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C1FFA" w14:textId="77777777" w:rsidR="00CE7B72" w:rsidRDefault="00CE7B72">
      <w:pPr>
        <w:jc w:val="center"/>
        <w:rPr>
          <w:b/>
          <w:sz w:val="23"/>
          <w:szCs w:val="23"/>
        </w:rPr>
      </w:pPr>
    </w:p>
    <w:p w14:paraId="21C370AC" w14:textId="77777777" w:rsidR="00340295" w:rsidRDefault="00340295">
      <w:pPr>
        <w:jc w:val="center"/>
        <w:rPr>
          <w:b/>
          <w:sz w:val="23"/>
          <w:szCs w:val="23"/>
        </w:rPr>
      </w:pPr>
    </w:p>
    <w:p w14:paraId="61C62876" w14:textId="77777777" w:rsidR="00CE7B72" w:rsidRDefault="00A71551">
      <w:pPr>
        <w:jc w:val="center"/>
        <w:rPr>
          <w:b/>
          <w:sz w:val="35"/>
          <w:szCs w:val="35"/>
        </w:rPr>
      </w:pPr>
      <w:r>
        <w:rPr>
          <w:noProof/>
        </w:rPr>
        <w:drawing>
          <wp:inline distT="0" distB="0" distL="0" distR="0" wp14:anchorId="7E3577C4" wp14:editId="644098D4">
            <wp:extent cx="2352675" cy="296227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2962275"/>
                    </a:xfrm>
                    <a:prstGeom prst="rect">
                      <a:avLst/>
                    </a:prstGeom>
                    <a:noFill/>
                    <a:ln>
                      <a:noFill/>
                    </a:ln>
                  </pic:spPr>
                </pic:pic>
              </a:graphicData>
            </a:graphic>
          </wp:inline>
        </w:drawing>
      </w:r>
    </w:p>
    <w:p w14:paraId="0A0B16A1" w14:textId="77777777" w:rsidR="00CE7B72" w:rsidRDefault="00CE7B72">
      <w:pPr>
        <w:jc w:val="center"/>
        <w:rPr>
          <w:b/>
          <w:sz w:val="35"/>
          <w:szCs w:val="35"/>
        </w:rPr>
      </w:pPr>
    </w:p>
    <w:p w14:paraId="666FD735" w14:textId="77777777" w:rsidR="00B434BF" w:rsidRDefault="00B434BF">
      <w:pPr>
        <w:jc w:val="center"/>
        <w:rPr>
          <w:b/>
          <w:sz w:val="35"/>
          <w:szCs w:val="35"/>
        </w:rPr>
      </w:pPr>
    </w:p>
    <w:p w14:paraId="6B9FF959" w14:textId="77777777" w:rsidR="00CE7B72" w:rsidRDefault="00CE7B72">
      <w:pPr>
        <w:jc w:val="center"/>
        <w:rPr>
          <w:b/>
          <w:sz w:val="19"/>
          <w:szCs w:val="19"/>
        </w:rPr>
      </w:pPr>
    </w:p>
    <w:p w14:paraId="732DB727" w14:textId="77777777" w:rsidR="00CE7B72" w:rsidRDefault="00CE7B72">
      <w:pPr>
        <w:jc w:val="center"/>
        <w:rPr>
          <w:b/>
          <w:sz w:val="28"/>
          <w:szCs w:val="28"/>
        </w:rPr>
      </w:pPr>
      <w:r>
        <w:rPr>
          <w:i/>
          <w:sz w:val="50"/>
          <w:szCs w:val="50"/>
        </w:rPr>
        <w:t>Školní vzdělávací program</w:t>
      </w:r>
    </w:p>
    <w:p w14:paraId="3BD83BB2" w14:textId="77777777" w:rsidR="00CE7B72" w:rsidRDefault="00CE7B72">
      <w:pPr>
        <w:jc w:val="center"/>
        <w:rPr>
          <w:b/>
          <w:sz w:val="28"/>
          <w:szCs w:val="28"/>
        </w:rPr>
      </w:pPr>
    </w:p>
    <w:p w14:paraId="7176DE1F" w14:textId="77777777" w:rsidR="00CE7B72" w:rsidRDefault="00CE7B72">
      <w:pPr>
        <w:jc w:val="center"/>
        <w:rPr>
          <w:i/>
          <w:sz w:val="31"/>
          <w:szCs w:val="31"/>
        </w:rPr>
      </w:pPr>
    </w:p>
    <w:p w14:paraId="78344FE2" w14:textId="77777777" w:rsidR="00CE7B72" w:rsidRDefault="00CE7B72">
      <w:pPr>
        <w:jc w:val="center"/>
        <w:rPr>
          <w:i/>
          <w:sz w:val="31"/>
          <w:szCs w:val="31"/>
        </w:rPr>
      </w:pPr>
      <w:r>
        <w:rPr>
          <w:i/>
          <w:sz w:val="31"/>
          <w:szCs w:val="31"/>
        </w:rPr>
        <w:t xml:space="preserve">Základní </w:t>
      </w:r>
      <w:proofErr w:type="gramStart"/>
      <w:r>
        <w:rPr>
          <w:i/>
          <w:sz w:val="31"/>
          <w:szCs w:val="31"/>
        </w:rPr>
        <w:t>škola  Solnice</w:t>
      </w:r>
      <w:proofErr w:type="gramEnd"/>
      <w:r>
        <w:rPr>
          <w:i/>
          <w:sz w:val="31"/>
          <w:szCs w:val="31"/>
        </w:rPr>
        <w:t>, okres Rychnov nad Kněžnou</w:t>
      </w:r>
    </w:p>
    <w:p w14:paraId="09E97E6D" w14:textId="77777777" w:rsidR="00CE7B72" w:rsidRDefault="00CE7B72">
      <w:pPr>
        <w:jc w:val="center"/>
        <w:rPr>
          <w:i/>
          <w:sz w:val="31"/>
          <w:szCs w:val="31"/>
        </w:rPr>
      </w:pPr>
      <w:r>
        <w:rPr>
          <w:i/>
          <w:sz w:val="31"/>
          <w:szCs w:val="31"/>
        </w:rPr>
        <w:t>Dobrušská 81, Solnice</w:t>
      </w:r>
    </w:p>
    <w:p w14:paraId="5DA3CFAC" w14:textId="77777777" w:rsidR="00CE7B72" w:rsidRDefault="00CE7B72">
      <w:pPr>
        <w:jc w:val="center"/>
        <w:rPr>
          <w:b/>
          <w:sz w:val="23"/>
          <w:szCs w:val="23"/>
        </w:rPr>
      </w:pPr>
      <w:r>
        <w:rPr>
          <w:i/>
          <w:sz w:val="31"/>
          <w:szCs w:val="31"/>
        </w:rPr>
        <w:t xml:space="preserve"> IČO 70979685</w:t>
      </w:r>
    </w:p>
    <w:p w14:paraId="7062DC89" w14:textId="77777777" w:rsidR="00CE7B72" w:rsidRDefault="00CE7B72">
      <w:pPr>
        <w:jc w:val="center"/>
        <w:rPr>
          <w:b/>
          <w:sz w:val="23"/>
          <w:szCs w:val="23"/>
        </w:rPr>
      </w:pPr>
    </w:p>
    <w:p w14:paraId="1BB378EB" w14:textId="77777777" w:rsidR="00CE7B72" w:rsidRDefault="00CE7B72">
      <w:pPr>
        <w:jc w:val="center"/>
        <w:rPr>
          <w:b/>
          <w:sz w:val="23"/>
          <w:szCs w:val="23"/>
        </w:rPr>
      </w:pPr>
    </w:p>
    <w:p w14:paraId="4F32A0AB" w14:textId="77777777" w:rsidR="00CE7B72" w:rsidRDefault="00CE7B72">
      <w:pPr>
        <w:jc w:val="center"/>
        <w:rPr>
          <w:b/>
          <w:sz w:val="23"/>
          <w:szCs w:val="23"/>
        </w:rPr>
      </w:pPr>
    </w:p>
    <w:p w14:paraId="644A9D08" w14:textId="77777777" w:rsidR="00CE7B72" w:rsidRDefault="00CE7B72">
      <w:pPr>
        <w:jc w:val="center"/>
        <w:rPr>
          <w:b/>
          <w:sz w:val="23"/>
          <w:szCs w:val="23"/>
        </w:rPr>
      </w:pPr>
    </w:p>
    <w:p w14:paraId="1D771EBD" w14:textId="77777777" w:rsidR="00CE7B72" w:rsidRDefault="00CE7B72">
      <w:pPr>
        <w:jc w:val="center"/>
        <w:rPr>
          <w:b/>
          <w:sz w:val="23"/>
          <w:szCs w:val="23"/>
        </w:rPr>
      </w:pPr>
    </w:p>
    <w:p w14:paraId="7DE30289" w14:textId="77777777" w:rsidR="00CE7B72" w:rsidRDefault="00CE7B72">
      <w:pPr>
        <w:jc w:val="center"/>
        <w:rPr>
          <w:sz w:val="23"/>
          <w:szCs w:val="23"/>
        </w:rPr>
      </w:pPr>
      <w:r>
        <w:rPr>
          <w:b/>
          <w:i/>
          <w:sz w:val="69"/>
          <w:szCs w:val="69"/>
        </w:rPr>
        <w:t>M O J E     Š K O L A</w:t>
      </w:r>
    </w:p>
    <w:p w14:paraId="08E545B9" w14:textId="77777777" w:rsidR="00CE7B72" w:rsidRDefault="00CE7B72">
      <w:pPr>
        <w:rPr>
          <w:sz w:val="23"/>
          <w:szCs w:val="23"/>
        </w:rPr>
      </w:pPr>
    </w:p>
    <w:p w14:paraId="5EB078BC" w14:textId="77777777" w:rsidR="00CE7B72" w:rsidRDefault="00CE7B72">
      <w:pPr>
        <w:jc w:val="center"/>
        <w:rPr>
          <w:b/>
          <w:sz w:val="23"/>
          <w:szCs w:val="23"/>
        </w:rPr>
      </w:pPr>
    </w:p>
    <w:p w14:paraId="3314BCC8" w14:textId="77777777" w:rsidR="00CE7B72" w:rsidRDefault="00CE7B72">
      <w:pPr>
        <w:rPr>
          <w:b/>
          <w:sz w:val="17"/>
          <w:szCs w:val="17"/>
        </w:rPr>
      </w:pPr>
    </w:p>
    <w:p w14:paraId="3D9B217E" w14:textId="77777777" w:rsidR="00CE7B72" w:rsidRDefault="00CE7B72">
      <w:pPr>
        <w:rPr>
          <w:b/>
          <w:sz w:val="17"/>
          <w:szCs w:val="17"/>
        </w:rPr>
      </w:pPr>
    </w:p>
    <w:p w14:paraId="0360BAA4" w14:textId="77777777" w:rsidR="00CE7B72" w:rsidRDefault="00CE7B72">
      <w:pPr>
        <w:rPr>
          <w:b/>
          <w:sz w:val="23"/>
          <w:szCs w:val="23"/>
        </w:rPr>
      </w:pPr>
    </w:p>
    <w:p w14:paraId="30E4CD37" w14:textId="77777777" w:rsidR="00CE7B72" w:rsidRDefault="00CE7B72">
      <w:pPr>
        <w:rPr>
          <w:b/>
          <w:sz w:val="23"/>
          <w:szCs w:val="23"/>
        </w:rPr>
      </w:pPr>
    </w:p>
    <w:p w14:paraId="54A19431" w14:textId="77777777" w:rsidR="00CE7B72" w:rsidRDefault="00CE7B72">
      <w:pPr>
        <w:rPr>
          <w:b/>
          <w:sz w:val="23"/>
          <w:szCs w:val="23"/>
        </w:rPr>
      </w:pPr>
    </w:p>
    <w:p w14:paraId="55BEF424" w14:textId="77777777" w:rsidR="00CE7B72" w:rsidRDefault="00CE7B72">
      <w:pPr>
        <w:rPr>
          <w:b/>
          <w:sz w:val="23"/>
          <w:szCs w:val="23"/>
        </w:rPr>
      </w:pPr>
    </w:p>
    <w:p w14:paraId="19A8E8D7" w14:textId="77777777" w:rsidR="00CE7B72" w:rsidRDefault="00CE7B72">
      <w:pPr>
        <w:rPr>
          <w:b/>
          <w:sz w:val="17"/>
          <w:szCs w:val="17"/>
        </w:rPr>
      </w:pPr>
    </w:p>
    <w:p w14:paraId="7FF938D3" w14:textId="77777777" w:rsidR="00CE7B72" w:rsidRDefault="00CE7B72">
      <w:pPr>
        <w:rPr>
          <w:b/>
          <w:sz w:val="17"/>
          <w:szCs w:val="17"/>
        </w:rPr>
      </w:pPr>
    </w:p>
    <w:p w14:paraId="1705E3C0" w14:textId="77777777" w:rsidR="00CE7B72" w:rsidRDefault="00CE7B72">
      <w:pPr>
        <w:rPr>
          <w:b/>
          <w:sz w:val="17"/>
          <w:szCs w:val="17"/>
        </w:rPr>
      </w:pPr>
    </w:p>
    <w:p w14:paraId="57FF0235" w14:textId="77777777" w:rsidR="00CE7B72" w:rsidRDefault="00CE7B72">
      <w:pPr>
        <w:rPr>
          <w:b/>
          <w:sz w:val="17"/>
          <w:szCs w:val="17"/>
        </w:rPr>
      </w:pPr>
    </w:p>
    <w:p w14:paraId="6D0493B4" w14:textId="77777777" w:rsidR="00CE7B72" w:rsidRDefault="00CE7B72">
      <w:pPr>
        <w:rPr>
          <w:b/>
          <w:sz w:val="17"/>
          <w:szCs w:val="17"/>
        </w:rPr>
      </w:pPr>
    </w:p>
    <w:p w14:paraId="63A3422C" w14:textId="77777777" w:rsidR="00CE7B72" w:rsidRDefault="00CE7B72">
      <w:pPr>
        <w:rPr>
          <w:b/>
          <w:sz w:val="17"/>
          <w:szCs w:val="17"/>
        </w:rPr>
      </w:pPr>
    </w:p>
    <w:p w14:paraId="092E6D7A" w14:textId="77777777" w:rsidR="00CE7B72" w:rsidRDefault="00CE7B72">
      <w:pPr>
        <w:rPr>
          <w:b/>
          <w:sz w:val="17"/>
          <w:szCs w:val="17"/>
        </w:rPr>
      </w:pPr>
    </w:p>
    <w:p w14:paraId="552A8C7A" w14:textId="77777777" w:rsidR="00CE7B72" w:rsidRDefault="00CE7B72">
      <w:pPr>
        <w:rPr>
          <w:b/>
          <w:sz w:val="23"/>
          <w:szCs w:val="23"/>
        </w:rPr>
      </w:pPr>
    </w:p>
    <w:p w14:paraId="5C5C1623" w14:textId="77777777" w:rsidR="00CE7B72" w:rsidRDefault="00CE7B72">
      <w:pPr>
        <w:rPr>
          <w:b/>
          <w:sz w:val="23"/>
          <w:szCs w:val="23"/>
        </w:rPr>
      </w:pPr>
    </w:p>
    <w:p w14:paraId="53CA132E" w14:textId="77777777" w:rsidR="00CE7B72" w:rsidRDefault="00CE7B72">
      <w:pPr>
        <w:rPr>
          <w:b/>
          <w:sz w:val="23"/>
          <w:szCs w:val="23"/>
        </w:rPr>
      </w:pPr>
    </w:p>
    <w:p w14:paraId="0A4EBD15" w14:textId="77777777" w:rsidR="00CE7B72" w:rsidRDefault="00CE7B72">
      <w:r>
        <w:rPr>
          <w:b/>
          <w:sz w:val="32"/>
          <w:szCs w:val="32"/>
        </w:rPr>
        <w:t>Obsah</w:t>
      </w:r>
    </w:p>
    <w:p w14:paraId="09B87B4A" w14:textId="77777777" w:rsidR="00CE7B72" w:rsidRDefault="00CE7B72"/>
    <w:p w14:paraId="055E8341" w14:textId="77777777" w:rsidR="00CE7B72" w:rsidRDefault="00CE7B72" w:rsidP="00332AB7">
      <w:pPr>
        <w:numPr>
          <w:ilvl w:val="0"/>
          <w:numId w:val="197"/>
        </w:numPr>
      </w:pPr>
      <w:r>
        <w:t>Identifikační údaje</w:t>
      </w:r>
    </w:p>
    <w:p w14:paraId="15DDFF07" w14:textId="77777777" w:rsidR="00CE7B72" w:rsidRDefault="00CE7B72" w:rsidP="00332AB7">
      <w:pPr>
        <w:numPr>
          <w:ilvl w:val="0"/>
          <w:numId w:val="197"/>
        </w:numPr>
      </w:pPr>
      <w:r>
        <w:t>Charakteristika školy</w:t>
      </w:r>
    </w:p>
    <w:p w14:paraId="008D5BAE" w14:textId="77777777" w:rsidR="00CE7B72" w:rsidRDefault="00CE7B72" w:rsidP="00332AB7">
      <w:pPr>
        <w:numPr>
          <w:ilvl w:val="0"/>
          <w:numId w:val="197"/>
        </w:numPr>
      </w:pPr>
      <w:r>
        <w:t>Charakteristika ŠVP</w:t>
      </w:r>
    </w:p>
    <w:p w14:paraId="4A02D529" w14:textId="77777777" w:rsidR="00CE7B72" w:rsidRDefault="00CE7B72" w:rsidP="00332AB7">
      <w:pPr>
        <w:numPr>
          <w:ilvl w:val="1"/>
          <w:numId w:val="197"/>
        </w:numPr>
        <w:tabs>
          <w:tab w:val="left" w:pos="540"/>
        </w:tabs>
      </w:pPr>
      <w:r>
        <w:t>Východiska</w:t>
      </w:r>
    </w:p>
    <w:p w14:paraId="69B87383" w14:textId="77777777" w:rsidR="00CE7B72" w:rsidRDefault="00CE7B72" w:rsidP="00332AB7">
      <w:pPr>
        <w:numPr>
          <w:ilvl w:val="1"/>
          <w:numId w:val="197"/>
        </w:numPr>
      </w:pPr>
      <w:r>
        <w:t>Filosofie školy</w:t>
      </w:r>
    </w:p>
    <w:p w14:paraId="64346A4A" w14:textId="77777777" w:rsidR="00CE7B72" w:rsidRDefault="00CE7B72" w:rsidP="00332AB7">
      <w:pPr>
        <w:numPr>
          <w:ilvl w:val="1"/>
          <w:numId w:val="197"/>
        </w:numPr>
      </w:pPr>
      <w:r>
        <w:t>Zaměření školy</w:t>
      </w:r>
    </w:p>
    <w:p w14:paraId="49DE82D5" w14:textId="77777777" w:rsidR="00CE7B72" w:rsidRDefault="00CE7B72" w:rsidP="00332AB7">
      <w:pPr>
        <w:numPr>
          <w:ilvl w:val="1"/>
          <w:numId w:val="197"/>
        </w:numPr>
      </w:pPr>
      <w:r>
        <w:t>Výchovné a vzdělávací strategie</w:t>
      </w:r>
    </w:p>
    <w:p w14:paraId="784DF912" w14:textId="77777777" w:rsidR="00CE7B72" w:rsidRDefault="00CE7B72" w:rsidP="00332AB7">
      <w:pPr>
        <w:numPr>
          <w:ilvl w:val="1"/>
          <w:numId w:val="197"/>
        </w:numPr>
      </w:pPr>
      <w:r>
        <w:t>Utváření klíčových kompetencí</w:t>
      </w:r>
    </w:p>
    <w:p w14:paraId="6259239E" w14:textId="77777777" w:rsidR="00CE7B72" w:rsidRDefault="00CE7B72" w:rsidP="00332AB7">
      <w:pPr>
        <w:numPr>
          <w:ilvl w:val="1"/>
          <w:numId w:val="197"/>
        </w:numPr>
      </w:pPr>
      <w:r>
        <w:t xml:space="preserve">Zabezpečení výuky žáků se speciálními vzdělávacími potřebami </w:t>
      </w:r>
    </w:p>
    <w:p w14:paraId="10B85CD0" w14:textId="77777777" w:rsidR="00CE7B72" w:rsidRDefault="00CE7B72" w:rsidP="00332AB7">
      <w:pPr>
        <w:numPr>
          <w:ilvl w:val="1"/>
          <w:numId w:val="197"/>
        </w:numPr>
      </w:pPr>
      <w:r>
        <w:t>Začlenění průřezových témat</w:t>
      </w:r>
    </w:p>
    <w:p w14:paraId="0BCD4712" w14:textId="77777777" w:rsidR="00CE7B72" w:rsidRDefault="00CE7B72" w:rsidP="00332AB7">
      <w:pPr>
        <w:numPr>
          <w:ilvl w:val="0"/>
          <w:numId w:val="197"/>
        </w:numPr>
      </w:pPr>
      <w:r>
        <w:t>Učební plán</w:t>
      </w:r>
    </w:p>
    <w:p w14:paraId="5D2C3728" w14:textId="77777777" w:rsidR="00CE7B72" w:rsidRDefault="00CE7B72" w:rsidP="00332AB7">
      <w:pPr>
        <w:numPr>
          <w:ilvl w:val="0"/>
          <w:numId w:val="197"/>
        </w:numPr>
      </w:pPr>
      <w:r>
        <w:t>Učební osnovy</w:t>
      </w:r>
    </w:p>
    <w:p w14:paraId="044CED86" w14:textId="77777777" w:rsidR="00CE7B72" w:rsidRDefault="00CE7B72" w:rsidP="00332AB7">
      <w:pPr>
        <w:numPr>
          <w:ilvl w:val="0"/>
          <w:numId w:val="197"/>
        </w:numPr>
      </w:pPr>
      <w:r>
        <w:t xml:space="preserve">Hodnocení žáků </w:t>
      </w:r>
    </w:p>
    <w:p w14:paraId="1640E80D" w14:textId="77777777" w:rsidR="00CE7B72" w:rsidRDefault="00CE7B72"/>
    <w:p w14:paraId="5313014E" w14:textId="77777777" w:rsidR="00CE7B72" w:rsidRDefault="00CE7B72"/>
    <w:p w14:paraId="1B25EB39" w14:textId="77777777" w:rsidR="00CE7B72" w:rsidRDefault="00CE7B72"/>
    <w:p w14:paraId="18BDB40A" w14:textId="77777777" w:rsidR="00CE7B72" w:rsidRDefault="00CE7B72"/>
    <w:p w14:paraId="40B09E4D" w14:textId="77777777" w:rsidR="00CE7B72" w:rsidRDefault="00CE7B72"/>
    <w:p w14:paraId="52B5D26D" w14:textId="77777777" w:rsidR="00CE7B72" w:rsidRDefault="00CE7B72"/>
    <w:p w14:paraId="2456935D" w14:textId="77777777" w:rsidR="00CE7B72" w:rsidRDefault="00CE7B72"/>
    <w:p w14:paraId="2860229D" w14:textId="77777777" w:rsidR="00CE7B72" w:rsidRDefault="00CE7B72"/>
    <w:p w14:paraId="0B1CB3FC" w14:textId="77777777" w:rsidR="00CE7B72" w:rsidRDefault="00CE7B72"/>
    <w:p w14:paraId="673180F1" w14:textId="77777777" w:rsidR="00CE7B72" w:rsidRDefault="00CE7B72"/>
    <w:p w14:paraId="712C98CE" w14:textId="77777777" w:rsidR="00CE7B72" w:rsidRDefault="00CE7B72"/>
    <w:p w14:paraId="56EF0F52" w14:textId="77777777" w:rsidR="00CE7B72" w:rsidRDefault="00CE7B72"/>
    <w:p w14:paraId="2C2B99A0" w14:textId="77777777" w:rsidR="00CE7B72" w:rsidRDefault="00CE7B72"/>
    <w:p w14:paraId="1FB16AFD" w14:textId="77777777" w:rsidR="00CE7B72" w:rsidRDefault="00CE7B72"/>
    <w:p w14:paraId="746239E8" w14:textId="77777777" w:rsidR="00CE7B72" w:rsidRDefault="00CE7B72"/>
    <w:p w14:paraId="77547CDA" w14:textId="77777777" w:rsidR="00CE7B72" w:rsidRDefault="00CE7B72"/>
    <w:p w14:paraId="7F46B5E5" w14:textId="77777777" w:rsidR="00CE7B72" w:rsidRDefault="00CE7B72"/>
    <w:p w14:paraId="56BD1863" w14:textId="77777777" w:rsidR="00CE7B72" w:rsidRDefault="00CE7B72"/>
    <w:p w14:paraId="2F5D7418" w14:textId="77777777" w:rsidR="00CE7B72" w:rsidRDefault="00CE7B72"/>
    <w:p w14:paraId="2F3B864D" w14:textId="77777777" w:rsidR="00CE7B72" w:rsidRDefault="00CE7B72"/>
    <w:p w14:paraId="199BF9B0" w14:textId="77777777" w:rsidR="00CE7B72" w:rsidRDefault="00CE7B72"/>
    <w:p w14:paraId="0FC693E1" w14:textId="77777777" w:rsidR="00CE7B72" w:rsidRDefault="00CE7B72"/>
    <w:p w14:paraId="5023E864" w14:textId="77777777" w:rsidR="00CE7B72" w:rsidRDefault="00CE7B72"/>
    <w:p w14:paraId="0C973360" w14:textId="77777777" w:rsidR="00CE7B72" w:rsidRDefault="00CE7B72"/>
    <w:p w14:paraId="1F9AA4B2" w14:textId="77777777" w:rsidR="00CE7B72" w:rsidRDefault="00CE7B72"/>
    <w:p w14:paraId="0AAD0AB2" w14:textId="77777777" w:rsidR="00CE7B72" w:rsidRDefault="00CE7B72"/>
    <w:p w14:paraId="2B8013D3" w14:textId="77777777" w:rsidR="00CE7B72" w:rsidRDefault="00CE7B72"/>
    <w:p w14:paraId="6B85523A" w14:textId="77777777" w:rsidR="00CE7B72" w:rsidRDefault="00CE7B72"/>
    <w:p w14:paraId="74B06D55" w14:textId="77777777" w:rsidR="00CE7B72" w:rsidRDefault="00CE7B72"/>
    <w:p w14:paraId="2F5F563B" w14:textId="77777777" w:rsidR="00CE7B72" w:rsidRDefault="00CE7B72"/>
    <w:p w14:paraId="777BF51D" w14:textId="77777777" w:rsidR="00CE7B72" w:rsidRDefault="00CE7B72"/>
    <w:p w14:paraId="69775803" w14:textId="77777777" w:rsidR="00CE7B72" w:rsidRDefault="00CE7B72"/>
    <w:p w14:paraId="22785C4F" w14:textId="77777777" w:rsidR="00CE7B72" w:rsidRDefault="00CE7B72"/>
    <w:p w14:paraId="7E7A07C8" w14:textId="77777777" w:rsidR="00CE7B72" w:rsidRDefault="00CE7B72">
      <w:pPr>
        <w:ind w:left="360"/>
      </w:pPr>
    </w:p>
    <w:p w14:paraId="2A896FA1" w14:textId="77777777" w:rsidR="00CE7B72" w:rsidRDefault="00CE7B72">
      <w:pPr>
        <w:rPr>
          <w:b/>
          <w:sz w:val="32"/>
          <w:szCs w:val="32"/>
        </w:rPr>
      </w:pPr>
    </w:p>
    <w:p w14:paraId="758C4395" w14:textId="77777777" w:rsidR="00CE7B72" w:rsidRDefault="00CE7B72">
      <w:pPr>
        <w:rPr>
          <w:b/>
          <w:sz w:val="32"/>
          <w:szCs w:val="32"/>
        </w:rPr>
      </w:pPr>
    </w:p>
    <w:p w14:paraId="2109B201" w14:textId="77777777" w:rsidR="00CE7B72" w:rsidRDefault="00CE7B72">
      <w:pPr>
        <w:rPr>
          <w:sz w:val="23"/>
          <w:szCs w:val="23"/>
        </w:rPr>
      </w:pPr>
      <w:r>
        <w:rPr>
          <w:b/>
          <w:sz w:val="32"/>
          <w:szCs w:val="32"/>
        </w:rPr>
        <w:t xml:space="preserve">1.   </w:t>
      </w:r>
      <w:proofErr w:type="gramStart"/>
      <w:r>
        <w:rPr>
          <w:b/>
          <w:sz w:val="32"/>
          <w:szCs w:val="32"/>
        </w:rPr>
        <w:t>IDENTIFIKAČNÍ  ÚDAJE</w:t>
      </w:r>
      <w:proofErr w:type="gramEnd"/>
    </w:p>
    <w:p w14:paraId="0BFE820B" w14:textId="77777777" w:rsidR="00CE7B72" w:rsidRDefault="00CE7B72">
      <w:pPr>
        <w:jc w:val="both"/>
        <w:rPr>
          <w:sz w:val="23"/>
          <w:szCs w:val="23"/>
        </w:rPr>
      </w:pPr>
    </w:p>
    <w:p w14:paraId="3DCFA3E2" w14:textId="77777777" w:rsidR="00CE7B72" w:rsidRDefault="00CE7B72">
      <w:pPr>
        <w:ind w:left="2832" w:firstLine="708"/>
        <w:rPr>
          <w:u w:val="single"/>
        </w:rPr>
      </w:pPr>
      <w:r>
        <w:rPr>
          <w:b/>
          <w:sz w:val="23"/>
          <w:szCs w:val="23"/>
        </w:rPr>
        <w:t>Školní vzdělávací program pro základní vzdělávání</w:t>
      </w:r>
    </w:p>
    <w:p w14:paraId="61CEDE4E" w14:textId="77777777" w:rsidR="00CE7B72" w:rsidRDefault="00CE7B72">
      <w:pPr>
        <w:rPr>
          <w:color w:val="0000FF"/>
          <w:u w:val="single"/>
        </w:rPr>
      </w:pPr>
      <w:r>
        <w:rPr>
          <w:u w:val="single"/>
        </w:rPr>
        <w:t>Název programu</w:t>
      </w:r>
      <w:r>
        <w:t>:</w:t>
      </w:r>
      <w:r>
        <w:tab/>
      </w:r>
      <w:r>
        <w:tab/>
      </w:r>
      <w:proofErr w:type="gramStart"/>
      <w:r>
        <w:tab/>
      </w:r>
      <w:r>
        <w:rPr>
          <w:b/>
          <w:color w:val="0000FF"/>
          <w:sz w:val="38"/>
          <w:szCs w:val="38"/>
        </w:rPr>
        <w:t>„ MOJE</w:t>
      </w:r>
      <w:proofErr w:type="gramEnd"/>
      <w:r>
        <w:rPr>
          <w:b/>
          <w:color w:val="0000FF"/>
          <w:sz w:val="38"/>
          <w:szCs w:val="38"/>
        </w:rPr>
        <w:t xml:space="preserve">  ŠKOLA“</w:t>
      </w:r>
    </w:p>
    <w:p w14:paraId="583341EF" w14:textId="77777777" w:rsidR="00CE7B72" w:rsidRDefault="00CE7B72">
      <w:pPr>
        <w:rPr>
          <w:color w:val="0000FF"/>
          <w:u w:val="single"/>
        </w:rPr>
      </w:pPr>
    </w:p>
    <w:p w14:paraId="4175415F" w14:textId="77777777" w:rsidR="00CE7B72" w:rsidRDefault="00CE7B72">
      <w:pPr>
        <w:rPr>
          <w:b/>
          <w:color w:val="0000FF"/>
          <w:sz w:val="31"/>
          <w:szCs w:val="31"/>
        </w:rPr>
      </w:pPr>
      <w:r>
        <w:t xml:space="preserve">Číslo </w:t>
      </w:r>
      <w:proofErr w:type="gramStart"/>
      <w:r>
        <w:t xml:space="preserve">jednací:   </w:t>
      </w:r>
      <w:proofErr w:type="gramEnd"/>
      <w:r>
        <w:t xml:space="preserve"> </w:t>
      </w:r>
      <w:r>
        <w:tab/>
      </w:r>
      <w:r>
        <w:tab/>
      </w:r>
      <w:r>
        <w:tab/>
        <w:t xml:space="preserve">ZSSol  </w:t>
      </w:r>
      <w:r w:rsidR="00DD4939">
        <w:t>104/16</w:t>
      </w:r>
    </w:p>
    <w:p w14:paraId="4A59A14B" w14:textId="77777777" w:rsidR="00CE7B72" w:rsidRDefault="00CE7B72">
      <w:pPr>
        <w:rPr>
          <w:b/>
          <w:color w:val="0000FF"/>
          <w:sz w:val="31"/>
          <w:szCs w:val="31"/>
        </w:rPr>
      </w:pPr>
    </w:p>
    <w:p w14:paraId="6B8D9488" w14:textId="77777777" w:rsidR="00CE7B72" w:rsidRDefault="00CE7B72">
      <w:r>
        <w:rPr>
          <w:u w:val="single"/>
        </w:rPr>
        <w:t>Předkladatel:</w:t>
      </w:r>
    </w:p>
    <w:p w14:paraId="318820E4" w14:textId="77777777" w:rsidR="00CE7B72" w:rsidRDefault="00CE7B72">
      <w:pPr>
        <w:rPr>
          <w:b/>
        </w:rPr>
      </w:pPr>
      <w:r>
        <w:t>Název školy:</w:t>
      </w:r>
      <w:r>
        <w:tab/>
      </w:r>
      <w:r>
        <w:tab/>
      </w:r>
      <w:r>
        <w:tab/>
      </w:r>
      <w:r>
        <w:tab/>
      </w:r>
      <w:r>
        <w:rPr>
          <w:b/>
        </w:rPr>
        <w:t>Základní škola Solnice, okres Rychnov nad Kněžnou</w:t>
      </w:r>
    </w:p>
    <w:p w14:paraId="4E628B7E" w14:textId="77777777" w:rsidR="00CE7B72" w:rsidRDefault="00CE7B72">
      <w:pPr>
        <w:rPr>
          <w:b/>
        </w:rPr>
      </w:pPr>
    </w:p>
    <w:p w14:paraId="358E313F" w14:textId="77777777" w:rsidR="00CE7B72" w:rsidRDefault="00CE7B72">
      <w:r>
        <w:t>Adresa školy:</w:t>
      </w:r>
      <w:r>
        <w:tab/>
      </w:r>
      <w:r>
        <w:tab/>
      </w:r>
      <w:r>
        <w:tab/>
      </w:r>
      <w:r>
        <w:tab/>
        <w:t>Dobrušská 81, 517 01 Solnice</w:t>
      </w:r>
    </w:p>
    <w:p w14:paraId="2B041AE0" w14:textId="77777777" w:rsidR="00CE7B72" w:rsidRDefault="00CE7B72">
      <w:r>
        <w:t>Ředitel:</w:t>
      </w:r>
      <w:r>
        <w:tab/>
      </w:r>
      <w:r>
        <w:tab/>
      </w:r>
      <w:r>
        <w:tab/>
      </w:r>
      <w:r>
        <w:tab/>
        <w:t xml:space="preserve">Mgr. </w:t>
      </w:r>
      <w:r w:rsidR="00571881">
        <w:t>Luboš Klapal</w:t>
      </w:r>
    </w:p>
    <w:p w14:paraId="5787C6CF" w14:textId="77777777" w:rsidR="00CE7B72" w:rsidRDefault="00CE7B72">
      <w:r>
        <w:t>Telefon:</w:t>
      </w:r>
      <w:r>
        <w:tab/>
      </w:r>
      <w:r>
        <w:tab/>
      </w:r>
      <w:r>
        <w:tab/>
      </w:r>
      <w:r>
        <w:tab/>
        <w:t>494596740</w:t>
      </w:r>
    </w:p>
    <w:p w14:paraId="0EE2DF53" w14:textId="77777777" w:rsidR="00CE7B72" w:rsidRDefault="00CE7B72">
      <w:r>
        <w:t>E-mail:</w:t>
      </w:r>
      <w:r>
        <w:tab/>
      </w:r>
      <w:r>
        <w:tab/>
      </w:r>
      <w:r>
        <w:tab/>
      </w:r>
      <w:r>
        <w:tab/>
      </w:r>
      <w:hyperlink r:id="rId9" w:history="1">
        <w:r>
          <w:rPr>
            <w:rStyle w:val="Hypertextovodkaz"/>
          </w:rPr>
          <w:t>reditelna@zssolnice.cz</w:t>
        </w:r>
      </w:hyperlink>
    </w:p>
    <w:p w14:paraId="309E2AC0" w14:textId="77777777" w:rsidR="00CE7B72" w:rsidRDefault="00CE7B72">
      <w:r>
        <w:t>WWW</w:t>
      </w:r>
      <w:r>
        <w:tab/>
      </w:r>
      <w:r>
        <w:tab/>
      </w:r>
      <w:r>
        <w:tab/>
      </w:r>
      <w:r>
        <w:tab/>
      </w:r>
      <w:r>
        <w:tab/>
        <w:t>www. zssolnice.cz</w:t>
      </w:r>
    </w:p>
    <w:p w14:paraId="3EDAD90C" w14:textId="77777777" w:rsidR="00CE7B72" w:rsidRDefault="00CE7B72"/>
    <w:p w14:paraId="6CC57E45" w14:textId="77777777" w:rsidR="00CE7B72" w:rsidRDefault="00CE7B72"/>
    <w:p w14:paraId="6F89FFE5" w14:textId="77777777" w:rsidR="00CE7B72" w:rsidRDefault="00CE7B72"/>
    <w:p w14:paraId="1C2AE483" w14:textId="77777777" w:rsidR="00CE7B72" w:rsidRDefault="00CE7B72">
      <w:r>
        <w:t>Zařazení do školského rejstříku:</w:t>
      </w:r>
      <w:r>
        <w:tab/>
        <w:t>1.</w:t>
      </w:r>
      <w:r w:rsidR="00AF5EDE">
        <w:t xml:space="preserve"> </w:t>
      </w:r>
      <w:r>
        <w:t>9.</w:t>
      </w:r>
      <w:r w:rsidR="00AF5EDE">
        <w:t xml:space="preserve"> </w:t>
      </w:r>
      <w:r>
        <w:t>2007</w:t>
      </w:r>
    </w:p>
    <w:p w14:paraId="348D33DB" w14:textId="77777777" w:rsidR="00CE7B72" w:rsidRDefault="00CE7B72">
      <w:r>
        <w:t>REDIZO</w:t>
      </w:r>
      <w:r>
        <w:tab/>
      </w:r>
      <w:r>
        <w:tab/>
      </w:r>
      <w:r>
        <w:tab/>
      </w:r>
      <w:r>
        <w:tab/>
        <w:t>600097633</w:t>
      </w:r>
    </w:p>
    <w:p w14:paraId="280B303A" w14:textId="77777777" w:rsidR="00CE7B72" w:rsidRDefault="00CE7B72">
      <w:r>
        <w:t>IČO</w:t>
      </w:r>
      <w:r>
        <w:tab/>
      </w:r>
      <w:r>
        <w:tab/>
      </w:r>
      <w:r>
        <w:tab/>
      </w:r>
      <w:r>
        <w:tab/>
      </w:r>
      <w:r>
        <w:tab/>
        <w:t>70979685</w:t>
      </w:r>
    </w:p>
    <w:p w14:paraId="5045E87A" w14:textId="77777777" w:rsidR="00CE7B72" w:rsidRDefault="00CE7B72"/>
    <w:p w14:paraId="24F46E22" w14:textId="77777777" w:rsidR="00CE7B72" w:rsidRDefault="00CE7B72"/>
    <w:p w14:paraId="5031D1B6" w14:textId="77777777" w:rsidR="00CE7B72" w:rsidRDefault="00CE7B72"/>
    <w:p w14:paraId="22471846" w14:textId="77777777" w:rsidR="00CE7B72" w:rsidRDefault="00CE7B72">
      <w:r>
        <w:t>Zřizovatel:</w:t>
      </w:r>
      <w:r>
        <w:tab/>
      </w:r>
      <w:r>
        <w:tab/>
      </w:r>
      <w:r>
        <w:tab/>
      </w:r>
      <w:r>
        <w:tab/>
        <w:t>Město Solnice</w:t>
      </w:r>
    </w:p>
    <w:p w14:paraId="1C7AF126" w14:textId="77777777" w:rsidR="00CE7B72" w:rsidRDefault="00CE7B72">
      <w:r>
        <w:tab/>
      </w:r>
      <w:r>
        <w:tab/>
      </w:r>
      <w:r>
        <w:tab/>
      </w:r>
      <w:r>
        <w:tab/>
      </w:r>
      <w:r>
        <w:tab/>
        <w:t>Masarykovo náměstí 1, 517 01 Solnice</w:t>
      </w:r>
    </w:p>
    <w:p w14:paraId="33820FBA" w14:textId="77777777" w:rsidR="00CE7B72" w:rsidRDefault="00CE7B72"/>
    <w:p w14:paraId="1FA23301" w14:textId="77777777" w:rsidR="00CE7B72" w:rsidRDefault="00CE7B72">
      <w:r>
        <w:t>Telefon:</w:t>
      </w:r>
      <w:r>
        <w:tab/>
      </w:r>
      <w:r>
        <w:tab/>
      </w:r>
      <w:r>
        <w:tab/>
      </w:r>
      <w:r>
        <w:tab/>
        <w:t>494596151</w:t>
      </w:r>
    </w:p>
    <w:p w14:paraId="2C8B7E70" w14:textId="77777777" w:rsidR="00CE7B72" w:rsidRDefault="00CE7B72">
      <w:r>
        <w:t>E-mail:</w:t>
      </w:r>
      <w:r>
        <w:tab/>
      </w:r>
      <w:r>
        <w:tab/>
      </w:r>
      <w:r>
        <w:tab/>
      </w:r>
      <w:r>
        <w:tab/>
        <w:t>mu@solnice.cz</w:t>
      </w:r>
    </w:p>
    <w:p w14:paraId="7E7E56B1" w14:textId="77777777" w:rsidR="00CE7B72" w:rsidRDefault="00CE7B72"/>
    <w:p w14:paraId="4FD0B37E" w14:textId="77777777" w:rsidR="00CE7B72" w:rsidRDefault="00CE7B72"/>
    <w:p w14:paraId="1482D7E5" w14:textId="77777777" w:rsidR="00CE7B72" w:rsidRDefault="00CE7B72">
      <w:r>
        <w:t>Platnost dokumentu od:</w:t>
      </w:r>
      <w:r>
        <w:tab/>
      </w:r>
      <w:r>
        <w:tab/>
        <w:t xml:space="preserve">1. 9. </w:t>
      </w:r>
      <w:r w:rsidR="0086642C">
        <w:t>2023</w:t>
      </w:r>
    </w:p>
    <w:p w14:paraId="7AA12DFA" w14:textId="77777777" w:rsidR="00CE7B72" w:rsidRPr="00571881" w:rsidRDefault="00CE7B72">
      <w:r>
        <w:tab/>
      </w:r>
      <w:r>
        <w:tab/>
      </w:r>
      <w:r>
        <w:tab/>
      </w:r>
      <w:r>
        <w:tab/>
      </w:r>
      <w:r>
        <w:tab/>
      </w:r>
    </w:p>
    <w:p w14:paraId="146DBC18" w14:textId="77777777" w:rsidR="00CE7B72" w:rsidRPr="00571881" w:rsidRDefault="003B7051">
      <w:r w:rsidRPr="00571881">
        <w:tab/>
      </w:r>
      <w:r w:rsidRPr="00571881">
        <w:tab/>
      </w:r>
      <w:r w:rsidRPr="00571881">
        <w:tab/>
      </w:r>
      <w:r w:rsidRPr="00571881">
        <w:tab/>
      </w:r>
      <w:r w:rsidRPr="00571881">
        <w:tab/>
      </w:r>
    </w:p>
    <w:p w14:paraId="50D5AA54" w14:textId="77777777" w:rsidR="00CE7B72" w:rsidRDefault="00CE7B72"/>
    <w:p w14:paraId="2FF4288A" w14:textId="77777777" w:rsidR="00CE7B72" w:rsidRDefault="00CE7B72">
      <w:r>
        <w:t>Podpis ředitele školy:</w:t>
      </w:r>
    </w:p>
    <w:p w14:paraId="44C40FAC" w14:textId="77777777" w:rsidR="00CE7B72" w:rsidRDefault="00CE7B72"/>
    <w:p w14:paraId="309A15A6" w14:textId="77777777" w:rsidR="00CE7B72" w:rsidRDefault="00CE7B72"/>
    <w:p w14:paraId="223D44D1" w14:textId="77777777" w:rsidR="00CE7B72" w:rsidRDefault="00CE7B72">
      <w:pPr>
        <w:rPr>
          <w:color w:val="0000FF"/>
          <w:sz w:val="32"/>
          <w:szCs w:val="32"/>
        </w:rPr>
      </w:pPr>
      <w:r>
        <w:t>Razítko školy:</w:t>
      </w:r>
    </w:p>
    <w:p w14:paraId="2385D2A8" w14:textId="77777777" w:rsidR="00CE7B72" w:rsidRDefault="00CE7B72">
      <w:pPr>
        <w:rPr>
          <w:color w:val="0000FF"/>
          <w:sz w:val="32"/>
          <w:szCs w:val="32"/>
        </w:rPr>
      </w:pPr>
    </w:p>
    <w:p w14:paraId="5FEF2A81" w14:textId="77777777" w:rsidR="00CE7B72" w:rsidRDefault="00CE7B72">
      <w:pPr>
        <w:rPr>
          <w:color w:val="0000FF"/>
          <w:sz w:val="32"/>
          <w:szCs w:val="32"/>
        </w:rPr>
      </w:pPr>
    </w:p>
    <w:p w14:paraId="753E8EE5" w14:textId="77777777" w:rsidR="00CE7B72" w:rsidRDefault="00CE7B72">
      <w:pPr>
        <w:rPr>
          <w:color w:val="0000FF"/>
          <w:sz w:val="32"/>
          <w:szCs w:val="32"/>
        </w:rPr>
      </w:pPr>
    </w:p>
    <w:p w14:paraId="7BFCE6F1" w14:textId="77777777" w:rsidR="00CE7B72" w:rsidRDefault="00CE7B72">
      <w:pPr>
        <w:rPr>
          <w:color w:val="0000FF"/>
          <w:sz w:val="32"/>
          <w:szCs w:val="32"/>
        </w:rPr>
      </w:pPr>
    </w:p>
    <w:p w14:paraId="3034A037" w14:textId="77777777" w:rsidR="00CE7B72" w:rsidRDefault="00CE7B72">
      <w:pPr>
        <w:rPr>
          <w:color w:val="0000FF"/>
          <w:sz w:val="32"/>
          <w:szCs w:val="32"/>
        </w:rPr>
      </w:pPr>
    </w:p>
    <w:p w14:paraId="6DF330C6" w14:textId="77777777" w:rsidR="00CE7B72" w:rsidRDefault="00CE7B72">
      <w:pPr>
        <w:rPr>
          <w:color w:val="0000FF"/>
          <w:sz w:val="32"/>
          <w:szCs w:val="32"/>
        </w:rPr>
      </w:pPr>
    </w:p>
    <w:p w14:paraId="25A3111F" w14:textId="77777777" w:rsidR="00CE7B72" w:rsidRDefault="00CE7B72">
      <w:pPr>
        <w:rPr>
          <w:color w:val="0000FF"/>
          <w:sz w:val="32"/>
          <w:szCs w:val="32"/>
        </w:rPr>
      </w:pPr>
    </w:p>
    <w:p w14:paraId="7BD48908" w14:textId="77777777" w:rsidR="00CE7B72" w:rsidRDefault="00CE7B72">
      <w:pPr>
        <w:rPr>
          <w:b/>
          <w:sz w:val="32"/>
          <w:szCs w:val="32"/>
        </w:rPr>
      </w:pPr>
    </w:p>
    <w:p w14:paraId="2399EFA5" w14:textId="77777777" w:rsidR="00CE7B72" w:rsidRDefault="00CE7B72">
      <w:pPr>
        <w:rPr>
          <w:b/>
          <w:sz w:val="32"/>
          <w:szCs w:val="32"/>
        </w:rPr>
      </w:pPr>
    </w:p>
    <w:p w14:paraId="638B4A9B" w14:textId="77777777" w:rsidR="00CE7B72" w:rsidRDefault="00CE7B72">
      <w:pPr>
        <w:rPr>
          <w:b/>
          <w:sz w:val="31"/>
          <w:szCs w:val="31"/>
        </w:rPr>
      </w:pPr>
      <w:r>
        <w:rPr>
          <w:b/>
          <w:sz w:val="32"/>
          <w:szCs w:val="32"/>
        </w:rPr>
        <w:t xml:space="preserve">2.   </w:t>
      </w:r>
      <w:proofErr w:type="gramStart"/>
      <w:r>
        <w:rPr>
          <w:b/>
          <w:sz w:val="32"/>
          <w:szCs w:val="32"/>
        </w:rPr>
        <w:t>CHARAKTERISTIKA  ŠKOLY</w:t>
      </w:r>
      <w:proofErr w:type="gramEnd"/>
      <w:r>
        <w:rPr>
          <w:b/>
          <w:sz w:val="32"/>
          <w:szCs w:val="32"/>
        </w:rPr>
        <w:t xml:space="preserve">     </w:t>
      </w:r>
    </w:p>
    <w:p w14:paraId="71BA08F4" w14:textId="77777777" w:rsidR="00CE7B72" w:rsidRDefault="00CE7B72">
      <w:pPr>
        <w:rPr>
          <w:b/>
          <w:sz w:val="31"/>
          <w:szCs w:val="31"/>
        </w:rPr>
      </w:pPr>
    </w:p>
    <w:p w14:paraId="08F66105" w14:textId="77777777" w:rsidR="00CE7B72" w:rsidRDefault="00CE7B72">
      <w:pPr>
        <w:rPr>
          <w:b/>
        </w:rPr>
      </w:pPr>
    </w:p>
    <w:p w14:paraId="6EF4B157" w14:textId="77777777" w:rsidR="00CE7B72" w:rsidRDefault="00CE7B72">
      <w:r>
        <w:rPr>
          <w:b/>
          <w:u w:val="single"/>
        </w:rPr>
        <w:t>2.1. Škola sdružuje</w:t>
      </w:r>
    </w:p>
    <w:p w14:paraId="3C443D1C" w14:textId="77777777" w:rsidR="00CE7B72" w:rsidRDefault="00CE7B72">
      <w:r>
        <w:tab/>
      </w:r>
      <w:r>
        <w:tab/>
      </w:r>
      <w:r>
        <w:tab/>
      </w:r>
      <w:r>
        <w:tab/>
      </w:r>
      <w:r>
        <w:tab/>
      </w:r>
      <w:r>
        <w:tab/>
        <w:t>IZO</w:t>
      </w:r>
      <w:r>
        <w:tab/>
      </w:r>
      <w:r>
        <w:tab/>
      </w:r>
      <w:r>
        <w:tab/>
      </w:r>
      <w:r>
        <w:tab/>
        <w:t>kapacita</w:t>
      </w:r>
    </w:p>
    <w:p w14:paraId="20E9213B" w14:textId="77777777" w:rsidR="00CE7B72" w:rsidRDefault="00CE7B72">
      <w:r>
        <w:t>Základní škola</w:t>
      </w:r>
      <w:r>
        <w:tab/>
      </w:r>
      <w:r>
        <w:tab/>
      </w:r>
      <w:r>
        <w:tab/>
      </w:r>
      <w:r>
        <w:tab/>
        <w:t>102 406 073</w:t>
      </w:r>
      <w:r>
        <w:tab/>
      </w:r>
      <w:r>
        <w:tab/>
      </w:r>
      <w:r>
        <w:tab/>
        <w:t>380</w:t>
      </w:r>
    </w:p>
    <w:p w14:paraId="2AACA7E8" w14:textId="77777777" w:rsidR="00CE7B72" w:rsidRDefault="00CE7B72">
      <w:r>
        <w:t>Školní družina</w:t>
      </w:r>
      <w:r>
        <w:tab/>
      </w:r>
      <w:r>
        <w:tab/>
      </w:r>
      <w:r>
        <w:tab/>
      </w:r>
      <w:r>
        <w:tab/>
      </w:r>
      <w:r>
        <w:tab/>
        <w:t>117 600 431</w:t>
      </w:r>
      <w:r>
        <w:tab/>
      </w:r>
      <w:r>
        <w:tab/>
      </w:r>
      <w:r>
        <w:tab/>
        <w:t>80</w:t>
      </w:r>
    </w:p>
    <w:p w14:paraId="3CB23018" w14:textId="77777777" w:rsidR="00CE7B72" w:rsidRDefault="00CE7B72">
      <w:r>
        <w:t>Ško</w:t>
      </w:r>
      <w:r w:rsidR="007A1A46">
        <w:t>l</w:t>
      </w:r>
      <w:r>
        <w:t>ní jídelna</w:t>
      </w:r>
      <w:r>
        <w:tab/>
      </w:r>
      <w:r>
        <w:tab/>
      </w:r>
      <w:r>
        <w:tab/>
      </w:r>
      <w:r>
        <w:tab/>
      </w:r>
      <w:r>
        <w:tab/>
        <w:t>168 100 622</w:t>
      </w:r>
      <w:r>
        <w:tab/>
      </w:r>
      <w:r>
        <w:tab/>
      </w:r>
      <w:r>
        <w:tab/>
        <w:t>450</w:t>
      </w:r>
    </w:p>
    <w:p w14:paraId="1AEBE722" w14:textId="77777777" w:rsidR="00CE7B72" w:rsidRDefault="00CE7B72"/>
    <w:p w14:paraId="670EB1BB" w14:textId="77777777" w:rsidR="00CE7B72" w:rsidRDefault="00CE7B72">
      <w:pPr>
        <w:spacing w:line="100" w:lineRule="atLeast"/>
        <w:jc w:val="both"/>
      </w:pPr>
    </w:p>
    <w:p w14:paraId="39C53D7B" w14:textId="77777777" w:rsidR="00CE7B72" w:rsidRDefault="00CE7B72">
      <w:pPr>
        <w:spacing w:line="100" w:lineRule="atLeast"/>
        <w:jc w:val="both"/>
        <w:rPr>
          <w:color w:val="000000"/>
        </w:rPr>
      </w:pPr>
      <w:r>
        <w:rPr>
          <w:b/>
          <w:u w:val="single"/>
        </w:rPr>
        <w:t>2.2. Historie školy</w:t>
      </w:r>
    </w:p>
    <w:p w14:paraId="5ED47CC3" w14:textId="77777777" w:rsidR="00CE7B72" w:rsidRDefault="00CE7B72">
      <w:pPr>
        <w:spacing w:line="100" w:lineRule="atLeast"/>
        <w:jc w:val="both"/>
      </w:pPr>
      <w:r>
        <w:rPr>
          <w:color w:val="000000"/>
        </w:rPr>
        <w:t xml:space="preserve">Základní škola Solnice je tradiční obecní škola s bohatou historií. </w:t>
      </w:r>
      <w:r>
        <w:t xml:space="preserve">Současný školní areál vznikal postupně v několika etapách. Nejstarší část – architektonicky zajímavá historická budova byla dokončena v roce 1923. Ta poté prošla několika významnými stavebními i společenskými proměnami. Před koncem 2. světové </w:t>
      </w:r>
      <w:proofErr w:type="gramStart"/>
      <w:r>
        <w:t>války  byla</w:t>
      </w:r>
      <w:proofErr w:type="gramEnd"/>
      <w:r>
        <w:t xml:space="preserve"> načas uzavřena a stala se sídlem gestapa. V 70. letech 20. století byly přistaveny odborné učebny přírodopisu, chemie a </w:t>
      </w:r>
    </w:p>
    <w:p w14:paraId="18C31FF5" w14:textId="77777777" w:rsidR="00CE7B72" w:rsidRDefault="00CE7B72">
      <w:pPr>
        <w:spacing w:line="100" w:lineRule="atLeast"/>
        <w:jc w:val="both"/>
      </w:pPr>
      <w:r>
        <w:t xml:space="preserve">fyziky, několik </w:t>
      </w:r>
      <w:proofErr w:type="gramStart"/>
      <w:r>
        <w:t>učeben  pro</w:t>
      </w:r>
      <w:proofErr w:type="gramEnd"/>
      <w:r>
        <w:t xml:space="preserve"> 1. stupeň a školní družina. V té době škola stále neměla vlastní tělocvičnu, i když ji </w:t>
      </w:r>
      <w:proofErr w:type="gramStart"/>
      <w:r>
        <w:t>navštěvovalo  historicky</w:t>
      </w:r>
      <w:proofErr w:type="gramEnd"/>
      <w:r>
        <w:t xml:space="preserve"> nejvíce žáků – 520. </w:t>
      </w:r>
    </w:p>
    <w:p w14:paraId="10ADA8B0" w14:textId="77777777" w:rsidR="00CE7B72" w:rsidRDefault="00CE7B72">
      <w:pPr>
        <w:spacing w:line="100" w:lineRule="atLeast"/>
        <w:jc w:val="both"/>
      </w:pPr>
      <w:r>
        <w:t>Nejrozsáhlejší přístavba proběhla v letech 2000-2002. Škola získala novou školní kuchyni a jídelnu, vlastní tělocvičnu, školní družinu, školní dílny a žákovskou kuchyňku.</w:t>
      </w:r>
      <w:r w:rsidR="008E2542">
        <w:t xml:space="preserve"> </w:t>
      </w:r>
      <w:r>
        <w:t xml:space="preserve">Mezi budovami byl vybudován odpočinkový </w:t>
      </w:r>
      <w:proofErr w:type="gramStart"/>
      <w:r>
        <w:t>dvůr.V</w:t>
      </w:r>
      <w:proofErr w:type="gramEnd"/>
      <w:r>
        <w:t xml:space="preserve"> roce 2006 prošla historická budova rozsáhlou rekonstrukcí, dostala novou střechu a fasádu. Svou architekturou i polohou škola tvoří skutečnou nepřehlédnutelnou dominantu města.</w:t>
      </w:r>
    </w:p>
    <w:p w14:paraId="712D21A1" w14:textId="77777777" w:rsidR="00CE7B72" w:rsidRDefault="00CE7B72">
      <w:pPr>
        <w:spacing w:line="100" w:lineRule="atLeast"/>
        <w:jc w:val="both"/>
      </w:pPr>
    </w:p>
    <w:p w14:paraId="6B701871" w14:textId="77777777" w:rsidR="00CE7B72" w:rsidRDefault="00CE7B72">
      <w:pPr>
        <w:spacing w:line="100" w:lineRule="atLeast"/>
        <w:jc w:val="both"/>
      </w:pPr>
    </w:p>
    <w:p w14:paraId="4666AA1A" w14:textId="77777777" w:rsidR="00CE7B72" w:rsidRDefault="00CE7B72">
      <w:pPr>
        <w:spacing w:line="100" w:lineRule="atLeast"/>
        <w:jc w:val="both"/>
      </w:pPr>
      <w:r>
        <w:rPr>
          <w:b/>
          <w:u w:val="single"/>
        </w:rPr>
        <w:t>2.3. Úplnost a velikost školy, umístění školy</w:t>
      </w:r>
    </w:p>
    <w:p w14:paraId="6B987571" w14:textId="77777777" w:rsidR="00CE7B72" w:rsidRDefault="00CE7B72">
      <w:pPr>
        <w:spacing w:line="100" w:lineRule="atLeast"/>
        <w:jc w:val="both"/>
      </w:pPr>
      <w:r>
        <w:t>Základní škola Solnice je úplná škola s 9 postupnými ročníky, která poskytuje základní vzdělání v jedné až dvou paralelních třídách v ročníku. Kapacita školy je 380 žáků.</w:t>
      </w:r>
    </w:p>
    <w:p w14:paraId="52DE73A0" w14:textId="77777777" w:rsidR="00CE7B72" w:rsidRDefault="00CE7B72">
      <w:pPr>
        <w:spacing w:line="100" w:lineRule="atLeast"/>
        <w:jc w:val="both"/>
      </w:pPr>
      <w:r>
        <w:t>Součástí školy je školní družina a vlastní školní kuchyně a jídelna.</w:t>
      </w:r>
    </w:p>
    <w:p w14:paraId="3B069977" w14:textId="77777777" w:rsidR="00CE7B72" w:rsidRDefault="00CE7B72">
      <w:pPr>
        <w:spacing w:line="100" w:lineRule="atLeast"/>
        <w:jc w:val="both"/>
      </w:pPr>
      <w:r>
        <w:t xml:space="preserve">Škola slouží jednak místním žákům, jednak je spádovou školou pro okolní neúplné školy. </w:t>
      </w:r>
      <w:r w:rsidR="00AF5EDE">
        <w:t xml:space="preserve">Autobusové </w:t>
      </w:r>
      <w:r>
        <w:t>zastávky jsou umístěny blízko školy. Nevýhodou je poloha školy u hlavní silnice. Pro zajištění bezpečnosti žáků byly k přechodu před školou nainstalovány semafory.</w:t>
      </w:r>
    </w:p>
    <w:p w14:paraId="073A49FE" w14:textId="77777777" w:rsidR="00CE7B72" w:rsidRDefault="00CE7B72">
      <w:pPr>
        <w:spacing w:line="100" w:lineRule="atLeast"/>
        <w:jc w:val="both"/>
      </w:pPr>
    </w:p>
    <w:p w14:paraId="62354DFE" w14:textId="77777777" w:rsidR="00CE7B72" w:rsidRDefault="00CE7B72">
      <w:pPr>
        <w:spacing w:line="100" w:lineRule="atLeast"/>
        <w:jc w:val="both"/>
      </w:pPr>
    </w:p>
    <w:p w14:paraId="31FDF65F" w14:textId="77777777" w:rsidR="00CE7B72" w:rsidRDefault="00CE7B72">
      <w:pPr>
        <w:spacing w:line="100" w:lineRule="atLeast"/>
        <w:jc w:val="both"/>
        <w:rPr>
          <w:b/>
          <w:u w:val="single"/>
        </w:rPr>
      </w:pPr>
      <w:r>
        <w:rPr>
          <w:b/>
          <w:u w:val="single"/>
        </w:rPr>
        <w:t>2.4. Vybavení školy</w:t>
      </w:r>
    </w:p>
    <w:p w14:paraId="76E15FF8" w14:textId="77777777" w:rsidR="00CE7B72" w:rsidRDefault="00CE7B72">
      <w:pPr>
        <w:spacing w:line="100" w:lineRule="atLeast"/>
        <w:jc w:val="both"/>
        <w:rPr>
          <w:b/>
          <w:u w:val="single"/>
        </w:rPr>
      </w:pPr>
    </w:p>
    <w:p w14:paraId="3F2B958B" w14:textId="77777777" w:rsidR="00CE7B72" w:rsidRDefault="00CE7B72">
      <w:pPr>
        <w:spacing w:line="100" w:lineRule="atLeast"/>
        <w:jc w:val="both"/>
      </w:pPr>
      <w:r>
        <w:rPr>
          <w:b/>
        </w:rPr>
        <w:t>2.4.1. Prostorové</w:t>
      </w:r>
    </w:p>
    <w:p w14:paraId="0614D76E" w14:textId="77777777" w:rsidR="00CE7B72" w:rsidRDefault="00CE7B72">
      <w:pPr>
        <w:spacing w:line="100" w:lineRule="atLeast"/>
        <w:jc w:val="both"/>
      </w:pPr>
      <w:r>
        <w:t xml:space="preserve">Areál školy tvoří historická budova s kmenovými učebnami a s přístavbou odborných učeben, dále nová budova, kde je umístěna tělocvična, školní kuchyně a jídelna, školní družina, žákovská kuchyňka, školní dílna a keramická dílna a učebna šití. Obě budovy jsou vzájemně propojeny spojovacím průchodem a je zajištěn bezbariérový přístup do celého areálu. Historická budova má tři podlaží, v suterénu jsou umístěny šatny žáků se samostatným vchodem, v přízemí jsou kmenové učebny 1. stupně </w:t>
      </w:r>
      <w:r w:rsidR="00571881" w:rsidRPr="00571881">
        <w:t>a h</w:t>
      </w:r>
      <w:r w:rsidRPr="00571881">
        <w:t>udební</w:t>
      </w:r>
      <w:r>
        <w:t xml:space="preserve"> výchovy, jazyková učebna a PC učebna, která je propojena s knihovnou a slouží jako informační centrum školy. V prvním poschodí jsou kmenové učebny 2. stupně a odborné učebny přírodopisu a chemie, matematiky a fyziky, zeměpisu a dějepisu a výtvarné výchovy, kabinet výchovné poradkyně, ředitelna a sborovna. Pro relaxaci žáků slouží kromě tělocvičny a školní družiny i prostorné chodby </w:t>
      </w:r>
      <w:proofErr w:type="gramStart"/>
      <w:r>
        <w:t>a  odpočinkový</w:t>
      </w:r>
      <w:proofErr w:type="gramEnd"/>
      <w:r>
        <w:t xml:space="preserve"> dvůr. Při hezkém počasí lze dvůr využívat i pro výuku. Pro výuku slouží i sad s ovocnými stromy a školní pozemek. </w:t>
      </w:r>
    </w:p>
    <w:p w14:paraId="689959F2" w14:textId="77777777" w:rsidR="00CE7B72" w:rsidRDefault="00CE7B72">
      <w:pPr>
        <w:spacing w:line="100" w:lineRule="atLeast"/>
        <w:jc w:val="both"/>
      </w:pPr>
      <w:r>
        <w:lastRenderedPageBreak/>
        <w:t xml:space="preserve">V areálu školy je i víceúčelové hřiště s umělým povrchem využívané zejména na míčové hry. V letním období využíváme pro výuku tělesné výchovy i hřiště ve sportovním areálu vzdáleném od školy asi 500 m. </w:t>
      </w:r>
    </w:p>
    <w:p w14:paraId="5E1C8196" w14:textId="77777777" w:rsidR="00CE7B72" w:rsidRDefault="00CE7B72">
      <w:pPr>
        <w:spacing w:line="100" w:lineRule="atLeast"/>
        <w:jc w:val="both"/>
      </w:pPr>
      <w:r>
        <w:t>Stravování žáků i zaměstnanců zajišťuje nová školní kuchyně a prostorná a moderně vybavená jídelna. Žákům poskytuje obědy i pitný režim o velké přestávce.</w:t>
      </w:r>
    </w:p>
    <w:p w14:paraId="06A44E2F" w14:textId="77777777" w:rsidR="00CE7B72" w:rsidRDefault="00CE7B72">
      <w:pPr>
        <w:spacing w:line="100" w:lineRule="atLeast"/>
        <w:jc w:val="both"/>
      </w:pPr>
      <w:r>
        <w:t>Škola je vytápěna plynem.</w:t>
      </w:r>
    </w:p>
    <w:p w14:paraId="685809C2" w14:textId="77777777" w:rsidR="00CE7B72" w:rsidRDefault="00CE7B72">
      <w:pPr>
        <w:spacing w:line="100" w:lineRule="atLeast"/>
        <w:jc w:val="both"/>
      </w:pPr>
    </w:p>
    <w:p w14:paraId="147B4985" w14:textId="77777777" w:rsidR="00CE7B72" w:rsidRDefault="00CE7B72">
      <w:pPr>
        <w:spacing w:line="100" w:lineRule="atLeast"/>
        <w:jc w:val="both"/>
      </w:pPr>
    </w:p>
    <w:p w14:paraId="58C03853" w14:textId="77777777" w:rsidR="00CE7B72" w:rsidRDefault="00CE7B72">
      <w:pPr>
        <w:spacing w:line="100" w:lineRule="atLeast"/>
        <w:jc w:val="both"/>
      </w:pPr>
      <w:r>
        <w:rPr>
          <w:b/>
        </w:rPr>
        <w:t>2.4.2. Materiální a technické</w:t>
      </w:r>
    </w:p>
    <w:p w14:paraId="613DAD27" w14:textId="77777777" w:rsidR="00CE7B72" w:rsidRDefault="00CE7B72">
      <w:pPr>
        <w:spacing w:line="100" w:lineRule="atLeast"/>
        <w:jc w:val="both"/>
      </w:pPr>
      <w:r>
        <w:t>Vybavení školy moderními informačními a komunikačními technologiemi považujeme za jednu z našich priorit a snažíme se v rámci našich finančních možností o stálou modernizaci. Všechny učebny jsou vybaveny dataprojektorem nebo interaktivní tabulí, vše s připojením na internet. Konektivita po celé škole je zajištěna nejen LAN připojením, ale ve všech učebnách je funkční i WiFi připojení. Na obou stupních jsou učitelům k dispozici velkokapacitní multifunkční kopírky s možností síťovéh</w:t>
      </w:r>
      <w:r w:rsidR="00F73481">
        <w:t>o tisku. Každý učitel má k dispo</w:t>
      </w:r>
      <w:r>
        <w:t>zici notebook s podporou Office 365 pro školy pro možnost domácí přípravy. Poměrně dobře je škola vybavena výukovým SW, který je nainstalován na všech počítačích v učebně výpočetní techniky.</w:t>
      </w:r>
    </w:p>
    <w:p w14:paraId="1628ABAE" w14:textId="77777777" w:rsidR="00CE7B72" w:rsidRDefault="00CE7B72">
      <w:pPr>
        <w:spacing w:line="100" w:lineRule="atLeast"/>
        <w:jc w:val="both"/>
        <w:rPr>
          <w:b/>
        </w:rPr>
      </w:pPr>
      <w:r>
        <w:t>Zastaralé a opotřebované pomůcky postupně modernizujeme, vybavení pomůckami pro výuku je na standartní úrovni. Naší prioritou je doplňování pomůcek na technické vzdělávání. Využíváme různé granty vyhlašované regionálními podniky.</w:t>
      </w:r>
    </w:p>
    <w:p w14:paraId="314EE503" w14:textId="77777777" w:rsidR="00CE7B72" w:rsidRDefault="00CE7B72">
      <w:pPr>
        <w:spacing w:line="100" w:lineRule="atLeast"/>
        <w:jc w:val="both"/>
        <w:rPr>
          <w:b/>
        </w:rPr>
      </w:pPr>
    </w:p>
    <w:p w14:paraId="3AB483C6" w14:textId="77777777" w:rsidR="00CE7B72" w:rsidRDefault="00CE7B72">
      <w:pPr>
        <w:spacing w:line="100" w:lineRule="atLeast"/>
        <w:jc w:val="both"/>
        <w:rPr>
          <w:b/>
        </w:rPr>
      </w:pPr>
    </w:p>
    <w:p w14:paraId="3A301B0C" w14:textId="77777777" w:rsidR="00CE7B72" w:rsidRDefault="00CE7B72">
      <w:pPr>
        <w:spacing w:line="100" w:lineRule="atLeast"/>
        <w:jc w:val="both"/>
      </w:pPr>
      <w:r>
        <w:rPr>
          <w:b/>
        </w:rPr>
        <w:t>2.4.3. Hygienické</w:t>
      </w:r>
    </w:p>
    <w:p w14:paraId="628A6636" w14:textId="77777777" w:rsidR="00CE7B72" w:rsidRDefault="00CE7B72">
      <w:pPr>
        <w:spacing w:line="100" w:lineRule="atLeast"/>
        <w:jc w:val="both"/>
      </w:pPr>
      <w:r>
        <w:t>Učebny odpovídají platným normám (odpovídající světlo, teplo, bezhlučnost, větrání), všechny jsou vybaveny novým nábytkem. Žáci od 5. ročníku mají k dispozici skříňku na uložení osobních pomůcek.</w:t>
      </w:r>
    </w:p>
    <w:p w14:paraId="72801110" w14:textId="77777777" w:rsidR="00CE7B72" w:rsidRDefault="00CE7B72">
      <w:pPr>
        <w:spacing w:line="100" w:lineRule="atLeast"/>
        <w:jc w:val="both"/>
      </w:pPr>
      <w:r>
        <w:t xml:space="preserve">Pro odpočinek žáků je k dispozici školní odpočinkový dvůr s lavičkami a terasami, prostorné chodby, školní družina, tělocvična a odborné učebny využívané pro činnost kroužků. Pitný režim je pro všechny žáky zajištěn ve školní jídelně. Sociální </w:t>
      </w:r>
      <w:proofErr w:type="gramStart"/>
      <w:r>
        <w:t>zařízení  je</w:t>
      </w:r>
      <w:proofErr w:type="gramEnd"/>
      <w:r>
        <w:t xml:space="preserve"> moderní a kapacitně dostačující. </w:t>
      </w:r>
    </w:p>
    <w:p w14:paraId="361B7EC9" w14:textId="77777777" w:rsidR="00CE7B72" w:rsidRDefault="00CE7B72">
      <w:pPr>
        <w:spacing w:line="100" w:lineRule="atLeast"/>
        <w:jc w:val="both"/>
      </w:pPr>
      <w:r>
        <w:t>Ve škole není umístěn žádný potravinový ani nápojový automat.</w:t>
      </w:r>
    </w:p>
    <w:p w14:paraId="57DBB51E" w14:textId="77777777" w:rsidR="00CE7B72" w:rsidRDefault="00CE7B72">
      <w:pPr>
        <w:spacing w:line="100" w:lineRule="atLeast"/>
        <w:jc w:val="both"/>
      </w:pPr>
    </w:p>
    <w:p w14:paraId="22C02068" w14:textId="77777777" w:rsidR="00CE7B72" w:rsidRDefault="00CE7B72">
      <w:pPr>
        <w:spacing w:line="100" w:lineRule="atLeast"/>
        <w:jc w:val="both"/>
      </w:pPr>
    </w:p>
    <w:p w14:paraId="3FA80DD3" w14:textId="77777777" w:rsidR="00CE7B72" w:rsidRDefault="00CE7B72">
      <w:pPr>
        <w:spacing w:line="100" w:lineRule="atLeast"/>
        <w:jc w:val="both"/>
        <w:rPr>
          <w:b/>
          <w:u w:val="single"/>
        </w:rPr>
      </w:pPr>
      <w:r>
        <w:rPr>
          <w:b/>
          <w:u w:val="single"/>
        </w:rPr>
        <w:t>2.5. Charakteristika pedagogického sboru a charakteristika žáků</w:t>
      </w:r>
    </w:p>
    <w:p w14:paraId="2D271B8A" w14:textId="77777777" w:rsidR="00916618" w:rsidRDefault="00916618">
      <w:pPr>
        <w:spacing w:line="100" w:lineRule="atLeast"/>
        <w:jc w:val="both"/>
      </w:pPr>
    </w:p>
    <w:p w14:paraId="50584656" w14:textId="77777777" w:rsidR="00CE7B72" w:rsidRDefault="00CE7B72">
      <w:pPr>
        <w:spacing w:line="100" w:lineRule="atLeast"/>
        <w:jc w:val="both"/>
      </w:pPr>
      <w:r>
        <w:t xml:space="preserve">Pedagogický sbor je smíšený s převahou žen, věkově pestrý – tvoří jej mladí učitelé, učitelé ve středním věku i učitelé s dlouholetou praxí. Všichni pedagogičtí pracovníci mají odpovídající kvalifikaci.  Výchovná poradkyně má odpovídající kvalifikaci. </w:t>
      </w:r>
      <w:r w:rsidRPr="00571881">
        <w:t>Odpovídající kvalifikaci má i</w:t>
      </w:r>
      <w:r w:rsidRPr="007E6989">
        <w:rPr>
          <w:color w:val="FF0000"/>
        </w:rPr>
        <w:t xml:space="preserve"> </w:t>
      </w:r>
      <w:r>
        <w:t>koordinátor ICT a koordinátor environmentální výchovy</w:t>
      </w:r>
      <w:r w:rsidR="00571881">
        <w:t>, koordinátor ŠVP</w:t>
      </w:r>
      <w:r>
        <w:t>. Velká péče je věnována dalšímu vzdělávání pedagogických pracovníků (celého sboru) zejména v oblasti pedagogiky a psychologie a didaktiky předmětů. Dlouhodobé vzdělávání absolvují vyučující cizích jazyků. Všem učitelům je umožněno i vzdělávání v rámci svého předmětu.</w:t>
      </w:r>
    </w:p>
    <w:p w14:paraId="658F3CD6" w14:textId="77777777" w:rsidR="00CE7B72" w:rsidRDefault="00CE7B72">
      <w:pPr>
        <w:spacing w:line="100" w:lineRule="atLeast"/>
        <w:jc w:val="both"/>
      </w:pPr>
      <w:r>
        <w:t xml:space="preserve">Do školy docházejí od 1. ročníku žáci ze Solnice, Ještětic a </w:t>
      </w:r>
      <w:proofErr w:type="gramStart"/>
      <w:r>
        <w:t>Byzhradce  a</w:t>
      </w:r>
      <w:proofErr w:type="gramEnd"/>
      <w:r>
        <w:t xml:space="preserve"> do 6. ročníku přicházejí žáci ze tří málotřídních škol – Černíkovic, Bílého Újezda a Kvasin. Počet žáků ve třídě se pohybuje </w:t>
      </w:r>
      <w:proofErr w:type="gramStart"/>
      <w:r>
        <w:t>v  rozmezí</w:t>
      </w:r>
      <w:proofErr w:type="gramEnd"/>
      <w:r>
        <w:t xml:space="preserve"> do 18 žáků do 29 žáků. Průměr na třídu činí 22 žáků.</w:t>
      </w:r>
    </w:p>
    <w:p w14:paraId="431DD7A7" w14:textId="77777777" w:rsidR="00CE7B72" w:rsidRDefault="00CE7B72">
      <w:pPr>
        <w:spacing w:line="100" w:lineRule="atLeast"/>
        <w:jc w:val="both"/>
      </w:pPr>
      <w:r>
        <w:t xml:space="preserve">Ve škole pracuje žákovská rada. Je složena vždy ze </w:t>
      </w:r>
      <w:proofErr w:type="gramStart"/>
      <w:r>
        <w:t>dvou  zástupců</w:t>
      </w:r>
      <w:proofErr w:type="gramEnd"/>
      <w:r>
        <w:t xml:space="preserve"> každé třídy od </w:t>
      </w:r>
      <w:r w:rsidR="00DC5B25">
        <w:t>pátého</w:t>
      </w:r>
      <w:r>
        <w:t xml:space="preserve"> do devátého ročníku.</w:t>
      </w:r>
    </w:p>
    <w:p w14:paraId="6AE6E972" w14:textId="77777777" w:rsidR="00CE7B72" w:rsidRDefault="00CE7B72">
      <w:pPr>
        <w:spacing w:line="100" w:lineRule="atLeast"/>
        <w:jc w:val="both"/>
      </w:pPr>
    </w:p>
    <w:p w14:paraId="3796BB11" w14:textId="77777777" w:rsidR="00CE7B72" w:rsidRDefault="00CE7B72">
      <w:pPr>
        <w:spacing w:line="100" w:lineRule="atLeast"/>
        <w:jc w:val="both"/>
      </w:pPr>
    </w:p>
    <w:p w14:paraId="2C93505F" w14:textId="77777777" w:rsidR="00CE7B72" w:rsidRDefault="00CE7B72">
      <w:pPr>
        <w:spacing w:line="100" w:lineRule="atLeast"/>
        <w:jc w:val="both"/>
        <w:rPr>
          <w:b/>
          <w:u w:val="single"/>
        </w:rPr>
      </w:pPr>
      <w:proofErr w:type="gramStart"/>
      <w:r>
        <w:rPr>
          <w:b/>
          <w:u w:val="single"/>
        </w:rPr>
        <w:t>2.6.  Dlouhodobé</w:t>
      </w:r>
      <w:proofErr w:type="gramEnd"/>
      <w:r>
        <w:rPr>
          <w:b/>
          <w:u w:val="single"/>
        </w:rPr>
        <w:t xml:space="preserve"> projekty,  tradice školy,  mezinárodní spolupráce</w:t>
      </w:r>
    </w:p>
    <w:p w14:paraId="2A7F1425" w14:textId="77777777" w:rsidR="00CE7B72" w:rsidRDefault="00CE7B72">
      <w:pPr>
        <w:spacing w:line="100" w:lineRule="atLeast"/>
        <w:jc w:val="both"/>
        <w:rPr>
          <w:b/>
          <w:u w:val="single"/>
        </w:rPr>
      </w:pPr>
    </w:p>
    <w:p w14:paraId="68349BCB" w14:textId="77777777" w:rsidR="00CE7B72" w:rsidRDefault="00CE7B72">
      <w:pPr>
        <w:spacing w:line="100" w:lineRule="atLeast"/>
        <w:jc w:val="both"/>
      </w:pPr>
      <w:r>
        <w:t>Vzdělávací projekty doplňují vzdělávání jednotlivých ročníků, prvního či druhého stupně nebo celé školy. Projekty slouží také k rozvoji komunikace a spolupráce mezi žáky a učiteli.</w:t>
      </w:r>
    </w:p>
    <w:p w14:paraId="4549981B" w14:textId="77777777" w:rsidR="00CE7B72" w:rsidRDefault="00CE7B72">
      <w:pPr>
        <w:spacing w:line="100" w:lineRule="atLeast"/>
        <w:jc w:val="both"/>
      </w:pPr>
    </w:p>
    <w:p w14:paraId="335D2A16" w14:textId="77777777" w:rsidR="00CE7B72" w:rsidRDefault="00CE7B72">
      <w:pPr>
        <w:spacing w:line="100" w:lineRule="atLeast"/>
        <w:jc w:val="both"/>
      </w:pPr>
      <w:r>
        <w:t xml:space="preserve">Pro každý školní rok volíme </w:t>
      </w:r>
      <w:r>
        <w:rPr>
          <w:b/>
          <w:bCs/>
        </w:rPr>
        <w:t>„téma roku“</w:t>
      </w:r>
      <w:r>
        <w:t>, které prolíná školním životem. Objeví se ve školních projektech, váží se k němu výtva</w:t>
      </w:r>
      <w:r w:rsidR="00916618">
        <w:t>r</w:t>
      </w:r>
      <w:r>
        <w:t>né práce žáků.</w:t>
      </w:r>
    </w:p>
    <w:p w14:paraId="18246583" w14:textId="77777777" w:rsidR="00CE7B72" w:rsidRDefault="00CE7B72">
      <w:pPr>
        <w:spacing w:line="100" w:lineRule="atLeast"/>
        <w:jc w:val="both"/>
      </w:pPr>
    </w:p>
    <w:p w14:paraId="47570C0F" w14:textId="77777777" w:rsidR="00CE7B72" w:rsidRDefault="00CE7B72">
      <w:pPr>
        <w:spacing w:line="100" w:lineRule="atLeast"/>
        <w:jc w:val="both"/>
      </w:pPr>
      <w:r>
        <w:t xml:space="preserve">Žáci 2. a 3. ročníku absolvují plavecký výcvik, pro žáky 6. ročníku organizujeme adaptační </w:t>
      </w:r>
      <w:proofErr w:type="gramStart"/>
      <w:r>
        <w:t>kurz</w:t>
      </w:r>
      <w:r w:rsidR="00916618">
        <w:t xml:space="preserve">, </w:t>
      </w:r>
      <w:r>
        <w:t xml:space="preserve"> zpravidla</w:t>
      </w:r>
      <w:proofErr w:type="gramEnd"/>
      <w:r>
        <w:t xml:space="preserve"> žáci 7. ročníku</w:t>
      </w:r>
      <w:r w:rsidR="00916618">
        <w:t xml:space="preserve"> absolvují lyžařský kurz</w:t>
      </w:r>
      <w:r>
        <w:t>.</w:t>
      </w:r>
    </w:p>
    <w:p w14:paraId="71768180" w14:textId="77777777" w:rsidR="00CE7B72" w:rsidRDefault="00CE7B72">
      <w:pPr>
        <w:spacing w:line="100" w:lineRule="atLeast"/>
        <w:jc w:val="both"/>
      </w:pPr>
    </w:p>
    <w:p w14:paraId="6A52F479" w14:textId="77777777" w:rsidR="00CE7B72" w:rsidRDefault="00CE7B72">
      <w:pPr>
        <w:spacing w:line="100" w:lineRule="atLeast"/>
        <w:jc w:val="both"/>
      </w:pPr>
      <w:r>
        <w:rPr>
          <w:b/>
        </w:rPr>
        <w:t xml:space="preserve">2.6.1. Školní ekologické projekty </w:t>
      </w:r>
    </w:p>
    <w:p w14:paraId="0B79B23B" w14:textId="77777777" w:rsidR="00CE7B72" w:rsidRDefault="00CE7B72">
      <w:pPr>
        <w:spacing w:line="100" w:lineRule="atLeast"/>
        <w:jc w:val="both"/>
      </w:pPr>
      <w:r>
        <w:t>Den zvířat – sbírka krmiva pro opuštěné kočky a psa – celoškolní projekt</w:t>
      </w:r>
    </w:p>
    <w:p w14:paraId="56B746F7" w14:textId="77777777" w:rsidR="00CE7B72" w:rsidRDefault="00CE7B72">
      <w:pPr>
        <w:spacing w:line="100" w:lineRule="atLeast"/>
        <w:jc w:val="both"/>
      </w:pPr>
      <w:r>
        <w:t>Den Země – meziročníkový projek</w:t>
      </w:r>
      <w:r w:rsidR="00916618">
        <w:t>t</w:t>
      </w:r>
      <w:r>
        <w:t xml:space="preserve"> 5. - 9. ročníku</w:t>
      </w:r>
    </w:p>
    <w:p w14:paraId="502A6126" w14:textId="77777777" w:rsidR="00CE7B72" w:rsidRDefault="00CE7B72">
      <w:pPr>
        <w:spacing w:line="100" w:lineRule="atLeast"/>
        <w:jc w:val="both"/>
      </w:pPr>
      <w:r>
        <w:t>Orlické hory – 9. ročník</w:t>
      </w:r>
    </w:p>
    <w:p w14:paraId="04DDCC78" w14:textId="77777777" w:rsidR="00CE7B72" w:rsidRPr="00571881" w:rsidRDefault="00CE7B72">
      <w:pPr>
        <w:spacing w:line="100" w:lineRule="atLeast"/>
        <w:jc w:val="both"/>
      </w:pPr>
    </w:p>
    <w:p w14:paraId="4BF9CD04" w14:textId="77777777" w:rsidR="00CE7B72" w:rsidRPr="00571881" w:rsidRDefault="00CE7B72">
      <w:pPr>
        <w:spacing w:line="100" w:lineRule="atLeast"/>
        <w:jc w:val="both"/>
      </w:pPr>
      <w:r w:rsidRPr="00571881">
        <w:rPr>
          <w:b/>
        </w:rPr>
        <w:t xml:space="preserve">2.6.2.Mezinárodní ekologický projekt Globe </w:t>
      </w:r>
    </w:p>
    <w:p w14:paraId="493AFFD9" w14:textId="77777777" w:rsidR="00CE7B72" w:rsidRPr="00571881" w:rsidRDefault="00CE7B72">
      <w:pPr>
        <w:spacing w:line="100" w:lineRule="atLeast"/>
        <w:jc w:val="both"/>
        <w:rPr>
          <w:b/>
        </w:rPr>
      </w:pPr>
      <w:r w:rsidRPr="00571881">
        <w:t xml:space="preserve">V projektu, který v ČR zajišťuje Sdružení Tereza Praha, je škola zapojena od roku 1996. Jedná se o mezinárodní ekologický projekt v oblasti meteorologie, hydrologie, fenologie a pedologie. Od školního roku 2008-2009 jsou jednotlivé </w:t>
      </w:r>
      <w:proofErr w:type="gramStart"/>
      <w:r w:rsidRPr="00571881">
        <w:t>části  projektu</w:t>
      </w:r>
      <w:proofErr w:type="gramEnd"/>
      <w:r w:rsidRPr="00571881">
        <w:t xml:space="preserve"> zařazeny do učebních osnov zeměpisu, přírodopisu, enviro</w:t>
      </w:r>
      <w:r w:rsidR="00916618" w:rsidRPr="00571881">
        <w:t>n</w:t>
      </w:r>
      <w:r w:rsidRPr="00571881">
        <w:t>mentální</w:t>
      </w:r>
      <w:r w:rsidR="00916618" w:rsidRPr="00571881">
        <w:t xml:space="preserve"> výchovy </w:t>
      </w:r>
      <w:r w:rsidRPr="00571881">
        <w:t>a chemie.</w:t>
      </w:r>
    </w:p>
    <w:p w14:paraId="77760929" w14:textId="77777777" w:rsidR="00CE7B72" w:rsidRPr="00571881" w:rsidRDefault="00CE7B72">
      <w:pPr>
        <w:spacing w:line="100" w:lineRule="atLeast"/>
        <w:jc w:val="both"/>
        <w:rPr>
          <w:b/>
        </w:rPr>
      </w:pPr>
    </w:p>
    <w:p w14:paraId="064A683A" w14:textId="77777777" w:rsidR="00CE7B72" w:rsidRPr="00571881" w:rsidRDefault="00CE7B72">
      <w:pPr>
        <w:spacing w:line="100" w:lineRule="atLeast"/>
        <w:jc w:val="both"/>
      </w:pPr>
      <w:r w:rsidRPr="00571881">
        <w:rPr>
          <w:b/>
        </w:rPr>
        <w:t>2.6.3. Za tajemstvím dřeva</w:t>
      </w:r>
    </w:p>
    <w:p w14:paraId="6F8D3622" w14:textId="77777777" w:rsidR="00CE7B72" w:rsidRDefault="00CE7B72">
      <w:pPr>
        <w:spacing w:line="100" w:lineRule="atLeast"/>
        <w:jc w:val="both"/>
      </w:pPr>
      <w:r w:rsidRPr="00571881">
        <w:t xml:space="preserve">Projekt Za tajemstvím dřeva vznikl ve Sdružení Tereza Praha. Od školního roku 2008-2009 </w:t>
      </w:r>
      <w:proofErr w:type="gramStart"/>
      <w:r w:rsidRPr="00571881">
        <w:t>je  zařazen</w:t>
      </w:r>
      <w:proofErr w:type="gramEnd"/>
      <w:r w:rsidRPr="00571881">
        <w:t xml:space="preserve"> do výuky ve vzdělávací oblasti Svět práce.</w:t>
      </w:r>
    </w:p>
    <w:p w14:paraId="1762B7FB" w14:textId="77777777" w:rsidR="00571881" w:rsidRDefault="00571881">
      <w:pPr>
        <w:spacing w:line="100" w:lineRule="atLeast"/>
        <w:jc w:val="both"/>
      </w:pPr>
    </w:p>
    <w:p w14:paraId="4138D4F3" w14:textId="77777777" w:rsidR="00571881" w:rsidRDefault="00571881">
      <w:pPr>
        <w:spacing w:line="100" w:lineRule="atLeast"/>
        <w:jc w:val="both"/>
        <w:rPr>
          <w:b/>
        </w:rPr>
      </w:pPr>
      <w:r w:rsidRPr="00571881">
        <w:rPr>
          <w:b/>
        </w:rPr>
        <w:t xml:space="preserve">2.6.4. </w:t>
      </w:r>
      <w:r>
        <w:rPr>
          <w:b/>
        </w:rPr>
        <w:t>Erasmus +</w:t>
      </w:r>
    </w:p>
    <w:p w14:paraId="3C4E5408" w14:textId="77777777" w:rsidR="00571881" w:rsidRPr="00571881" w:rsidRDefault="00571881">
      <w:pPr>
        <w:spacing w:line="100" w:lineRule="atLeast"/>
        <w:jc w:val="both"/>
      </w:pPr>
      <w:r>
        <w:t>Každoročně usilujeme v rámci programu Erasmus + o zvýšení kvalifikace učitelů cizích jazyků. Učitelé se během letních prázdnin účastní jazykových kurzů v zahraničí.</w:t>
      </w:r>
    </w:p>
    <w:p w14:paraId="23FA8402" w14:textId="77777777" w:rsidR="00CE7B72" w:rsidRDefault="00CE7B72">
      <w:pPr>
        <w:spacing w:line="100" w:lineRule="atLeast"/>
        <w:jc w:val="both"/>
      </w:pPr>
    </w:p>
    <w:p w14:paraId="5CA7170B" w14:textId="77777777" w:rsidR="00CE7B72" w:rsidRDefault="00571881">
      <w:pPr>
        <w:spacing w:line="100" w:lineRule="atLeast"/>
        <w:jc w:val="both"/>
      </w:pPr>
      <w:r>
        <w:rPr>
          <w:b/>
        </w:rPr>
        <w:t>2.6.5</w:t>
      </w:r>
      <w:r w:rsidR="00CE7B72">
        <w:rPr>
          <w:b/>
        </w:rPr>
        <w:t>. Další školní projekty</w:t>
      </w:r>
    </w:p>
    <w:p w14:paraId="112BE46E" w14:textId="77777777" w:rsidR="00CE7B72" w:rsidRDefault="00CE7B72">
      <w:pPr>
        <w:spacing w:line="100" w:lineRule="atLeast"/>
        <w:jc w:val="both"/>
        <w:rPr>
          <w:b/>
        </w:rPr>
      </w:pPr>
      <w:r>
        <w:t xml:space="preserve">Ve výuce dále využíváme vlastní projekty. Stanovují se na začátku každého školního </w:t>
      </w:r>
      <w:proofErr w:type="gramStart"/>
      <w:r>
        <w:t>roku  a</w:t>
      </w:r>
      <w:proofErr w:type="gramEnd"/>
      <w:r>
        <w:t xml:space="preserve"> jsou uvedeny v Plánu práce pro daný školní rok. </w:t>
      </w:r>
    </w:p>
    <w:p w14:paraId="5BE704DC" w14:textId="77777777" w:rsidR="00CE7B72" w:rsidRDefault="00CE7B72">
      <w:pPr>
        <w:spacing w:line="100" w:lineRule="atLeast"/>
        <w:jc w:val="both"/>
        <w:rPr>
          <w:b/>
        </w:rPr>
      </w:pPr>
    </w:p>
    <w:p w14:paraId="48B24EE7" w14:textId="77777777" w:rsidR="00CE7B72" w:rsidRDefault="00CE7B72">
      <w:pPr>
        <w:spacing w:line="100" w:lineRule="atLeast"/>
        <w:jc w:val="both"/>
      </w:pPr>
      <w:r>
        <w:rPr>
          <w:b/>
        </w:rPr>
        <w:t>2.6.</w:t>
      </w:r>
      <w:r w:rsidR="00571881">
        <w:rPr>
          <w:b/>
        </w:rPr>
        <w:t>6</w:t>
      </w:r>
      <w:r>
        <w:rPr>
          <w:b/>
        </w:rPr>
        <w:t>. Tradice školy</w:t>
      </w:r>
    </w:p>
    <w:p w14:paraId="7B89CBBB" w14:textId="77777777" w:rsidR="00CE7B72" w:rsidRDefault="00CE7B72">
      <w:pPr>
        <w:spacing w:line="100" w:lineRule="atLeast"/>
        <w:jc w:val="both"/>
      </w:pPr>
      <w:r>
        <w:t>Vítání prvňáčků 1.9. v budově školy za přítomnosti všech žáků</w:t>
      </w:r>
    </w:p>
    <w:p w14:paraId="7059C0A3" w14:textId="77777777" w:rsidR="00CE7B72" w:rsidRDefault="00CE7B72">
      <w:pPr>
        <w:spacing w:line="100" w:lineRule="atLeast"/>
        <w:jc w:val="both"/>
      </w:pPr>
      <w:r>
        <w:t>Den zvířat – sbírka krmiva pro psí a kočičí útulek</w:t>
      </w:r>
    </w:p>
    <w:p w14:paraId="3E402939" w14:textId="77777777" w:rsidR="00CE7B72" w:rsidRDefault="00CE7B72">
      <w:pPr>
        <w:spacing w:line="100" w:lineRule="atLeast"/>
        <w:jc w:val="both"/>
      </w:pPr>
      <w:r>
        <w:t>Vánoční koncert – spolupráce s pěveckým sborem Carmina</w:t>
      </w:r>
    </w:p>
    <w:p w14:paraId="3E7A3ADC" w14:textId="77777777" w:rsidR="00CE7B72" w:rsidRDefault="00CE7B72">
      <w:pPr>
        <w:spacing w:line="100" w:lineRule="atLeast"/>
        <w:jc w:val="both"/>
      </w:pPr>
      <w:r>
        <w:t>Školní ples</w:t>
      </w:r>
    </w:p>
    <w:p w14:paraId="7230EAE0" w14:textId="77777777" w:rsidR="00CE7B72" w:rsidRDefault="00CE7B72">
      <w:pPr>
        <w:spacing w:line="100" w:lineRule="atLeast"/>
        <w:jc w:val="both"/>
      </w:pPr>
      <w:r>
        <w:t>Den Země</w:t>
      </w:r>
    </w:p>
    <w:p w14:paraId="59AF9539" w14:textId="77777777" w:rsidR="00CE7B72" w:rsidRDefault="00CE7B72">
      <w:pPr>
        <w:spacing w:line="100" w:lineRule="atLeast"/>
        <w:jc w:val="both"/>
      </w:pPr>
      <w:r>
        <w:t>Deváťáci učí</w:t>
      </w:r>
    </w:p>
    <w:p w14:paraId="3FFCA3AB" w14:textId="77777777" w:rsidR="00CE7B72" w:rsidRDefault="00CE7B72">
      <w:pPr>
        <w:spacing w:line="100" w:lineRule="atLeast"/>
        <w:jc w:val="both"/>
      </w:pPr>
      <w:r>
        <w:t xml:space="preserve">Obhajoby závěrečných prací </w:t>
      </w:r>
    </w:p>
    <w:p w14:paraId="5A1FA98A" w14:textId="77777777" w:rsidR="00CE7B72" w:rsidRDefault="00571881">
      <w:pPr>
        <w:spacing w:line="100" w:lineRule="atLeast"/>
        <w:jc w:val="both"/>
      </w:pPr>
      <w:r>
        <w:t>Slavnostní v</w:t>
      </w:r>
      <w:r w:rsidR="00CE7B72">
        <w:t>yřazování žáků 9. ročníku za účasti rodičů žáků</w:t>
      </w:r>
    </w:p>
    <w:p w14:paraId="0BB80BD9" w14:textId="77777777" w:rsidR="00CE7B72" w:rsidRDefault="00CE7B72">
      <w:pPr>
        <w:spacing w:line="100" w:lineRule="atLeast"/>
        <w:jc w:val="both"/>
      </w:pPr>
    </w:p>
    <w:p w14:paraId="2EAB28D9" w14:textId="77777777" w:rsidR="00916618" w:rsidRDefault="00916618">
      <w:pPr>
        <w:spacing w:line="100" w:lineRule="atLeast"/>
        <w:jc w:val="both"/>
      </w:pPr>
    </w:p>
    <w:p w14:paraId="774ADC54" w14:textId="77777777" w:rsidR="00CE7B72" w:rsidRDefault="00CE7B72">
      <w:pPr>
        <w:spacing w:line="100" w:lineRule="atLeast"/>
        <w:jc w:val="both"/>
      </w:pPr>
      <w:r>
        <w:rPr>
          <w:b/>
          <w:u w:val="single"/>
        </w:rPr>
        <w:t>2.7. Spolupráce se zákonnými zástupci a jinými subjekty</w:t>
      </w:r>
    </w:p>
    <w:p w14:paraId="0DF37802" w14:textId="77777777" w:rsidR="00CE7B72" w:rsidRDefault="00CE7B72">
      <w:pPr>
        <w:spacing w:line="100" w:lineRule="atLeast"/>
        <w:jc w:val="both"/>
      </w:pPr>
      <w:r>
        <w:t xml:space="preserve">Zákonní zástupci dostávají informace o výsledcích vzdělávání prostřednictvím žákovských knížek, na třídních schůzkách </w:t>
      </w:r>
      <w:proofErr w:type="gramStart"/>
      <w:r>
        <w:t>a  konzultacích</w:t>
      </w:r>
      <w:proofErr w:type="gramEnd"/>
      <w:r>
        <w:t xml:space="preserve">, individuálně kdykoliv po telefonické domluvě. Zákonným zástupcům jsou určeny i informační letáky vydávané školou. Dokumenty o činnosti školy i aktuální oznámení </w:t>
      </w:r>
      <w:proofErr w:type="gramStart"/>
      <w:r>
        <w:t>jsou  na</w:t>
      </w:r>
      <w:proofErr w:type="gramEnd"/>
      <w:r>
        <w:t xml:space="preserve"> www stránkách školy. Organizujeme i Dny otevřených dveří.  Vždy před zápisem školu navštěvují předškolní žáci z místní mateřské školy. Při škole pracuje i zapsaný spolek SRPŠ.  Podílí se na financování některých pomůcek i na financování drobných školních akcí. </w:t>
      </w:r>
    </w:p>
    <w:p w14:paraId="504F9102" w14:textId="77777777" w:rsidR="00CE7B72" w:rsidRDefault="00CE7B72">
      <w:pPr>
        <w:spacing w:line="100" w:lineRule="atLeast"/>
        <w:jc w:val="both"/>
      </w:pPr>
      <w:r>
        <w:t>Na základě zákona č. 561/2004 Sb. o předškolním, základním, středním a vyšším odborném vzdělávání (školský zákon) byla při škole zřízena Školská rada. Je tříčlenná a školu zastupuje jeden člen zvolený pedagogickými pracovníky, jednoho člena si zvolili zákonní zástupci žáků, jeden člen zastupuje zřizovatele.</w:t>
      </w:r>
    </w:p>
    <w:p w14:paraId="177AE0FB" w14:textId="77777777" w:rsidR="00F83FAF" w:rsidRDefault="00F83FAF">
      <w:pPr>
        <w:spacing w:line="100" w:lineRule="atLeast"/>
        <w:jc w:val="both"/>
      </w:pPr>
    </w:p>
    <w:p w14:paraId="6015BC32" w14:textId="77777777" w:rsidR="00F83FAF" w:rsidRDefault="00F83FAF">
      <w:pPr>
        <w:spacing w:line="100" w:lineRule="atLeast"/>
        <w:jc w:val="both"/>
      </w:pPr>
    </w:p>
    <w:p w14:paraId="3CE1C127" w14:textId="77777777" w:rsidR="00CE7B72" w:rsidRDefault="00CE7B72">
      <w:pPr>
        <w:spacing w:line="100" w:lineRule="atLeast"/>
        <w:jc w:val="both"/>
      </w:pPr>
      <w:r>
        <w:t xml:space="preserve">V oblasti vzdělávání a výchovy spolupracují výchovná poradkyně a metodička </w:t>
      </w:r>
      <w:proofErr w:type="gramStart"/>
      <w:r>
        <w:t>prevence  s</w:t>
      </w:r>
      <w:proofErr w:type="gramEnd"/>
      <w:r>
        <w:t> PPP v Rychnově n.Kn., s Policí ČR a s oddělením sociálně-právní ochrany Městského úřadu Rychnov n.Kn.</w:t>
      </w:r>
    </w:p>
    <w:p w14:paraId="3BBBB9BA" w14:textId="77777777" w:rsidR="00CE7B72" w:rsidRDefault="00CE7B72">
      <w:pPr>
        <w:jc w:val="both"/>
      </w:pPr>
      <w:r w:rsidRPr="00F0076E">
        <w:t>V oblasti environmentální výchovy spolupracujeme se Sdružením Tereza Praha na dlouhodobém projektu Globe, dále se sdružením SEVER Hradec Králové, škola je členem sdružení M.R.K.E.V.</w:t>
      </w:r>
      <w:r>
        <w:t xml:space="preserve"> Dále spolupracujeme se Sběrným dvorem Solnice, a firmou Lesy Janeček.</w:t>
      </w:r>
    </w:p>
    <w:p w14:paraId="2BD0F621" w14:textId="77777777" w:rsidR="00CE7B72" w:rsidRDefault="00CE7B72">
      <w:pPr>
        <w:jc w:val="both"/>
      </w:pPr>
      <w:r>
        <w:t xml:space="preserve">V oblasti kultury a sportu spolupracujeme se Sportovním klubem Solnice. Ve škole probíhají jednou týdně zkoušky přípravky Rychnovského pěveckého sboru. V rámci výchovy k volbě povolání spolupracujeme s regionálními podniky. Při </w:t>
      </w:r>
      <w:proofErr w:type="gramStart"/>
      <w:r>
        <w:t>organizování  plesu</w:t>
      </w:r>
      <w:proofErr w:type="gramEnd"/>
      <w:r>
        <w:t xml:space="preserve"> školu podporují i rodiče žáků a podnikatelé ze Solnice a okolí. </w:t>
      </w:r>
    </w:p>
    <w:p w14:paraId="0A7F1680" w14:textId="77777777" w:rsidR="00CE7B72" w:rsidRDefault="00CE7B72">
      <w:pPr>
        <w:jc w:val="both"/>
      </w:pPr>
    </w:p>
    <w:p w14:paraId="488EDD0E" w14:textId="77777777" w:rsidR="00CE7B72" w:rsidRDefault="00CE7B72">
      <w:pPr>
        <w:jc w:val="both"/>
      </w:pPr>
      <w:r>
        <w:t>O dění ve škole podává škola informace na www stránkách školy, na nástěnce ve městě a v městském zpravodaji. O větších událostech informujeme i v regionálním tisku.</w:t>
      </w:r>
    </w:p>
    <w:p w14:paraId="2BC3308A" w14:textId="77777777" w:rsidR="00CE7B72" w:rsidRDefault="00CE7B72">
      <w:pPr>
        <w:jc w:val="both"/>
      </w:pPr>
    </w:p>
    <w:p w14:paraId="7A29D86C" w14:textId="77777777" w:rsidR="00CE7B72" w:rsidRDefault="00CE7B72"/>
    <w:p w14:paraId="3260B394" w14:textId="77777777" w:rsidR="00CE7B72" w:rsidRDefault="00CE7B72">
      <w:pPr>
        <w:jc w:val="both"/>
        <w:rPr>
          <w:b/>
          <w:u w:val="single"/>
        </w:rPr>
      </w:pPr>
      <w:r>
        <w:rPr>
          <w:b/>
          <w:u w:val="single"/>
        </w:rPr>
        <w:t>2.8. Školní družina a centrum volného času</w:t>
      </w:r>
    </w:p>
    <w:p w14:paraId="42D5F07C" w14:textId="77777777" w:rsidR="00CE7B72" w:rsidRDefault="00CE7B72">
      <w:pPr>
        <w:jc w:val="both"/>
        <w:rPr>
          <w:b/>
          <w:u w:val="single"/>
        </w:rPr>
      </w:pPr>
    </w:p>
    <w:p w14:paraId="247795F9" w14:textId="77777777" w:rsidR="00CE7B72" w:rsidRDefault="00CE7B72">
      <w:pPr>
        <w:jc w:val="both"/>
      </w:pPr>
      <w:r>
        <w:rPr>
          <w:b/>
        </w:rPr>
        <w:t>2.8.1.Školní družina</w:t>
      </w:r>
    </w:p>
    <w:p w14:paraId="1AC12B87" w14:textId="77777777" w:rsidR="00CE7B72" w:rsidRPr="00F0076E" w:rsidRDefault="00CE7B72">
      <w:pPr>
        <w:jc w:val="both"/>
      </w:pPr>
      <w:r>
        <w:t xml:space="preserve">Školní družina je zařízením, které zajišťuje výchovu žáků 1. stupně mimo vyučování v nových prostorách vybudovaných v letech 2000-2002. Zabezpečuje odpočinek žáků, umožňuje rozvoj rozmanitých zájmů žáků po vyučování. Mimo výchovně vzdělávací funkce zajišťuje i dohled nad žáky před nebo po skončení vyučování. Provoz je zajištěn denně od 6.15 hodin do 16.00 hodin. Dětem, které docházejí do ŠD, je umožněno navštěvovat kroužky organizované centrem volného času. </w:t>
      </w:r>
      <w:r w:rsidRPr="00F0076E">
        <w:t>Ve školní družině je umožněn i pobyt starším žákům, kteří přijíždějí do Solnice brzy před začátkem vyučování.</w:t>
      </w:r>
    </w:p>
    <w:p w14:paraId="7FAFAB1D" w14:textId="77777777" w:rsidR="00CE7B72" w:rsidRPr="00F0076E" w:rsidRDefault="00CE7B72">
      <w:pPr>
        <w:jc w:val="both"/>
      </w:pPr>
    </w:p>
    <w:p w14:paraId="114465E8" w14:textId="77777777" w:rsidR="00CE7B72" w:rsidRDefault="00CE7B72">
      <w:pPr>
        <w:jc w:val="both"/>
      </w:pPr>
      <w:r>
        <w:rPr>
          <w:b/>
        </w:rPr>
        <w:t>2.8.2.Centrum volného času Nelin (nebuď líný)</w:t>
      </w:r>
    </w:p>
    <w:p w14:paraId="08063E31" w14:textId="77777777" w:rsidR="00CE7B72" w:rsidRDefault="00CE7B72">
      <w:pPr>
        <w:jc w:val="both"/>
      </w:pPr>
      <w:r>
        <w:t>CVČ Nelin zřizuje škola v rámci doplňkové činnosti školy. Nabízí žákům zapojení do kroužků za úplatu. V čele je vedoucí CVČ, vedoucími kroužků jsou většinou pedagogové školy.</w:t>
      </w:r>
    </w:p>
    <w:p w14:paraId="728C8729" w14:textId="77777777" w:rsidR="00CE7B72" w:rsidRDefault="00CE7B72">
      <w:pPr>
        <w:jc w:val="both"/>
      </w:pPr>
      <w:r>
        <w:t>V rámci CVČ pracují kroužky sportovní, umělecké, jazykové i naučné. Vyberou si žáci každého věku, nabídka se aktualizuje vždy na začátku školního roku.</w:t>
      </w:r>
    </w:p>
    <w:p w14:paraId="142A13ED" w14:textId="77777777" w:rsidR="00CE7B72" w:rsidRDefault="00CE7B72">
      <w:pPr>
        <w:jc w:val="both"/>
      </w:pPr>
    </w:p>
    <w:p w14:paraId="2D4B3175" w14:textId="77777777" w:rsidR="00CE7B72" w:rsidRDefault="00CE7B72">
      <w:pPr>
        <w:jc w:val="both"/>
      </w:pPr>
    </w:p>
    <w:p w14:paraId="38B51E7C" w14:textId="77777777" w:rsidR="00CE7B72" w:rsidRDefault="00CE7B72">
      <w:pPr>
        <w:jc w:val="both"/>
      </w:pPr>
    </w:p>
    <w:p w14:paraId="175F51BE" w14:textId="77777777" w:rsidR="00CE7B72" w:rsidRDefault="00CE7B72"/>
    <w:p w14:paraId="3ECF9F92" w14:textId="77777777" w:rsidR="00F0076E" w:rsidRDefault="00F0076E"/>
    <w:p w14:paraId="3E296AB2" w14:textId="77777777" w:rsidR="00F0076E" w:rsidRDefault="00F0076E"/>
    <w:p w14:paraId="55EF1384" w14:textId="77777777" w:rsidR="00F0076E" w:rsidRDefault="00F0076E"/>
    <w:p w14:paraId="4FCC9B86" w14:textId="77777777" w:rsidR="00F0076E" w:rsidRDefault="00F0076E"/>
    <w:p w14:paraId="77774515" w14:textId="77777777" w:rsidR="00F0076E" w:rsidRDefault="00F0076E"/>
    <w:p w14:paraId="35A23BED" w14:textId="77777777" w:rsidR="00F0076E" w:rsidRDefault="00F0076E"/>
    <w:p w14:paraId="2BE1D255" w14:textId="77777777" w:rsidR="00CE7B72" w:rsidRDefault="00CE7B72"/>
    <w:p w14:paraId="114EDB8D" w14:textId="77777777" w:rsidR="00CE7B72" w:rsidRDefault="00CE7B72"/>
    <w:p w14:paraId="19496D71" w14:textId="77777777" w:rsidR="00787742" w:rsidRDefault="00787742"/>
    <w:p w14:paraId="30F84AE3" w14:textId="77777777" w:rsidR="00787742" w:rsidRDefault="00787742"/>
    <w:p w14:paraId="405DC134" w14:textId="77777777" w:rsidR="00787742" w:rsidRDefault="00787742"/>
    <w:p w14:paraId="67C9C074" w14:textId="77777777" w:rsidR="00787742" w:rsidRDefault="00787742"/>
    <w:p w14:paraId="41E916CE" w14:textId="77777777" w:rsidR="00787742" w:rsidRDefault="00787742"/>
    <w:p w14:paraId="261CAF8F" w14:textId="77777777" w:rsidR="00787742" w:rsidRDefault="00787742"/>
    <w:p w14:paraId="3587C8CE" w14:textId="77777777" w:rsidR="00787742" w:rsidRDefault="00787742"/>
    <w:p w14:paraId="352F6818" w14:textId="77777777" w:rsidR="00CE7B72" w:rsidRDefault="00CE7B72"/>
    <w:p w14:paraId="76B931B7" w14:textId="77777777" w:rsidR="00CE7B72" w:rsidRDefault="00CE7B72"/>
    <w:p w14:paraId="39B520E2" w14:textId="77777777" w:rsidR="00CE7B72" w:rsidRDefault="00CE7B72">
      <w:pPr>
        <w:rPr>
          <w:b/>
        </w:rPr>
      </w:pPr>
      <w:r>
        <w:rPr>
          <w:b/>
          <w:sz w:val="32"/>
          <w:szCs w:val="32"/>
        </w:rPr>
        <w:t xml:space="preserve">3.  </w:t>
      </w:r>
      <w:proofErr w:type="gramStart"/>
      <w:r>
        <w:rPr>
          <w:b/>
          <w:sz w:val="32"/>
          <w:szCs w:val="32"/>
        </w:rPr>
        <w:t>CHARAKTERISTIKA  ŠVP</w:t>
      </w:r>
      <w:proofErr w:type="gramEnd"/>
    </w:p>
    <w:p w14:paraId="74BB4B0D" w14:textId="77777777" w:rsidR="00CE7B72" w:rsidRDefault="00CE7B72">
      <w:pPr>
        <w:rPr>
          <w:b/>
        </w:rPr>
      </w:pPr>
    </w:p>
    <w:p w14:paraId="503B2077" w14:textId="77777777" w:rsidR="00CE7B72" w:rsidRDefault="00CE7B72">
      <w:pPr>
        <w:rPr>
          <w:b/>
          <w:u w:val="single"/>
        </w:rPr>
      </w:pPr>
      <w:r>
        <w:rPr>
          <w:b/>
          <w:u w:val="single"/>
        </w:rPr>
        <w:t>3.1. Východiska</w:t>
      </w:r>
    </w:p>
    <w:p w14:paraId="0759610E" w14:textId="77777777" w:rsidR="00CE7B72" w:rsidRDefault="00CE7B72">
      <w:pPr>
        <w:rPr>
          <w:b/>
          <w:u w:val="single"/>
        </w:rPr>
      </w:pPr>
    </w:p>
    <w:p w14:paraId="0AED182D" w14:textId="77777777" w:rsidR="00CE7B72" w:rsidRDefault="00CE7B72">
      <w:r>
        <w:t xml:space="preserve">Při tvorbě školního vzdělávacího programu jsme vycházeli z těchto </w:t>
      </w:r>
      <w:proofErr w:type="gramStart"/>
      <w:r>
        <w:t>dokumentů  a</w:t>
      </w:r>
      <w:proofErr w:type="gramEnd"/>
      <w:r>
        <w:t xml:space="preserve"> skutečností:</w:t>
      </w:r>
    </w:p>
    <w:p w14:paraId="44C531C4" w14:textId="77777777" w:rsidR="00CE7B72" w:rsidRDefault="00CE7B72" w:rsidP="00332AB7">
      <w:pPr>
        <w:numPr>
          <w:ilvl w:val="0"/>
          <w:numId w:val="421"/>
        </w:numPr>
      </w:pPr>
      <w:r>
        <w:t>RVP pro ZV</w:t>
      </w:r>
    </w:p>
    <w:p w14:paraId="5C13079D" w14:textId="77777777" w:rsidR="00CE7B72" w:rsidRDefault="00CE7B72" w:rsidP="00332AB7">
      <w:pPr>
        <w:numPr>
          <w:ilvl w:val="0"/>
          <w:numId w:val="421"/>
        </w:numPr>
      </w:pPr>
      <w:r>
        <w:t>koncepční záměry školy</w:t>
      </w:r>
    </w:p>
    <w:p w14:paraId="611802F3" w14:textId="77777777" w:rsidR="00CE7B72" w:rsidRDefault="00CE7B72" w:rsidP="00332AB7">
      <w:pPr>
        <w:numPr>
          <w:ilvl w:val="0"/>
          <w:numId w:val="421"/>
        </w:numPr>
      </w:pPr>
      <w:r>
        <w:t>tradice školy</w:t>
      </w:r>
    </w:p>
    <w:p w14:paraId="71361A36" w14:textId="77777777" w:rsidR="00CE7B72" w:rsidRDefault="00CE7B72" w:rsidP="00332AB7">
      <w:pPr>
        <w:numPr>
          <w:ilvl w:val="0"/>
          <w:numId w:val="421"/>
        </w:numPr>
      </w:pPr>
      <w:r>
        <w:t>specifika regionu, požadavky rodičů</w:t>
      </w:r>
    </w:p>
    <w:p w14:paraId="43988613" w14:textId="77777777" w:rsidR="00CE7B72" w:rsidRDefault="00CE7B72"/>
    <w:p w14:paraId="4D5C5580" w14:textId="77777777" w:rsidR="00CE7B72" w:rsidRDefault="00CE7B72"/>
    <w:p w14:paraId="6A48FE18" w14:textId="77777777" w:rsidR="00CE7B72" w:rsidRDefault="00CE7B72">
      <w:pPr>
        <w:rPr>
          <w:b/>
          <w:u w:val="single"/>
        </w:rPr>
      </w:pPr>
      <w:r>
        <w:rPr>
          <w:b/>
          <w:u w:val="single"/>
        </w:rPr>
        <w:t>3.2. Filosofie školy</w:t>
      </w:r>
    </w:p>
    <w:p w14:paraId="0D48BC75" w14:textId="77777777" w:rsidR="00CE7B72" w:rsidRDefault="00CE7B72">
      <w:pPr>
        <w:rPr>
          <w:b/>
          <w:u w:val="single"/>
        </w:rPr>
      </w:pPr>
    </w:p>
    <w:p w14:paraId="3A7290E6" w14:textId="77777777" w:rsidR="00CE7B72" w:rsidRDefault="00CE7B72">
      <w:r>
        <w:t xml:space="preserve">ŠVP má název </w:t>
      </w:r>
      <w:r>
        <w:rPr>
          <w:b/>
        </w:rPr>
        <w:t>„Moje škola“.</w:t>
      </w:r>
    </w:p>
    <w:p w14:paraId="582D8A77" w14:textId="77777777" w:rsidR="00CE7B72" w:rsidRDefault="00CE7B72">
      <w:r>
        <w:t>Ten vyjadřuje, kam bychom chtěli směřovat výchovnou a vzdělávací činnost školy:</w:t>
      </w:r>
    </w:p>
    <w:p w14:paraId="6625D8EF" w14:textId="77777777" w:rsidR="00CE7B72" w:rsidRDefault="00CE7B72" w:rsidP="00332AB7">
      <w:pPr>
        <w:numPr>
          <w:ilvl w:val="0"/>
          <w:numId w:val="422"/>
        </w:numPr>
      </w:pPr>
      <w:r>
        <w:t xml:space="preserve">Chceme se zaměřit na </w:t>
      </w:r>
      <w:r>
        <w:rPr>
          <w:b/>
        </w:rPr>
        <w:t>osobnostní výchovu</w:t>
      </w:r>
      <w:r>
        <w:t xml:space="preserve"> a spolupráci mezi lidmi, </w:t>
      </w:r>
      <w:proofErr w:type="gramStart"/>
      <w:r>
        <w:rPr>
          <w:b/>
        </w:rPr>
        <w:t>komunikaci</w:t>
      </w:r>
      <w:r>
        <w:t>,  výchovu</w:t>
      </w:r>
      <w:proofErr w:type="gramEnd"/>
      <w:r>
        <w:t xml:space="preserve"> k toleranci a odpovědnosti.</w:t>
      </w:r>
    </w:p>
    <w:p w14:paraId="550043A1" w14:textId="77777777" w:rsidR="00CE7B72" w:rsidRDefault="00CE7B72" w:rsidP="00332AB7">
      <w:pPr>
        <w:numPr>
          <w:ilvl w:val="0"/>
          <w:numId w:val="422"/>
        </w:numPr>
      </w:pPr>
      <w:r>
        <w:t xml:space="preserve">Chceme zajistit </w:t>
      </w:r>
      <w:r>
        <w:rPr>
          <w:b/>
        </w:rPr>
        <w:t>kvalitní základní vzdělání</w:t>
      </w:r>
      <w:r>
        <w:t xml:space="preserve"> pro studium i pro život.</w:t>
      </w:r>
    </w:p>
    <w:p w14:paraId="062F6C88" w14:textId="77777777" w:rsidR="00CE7B72" w:rsidRDefault="00CE7B72" w:rsidP="00332AB7">
      <w:pPr>
        <w:numPr>
          <w:ilvl w:val="0"/>
          <w:numId w:val="422"/>
        </w:numPr>
      </w:pPr>
      <w:r>
        <w:t xml:space="preserve">Chceme vytvořit příjemné a </w:t>
      </w:r>
      <w:r>
        <w:rPr>
          <w:b/>
        </w:rPr>
        <w:t>bezpečné místo</w:t>
      </w:r>
      <w:r>
        <w:t xml:space="preserve"> pro všechny, kdo do školy patří.</w:t>
      </w:r>
    </w:p>
    <w:p w14:paraId="6463463E" w14:textId="77777777" w:rsidR="00CE7B72" w:rsidRDefault="00CE7B72" w:rsidP="00332AB7">
      <w:pPr>
        <w:numPr>
          <w:ilvl w:val="0"/>
          <w:numId w:val="422"/>
        </w:numPr>
      </w:pPr>
      <w:r>
        <w:t xml:space="preserve">Budeme podporovat </w:t>
      </w:r>
      <w:r>
        <w:rPr>
          <w:b/>
        </w:rPr>
        <w:t>hrdost na svou školu</w:t>
      </w:r>
      <w:r>
        <w:t xml:space="preserve">, podporovat </w:t>
      </w:r>
      <w:r>
        <w:rPr>
          <w:b/>
        </w:rPr>
        <w:t>tradice školy.</w:t>
      </w:r>
    </w:p>
    <w:p w14:paraId="4F8A9223" w14:textId="77777777" w:rsidR="00CE7B72" w:rsidRDefault="00CE7B72" w:rsidP="00332AB7">
      <w:pPr>
        <w:numPr>
          <w:ilvl w:val="0"/>
          <w:numId w:val="422"/>
        </w:numPr>
        <w:rPr>
          <w:b/>
        </w:rPr>
      </w:pPr>
      <w:r>
        <w:t xml:space="preserve">Chceme zvyšovat </w:t>
      </w:r>
      <w:r>
        <w:rPr>
          <w:b/>
        </w:rPr>
        <w:t xml:space="preserve">aktivní podíl </w:t>
      </w:r>
      <w:proofErr w:type="gramStart"/>
      <w:r>
        <w:rPr>
          <w:b/>
        </w:rPr>
        <w:t>žáků  na</w:t>
      </w:r>
      <w:proofErr w:type="gramEnd"/>
      <w:r>
        <w:rPr>
          <w:b/>
        </w:rPr>
        <w:t xml:space="preserve"> chodu školy.</w:t>
      </w:r>
    </w:p>
    <w:p w14:paraId="12152BD9" w14:textId="77777777" w:rsidR="00CE7B72" w:rsidRDefault="00CE7B72">
      <w:pPr>
        <w:rPr>
          <w:b/>
        </w:rPr>
      </w:pPr>
    </w:p>
    <w:p w14:paraId="513FE338" w14:textId="77777777" w:rsidR="00CE7B72" w:rsidRDefault="00CE7B72"/>
    <w:p w14:paraId="1AFCCED0" w14:textId="77777777" w:rsidR="00CE7B72" w:rsidRDefault="00CE7B72">
      <w:pPr>
        <w:rPr>
          <w:b/>
          <w:u w:val="single"/>
        </w:rPr>
      </w:pPr>
      <w:r>
        <w:rPr>
          <w:b/>
          <w:u w:val="single"/>
        </w:rPr>
        <w:t>3.3. Zaměření školy</w:t>
      </w:r>
    </w:p>
    <w:p w14:paraId="6F96B184" w14:textId="77777777" w:rsidR="00CE7B72" w:rsidRDefault="00CE7B72">
      <w:pPr>
        <w:rPr>
          <w:b/>
          <w:u w:val="single"/>
        </w:rPr>
      </w:pPr>
    </w:p>
    <w:p w14:paraId="0324F863" w14:textId="77777777" w:rsidR="00CE7B72" w:rsidRDefault="00CE7B72" w:rsidP="00332AB7">
      <w:pPr>
        <w:numPr>
          <w:ilvl w:val="0"/>
          <w:numId w:val="423"/>
        </w:numPr>
      </w:pPr>
      <w:r>
        <w:t xml:space="preserve">Chceme organizovat poznávací </w:t>
      </w:r>
      <w:proofErr w:type="gramStart"/>
      <w:r>
        <w:rPr>
          <w:b/>
        </w:rPr>
        <w:t>exkurze</w:t>
      </w:r>
      <w:r>
        <w:t xml:space="preserve">  jako</w:t>
      </w:r>
      <w:proofErr w:type="gramEnd"/>
      <w:r>
        <w:t xml:space="preserve"> nedílnou součást vyučování – spojení školy se životem.</w:t>
      </w:r>
    </w:p>
    <w:p w14:paraId="3C59A2F1" w14:textId="77777777" w:rsidR="00CE7B72" w:rsidRDefault="00CE7B72" w:rsidP="00332AB7">
      <w:pPr>
        <w:numPr>
          <w:ilvl w:val="0"/>
          <w:numId w:val="423"/>
        </w:numPr>
      </w:pPr>
      <w:r>
        <w:t xml:space="preserve">Zaměříme se na </w:t>
      </w:r>
      <w:r>
        <w:rPr>
          <w:b/>
        </w:rPr>
        <w:t>environmentální výchovu</w:t>
      </w:r>
      <w:r>
        <w:t xml:space="preserve"> a na </w:t>
      </w:r>
      <w:r>
        <w:rPr>
          <w:b/>
        </w:rPr>
        <w:t>výtvarnou výchovu.</w:t>
      </w:r>
    </w:p>
    <w:p w14:paraId="55CCBB23" w14:textId="77777777" w:rsidR="00CE7B72" w:rsidRDefault="00CE7B72" w:rsidP="00332AB7">
      <w:pPr>
        <w:numPr>
          <w:ilvl w:val="0"/>
          <w:numId w:val="423"/>
        </w:numPr>
        <w:rPr>
          <w:b/>
        </w:rPr>
      </w:pPr>
      <w:r>
        <w:t xml:space="preserve">Chceme prohloubit prolínání </w:t>
      </w:r>
      <w:r>
        <w:rPr>
          <w:b/>
        </w:rPr>
        <w:t>etické výchovy</w:t>
      </w:r>
      <w:r>
        <w:t xml:space="preserve"> do jednotlivých předmětů.</w:t>
      </w:r>
    </w:p>
    <w:p w14:paraId="2A34186A" w14:textId="77777777" w:rsidR="00CE7B72" w:rsidRDefault="00CE7B72" w:rsidP="00332AB7">
      <w:pPr>
        <w:numPr>
          <w:ilvl w:val="0"/>
          <w:numId w:val="423"/>
        </w:numPr>
      </w:pPr>
      <w:r>
        <w:rPr>
          <w:b/>
        </w:rPr>
        <w:t xml:space="preserve">Architektonicky unikátní budovu školy </w:t>
      </w:r>
      <w:r>
        <w:t>chceme více</w:t>
      </w:r>
      <w:r>
        <w:rPr>
          <w:b/>
        </w:rPr>
        <w:t xml:space="preserve"> </w:t>
      </w:r>
      <w:r>
        <w:t>využívat pro</w:t>
      </w:r>
      <w:r>
        <w:rPr>
          <w:b/>
        </w:rPr>
        <w:t xml:space="preserve"> estetickou výchovu.</w:t>
      </w:r>
    </w:p>
    <w:p w14:paraId="2B996729" w14:textId="77777777" w:rsidR="00CE7B72" w:rsidRDefault="00CE7B72" w:rsidP="00332AB7">
      <w:pPr>
        <w:numPr>
          <w:ilvl w:val="0"/>
          <w:numId w:val="423"/>
        </w:numPr>
      </w:pPr>
      <w:r>
        <w:t xml:space="preserve">Nabízíme širokou škálu </w:t>
      </w:r>
      <w:r>
        <w:rPr>
          <w:b/>
        </w:rPr>
        <w:t>volnočasových aktivit</w:t>
      </w:r>
      <w:r>
        <w:t xml:space="preserve"> pro žáky v době mimo vyučování v rámci Centra volného času Nelin. </w:t>
      </w:r>
    </w:p>
    <w:p w14:paraId="371762C4" w14:textId="77777777" w:rsidR="00CE7B72" w:rsidRDefault="00CE7B72" w:rsidP="00332AB7">
      <w:pPr>
        <w:numPr>
          <w:ilvl w:val="0"/>
          <w:numId w:val="423"/>
        </w:numPr>
        <w:rPr>
          <w:b/>
        </w:rPr>
      </w:pPr>
      <w:r>
        <w:t xml:space="preserve">Nabízíme zvýšenou hodinovou dotaci </w:t>
      </w:r>
      <w:r>
        <w:rPr>
          <w:b/>
        </w:rPr>
        <w:t>M a ČJ</w:t>
      </w:r>
      <w:r>
        <w:t xml:space="preserve"> a </w:t>
      </w:r>
      <w:r>
        <w:rPr>
          <w:b/>
        </w:rPr>
        <w:t>jazykové kroužky od 1. ročníku.</w:t>
      </w:r>
    </w:p>
    <w:p w14:paraId="1734CF00" w14:textId="77777777" w:rsidR="00CE7B72" w:rsidRDefault="00CE7B72">
      <w:pPr>
        <w:rPr>
          <w:b/>
        </w:rPr>
      </w:pPr>
    </w:p>
    <w:p w14:paraId="5FF5E5A6" w14:textId="77777777" w:rsidR="00CE7B72" w:rsidRDefault="00CE7B72">
      <w:pPr>
        <w:rPr>
          <w:b/>
        </w:rPr>
      </w:pPr>
    </w:p>
    <w:p w14:paraId="77780969" w14:textId="77777777" w:rsidR="00CE7B72" w:rsidRDefault="00CE7B72">
      <w:pPr>
        <w:rPr>
          <w:b/>
          <w:u w:val="single"/>
        </w:rPr>
      </w:pPr>
      <w:r>
        <w:rPr>
          <w:b/>
          <w:u w:val="single"/>
        </w:rPr>
        <w:t>3.4. Výchovné a vzdělávací strategie</w:t>
      </w:r>
    </w:p>
    <w:p w14:paraId="530E07DD" w14:textId="77777777" w:rsidR="00CE7B72" w:rsidRDefault="00CE7B72">
      <w:pPr>
        <w:rPr>
          <w:b/>
          <w:u w:val="single"/>
        </w:rPr>
      </w:pPr>
    </w:p>
    <w:p w14:paraId="5C5099E7" w14:textId="77777777" w:rsidR="00CE7B72" w:rsidRDefault="00CE7B72">
      <w:pPr>
        <w:jc w:val="both"/>
      </w:pPr>
      <w:proofErr w:type="gramStart"/>
      <w:r>
        <w:rPr>
          <w:b/>
        </w:rPr>
        <w:t>3.4.1.  Klima</w:t>
      </w:r>
      <w:proofErr w:type="gramEnd"/>
      <w:r>
        <w:rPr>
          <w:b/>
        </w:rPr>
        <w:t xml:space="preserve"> školy    </w:t>
      </w:r>
    </w:p>
    <w:p w14:paraId="1B2D0CFC" w14:textId="77777777" w:rsidR="00CE7B72" w:rsidRDefault="00CE7B72" w:rsidP="00332AB7">
      <w:pPr>
        <w:numPr>
          <w:ilvl w:val="0"/>
          <w:numId w:val="424"/>
        </w:numPr>
        <w:jc w:val="both"/>
      </w:pPr>
      <w:r>
        <w:t>Chceme stále</w:t>
      </w:r>
      <w:r>
        <w:rPr>
          <w:b/>
        </w:rPr>
        <w:t xml:space="preserve"> zlepšovat klima školy</w:t>
      </w:r>
      <w:r>
        <w:t xml:space="preserve"> jako předpoklad pro zefektivnění výuky a výchovné činnosti.</w:t>
      </w:r>
    </w:p>
    <w:p w14:paraId="2A57DFC3" w14:textId="77777777" w:rsidR="00CE7B72" w:rsidRDefault="00CE7B72" w:rsidP="00332AB7">
      <w:pPr>
        <w:numPr>
          <w:ilvl w:val="0"/>
          <w:numId w:val="424"/>
        </w:numPr>
        <w:jc w:val="both"/>
      </w:pPr>
      <w:r>
        <w:t>Žáci a učitelé jsou si partnery, každý se může cítit bezpečně.</w:t>
      </w:r>
    </w:p>
    <w:p w14:paraId="083008DF" w14:textId="77777777" w:rsidR="00CE7B72" w:rsidRDefault="00CE7B72" w:rsidP="00332AB7">
      <w:pPr>
        <w:numPr>
          <w:ilvl w:val="0"/>
          <w:numId w:val="424"/>
        </w:numPr>
        <w:jc w:val="both"/>
      </w:pPr>
      <w:r>
        <w:t xml:space="preserve">Chceme dále rozvíjet činnost </w:t>
      </w:r>
      <w:r>
        <w:rPr>
          <w:b/>
        </w:rPr>
        <w:t xml:space="preserve">školního parlamentu </w:t>
      </w:r>
      <w:r>
        <w:t>(principy demokracie, ohleduplnost).</w:t>
      </w:r>
    </w:p>
    <w:p w14:paraId="35D0FC00" w14:textId="77777777" w:rsidR="00CE7B72" w:rsidRDefault="00CE7B72">
      <w:pPr>
        <w:ind w:left="360"/>
        <w:jc w:val="both"/>
      </w:pPr>
    </w:p>
    <w:p w14:paraId="2D604D30" w14:textId="77777777" w:rsidR="00CE7B72" w:rsidRDefault="00CE7B72">
      <w:pPr>
        <w:jc w:val="both"/>
        <w:rPr>
          <w:b/>
        </w:rPr>
      </w:pPr>
      <w:proofErr w:type="gramStart"/>
      <w:r>
        <w:rPr>
          <w:b/>
        </w:rPr>
        <w:t>3.4.2.  Činnostní</w:t>
      </w:r>
      <w:proofErr w:type="gramEnd"/>
      <w:r>
        <w:rPr>
          <w:b/>
        </w:rPr>
        <w:t>, skupinové a projektové vyučování</w:t>
      </w:r>
    </w:p>
    <w:p w14:paraId="627E0553" w14:textId="77777777" w:rsidR="00CE7B72" w:rsidRDefault="00CE7B72" w:rsidP="00332AB7">
      <w:pPr>
        <w:numPr>
          <w:ilvl w:val="0"/>
          <w:numId w:val="425"/>
        </w:numPr>
        <w:jc w:val="both"/>
      </w:pPr>
      <w:r>
        <w:t xml:space="preserve">Chceme se více zaměřit na činnostní </w:t>
      </w:r>
      <w:proofErr w:type="gramStart"/>
      <w:r>
        <w:t>učení  a</w:t>
      </w:r>
      <w:proofErr w:type="gramEnd"/>
      <w:r>
        <w:t xml:space="preserve"> skupinové vyučování i na druhém stupni.</w:t>
      </w:r>
    </w:p>
    <w:p w14:paraId="179F27A8" w14:textId="77777777" w:rsidR="00CE7B72" w:rsidRDefault="00CE7B72" w:rsidP="00332AB7">
      <w:pPr>
        <w:numPr>
          <w:ilvl w:val="0"/>
          <w:numId w:val="425"/>
        </w:numPr>
        <w:jc w:val="both"/>
      </w:pPr>
      <w:r>
        <w:t>Do výuky budeme zařazovat projektové bloky nebo projektové dny.</w:t>
      </w:r>
    </w:p>
    <w:p w14:paraId="4FC11E17" w14:textId="77777777" w:rsidR="00CE7B72" w:rsidRDefault="00CE7B72" w:rsidP="00332AB7">
      <w:pPr>
        <w:numPr>
          <w:ilvl w:val="0"/>
          <w:numId w:val="425"/>
        </w:numPr>
        <w:jc w:val="both"/>
      </w:pPr>
      <w:r>
        <w:t>Do výuky budeme zařazovat prvky badatelského vyučování</w:t>
      </w:r>
    </w:p>
    <w:p w14:paraId="3EAC2BD3" w14:textId="77777777" w:rsidR="00CE7B72" w:rsidRDefault="00CE7B72"/>
    <w:p w14:paraId="6E1A24D3" w14:textId="77777777" w:rsidR="00787742" w:rsidRDefault="00787742"/>
    <w:p w14:paraId="7C03B76C" w14:textId="77777777" w:rsidR="00CE7B72" w:rsidRDefault="00CE7B72">
      <w:pPr>
        <w:rPr>
          <w:b/>
        </w:rPr>
      </w:pPr>
      <w:r>
        <w:rPr>
          <w:b/>
        </w:rPr>
        <w:t>3.4.3. Vedení žáků k zodpovědnosti</w:t>
      </w:r>
    </w:p>
    <w:p w14:paraId="35A0A558" w14:textId="77777777" w:rsidR="00CE7B72" w:rsidRDefault="00CE7B72" w:rsidP="00332AB7">
      <w:pPr>
        <w:numPr>
          <w:ilvl w:val="0"/>
          <w:numId w:val="426"/>
        </w:numPr>
      </w:pPr>
      <w:r>
        <w:t>Povedeme žáky k </w:t>
      </w:r>
      <w:r>
        <w:rPr>
          <w:b/>
        </w:rPr>
        <w:t>zodpovědnosti</w:t>
      </w:r>
      <w:r>
        <w:t xml:space="preserve"> za sebe a </w:t>
      </w:r>
      <w:r>
        <w:rPr>
          <w:b/>
        </w:rPr>
        <w:t xml:space="preserve">za své zdraví </w:t>
      </w:r>
      <w:r>
        <w:t>(udržování čistoty prostředí, stravování, pitný režim, pohybové aktivity, prevence kouření a užívání drog, prevence šikany).</w:t>
      </w:r>
    </w:p>
    <w:p w14:paraId="6EF3E53A" w14:textId="77777777" w:rsidR="00CE7B72" w:rsidRDefault="00CE7B72">
      <w:pPr>
        <w:ind w:left="360"/>
      </w:pPr>
    </w:p>
    <w:p w14:paraId="1DADCE1F" w14:textId="77777777" w:rsidR="00CE7B72" w:rsidRDefault="00CE7B72">
      <w:pPr>
        <w:rPr>
          <w:b/>
        </w:rPr>
      </w:pPr>
      <w:r>
        <w:rPr>
          <w:b/>
        </w:rPr>
        <w:t>3.4.4. Spolupráce</w:t>
      </w:r>
    </w:p>
    <w:p w14:paraId="2FC92C0B" w14:textId="77777777" w:rsidR="00CE7B72" w:rsidRDefault="00CE7B72" w:rsidP="00332AB7">
      <w:pPr>
        <w:numPr>
          <w:ilvl w:val="0"/>
          <w:numId w:val="426"/>
        </w:numPr>
      </w:pPr>
      <w:proofErr w:type="gramStart"/>
      <w:r>
        <w:t xml:space="preserve">Chceme  </w:t>
      </w:r>
      <w:r>
        <w:rPr>
          <w:b/>
        </w:rPr>
        <w:t>spolupracovat</w:t>
      </w:r>
      <w:proofErr w:type="gramEnd"/>
      <w:r>
        <w:rPr>
          <w:b/>
        </w:rPr>
        <w:t xml:space="preserve"> s</w:t>
      </w:r>
      <w:r>
        <w:t xml:space="preserve"> okolními </w:t>
      </w:r>
      <w:r>
        <w:rPr>
          <w:b/>
        </w:rPr>
        <w:t xml:space="preserve">málotřídními školami </w:t>
      </w:r>
      <w:r>
        <w:t>na organizaci společných sportovních a kulturních akcí.</w:t>
      </w:r>
    </w:p>
    <w:p w14:paraId="53AB5EFD" w14:textId="77777777" w:rsidR="00CE7B72" w:rsidRDefault="00CE7B72" w:rsidP="00332AB7">
      <w:pPr>
        <w:numPr>
          <w:ilvl w:val="0"/>
          <w:numId w:val="426"/>
        </w:numPr>
        <w:rPr>
          <w:b/>
          <w:u w:val="single"/>
        </w:rPr>
      </w:pPr>
      <w:r>
        <w:t>Nadále budeme pokračovat ve spolupráci s</w:t>
      </w:r>
      <w:r w:rsidR="00F0076E">
        <w:t xml:space="preserve"> firmami, </w:t>
      </w:r>
      <w:r>
        <w:t xml:space="preserve">organizacemi ve městě i mimo město a využívat </w:t>
      </w:r>
      <w:proofErr w:type="gramStart"/>
      <w:r>
        <w:t>jejich  prostory</w:t>
      </w:r>
      <w:proofErr w:type="gramEnd"/>
      <w:r>
        <w:t xml:space="preserve"> k různým aktivitám školy</w:t>
      </w:r>
      <w:r w:rsidR="00F0076E">
        <w:t>.</w:t>
      </w:r>
    </w:p>
    <w:p w14:paraId="7067E434" w14:textId="77777777" w:rsidR="00CE7B72" w:rsidRDefault="00CE7B72">
      <w:pPr>
        <w:ind w:left="360"/>
        <w:rPr>
          <w:b/>
          <w:u w:val="single"/>
        </w:rPr>
      </w:pPr>
    </w:p>
    <w:p w14:paraId="5CAA85FE" w14:textId="77777777" w:rsidR="00CE7B72" w:rsidRDefault="00CE7B72"/>
    <w:p w14:paraId="14E338B8" w14:textId="77777777" w:rsidR="00CE7B72" w:rsidRDefault="00CE7B72">
      <w:pPr>
        <w:rPr>
          <w:b/>
        </w:rPr>
      </w:pPr>
      <w:r>
        <w:rPr>
          <w:b/>
        </w:rPr>
        <w:t>3.4.5. Metody a formy práce</w:t>
      </w:r>
    </w:p>
    <w:p w14:paraId="6C039D58" w14:textId="77777777" w:rsidR="00CE7B72" w:rsidRDefault="00CE7B72">
      <w:pPr>
        <w:rPr>
          <w:b/>
        </w:rPr>
      </w:pPr>
    </w:p>
    <w:p w14:paraId="61B82324" w14:textId="77777777" w:rsidR="00CE7B72" w:rsidRDefault="00CE7B72">
      <w:r>
        <w:t xml:space="preserve">K dosažení všech výchovných a vzdělávacích cílů ŠVP využíváme pestré škály metod. Podle charakteru získávaných vědomostí, </w:t>
      </w:r>
      <w:proofErr w:type="gramStart"/>
      <w:r>
        <w:t>dovedností  je</w:t>
      </w:r>
      <w:proofErr w:type="gramEnd"/>
      <w:r>
        <w:t xml:space="preserve"> kladen důraz za efektivitu - jsou využívány metody aktivního učení, badatelského vyučování, samostatné i  skupinové práce, činnostního i frontálního vyučování.</w:t>
      </w:r>
    </w:p>
    <w:p w14:paraId="702904C0" w14:textId="77777777" w:rsidR="00CE7B72" w:rsidRDefault="00CE7B72">
      <w:pPr>
        <w:jc w:val="both"/>
      </w:pPr>
      <w:r>
        <w:t>Metody a formy práce jsou zařazovány a používány podle náplně učiva, aktuální situace ve třídě, vyučovací skupině, ve škole. Vedle široké škály metod a forem práce v učebnách, a tělocvičně je součástí naší školní praxe i řada aktivit mimo školní budovu: vycházky, poznávání a praktické činnosti v terénu, exkurze v závodech, návštěvy kulturních institucí: muzeí, galerií, divadel, historických objektů, botanických a zoologických zahrad, …</w:t>
      </w:r>
    </w:p>
    <w:p w14:paraId="70A8306F" w14:textId="77777777" w:rsidR="00CE7B72" w:rsidRDefault="00CE7B72">
      <w:pPr>
        <w:jc w:val="both"/>
      </w:pPr>
      <w:r>
        <w:t>Používanými metodami a formami jsou:</w:t>
      </w:r>
    </w:p>
    <w:p w14:paraId="7F5707BC" w14:textId="77777777" w:rsidR="00CE7B72" w:rsidRDefault="00CE7B72" w:rsidP="00332AB7">
      <w:pPr>
        <w:numPr>
          <w:ilvl w:val="0"/>
          <w:numId w:val="427"/>
        </w:numPr>
      </w:pPr>
      <w:r>
        <w:t>pozorování v přírodě a pozorování přírodnin</w:t>
      </w:r>
    </w:p>
    <w:p w14:paraId="48D0A96A" w14:textId="77777777" w:rsidR="00CE7B72" w:rsidRDefault="00CE7B72" w:rsidP="00332AB7">
      <w:pPr>
        <w:numPr>
          <w:ilvl w:val="0"/>
          <w:numId w:val="427"/>
        </w:numPr>
      </w:pPr>
      <w:r>
        <w:t>práce s lupou a mikroskopem</w:t>
      </w:r>
    </w:p>
    <w:p w14:paraId="08001390" w14:textId="77777777" w:rsidR="00CE7B72" w:rsidRDefault="00CE7B72" w:rsidP="00332AB7">
      <w:pPr>
        <w:numPr>
          <w:ilvl w:val="0"/>
          <w:numId w:val="427"/>
        </w:numPr>
      </w:pPr>
      <w:r>
        <w:t>srovnávání přírodnin</w:t>
      </w:r>
    </w:p>
    <w:p w14:paraId="05FB3CCE" w14:textId="77777777" w:rsidR="00CE7B72" w:rsidRDefault="00CE7B72" w:rsidP="00332AB7">
      <w:pPr>
        <w:numPr>
          <w:ilvl w:val="0"/>
          <w:numId w:val="427"/>
        </w:numPr>
      </w:pPr>
      <w:r>
        <w:t>využívání modelů přírodnin</w:t>
      </w:r>
    </w:p>
    <w:p w14:paraId="125854E0" w14:textId="77777777" w:rsidR="00CE7B72" w:rsidRDefault="00CE7B72" w:rsidP="00332AB7">
      <w:pPr>
        <w:numPr>
          <w:ilvl w:val="0"/>
          <w:numId w:val="427"/>
        </w:numPr>
      </w:pPr>
      <w:r>
        <w:t>práce s výukovými programy</w:t>
      </w:r>
    </w:p>
    <w:p w14:paraId="61BCC507" w14:textId="77777777" w:rsidR="00CE7B72" w:rsidRDefault="00CE7B72" w:rsidP="00332AB7">
      <w:pPr>
        <w:numPr>
          <w:ilvl w:val="0"/>
          <w:numId w:val="427"/>
        </w:numPr>
      </w:pPr>
      <w:r>
        <w:t xml:space="preserve">práce s atlasy živočichů a rostlin </w:t>
      </w:r>
      <w:proofErr w:type="gramStart"/>
      <w:r>
        <w:t>a  klíči</w:t>
      </w:r>
      <w:proofErr w:type="gramEnd"/>
      <w:r>
        <w:t xml:space="preserve"> k určování živočichů a rostlin</w:t>
      </w:r>
    </w:p>
    <w:p w14:paraId="21DF8B77" w14:textId="77777777" w:rsidR="00CE7B72" w:rsidRDefault="00CE7B72" w:rsidP="00332AB7">
      <w:pPr>
        <w:numPr>
          <w:ilvl w:val="0"/>
          <w:numId w:val="427"/>
        </w:numPr>
      </w:pPr>
      <w:r>
        <w:t>práce s učebnicí, tabulkami</w:t>
      </w:r>
    </w:p>
    <w:p w14:paraId="17F6199E" w14:textId="77777777" w:rsidR="00CE7B72" w:rsidRDefault="00CE7B72" w:rsidP="00332AB7">
      <w:pPr>
        <w:numPr>
          <w:ilvl w:val="0"/>
          <w:numId w:val="427"/>
        </w:numPr>
      </w:pPr>
      <w:r>
        <w:t>práce s mapou</w:t>
      </w:r>
    </w:p>
    <w:p w14:paraId="57417D84" w14:textId="77777777" w:rsidR="00CE7B72" w:rsidRDefault="00CE7B72" w:rsidP="00332AB7">
      <w:pPr>
        <w:numPr>
          <w:ilvl w:val="0"/>
          <w:numId w:val="427"/>
        </w:numPr>
      </w:pPr>
      <w:r>
        <w:t>studium odborné literatury</w:t>
      </w:r>
    </w:p>
    <w:p w14:paraId="067916DC" w14:textId="77777777" w:rsidR="00CE7B72" w:rsidRDefault="00CE7B72" w:rsidP="00332AB7">
      <w:pPr>
        <w:numPr>
          <w:ilvl w:val="0"/>
          <w:numId w:val="427"/>
        </w:numPr>
      </w:pPr>
      <w:r>
        <w:t>pokusy, založení pokusu</w:t>
      </w:r>
    </w:p>
    <w:p w14:paraId="6E6EAA98" w14:textId="77777777" w:rsidR="00CE7B72" w:rsidRDefault="00CE7B72" w:rsidP="00332AB7">
      <w:pPr>
        <w:numPr>
          <w:ilvl w:val="0"/>
          <w:numId w:val="427"/>
        </w:numPr>
      </w:pPr>
      <w:r>
        <w:t>kreslení schémat</w:t>
      </w:r>
    </w:p>
    <w:p w14:paraId="26937DA9" w14:textId="77777777" w:rsidR="00CE7B72" w:rsidRDefault="00CE7B72" w:rsidP="00332AB7">
      <w:pPr>
        <w:numPr>
          <w:ilvl w:val="0"/>
          <w:numId w:val="427"/>
        </w:numPr>
      </w:pPr>
      <w:r>
        <w:t>tvorba výukových panelů</w:t>
      </w:r>
    </w:p>
    <w:p w14:paraId="03487A5D" w14:textId="77777777" w:rsidR="00CE7B72" w:rsidRDefault="00CE7B72" w:rsidP="00332AB7">
      <w:pPr>
        <w:numPr>
          <w:ilvl w:val="0"/>
          <w:numId w:val="427"/>
        </w:numPr>
      </w:pPr>
      <w:r>
        <w:t>práce na pozemku</w:t>
      </w:r>
    </w:p>
    <w:p w14:paraId="0E8AFD95" w14:textId="77777777" w:rsidR="00CE7B72" w:rsidRDefault="00CE7B72" w:rsidP="00332AB7">
      <w:pPr>
        <w:numPr>
          <w:ilvl w:val="0"/>
          <w:numId w:val="427"/>
        </w:numPr>
      </w:pPr>
      <w:r>
        <w:t>řešení problémových úkolů</w:t>
      </w:r>
    </w:p>
    <w:p w14:paraId="052EEEAA" w14:textId="77777777" w:rsidR="00CE7B72" w:rsidRDefault="00CE7B72" w:rsidP="00332AB7">
      <w:pPr>
        <w:numPr>
          <w:ilvl w:val="0"/>
          <w:numId w:val="427"/>
        </w:numPr>
      </w:pPr>
      <w:r>
        <w:t>prezentace, rozhovor</w:t>
      </w:r>
    </w:p>
    <w:p w14:paraId="74869658" w14:textId="77777777" w:rsidR="00CE7B72" w:rsidRDefault="00CE7B72" w:rsidP="00332AB7">
      <w:pPr>
        <w:numPr>
          <w:ilvl w:val="0"/>
          <w:numId w:val="427"/>
        </w:numPr>
      </w:pPr>
      <w:r>
        <w:t>besedy, exkurze</w:t>
      </w:r>
    </w:p>
    <w:p w14:paraId="6A429CB6" w14:textId="77777777" w:rsidR="00CE7B72" w:rsidRDefault="00CE7B72" w:rsidP="00332AB7">
      <w:pPr>
        <w:numPr>
          <w:ilvl w:val="0"/>
          <w:numId w:val="427"/>
        </w:numPr>
      </w:pPr>
      <w:r>
        <w:t>referáty, projekty, závěrečná práce</w:t>
      </w:r>
    </w:p>
    <w:p w14:paraId="1882DDF1" w14:textId="77777777" w:rsidR="00CE7B72" w:rsidRDefault="00CE7B72" w:rsidP="00332AB7">
      <w:pPr>
        <w:numPr>
          <w:ilvl w:val="0"/>
          <w:numId w:val="427"/>
        </w:numPr>
      </w:pPr>
      <w:r>
        <w:t>laboratorní práce, práce ve skupinách, párová práce, samostatná práce</w:t>
      </w:r>
    </w:p>
    <w:p w14:paraId="6F8928A3" w14:textId="77777777" w:rsidR="00CE7B72" w:rsidRDefault="00CE7B72"/>
    <w:p w14:paraId="7BE8D6FE" w14:textId="77777777" w:rsidR="00CE7B72" w:rsidRDefault="00CE7B72">
      <w:r>
        <w:rPr>
          <w:b/>
        </w:rPr>
        <w:t>3.4.6. Kurzy a exkurze</w:t>
      </w:r>
    </w:p>
    <w:p w14:paraId="2E8CD020" w14:textId="77777777" w:rsidR="00CE7B72" w:rsidRDefault="00CE7B72" w:rsidP="00332AB7">
      <w:pPr>
        <w:numPr>
          <w:ilvl w:val="0"/>
          <w:numId w:val="428"/>
        </w:numPr>
      </w:pPr>
      <w:r>
        <w:t>kurz plavání</w:t>
      </w:r>
    </w:p>
    <w:p w14:paraId="6B192D38" w14:textId="77777777" w:rsidR="00CE7B72" w:rsidRDefault="00CE7B72" w:rsidP="00332AB7">
      <w:pPr>
        <w:numPr>
          <w:ilvl w:val="0"/>
          <w:numId w:val="428"/>
        </w:numPr>
      </w:pPr>
      <w:r>
        <w:t>adaptační kurz</w:t>
      </w:r>
    </w:p>
    <w:p w14:paraId="3FE8B621" w14:textId="77777777" w:rsidR="00CE7B72" w:rsidRDefault="00CE7B72" w:rsidP="00332AB7">
      <w:pPr>
        <w:numPr>
          <w:ilvl w:val="0"/>
          <w:numId w:val="428"/>
        </w:numPr>
      </w:pPr>
      <w:r>
        <w:t>lyžařský kurz</w:t>
      </w:r>
    </w:p>
    <w:p w14:paraId="5D9FE255" w14:textId="77777777" w:rsidR="00CE7B72" w:rsidRDefault="00CE7B72" w:rsidP="00332AB7">
      <w:pPr>
        <w:numPr>
          <w:ilvl w:val="0"/>
          <w:numId w:val="428"/>
        </w:numPr>
      </w:pPr>
      <w:r>
        <w:t>tematické exkurze a výlety</w:t>
      </w:r>
    </w:p>
    <w:p w14:paraId="59BAC89E" w14:textId="77777777" w:rsidR="00CE7B72" w:rsidRDefault="00CE7B72"/>
    <w:p w14:paraId="6DAF4B42" w14:textId="77777777" w:rsidR="00787742" w:rsidRDefault="00787742"/>
    <w:p w14:paraId="78E71876" w14:textId="77777777" w:rsidR="00CE7B72" w:rsidRDefault="00CE7B72">
      <w:pPr>
        <w:rPr>
          <w:b/>
        </w:rPr>
      </w:pPr>
      <w:r>
        <w:tab/>
      </w:r>
      <w:r>
        <w:tab/>
      </w:r>
      <w:r>
        <w:tab/>
      </w:r>
      <w:r>
        <w:tab/>
      </w:r>
      <w:r>
        <w:tab/>
      </w:r>
      <w:r>
        <w:tab/>
      </w:r>
      <w:r>
        <w:tab/>
      </w:r>
      <w:r>
        <w:tab/>
      </w:r>
      <w:r>
        <w:tab/>
      </w:r>
      <w:r>
        <w:tab/>
      </w:r>
      <w:r>
        <w:tab/>
      </w:r>
    </w:p>
    <w:p w14:paraId="54A25FE0" w14:textId="77777777" w:rsidR="00CE7B72" w:rsidRDefault="00CE7B72">
      <w:r>
        <w:rPr>
          <w:b/>
        </w:rPr>
        <w:t>3.4.7. Pomůcky</w:t>
      </w:r>
    </w:p>
    <w:p w14:paraId="7444FBB3" w14:textId="77777777" w:rsidR="00CE7B72" w:rsidRDefault="00CE7B72" w:rsidP="00332AB7">
      <w:pPr>
        <w:numPr>
          <w:ilvl w:val="0"/>
          <w:numId w:val="429"/>
        </w:numPr>
      </w:pPr>
      <w:r>
        <w:t>učebnice, odborná literatura, klíče k určování přírodnin</w:t>
      </w:r>
    </w:p>
    <w:p w14:paraId="1578EE60" w14:textId="77777777" w:rsidR="00CE7B72" w:rsidRDefault="00CE7B72" w:rsidP="00332AB7">
      <w:pPr>
        <w:numPr>
          <w:ilvl w:val="0"/>
          <w:numId w:val="429"/>
        </w:numPr>
      </w:pPr>
      <w:r>
        <w:t>slovníky, pravidla pravopisu</w:t>
      </w:r>
    </w:p>
    <w:p w14:paraId="5B5DA586" w14:textId="77777777" w:rsidR="00CE7B72" w:rsidRDefault="00CE7B72" w:rsidP="00332AB7">
      <w:pPr>
        <w:numPr>
          <w:ilvl w:val="0"/>
          <w:numId w:val="429"/>
        </w:numPr>
      </w:pPr>
      <w:r>
        <w:t>krásná literatura</w:t>
      </w:r>
    </w:p>
    <w:p w14:paraId="32A3FEEA" w14:textId="77777777" w:rsidR="00CE7B72" w:rsidRDefault="00CE7B72" w:rsidP="00332AB7">
      <w:pPr>
        <w:numPr>
          <w:ilvl w:val="0"/>
          <w:numId w:val="429"/>
        </w:numPr>
      </w:pPr>
      <w:r>
        <w:t>propagační materiály, denní tisk a periodika</w:t>
      </w:r>
    </w:p>
    <w:p w14:paraId="58772CCD" w14:textId="77777777" w:rsidR="00CE7B72" w:rsidRDefault="00CE7B72" w:rsidP="00332AB7">
      <w:pPr>
        <w:numPr>
          <w:ilvl w:val="0"/>
          <w:numId w:val="429"/>
        </w:numPr>
      </w:pPr>
      <w:r>
        <w:t>mapy, nástěnné tabule – nakupované i vyráběné pedagogy i žáky</w:t>
      </w:r>
    </w:p>
    <w:p w14:paraId="6EFE8D7C" w14:textId="77777777" w:rsidR="00CE7B72" w:rsidRDefault="00CE7B72" w:rsidP="00332AB7">
      <w:pPr>
        <w:numPr>
          <w:ilvl w:val="0"/>
          <w:numId w:val="429"/>
        </w:numPr>
      </w:pPr>
      <w:r>
        <w:t>modely přírodnin</w:t>
      </w:r>
    </w:p>
    <w:p w14:paraId="3686C628" w14:textId="77777777" w:rsidR="00CE7B72" w:rsidRDefault="00CE7B72" w:rsidP="00332AB7">
      <w:pPr>
        <w:numPr>
          <w:ilvl w:val="0"/>
          <w:numId w:val="429"/>
        </w:numPr>
      </w:pPr>
      <w:r>
        <w:t xml:space="preserve">interaktivní tabule, ICT technika </w:t>
      </w:r>
    </w:p>
    <w:p w14:paraId="6B6CCCF6" w14:textId="77777777" w:rsidR="00CE7B72" w:rsidRDefault="00CE7B72" w:rsidP="00332AB7">
      <w:pPr>
        <w:pStyle w:val="Odstavecseseznamem1"/>
        <w:numPr>
          <w:ilvl w:val="0"/>
          <w:numId w:val="429"/>
        </w:numPr>
      </w:pPr>
      <w:r>
        <w:t>počítače a počítačové výukové programy, kapesní kalkulátory</w:t>
      </w:r>
    </w:p>
    <w:p w14:paraId="47FFF0CE" w14:textId="77777777" w:rsidR="00CE7B72" w:rsidRDefault="00CE7B72" w:rsidP="00332AB7">
      <w:pPr>
        <w:numPr>
          <w:ilvl w:val="0"/>
          <w:numId w:val="429"/>
        </w:numPr>
      </w:pPr>
      <w:r>
        <w:t>internet</w:t>
      </w:r>
    </w:p>
    <w:p w14:paraId="40C5D6FE" w14:textId="77777777" w:rsidR="00CE7B72" w:rsidRDefault="00CE7B72" w:rsidP="00332AB7">
      <w:pPr>
        <w:numPr>
          <w:ilvl w:val="0"/>
          <w:numId w:val="429"/>
        </w:numPr>
      </w:pPr>
      <w:r>
        <w:t>hudební nástroje</w:t>
      </w:r>
    </w:p>
    <w:p w14:paraId="00D5A50B" w14:textId="77777777" w:rsidR="00CE7B72" w:rsidRDefault="00CE7B72" w:rsidP="00332AB7">
      <w:pPr>
        <w:numPr>
          <w:ilvl w:val="0"/>
          <w:numId w:val="429"/>
        </w:numPr>
      </w:pPr>
      <w:r>
        <w:t>běžné měřicí a rýsovací pomůcky, laboratorní náčiní a technika</w:t>
      </w:r>
    </w:p>
    <w:p w14:paraId="1F295783" w14:textId="77777777" w:rsidR="00CE7B72" w:rsidRDefault="00CE7B72" w:rsidP="00332AB7">
      <w:pPr>
        <w:numPr>
          <w:ilvl w:val="0"/>
          <w:numId w:val="429"/>
        </w:numPr>
      </w:pPr>
      <w:r>
        <w:t>keramická pec</w:t>
      </w:r>
    </w:p>
    <w:p w14:paraId="100EFF21" w14:textId="77777777" w:rsidR="00CE7B72" w:rsidRDefault="00CE7B72" w:rsidP="00332AB7">
      <w:pPr>
        <w:numPr>
          <w:ilvl w:val="0"/>
          <w:numId w:val="429"/>
        </w:numPr>
      </w:pPr>
      <w:r>
        <w:t>dílenské nářadí a nářadí pro práci na pozemku</w:t>
      </w:r>
    </w:p>
    <w:p w14:paraId="2A5E5F5B" w14:textId="77777777" w:rsidR="00CE7B72" w:rsidRDefault="00CE7B72" w:rsidP="00332AB7">
      <w:pPr>
        <w:numPr>
          <w:ilvl w:val="0"/>
          <w:numId w:val="429"/>
        </w:numPr>
      </w:pPr>
      <w:r>
        <w:t>vybavená žákovská kuchyňka a šicí dílna</w:t>
      </w:r>
    </w:p>
    <w:p w14:paraId="017CF766" w14:textId="77777777" w:rsidR="00CE7B72" w:rsidRDefault="00CE7B72" w:rsidP="00332AB7">
      <w:pPr>
        <w:numPr>
          <w:ilvl w:val="0"/>
          <w:numId w:val="429"/>
        </w:numPr>
      </w:pPr>
      <w:r>
        <w:t>tělocvičné vybavení</w:t>
      </w:r>
    </w:p>
    <w:p w14:paraId="322BAAE8" w14:textId="77777777" w:rsidR="00CE7B72" w:rsidRDefault="00CE7B72" w:rsidP="00332AB7">
      <w:pPr>
        <w:numPr>
          <w:ilvl w:val="0"/>
          <w:numId w:val="429"/>
        </w:numPr>
        <w:rPr>
          <w:b/>
        </w:rPr>
      </w:pPr>
      <w:r>
        <w:t>široká škála výtvarných potřeb</w:t>
      </w:r>
    </w:p>
    <w:p w14:paraId="504853DF" w14:textId="77777777" w:rsidR="00CE7B72" w:rsidRDefault="00CE7B72">
      <w:pPr>
        <w:rPr>
          <w:b/>
        </w:rPr>
      </w:pPr>
    </w:p>
    <w:p w14:paraId="01C66795" w14:textId="77777777" w:rsidR="00CE7B72" w:rsidRDefault="00CE7B72">
      <w:pPr>
        <w:rPr>
          <w:b/>
        </w:rPr>
      </w:pPr>
    </w:p>
    <w:p w14:paraId="3380833D" w14:textId="77777777" w:rsidR="00CE7B72" w:rsidRDefault="00CE7B72">
      <w:r>
        <w:rPr>
          <w:b/>
          <w:u w:val="single"/>
        </w:rPr>
        <w:t xml:space="preserve">3.5. </w:t>
      </w:r>
      <w:proofErr w:type="gramStart"/>
      <w:r>
        <w:rPr>
          <w:b/>
          <w:u w:val="single"/>
        </w:rPr>
        <w:t>Utváření  a</w:t>
      </w:r>
      <w:proofErr w:type="gramEnd"/>
      <w:r>
        <w:rPr>
          <w:b/>
          <w:u w:val="single"/>
        </w:rPr>
        <w:t xml:space="preserve"> rozvíjení klíčových kompetencí žáků</w:t>
      </w:r>
    </w:p>
    <w:p w14:paraId="64379945" w14:textId="77777777" w:rsidR="00CE7B72" w:rsidRDefault="00CE7B72"/>
    <w:p w14:paraId="43FFE24E" w14:textId="77777777" w:rsidR="00CE7B72" w:rsidRDefault="00CE7B72">
      <w:r>
        <w:rPr>
          <w:b/>
        </w:rPr>
        <w:t>3.5.1. Kompetence k učení</w:t>
      </w:r>
    </w:p>
    <w:p w14:paraId="4A9995F0" w14:textId="77777777" w:rsidR="00CE7B72" w:rsidRDefault="00CE7B72" w:rsidP="00332AB7">
      <w:pPr>
        <w:numPr>
          <w:ilvl w:val="0"/>
          <w:numId w:val="430"/>
        </w:numPr>
      </w:pPr>
      <w:r>
        <w:t xml:space="preserve">Při výuce klademe důraz na </w:t>
      </w:r>
      <w:proofErr w:type="gramStart"/>
      <w:r>
        <w:t>čtení  s</w:t>
      </w:r>
      <w:proofErr w:type="gramEnd"/>
      <w:r>
        <w:t xml:space="preserve"> porozuměním, práci s textem a vyhledávání informací. </w:t>
      </w:r>
      <w:r w:rsidRPr="00F0076E">
        <w:t>Při tom využíváme informační centrum školy.</w:t>
      </w:r>
    </w:p>
    <w:p w14:paraId="0119FC98" w14:textId="77777777" w:rsidR="00CE7B72" w:rsidRDefault="00CE7B72" w:rsidP="00332AB7">
      <w:pPr>
        <w:numPr>
          <w:ilvl w:val="0"/>
          <w:numId w:val="430"/>
        </w:numPr>
      </w:pPr>
      <w:r>
        <w:t>Soustavně podporujeme rozvoj paměti jako nositele základních informací, které žáci dále „zpracovávají“.</w:t>
      </w:r>
    </w:p>
    <w:p w14:paraId="5CFC15FA" w14:textId="77777777" w:rsidR="00CE7B72" w:rsidRDefault="00CE7B72" w:rsidP="00332AB7">
      <w:pPr>
        <w:numPr>
          <w:ilvl w:val="0"/>
          <w:numId w:val="430"/>
        </w:numPr>
      </w:pPr>
      <w:r>
        <w:t>Vedeme žáky k vyhledávání souvislostí, zákonitostí, pravidel.</w:t>
      </w:r>
    </w:p>
    <w:p w14:paraId="4DE411F4" w14:textId="77777777" w:rsidR="00CE7B72" w:rsidRDefault="00CE7B72" w:rsidP="00332AB7">
      <w:pPr>
        <w:numPr>
          <w:ilvl w:val="0"/>
          <w:numId w:val="430"/>
        </w:numPr>
      </w:pPr>
      <w:r>
        <w:t>Vedeme žáky k </w:t>
      </w:r>
      <w:proofErr w:type="gramStart"/>
      <w:r>
        <w:t>vytváření  návyku</w:t>
      </w:r>
      <w:proofErr w:type="gramEnd"/>
      <w:r>
        <w:t xml:space="preserve"> upevňovat si osvojené, aplikovat pochopené.</w:t>
      </w:r>
    </w:p>
    <w:p w14:paraId="4191A5CB" w14:textId="77777777" w:rsidR="00CE7B72" w:rsidRDefault="00CE7B72" w:rsidP="00332AB7">
      <w:pPr>
        <w:numPr>
          <w:ilvl w:val="0"/>
          <w:numId w:val="430"/>
        </w:numPr>
      </w:pPr>
      <w:r>
        <w:t>Žáky vedeme k sebehodnocení.</w:t>
      </w:r>
    </w:p>
    <w:p w14:paraId="0B9222A8" w14:textId="77777777" w:rsidR="00CE7B72" w:rsidRDefault="00CE7B72" w:rsidP="00332AB7">
      <w:pPr>
        <w:numPr>
          <w:ilvl w:val="0"/>
          <w:numId w:val="430"/>
        </w:numPr>
      </w:pPr>
      <w:r>
        <w:t>Individuálním přístupem k žákům maximalizujeme jejich šanci prožít úspěch.</w:t>
      </w:r>
    </w:p>
    <w:p w14:paraId="00484C92" w14:textId="77777777" w:rsidR="00CE7B72" w:rsidRDefault="00CE7B72" w:rsidP="00332AB7">
      <w:pPr>
        <w:numPr>
          <w:ilvl w:val="0"/>
          <w:numId w:val="430"/>
        </w:numPr>
      </w:pPr>
      <w:r>
        <w:t>Na konci 9. ročníku žáci zpracují závěrečnou oborovou práci, kterou prezentují.</w:t>
      </w:r>
    </w:p>
    <w:p w14:paraId="70AE1FBA" w14:textId="77777777" w:rsidR="00CE7B72" w:rsidRDefault="00CE7B72" w:rsidP="00332AB7">
      <w:pPr>
        <w:numPr>
          <w:ilvl w:val="0"/>
          <w:numId w:val="430"/>
        </w:numPr>
      </w:pPr>
      <w:r>
        <w:t>Žáci se zúčastňují různých soutěží a olympiád.</w:t>
      </w:r>
    </w:p>
    <w:p w14:paraId="63042698" w14:textId="77777777" w:rsidR="00CE7B72" w:rsidRDefault="00CE7B72" w:rsidP="00332AB7">
      <w:pPr>
        <w:numPr>
          <w:ilvl w:val="0"/>
          <w:numId w:val="430"/>
        </w:numPr>
      </w:pPr>
      <w:r>
        <w:t>Žáky vedeme k samostatnému organizování akcí doplňujících výuku a využití volného času. Učíme je organizovat a plánovat svou práci, řídit své učení.</w:t>
      </w:r>
    </w:p>
    <w:p w14:paraId="31497F65" w14:textId="77777777" w:rsidR="00CE7B72" w:rsidRDefault="00CE7B72" w:rsidP="00332AB7">
      <w:pPr>
        <w:numPr>
          <w:ilvl w:val="0"/>
          <w:numId w:val="430"/>
        </w:numPr>
      </w:pPr>
      <w:r>
        <w:t>Žákům zadáváme domácí úkoly.</w:t>
      </w:r>
    </w:p>
    <w:p w14:paraId="6BA907ED" w14:textId="77777777" w:rsidR="00CE7B72" w:rsidRDefault="00CE7B72"/>
    <w:p w14:paraId="4EA1FED1" w14:textId="77777777" w:rsidR="00CE7B72" w:rsidRDefault="00CE7B72">
      <w:r>
        <w:rPr>
          <w:b/>
        </w:rPr>
        <w:t>3.5.2. Kompetence k řešení problémů</w:t>
      </w:r>
    </w:p>
    <w:p w14:paraId="37B96B2C" w14:textId="77777777" w:rsidR="00CE7B72" w:rsidRDefault="00CE7B72" w:rsidP="00332AB7">
      <w:pPr>
        <w:numPr>
          <w:ilvl w:val="0"/>
          <w:numId w:val="431"/>
        </w:numPr>
        <w:jc w:val="both"/>
      </w:pPr>
      <w:r>
        <w:t>Výuku vedeme tak, aby žáci hledali různá řešení problému a svoje řešení si dokázali obhájit.</w:t>
      </w:r>
    </w:p>
    <w:p w14:paraId="5F514941" w14:textId="77777777" w:rsidR="00CE7B72" w:rsidRDefault="00CE7B72" w:rsidP="00332AB7">
      <w:pPr>
        <w:numPr>
          <w:ilvl w:val="0"/>
          <w:numId w:val="431"/>
        </w:numPr>
        <w:jc w:val="both"/>
      </w:pPr>
      <w:r>
        <w:t>Ve vhodných oblastech vzdělá</w:t>
      </w:r>
      <w:r w:rsidR="00F0076E">
        <w:t>vání používáme netradiční úlohy.</w:t>
      </w:r>
    </w:p>
    <w:p w14:paraId="4C742D63" w14:textId="77777777" w:rsidR="00CE7B72" w:rsidRDefault="00CE7B72" w:rsidP="00332AB7">
      <w:pPr>
        <w:numPr>
          <w:ilvl w:val="0"/>
          <w:numId w:val="431"/>
        </w:numPr>
        <w:jc w:val="both"/>
      </w:pPr>
      <w:r>
        <w:t>Při výuce motivujeme žáky v co největší míře problémovými úlohami z praktického života.</w:t>
      </w:r>
    </w:p>
    <w:p w14:paraId="1FFE0296" w14:textId="77777777" w:rsidR="00CE7B72" w:rsidRDefault="00CE7B72" w:rsidP="00332AB7">
      <w:pPr>
        <w:numPr>
          <w:ilvl w:val="0"/>
          <w:numId w:val="431"/>
        </w:numPr>
        <w:jc w:val="both"/>
      </w:pPr>
      <w:r>
        <w:t>Žáci si postupně zdokonalují kompetenci práce s informacemi ze všech možných zdrojů – ústních, tištěných mediálních a počítačových, včetně internetu, aby je uměli vyhledávat, třídit a vhodným způsobem využívat.</w:t>
      </w:r>
    </w:p>
    <w:p w14:paraId="6EB6033D" w14:textId="77777777" w:rsidR="00CE7B72" w:rsidRDefault="00CE7B72" w:rsidP="00332AB7">
      <w:pPr>
        <w:numPr>
          <w:ilvl w:val="0"/>
          <w:numId w:val="431"/>
        </w:numPr>
        <w:jc w:val="both"/>
      </w:pPr>
      <w:proofErr w:type="gramStart"/>
      <w:r>
        <w:t>Pro  rozvoj</w:t>
      </w:r>
      <w:proofErr w:type="gramEnd"/>
      <w:r>
        <w:t xml:space="preserve"> logického myšlení používáme i monoprojekty.</w:t>
      </w:r>
    </w:p>
    <w:p w14:paraId="57A737B1" w14:textId="77777777" w:rsidR="00CE7B72" w:rsidRDefault="00CE7B72" w:rsidP="00332AB7">
      <w:pPr>
        <w:numPr>
          <w:ilvl w:val="0"/>
          <w:numId w:val="431"/>
        </w:numPr>
        <w:jc w:val="both"/>
      </w:pPr>
      <w:r>
        <w:t>Své názory, myšlenky, nápady i některé výsledky své práce žáci prezentují ve školním časopise.</w:t>
      </w:r>
    </w:p>
    <w:p w14:paraId="451056F2" w14:textId="77777777" w:rsidR="00CE7B72" w:rsidRDefault="00CE7B72" w:rsidP="00332AB7">
      <w:pPr>
        <w:numPr>
          <w:ilvl w:val="0"/>
          <w:numId w:val="431"/>
        </w:numPr>
        <w:jc w:val="both"/>
      </w:pPr>
      <w:r>
        <w:t>Podle svých možností se žáci zapojují do soutěží.</w:t>
      </w:r>
    </w:p>
    <w:p w14:paraId="1EE44CFF" w14:textId="77777777" w:rsidR="00CE7B72" w:rsidRDefault="00CE7B72" w:rsidP="00332AB7">
      <w:pPr>
        <w:numPr>
          <w:ilvl w:val="0"/>
          <w:numId w:val="431"/>
        </w:numPr>
        <w:jc w:val="both"/>
      </w:pPr>
      <w:r>
        <w:t>Děti vedeme k aktivnímu podílu na všech fázích činnosti, na plánování, přípravě a realizaci i hodnocení.</w:t>
      </w:r>
    </w:p>
    <w:p w14:paraId="376A8643" w14:textId="77777777" w:rsidR="00CE7B72" w:rsidRDefault="00CE7B72">
      <w:r>
        <w:rPr>
          <w:b/>
        </w:rPr>
        <w:lastRenderedPageBreak/>
        <w:t>3.5.3. Kompetence komunikativní</w:t>
      </w:r>
    </w:p>
    <w:p w14:paraId="0CAD97F4" w14:textId="77777777" w:rsidR="00CE7B72" w:rsidRDefault="00CE7B72" w:rsidP="00332AB7">
      <w:pPr>
        <w:numPr>
          <w:ilvl w:val="0"/>
          <w:numId w:val="432"/>
        </w:numPr>
        <w:jc w:val="both"/>
      </w:pPr>
      <w:r>
        <w:t>Vedeme žáky ke vhodné komunikaci se spolužáky, s učiteli a ostatními dospělými ve škole i mimo školu.</w:t>
      </w:r>
    </w:p>
    <w:p w14:paraId="7AAB166C" w14:textId="77777777" w:rsidR="00CE7B72" w:rsidRDefault="00CE7B72" w:rsidP="00332AB7">
      <w:pPr>
        <w:numPr>
          <w:ilvl w:val="0"/>
          <w:numId w:val="432"/>
        </w:numPr>
        <w:jc w:val="both"/>
      </w:pPr>
      <w:r>
        <w:t>Učíme žáky obhajovat a argumentovat vhodnou formou svůj názor a zároveň poslouchat názor jiných.</w:t>
      </w:r>
    </w:p>
    <w:p w14:paraId="10882293" w14:textId="77777777" w:rsidR="00CE7B72" w:rsidRDefault="00CE7B72" w:rsidP="00332AB7">
      <w:pPr>
        <w:numPr>
          <w:ilvl w:val="0"/>
          <w:numId w:val="432"/>
        </w:numPr>
        <w:jc w:val="both"/>
      </w:pPr>
      <w:r>
        <w:t xml:space="preserve">Ke komunikaci a informovanosti ve škole učíme žáky využívat </w:t>
      </w:r>
      <w:r w:rsidR="00F0076E" w:rsidRPr="00F0076E">
        <w:t>webové stránky školy</w:t>
      </w:r>
      <w:r>
        <w:t>, nástěnky, městský zpravodaj, …</w:t>
      </w:r>
    </w:p>
    <w:p w14:paraId="51A32643" w14:textId="77777777" w:rsidR="00CE7B72" w:rsidRDefault="00CE7B72" w:rsidP="00332AB7">
      <w:pPr>
        <w:numPr>
          <w:ilvl w:val="0"/>
          <w:numId w:val="432"/>
        </w:numPr>
        <w:jc w:val="both"/>
      </w:pPr>
      <w:r>
        <w:t>Žáci se podílejí na zpracování dokumentace ze školního života</w:t>
      </w:r>
      <w:r w:rsidR="00F0076E">
        <w:t xml:space="preserve"> na webových stránkách školy (Školní kukátko) a Facebooku.</w:t>
      </w:r>
    </w:p>
    <w:p w14:paraId="7AFFAF67" w14:textId="77777777" w:rsidR="00CE7B72" w:rsidRDefault="00CE7B72" w:rsidP="00332AB7">
      <w:pPr>
        <w:numPr>
          <w:ilvl w:val="0"/>
          <w:numId w:val="432"/>
        </w:numPr>
        <w:jc w:val="both"/>
      </w:pPr>
      <w:r>
        <w:t xml:space="preserve">Podporujeme přátelské vztahy ve třídách a mezi třídami. </w:t>
      </w:r>
    </w:p>
    <w:p w14:paraId="3DF9052B" w14:textId="77777777" w:rsidR="00CE7B72" w:rsidRDefault="00CE7B72" w:rsidP="00332AB7">
      <w:pPr>
        <w:numPr>
          <w:ilvl w:val="0"/>
          <w:numId w:val="432"/>
        </w:numPr>
        <w:jc w:val="both"/>
      </w:pPr>
      <w:r>
        <w:t>Podporujeme komunikaci s okolními školami (Solnický pětiboj a jiné sportovní akce, společné exkurze, …)</w:t>
      </w:r>
    </w:p>
    <w:p w14:paraId="15481B1D" w14:textId="77777777" w:rsidR="00CE7B72" w:rsidRDefault="00CE7B72" w:rsidP="00332AB7">
      <w:pPr>
        <w:numPr>
          <w:ilvl w:val="0"/>
          <w:numId w:val="432"/>
        </w:numPr>
        <w:jc w:val="both"/>
      </w:pPr>
      <w:r>
        <w:t>Do výuky začleňujeme metody kooperativního učení a jejich prostřednictvím vedeme děti ke spolupráci.</w:t>
      </w:r>
    </w:p>
    <w:p w14:paraId="0A44EEDF" w14:textId="77777777" w:rsidR="00CE7B72" w:rsidRDefault="00CE7B72" w:rsidP="00332AB7">
      <w:pPr>
        <w:numPr>
          <w:ilvl w:val="0"/>
          <w:numId w:val="432"/>
        </w:numPr>
        <w:jc w:val="both"/>
      </w:pPr>
      <w:r>
        <w:t>Učíme žáky, aby se nebáli mluvit před skupinou.</w:t>
      </w:r>
    </w:p>
    <w:p w14:paraId="118C917E" w14:textId="77777777" w:rsidR="00CE7B72" w:rsidRDefault="00CE7B72" w:rsidP="00332AB7">
      <w:pPr>
        <w:numPr>
          <w:ilvl w:val="0"/>
          <w:numId w:val="432"/>
        </w:numPr>
        <w:jc w:val="both"/>
      </w:pPr>
      <w:r>
        <w:t>Učíme žáky přesně formulovat své myšlenky.</w:t>
      </w:r>
    </w:p>
    <w:p w14:paraId="58B65641" w14:textId="77777777" w:rsidR="00CE7B72" w:rsidRDefault="00CE7B72"/>
    <w:p w14:paraId="6617E064" w14:textId="77777777" w:rsidR="00CE7B72" w:rsidRDefault="00CE7B72">
      <w:r>
        <w:rPr>
          <w:b/>
        </w:rPr>
        <w:t>3.5.4. Kompetence sociální a personální</w:t>
      </w:r>
    </w:p>
    <w:p w14:paraId="3D0841EE" w14:textId="77777777" w:rsidR="00CE7B72" w:rsidRDefault="00CE7B72" w:rsidP="00332AB7">
      <w:pPr>
        <w:numPr>
          <w:ilvl w:val="0"/>
          <w:numId w:val="433"/>
        </w:numPr>
        <w:jc w:val="both"/>
      </w:pPr>
      <w:r>
        <w:t>Během vyučování mimo jiné používáme skupinovou práci žáků a vzájemnou pomoc při učení.</w:t>
      </w:r>
    </w:p>
    <w:p w14:paraId="00D62CFE" w14:textId="77777777" w:rsidR="00CE7B72" w:rsidRDefault="00CE7B72" w:rsidP="00332AB7">
      <w:pPr>
        <w:numPr>
          <w:ilvl w:val="0"/>
          <w:numId w:val="433"/>
        </w:numPr>
        <w:jc w:val="both"/>
      </w:pPr>
      <w:r>
        <w:t xml:space="preserve">Sociální kompetence vyvozujeme na praktických činnostech, cvičeních a úkolech (tělesná a zdravotní výchova, terénní cvičení v přírodě, spaní ve škole, společné akce žáků více </w:t>
      </w:r>
      <w:proofErr w:type="gramStart"/>
      <w:r>
        <w:t>ročníků,…</w:t>
      </w:r>
      <w:proofErr w:type="gramEnd"/>
      <w:r>
        <w:t>)</w:t>
      </w:r>
    </w:p>
    <w:p w14:paraId="3388C479" w14:textId="77777777" w:rsidR="00CE7B72" w:rsidRDefault="00CE7B72" w:rsidP="00332AB7">
      <w:pPr>
        <w:numPr>
          <w:ilvl w:val="0"/>
          <w:numId w:val="433"/>
        </w:numPr>
        <w:jc w:val="both"/>
      </w:pPr>
      <w:r>
        <w:t>Usilujeme o to, aby žáci prokázali schopnost střídat role ve skupině.</w:t>
      </w:r>
    </w:p>
    <w:p w14:paraId="20E61247" w14:textId="77777777" w:rsidR="00CE7B72" w:rsidRDefault="00CE7B72" w:rsidP="00332AB7">
      <w:pPr>
        <w:numPr>
          <w:ilvl w:val="0"/>
          <w:numId w:val="433"/>
        </w:numPr>
        <w:jc w:val="both"/>
      </w:pPr>
      <w:r>
        <w:t>Žáky vedeme k respektování společně dohodnutých pravidel chování, na jejichž formulaci se sami podílejí.</w:t>
      </w:r>
    </w:p>
    <w:p w14:paraId="3557F53D" w14:textId="77777777" w:rsidR="00CE7B72" w:rsidRDefault="00CE7B72" w:rsidP="00332AB7">
      <w:pPr>
        <w:numPr>
          <w:ilvl w:val="0"/>
          <w:numId w:val="433"/>
        </w:numPr>
        <w:jc w:val="both"/>
      </w:pPr>
      <w:r>
        <w:t>Formujeme schopnost žáků objektivně hodnotit sebe i druhé.</w:t>
      </w:r>
    </w:p>
    <w:p w14:paraId="0A67F347" w14:textId="77777777" w:rsidR="00CE7B72" w:rsidRDefault="00CE7B72" w:rsidP="00332AB7">
      <w:pPr>
        <w:numPr>
          <w:ilvl w:val="0"/>
          <w:numId w:val="433"/>
        </w:numPr>
        <w:jc w:val="both"/>
      </w:pPr>
      <w:r>
        <w:t>Vedeme žáky k sebeúctě, zdravému sebevědomí.</w:t>
      </w:r>
    </w:p>
    <w:p w14:paraId="50EC98E9" w14:textId="77777777" w:rsidR="00CE7B72" w:rsidRDefault="00CE7B72" w:rsidP="00332AB7">
      <w:pPr>
        <w:numPr>
          <w:ilvl w:val="0"/>
          <w:numId w:val="433"/>
        </w:numPr>
        <w:jc w:val="both"/>
      </w:pPr>
      <w:r>
        <w:t>Učíme žáky odmítavému postoji ke všemu, co narušuje dobré vztahy mezi žáky.</w:t>
      </w:r>
    </w:p>
    <w:p w14:paraId="1FB307FD" w14:textId="77777777" w:rsidR="00CE7B72" w:rsidRDefault="00CE7B72" w:rsidP="00332AB7">
      <w:pPr>
        <w:numPr>
          <w:ilvl w:val="0"/>
          <w:numId w:val="433"/>
        </w:numPr>
        <w:jc w:val="both"/>
      </w:pPr>
      <w:r>
        <w:t>Při oborových dnech žáci prezentují řešený projekt, svou dovednost.</w:t>
      </w:r>
    </w:p>
    <w:p w14:paraId="32462EE8" w14:textId="77777777" w:rsidR="00CE7B72" w:rsidRDefault="00CE7B72" w:rsidP="00332AB7">
      <w:pPr>
        <w:numPr>
          <w:ilvl w:val="0"/>
          <w:numId w:val="433"/>
        </w:numPr>
        <w:jc w:val="both"/>
      </w:pPr>
      <w:r>
        <w:t>Na různých projektech a sportovních akcích chceme žáky naučit základům kooperace a týmové práce.</w:t>
      </w:r>
    </w:p>
    <w:p w14:paraId="49824463" w14:textId="77777777" w:rsidR="005469A1" w:rsidRPr="00F0076E" w:rsidRDefault="00F0076E" w:rsidP="00332AB7">
      <w:pPr>
        <w:numPr>
          <w:ilvl w:val="0"/>
          <w:numId w:val="433"/>
        </w:numPr>
        <w:jc w:val="both"/>
      </w:pPr>
      <w:r w:rsidRPr="00F0076E">
        <w:t>Vedeme žáky k toleranci a respektování jinakostí žáků integrovaných se zdravotními i výukovými potížemi.</w:t>
      </w:r>
    </w:p>
    <w:p w14:paraId="25865618" w14:textId="77777777" w:rsidR="00CE7B72" w:rsidRDefault="00CE7B72"/>
    <w:p w14:paraId="2DA19F2D" w14:textId="77777777" w:rsidR="00CE7B72" w:rsidRDefault="00CE7B72">
      <w:r>
        <w:rPr>
          <w:b/>
        </w:rPr>
        <w:t>3.5.5. Kompetence občanské</w:t>
      </w:r>
    </w:p>
    <w:p w14:paraId="2C644DA0" w14:textId="77777777" w:rsidR="00CE7B72" w:rsidRDefault="00CE7B72" w:rsidP="00332AB7">
      <w:pPr>
        <w:numPr>
          <w:ilvl w:val="0"/>
          <w:numId w:val="434"/>
        </w:numPr>
        <w:jc w:val="both"/>
      </w:pPr>
      <w:r>
        <w:t xml:space="preserve">Ve třídních </w:t>
      </w:r>
      <w:proofErr w:type="gramStart"/>
      <w:r>
        <w:t>kolektivech  žáci</w:t>
      </w:r>
      <w:proofErr w:type="gramEnd"/>
      <w:r>
        <w:t xml:space="preserve"> společně stanovují pravidla chování v souladu se školním řádem.</w:t>
      </w:r>
    </w:p>
    <w:p w14:paraId="1F02C985" w14:textId="77777777" w:rsidR="00CE7B72" w:rsidRDefault="00CE7B72" w:rsidP="00332AB7">
      <w:pPr>
        <w:numPr>
          <w:ilvl w:val="0"/>
          <w:numId w:val="434"/>
        </w:numPr>
        <w:jc w:val="both"/>
      </w:pPr>
      <w:r>
        <w:t>Ve školní práci klademe důraz na environmentální výchovu jako předpoklad zachování zdravého životního prostředí pro příští generace.</w:t>
      </w:r>
    </w:p>
    <w:p w14:paraId="48F9B75A" w14:textId="77777777" w:rsidR="00CE7B72" w:rsidRDefault="00CE7B72" w:rsidP="00332AB7">
      <w:pPr>
        <w:numPr>
          <w:ilvl w:val="0"/>
          <w:numId w:val="434"/>
        </w:numPr>
        <w:jc w:val="both"/>
      </w:pPr>
      <w:r>
        <w:t>Vedeme žáky k třídění odpadů ve spolupráci se Sběrným dvorem Solnice.</w:t>
      </w:r>
    </w:p>
    <w:p w14:paraId="2EFBCED7" w14:textId="77777777" w:rsidR="00CE7B72" w:rsidRDefault="00CE7B72" w:rsidP="00332AB7">
      <w:pPr>
        <w:numPr>
          <w:ilvl w:val="0"/>
          <w:numId w:val="434"/>
        </w:numPr>
        <w:jc w:val="both"/>
      </w:pPr>
      <w:r>
        <w:t>Vedeme žáky k zodpovědnosti za zdraví své i ostatních, ke zdravému životnímu stylu.</w:t>
      </w:r>
    </w:p>
    <w:p w14:paraId="0D3ACB1A" w14:textId="77777777" w:rsidR="00CE7B72" w:rsidRDefault="00CE7B72" w:rsidP="00332AB7">
      <w:pPr>
        <w:numPr>
          <w:ilvl w:val="0"/>
          <w:numId w:val="434"/>
        </w:numPr>
        <w:jc w:val="both"/>
      </w:pPr>
      <w:r>
        <w:t>Vedeme žáky k toleranci a respektování individuálních, národních a kulturních rozdílů.</w:t>
      </w:r>
    </w:p>
    <w:p w14:paraId="238E5261" w14:textId="77777777" w:rsidR="00CE7B72" w:rsidRDefault="00CE7B72" w:rsidP="00332AB7">
      <w:pPr>
        <w:numPr>
          <w:ilvl w:val="0"/>
          <w:numId w:val="434"/>
        </w:numPr>
        <w:jc w:val="both"/>
      </w:pPr>
      <w:r>
        <w:t>Vedeme žáky k národní hrdosti.</w:t>
      </w:r>
    </w:p>
    <w:p w14:paraId="25FB13FA" w14:textId="77777777" w:rsidR="00CE7B72" w:rsidRDefault="00CE7B72" w:rsidP="00332AB7">
      <w:pPr>
        <w:numPr>
          <w:ilvl w:val="0"/>
          <w:numId w:val="434"/>
        </w:numPr>
        <w:jc w:val="both"/>
      </w:pPr>
      <w:r>
        <w:t>Vedeme žáky jako zodpovědné osobnosti uplatňující svá práva a plnící své povinnosti.</w:t>
      </w:r>
    </w:p>
    <w:p w14:paraId="2C3A3543" w14:textId="77777777" w:rsidR="00CE7B72" w:rsidRDefault="00CE7B72" w:rsidP="00332AB7">
      <w:pPr>
        <w:numPr>
          <w:ilvl w:val="0"/>
          <w:numId w:val="434"/>
        </w:numPr>
        <w:jc w:val="both"/>
      </w:pPr>
      <w:r>
        <w:t>Vedeme žáky k vzájemné úctě mezi lidmi a úctě k výsledkům jejich práce.</w:t>
      </w:r>
    </w:p>
    <w:p w14:paraId="501A2434" w14:textId="77777777" w:rsidR="00CE7B72" w:rsidRDefault="00CE7B72"/>
    <w:p w14:paraId="15EBC911" w14:textId="77777777" w:rsidR="00CE7B72" w:rsidRDefault="00CE7B72">
      <w:r>
        <w:rPr>
          <w:b/>
        </w:rPr>
        <w:t>3.5.6. Kompetence pracovní</w:t>
      </w:r>
    </w:p>
    <w:p w14:paraId="118D536A" w14:textId="77777777" w:rsidR="00CE7B72" w:rsidRDefault="00CE7B72" w:rsidP="00332AB7">
      <w:pPr>
        <w:numPr>
          <w:ilvl w:val="0"/>
          <w:numId w:val="435"/>
        </w:numPr>
        <w:tabs>
          <w:tab w:val="left" w:pos="7671"/>
        </w:tabs>
        <w:jc w:val="both"/>
      </w:pPr>
      <w:r>
        <w:t>Při pracovních činnostech vedeme žáky k vytváření pracovních návyků, manuální zručnosti a zodpovědnosti za svou práci.</w:t>
      </w:r>
    </w:p>
    <w:p w14:paraId="75C5D2DC" w14:textId="77777777" w:rsidR="00CE7B72" w:rsidRDefault="00CE7B72" w:rsidP="00332AB7">
      <w:pPr>
        <w:numPr>
          <w:ilvl w:val="0"/>
          <w:numId w:val="435"/>
        </w:numPr>
        <w:tabs>
          <w:tab w:val="left" w:pos="7671"/>
        </w:tabs>
        <w:jc w:val="both"/>
      </w:pPr>
      <w:r>
        <w:t>Vedeme žáky k dodržování pravidel bezpečnosti práce.</w:t>
      </w:r>
    </w:p>
    <w:p w14:paraId="41373B75" w14:textId="77777777" w:rsidR="00CE7B72" w:rsidRDefault="00CE7B72" w:rsidP="00332AB7">
      <w:pPr>
        <w:numPr>
          <w:ilvl w:val="0"/>
          <w:numId w:val="435"/>
        </w:numPr>
        <w:tabs>
          <w:tab w:val="left" w:pos="7671"/>
        </w:tabs>
        <w:jc w:val="both"/>
      </w:pPr>
      <w:r>
        <w:lastRenderedPageBreak/>
        <w:t xml:space="preserve">Při různých školních aktivitách vytváříme situace, ve kterých se žáci učí </w:t>
      </w:r>
      <w:proofErr w:type="gramStart"/>
      <w:r>
        <w:t>adaptovat  na</w:t>
      </w:r>
      <w:proofErr w:type="gramEnd"/>
      <w:r>
        <w:t xml:space="preserve"> změněné pracovní podmínky. </w:t>
      </w:r>
    </w:p>
    <w:p w14:paraId="7EF0C2F4" w14:textId="77777777" w:rsidR="00CE7B72" w:rsidRDefault="00CE7B72" w:rsidP="00332AB7">
      <w:pPr>
        <w:numPr>
          <w:ilvl w:val="0"/>
          <w:numId w:val="435"/>
        </w:numPr>
        <w:tabs>
          <w:tab w:val="left" w:pos="7671"/>
        </w:tabs>
        <w:jc w:val="both"/>
      </w:pPr>
      <w:r>
        <w:t>Vedeme žáky k vyhledávání a aplikaci různých postupů a vyhodnocení jejich efektivity.</w:t>
      </w:r>
    </w:p>
    <w:p w14:paraId="75740778" w14:textId="77777777" w:rsidR="00CE7B72" w:rsidRDefault="00CE7B72" w:rsidP="00332AB7">
      <w:pPr>
        <w:numPr>
          <w:ilvl w:val="0"/>
          <w:numId w:val="435"/>
        </w:numPr>
        <w:tabs>
          <w:tab w:val="left" w:pos="7671"/>
        </w:tabs>
        <w:jc w:val="both"/>
      </w:pPr>
      <w:r>
        <w:t>Žáky vedeme k objektivnímu sebehodnocení a posouzení s reálnými možnostmi při profesní orientaci.</w:t>
      </w:r>
    </w:p>
    <w:p w14:paraId="7F4F781B" w14:textId="77777777" w:rsidR="00F0076E" w:rsidRDefault="00CE7B72" w:rsidP="00332AB7">
      <w:pPr>
        <w:numPr>
          <w:ilvl w:val="0"/>
          <w:numId w:val="435"/>
        </w:numPr>
        <w:tabs>
          <w:tab w:val="left" w:pos="7671"/>
        </w:tabs>
        <w:jc w:val="both"/>
      </w:pPr>
      <w:r>
        <w:t xml:space="preserve">Výuku doplňujeme </w:t>
      </w:r>
      <w:r w:rsidR="00F0076E">
        <w:t xml:space="preserve">minimálně 2x ročně </w:t>
      </w:r>
      <w:r>
        <w:t>o exkurze</w:t>
      </w:r>
      <w:r w:rsidR="00F0076E">
        <w:t xml:space="preserve"> ve výrobních závodech.</w:t>
      </w:r>
    </w:p>
    <w:p w14:paraId="26BFAB35" w14:textId="77777777" w:rsidR="00CE7B72" w:rsidRDefault="00CE7B72" w:rsidP="00332AB7">
      <w:pPr>
        <w:numPr>
          <w:ilvl w:val="0"/>
          <w:numId w:val="435"/>
        </w:numPr>
        <w:tabs>
          <w:tab w:val="left" w:pos="7671"/>
        </w:tabs>
        <w:jc w:val="both"/>
      </w:pPr>
      <w:r>
        <w:t>Na škole je vypracován celoškolní plán k volbě povolání.</w:t>
      </w:r>
    </w:p>
    <w:p w14:paraId="2217CC6C" w14:textId="77777777" w:rsidR="00CE7B72" w:rsidRDefault="00CE7B72">
      <w:pPr>
        <w:tabs>
          <w:tab w:val="left" w:pos="7671"/>
        </w:tabs>
        <w:ind w:left="360"/>
        <w:jc w:val="both"/>
      </w:pPr>
    </w:p>
    <w:p w14:paraId="060A1F9C" w14:textId="77777777" w:rsidR="00CE7B72" w:rsidRDefault="00CE7B72">
      <w:pPr>
        <w:tabs>
          <w:tab w:val="left" w:pos="7671"/>
        </w:tabs>
      </w:pPr>
    </w:p>
    <w:p w14:paraId="4D6B4504" w14:textId="77777777" w:rsidR="00CE7B72" w:rsidRDefault="00CE7B72">
      <w:pPr>
        <w:rPr>
          <w:b/>
          <w:u w:val="single"/>
        </w:rPr>
      </w:pPr>
      <w:r>
        <w:rPr>
          <w:b/>
          <w:u w:val="single"/>
        </w:rPr>
        <w:t>3.6. Zabezpečení výuky žáků se specifickými vzdělávacími potřebami</w:t>
      </w:r>
    </w:p>
    <w:p w14:paraId="27437DC6" w14:textId="77777777" w:rsidR="00CE7B72" w:rsidRDefault="00CE7B72">
      <w:pPr>
        <w:rPr>
          <w:b/>
          <w:u w:val="single"/>
        </w:rPr>
      </w:pPr>
    </w:p>
    <w:p w14:paraId="633CEE2B" w14:textId="77777777" w:rsidR="00CE7B72" w:rsidRDefault="00CE7B72" w:rsidP="00332AB7">
      <w:pPr>
        <w:pStyle w:val="Odstavecseseznamem1"/>
        <w:numPr>
          <w:ilvl w:val="0"/>
          <w:numId w:val="436"/>
        </w:numPr>
      </w:pPr>
      <w:r>
        <w:t>Žákem se speciálními vzdělávacími potřebami je žák, který k naplnění svých vzdělávacích možností nebo k uplatnění a užívání svých práv na rovnoprávném základě s ostatními potřebuje poskytnutí podpůrných opatření.</w:t>
      </w:r>
    </w:p>
    <w:p w14:paraId="3389CE46" w14:textId="77777777" w:rsidR="00CE7B72" w:rsidRDefault="00CE7B72" w:rsidP="00332AB7">
      <w:pPr>
        <w:pStyle w:val="Odstavecseseznamem1"/>
        <w:numPr>
          <w:ilvl w:val="0"/>
          <w:numId w:val="436"/>
        </w:numPr>
      </w:pPr>
      <w:r>
        <w:t xml:space="preserve">Vzdělávání žáků se speciálními vzdělávacími </w:t>
      </w:r>
      <w:proofErr w:type="gramStart"/>
      <w:r>
        <w:t>potřebami  uskutečňujeme</w:t>
      </w:r>
      <w:proofErr w:type="gramEnd"/>
      <w:r>
        <w:t xml:space="preserve"> formou individuální integrace do běžných tříd.</w:t>
      </w:r>
    </w:p>
    <w:p w14:paraId="48BB276D" w14:textId="77777777" w:rsidR="00CE7B72" w:rsidRDefault="00CE7B72" w:rsidP="00332AB7">
      <w:pPr>
        <w:pStyle w:val="Odstavecseseznamem1"/>
        <w:numPr>
          <w:ilvl w:val="0"/>
          <w:numId w:val="436"/>
        </w:numPr>
      </w:pPr>
      <w:r>
        <w:t>Při vzdělávání žáků se speciálními vzdělávacími potřebami spolupracuje škola, žák, zákonní zástupci žáka a školské poradenské zařízení.</w:t>
      </w:r>
    </w:p>
    <w:p w14:paraId="4EE44BD3" w14:textId="77777777" w:rsidR="00CE7B72" w:rsidRDefault="00CE7B72" w:rsidP="00332AB7">
      <w:pPr>
        <w:pStyle w:val="Odstavecseseznamem1"/>
        <w:numPr>
          <w:ilvl w:val="0"/>
          <w:numId w:val="436"/>
        </w:numPr>
        <w:rPr>
          <w:b/>
        </w:rPr>
      </w:pPr>
      <w:r>
        <w:t xml:space="preserve">V případě doporučení školského poradenského zařízení poskytujeme žákům s přiznanými podpůrnými opatřeními </w:t>
      </w:r>
      <w:proofErr w:type="gramStart"/>
      <w:r>
        <w:t>předměty  speciálně</w:t>
      </w:r>
      <w:proofErr w:type="gramEnd"/>
      <w:r>
        <w:t xml:space="preserve"> pedagogické péče.</w:t>
      </w:r>
    </w:p>
    <w:p w14:paraId="273DC594" w14:textId="77777777" w:rsidR="00CE7B72" w:rsidRDefault="00CE7B72">
      <w:pPr>
        <w:rPr>
          <w:b/>
        </w:rPr>
      </w:pPr>
    </w:p>
    <w:p w14:paraId="07D19623" w14:textId="77777777" w:rsidR="00CE7B72" w:rsidRDefault="00CE7B72">
      <w:r>
        <w:rPr>
          <w:b/>
        </w:rPr>
        <w:t>3.6.1. Postup při poskytování podpůrných opatření prvního stupně</w:t>
      </w:r>
    </w:p>
    <w:p w14:paraId="0E796840" w14:textId="77777777" w:rsidR="00CE7B72" w:rsidRDefault="00CE7B72" w:rsidP="00332AB7">
      <w:pPr>
        <w:pStyle w:val="Odstavecseseznamem1"/>
        <w:numPr>
          <w:ilvl w:val="0"/>
          <w:numId w:val="437"/>
        </w:numPr>
      </w:pPr>
      <w:r>
        <w:t>Při zjištění obtíží u žáka informuje vyučující třídního učitele a výchovného poradce.</w:t>
      </w:r>
    </w:p>
    <w:p w14:paraId="62A1272E" w14:textId="77777777" w:rsidR="00CE7B72" w:rsidRDefault="00CE7B72" w:rsidP="00332AB7">
      <w:pPr>
        <w:pStyle w:val="Odstavecseseznamem1"/>
        <w:numPr>
          <w:ilvl w:val="0"/>
          <w:numId w:val="437"/>
        </w:numPr>
      </w:pPr>
      <w:r>
        <w:t>Třídní učitel vytvoří s metodickou podporou výchovné poradkyně Plán pedagogické podpory žáka (PLPP). Na tvorbě PLPP spolupracují i ostatní vyučující žáka.</w:t>
      </w:r>
    </w:p>
    <w:p w14:paraId="5B68F7EF" w14:textId="77777777" w:rsidR="00CE7B72" w:rsidRDefault="00CE7B72" w:rsidP="00332AB7">
      <w:pPr>
        <w:pStyle w:val="Odstavecseseznamem1"/>
        <w:numPr>
          <w:ilvl w:val="0"/>
          <w:numId w:val="437"/>
        </w:numPr>
      </w:pPr>
      <w:r>
        <w:t>S PLPP třídní učitel prokazatelně (potvrzeno podpisem) informuje žáka, zákonné zástupce žáka, všechny vyučující.</w:t>
      </w:r>
    </w:p>
    <w:p w14:paraId="64FC7F10" w14:textId="77777777" w:rsidR="00CE7B72" w:rsidRDefault="00CE7B72" w:rsidP="00332AB7">
      <w:pPr>
        <w:pStyle w:val="Odstavecseseznamem1"/>
        <w:numPr>
          <w:ilvl w:val="0"/>
          <w:numId w:val="437"/>
        </w:numPr>
      </w:pPr>
      <w:r>
        <w:t>Poskytování podpůrných opatření prvního stupně třídní učitel s ostatními vyučujícími průběžně vyhodnocuje. V případě potřeby třídní učitel za metodické podpory výchovné poradkyně PLPP upraví podle potřeb žáka.</w:t>
      </w:r>
    </w:p>
    <w:p w14:paraId="45A37097" w14:textId="77777777" w:rsidR="00CE7B72" w:rsidRDefault="00CE7B72" w:rsidP="00332AB7">
      <w:pPr>
        <w:pStyle w:val="Odstavecseseznamem1"/>
        <w:numPr>
          <w:ilvl w:val="0"/>
          <w:numId w:val="437"/>
        </w:numPr>
      </w:pPr>
      <w:r>
        <w:t>Nejpozději po 3 měsících od zahájení poskytování podpůrných opatření na základě PLPP výchovná poradkyně vyhodnotí, jestli podpůrná opatření vedou k naplnění stanovených cílů.</w:t>
      </w:r>
    </w:p>
    <w:p w14:paraId="2A231A49" w14:textId="77777777" w:rsidR="00CE7B72" w:rsidRDefault="00CE7B72" w:rsidP="00332AB7">
      <w:pPr>
        <w:pStyle w:val="Odstavecseseznamem1"/>
        <w:numPr>
          <w:ilvl w:val="0"/>
          <w:numId w:val="437"/>
        </w:numPr>
      </w:pPr>
      <w:r>
        <w:t>Pokud se podpůrná opatření budou jevit jako nedostatečná, doporučí výchovná poradkyně zákonnému zástupci žáka poradenskou pomoc školského poradenského zařízení.</w:t>
      </w:r>
    </w:p>
    <w:p w14:paraId="1FB43CA9" w14:textId="77777777" w:rsidR="00CE7B72" w:rsidRDefault="00CE7B72" w:rsidP="00332AB7">
      <w:pPr>
        <w:pStyle w:val="Odstavecseseznamem1"/>
        <w:numPr>
          <w:ilvl w:val="0"/>
          <w:numId w:val="437"/>
        </w:numPr>
        <w:rPr>
          <w:b/>
        </w:rPr>
      </w:pPr>
      <w:r>
        <w:t>Pokud budou daná podpůrná opatření dostatečná, budou pedagogičtí pracovníci pokračovat v jejich realizaci.</w:t>
      </w:r>
    </w:p>
    <w:p w14:paraId="6087E693" w14:textId="77777777" w:rsidR="00CE7B72" w:rsidRDefault="00CE7B72">
      <w:pPr>
        <w:rPr>
          <w:b/>
        </w:rPr>
      </w:pPr>
    </w:p>
    <w:p w14:paraId="58A584AB" w14:textId="77777777" w:rsidR="00CE7B72" w:rsidRDefault="00CE7B72">
      <w:r>
        <w:rPr>
          <w:b/>
        </w:rPr>
        <w:t>3.6.2. Postup při tvorbě individuálního vzdělávacího plánu</w:t>
      </w:r>
    </w:p>
    <w:p w14:paraId="60DF8A35" w14:textId="77777777" w:rsidR="00CE7B72" w:rsidRDefault="00CE7B72" w:rsidP="00332AB7">
      <w:pPr>
        <w:pStyle w:val="Odstavecseseznamem1"/>
        <w:numPr>
          <w:ilvl w:val="0"/>
          <w:numId w:val="438"/>
        </w:numPr>
      </w:pPr>
      <w:r>
        <w:t>V případě, že opatření vyplývající z PLPP nebudou dostačující, doporučí výchovná poradkyně zákonnému zástupci žáka šetření ve školském poradenském zařízení.</w:t>
      </w:r>
    </w:p>
    <w:p w14:paraId="7AC5F748" w14:textId="77777777" w:rsidR="00CE7B72" w:rsidRDefault="00CE7B72" w:rsidP="00332AB7">
      <w:pPr>
        <w:pStyle w:val="Odstavecseseznamem1"/>
        <w:numPr>
          <w:ilvl w:val="0"/>
          <w:numId w:val="438"/>
        </w:numPr>
      </w:pPr>
      <w:r>
        <w:t xml:space="preserve">Výchovná poradkyně zajistí bezodkladné předání Plánu pedagogické </w:t>
      </w:r>
      <w:proofErr w:type="gramStart"/>
      <w:r>
        <w:t>podpory  školskému</w:t>
      </w:r>
      <w:proofErr w:type="gramEnd"/>
      <w:r>
        <w:t xml:space="preserve"> poradenskému zařízení.</w:t>
      </w:r>
    </w:p>
    <w:p w14:paraId="17AC71CE" w14:textId="77777777" w:rsidR="00CE7B72" w:rsidRDefault="00CE7B72" w:rsidP="00332AB7">
      <w:pPr>
        <w:pStyle w:val="Odstavecseseznamem1"/>
        <w:numPr>
          <w:ilvl w:val="0"/>
          <w:numId w:val="438"/>
        </w:numPr>
      </w:pPr>
      <w:r>
        <w:t>Pokud školské poradenské zařízení doporučí vzdělávání žáka dle individuálního vzdělávacího plánu (IVP), podá zákonný zástupce žádost o vzdělávání podle IVP.</w:t>
      </w:r>
    </w:p>
    <w:p w14:paraId="4D96ADFF" w14:textId="77777777" w:rsidR="00CE7B72" w:rsidRDefault="00CE7B72" w:rsidP="00332AB7">
      <w:pPr>
        <w:pStyle w:val="Odstavecseseznamem1"/>
        <w:numPr>
          <w:ilvl w:val="0"/>
          <w:numId w:val="438"/>
        </w:numPr>
      </w:pPr>
      <w:r>
        <w:t>Ředitelka školy žádost posoudí. V případě vyhovění žádosti bude zpracován IVP.</w:t>
      </w:r>
    </w:p>
    <w:p w14:paraId="289DF863" w14:textId="77777777" w:rsidR="00CE7B72" w:rsidRDefault="00CE7B72" w:rsidP="00332AB7">
      <w:pPr>
        <w:pStyle w:val="Odstavecseseznamem1"/>
        <w:numPr>
          <w:ilvl w:val="0"/>
          <w:numId w:val="438"/>
        </w:numPr>
      </w:pPr>
      <w:r>
        <w:t xml:space="preserve">IVP zpravidla vytváří třídní učitel ve spolupráci s vyučujícími ostatních dotčených předmětů. </w:t>
      </w:r>
    </w:p>
    <w:p w14:paraId="4F4EC541" w14:textId="77777777" w:rsidR="00CE7B72" w:rsidRDefault="00CE7B72" w:rsidP="00332AB7">
      <w:pPr>
        <w:pStyle w:val="Odstavecseseznamem1"/>
        <w:numPr>
          <w:ilvl w:val="0"/>
          <w:numId w:val="438"/>
        </w:numPr>
      </w:pPr>
      <w:r>
        <w:t>Za konečné vytvoření IVP, spolupráci se školským poradenským zařízením a spolupráci se zákonnými zástupci je odpovědná výchovná poradkyně.</w:t>
      </w:r>
    </w:p>
    <w:p w14:paraId="1BF23FE8" w14:textId="77777777" w:rsidR="00CE7B72" w:rsidRDefault="00CE7B72" w:rsidP="00332AB7">
      <w:pPr>
        <w:pStyle w:val="Odstavecseseznamem1"/>
        <w:numPr>
          <w:ilvl w:val="0"/>
          <w:numId w:val="438"/>
        </w:numPr>
      </w:pPr>
      <w:r>
        <w:t>IVP s přiznanými podpůrnými opatřeními od třetího stupně podpory obsahuje úpravu očekávaných výstupů v souladu s IVP.</w:t>
      </w:r>
    </w:p>
    <w:p w14:paraId="378A7356" w14:textId="77777777" w:rsidR="00CE7B72" w:rsidRDefault="00CE7B72" w:rsidP="00332AB7">
      <w:pPr>
        <w:pStyle w:val="Odstavecseseznamem1"/>
        <w:numPr>
          <w:ilvl w:val="0"/>
          <w:numId w:val="438"/>
        </w:numPr>
      </w:pPr>
      <w:r>
        <w:lastRenderedPageBreak/>
        <w:t>IVP je nutné vytvořit bez zbytečného odkladu, nejpozději do 1 měsíce od obdržení doporučení.</w:t>
      </w:r>
    </w:p>
    <w:p w14:paraId="55776BBB" w14:textId="77777777" w:rsidR="00CE7B72" w:rsidRDefault="00CE7B72" w:rsidP="00332AB7">
      <w:pPr>
        <w:pStyle w:val="Odstavecseseznamem1"/>
        <w:numPr>
          <w:ilvl w:val="0"/>
          <w:numId w:val="438"/>
        </w:numPr>
      </w:pPr>
      <w:r>
        <w:t>Výchovná poradkyně zajistí seznámení všech vyučujících, žáka a zákonných zástupců s vytvořeným IVP.  Zákonný zástupce, třídní učitel a dotčení vyučující IVP podepíší.</w:t>
      </w:r>
    </w:p>
    <w:p w14:paraId="616CB554" w14:textId="77777777" w:rsidR="00CE7B72" w:rsidRDefault="00CE7B72" w:rsidP="00332AB7">
      <w:pPr>
        <w:pStyle w:val="Odstavecseseznamem1"/>
        <w:numPr>
          <w:ilvl w:val="0"/>
          <w:numId w:val="438"/>
        </w:numPr>
      </w:pPr>
      <w:r>
        <w:t>Poskytování podpůrných opatření třídní učitel ve spolupráci s ostatními vyučujícími průběžně vyhodnocuje. V případě potřeby učitel daného předmětu za metodické podpory výchovné poradkyně IVP průběžně aktualizuje v souladu s vývojem speciálních vzdělávacích potřeb žáka.</w:t>
      </w:r>
    </w:p>
    <w:p w14:paraId="227553E6" w14:textId="77777777" w:rsidR="00CE7B72" w:rsidRDefault="00CE7B72" w:rsidP="00332AB7">
      <w:pPr>
        <w:pStyle w:val="Odstavecseseznamem1"/>
        <w:numPr>
          <w:ilvl w:val="0"/>
          <w:numId w:val="438"/>
        </w:numPr>
      </w:pPr>
      <w:r>
        <w:t>Pokud jsou daná opatření dostatečná, pedagogičtí pracovníci nadále pokračují v jejich realizaci a úpravách dle potřeb žáka.</w:t>
      </w:r>
    </w:p>
    <w:p w14:paraId="0A20661D" w14:textId="77777777" w:rsidR="00CE7B72" w:rsidRDefault="00CE7B72"/>
    <w:p w14:paraId="17FA2BEC" w14:textId="77777777" w:rsidR="00CE7B72" w:rsidRDefault="00CE7B72">
      <w:r>
        <w:rPr>
          <w:b/>
        </w:rPr>
        <w:t>3.6.3. Zásady práce se žáky se speciálními vzdělávacími potřebami</w:t>
      </w:r>
    </w:p>
    <w:p w14:paraId="7373B7DA" w14:textId="77777777" w:rsidR="00CE7B72" w:rsidRDefault="00CE7B72" w:rsidP="00332AB7">
      <w:pPr>
        <w:pStyle w:val="Odstavecseseznamem1"/>
        <w:numPr>
          <w:ilvl w:val="0"/>
          <w:numId w:val="439"/>
        </w:numPr>
      </w:pPr>
      <w:r>
        <w:t>seznámení všech pedagogů</w:t>
      </w:r>
    </w:p>
    <w:p w14:paraId="39610C19" w14:textId="77777777" w:rsidR="00CE7B72" w:rsidRDefault="00CE7B72" w:rsidP="00332AB7">
      <w:pPr>
        <w:pStyle w:val="Odstavecseseznamem1"/>
        <w:numPr>
          <w:ilvl w:val="0"/>
          <w:numId w:val="439"/>
        </w:numPr>
      </w:pPr>
      <w:r>
        <w:t>respektování zvláštností a možnosti žáka</w:t>
      </w:r>
    </w:p>
    <w:p w14:paraId="5B19F61E" w14:textId="77777777" w:rsidR="00CE7B72" w:rsidRDefault="00CE7B72" w:rsidP="00332AB7">
      <w:pPr>
        <w:pStyle w:val="Odstavecseseznamem1"/>
        <w:numPr>
          <w:ilvl w:val="0"/>
          <w:numId w:val="439"/>
        </w:numPr>
      </w:pPr>
      <w:r>
        <w:t>úprava způsobů hodnocení žáka</w:t>
      </w:r>
    </w:p>
    <w:p w14:paraId="0E03D157" w14:textId="77777777" w:rsidR="00CE7B72" w:rsidRDefault="00CE7B72" w:rsidP="00332AB7">
      <w:pPr>
        <w:pStyle w:val="Odstavecseseznamem1"/>
        <w:numPr>
          <w:ilvl w:val="0"/>
          <w:numId w:val="439"/>
        </w:numPr>
      </w:pPr>
      <w:r>
        <w:t>možnost kompenzace jinými činnostmi</w:t>
      </w:r>
    </w:p>
    <w:p w14:paraId="4382B46C" w14:textId="77777777" w:rsidR="00CE7B72" w:rsidRDefault="00CE7B72" w:rsidP="00332AB7">
      <w:pPr>
        <w:pStyle w:val="Odstavecseseznamem1"/>
        <w:numPr>
          <w:ilvl w:val="0"/>
          <w:numId w:val="439"/>
        </w:numPr>
      </w:pPr>
      <w:r>
        <w:t>kladení reálných cílů, zvyšování nároků postupně</w:t>
      </w:r>
    </w:p>
    <w:p w14:paraId="08506775" w14:textId="77777777" w:rsidR="00CE7B72" w:rsidRDefault="00CE7B72" w:rsidP="00332AB7">
      <w:pPr>
        <w:pStyle w:val="Odstavecseseznamem1"/>
        <w:numPr>
          <w:ilvl w:val="0"/>
          <w:numId w:val="439"/>
        </w:numPr>
      </w:pPr>
      <w:r>
        <w:t>ocenění snahy, pochvala i při malém zlepšení výkonu</w:t>
      </w:r>
    </w:p>
    <w:p w14:paraId="0F9DAD47" w14:textId="77777777" w:rsidR="00CE7B72" w:rsidRDefault="00CE7B72" w:rsidP="00332AB7">
      <w:pPr>
        <w:pStyle w:val="Odstavecseseznamem1"/>
        <w:numPr>
          <w:ilvl w:val="0"/>
          <w:numId w:val="439"/>
        </w:numPr>
      </w:pPr>
      <w:r>
        <w:t>nutnost spolupráce s rodiči</w:t>
      </w:r>
    </w:p>
    <w:p w14:paraId="2F0D31FE" w14:textId="77777777" w:rsidR="00CE7B72" w:rsidRDefault="00CE7B72" w:rsidP="00332AB7">
      <w:pPr>
        <w:pStyle w:val="Odstavecseseznamem1"/>
        <w:numPr>
          <w:ilvl w:val="0"/>
          <w:numId w:val="439"/>
        </w:numPr>
      </w:pPr>
      <w:r>
        <w:t>vyhledávání činností, ve kterých může být žák úspěšný</w:t>
      </w:r>
    </w:p>
    <w:p w14:paraId="2843B5C4" w14:textId="77777777" w:rsidR="00CE7B72" w:rsidRDefault="00CE7B72" w:rsidP="00332AB7">
      <w:pPr>
        <w:pStyle w:val="Odstavecseseznamem1"/>
        <w:numPr>
          <w:ilvl w:val="0"/>
          <w:numId w:val="439"/>
        </w:numPr>
      </w:pPr>
      <w:r>
        <w:t>dodržování častých přestávek</w:t>
      </w:r>
    </w:p>
    <w:p w14:paraId="48A0E789" w14:textId="77777777" w:rsidR="00CE7B72" w:rsidRDefault="00CE7B72" w:rsidP="00332AB7">
      <w:pPr>
        <w:pStyle w:val="Odstavecseseznamem1"/>
        <w:numPr>
          <w:ilvl w:val="0"/>
          <w:numId w:val="439"/>
        </w:numPr>
      </w:pPr>
      <w:r>
        <w:t>střídání pracovního tempa</w:t>
      </w:r>
    </w:p>
    <w:p w14:paraId="5FDF499C" w14:textId="77777777" w:rsidR="00CE7B72" w:rsidRDefault="00CE7B72"/>
    <w:p w14:paraId="1417D385" w14:textId="77777777" w:rsidR="00CE7B72" w:rsidRDefault="00CE7B72">
      <w:r>
        <w:rPr>
          <w:b/>
        </w:rPr>
        <w:t>3.</w:t>
      </w:r>
      <w:r w:rsidR="00C44C5E">
        <w:rPr>
          <w:b/>
        </w:rPr>
        <w:t>6.4</w:t>
      </w:r>
      <w:r>
        <w:rPr>
          <w:b/>
        </w:rPr>
        <w:t>. Zabezpečení výuky žáků nadaných a mimořádně nadaných</w:t>
      </w:r>
    </w:p>
    <w:p w14:paraId="711A53BB" w14:textId="77777777" w:rsidR="00CE7B72" w:rsidRDefault="00CE7B72" w:rsidP="00332AB7">
      <w:pPr>
        <w:pStyle w:val="Odstavecseseznamem1"/>
        <w:numPr>
          <w:ilvl w:val="0"/>
          <w:numId w:val="440"/>
        </w:numPr>
      </w:pPr>
      <w:r>
        <w:t>Nadaným žákem se rozumí jedinec, který při adekvátní podpoře vykazuje ve srovnání s vrstevníky vysokou úroveň v jedné či více oblastech rozumových schopností, v pohybových, manuálních, uměleckých nebo sociálních dovednostech.</w:t>
      </w:r>
    </w:p>
    <w:p w14:paraId="1A0B128A" w14:textId="77777777" w:rsidR="00CE7B72" w:rsidRDefault="00CE7B72" w:rsidP="00332AB7">
      <w:pPr>
        <w:pStyle w:val="Odstavecseseznamem1"/>
        <w:numPr>
          <w:ilvl w:val="0"/>
          <w:numId w:val="441"/>
        </w:numPr>
      </w:pPr>
      <w:r>
        <w:t>Za mimořádně nadaného žáka se považuje žák, jehož rozložení schopností dosahuje mimořádné úrovně při vysoké tvořivosti v celém okruhu činností nebo v jednotlivých oblastech rozumových schopností.</w:t>
      </w:r>
    </w:p>
    <w:p w14:paraId="35D2F74C" w14:textId="77777777" w:rsidR="00CE7B72" w:rsidRDefault="00CE7B72" w:rsidP="00332AB7">
      <w:pPr>
        <w:pStyle w:val="Odstavecseseznamem1"/>
        <w:numPr>
          <w:ilvl w:val="0"/>
          <w:numId w:val="441"/>
        </w:numPr>
      </w:pPr>
      <w:r>
        <w:t>Zjišťování mimořádného nadání žáka provádí školské poradenské zařízení na návrh učitele nebo rodičů.</w:t>
      </w:r>
    </w:p>
    <w:p w14:paraId="7965FD2A" w14:textId="77777777" w:rsidR="00CE7B72" w:rsidRDefault="00CE7B72" w:rsidP="00332AB7">
      <w:pPr>
        <w:pStyle w:val="Odstavecseseznamem1"/>
        <w:numPr>
          <w:ilvl w:val="0"/>
          <w:numId w:val="441"/>
        </w:numPr>
      </w:pPr>
      <w:r>
        <w:t>Mimořádně nadaní žáci mají upraven způsob výuky tak, aby byli motivováni k rozšiřování učiva.</w:t>
      </w:r>
    </w:p>
    <w:p w14:paraId="58AE3D4D" w14:textId="77777777" w:rsidR="00CE7B72" w:rsidRDefault="00CE7B72"/>
    <w:p w14:paraId="2F72955B" w14:textId="77777777" w:rsidR="0037700C" w:rsidRDefault="0037700C"/>
    <w:p w14:paraId="59D88A7D" w14:textId="77777777" w:rsidR="00CE7B72" w:rsidRDefault="00CE7B72">
      <w:r>
        <w:rPr>
          <w:b/>
        </w:rPr>
        <w:t>3.</w:t>
      </w:r>
      <w:r w:rsidR="00C44C5E">
        <w:rPr>
          <w:b/>
        </w:rPr>
        <w:t>6.5</w:t>
      </w:r>
      <w:r>
        <w:rPr>
          <w:b/>
        </w:rPr>
        <w:t>. Pravidla a průběh tvorby Plánu pedagogické podpory nadaného a mimořádně nadaného žáka</w:t>
      </w:r>
    </w:p>
    <w:p w14:paraId="6345D3B8" w14:textId="77777777" w:rsidR="00CE7B72" w:rsidRDefault="00CE7B72" w:rsidP="00332AB7">
      <w:pPr>
        <w:pStyle w:val="Odstavecseseznamem1"/>
        <w:numPr>
          <w:ilvl w:val="0"/>
          <w:numId w:val="442"/>
        </w:numPr>
      </w:pPr>
      <w:r>
        <w:t>Při zjištění nadání a mimořádného nadání informuje vyučující daného předmětu třídního učitele a výchovného poradce.</w:t>
      </w:r>
    </w:p>
    <w:p w14:paraId="08D832C8" w14:textId="77777777" w:rsidR="00CE7B72" w:rsidRDefault="00CE7B72" w:rsidP="00332AB7">
      <w:pPr>
        <w:pStyle w:val="Odstavecseseznamem1"/>
        <w:numPr>
          <w:ilvl w:val="0"/>
          <w:numId w:val="442"/>
        </w:numPr>
      </w:pPr>
      <w:r>
        <w:t>Učitel daného předmětu vytvoří s metodickou podporou výchovné poradkyně Plán pedagogické podpory (PLPP). Na tvorbě PLPP se podílejí i vyučující dalších předmětů, kde se projevuje nadání žáka.</w:t>
      </w:r>
    </w:p>
    <w:p w14:paraId="6920DC93" w14:textId="77777777" w:rsidR="00CE7B72" w:rsidRDefault="00CE7B72" w:rsidP="00332AB7">
      <w:pPr>
        <w:pStyle w:val="Odstavecseseznamem1"/>
        <w:numPr>
          <w:ilvl w:val="0"/>
          <w:numId w:val="442"/>
        </w:numPr>
      </w:pPr>
      <w:r>
        <w:t xml:space="preserve">S PLPP seznámí prokazatelně (potvrzeno podpisem) třídní učitel žáka, zákonné zástupce žáka a příslušné vyučující. </w:t>
      </w:r>
    </w:p>
    <w:p w14:paraId="2CBADCE7" w14:textId="77777777" w:rsidR="00CE7B72" w:rsidRDefault="00CE7B72" w:rsidP="00332AB7">
      <w:pPr>
        <w:pStyle w:val="Odstavecseseznamem1"/>
        <w:numPr>
          <w:ilvl w:val="0"/>
          <w:numId w:val="442"/>
        </w:numPr>
      </w:pPr>
      <w:r>
        <w:t xml:space="preserve">Poskytování </w:t>
      </w:r>
      <w:proofErr w:type="gramStart"/>
      <w:r>
        <w:t>podpory  učitel</w:t>
      </w:r>
      <w:proofErr w:type="gramEnd"/>
      <w:r>
        <w:t xml:space="preserve"> daného předmětu s ostatními vyučujícími průběžně vyhodnocuje. V případě potřeby učitel za metodické podpory výchovné poradkyně PLPP upraví podle potřeb žáka.</w:t>
      </w:r>
    </w:p>
    <w:p w14:paraId="17B95A2B" w14:textId="77777777" w:rsidR="00CE7B72" w:rsidRDefault="00CE7B72" w:rsidP="00332AB7">
      <w:pPr>
        <w:pStyle w:val="Odstavecseseznamem1"/>
        <w:numPr>
          <w:ilvl w:val="0"/>
          <w:numId w:val="442"/>
        </w:numPr>
      </w:pPr>
      <w:r>
        <w:t>Nejpozději po 3 měsících od zahájení poskytování podpory na základě PLPP výchovná poradkyně vyhodnotí, jestli podpůrná opatření vedou k naplnění stanovených cílů.</w:t>
      </w:r>
    </w:p>
    <w:p w14:paraId="3CC4EBB4" w14:textId="77777777" w:rsidR="00CE7B72" w:rsidRDefault="00CE7B72" w:rsidP="00332AB7">
      <w:pPr>
        <w:pStyle w:val="Odstavecseseznamem1"/>
        <w:numPr>
          <w:ilvl w:val="0"/>
          <w:numId w:val="442"/>
        </w:numPr>
      </w:pPr>
      <w:r>
        <w:lastRenderedPageBreak/>
        <w:t>Pokud se podpůrná opatření budou jevit jako nedostatečná, doporučí výchovná poradkyně zákonnému zástupci žáka poradenskou pomoc školského poradenského zařízení.</w:t>
      </w:r>
    </w:p>
    <w:p w14:paraId="69932830" w14:textId="77777777" w:rsidR="00CE7B72" w:rsidRDefault="00CE7B72" w:rsidP="00332AB7">
      <w:pPr>
        <w:pStyle w:val="Odstavecseseznamem1"/>
        <w:numPr>
          <w:ilvl w:val="0"/>
          <w:numId w:val="442"/>
        </w:numPr>
        <w:rPr>
          <w:b/>
        </w:rPr>
      </w:pPr>
      <w:r>
        <w:t>Pokud budou daná podpůrná opatření dostatečná, budou pedagogičtí pracovníci pokračovat v jejich realizaci.</w:t>
      </w:r>
    </w:p>
    <w:p w14:paraId="4D79A46F" w14:textId="77777777" w:rsidR="00CE7B72" w:rsidRDefault="00CE7B72">
      <w:pPr>
        <w:rPr>
          <w:b/>
        </w:rPr>
      </w:pPr>
    </w:p>
    <w:p w14:paraId="4EA61ED9" w14:textId="77777777" w:rsidR="00CE7B72" w:rsidRDefault="00CE7B72">
      <w:r>
        <w:rPr>
          <w:b/>
        </w:rPr>
        <w:t>3.</w:t>
      </w:r>
      <w:r w:rsidR="00C44C5E">
        <w:rPr>
          <w:b/>
        </w:rPr>
        <w:t>6.6</w:t>
      </w:r>
      <w:r>
        <w:rPr>
          <w:b/>
        </w:rPr>
        <w:t>. Postup při tvorbě individuálního vzdělávacího plánu mimořádně nadaného žáka</w:t>
      </w:r>
    </w:p>
    <w:p w14:paraId="55FA5395" w14:textId="77777777" w:rsidR="00CE7B72" w:rsidRDefault="00CE7B72" w:rsidP="00332AB7">
      <w:pPr>
        <w:pStyle w:val="Odstavecseseznamem1"/>
        <w:numPr>
          <w:ilvl w:val="0"/>
          <w:numId w:val="438"/>
        </w:numPr>
      </w:pPr>
      <w:r>
        <w:t>V případě, že opatření vyplývající z PLPP nebudou dostačující, doporučí výchovná poradkyně zákonnému zástupci žáka návštěvu ve školském poradenském zařízení.</w:t>
      </w:r>
    </w:p>
    <w:p w14:paraId="7F65526B" w14:textId="77777777" w:rsidR="00CE7B72" w:rsidRDefault="00CE7B72" w:rsidP="00332AB7">
      <w:pPr>
        <w:pStyle w:val="Odstavecseseznamem1"/>
        <w:numPr>
          <w:ilvl w:val="0"/>
          <w:numId w:val="438"/>
        </w:numPr>
      </w:pPr>
      <w:r>
        <w:t xml:space="preserve">Výchovná poradkyně zajistí bezodkladné předání Plánu pedagogické </w:t>
      </w:r>
      <w:proofErr w:type="gramStart"/>
      <w:r>
        <w:t>podpory  školskému</w:t>
      </w:r>
      <w:proofErr w:type="gramEnd"/>
      <w:r>
        <w:t xml:space="preserve"> poradenskému zařízení.</w:t>
      </w:r>
    </w:p>
    <w:p w14:paraId="6D17C429" w14:textId="77777777" w:rsidR="00CE7B72" w:rsidRDefault="00CE7B72" w:rsidP="00332AB7">
      <w:pPr>
        <w:pStyle w:val="Odstavecseseznamem1"/>
        <w:numPr>
          <w:ilvl w:val="0"/>
          <w:numId w:val="438"/>
        </w:numPr>
      </w:pPr>
      <w:r>
        <w:t>Pokud školské poradenské zařízení doporučí vzdělávání žáka dle individuálního vzdělávacího plánu (IVP), podá zákonný zástupce žádost o vzdělávání podle IVP.</w:t>
      </w:r>
    </w:p>
    <w:p w14:paraId="43CD4B4F" w14:textId="77777777" w:rsidR="00CE7B72" w:rsidRDefault="00CE7B72" w:rsidP="00332AB7">
      <w:pPr>
        <w:pStyle w:val="Odstavecseseznamem1"/>
        <w:numPr>
          <w:ilvl w:val="0"/>
          <w:numId w:val="438"/>
        </w:numPr>
      </w:pPr>
      <w:r>
        <w:t>Ředitelka školy žádost posoudí. V případě vyhovění žádosti bude zpracován IVP.</w:t>
      </w:r>
    </w:p>
    <w:p w14:paraId="35CEFDA0" w14:textId="77777777" w:rsidR="00CE7B72" w:rsidRDefault="00CE7B72" w:rsidP="00332AB7">
      <w:pPr>
        <w:pStyle w:val="Odstavecseseznamem1"/>
        <w:numPr>
          <w:ilvl w:val="0"/>
          <w:numId w:val="438"/>
        </w:numPr>
      </w:pPr>
      <w:r>
        <w:t xml:space="preserve">IVP zpravidla vytváří učitel daného předmětu ve spolupráci s vyučujícími ostatních dotčených předmětů. </w:t>
      </w:r>
    </w:p>
    <w:p w14:paraId="60E4BA7D" w14:textId="77777777" w:rsidR="00CE7B72" w:rsidRDefault="00CE7B72" w:rsidP="00332AB7">
      <w:pPr>
        <w:pStyle w:val="Odstavecseseznamem1"/>
        <w:numPr>
          <w:ilvl w:val="0"/>
          <w:numId w:val="438"/>
        </w:numPr>
      </w:pPr>
      <w:r>
        <w:t>Za konečné vytvoření IVP, spolupráci se školským poradenským zařízením a spolupráci se zákonnými zástupci je odpovědná výchovná poradkyně.</w:t>
      </w:r>
    </w:p>
    <w:p w14:paraId="41D345AC" w14:textId="77777777" w:rsidR="00CE7B72" w:rsidRDefault="00CE7B72" w:rsidP="00332AB7">
      <w:pPr>
        <w:pStyle w:val="Odstavecseseznamem1"/>
        <w:numPr>
          <w:ilvl w:val="0"/>
          <w:numId w:val="438"/>
        </w:numPr>
      </w:pPr>
      <w:r>
        <w:t>IVP s přiznanými podpůrnými opatřeními od třetího stupně podpory obsahuje úpravu očekávaných výstupů v souladu s IVP.</w:t>
      </w:r>
    </w:p>
    <w:p w14:paraId="61249F6A" w14:textId="77777777" w:rsidR="00CE7B72" w:rsidRDefault="00CE7B72" w:rsidP="00332AB7">
      <w:pPr>
        <w:pStyle w:val="Odstavecseseznamem1"/>
        <w:numPr>
          <w:ilvl w:val="0"/>
          <w:numId w:val="438"/>
        </w:numPr>
      </w:pPr>
      <w:r>
        <w:t>IVP je nutné vytvořit bez zbytečného odkladu, nejpozději do 1 měsíce od obdržení doporučení.</w:t>
      </w:r>
    </w:p>
    <w:p w14:paraId="55048DBB" w14:textId="77777777" w:rsidR="00CE7B72" w:rsidRDefault="00CE7B72" w:rsidP="00332AB7">
      <w:pPr>
        <w:pStyle w:val="Odstavecseseznamem1"/>
        <w:numPr>
          <w:ilvl w:val="0"/>
          <w:numId w:val="438"/>
        </w:numPr>
      </w:pPr>
      <w:r>
        <w:t>Výchovná poradkyně zajistí seznámení všech vyučujících, žáka a zákonných zástupců s vytvořeným IVP. Zákonný zástupce stvrdí seznámení s IVP podpisem informovaného souhlasu. Ostatní zúčastnění IVP podepíší.</w:t>
      </w:r>
    </w:p>
    <w:p w14:paraId="2ABE322D" w14:textId="77777777" w:rsidR="00CE7B72" w:rsidRDefault="00CE7B72" w:rsidP="00332AB7">
      <w:pPr>
        <w:pStyle w:val="Odstavecseseznamem1"/>
        <w:numPr>
          <w:ilvl w:val="0"/>
          <w:numId w:val="438"/>
        </w:numPr>
      </w:pPr>
      <w:r>
        <w:t>Poskytování podpůrných opatření třídní učitel ve spolupráci s ostatními vyučujícími průběžně vyhodnocuje. V případě potřeby učitel daného předmětu za metodické podpory výchovné poradkyně IVP průběžně aktualizuje v souladu s vývojem speciálních vzdělávacích potřeb žáka.</w:t>
      </w:r>
    </w:p>
    <w:p w14:paraId="5D97A9C2" w14:textId="77777777" w:rsidR="00CE7B72" w:rsidRDefault="00CE7B72" w:rsidP="00332AB7">
      <w:pPr>
        <w:pStyle w:val="Odstavecseseznamem1"/>
        <w:numPr>
          <w:ilvl w:val="0"/>
          <w:numId w:val="438"/>
        </w:numPr>
      </w:pPr>
      <w:r>
        <w:t>Pokud jsou daná opatření dostatečná, pedagogičtí pracovníci nadále pokračují v jejich realizaci a úpravách dle potřeb žáka.</w:t>
      </w:r>
    </w:p>
    <w:p w14:paraId="1E586746" w14:textId="77777777" w:rsidR="00CE7B72" w:rsidRDefault="00CE7B72"/>
    <w:p w14:paraId="407E9C35" w14:textId="77777777" w:rsidR="00CE7B72" w:rsidRDefault="00CE7B72">
      <w:r>
        <w:rPr>
          <w:b/>
        </w:rPr>
        <w:t>3.</w:t>
      </w:r>
      <w:r w:rsidR="00C44C5E">
        <w:rPr>
          <w:b/>
        </w:rPr>
        <w:t>6.7</w:t>
      </w:r>
      <w:r>
        <w:rPr>
          <w:b/>
        </w:rPr>
        <w:t>. Možné úpravy způsobů výuky nadaného žáka</w:t>
      </w:r>
    </w:p>
    <w:p w14:paraId="543B646F" w14:textId="77777777" w:rsidR="00CE7B72" w:rsidRDefault="00CE7B72" w:rsidP="00332AB7">
      <w:pPr>
        <w:pStyle w:val="Odstavecseseznamem1"/>
        <w:numPr>
          <w:ilvl w:val="0"/>
          <w:numId w:val="443"/>
        </w:numPr>
      </w:pPr>
      <w:r>
        <w:t>doplnění a rozšíření vzdělávacího obsahu</w:t>
      </w:r>
    </w:p>
    <w:p w14:paraId="0588E599" w14:textId="77777777" w:rsidR="00CE7B72" w:rsidRDefault="00CE7B72" w:rsidP="00332AB7">
      <w:pPr>
        <w:pStyle w:val="Odstavecseseznamem1"/>
        <w:numPr>
          <w:ilvl w:val="0"/>
          <w:numId w:val="443"/>
        </w:numPr>
      </w:pPr>
      <w:r>
        <w:t>zadávání specifických úkolů na složitější úrovni</w:t>
      </w:r>
    </w:p>
    <w:p w14:paraId="6FDCC7F1" w14:textId="77777777" w:rsidR="00CE7B72" w:rsidRDefault="00CE7B72" w:rsidP="00332AB7">
      <w:pPr>
        <w:pStyle w:val="Odstavecseseznamem1"/>
        <w:numPr>
          <w:ilvl w:val="0"/>
          <w:numId w:val="443"/>
        </w:numPr>
      </w:pPr>
      <w:r>
        <w:t>zadávání samostatných prací a projektů</w:t>
      </w:r>
    </w:p>
    <w:p w14:paraId="03EF4C96" w14:textId="77777777" w:rsidR="00CE7B72" w:rsidRDefault="00CE7B72" w:rsidP="00332AB7">
      <w:pPr>
        <w:pStyle w:val="Odstavecseseznamem1"/>
        <w:numPr>
          <w:ilvl w:val="0"/>
          <w:numId w:val="443"/>
        </w:numPr>
      </w:pPr>
      <w:r>
        <w:t>respektování pracovního tempa žáka</w:t>
      </w:r>
    </w:p>
    <w:p w14:paraId="0E59B67D" w14:textId="77777777" w:rsidR="00CE7B72" w:rsidRDefault="00CE7B72" w:rsidP="00332AB7">
      <w:pPr>
        <w:pStyle w:val="Odstavecseseznamem1"/>
        <w:numPr>
          <w:ilvl w:val="0"/>
          <w:numId w:val="443"/>
        </w:numPr>
      </w:pPr>
      <w:r>
        <w:t>přeřazení mimořádně nadaného žáka do vyššího ročníku na základě zkoušky</w:t>
      </w:r>
    </w:p>
    <w:p w14:paraId="22BAA264" w14:textId="77777777" w:rsidR="00CE7B72" w:rsidRDefault="00CE7B72" w:rsidP="00332AB7">
      <w:pPr>
        <w:pStyle w:val="Odstavecseseznamem1"/>
        <w:numPr>
          <w:ilvl w:val="0"/>
          <w:numId w:val="443"/>
        </w:numPr>
        <w:rPr>
          <w:b/>
        </w:rPr>
      </w:pPr>
      <w:r>
        <w:t>předčasný nástup ke školní docházce</w:t>
      </w:r>
    </w:p>
    <w:p w14:paraId="6CF4AD05" w14:textId="77777777" w:rsidR="00CE7B72" w:rsidRDefault="00CE7B72"/>
    <w:p w14:paraId="019E78BB" w14:textId="77777777" w:rsidR="00127B91" w:rsidRDefault="00127B91"/>
    <w:p w14:paraId="378A3E3B" w14:textId="77777777" w:rsidR="00CE7B72" w:rsidRDefault="00CE7B72">
      <w:pPr>
        <w:rPr>
          <w:rFonts w:ascii="TimesNewRomanPS-BoldMT" w:hAnsi="TimesNewRomanPS-BoldMT" w:cs="TimesNewRomanPS-BoldMT"/>
          <w:b/>
          <w:bCs/>
        </w:rPr>
      </w:pPr>
      <w:r>
        <w:rPr>
          <w:b/>
          <w:u w:val="single"/>
        </w:rPr>
        <w:t>3.7. Začlenění průřezových témat</w:t>
      </w:r>
    </w:p>
    <w:p w14:paraId="4D821BED" w14:textId="77777777" w:rsidR="00CE7B72" w:rsidRDefault="00CE7B72">
      <w:pPr>
        <w:autoSpaceDE w:val="0"/>
        <w:rPr>
          <w:rFonts w:ascii="TimesNewRomanPS-BoldMT" w:hAnsi="TimesNewRomanPS-BoldMT" w:cs="TimesNewRomanPS-BoldMT"/>
          <w:b/>
          <w:bCs/>
        </w:rPr>
      </w:pPr>
    </w:p>
    <w:p w14:paraId="137624C6" w14:textId="77777777" w:rsidR="00CE7B72" w:rsidRPr="00F55246" w:rsidRDefault="00CE7B72">
      <w:pPr>
        <w:autoSpaceDE w:val="0"/>
        <w:ind w:firstLine="708"/>
        <w:jc w:val="both"/>
      </w:pPr>
      <w:r w:rsidRPr="00F55246">
        <w:rPr>
          <w:b/>
          <w:bCs/>
        </w:rPr>
        <w:t xml:space="preserve">Průřezová témata </w:t>
      </w:r>
      <w:r w:rsidRPr="00F55246">
        <w:t>ve ŠVP reprezentují okruhy aktuálních problémů současného světa. Jsou důležitým formativním prvkem základního vzdělávání, vytvářejí příležitosti pro individuální uplatnění žáků i pro jejich vzájemnou spolupráci a pomáhají rozvíjet osobnost žáka především v oblasti postojů a hodnot.</w:t>
      </w:r>
    </w:p>
    <w:p w14:paraId="366D72F5" w14:textId="77777777" w:rsidR="00CE7B72" w:rsidRPr="00F55246" w:rsidRDefault="00CE7B72">
      <w:pPr>
        <w:autoSpaceDE w:val="0"/>
        <w:jc w:val="both"/>
      </w:pPr>
    </w:p>
    <w:p w14:paraId="1FDFEF3B" w14:textId="77777777" w:rsidR="00CE7B72" w:rsidRPr="00F55246" w:rsidRDefault="00CE7B72">
      <w:pPr>
        <w:autoSpaceDE w:val="0"/>
        <w:jc w:val="both"/>
      </w:pPr>
      <w:r w:rsidRPr="00F55246">
        <w:tab/>
        <w:t xml:space="preserve">V ŠVP jsou jednotlivé tematické okruhy zařazeny do vyučovacích předmětů. Jejich obsah se však prolíná celým působením školy – její vzdělávací i výchovnou činností. Jednotlivé okruhy jako samostatná témata vyučovacích předmětů jsou zařazena na základě úzké propojenosti s jejich vzdělávacím obsahem. </w:t>
      </w:r>
    </w:p>
    <w:p w14:paraId="6CE9762F" w14:textId="77777777" w:rsidR="00CE7B72" w:rsidRPr="00F55246" w:rsidRDefault="00CE7B72">
      <w:pPr>
        <w:autoSpaceDE w:val="0"/>
      </w:pPr>
    </w:p>
    <w:p w14:paraId="5367DB6A" w14:textId="77777777" w:rsidR="00CE7B72" w:rsidRPr="00F55246" w:rsidRDefault="00CE7B72">
      <w:pPr>
        <w:autoSpaceDE w:val="0"/>
        <w:rPr>
          <w:sz w:val="23"/>
          <w:szCs w:val="23"/>
        </w:rPr>
      </w:pPr>
    </w:p>
    <w:p w14:paraId="5259528A" w14:textId="77777777" w:rsidR="00CE7B72" w:rsidRPr="00F55246" w:rsidRDefault="00CE7B72">
      <w:pPr>
        <w:autoSpaceDE w:val="0"/>
      </w:pPr>
      <w:r w:rsidRPr="00F55246">
        <w:rPr>
          <w:b/>
          <w:bCs/>
        </w:rPr>
        <w:t>PT 1   OSOBNOSTNÍ A SOCIÁLNÍ VÝCHOVA</w:t>
      </w:r>
    </w:p>
    <w:p w14:paraId="47C05A97" w14:textId="77777777" w:rsidR="00CE7B72" w:rsidRPr="00F55246" w:rsidRDefault="00CE7B72">
      <w:pPr>
        <w:autoSpaceDE w:val="0"/>
      </w:pPr>
    </w:p>
    <w:p w14:paraId="39602042" w14:textId="77777777" w:rsidR="00CE7B72" w:rsidRPr="00F55246" w:rsidRDefault="00CE7B72">
      <w:pPr>
        <w:autoSpaceDE w:val="0"/>
        <w:ind w:firstLine="708"/>
        <w:jc w:val="both"/>
      </w:pPr>
      <w:r w:rsidRPr="00F55246">
        <w:t xml:space="preserve">Průřezové téma </w:t>
      </w:r>
      <w:r w:rsidRPr="00F55246">
        <w:rPr>
          <w:b/>
          <w:bCs/>
        </w:rPr>
        <w:t xml:space="preserve">Osobnostní a sociální výchova </w:t>
      </w:r>
      <w:r w:rsidRPr="00F55246">
        <w:t>v základním vzdělávání akcentuje formativní prvky, orientuje se na subjekt i objekt, je praktické a má každodenní využití v běžném životě.</w:t>
      </w:r>
    </w:p>
    <w:p w14:paraId="37C24FCE" w14:textId="77777777" w:rsidR="00CE7B72" w:rsidRPr="00F55246" w:rsidRDefault="00CE7B72">
      <w:pPr>
        <w:autoSpaceDE w:val="0"/>
        <w:ind w:firstLine="708"/>
        <w:jc w:val="both"/>
      </w:pPr>
    </w:p>
    <w:p w14:paraId="347C64C8" w14:textId="77777777" w:rsidR="00CE7B72" w:rsidRPr="00F55246" w:rsidRDefault="00CE7B72">
      <w:pPr>
        <w:autoSpaceDE w:val="0"/>
        <w:ind w:firstLine="708"/>
        <w:jc w:val="both"/>
      </w:pPr>
      <w:r w:rsidRPr="00F55246">
        <w:t>Reflektuje osobnost žáka, jeho individuální potřeby i zvláštnosti. Jeho smyslem je pomáhat každému žákovi utvářet praktické životní dovednosti.</w:t>
      </w:r>
    </w:p>
    <w:p w14:paraId="2333296B" w14:textId="77777777" w:rsidR="00CE7B72" w:rsidRPr="00F55246" w:rsidRDefault="00CE7B72">
      <w:pPr>
        <w:autoSpaceDE w:val="0"/>
        <w:ind w:firstLine="708"/>
        <w:jc w:val="both"/>
      </w:pPr>
    </w:p>
    <w:p w14:paraId="7CC8C2C3" w14:textId="77777777" w:rsidR="00CE7B72" w:rsidRPr="00F55246" w:rsidRDefault="00CE7B72">
      <w:pPr>
        <w:autoSpaceDE w:val="0"/>
        <w:ind w:firstLine="708"/>
        <w:jc w:val="both"/>
      </w:pPr>
      <w:r w:rsidRPr="00F55246">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3CE4AB53" w14:textId="77777777" w:rsidR="00CE7B72" w:rsidRPr="00F55246" w:rsidRDefault="00CE7B72">
      <w:pPr>
        <w:autoSpaceDE w:val="0"/>
        <w:ind w:firstLine="708"/>
        <w:jc w:val="both"/>
      </w:pPr>
    </w:p>
    <w:p w14:paraId="2B8D6BFD" w14:textId="77777777" w:rsidR="00CE7B72" w:rsidRPr="00F55246" w:rsidRDefault="00CE7B72">
      <w:pPr>
        <w:autoSpaceDE w:val="0"/>
        <w:rPr>
          <w:b/>
          <w:bCs/>
        </w:rPr>
      </w:pPr>
      <w:r w:rsidRPr="00F55246">
        <w:rPr>
          <w:b/>
          <w:bCs/>
        </w:rPr>
        <w:t xml:space="preserve">Přínos průřezového tématu k rozvoji osobnosti žáka </w:t>
      </w:r>
    </w:p>
    <w:p w14:paraId="6B74A4C5" w14:textId="77777777" w:rsidR="00CE7B72" w:rsidRPr="00F55246" w:rsidRDefault="00CE7B72">
      <w:pPr>
        <w:autoSpaceDE w:val="0"/>
        <w:rPr>
          <w:b/>
          <w:bCs/>
        </w:rPr>
      </w:pPr>
    </w:p>
    <w:p w14:paraId="74E20DED" w14:textId="77777777" w:rsidR="00CE7B72" w:rsidRPr="00F55246" w:rsidRDefault="00CE7B72">
      <w:pPr>
        <w:autoSpaceDE w:val="0"/>
      </w:pPr>
      <w:r w:rsidRPr="00F55246">
        <w:rPr>
          <w:b/>
          <w:bCs/>
          <w:i/>
          <w:iCs/>
        </w:rPr>
        <w:t xml:space="preserve">V oblasti vědomostí, dovedností a schopností průřezové téma: </w:t>
      </w:r>
    </w:p>
    <w:p w14:paraId="1F3D40C0" w14:textId="77777777" w:rsidR="00CE7B72" w:rsidRPr="00F55246" w:rsidRDefault="00CE7B72" w:rsidP="00332AB7">
      <w:pPr>
        <w:numPr>
          <w:ilvl w:val="0"/>
          <w:numId w:val="196"/>
        </w:numPr>
        <w:autoSpaceDE w:val="0"/>
      </w:pPr>
      <w:r w:rsidRPr="00F55246">
        <w:t xml:space="preserve"> vede k porozumění sobě samému a druhým </w:t>
      </w:r>
    </w:p>
    <w:p w14:paraId="0BE9BEC6" w14:textId="77777777" w:rsidR="00CE7B72" w:rsidRPr="00F55246" w:rsidRDefault="00CE7B72" w:rsidP="00332AB7">
      <w:pPr>
        <w:numPr>
          <w:ilvl w:val="0"/>
          <w:numId w:val="196"/>
        </w:numPr>
        <w:autoSpaceDE w:val="0"/>
      </w:pPr>
      <w:r w:rsidRPr="00F55246">
        <w:t xml:space="preserve"> napomáhá k zvládání vlastního chování </w:t>
      </w:r>
    </w:p>
    <w:p w14:paraId="21486E2D" w14:textId="77777777" w:rsidR="00CE7B72" w:rsidRPr="00F55246" w:rsidRDefault="00CE7B72" w:rsidP="00332AB7">
      <w:pPr>
        <w:numPr>
          <w:ilvl w:val="0"/>
          <w:numId w:val="196"/>
        </w:numPr>
        <w:autoSpaceDE w:val="0"/>
      </w:pPr>
      <w:r w:rsidRPr="00F55246">
        <w:t xml:space="preserve"> přispívá k utváření dobrých mezilidských vztahů ve třídě i mimo ni </w:t>
      </w:r>
    </w:p>
    <w:p w14:paraId="72B76952" w14:textId="77777777" w:rsidR="00CE7B72" w:rsidRPr="00F55246" w:rsidRDefault="00CE7B72" w:rsidP="00332AB7">
      <w:pPr>
        <w:numPr>
          <w:ilvl w:val="0"/>
          <w:numId w:val="196"/>
        </w:numPr>
        <w:autoSpaceDE w:val="0"/>
      </w:pPr>
      <w:r w:rsidRPr="00F55246">
        <w:t xml:space="preserve"> rozvíjí základní dovednosti dobré komunikace a k tomu příslušné vědomosti </w:t>
      </w:r>
    </w:p>
    <w:p w14:paraId="015058BE" w14:textId="77777777" w:rsidR="00CE7B72" w:rsidRPr="00F55246" w:rsidRDefault="00CE7B72" w:rsidP="00332AB7">
      <w:pPr>
        <w:numPr>
          <w:ilvl w:val="0"/>
          <w:numId w:val="196"/>
        </w:numPr>
        <w:autoSpaceDE w:val="0"/>
      </w:pPr>
      <w:r w:rsidRPr="00F55246">
        <w:t xml:space="preserve"> utváří a rozvíjí základní dovednosti pro spolupráci </w:t>
      </w:r>
    </w:p>
    <w:p w14:paraId="02691E82" w14:textId="77777777" w:rsidR="00CE7B72" w:rsidRPr="00F55246" w:rsidRDefault="00CE7B72" w:rsidP="00332AB7">
      <w:pPr>
        <w:numPr>
          <w:ilvl w:val="0"/>
          <w:numId w:val="196"/>
        </w:numPr>
        <w:autoSpaceDE w:val="0"/>
      </w:pPr>
      <w:r w:rsidRPr="00F55246">
        <w:t xml:space="preserve"> umožňuje získat základní sociální dovednosti pro řešení složitých situací (např. konfliktů) </w:t>
      </w:r>
    </w:p>
    <w:p w14:paraId="15C41E86" w14:textId="77777777" w:rsidR="00CE7B72" w:rsidRPr="00F55246" w:rsidRDefault="00CE7B72" w:rsidP="00332AB7">
      <w:pPr>
        <w:numPr>
          <w:ilvl w:val="0"/>
          <w:numId w:val="196"/>
        </w:numPr>
        <w:autoSpaceDE w:val="0"/>
      </w:pPr>
      <w:r w:rsidRPr="00F55246">
        <w:t xml:space="preserve"> formuje studijní dovednosti </w:t>
      </w:r>
    </w:p>
    <w:p w14:paraId="1FD3A99F" w14:textId="77777777" w:rsidR="00CE7B72" w:rsidRPr="00F55246" w:rsidRDefault="00CE7B72" w:rsidP="00332AB7">
      <w:pPr>
        <w:numPr>
          <w:ilvl w:val="0"/>
          <w:numId w:val="196"/>
        </w:numPr>
        <w:autoSpaceDE w:val="0"/>
      </w:pPr>
      <w:r w:rsidRPr="00F55246">
        <w:t xml:space="preserve"> podporuje dovednosti a přináší vědomosti týkající se duševní hygieny </w:t>
      </w:r>
    </w:p>
    <w:p w14:paraId="161F0707" w14:textId="77777777" w:rsidR="00CE7B72" w:rsidRPr="00F55246" w:rsidRDefault="00CE7B72">
      <w:pPr>
        <w:autoSpaceDE w:val="0"/>
        <w:rPr>
          <w:b/>
          <w:bCs/>
          <w:i/>
          <w:iCs/>
        </w:rPr>
      </w:pPr>
    </w:p>
    <w:p w14:paraId="3F5D5399" w14:textId="77777777" w:rsidR="00CE7B72" w:rsidRPr="00F55246" w:rsidRDefault="00CE7B72">
      <w:pPr>
        <w:autoSpaceDE w:val="0"/>
      </w:pPr>
      <w:r w:rsidRPr="00F55246">
        <w:rPr>
          <w:b/>
          <w:bCs/>
          <w:i/>
          <w:iCs/>
        </w:rPr>
        <w:t xml:space="preserve">V oblasti postojů a hodnot průřezové téma: </w:t>
      </w:r>
    </w:p>
    <w:p w14:paraId="7A5CF1AD" w14:textId="77777777" w:rsidR="00CE7B72" w:rsidRPr="00F55246" w:rsidRDefault="00CE7B72" w:rsidP="00332AB7">
      <w:pPr>
        <w:numPr>
          <w:ilvl w:val="0"/>
          <w:numId w:val="103"/>
        </w:numPr>
        <w:autoSpaceDE w:val="0"/>
      </w:pPr>
      <w:r w:rsidRPr="00F55246">
        <w:t xml:space="preserve">pomáhá k utváření pozitivního (nezraňujícího) postoje k sobě samému a k druhým </w:t>
      </w:r>
    </w:p>
    <w:p w14:paraId="5AB08151" w14:textId="77777777" w:rsidR="00CE7B72" w:rsidRPr="00F55246" w:rsidRDefault="00CE7B72" w:rsidP="00332AB7">
      <w:pPr>
        <w:numPr>
          <w:ilvl w:val="0"/>
          <w:numId w:val="103"/>
        </w:numPr>
        <w:autoSpaceDE w:val="0"/>
      </w:pPr>
      <w:r w:rsidRPr="00F55246">
        <w:t xml:space="preserve">vede k uvědomování si hodnoty spolupráce a pomoci </w:t>
      </w:r>
    </w:p>
    <w:p w14:paraId="405DE9DA" w14:textId="77777777" w:rsidR="00CE7B72" w:rsidRPr="00F55246" w:rsidRDefault="00CE7B72" w:rsidP="00332AB7">
      <w:pPr>
        <w:numPr>
          <w:ilvl w:val="0"/>
          <w:numId w:val="103"/>
        </w:numPr>
        <w:autoSpaceDE w:val="0"/>
      </w:pPr>
      <w:r w:rsidRPr="00F55246">
        <w:t xml:space="preserve">vede k uvědomování si hodnoty různosti lidí, názorů, přístupů k řešení problémů </w:t>
      </w:r>
    </w:p>
    <w:p w14:paraId="6DE11979" w14:textId="77777777" w:rsidR="00CE7B72" w:rsidRPr="00F55246" w:rsidRDefault="00CE7B72" w:rsidP="00332AB7">
      <w:pPr>
        <w:numPr>
          <w:ilvl w:val="0"/>
          <w:numId w:val="103"/>
        </w:numPr>
        <w:autoSpaceDE w:val="0"/>
      </w:pPr>
      <w:r w:rsidRPr="00F55246">
        <w:t xml:space="preserve">přispívá k uvědomování mravních rozměrů různých způsobů lidského chování </w:t>
      </w:r>
    </w:p>
    <w:p w14:paraId="6F9B2985" w14:textId="77777777" w:rsidR="00CE7B72" w:rsidRPr="00F55246" w:rsidRDefault="00CE7B72" w:rsidP="00332AB7">
      <w:pPr>
        <w:numPr>
          <w:ilvl w:val="0"/>
          <w:numId w:val="103"/>
        </w:numPr>
        <w:autoSpaceDE w:val="0"/>
      </w:pPr>
      <w:r w:rsidRPr="00F55246">
        <w:t>napomáhá primární prevenci sociálně patologických jevů a škodlivých způsobů chování</w:t>
      </w:r>
    </w:p>
    <w:p w14:paraId="2E94C92E" w14:textId="77777777" w:rsidR="00737153" w:rsidRPr="00F55246" w:rsidRDefault="00737153">
      <w:pPr>
        <w:autoSpaceDE w:val="0"/>
      </w:pPr>
    </w:p>
    <w:p w14:paraId="1CF6B8EA" w14:textId="77777777" w:rsidR="00CE7B72" w:rsidRPr="00F55246" w:rsidRDefault="00CE7B72">
      <w:pPr>
        <w:autoSpaceDE w:val="0"/>
      </w:pPr>
      <w:r w:rsidRPr="00F55246">
        <w:rPr>
          <w:b/>
          <w:bCs/>
        </w:rPr>
        <w:t xml:space="preserve">Tematické okruhy </w:t>
      </w:r>
      <w:r w:rsidRPr="00F55246">
        <w:rPr>
          <w:bCs/>
        </w:rPr>
        <w:t>a jejich zařazení ve ŠVP</w:t>
      </w:r>
    </w:p>
    <w:p w14:paraId="40209C42" w14:textId="77777777" w:rsidR="00CE7B72" w:rsidRPr="00F55246" w:rsidRDefault="00CE7B72">
      <w:pPr>
        <w:autoSpaceDE w:val="0"/>
      </w:pPr>
    </w:p>
    <w:p w14:paraId="3E17731B" w14:textId="77777777" w:rsidR="00CE7B72" w:rsidRPr="00737153" w:rsidRDefault="00CE7B72">
      <w:pPr>
        <w:autoSpaceDE w:val="0"/>
      </w:pPr>
      <w:r>
        <w:rPr>
          <w:rFonts w:ascii="TimesNewRomanPS-BoldMT" w:hAnsi="TimesNewRomanPS-BoldMT" w:cs="TimesNewRomanPS-BoldMT"/>
          <w:b/>
          <w:bCs/>
          <w:i/>
        </w:rPr>
        <w:t>a</w:t>
      </w:r>
      <w:r w:rsidRPr="00737153">
        <w:rPr>
          <w:b/>
          <w:bCs/>
          <w:i/>
        </w:rPr>
        <w:t xml:space="preserve">)   </w:t>
      </w:r>
      <w:proofErr w:type="gramStart"/>
      <w:r w:rsidRPr="00737153">
        <w:rPr>
          <w:b/>
          <w:bCs/>
          <w:i/>
        </w:rPr>
        <w:t>OSOBNOSTNÍ  ROZVOJ</w:t>
      </w:r>
      <w:proofErr w:type="gramEnd"/>
    </w:p>
    <w:tbl>
      <w:tblPr>
        <w:tblW w:w="0" w:type="auto"/>
        <w:tblInd w:w="-30" w:type="dxa"/>
        <w:tblLayout w:type="fixed"/>
        <w:tblLook w:val="0000" w:firstRow="0" w:lastRow="0" w:firstColumn="0" w:lastColumn="0" w:noHBand="0" w:noVBand="0"/>
      </w:tblPr>
      <w:tblGrid>
        <w:gridCol w:w="4428"/>
        <w:gridCol w:w="2340"/>
        <w:gridCol w:w="2504"/>
      </w:tblGrid>
      <w:tr w:rsidR="00CE7B72" w:rsidRPr="00737153" w14:paraId="2D8D1B15" w14:textId="77777777">
        <w:tc>
          <w:tcPr>
            <w:tcW w:w="4428" w:type="dxa"/>
            <w:tcBorders>
              <w:top w:val="single" w:sz="4" w:space="0" w:color="000000"/>
              <w:left w:val="single" w:sz="4" w:space="0" w:color="000000"/>
              <w:bottom w:val="single" w:sz="4" w:space="0" w:color="000000"/>
            </w:tcBorders>
            <w:shd w:val="clear" w:color="auto" w:fill="auto"/>
          </w:tcPr>
          <w:p w14:paraId="24A7B890" w14:textId="77777777" w:rsidR="00CE7B72" w:rsidRPr="00737153" w:rsidRDefault="00CE7B72">
            <w:r w:rsidRPr="00737153">
              <w:t>okruh:</w:t>
            </w:r>
          </w:p>
        </w:tc>
        <w:tc>
          <w:tcPr>
            <w:tcW w:w="2340" w:type="dxa"/>
            <w:tcBorders>
              <w:top w:val="single" w:sz="4" w:space="0" w:color="000000"/>
              <w:left w:val="single" w:sz="4" w:space="0" w:color="000000"/>
              <w:bottom w:val="single" w:sz="4" w:space="0" w:color="000000"/>
            </w:tcBorders>
            <w:shd w:val="clear" w:color="auto" w:fill="auto"/>
          </w:tcPr>
          <w:p w14:paraId="5160396A" w14:textId="77777777" w:rsidR="00CE7B72" w:rsidRPr="00737153" w:rsidRDefault="00CE7B72">
            <w:r w:rsidRPr="00737153">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3876DD3" w14:textId="77777777" w:rsidR="00CE7B72" w:rsidRPr="00737153" w:rsidRDefault="00CE7B72">
            <w:r w:rsidRPr="00737153">
              <w:t>zařazení na 2. stupni</w:t>
            </w:r>
          </w:p>
        </w:tc>
      </w:tr>
      <w:tr w:rsidR="00CE7B72" w:rsidRPr="00737153" w14:paraId="25014800" w14:textId="77777777">
        <w:tc>
          <w:tcPr>
            <w:tcW w:w="4428" w:type="dxa"/>
            <w:tcBorders>
              <w:top w:val="single" w:sz="4" w:space="0" w:color="000000"/>
              <w:left w:val="single" w:sz="4" w:space="0" w:color="000000"/>
              <w:bottom w:val="single" w:sz="4" w:space="0" w:color="000000"/>
            </w:tcBorders>
            <w:shd w:val="clear" w:color="auto" w:fill="auto"/>
          </w:tcPr>
          <w:p w14:paraId="1954CFF8" w14:textId="77777777" w:rsidR="00CE7B72" w:rsidRPr="00737153" w:rsidRDefault="00CE7B72" w:rsidP="00332AB7">
            <w:pPr>
              <w:numPr>
                <w:ilvl w:val="0"/>
                <w:numId w:val="101"/>
              </w:numPr>
            </w:pPr>
            <w:r w:rsidRPr="00737153">
              <w:rPr>
                <w:b/>
                <w:i/>
              </w:rPr>
              <w:t>rozvoj schopností poznávání</w:t>
            </w:r>
          </w:p>
        </w:tc>
        <w:tc>
          <w:tcPr>
            <w:tcW w:w="2340" w:type="dxa"/>
            <w:tcBorders>
              <w:top w:val="single" w:sz="4" w:space="0" w:color="000000"/>
              <w:left w:val="single" w:sz="4" w:space="0" w:color="000000"/>
              <w:bottom w:val="single" w:sz="4" w:space="0" w:color="000000"/>
            </w:tcBorders>
            <w:shd w:val="clear" w:color="auto" w:fill="auto"/>
          </w:tcPr>
          <w:p w14:paraId="65BB20AD" w14:textId="77777777" w:rsidR="00CE7B72" w:rsidRPr="00737153" w:rsidRDefault="00CE7B72">
            <w:r w:rsidRPr="00737153">
              <w:t>Prv 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6E186E8" w14:textId="77777777" w:rsidR="00CE7B72" w:rsidRPr="00737153" w:rsidRDefault="00F741EB">
            <w:r>
              <w:t>Sp 8</w:t>
            </w:r>
          </w:p>
        </w:tc>
      </w:tr>
      <w:tr w:rsidR="00CE7B72" w:rsidRPr="00737153" w14:paraId="6AD5A7B6" w14:textId="77777777">
        <w:tc>
          <w:tcPr>
            <w:tcW w:w="4428" w:type="dxa"/>
            <w:tcBorders>
              <w:top w:val="single" w:sz="4" w:space="0" w:color="000000"/>
              <w:left w:val="single" w:sz="4" w:space="0" w:color="000000"/>
              <w:bottom w:val="single" w:sz="4" w:space="0" w:color="000000"/>
            </w:tcBorders>
            <w:shd w:val="clear" w:color="auto" w:fill="auto"/>
          </w:tcPr>
          <w:p w14:paraId="3D33FA0C" w14:textId="77777777" w:rsidR="00CE7B72" w:rsidRPr="00737153" w:rsidRDefault="00CE7B72" w:rsidP="00332AB7">
            <w:pPr>
              <w:numPr>
                <w:ilvl w:val="0"/>
                <w:numId w:val="101"/>
              </w:numPr>
            </w:pPr>
            <w:r w:rsidRPr="00737153">
              <w:rPr>
                <w:b/>
                <w:i/>
              </w:rPr>
              <w:t>sebepoznání a sebepojetí</w:t>
            </w:r>
          </w:p>
        </w:tc>
        <w:tc>
          <w:tcPr>
            <w:tcW w:w="2340" w:type="dxa"/>
            <w:tcBorders>
              <w:top w:val="single" w:sz="4" w:space="0" w:color="000000"/>
              <w:left w:val="single" w:sz="4" w:space="0" w:color="000000"/>
              <w:bottom w:val="single" w:sz="4" w:space="0" w:color="000000"/>
            </w:tcBorders>
            <w:shd w:val="clear" w:color="auto" w:fill="auto"/>
          </w:tcPr>
          <w:p w14:paraId="0E0C743B" w14:textId="77777777" w:rsidR="00CE7B72" w:rsidRPr="00737153" w:rsidRDefault="00CE7B72">
            <w:r w:rsidRPr="00737153">
              <w:t>Prv 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ED3B50F" w14:textId="77777777" w:rsidR="00CE7B72" w:rsidRPr="00737153" w:rsidRDefault="00CE7B72">
            <w:r w:rsidRPr="00737153">
              <w:t>Sp 8</w:t>
            </w:r>
          </w:p>
        </w:tc>
      </w:tr>
      <w:tr w:rsidR="00CE7B72" w:rsidRPr="00737153" w14:paraId="362DD6EE" w14:textId="77777777">
        <w:tc>
          <w:tcPr>
            <w:tcW w:w="4428" w:type="dxa"/>
            <w:tcBorders>
              <w:top w:val="single" w:sz="4" w:space="0" w:color="000000"/>
              <w:left w:val="single" w:sz="4" w:space="0" w:color="000000"/>
              <w:bottom w:val="single" w:sz="4" w:space="0" w:color="000000"/>
            </w:tcBorders>
            <w:shd w:val="clear" w:color="auto" w:fill="auto"/>
          </w:tcPr>
          <w:p w14:paraId="218FD1DA" w14:textId="77777777" w:rsidR="00CE7B72" w:rsidRPr="00737153" w:rsidRDefault="00CE7B72" w:rsidP="00332AB7">
            <w:pPr>
              <w:numPr>
                <w:ilvl w:val="0"/>
                <w:numId w:val="101"/>
              </w:numPr>
            </w:pPr>
            <w:r w:rsidRPr="00737153">
              <w:rPr>
                <w:b/>
                <w:i/>
              </w:rPr>
              <w:t>seberegulace a sebepojetí</w:t>
            </w:r>
          </w:p>
        </w:tc>
        <w:tc>
          <w:tcPr>
            <w:tcW w:w="2340" w:type="dxa"/>
            <w:tcBorders>
              <w:top w:val="single" w:sz="4" w:space="0" w:color="000000"/>
              <w:left w:val="single" w:sz="4" w:space="0" w:color="000000"/>
              <w:bottom w:val="single" w:sz="4" w:space="0" w:color="000000"/>
            </w:tcBorders>
            <w:shd w:val="clear" w:color="auto" w:fill="auto"/>
          </w:tcPr>
          <w:p w14:paraId="25725EDB" w14:textId="77777777" w:rsidR="00CE7B72" w:rsidRPr="00737153" w:rsidRDefault="00CE7B72">
            <w:r w:rsidRPr="00737153">
              <w:t>Tv 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FADB60D" w14:textId="77777777" w:rsidR="00CE7B72" w:rsidRPr="00737153" w:rsidRDefault="00CE7B72">
            <w:r w:rsidRPr="00737153">
              <w:t>Zv9</w:t>
            </w:r>
          </w:p>
        </w:tc>
      </w:tr>
      <w:tr w:rsidR="00CE7B72" w:rsidRPr="00737153" w14:paraId="26945396" w14:textId="77777777">
        <w:tc>
          <w:tcPr>
            <w:tcW w:w="4428" w:type="dxa"/>
            <w:tcBorders>
              <w:top w:val="single" w:sz="4" w:space="0" w:color="000000"/>
              <w:left w:val="single" w:sz="4" w:space="0" w:color="000000"/>
              <w:bottom w:val="single" w:sz="4" w:space="0" w:color="000000"/>
            </w:tcBorders>
            <w:shd w:val="clear" w:color="auto" w:fill="auto"/>
          </w:tcPr>
          <w:p w14:paraId="179B49DF" w14:textId="77777777" w:rsidR="00CE7B72" w:rsidRPr="00737153" w:rsidRDefault="00CE7B72" w:rsidP="00332AB7">
            <w:pPr>
              <w:numPr>
                <w:ilvl w:val="0"/>
                <w:numId w:val="101"/>
              </w:numPr>
            </w:pPr>
            <w:r w:rsidRPr="00737153">
              <w:rPr>
                <w:b/>
                <w:i/>
              </w:rPr>
              <w:t>psychohygiena</w:t>
            </w:r>
          </w:p>
        </w:tc>
        <w:tc>
          <w:tcPr>
            <w:tcW w:w="2340" w:type="dxa"/>
            <w:tcBorders>
              <w:top w:val="single" w:sz="4" w:space="0" w:color="000000"/>
              <w:left w:val="single" w:sz="4" w:space="0" w:color="000000"/>
              <w:bottom w:val="single" w:sz="4" w:space="0" w:color="000000"/>
            </w:tcBorders>
            <w:shd w:val="clear" w:color="auto" w:fill="auto"/>
          </w:tcPr>
          <w:p w14:paraId="3B6DA895" w14:textId="77777777" w:rsidR="00CE7B72" w:rsidRPr="00737153" w:rsidRDefault="00CE7B72">
            <w:r w:rsidRPr="00737153">
              <w:t>Př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8E93B49" w14:textId="77777777" w:rsidR="00CE7B72" w:rsidRPr="00737153" w:rsidRDefault="00CE7B72">
            <w:r w:rsidRPr="00737153">
              <w:t>Zv 9</w:t>
            </w:r>
          </w:p>
        </w:tc>
      </w:tr>
      <w:tr w:rsidR="00CE7B72" w:rsidRPr="00737153" w14:paraId="4F1DEA28" w14:textId="77777777">
        <w:tc>
          <w:tcPr>
            <w:tcW w:w="4428" w:type="dxa"/>
            <w:tcBorders>
              <w:top w:val="single" w:sz="4" w:space="0" w:color="000000"/>
              <w:left w:val="single" w:sz="4" w:space="0" w:color="000000"/>
              <w:bottom w:val="single" w:sz="4" w:space="0" w:color="000000"/>
            </w:tcBorders>
            <w:shd w:val="clear" w:color="auto" w:fill="auto"/>
          </w:tcPr>
          <w:p w14:paraId="235762E8" w14:textId="77777777" w:rsidR="00CE7B72" w:rsidRPr="00737153" w:rsidRDefault="00CE7B72" w:rsidP="00332AB7">
            <w:pPr>
              <w:numPr>
                <w:ilvl w:val="0"/>
                <w:numId w:val="101"/>
              </w:numPr>
            </w:pPr>
            <w:r w:rsidRPr="00737153">
              <w:rPr>
                <w:b/>
                <w:i/>
              </w:rPr>
              <w:t>kreativita</w:t>
            </w:r>
          </w:p>
        </w:tc>
        <w:tc>
          <w:tcPr>
            <w:tcW w:w="2340" w:type="dxa"/>
            <w:tcBorders>
              <w:top w:val="single" w:sz="4" w:space="0" w:color="000000"/>
              <w:left w:val="single" w:sz="4" w:space="0" w:color="000000"/>
              <w:bottom w:val="single" w:sz="4" w:space="0" w:color="000000"/>
            </w:tcBorders>
            <w:shd w:val="clear" w:color="auto" w:fill="auto"/>
          </w:tcPr>
          <w:p w14:paraId="6A7A27B5" w14:textId="77777777" w:rsidR="00CE7B72" w:rsidRPr="00737153" w:rsidRDefault="00CE7B72">
            <w:r w:rsidRPr="00737153">
              <w:t>Vv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6B524B41" w14:textId="77777777" w:rsidR="00CE7B72" w:rsidRPr="00737153" w:rsidRDefault="00CE7B72">
            <w:r w:rsidRPr="00737153">
              <w:t>Vv 8</w:t>
            </w:r>
          </w:p>
        </w:tc>
      </w:tr>
    </w:tbl>
    <w:p w14:paraId="49ACEFF3" w14:textId="77777777" w:rsidR="00CE7B72" w:rsidRPr="00737153" w:rsidRDefault="00CE7B72"/>
    <w:p w14:paraId="0A7E1AF1" w14:textId="77777777" w:rsidR="00CE7B72" w:rsidRPr="00737153" w:rsidRDefault="00CE7B72">
      <w:pPr>
        <w:autoSpaceDE w:val="0"/>
      </w:pPr>
      <w:r w:rsidRPr="00737153">
        <w:rPr>
          <w:b/>
          <w:bCs/>
          <w:i/>
        </w:rPr>
        <w:t>b)   SOCIÁLNÍ   ROZVOJ</w:t>
      </w:r>
    </w:p>
    <w:tbl>
      <w:tblPr>
        <w:tblW w:w="0" w:type="auto"/>
        <w:tblInd w:w="-30" w:type="dxa"/>
        <w:tblLayout w:type="fixed"/>
        <w:tblLook w:val="0000" w:firstRow="0" w:lastRow="0" w:firstColumn="0" w:lastColumn="0" w:noHBand="0" w:noVBand="0"/>
      </w:tblPr>
      <w:tblGrid>
        <w:gridCol w:w="4428"/>
        <w:gridCol w:w="2340"/>
        <w:gridCol w:w="2504"/>
      </w:tblGrid>
      <w:tr w:rsidR="00CE7B72" w:rsidRPr="00737153" w14:paraId="015D2816" w14:textId="77777777">
        <w:tc>
          <w:tcPr>
            <w:tcW w:w="4428" w:type="dxa"/>
            <w:tcBorders>
              <w:top w:val="single" w:sz="4" w:space="0" w:color="000000"/>
              <w:left w:val="single" w:sz="4" w:space="0" w:color="000000"/>
              <w:bottom w:val="single" w:sz="4" w:space="0" w:color="000000"/>
            </w:tcBorders>
            <w:shd w:val="clear" w:color="auto" w:fill="auto"/>
          </w:tcPr>
          <w:p w14:paraId="22DC44FA" w14:textId="77777777" w:rsidR="00CE7B72" w:rsidRPr="00737153" w:rsidRDefault="00CE7B72">
            <w:r w:rsidRPr="00737153">
              <w:t>okruh:</w:t>
            </w:r>
          </w:p>
        </w:tc>
        <w:tc>
          <w:tcPr>
            <w:tcW w:w="2340" w:type="dxa"/>
            <w:tcBorders>
              <w:top w:val="single" w:sz="4" w:space="0" w:color="000000"/>
              <w:left w:val="single" w:sz="4" w:space="0" w:color="000000"/>
              <w:bottom w:val="single" w:sz="4" w:space="0" w:color="000000"/>
            </w:tcBorders>
            <w:shd w:val="clear" w:color="auto" w:fill="auto"/>
          </w:tcPr>
          <w:p w14:paraId="774EF1D9" w14:textId="77777777" w:rsidR="00CE7B72" w:rsidRPr="00737153" w:rsidRDefault="00CE7B72">
            <w:r w:rsidRPr="00737153">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AA11987" w14:textId="77777777" w:rsidR="00CE7B72" w:rsidRPr="00737153" w:rsidRDefault="00CE7B72">
            <w:r w:rsidRPr="00737153">
              <w:t>zařazení na 2. stupni</w:t>
            </w:r>
          </w:p>
        </w:tc>
      </w:tr>
      <w:tr w:rsidR="00CE7B72" w:rsidRPr="00737153" w14:paraId="7926C94E" w14:textId="77777777">
        <w:tc>
          <w:tcPr>
            <w:tcW w:w="4428" w:type="dxa"/>
            <w:tcBorders>
              <w:top w:val="single" w:sz="4" w:space="0" w:color="000000"/>
              <w:left w:val="single" w:sz="4" w:space="0" w:color="000000"/>
              <w:bottom w:val="single" w:sz="4" w:space="0" w:color="000000"/>
            </w:tcBorders>
            <w:shd w:val="clear" w:color="auto" w:fill="auto"/>
          </w:tcPr>
          <w:p w14:paraId="6DD797E0" w14:textId="77777777" w:rsidR="00CE7B72" w:rsidRPr="00737153" w:rsidRDefault="00CE7B72" w:rsidP="00332AB7">
            <w:pPr>
              <w:numPr>
                <w:ilvl w:val="0"/>
                <w:numId w:val="184"/>
              </w:numPr>
            </w:pPr>
            <w:r w:rsidRPr="00737153">
              <w:rPr>
                <w:b/>
                <w:i/>
              </w:rPr>
              <w:t>poznávání lidí</w:t>
            </w:r>
          </w:p>
        </w:tc>
        <w:tc>
          <w:tcPr>
            <w:tcW w:w="2340" w:type="dxa"/>
            <w:tcBorders>
              <w:top w:val="single" w:sz="4" w:space="0" w:color="000000"/>
              <w:left w:val="single" w:sz="4" w:space="0" w:color="000000"/>
              <w:bottom w:val="single" w:sz="4" w:space="0" w:color="000000"/>
            </w:tcBorders>
            <w:shd w:val="clear" w:color="auto" w:fill="auto"/>
          </w:tcPr>
          <w:p w14:paraId="02EA5BF3" w14:textId="77777777" w:rsidR="00CE7B72" w:rsidRPr="00737153" w:rsidRDefault="00CE7B72">
            <w:r w:rsidRPr="00737153">
              <w:t>Prv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3D623C2" w14:textId="77777777" w:rsidR="00CE7B72" w:rsidRPr="00737153" w:rsidRDefault="00CE7B72">
            <w:r w:rsidRPr="00737153">
              <w:t>A 6</w:t>
            </w:r>
          </w:p>
        </w:tc>
      </w:tr>
      <w:tr w:rsidR="00CE7B72" w:rsidRPr="00737153" w14:paraId="45D6AB40" w14:textId="77777777">
        <w:tc>
          <w:tcPr>
            <w:tcW w:w="4428" w:type="dxa"/>
            <w:tcBorders>
              <w:top w:val="single" w:sz="4" w:space="0" w:color="000000"/>
              <w:left w:val="single" w:sz="4" w:space="0" w:color="000000"/>
              <w:bottom w:val="single" w:sz="4" w:space="0" w:color="000000"/>
            </w:tcBorders>
            <w:shd w:val="clear" w:color="auto" w:fill="auto"/>
          </w:tcPr>
          <w:p w14:paraId="6005A19B" w14:textId="77777777" w:rsidR="00CE7B72" w:rsidRPr="00737153" w:rsidRDefault="00CE7B72" w:rsidP="00332AB7">
            <w:pPr>
              <w:numPr>
                <w:ilvl w:val="0"/>
                <w:numId w:val="184"/>
              </w:numPr>
            </w:pPr>
            <w:r w:rsidRPr="00737153">
              <w:rPr>
                <w:b/>
                <w:i/>
              </w:rPr>
              <w:t>mezilidské vztahy</w:t>
            </w:r>
          </w:p>
        </w:tc>
        <w:tc>
          <w:tcPr>
            <w:tcW w:w="2340" w:type="dxa"/>
            <w:tcBorders>
              <w:top w:val="single" w:sz="4" w:space="0" w:color="000000"/>
              <w:left w:val="single" w:sz="4" w:space="0" w:color="000000"/>
              <w:bottom w:val="single" w:sz="4" w:space="0" w:color="000000"/>
            </w:tcBorders>
            <w:shd w:val="clear" w:color="auto" w:fill="auto"/>
          </w:tcPr>
          <w:p w14:paraId="5315A348" w14:textId="77777777" w:rsidR="00CE7B72" w:rsidRPr="00737153" w:rsidRDefault="00CE7B72">
            <w:r w:rsidRPr="00737153">
              <w:t>Př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025D12F" w14:textId="77777777" w:rsidR="00CE7B72" w:rsidRPr="00737153" w:rsidRDefault="00CE7B72">
            <w:r w:rsidRPr="00737153">
              <w:t>Vo 7</w:t>
            </w:r>
          </w:p>
        </w:tc>
      </w:tr>
      <w:tr w:rsidR="00CE7B72" w:rsidRPr="00737153" w14:paraId="0E082559" w14:textId="77777777">
        <w:tc>
          <w:tcPr>
            <w:tcW w:w="4428" w:type="dxa"/>
            <w:tcBorders>
              <w:top w:val="single" w:sz="4" w:space="0" w:color="000000"/>
              <w:left w:val="single" w:sz="4" w:space="0" w:color="000000"/>
              <w:bottom w:val="single" w:sz="4" w:space="0" w:color="000000"/>
            </w:tcBorders>
            <w:shd w:val="clear" w:color="auto" w:fill="auto"/>
          </w:tcPr>
          <w:p w14:paraId="5774926A" w14:textId="77777777" w:rsidR="00CE7B72" w:rsidRPr="00737153" w:rsidRDefault="00CE7B72" w:rsidP="00332AB7">
            <w:pPr>
              <w:numPr>
                <w:ilvl w:val="0"/>
                <w:numId w:val="184"/>
              </w:numPr>
            </w:pPr>
            <w:r w:rsidRPr="00737153">
              <w:rPr>
                <w:b/>
                <w:i/>
              </w:rPr>
              <w:t>komunikace</w:t>
            </w:r>
          </w:p>
        </w:tc>
        <w:tc>
          <w:tcPr>
            <w:tcW w:w="2340" w:type="dxa"/>
            <w:tcBorders>
              <w:top w:val="single" w:sz="4" w:space="0" w:color="000000"/>
              <w:left w:val="single" w:sz="4" w:space="0" w:color="000000"/>
              <w:bottom w:val="single" w:sz="4" w:space="0" w:color="000000"/>
            </w:tcBorders>
            <w:shd w:val="clear" w:color="auto" w:fill="auto"/>
          </w:tcPr>
          <w:p w14:paraId="2E21BE68" w14:textId="77777777" w:rsidR="00CE7B72" w:rsidRPr="00737153" w:rsidRDefault="00CE7B72">
            <w:r w:rsidRPr="00737153">
              <w:t>Č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F9263B6" w14:textId="77777777" w:rsidR="00CE7B72" w:rsidRPr="00737153" w:rsidRDefault="00CE7B72">
            <w:r w:rsidRPr="00737153">
              <w:t>A 7</w:t>
            </w:r>
          </w:p>
        </w:tc>
      </w:tr>
      <w:tr w:rsidR="00CE7B72" w:rsidRPr="00737153" w14:paraId="1FED2691" w14:textId="77777777">
        <w:tc>
          <w:tcPr>
            <w:tcW w:w="4428" w:type="dxa"/>
            <w:tcBorders>
              <w:top w:val="single" w:sz="4" w:space="0" w:color="000000"/>
              <w:left w:val="single" w:sz="4" w:space="0" w:color="000000"/>
              <w:bottom w:val="single" w:sz="4" w:space="0" w:color="000000"/>
            </w:tcBorders>
            <w:shd w:val="clear" w:color="auto" w:fill="auto"/>
          </w:tcPr>
          <w:p w14:paraId="698D6DD8" w14:textId="77777777" w:rsidR="00CE7B72" w:rsidRPr="00737153" w:rsidRDefault="00CE7B72" w:rsidP="00332AB7">
            <w:pPr>
              <w:numPr>
                <w:ilvl w:val="0"/>
                <w:numId w:val="184"/>
              </w:numPr>
            </w:pPr>
            <w:r w:rsidRPr="00737153">
              <w:rPr>
                <w:b/>
                <w:i/>
              </w:rPr>
              <w:t>kooperace a kompetice</w:t>
            </w:r>
          </w:p>
        </w:tc>
        <w:tc>
          <w:tcPr>
            <w:tcW w:w="2340" w:type="dxa"/>
            <w:tcBorders>
              <w:top w:val="single" w:sz="4" w:space="0" w:color="000000"/>
              <w:left w:val="single" w:sz="4" w:space="0" w:color="000000"/>
              <w:bottom w:val="single" w:sz="4" w:space="0" w:color="000000"/>
            </w:tcBorders>
            <w:shd w:val="clear" w:color="auto" w:fill="auto"/>
          </w:tcPr>
          <w:p w14:paraId="71BBDF3E" w14:textId="77777777" w:rsidR="00CE7B72" w:rsidRPr="00737153" w:rsidRDefault="00CE7B72">
            <w:r w:rsidRPr="00737153">
              <w:t>Sp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F703D51" w14:textId="77777777" w:rsidR="00CE7B72" w:rsidRPr="00737153" w:rsidRDefault="00CE7B72">
            <w:r w:rsidRPr="00737153">
              <w:t>Zv 7</w:t>
            </w:r>
          </w:p>
        </w:tc>
      </w:tr>
    </w:tbl>
    <w:p w14:paraId="67ED4FDB" w14:textId="77777777" w:rsidR="00CE7B72" w:rsidRPr="00737153" w:rsidRDefault="00CE7B72"/>
    <w:p w14:paraId="161D73D4" w14:textId="77777777" w:rsidR="00CE7B72" w:rsidRPr="00737153" w:rsidRDefault="00CE7B72">
      <w:pPr>
        <w:autoSpaceDE w:val="0"/>
      </w:pPr>
      <w:r w:rsidRPr="00737153">
        <w:rPr>
          <w:b/>
          <w:bCs/>
          <w:i/>
        </w:rPr>
        <w:t>c)   MORÁLNÍ   ROZVOJ</w:t>
      </w:r>
    </w:p>
    <w:tbl>
      <w:tblPr>
        <w:tblW w:w="0" w:type="auto"/>
        <w:tblInd w:w="-30" w:type="dxa"/>
        <w:tblLayout w:type="fixed"/>
        <w:tblLook w:val="0000" w:firstRow="0" w:lastRow="0" w:firstColumn="0" w:lastColumn="0" w:noHBand="0" w:noVBand="0"/>
      </w:tblPr>
      <w:tblGrid>
        <w:gridCol w:w="4428"/>
        <w:gridCol w:w="2340"/>
        <w:gridCol w:w="2504"/>
      </w:tblGrid>
      <w:tr w:rsidR="00CE7B72" w:rsidRPr="00737153" w14:paraId="76BA1C80" w14:textId="77777777">
        <w:tc>
          <w:tcPr>
            <w:tcW w:w="4428" w:type="dxa"/>
            <w:tcBorders>
              <w:top w:val="single" w:sz="4" w:space="0" w:color="000000"/>
              <w:left w:val="single" w:sz="4" w:space="0" w:color="000000"/>
              <w:bottom w:val="single" w:sz="4" w:space="0" w:color="000000"/>
            </w:tcBorders>
            <w:shd w:val="clear" w:color="auto" w:fill="auto"/>
          </w:tcPr>
          <w:p w14:paraId="02F15BBE" w14:textId="77777777" w:rsidR="00CE7B72" w:rsidRPr="00737153" w:rsidRDefault="00CE7B72">
            <w:r w:rsidRPr="00737153">
              <w:t>okruh:</w:t>
            </w:r>
          </w:p>
        </w:tc>
        <w:tc>
          <w:tcPr>
            <w:tcW w:w="2340" w:type="dxa"/>
            <w:tcBorders>
              <w:top w:val="single" w:sz="4" w:space="0" w:color="000000"/>
              <w:left w:val="single" w:sz="4" w:space="0" w:color="000000"/>
              <w:bottom w:val="single" w:sz="4" w:space="0" w:color="000000"/>
            </w:tcBorders>
            <w:shd w:val="clear" w:color="auto" w:fill="auto"/>
          </w:tcPr>
          <w:p w14:paraId="005945B2" w14:textId="77777777" w:rsidR="00CE7B72" w:rsidRPr="00737153" w:rsidRDefault="00CE7B72">
            <w:r w:rsidRPr="00737153">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BD35D95" w14:textId="77777777" w:rsidR="00CE7B72" w:rsidRPr="00737153" w:rsidRDefault="00CE7B72">
            <w:r w:rsidRPr="00737153">
              <w:t>zařazení na 2. stupni</w:t>
            </w:r>
          </w:p>
        </w:tc>
      </w:tr>
      <w:tr w:rsidR="00CE7B72" w:rsidRPr="00737153" w14:paraId="018C8950" w14:textId="77777777">
        <w:tc>
          <w:tcPr>
            <w:tcW w:w="4428" w:type="dxa"/>
            <w:tcBorders>
              <w:top w:val="single" w:sz="4" w:space="0" w:color="000000"/>
              <w:left w:val="single" w:sz="4" w:space="0" w:color="000000"/>
              <w:bottom w:val="single" w:sz="4" w:space="0" w:color="000000"/>
            </w:tcBorders>
            <w:shd w:val="clear" w:color="auto" w:fill="auto"/>
          </w:tcPr>
          <w:p w14:paraId="5CE4426D" w14:textId="77777777" w:rsidR="00CE7B72" w:rsidRPr="00737153" w:rsidRDefault="00CE7B72" w:rsidP="00332AB7">
            <w:pPr>
              <w:numPr>
                <w:ilvl w:val="0"/>
                <w:numId w:val="391"/>
              </w:numPr>
            </w:pPr>
            <w:r w:rsidRPr="00737153">
              <w:rPr>
                <w:b/>
                <w:i/>
              </w:rPr>
              <w:t>řešení problémů a rozhodovací dovednosti</w:t>
            </w:r>
          </w:p>
        </w:tc>
        <w:tc>
          <w:tcPr>
            <w:tcW w:w="2340" w:type="dxa"/>
            <w:tcBorders>
              <w:top w:val="single" w:sz="4" w:space="0" w:color="000000"/>
              <w:left w:val="single" w:sz="4" w:space="0" w:color="000000"/>
              <w:bottom w:val="single" w:sz="4" w:space="0" w:color="000000"/>
            </w:tcBorders>
            <w:shd w:val="clear" w:color="auto" w:fill="auto"/>
          </w:tcPr>
          <w:p w14:paraId="3BD5270A" w14:textId="77777777" w:rsidR="00CE7B72" w:rsidRPr="00737153" w:rsidRDefault="00CE7B72">
            <w:r w:rsidRPr="00737153">
              <w:t>Př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B47837F" w14:textId="77777777" w:rsidR="00CE7B72" w:rsidRPr="00737153" w:rsidRDefault="00CE7B72">
            <w:r w:rsidRPr="00737153">
              <w:t xml:space="preserve">Zv 9 </w:t>
            </w:r>
          </w:p>
        </w:tc>
      </w:tr>
      <w:tr w:rsidR="00CE7B72" w:rsidRPr="00737153" w14:paraId="1EEC9BA2" w14:textId="77777777">
        <w:tc>
          <w:tcPr>
            <w:tcW w:w="4428" w:type="dxa"/>
            <w:tcBorders>
              <w:top w:val="single" w:sz="4" w:space="0" w:color="000000"/>
              <w:left w:val="single" w:sz="4" w:space="0" w:color="000000"/>
              <w:bottom w:val="single" w:sz="4" w:space="0" w:color="000000"/>
            </w:tcBorders>
            <w:shd w:val="clear" w:color="auto" w:fill="auto"/>
          </w:tcPr>
          <w:p w14:paraId="077C8461" w14:textId="77777777" w:rsidR="00CE7B72" w:rsidRPr="00737153" w:rsidRDefault="00CE7B72" w:rsidP="00332AB7">
            <w:pPr>
              <w:numPr>
                <w:ilvl w:val="0"/>
                <w:numId w:val="391"/>
              </w:numPr>
            </w:pPr>
            <w:r w:rsidRPr="00737153">
              <w:rPr>
                <w:b/>
                <w:i/>
              </w:rPr>
              <w:t>hodnoty postoje, praktická etika</w:t>
            </w:r>
          </w:p>
        </w:tc>
        <w:tc>
          <w:tcPr>
            <w:tcW w:w="2340" w:type="dxa"/>
            <w:tcBorders>
              <w:top w:val="single" w:sz="4" w:space="0" w:color="000000"/>
              <w:left w:val="single" w:sz="4" w:space="0" w:color="000000"/>
              <w:bottom w:val="single" w:sz="4" w:space="0" w:color="000000"/>
            </w:tcBorders>
            <w:shd w:val="clear" w:color="auto" w:fill="auto"/>
          </w:tcPr>
          <w:p w14:paraId="4EEF2733" w14:textId="77777777" w:rsidR="00CE7B72" w:rsidRPr="00737153" w:rsidRDefault="00CE7B72">
            <w:r w:rsidRPr="00737153">
              <w:t>Př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7BFAA14" w14:textId="77777777" w:rsidR="00CE7B72" w:rsidRPr="00737153" w:rsidRDefault="00CE7B72">
            <w:r w:rsidRPr="00737153">
              <w:t>Vo 6</w:t>
            </w:r>
          </w:p>
        </w:tc>
      </w:tr>
    </w:tbl>
    <w:p w14:paraId="761B4B92" w14:textId="77777777" w:rsidR="00CE7B72" w:rsidRPr="00737153" w:rsidRDefault="00CE7B72">
      <w:pPr>
        <w:autoSpaceDE w:val="0"/>
        <w:rPr>
          <w:b/>
          <w:bCs/>
          <w:i/>
        </w:rPr>
      </w:pPr>
    </w:p>
    <w:p w14:paraId="102F2950" w14:textId="77777777" w:rsidR="00CE7B72" w:rsidRPr="00737153" w:rsidRDefault="00CE7B72">
      <w:pPr>
        <w:autoSpaceDE w:val="0"/>
        <w:rPr>
          <w:b/>
          <w:bCs/>
          <w:i/>
        </w:rPr>
      </w:pPr>
    </w:p>
    <w:p w14:paraId="7C508C8B" w14:textId="77777777" w:rsidR="00CE7B72" w:rsidRPr="00737153" w:rsidRDefault="00CE7B72">
      <w:pPr>
        <w:autoSpaceDE w:val="0"/>
        <w:rPr>
          <w:bCs/>
        </w:rPr>
      </w:pPr>
      <w:r w:rsidRPr="00737153">
        <w:rPr>
          <w:b/>
          <w:bCs/>
        </w:rPr>
        <w:t xml:space="preserve">PT 2   VÝCHOVA </w:t>
      </w:r>
      <w:proofErr w:type="gramStart"/>
      <w:r w:rsidRPr="00737153">
        <w:rPr>
          <w:b/>
          <w:bCs/>
        </w:rPr>
        <w:t>DEMOKRATICKÉHO  OBČANA</w:t>
      </w:r>
      <w:proofErr w:type="gramEnd"/>
    </w:p>
    <w:p w14:paraId="392CB053" w14:textId="77777777" w:rsidR="00CE7B72" w:rsidRPr="00737153" w:rsidRDefault="00CE7B72">
      <w:pPr>
        <w:autoSpaceDE w:val="0"/>
        <w:rPr>
          <w:bCs/>
        </w:rPr>
      </w:pPr>
    </w:p>
    <w:p w14:paraId="02753580" w14:textId="77777777" w:rsidR="00CE7B72" w:rsidRPr="00F55246" w:rsidRDefault="00CE7B72">
      <w:pPr>
        <w:autoSpaceDE w:val="0"/>
        <w:ind w:firstLine="708"/>
        <w:jc w:val="both"/>
      </w:pPr>
      <w:r w:rsidRPr="00F55246">
        <w:t xml:space="preserve">Průřezové téma </w:t>
      </w:r>
      <w:r w:rsidRPr="00F55246">
        <w:rPr>
          <w:b/>
          <w:bCs/>
        </w:rPr>
        <w:t xml:space="preserve">Výchova demokratického občana </w:t>
      </w:r>
      <w:r w:rsidRPr="00F55246">
        <w:t xml:space="preserve">má mezioborový a multikulturní charakter. V obecné rovině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 </w:t>
      </w:r>
    </w:p>
    <w:p w14:paraId="65921EB4" w14:textId="77777777" w:rsidR="00CE7B72" w:rsidRPr="00F55246" w:rsidRDefault="00CE7B72">
      <w:pPr>
        <w:autoSpaceDE w:val="0"/>
        <w:ind w:firstLine="708"/>
        <w:jc w:val="both"/>
      </w:pPr>
    </w:p>
    <w:p w14:paraId="31B0C9DE" w14:textId="77777777" w:rsidR="00CE7B72" w:rsidRPr="00F55246" w:rsidRDefault="00CE7B72">
      <w:pPr>
        <w:autoSpaceDE w:val="0"/>
        <w:ind w:firstLine="708"/>
        <w:jc w:val="both"/>
        <w:rPr>
          <w:bCs/>
        </w:rPr>
      </w:pPr>
      <w:r w:rsidRPr="00F55246">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663D1865" w14:textId="77777777" w:rsidR="00CE7B72" w:rsidRPr="00F55246" w:rsidRDefault="00CE7B72">
      <w:pPr>
        <w:autoSpaceDE w:val="0"/>
        <w:rPr>
          <w:bCs/>
        </w:rPr>
      </w:pPr>
    </w:p>
    <w:p w14:paraId="50DDD739" w14:textId="77777777" w:rsidR="00CE7B72" w:rsidRPr="00F55246" w:rsidRDefault="00CE7B72">
      <w:pPr>
        <w:autoSpaceDE w:val="0"/>
        <w:rPr>
          <w:bCs/>
        </w:rPr>
      </w:pPr>
    </w:p>
    <w:p w14:paraId="69967B33" w14:textId="77777777" w:rsidR="00CE7B72" w:rsidRDefault="00CE7B72">
      <w:pPr>
        <w:autoSpaceDE w:val="0"/>
        <w:rPr>
          <w:b/>
          <w:bCs/>
        </w:rPr>
      </w:pPr>
      <w:r w:rsidRPr="00F55246">
        <w:rPr>
          <w:b/>
          <w:bCs/>
        </w:rPr>
        <w:t xml:space="preserve">Přínos průřezového tématu k rozvoji osobnosti žáka </w:t>
      </w:r>
    </w:p>
    <w:p w14:paraId="4D013708" w14:textId="77777777" w:rsidR="0037700C" w:rsidRPr="00F55246" w:rsidRDefault="0037700C">
      <w:pPr>
        <w:autoSpaceDE w:val="0"/>
        <w:rPr>
          <w:b/>
          <w:bCs/>
          <w:i/>
          <w:iCs/>
        </w:rPr>
      </w:pPr>
    </w:p>
    <w:p w14:paraId="42A91023" w14:textId="77777777" w:rsidR="00CE7B72" w:rsidRPr="00F55246" w:rsidRDefault="00CE7B72">
      <w:pPr>
        <w:autoSpaceDE w:val="0"/>
      </w:pPr>
      <w:r w:rsidRPr="00F55246">
        <w:rPr>
          <w:b/>
          <w:bCs/>
          <w:i/>
          <w:iCs/>
        </w:rPr>
        <w:t xml:space="preserve">V oblasti vědomostí, dovedností a schopností průřezové téma: </w:t>
      </w:r>
    </w:p>
    <w:p w14:paraId="6ADCED92" w14:textId="77777777" w:rsidR="00CE7B72" w:rsidRPr="00F55246" w:rsidRDefault="00CE7B72" w:rsidP="00332AB7">
      <w:pPr>
        <w:numPr>
          <w:ilvl w:val="0"/>
          <w:numId w:val="28"/>
        </w:numPr>
        <w:autoSpaceDE w:val="0"/>
      </w:pPr>
      <w:r w:rsidRPr="00F55246">
        <w:t xml:space="preserve">vede k aktivnímu postoji v obhajování a dodržování lidských práv a svobod </w:t>
      </w:r>
    </w:p>
    <w:p w14:paraId="3892F898" w14:textId="77777777" w:rsidR="00CE7B72" w:rsidRPr="00F55246" w:rsidRDefault="00CE7B72" w:rsidP="00332AB7">
      <w:pPr>
        <w:numPr>
          <w:ilvl w:val="0"/>
          <w:numId w:val="28"/>
        </w:numPr>
        <w:autoSpaceDE w:val="0"/>
      </w:pPr>
      <w:r w:rsidRPr="00F55246">
        <w:t xml:space="preserve">vede k pochopení významu řádu, pravidel a zákonů pro fungování společnosti </w:t>
      </w:r>
    </w:p>
    <w:p w14:paraId="7957B11D" w14:textId="77777777" w:rsidR="00CE7B72" w:rsidRPr="00F55246" w:rsidRDefault="00CE7B72" w:rsidP="00332AB7">
      <w:pPr>
        <w:numPr>
          <w:ilvl w:val="0"/>
          <w:numId w:val="28"/>
        </w:numPr>
        <w:autoSpaceDE w:val="0"/>
      </w:pPr>
      <w:r w:rsidRPr="00F55246">
        <w:t xml:space="preserve">umožňuje participovat na rozhodnutích celku s vědomím vlastní odpovědnosti za tato rozhodnutí a s vědomím jejich důsledků </w:t>
      </w:r>
    </w:p>
    <w:p w14:paraId="343293D5" w14:textId="77777777" w:rsidR="00CE7B72" w:rsidRPr="00F55246" w:rsidRDefault="00CE7B72" w:rsidP="00332AB7">
      <w:pPr>
        <w:numPr>
          <w:ilvl w:val="0"/>
          <w:numId w:val="28"/>
        </w:numPr>
        <w:autoSpaceDE w:val="0"/>
      </w:pPr>
      <w:r w:rsidRPr="00F55246">
        <w:t xml:space="preserve">rozvíjí a podporuje komunikativní, formulační, argumentační, dialogické a prezentační schopnosti a dovednosti </w:t>
      </w:r>
    </w:p>
    <w:p w14:paraId="135E143E" w14:textId="77777777" w:rsidR="00CE7B72" w:rsidRPr="00F55246" w:rsidRDefault="00CE7B72" w:rsidP="00332AB7">
      <w:pPr>
        <w:numPr>
          <w:ilvl w:val="0"/>
          <w:numId w:val="28"/>
        </w:numPr>
        <w:autoSpaceDE w:val="0"/>
      </w:pPr>
      <w:r w:rsidRPr="00F55246">
        <w:t xml:space="preserve">prohlubuje empatii, schopnost aktivního naslouchání a spravedlivého posuzování </w:t>
      </w:r>
    </w:p>
    <w:p w14:paraId="1B3B5B67" w14:textId="77777777" w:rsidR="00CE7B72" w:rsidRPr="00F55246" w:rsidRDefault="00CE7B72" w:rsidP="00332AB7">
      <w:pPr>
        <w:numPr>
          <w:ilvl w:val="0"/>
          <w:numId w:val="28"/>
        </w:numPr>
        <w:autoSpaceDE w:val="0"/>
      </w:pPr>
      <w:r w:rsidRPr="00F55246">
        <w:t>vede k uvažování o problémech v širších souvislostech a ke kritickému myšlení</w:t>
      </w:r>
    </w:p>
    <w:p w14:paraId="4F2E3FD4" w14:textId="77777777" w:rsidR="00CE7B72" w:rsidRPr="00F55246" w:rsidRDefault="00CE7B72">
      <w:pPr>
        <w:autoSpaceDE w:val="0"/>
      </w:pPr>
    </w:p>
    <w:p w14:paraId="3C5397CF" w14:textId="77777777" w:rsidR="00127B91" w:rsidRPr="00F55246" w:rsidRDefault="00127B91">
      <w:pPr>
        <w:autoSpaceDE w:val="0"/>
      </w:pPr>
    </w:p>
    <w:p w14:paraId="6DF3BA56" w14:textId="77777777" w:rsidR="00CE7B72" w:rsidRPr="00F55246" w:rsidRDefault="00CE7B72">
      <w:pPr>
        <w:autoSpaceDE w:val="0"/>
      </w:pPr>
      <w:r w:rsidRPr="00F55246">
        <w:rPr>
          <w:b/>
          <w:bCs/>
          <w:i/>
          <w:iCs/>
        </w:rPr>
        <w:t xml:space="preserve">V oblasti postojů a hodnot průřezové téma: </w:t>
      </w:r>
    </w:p>
    <w:p w14:paraId="3A4062CA" w14:textId="77777777" w:rsidR="00CE7B72" w:rsidRPr="00F55246" w:rsidRDefault="00CE7B72" w:rsidP="00332AB7">
      <w:pPr>
        <w:numPr>
          <w:ilvl w:val="0"/>
          <w:numId w:val="181"/>
        </w:numPr>
        <w:autoSpaceDE w:val="0"/>
      </w:pPr>
      <w:r w:rsidRPr="00F55246">
        <w:t xml:space="preserve"> vede k otevřenému, aktivnímu, zainteresovanému postoji v životě </w:t>
      </w:r>
    </w:p>
    <w:p w14:paraId="531AA870" w14:textId="77777777" w:rsidR="00CE7B72" w:rsidRPr="00F55246" w:rsidRDefault="00CE7B72" w:rsidP="00332AB7">
      <w:pPr>
        <w:numPr>
          <w:ilvl w:val="0"/>
          <w:numId w:val="181"/>
        </w:numPr>
        <w:autoSpaceDE w:val="0"/>
      </w:pPr>
      <w:r w:rsidRPr="00F55246">
        <w:t xml:space="preserve"> vychovává k úctě k zákonu </w:t>
      </w:r>
    </w:p>
    <w:p w14:paraId="40BCAE59" w14:textId="77777777" w:rsidR="00CE7B72" w:rsidRPr="00F55246" w:rsidRDefault="00CE7B72" w:rsidP="00332AB7">
      <w:pPr>
        <w:numPr>
          <w:ilvl w:val="0"/>
          <w:numId w:val="181"/>
        </w:numPr>
        <w:autoSpaceDE w:val="0"/>
      </w:pPr>
      <w:r w:rsidRPr="00F55246">
        <w:t xml:space="preserve"> rozvíjí disciplinovanost a sebekritiku </w:t>
      </w:r>
    </w:p>
    <w:p w14:paraId="2179681F" w14:textId="77777777" w:rsidR="00CE7B72" w:rsidRPr="00F55246" w:rsidRDefault="00CE7B72" w:rsidP="00332AB7">
      <w:pPr>
        <w:numPr>
          <w:ilvl w:val="0"/>
          <w:numId w:val="181"/>
        </w:numPr>
        <w:autoSpaceDE w:val="0"/>
      </w:pPr>
      <w:r w:rsidRPr="00F55246">
        <w:t xml:space="preserve"> učí sebeúctě a sebedůvěře, samostatnosti a angažovanosti </w:t>
      </w:r>
    </w:p>
    <w:p w14:paraId="499C344B" w14:textId="77777777" w:rsidR="00CE7B72" w:rsidRPr="00F55246" w:rsidRDefault="00CE7B72" w:rsidP="00332AB7">
      <w:pPr>
        <w:numPr>
          <w:ilvl w:val="0"/>
          <w:numId w:val="181"/>
        </w:numPr>
        <w:autoSpaceDE w:val="0"/>
      </w:pPr>
      <w:r w:rsidRPr="00F55246">
        <w:t xml:space="preserve"> přispívá k utváření hodnot jako je spravedlnost, svoboda, solidarita, tolerance a odpovědnost </w:t>
      </w:r>
    </w:p>
    <w:p w14:paraId="088F0295" w14:textId="77777777" w:rsidR="00CE7B72" w:rsidRPr="00F55246" w:rsidRDefault="00CE7B72" w:rsidP="00332AB7">
      <w:pPr>
        <w:numPr>
          <w:ilvl w:val="0"/>
          <w:numId w:val="181"/>
        </w:numPr>
        <w:autoSpaceDE w:val="0"/>
      </w:pPr>
      <w:r w:rsidRPr="00F55246">
        <w:t xml:space="preserve"> rozvíjí a podporuje schopnost zaujetí vlastního stanoviska v pluralitě názorů </w:t>
      </w:r>
    </w:p>
    <w:p w14:paraId="7162BFBB" w14:textId="77777777" w:rsidR="00CE7B72" w:rsidRPr="00F55246" w:rsidRDefault="00CE7B72" w:rsidP="00332AB7">
      <w:pPr>
        <w:numPr>
          <w:ilvl w:val="0"/>
          <w:numId w:val="181"/>
        </w:numPr>
        <w:autoSpaceDE w:val="0"/>
      </w:pPr>
      <w:r w:rsidRPr="00F55246">
        <w:t xml:space="preserve"> motivuje k ohleduplnosti a ochotě pomáhat zejména slabším </w:t>
      </w:r>
    </w:p>
    <w:p w14:paraId="74624C36" w14:textId="77777777" w:rsidR="00CE7B72" w:rsidRPr="00F55246" w:rsidRDefault="00CE7B72" w:rsidP="00332AB7">
      <w:pPr>
        <w:numPr>
          <w:ilvl w:val="0"/>
          <w:numId w:val="181"/>
        </w:numPr>
        <w:autoSpaceDE w:val="0"/>
      </w:pPr>
      <w:r w:rsidRPr="00F55246">
        <w:t xml:space="preserve"> umožňuje posuzovat a hodnotit společenské jevy, procesy, události a problémy z různých </w:t>
      </w:r>
      <w:proofErr w:type="gramStart"/>
      <w:r w:rsidRPr="00F55246">
        <w:t>úhlů  pohledu</w:t>
      </w:r>
      <w:proofErr w:type="gramEnd"/>
      <w:r w:rsidRPr="00F55246">
        <w:t xml:space="preserve"> (lokální, národní, evropská, globální dimenze) </w:t>
      </w:r>
    </w:p>
    <w:p w14:paraId="7A12A761" w14:textId="77777777" w:rsidR="00CE7B72" w:rsidRPr="00F55246" w:rsidRDefault="00CE7B72" w:rsidP="00332AB7">
      <w:pPr>
        <w:numPr>
          <w:ilvl w:val="0"/>
          <w:numId w:val="181"/>
        </w:numPr>
        <w:autoSpaceDE w:val="0"/>
      </w:pPr>
      <w:r w:rsidRPr="00F55246">
        <w:t xml:space="preserve"> vede k respektování kulturních, etnických a jiných odlišností </w:t>
      </w:r>
    </w:p>
    <w:p w14:paraId="38AC2681" w14:textId="77777777" w:rsidR="00CE7B72" w:rsidRPr="00F55246" w:rsidRDefault="00CE7B72" w:rsidP="00332AB7">
      <w:pPr>
        <w:numPr>
          <w:ilvl w:val="0"/>
          <w:numId w:val="181"/>
        </w:numPr>
        <w:autoSpaceDE w:val="0"/>
      </w:pPr>
      <w:r w:rsidRPr="00F55246">
        <w:t xml:space="preserve"> vede k asertivnímu jednání a ke schopnosti kompromisu</w:t>
      </w:r>
    </w:p>
    <w:p w14:paraId="3F4DFCDA" w14:textId="77777777" w:rsidR="00CE7B72" w:rsidRDefault="00CE7B72">
      <w:pPr>
        <w:autoSpaceDE w:val="0"/>
      </w:pPr>
    </w:p>
    <w:p w14:paraId="2DEA16CE" w14:textId="77777777" w:rsidR="00C44C5E" w:rsidRPr="00F55246" w:rsidRDefault="00C44C5E">
      <w:pPr>
        <w:autoSpaceDE w:val="0"/>
      </w:pPr>
    </w:p>
    <w:p w14:paraId="0879ADFD" w14:textId="77777777" w:rsidR="00CE7B72" w:rsidRPr="00F55246" w:rsidRDefault="00CE7B72">
      <w:pPr>
        <w:autoSpaceDE w:val="0"/>
      </w:pPr>
      <w:r w:rsidRPr="00F55246">
        <w:rPr>
          <w:b/>
          <w:bCs/>
        </w:rPr>
        <w:lastRenderedPageBreak/>
        <w:t xml:space="preserve">Tematické okruhy </w:t>
      </w:r>
      <w:r w:rsidRPr="00F55246">
        <w:rPr>
          <w:bCs/>
        </w:rPr>
        <w:t>a jejich zařazení ve ŠVP</w:t>
      </w:r>
    </w:p>
    <w:p w14:paraId="3F146B86" w14:textId="77777777" w:rsidR="00CE7B72" w:rsidRPr="00F55246"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14:paraId="6070CE04" w14:textId="77777777">
        <w:tc>
          <w:tcPr>
            <w:tcW w:w="4428" w:type="dxa"/>
            <w:tcBorders>
              <w:top w:val="single" w:sz="4" w:space="0" w:color="000000"/>
              <w:left w:val="single" w:sz="4" w:space="0" w:color="000000"/>
              <w:bottom w:val="single" w:sz="4" w:space="0" w:color="000000"/>
            </w:tcBorders>
            <w:shd w:val="clear" w:color="auto" w:fill="auto"/>
          </w:tcPr>
          <w:p w14:paraId="0D6DB864" w14:textId="77777777"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14:paraId="45479D75" w14:textId="77777777"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67707621" w14:textId="77777777" w:rsidR="00CE7B72" w:rsidRDefault="00CE7B72">
            <w:r>
              <w:t>zařazení na 2. stupni</w:t>
            </w:r>
          </w:p>
        </w:tc>
      </w:tr>
      <w:tr w:rsidR="00CE7B72" w14:paraId="36999800" w14:textId="77777777">
        <w:tc>
          <w:tcPr>
            <w:tcW w:w="4428" w:type="dxa"/>
            <w:tcBorders>
              <w:top w:val="single" w:sz="4" w:space="0" w:color="000000"/>
              <w:left w:val="single" w:sz="4" w:space="0" w:color="000000"/>
              <w:bottom w:val="single" w:sz="4" w:space="0" w:color="000000"/>
            </w:tcBorders>
            <w:shd w:val="clear" w:color="auto" w:fill="auto"/>
          </w:tcPr>
          <w:p w14:paraId="629C5D39" w14:textId="77777777" w:rsidR="00CE7B72" w:rsidRDefault="00353991" w:rsidP="00353991">
            <w:r>
              <w:rPr>
                <w:b/>
                <w:i/>
              </w:rPr>
              <w:t xml:space="preserve">a)  </w:t>
            </w:r>
            <w:r w:rsidR="00CE7B72">
              <w:rPr>
                <w:b/>
                <w:i/>
              </w:rPr>
              <w:t>občanská společnost a škola</w:t>
            </w:r>
          </w:p>
        </w:tc>
        <w:tc>
          <w:tcPr>
            <w:tcW w:w="2340" w:type="dxa"/>
            <w:tcBorders>
              <w:top w:val="single" w:sz="4" w:space="0" w:color="000000"/>
              <w:left w:val="single" w:sz="4" w:space="0" w:color="000000"/>
              <w:bottom w:val="single" w:sz="4" w:space="0" w:color="000000"/>
            </w:tcBorders>
            <w:shd w:val="clear" w:color="auto" w:fill="auto"/>
          </w:tcPr>
          <w:p w14:paraId="23B13185" w14:textId="77777777" w:rsidR="00CE7B72" w:rsidRDefault="00CE7B72">
            <w:r>
              <w:t>Prv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FC57EAD" w14:textId="77777777" w:rsidR="00CE7B72" w:rsidRDefault="00CE7B72">
            <w:r>
              <w:t xml:space="preserve">Vo 6 </w:t>
            </w:r>
          </w:p>
        </w:tc>
      </w:tr>
      <w:tr w:rsidR="00CE7B72" w14:paraId="522A031A" w14:textId="77777777">
        <w:tc>
          <w:tcPr>
            <w:tcW w:w="4428" w:type="dxa"/>
            <w:tcBorders>
              <w:top w:val="single" w:sz="4" w:space="0" w:color="000000"/>
              <w:left w:val="single" w:sz="4" w:space="0" w:color="000000"/>
              <w:bottom w:val="single" w:sz="4" w:space="0" w:color="000000"/>
            </w:tcBorders>
            <w:shd w:val="clear" w:color="auto" w:fill="auto"/>
          </w:tcPr>
          <w:p w14:paraId="3D691A15" w14:textId="77777777" w:rsidR="00CE7B72" w:rsidRDefault="00353991" w:rsidP="00353991">
            <w:r>
              <w:rPr>
                <w:b/>
                <w:i/>
              </w:rPr>
              <w:t xml:space="preserve">b)  </w:t>
            </w:r>
            <w:r w:rsidR="00CE7B72">
              <w:rPr>
                <w:b/>
                <w:i/>
              </w:rPr>
              <w:t>občan, občanská společnost a stát</w:t>
            </w:r>
          </w:p>
        </w:tc>
        <w:tc>
          <w:tcPr>
            <w:tcW w:w="2340" w:type="dxa"/>
            <w:tcBorders>
              <w:top w:val="single" w:sz="4" w:space="0" w:color="000000"/>
              <w:left w:val="single" w:sz="4" w:space="0" w:color="000000"/>
              <w:bottom w:val="single" w:sz="4" w:space="0" w:color="000000"/>
            </w:tcBorders>
            <w:shd w:val="clear" w:color="auto" w:fill="auto"/>
          </w:tcPr>
          <w:p w14:paraId="041A688E" w14:textId="77777777" w:rsidR="00CE7B72" w:rsidRDefault="00CE7B72">
            <w:r>
              <w:t>Vl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429C9A9" w14:textId="77777777" w:rsidR="00CE7B72" w:rsidRDefault="00CE7B72">
            <w:r>
              <w:t xml:space="preserve">Vo 9 </w:t>
            </w:r>
          </w:p>
        </w:tc>
      </w:tr>
      <w:tr w:rsidR="00CE7B72" w14:paraId="6B4C4A95" w14:textId="77777777">
        <w:tc>
          <w:tcPr>
            <w:tcW w:w="4428" w:type="dxa"/>
            <w:tcBorders>
              <w:top w:val="single" w:sz="4" w:space="0" w:color="000000"/>
              <w:left w:val="single" w:sz="4" w:space="0" w:color="000000"/>
              <w:bottom w:val="single" w:sz="4" w:space="0" w:color="000000"/>
            </w:tcBorders>
            <w:shd w:val="clear" w:color="auto" w:fill="auto"/>
          </w:tcPr>
          <w:p w14:paraId="30C5EAD1" w14:textId="77777777" w:rsidR="00CE7B72" w:rsidRDefault="00353991" w:rsidP="00353991">
            <w:r>
              <w:rPr>
                <w:b/>
                <w:i/>
              </w:rPr>
              <w:t xml:space="preserve">c)  </w:t>
            </w:r>
            <w:r w:rsidR="00CE7B72">
              <w:rPr>
                <w:b/>
                <w:i/>
              </w:rPr>
              <w:t>formy participace občanů v politickém životě</w:t>
            </w:r>
          </w:p>
        </w:tc>
        <w:tc>
          <w:tcPr>
            <w:tcW w:w="2340" w:type="dxa"/>
            <w:tcBorders>
              <w:top w:val="single" w:sz="4" w:space="0" w:color="000000"/>
              <w:left w:val="single" w:sz="4" w:space="0" w:color="000000"/>
              <w:bottom w:val="single" w:sz="4" w:space="0" w:color="000000"/>
            </w:tcBorders>
            <w:shd w:val="clear" w:color="auto" w:fill="auto"/>
          </w:tcPr>
          <w:p w14:paraId="33CE1CC2" w14:textId="77777777" w:rsidR="00CE7B72" w:rsidRDefault="00CE7B72">
            <w:r>
              <w:t>Vl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532073C" w14:textId="77777777" w:rsidR="00CE7B72" w:rsidRDefault="00CE7B72">
            <w:r>
              <w:t>Vo 9</w:t>
            </w:r>
          </w:p>
        </w:tc>
      </w:tr>
      <w:tr w:rsidR="00CE7B72" w14:paraId="01D8C738" w14:textId="77777777">
        <w:tc>
          <w:tcPr>
            <w:tcW w:w="4428" w:type="dxa"/>
            <w:tcBorders>
              <w:top w:val="single" w:sz="4" w:space="0" w:color="000000"/>
              <w:left w:val="single" w:sz="4" w:space="0" w:color="000000"/>
              <w:bottom w:val="single" w:sz="4" w:space="0" w:color="000000"/>
            </w:tcBorders>
            <w:shd w:val="clear" w:color="auto" w:fill="auto"/>
          </w:tcPr>
          <w:p w14:paraId="68D62266" w14:textId="77777777" w:rsidR="00CE7B72" w:rsidRDefault="00C7705E" w:rsidP="00C7705E">
            <w:r>
              <w:rPr>
                <w:b/>
                <w:i/>
              </w:rPr>
              <w:t xml:space="preserve">d)  </w:t>
            </w:r>
            <w:r w:rsidR="00CE7B72">
              <w:rPr>
                <w:b/>
                <w:i/>
              </w:rPr>
              <w:t>principy demokracie jako formy vlády a způsobu rozhodování</w:t>
            </w:r>
          </w:p>
        </w:tc>
        <w:tc>
          <w:tcPr>
            <w:tcW w:w="2340" w:type="dxa"/>
            <w:tcBorders>
              <w:top w:val="single" w:sz="4" w:space="0" w:color="000000"/>
              <w:left w:val="single" w:sz="4" w:space="0" w:color="000000"/>
              <w:bottom w:val="single" w:sz="4" w:space="0" w:color="000000"/>
            </w:tcBorders>
            <w:shd w:val="clear" w:color="auto" w:fill="auto"/>
          </w:tcPr>
          <w:p w14:paraId="79F28F06" w14:textId="77777777" w:rsidR="00CE7B72" w:rsidRDefault="00CE7B72">
            <w:r>
              <w:t>Vl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6965CF90" w14:textId="77777777" w:rsidR="00CE7B72" w:rsidRDefault="00CE7B72">
            <w:r>
              <w:t>Vo 9</w:t>
            </w:r>
          </w:p>
        </w:tc>
      </w:tr>
    </w:tbl>
    <w:p w14:paraId="745F6524" w14:textId="77777777" w:rsidR="00CE7B72" w:rsidRDefault="00CE7B72"/>
    <w:p w14:paraId="0AB7FFF5" w14:textId="77777777" w:rsidR="00CE7B72" w:rsidRPr="00737153" w:rsidRDefault="00CE7B72"/>
    <w:p w14:paraId="4FE3175F" w14:textId="77777777" w:rsidR="00CE7B72" w:rsidRPr="00737153" w:rsidRDefault="00CE7B72">
      <w:pPr>
        <w:autoSpaceDE w:val="0"/>
        <w:rPr>
          <w:b/>
          <w:bCs/>
        </w:rPr>
      </w:pPr>
      <w:r w:rsidRPr="00737153">
        <w:rPr>
          <w:b/>
          <w:bCs/>
        </w:rPr>
        <w:t xml:space="preserve">PT 3   VÝCHOVA   </w:t>
      </w:r>
      <w:proofErr w:type="gramStart"/>
      <w:r w:rsidRPr="00737153">
        <w:rPr>
          <w:b/>
          <w:bCs/>
        </w:rPr>
        <w:t>K  MYŠLENÍ</w:t>
      </w:r>
      <w:proofErr w:type="gramEnd"/>
      <w:r w:rsidRPr="00737153">
        <w:rPr>
          <w:b/>
          <w:bCs/>
        </w:rPr>
        <w:t xml:space="preserve">   V EVROPSKÝCH  A   GLOBÁLNÍCH  </w:t>
      </w:r>
    </w:p>
    <w:p w14:paraId="56046849" w14:textId="77777777" w:rsidR="00CE7B72" w:rsidRPr="00737153" w:rsidRDefault="00CE7B72">
      <w:pPr>
        <w:autoSpaceDE w:val="0"/>
      </w:pPr>
      <w:r w:rsidRPr="00737153">
        <w:rPr>
          <w:b/>
          <w:bCs/>
        </w:rPr>
        <w:t xml:space="preserve">           SOUVISLOSTECH</w:t>
      </w:r>
    </w:p>
    <w:p w14:paraId="02218B05" w14:textId="77777777" w:rsidR="00CE7B72" w:rsidRDefault="00CE7B72">
      <w:pPr>
        <w:autoSpaceDE w:val="0"/>
        <w:rPr>
          <w:rFonts w:ascii="TimesNewRomanPS-BoldMT" w:hAnsi="TimesNewRomanPS-BoldMT" w:cs="TimesNewRomanPS-BoldMT"/>
        </w:rPr>
      </w:pPr>
    </w:p>
    <w:p w14:paraId="5BDEF1C4" w14:textId="77777777" w:rsidR="00CE7B72" w:rsidRPr="009204FC" w:rsidRDefault="00CE7B72">
      <w:pPr>
        <w:autoSpaceDE w:val="0"/>
        <w:ind w:firstLine="708"/>
        <w:jc w:val="both"/>
      </w:pPr>
      <w:r w:rsidRPr="009204FC">
        <w:t xml:space="preserve">Průřezové téma </w:t>
      </w:r>
      <w:r w:rsidRPr="009204FC">
        <w:rPr>
          <w:b/>
        </w:rPr>
        <w:t>Výchova k myšlení v evropských a globálních souvislostech</w:t>
      </w:r>
      <w:r w:rsidRPr="009204FC">
        <w:t xml:space="preserve">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 </w:t>
      </w:r>
    </w:p>
    <w:p w14:paraId="12EDD9D4" w14:textId="77777777" w:rsidR="00CE7B72" w:rsidRPr="009204FC" w:rsidRDefault="00CE7B72">
      <w:pPr>
        <w:autoSpaceDE w:val="0"/>
        <w:ind w:firstLine="708"/>
        <w:jc w:val="both"/>
      </w:pPr>
    </w:p>
    <w:p w14:paraId="49CA5A87" w14:textId="77777777" w:rsidR="00CE7B72" w:rsidRPr="009204FC" w:rsidRDefault="00CE7B72">
      <w:pPr>
        <w:autoSpaceDE w:val="0"/>
        <w:ind w:firstLine="708"/>
        <w:jc w:val="both"/>
      </w:pPr>
      <w:r w:rsidRPr="009204FC">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72FFD5F1" w14:textId="77777777" w:rsidR="00CE7B72" w:rsidRPr="009204FC" w:rsidRDefault="00CE7B72">
      <w:pPr>
        <w:autoSpaceDE w:val="0"/>
      </w:pPr>
    </w:p>
    <w:p w14:paraId="5BBF63C7" w14:textId="77777777" w:rsidR="00CE7B72" w:rsidRPr="009204FC" w:rsidRDefault="00CE7B72">
      <w:pPr>
        <w:autoSpaceDE w:val="0"/>
        <w:rPr>
          <w:b/>
          <w:bCs/>
        </w:rPr>
      </w:pPr>
      <w:r w:rsidRPr="009204FC">
        <w:rPr>
          <w:b/>
          <w:bCs/>
        </w:rPr>
        <w:t xml:space="preserve">Přínos průřezového tématu k rozvoji osobnosti žáka </w:t>
      </w:r>
    </w:p>
    <w:p w14:paraId="5863B26B" w14:textId="77777777" w:rsidR="00CE7B72" w:rsidRPr="009204FC" w:rsidRDefault="00CE7B72">
      <w:pPr>
        <w:autoSpaceDE w:val="0"/>
        <w:rPr>
          <w:b/>
          <w:bCs/>
        </w:rPr>
      </w:pPr>
    </w:p>
    <w:p w14:paraId="03C086A5" w14:textId="77777777" w:rsidR="00CE7B72" w:rsidRPr="009204FC" w:rsidRDefault="00CE7B72">
      <w:pPr>
        <w:autoSpaceDE w:val="0"/>
      </w:pPr>
      <w:r w:rsidRPr="009204FC">
        <w:rPr>
          <w:b/>
          <w:bCs/>
          <w:i/>
          <w:iCs/>
        </w:rPr>
        <w:t xml:space="preserve">V oblasti vědomostí, dovedností a schopností průřezové téma: </w:t>
      </w:r>
    </w:p>
    <w:p w14:paraId="0BFA1E45" w14:textId="77777777" w:rsidR="00CE7B72" w:rsidRPr="009204FC" w:rsidRDefault="00CE7B72" w:rsidP="00332AB7">
      <w:pPr>
        <w:numPr>
          <w:ilvl w:val="0"/>
          <w:numId w:val="178"/>
        </w:numPr>
        <w:autoSpaceDE w:val="0"/>
        <w:jc w:val="both"/>
      </w:pPr>
      <w:r w:rsidRPr="009204FC">
        <w:t xml:space="preserve">rozvíjí a integruje základní vědomosti potřebné pro porozumění sociálním a kulturním odlišnostem mezi národy </w:t>
      </w:r>
    </w:p>
    <w:p w14:paraId="1567E4A2" w14:textId="77777777" w:rsidR="00CE7B72" w:rsidRPr="009204FC" w:rsidRDefault="00CE7B72" w:rsidP="00332AB7">
      <w:pPr>
        <w:numPr>
          <w:ilvl w:val="0"/>
          <w:numId w:val="178"/>
        </w:numPr>
        <w:autoSpaceDE w:val="0"/>
        <w:jc w:val="both"/>
      </w:pPr>
      <w:r w:rsidRPr="009204FC">
        <w:t xml:space="preserve"> prohlubuje porozumění vlivu kulturních, ideologických a sociopolitických rozdílů na vznik a řešení globálních problémů v jejich vzájemných souvislostech </w:t>
      </w:r>
    </w:p>
    <w:p w14:paraId="4DBACABB" w14:textId="77777777" w:rsidR="00CE7B72" w:rsidRPr="009204FC" w:rsidRDefault="00CE7B72" w:rsidP="00332AB7">
      <w:pPr>
        <w:numPr>
          <w:ilvl w:val="0"/>
          <w:numId w:val="178"/>
        </w:numPr>
        <w:autoSpaceDE w:val="0"/>
        <w:jc w:val="both"/>
      </w:pPr>
      <w:r w:rsidRPr="009204FC">
        <w:t xml:space="preserve"> 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 </w:t>
      </w:r>
    </w:p>
    <w:p w14:paraId="12004466" w14:textId="77777777" w:rsidR="00CE7B72" w:rsidRPr="009204FC" w:rsidRDefault="00CE7B72" w:rsidP="00332AB7">
      <w:pPr>
        <w:numPr>
          <w:ilvl w:val="0"/>
          <w:numId w:val="178"/>
        </w:numPr>
        <w:autoSpaceDE w:val="0"/>
        <w:jc w:val="both"/>
      </w:pPr>
      <w:r w:rsidRPr="009204FC">
        <w:t xml:space="preserve"> rozvíjí schopnost srovnávat projevy kultury v evropském a globálním kontextu, nacházet společné znaky a odlišnosti a hodnotit je v širších souvislostech </w:t>
      </w:r>
    </w:p>
    <w:p w14:paraId="2F4CB614" w14:textId="77777777" w:rsidR="00CE7B72" w:rsidRPr="009204FC" w:rsidRDefault="00CE7B72" w:rsidP="00332AB7">
      <w:pPr>
        <w:numPr>
          <w:ilvl w:val="0"/>
          <w:numId w:val="178"/>
        </w:numPr>
        <w:autoSpaceDE w:val="0"/>
        <w:jc w:val="both"/>
      </w:pPr>
      <w:r w:rsidRPr="009204FC">
        <w:t xml:space="preserve"> rozšiřuje a prohlubuje dovednosti potřebné pro orientaci v evropském prostředí, seberealizaci a řešení reálných situací v otevřeném evropském prostoru </w:t>
      </w:r>
    </w:p>
    <w:p w14:paraId="2CF1D982" w14:textId="77777777" w:rsidR="00CE7B72" w:rsidRPr="009204FC" w:rsidRDefault="00CE7B72" w:rsidP="00332AB7">
      <w:pPr>
        <w:numPr>
          <w:ilvl w:val="0"/>
          <w:numId w:val="178"/>
        </w:numPr>
        <w:autoSpaceDE w:val="0"/>
        <w:jc w:val="both"/>
      </w:pPr>
      <w:r w:rsidRPr="009204FC">
        <w:t xml:space="preserve"> prohlubuje vědomosti potřebné k pochopení souvislostí evropských kořenů a kontinuity evropského vývoje a podstaty evropského integračního procesu </w:t>
      </w:r>
    </w:p>
    <w:p w14:paraId="55322B90" w14:textId="77777777" w:rsidR="00CE7B72" w:rsidRPr="009204FC" w:rsidRDefault="00CE7B72" w:rsidP="00332AB7">
      <w:pPr>
        <w:numPr>
          <w:ilvl w:val="0"/>
          <w:numId w:val="178"/>
        </w:numPr>
        <w:autoSpaceDE w:val="0"/>
        <w:jc w:val="both"/>
      </w:pPr>
      <w:r w:rsidRPr="009204FC">
        <w:t xml:space="preserve"> vede k pochopení významu společných politik a institucí Evropské unie; seznamuje s dopadem jejich činnosti na osobní i občanský život jednotlivce i s možnostmi jejich zpětného ovlivňování a využívání </w:t>
      </w:r>
    </w:p>
    <w:p w14:paraId="00BE1D44" w14:textId="77777777" w:rsidR="00CE7B72" w:rsidRPr="009204FC" w:rsidRDefault="00CE7B72" w:rsidP="00332AB7">
      <w:pPr>
        <w:numPr>
          <w:ilvl w:val="0"/>
          <w:numId w:val="178"/>
        </w:numPr>
        <w:autoSpaceDE w:val="0"/>
        <w:jc w:val="both"/>
      </w:pPr>
      <w:r w:rsidRPr="009204FC">
        <w:t xml:space="preserve"> vede k poznání a pochopení života a díla významných Evropanů a iniciuje zájem žáků o osobnostní vzory </w:t>
      </w:r>
    </w:p>
    <w:p w14:paraId="1875670A" w14:textId="77777777" w:rsidR="00CE7B72" w:rsidRPr="009204FC" w:rsidRDefault="00CE7B72" w:rsidP="00332AB7">
      <w:pPr>
        <w:numPr>
          <w:ilvl w:val="0"/>
          <w:numId w:val="178"/>
        </w:numPr>
        <w:autoSpaceDE w:val="0"/>
        <w:jc w:val="both"/>
      </w:pPr>
      <w:r w:rsidRPr="009204FC">
        <w:lastRenderedPageBreak/>
        <w:t xml:space="preserve"> rozvíjí schopnost racionálně uvažovat, projevovat a korigovat emocionální zaujetí v situacích motivujících k setkávání, srovnávání a hledání společných evropských perspektiv </w:t>
      </w:r>
    </w:p>
    <w:p w14:paraId="6AFE99FD" w14:textId="77777777" w:rsidR="00CE7B72" w:rsidRPr="009204FC" w:rsidRDefault="00CE7B72">
      <w:pPr>
        <w:autoSpaceDE w:val="0"/>
      </w:pPr>
    </w:p>
    <w:p w14:paraId="44665C75" w14:textId="77777777" w:rsidR="00CE7B72" w:rsidRPr="009204FC" w:rsidRDefault="00CE7B72">
      <w:pPr>
        <w:autoSpaceDE w:val="0"/>
      </w:pPr>
      <w:r w:rsidRPr="009204FC">
        <w:rPr>
          <w:b/>
          <w:bCs/>
          <w:i/>
          <w:iCs/>
        </w:rPr>
        <w:t xml:space="preserve">V oblasti postojů a hodnot průřezové téma: </w:t>
      </w:r>
    </w:p>
    <w:p w14:paraId="25F5D922" w14:textId="77777777" w:rsidR="00CE7B72" w:rsidRPr="009204FC" w:rsidRDefault="00CE7B72" w:rsidP="00332AB7">
      <w:pPr>
        <w:numPr>
          <w:ilvl w:val="0"/>
          <w:numId w:val="178"/>
        </w:numPr>
        <w:autoSpaceDE w:val="0"/>
        <w:jc w:val="both"/>
      </w:pPr>
      <w:r w:rsidRPr="009204FC">
        <w:t xml:space="preserve"> pomáhá překonávat stereotypy a předsudky </w:t>
      </w:r>
    </w:p>
    <w:p w14:paraId="6397C504" w14:textId="77777777" w:rsidR="00CE7B72" w:rsidRPr="009204FC" w:rsidRDefault="00CE7B72" w:rsidP="00332AB7">
      <w:pPr>
        <w:numPr>
          <w:ilvl w:val="0"/>
          <w:numId w:val="178"/>
        </w:numPr>
        <w:autoSpaceDE w:val="0"/>
        <w:jc w:val="both"/>
      </w:pPr>
      <w:r w:rsidRPr="009204FC">
        <w:t xml:space="preserve"> obohacuje pohledy žáka na sebe sama z hlediska otevřených životních perspektiv rozšířených o možnosti volby v evropské a mezinárodní dimenzi </w:t>
      </w:r>
    </w:p>
    <w:p w14:paraId="506E1839" w14:textId="77777777" w:rsidR="00CE7B72" w:rsidRPr="009204FC" w:rsidRDefault="00CE7B72" w:rsidP="00332AB7">
      <w:pPr>
        <w:numPr>
          <w:ilvl w:val="0"/>
          <w:numId w:val="178"/>
        </w:numPr>
        <w:autoSpaceDE w:val="0"/>
        <w:jc w:val="both"/>
      </w:pPr>
      <w:r w:rsidRPr="009204FC">
        <w:t xml:space="preserve"> kultivuje postoje k Evropě jako širší vlasti a ke světu jako globálnímu prostředí života </w:t>
      </w:r>
    </w:p>
    <w:p w14:paraId="2AA42085" w14:textId="77777777" w:rsidR="00CE7B72" w:rsidRPr="009204FC" w:rsidRDefault="00CE7B72" w:rsidP="00332AB7">
      <w:pPr>
        <w:numPr>
          <w:ilvl w:val="0"/>
          <w:numId w:val="178"/>
        </w:numPr>
        <w:autoSpaceDE w:val="0"/>
        <w:jc w:val="both"/>
      </w:pPr>
      <w:r w:rsidRPr="009204FC">
        <w:t xml:space="preserve"> utváří pozitivní postoje k jinakosti a kulturní rozmanitosti </w:t>
      </w:r>
    </w:p>
    <w:p w14:paraId="758051AD" w14:textId="77777777" w:rsidR="00CE7B72" w:rsidRPr="009204FC" w:rsidRDefault="00CE7B72" w:rsidP="00332AB7">
      <w:pPr>
        <w:numPr>
          <w:ilvl w:val="0"/>
          <w:numId w:val="178"/>
        </w:numPr>
        <w:autoSpaceDE w:val="0"/>
        <w:jc w:val="both"/>
      </w:pPr>
      <w:r w:rsidRPr="009204FC">
        <w:t xml:space="preserve"> podporuje pozitivní postoje k tradičním evropským hodnotám </w:t>
      </w:r>
    </w:p>
    <w:p w14:paraId="56CA3F00" w14:textId="77777777" w:rsidR="00CE7B72" w:rsidRPr="009204FC" w:rsidRDefault="00CE7B72" w:rsidP="00332AB7">
      <w:pPr>
        <w:numPr>
          <w:ilvl w:val="0"/>
          <w:numId w:val="178"/>
        </w:numPr>
        <w:autoSpaceDE w:val="0"/>
        <w:jc w:val="both"/>
      </w:pPr>
      <w:r w:rsidRPr="009204FC">
        <w:t xml:space="preserve"> upevňuje osvojování vzorců chování evropského občana a smysl pro zodpovědnost </w:t>
      </w:r>
    </w:p>
    <w:p w14:paraId="27DFC53C" w14:textId="77777777" w:rsidR="00CE7B72" w:rsidRPr="009204FC" w:rsidRDefault="00CE7B72">
      <w:pPr>
        <w:autoSpaceDE w:val="0"/>
      </w:pPr>
    </w:p>
    <w:p w14:paraId="4E9E474B" w14:textId="77777777" w:rsidR="00CE7B72" w:rsidRPr="009204FC" w:rsidRDefault="00CE7B72">
      <w:pPr>
        <w:autoSpaceDE w:val="0"/>
      </w:pPr>
      <w:r w:rsidRPr="009204FC">
        <w:rPr>
          <w:b/>
          <w:bCs/>
        </w:rPr>
        <w:t xml:space="preserve">Tematické okruhy </w:t>
      </w:r>
      <w:r w:rsidRPr="009204FC">
        <w:rPr>
          <w:bCs/>
        </w:rPr>
        <w:t>a jejich zařazení ve ŠVP</w:t>
      </w:r>
    </w:p>
    <w:p w14:paraId="2921E070" w14:textId="77777777" w:rsidR="00CE7B72" w:rsidRDefault="00CE7B72">
      <w:pPr>
        <w:autoSpaceDE w:val="0"/>
        <w:rPr>
          <w:rFonts w:ascii="TimesNewRomanPSMT" w:hAnsi="TimesNewRomanPSMT" w:cs="TimesNewRomanPSMT"/>
        </w:rPr>
      </w:pPr>
    </w:p>
    <w:tbl>
      <w:tblPr>
        <w:tblW w:w="0" w:type="auto"/>
        <w:tblInd w:w="-30" w:type="dxa"/>
        <w:tblLayout w:type="fixed"/>
        <w:tblLook w:val="0000" w:firstRow="0" w:lastRow="0" w:firstColumn="0" w:lastColumn="0" w:noHBand="0" w:noVBand="0"/>
      </w:tblPr>
      <w:tblGrid>
        <w:gridCol w:w="4428"/>
        <w:gridCol w:w="2340"/>
        <w:gridCol w:w="2504"/>
      </w:tblGrid>
      <w:tr w:rsidR="00CE7B72" w14:paraId="22E23A8B" w14:textId="77777777">
        <w:tc>
          <w:tcPr>
            <w:tcW w:w="4428" w:type="dxa"/>
            <w:tcBorders>
              <w:top w:val="single" w:sz="4" w:space="0" w:color="000000"/>
              <w:left w:val="single" w:sz="4" w:space="0" w:color="000000"/>
              <w:bottom w:val="single" w:sz="4" w:space="0" w:color="000000"/>
            </w:tcBorders>
            <w:shd w:val="clear" w:color="auto" w:fill="auto"/>
          </w:tcPr>
          <w:p w14:paraId="13ABFA83" w14:textId="77777777"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14:paraId="47B6348D" w14:textId="77777777"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40AF192" w14:textId="77777777" w:rsidR="00CE7B72" w:rsidRDefault="00CE7B72">
            <w:r>
              <w:t>zařazení na 2. stupni</w:t>
            </w:r>
          </w:p>
        </w:tc>
      </w:tr>
      <w:tr w:rsidR="00CE7B72" w14:paraId="0EC6C4B6" w14:textId="77777777">
        <w:tc>
          <w:tcPr>
            <w:tcW w:w="4428" w:type="dxa"/>
            <w:tcBorders>
              <w:top w:val="single" w:sz="4" w:space="0" w:color="000000"/>
              <w:left w:val="single" w:sz="4" w:space="0" w:color="000000"/>
              <w:bottom w:val="single" w:sz="4" w:space="0" w:color="000000"/>
            </w:tcBorders>
            <w:shd w:val="clear" w:color="auto" w:fill="auto"/>
          </w:tcPr>
          <w:p w14:paraId="5BECAB6E" w14:textId="77777777" w:rsidR="00CE7B72" w:rsidRDefault="00CE7B72" w:rsidP="00332AB7">
            <w:pPr>
              <w:numPr>
                <w:ilvl w:val="0"/>
                <w:numId w:val="57"/>
              </w:numPr>
            </w:pPr>
            <w:r>
              <w:rPr>
                <w:b/>
                <w:i/>
              </w:rPr>
              <w:t>Evropa a svět nás zajímá</w:t>
            </w:r>
          </w:p>
        </w:tc>
        <w:tc>
          <w:tcPr>
            <w:tcW w:w="2340" w:type="dxa"/>
            <w:tcBorders>
              <w:top w:val="single" w:sz="4" w:space="0" w:color="000000"/>
              <w:left w:val="single" w:sz="4" w:space="0" w:color="000000"/>
              <w:bottom w:val="single" w:sz="4" w:space="0" w:color="000000"/>
            </w:tcBorders>
            <w:shd w:val="clear" w:color="auto" w:fill="auto"/>
          </w:tcPr>
          <w:p w14:paraId="21797900" w14:textId="77777777" w:rsidR="00CE7B72" w:rsidRDefault="00CE7B72">
            <w:r>
              <w:t>Vl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C23A6E7" w14:textId="77777777" w:rsidR="00CE7B72" w:rsidRDefault="00CE7B72">
            <w:r>
              <w:t>Z 8</w:t>
            </w:r>
          </w:p>
        </w:tc>
      </w:tr>
      <w:tr w:rsidR="00CE7B72" w14:paraId="16A3E8DD" w14:textId="77777777">
        <w:tc>
          <w:tcPr>
            <w:tcW w:w="4428" w:type="dxa"/>
            <w:tcBorders>
              <w:top w:val="single" w:sz="4" w:space="0" w:color="000000"/>
              <w:left w:val="single" w:sz="4" w:space="0" w:color="000000"/>
              <w:bottom w:val="single" w:sz="4" w:space="0" w:color="000000"/>
            </w:tcBorders>
            <w:shd w:val="clear" w:color="auto" w:fill="auto"/>
          </w:tcPr>
          <w:p w14:paraId="7A7536F5" w14:textId="77777777" w:rsidR="00CE7B72" w:rsidRDefault="00CE7B72" w:rsidP="00332AB7">
            <w:pPr>
              <w:numPr>
                <w:ilvl w:val="0"/>
                <w:numId w:val="57"/>
              </w:numPr>
            </w:pPr>
            <w:r>
              <w:rPr>
                <w:b/>
                <w:i/>
              </w:rPr>
              <w:t>Objevujeme Evropu a svět</w:t>
            </w:r>
          </w:p>
        </w:tc>
        <w:tc>
          <w:tcPr>
            <w:tcW w:w="2340" w:type="dxa"/>
            <w:tcBorders>
              <w:top w:val="single" w:sz="4" w:space="0" w:color="000000"/>
              <w:left w:val="single" w:sz="4" w:space="0" w:color="000000"/>
              <w:bottom w:val="single" w:sz="4" w:space="0" w:color="000000"/>
            </w:tcBorders>
            <w:shd w:val="clear" w:color="auto" w:fill="auto"/>
          </w:tcPr>
          <w:p w14:paraId="7DCA41B9" w14:textId="77777777" w:rsidR="00CE7B72" w:rsidRDefault="00CE7B72">
            <w:r>
              <w:t>A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34845A0" w14:textId="77777777" w:rsidR="00CE7B72" w:rsidRDefault="00CE7B72">
            <w:r>
              <w:t>A 7</w:t>
            </w:r>
          </w:p>
        </w:tc>
      </w:tr>
      <w:tr w:rsidR="00CE7B72" w14:paraId="284D5C8A" w14:textId="77777777">
        <w:tc>
          <w:tcPr>
            <w:tcW w:w="4428" w:type="dxa"/>
            <w:tcBorders>
              <w:top w:val="single" w:sz="4" w:space="0" w:color="000000"/>
              <w:left w:val="single" w:sz="4" w:space="0" w:color="000000"/>
              <w:bottom w:val="single" w:sz="4" w:space="0" w:color="000000"/>
            </w:tcBorders>
            <w:shd w:val="clear" w:color="auto" w:fill="auto"/>
          </w:tcPr>
          <w:p w14:paraId="292922AE" w14:textId="77777777" w:rsidR="00CE7B72" w:rsidRDefault="004F5B97" w:rsidP="00332AB7">
            <w:pPr>
              <w:numPr>
                <w:ilvl w:val="0"/>
                <w:numId w:val="57"/>
              </w:numPr>
            </w:pPr>
            <w:r>
              <w:rPr>
                <w:b/>
                <w:i/>
              </w:rPr>
              <w:t>J</w:t>
            </w:r>
            <w:r w:rsidR="00CE7B72">
              <w:rPr>
                <w:b/>
                <w:i/>
              </w:rPr>
              <w:t>sme Evropané</w:t>
            </w:r>
          </w:p>
        </w:tc>
        <w:tc>
          <w:tcPr>
            <w:tcW w:w="2340" w:type="dxa"/>
            <w:tcBorders>
              <w:top w:val="single" w:sz="4" w:space="0" w:color="000000"/>
              <w:left w:val="single" w:sz="4" w:space="0" w:color="000000"/>
              <w:bottom w:val="single" w:sz="4" w:space="0" w:color="000000"/>
            </w:tcBorders>
            <w:shd w:val="clear" w:color="auto" w:fill="auto"/>
          </w:tcPr>
          <w:p w14:paraId="2A243020" w14:textId="77777777" w:rsidR="00CE7B72" w:rsidRDefault="00CE7B72">
            <w:r>
              <w:t>Vl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956F6F8" w14:textId="77777777" w:rsidR="00CE7B72" w:rsidRDefault="00CE7B72">
            <w:r>
              <w:t>D 7</w:t>
            </w:r>
          </w:p>
        </w:tc>
      </w:tr>
    </w:tbl>
    <w:p w14:paraId="3AE3E8CF" w14:textId="77777777" w:rsidR="00CE7B72" w:rsidRDefault="00CE7B72">
      <w:pPr>
        <w:autoSpaceDE w:val="0"/>
        <w:rPr>
          <w:rFonts w:ascii="TimesNewRomanPS-BoldMT" w:hAnsi="TimesNewRomanPS-BoldMT" w:cs="TimesNewRomanPS-BoldMT"/>
        </w:rPr>
      </w:pPr>
    </w:p>
    <w:p w14:paraId="54671C66" w14:textId="77777777" w:rsidR="00127B91" w:rsidRDefault="00127B91">
      <w:pPr>
        <w:autoSpaceDE w:val="0"/>
        <w:rPr>
          <w:rFonts w:ascii="TimesNewRomanPS-BoldMT" w:hAnsi="TimesNewRomanPS-BoldMT" w:cs="TimesNewRomanPS-BoldMT"/>
        </w:rPr>
      </w:pPr>
    </w:p>
    <w:p w14:paraId="12B94EAC" w14:textId="77777777" w:rsidR="00CE7B72" w:rsidRPr="00737153" w:rsidRDefault="00CE7B72">
      <w:pPr>
        <w:autoSpaceDE w:val="0"/>
        <w:ind w:left="708" w:hanging="708"/>
      </w:pPr>
      <w:r w:rsidRPr="00737153">
        <w:rPr>
          <w:b/>
          <w:bCs/>
        </w:rPr>
        <w:t>PT 4   MULTIKULTURNÍ VÝCHOVA</w:t>
      </w:r>
    </w:p>
    <w:p w14:paraId="6A0BD940" w14:textId="77777777" w:rsidR="00CE7B72" w:rsidRDefault="00CE7B72">
      <w:pPr>
        <w:autoSpaceDE w:val="0"/>
        <w:rPr>
          <w:rFonts w:ascii="TimesNewRomanPSMT" w:hAnsi="TimesNewRomanPSMT" w:cs="TimesNewRomanPSMT"/>
        </w:rPr>
      </w:pPr>
      <w:r>
        <w:rPr>
          <w:rFonts w:ascii="TimesNewRomanPS-BoldMT" w:hAnsi="TimesNewRomanPS-BoldMT" w:cs="TimesNewRomanPS-BoldMT"/>
        </w:rPr>
        <w:t xml:space="preserve"> </w:t>
      </w:r>
    </w:p>
    <w:p w14:paraId="639A5200" w14:textId="77777777" w:rsidR="00CE7B72" w:rsidRPr="009204FC" w:rsidRDefault="00CE7B72">
      <w:pPr>
        <w:autoSpaceDE w:val="0"/>
        <w:ind w:firstLine="708"/>
        <w:jc w:val="both"/>
      </w:pPr>
      <w:r w:rsidRPr="009204FC">
        <w:t xml:space="preserve">Průřezové téma </w:t>
      </w:r>
      <w:r w:rsidRPr="009204FC">
        <w:rPr>
          <w:b/>
        </w:rPr>
        <w:t>Multikulturní výchova</w:t>
      </w:r>
      <w:r w:rsidRPr="009204FC">
        <w:t xml:space="preserve"> v základním vzdělávání umožňuje žákům seznamovat se s rozmanitostí různých kultur, jejich tradicemi a hodnotami. Na pozadí této rozmanitosti si pak žáci mohou lépe uvědomovat i svoji vlastní kulturní identitu, tradice a hodnoty. </w:t>
      </w:r>
    </w:p>
    <w:p w14:paraId="3248BD77" w14:textId="77777777" w:rsidR="00CE7B72" w:rsidRPr="009204FC" w:rsidRDefault="00CE7B72">
      <w:pPr>
        <w:autoSpaceDE w:val="0"/>
        <w:ind w:firstLine="708"/>
        <w:jc w:val="both"/>
      </w:pPr>
    </w:p>
    <w:p w14:paraId="2B99548D" w14:textId="77777777" w:rsidR="00CE7B72" w:rsidRPr="009204FC" w:rsidRDefault="00CE7B72">
      <w:pPr>
        <w:autoSpaceDE w:val="0"/>
        <w:ind w:firstLine="708"/>
        <w:jc w:val="both"/>
      </w:pPr>
      <w:r w:rsidRPr="009204FC">
        <w:t>Multikulturní výchova zprostředkovává poznání vlastního kulturního zakotvení a porozumění odlišným kulturám. Rozvíjí smysl pro spravedlnost, solidaritu a toleranci, vede k chápání a respektování neustále se zvyšující sociokulturní rozmanitosti. 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344D624A" w14:textId="77777777" w:rsidR="00CE7B72" w:rsidRPr="009204FC" w:rsidRDefault="00CE7B72">
      <w:pPr>
        <w:autoSpaceDE w:val="0"/>
      </w:pPr>
    </w:p>
    <w:p w14:paraId="17C08C26" w14:textId="77777777" w:rsidR="00CE7B72" w:rsidRPr="009204FC" w:rsidRDefault="00CE7B72">
      <w:pPr>
        <w:autoSpaceDE w:val="0"/>
        <w:rPr>
          <w:b/>
          <w:bCs/>
        </w:rPr>
      </w:pPr>
      <w:r w:rsidRPr="009204FC">
        <w:rPr>
          <w:b/>
          <w:bCs/>
        </w:rPr>
        <w:t xml:space="preserve">Přínos průřezového tématu k rozvoji osobnosti žáka </w:t>
      </w:r>
    </w:p>
    <w:p w14:paraId="50CD4A6C" w14:textId="77777777" w:rsidR="00CE7B72" w:rsidRPr="009204FC" w:rsidRDefault="00CE7B72">
      <w:pPr>
        <w:autoSpaceDE w:val="0"/>
        <w:rPr>
          <w:b/>
          <w:bCs/>
        </w:rPr>
      </w:pPr>
    </w:p>
    <w:p w14:paraId="6EACE90C" w14:textId="77777777" w:rsidR="00CE7B72" w:rsidRPr="009204FC" w:rsidRDefault="00CE7B72">
      <w:pPr>
        <w:autoSpaceDE w:val="0"/>
      </w:pPr>
      <w:r w:rsidRPr="009204FC">
        <w:rPr>
          <w:b/>
          <w:bCs/>
          <w:i/>
          <w:iCs/>
        </w:rPr>
        <w:t xml:space="preserve">V oblasti vědomostí, dovedností a schopností průřezové téma: </w:t>
      </w:r>
    </w:p>
    <w:p w14:paraId="7A756D10" w14:textId="77777777" w:rsidR="00CE7B72" w:rsidRPr="009204FC" w:rsidRDefault="00CE7B72" w:rsidP="00332AB7">
      <w:pPr>
        <w:numPr>
          <w:ilvl w:val="0"/>
          <w:numId w:val="126"/>
        </w:numPr>
        <w:autoSpaceDE w:val="0"/>
        <w:jc w:val="both"/>
      </w:pPr>
      <w:r w:rsidRPr="009204FC">
        <w:t xml:space="preserve">poskytuje žákům základní znalosti o různých etnických a kulturních skupinách žijících v české a evropské společnosti </w:t>
      </w:r>
    </w:p>
    <w:p w14:paraId="05E5FAD3" w14:textId="77777777" w:rsidR="00CE7B72" w:rsidRPr="009204FC" w:rsidRDefault="00CE7B72" w:rsidP="00332AB7">
      <w:pPr>
        <w:numPr>
          <w:ilvl w:val="0"/>
          <w:numId w:val="126"/>
        </w:numPr>
        <w:autoSpaceDE w:val="0"/>
        <w:jc w:val="both"/>
      </w:pPr>
      <w:r w:rsidRPr="009204FC">
        <w:t xml:space="preserve">rozvíjí dovednost orientovat se v pluralitní společnosti a využívat interkulturních kontaktů k obohacení sebe i druhých </w:t>
      </w:r>
    </w:p>
    <w:p w14:paraId="62D41571" w14:textId="77777777" w:rsidR="00CE7B72" w:rsidRPr="009204FC" w:rsidRDefault="00CE7B72" w:rsidP="00332AB7">
      <w:pPr>
        <w:numPr>
          <w:ilvl w:val="0"/>
          <w:numId w:val="126"/>
        </w:numPr>
        <w:autoSpaceDE w:val="0"/>
        <w:jc w:val="both"/>
      </w:pPr>
      <w:r w:rsidRPr="009204FC">
        <w:t xml:space="preserve">učí žáky komunikovat a žít ve skupině s příslušníky odlišných sociokulturních skupin, uplatňovat svá práva a respektovat práva druhých, chápat a tolerovat odlišné zájmy, názory i schopnosti druhých </w:t>
      </w:r>
    </w:p>
    <w:p w14:paraId="7D477101" w14:textId="77777777" w:rsidR="00CE7B72" w:rsidRPr="009204FC" w:rsidRDefault="00CE7B72" w:rsidP="00332AB7">
      <w:pPr>
        <w:numPr>
          <w:ilvl w:val="0"/>
          <w:numId w:val="126"/>
        </w:numPr>
        <w:autoSpaceDE w:val="0"/>
        <w:jc w:val="both"/>
      </w:pPr>
      <w:r w:rsidRPr="009204FC">
        <w:t xml:space="preserve">učí přijmout druhého jako jedince se stejnými právy, uvědomovat si, že všechny etnické skupiny a všechny kultury jsou rovnocenné a žádná není nadřazena jiné </w:t>
      </w:r>
    </w:p>
    <w:p w14:paraId="38C73537" w14:textId="77777777" w:rsidR="00CE7B72" w:rsidRPr="009204FC" w:rsidRDefault="00CE7B72" w:rsidP="00332AB7">
      <w:pPr>
        <w:numPr>
          <w:ilvl w:val="0"/>
          <w:numId w:val="126"/>
        </w:numPr>
        <w:autoSpaceDE w:val="0"/>
        <w:jc w:val="both"/>
      </w:pPr>
      <w:r w:rsidRPr="009204FC">
        <w:lastRenderedPageBreak/>
        <w:t xml:space="preserve">rozvíjí schopnost poznávat a tolerovat odlišnosti jiných národnostních, etnických, náboženských, sociálních skupin a spolupracovat s příslušníky odlišných sociokulturních skupin </w:t>
      </w:r>
    </w:p>
    <w:p w14:paraId="4D515094" w14:textId="77777777" w:rsidR="00CE7B72" w:rsidRPr="009204FC" w:rsidRDefault="00CE7B72" w:rsidP="00332AB7">
      <w:pPr>
        <w:numPr>
          <w:ilvl w:val="0"/>
          <w:numId w:val="126"/>
        </w:numPr>
        <w:autoSpaceDE w:val="0"/>
        <w:jc w:val="both"/>
      </w:pPr>
      <w:r w:rsidRPr="009204FC">
        <w:t xml:space="preserve">rozvíjí dovednost rozpoznat projevy rasové nesnášenlivosti a napomáhá prevenci vzniku xenofobie </w:t>
      </w:r>
    </w:p>
    <w:p w14:paraId="438D1030" w14:textId="77777777" w:rsidR="00CE7B72" w:rsidRPr="009204FC" w:rsidRDefault="00CE7B72" w:rsidP="00332AB7">
      <w:pPr>
        <w:numPr>
          <w:ilvl w:val="0"/>
          <w:numId w:val="126"/>
        </w:numPr>
        <w:autoSpaceDE w:val="0"/>
        <w:jc w:val="both"/>
      </w:pPr>
      <w:r w:rsidRPr="009204FC">
        <w:t xml:space="preserve">učí žáky uvědomovat si možné dopady svých verbálních i neverbálních projevů a připravenosti nést odpovědnost za své jednání, </w:t>
      </w:r>
    </w:p>
    <w:p w14:paraId="15B2D3C9" w14:textId="77777777" w:rsidR="00CE7B72" w:rsidRPr="009204FC" w:rsidRDefault="00CE7B72" w:rsidP="00332AB7">
      <w:pPr>
        <w:numPr>
          <w:ilvl w:val="0"/>
          <w:numId w:val="126"/>
        </w:numPr>
        <w:autoSpaceDE w:val="0"/>
        <w:jc w:val="both"/>
      </w:pPr>
      <w:r w:rsidRPr="009204FC">
        <w:t>poskytuje znalost některých základních pojmů multikulturní terminologie: kultura, etnikum, identita, diskriminace, xenofobie, rasismus, národnost, netolerance aj.</w:t>
      </w:r>
    </w:p>
    <w:p w14:paraId="08739167" w14:textId="77777777" w:rsidR="00CE7B72" w:rsidRPr="009204FC" w:rsidRDefault="00CE7B72">
      <w:pPr>
        <w:autoSpaceDE w:val="0"/>
        <w:jc w:val="both"/>
      </w:pPr>
    </w:p>
    <w:p w14:paraId="549DC58D" w14:textId="77777777" w:rsidR="00CE7B72" w:rsidRPr="009204FC" w:rsidRDefault="00CE7B72">
      <w:pPr>
        <w:autoSpaceDE w:val="0"/>
      </w:pPr>
      <w:r w:rsidRPr="009204FC">
        <w:rPr>
          <w:b/>
          <w:bCs/>
          <w:i/>
          <w:iCs/>
        </w:rPr>
        <w:t xml:space="preserve">V oblasti postojů a hodnot průřezové téma: </w:t>
      </w:r>
    </w:p>
    <w:p w14:paraId="43B0A7B6" w14:textId="77777777" w:rsidR="00CE7B72" w:rsidRPr="009204FC" w:rsidRDefault="00CE7B72" w:rsidP="00332AB7">
      <w:pPr>
        <w:numPr>
          <w:ilvl w:val="0"/>
          <w:numId w:val="163"/>
        </w:numPr>
        <w:autoSpaceDE w:val="0"/>
        <w:jc w:val="both"/>
      </w:pPr>
      <w:r w:rsidRPr="009204FC">
        <w:t xml:space="preserve">pomáhá žákům prostřednictvím informací vytvářet postoje tolerance a respektu k odlišným sociokulturním skupinám, reflektovat zázemí příslušníků ostatních sociokulturních skupin a uznávat je </w:t>
      </w:r>
    </w:p>
    <w:p w14:paraId="6B1EC3C3" w14:textId="77777777" w:rsidR="00CE7B72" w:rsidRPr="009204FC" w:rsidRDefault="00CE7B72" w:rsidP="00332AB7">
      <w:pPr>
        <w:numPr>
          <w:ilvl w:val="0"/>
          <w:numId w:val="163"/>
        </w:numPr>
        <w:autoSpaceDE w:val="0"/>
        <w:jc w:val="both"/>
      </w:pPr>
      <w:r w:rsidRPr="009204FC">
        <w:t>napomáhá žákům uvědomit si vlastní identitu</w:t>
      </w:r>
      <w:r w:rsidRPr="009204FC">
        <w:rPr>
          <w:b/>
          <w:bCs/>
        </w:rPr>
        <w:t xml:space="preserve">, </w:t>
      </w:r>
      <w:r w:rsidRPr="009204FC">
        <w:t xml:space="preserve">být sám sebou, reflektovat vlastní sociokulturní zázemí </w:t>
      </w:r>
    </w:p>
    <w:p w14:paraId="1648F718" w14:textId="77777777" w:rsidR="00CE7B72" w:rsidRPr="009204FC" w:rsidRDefault="00CE7B72" w:rsidP="00332AB7">
      <w:pPr>
        <w:numPr>
          <w:ilvl w:val="0"/>
          <w:numId w:val="163"/>
        </w:numPr>
        <w:autoSpaceDE w:val="0"/>
        <w:jc w:val="both"/>
      </w:pPr>
      <w:r w:rsidRPr="009204FC">
        <w:t xml:space="preserve">stimuluje, ovlivňuje a koriguje jednání a hodnotový systém žáků, učí je vnímat odlišnost jako příležitost k obohacení, nikoli jako zdroj konfliktu </w:t>
      </w:r>
    </w:p>
    <w:p w14:paraId="083C12E3" w14:textId="77777777" w:rsidR="00CE7B72" w:rsidRPr="009204FC" w:rsidRDefault="00CE7B72" w:rsidP="00332AB7">
      <w:pPr>
        <w:numPr>
          <w:ilvl w:val="0"/>
          <w:numId w:val="163"/>
        </w:numPr>
        <w:autoSpaceDE w:val="0"/>
        <w:jc w:val="both"/>
      </w:pPr>
      <w:r w:rsidRPr="009204FC">
        <w:t xml:space="preserve">pomáhá uvědomovat si neslučitelnost rasové (náboženské či jiné) intolerance s principy života </w:t>
      </w:r>
      <w:proofErr w:type="gramStart"/>
      <w:r w:rsidRPr="009204FC">
        <w:t>v  demokratické</w:t>
      </w:r>
      <w:proofErr w:type="gramEnd"/>
      <w:r w:rsidRPr="009204FC">
        <w:t xml:space="preserve"> společnosti </w:t>
      </w:r>
    </w:p>
    <w:p w14:paraId="03AD46AA" w14:textId="77777777" w:rsidR="00CE7B72" w:rsidRPr="009204FC" w:rsidRDefault="00CE7B72" w:rsidP="00332AB7">
      <w:pPr>
        <w:numPr>
          <w:ilvl w:val="0"/>
          <w:numId w:val="163"/>
        </w:numPr>
        <w:autoSpaceDE w:val="0"/>
        <w:jc w:val="both"/>
      </w:pPr>
      <w:r w:rsidRPr="009204FC">
        <w:t xml:space="preserve">vede k angažovanosti při potírání projevů intolerance, xenofobie, diskriminace a rasismu </w:t>
      </w:r>
    </w:p>
    <w:p w14:paraId="297CA414" w14:textId="77777777" w:rsidR="00CE7B72" w:rsidRPr="009204FC" w:rsidRDefault="00CE7B72" w:rsidP="00332AB7">
      <w:pPr>
        <w:numPr>
          <w:ilvl w:val="0"/>
          <w:numId w:val="163"/>
        </w:numPr>
        <w:autoSpaceDE w:val="0"/>
        <w:jc w:val="both"/>
      </w:pPr>
      <w:r w:rsidRPr="009204FC">
        <w:t xml:space="preserve">učí vnímat sebe sama jako občana, který se aktivně spolupodílí na utváření vztahu společnosti </w:t>
      </w:r>
      <w:proofErr w:type="gramStart"/>
      <w:r w:rsidRPr="009204FC">
        <w:t>k  minoritním</w:t>
      </w:r>
      <w:proofErr w:type="gramEnd"/>
      <w:r w:rsidRPr="009204FC">
        <w:t xml:space="preserve"> skupinám</w:t>
      </w:r>
    </w:p>
    <w:p w14:paraId="2DAF4F36" w14:textId="77777777" w:rsidR="00CE7B72" w:rsidRPr="009204FC" w:rsidRDefault="00CE7B72">
      <w:pPr>
        <w:autoSpaceDE w:val="0"/>
        <w:jc w:val="both"/>
      </w:pPr>
    </w:p>
    <w:p w14:paraId="397E8A15" w14:textId="77777777" w:rsidR="00CE7B72" w:rsidRPr="009204FC" w:rsidRDefault="00CE7B72">
      <w:pPr>
        <w:autoSpaceDE w:val="0"/>
      </w:pPr>
      <w:r w:rsidRPr="009204FC">
        <w:rPr>
          <w:b/>
          <w:bCs/>
        </w:rPr>
        <w:t xml:space="preserve">Tematické okruhy </w:t>
      </w:r>
      <w:r w:rsidRPr="009204FC">
        <w:rPr>
          <w:bCs/>
        </w:rPr>
        <w:t>a jejich zařazení ve ŠVP</w:t>
      </w:r>
    </w:p>
    <w:p w14:paraId="46841BB3" w14:textId="77777777" w:rsidR="00CE7B72" w:rsidRPr="009204FC"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14:paraId="084A2242" w14:textId="77777777">
        <w:tc>
          <w:tcPr>
            <w:tcW w:w="4428" w:type="dxa"/>
            <w:tcBorders>
              <w:top w:val="single" w:sz="4" w:space="0" w:color="000000"/>
              <w:left w:val="single" w:sz="4" w:space="0" w:color="000000"/>
              <w:bottom w:val="single" w:sz="4" w:space="0" w:color="000000"/>
            </w:tcBorders>
            <w:shd w:val="clear" w:color="auto" w:fill="auto"/>
          </w:tcPr>
          <w:p w14:paraId="55277439" w14:textId="77777777"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14:paraId="65A29282" w14:textId="77777777"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8DB8355" w14:textId="77777777" w:rsidR="00CE7B72" w:rsidRDefault="00CE7B72">
            <w:r>
              <w:t>zařazení na 2. stupni</w:t>
            </w:r>
          </w:p>
        </w:tc>
      </w:tr>
      <w:tr w:rsidR="00CE7B72" w14:paraId="1A27F276" w14:textId="77777777">
        <w:tc>
          <w:tcPr>
            <w:tcW w:w="4428" w:type="dxa"/>
            <w:tcBorders>
              <w:top w:val="single" w:sz="4" w:space="0" w:color="000000"/>
              <w:left w:val="single" w:sz="4" w:space="0" w:color="000000"/>
              <w:bottom w:val="single" w:sz="4" w:space="0" w:color="000000"/>
            </w:tcBorders>
            <w:shd w:val="clear" w:color="auto" w:fill="auto"/>
          </w:tcPr>
          <w:p w14:paraId="1F10F14E" w14:textId="77777777" w:rsidR="00CE7B72" w:rsidRDefault="00AD1C88" w:rsidP="00AD1C88">
            <w:r>
              <w:rPr>
                <w:b/>
                <w:i/>
              </w:rPr>
              <w:t xml:space="preserve">a) </w:t>
            </w:r>
            <w:r w:rsidR="00CE7B72">
              <w:rPr>
                <w:b/>
                <w:i/>
              </w:rPr>
              <w:t>kulturní rozdíly</w:t>
            </w:r>
          </w:p>
        </w:tc>
        <w:tc>
          <w:tcPr>
            <w:tcW w:w="2340" w:type="dxa"/>
            <w:tcBorders>
              <w:top w:val="single" w:sz="4" w:space="0" w:color="000000"/>
              <w:left w:val="single" w:sz="4" w:space="0" w:color="000000"/>
              <w:bottom w:val="single" w:sz="4" w:space="0" w:color="000000"/>
            </w:tcBorders>
            <w:shd w:val="clear" w:color="auto" w:fill="auto"/>
          </w:tcPr>
          <w:p w14:paraId="68060112" w14:textId="77777777" w:rsidR="00CE7B72" w:rsidRDefault="00CE7B72">
            <w:r>
              <w:t>Vl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963F12C" w14:textId="77777777" w:rsidR="00CE7B72" w:rsidRDefault="00F07D87">
            <w:r>
              <w:t>U</w:t>
            </w:r>
            <w:r w:rsidR="00CE7B72">
              <w:t>v 7</w:t>
            </w:r>
          </w:p>
        </w:tc>
      </w:tr>
      <w:tr w:rsidR="00CE7B72" w14:paraId="58B76E13" w14:textId="77777777">
        <w:tc>
          <w:tcPr>
            <w:tcW w:w="4428" w:type="dxa"/>
            <w:tcBorders>
              <w:top w:val="single" w:sz="4" w:space="0" w:color="000000"/>
              <w:left w:val="single" w:sz="4" w:space="0" w:color="000000"/>
              <w:bottom w:val="single" w:sz="4" w:space="0" w:color="000000"/>
            </w:tcBorders>
            <w:shd w:val="clear" w:color="auto" w:fill="auto"/>
          </w:tcPr>
          <w:p w14:paraId="098D6BAB" w14:textId="77777777" w:rsidR="00CE7B72" w:rsidRDefault="00AD1C88" w:rsidP="00AD1C88">
            <w:r>
              <w:rPr>
                <w:b/>
                <w:i/>
              </w:rPr>
              <w:t xml:space="preserve">b) </w:t>
            </w:r>
            <w:r w:rsidR="00CE7B72">
              <w:rPr>
                <w:b/>
                <w:i/>
              </w:rPr>
              <w:t>lidské vztahy</w:t>
            </w:r>
          </w:p>
        </w:tc>
        <w:tc>
          <w:tcPr>
            <w:tcW w:w="2340" w:type="dxa"/>
            <w:tcBorders>
              <w:top w:val="single" w:sz="4" w:space="0" w:color="000000"/>
              <w:left w:val="single" w:sz="4" w:space="0" w:color="000000"/>
              <w:bottom w:val="single" w:sz="4" w:space="0" w:color="000000"/>
            </w:tcBorders>
            <w:shd w:val="clear" w:color="auto" w:fill="auto"/>
          </w:tcPr>
          <w:p w14:paraId="11682796" w14:textId="77777777" w:rsidR="00CE7B72" w:rsidRDefault="00CE7B72">
            <w:r>
              <w:t>Č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63C35C43" w14:textId="77777777" w:rsidR="00CE7B72" w:rsidRDefault="00CE7B72">
            <w:r>
              <w:t>Vo 6</w:t>
            </w:r>
          </w:p>
        </w:tc>
      </w:tr>
      <w:tr w:rsidR="00CE7B72" w14:paraId="10AEF28F" w14:textId="77777777">
        <w:tc>
          <w:tcPr>
            <w:tcW w:w="4428" w:type="dxa"/>
            <w:tcBorders>
              <w:top w:val="single" w:sz="4" w:space="0" w:color="000000"/>
              <w:left w:val="single" w:sz="4" w:space="0" w:color="000000"/>
              <w:bottom w:val="single" w:sz="4" w:space="0" w:color="000000"/>
            </w:tcBorders>
            <w:shd w:val="clear" w:color="auto" w:fill="auto"/>
          </w:tcPr>
          <w:p w14:paraId="1006B2C9" w14:textId="77777777" w:rsidR="00CE7B72" w:rsidRDefault="00AD1C88" w:rsidP="00AD1C88">
            <w:r>
              <w:rPr>
                <w:b/>
                <w:i/>
              </w:rPr>
              <w:t xml:space="preserve">c) </w:t>
            </w:r>
            <w:r w:rsidR="00CE7B72">
              <w:rPr>
                <w:b/>
                <w:i/>
              </w:rPr>
              <w:t>etnický původ</w:t>
            </w:r>
          </w:p>
        </w:tc>
        <w:tc>
          <w:tcPr>
            <w:tcW w:w="2340" w:type="dxa"/>
            <w:tcBorders>
              <w:top w:val="single" w:sz="4" w:space="0" w:color="000000"/>
              <w:left w:val="single" w:sz="4" w:space="0" w:color="000000"/>
              <w:bottom w:val="single" w:sz="4" w:space="0" w:color="000000"/>
            </w:tcBorders>
            <w:shd w:val="clear" w:color="auto" w:fill="auto"/>
          </w:tcPr>
          <w:p w14:paraId="6C05815D" w14:textId="77777777" w:rsidR="00CE7B72" w:rsidRDefault="00CE7B72">
            <w:r>
              <w:t>Vl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A40BD67" w14:textId="77777777" w:rsidR="00CE7B72" w:rsidRDefault="00CE7B72">
            <w:r>
              <w:t>Z 8</w:t>
            </w:r>
          </w:p>
        </w:tc>
      </w:tr>
      <w:tr w:rsidR="00CE7B72" w14:paraId="5664020E" w14:textId="77777777">
        <w:tc>
          <w:tcPr>
            <w:tcW w:w="4428" w:type="dxa"/>
            <w:tcBorders>
              <w:top w:val="single" w:sz="4" w:space="0" w:color="000000"/>
              <w:left w:val="single" w:sz="4" w:space="0" w:color="000000"/>
              <w:bottom w:val="single" w:sz="4" w:space="0" w:color="000000"/>
            </w:tcBorders>
            <w:shd w:val="clear" w:color="auto" w:fill="auto"/>
          </w:tcPr>
          <w:p w14:paraId="229C1F22" w14:textId="77777777" w:rsidR="00CE7B72" w:rsidRDefault="00AD1C88" w:rsidP="00AD1C88">
            <w:r>
              <w:rPr>
                <w:b/>
                <w:i/>
              </w:rPr>
              <w:t xml:space="preserve">d) </w:t>
            </w:r>
            <w:r w:rsidR="00CE7B72">
              <w:rPr>
                <w:b/>
                <w:i/>
              </w:rPr>
              <w:t>multikulturalita</w:t>
            </w:r>
          </w:p>
        </w:tc>
        <w:tc>
          <w:tcPr>
            <w:tcW w:w="2340" w:type="dxa"/>
            <w:tcBorders>
              <w:top w:val="single" w:sz="4" w:space="0" w:color="000000"/>
              <w:left w:val="single" w:sz="4" w:space="0" w:color="000000"/>
              <w:bottom w:val="single" w:sz="4" w:space="0" w:color="000000"/>
            </w:tcBorders>
            <w:shd w:val="clear" w:color="auto" w:fill="auto"/>
          </w:tcPr>
          <w:p w14:paraId="5A632441" w14:textId="77777777" w:rsidR="00CE7B72" w:rsidRDefault="00CE7B72">
            <w:r>
              <w:t>A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872C7B4" w14:textId="77777777" w:rsidR="00CE7B72" w:rsidRDefault="00CE7B72">
            <w:r>
              <w:t>Vo 8</w:t>
            </w:r>
          </w:p>
        </w:tc>
      </w:tr>
      <w:tr w:rsidR="00CE7B72" w14:paraId="20DE6720" w14:textId="77777777">
        <w:tc>
          <w:tcPr>
            <w:tcW w:w="4428" w:type="dxa"/>
            <w:tcBorders>
              <w:top w:val="single" w:sz="4" w:space="0" w:color="000000"/>
              <w:left w:val="single" w:sz="4" w:space="0" w:color="000000"/>
              <w:bottom w:val="single" w:sz="4" w:space="0" w:color="000000"/>
            </w:tcBorders>
            <w:shd w:val="clear" w:color="auto" w:fill="auto"/>
          </w:tcPr>
          <w:p w14:paraId="55AFBFBB" w14:textId="77777777" w:rsidR="00CE7B72" w:rsidRDefault="00AD1C88" w:rsidP="00AD1C88">
            <w:r>
              <w:rPr>
                <w:b/>
                <w:i/>
              </w:rPr>
              <w:t xml:space="preserve">e) </w:t>
            </w:r>
            <w:r w:rsidR="00CE7B72">
              <w:rPr>
                <w:b/>
                <w:i/>
              </w:rPr>
              <w:t>princip sociálního smíru a solidarity</w:t>
            </w:r>
          </w:p>
        </w:tc>
        <w:tc>
          <w:tcPr>
            <w:tcW w:w="2340" w:type="dxa"/>
            <w:tcBorders>
              <w:top w:val="single" w:sz="4" w:space="0" w:color="000000"/>
              <w:left w:val="single" w:sz="4" w:space="0" w:color="000000"/>
              <w:bottom w:val="single" w:sz="4" w:space="0" w:color="000000"/>
            </w:tcBorders>
            <w:shd w:val="clear" w:color="auto" w:fill="auto"/>
          </w:tcPr>
          <w:p w14:paraId="525B514F" w14:textId="77777777" w:rsidR="00CE7B72" w:rsidRDefault="00CE7B72">
            <w:r>
              <w:t>Vl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44B1E84" w14:textId="77777777" w:rsidR="00CE7B72" w:rsidRDefault="00CE7B72">
            <w:r>
              <w:t>Vo 9</w:t>
            </w:r>
          </w:p>
        </w:tc>
      </w:tr>
    </w:tbl>
    <w:p w14:paraId="0F2700CF" w14:textId="77777777" w:rsidR="00737153" w:rsidRDefault="00737153">
      <w:pPr>
        <w:autoSpaceDE w:val="0"/>
        <w:rPr>
          <w:rFonts w:ascii="TimesNewRomanPS-BoldMT" w:hAnsi="TimesNewRomanPS-BoldMT" w:cs="TimesNewRomanPS-BoldMT"/>
        </w:rPr>
      </w:pPr>
    </w:p>
    <w:p w14:paraId="6656B1EE" w14:textId="77777777" w:rsidR="00737153" w:rsidRDefault="00737153">
      <w:pPr>
        <w:autoSpaceDE w:val="0"/>
        <w:rPr>
          <w:rFonts w:ascii="TimesNewRomanPS-BoldMT" w:hAnsi="TimesNewRomanPS-BoldMT" w:cs="TimesNewRomanPS-BoldMT"/>
        </w:rPr>
      </w:pPr>
    </w:p>
    <w:p w14:paraId="26F4E229" w14:textId="77777777" w:rsidR="00CE7B72" w:rsidRPr="00737153" w:rsidRDefault="00CE7B72">
      <w:pPr>
        <w:autoSpaceDE w:val="0"/>
        <w:rPr>
          <w:b/>
          <w:bCs/>
        </w:rPr>
      </w:pPr>
      <w:r w:rsidRPr="00737153">
        <w:rPr>
          <w:b/>
          <w:bCs/>
        </w:rPr>
        <w:t xml:space="preserve">PT </w:t>
      </w:r>
      <w:proofErr w:type="gramStart"/>
      <w:r w:rsidRPr="00737153">
        <w:rPr>
          <w:b/>
          <w:bCs/>
        </w:rPr>
        <w:t>5  ENVIRONMENTÁLNÍ</w:t>
      </w:r>
      <w:proofErr w:type="gramEnd"/>
      <w:r w:rsidRPr="00737153">
        <w:rPr>
          <w:b/>
          <w:bCs/>
        </w:rPr>
        <w:t xml:space="preserve">  VÝCHOVA</w:t>
      </w:r>
    </w:p>
    <w:p w14:paraId="1B950B8C" w14:textId="77777777" w:rsidR="00CE7B72" w:rsidRPr="00737153" w:rsidRDefault="00CE7B72">
      <w:pPr>
        <w:autoSpaceDE w:val="0"/>
        <w:jc w:val="both"/>
        <w:rPr>
          <w:b/>
          <w:bCs/>
        </w:rPr>
      </w:pPr>
    </w:p>
    <w:p w14:paraId="3FE8CCBB" w14:textId="77777777" w:rsidR="00CE7B72" w:rsidRPr="009204FC" w:rsidRDefault="00CE7B72">
      <w:pPr>
        <w:autoSpaceDE w:val="0"/>
        <w:ind w:firstLine="708"/>
        <w:jc w:val="both"/>
      </w:pPr>
      <w:r w:rsidRPr="009204FC">
        <w:rPr>
          <w:b/>
          <w:bCs/>
        </w:rPr>
        <w:t xml:space="preserve">Environmentální výchova </w:t>
      </w:r>
      <w:r w:rsidRPr="009204FC">
        <w:t>vede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k aktivní účasti na ochraně a utváření prostředí a ovlivňuje v zájmu udržitelnosti rozvoje lidské civilizace životní styl a hodnotovou orientaci žáků.</w:t>
      </w:r>
    </w:p>
    <w:p w14:paraId="6102F7BA" w14:textId="77777777" w:rsidR="00CE7B72" w:rsidRPr="009204FC" w:rsidRDefault="00CE7B72">
      <w:pPr>
        <w:autoSpaceDE w:val="0"/>
        <w:ind w:firstLine="708"/>
      </w:pPr>
    </w:p>
    <w:p w14:paraId="49E67396" w14:textId="77777777" w:rsidR="00CE7B72" w:rsidRPr="009204FC" w:rsidRDefault="00CE7B72">
      <w:pPr>
        <w:autoSpaceDE w:val="0"/>
        <w:rPr>
          <w:b/>
          <w:bCs/>
          <w:sz w:val="16"/>
          <w:szCs w:val="16"/>
        </w:rPr>
      </w:pPr>
      <w:r w:rsidRPr="009204FC">
        <w:rPr>
          <w:b/>
          <w:bCs/>
        </w:rPr>
        <w:t xml:space="preserve">Přínos průřezového tématu k rozvoji osobnosti žáka </w:t>
      </w:r>
    </w:p>
    <w:p w14:paraId="28ED133E" w14:textId="77777777" w:rsidR="00CE7B72" w:rsidRPr="009204FC" w:rsidRDefault="00CE7B72">
      <w:pPr>
        <w:autoSpaceDE w:val="0"/>
        <w:rPr>
          <w:b/>
          <w:bCs/>
          <w:sz w:val="16"/>
          <w:szCs w:val="16"/>
        </w:rPr>
      </w:pPr>
    </w:p>
    <w:p w14:paraId="2A07EB85" w14:textId="77777777" w:rsidR="00CE7B72" w:rsidRPr="009204FC" w:rsidRDefault="00CE7B72">
      <w:pPr>
        <w:autoSpaceDE w:val="0"/>
      </w:pPr>
      <w:r w:rsidRPr="009204FC">
        <w:rPr>
          <w:b/>
          <w:bCs/>
          <w:i/>
          <w:iCs/>
        </w:rPr>
        <w:t xml:space="preserve">V oblasti vědomostí, dovedností a schopností průřezové téma: </w:t>
      </w:r>
    </w:p>
    <w:p w14:paraId="0CE3176D" w14:textId="77777777" w:rsidR="00CE7B72" w:rsidRPr="009204FC" w:rsidRDefault="00CE7B72" w:rsidP="00332AB7">
      <w:pPr>
        <w:numPr>
          <w:ilvl w:val="0"/>
          <w:numId w:val="272"/>
        </w:numPr>
        <w:autoSpaceDE w:val="0"/>
        <w:jc w:val="both"/>
      </w:pPr>
      <w:r w:rsidRPr="009204FC">
        <w:t xml:space="preserve">rozvíjí porozumění souvislostem v biosféře, vztahům člověka a prostředí a důsledkům lidských činností na prostředí </w:t>
      </w:r>
    </w:p>
    <w:p w14:paraId="7F06565C" w14:textId="77777777" w:rsidR="00CE7B72" w:rsidRPr="009204FC" w:rsidRDefault="00CE7B72" w:rsidP="00332AB7">
      <w:pPr>
        <w:numPr>
          <w:ilvl w:val="0"/>
          <w:numId w:val="272"/>
        </w:numPr>
        <w:autoSpaceDE w:val="0"/>
        <w:jc w:val="both"/>
      </w:pPr>
      <w:r w:rsidRPr="009204FC">
        <w:lastRenderedPageBreak/>
        <w:t xml:space="preserve">vede k uvědomování si podmínek života a možností jejich ohrožování </w:t>
      </w:r>
    </w:p>
    <w:p w14:paraId="312BF63E" w14:textId="77777777" w:rsidR="00CE7B72" w:rsidRPr="009204FC" w:rsidRDefault="00CE7B72" w:rsidP="00332AB7">
      <w:pPr>
        <w:numPr>
          <w:ilvl w:val="0"/>
          <w:numId w:val="272"/>
        </w:numPr>
        <w:autoSpaceDE w:val="0"/>
        <w:jc w:val="both"/>
      </w:pPr>
      <w:r w:rsidRPr="009204FC">
        <w:t xml:space="preserve">přispívá k poznávání a chápání souvislostí mezi vývojem lidské populace a vztahy k prostředí v různých oblastech světa </w:t>
      </w:r>
    </w:p>
    <w:p w14:paraId="7E9274DF" w14:textId="77777777" w:rsidR="00CE7B72" w:rsidRPr="009204FC" w:rsidRDefault="00CE7B72" w:rsidP="00332AB7">
      <w:pPr>
        <w:numPr>
          <w:ilvl w:val="0"/>
          <w:numId w:val="272"/>
        </w:numPr>
        <w:autoSpaceDE w:val="0"/>
        <w:jc w:val="both"/>
      </w:pPr>
      <w:r w:rsidRPr="009204FC">
        <w:t>umožňuje pochopení souvislostí mezi lokálními a globálními problémy a vlastní odpovědností ve vztazích k prostředí</w:t>
      </w:r>
    </w:p>
    <w:p w14:paraId="539A92BC" w14:textId="77777777" w:rsidR="00CE7B72" w:rsidRPr="009204FC" w:rsidRDefault="00CE7B72" w:rsidP="00332AB7">
      <w:pPr>
        <w:numPr>
          <w:ilvl w:val="0"/>
          <w:numId w:val="272"/>
        </w:numPr>
        <w:autoSpaceDE w:val="0"/>
        <w:jc w:val="both"/>
      </w:pPr>
      <w:r w:rsidRPr="009204FC">
        <w:t xml:space="preserve">poskytuje znalosti, dovednosti a pěstuje návyky nezbytné pro každodenní žádoucí jednání občana vůči prostředí </w:t>
      </w:r>
    </w:p>
    <w:p w14:paraId="6BFC1CB9" w14:textId="77777777" w:rsidR="00CE7B72" w:rsidRPr="009204FC" w:rsidRDefault="00CE7B72" w:rsidP="00332AB7">
      <w:pPr>
        <w:numPr>
          <w:ilvl w:val="0"/>
          <w:numId w:val="272"/>
        </w:numPr>
        <w:autoSpaceDE w:val="0"/>
        <w:jc w:val="both"/>
      </w:pPr>
      <w:r w:rsidRPr="009204FC">
        <w:t xml:space="preserve">ukazuje modelové příklady jednání z hledisek životního prostředí a udržitelného rozvoje žádoucích i nežádoucích </w:t>
      </w:r>
    </w:p>
    <w:p w14:paraId="41E6CAA9" w14:textId="77777777" w:rsidR="00CE7B72" w:rsidRPr="009204FC" w:rsidRDefault="00CE7B72" w:rsidP="00332AB7">
      <w:pPr>
        <w:numPr>
          <w:ilvl w:val="0"/>
          <w:numId w:val="272"/>
        </w:numPr>
        <w:autoSpaceDE w:val="0"/>
        <w:jc w:val="both"/>
      </w:pPr>
      <w:r w:rsidRPr="009204FC">
        <w:t xml:space="preserve">napomáhá rozvíjení spolupráce v péči o životní prostředí na místní, regionální, evropské i mezinárodní úrovni </w:t>
      </w:r>
    </w:p>
    <w:p w14:paraId="4DF98D23" w14:textId="77777777" w:rsidR="00CE7B72" w:rsidRPr="009204FC" w:rsidRDefault="00CE7B72" w:rsidP="00332AB7">
      <w:pPr>
        <w:numPr>
          <w:ilvl w:val="0"/>
          <w:numId w:val="272"/>
        </w:numPr>
        <w:autoSpaceDE w:val="0"/>
        <w:jc w:val="both"/>
      </w:pPr>
      <w:r w:rsidRPr="009204FC">
        <w:t xml:space="preserve">seznamuje s principy udržitelnosti rozvoje společnosti. </w:t>
      </w:r>
    </w:p>
    <w:p w14:paraId="79A84616" w14:textId="77777777" w:rsidR="00CE7B72" w:rsidRPr="009204FC" w:rsidRDefault="00CE7B72" w:rsidP="00332AB7">
      <w:pPr>
        <w:numPr>
          <w:ilvl w:val="0"/>
          <w:numId w:val="272"/>
        </w:numPr>
        <w:autoSpaceDE w:val="0"/>
        <w:jc w:val="both"/>
      </w:pPr>
      <w:r w:rsidRPr="009204FC">
        <w:t xml:space="preserve">učí hodnotit objektivnost a závažnost informací týkajících se ekologických problémů </w:t>
      </w:r>
    </w:p>
    <w:p w14:paraId="4795BA0B" w14:textId="77777777" w:rsidR="00CE7B72" w:rsidRPr="009204FC" w:rsidRDefault="00CE7B72" w:rsidP="00332AB7">
      <w:pPr>
        <w:numPr>
          <w:ilvl w:val="0"/>
          <w:numId w:val="272"/>
        </w:numPr>
        <w:autoSpaceDE w:val="0"/>
        <w:jc w:val="both"/>
      </w:pPr>
      <w:r w:rsidRPr="009204FC">
        <w:t>učí komunikovat o problémech životního prostředí, vyjadřovat, racionálně obhajovat a zdůvodňovat své názory a stanoviska</w:t>
      </w:r>
    </w:p>
    <w:p w14:paraId="560F222B" w14:textId="77777777" w:rsidR="00CE7B72" w:rsidRPr="009204FC" w:rsidRDefault="00CE7B72">
      <w:pPr>
        <w:autoSpaceDE w:val="0"/>
        <w:ind w:firstLine="708"/>
        <w:jc w:val="both"/>
      </w:pPr>
    </w:p>
    <w:p w14:paraId="1D9EB439" w14:textId="77777777" w:rsidR="00CE7B72" w:rsidRPr="009204FC" w:rsidRDefault="00CE7B72">
      <w:pPr>
        <w:autoSpaceDE w:val="0"/>
      </w:pPr>
      <w:r w:rsidRPr="009204FC">
        <w:rPr>
          <w:b/>
          <w:bCs/>
          <w:i/>
          <w:iCs/>
        </w:rPr>
        <w:t xml:space="preserve">V oblasti postojů a hodnot průřezové téma: </w:t>
      </w:r>
    </w:p>
    <w:p w14:paraId="6C74B80F" w14:textId="77777777" w:rsidR="00CE7B72" w:rsidRPr="009204FC" w:rsidRDefault="00CE7B72" w:rsidP="00332AB7">
      <w:pPr>
        <w:numPr>
          <w:ilvl w:val="0"/>
          <w:numId w:val="41"/>
        </w:numPr>
        <w:autoSpaceDE w:val="0"/>
        <w:jc w:val="both"/>
      </w:pPr>
      <w:r w:rsidRPr="009204FC">
        <w:t xml:space="preserve">přispívá k vnímání života jako nejvyšší hodnoty </w:t>
      </w:r>
    </w:p>
    <w:p w14:paraId="54C610FB" w14:textId="77777777" w:rsidR="00CE7B72" w:rsidRPr="009204FC" w:rsidRDefault="00CE7B72" w:rsidP="00332AB7">
      <w:pPr>
        <w:numPr>
          <w:ilvl w:val="0"/>
          <w:numId w:val="41"/>
        </w:numPr>
        <w:autoSpaceDE w:val="0"/>
        <w:jc w:val="both"/>
      </w:pPr>
      <w:r w:rsidRPr="009204FC">
        <w:t xml:space="preserve">vede k odpovědnosti ve vztahu k biosféře, k ochraně přírody a přírodních zdrojů </w:t>
      </w:r>
    </w:p>
    <w:p w14:paraId="4D865F00" w14:textId="77777777" w:rsidR="00CE7B72" w:rsidRPr="009204FC" w:rsidRDefault="00CE7B72" w:rsidP="00332AB7">
      <w:pPr>
        <w:numPr>
          <w:ilvl w:val="0"/>
          <w:numId w:val="41"/>
        </w:numPr>
        <w:autoSpaceDE w:val="0"/>
        <w:jc w:val="both"/>
      </w:pPr>
      <w:r w:rsidRPr="009204FC">
        <w:t xml:space="preserve">vede k pochopení významu a nezbytnosti udržitelného rozvoje jako pozitivní perspektivy dalšího vývoje lidské společnosti </w:t>
      </w:r>
    </w:p>
    <w:p w14:paraId="36F75978" w14:textId="77777777" w:rsidR="00CE7B72" w:rsidRPr="009204FC" w:rsidRDefault="00CE7B72" w:rsidP="00332AB7">
      <w:pPr>
        <w:numPr>
          <w:ilvl w:val="0"/>
          <w:numId w:val="41"/>
        </w:numPr>
        <w:autoSpaceDE w:val="0"/>
        <w:jc w:val="both"/>
      </w:pPr>
      <w:r w:rsidRPr="009204FC">
        <w:t xml:space="preserve">podněcuje aktivitu, tvořivost, toleranci, vstřícnost a ohleduplnost ve vztahu k prostředí </w:t>
      </w:r>
    </w:p>
    <w:p w14:paraId="4A301B99" w14:textId="77777777" w:rsidR="00CE7B72" w:rsidRPr="009204FC" w:rsidRDefault="00CE7B72" w:rsidP="00332AB7">
      <w:pPr>
        <w:numPr>
          <w:ilvl w:val="0"/>
          <w:numId w:val="41"/>
        </w:numPr>
        <w:autoSpaceDE w:val="0"/>
        <w:jc w:val="both"/>
      </w:pPr>
      <w:r w:rsidRPr="009204FC">
        <w:t xml:space="preserve">přispívá k utváření zdravého životního stylu a k vnímání estetických hodnot prostředí </w:t>
      </w:r>
    </w:p>
    <w:p w14:paraId="329F8F9B" w14:textId="77777777" w:rsidR="00CE7B72" w:rsidRPr="009204FC" w:rsidRDefault="00CE7B72" w:rsidP="00332AB7">
      <w:pPr>
        <w:numPr>
          <w:ilvl w:val="0"/>
          <w:numId w:val="41"/>
        </w:numPr>
        <w:autoSpaceDE w:val="0"/>
        <w:jc w:val="both"/>
      </w:pPr>
      <w:r w:rsidRPr="009204FC">
        <w:t xml:space="preserve">vede k angažovanosti v řešení problémů spojených s ochranou životního prostředí </w:t>
      </w:r>
    </w:p>
    <w:p w14:paraId="2E54EAAD" w14:textId="77777777" w:rsidR="00CE7B72" w:rsidRPr="009204FC" w:rsidRDefault="00CE7B72" w:rsidP="00332AB7">
      <w:pPr>
        <w:numPr>
          <w:ilvl w:val="0"/>
          <w:numId w:val="41"/>
        </w:numPr>
        <w:autoSpaceDE w:val="0"/>
        <w:jc w:val="both"/>
      </w:pPr>
      <w:r w:rsidRPr="009204FC">
        <w:t>vede k vnímavému a citlivému přístupu k přírodě a přírodnímu a kulturnímu dědictví</w:t>
      </w:r>
    </w:p>
    <w:p w14:paraId="0ABBBFA0" w14:textId="77777777" w:rsidR="00CE7B72" w:rsidRPr="009204FC" w:rsidRDefault="00CE7B72">
      <w:pPr>
        <w:autoSpaceDE w:val="0"/>
      </w:pPr>
    </w:p>
    <w:p w14:paraId="5FB30942" w14:textId="77777777" w:rsidR="00CE7B72" w:rsidRPr="009204FC" w:rsidRDefault="00CE7B72" w:rsidP="00332AB7">
      <w:pPr>
        <w:numPr>
          <w:ilvl w:val="0"/>
          <w:numId w:val="380"/>
        </w:numPr>
        <w:autoSpaceDE w:val="0"/>
      </w:pPr>
      <w:r w:rsidRPr="009204FC">
        <w:rPr>
          <w:b/>
          <w:bCs/>
        </w:rPr>
        <w:t xml:space="preserve">Tematické okruhy </w:t>
      </w:r>
      <w:r w:rsidRPr="009204FC">
        <w:rPr>
          <w:bCs/>
        </w:rPr>
        <w:t>a jejich zařazení ve ŠVP</w:t>
      </w:r>
    </w:p>
    <w:p w14:paraId="7277024A" w14:textId="77777777" w:rsidR="00CE7B72" w:rsidRPr="009204FC"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14:paraId="102038A3" w14:textId="77777777">
        <w:tc>
          <w:tcPr>
            <w:tcW w:w="4428" w:type="dxa"/>
            <w:tcBorders>
              <w:top w:val="single" w:sz="4" w:space="0" w:color="000000"/>
              <w:left w:val="single" w:sz="4" w:space="0" w:color="000000"/>
              <w:bottom w:val="single" w:sz="4" w:space="0" w:color="000000"/>
            </w:tcBorders>
            <w:shd w:val="clear" w:color="auto" w:fill="auto"/>
          </w:tcPr>
          <w:p w14:paraId="5A9FBE80" w14:textId="77777777"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14:paraId="3D5C2AD0" w14:textId="77777777"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3E34023" w14:textId="77777777" w:rsidR="00CE7B72" w:rsidRDefault="00CE7B72">
            <w:r>
              <w:t>zařazení na 2. stupni</w:t>
            </w:r>
          </w:p>
        </w:tc>
      </w:tr>
      <w:tr w:rsidR="00CE7B72" w14:paraId="6F77596F" w14:textId="77777777">
        <w:tc>
          <w:tcPr>
            <w:tcW w:w="4428" w:type="dxa"/>
            <w:tcBorders>
              <w:top w:val="single" w:sz="4" w:space="0" w:color="000000"/>
              <w:left w:val="single" w:sz="4" w:space="0" w:color="000000"/>
              <w:bottom w:val="single" w:sz="4" w:space="0" w:color="000000"/>
            </w:tcBorders>
            <w:shd w:val="clear" w:color="auto" w:fill="auto"/>
          </w:tcPr>
          <w:p w14:paraId="3F29885A" w14:textId="77777777" w:rsidR="00CE7B72" w:rsidRDefault="00AD1C88" w:rsidP="00AD1C88">
            <w:r>
              <w:rPr>
                <w:b/>
                <w:i/>
              </w:rPr>
              <w:t xml:space="preserve">a) </w:t>
            </w:r>
            <w:r w:rsidR="00CE7B72">
              <w:rPr>
                <w:b/>
                <w:i/>
              </w:rPr>
              <w:t>ekosystémy</w:t>
            </w:r>
          </w:p>
        </w:tc>
        <w:tc>
          <w:tcPr>
            <w:tcW w:w="2340" w:type="dxa"/>
            <w:tcBorders>
              <w:top w:val="single" w:sz="4" w:space="0" w:color="000000"/>
              <w:left w:val="single" w:sz="4" w:space="0" w:color="000000"/>
              <w:bottom w:val="single" w:sz="4" w:space="0" w:color="000000"/>
            </w:tcBorders>
            <w:shd w:val="clear" w:color="auto" w:fill="auto"/>
          </w:tcPr>
          <w:p w14:paraId="3760B4F2" w14:textId="77777777" w:rsidR="00CE7B72" w:rsidRDefault="00CE7B72">
            <w:r>
              <w:t>Př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40A7000" w14:textId="77777777" w:rsidR="00CE7B72" w:rsidRDefault="00CE7B72">
            <w:r>
              <w:t>Env 9</w:t>
            </w:r>
          </w:p>
        </w:tc>
      </w:tr>
      <w:tr w:rsidR="00CE7B72" w14:paraId="4DE1DFDA" w14:textId="77777777">
        <w:tc>
          <w:tcPr>
            <w:tcW w:w="4428" w:type="dxa"/>
            <w:tcBorders>
              <w:top w:val="single" w:sz="4" w:space="0" w:color="000000"/>
              <w:left w:val="single" w:sz="4" w:space="0" w:color="000000"/>
              <w:bottom w:val="single" w:sz="4" w:space="0" w:color="000000"/>
            </w:tcBorders>
            <w:shd w:val="clear" w:color="auto" w:fill="auto"/>
          </w:tcPr>
          <w:p w14:paraId="50AEE252" w14:textId="77777777" w:rsidR="00CE7B72" w:rsidRDefault="00AD1C88" w:rsidP="00AD1C88">
            <w:r>
              <w:rPr>
                <w:b/>
                <w:i/>
              </w:rPr>
              <w:t xml:space="preserve">b) </w:t>
            </w:r>
            <w:r w:rsidR="00CE7B72">
              <w:rPr>
                <w:b/>
                <w:i/>
              </w:rPr>
              <w:t>základní podmínky života</w:t>
            </w:r>
          </w:p>
        </w:tc>
        <w:tc>
          <w:tcPr>
            <w:tcW w:w="2340" w:type="dxa"/>
            <w:tcBorders>
              <w:top w:val="single" w:sz="4" w:space="0" w:color="000000"/>
              <w:left w:val="single" w:sz="4" w:space="0" w:color="000000"/>
              <w:bottom w:val="single" w:sz="4" w:space="0" w:color="000000"/>
            </w:tcBorders>
            <w:shd w:val="clear" w:color="auto" w:fill="auto"/>
          </w:tcPr>
          <w:p w14:paraId="602D4C50" w14:textId="77777777" w:rsidR="00CE7B72" w:rsidRDefault="00CE7B72">
            <w:r>
              <w:t>Př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4D581D0" w14:textId="77777777" w:rsidR="00CE7B72" w:rsidRDefault="00CE7B72">
            <w:r>
              <w:t>Env 9</w:t>
            </w:r>
          </w:p>
        </w:tc>
      </w:tr>
      <w:tr w:rsidR="00CE7B72" w14:paraId="5EDBDB1C" w14:textId="77777777">
        <w:tc>
          <w:tcPr>
            <w:tcW w:w="4428" w:type="dxa"/>
            <w:tcBorders>
              <w:top w:val="single" w:sz="4" w:space="0" w:color="000000"/>
              <w:left w:val="single" w:sz="4" w:space="0" w:color="000000"/>
              <w:bottom w:val="single" w:sz="4" w:space="0" w:color="000000"/>
            </w:tcBorders>
            <w:shd w:val="clear" w:color="auto" w:fill="auto"/>
          </w:tcPr>
          <w:p w14:paraId="6D559F7C" w14:textId="77777777" w:rsidR="00CE7B72" w:rsidRDefault="00AD1C88" w:rsidP="00AD1C88">
            <w:r>
              <w:rPr>
                <w:b/>
                <w:i/>
              </w:rPr>
              <w:t xml:space="preserve">c) </w:t>
            </w:r>
            <w:r w:rsidR="00CE7B72">
              <w:rPr>
                <w:b/>
                <w:i/>
              </w:rPr>
              <w:t>lidské aktivity a problém životního prostředí</w:t>
            </w:r>
          </w:p>
        </w:tc>
        <w:tc>
          <w:tcPr>
            <w:tcW w:w="2340" w:type="dxa"/>
            <w:tcBorders>
              <w:top w:val="single" w:sz="4" w:space="0" w:color="000000"/>
              <w:left w:val="single" w:sz="4" w:space="0" w:color="000000"/>
              <w:bottom w:val="single" w:sz="4" w:space="0" w:color="000000"/>
            </w:tcBorders>
            <w:shd w:val="clear" w:color="auto" w:fill="auto"/>
          </w:tcPr>
          <w:p w14:paraId="08D44A77" w14:textId="77777777" w:rsidR="00CE7B72" w:rsidRDefault="00CE7B72">
            <w:r>
              <w:t>Prv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33978CB" w14:textId="77777777" w:rsidR="00CE7B72" w:rsidRDefault="00CE7B72">
            <w:r>
              <w:t>Env 9</w:t>
            </w:r>
          </w:p>
        </w:tc>
      </w:tr>
      <w:tr w:rsidR="00CE7B72" w14:paraId="3AFFCCFC" w14:textId="77777777">
        <w:tc>
          <w:tcPr>
            <w:tcW w:w="4428" w:type="dxa"/>
            <w:tcBorders>
              <w:top w:val="single" w:sz="4" w:space="0" w:color="000000"/>
              <w:left w:val="single" w:sz="4" w:space="0" w:color="000000"/>
              <w:bottom w:val="single" w:sz="4" w:space="0" w:color="000000"/>
            </w:tcBorders>
            <w:shd w:val="clear" w:color="auto" w:fill="auto"/>
          </w:tcPr>
          <w:p w14:paraId="3371B96F" w14:textId="77777777" w:rsidR="00CE7B72" w:rsidRDefault="00AD1C88" w:rsidP="00AD1C88">
            <w:r>
              <w:rPr>
                <w:b/>
                <w:i/>
              </w:rPr>
              <w:t xml:space="preserve">d) </w:t>
            </w:r>
            <w:r w:rsidR="00CE7B72">
              <w:rPr>
                <w:b/>
                <w:i/>
              </w:rPr>
              <w:t>vztah člověka a prostředí</w:t>
            </w:r>
          </w:p>
        </w:tc>
        <w:tc>
          <w:tcPr>
            <w:tcW w:w="2340" w:type="dxa"/>
            <w:tcBorders>
              <w:top w:val="single" w:sz="4" w:space="0" w:color="000000"/>
              <w:left w:val="single" w:sz="4" w:space="0" w:color="000000"/>
              <w:bottom w:val="single" w:sz="4" w:space="0" w:color="000000"/>
            </w:tcBorders>
            <w:shd w:val="clear" w:color="auto" w:fill="auto"/>
          </w:tcPr>
          <w:p w14:paraId="2CE39F42" w14:textId="77777777" w:rsidR="00CE7B72" w:rsidRDefault="00CE7B72">
            <w:r>
              <w:t>Vl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36168D7" w14:textId="77777777" w:rsidR="00CE7B72" w:rsidRDefault="00CE7B72">
            <w:r>
              <w:t>Env 9</w:t>
            </w:r>
          </w:p>
        </w:tc>
      </w:tr>
    </w:tbl>
    <w:p w14:paraId="0267A0F7" w14:textId="77777777" w:rsidR="00CE7B72" w:rsidRDefault="00CE7B72">
      <w:pPr>
        <w:autoSpaceDE w:val="0"/>
        <w:rPr>
          <w:rFonts w:ascii="TimesNewRomanPS-BoldMT" w:hAnsi="TimesNewRomanPS-BoldMT" w:cs="TimesNewRomanPS-BoldMT"/>
        </w:rPr>
      </w:pPr>
    </w:p>
    <w:p w14:paraId="5C96C6CC" w14:textId="77777777" w:rsidR="00CE7B72" w:rsidRDefault="00CE7B72">
      <w:pPr>
        <w:autoSpaceDE w:val="0"/>
        <w:rPr>
          <w:rFonts w:ascii="TimesNewRomanPS-BoldMT" w:hAnsi="TimesNewRomanPS-BoldMT" w:cs="TimesNewRomanPS-BoldMT"/>
        </w:rPr>
      </w:pPr>
    </w:p>
    <w:p w14:paraId="1F555A41" w14:textId="77777777" w:rsidR="00CE7B72" w:rsidRPr="00737153" w:rsidRDefault="00CE7B72">
      <w:pPr>
        <w:autoSpaceDE w:val="0"/>
        <w:rPr>
          <w:b/>
          <w:bCs/>
        </w:rPr>
      </w:pPr>
      <w:r w:rsidRPr="00737153">
        <w:rPr>
          <w:b/>
          <w:bCs/>
        </w:rPr>
        <w:t xml:space="preserve">PT </w:t>
      </w:r>
      <w:proofErr w:type="gramStart"/>
      <w:r w:rsidRPr="00737153">
        <w:rPr>
          <w:b/>
          <w:bCs/>
        </w:rPr>
        <w:t>6  MEDIÁLNÍ</w:t>
      </w:r>
      <w:proofErr w:type="gramEnd"/>
      <w:r w:rsidRPr="00737153">
        <w:rPr>
          <w:b/>
          <w:bCs/>
        </w:rPr>
        <w:t xml:space="preserve">  VÝCHOVA</w:t>
      </w:r>
    </w:p>
    <w:p w14:paraId="28742770" w14:textId="77777777" w:rsidR="00CE7B72" w:rsidRPr="00737153" w:rsidRDefault="00CE7B72">
      <w:pPr>
        <w:autoSpaceDE w:val="0"/>
        <w:rPr>
          <w:b/>
          <w:bCs/>
        </w:rPr>
      </w:pPr>
    </w:p>
    <w:p w14:paraId="0B19B388" w14:textId="77777777" w:rsidR="00CE7B72" w:rsidRPr="009204FC" w:rsidRDefault="00CE7B72">
      <w:pPr>
        <w:autoSpaceDE w:val="0"/>
        <w:ind w:firstLine="708"/>
        <w:jc w:val="both"/>
      </w:pPr>
      <w:r w:rsidRPr="009204FC">
        <w:rPr>
          <w:b/>
        </w:rPr>
        <w:t>Mediální výchova</w:t>
      </w:r>
      <w:r w:rsidRPr="009204FC">
        <w:t xml:space="preserve">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 </w:t>
      </w:r>
    </w:p>
    <w:p w14:paraId="74091297" w14:textId="77777777" w:rsidR="00CE7B72" w:rsidRPr="009204FC" w:rsidRDefault="00CE7B72">
      <w:pPr>
        <w:autoSpaceDE w:val="0"/>
        <w:jc w:val="both"/>
      </w:pPr>
    </w:p>
    <w:p w14:paraId="1B1B0ED0" w14:textId="77777777" w:rsidR="00CE7B72" w:rsidRPr="009204FC" w:rsidRDefault="00CE7B72">
      <w:pPr>
        <w:autoSpaceDE w:val="0"/>
        <w:ind w:firstLine="708"/>
        <w:jc w:val="both"/>
      </w:pPr>
      <w:r w:rsidRPr="009204FC">
        <w:t xml:space="preserve">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w:t>
      </w:r>
    </w:p>
    <w:p w14:paraId="78140106" w14:textId="77777777" w:rsidR="00CE7B72" w:rsidRPr="009204FC" w:rsidRDefault="00CE7B72">
      <w:pPr>
        <w:autoSpaceDE w:val="0"/>
      </w:pPr>
    </w:p>
    <w:p w14:paraId="32783D9D" w14:textId="77777777" w:rsidR="00CE7B72" w:rsidRPr="009204FC" w:rsidRDefault="00CE7B72">
      <w:pPr>
        <w:autoSpaceDE w:val="0"/>
        <w:rPr>
          <w:b/>
          <w:bCs/>
          <w:sz w:val="16"/>
          <w:szCs w:val="16"/>
        </w:rPr>
      </w:pPr>
      <w:r w:rsidRPr="009204FC">
        <w:rPr>
          <w:b/>
          <w:bCs/>
        </w:rPr>
        <w:lastRenderedPageBreak/>
        <w:t xml:space="preserve">Přínos průřezového tématu k rozvoji osobnosti žáka </w:t>
      </w:r>
    </w:p>
    <w:p w14:paraId="49E08262" w14:textId="77777777" w:rsidR="00CE7B72" w:rsidRPr="009204FC" w:rsidRDefault="00CE7B72">
      <w:pPr>
        <w:autoSpaceDE w:val="0"/>
        <w:rPr>
          <w:b/>
          <w:bCs/>
          <w:sz w:val="16"/>
          <w:szCs w:val="16"/>
        </w:rPr>
      </w:pPr>
    </w:p>
    <w:p w14:paraId="44F6B4FB" w14:textId="77777777" w:rsidR="00CE7B72" w:rsidRPr="009204FC" w:rsidRDefault="00CE7B72">
      <w:pPr>
        <w:autoSpaceDE w:val="0"/>
      </w:pPr>
      <w:r w:rsidRPr="009204FC">
        <w:rPr>
          <w:b/>
          <w:bCs/>
          <w:i/>
          <w:iCs/>
        </w:rPr>
        <w:t xml:space="preserve">V oblasti vědomostí, dovedností a schopností průřezové téma: </w:t>
      </w:r>
    </w:p>
    <w:p w14:paraId="4789D0AF" w14:textId="77777777" w:rsidR="00CE7B72" w:rsidRPr="009204FC" w:rsidRDefault="00CE7B72" w:rsidP="00332AB7">
      <w:pPr>
        <w:numPr>
          <w:ilvl w:val="0"/>
          <w:numId w:val="169"/>
        </w:numPr>
        <w:autoSpaceDE w:val="0"/>
        <w:jc w:val="both"/>
      </w:pPr>
      <w:r w:rsidRPr="009204FC">
        <w:t xml:space="preserve">přispívá ke schopnosti úspěšně a samostatně se zapojit do mediální komunikace </w:t>
      </w:r>
    </w:p>
    <w:p w14:paraId="0D1798B4" w14:textId="77777777" w:rsidR="00CE7B72" w:rsidRPr="009204FC" w:rsidRDefault="00CE7B72" w:rsidP="00332AB7">
      <w:pPr>
        <w:numPr>
          <w:ilvl w:val="0"/>
          <w:numId w:val="169"/>
        </w:numPr>
        <w:autoSpaceDE w:val="0"/>
        <w:jc w:val="both"/>
      </w:pPr>
      <w:r w:rsidRPr="009204FC">
        <w:t xml:space="preserve">umožňuje rozvíjet schopnost analytického přístupu k mediálním obsahům a kritického odstupu od nich </w:t>
      </w:r>
    </w:p>
    <w:p w14:paraId="5D49DDAC" w14:textId="77777777" w:rsidR="00CE7B72" w:rsidRPr="009204FC" w:rsidRDefault="00CE7B72" w:rsidP="00332AB7">
      <w:pPr>
        <w:numPr>
          <w:ilvl w:val="0"/>
          <w:numId w:val="169"/>
        </w:numPr>
        <w:autoSpaceDE w:val="0"/>
        <w:jc w:val="both"/>
      </w:pPr>
      <w:r w:rsidRPr="009204FC">
        <w:t xml:space="preserve">učí využívat potenciál médií jako zdroje informací, kvalitní zábavy i naplnění volného času </w:t>
      </w:r>
    </w:p>
    <w:p w14:paraId="75C9F6BC" w14:textId="77777777" w:rsidR="00CE7B72" w:rsidRPr="009204FC" w:rsidRDefault="00CE7B72" w:rsidP="00332AB7">
      <w:pPr>
        <w:numPr>
          <w:ilvl w:val="0"/>
          <w:numId w:val="169"/>
        </w:numPr>
        <w:autoSpaceDE w:val="0"/>
        <w:jc w:val="both"/>
      </w:pPr>
      <w:r w:rsidRPr="009204FC">
        <w:t xml:space="preserve">umožňuje pochopení cílů a strategií vybraných mediálních obsahů </w:t>
      </w:r>
    </w:p>
    <w:p w14:paraId="600B6FAC" w14:textId="77777777" w:rsidR="00CE7B72" w:rsidRPr="009204FC" w:rsidRDefault="00CE7B72" w:rsidP="00332AB7">
      <w:pPr>
        <w:numPr>
          <w:ilvl w:val="0"/>
          <w:numId w:val="169"/>
        </w:numPr>
        <w:autoSpaceDE w:val="0"/>
        <w:jc w:val="both"/>
      </w:pPr>
      <w:r w:rsidRPr="009204FC">
        <w:t xml:space="preserve">vede k osvojení si základních principů vzniku významných mediálních obsahů (zvl. zpravodajských) </w:t>
      </w:r>
    </w:p>
    <w:p w14:paraId="31C8108C" w14:textId="77777777" w:rsidR="00CE7B72" w:rsidRPr="009204FC" w:rsidRDefault="00CE7B72" w:rsidP="00332AB7">
      <w:pPr>
        <w:numPr>
          <w:ilvl w:val="0"/>
          <w:numId w:val="169"/>
        </w:numPr>
        <w:autoSpaceDE w:val="0"/>
        <w:jc w:val="both"/>
      </w:pPr>
      <w:r w:rsidRPr="009204FC">
        <w:t xml:space="preserve">umožňuje získat představy o roli médií v klíčových společenských situacích a v demokratické společnosti vůbec (včetně právního kontextu) </w:t>
      </w:r>
    </w:p>
    <w:p w14:paraId="632F9663" w14:textId="77777777" w:rsidR="00CE7B72" w:rsidRPr="009204FC" w:rsidRDefault="00CE7B72" w:rsidP="00332AB7">
      <w:pPr>
        <w:numPr>
          <w:ilvl w:val="0"/>
          <w:numId w:val="169"/>
        </w:numPr>
        <w:autoSpaceDE w:val="0"/>
        <w:jc w:val="both"/>
      </w:pPr>
      <w:r w:rsidRPr="009204FC">
        <w:t xml:space="preserve">vytváří představu o roli médií v každodenním životě v regionu (v lokalitě) </w:t>
      </w:r>
    </w:p>
    <w:p w14:paraId="33A93167" w14:textId="77777777" w:rsidR="00CE7B72" w:rsidRPr="009204FC" w:rsidRDefault="00CE7B72" w:rsidP="00332AB7">
      <w:pPr>
        <w:numPr>
          <w:ilvl w:val="0"/>
          <w:numId w:val="169"/>
        </w:numPr>
        <w:autoSpaceDE w:val="0"/>
        <w:jc w:val="both"/>
      </w:pPr>
      <w:r w:rsidRPr="009204FC">
        <w:t xml:space="preserve">vede k rozeznávání platnosti a významu argumentů ve veřejné komunikaci </w:t>
      </w:r>
    </w:p>
    <w:p w14:paraId="7CD9034C" w14:textId="77777777" w:rsidR="00CE7B72" w:rsidRPr="009204FC" w:rsidRDefault="00CE7B72" w:rsidP="00332AB7">
      <w:pPr>
        <w:numPr>
          <w:ilvl w:val="0"/>
          <w:numId w:val="169"/>
        </w:numPr>
        <w:autoSpaceDE w:val="0"/>
        <w:jc w:val="both"/>
      </w:pPr>
      <w:r w:rsidRPr="009204FC">
        <w:t xml:space="preserve">rozvíjí komunikační schopnost, zvláště při veřejném vystupování a stylizaci psaného a mluveného textu </w:t>
      </w:r>
    </w:p>
    <w:p w14:paraId="2C60745F" w14:textId="77777777" w:rsidR="00CE7B72" w:rsidRPr="009204FC" w:rsidRDefault="00CE7B72" w:rsidP="00332AB7">
      <w:pPr>
        <w:numPr>
          <w:ilvl w:val="0"/>
          <w:numId w:val="169"/>
        </w:numPr>
        <w:autoSpaceDE w:val="0"/>
        <w:jc w:val="both"/>
      </w:pPr>
      <w:r w:rsidRPr="009204FC">
        <w:t xml:space="preserve">přispívá k využívání vlastních schopností v týmové práci i v redakčním kolektivu </w:t>
      </w:r>
    </w:p>
    <w:p w14:paraId="0B5D1A6F" w14:textId="77777777" w:rsidR="00CE7B72" w:rsidRPr="009204FC" w:rsidRDefault="00CE7B72" w:rsidP="00332AB7">
      <w:pPr>
        <w:numPr>
          <w:ilvl w:val="0"/>
          <w:numId w:val="169"/>
        </w:numPr>
        <w:autoSpaceDE w:val="0"/>
        <w:jc w:val="both"/>
      </w:pPr>
      <w:r w:rsidRPr="009204FC">
        <w:t xml:space="preserve">přispívá ke schopnosti přizpůsobit vlastní činnost potřebám a cílům týmu </w:t>
      </w:r>
    </w:p>
    <w:p w14:paraId="0DCBD777" w14:textId="77777777" w:rsidR="00CE7B72" w:rsidRPr="009204FC" w:rsidRDefault="00CE7B72">
      <w:pPr>
        <w:autoSpaceDE w:val="0"/>
      </w:pPr>
    </w:p>
    <w:p w14:paraId="60159A1D" w14:textId="77777777" w:rsidR="00CE7B72" w:rsidRPr="009204FC" w:rsidRDefault="00CE7B72">
      <w:pPr>
        <w:autoSpaceDE w:val="0"/>
      </w:pPr>
      <w:r w:rsidRPr="009204FC">
        <w:rPr>
          <w:b/>
          <w:bCs/>
          <w:i/>
          <w:iCs/>
        </w:rPr>
        <w:t xml:space="preserve">V oblasti postojů a hodnot průřezové téma: </w:t>
      </w:r>
    </w:p>
    <w:p w14:paraId="37C638FB" w14:textId="77777777" w:rsidR="00CE7B72" w:rsidRPr="009204FC" w:rsidRDefault="00CE7B72" w:rsidP="00332AB7">
      <w:pPr>
        <w:numPr>
          <w:ilvl w:val="0"/>
          <w:numId w:val="204"/>
        </w:numPr>
        <w:autoSpaceDE w:val="0"/>
        <w:jc w:val="both"/>
      </w:pPr>
      <w:r w:rsidRPr="009204FC">
        <w:t xml:space="preserve">rozvíjí citlivost vůči stereotypům v obsahu médií i způsobu zpracování mediálních sdělení </w:t>
      </w:r>
    </w:p>
    <w:p w14:paraId="4A84C4FB" w14:textId="77777777" w:rsidR="00CE7B72" w:rsidRPr="009204FC" w:rsidRDefault="00CE7B72" w:rsidP="00332AB7">
      <w:pPr>
        <w:numPr>
          <w:ilvl w:val="0"/>
          <w:numId w:val="204"/>
        </w:numPr>
        <w:autoSpaceDE w:val="0"/>
        <w:jc w:val="both"/>
      </w:pPr>
      <w:r w:rsidRPr="009204FC">
        <w:t xml:space="preserve">vede k uvědomování si hodnoty vlastního života (zvláště volného času) a odpovědnosti za jeho naplnění </w:t>
      </w:r>
    </w:p>
    <w:p w14:paraId="6285BC2E" w14:textId="77777777" w:rsidR="00CE7B72" w:rsidRPr="009204FC" w:rsidRDefault="00CE7B72" w:rsidP="00332AB7">
      <w:pPr>
        <w:numPr>
          <w:ilvl w:val="0"/>
          <w:numId w:val="204"/>
        </w:numPr>
        <w:autoSpaceDE w:val="0"/>
        <w:jc w:val="both"/>
      </w:pPr>
      <w:r w:rsidRPr="009204FC">
        <w:t xml:space="preserve">rozvíjí citlivost vůči předsudkům a zjednodušujícím soudům o společnosti (zejména o menšinách) i jednotlivci </w:t>
      </w:r>
    </w:p>
    <w:p w14:paraId="3F91193C" w14:textId="77777777" w:rsidR="00CE7B72" w:rsidRPr="009204FC" w:rsidRDefault="00CE7B72" w:rsidP="00332AB7">
      <w:pPr>
        <w:numPr>
          <w:ilvl w:val="0"/>
          <w:numId w:val="204"/>
        </w:numPr>
        <w:autoSpaceDE w:val="0"/>
        <w:jc w:val="both"/>
      </w:pPr>
      <w:r w:rsidRPr="009204FC">
        <w:t xml:space="preserve">napomáhá k uvědomění si možnosti svobodného vyjádření vlastních postojů a odpovědnosti za způsob jeho formulování a prezentace </w:t>
      </w:r>
    </w:p>
    <w:p w14:paraId="3C81FB8C" w14:textId="77777777" w:rsidR="00737153" w:rsidRDefault="00737153">
      <w:pPr>
        <w:autoSpaceDE w:val="0"/>
        <w:rPr>
          <w:b/>
          <w:bCs/>
        </w:rPr>
      </w:pPr>
    </w:p>
    <w:p w14:paraId="619C0126" w14:textId="77777777" w:rsidR="00CE7B72" w:rsidRPr="009204FC" w:rsidRDefault="00CE7B72">
      <w:pPr>
        <w:autoSpaceDE w:val="0"/>
      </w:pPr>
      <w:r w:rsidRPr="009204FC">
        <w:rPr>
          <w:b/>
          <w:bCs/>
        </w:rPr>
        <w:t xml:space="preserve">Tematické okruhy </w:t>
      </w:r>
      <w:r w:rsidRPr="009204FC">
        <w:rPr>
          <w:bCs/>
        </w:rPr>
        <w:t>a jejich zařazení ve ŠVP</w:t>
      </w:r>
    </w:p>
    <w:p w14:paraId="38E50019" w14:textId="77777777" w:rsidR="00CE7B72" w:rsidRPr="009204FC"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14:paraId="2697F2E7" w14:textId="77777777">
        <w:tc>
          <w:tcPr>
            <w:tcW w:w="4428" w:type="dxa"/>
            <w:tcBorders>
              <w:top w:val="single" w:sz="4" w:space="0" w:color="000000"/>
              <w:left w:val="single" w:sz="4" w:space="0" w:color="000000"/>
              <w:bottom w:val="single" w:sz="4" w:space="0" w:color="000000"/>
            </w:tcBorders>
            <w:shd w:val="clear" w:color="auto" w:fill="auto"/>
          </w:tcPr>
          <w:p w14:paraId="44418B22" w14:textId="77777777"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14:paraId="21837F34" w14:textId="77777777"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CB3BE4A" w14:textId="77777777" w:rsidR="00CE7B72" w:rsidRDefault="00CE7B72">
            <w:r>
              <w:t>zařazení na 2. stupni</w:t>
            </w:r>
          </w:p>
        </w:tc>
      </w:tr>
      <w:tr w:rsidR="00CE7B72" w14:paraId="003E42EB" w14:textId="77777777">
        <w:tc>
          <w:tcPr>
            <w:tcW w:w="4428" w:type="dxa"/>
            <w:tcBorders>
              <w:top w:val="single" w:sz="4" w:space="0" w:color="000000"/>
              <w:left w:val="single" w:sz="4" w:space="0" w:color="000000"/>
              <w:bottom w:val="single" w:sz="4" w:space="0" w:color="000000"/>
            </w:tcBorders>
            <w:shd w:val="clear" w:color="auto" w:fill="auto"/>
          </w:tcPr>
          <w:p w14:paraId="2E4E4F7A" w14:textId="77777777" w:rsidR="00CE7B72" w:rsidRPr="00AD1C88" w:rsidRDefault="00AD1C88" w:rsidP="00AD1C88">
            <w:pPr>
              <w:autoSpaceDE w:val="0"/>
            </w:pPr>
            <w:r>
              <w:rPr>
                <w:b/>
                <w:i/>
              </w:rPr>
              <w:t xml:space="preserve">a) </w:t>
            </w:r>
            <w:r w:rsidR="00CE7B72" w:rsidRPr="00AD1C88">
              <w:rPr>
                <w:b/>
                <w:i/>
              </w:rPr>
              <w:t>kritické čtení a vnímání mediálního sdělení</w:t>
            </w:r>
          </w:p>
        </w:tc>
        <w:tc>
          <w:tcPr>
            <w:tcW w:w="2340" w:type="dxa"/>
            <w:tcBorders>
              <w:top w:val="single" w:sz="4" w:space="0" w:color="000000"/>
              <w:left w:val="single" w:sz="4" w:space="0" w:color="000000"/>
              <w:bottom w:val="single" w:sz="4" w:space="0" w:color="000000"/>
            </w:tcBorders>
            <w:shd w:val="clear" w:color="auto" w:fill="auto"/>
          </w:tcPr>
          <w:p w14:paraId="0D4BC0B5"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E2C9AE0" w14:textId="77777777" w:rsidR="00CE7B72" w:rsidRDefault="00CE7B72">
            <w:r>
              <w:t>A 9, Č 9</w:t>
            </w:r>
          </w:p>
        </w:tc>
      </w:tr>
      <w:tr w:rsidR="00CE7B72" w14:paraId="40C02654" w14:textId="77777777">
        <w:tc>
          <w:tcPr>
            <w:tcW w:w="4428" w:type="dxa"/>
            <w:tcBorders>
              <w:top w:val="single" w:sz="4" w:space="0" w:color="000000"/>
              <w:left w:val="single" w:sz="4" w:space="0" w:color="000000"/>
              <w:bottom w:val="single" w:sz="4" w:space="0" w:color="000000"/>
            </w:tcBorders>
            <w:shd w:val="clear" w:color="auto" w:fill="auto"/>
          </w:tcPr>
          <w:p w14:paraId="6F99E60B" w14:textId="77777777" w:rsidR="00CE7B72" w:rsidRDefault="00AD1C88" w:rsidP="00AD1C88">
            <w:r>
              <w:rPr>
                <w:b/>
                <w:i/>
              </w:rPr>
              <w:t xml:space="preserve">b) </w:t>
            </w:r>
            <w:r w:rsidR="00CE7B72">
              <w:rPr>
                <w:b/>
                <w:i/>
              </w:rPr>
              <w:t>interpretace vztahu mediálních sdělení a reality</w:t>
            </w:r>
          </w:p>
        </w:tc>
        <w:tc>
          <w:tcPr>
            <w:tcW w:w="2340" w:type="dxa"/>
            <w:tcBorders>
              <w:top w:val="single" w:sz="4" w:space="0" w:color="000000"/>
              <w:left w:val="single" w:sz="4" w:space="0" w:color="000000"/>
              <w:bottom w:val="single" w:sz="4" w:space="0" w:color="000000"/>
            </w:tcBorders>
            <w:shd w:val="clear" w:color="auto" w:fill="auto"/>
          </w:tcPr>
          <w:p w14:paraId="7E1B286F"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2EB1CE3" w14:textId="77777777" w:rsidR="00CE7B72" w:rsidRDefault="00CE7B72">
            <w:r>
              <w:t>Č 9</w:t>
            </w:r>
          </w:p>
        </w:tc>
      </w:tr>
      <w:tr w:rsidR="00CE7B72" w14:paraId="34490E96" w14:textId="77777777">
        <w:tc>
          <w:tcPr>
            <w:tcW w:w="4428" w:type="dxa"/>
            <w:tcBorders>
              <w:top w:val="single" w:sz="4" w:space="0" w:color="000000"/>
              <w:left w:val="single" w:sz="4" w:space="0" w:color="000000"/>
              <w:bottom w:val="single" w:sz="4" w:space="0" w:color="000000"/>
            </w:tcBorders>
            <w:shd w:val="clear" w:color="auto" w:fill="auto"/>
          </w:tcPr>
          <w:p w14:paraId="268B33B7" w14:textId="77777777" w:rsidR="00CE7B72" w:rsidRDefault="00AD1C88" w:rsidP="00AD1C88">
            <w:r>
              <w:rPr>
                <w:b/>
                <w:i/>
              </w:rPr>
              <w:t xml:space="preserve">c) </w:t>
            </w:r>
            <w:r w:rsidR="00CE7B72">
              <w:rPr>
                <w:b/>
                <w:i/>
              </w:rPr>
              <w:t xml:space="preserve">stavba mediálních sdělení </w:t>
            </w:r>
          </w:p>
        </w:tc>
        <w:tc>
          <w:tcPr>
            <w:tcW w:w="2340" w:type="dxa"/>
            <w:tcBorders>
              <w:top w:val="single" w:sz="4" w:space="0" w:color="000000"/>
              <w:left w:val="single" w:sz="4" w:space="0" w:color="000000"/>
              <w:bottom w:val="single" w:sz="4" w:space="0" w:color="000000"/>
            </w:tcBorders>
            <w:shd w:val="clear" w:color="auto" w:fill="auto"/>
          </w:tcPr>
          <w:p w14:paraId="454BCD18"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807F4DA" w14:textId="77777777" w:rsidR="00CE7B72" w:rsidRDefault="00CE7B72">
            <w:r>
              <w:t>Č 9</w:t>
            </w:r>
          </w:p>
        </w:tc>
      </w:tr>
      <w:tr w:rsidR="00CE7B72" w14:paraId="196874CB" w14:textId="77777777">
        <w:tc>
          <w:tcPr>
            <w:tcW w:w="4428" w:type="dxa"/>
            <w:tcBorders>
              <w:top w:val="single" w:sz="4" w:space="0" w:color="000000"/>
              <w:left w:val="single" w:sz="4" w:space="0" w:color="000000"/>
              <w:bottom w:val="single" w:sz="4" w:space="0" w:color="000000"/>
            </w:tcBorders>
            <w:shd w:val="clear" w:color="auto" w:fill="auto"/>
          </w:tcPr>
          <w:p w14:paraId="71C15D97" w14:textId="77777777" w:rsidR="00CE7B72" w:rsidRDefault="00AD1C88" w:rsidP="00AD1C88">
            <w:r>
              <w:rPr>
                <w:b/>
                <w:i/>
              </w:rPr>
              <w:t xml:space="preserve">d) </w:t>
            </w:r>
            <w:r w:rsidR="00CE7B72">
              <w:rPr>
                <w:b/>
                <w:i/>
              </w:rPr>
              <w:t>vnímání autora mediálních sdělení</w:t>
            </w:r>
          </w:p>
        </w:tc>
        <w:tc>
          <w:tcPr>
            <w:tcW w:w="2340" w:type="dxa"/>
            <w:tcBorders>
              <w:top w:val="single" w:sz="4" w:space="0" w:color="000000"/>
              <w:left w:val="single" w:sz="4" w:space="0" w:color="000000"/>
              <w:bottom w:val="single" w:sz="4" w:space="0" w:color="000000"/>
            </w:tcBorders>
            <w:shd w:val="clear" w:color="auto" w:fill="auto"/>
          </w:tcPr>
          <w:p w14:paraId="2230668A"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5DA7933" w14:textId="77777777" w:rsidR="00CE7B72" w:rsidRDefault="00CE7B72">
            <w:r>
              <w:t>Č 9</w:t>
            </w:r>
          </w:p>
        </w:tc>
      </w:tr>
      <w:tr w:rsidR="00CE7B72" w14:paraId="4DB54C86" w14:textId="77777777">
        <w:tc>
          <w:tcPr>
            <w:tcW w:w="4428" w:type="dxa"/>
            <w:tcBorders>
              <w:top w:val="single" w:sz="4" w:space="0" w:color="000000"/>
              <w:left w:val="single" w:sz="4" w:space="0" w:color="000000"/>
              <w:bottom w:val="single" w:sz="4" w:space="0" w:color="000000"/>
            </w:tcBorders>
            <w:shd w:val="clear" w:color="auto" w:fill="auto"/>
          </w:tcPr>
          <w:p w14:paraId="57554C5D" w14:textId="77777777" w:rsidR="00CE7B72" w:rsidRDefault="00AD1C88" w:rsidP="00AD1C88">
            <w:r>
              <w:rPr>
                <w:b/>
                <w:i/>
              </w:rPr>
              <w:t xml:space="preserve">e) </w:t>
            </w:r>
            <w:r w:rsidR="00CE7B72">
              <w:rPr>
                <w:b/>
                <w:i/>
              </w:rPr>
              <w:t>fungování a vliv médií ve společnosti</w:t>
            </w:r>
          </w:p>
        </w:tc>
        <w:tc>
          <w:tcPr>
            <w:tcW w:w="2340" w:type="dxa"/>
            <w:tcBorders>
              <w:top w:val="single" w:sz="4" w:space="0" w:color="000000"/>
              <w:left w:val="single" w:sz="4" w:space="0" w:color="000000"/>
              <w:bottom w:val="single" w:sz="4" w:space="0" w:color="000000"/>
            </w:tcBorders>
            <w:shd w:val="clear" w:color="auto" w:fill="auto"/>
          </w:tcPr>
          <w:p w14:paraId="7E5F6399"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C7CE04A" w14:textId="77777777" w:rsidR="00CE7B72" w:rsidRDefault="00CE7B72">
            <w:r>
              <w:t>Č 9</w:t>
            </w:r>
          </w:p>
        </w:tc>
      </w:tr>
      <w:tr w:rsidR="00CE7B72" w14:paraId="5D468811" w14:textId="77777777">
        <w:tc>
          <w:tcPr>
            <w:tcW w:w="4428" w:type="dxa"/>
            <w:tcBorders>
              <w:top w:val="single" w:sz="4" w:space="0" w:color="000000"/>
              <w:left w:val="single" w:sz="4" w:space="0" w:color="000000"/>
              <w:bottom w:val="single" w:sz="4" w:space="0" w:color="000000"/>
            </w:tcBorders>
            <w:shd w:val="clear" w:color="auto" w:fill="auto"/>
          </w:tcPr>
          <w:p w14:paraId="3F45A21F" w14:textId="77777777" w:rsidR="00CE7B72" w:rsidRDefault="00AD1C88" w:rsidP="00AD1C88">
            <w:r>
              <w:rPr>
                <w:b/>
                <w:i/>
              </w:rPr>
              <w:t xml:space="preserve">f) </w:t>
            </w:r>
            <w:r w:rsidR="00CE7B72">
              <w:rPr>
                <w:b/>
                <w:i/>
              </w:rPr>
              <w:t>tvorba mediálního sdělení</w:t>
            </w:r>
          </w:p>
        </w:tc>
        <w:tc>
          <w:tcPr>
            <w:tcW w:w="2340" w:type="dxa"/>
            <w:tcBorders>
              <w:top w:val="single" w:sz="4" w:space="0" w:color="000000"/>
              <w:left w:val="single" w:sz="4" w:space="0" w:color="000000"/>
              <w:bottom w:val="single" w:sz="4" w:space="0" w:color="000000"/>
            </w:tcBorders>
            <w:shd w:val="clear" w:color="auto" w:fill="auto"/>
          </w:tcPr>
          <w:p w14:paraId="6D695940"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7D91CBDB" w14:textId="77777777" w:rsidR="00CE7B72" w:rsidRDefault="00CE7B72">
            <w:r>
              <w:t>Č 9</w:t>
            </w:r>
          </w:p>
        </w:tc>
      </w:tr>
      <w:tr w:rsidR="00CE7B72" w14:paraId="6F7F6C09" w14:textId="77777777">
        <w:tc>
          <w:tcPr>
            <w:tcW w:w="4428" w:type="dxa"/>
            <w:tcBorders>
              <w:top w:val="single" w:sz="4" w:space="0" w:color="000000"/>
              <w:left w:val="single" w:sz="4" w:space="0" w:color="000000"/>
              <w:bottom w:val="single" w:sz="4" w:space="0" w:color="000000"/>
            </w:tcBorders>
            <w:shd w:val="clear" w:color="auto" w:fill="auto"/>
          </w:tcPr>
          <w:p w14:paraId="75DEE996" w14:textId="77777777" w:rsidR="00CE7B72" w:rsidRDefault="00AD1C88" w:rsidP="00AD1C88">
            <w:r>
              <w:rPr>
                <w:b/>
                <w:i/>
              </w:rPr>
              <w:t xml:space="preserve">g) </w:t>
            </w:r>
            <w:r w:rsidR="00CE7B72">
              <w:rPr>
                <w:b/>
                <w:i/>
              </w:rPr>
              <w:t>práce v realizačním týmu</w:t>
            </w:r>
          </w:p>
        </w:tc>
        <w:tc>
          <w:tcPr>
            <w:tcW w:w="2340" w:type="dxa"/>
            <w:tcBorders>
              <w:top w:val="single" w:sz="4" w:space="0" w:color="000000"/>
              <w:left w:val="single" w:sz="4" w:space="0" w:color="000000"/>
              <w:bottom w:val="single" w:sz="4" w:space="0" w:color="000000"/>
            </w:tcBorders>
            <w:shd w:val="clear" w:color="auto" w:fill="auto"/>
          </w:tcPr>
          <w:p w14:paraId="03B41189" w14:textId="77777777"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E1179EE" w14:textId="77777777" w:rsidR="00CE7B72" w:rsidRDefault="00CE7B72">
            <w:r>
              <w:t>Č 9</w:t>
            </w:r>
          </w:p>
        </w:tc>
      </w:tr>
    </w:tbl>
    <w:p w14:paraId="0660878A" w14:textId="77777777" w:rsidR="00CE7B72" w:rsidRDefault="00CE7B72">
      <w:pPr>
        <w:autoSpaceDE w:val="0"/>
        <w:rPr>
          <w:rFonts w:ascii="TimesNewRomanPS-BoldMT" w:hAnsi="TimesNewRomanPS-BoldMT" w:cs="TimesNewRomanPS-BoldMT"/>
          <w:sz w:val="19"/>
          <w:szCs w:val="19"/>
        </w:rPr>
      </w:pPr>
    </w:p>
    <w:tbl>
      <w:tblPr>
        <w:tblW w:w="13083" w:type="dxa"/>
        <w:tblInd w:w="55" w:type="dxa"/>
        <w:tblLayout w:type="fixed"/>
        <w:tblCellMar>
          <w:left w:w="70" w:type="dxa"/>
          <w:right w:w="70" w:type="dxa"/>
        </w:tblCellMar>
        <w:tblLook w:val="0000" w:firstRow="0" w:lastRow="0" w:firstColumn="0" w:lastColumn="0" w:noHBand="0" w:noVBand="0"/>
      </w:tblPr>
      <w:tblGrid>
        <w:gridCol w:w="10098"/>
        <w:gridCol w:w="720"/>
        <w:gridCol w:w="720"/>
        <w:gridCol w:w="720"/>
        <w:gridCol w:w="825"/>
      </w:tblGrid>
      <w:tr w:rsidR="00CE7B72" w14:paraId="5E732088" w14:textId="77777777" w:rsidTr="00787742">
        <w:trPr>
          <w:trHeight w:val="13054"/>
        </w:trPr>
        <w:tc>
          <w:tcPr>
            <w:tcW w:w="10098" w:type="dxa"/>
            <w:shd w:val="clear" w:color="auto" w:fill="auto"/>
          </w:tcPr>
          <w:tbl>
            <w:tblPr>
              <w:tblW w:w="13080" w:type="dxa"/>
              <w:tblInd w:w="55" w:type="dxa"/>
              <w:tblLayout w:type="fixed"/>
              <w:tblCellMar>
                <w:left w:w="70" w:type="dxa"/>
                <w:right w:w="70" w:type="dxa"/>
              </w:tblCellMar>
              <w:tblLook w:val="04A0" w:firstRow="1" w:lastRow="0" w:firstColumn="1" w:lastColumn="0" w:noHBand="0" w:noVBand="1"/>
            </w:tblPr>
            <w:tblGrid>
              <w:gridCol w:w="10095"/>
              <w:gridCol w:w="720"/>
              <w:gridCol w:w="720"/>
              <w:gridCol w:w="720"/>
              <w:gridCol w:w="825"/>
            </w:tblGrid>
            <w:tr w:rsidR="00C7246C" w14:paraId="769530FC" w14:textId="77777777" w:rsidTr="00516E16">
              <w:trPr>
                <w:trHeight w:val="13054"/>
              </w:trPr>
              <w:tc>
                <w:tcPr>
                  <w:tcW w:w="10098" w:type="dxa"/>
                </w:tcPr>
                <w:p w14:paraId="403C6CC2" w14:textId="77777777" w:rsidR="00C7246C" w:rsidRPr="004C4A05" w:rsidRDefault="00C7246C" w:rsidP="00C7246C">
                  <w:pPr>
                    <w:rPr>
                      <w:b/>
                      <w:sz w:val="32"/>
                      <w:szCs w:val="32"/>
                    </w:rPr>
                  </w:pPr>
                  <w:r>
                    <w:rPr>
                      <w:b/>
                      <w:sz w:val="31"/>
                      <w:szCs w:val="31"/>
                    </w:rPr>
                    <w:lastRenderedPageBreak/>
                    <w:t xml:space="preserve">4.   </w:t>
                  </w:r>
                  <w:proofErr w:type="gramStart"/>
                  <w:r>
                    <w:rPr>
                      <w:b/>
                      <w:sz w:val="31"/>
                      <w:szCs w:val="31"/>
                    </w:rPr>
                    <w:t>UČEBNÍ  PLÁN</w:t>
                  </w:r>
                  <w:proofErr w:type="gramEnd"/>
                  <w:r>
                    <w:rPr>
                      <w:b/>
                      <w:i/>
                      <w:sz w:val="18"/>
                      <w:szCs w:val="18"/>
                    </w:rPr>
                    <w:tab/>
                  </w:r>
                  <w:r>
                    <w:rPr>
                      <w:b/>
                      <w:sz w:val="18"/>
                      <w:szCs w:val="18"/>
                    </w:rPr>
                    <w:t xml:space="preserve"> </w:t>
                  </w:r>
                  <w:r w:rsidRPr="004C4A05">
                    <w:rPr>
                      <w:b/>
                      <w:sz w:val="32"/>
                      <w:szCs w:val="32"/>
                    </w:rPr>
                    <w:t>2023</w:t>
                  </w:r>
                </w:p>
                <w:p w14:paraId="69252E15" w14:textId="77777777" w:rsidR="00C7246C" w:rsidRDefault="00C7246C" w:rsidP="00C7246C"/>
                <w:tbl>
                  <w:tblPr>
                    <w:tblW w:w="9820" w:type="dxa"/>
                    <w:tblLayout w:type="fixed"/>
                    <w:tblLook w:val="04A0" w:firstRow="1" w:lastRow="0" w:firstColumn="1" w:lastColumn="0" w:noHBand="0" w:noVBand="1"/>
                  </w:tblPr>
                  <w:tblGrid>
                    <w:gridCol w:w="2165"/>
                    <w:gridCol w:w="851"/>
                    <w:gridCol w:w="1842"/>
                    <w:gridCol w:w="567"/>
                    <w:gridCol w:w="709"/>
                    <w:gridCol w:w="709"/>
                    <w:gridCol w:w="709"/>
                    <w:gridCol w:w="708"/>
                    <w:gridCol w:w="709"/>
                    <w:gridCol w:w="851"/>
                  </w:tblGrid>
                  <w:tr w:rsidR="00C7246C" w14:paraId="1C5324A5" w14:textId="77777777" w:rsidTr="00C7246C">
                    <w:tc>
                      <w:tcPr>
                        <w:tcW w:w="2165" w:type="dxa"/>
                        <w:tcBorders>
                          <w:top w:val="single" w:sz="4" w:space="0" w:color="000000"/>
                          <w:left w:val="single" w:sz="4" w:space="0" w:color="000000"/>
                          <w:bottom w:val="single" w:sz="4" w:space="0" w:color="000000"/>
                          <w:right w:val="nil"/>
                        </w:tcBorders>
                      </w:tcPr>
                      <w:p w14:paraId="5265D324" w14:textId="77777777" w:rsidR="00C7246C" w:rsidRDefault="00C7246C" w:rsidP="00C7246C">
                        <w:pPr>
                          <w:snapToGrid w:val="0"/>
                        </w:pPr>
                      </w:p>
                      <w:p w14:paraId="2761DB0E" w14:textId="77777777" w:rsidR="00C7246C" w:rsidRDefault="00C7246C" w:rsidP="00C7246C">
                        <w:pPr>
                          <w:rPr>
                            <w:sz w:val="18"/>
                            <w:szCs w:val="18"/>
                          </w:rPr>
                        </w:pPr>
                        <w:r>
                          <w:rPr>
                            <w:sz w:val="18"/>
                            <w:szCs w:val="18"/>
                          </w:rPr>
                          <w:t xml:space="preserve">Vzdělávací oblasti </w:t>
                        </w:r>
                      </w:p>
                      <w:p w14:paraId="701D6CCB" w14:textId="77777777" w:rsidR="00C7246C" w:rsidRDefault="00C7246C" w:rsidP="00C7246C">
                        <w:pPr>
                          <w:rPr>
                            <w:sz w:val="18"/>
                            <w:szCs w:val="18"/>
                          </w:rPr>
                        </w:pPr>
                      </w:p>
                    </w:tc>
                    <w:tc>
                      <w:tcPr>
                        <w:tcW w:w="851" w:type="dxa"/>
                        <w:tcBorders>
                          <w:top w:val="single" w:sz="4" w:space="0" w:color="000000"/>
                          <w:left w:val="single" w:sz="4" w:space="0" w:color="000000"/>
                          <w:bottom w:val="single" w:sz="4" w:space="0" w:color="000000"/>
                          <w:right w:val="nil"/>
                        </w:tcBorders>
                      </w:tcPr>
                      <w:p w14:paraId="33E3973E" w14:textId="77777777" w:rsidR="00C7246C" w:rsidRDefault="00C7246C" w:rsidP="00C7246C">
                        <w:pPr>
                          <w:snapToGrid w:val="0"/>
                          <w:jc w:val="center"/>
                          <w:rPr>
                            <w:sz w:val="18"/>
                            <w:szCs w:val="18"/>
                          </w:rPr>
                        </w:pPr>
                      </w:p>
                      <w:p w14:paraId="3D2DE3CA" w14:textId="77777777" w:rsidR="00C7246C" w:rsidRDefault="00C7246C" w:rsidP="00C7246C">
                        <w:pPr>
                          <w:jc w:val="center"/>
                          <w:rPr>
                            <w:sz w:val="18"/>
                            <w:szCs w:val="18"/>
                          </w:rPr>
                        </w:pPr>
                        <w:r>
                          <w:rPr>
                            <w:sz w:val="18"/>
                            <w:szCs w:val="18"/>
                          </w:rPr>
                          <w:t>Min.</w:t>
                        </w:r>
                      </w:p>
                      <w:p w14:paraId="2488940D" w14:textId="77777777" w:rsidR="00C7246C" w:rsidRDefault="00C7246C" w:rsidP="00C7246C">
                        <w:pPr>
                          <w:jc w:val="center"/>
                          <w:rPr>
                            <w:sz w:val="18"/>
                            <w:szCs w:val="18"/>
                          </w:rPr>
                        </w:pPr>
                        <w:r>
                          <w:rPr>
                            <w:sz w:val="18"/>
                            <w:szCs w:val="18"/>
                          </w:rPr>
                          <w:t>dotace</w:t>
                        </w:r>
                      </w:p>
                    </w:tc>
                    <w:tc>
                      <w:tcPr>
                        <w:tcW w:w="1842" w:type="dxa"/>
                        <w:tcBorders>
                          <w:top w:val="single" w:sz="4" w:space="0" w:color="000000"/>
                          <w:left w:val="single" w:sz="4" w:space="0" w:color="000000"/>
                          <w:bottom w:val="single" w:sz="4" w:space="0" w:color="000000"/>
                          <w:right w:val="nil"/>
                        </w:tcBorders>
                      </w:tcPr>
                      <w:p w14:paraId="26A47E22" w14:textId="77777777" w:rsidR="00C7246C" w:rsidRDefault="00C7246C" w:rsidP="00C7246C">
                        <w:pPr>
                          <w:snapToGrid w:val="0"/>
                          <w:rPr>
                            <w:sz w:val="18"/>
                            <w:szCs w:val="18"/>
                          </w:rPr>
                        </w:pPr>
                      </w:p>
                      <w:p w14:paraId="0F8795CD" w14:textId="77777777" w:rsidR="00C7246C" w:rsidRDefault="00C7246C" w:rsidP="00C7246C">
                        <w:pPr>
                          <w:rPr>
                            <w:sz w:val="18"/>
                            <w:szCs w:val="18"/>
                          </w:rPr>
                        </w:pPr>
                        <w:r>
                          <w:rPr>
                            <w:sz w:val="18"/>
                            <w:szCs w:val="18"/>
                          </w:rPr>
                          <w:t>Předměty</w:t>
                        </w:r>
                      </w:p>
                      <w:p w14:paraId="5F8A9CD5" w14:textId="77777777" w:rsidR="00C7246C" w:rsidRDefault="00C7246C" w:rsidP="00C7246C">
                        <w:pPr>
                          <w:rPr>
                            <w:sz w:val="18"/>
                            <w:szCs w:val="18"/>
                          </w:rPr>
                        </w:pPr>
                      </w:p>
                    </w:tc>
                    <w:tc>
                      <w:tcPr>
                        <w:tcW w:w="567" w:type="dxa"/>
                        <w:tcBorders>
                          <w:top w:val="single" w:sz="4" w:space="0" w:color="000000"/>
                          <w:left w:val="single" w:sz="4" w:space="0" w:color="000000"/>
                          <w:bottom w:val="single" w:sz="4" w:space="0" w:color="000000"/>
                          <w:right w:val="nil"/>
                        </w:tcBorders>
                      </w:tcPr>
                      <w:p w14:paraId="63AF7C88" w14:textId="77777777" w:rsidR="00C7246C" w:rsidRDefault="00C7246C" w:rsidP="00C7246C">
                        <w:pPr>
                          <w:snapToGrid w:val="0"/>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5E494F7C" w14:textId="77777777" w:rsidR="00C7246C" w:rsidRDefault="00C7246C" w:rsidP="00C7246C">
                        <w:pPr>
                          <w:snapToGrid w:val="0"/>
                          <w:jc w:val="center"/>
                          <w:rPr>
                            <w:sz w:val="18"/>
                            <w:szCs w:val="18"/>
                          </w:rPr>
                        </w:pPr>
                      </w:p>
                      <w:p w14:paraId="3D7B3F55" w14:textId="77777777" w:rsidR="00C7246C" w:rsidRDefault="00C7246C" w:rsidP="00C7246C">
                        <w:pPr>
                          <w:jc w:val="center"/>
                          <w:rPr>
                            <w:sz w:val="18"/>
                            <w:szCs w:val="18"/>
                          </w:rPr>
                        </w:pPr>
                        <w:r>
                          <w:rPr>
                            <w:sz w:val="18"/>
                            <w:szCs w:val="18"/>
                          </w:rPr>
                          <w:t>1. roč</w:t>
                        </w:r>
                      </w:p>
                    </w:tc>
                    <w:tc>
                      <w:tcPr>
                        <w:tcW w:w="709" w:type="dxa"/>
                        <w:tcBorders>
                          <w:top w:val="single" w:sz="4" w:space="0" w:color="000000"/>
                          <w:left w:val="single" w:sz="4" w:space="0" w:color="000000"/>
                          <w:bottom w:val="single" w:sz="4" w:space="0" w:color="000000"/>
                          <w:right w:val="nil"/>
                        </w:tcBorders>
                        <w:vAlign w:val="center"/>
                      </w:tcPr>
                      <w:p w14:paraId="3C398050" w14:textId="77777777" w:rsidR="00C7246C" w:rsidRDefault="00C7246C" w:rsidP="00C7246C">
                        <w:pPr>
                          <w:snapToGrid w:val="0"/>
                          <w:jc w:val="center"/>
                          <w:rPr>
                            <w:sz w:val="18"/>
                            <w:szCs w:val="18"/>
                          </w:rPr>
                        </w:pPr>
                      </w:p>
                      <w:p w14:paraId="04FC4E24" w14:textId="77777777" w:rsidR="00C7246C" w:rsidRDefault="00C7246C" w:rsidP="00C7246C">
                        <w:pPr>
                          <w:jc w:val="center"/>
                          <w:rPr>
                            <w:sz w:val="18"/>
                            <w:szCs w:val="18"/>
                          </w:rPr>
                        </w:pPr>
                        <w:r>
                          <w:rPr>
                            <w:sz w:val="18"/>
                            <w:szCs w:val="18"/>
                          </w:rPr>
                          <w:t>2. roč</w:t>
                        </w:r>
                      </w:p>
                    </w:tc>
                    <w:tc>
                      <w:tcPr>
                        <w:tcW w:w="709" w:type="dxa"/>
                        <w:tcBorders>
                          <w:top w:val="single" w:sz="4" w:space="0" w:color="000000"/>
                          <w:left w:val="single" w:sz="4" w:space="0" w:color="000000"/>
                          <w:bottom w:val="single" w:sz="4" w:space="0" w:color="000000"/>
                          <w:right w:val="nil"/>
                        </w:tcBorders>
                        <w:vAlign w:val="center"/>
                      </w:tcPr>
                      <w:p w14:paraId="5E4E5CB8" w14:textId="77777777" w:rsidR="00C7246C" w:rsidRDefault="00C7246C" w:rsidP="00C7246C">
                        <w:pPr>
                          <w:snapToGrid w:val="0"/>
                          <w:jc w:val="center"/>
                          <w:rPr>
                            <w:sz w:val="18"/>
                            <w:szCs w:val="18"/>
                          </w:rPr>
                        </w:pPr>
                      </w:p>
                      <w:p w14:paraId="7F47EE09" w14:textId="77777777" w:rsidR="00C7246C" w:rsidRDefault="00C7246C" w:rsidP="00C7246C">
                        <w:pPr>
                          <w:jc w:val="center"/>
                          <w:rPr>
                            <w:sz w:val="18"/>
                            <w:szCs w:val="18"/>
                          </w:rPr>
                        </w:pPr>
                        <w:r>
                          <w:rPr>
                            <w:sz w:val="18"/>
                            <w:szCs w:val="18"/>
                          </w:rPr>
                          <w:t>3. roč</w:t>
                        </w:r>
                      </w:p>
                    </w:tc>
                    <w:tc>
                      <w:tcPr>
                        <w:tcW w:w="708" w:type="dxa"/>
                        <w:tcBorders>
                          <w:top w:val="single" w:sz="4" w:space="0" w:color="000000"/>
                          <w:left w:val="single" w:sz="4" w:space="0" w:color="000000"/>
                          <w:bottom w:val="single" w:sz="4" w:space="0" w:color="000000"/>
                          <w:right w:val="nil"/>
                        </w:tcBorders>
                        <w:vAlign w:val="center"/>
                      </w:tcPr>
                      <w:p w14:paraId="0583BE64" w14:textId="77777777" w:rsidR="00C7246C" w:rsidRDefault="00C7246C" w:rsidP="00C7246C">
                        <w:pPr>
                          <w:snapToGrid w:val="0"/>
                          <w:jc w:val="center"/>
                          <w:rPr>
                            <w:sz w:val="18"/>
                            <w:szCs w:val="18"/>
                          </w:rPr>
                        </w:pPr>
                      </w:p>
                      <w:p w14:paraId="2A2BC431" w14:textId="77777777" w:rsidR="00C7246C" w:rsidRDefault="00C7246C" w:rsidP="00C7246C">
                        <w:pPr>
                          <w:jc w:val="center"/>
                          <w:rPr>
                            <w:sz w:val="18"/>
                            <w:szCs w:val="18"/>
                          </w:rPr>
                        </w:pPr>
                        <w:r>
                          <w:rPr>
                            <w:sz w:val="18"/>
                            <w:szCs w:val="18"/>
                          </w:rPr>
                          <w:t>4. roč</w:t>
                        </w:r>
                      </w:p>
                    </w:tc>
                    <w:tc>
                      <w:tcPr>
                        <w:tcW w:w="709" w:type="dxa"/>
                        <w:tcBorders>
                          <w:top w:val="single" w:sz="4" w:space="0" w:color="000000"/>
                          <w:left w:val="single" w:sz="4" w:space="0" w:color="000000"/>
                          <w:bottom w:val="single" w:sz="4" w:space="0" w:color="000000"/>
                          <w:right w:val="nil"/>
                        </w:tcBorders>
                        <w:vAlign w:val="center"/>
                      </w:tcPr>
                      <w:p w14:paraId="6C1258AD" w14:textId="77777777" w:rsidR="00C7246C" w:rsidRDefault="00C7246C" w:rsidP="00C7246C">
                        <w:pPr>
                          <w:snapToGrid w:val="0"/>
                          <w:jc w:val="center"/>
                          <w:rPr>
                            <w:sz w:val="18"/>
                            <w:szCs w:val="18"/>
                          </w:rPr>
                        </w:pPr>
                      </w:p>
                      <w:p w14:paraId="16E0CCA0" w14:textId="77777777" w:rsidR="00C7246C" w:rsidRDefault="00C7246C" w:rsidP="00C7246C">
                        <w:pPr>
                          <w:jc w:val="center"/>
                          <w:rPr>
                            <w:b/>
                            <w:sz w:val="18"/>
                            <w:szCs w:val="18"/>
                          </w:rPr>
                        </w:pPr>
                        <w:r>
                          <w:rPr>
                            <w:sz w:val="18"/>
                            <w:szCs w:val="18"/>
                          </w:rPr>
                          <w:t>5. roč</w:t>
                        </w:r>
                      </w:p>
                    </w:tc>
                    <w:tc>
                      <w:tcPr>
                        <w:tcW w:w="851" w:type="dxa"/>
                        <w:tcBorders>
                          <w:top w:val="single" w:sz="4" w:space="0" w:color="000000"/>
                          <w:left w:val="single" w:sz="4" w:space="0" w:color="000000"/>
                          <w:bottom w:val="single" w:sz="4" w:space="0" w:color="000000"/>
                          <w:right w:val="single" w:sz="4" w:space="0" w:color="000000"/>
                        </w:tcBorders>
                        <w:vAlign w:val="center"/>
                      </w:tcPr>
                      <w:p w14:paraId="4916DFA1" w14:textId="77777777" w:rsidR="00C7246C" w:rsidRDefault="00C7246C" w:rsidP="00C7246C">
                        <w:pPr>
                          <w:snapToGrid w:val="0"/>
                          <w:jc w:val="center"/>
                          <w:rPr>
                            <w:b/>
                            <w:sz w:val="18"/>
                            <w:szCs w:val="18"/>
                          </w:rPr>
                        </w:pPr>
                      </w:p>
                      <w:p w14:paraId="0D8E0499" w14:textId="77777777" w:rsidR="00C7246C" w:rsidRDefault="00C7246C" w:rsidP="00C7246C">
                        <w:pPr>
                          <w:jc w:val="center"/>
                        </w:pPr>
                        <w:r>
                          <w:rPr>
                            <w:b/>
                            <w:sz w:val="18"/>
                            <w:szCs w:val="18"/>
                          </w:rPr>
                          <w:t>Celkem</w:t>
                        </w:r>
                      </w:p>
                    </w:tc>
                  </w:tr>
                  <w:tr w:rsidR="00C7246C" w14:paraId="23301D83" w14:textId="77777777" w:rsidTr="00C7246C">
                    <w:trPr>
                      <w:trHeight w:val="340"/>
                    </w:trPr>
                    <w:tc>
                      <w:tcPr>
                        <w:tcW w:w="2165" w:type="dxa"/>
                        <w:tcBorders>
                          <w:top w:val="single" w:sz="4" w:space="0" w:color="000000"/>
                          <w:left w:val="single" w:sz="4" w:space="0" w:color="000000"/>
                          <w:bottom w:val="nil"/>
                          <w:right w:val="nil"/>
                        </w:tcBorders>
                        <w:vAlign w:val="center"/>
                        <w:hideMark/>
                      </w:tcPr>
                      <w:p w14:paraId="3CB19739" w14:textId="77777777" w:rsidR="00C7246C" w:rsidRDefault="00C7246C" w:rsidP="00C7246C">
                        <w:pPr>
                          <w:rPr>
                            <w:sz w:val="18"/>
                            <w:szCs w:val="18"/>
                          </w:rPr>
                        </w:pPr>
                        <w:r>
                          <w:rPr>
                            <w:sz w:val="18"/>
                            <w:szCs w:val="18"/>
                          </w:rPr>
                          <w:t>Jazyk a jazyková komunikace</w:t>
                        </w:r>
                      </w:p>
                    </w:tc>
                    <w:tc>
                      <w:tcPr>
                        <w:tcW w:w="851" w:type="dxa"/>
                        <w:tcBorders>
                          <w:top w:val="single" w:sz="4" w:space="0" w:color="000000"/>
                          <w:left w:val="single" w:sz="4" w:space="0" w:color="000000"/>
                          <w:bottom w:val="single" w:sz="4" w:space="0" w:color="000000"/>
                          <w:right w:val="nil"/>
                        </w:tcBorders>
                        <w:vAlign w:val="center"/>
                        <w:hideMark/>
                      </w:tcPr>
                      <w:p w14:paraId="040331EA" w14:textId="77777777" w:rsidR="00C7246C" w:rsidRDefault="00C7246C" w:rsidP="00C7246C">
                        <w:pPr>
                          <w:jc w:val="center"/>
                          <w:rPr>
                            <w:sz w:val="18"/>
                            <w:szCs w:val="18"/>
                          </w:rPr>
                        </w:pPr>
                        <w:r>
                          <w:rPr>
                            <w:sz w:val="18"/>
                            <w:szCs w:val="18"/>
                          </w:rPr>
                          <w:t>33</w:t>
                        </w:r>
                      </w:p>
                    </w:tc>
                    <w:tc>
                      <w:tcPr>
                        <w:tcW w:w="1842" w:type="dxa"/>
                        <w:tcBorders>
                          <w:top w:val="single" w:sz="4" w:space="0" w:color="000000"/>
                          <w:left w:val="single" w:sz="4" w:space="0" w:color="000000"/>
                          <w:bottom w:val="single" w:sz="4" w:space="0" w:color="000000"/>
                          <w:right w:val="nil"/>
                        </w:tcBorders>
                        <w:vAlign w:val="center"/>
                        <w:hideMark/>
                      </w:tcPr>
                      <w:p w14:paraId="099E8712" w14:textId="77777777" w:rsidR="00C7246C" w:rsidRDefault="00C7246C" w:rsidP="00C7246C">
                        <w:pPr>
                          <w:rPr>
                            <w:sz w:val="18"/>
                            <w:szCs w:val="18"/>
                          </w:rPr>
                        </w:pPr>
                        <w:r>
                          <w:rPr>
                            <w:sz w:val="18"/>
                            <w:szCs w:val="18"/>
                          </w:rPr>
                          <w:t>Český jazyk a literatura</w:t>
                        </w:r>
                      </w:p>
                    </w:tc>
                    <w:tc>
                      <w:tcPr>
                        <w:tcW w:w="567" w:type="dxa"/>
                        <w:tcBorders>
                          <w:top w:val="single" w:sz="4" w:space="0" w:color="000000"/>
                          <w:left w:val="single" w:sz="4" w:space="0" w:color="000000"/>
                          <w:bottom w:val="single" w:sz="4" w:space="0" w:color="000000"/>
                          <w:right w:val="nil"/>
                        </w:tcBorders>
                        <w:vAlign w:val="center"/>
                        <w:hideMark/>
                      </w:tcPr>
                      <w:p w14:paraId="21B085B2" w14:textId="77777777" w:rsidR="00C7246C" w:rsidRDefault="00C7246C" w:rsidP="00C7246C">
                        <w:pPr>
                          <w:rPr>
                            <w:sz w:val="18"/>
                            <w:szCs w:val="18"/>
                          </w:rPr>
                        </w:pPr>
                        <w:r>
                          <w:rPr>
                            <w:sz w:val="18"/>
                            <w:szCs w:val="18"/>
                          </w:rPr>
                          <w:t>Č</w:t>
                        </w:r>
                      </w:p>
                    </w:tc>
                    <w:tc>
                      <w:tcPr>
                        <w:tcW w:w="709" w:type="dxa"/>
                        <w:tcBorders>
                          <w:top w:val="single" w:sz="4" w:space="0" w:color="000000"/>
                          <w:left w:val="single" w:sz="4" w:space="0" w:color="000000"/>
                          <w:bottom w:val="single" w:sz="4" w:space="0" w:color="000000"/>
                          <w:right w:val="nil"/>
                        </w:tcBorders>
                        <w:vAlign w:val="center"/>
                        <w:hideMark/>
                      </w:tcPr>
                      <w:p w14:paraId="0C05D46F" w14:textId="77777777" w:rsidR="00C7246C" w:rsidRDefault="00C7246C" w:rsidP="00C7246C">
                        <w:pPr>
                          <w:jc w:val="center"/>
                          <w:rPr>
                            <w:sz w:val="18"/>
                            <w:szCs w:val="18"/>
                          </w:rPr>
                        </w:pPr>
                        <w:r>
                          <w:rPr>
                            <w:sz w:val="18"/>
                            <w:szCs w:val="18"/>
                          </w:rPr>
                          <w:t>9</w:t>
                        </w:r>
                      </w:p>
                    </w:tc>
                    <w:tc>
                      <w:tcPr>
                        <w:tcW w:w="709" w:type="dxa"/>
                        <w:tcBorders>
                          <w:top w:val="single" w:sz="4" w:space="0" w:color="000000"/>
                          <w:left w:val="single" w:sz="4" w:space="0" w:color="000000"/>
                          <w:bottom w:val="single" w:sz="4" w:space="0" w:color="000000"/>
                          <w:right w:val="nil"/>
                        </w:tcBorders>
                        <w:vAlign w:val="center"/>
                        <w:hideMark/>
                      </w:tcPr>
                      <w:p w14:paraId="56B366D6" w14:textId="77777777" w:rsidR="00C7246C" w:rsidRDefault="00C7246C" w:rsidP="00C7246C">
                        <w:pPr>
                          <w:jc w:val="center"/>
                          <w:rPr>
                            <w:sz w:val="18"/>
                            <w:szCs w:val="18"/>
                          </w:rPr>
                        </w:pPr>
                        <w:r>
                          <w:rPr>
                            <w:sz w:val="18"/>
                            <w:szCs w:val="18"/>
                          </w:rPr>
                          <w:t>8</w:t>
                        </w:r>
                      </w:p>
                    </w:tc>
                    <w:tc>
                      <w:tcPr>
                        <w:tcW w:w="709" w:type="dxa"/>
                        <w:tcBorders>
                          <w:top w:val="single" w:sz="4" w:space="0" w:color="000000"/>
                          <w:left w:val="single" w:sz="4" w:space="0" w:color="000000"/>
                          <w:bottom w:val="single" w:sz="4" w:space="0" w:color="000000"/>
                          <w:right w:val="nil"/>
                        </w:tcBorders>
                        <w:vAlign w:val="center"/>
                        <w:hideMark/>
                      </w:tcPr>
                      <w:p w14:paraId="3B7D08A4" w14:textId="77777777" w:rsidR="00C7246C" w:rsidRDefault="00C7246C" w:rsidP="00C7246C">
                        <w:pPr>
                          <w:jc w:val="center"/>
                          <w:rPr>
                            <w:sz w:val="18"/>
                            <w:szCs w:val="18"/>
                          </w:rPr>
                        </w:pPr>
                        <w:r>
                          <w:rPr>
                            <w:sz w:val="18"/>
                            <w:szCs w:val="18"/>
                          </w:rPr>
                          <w:t>8</w:t>
                        </w:r>
                      </w:p>
                    </w:tc>
                    <w:tc>
                      <w:tcPr>
                        <w:tcW w:w="708" w:type="dxa"/>
                        <w:tcBorders>
                          <w:top w:val="single" w:sz="4" w:space="0" w:color="000000"/>
                          <w:left w:val="single" w:sz="4" w:space="0" w:color="000000"/>
                          <w:bottom w:val="single" w:sz="4" w:space="0" w:color="000000"/>
                          <w:right w:val="nil"/>
                        </w:tcBorders>
                        <w:vAlign w:val="center"/>
                        <w:hideMark/>
                      </w:tcPr>
                      <w:p w14:paraId="46C160CE" w14:textId="77777777" w:rsidR="00C7246C" w:rsidRDefault="00C7246C" w:rsidP="00C7246C">
                        <w:pPr>
                          <w:jc w:val="center"/>
                          <w:rPr>
                            <w:sz w:val="18"/>
                            <w:szCs w:val="18"/>
                          </w:rPr>
                        </w:pPr>
                        <w:r>
                          <w:rPr>
                            <w:sz w:val="18"/>
                            <w:szCs w:val="18"/>
                          </w:rPr>
                          <w:t>7</w:t>
                        </w:r>
                      </w:p>
                    </w:tc>
                    <w:tc>
                      <w:tcPr>
                        <w:tcW w:w="709" w:type="dxa"/>
                        <w:tcBorders>
                          <w:top w:val="single" w:sz="4" w:space="0" w:color="000000"/>
                          <w:left w:val="single" w:sz="4" w:space="0" w:color="000000"/>
                          <w:bottom w:val="single" w:sz="4" w:space="0" w:color="000000"/>
                          <w:right w:val="nil"/>
                        </w:tcBorders>
                        <w:vAlign w:val="center"/>
                        <w:hideMark/>
                      </w:tcPr>
                      <w:p w14:paraId="03ABA7E4" w14:textId="77777777" w:rsidR="00C7246C" w:rsidRDefault="00C7246C" w:rsidP="00C7246C">
                        <w:pPr>
                          <w:jc w:val="center"/>
                          <w:rPr>
                            <w:b/>
                            <w:sz w:val="18"/>
                            <w:szCs w:val="18"/>
                          </w:rPr>
                        </w:pPr>
                        <w:r>
                          <w:rPr>
                            <w:sz w:val="18"/>
                            <w:szCs w:val="18"/>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B547C44" w14:textId="04CE6CED" w:rsidR="00C7246C" w:rsidRDefault="00C7246C" w:rsidP="00C7246C">
                        <w:pPr>
                          <w:jc w:val="center"/>
                        </w:pPr>
                        <w:r>
                          <w:rPr>
                            <w:b/>
                            <w:sz w:val="18"/>
                            <w:szCs w:val="18"/>
                          </w:rPr>
                          <w:t>33+</w:t>
                        </w:r>
                        <w:r w:rsidR="00FB61E0">
                          <w:rPr>
                            <w:b/>
                            <w:sz w:val="18"/>
                            <w:szCs w:val="18"/>
                          </w:rPr>
                          <w:t>6</w:t>
                        </w:r>
                      </w:p>
                    </w:tc>
                  </w:tr>
                  <w:tr w:rsidR="00C7246C" w14:paraId="70D580F2" w14:textId="77777777" w:rsidTr="00C7246C">
                    <w:trPr>
                      <w:trHeight w:val="340"/>
                    </w:trPr>
                    <w:tc>
                      <w:tcPr>
                        <w:tcW w:w="2165" w:type="dxa"/>
                        <w:tcBorders>
                          <w:top w:val="nil"/>
                          <w:left w:val="single" w:sz="4" w:space="0" w:color="000000"/>
                          <w:bottom w:val="single" w:sz="4" w:space="0" w:color="000000"/>
                          <w:right w:val="nil"/>
                        </w:tcBorders>
                        <w:vAlign w:val="center"/>
                      </w:tcPr>
                      <w:p w14:paraId="07E8F825" w14:textId="77777777" w:rsidR="00C7246C" w:rsidRDefault="00C7246C" w:rsidP="00C7246C">
                        <w:pPr>
                          <w:snapToGrid w:val="0"/>
                          <w:rPr>
                            <w:sz w:val="18"/>
                            <w:szCs w:val="18"/>
                          </w:rPr>
                        </w:pPr>
                      </w:p>
                    </w:tc>
                    <w:tc>
                      <w:tcPr>
                        <w:tcW w:w="851" w:type="dxa"/>
                        <w:tcBorders>
                          <w:top w:val="single" w:sz="4" w:space="0" w:color="000000"/>
                          <w:left w:val="single" w:sz="4" w:space="0" w:color="000000"/>
                          <w:bottom w:val="single" w:sz="4" w:space="0" w:color="000000"/>
                          <w:right w:val="nil"/>
                        </w:tcBorders>
                        <w:vAlign w:val="center"/>
                        <w:hideMark/>
                      </w:tcPr>
                      <w:p w14:paraId="0F8456D8" w14:textId="77777777" w:rsidR="00C7246C" w:rsidRDefault="00C7246C" w:rsidP="00C7246C">
                        <w:pPr>
                          <w:jc w:val="center"/>
                          <w:rPr>
                            <w:sz w:val="18"/>
                            <w:szCs w:val="18"/>
                          </w:rPr>
                        </w:pPr>
                        <w:r>
                          <w:rPr>
                            <w:sz w:val="18"/>
                            <w:szCs w:val="18"/>
                          </w:rPr>
                          <w:t>9</w:t>
                        </w:r>
                      </w:p>
                    </w:tc>
                    <w:tc>
                      <w:tcPr>
                        <w:tcW w:w="1842" w:type="dxa"/>
                        <w:tcBorders>
                          <w:top w:val="single" w:sz="4" w:space="0" w:color="000000"/>
                          <w:left w:val="single" w:sz="4" w:space="0" w:color="000000"/>
                          <w:bottom w:val="single" w:sz="4" w:space="0" w:color="000000"/>
                          <w:right w:val="nil"/>
                        </w:tcBorders>
                        <w:vAlign w:val="center"/>
                        <w:hideMark/>
                      </w:tcPr>
                      <w:p w14:paraId="6304672C" w14:textId="77777777" w:rsidR="00C7246C" w:rsidRDefault="00C7246C" w:rsidP="00C7246C">
                        <w:pPr>
                          <w:rPr>
                            <w:sz w:val="18"/>
                            <w:szCs w:val="18"/>
                          </w:rPr>
                        </w:pPr>
                        <w:r>
                          <w:rPr>
                            <w:sz w:val="18"/>
                            <w:szCs w:val="18"/>
                          </w:rPr>
                          <w:t>Anglický jazyk</w:t>
                        </w:r>
                      </w:p>
                    </w:tc>
                    <w:tc>
                      <w:tcPr>
                        <w:tcW w:w="567" w:type="dxa"/>
                        <w:tcBorders>
                          <w:top w:val="single" w:sz="4" w:space="0" w:color="000000"/>
                          <w:left w:val="single" w:sz="4" w:space="0" w:color="000000"/>
                          <w:bottom w:val="single" w:sz="4" w:space="0" w:color="000000"/>
                          <w:right w:val="nil"/>
                        </w:tcBorders>
                        <w:vAlign w:val="center"/>
                        <w:hideMark/>
                      </w:tcPr>
                      <w:p w14:paraId="3AF6E07F" w14:textId="77777777" w:rsidR="00C7246C" w:rsidRDefault="00C7246C" w:rsidP="00C7246C">
                        <w:pPr>
                          <w:rPr>
                            <w:sz w:val="18"/>
                            <w:szCs w:val="18"/>
                          </w:rPr>
                        </w:pPr>
                        <w:r>
                          <w:rPr>
                            <w:sz w:val="18"/>
                            <w:szCs w:val="18"/>
                          </w:rPr>
                          <w:t>A</w:t>
                        </w:r>
                      </w:p>
                    </w:tc>
                    <w:tc>
                      <w:tcPr>
                        <w:tcW w:w="709" w:type="dxa"/>
                        <w:tcBorders>
                          <w:top w:val="single" w:sz="4" w:space="0" w:color="000000"/>
                          <w:left w:val="single" w:sz="4" w:space="0" w:color="000000"/>
                          <w:bottom w:val="single" w:sz="4" w:space="0" w:color="000000"/>
                          <w:right w:val="nil"/>
                        </w:tcBorders>
                        <w:vAlign w:val="center"/>
                      </w:tcPr>
                      <w:p w14:paraId="2C0F35FD"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5E96FA2F" w14:textId="77777777" w:rsidR="00C7246C" w:rsidRDefault="00C7246C" w:rsidP="00C7246C">
                        <w:pPr>
                          <w:snapToGrid w:val="0"/>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6108BDA8" w14:textId="77777777" w:rsidR="00C7246C" w:rsidRDefault="00C7246C" w:rsidP="00C7246C">
                        <w:pPr>
                          <w:jc w:val="center"/>
                          <w:rPr>
                            <w:sz w:val="18"/>
                            <w:szCs w:val="18"/>
                          </w:rPr>
                        </w:pPr>
                        <w:r>
                          <w:rPr>
                            <w:sz w:val="18"/>
                            <w:szCs w:val="18"/>
                          </w:rPr>
                          <w:t>3</w:t>
                        </w:r>
                      </w:p>
                    </w:tc>
                    <w:tc>
                      <w:tcPr>
                        <w:tcW w:w="708" w:type="dxa"/>
                        <w:tcBorders>
                          <w:top w:val="single" w:sz="4" w:space="0" w:color="000000"/>
                          <w:left w:val="single" w:sz="4" w:space="0" w:color="000000"/>
                          <w:bottom w:val="single" w:sz="4" w:space="0" w:color="000000"/>
                          <w:right w:val="nil"/>
                        </w:tcBorders>
                        <w:vAlign w:val="center"/>
                        <w:hideMark/>
                      </w:tcPr>
                      <w:p w14:paraId="2760B50B" w14:textId="77777777" w:rsidR="00C7246C" w:rsidRDefault="00C7246C" w:rsidP="00C7246C">
                        <w:pPr>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nil"/>
                        </w:tcBorders>
                        <w:vAlign w:val="center"/>
                        <w:hideMark/>
                      </w:tcPr>
                      <w:p w14:paraId="440E26C3" w14:textId="77777777" w:rsidR="00C7246C" w:rsidRDefault="00C7246C" w:rsidP="00C7246C">
                        <w:pPr>
                          <w:jc w:val="center"/>
                          <w:rPr>
                            <w:b/>
                            <w:sz w:val="18"/>
                            <w:szCs w:val="18"/>
                          </w:rPr>
                        </w:pPr>
                        <w:r>
                          <w:rPr>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F1D06B" w14:textId="77777777" w:rsidR="00C7246C" w:rsidRDefault="00C7246C" w:rsidP="00C7246C">
                        <w:pPr>
                          <w:jc w:val="center"/>
                        </w:pPr>
                        <w:r>
                          <w:rPr>
                            <w:b/>
                            <w:sz w:val="18"/>
                            <w:szCs w:val="18"/>
                          </w:rPr>
                          <w:t>9 + 1</w:t>
                        </w:r>
                      </w:p>
                    </w:tc>
                  </w:tr>
                  <w:tr w:rsidR="00C7246C" w14:paraId="3AFFF376" w14:textId="77777777" w:rsidTr="00C7246C">
                    <w:trPr>
                      <w:trHeight w:val="340"/>
                    </w:trPr>
                    <w:tc>
                      <w:tcPr>
                        <w:tcW w:w="2165" w:type="dxa"/>
                        <w:tcBorders>
                          <w:top w:val="single" w:sz="4" w:space="0" w:color="000000"/>
                          <w:left w:val="single" w:sz="4" w:space="0" w:color="000000"/>
                          <w:bottom w:val="single" w:sz="4" w:space="0" w:color="000000"/>
                          <w:right w:val="nil"/>
                        </w:tcBorders>
                        <w:vAlign w:val="center"/>
                        <w:hideMark/>
                      </w:tcPr>
                      <w:p w14:paraId="49C0A94B" w14:textId="77777777" w:rsidR="00C7246C" w:rsidRDefault="00C7246C" w:rsidP="00C7246C">
                        <w:pPr>
                          <w:rPr>
                            <w:sz w:val="18"/>
                            <w:szCs w:val="18"/>
                          </w:rPr>
                        </w:pPr>
                        <w:r>
                          <w:rPr>
                            <w:sz w:val="18"/>
                            <w:szCs w:val="18"/>
                          </w:rPr>
                          <w:t>Matematika a její aplikace</w:t>
                        </w:r>
                      </w:p>
                    </w:tc>
                    <w:tc>
                      <w:tcPr>
                        <w:tcW w:w="851" w:type="dxa"/>
                        <w:tcBorders>
                          <w:top w:val="single" w:sz="4" w:space="0" w:color="000000"/>
                          <w:left w:val="single" w:sz="4" w:space="0" w:color="000000"/>
                          <w:bottom w:val="single" w:sz="4" w:space="0" w:color="000000"/>
                          <w:right w:val="nil"/>
                        </w:tcBorders>
                        <w:vAlign w:val="center"/>
                        <w:hideMark/>
                      </w:tcPr>
                      <w:p w14:paraId="7F2B72F1" w14:textId="77777777" w:rsidR="00C7246C" w:rsidRDefault="00C7246C" w:rsidP="00C7246C">
                        <w:pPr>
                          <w:jc w:val="center"/>
                          <w:rPr>
                            <w:sz w:val="18"/>
                            <w:szCs w:val="18"/>
                          </w:rPr>
                        </w:pPr>
                        <w:r>
                          <w:rPr>
                            <w:sz w:val="18"/>
                            <w:szCs w:val="18"/>
                          </w:rPr>
                          <w:t>20</w:t>
                        </w:r>
                      </w:p>
                    </w:tc>
                    <w:tc>
                      <w:tcPr>
                        <w:tcW w:w="1842" w:type="dxa"/>
                        <w:tcBorders>
                          <w:top w:val="single" w:sz="4" w:space="0" w:color="000000"/>
                          <w:left w:val="single" w:sz="4" w:space="0" w:color="000000"/>
                          <w:bottom w:val="single" w:sz="4" w:space="0" w:color="000000"/>
                          <w:right w:val="nil"/>
                        </w:tcBorders>
                        <w:vAlign w:val="center"/>
                        <w:hideMark/>
                      </w:tcPr>
                      <w:p w14:paraId="40E57971" w14:textId="77777777" w:rsidR="00C7246C" w:rsidRDefault="00C7246C" w:rsidP="00C7246C">
                        <w:pPr>
                          <w:rPr>
                            <w:sz w:val="18"/>
                            <w:szCs w:val="18"/>
                          </w:rPr>
                        </w:pPr>
                        <w:r>
                          <w:rPr>
                            <w:sz w:val="18"/>
                            <w:szCs w:val="18"/>
                          </w:rPr>
                          <w:t>Matematika</w:t>
                        </w:r>
                      </w:p>
                    </w:tc>
                    <w:tc>
                      <w:tcPr>
                        <w:tcW w:w="567" w:type="dxa"/>
                        <w:tcBorders>
                          <w:top w:val="single" w:sz="4" w:space="0" w:color="000000"/>
                          <w:left w:val="single" w:sz="4" w:space="0" w:color="000000"/>
                          <w:bottom w:val="single" w:sz="4" w:space="0" w:color="000000"/>
                          <w:right w:val="nil"/>
                        </w:tcBorders>
                        <w:vAlign w:val="center"/>
                        <w:hideMark/>
                      </w:tcPr>
                      <w:p w14:paraId="3E70C17D" w14:textId="77777777" w:rsidR="00C7246C" w:rsidRDefault="00C7246C" w:rsidP="00C7246C">
                        <w:pPr>
                          <w:rPr>
                            <w:sz w:val="18"/>
                            <w:szCs w:val="18"/>
                          </w:rPr>
                        </w:pPr>
                        <w:r>
                          <w:rPr>
                            <w:sz w:val="18"/>
                            <w:szCs w:val="18"/>
                          </w:rPr>
                          <w:t>M</w:t>
                        </w:r>
                      </w:p>
                    </w:tc>
                    <w:tc>
                      <w:tcPr>
                        <w:tcW w:w="709" w:type="dxa"/>
                        <w:tcBorders>
                          <w:top w:val="single" w:sz="4" w:space="0" w:color="000000"/>
                          <w:left w:val="single" w:sz="4" w:space="0" w:color="000000"/>
                          <w:bottom w:val="single" w:sz="4" w:space="0" w:color="000000"/>
                          <w:right w:val="nil"/>
                        </w:tcBorders>
                        <w:vAlign w:val="center"/>
                        <w:hideMark/>
                      </w:tcPr>
                      <w:p w14:paraId="06BB9F4C" w14:textId="77777777" w:rsidR="00C7246C" w:rsidRDefault="00C7246C" w:rsidP="00C7246C">
                        <w:pPr>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nil"/>
                        </w:tcBorders>
                        <w:vAlign w:val="center"/>
                        <w:hideMark/>
                      </w:tcPr>
                      <w:p w14:paraId="66DAD3A4" w14:textId="77777777" w:rsidR="00C7246C" w:rsidRDefault="00C7246C" w:rsidP="00C7246C">
                        <w:pPr>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nil"/>
                        </w:tcBorders>
                        <w:vAlign w:val="center"/>
                        <w:hideMark/>
                      </w:tcPr>
                      <w:p w14:paraId="73F61AC9" w14:textId="77777777" w:rsidR="00C7246C" w:rsidRDefault="00C7246C" w:rsidP="00C7246C">
                        <w:pPr>
                          <w:jc w:val="center"/>
                          <w:rPr>
                            <w:sz w:val="18"/>
                            <w:szCs w:val="18"/>
                          </w:rPr>
                        </w:pPr>
                        <w:r>
                          <w:rPr>
                            <w:sz w:val="18"/>
                            <w:szCs w:val="18"/>
                          </w:rPr>
                          <w:t>5</w:t>
                        </w:r>
                      </w:p>
                    </w:tc>
                    <w:tc>
                      <w:tcPr>
                        <w:tcW w:w="708" w:type="dxa"/>
                        <w:tcBorders>
                          <w:top w:val="single" w:sz="4" w:space="0" w:color="000000"/>
                          <w:left w:val="single" w:sz="4" w:space="0" w:color="000000"/>
                          <w:bottom w:val="single" w:sz="4" w:space="0" w:color="000000"/>
                          <w:right w:val="nil"/>
                        </w:tcBorders>
                        <w:vAlign w:val="center"/>
                        <w:hideMark/>
                      </w:tcPr>
                      <w:p w14:paraId="436E738D" w14:textId="77777777" w:rsidR="00C7246C" w:rsidRDefault="00C7246C" w:rsidP="00C7246C">
                        <w:pPr>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nil"/>
                        </w:tcBorders>
                        <w:vAlign w:val="center"/>
                        <w:hideMark/>
                      </w:tcPr>
                      <w:p w14:paraId="7F53BCAA" w14:textId="77777777" w:rsidR="00C7246C" w:rsidRDefault="00C7246C" w:rsidP="00C7246C">
                        <w:pPr>
                          <w:jc w:val="center"/>
                          <w:rPr>
                            <w:b/>
                            <w:sz w:val="18"/>
                            <w:szCs w:val="18"/>
                          </w:rPr>
                        </w:pPr>
                        <w:r>
                          <w:rPr>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A79BACC" w14:textId="77777777" w:rsidR="00C7246C" w:rsidRDefault="00C7246C" w:rsidP="00C7246C">
                        <w:pPr>
                          <w:jc w:val="center"/>
                        </w:pPr>
                        <w:r>
                          <w:rPr>
                            <w:b/>
                            <w:sz w:val="18"/>
                            <w:szCs w:val="18"/>
                          </w:rPr>
                          <w:t>20+4</w:t>
                        </w:r>
                      </w:p>
                    </w:tc>
                  </w:tr>
                  <w:tr w:rsidR="00C7246C" w14:paraId="2244A7CC" w14:textId="77777777" w:rsidTr="00C7246C">
                    <w:trPr>
                      <w:trHeight w:val="340"/>
                    </w:trPr>
                    <w:tc>
                      <w:tcPr>
                        <w:tcW w:w="2165" w:type="dxa"/>
                        <w:tcBorders>
                          <w:top w:val="single" w:sz="4" w:space="0" w:color="000000"/>
                          <w:left w:val="single" w:sz="4" w:space="0" w:color="000000"/>
                          <w:bottom w:val="single" w:sz="4" w:space="0" w:color="000000"/>
                          <w:right w:val="nil"/>
                        </w:tcBorders>
                        <w:vAlign w:val="center"/>
                        <w:hideMark/>
                      </w:tcPr>
                      <w:p w14:paraId="082BB70F" w14:textId="77777777" w:rsidR="00C7246C" w:rsidRDefault="00C7246C" w:rsidP="00C7246C">
                        <w:pPr>
                          <w:rPr>
                            <w:sz w:val="18"/>
                            <w:szCs w:val="18"/>
                          </w:rPr>
                        </w:pPr>
                        <w:r>
                          <w:rPr>
                            <w:sz w:val="18"/>
                            <w:szCs w:val="18"/>
                          </w:rPr>
                          <w:t>Informační a kom. technologie</w:t>
                        </w:r>
                      </w:p>
                    </w:tc>
                    <w:tc>
                      <w:tcPr>
                        <w:tcW w:w="851" w:type="dxa"/>
                        <w:tcBorders>
                          <w:top w:val="single" w:sz="4" w:space="0" w:color="000000"/>
                          <w:left w:val="single" w:sz="4" w:space="0" w:color="000000"/>
                          <w:bottom w:val="single" w:sz="4" w:space="0" w:color="000000"/>
                          <w:right w:val="nil"/>
                        </w:tcBorders>
                        <w:vAlign w:val="center"/>
                        <w:hideMark/>
                      </w:tcPr>
                      <w:p w14:paraId="101A6EFA" w14:textId="77777777" w:rsidR="00C7246C" w:rsidRDefault="00D77E51" w:rsidP="00C7246C">
                        <w:pPr>
                          <w:jc w:val="center"/>
                          <w:rPr>
                            <w:sz w:val="18"/>
                            <w:szCs w:val="18"/>
                          </w:rPr>
                        </w:pPr>
                        <w:r>
                          <w:rPr>
                            <w:sz w:val="18"/>
                            <w:szCs w:val="18"/>
                          </w:rPr>
                          <w:t>2</w:t>
                        </w:r>
                      </w:p>
                    </w:tc>
                    <w:tc>
                      <w:tcPr>
                        <w:tcW w:w="1842" w:type="dxa"/>
                        <w:tcBorders>
                          <w:top w:val="single" w:sz="4" w:space="0" w:color="000000"/>
                          <w:left w:val="single" w:sz="4" w:space="0" w:color="000000"/>
                          <w:bottom w:val="single" w:sz="4" w:space="0" w:color="000000"/>
                          <w:right w:val="nil"/>
                        </w:tcBorders>
                        <w:vAlign w:val="center"/>
                        <w:hideMark/>
                      </w:tcPr>
                      <w:p w14:paraId="61202CF5" w14:textId="77777777" w:rsidR="00C7246C" w:rsidRDefault="00C7246C" w:rsidP="00C7246C">
                        <w:pPr>
                          <w:rPr>
                            <w:sz w:val="18"/>
                            <w:szCs w:val="18"/>
                          </w:rPr>
                        </w:pPr>
                        <w:r>
                          <w:rPr>
                            <w:sz w:val="18"/>
                            <w:szCs w:val="18"/>
                          </w:rPr>
                          <w:t>Informatika</w:t>
                        </w:r>
                      </w:p>
                    </w:tc>
                    <w:tc>
                      <w:tcPr>
                        <w:tcW w:w="567" w:type="dxa"/>
                        <w:tcBorders>
                          <w:top w:val="single" w:sz="4" w:space="0" w:color="000000"/>
                          <w:left w:val="single" w:sz="4" w:space="0" w:color="000000"/>
                          <w:bottom w:val="single" w:sz="4" w:space="0" w:color="000000"/>
                          <w:right w:val="nil"/>
                        </w:tcBorders>
                        <w:vAlign w:val="center"/>
                        <w:hideMark/>
                      </w:tcPr>
                      <w:p w14:paraId="2A699F6D" w14:textId="77777777" w:rsidR="00C7246C" w:rsidRDefault="00C7246C" w:rsidP="00C7246C">
                        <w:pPr>
                          <w:rPr>
                            <w:sz w:val="18"/>
                            <w:szCs w:val="18"/>
                          </w:rPr>
                        </w:pPr>
                        <w:r>
                          <w:rPr>
                            <w:sz w:val="18"/>
                            <w:szCs w:val="18"/>
                          </w:rPr>
                          <w:t>Inf</w:t>
                        </w:r>
                      </w:p>
                    </w:tc>
                    <w:tc>
                      <w:tcPr>
                        <w:tcW w:w="709" w:type="dxa"/>
                        <w:tcBorders>
                          <w:top w:val="single" w:sz="4" w:space="0" w:color="000000"/>
                          <w:left w:val="single" w:sz="4" w:space="0" w:color="000000"/>
                          <w:bottom w:val="single" w:sz="4" w:space="0" w:color="000000"/>
                          <w:right w:val="nil"/>
                        </w:tcBorders>
                        <w:vAlign w:val="center"/>
                      </w:tcPr>
                      <w:p w14:paraId="3115EC12"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310E2F5A"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083B6E1C" w14:textId="77777777" w:rsidR="00C7246C" w:rsidRDefault="00C7246C" w:rsidP="00C7246C">
                        <w:pPr>
                          <w:snapToGrid w:val="0"/>
                          <w:jc w:val="center"/>
                          <w:rPr>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6AFBD68D"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5A62C9C5" w14:textId="77777777" w:rsidR="00C7246C" w:rsidRDefault="00C7246C" w:rsidP="00C7246C">
                        <w:pPr>
                          <w:jc w:val="center"/>
                          <w:rPr>
                            <w:b/>
                            <w:sz w:val="18"/>
                            <w:szCs w:val="18"/>
                          </w:rPr>
                        </w:pPr>
                        <w:r>
                          <w:rPr>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AE36FCC" w14:textId="77777777" w:rsidR="00C7246C" w:rsidRDefault="00D77E51" w:rsidP="00C7246C">
                        <w:pPr>
                          <w:jc w:val="center"/>
                        </w:pPr>
                        <w:r>
                          <w:rPr>
                            <w:b/>
                            <w:sz w:val="18"/>
                            <w:szCs w:val="18"/>
                          </w:rPr>
                          <w:t>2</w:t>
                        </w:r>
                      </w:p>
                    </w:tc>
                  </w:tr>
                  <w:tr w:rsidR="00C7246C" w14:paraId="13CF1ACB" w14:textId="77777777" w:rsidTr="00C7246C">
                    <w:trPr>
                      <w:trHeight w:val="340"/>
                    </w:trPr>
                    <w:tc>
                      <w:tcPr>
                        <w:tcW w:w="2165" w:type="dxa"/>
                        <w:tcBorders>
                          <w:top w:val="single" w:sz="4" w:space="0" w:color="000000"/>
                          <w:left w:val="single" w:sz="4" w:space="0" w:color="000000"/>
                          <w:bottom w:val="nil"/>
                          <w:right w:val="nil"/>
                        </w:tcBorders>
                        <w:vAlign w:val="center"/>
                        <w:hideMark/>
                      </w:tcPr>
                      <w:p w14:paraId="3EE609E9" w14:textId="77777777" w:rsidR="00C7246C" w:rsidRDefault="00C7246C" w:rsidP="00C7246C">
                        <w:pPr>
                          <w:rPr>
                            <w:sz w:val="18"/>
                            <w:szCs w:val="18"/>
                          </w:rPr>
                        </w:pPr>
                        <w:r>
                          <w:rPr>
                            <w:sz w:val="18"/>
                            <w:szCs w:val="18"/>
                          </w:rPr>
                          <w:t>Člověk a jeho svět</w:t>
                        </w:r>
                      </w:p>
                    </w:tc>
                    <w:tc>
                      <w:tcPr>
                        <w:tcW w:w="851" w:type="dxa"/>
                        <w:tcBorders>
                          <w:top w:val="single" w:sz="4" w:space="0" w:color="000000"/>
                          <w:left w:val="single" w:sz="4" w:space="0" w:color="000000"/>
                          <w:bottom w:val="nil"/>
                          <w:right w:val="nil"/>
                        </w:tcBorders>
                        <w:vAlign w:val="center"/>
                        <w:hideMark/>
                      </w:tcPr>
                      <w:p w14:paraId="1A171074" w14:textId="77777777" w:rsidR="00C7246C" w:rsidRDefault="00C7246C" w:rsidP="00C7246C">
                        <w:pPr>
                          <w:jc w:val="center"/>
                          <w:rPr>
                            <w:sz w:val="18"/>
                            <w:szCs w:val="18"/>
                          </w:rPr>
                        </w:pPr>
                        <w:r>
                          <w:rPr>
                            <w:sz w:val="18"/>
                            <w:szCs w:val="18"/>
                          </w:rPr>
                          <w:t>1</w:t>
                        </w:r>
                        <w:r w:rsidR="00D77E51">
                          <w:rPr>
                            <w:sz w:val="18"/>
                            <w:szCs w:val="18"/>
                          </w:rPr>
                          <w:t>1</w:t>
                        </w:r>
                      </w:p>
                    </w:tc>
                    <w:tc>
                      <w:tcPr>
                        <w:tcW w:w="1842" w:type="dxa"/>
                        <w:tcBorders>
                          <w:top w:val="single" w:sz="4" w:space="0" w:color="000000"/>
                          <w:left w:val="single" w:sz="4" w:space="0" w:color="000000"/>
                          <w:bottom w:val="single" w:sz="4" w:space="0" w:color="000000"/>
                          <w:right w:val="nil"/>
                        </w:tcBorders>
                        <w:vAlign w:val="center"/>
                        <w:hideMark/>
                      </w:tcPr>
                      <w:p w14:paraId="01DEFFB2" w14:textId="77777777" w:rsidR="00C7246C" w:rsidRDefault="00C7246C" w:rsidP="00C7246C">
                        <w:pPr>
                          <w:rPr>
                            <w:sz w:val="18"/>
                            <w:szCs w:val="18"/>
                          </w:rPr>
                        </w:pPr>
                        <w:r>
                          <w:rPr>
                            <w:sz w:val="18"/>
                            <w:szCs w:val="18"/>
                          </w:rPr>
                          <w:t>Prvouka</w:t>
                        </w:r>
                      </w:p>
                    </w:tc>
                    <w:tc>
                      <w:tcPr>
                        <w:tcW w:w="567" w:type="dxa"/>
                        <w:tcBorders>
                          <w:top w:val="single" w:sz="4" w:space="0" w:color="000000"/>
                          <w:left w:val="single" w:sz="4" w:space="0" w:color="000000"/>
                          <w:bottom w:val="single" w:sz="4" w:space="0" w:color="000000"/>
                          <w:right w:val="nil"/>
                        </w:tcBorders>
                        <w:vAlign w:val="center"/>
                        <w:hideMark/>
                      </w:tcPr>
                      <w:p w14:paraId="63040310" w14:textId="77777777" w:rsidR="00C7246C" w:rsidRDefault="00C7246C" w:rsidP="00C7246C">
                        <w:pPr>
                          <w:rPr>
                            <w:sz w:val="18"/>
                            <w:szCs w:val="18"/>
                          </w:rPr>
                        </w:pPr>
                        <w:r>
                          <w:rPr>
                            <w:sz w:val="18"/>
                            <w:szCs w:val="18"/>
                          </w:rPr>
                          <w:t>Prv</w:t>
                        </w:r>
                      </w:p>
                    </w:tc>
                    <w:tc>
                      <w:tcPr>
                        <w:tcW w:w="709" w:type="dxa"/>
                        <w:tcBorders>
                          <w:top w:val="single" w:sz="4" w:space="0" w:color="000000"/>
                          <w:left w:val="single" w:sz="4" w:space="0" w:color="000000"/>
                          <w:bottom w:val="single" w:sz="4" w:space="0" w:color="000000"/>
                          <w:right w:val="nil"/>
                        </w:tcBorders>
                        <w:vAlign w:val="center"/>
                        <w:hideMark/>
                      </w:tcPr>
                      <w:p w14:paraId="2BF66DE2"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27E24541" w14:textId="77777777" w:rsidR="00C7246C" w:rsidRDefault="00C7246C" w:rsidP="00C7246C">
                        <w:pPr>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nil"/>
                        </w:tcBorders>
                        <w:vAlign w:val="center"/>
                        <w:hideMark/>
                      </w:tcPr>
                      <w:p w14:paraId="2E879366" w14:textId="77777777" w:rsidR="00C7246C" w:rsidRDefault="00C7246C" w:rsidP="00C7246C">
                        <w:pPr>
                          <w:jc w:val="center"/>
                          <w:rPr>
                            <w:sz w:val="18"/>
                            <w:szCs w:val="18"/>
                          </w:rPr>
                        </w:pPr>
                        <w:r>
                          <w:rPr>
                            <w:sz w:val="18"/>
                            <w:szCs w:val="18"/>
                          </w:rPr>
                          <w:t>3</w:t>
                        </w:r>
                      </w:p>
                    </w:tc>
                    <w:tc>
                      <w:tcPr>
                        <w:tcW w:w="708" w:type="dxa"/>
                        <w:tcBorders>
                          <w:top w:val="single" w:sz="4" w:space="0" w:color="000000"/>
                          <w:left w:val="single" w:sz="4" w:space="0" w:color="000000"/>
                          <w:bottom w:val="single" w:sz="4" w:space="0" w:color="000000"/>
                          <w:right w:val="nil"/>
                        </w:tcBorders>
                        <w:vAlign w:val="center"/>
                      </w:tcPr>
                      <w:p w14:paraId="222E8028"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6CF738AC" w14:textId="77777777" w:rsidR="00C7246C" w:rsidRDefault="00C7246C" w:rsidP="00C7246C">
                        <w:pPr>
                          <w:snapToGrid w:val="0"/>
                          <w:jc w:val="center"/>
                          <w:rPr>
                            <w:sz w:val="18"/>
                            <w:szCs w:val="18"/>
                          </w:rPr>
                        </w:pPr>
                      </w:p>
                    </w:tc>
                    <w:tc>
                      <w:tcPr>
                        <w:tcW w:w="851" w:type="dxa"/>
                        <w:tcBorders>
                          <w:top w:val="single" w:sz="4" w:space="0" w:color="000000"/>
                          <w:left w:val="single" w:sz="4" w:space="0" w:color="000000"/>
                          <w:bottom w:val="nil"/>
                          <w:right w:val="single" w:sz="4" w:space="0" w:color="000000"/>
                        </w:tcBorders>
                        <w:vAlign w:val="center"/>
                      </w:tcPr>
                      <w:p w14:paraId="63461CE3" w14:textId="77777777" w:rsidR="00C7246C" w:rsidRDefault="00C7246C" w:rsidP="00C7246C">
                        <w:pPr>
                          <w:snapToGrid w:val="0"/>
                          <w:jc w:val="center"/>
                          <w:rPr>
                            <w:b/>
                            <w:sz w:val="18"/>
                            <w:szCs w:val="18"/>
                          </w:rPr>
                        </w:pPr>
                      </w:p>
                    </w:tc>
                  </w:tr>
                  <w:tr w:rsidR="00C7246C" w14:paraId="513FDC94" w14:textId="77777777" w:rsidTr="00C7246C">
                    <w:trPr>
                      <w:trHeight w:val="340"/>
                    </w:trPr>
                    <w:tc>
                      <w:tcPr>
                        <w:tcW w:w="2165" w:type="dxa"/>
                        <w:tcBorders>
                          <w:top w:val="nil"/>
                          <w:left w:val="single" w:sz="4" w:space="0" w:color="000000"/>
                          <w:bottom w:val="nil"/>
                          <w:right w:val="nil"/>
                        </w:tcBorders>
                        <w:vAlign w:val="center"/>
                      </w:tcPr>
                      <w:p w14:paraId="0B43878F" w14:textId="77777777" w:rsidR="00C7246C" w:rsidRDefault="00C7246C" w:rsidP="00C7246C">
                        <w:pPr>
                          <w:snapToGrid w:val="0"/>
                          <w:rPr>
                            <w:sz w:val="18"/>
                            <w:szCs w:val="18"/>
                          </w:rPr>
                        </w:pPr>
                      </w:p>
                    </w:tc>
                    <w:tc>
                      <w:tcPr>
                        <w:tcW w:w="851" w:type="dxa"/>
                        <w:tcBorders>
                          <w:top w:val="nil"/>
                          <w:left w:val="single" w:sz="4" w:space="0" w:color="000000"/>
                          <w:bottom w:val="nil"/>
                          <w:right w:val="nil"/>
                        </w:tcBorders>
                        <w:vAlign w:val="center"/>
                      </w:tcPr>
                      <w:p w14:paraId="38B43A10" w14:textId="77777777" w:rsidR="00C7246C" w:rsidRDefault="00C7246C" w:rsidP="00C7246C">
                        <w:pPr>
                          <w:snapToGrid w:val="0"/>
                          <w:jc w:val="center"/>
                          <w:rPr>
                            <w:sz w:val="18"/>
                            <w:szCs w:val="18"/>
                          </w:rPr>
                        </w:pPr>
                      </w:p>
                    </w:tc>
                    <w:tc>
                      <w:tcPr>
                        <w:tcW w:w="1842" w:type="dxa"/>
                        <w:tcBorders>
                          <w:top w:val="single" w:sz="4" w:space="0" w:color="000000"/>
                          <w:left w:val="single" w:sz="4" w:space="0" w:color="000000"/>
                          <w:bottom w:val="single" w:sz="4" w:space="0" w:color="000000"/>
                          <w:right w:val="nil"/>
                        </w:tcBorders>
                        <w:vAlign w:val="center"/>
                        <w:hideMark/>
                      </w:tcPr>
                      <w:p w14:paraId="75244BBB" w14:textId="77777777" w:rsidR="00C7246C" w:rsidRDefault="00C7246C" w:rsidP="00C7246C">
                        <w:pPr>
                          <w:rPr>
                            <w:sz w:val="18"/>
                            <w:szCs w:val="18"/>
                          </w:rPr>
                        </w:pPr>
                        <w:r>
                          <w:rPr>
                            <w:sz w:val="18"/>
                            <w:szCs w:val="18"/>
                          </w:rPr>
                          <w:t>Přírodověda</w:t>
                        </w:r>
                      </w:p>
                    </w:tc>
                    <w:tc>
                      <w:tcPr>
                        <w:tcW w:w="567" w:type="dxa"/>
                        <w:tcBorders>
                          <w:top w:val="single" w:sz="4" w:space="0" w:color="000000"/>
                          <w:left w:val="single" w:sz="4" w:space="0" w:color="000000"/>
                          <w:bottom w:val="single" w:sz="4" w:space="0" w:color="000000"/>
                          <w:right w:val="nil"/>
                        </w:tcBorders>
                        <w:vAlign w:val="center"/>
                        <w:hideMark/>
                      </w:tcPr>
                      <w:p w14:paraId="0C7A2F8F" w14:textId="77777777" w:rsidR="00C7246C" w:rsidRDefault="00C7246C" w:rsidP="00C7246C">
                        <w:pPr>
                          <w:rPr>
                            <w:sz w:val="18"/>
                            <w:szCs w:val="18"/>
                          </w:rPr>
                        </w:pPr>
                        <w:r>
                          <w:rPr>
                            <w:sz w:val="18"/>
                            <w:szCs w:val="18"/>
                          </w:rPr>
                          <w:t>Př</w:t>
                        </w:r>
                      </w:p>
                    </w:tc>
                    <w:tc>
                      <w:tcPr>
                        <w:tcW w:w="709" w:type="dxa"/>
                        <w:tcBorders>
                          <w:top w:val="single" w:sz="4" w:space="0" w:color="000000"/>
                          <w:left w:val="single" w:sz="4" w:space="0" w:color="000000"/>
                          <w:bottom w:val="single" w:sz="4" w:space="0" w:color="000000"/>
                          <w:right w:val="nil"/>
                        </w:tcBorders>
                        <w:vAlign w:val="center"/>
                      </w:tcPr>
                      <w:p w14:paraId="467F46B5"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1BC86BB7"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72D91CC6" w14:textId="77777777" w:rsidR="00C7246C" w:rsidRDefault="00C7246C" w:rsidP="00C7246C">
                        <w:pPr>
                          <w:snapToGrid w:val="0"/>
                          <w:jc w:val="center"/>
                          <w:rPr>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0E31DB35"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29B33CB9" w14:textId="77777777" w:rsidR="00C7246C" w:rsidRDefault="00C7246C" w:rsidP="00C7246C">
                        <w:pPr>
                          <w:jc w:val="center"/>
                          <w:rPr>
                            <w:b/>
                            <w:sz w:val="18"/>
                            <w:szCs w:val="18"/>
                          </w:rPr>
                        </w:pPr>
                        <w:r>
                          <w:rPr>
                            <w:sz w:val="18"/>
                            <w:szCs w:val="18"/>
                          </w:rPr>
                          <w:t>2</w:t>
                        </w:r>
                      </w:p>
                    </w:tc>
                    <w:tc>
                      <w:tcPr>
                        <w:tcW w:w="851" w:type="dxa"/>
                        <w:tcBorders>
                          <w:top w:val="nil"/>
                          <w:left w:val="single" w:sz="4" w:space="0" w:color="000000"/>
                          <w:bottom w:val="nil"/>
                          <w:right w:val="single" w:sz="4" w:space="0" w:color="000000"/>
                        </w:tcBorders>
                        <w:vAlign w:val="center"/>
                      </w:tcPr>
                      <w:p w14:paraId="5C2D4F16" w14:textId="77777777" w:rsidR="00C7246C" w:rsidRDefault="00C7246C" w:rsidP="00C7246C">
                        <w:pPr>
                          <w:snapToGrid w:val="0"/>
                          <w:jc w:val="center"/>
                          <w:rPr>
                            <w:b/>
                            <w:sz w:val="18"/>
                            <w:szCs w:val="18"/>
                          </w:rPr>
                        </w:pPr>
                      </w:p>
                    </w:tc>
                  </w:tr>
                  <w:tr w:rsidR="00C7246C" w14:paraId="42A00B00" w14:textId="77777777" w:rsidTr="00C7246C">
                    <w:trPr>
                      <w:trHeight w:val="340"/>
                    </w:trPr>
                    <w:tc>
                      <w:tcPr>
                        <w:tcW w:w="2165" w:type="dxa"/>
                        <w:tcBorders>
                          <w:top w:val="nil"/>
                          <w:left w:val="single" w:sz="4" w:space="0" w:color="000000"/>
                          <w:bottom w:val="single" w:sz="4" w:space="0" w:color="000000"/>
                          <w:right w:val="nil"/>
                        </w:tcBorders>
                        <w:vAlign w:val="center"/>
                      </w:tcPr>
                      <w:p w14:paraId="19FDEE96" w14:textId="77777777" w:rsidR="00C7246C" w:rsidRDefault="00C7246C" w:rsidP="00C7246C">
                        <w:pPr>
                          <w:snapToGrid w:val="0"/>
                          <w:rPr>
                            <w:sz w:val="18"/>
                            <w:szCs w:val="18"/>
                          </w:rPr>
                        </w:pPr>
                      </w:p>
                    </w:tc>
                    <w:tc>
                      <w:tcPr>
                        <w:tcW w:w="851" w:type="dxa"/>
                        <w:tcBorders>
                          <w:top w:val="nil"/>
                          <w:left w:val="single" w:sz="4" w:space="0" w:color="000000"/>
                          <w:bottom w:val="single" w:sz="4" w:space="0" w:color="000000"/>
                          <w:right w:val="nil"/>
                        </w:tcBorders>
                        <w:vAlign w:val="center"/>
                      </w:tcPr>
                      <w:p w14:paraId="3DB6BBA5" w14:textId="77777777" w:rsidR="00C7246C" w:rsidRDefault="00C7246C" w:rsidP="00C7246C">
                        <w:pPr>
                          <w:snapToGrid w:val="0"/>
                          <w:jc w:val="center"/>
                          <w:rPr>
                            <w:sz w:val="18"/>
                            <w:szCs w:val="18"/>
                          </w:rPr>
                        </w:pPr>
                      </w:p>
                    </w:tc>
                    <w:tc>
                      <w:tcPr>
                        <w:tcW w:w="1842" w:type="dxa"/>
                        <w:tcBorders>
                          <w:top w:val="single" w:sz="4" w:space="0" w:color="000000"/>
                          <w:left w:val="single" w:sz="4" w:space="0" w:color="000000"/>
                          <w:bottom w:val="single" w:sz="4" w:space="0" w:color="000000"/>
                          <w:right w:val="nil"/>
                        </w:tcBorders>
                        <w:vAlign w:val="center"/>
                        <w:hideMark/>
                      </w:tcPr>
                      <w:p w14:paraId="264989E7" w14:textId="77777777" w:rsidR="00C7246C" w:rsidRDefault="00C7246C" w:rsidP="00C7246C">
                        <w:pPr>
                          <w:rPr>
                            <w:sz w:val="18"/>
                            <w:szCs w:val="18"/>
                          </w:rPr>
                        </w:pPr>
                        <w:r>
                          <w:rPr>
                            <w:sz w:val="18"/>
                            <w:szCs w:val="18"/>
                          </w:rPr>
                          <w:t>Vlastivěda</w:t>
                        </w:r>
                      </w:p>
                    </w:tc>
                    <w:tc>
                      <w:tcPr>
                        <w:tcW w:w="567" w:type="dxa"/>
                        <w:tcBorders>
                          <w:top w:val="single" w:sz="4" w:space="0" w:color="000000"/>
                          <w:left w:val="single" w:sz="4" w:space="0" w:color="000000"/>
                          <w:bottom w:val="single" w:sz="4" w:space="0" w:color="000000"/>
                          <w:right w:val="nil"/>
                        </w:tcBorders>
                        <w:vAlign w:val="center"/>
                        <w:hideMark/>
                      </w:tcPr>
                      <w:p w14:paraId="6E3C180A" w14:textId="77777777" w:rsidR="00C7246C" w:rsidRDefault="00C7246C" w:rsidP="00C7246C">
                        <w:pPr>
                          <w:rPr>
                            <w:sz w:val="18"/>
                            <w:szCs w:val="18"/>
                          </w:rPr>
                        </w:pPr>
                        <w:r>
                          <w:rPr>
                            <w:sz w:val="18"/>
                            <w:szCs w:val="18"/>
                          </w:rPr>
                          <w:t>Vl</w:t>
                        </w:r>
                      </w:p>
                    </w:tc>
                    <w:tc>
                      <w:tcPr>
                        <w:tcW w:w="709" w:type="dxa"/>
                        <w:tcBorders>
                          <w:top w:val="single" w:sz="4" w:space="0" w:color="000000"/>
                          <w:left w:val="single" w:sz="4" w:space="0" w:color="000000"/>
                          <w:bottom w:val="single" w:sz="4" w:space="0" w:color="000000"/>
                          <w:right w:val="nil"/>
                        </w:tcBorders>
                        <w:vAlign w:val="center"/>
                      </w:tcPr>
                      <w:p w14:paraId="12732F85"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67F2CCC4"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68A67808" w14:textId="77777777" w:rsidR="00C7246C" w:rsidRDefault="00C7246C" w:rsidP="00C7246C">
                        <w:pPr>
                          <w:snapToGrid w:val="0"/>
                          <w:jc w:val="center"/>
                          <w:rPr>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5557BC46" w14:textId="77777777" w:rsidR="00C7246C" w:rsidRDefault="00301301"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21DE9C74" w14:textId="77777777" w:rsidR="00C7246C" w:rsidRDefault="00301301" w:rsidP="00C7246C">
                        <w:pPr>
                          <w:jc w:val="center"/>
                          <w:rPr>
                            <w:b/>
                            <w:sz w:val="18"/>
                            <w:szCs w:val="18"/>
                          </w:rPr>
                        </w:pPr>
                        <w:r>
                          <w:rPr>
                            <w:sz w:val="18"/>
                            <w:szCs w:val="18"/>
                          </w:rPr>
                          <w:t>2</w:t>
                        </w:r>
                      </w:p>
                    </w:tc>
                    <w:tc>
                      <w:tcPr>
                        <w:tcW w:w="851" w:type="dxa"/>
                        <w:tcBorders>
                          <w:top w:val="nil"/>
                          <w:left w:val="single" w:sz="4" w:space="0" w:color="000000"/>
                          <w:bottom w:val="single" w:sz="4" w:space="0" w:color="000000"/>
                          <w:right w:val="single" w:sz="4" w:space="0" w:color="000000"/>
                        </w:tcBorders>
                        <w:vAlign w:val="center"/>
                        <w:hideMark/>
                      </w:tcPr>
                      <w:p w14:paraId="7424CB81" w14:textId="77777777" w:rsidR="00C7246C" w:rsidRDefault="00D77E51" w:rsidP="00C7246C">
                        <w:pPr>
                          <w:jc w:val="center"/>
                        </w:pPr>
                        <w:r>
                          <w:rPr>
                            <w:b/>
                            <w:sz w:val="18"/>
                            <w:szCs w:val="18"/>
                          </w:rPr>
                          <w:t>11 + 5</w:t>
                        </w:r>
                      </w:p>
                    </w:tc>
                  </w:tr>
                  <w:tr w:rsidR="00C7246C" w14:paraId="4F07E4A9" w14:textId="77777777" w:rsidTr="00C7246C">
                    <w:trPr>
                      <w:trHeight w:val="340"/>
                    </w:trPr>
                    <w:tc>
                      <w:tcPr>
                        <w:tcW w:w="2165" w:type="dxa"/>
                        <w:tcBorders>
                          <w:top w:val="single" w:sz="4" w:space="0" w:color="000000"/>
                          <w:left w:val="single" w:sz="4" w:space="0" w:color="000000"/>
                          <w:bottom w:val="nil"/>
                          <w:right w:val="nil"/>
                        </w:tcBorders>
                        <w:vAlign w:val="center"/>
                        <w:hideMark/>
                      </w:tcPr>
                      <w:p w14:paraId="10D2D1A6" w14:textId="77777777" w:rsidR="00C7246C" w:rsidRDefault="00C7246C" w:rsidP="00C7246C">
                        <w:pPr>
                          <w:rPr>
                            <w:sz w:val="18"/>
                            <w:szCs w:val="18"/>
                          </w:rPr>
                        </w:pPr>
                        <w:r>
                          <w:rPr>
                            <w:sz w:val="18"/>
                            <w:szCs w:val="18"/>
                          </w:rPr>
                          <w:t>Umění a kultura</w:t>
                        </w:r>
                      </w:p>
                    </w:tc>
                    <w:tc>
                      <w:tcPr>
                        <w:tcW w:w="851" w:type="dxa"/>
                        <w:tcBorders>
                          <w:top w:val="single" w:sz="4" w:space="0" w:color="000000"/>
                          <w:left w:val="single" w:sz="4" w:space="0" w:color="000000"/>
                          <w:bottom w:val="nil"/>
                          <w:right w:val="nil"/>
                        </w:tcBorders>
                        <w:vAlign w:val="center"/>
                        <w:hideMark/>
                      </w:tcPr>
                      <w:p w14:paraId="02C18E32" w14:textId="77777777" w:rsidR="00C7246C" w:rsidRDefault="00C7246C" w:rsidP="00C7246C">
                        <w:pPr>
                          <w:jc w:val="center"/>
                          <w:rPr>
                            <w:sz w:val="18"/>
                            <w:szCs w:val="18"/>
                          </w:rPr>
                        </w:pPr>
                        <w:r>
                          <w:rPr>
                            <w:sz w:val="18"/>
                            <w:szCs w:val="18"/>
                          </w:rPr>
                          <w:t>12</w:t>
                        </w:r>
                      </w:p>
                    </w:tc>
                    <w:tc>
                      <w:tcPr>
                        <w:tcW w:w="1842" w:type="dxa"/>
                        <w:tcBorders>
                          <w:top w:val="single" w:sz="4" w:space="0" w:color="000000"/>
                          <w:left w:val="single" w:sz="4" w:space="0" w:color="000000"/>
                          <w:bottom w:val="single" w:sz="4" w:space="0" w:color="000000"/>
                          <w:right w:val="nil"/>
                        </w:tcBorders>
                        <w:vAlign w:val="center"/>
                        <w:hideMark/>
                      </w:tcPr>
                      <w:p w14:paraId="5678D32D" w14:textId="77777777" w:rsidR="00C7246C" w:rsidRDefault="00C7246C" w:rsidP="00C7246C">
                        <w:pPr>
                          <w:rPr>
                            <w:sz w:val="18"/>
                            <w:szCs w:val="18"/>
                          </w:rPr>
                        </w:pPr>
                        <w:r>
                          <w:rPr>
                            <w:sz w:val="18"/>
                            <w:szCs w:val="18"/>
                          </w:rPr>
                          <w:t>Hudební výchova</w:t>
                        </w:r>
                      </w:p>
                    </w:tc>
                    <w:tc>
                      <w:tcPr>
                        <w:tcW w:w="567" w:type="dxa"/>
                        <w:tcBorders>
                          <w:top w:val="single" w:sz="4" w:space="0" w:color="000000"/>
                          <w:left w:val="single" w:sz="4" w:space="0" w:color="000000"/>
                          <w:bottom w:val="single" w:sz="4" w:space="0" w:color="000000"/>
                          <w:right w:val="nil"/>
                        </w:tcBorders>
                        <w:vAlign w:val="center"/>
                        <w:hideMark/>
                      </w:tcPr>
                      <w:p w14:paraId="744A5C55" w14:textId="77777777" w:rsidR="00C7246C" w:rsidRDefault="00C7246C" w:rsidP="00C7246C">
                        <w:pPr>
                          <w:rPr>
                            <w:sz w:val="18"/>
                            <w:szCs w:val="18"/>
                          </w:rPr>
                        </w:pPr>
                        <w:r>
                          <w:rPr>
                            <w:sz w:val="18"/>
                            <w:szCs w:val="18"/>
                          </w:rPr>
                          <w:t>Hv</w:t>
                        </w:r>
                      </w:p>
                    </w:tc>
                    <w:tc>
                      <w:tcPr>
                        <w:tcW w:w="709" w:type="dxa"/>
                        <w:tcBorders>
                          <w:top w:val="single" w:sz="4" w:space="0" w:color="000000"/>
                          <w:left w:val="single" w:sz="4" w:space="0" w:color="000000"/>
                          <w:bottom w:val="single" w:sz="4" w:space="0" w:color="000000"/>
                          <w:right w:val="nil"/>
                        </w:tcBorders>
                        <w:vAlign w:val="center"/>
                        <w:hideMark/>
                      </w:tcPr>
                      <w:p w14:paraId="63C52ACD"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1E07F97A"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32FA9297" w14:textId="77777777" w:rsidR="00C7246C" w:rsidRDefault="00C7246C" w:rsidP="00C7246C">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nil"/>
                        </w:tcBorders>
                        <w:vAlign w:val="center"/>
                        <w:hideMark/>
                      </w:tcPr>
                      <w:p w14:paraId="51D67974"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2BFE45BD" w14:textId="77777777" w:rsidR="00C7246C" w:rsidRDefault="00C7246C" w:rsidP="00C7246C">
                        <w:pPr>
                          <w:jc w:val="center"/>
                          <w:rPr>
                            <w:b/>
                            <w:sz w:val="18"/>
                            <w:szCs w:val="18"/>
                          </w:rPr>
                        </w:pPr>
                        <w:r>
                          <w:rPr>
                            <w:sz w:val="18"/>
                            <w:szCs w:val="18"/>
                          </w:rPr>
                          <w:t>1</w:t>
                        </w:r>
                      </w:p>
                    </w:tc>
                    <w:tc>
                      <w:tcPr>
                        <w:tcW w:w="851" w:type="dxa"/>
                        <w:tcBorders>
                          <w:top w:val="single" w:sz="4" w:space="0" w:color="000000"/>
                          <w:left w:val="single" w:sz="4" w:space="0" w:color="000000"/>
                          <w:bottom w:val="nil"/>
                          <w:right w:val="single" w:sz="4" w:space="0" w:color="000000"/>
                        </w:tcBorders>
                        <w:vAlign w:val="center"/>
                      </w:tcPr>
                      <w:p w14:paraId="54C61B08" w14:textId="77777777" w:rsidR="00C7246C" w:rsidRDefault="00C7246C" w:rsidP="00C7246C">
                        <w:pPr>
                          <w:snapToGrid w:val="0"/>
                          <w:jc w:val="center"/>
                          <w:rPr>
                            <w:b/>
                            <w:sz w:val="18"/>
                            <w:szCs w:val="18"/>
                          </w:rPr>
                        </w:pPr>
                      </w:p>
                    </w:tc>
                  </w:tr>
                  <w:tr w:rsidR="00C7246C" w14:paraId="12FD5FB7" w14:textId="77777777" w:rsidTr="00C7246C">
                    <w:trPr>
                      <w:trHeight w:val="340"/>
                    </w:trPr>
                    <w:tc>
                      <w:tcPr>
                        <w:tcW w:w="2165" w:type="dxa"/>
                        <w:tcBorders>
                          <w:top w:val="nil"/>
                          <w:left w:val="single" w:sz="4" w:space="0" w:color="000000"/>
                          <w:bottom w:val="single" w:sz="4" w:space="0" w:color="000000"/>
                          <w:right w:val="nil"/>
                        </w:tcBorders>
                        <w:vAlign w:val="center"/>
                      </w:tcPr>
                      <w:p w14:paraId="7CDC10AA" w14:textId="77777777" w:rsidR="00C7246C" w:rsidRDefault="00C7246C" w:rsidP="00C7246C">
                        <w:pPr>
                          <w:snapToGrid w:val="0"/>
                          <w:rPr>
                            <w:sz w:val="18"/>
                            <w:szCs w:val="18"/>
                          </w:rPr>
                        </w:pPr>
                      </w:p>
                    </w:tc>
                    <w:tc>
                      <w:tcPr>
                        <w:tcW w:w="851" w:type="dxa"/>
                        <w:tcBorders>
                          <w:top w:val="nil"/>
                          <w:left w:val="single" w:sz="4" w:space="0" w:color="000000"/>
                          <w:bottom w:val="single" w:sz="4" w:space="0" w:color="000000"/>
                          <w:right w:val="nil"/>
                        </w:tcBorders>
                        <w:vAlign w:val="center"/>
                      </w:tcPr>
                      <w:p w14:paraId="217851D4" w14:textId="77777777" w:rsidR="00C7246C" w:rsidRDefault="00C7246C" w:rsidP="00C7246C">
                        <w:pPr>
                          <w:snapToGrid w:val="0"/>
                          <w:jc w:val="center"/>
                          <w:rPr>
                            <w:sz w:val="18"/>
                            <w:szCs w:val="18"/>
                          </w:rPr>
                        </w:pPr>
                      </w:p>
                    </w:tc>
                    <w:tc>
                      <w:tcPr>
                        <w:tcW w:w="1842" w:type="dxa"/>
                        <w:tcBorders>
                          <w:top w:val="single" w:sz="4" w:space="0" w:color="000000"/>
                          <w:left w:val="single" w:sz="4" w:space="0" w:color="000000"/>
                          <w:bottom w:val="single" w:sz="4" w:space="0" w:color="000000"/>
                          <w:right w:val="nil"/>
                        </w:tcBorders>
                        <w:vAlign w:val="center"/>
                        <w:hideMark/>
                      </w:tcPr>
                      <w:p w14:paraId="1FE80676" w14:textId="77777777" w:rsidR="00C7246C" w:rsidRDefault="00C7246C" w:rsidP="00C7246C">
                        <w:pPr>
                          <w:rPr>
                            <w:sz w:val="18"/>
                            <w:szCs w:val="18"/>
                          </w:rPr>
                        </w:pPr>
                        <w:r>
                          <w:rPr>
                            <w:sz w:val="18"/>
                            <w:szCs w:val="18"/>
                          </w:rPr>
                          <w:t>Výtvarná výchova</w:t>
                        </w:r>
                      </w:p>
                    </w:tc>
                    <w:tc>
                      <w:tcPr>
                        <w:tcW w:w="567" w:type="dxa"/>
                        <w:tcBorders>
                          <w:top w:val="single" w:sz="4" w:space="0" w:color="000000"/>
                          <w:left w:val="single" w:sz="4" w:space="0" w:color="000000"/>
                          <w:bottom w:val="single" w:sz="4" w:space="0" w:color="000000"/>
                          <w:right w:val="nil"/>
                        </w:tcBorders>
                        <w:vAlign w:val="center"/>
                        <w:hideMark/>
                      </w:tcPr>
                      <w:p w14:paraId="234CAB8B" w14:textId="77777777" w:rsidR="00C7246C" w:rsidRDefault="00C7246C" w:rsidP="00C7246C">
                        <w:pPr>
                          <w:rPr>
                            <w:sz w:val="18"/>
                            <w:szCs w:val="18"/>
                          </w:rPr>
                        </w:pPr>
                        <w:r>
                          <w:rPr>
                            <w:sz w:val="18"/>
                            <w:szCs w:val="18"/>
                          </w:rPr>
                          <w:t>Vv</w:t>
                        </w:r>
                      </w:p>
                    </w:tc>
                    <w:tc>
                      <w:tcPr>
                        <w:tcW w:w="709" w:type="dxa"/>
                        <w:tcBorders>
                          <w:top w:val="single" w:sz="4" w:space="0" w:color="000000"/>
                          <w:left w:val="single" w:sz="4" w:space="0" w:color="000000"/>
                          <w:bottom w:val="single" w:sz="4" w:space="0" w:color="000000"/>
                          <w:right w:val="nil"/>
                        </w:tcBorders>
                        <w:vAlign w:val="center"/>
                        <w:hideMark/>
                      </w:tcPr>
                      <w:p w14:paraId="4F5DC2B2"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5B030047"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1D2E86ED" w14:textId="77777777" w:rsidR="00C7246C" w:rsidRDefault="00C7246C" w:rsidP="00C7246C">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nil"/>
                        </w:tcBorders>
                        <w:vAlign w:val="center"/>
                        <w:hideMark/>
                      </w:tcPr>
                      <w:p w14:paraId="1CFAF17D"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620F1582" w14:textId="77777777" w:rsidR="00C7246C" w:rsidRDefault="00C7246C" w:rsidP="00C7246C">
                        <w:pPr>
                          <w:jc w:val="center"/>
                          <w:rPr>
                            <w:b/>
                            <w:sz w:val="18"/>
                            <w:szCs w:val="18"/>
                          </w:rPr>
                        </w:pPr>
                        <w:r>
                          <w:rPr>
                            <w:sz w:val="18"/>
                            <w:szCs w:val="18"/>
                          </w:rPr>
                          <w:t>2</w:t>
                        </w:r>
                      </w:p>
                    </w:tc>
                    <w:tc>
                      <w:tcPr>
                        <w:tcW w:w="851" w:type="dxa"/>
                        <w:tcBorders>
                          <w:top w:val="nil"/>
                          <w:left w:val="single" w:sz="4" w:space="0" w:color="000000"/>
                          <w:bottom w:val="single" w:sz="4" w:space="0" w:color="000000"/>
                          <w:right w:val="single" w:sz="4" w:space="0" w:color="000000"/>
                        </w:tcBorders>
                        <w:vAlign w:val="center"/>
                        <w:hideMark/>
                      </w:tcPr>
                      <w:p w14:paraId="77B918E7" w14:textId="77777777" w:rsidR="00C7246C" w:rsidRDefault="00C7246C" w:rsidP="00C7246C">
                        <w:pPr>
                          <w:jc w:val="center"/>
                        </w:pPr>
                        <w:r>
                          <w:rPr>
                            <w:b/>
                            <w:sz w:val="18"/>
                            <w:szCs w:val="18"/>
                          </w:rPr>
                          <w:t>12</w:t>
                        </w:r>
                      </w:p>
                    </w:tc>
                  </w:tr>
                  <w:tr w:rsidR="00C7246C" w14:paraId="07A4A474" w14:textId="77777777" w:rsidTr="00C7246C">
                    <w:trPr>
                      <w:trHeight w:val="340"/>
                    </w:trPr>
                    <w:tc>
                      <w:tcPr>
                        <w:tcW w:w="2165" w:type="dxa"/>
                        <w:tcBorders>
                          <w:top w:val="single" w:sz="4" w:space="0" w:color="000000"/>
                          <w:left w:val="single" w:sz="4" w:space="0" w:color="000000"/>
                          <w:bottom w:val="single" w:sz="4" w:space="0" w:color="000000"/>
                          <w:right w:val="nil"/>
                        </w:tcBorders>
                        <w:vAlign w:val="center"/>
                        <w:hideMark/>
                      </w:tcPr>
                      <w:p w14:paraId="1D4DA475" w14:textId="77777777" w:rsidR="00C7246C" w:rsidRDefault="00C7246C" w:rsidP="00C7246C">
                        <w:pPr>
                          <w:rPr>
                            <w:sz w:val="18"/>
                            <w:szCs w:val="18"/>
                          </w:rPr>
                        </w:pPr>
                        <w:r>
                          <w:rPr>
                            <w:sz w:val="18"/>
                            <w:szCs w:val="18"/>
                          </w:rPr>
                          <w:t>Člověk a zdraví</w:t>
                        </w:r>
                      </w:p>
                    </w:tc>
                    <w:tc>
                      <w:tcPr>
                        <w:tcW w:w="851" w:type="dxa"/>
                        <w:tcBorders>
                          <w:top w:val="single" w:sz="4" w:space="0" w:color="000000"/>
                          <w:left w:val="single" w:sz="4" w:space="0" w:color="000000"/>
                          <w:bottom w:val="single" w:sz="4" w:space="0" w:color="000000"/>
                          <w:right w:val="nil"/>
                        </w:tcBorders>
                        <w:vAlign w:val="center"/>
                        <w:hideMark/>
                      </w:tcPr>
                      <w:p w14:paraId="46AAE017" w14:textId="77777777" w:rsidR="00C7246C" w:rsidRDefault="00C7246C" w:rsidP="00C7246C">
                        <w:pPr>
                          <w:jc w:val="center"/>
                          <w:rPr>
                            <w:sz w:val="18"/>
                            <w:szCs w:val="18"/>
                          </w:rPr>
                        </w:pPr>
                        <w:r>
                          <w:rPr>
                            <w:sz w:val="18"/>
                            <w:szCs w:val="18"/>
                          </w:rPr>
                          <w:t>10</w:t>
                        </w:r>
                      </w:p>
                    </w:tc>
                    <w:tc>
                      <w:tcPr>
                        <w:tcW w:w="1842" w:type="dxa"/>
                        <w:tcBorders>
                          <w:top w:val="single" w:sz="4" w:space="0" w:color="000000"/>
                          <w:left w:val="single" w:sz="4" w:space="0" w:color="000000"/>
                          <w:bottom w:val="single" w:sz="4" w:space="0" w:color="000000"/>
                          <w:right w:val="nil"/>
                        </w:tcBorders>
                        <w:vAlign w:val="center"/>
                        <w:hideMark/>
                      </w:tcPr>
                      <w:p w14:paraId="2463A60D" w14:textId="77777777" w:rsidR="00C7246C" w:rsidRDefault="00C7246C" w:rsidP="00C7246C">
                        <w:pPr>
                          <w:rPr>
                            <w:sz w:val="18"/>
                            <w:szCs w:val="18"/>
                          </w:rPr>
                        </w:pPr>
                        <w:r>
                          <w:rPr>
                            <w:sz w:val="18"/>
                            <w:szCs w:val="18"/>
                          </w:rPr>
                          <w:t>Tělesná výchova</w:t>
                        </w:r>
                      </w:p>
                    </w:tc>
                    <w:tc>
                      <w:tcPr>
                        <w:tcW w:w="567" w:type="dxa"/>
                        <w:tcBorders>
                          <w:top w:val="single" w:sz="4" w:space="0" w:color="000000"/>
                          <w:left w:val="single" w:sz="4" w:space="0" w:color="000000"/>
                          <w:bottom w:val="single" w:sz="4" w:space="0" w:color="000000"/>
                          <w:right w:val="nil"/>
                        </w:tcBorders>
                        <w:vAlign w:val="center"/>
                        <w:hideMark/>
                      </w:tcPr>
                      <w:p w14:paraId="1DE61671" w14:textId="77777777" w:rsidR="00C7246C" w:rsidRDefault="00C7246C" w:rsidP="00C7246C">
                        <w:pPr>
                          <w:rPr>
                            <w:sz w:val="18"/>
                            <w:szCs w:val="18"/>
                          </w:rPr>
                        </w:pPr>
                        <w:r>
                          <w:rPr>
                            <w:sz w:val="18"/>
                            <w:szCs w:val="18"/>
                          </w:rPr>
                          <w:t>Tv</w:t>
                        </w:r>
                      </w:p>
                    </w:tc>
                    <w:tc>
                      <w:tcPr>
                        <w:tcW w:w="709" w:type="dxa"/>
                        <w:tcBorders>
                          <w:top w:val="single" w:sz="4" w:space="0" w:color="000000"/>
                          <w:left w:val="single" w:sz="4" w:space="0" w:color="000000"/>
                          <w:bottom w:val="single" w:sz="4" w:space="0" w:color="000000"/>
                          <w:right w:val="nil"/>
                        </w:tcBorders>
                        <w:vAlign w:val="center"/>
                        <w:hideMark/>
                      </w:tcPr>
                      <w:p w14:paraId="1EF7BF19"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216AF7F4"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1FB70543" w14:textId="77777777" w:rsidR="00C7246C" w:rsidRDefault="00C7246C" w:rsidP="00C7246C">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right w:val="nil"/>
                        </w:tcBorders>
                        <w:vAlign w:val="center"/>
                        <w:hideMark/>
                      </w:tcPr>
                      <w:p w14:paraId="4B51A8F7"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16CBEC77" w14:textId="77777777" w:rsidR="00C7246C" w:rsidRDefault="00C7246C" w:rsidP="00C7246C">
                        <w:pPr>
                          <w:jc w:val="center"/>
                          <w:rPr>
                            <w:b/>
                            <w:sz w:val="18"/>
                            <w:szCs w:val="18"/>
                          </w:rPr>
                        </w:pPr>
                        <w:r>
                          <w:rPr>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3B57D1" w14:textId="77777777" w:rsidR="00C7246C" w:rsidRDefault="00C7246C" w:rsidP="00C7246C">
                        <w:pPr>
                          <w:jc w:val="center"/>
                        </w:pPr>
                        <w:r>
                          <w:rPr>
                            <w:b/>
                            <w:sz w:val="18"/>
                            <w:szCs w:val="18"/>
                          </w:rPr>
                          <w:t>10</w:t>
                        </w:r>
                      </w:p>
                    </w:tc>
                  </w:tr>
                  <w:tr w:rsidR="00C7246C" w14:paraId="3081DE5F" w14:textId="77777777" w:rsidTr="00C7246C">
                    <w:trPr>
                      <w:trHeight w:val="340"/>
                    </w:trPr>
                    <w:tc>
                      <w:tcPr>
                        <w:tcW w:w="2165" w:type="dxa"/>
                        <w:tcBorders>
                          <w:top w:val="single" w:sz="4" w:space="0" w:color="000000"/>
                          <w:left w:val="single" w:sz="4" w:space="0" w:color="000000"/>
                          <w:bottom w:val="single" w:sz="4" w:space="0" w:color="000000"/>
                          <w:right w:val="nil"/>
                        </w:tcBorders>
                        <w:vAlign w:val="center"/>
                        <w:hideMark/>
                      </w:tcPr>
                      <w:p w14:paraId="52459A1B" w14:textId="77777777" w:rsidR="00C7246C" w:rsidRDefault="00C7246C" w:rsidP="00C7246C">
                        <w:pPr>
                          <w:rPr>
                            <w:sz w:val="18"/>
                            <w:szCs w:val="18"/>
                          </w:rPr>
                        </w:pPr>
                        <w:r>
                          <w:rPr>
                            <w:sz w:val="18"/>
                            <w:szCs w:val="18"/>
                          </w:rPr>
                          <w:t>Člověk a svět práce</w:t>
                        </w:r>
                      </w:p>
                    </w:tc>
                    <w:tc>
                      <w:tcPr>
                        <w:tcW w:w="851" w:type="dxa"/>
                        <w:tcBorders>
                          <w:top w:val="single" w:sz="4" w:space="0" w:color="000000"/>
                          <w:left w:val="single" w:sz="4" w:space="0" w:color="000000"/>
                          <w:bottom w:val="single" w:sz="4" w:space="0" w:color="000000"/>
                          <w:right w:val="nil"/>
                        </w:tcBorders>
                        <w:vAlign w:val="center"/>
                        <w:hideMark/>
                      </w:tcPr>
                      <w:p w14:paraId="5335DED7" w14:textId="77777777" w:rsidR="00C7246C" w:rsidRDefault="00C7246C" w:rsidP="00C7246C">
                        <w:pPr>
                          <w:jc w:val="center"/>
                          <w:rPr>
                            <w:sz w:val="18"/>
                            <w:szCs w:val="18"/>
                          </w:rPr>
                        </w:pPr>
                        <w:r>
                          <w:rPr>
                            <w:sz w:val="18"/>
                            <w:szCs w:val="18"/>
                          </w:rPr>
                          <w:t>5</w:t>
                        </w:r>
                      </w:p>
                    </w:tc>
                    <w:tc>
                      <w:tcPr>
                        <w:tcW w:w="1842" w:type="dxa"/>
                        <w:tcBorders>
                          <w:top w:val="single" w:sz="4" w:space="0" w:color="000000"/>
                          <w:left w:val="single" w:sz="4" w:space="0" w:color="000000"/>
                          <w:bottom w:val="single" w:sz="4" w:space="0" w:color="000000"/>
                          <w:right w:val="nil"/>
                        </w:tcBorders>
                        <w:vAlign w:val="center"/>
                        <w:hideMark/>
                      </w:tcPr>
                      <w:p w14:paraId="54B2C08F" w14:textId="77777777" w:rsidR="00C7246C" w:rsidRDefault="00C7246C" w:rsidP="00C7246C">
                        <w:pPr>
                          <w:rPr>
                            <w:sz w:val="18"/>
                            <w:szCs w:val="18"/>
                          </w:rPr>
                        </w:pPr>
                        <w:r>
                          <w:rPr>
                            <w:sz w:val="18"/>
                            <w:szCs w:val="18"/>
                          </w:rPr>
                          <w:t>Svět práce</w:t>
                        </w:r>
                      </w:p>
                    </w:tc>
                    <w:tc>
                      <w:tcPr>
                        <w:tcW w:w="567" w:type="dxa"/>
                        <w:tcBorders>
                          <w:top w:val="single" w:sz="4" w:space="0" w:color="000000"/>
                          <w:left w:val="single" w:sz="4" w:space="0" w:color="000000"/>
                          <w:bottom w:val="single" w:sz="4" w:space="0" w:color="000000"/>
                          <w:right w:val="nil"/>
                        </w:tcBorders>
                        <w:vAlign w:val="center"/>
                        <w:hideMark/>
                      </w:tcPr>
                      <w:p w14:paraId="689221B6" w14:textId="77777777" w:rsidR="00C7246C" w:rsidRDefault="00C7246C" w:rsidP="00C7246C">
                        <w:pPr>
                          <w:rPr>
                            <w:sz w:val="18"/>
                            <w:szCs w:val="18"/>
                          </w:rPr>
                        </w:pPr>
                        <w:r>
                          <w:rPr>
                            <w:sz w:val="18"/>
                            <w:szCs w:val="18"/>
                          </w:rPr>
                          <w:t>Sp</w:t>
                        </w:r>
                      </w:p>
                    </w:tc>
                    <w:tc>
                      <w:tcPr>
                        <w:tcW w:w="709" w:type="dxa"/>
                        <w:tcBorders>
                          <w:top w:val="single" w:sz="4" w:space="0" w:color="000000"/>
                          <w:left w:val="single" w:sz="4" w:space="0" w:color="000000"/>
                          <w:bottom w:val="single" w:sz="4" w:space="0" w:color="000000"/>
                          <w:right w:val="nil"/>
                        </w:tcBorders>
                        <w:vAlign w:val="center"/>
                        <w:hideMark/>
                      </w:tcPr>
                      <w:p w14:paraId="4924354F"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0D1DEAA6"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4FBF98B4" w14:textId="77777777" w:rsidR="00C7246C" w:rsidRDefault="00C7246C" w:rsidP="00C7246C">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nil"/>
                        </w:tcBorders>
                        <w:vAlign w:val="center"/>
                        <w:hideMark/>
                      </w:tcPr>
                      <w:p w14:paraId="0452064A"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59C7F0A4" w14:textId="77777777" w:rsidR="00C7246C" w:rsidRDefault="00C7246C" w:rsidP="00C7246C">
                        <w:pPr>
                          <w:jc w:val="center"/>
                          <w:rPr>
                            <w:b/>
                            <w:sz w:val="18"/>
                            <w:szCs w:val="18"/>
                          </w:rPr>
                        </w:pPr>
                        <w:r>
                          <w:rPr>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67A06A" w14:textId="77777777" w:rsidR="00C7246C" w:rsidRDefault="00C7246C" w:rsidP="00C7246C">
                        <w:pPr>
                          <w:jc w:val="center"/>
                        </w:pPr>
                        <w:r>
                          <w:rPr>
                            <w:b/>
                            <w:sz w:val="18"/>
                            <w:szCs w:val="18"/>
                          </w:rPr>
                          <w:t>5</w:t>
                        </w:r>
                      </w:p>
                    </w:tc>
                  </w:tr>
                  <w:tr w:rsidR="00C7246C" w14:paraId="0A097ACF" w14:textId="77777777" w:rsidTr="00C7246C">
                    <w:trPr>
                      <w:trHeight w:val="340"/>
                    </w:trPr>
                    <w:tc>
                      <w:tcPr>
                        <w:tcW w:w="2165" w:type="dxa"/>
                        <w:tcBorders>
                          <w:top w:val="single" w:sz="4" w:space="0" w:color="000000"/>
                          <w:left w:val="single" w:sz="4" w:space="0" w:color="000000"/>
                          <w:bottom w:val="single" w:sz="4" w:space="0" w:color="000000"/>
                          <w:right w:val="nil"/>
                        </w:tcBorders>
                        <w:vAlign w:val="center"/>
                        <w:hideMark/>
                      </w:tcPr>
                      <w:p w14:paraId="013CB084" w14:textId="77777777" w:rsidR="00C7246C" w:rsidRDefault="00C7246C" w:rsidP="00C7246C">
                        <w:pPr>
                          <w:rPr>
                            <w:sz w:val="18"/>
                            <w:szCs w:val="18"/>
                          </w:rPr>
                        </w:pPr>
                        <w:r>
                          <w:rPr>
                            <w:sz w:val="18"/>
                            <w:szCs w:val="18"/>
                          </w:rPr>
                          <w:t>Volitelné předměty</w:t>
                        </w:r>
                      </w:p>
                    </w:tc>
                    <w:tc>
                      <w:tcPr>
                        <w:tcW w:w="851" w:type="dxa"/>
                        <w:tcBorders>
                          <w:top w:val="single" w:sz="4" w:space="0" w:color="000000"/>
                          <w:left w:val="single" w:sz="4" w:space="0" w:color="000000"/>
                          <w:bottom w:val="single" w:sz="4" w:space="0" w:color="000000"/>
                          <w:right w:val="nil"/>
                        </w:tcBorders>
                        <w:vAlign w:val="center"/>
                      </w:tcPr>
                      <w:p w14:paraId="104C6ECE" w14:textId="77777777" w:rsidR="00C7246C" w:rsidRDefault="00C7246C" w:rsidP="00C7246C">
                        <w:pPr>
                          <w:jc w:val="center"/>
                          <w:rPr>
                            <w:sz w:val="18"/>
                            <w:szCs w:val="18"/>
                          </w:rPr>
                        </w:pPr>
                      </w:p>
                    </w:tc>
                    <w:tc>
                      <w:tcPr>
                        <w:tcW w:w="1842" w:type="dxa"/>
                        <w:tcBorders>
                          <w:top w:val="single" w:sz="4" w:space="0" w:color="000000"/>
                          <w:left w:val="single" w:sz="4" w:space="0" w:color="000000"/>
                          <w:bottom w:val="single" w:sz="4" w:space="0" w:color="000000"/>
                          <w:right w:val="nil"/>
                        </w:tcBorders>
                        <w:vAlign w:val="center"/>
                        <w:hideMark/>
                      </w:tcPr>
                      <w:p w14:paraId="5F4386D0" w14:textId="77777777" w:rsidR="00C7246C" w:rsidRDefault="00C7246C" w:rsidP="00C7246C">
                        <w:pPr>
                          <w:rPr>
                            <w:sz w:val="18"/>
                            <w:szCs w:val="18"/>
                          </w:rPr>
                        </w:pPr>
                        <w:r>
                          <w:rPr>
                            <w:sz w:val="18"/>
                            <w:szCs w:val="18"/>
                          </w:rPr>
                          <w:t>Volitelný předmět</w:t>
                        </w:r>
                      </w:p>
                    </w:tc>
                    <w:tc>
                      <w:tcPr>
                        <w:tcW w:w="567" w:type="dxa"/>
                        <w:tcBorders>
                          <w:top w:val="single" w:sz="4" w:space="0" w:color="000000"/>
                          <w:left w:val="single" w:sz="4" w:space="0" w:color="000000"/>
                          <w:bottom w:val="single" w:sz="4" w:space="0" w:color="000000"/>
                          <w:right w:val="nil"/>
                        </w:tcBorders>
                        <w:vAlign w:val="center"/>
                      </w:tcPr>
                      <w:p w14:paraId="3C97C4D3" w14:textId="77777777" w:rsidR="00C7246C" w:rsidRDefault="00C7246C" w:rsidP="00C7246C">
                        <w:pP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256699FC" w14:textId="77777777" w:rsidR="00C7246C" w:rsidRDefault="00C7246C" w:rsidP="00C7246C">
                        <w:pPr>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6C2E2F63" w14:textId="77777777" w:rsidR="00C7246C" w:rsidRDefault="00C7246C" w:rsidP="00C7246C">
                        <w:pPr>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42DCD6CF" w14:textId="77777777" w:rsidR="00C7246C" w:rsidRDefault="00C7246C" w:rsidP="00C7246C">
                        <w:pPr>
                          <w:jc w:val="center"/>
                          <w:rPr>
                            <w:sz w:val="18"/>
                            <w:szCs w:val="18"/>
                          </w:rPr>
                        </w:pPr>
                      </w:p>
                    </w:tc>
                    <w:tc>
                      <w:tcPr>
                        <w:tcW w:w="708" w:type="dxa"/>
                        <w:tcBorders>
                          <w:top w:val="single" w:sz="4" w:space="0" w:color="000000"/>
                          <w:left w:val="single" w:sz="4" w:space="0" w:color="000000"/>
                          <w:bottom w:val="single" w:sz="4" w:space="0" w:color="000000"/>
                          <w:right w:val="nil"/>
                        </w:tcBorders>
                        <w:vAlign w:val="center"/>
                      </w:tcPr>
                      <w:p w14:paraId="2D29A821" w14:textId="77777777" w:rsidR="00C7246C" w:rsidRDefault="00C7246C" w:rsidP="00C7246C">
                        <w:pPr>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3223C72A" w14:textId="77777777" w:rsidR="00C7246C" w:rsidRDefault="00C7246C" w:rsidP="00C7246C">
                        <w:pPr>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19C738C" w14:textId="77777777" w:rsidR="00C7246C" w:rsidRDefault="00C7246C" w:rsidP="00C7246C">
                        <w:pPr>
                          <w:jc w:val="center"/>
                          <w:rPr>
                            <w:b/>
                            <w:sz w:val="18"/>
                            <w:szCs w:val="18"/>
                          </w:rPr>
                        </w:pPr>
                      </w:p>
                    </w:tc>
                  </w:tr>
                  <w:tr w:rsidR="00C7246C" w14:paraId="52F794E8" w14:textId="77777777" w:rsidTr="00C7246C">
                    <w:trPr>
                      <w:trHeight w:val="340"/>
                    </w:trPr>
                    <w:tc>
                      <w:tcPr>
                        <w:tcW w:w="2165" w:type="dxa"/>
                        <w:tcBorders>
                          <w:top w:val="single" w:sz="4" w:space="0" w:color="000000"/>
                          <w:left w:val="single" w:sz="4" w:space="0" w:color="000000"/>
                          <w:bottom w:val="single" w:sz="4" w:space="0" w:color="000000"/>
                          <w:right w:val="nil"/>
                        </w:tcBorders>
                        <w:vAlign w:val="center"/>
                        <w:hideMark/>
                      </w:tcPr>
                      <w:p w14:paraId="28B90C7A" w14:textId="77777777" w:rsidR="00C7246C" w:rsidRDefault="00C7246C" w:rsidP="00C7246C">
                        <w:pPr>
                          <w:rPr>
                            <w:sz w:val="18"/>
                            <w:szCs w:val="18"/>
                          </w:rPr>
                        </w:pPr>
                        <w:r>
                          <w:rPr>
                            <w:sz w:val="18"/>
                            <w:szCs w:val="18"/>
                          </w:rPr>
                          <w:t>Disponibilní dotace</w:t>
                        </w:r>
                      </w:p>
                      <w:p w14:paraId="5E205D6A" w14:textId="77777777" w:rsidR="00C7246C" w:rsidRDefault="00C7246C" w:rsidP="00C7246C">
                        <w:pPr>
                          <w:rPr>
                            <w:sz w:val="18"/>
                            <w:szCs w:val="18"/>
                          </w:rPr>
                        </w:pPr>
                        <w:r>
                          <w:rPr>
                            <w:sz w:val="18"/>
                            <w:szCs w:val="18"/>
                          </w:rPr>
                          <w:t>Povinná dotace</w:t>
                        </w:r>
                      </w:p>
                    </w:tc>
                    <w:tc>
                      <w:tcPr>
                        <w:tcW w:w="851" w:type="dxa"/>
                        <w:tcBorders>
                          <w:top w:val="single" w:sz="4" w:space="0" w:color="000000"/>
                          <w:left w:val="single" w:sz="4" w:space="0" w:color="000000"/>
                          <w:bottom w:val="single" w:sz="4" w:space="0" w:color="000000"/>
                          <w:right w:val="nil"/>
                        </w:tcBorders>
                        <w:vAlign w:val="center"/>
                        <w:hideMark/>
                      </w:tcPr>
                      <w:p w14:paraId="1AAC9516" w14:textId="77777777" w:rsidR="00C7246C" w:rsidRDefault="00C7246C" w:rsidP="00C7246C">
                        <w:pPr>
                          <w:jc w:val="center"/>
                          <w:rPr>
                            <w:sz w:val="18"/>
                            <w:szCs w:val="18"/>
                          </w:rPr>
                        </w:pPr>
                        <w:r>
                          <w:rPr>
                            <w:sz w:val="18"/>
                            <w:szCs w:val="18"/>
                          </w:rPr>
                          <w:t>16</w:t>
                        </w:r>
                      </w:p>
                      <w:p w14:paraId="69E01DD8" w14:textId="77777777" w:rsidR="00C7246C" w:rsidRDefault="00C7246C" w:rsidP="00C7246C">
                        <w:pPr>
                          <w:jc w:val="center"/>
                          <w:rPr>
                            <w:sz w:val="18"/>
                            <w:szCs w:val="18"/>
                          </w:rPr>
                        </w:pPr>
                        <w:r>
                          <w:rPr>
                            <w:sz w:val="18"/>
                            <w:szCs w:val="18"/>
                          </w:rPr>
                          <w:t>118</w:t>
                        </w:r>
                      </w:p>
                    </w:tc>
                    <w:tc>
                      <w:tcPr>
                        <w:tcW w:w="1842" w:type="dxa"/>
                        <w:tcBorders>
                          <w:top w:val="single" w:sz="4" w:space="0" w:color="000000"/>
                          <w:left w:val="single" w:sz="4" w:space="0" w:color="000000"/>
                          <w:bottom w:val="single" w:sz="4" w:space="0" w:color="000000"/>
                          <w:right w:val="nil"/>
                        </w:tcBorders>
                        <w:vAlign w:val="center"/>
                      </w:tcPr>
                      <w:p w14:paraId="55E5D1CA" w14:textId="77777777" w:rsidR="00C7246C" w:rsidRDefault="00C7246C" w:rsidP="00C7246C">
                        <w:pPr>
                          <w:snapToGrid w:val="0"/>
                          <w:rPr>
                            <w:sz w:val="18"/>
                            <w:szCs w:val="18"/>
                          </w:rPr>
                        </w:pPr>
                      </w:p>
                    </w:tc>
                    <w:tc>
                      <w:tcPr>
                        <w:tcW w:w="567" w:type="dxa"/>
                        <w:tcBorders>
                          <w:top w:val="single" w:sz="4" w:space="0" w:color="000000"/>
                          <w:left w:val="single" w:sz="4" w:space="0" w:color="000000"/>
                          <w:bottom w:val="single" w:sz="4" w:space="0" w:color="000000"/>
                          <w:right w:val="nil"/>
                        </w:tcBorders>
                        <w:vAlign w:val="center"/>
                      </w:tcPr>
                      <w:p w14:paraId="6CAE28EB" w14:textId="77777777" w:rsidR="00C7246C" w:rsidRDefault="00C7246C" w:rsidP="00C7246C">
                        <w:pPr>
                          <w:snapToGrid w:val="0"/>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7064A6D8" w14:textId="77777777" w:rsidR="00C7246C" w:rsidRDefault="00C7246C" w:rsidP="00C7246C">
                        <w:pPr>
                          <w:jc w:val="center"/>
                          <w:rPr>
                            <w:sz w:val="18"/>
                            <w:szCs w:val="18"/>
                          </w:rPr>
                        </w:pPr>
                        <w:r>
                          <w:rPr>
                            <w:sz w:val="18"/>
                            <w:szCs w:val="18"/>
                          </w:rPr>
                          <w:t>20</w:t>
                        </w:r>
                      </w:p>
                    </w:tc>
                    <w:tc>
                      <w:tcPr>
                        <w:tcW w:w="709" w:type="dxa"/>
                        <w:tcBorders>
                          <w:top w:val="single" w:sz="4" w:space="0" w:color="000000"/>
                          <w:left w:val="single" w:sz="4" w:space="0" w:color="000000"/>
                          <w:bottom w:val="single" w:sz="4" w:space="0" w:color="000000"/>
                          <w:right w:val="nil"/>
                        </w:tcBorders>
                        <w:vAlign w:val="center"/>
                        <w:hideMark/>
                      </w:tcPr>
                      <w:p w14:paraId="6061A6D3" w14:textId="77777777" w:rsidR="00C7246C" w:rsidRDefault="00C7246C" w:rsidP="00C7246C">
                        <w:pPr>
                          <w:jc w:val="center"/>
                          <w:rPr>
                            <w:sz w:val="18"/>
                            <w:szCs w:val="18"/>
                          </w:rPr>
                        </w:pPr>
                        <w:r>
                          <w:rPr>
                            <w:sz w:val="18"/>
                            <w:szCs w:val="18"/>
                          </w:rPr>
                          <w:t>22</w:t>
                        </w:r>
                      </w:p>
                    </w:tc>
                    <w:tc>
                      <w:tcPr>
                        <w:tcW w:w="709" w:type="dxa"/>
                        <w:tcBorders>
                          <w:top w:val="single" w:sz="4" w:space="0" w:color="000000"/>
                          <w:left w:val="single" w:sz="4" w:space="0" w:color="000000"/>
                          <w:bottom w:val="single" w:sz="4" w:space="0" w:color="000000"/>
                          <w:right w:val="nil"/>
                        </w:tcBorders>
                        <w:vAlign w:val="center"/>
                        <w:hideMark/>
                      </w:tcPr>
                      <w:p w14:paraId="1D49DE52" w14:textId="77777777" w:rsidR="00C7246C" w:rsidRDefault="00C7246C" w:rsidP="00C7246C">
                        <w:pPr>
                          <w:jc w:val="center"/>
                          <w:rPr>
                            <w:sz w:val="18"/>
                            <w:szCs w:val="18"/>
                          </w:rPr>
                        </w:pPr>
                        <w:r>
                          <w:rPr>
                            <w:sz w:val="18"/>
                            <w:szCs w:val="18"/>
                          </w:rPr>
                          <w:t>24</w:t>
                        </w:r>
                      </w:p>
                    </w:tc>
                    <w:tc>
                      <w:tcPr>
                        <w:tcW w:w="708" w:type="dxa"/>
                        <w:tcBorders>
                          <w:top w:val="single" w:sz="4" w:space="0" w:color="000000"/>
                          <w:left w:val="single" w:sz="4" w:space="0" w:color="000000"/>
                          <w:bottom w:val="single" w:sz="4" w:space="0" w:color="000000"/>
                          <w:right w:val="nil"/>
                        </w:tcBorders>
                        <w:vAlign w:val="center"/>
                        <w:hideMark/>
                      </w:tcPr>
                      <w:p w14:paraId="35E2B852" w14:textId="77777777" w:rsidR="00C7246C" w:rsidRDefault="00C7246C" w:rsidP="00C7246C">
                        <w:pPr>
                          <w:jc w:val="center"/>
                          <w:rPr>
                            <w:sz w:val="18"/>
                            <w:szCs w:val="18"/>
                          </w:rPr>
                        </w:pPr>
                        <w:r>
                          <w:rPr>
                            <w:sz w:val="18"/>
                            <w:szCs w:val="18"/>
                          </w:rPr>
                          <w:t>26</w:t>
                        </w:r>
                      </w:p>
                    </w:tc>
                    <w:tc>
                      <w:tcPr>
                        <w:tcW w:w="709" w:type="dxa"/>
                        <w:tcBorders>
                          <w:top w:val="single" w:sz="4" w:space="0" w:color="000000"/>
                          <w:left w:val="single" w:sz="4" w:space="0" w:color="000000"/>
                          <w:bottom w:val="single" w:sz="4" w:space="0" w:color="000000"/>
                          <w:right w:val="nil"/>
                        </w:tcBorders>
                        <w:vAlign w:val="center"/>
                        <w:hideMark/>
                      </w:tcPr>
                      <w:p w14:paraId="55C5F509" w14:textId="77777777" w:rsidR="00C7246C" w:rsidRDefault="00C7246C" w:rsidP="00C7246C">
                        <w:pPr>
                          <w:jc w:val="center"/>
                          <w:rPr>
                            <w:b/>
                            <w:sz w:val="18"/>
                            <w:szCs w:val="18"/>
                          </w:rPr>
                        </w:pPr>
                        <w:r>
                          <w:rPr>
                            <w:sz w:val="18"/>
                            <w:szCs w:val="18"/>
                          </w:rPr>
                          <w:t>26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562C8B" w14:textId="77777777" w:rsidR="00C7246C" w:rsidRDefault="00C7246C" w:rsidP="00C7246C">
                        <w:pPr>
                          <w:jc w:val="center"/>
                        </w:pPr>
                        <w:r>
                          <w:rPr>
                            <w:b/>
                            <w:sz w:val="18"/>
                            <w:szCs w:val="18"/>
                          </w:rPr>
                          <w:t>118</w:t>
                        </w:r>
                      </w:p>
                    </w:tc>
                  </w:tr>
                </w:tbl>
                <w:p w14:paraId="7F185BE6" w14:textId="77777777" w:rsidR="00C7246C" w:rsidRDefault="00C7246C" w:rsidP="00C7246C">
                  <w:pPr>
                    <w:rPr>
                      <w:sz w:val="21"/>
                      <w:szCs w:val="21"/>
                    </w:rPr>
                  </w:pPr>
                </w:p>
                <w:tbl>
                  <w:tblPr>
                    <w:tblW w:w="0" w:type="auto"/>
                    <w:tblLayout w:type="fixed"/>
                    <w:tblLook w:val="04A0" w:firstRow="1" w:lastRow="0" w:firstColumn="1" w:lastColumn="0" w:noHBand="0" w:noVBand="1"/>
                  </w:tblPr>
                  <w:tblGrid>
                    <w:gridCol w:w="2448"/>
                    <w:gridCol w:w="753"/>
                    <w:gridCol w:w="2126"/>
                    <w:gridCol w:w="567"/>
                    <w:gridCol w:w="709"/>
                    <w:gridCol w:w="708"/>
                    <w:gridCol w:w="709"/>
                    <w:gridCol w:w="709"/>
                    <w:gridCol w:w="1134"/>
                  </w:tblGrid>
                  <w:tr w:rsidR="00C7246C" w14:paraId="005A33E0" w14:textId="77777777" w:rsidTr="00516E16">
                    <w:tc>
                      <w:tcPr>
                        <w:tcW w:w="2448" w:type="dxa"/>
                        <w:tcBorders>
                          <w:top w:val="single" w:sz="4" w:space="0" w:color="000000"/>
                          <w:left w:val="single" w:sz="4" w:space="0" w:color="000000"/>
                          <w:bottom w:val="single" w:sz="4" w:space="0" w:color="000000"/>
                          <w:right w:val="nil"/>
                        </w:tcBorders>
                      </w:tcPr>
                      <w:p w14:paraId="648A7BAA" w14:textId="77777777" w:rsidR="00C7246C" w:rsidRDefault="00C7246C" w:rsidP="00C7246C">
                        <w:pPr>
                          <w:snapToGrid w:val="0"/>
                          <w:rPr>
                            <w:sz w:val="18"/>
                            <w:szCs w:val="18"/>
                          </w:rPr>
                        </w:pPr>
                      </w:p>
                      <w:p w14:paraId="2FB7255D" w14:textId="77777777" w:rsidR="00C7246C" w:rsidRDefault="00C7246C" w:rsidP="00C7246C">
                        <w:pPr>
                          <w:rPr>
                            <w:sz w:val="18"/>
                            <w:szCs w:val="18"/>
                          </w:rPr>
                        </w:pPr>
                        <w:r>
                          <w:rPr>
                            <w:sz w:val="18"/>
                            <w:szCs w:val="18"/>
                          </w:rPr>
                          <w:t xml:space="preserve">Vzdělávací oblasti </w:t>
                        </w:r>
                      </w:p>
                      <w:p w14:paraId="20213D40" w14:textId="77777777" w:rsidR="00C7246C" w:rsidRDefault="00C7246C" w:rsidP="00C7246C">
                        <w:pPr>
                          <w:rPr>
                            <w:sz w:val="18"/>
                            <w:szCs w:val="18"/>
                          </w:rPr>
                        </w:pPr>
                      </w:p>
                    </w:tc>
                    <w:tc>
                      <w:tcPr>
                        <w:tcW w:w="753" w:type="dxa"/>
                        <w:tcBorders>
                          <w:top w:val="single" w:sz="4" w:space="0" w:color="000000"/>
                          <w:left w:val="single" w:sz="4" w:space="0" w:color="000000"/>
                          <w:bottom w:val="single" w:sz="4" w:space="0" w:color="000000"/>
                          <w:right w:val="nil"/>
                        </w:tcBorders>
                      </w:tcPr>
                      <w:p w14:paraId="36377945" w14:textId="77777777" w:rsidR="00C7246C" w:rsidRDefault="00C7246C" w:rsidP="00C7246C">
                        <w:pPr>
                          <w:snapToGrid w:val="0"/>
                          <w:jc w:val="center"/>
                          <w:rPr>
                            <w:sz w:val="18"/>
                            <w:szCs w:val="18"/>
                          </w:rPr>
                        </w:pPr>
                      </w:p>
                      <w:p w14:paraId="09342EAD" w14:textId="77777777" w:rsidR="00C7246C" w:rsidRDefault="00C7246C" w:rsidP="00C7246C">
                        <w:pPr>
                          <w:jc w:val="center"/>
                          <w:rPr>
                            <w:sz w:val="18"/>
                            <w:szCs w:val="18"/>
                          </w:rPr>
                        </w:pPr>
                        <w:r>
                          <w:rPr>
                            <w:sz w:val="18"/>
                            <w:szCs w:val="18"/>
                          </w:rPr>
                          <w:t>Min.</w:t>
                        </w:r>
                      </w:p>
                      <w:p w14:paraId="31EF57D3" w14:textId="77777777" w:rsidR="00C7246C" w:rsidRDefault="00C7246C" w:rsidP="00C7246C">
                        <w:pPr>
                          <w:jc w:val="center"/>
                          <w:rPr>
                            <w:sz w:val="18"/>
                            <w:szCs w:val="18"/>
                          </w:rPr>
                        </w:pPr>
                        <w:r>
                          <w:rPr>
                            <w:sz w:val="18"/>
                            <w:szCs w:val="18"/>
                          </w:rPr>
                          <w:t>dotace</w:t>
                        </w:r>
                      </w:p>
                    </w:tc>
                    <w:tc>
                      <w:tcPr>
                        <w:tcW w:w="2126" w:type="dxa"/>
                        <w:tcBorders>
                          <w:top w:val="single" w:sz="4" w:space="0" w:color="000000"/>
                          <w:left w:val="single" w:sz="4" w:space="0" w:color="000000"/>
                          <w:bottom w:val="single" w:sz="4" w:space="0" w:color="000000"/>
                          <w:right w:val="nil"/>
                        </w:tcBorders>
                      </w:tcPr>
                      <w:p w14:paraId="4608FD3D" w14:textId="77777777" w:rsidR="00C7246C" w:rsidRDefault="00C7246C" w:rsidP="00C7246C">
                        <w:pPr>
                          <w:snapToGrid w:val="0"/>
                          <w:rPr>
                            <w:sz w:val="18"/>
                            <w:szCs w:val="18"/>
                          </w:rPr>
                        </w:pPr>
                      </w:p>
                      <w:p w14:paraId="61E7E0DA" w14:textId="77777777" w:rsidR="00C7246C" w:rsidRDefault="00C7246C" w:rsidP="00C7246C">
                        <w:pPr>
                          <w:rPr>
                            <w:sz w:val="18"/>
                            <w:szCs w:val="18"/>
                          </w:rPr>
                        </w:pPr>
                        <w:r>
                          <w:rPr>
                            <w:sz w:val="18"/>
                            <w:szCs w:val="18"/>
                          </w:rPr>
                          <w:t>Předměty</w:t>
                        </w:r>
                      </w:p>
                      <w:p w14:paraId="17AA0748" w14:textId="77777777" w:rsidR="00C7246C" w:rsidRDefault="00C7246C" w:rsidP="00C7246C">
                        <w:pPr>
                          <w:rPr>
                            <w:sz w:val="18"/>
                            <w:szCs w:val="18"/>
                          </w:rPr>
                        </w:pPr>
                      </w:p>
                    </w:tc>
                    <w:tc>
                      <w:tcPr>
                        <w:tcW w:w="567" w:type="dxa"/>
                        <w:tcBorders>
                          <w:top w:val="single" w:sz="4" w:space="0" w:color="000000"/>
                          <w:left w:val="single" w:sz="4" w:space="0" w:color="000000"/>
                          <w:bottom w:val="single" w:sz="4" w:space="0" w:color="000000"/>
                          <w:right w:val="nil"/>
                        </w:tcBorders>
                      </w:tcPr>
                      <w:p w14:paraId="70E600D6" w14:textId="77777777" w:rsidR="00C7246C" w:rsidRDefault="00C7246C" w:rsidP="00C7246C">
                        <w:pPr>
                          <w:snapToGrid w:val="0"/>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42BB0DF9" w14:textId="77777777" w:rsidR="00C7246C" w:rsidRDefault="00C7246C" w:rsidP="00C7246C">
                        <w:pPr>
                          <w:snapToGrid w:val="0"/>
                          <w:jc w:val="center"/>
                          <w:rPr>
                            <w:sz w:val="18"/>
                            <w:szCs w:val="18"/>
                          </w:rPr>
                        </w:pPr>
                      </w:p>
                      <w:p w14:paraId="1D13E998" w14:textId="77777777" w:rsidR="00C7246C" w:rsidRDefault="00C7246C" w:rsidP="00C7246C">
                        <w:pPr>
                          <w:jc w:val="center"/>
                          <w:rPr>
                            <w:sz w:val="18"/>
                            <w:szCs w:val="18"/>
                          </w:rPr>
                        </w:pPr>
                        <w:r>
                          <w:rPr>
                            <w:sz w:val="18"/>
                            <w:szCs w:val="18"/>
                          </w:rPr>
                          <w:t>6. roč</w:t>
                        </w:r>
                      </w:p>
                    </w:tc>
                    <w:tc>
                      <w:tcPr>
                        <w:tcW w:w="708" w:type="dxa"/>
                        <w:tcBorders>
                          <w:top w:val="single" w:sz="4" w:space="0" w:color="000000"/>
                          <w:left w:val="single" w:sz="4" w:space="0" w:color="000000"/>
                          <w:bottom w:val="single" w:sz="4" w:space="0" w:color="000000"/>
                          <w:right w:val="nil"/>
                        </w:tcBorders>
                        <w:vAlign w:val="center"/>
                      </w:tcPr>
                      <w:p w14:paraId="1FF5216C" w14:textId="77777777" w:rsidR="00C7246C" w:rsidRDefault="00C7246C" w:rsidP="00C7246C">
                        <w:pPr>
                          <w:snapToGrid w:val="0"/>
                          <w:jc w:val="center"/>
                          <w:rPr>
                            <w:sz w:val="18"/>
                            <w:szCs w:val="18"/>
                          </w:rPr>
                        </w:pPr>
                      </w:p>
                      <w:p w14:paraId="1A0FDE5D" w14:textId="77777777" w:rsidR="00C7246C" w:rsidRDefault="00C7246C" w:rsidP="00C7246C">
                        <w:pPr>
                          <w:jc w:val="center"/>
                          <w:rPr>
                            <w:sz w:val="18"/>
                            <w:szCs w:val="18"/>
                          </w:rPr>
                        </w:pPr>
                        <w:r>
                          <w:rPr>
                            <w:sz w:val="18"/>
                            <w:szCs w:val="18"/>
                          </w:rPr>
                          <w:t>7. roč</w:t>
                        </w:r>
                      </w:p>
                    </w:tc>
                    <w:tc>
                      <w:tcPr>
                        <w:tcW w:w="709" w:type="dxa"/>
                        <w:tcBorders>
                          <w:top w:val="single" w:sz="4" w:space="0" w:color="000000"/>
                          <w:left w:val="single" w:sz="4" w:space="0" w:color="000000"/>
                          <w:bottom w:val="single" w:sz="4" w:space="0" w:color="000000"/>
                          <w:right w:val="nil"/>
                        </w:tcBorders>
                        <w:vAlign w:val="center"/>
                      </w:tcPr>
                      <w:p w14:paraId="6DD25D1D" w14:textId="77777777" w:rsidR="00C7246C" w:rsidRDefault="00C7246C" w:rsidP="00C7246C">
                        <w:pPr>
                          <w:snapToGrid w:val="0"/>
                          <w:jc w:val="center"/>
                          <w:rPr>
                            <w:sz w:val="18"/>
                            <w:szCs w:val="18"/>
                          </w:rPr>
                        </w:pPr>
                      </w:p>
                      <w:p w14:paraId="3A4B1EBE" w14:textId="77777777" w:rsidR="00C7246C" w:rsidRDefault="00C7246C" w:rsidP="00C7246C">
                        <w:pPr>
                          <w:jc w:val="center"/>
                          <w:rPr>
                            <w:sz w:val="18"/>
                            <w:szCs w:val="18"/>
                          </w:rPr>
                        </w:pPr>
                        <w:r>
                          <w:rPr>
                            <w:sz w:val="18"/>
                            <w:szCs w:val="18"/>
                          </w:rPr>
                          <w:t>8. roč</w:t>
                        </w:r>
                      </w:p>
                    </w:tc>
                    <w:tc>
                      <w:tcPr>
                        <w:tcW w:w="709" w:type="dxa"/>
                        <w:tcBorders>
                          <w:top w:val="single" w:sz="4" w:space="0" w:color="000000"/>
                          <w:left w:val="single" w:sz="4" w:space="0" w:color="000000"/>
                          <w:bottom w:val="single" w:sz="4" w:space="0" w:color="000000"/>
                          <w:right w:val="nil"/>
                        </w:tcBorders>
                        <w:vAlign w:val="center"/>
                      </w:tcPr>
                      <w:p w14:paraId="6EE72694" w14:textId="77777777" w:rsidR="00C7246C" w:rsidRDefault="00C7246C" w:rsidP="00C7246C">
                        <w:pPr>
                          <w:snapToGrid w:val="0"/>
                          <w:jc w:val="center"/>
                          <w:rPr>
                            <w:sz w:val="18"/>
                            <w:szCs w:val="18"/>
                          </w:rPr>
                        </w:pPr>
                      </w:p>
                      <w:p w14:paraId="34BFE783" w14:textId="77777777" w:rsidR="00C7246C" w:rsidRDefault="00C7246C" w:rsidP="00C7246C">
                        <w:pPr>
                          <w:jc w:val="center"/>
                          <w:rPr>
                            <w:b/>
                            <w:sz w:val="18"/>
                            <w:szCs w:val="18"/>
                          </w:rPr>
                        </w:pPr>
                        <w:r>
                          <w:rPr>
                            <w:sz w:val="18"/>
                            <w:szCs w:val="18"/>
                          </w:rPr>
                          <w:t>9. roč</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16E39" w14:textId="77777777" w:rsidR="00C7246C" w:rsidRDefault="00C7246C" w:rsidP="00C7246C">
                        <w:pPr>
                          <w:snapToGrid w:val="0"/>
                          <w:jc w:val="center"/>
                          <w:rPr>
                            <w:b/>
                            <w:sz w:val="18"/>
                            <w:szCs w:val="18"/>
                          </w:rPr>
                        </w:pPr>
                      </w:p>
                      <w:p w14:paraId="3A8E4E2F" w14:textId="77777777" w:rsidR="00C7246C" w:rsidRDefault="00C7246C" w:rsidP="00C7246C">
                        <w:pPr>
                          <w:jc w:val="center"/>
                        </w:pPr>
                        <w:r>
                          <w:rPr>
                            <w:b/>
                            <w:sz w:val="18"/>
                            <w:szCs w:val="18"/>
                          </w:rPr>
                          <w:t>Celkem</w:t>
                        </w:r>
                      </w:p>
                    </w:tc>
                  </w:tr>
                  <w:tr w:rsidR="00C7246C" w14:paraId="4F689579" w14:textId="77777777" w:rsidTr="00516E16">
                    <w:trPr>
                      <w:trHeight w:val="340"/>
                    </w:trPr>
                    <w:tc>
                      <w:tcPr>
                        <w:tcW w:w="2448" w:type="dxa"/>
                        <w:tcBorders>
                          <w:top w:val="single" w:sz="4" w:space="0" w:color="000000"/>
                          <w:left w:val="single" w:sz="4" w:space="0" w:color="000000"/>
                          <w:bottom w:val="nil"/>
                          <w:right w:val="nil"/>
                        </w:tcBorders>
                        <w:vAlign w:val="center"/>
                        <w:hideMark/>
                      </w:tcPr>
                      <w:p w14:paraId="1F84C0D7" w14:textId="77777777" w:rsidR="00C7246C" w:rsidRDefault="00C7246C" w:rsidP="00C7246C">
                        <w:pPr>
                          <w:rPr>
                            <w:sz w:val="18"/>
                            <w:szCs w:val="18"/>
                          </w:rPr>
                        </w:pPr>
                        <w:r>
                          <w:rPr>
                            <w:sz w:val="18"/>
                            <w:szCs w:val="18"/>
                          </w:rPr>
                          <w:t>Jazyk a jazyková komunikace</w:t>
                        </w:r>
                      </w:p>
                    </w:tc>
                    <w:tc>
                      <w:tcPr>
                        <w:tcW w:w="753" w:type="dxa"/>
                        <w:tcBorders>
                          <w:top w:val="single" w:sz="4" w:space="0" w:color="000000"/>
                          <w:left w:val="single" w:sz="4" w:space="0" w:color="000000"/>
                          <w:bottom w:val="single" w:sz="4" w:space="0" w:color="000000"/>
                          <w:right w:val="nil"/>
                        </w:tcBorders>
                        <w:vAlign w:val="center"/>
                        <w:hideMark/>
                      </w:tcPr>
                      <w:p w14:paraId="42E6AEE1" w14:textId="77777777" w:rsidR="00C7246C" w:rsidRDefault="00C7246C" w:rsidP="00C7246C">
                        <w:pPr>
                          <w:jc w:val="center"/>
                          <w:rPr>
                            <w:sz w:val="18"/>
                            <w:szCs w:val="18"/>
                          </w:rPr>
                        </w:pPr>
                        <w:r>
                          <w:rPr>
                            <w:sz w:val="18"/>
                            <w:szCs w:val="18"/>
                          </w:rPr>
                          <w:t>15</w:t>
                        </w:r>
                      </w:p>
                    </w:tc>
                    <w:tc>
                      <w:tcPr>
                        <w:tcW w:w="2126" w:type="dxa"/>
                        <w:tcBorders>
                          <w:top w:val="single" w:sz="4" w:space="0" w:color="000000"/>
                          <w:left w:val="single" w:sz="4" w:space="0" w:color="000000"/>
                          <w:bottom w:val="single" w:sz="4" w:space="0" w:color="000000"/>
                          <w:right w:val="nil"/>
                        </w:tcBorders>
                        <w:vAlign w:val="center"/>
                        <w:hideMark/>
                      </w:tcPr>
                      <w:p w14:paraId="26CFCD80" w14:textId="77777777" w:rsidR="00C7246C" w:rsidRDefault="00C7246C" w:rsidP="00C7246C">
                        <w:pPr>
                          <w:rPr>
                            <w:sz w:val="18"/>
                            <w:szCs w:val="18"/>
                          </w:rPr>
                        </w:pPr>
                        <w:r>
                          <w:rPr>
                            <w:sz w:val="18"/>
                            <w:szCs w:val="18"/>
                          </w:rPr>
                          <w:t>Český jazyk a literatura</w:t>
                        </w:r>
                      </w:p>
                    </w:tc>
                    <w:tc>
                      <w:tcPr>
                        <w:tcW w:w="567" w:type="dxa"/>
                        <w:tcBorders>
                          <w:top w:val="single" w:sz="4" w:space="0" w:color="000000"/>
                          <w:left w:val="single" w:sz="4" w:space="0" w:color="000000"/>
                          <w:bottom w:val="single" w:sz="4" w:space="0" w:color="000000"/>
                          <w:right w:val="nil"/>
                        </w:tcBorders>
                        <w:vAlign w:val="center"/>
                        <w:hideMark/>
                      </w:tcPr>
                      <w:p w14:paraId="0D0B6039" w14:textId="77777777" w:rsidR="00C7246C" w:rsidRDefault="00C7246C" w:rsidP="00C7246C">
                        <w:pPr>
                          <w:rPr>
                            <w:sz w:val="18"/>
                            <w:szCs w:val="18"/>
                          </w:rPr>
                        </w:pPr>
                        <w:r>
                          <w:rPr>
                            <w:sz w:val="18"/>
                            <w:szCs w:val="18"/>
                          </w:rPr>
                          <w:t>Č</w:t>
                        </w:r>
                      </w:p>
                    </w:tc>
                    <w:tc>
                      <w:tcPr>
                        <w:tcW w:w="709" w:type="dxa"/>
                        <w:tcBorders>
                          <w:top w:val="single" w:sz="4" w:space="0" w:color="000000"/>
                          <w:left w:val="single" w:sz="4" w:space="0" w:color="000000"/>
                          <w:bottom w:val="single" w:sz="4" w:space="0" w:color="000000"/>
                          <w:right w:val="nil"/>
                        </w:tcBorders>
                        <w:vAlign w:val="center"/>
                        <w:hideMark/>
                      </w:tcPr>
                      <w:p w14:paraId="08773171" w14:textId="77777777" w:rsidR="00C7246C" w:rsidRDefault="00C7246C" w:rsidP="00C7246C">
                        <w:pPr>
                          <w:jc w:val="center"/>
                          <w:rPr>
                            <w:sz w:val="18"/>
                            <w:szCs w:val="18"/>
                          </w:rPr>
                        </w:pPr>
                        <w:r>
                          <w:rPr>
                            <w:sz w:val="18"/>
                            <w:szCs w:val="18"/>
                          </w:rPr>
                          <w:t>5</w:t>
                        </w:r>
                      </w:p>
                    </w:tc>
                    <w:tc>
                      <w:tcPr>
                        <w:tcW w:w="708" w:type="dxa"/>
                        <w:tcBorders>
                          <w:top w:val="single" w:sz="4" w:space="0" w:color="000000"/>
                          <w:left w:val="single" w:sz="4" w:space="0" w:color="000000"/>
                          <w:bottom w:val="single" w:sz="4" w:space="0" w:color="000000"/>
                          <w:right w:val="nil"/>
                        </w:tcBorders>
                        <w:vAlign w:val="center"/>
                        <w:hideMark/>
                      </w:tcPr>
                      <w:p w14:paraId="5FB08182" w14:textId="77777777" w:rsidR="00C7246C" w:rsidRDefault="00C7246C" w:rsidP="00C7246C">
                        <w:pPr>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nil"/>
                        </w:tcBorders>
                        <w:vAlign w:val="center"/>
                        <w:hideMark/>
                      </w:tcPr>
                      <w:p w14:paraId="116540AE" w14:textId="77777777" w:rsidR="00C7246C" w:rsidRDefault="00C7246C" w:rsidP="00C7246C">
                        <w:pPr>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right w:val="nil"/>
                        </w:tcBorders>
                        <w:vAlign w:val="center"/>
                        <w:hideMark/>
                      </w:tcPr>
                      <w:p w14:paraId="746F0EA0" w14:textId="77777777" w:rsidR="00C7246C" w:rsidRDefault="00C7246C" w:rsidP="00C7246C">
                        <w:pPr>
                          <w:jc w:val="center"/>
                          <w:rPr>
                            <w:b/>
                            <w:sz w:val="18"/>
                            <w:szCs w:val="18"/>
                          </w:rPr>
                        </w:pPr>
                        <w:r>
                          <w:rPr>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9111E6" w14:textId="77777777" w:rsidR="00C7246C" w:rsidRDefault="00C7246C" w:rsidP="00C7246C">
                        <w:pPr>
                          <w:jc w:val="center"/>
                        </w:pPr>
                        <w:r>
                          <w:rPr>
                            <w:b/>
                            <w:sz w:val="18"/>
                            <w:szCs w:val="18"/>
                          </w:rPr>
                          <w:t>15 + 4</w:t>
                        </w:r>
                      </w:p>
                    </w:tc>
                  </w:tr>
                  <w:tr w:rsidR="00C7246C" w14:paraId="58E89B72" w14:textId="77777777" w:rsidTr="00516E16">
                    <w:trPr>
                      <w:trHeight w:val="340"/>
                    </w:trPr>
                    <w:tc>
                      <w:tcPr>
                        <w:tcW w:w="2448" w:type="dxa"/>
                        <w:tcBorders>
                          <w:top w:val="nil"/>
                          <w:left w:val="single" w:sz="4" w:space="0" w:color="000000"/>
                          <w:bottom w:val="single" w:sz="4" w:space="0" w:color="000000"/>
                          <w:right w:val="nil"/>
                        </w:tcBorders>
                        <w:vAlign w:val="center"/>
                      </w:tcPr>
                      <w:p w14:paraId="7A3B1287" w14:textId="77777777" w:rsidR="00C7246C" w:rsidRDefault="00C7246C" w:rsidP="00C7246C">
                        <w:pPr>
                          <w:snapToGrid w:val="0"/>
                          <w:rPr>
                            <w:sz w:val="18"/>
                            <w:szCs w:val="18"/>
                          </w:rPr>
                        </w:pPr>
                      </w:p>
                    </w:tc>
                    <w:tc>
                      <w:tcPr>
                        <w:tcW w:w="753" w:type="dxa"/>
                        <w:tcBorders>
                          <w:top w:val="single" w:sz="4" w:space="0" w:color="000000"/>
                          <w:left w:val="single" w:sz="4" w:space="0" w:color="000000"/>
                          <w:bottom w:val="single" w:sz="4" w:space="0" w:color="000000"/>
                          <w:right w:val="nil"/>
                        </w:tcBorders>
                        <w:vAlign w:val="center"/>
                        <w:hideMark/>
                      </w:tcPr>
                      <w:p w14:paraId="4742C180" w14:textId="77777777" w:rsidR="00C7246C" w:rsidRDefault="00C7246C" w:rsidP="00C7246C">
                        <w:pPr>
                          <w:jc w:val="center"/>
                          <w:rPr>
                            <w:sz w:val="18"/>
                            <w:szCs w:val="18"/>
                          </w:rPr>
                        </w:pPr>
                        <w:r>
                          <w:rPr>
                            <w:sz w:val="18"/>
                            <w:szCs w:val="18"/>
                          </w:rPr>
                          <w:t>12</w:t>
                        </w:r>
                      </w:p>
                    </w:tc>
                    <w:tc>
                      <w:tcPr>
                        <w:tcW w:w="2126" w:type="dxa"/>
                        <w:tcBorders>
                          <w:top w:val="single" w:sz="4" w:space="0" w:color="000000"/>
                          <w:left w:val="single" w:sz="4" w:space="0" w:color="000000"/>
                          <w:bottom w:val="single" w:sz="4" w:space="0" w:color="000000"/>
                          <w:right w:val="nil"/>
                        </w:tcBorders>
                        <w:vAlign w:val="center"/>
                        <w:hideMark/>
                      </w:tcPr>
                      <w:p w14:paraId="67061A19" w14:textId="77777777" w:rsidR="00C7246C" w:rsidRDefault="00C7246C" w:rsidP="00C7246C">
                        <w:pPr>
                          <w:rPr>
                            <w:sz w:val="18"/>
                            <w:szCs w:val="18"/>
                          </w:rPr>
                        </w:pPr>
                        <w:r>
                          <w:rPr>
                            <w:sz w:val="18"/>
                            <w:szCs w:val="18"/>
                          </w:rPr>
                          <w:t>Anglický jazyk</w:t>
                        </w:r>
                      </w:p>
                    </w:tc>
                    <w:tc>
                      <w:tcPr>
                        <w:tcW w:w="567" w:type="dxa"/>
                        <w:tcBorders>
                          <w:top w:val="single" w:sz="4" w:space="0" w:color="000000"/>
                          <w:left w:val="single" w:sz="4" w:space="0" w:color="000000"/>
                          <w:bottom w:val="single" w:sz="4" w:space="0" w:color="000000"/>
                          <w:right w:val="nil"/>
                        </w:tcBorders>
                        <w:vAlign w:val="center"/>
                        <w:hideMark/>
                      </w:tcPr>
                      <w:p w14:paraId="70241FAC" w14:textId="77777777" w:rsidR="00C7246C" w:rsidRDefault="00C7246C" w:rsidP="00C7246C">
                        <w:pPr>
                          <w:rPr>
                            <w:sz w:val="18"/>
                            <w:szCs w:val="18"/>
                          </w:rPr>
                        </w:pPr>
                        <w:r>
                          <w:rPr>
                            <w:sz w:val="18"/>
                            <w:szCs w:val="18"/>
                          </w:rPr>
                          <w:t>A</w:t>
                        </w:r>
                      </w:p>
                    </w:tc>
                    <w:tc>
                      <w:tcPr>
                        <w:tcW w:w="709" w:type="dxa"/>
                        <w:tcBorders>
                          <w:top w:val="single" w:sz="4" w:space="0" w:color="000000"/>
                          <w:left w:val="single" w:sz="4" w:space="0" w:color="000000"/>
                          <w:bottom w:val="single" w:sz="4" w:space="0" w:color="000000"/>
                          <w:right w:val="nil"/>
                        </w:tcBorders>
                        <w:vAlign w:val="center"/>
                        <w:hideMark/>
                      </w:tcPr>
                      <w:p w14:paraId="34E00D95" w14:textId="77777777" w:rsidR="00C7246C" w:rsidRDefault="00C7246C" w:rsidP="00C7246C">
                        <w:pPr>
                          <w:jc w:val="center"/>
                          <w:rPr>
                            <w:sz w:val="18"/>
                            <w:szCs w:val="18"/>
                          </w:rPr>
                        </w:pPr>
                        <w:r>
                          <w:rPr>
                            <w:sz w:val="18"/>
                            <w:szCs w:val="18"/>
                          </w:rPr>
                          <w:t>3</w:t>
                        </w:r>
                      </w:p>
                    </w:tc>
                    <w:tc>
                      <w:tcPr>
                        <w:tcW w:w="708" w:type="dxa"/>
                        <w:tcBorders>
                          <w:top w:val="single" w:sz="4" w:space="0" w:color="000000"/>
                          <w:left w:val="single" w:sz="4" w:space="0" w:color="000000"/>
                          <w:bottom w:val="single" w:sz="4" w:space="0" w:color="000000"/>
                          <w:right w:val="nil"/>
                        </w:tcBorders>
                        <w:vAlign w:val="center"/>
                        <w:hideMark/>
                      </w:tcPr>
                      <w:p w14:paraId="1275EFF6" w14:textId="77777777" w:rsidR="00C7246C" w:rsidRDefault="00C7246C" w:rsidP="00C7246C">
                        <w:pPr>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nil"/>
                        </w:tcBorders>
                        <w:vAlign w:val="center"/>
                        <w:hideMark/>
                      </w:tcPr>
                      <w:p w14:paraId="51837A3F" w14:textId="77777777" w:rsidR="00C7246C" w:rsidRDefault="00C7246C" w:rsidP="00C7246C">
                        <w:pPr>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right w:val="nil"/>
                        </w:tcBorders>
                        <w:vAlign w:val="center"/>
                        <w:hideMark/>
                      </w:tcPr>
                      <w:p w14:paraId="3BF5A079" w14:textId="77777777" w:rsidR="00C7246C" w:rsidRDefault="00C7246C" w:rsidP="00C7246C">
                        <w:pPr>
                          <w:jc w:val="center"/>
                          <w:rPr>
                            <w:b/>
                            <w:sz w:val="18"/>
                            <w:szCs w:val="18"/>
                          </w:rPr>
                        </w:pPr>
                        <w:r>
                          <w:rPr>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1A16C6" w14:textId="77777777" w:rsidR="00C7246C" w:rsidRDefault="00C7246C" w:rsidP="00C7246C">
                        <w:pPr>
                          <w:jc w:val="center"/>
                        </w:pPr>
                        <w:r>
                          <w:rPr>
                            <w:b/>
                            <w:sz w:val="18"/>
                            <w:szCs w:val="18"/>
                          </w:rPr>
                          <w:t>12</w:t>
                        </w:r>
                      </w:p>
                    </w:tc>
                  </w:tr>
                  <w:tr w:rsidR="00C7246C" w14:paraId="477EF77F" w14:textId="77777777" w:rsidTr="00516E16">
                    <w:trPr>
                      <w:trHeight w:val="340"/>
                    </w:trPr>
                    <w:tc>
                      <w:tcPr>
                        <w:tcW w:w="2448" w:type="dxa"/>
                        <w:tcBorders>
                          <w:top w:val="single" w:sz="4" w:space="0" w:color="000000"/>
                          <w:left w:val="single" w:sz="4" w:space="0" w:color="000000"/>
                          <w:bottom w:val="single" w:sz="4" w:space="0" w:color="000000"/>
                          <w:right w:val="nil"/>
                        </w:tcBorders>
                        <w:vAlign w:val="center"/>
                      </w:tcPr>
                      <w:p w14:paraId="6EA0455E" w14:textId="77777777" w:rsidR="00C7246C" w:rsidRDefault="00C7246C" w:rsidP="00C7246C">
                        <w:pPr>
                          <w:snapToGrid w:val="0"/>
                          <w:rPr>
                            <w:sz w:val="18"/>
                            <w:szCs w:val="18"/>
                          </w:rPr>
                        </w:pPr>
                      </w:p>
                    </w:tc>
                    <w:tc>
                      <w:tcPr>
                        <w:tcW w:w="753" w:type="dxa"/>
                        <w:tcBorders>
                          <w:top w:val="single" w:sz="4" w:space="0" w:color="000000"/>
                          <w:left w:val="single" w:sz="4" w:space="0" w:color="000000"/>
                          <w:bottom w:val="single" w:sz="4" w:space="0" w:color="000000"/>
                          <w:right w:val="nil"/>
                        </w:tcBorders>
                        <w:vAlign w:val="center"/>
                        <w:hideMark/>
                      </w:tcPr>
                      <w:p w14:paraId="15922901" w14:textId="77777777" w:rsidR="00C7246C" w:rsidRDefault="00C7246C" w:rsidP="00C7246C">
                        <w:pPr>
                          <w:jc w:val="center"/>
                          <w:rPr>
                            <w:sz w:val="18"/>
                            <w:szCs w:val="18"/>
                          </w:rPr>
                        </w:pPr>
                        <w:r>
                          <w:rPr>
                            <w:sz w:val="18"/>
                            <w:szCs w:val="18"/>
                          </w:rPr>
                          <w:t>6</w:t>
                        </w:r>
                      </w:p>
                    </w:tc>
                    <w:tc>
                      <w:tcPr>
                        <w:tcW w:w="2126" w:type="dxa"/>
                        <w:tcBorders>
                          <w:top w:val="single" w:sz="4" w:space="0" w:color="000000"/>
                          <w:left w:val="single" w:sz="4" w:space="0" w:color="000000"/>
                          <w:bottom w:val="single" w:sz="4" w:space="0" w:color="000000"/>
                          <w:right w:val="nil"/>
                        </w:tcBorders>
                        <w:vAlign w:val="center"/>
                        <w:hideMark/>
                      </w:tcPr>
                      <w:p w14:paraId="233BB699" w14:textId="77777777" w:rsidR="00C7246C" w:rsidRDefault="00C7246C" w:rsidP="00C7246C">
                        <w:pPr>
                          <w:rPr>
                            <w:sz w:val="18"/>
                            <w:szCs w:val="18"/>
                          </w:rPr>
                        </w:pPr>
                        <w:r>
                          <w:rPr>
                            <w:sz w:val="18"/>
                            <w:szCs w:val="18"/>
                          </w:rPr>
                          <w:t>Druhý cizí jazyk</w:t>
                        </w:r>
                      </w:p>
                    </w:tc>
                    <w:tc>
                      <w:tcPr>
                        <w:tcW w:w="567" w:type="dxa"/>
                        <w:tcBorders>
                          <w:top w:val="single" w:sz="4" w:space="0" w:color="000000"/>
                          <w:left w:val="single" w:sz="4" w:space="0" w:color="000000"/>
                          <w:bottom w:val="single" w:sz="4" w:space="0" w:color="000000"/>
                          <w:right w:val="nil"/>
                        </w:tcBorders>
                        <w:vAlign w:val="center"/>
                        <w:hideMark/>
                      </w:tcPr>
                      <w:p w14:paraId="44D8DE01" w14:textId="77777777" w:rsidR="00C7246C" w:rsidRDefault="00C7246C" w:rsidP="00C7246C">
                        <w:pPr>
                          <w:rPr>
                            <w:sz w:val="18"/>
                            <w:szCs w:val="18"/>
                          </w:rPr>
                        </w:pPr>
                        <w:r>
                          <w:rPr>
                            <w:sz w:val="18"/>
                            <w:szCs w:val="18"/>
                          </w:rPr>
                          <w:t>R/N</w:t>
                        </w:r>
                      </w:p>
                    </w:tc>
                    <w:tc>
                      <w:tcPr>
                        <w:tcW w:w="709" w:type="dxa"/>
                        <w:tcBorders>
                          <w:top w:val="single" w:sz="4" w:space="0" w:color="000000"/>
                          <w:left w:val="single" w:sz="4" w:space="0" w:color="000000"/>
                          <w:bottom w:val="single" w:sz="4" w:space="0" w:color="000000"/>
                          <w:right w:val="nil"/>
                        </w:tcBorders>
                        <w:vAlign w:val="center"/>
                      </w:tcPr>
                      <w:p w14:paraId="4EC99EB5" w14:textId="77777777" w:rsidR="00C7246C" w:rsidRDefault="00C7246C" w:rsidP="00C7246C">
                        <w:pPr>
                          <w:snapToGrid w:val="0"/>
                          <w:jc w:val="center"/>
                          <w:rPr>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27DA777F"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032712A4"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0D02C658" w14:textId="77777777" w:rsidR="00C7246C" w:rsidRDefault="00C7246C" w:rsidP="00C7246C">
                        <w:pPr>
                          <w:jc w:val="center"/>
                          <w:rPr>
                            <w:b/>
                            <w:sz w:val="18"/>
                            <w:szCs w:val="18"/>
                          </w:rPr>
                        </w:pPr>
                        <w:r>
                          <w:rPr>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7FCA41" w14:textId="77777777" w:rsidR="00C7246C" w:rsidRDefault="00C7246C" w:rsidP="00C7246C">
                        <w:pPr>
                          <w:jc w:val="center"/>
                        </w:pPr>
                        <w:r>
                          <w:rPr>
                            <w:b/>
                            <w:sz w:val="18"/>
                            <w:szCs w:val="18"/>
                          </w:rPr>
                          <w:t>6</w:t>
                        </w:r>
                      </w:p>
                    </w:tc>
                  </w:tr>
                  <w:tr w:rsidR="00C7246C" w14:paraId="0CE08261" w14:textId="77777777" w:rsidTr="00516E16">
                    <w:trPr>
                      <w:trHeight w:val="340"/>
                    </w:trPr>
                    <w:tc>
                      <w:tcPr>
                        <w:tcW w:w="2448" w:type="dxa"/>
                        <w:tcBorders>
                          <w:top w:val="single" w:sz="4" w:space="0" w:color="000000"/>
                          <w:left w:val="single" w:sz="4" w:space="0" w:color="000000"/>
                          <w:bottom w:val="single" w:sz="4" w:space="0" w:color="000000"/>
                          <w:right w:val="nil"/>
                        </w:tcBorders>
                        <w:vAlign w:val="center"/>
                        <w:hideMark/>
                      </w:tcPr>
                      <w:p w14:paraId="6CE99029" w14:textId="77777777" w:rsidR="00C7246C" w:rsidRDefault="00C7246C" w:rsidP="00C7246C">
                        <w:pPr>
                          <w:rPr>
                            <w:sz w:val="18"/>
                            <w:szCs w:val="18"/>
                          </w:rPr>
                        </w:pPr>
                        <w:r>
                          <w:rPr>
                            <w:sz w:val="18"/>
                            <w:szCs w:val="18"/>
                          </w:rPr>
                          <w:t>Matematika a její aplikace</w:t>
                        </w:r>
                      </w:p>
                    </w:tc>
                    <w:tc>
                      <w:tcPr>
                        <w:tcW w:w="753" w:type="dxa"/>
                        <w:tcBorders>
                          <w:top w:val="single" w:sz="4" w:space="0" w:color="000000"/>
                          <w:left w:val="single" w:sz="4" w:space="0" w:color="000000"/>
                          <w:bottom w:val="single" w:sz="4" w:space="0" w:color="000000"/>
                          <w:right w:val="nil"/>
                        </w:tcBorders>
                        <w:vAlign w:val="center"/>
                        <w:hideMark/>
                      </w:tcPr>
                      <w:p w14:paraId="574C6A9B" w14:textId="77777777" w:rsidR="00C7246C" w:rsidRDefault="00C7246C" w:rsidP="00C7246C">
                        <w:pPr>
                          <w:jc w:val="center"/>
                          <w:rPr>
                            <w:sz w:val="18"/>
                            <w:szCs w:val="18"/>
                          </w:rPr>
                        </w:pPr>
                        <w:r>
                          <w:rPr>
                            <w:sz w:val="18"/>
                            <w:szCs w:val="18"/>
                          </w:rPr>
                          <w:t>15</w:t>
                        </w:r>
                      </w:p>
                    </w:tc>
                    <w:tc>
                      <w:tcPr>
                        <w:tcW w:w="2126" w:type="dxa"/>
                        <w:tcBorders>
                          <w:top w:val="single" w:sz="4" w:space="0" w:color="000000"/>
                          <w:left w:val="single" w:sz="4" w:space="0" w:color="000000"/>
                          <w:bottom w:val="single" w:sz="4" w:space="0" w:color="000000"/>
                          <w:right w:val="nil"/>
                        </w:tcBorders>
                        <w:vAlign w:val="center"/>
                        <w:hideMark/>
                      </w:tcPr>
                      <w:p w14:paraId="29A2A3F0" w14:textId="77777777" w:rsidR="00C7246C" w:rsidRDefault="00C7246C" w:rsidP="00C7246C">
                        <w:pPr>
                          <w:rPr>
                            <w:sz w:val="18"/>
                            <w:szCs w:val="18"/>
                          </w:rPr>
                        </w:pPr>
                        <w:r>
                          <w:rPr>
                            <w:sz w:val="18"/>
                            <w:szCs w:val="18"/>
                          </w:rPr>
                          <w:t>Matematika</w:t>
                        </w:r>
                      </w:p>
                    </w:tc>
                    <w:tc>
                      <w:tcPr>
                        <w:tcW w:w="567" w:type="dxa"/>
                        <w:tcBorders>
                          <w:top w:val="single" w:sz="4" w:space="0" w:color="000000"/>
                          <w:left w:val="single" w:sz="4" w:space="0" w:color="000000"/>
                          <w:bottom w:val="single" w:sz="4" w:space="0" w:color="000000"/>
                          <w:right w:val="nil"/>
                        </w:tcBorders>
                        <w:vAlign w:val="center"/>
                        <w:hideMark/>
                      </w:tcPr>
                      <w:p w14:paraId="5F77E9AE" w14:textId="77777777" w:rsidR="00C7246C" w:rsidRDefault="00C7246C" w:rsidP="00C7246C">
                        <w:pPr>
                          <w:rPr>
                            <w:sz w:val="18"/>
                            <w:szCs w:val="18"/>
                          </w:rPr>
                        </w:pPr>
                        <w:r>
                          <w:rPr>
                            <w:sz w:val="18"/>
                            <w:szCs w:val="18"/>
                          </w:rPr>
                          <w:t>M</w:t>
                        </w:r>
                      </w:p>
                    </w:tc>
                    <w:tc>
                      <w:tcPr>
                        <w:tcW w:w="709" w:type="dxa"/>
                        <w:tcBorders>
                          <w:top w:val="single" w:sz="4" w:space="0" w:color="000000"/>
                          <w:left w:val="single" w:sz="4" w:space="0" w:color="000000"/>
                          <w:bottom w:val="single" w:sz="4" w:space="0" w:color="000000"/>
                          <w:right w:val="nil"/>
                        </w:tcBorders>
                        <w:vAlign w:val="center"/>
                        <w:hideMark/>
                      </w:tcPr>
                      <w:p w14:paraId="164C9A98" w14:textId="77777777" w:rsidR="00C7246C" w:rsidRPr="00594A81" w:rsidRDefault="00C7246C" w:rsidP="00C7246C">
                        <w:pPr>
                          <w:jc w:val="center"/>
                          <w:rPr>
                            <w:sz w:val="18"/>
                            <w:szCs w:val="18"/>
                          </w:rPr>
                        </w:pPr>
                        <w:r w:rsidRPr="00594A81">
                          <w:rPr>
                            <w:sz w:val="18"/>
                            <w:szCs w:val="18"/>
                          </w:rPr>
                          <w:t>5</w:t>
                        </w:r>
                      </w:p>
                    </w:tc>
                    <w:tc>
                      <w:tcPr>
                        <w:tcW w:w="708" w:type="dxa"/>
                        <w:tcBorders>
                          <w:top w:val="single" w:sz="4" w:space="0" w:color="000000"/>
                          <w:left w:val="single" w:sz="4" w:space="0" w:color="000000"/>
                          <w:bottom w:val="single" w:sz="4" w:space="0" w:color="000000"/>
                          <w:right w:val="nil"/>
                        </w:tcBorders>
                        <w:vAlign w:val="center"/>
                        <w:hideMark/>
                      </w:tcPr>
                      <w:p w14:paraId="13D37FA8" w14:textId="77777777" w:rsidR="00C7246C" w:rsidRPr="00594A81" w:rsidRDefault="00C7246C" w:rsidP="00C7246C">
                        <w:pPr>
                          <w:jc w:val="center"/>
                          <w:rPr>
                            <w:sz w:val="18"/>
                            <w:szCs w:val="18"/>
                          </w:rPr>
                        </w:pPr>
                        <w:r w:rsidRPr="00594A81">
                          <w:rPr>
                            <w:sz w:val="18"/>
                            <w:szCs w:val="18"/>
                          </w:rPr>
                          <w:t>4</w:t>
                        </w:r>
                      </w:p>
                    </w:tc>
                    <w:tc>
                      <w:tcPr>
                        <w:tcW w:w="709" w:type="dxa"/>
                        <w:tcBorders>
                          <w:top w:val="single" w:sz="4" w:space="0" w:color="000000"/>
                          <w:left w:val="single" w:sz="4" w:space="0" w:color="000000"/>
                          <w:bottom w:val="single" w:sz="4" w:space="0" w:color="000000"/>
                          <w:right w:val="nil"/>
                        </w:tcBorders>
                        <w:vAlign w:val="center"/>
                        <w:hideMark/>
                      </w:tcPr>
                      <w:p w14:paraId="33D4F99E" w14:textId="77777777" w:rsidR="00C7246C" w:rsidRDefault="00C7246C" w:rsidP="00C7246C">
                        <w:pPr>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right w:val="nil"/>
                        </w:tcBorders>
                        <w:vAlign w:val="center"/>
                        <w:hideMark/>
                      </w:tcPr>
                      <w:p w14:paraId="0C78F4F9" w14:textId="77777777" w:rsidR="00C7246C" w:rsidRDefault="00C7246C" w:rsidP="00C7246C">
                        <w:pPr>
                          <w:jc w:val="center"/>
                          <w:rPr>
                            <w:b/>
                            <w:sz w:val="18"/>
                            <w:szCs w:val="18"/>
                          </w:rPr>
                        </w:pPr>
                        <w:r>
                          <w:rPr>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5AAE61" w14:textId="77777777" w:rsidR="00C7246C" w:rsidRDefault="00C7246C" w:rsidP="00C7246C">
                        <w:pPr>
                          <w:jc w:val="center"/>
                        </w:pPr>
                        <w:r>
                          <w:rPr>
                            <w:b/>
                            <w:sz w:val="18"/>
                            <w:szCs w:val="18"/>
                          </w:rPr>
                          <w:t>15+4</w:t>
                        </w:r>
                      </w:p>
                    </w:tc>
                  </w:tr>
                  <w:tr w:rsidR="00C7246C" w14:paraId="2029B72E" w14:textId="77777777" w:rsidTr="00516E16">
                    <w:trPr>
                      <w:trHeight w:val="340"/>
                    </w:trPr>
                    <w:tc>
                      <w:tcPr>
                        <w:tcW w:w="2448" w:type="dxa"/>
                        <w:tcBorders>
                          <w:top w:val="single" w:sz="4" w:space="0" w:color="000000"/>
                          <w:left w:val="single" w:sz="4" w:space="0" w:color="000000"/>
                          <w:bottom w:val="single" w:sz="4" w:space="0" w:color="000000"/>
                          <w:right w:val="nil"/>
                        </w:tcBorders>
                        <w:vAlign w:val="center"/>
                        <w:hideMark/>
                      </w:tcPr>
                      <w:p w14:paraId="1BF66D20" w14:textId="77777777" w:rsidR="00C7246C" w:rsidRDefault="00C7246C" w:rsidP="00C7246C">
                        <w:pPr>
                          <w:rPr>
                            <w:sz w:val="18"/>
                            <w:szCs w:val="18"/>
                          </w:rPr>
                        </w:pPr>
                        <w:r>
                          <w:rPr>
                            <w:sz w:val="18"/>
                            <w:szCs w:val="18"/>
                          </w:rPr>
                          <w:t>Informační a kom. technologie</w:t>
                        </w:r>
                      </w:p>
                    </w:tc>
                    <w:tc>
                      <w:tcPr>
                        <w:tcW w:w="753" w:type="dxa"/>
                        <w:tcBorders>
                          <w:top w:val="single" w:sz="4" w:space="0" w:color="000000"/>
                          <w:left w:val="single" w:sz="4" w:space="0" w:color="000000"/>
                          <w:bottom w:val="single" w:sz="4" w:space="0" w:color="000000"/>
                          <w:right w:val="nil"/>
                        </w:tcBorders>
                        <w:vAlign w:val="center"/>
                        <w:hideMark/>
                      </w:tcPr>
                      <w:p w14:paraId="57C52CB4" w14:textId="77777777" w:rsidR="00C7246C" w:rsidRDefault="00D77E51" w:rsidP="00C7246C">
                        <w:pPr>
                          <w:jc w:val="center"/>
                          <w:rPr>
                            <w:sz w:val="18"/>
                            <w:szCs w:val="18"/>
                          </w:rPr>
                        </w:pPr>
                        <w:r>
                          <w:rPr>
                            <w:sz w:val="18"/>
                            <w:szCs w:val="18"/>
                          </w:rPr>
                          <w:t>4</w:t>
                        </w:r>
                      </w:p>
                    </w:tc>
                    <w:tc>
                      <w:tcPr>
                        <w:tcW w:w="2126" w:type="dxa"/>
                        <w:tcBorders>
                          <w:top w:val="single" w:sz="4" w:space="0" w:color="000000"/>
                          <w:left w:val="single" w:sz="4" w:space="0" w:color="000000"/>
                          <w:bottom w:val="single" w:sz="4" w:space="0" w:color="000000"/>
                          <w:right w:val="nil"/>
                        </w:tcBorders>
                        <w:vAlign w:val="center"/>
                        <w:hideMark/>
                      </w:tcPr>
                      <w:p w14:paraId="4250EB8D" w14:textId="77777777" w:rsidR="00C7246C" w:rsidRDefault="00C7246C" w:rsidP="00C7246C">
                        <w:pPr>
                          <w:rPr>
                            <w:sz w:val="18"/>
                            <w:szCs w:val="18"/>
                          </w:rPr>
                        </w:pPr>
                        <w:r>
                          <w:rPr>
                            <w:sz w:val="18"/>
                            <w:szCs w:val="18"/>
                          </w:rPr>
                          <w:t>Informatika</w:t>
                        </w:r>
                      </w:p>
                    </w:tc>
                    <w:tc>
                      <w:tcPr>
                        <w:tcW w:w="567" w:type="dxa"/>
                        <w:tcBorders>
                          <w:top w:val="single" w:sz="4" w:space="0" w:color="000000"/>
                          <w:left w:val="single" w:sz="4" w:space="0" w:color="000000"/>
                          <w:bottom w:val="single" w:sz="4" w:space="0" w:color="000000"/>
                          <w:right w:val="nil"/>
                        </w:tcBorders>
                        <w:vAlign w:val="center"/>
                        <w:hideMark/>
                      </w:tcPr>
                      <w:p w14:paraId="35696B39" w14:textId="77777777" w:rsidR="00C7246C" w:rsidRDefault="00C7246C" w:rsidP="00C7246C">
                        <w:pPr>
                          <w:rPr>
                            <w:sz w:val="18"/>
                            <w:szCs w:val="18"/>
                          </w:rPr>
                        </w:pPr>
                        <w:r>
                          <w:rPr>
                            <w:sz w:val="18"/>
                            <w:szCs w:val="18"/>
                          </w:rPr>
                          <w:t>Inf</w:t>
                        </w:r>
                      </w:p>
                    </w:tc>
                    <w:tc>
                      <w:tcPr>
                        <w:tcW w:w="709" w:type="dxa"/>
                        <w:tcBorders>
                          <w:top w:val="single" w:sz="4" w:space="0" w:color="000000"/>
                          <w:left w:val="single" w:sz="4" w:space="0" w:color="000000"/>
                          <w:bottom w:val="single" w:sz="4" w:space="0" w:color="000000"/>
                          <w:right w:val="nil"/>
                        </w:tcBorders>
                        <w:vAlign w:val="center"/>
                      </w:tcPr>
                      <w:p w14:paraId="28432BDF" w14:textId="77777777" w:rsidR="00C7246C" w:rsidRPr="004C4A05" w:rsidRDefault="00C7246C" w:rsidP="00C7246C">
                        <w:pPr>
                          <w:snapToGrid w:val="0"/>
                          <w:jc w:val="center"/>
                          <w:rPr>
                            <w:color w:val="FF0000"/>
                            <w:sz w:val="18"/>
                            <w:szCs w:val="18"/>
                          </w:rPr>
                        </w:pPr>
                        <w:r w:rsidRPr="00301301">
                          <w:rPr>
                            <w:sz w:val="18"/>
                            <w:szCs w:val="18"/>
                          </w:rPr>
                          <w:t>1</w:t>
                        </w:r>
                      </w:p>
                    </w:tc>
                    <w:tc>
                      <w:tcPr>
                        <w:tcW w:w="708" w:type="dxa"/>
                        <w:tcBorders>
                          <w:top w:val="single" w:sz="4" w:space="0" w:color="000000"/>
                          <w:left w:val="single" w:sz="4" w:space="0" w:color="000000"/>
                          <w:bottom w:val="single" w:sz="4" w:space="0" w:color="000000"/>
                          <w:right w:val="nil"/>
                        </w:tcBorders>
                        <w:vAlign w:val="center"/>
                        <w:hideMark/>
                      </w:tcPr>
                      <w:p w14:paraId="33F6CC66"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tcPr>
                      <w:p w14:paraId="1E0C3C59" w14:textId="77777777" w:rsidR="00C7246C" w:rsidRPr="004C4A05" w:rsidRDefault="00C7246C" w:rsidP="00C7246C">
                        <w:pPr>
                          <w:snapToGrid w:val="0"/>
                          <w:jc w:val="center"/>
                          <w:rPr>
                            <w:color w:val="C45911" w:themeColor="accent2" w:themeShade="BF"/>
                            <w:sz w:val="18"/>
                            <w:szCs w:val="18"/>
                          </w:rPr>
                        </w:pPr>
                        <w:r w:rsidRPr="00177F6D">
                          <w:rPr>
                            <w:sz w:val="18"/>
                            <w:szCs w:val="18"/>
                          </w:rPr>
                          <w:t>1</w:t>
                        </w:r>
                      </w:p>
                    </w:tc>
                    <w:tc>
                      <w:tcPr>
                        <w:tcW w:w="709" w:type="dxa"/>
                        <w:tcBorders>
                          <w:top w:val="single" w:sz="4" w:space="0" w:color="000000"/>
                          <w:left w:val="single" w:sz="4" w:space="0" w:color="000000"/>
                          <w:bottom w:val="single" w:sz="4" w:space="0" w:color="000000"/>
                          <w:right w:val="nil"/>
                        </w:tcBorders>
                        <w:vAlign w:val="center"/>
                      </w:tcPr>
                      <w:p w14:paraId="5673ED42" w14:textId="77777777" w:rsidR="00C7246C" w:rsidRPr="004C4A05" w:rsidRDefault="00C7246C" w:rsidP="00C7246C">
                        <w:pPr>
                          <w:snapToGrid w:val="0"/>
                          <w:jc w:val="center"/>
                          <w:rPr>
                            <w:color w:val="2E74B5" w:themeColor="accent5" w:themeShade="BF"/>
                            <w:sz w:val="18"/>
                            <w:szCs w:val="18"/>
                          </w:rPr>
                        </w:pPr>
                        <w:r w:rsidRPr="00301301">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61EF65" w14:textId="77777777" w:rsidR="00C7246C" w:rsidRDefault="00C7246C" w:rsidP="00C7246C">
                        <w:pPr>
                          <w:jc w:val="center"/>
                        </w:pPr>
                        <w:r>
                          <w:rPr>
                            <w:b/>
                            <w:sz w:val="18"/>
                            <w:szCs w:val="18"/>
                          </w:rPr>
                          <w:t>4</w:t>
                        </w:r>
                      </w:p>
                    </w:tc>
                  </w:tr>
                  <w:tr w:rsidR="00C7246C" w14:paraId="656C42C6" w14:textId="77777777" w:rsidTr="00516E16">
                    <w:trPr>
                      <w:trHeight w:val="340"/>
                    </w:trPr>
                    <w:tc>
                      <w:tcPr>
                        <w:tcW w:w="2448" w:type="dxa"/>
                        <w:tcBorders>
                          <w:top w:val="single" w:sz="4" w:space="0" w:color="000000"/>
                          <w:left w:val="single" w:sz="4" w:space="0" w:color="000000"/>
                          <w:bottom w:val="nil"/>
                          <w:right w:val="nil"/>
                        </w:tcBorders>
                        <w:vAlign w:val="center"/>
                        <w:hideMark/>
                      </w:tcPr>
                      <w:p w14:paraId="7B65301B" w14:textId="77777777" w:rsidR="00C7246C" w:rsidRDefault="00C7246C" w:rsidP="00C7246C">
                        <w:pPr>
                          <w:rPr>
                            <w:sz w:val="18"/>
                            <w:szCs w:val="18"/>
                          </w:rPr>
                        </w:pPr>
                        <w:r>
                          <w:rPr>
                            <w:sz w:val="18"/>
                            <w:szCs w:val="18"/>
                          </w:rPr>
                          <w:t>Člověk a společnost</w:t>
                        </w:r>
                      </w:p>
                    </w:tc>
                    <w:tc>
                      <w:tcPr>
                        <w:tcW w:w="753" w:type="dxa"/>
                        <w:tcBorders>
                          <w:top w:val="single" w:sz="4" w:space="0" w:color="000000"/>
                          <w:left w:val="single" w:sz="4" w:space="0" w:color="000000"/>
                          <w:bottom w:val="nil"/>
                          <w:right w:val="nil"/>
                        </w:tcBorders>
                        <w:vAlign w:val="center"/>
                        <w:hideMark/>
                      </w:tcPr>
                      <w:p w14:paraId="73F37830" w14:textId="77777777" w:rsidR="00C7246C" w:rsidRDefault="00C7246C" w:rsidP="00C7246C">
                        <w:pPr>
                          <w:jc w:val="center"/>
                          <w:rPr>
                            <w:sz w:val="18"/>
                            <w:szCs w:val="18"/>
                          </w:rPr>
                        </w:pPr>
                        <w:r>
                          <w:rPr>
                            <w:sz w:val="18"/>
                            <w:szCs w:val="18"/>
                          </w:rPr>
                          <w:t>1</w:t>
                        </w:r>
                        <w:r w:rsidR="00D77E51">
                          <w:rPr>
                            <w:sz w:val="18"/>
                            <w:szCs w:val="18"/>
                          </w:rPr>
                          <w:t>0</w:t>
                        </w:r>
                      </w:p>
                    </w:tc>
                    <w:tc>
                      <w:tcPr>
                        <w:tcW w:w="2126" w:type="dxa"/>
                        <w:tcBorders>
                          <w:top w:val="single" w:sz="4" w:space="0" w:color="000000"/>
                          <w:left w:val="single" w:sz="4" w:space="0" w:color="000000"/>
                          <w:bottom w:val="single" w:sz="4" w:space="0" w:color="000000"/>
                          <w:right w:val="nil"/>
                        </w:tcBorders>
                        <w:vAlign w:val="center"/>
                        <w:hideMark/>
                      </w:tcPr>
                      <w:p w14:paraId="5E56B75B" w14:textId="77777777" w:rsidR="00C7246C" w:rsidRDefault="00C7246C" w:rsidP="00C7246C">
                        <w:pPr>
                          <w:rPr>
                            <w:sz w:val="18"/>
                            <w:szCs w:val="18"/>
                          </w:rPr>
                        </w:pPr>
                        <w:r>
                          <w:rPr>
                            <w:sz w:val="18"/>
                            <w:szCs w:val="18"/>
                          </w:rPr>
                          <w:t>Dějepis</w:t>
                        </w:r>
                      </w:p>
                    </w:tc>
                    <w:tc>
                      <w:tcPr>
                        <w:tcW w:w="567" w:type="dxa"/>
                        <w:tcBorders>
                          <w:top w:val="single" w:sz="4" w:space="0" w:color="000000"/>
                          <w:left w:val="single" w:sz="4" w:space="0" w:color="000000"/>
                          <w:bottom w:val="single" w:sz="4" w:space="0" w:color="000000"/>
                          <w:right w:val="nil"/>
                        </w:tcBorders>
                        <w:vAlign w:val="center"/>
                        <w:hideMark/>
                      </w:tcPr>
                      <w:p w14:paraId="3FC509E1" w14:textId="77777777" w:rsidR="00C7246C" w:rsidRDefault="00C7246C" w:rsidP="00C7246C">
                        <w:pPr>
                          <w:rPr>
                            <w:sz w:val="18"/>
                            <w:szCs w:val="18"/>
                          </w:rPr>
                        </w:pPr>
                        <w:r>
                          <w:rPr>
                            <w:sz w:val="18"/>
                            <w:szCs w:val="18"/>
                          </w:rPr>
                          <w:t>Drv</w:t>
                        </w:r>
                      </w:p>
                    </w:tc>
                    <w:tc>
                      <w:tcPr>
                        <w:tcW w:w="709" w:type="dxa"/>
                        <w:tcBorders>
                          <w:top w:val="single" w:sz="4" w:space="0" w:color="000000"/>
                          <w:left w:val="single" w:sz="4" w:space="0" w:color="000000"/>
                          <w:bottom w:val="single" w:sz="4" w:space="0" w:color="000000"/>
                          <w:right w:val="nil"/>
                        </w:tcBorders>
                        <w:vAlign w:val="center"/>
                        <w:hideMark/>
                      </w:tcPr>
                      <w:p w14:paraId="0518E531" w14:textId="77777777" w:rsidR="00C7246C" w:rsidRDefault="00C7246C" w:rsidP="00C7246C">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right w:val="nil"/>
                        </w:tcBorders>
                        <w:vAlign w:val="center"/>
                        <w:hideMark/>
                      </w:tcPr>
                      <w:p w14:paraId="271D4439"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28CEF3C2"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266A2408" w14:textId="77777777" w:rsidR="00C7246C" w:rsidRDefault="00C7246C" w:rsidP="00C7246C">
                        <w:pPr>
                          <w:jc w:val="center"/>
                          <w:rPr>
                            <w:b/>
                            <w:sz w:val="18"/>
                            <w:szCs w:val="18"/>
                          </w:rPr>
                        </w:pPr>
                        <w:r>
                          <w:rPr>
                            <w:sz w:val="18"/>
                            <w:szCs w:val="18"/>
                          </w:rPr>
                          <w:t>2</w:t>
                        </w:r>
                      </w:p>
                    </w:tc>
                    <w:tc>
                      <w:tcPr>
                        <w:tcW w:w="1134" w:type="dxa"/>
                        <w:tcBorders>
                          <w:top w:val="single" w:sz="4" w:space="0" w:color="000000"/>
                          <w:left w:val="single" w:sz="4" w:space="0" w:color="000000"/>
                          <w:bottom w:val="nil"/>
                          <w:right w:val="single" w:sz="4" w:space="0" w:color="000000"/>
                        </w:tcBorders>
                        <w:vAlign w:val="center"/>
                      </w:tcPr>
                      <w:p w14:paraId="50F5167B" w14:textId="77777777" w:rsidR="00C7246C" w:rsidRDefault="00C7246C" w:rsidP="00C7246C">
                        <w:pPr>
                          <w:snapToGrid w:val="0"/>
                          <w:jc w:val="center"/>
                          <w:rPr>
                            <w:b/>
                            <w:sz w:val="18"/>
                            <w:szCs w:val="18"/>
                          </w:rPr>
                        </w:pPr>
                      </w:p>
                    </w:tc>
                  </w:tr>
                  <w:tr w:rsidR="00C7246C" w14:paraId="1B12DB46" w14:textId="77777777" w:rsidTr="00516E16">
                    <w:trPr>
                      <w:trHeight w:val="340"/>
                    </w:trPr>
                    <w:tc>
                      <w:tcPr>
                        <w:tcW w:w="2448" w:type="dxa"/>
                        <w:tcBorders>
                          <w:top w:val="nil"/>
                          <w:left w:val="single" w:sz="4" w:space="0" w:color="000000"/>
                          <w:bottom w:val="single" w:sz="4" w:space="0" w:color="000000"/>
                          <w:right w:val="nil"/>
                        </w:tcBorders>
                        <w:vAlign w:val="center"/>
                      </w:tcPr>
                      <w:p w14:paraId="054A9AD2" w14:textId="77777777" w:rsidR="00C7246C" w:rsidRDefault="00C7246C" w:rsidP="00C7246C">
                        <w:pPr>
                          <w:snapToGrid w:val="0"/>
                          <w:rPr>
                            <w:sz w:val="18"/>
                            <w:szCs w:val="18"/>
                          </w:rPr>
                        </w:pPr>
                      </w:p>
                    </w:tc>
                    <w:tc>
                      <w:tcPr>
                        <w:tcW w:w="753" w:type="dxa"/>
                        <w:tcBorders>
                          <w:top w:val="nil"/>
                          <w:left w:val="single" w:sz="4" w:space="0" w:color="000000"/>
                          <w:bottom w:val="single" w:sz="4" w:space="0" w:color="000000"/>
                          <w:right w:val="nil"/>
                        </w:tcBorders>
                        <w:vAlign w:val="center"/>
                      </w:tcPr>
                      <w:p w14:paraId="1A222B8E"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2BEDA215" w14:textId="77777777" w:rsidR="00C7246C" w:rsidRDefault="00C7246C" w:rsidP="00C7246C">
                        <w:pPr>
                          <w:rPr>
                            <w:sz w:val="18"/>
                            <w:szCs w:val="18"/>
                          </w:rPr>
                        </w:pPr>
                        <w:r>
                          <w:rPr>
                            <w:sz w:val="18"/>
                            <w:szCs w:val="18"/>
                          </w:rPr>
                          <w:t>Výchova k občanství</w:t>
                        </w:r>
                      </w:p>
                    </w:tc>
                    <w:tc>
                      <w:tcPr>
                        <w:tcW w:w="567" w:type="dxa"/>
                        <w:tcBorders>
                          <w:top w:val="single" w:sz="4" w:space="0" w:color="000000"/>
                          <w:left w:val="single" w:sz="4" w:space="0" w:color="000000"/>
                          <w:bottom w:val="single" w:sz="4" w:space="0" w:color="000000"/>
                          <w:right w:val="nil"/>
                        </w:tcBorders>
                        <w:vAlign w:val="center"/>
                        <w:hideMark/>
                      </w:tcPr>
                      <w:p w14:paraId="566FBBA5" w14:textId="77777777" w:rsidR="00C7246C" w:rsidRDefault="00C7246C" w:rsidP="00C7246C">
                        <w:pPr>
                          <w:rPr>
                            <w:sz w:val="18"/>
                            <w:szCs w:val="18"/>
                          </w:rPr>
                        </w:pPr>
                        <w:r>
                          <w:rPr>
                            <w:sz w:val="18"/>
                            <w:szCs w:val="18"/>
                          </w:rPr>
                          <w:t>Vo</w:t>
                        </w:r>
                      </w:p>
                    </w:tc>
                    <w:tc>
                      <w:tcPr>
                        <w:tcW w:w="709" w:type="dxa"/>
                        <w:tcBorders>
                          <w:top w:val="single" w:sz="4" w:space="0" w:color="000000"/>
                          <w:left w:val="single" w:sz="4" w:space="0" w:color="000000"/>
                          <w:bottom w:val="single" w:sz="4" w:space="0" w:color="000000"/>
                          <w:right w:val="nil"/>
                        </w:tcBorders>
                        <w:vAlign w:val="center"/>
                        <w:hideMark/>
                      </w:tcPr>
                      <w:p w14:paraId="177E95BD" w14:textId="77777777" w:rsidR="00C7246C" w:rsidRDefault="00C7246C" w:rsidP="00C7246C">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nil"/>
                        </w:tcBorders>
                        <w:vAlign w:val="center"/>
                        <w:hideMark/>
                      </w:tcPr>
                      <w:p w14:paraId="6E43439B" w14:textId="77777777" w:rsidR="00C7246C" w:rsidRDefault="00C7246C" w:rsidP="00C7246C">
                        <w:pPr>
                          <w:jc w:val="center"/>
                          <w:rPr>
                            <w:sz w:val="18"/>
                            <w:szCs w:val="18"/>
                          </w:rPr>
                        </w:pPr>
                        <w:r>
                          <w:rPr>
                            <w:sz w:val="18"/>
                            <w:szCs w:val="18"/>
                          </w:rPr>
                          <w:t>0,5</w:t>
                        </w:r>
                      </w:p>
                    </w:tc>
                    <w:tc>
                      <w:tcPr>
                        <w:tcW w:w="709" w:type="dxa"/>
                        <w:tcBorders>
                          <w:top w:val="single" w:sz="4" w:space="0" w:color="000000"/>
                          <w:left w:val="single" w:sz="4" w:space="0" w:color="000000"/>
                          <w:bottom w:val="single" w:sz="4" w:space="0" w:color="000000"/>
                          <w:right w:val="nil"/>
                        </w:tcBorders>
                        <w:vAlign w:val="center"/>
                        <w:hideMark/>
                      </w:tcPr>
                      <w:p w14:paraId="25858A3F"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0F154CF6" w14:textId="77777777" w:rsidR="00C7246C" w:rsidRDefault="00C7246C" w:rsidP="00C7246C">
                        <w:pPr>
                          <w:jc w:val="center"/>
                          <w:rPr>
                            <w:b/>
                            <w:sz w:val="18"/>
                            <w:szCs w:val="18"/>
                          </w:rPr>
                        </w:pPr>
                        <w:r w:rsidRPr="00301301">
                          <w:rPr>
                            <w:sz w:val="18"/>
                            <w:szCs w:val="18"/>
                          </w:rPr>
                          <w:t>0,5</w:t>
                        </w:r>
                      </w:p>
                    </w:tc>
                    <w:tc>
                      <w:tcPr>
                        <w:tcW w:w="1134" w:type="dxa"/>
                        <w:tcBorders>
                          <w:top w:val="nil"/>
                          <w:left w:val="single" w:sz="4" w:space="0" w:color="000000"/>
                          <w:bottom w:val="single" w:sz="4" w:space="0" w:color="000000"/>
                          <w:right w:val="single" w:sz="4" w:space="0" w:color="000000"/>
                        </w:tcBorders>
                        <w:vAlign w:val="center"/>
                        <w:hideMark/>
                      </w:tcPr>
                      <w:p w14:paraId="3F362414" w14:textId="77777777" w:rsidR="00C7246C" w:rsidRDefault="00C7246C" w:rsidP="00C7246C">
                        <w:pPr>
                          <w:jc w:val="center"/>
                        </w:pPr>
                        <w:r>
                          <w:rPr>
                            <w:b/>
                            <w:sz w:val="18"/>
                            <w:szCs w:val="18"/>
                          </w:rPr>
                          <w:t>1</w:t>
                        </w:r>
                        <w:r w:rsidR="00D77E51">
                          <w:rPr>
                            <w:b/>
                            <w:sz w:val="18"/>
                            <w:szCs w:val="18"/>
                          </w:rPr>
                          <w:t>0 + 5</w:t>
                        </w:r>
                      </w:p>
                    </w:tc>
                  </w:tr>
                  <w:tr w:rsidR="00C7246C" w14:paraId="07EBECC3" w14:textId="77777777" w:rsidTr="00516E16">
                    <w:trPr>
                      <w:trHeight w:val="285"/>
                    </w:trPr>
                    <w:tc>
                      <w:tcPr>
                        <w:tcW w:w="2448" w:type="dxa"/>
                        <w:tcBorders>
                          <w:top w:val="single" w:sz="4" w:space="0" w:color="000000"/>
                          <w:left w:val="single" w:sz="4" w:space="0" w:color="000000"/>
                          <w:bottom w:val="nil"/>
                          <w:right w:val="nil"/>
                        </w:tcBorders>
                        <w:vAlign w:val="center"/>
                        <w:hideMark/>
                      </w:tcPr>
                      <w:p w14:paraId="3D72D543" w14:textId="77777777" w:rsidR="00C7246C" w:rsidRDefault="00C7246C" w:rsidP="00C7246C">
                        <w:pPr>
                          <w:rPr>
                            <w:sz w:val="18"/>
                            <w:szCs w:val="18"/>
                          </w:rPr>
                        </w:pPr>
                        <w:r>
                          <w:rPr>
                            <w:sz w:val="18"/>
                            <w:szCs w:val="18"/>
                          </w:rPr>
                          <w:t>Člověk a příroda</w:t>
                        </w:r>
                      </w:p>
                    </w:tc>
                    <w:tc>
                      <w:tcPr>
                        <w:tcW w:w="753" w:type="dxa"/>
                        <w:tcBorders>
                          <w:top w:val="single" w:sz="4" w:space="0" w:color="000000"/>
                          <w:left w:val="single" w:sz="4" w:space="0" w:color="000000"/>
                          <w:bottom w:val="nil"/>
                          <w:right w:val="nil"/>
                        </w:tcBorders>
                        <w:vAlign w:val="center"/>
                        <w:hideMark/>
                      </w:tcPr>
                      <w:p w14:paraId="796C3418" w14:textId="77777777" w:rsidR="00C7246C" w:rsidRDefault="00C7246C" w:rsidP="00C7246C">
                        <w:pPr>
                          <w:jc w:val="center"/>
                          <w:rPr>
                            <w:sz w:val="18"/>
                            <w:szCs w:val="18"/>
                          </w:rPr>
                        </w:pPr>
                        <w:r>
                          <w:rPr>
                            <w:sz w:val="18"/>
                            <w:szCs w:val="18"/>
                          </w:rPr>
                          <w:t>2</w:t>
                        </w:r>
                        <w:r w:rsidR="00D77E51">
                          <w:rPr>
                            <w:sz w:val="18"/>
                            <w:szCs w:val="18"/>
                          </w:rPr>
                          <w:t>0</w:t>
                        </w:r>
                      </w:p>
                    </w:tc>
                    <w:tc>
                      <w:tcPr>
                        <w:tcW w:w="2126" w:type="dxa"/>
                        <w:tcBorders>
                          <w:top w:val="single" w:sz="4" w:space="0" w:color="000000"/>
                          <w:left w:val="single" w:sz="4" w:space="0" w:color="000000"/>
                          <w:bottom w:val="single" w:sz="4" w:space="0" w:color="000000"/>
                          <w:right w:val="nil"/>
                        </w:tcBorders>
                        <w:vAlign w:val="center"/>
                        <w:hideMark/>
                      </w:tcPr>
                      <w:p w14:paraId="471764DE" w14:textId="77777777" w:rsidR="00C7246C" w:rsidRDefault="00C7246C" w:rsidP="00C7246C">
                        <w:pPr>
                          <w:rPr>
                            <w:sz w:val="18"/>
                            <w:szCs w:val="18"/>
                          </w:rPr>
                        </w:pPr>
                        <w:r>
                          <w:rPr>
                            <w:sz w:val="18"/>
                            <w:szCs w:val="18"/>
                          </w:rPr>
                          <w:t>Fyzika</w:t>
                        </w:r>
                      </w:p>
                    </w:tc>
                    <w:tc>
                      <w:tcPr>
                        <w:tcW w:w="567" w:type="dxa"/>
                        <w:tcBorders>
                          <w:top w:val="single" w:sz="4" w:space="0" w:color="000000"/>
                          <w:left w:val="single" w:sz="4" w:space="0" w:color="000000"/>
                          <w:bottom w:val="single" w:sz="4" w:space="0" w:color="000000"/>
                          <w:right w:val="nil"/>
                        </w:tcBorders>
                        <w:vAlign w:val="center"/>
                        <w:hideMark/>
                      </w:tcPr>
                      <w:p w14:paraId="67858511" w14:textId="77777777" w:rsidR="00C7246C" w:rsidRDefault="00C7246C" w:rsidP="00C7246C">
                        <w:pPr>
                          <w:rPr>
                            <w:sz w:val="18"/>
                            <w:szCs w:val="18"/>
                          </w:rPr>
                        </w:pPr>
                        <w:r>
                          <w:rPr>
                            <w:sz w:val="18"/>
                            <w:szCs w:val="18"/>
                          </w:rPr>
                          <w:t>F</w:t>
                        </w:r>
                      </w:p>
                    </w:tc>
                    <w:tc>
                      <w:tcPr>
                        <w:tcW w:w="709" w:type="dxa"/>
                        <w:tcBorders>
                          <w:top w:val="single" w:sz="4" w:space="0" w:color="000000"/>
                          <w:left w:val="single" w:sz="4" w:space="0" w:color="000000"/>
                          <w:bottom w:val="single" w:sz="4" w:space="0" w:color="000000"/>
                          <w:right w:val="nil"/>
                        </w:tcBorders>
                        <w:vAlign w:val="center"/>
                        <w:hideMark/>
                      </w:tcPr>
                      <w:p w14:paraId="084ED703" w14:textId="77777777" w:rsidR="00C7246C" w:rsidRDefault="00C7246C" w:rsidP="00C7246C">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nil"/>
                        </w:tcBorders>
                        <w:vAlign w:val="center"/>
                        <w:hideMark/>
                      </w:tcPr>
                      <w:p w14:paraId="539B4EE7"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082ED255"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0747B543" w14:textId="77777777" w:rsidR="00C7246C" w:rsidRDefault="00C7246C" w:rsidP="00C7246C">
                        <w:pPr>
                          <w:jc w:val="center"/>
                          <w:rPr>
                            <w:b/>
                            <w:sz w:val="18"/>
                            <w:szCs w:val="18"/>
                          </w:rPr>
                        </w:pPr>
                        <w:r>
                          <w:rPr>
                            <w:sz w:val="18"/>
                            <w:szCs w:val="18"/>
                          </w:rPr>
                          <w:t>1</w:t>
                        </w:r>
                      </w:p>
                    </w:tc>
                    <w:tc>
                      <w:tcPr>
                        <w:tcW w:w="1134" w:type="dxa"/>
                        <w:tcBorders>
                          <w:top w:val="single" w:sz="4" w:space="0" w:color="000000"/>
                          <w:left w:val="single" w:sz="4" w:space="0" w:color="000000"/>
                          <w:bottom w:val="nil"/>
                          <w:right w:val="single" w:sz="4" w:space="0" w:color="000000"/>
                        </w:tcBorders>
                        <w:vAlign w:val="center"/>
                      </w:tcPr>
                      <w:p w14:paraId="65018F86" w14:textId="77777777" w:rsidR="00C7246C" w:rsidRDefault="00C7246C" w:rsidP="00C7246C">
                        <w:pPr>
                          <w:snapToGrid w:val="0"/>
                          <w:jc w:val="center"/>
                          <w:rPr>
                            <w:b/>
                            <w:sz w:val="18"/>
                            <w:szCs w:val="18"/>
                          </w:rPr>
                        </w:pPr>
                      </w:p>
                    </w:tc>
                  </w:tr>
                  <w:tr w:rsidR="00C7246C" w14:paraId="43335D67" w14:textId="77777777" w:rsidTr="00516E16">
                    <w:trPr>
                      <w:trHeight w:val="285"/>
                    </w:trPr>
                    <w:tc>
                      <w:tcPr>
                        <w:tcW w:w="2448" w:type="dxa"/>
                        <w:tcBorders>
                          <w:top w:val="nil"/>
                          <w:left w:val="single" w:sz="4" w:space="0" w:color="000000"/>
                          <w:bottom w:val="nil"/>
                          <w:right w:val="nil"/>
                        </w:tcBorders>
                        <w:vAlign w:val="center"/>
                      </w:tcPr>
                      <w:p w14:paraId="00E6A998" w14:textId="77777777" w:rsidR="00C7246C" w:rsidRDefault="00C7246C" w:rsidP="00C7246C">
                        <w:pPr>
                          <w:snapToGrid w:val="0"/>
                          <w:rPr>
                            <w:sz w:val="18"/>
                            <w:szCs w:val="18"/>
                          </w:rPr>
                        </w:pPr>
                      </w:p>
                    </w:tc>
                    <w:tc>
                      <w:tcPr>
                        <w:tcW w:w="753" w:type="dxa"/>
                        <w:tcBorders>
                          <w:top w:val="nil"/>
                          <w:left w:val="single" w:sz="4" w:space="0" w:color="000000"/>
                          <w:bottom w:val="nil"/>
                          <w:right w:val="nil"/>
                        </w:tcBorders>
                        <w:vAlign w:val="center"/>
                      </w:tcPr>
                      <w:p w14:paraId="2C04DAE7"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514E899D" w14:textId="77777777" w:rsidR="00C7246C" w:rsidRDefault="00C7246C" w:rsidP="00C7246C">
                        <w:pPr>
                          <w:rPr>
                            <w:sz w:val="18"/>
                            <w:szCs w:val="18"/>
                          </w:rPr>
                        </w:pPr>
                        <w:r>
                          <w:rPr>
                            <w:sz w:val="18"/>
                            <w:szCs w:val="18"/>
                          </w:rPr>
                          <w:t>Chemie</w:t>
                        </w:r>
                      </w:p>
                    </w:tc>
                    <w:tc>
                      <w:tcPr>
                        <w:tcW w:w="567" w:type="dxa"/>
                        <w:tcBorders>
                          <w:top w:val="single" w:sz="4" w:space="0" w:color="000000"/>
                          <w:left w:val="single" w:sz="4" w:space="0" w:color="000000"/>
                          <w:bottom w:val="single" w:sz="4" w:space="0" w:color="000000"/>
                          <w:right w:val="nil"/>
                        </w:tcBorders>
                        <w:vAlign w:val="center"/>
                        <w:hideMark/>
                      </w:tcPr>
                      <w:p w14:paraId="4D022C21" w14:textId="77777777" w:rsidR="00C7246C" w:rsidRDefault="00C7246C" w:rsidP="00C7246C">
                        <w:pPr>
                          <w:rPr>
                            <w:sz w:val="18"/>
                            <w:szCs w:val="18"/>
                          </w:rPr>
                        </w:pPr>
                        <w:r>
                          <w:rPr>
                            <w:sz w:val="18"/>
                            <w:szCs w:val="18"/>
                          </w:rPr>
                          <w:t>Ch</w:t>
                        </w:r>
                      </w:p>
                    </w:tc>
                    <w:tc>
                      <w:tcPr>
                        <w:tcW w:w="709" w:type="dxa"/>
                        <w:tcBorders>
                          <w:top w:val="single" w:sz="4" w:space="0" w:color="000000"/>
                          <w:left w:val="single" w:sz="4" w:space="0" w:color="000000"/>
                          <w:bottom w:val="single" w:sz="4" w:space="0" w:color="000000"/>
                          <w:right w:val="nil"/>
                        </w:tcBorders>
                        <w:vAlign w:val="center"/>
                      </w:tcPr>
                      <w:p w14:paraId="6763D949" w14:textId="77777777" w:rsidR="00C7246C" w:rsidRDefault="00C7246C" w:rsidP="00C7246C">
                        <w:pPr>
                          <w:snapToGrid w:val="0"/>
                          <w:jc w:val="center"/>
                          <w:rPr>
                            <w:sz w:val="18"/>
                            <w:szCs w:val="18"/>
                          </w:rPr>
                        </w:pPr>
                      </w:p>
                    </w:tc>
                    <w:tc>
                      <w:tcPr>
                        <w:tcW w:w="708" w:type="dxa"/>
                        <w:tcBorders>
                          <w:top w:val="single" w:sz="4" w:space="0" w:color="000000"/>
                          <w:left w:val="single" w:sz="4" w:space="0" w:color="000000"/>
                          <w:bottom w:val="single" w:sz="4" w:space="0" w:color="000000"/>
                          <w:right w:val="nil"/>
                        </w:tcBorders>
                        <w:vAlign w:val="center"/>
                      </w:tcPr>
                      <w:p w14:paraId="7C93A38D"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46F656DA"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736EC222" w14:textId="77777777" w:rsidR="00C7246C" w:rsidRDefault="00C7246C" w:rsidP="00C7246C">
                        <w:pPr>
                          <w:jc w:val="center"/>
                          <w:rPr>
                            <w:b/>
                            <w:sz w:val="18"/>
                            <w:szCs w:val="18"/>
                          </w:rPr>
                        </w:pPr>
                        <w:r>
                          <w:rPr>
                            <w:sz w:val="18"/>
                            <w:szCs w:val="18"/>
                          </w:rPr>
                          <w:t>2</w:t>
                        </w:r>
                      </w:p>
                    </w:tc>
                    <w:tc>
                      <w:tcPr>
                        <w:tcW w:w="1134" w:type="dxa"/>
                        <w:tcBorders>
                          <w:top w:val="nil"/>
                          <w:left w:val="single" w:sz="4" w:space="0" w:color="000000"/>
                          <w:bottom w:val="nil"/>
                          <w:right w:val="single" w:sz="4" w:space="0" w:color="000000"/>
                        </w:tcBorders>
                        <w:vAlign w:val="center"/>
                      </w:tcPr>
                      <w:p w14:paraId="7B1A837D" w14:textId="77777777" w:rsidR="00C7246C" w:rsidRDefault="00C7246C" w:rsidP="00C7246C">
                        <w:pPr>
                          <w:snapToGrid w:val="0"/>
                          <w:jc w:val="center"/>
                          <w:rPr>
                            <w:b/>
                            <w:sz w:val="18"/>
                            <w:szCs w:val="18"/>
                          </w:rPr>
                        </w:pPr>
                      </w:p>
                    </w:tc>
                  </w:tr>
                  <w:tr w:rsidR="00C7246C" w14:paraId="0B577B7C" w14:textId="77777777" w:rsidTr="00516E16">
                    <w:trPr>
                      <w:trHeight w:val="285"/>
                    </w:trPr>
                    <w:tc>
                      <w:tcPr>
                        <w:tcW w:w="2448" w:type="dxa"/>
                        <w:vMerge w:val="restart"/>
                        <w:tcBorders>
                          <w:top w:val="nil"/>
                          <w:left w:val="single" w:sz="4" w:space="0" w:color="000000"/>
                          <w:bottom w:val="nil"/>
                          <w:right w:val="nil"/>
                        </w:tcBorders>
                        <w:vAlign w:val="center"/>
                      </w:tcPr>
                      <w:p w14:paraId="24931029" w14:textId="77777777" w:rsidR="00C7246C" w:rsidRDefault="00C7246C" w:rsidP="00C7246C">
                        <w:pPr>
                          <w:snapToGrid w:val="0"/>
                          <w:rPr>
                            <w:sz w:val="18"/>
                            <w:szCs w:val="18"/>
                          </w:rPr>
                        </w:pPr>
                      </w:p>
                    </w:tc>
                    <w:tc>
                      <w:tcPr>
                        <w:tcW w:w="753" w:type="dxa"/>
                        <w:vMerge w:val="restart"/>
                        <w:tcBorders>
                          <w:top w:val="nil"/>
                          <w:left w:val="single" w:sz="4" w:space="0" w:color="000000"/>
                          <w:bottom w:val="nil"/>
                          <w:right w:val="nil"/>
                        </w:tcBorders>
                        <w:vAlign w:val="center"/>
                      </w:tcPr>
                      <w:p w14:paraId="38DFC345"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7B5307C1" w14:textId="77777777" w:rsidR="00C7246C" w:rsidRDefault="00C7246C" w:rsidP="00C7246C">
                        <w:pPr>
                          <w:rPr>
                            <w:sz w:val="18"/>
                            <w:szCs w:val="18"/>
                          </w:rPr>
                        </w:pPr>
                        <w:r>
                          <w:rPr>
                            <w:sz w:val="18"/>
                            <w:szCs w:val="18"/>
                          </w:rPr>
                          <w:t>Přírodopis</w:t>
                        </w:r>
                      </w:p>
                    </w:tc>
                    <w:tc>
                      <w:tcPr>
                        <w:tcW w:w="567" w:type="dxa"/>
                        <w:tcBorders>
                          <w:top w:val="single" w:sz="4" w:space="0" w:color="000000"/>
                          <w:left w:val="single" w:sz="4" w:space="0" w:color="000000"/>
                          <w:bottom w:val="single" w:sz="4" w:space="0" w:color="000000"/>
                          <w:right w:val="nil"/>
                        </w:tcBorders>
                        <w:vAlign w:val="center"/>
                        <w:hideMark/>
                      </w:tcPr>
                      <w:p w14:paraId="3B5D6136" w14:textId="77777777" w:rsidR="00C7246C" w:rsidRDefault="00C7246C" w:rsidP="00C7246C">
                        <w:pPr>
                          <w:rPr>
                            <w:sz w:val="18"/>
                            <w:szCs w:val="18"/>
                          </w:rPr>
                        </w:pPr>
                        <w:r>
                          <w:rPr>
                            <w:sz w:val="18"/>
                            <w:szCs w:val="18"/>
                          </w:rPr>
                          <w:t>Př</w:t>
                        </w:r>
                      </w:p>
                    </w:tc>
                    <w:tc>
                      <w:tcPr>
                        <w:tcW w:w="709" w:type="dxa"/>
                        <w:tcBorders>
                          <w:top w:val="single" w:sz="4" w:space="0" w:color="000000"/>
                          <w:left w:val="single" w:sz="4" w:space="0" w:color="000000"/>
                          <w:bottom w:val="single" w:sz="4" w:space="0" w:color="000000"/>
                          <w:right w:val="nil"/>
                        </w:tcBorders>
                        <w:vAlign w:val="center"/>
                        <w:hideMark/>
                      </w:tcPr>
                      <w:p w14:paraId="08673641" w14:textId="77777777" w:rsidR="00C7246C" w:rsidRDefault="00C7246C" w:rsidP="00C7246C">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right w:val="nil"/>
                        </w:tcBorders>
                        <w:vAlign w:val="center"/>
                        <w:hideMark/>
                      </w:tcPr>
                      <w:p w14:paraId="7A9902B9"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5B0A6C5D"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39EC210C" w14:textId="77777777" w:rsidR="00C7246C" w:rsidRDefault="00C7246C" w:rsidP="00C7246C">
                        <w:pPr>
                          <w:jc w:val="center"/>
                          <w:rPr>
                            <w:b/>
                            <w:sz w:val="18"/>
                            <w:szCs w:val="18"/>
                          </w:rPr>
                        </w:pPr>
                        <w:r>
                          <w:rPr>
                            <w:sz w:val="18"/>
                            <w:szCs w:val="18"/>
                          </w:rPr>
                          <w:t>1</w:t>
                        </w:r>
                      </w:p>
                    </w:tc>
                    <w:tc>
                      <w:tcPr>
                        <w:tcW w:w="1134" w:type="dxa"/>
                        <w:vMerge w:val="restart"/>
                        <w:tcBorders>
                          <w:top w:val="nil"/>
                          <w:left w:val="single" w:sz="4" w:space="0" w:color="000000"/>
                          <w:bottom w:val="nil"/>
                          <w:right w:val="single" w:sz="4" w:space="0" w:color="000000"/>
                        </w:tcBorders>
                        <w:vAlign w:val="center"/>
                      </w:tcPr>
                      <w:p w14:paraId="32BCAD77" w14:textId="77777777" w:rsidR="00C7246C" w:rsidRDefault="00C7246C" w:rsidP="00C7246C">
                        <w:pPr>
                          <w:snapToGrid w:val="0"/>
                          <w:jc w:val="center"/>
                          <w:rPr>
                            <w:b/>
                            <w:sz w:val="18"/>
                            <w:szCs w:val="18"/>
                          </w:rPr>
                        </w:pPr>
                      </w:p>
                    </w:tc>
                  </w:tr>
                  <w:tr w:rsidR="00C7246C" w14:paraId="15F555CD" w14:textId="77777777" w:rsidTr="00516E16">
                    <w:trPr>
                      <w:trHeight w:val="285"/>
                    </w:trPr>
                    <w:tc>
                      <w:tcPr>
                        <w:tcW w:w="2448" w:type="dxa"/>
                        <w:vMerge/>
                        <w:tcBorders>
                          <w:top w:val="nil"/>
                          <w:left w:val="single" w:sz="4" w:space="0" w:color="000000"/>
                          <w:bottom w:val="nil"/>
                          <w:right w:val="nil"/>
                        </w:tcBorders>
                        <w:vAlign w:val="center"/>
                        <w:hideMark/>
                      </w:tcPr>
                      <w:p w14:paraId="362901F0" w14:textId="77777777" w:rsidR="00C7246C" w:rsidRDefault="00C7246C" w:rsidP="00C7246C">
                        <w:pPr>
                          <w:suppressAutoHyphens w:val="0"/>
                          <w:rPr>
                            <w:sz w:val="18"/>
                            <w:szCs w:val="18"/>
                          </w:rPr>
                        </w:pPr>
                      </w:p>
                    </w:tc>
                    <w:tc>
                      <w:tcPr>
                        <w:tcW w:w="753" w:type="dxa"/>
                        <w:vMerge/>
                        <w:tcBorders>
                          <w:top w:val="nil"/>
                          <w:left w:val="single" w:sz="4" w:space="0" w:color="000000"/>
                          <w:bottom w:val="nil"/>
                          <w:right w:val="nil"/>
                        </w:tcBorders>
                        <w:vAlign w:val="center"/>
                        <w:hideMark/>
                      </w:tcPr>
                      <w:p w14:paraId="5E3C2F60" w14:textId="77777777" w:rsidR="00C7246C" w:rsidRDefault="00C7246C" w:rsidP="00C7246C">
                        <w:pPr>
                          <w:suppressAutoHyphens w:val="0"/>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45F251E3" w14:textId="77777777" w:rsidR="00C7246C" w:rsidRDefault="00C7246C" w:rsidP="00C7246C">
                        <w:pPr>
                          <w:rPr>
                            <w:sz w:val="18"/>
                            <w:szCs w:val="18"/>
                          </w:rPr>
                        </w:pPr>
                        <w:r>
                          <w:rPr>
                            <w:sz w:val="18"/>
                            <w:szCs w:val="18"/>
                          </w:rPr>
                          <w:t>Environmentální výchova</w:t>
                        </w:r>
                      </w:p>
                    </w:tc>
                    <w:tc>
                      <w:tcPr>
                        <w:tcW w:w="567" w:type="dxa"/>
                        <w:tcBorders>
                          <w:top w:val="single" w:sz="4" w:space="0" w:color="000000"/>
                          <w:left w:val="single" w:sz="4" w:space="0" w:color="000000"/>
                          <w:bottom w:val="single" w:sz="4" w:space="0" w:color="000000"/>
                          <w:right w:val="nil"/>
                        </w:tcBorders>
                        <w:vAlign w:val="center"/>
                        <w:hideMark/>
                      </w:tcPr>
                      <w:p w14:paraId="7C3C4D66" w14:textId="77777777" w:rsidR="00C7246C" w:rsidRDefault="00C7246C" w:rsidP="00C7246C">
                        <w:pPr>
                          <w:rPr>
                            <w:sz w:val="18"/>
                            <w:szCs w:val="18"/>
                          </w:rPr>
                        </w:pPr>
                        <w:r>
                          <w:rPr>
                            <w:sz w:val="18"/>
                            <w:szCs w:val="18"/>
                          </w:rPr>
                          <w:t>Ev</w:t>
                        </w:r>
                      </w:p>
                    </w:tc>
                    <w:tc>
                      <w:tcPr>
                        <w:tcW w:w="709" w:type="dxa"/>
                        <w:tcBorders>
                          <w:top w:val="single" w:sz="4" w:space="0" w:color="000000"/>
                          <w:left w:val="single" w:sz="4" w:space="0" w:color="000000"/>
                          <w:bottom w:val="single" w:sz="4" w:space="0" w:color="000000"/>
                          <w:right w:val="nil"/>
                        </w:tcBorders>
                        <w:vAlign w:val="center"/>
                      </w:tcPr>
                      <w:p w14:paraId="30723D63" w14:textId="77777777" w:rsidR="00C7246C" w:rsidRDefault="00C7246C" w:rsidP="00C7246C">
                        <w:pPr>
                          <w:snapToGrid w:val="0"/>
                          <w:jc w:val="center"/>
                          <w:rPr>
                            <w:sz w:val="18"/>
                            <w:szCs w:val="18"/>
                          </w:rPr>
                        </w:pPr>
                      </w:p>
                    </w:tc>
                    <w:tc>
                      <w:tcPr>
                        <w:tcW w:w="708" w:type="dxa"/>
                        <w:tcBorders>
                          <w:top w:val="single" w:sz="4" w:space="0" w:color="000000"/>
                          <w:left w:val="single" w:sz="4" w:space="0" w:color="000000"/>
                          <w:bottom w:val="single" w:sz="4" w:space="0" w:color="000000"/>
                          <w:right w:val="nil"/>
                        </w:tcBorders>
                        <w:vAlign w:val="center"/>
                      </w:tcPr>
                      <w:p w14:paraId="29A9D835"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tcPr>
                      <w:p w14:paraId="73D8298A"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46BE8D7E" w14:textId="77777777" w:rsidR="00C7246C" w:rsidRDefault="00C7246C" w:rsidP="00C7246C">
                        <w:pPr>
                          <w:jc w:val="center"/>
                          <w:rPr>
                            <w:b/>
                            <w:sz w:val="18"/>
                            <w:szCs w:val="18"/>
                          </w:rPr>
                        </w:pPr>
                        <w:r>
                          <w:rPr>
                            <w:sz w:val="18"/>
                            <w:szCs w:val="18"/>
                          </w:rPr>
                          <w:t>0,5</w:t>
                        </w:r>
                      </w:p>
                    </w:tc>
                    <w:tc>
                      <w:tcPr>
                        <w:tcW w:w="1134" w:type="dxa"/>
                        <w:vMerge/>
                        <w:tcBorders>
                          <w:top w:val="nil"/>
                          <w:left w:val="single" w:sz="4" w:space="0" w:color="000000"/>
                          <w:bottom w:val="nil"/>
                          <w:right w:val="single" w:sz="4" w:space="0" w:color="000000"/>
                        </w:tcBorders>
                        <w:vAlign w:val="center"/>
                        <w:hideMark/>
                      </w:tcPr>
                      <w:p w14:paraId="1746E614" w14:textId="77777777" w:rsidR="00C7246C" w:rsidRDefault="00C7246C" w:rsidP="00C7246C">
                        <w:pPr>
                          <w:suppressAutoHyphens w:val="0"/>
                          <w:rPr>
                            <w:b/>
                            <w:sz w:val="18"/>
                            <w:szCs w:val="18"/>
                          </w:rPr>
                        </w:pPr>
                      </w:p>
                    </w:tc>
                  </w:tr>
                  <w:tr w:rsidR="00C7246C" w14:paraId="0AFB3F6B" w14:textId="77777777" w:rsidTr="00516E16">
                    <w:trPr>
                      <w:trHeight w:val="286"/>
                    </w:trPr>
                    <w:tc>
                      <w:tcPr>
                        <w:tcW w:w="2448" w:type="dxa"/>
                        <w:tcBorders>
                          <w:top w:val="nil"/>
                          <w:left w:val="single" w:sz="4" w:space="0" w:color="000000"/>
                          <w:bottom w:val="single" w:sz="4" w:space="0" w:color="000000"/>
                          <w:right w:val="nil"/>
                        </w:tcBorders>
                        <w:vAlign w:val="center"/>
                      </w:tcPr>
                      <w:p w14:paraId="7FE9465A" w14:textId="77777777" w:rsidR="00C7246C" w:rsidRDefault="00C7246C" w:rsidP="00C7246C">
                        <w:pPr>
                          <w:snapToGrid w:val="0"/>
                          <w:rPr>
                            <w:sz w:val="18"/>
                            <w:szCs w:val="18"/>
                          </w:rPr>
                        </w:pPr>
                      </w:p>
                    </w:tc>
                    <w:tc>
                      <w:tcPr>
                        <w:tcW w:w="753" w:type="dxa"/>
                        <w:tcBorders>
                          <w:top w:val="nil"/>
                          <w:left w:val="single" w:sz="4" w:space="0" w:color="000000"/>
                          <w:bottom w:val="single" w:sz="4" w:space="0" w:color="000000"/>
                          <w:right w:val="nil"/>
                        </w:tcBorders>
                        <w:vAlign w:val="center"/>
                      </w:tcPr>
                      <w:p w14:paraId="333CE355"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41E9F870" w14:textId="77777777" w:rsidR="00C7246C" w:rsidRDefault="00C7246C" w:rsidP="00C7246C">
                        <w:pPr>
                          <w:rPr>
                            <w:sz w:val="18"/>
                            <w:szCs w:val="18"/>
                          </w:rPr>
                        </w:pPr>
                        <w:r>
                          <w:rPr>
                            <w:sz w:val="18"/>
                            <w:szCs w:val="18"/>
                          </w:rPr>
                          <w:t>Zeměpis</w:t>
                        </w:r>
                      </w:p>
                    </w:tc>
                    <w:tc>
                      <w:tcPr>
                        <w:tcW w:w="567" w:type="dxa"/>
                        <w:tcBorders>
                          <w:top w:val="single" w:sz="4" w:space="0" w:color="000000"/>
                          <w:left w:val="single" w:sz="4" w:space="0" w:color="000000"/>
                          <w:bottom w:val="single" w:sz="4" w:space="0" w:color="000000"/>
                          <w:right w:val="nil"/>
                        </w:tcBorders>
                        <w:vAlign w:val="center"/>
                        <w:hideMark/>
                      </w:tcPr>
                      <w:p w14:paraId="47ECC23E" w14:textId="77777777" w:rsidR="00C7246C" w:rsidRDefault="00C7246C" w:rsidP="00C7246C">
                        <w:pPr>
                          <w:rPr>
                            <w:sz w:val="18"/>
                            <w:szCs w:val="18"/>
                          </w:rPr>
                        </w:pPr>
                        <w:r>
                          <w:rPr>
                            <w:sz w:val="18"/>
                            <w:szCs w:val="18"/>
                          </w:rPr>
                          <w:t>Z</w:t>
                        </w:r>
                      </w:p>
                    </w:tc>
                    <w:tc>
                      <w:tcPr>
                        <w:tcW w:w="709" w:type="dxa"/>
                        <w:tcBorders>
                          <w:top w:val="single" w:sz="4" w:space="0" w:color="000000"/>
                          <w:left w:val="single" w:sz="4" w:space="0" w:color="000000"/>
                          <w:bottom w:val="single" w:sz="4" w:space="0" w:color="000000"/>
                          <w:right w:val="nil"/>
                        </w:tcBorders>
                        <w:vAlign w:val="center"/>
                        <w:hideMark/>
                      </w:tcPr>
                      <w:p w14:paraId="60E4B164" w14:textId="77777777" w:rsidR="00C7246C" w:rsidRDefault="00C7246C" w:rsidP="00C7246C">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right w:val="nil"/>
                        </w:tcBorders>
                        <w:vAlign w:val="center"/>
                        <w:hideMark/>
                      </w:tcPr>
                      <w:p w14:paraId="4076469C" w14:textId="77777777" w:rsidR="00C7246C" w:rsidRDefault="00C7246C" w:rsidP="00C7246C">
                        <w:pPr>
                          <w:jc w:val="center"/>
                          <w:rPr>
                            <w:sz w:val="18"/>
                            <w:szCs w:val="18"/>
                          </w:rPr>
                        </w:pPr>
                        <w:r>
                          <w:rPr>
                            <w:sz w:val="18"/>
                            <w:szCs w:val="18"/>
                          </w:rPr>
                          <w:t>1,5</w:t>
                        </w:r>
                      </w:p>
                    </w:tc>
                    <w:tc>
                      <w:tcPr>
                        <w:tcW w:w="709" w:type="dxa"/>
                        <w:tcBorders>
                          <w:top w:val="single" w:sz="4" w:space="0" w:color="000000"/>
                          <w:left w:val="single" w:sz="4" w:space="0" w:color="000000"/>
                          <w:bottom w:val="single" w:sz="4" w:space="0" w:color="000000"/>
                          <w:right w:val="nil"/>
                        </w:tcBorders>
                        <w:vAlign w:val="center"/>
                        <w:hideMark/>
                      </w:tcPr>
                      <w:p w14:paraId="147F9D20" w14:textId="77777777" w:rsidR="00C7246C" w:rsidRDefault="00C7246C" w:rsidP="00C7246C">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right w:val="nil"/>
                        </w:tcBorders>
                        <w:vAlign w:val="center"/>
                        <w:hideMark/>
                      </w:tcPr>
                      <w:p w14:paraId="7EBB8EEA" w14:textId="77777777" w:rsidR="00C7246C" w:rsidRDefault="00C7246C" w:rsidP="00C7246C">
                        <w:pPr>
                          <w:jc w:val="center"/>
                          <w:rPr>
                            <w:b/>
                            <w:sz w:val="18"/>
                            <w:szCs w:val="18"/>
                          </w:rPr>
                        </w:pPr>
                        <w:r>
                          <w:rPr>
                            <w:sz w:val="18"/>
                            <w:szCs w:val="18"/>
                          </w:rPr>
                          <w:t>2</w:t>
                        </w:r>
                      </w:p>
                    </w:tc>
                    <w:tc>
                      <w:tcPr>
                        <w:tcW w:w="1134" w:type="dxa"/>
                        <w:tcBorders>
                          <w:top w:val="nil"/>
                          <w:left w:val="single" w:sz="4" w:space="0" w:color="000000"/>
                          <w:bottom w:val="single" w:sz="4" w:space="0" w:color="000000"/>
                          <w:right w:val="single" w:sz="4" w:space="0" w:color="000000"/>
                        </w:tcBorders>
                        <w:vAlign w:val="center"/>
                        <w:hideMark/>
                      </w:tcPr>
                      <w:p w14:paraId="7C66B358" w14:textId="77777777" w:rsidR="00C7246C" w:rsidRDefault="00D77E51" w:rsidP="00C7246C">
                        <w:pPr>
                          <w:jc w:val="center"/>
                        </w:pPr>
                        <w:r>
                          <w:rPr>
                            <w:b/>
                            <w:sz w:val="18"/>
                            <w:szCs w:val="18"/>
                          </w:rPr>
                          <w:t>20 + 5</w:t>
                        </w:r>
                      </w:p>
                    </w:tc>
                  </w:tr>
                  <w:tr w:rsidR="00C7246C" w14:paraId="0517BB0A" w14:textId="77777777" w:rsidTr="00516E16">
                    <w:trPr>
                      <w:trHeight w:val="340"/>
                    </w:trPr>
                    <w:tc>
                      <w:tcPr>
                        <w:tcW w:w="2448" w:type="dxa"/>
                        <w:tcBorders>
                          <w:top w:val="single" w:sz="4" w:space="0" w:color="000000"/>
                          <w:left w:val="single" w:sz="4" w:space="0" w:color="000000"/>
                          <w:bottom w:val="nil"/>
                          <w:right w:val="nil"/>
                        </w:tcBorders>
                        <w:vAlign w:val="center"/>
                        <w:hideMark/>
                      </w:tcPr>
                      <w:p w14:paraId="63BC9681" w14:textId="77777777" w:rsidR="00C7246C" w:rsidRDefault="00C7246C" w:rsidP="00C7246C">
                        <w:pPr>
                          <w:rPr>
                            <w:sz w:val="18"/>
                            <w:szCs w:val="18"/>
                          </w:rPr>
                        </w:pPr>
                        <w:r>
                          <w:rPr>
                            <w:sz w:val="18"/>
                            <w:szCs w:val="18"/>
                          </w:rPr>
                          <w:t>Umění a kultura</w:t>
                        </w:r>
                      </w:p>
                    </w:tc>
                    <w:tc>
                      <w:tcPr>
                        <w:tcW w:w="753" w:type="dxa"/>
                        <w:tcBorders>
                          <w:top w:val="single" w:sz="4" w:space="0" w:color="000000"/>
                          <w:left w:val="single" w:sz="4" w:space="0" w:color="000000"/>
                          <w:bottom w:val="nil"/>
                          <w:right w:val="nil"/>
                        </w:tcBorders>
                        <w:vAlign w:val="center"/>
                        <w:hideMark/>
                      </w:tcPr>
                      <w:p w14:paraId="54E6BA43" w14:textId="77777777" w:rsidR="00C7246C" w:rsidRDefault="00D77E51" w:rsidP="00C7246C">
                        <w:pPr>
                          <w:jc w:val="center"/>
                          <w:rPr>
                            <w:sz w:val="18"/>
                            <w:szCs w:val="18"/>
                          </w:rPr>
                        </w:pPr>
                        <w:r>
                          <w:rPr>
                            <w:sz w:val="18"/>
                            <w:szCs w:val="18"/>
                          </w:rPr>
                          <w:t>9</w:t>
                        </w:r>
                      </w:p>
                    </w:tc>
                    <w:tc>
                      <w:tcPr>
                        <w:tcW w:w="2126" w:type="dxa"/>
                        <w:tcBorders>
                          <w:top w:val="single" w:sz="4" w:space="0" w:color="000000"/>
                          <w:left w:val="single" w:sz="4" w:space="0" w:color="000000"/>
                          <w:bottom w:val="single" w:sz="4" w:space="0" w:color="000000"/>
                          <w:right w:val="nil"/>
                        </w:tcBorders>
                        <w:vAlign w:val="center"/>
                        <w:hideMark/>
                      </w:tcPr>
                      <w:p w14:paraId="32848FA8" w14:textId="77777777" w:rsidR="00C7246C" w:rsidRDefault="00C7246C" w:rsidP="00C7246C">
                        <w:pPr>
                          <w:rPr>
                            <w:sz w:val="18"/>
                            <w:szCs w:val="18"/>
                          </w:rPr>
                        </w:pPr>
                        <w:r>
                          <w:rPr>
                            <w:sz w:val="18"/>
                            <w:szCs w:val="18"/>
                          </w:rPr>
                          <w:t>Hudební výchova</w:t>
                        </w:r>
                      </w:p>
                    </w:tc>
                    <w:tc>
                      <w:tcPr>
                        <w:tcW w:w="567" w:type="dxa"/>
                        <w:tcBorders>
                          <w:top w:val="single" w:sz="4" w:space="0" w:color="000000"/>
                          <w:left w:val="single" w:sz="4" w:space="0" w:color="000000"/>
                          <w:bottom w:val="single" w:sz="2" w:space="0" w:color="auto"/>
                          <w:right w:val="nil"/>
                        </w:tcBorders>
                        <w:vAlign w:val="center"/>
                        <w:hideMark/>
                      </w:tcPr>
                      <w:p w14:paraId="2287E86A" w14:textId="77777777" w:rsidR="00C7246C" w:rsidRDefault="00C7246C" w:rsidP="00C7246C">
                        <w:pPr>
                          <w:rPr>
                            <w:sz w:val="18"/>
                            <w:szCs w:val="18"/>
                          </w:rPr>
                        </w:pPr>
                        <w:r>
                          <w:rPr>
                            <w:sz w:val="18"/>
                            <w:szCs w:val="18"/>
                          </w:rPr>
                          <w:t>Hv</w:t>
                        </w:r>
                      </w:p>
                    </w:tc>
                    <w:tc>
                      <w:tcPr>
                        <w:tcW w:w="709" w:type="dxa"/>
                        <w:tcBorders>
                          <w:top w:val="single" w:sz="4" w:space="0" w:color="000000"/>
                          <w:left w:val="single" w:sz="4" w:space="0" w:color="000000"/>
                          <w:bottom w:val="single" w:sz="2" w:space="0" w:color="auto"/>
                          <w:right w:val="nil"/>
                        </w:tcBorders>
                        <w:vAlign w:val="center"/>
                        <w:hideMark/>
                      </w:tcPr>
                      <w:p w14:paraId="52EBEFD1" w14:textId="77777777" w:rsidR="00C7246C" w:rsidRDefault="00F12FF2" w:rsidP="00C7246C">
                        <w:pPr>
                          <w:jc w:val="center"/>
                          <w:rPr>
                            <w:sz w:val="18"/>
                            <w:szCs w:val="18"/>
                          </w:rPr>
                        </w:pPr>
                        <w:r>
                          <w:rPr>
                            <w:sz w:val="18"/>
                            <w:szCs w:val="18"/>
                          </w:rPr>
                          <w:t>0</w:t>
                        </w:r>
                      </w:p>
                    </w:tc>
                    <w:tc>
                      <w:tcPr>
                        <w:tcW w:w="708" w:type="dxa"/>
                        <w:tcBorders>
                          <w:top w:val="single" w:sz="4" w:space="0" w:color="000000"/>
                          <w:left w:val="single" w:sz="4" w:space="0" w:color="000000"/>
                          <w:bottom w:val="single" w:sz="2" w:space="0" w:color="auto"/>
                          <w:right w:val="nil"/>
                        </w:tcBorders>
                        <w:vAlign w:val="center"/>
                      </w:tcPr>
                      <w:p w14:paraId="405BFF71" w14:textId="77777777" w:rsidR="00C7246C" w:rsidRDefault="00C7246C" w:rsidP="00C7246C">
                        <w:pPr>
                          <w:jc w:val="center"/>
                          <w:rPr>
                            <w:sz w:val="18"/>
                            <w:szCs w:val="18"/>
                          </w:rPr>
                        </w:pPr>
                      </w:p>
                    </w:tc>
                    <w:tc>
                      <w:tcPr>
                        <w:tcW w:w="709" w:type="dxa"/>
                        <w:tcBorders>
                          <w:top w:val="single" w:sz="4" w:space="0" w:color="000000"/>
                          <w:left w:val="single" w:sz="4" w:space="0" w:color="000000"/>
                          <w:bottom w:val="single" w:sz="2" w:space="0" w:color="auto"/>
                          <w:right w:val="nil"/>
                        </w:tcBorders>
                        <w:vAlign w:val="center"/>
                      </w:tcPr>
                      <w:p w14:paraId="246355B7" w14:textId="77777777" w:rsidR="00C7246C" w:rsidRDefault="00C7246C" w:rsidP="00C7246C">
                        <w:pPr>
                          <w:jc w:val="center"/>
                          <w:rPr>
                            <w:sz w:val="18"/>
                            <w:szCs w:val="18"/>
                          </w:rPr>
                        </w:pPr>
                      </w:p>
                    </w:tc>
                    <w:tc>
                      <w:tcPr>
                        <w:tcW w:w="709" w:type="dxa"/>
                        <w:tcBorders>
                          <w:top w:val="single" w:sz="4" w:space="0" w:color="000000"/>
                          <w:left w:val="single" w:sz="4" w:space="0" w:color="000000"/>
                          <w:bottom w:val="single" w:sz="2" w:space="0" w:color="auto"/>
                          <w:right w:val="nil"/>
                        </w:tcBorders>
                        <w:vAlign w:val="center"/>
                      </w:tcPr>
                      <w:p w14:paraId="11DC01C9" w14:textId="77777777" w:rsidR="00C7246C" w:rsidRDefault="00C7246C" w:rsidP="00C7246C">
                        <w:pPr>
                          <w:jc w:val="center"/>
                          <w:rPr>
                            <w:b/>
                            <w:sz w:val="18"/>
                            <w:szCs w:val="18"/>
                          </w:rPr>
                        </w:pPr>
                      </w:p>
                    </w:tc>
                    <w:tc>
                      <w:tcPr>
                        <w:tcW w:w="1134" w:type="dxa"/>
                        <w:tcBorders>
                          <w:top w:val="single" w:sz="4" w:space="0" w:color="000000"/>
                          <w:left w:val="single" w:sz="4" w:space="0" w:color="000000"/>
                          <w:bottom w:val="nil"/>
                          <w:right w:val="single" w:sz="4" w:space="0" w:color="000000"/>
                        </w:tcBorders>
                        <w:vAlign w:val="center"/>
                      </w:tcPr>
                      <w:p w14:paraId="403D2741" w14:textId="77777777" w:rsidR="00C7246C" w:rsidRDefault="00C7246C" w:rsidP="00C7246C">
                        <w:pPr>
                          <w:snapToGrid w:val="0"/>
                          <w:jc w:val="center"/>
                          <w:rPr>
                            <w:b/>
                            <w:sz w:val="18"/>
                            <w:szCs w:val="18"/>
                          </w:rPr>
                        </w:pPr>
                      </w:p>
                    </w:tc>
                  </w:tr>
                  <w:tr w:rsidR="00C7246C" w14:paraId="1E57990D" w14:textId="77777777" w:rsidTr="00516E16">
                    <w:trPr>
                      <w:trHeight w:val="419"/>
                    </w:trPr>
                    <w:tc>
                      <w:tcPr>
                        <w:tcW w:w="2448" w:type="dxa"/>
                        <w:vMerge w:val="restart"/>
                        <w:tcBorders>
                          <w:top w:val="nil"/>
                          <w:left w:val="single" w:sz="4" w:space="0" w:color="000000"/>
                          <w:bottom w:val="single" w:sz="4" w:space="0" w:color="000000"/>
                          <w:right w:val="nil"/>
                        </w:tcBorders>
                        <w:vAlign w:val="center"/>
                      </w:tcPr>
                      <w:p w14:paraId="7A6F1A9D" w14:textId="77777777" w:rsidR="00C7246C" w:rsidRDefault="00C7246C" w:rsidP="00C7246C">
                        <w:pPr>
                          <w:snapToGrid w:val="0"/>
                          <w:rPr>
                            <w:sz w:val="18"/>
                            <w:szCs w:val="18"/>
                          </w:rPr>
                        </w:pPr>
                      </w:p>
                    </w:tc>
                    <w:tc>
                      <w:tcPr>
                        <w:tcW w:w="753" w:type="dxa"/>
                        <w:vMerge w:val="restart"/>
                        <w:tcBorders>
                          <w:top w:val="nil"/>
                          <w:left w:val="single" w:sz="4" w:space="0" w:color="000000"/>
                          <w:bottom w:val="single" w:sz="4" w:space="0" w:color="000000"/>
                          <w:right w:val="nil"/>
                        </w:tcBorders>
                        <w:vAlign w:val="center"/>
                      </w:tcPr>
                      <w:p w14:paraId="135CEAC8"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single" w:sz="2" w:space="0" w:color="auto"/>
                        </w:tcBorders>
                        <w:vAlign w:val="center"/>
                        <w:hideMark/>
                      </w:tcPr>
                      <w:p w14:paraId="6EA7A3F0" w14:textId="77777777" w:rsidR="00C7246C" w:rsidRDefault="00C7246C" w:rsidP="00C7246C">
                        <w:pPr>
                          <w:rPr>
                            <w:sz w:val="18"/>
                            <w:szCs w:val="18"/>
                          </w:rPr>
                        </w:pPr>
                        <w:r>
                          <w:rPr>
                            <w:sz w:val="18"/>
                            <w:szCs w:val="18"/>
                          </w:rPr>
                          <w:t>Výtvarná výchova</w:t>
                        </w:r>
                      </w:p>
                    </w:tc>
                    <w:tc>
                      <w:tcPr>
                        <w:tcW w:w="567" w:type="dxa"/>
                        <w:tcBorders>
                          <w:top w:val="single" w:sz="2" w:space="0" w:color="auto"/>
                          <w:left w:val="single" w:sz="2" w:space="0" w:color="auto"/>
                          <w:bottom w:val="single" w:sz="2" w:space="0" w:color="auto"/>
                          <w:right w:val="single" w:sz="2" w:space="0" w:color="auto"/>
                        </w:tcBorders>
                        <w:vAlign w:val="center"/>
                        <w:hideMark/>
                      </w:tcPr>
                      <w:p w14:paraId="3049319D" w14:textId="77777777" w:rsidR="00C7246C" w:rsidRDefault="00C7246C" w:rsidP="00C7246C">
                        <w:pPr>
                          <w:rPr>
                            <w:sz w:val="18"/>
                            <w:szCs w:val="18"/>
                          </w:rPr>
                        </w:pPr>
                        <w:r>
                          <w:rPr>
                            <w:sz w:val="18"/>
                            <w:szCs w:val="18"/>
                          </w:rPr>
                          <w:t>Vv</w:t>
                        </w:r>
                      </w:p>
                    </w:tc>
                    <w:tc>
                      <w:tcPr>
                        <w:tcW w:w="709" w:type="dxa"/>
                        <w:tcBorders>
                          <w:top w:val="single" w:sz="2" w:space="0" w:color="auto"/>
                          <w:left w:val="single" w:sz="2" w:space="0" w:color="auto"/>
                          <w:bottom w:val="single" w:sz="2" w:space="0" w:color="auto"/>
                          <w:right w:val="single" w:sz="2" w:space="0" w:color="auto"/>
                        </w:tcBorders>
                        <w:vAlign w:val="center"/>
                        <w:hideMark/>
                      </w:tcPr>
                      <w:p w14:paraId="03011E98" w14:textId="77777777" w:rsidR="00C7246C" w:rsidRDefault="00C7246C" w:rsidP="00C7246C">
                        <w:pPr>
                          <w:jc w:val="center"/>
                          <w:rPr>
                            <w:sz w:val="18"/>
                            <w:szCs w:val="18"/>
                          </w:rPr>
                        </w:pPr>
                        <w:r>
                          <w:rPr>
                            <w:sz w:val="18"/>
                            <w:szCs w:val="18"/>
                          </w:rPr>
                          <w:t>2</w:t>
                        </w:r>
                      </w:p>
                    </w:tc>
                    <w:tc>
                      <w:tcPr>
                        <w:tcW w:w="708" w:type="dxa"/>
                        <w:tcBorders>
                          <w:top w:val="single" w:sz="2" w:space="0" w:color="auto"/>
                          <w:left w:val="single" w:sz="2" w:space="0" w:color="auto"/>
                          <w:bottom w:val="single" w:sz="2" w:space="0" w:color="auto"/>
                          <w:right w:val="single" w:sz="2" w:space="0" w:color="auto"/>
                        </w:tcBorders>
                        <w:vAlign w:val="center"/>
                      </w:tcPr>
                      <w:p w14:paraId="5CFF566E" w14:textId="77777777" w:rsidR="00C7246C" w:rsidRDefault="00C7246C" w:rsidP="00C724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4AA3900E" w14:textId="77777777" w:rsidR="00C7246C" w:rsidRDefault="00C7246C" w:rsidP="00C724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14:paraId="7FDA4E9C" w14:textId="77777777" w:rsidR="00C7246C" w:rsidRDefault="00C7246C" w:rsidP="00C7246C">
                        <w:pPr>
                          <w:jc w:val="center"/>
                          <w:rPr>
                            <w:b/>
                            <w:sz w:val="18"/>
                            <w:szCs w:val="18"/>
                          </w:rPr>
                        </w:pPr>
                      </w:p>
                    </w:tc>
                    <w:tc>
                      <w:tcPr>
                        <w:tcW w:w="1134" w:type="dxa"/>
                        <w:vMerge w:val="restart"/>
                        <w:tcBorders>
                          <w:top w:val="nil"/>
                          <w:left w:val="single" w:sz="2" w:space="0" w:color="auto"/>
                          <w:bottom w:val="single" w:sz="4" w:space="0" w:color="000000"/>
                          <w:right w:val="single" w:sz="4" w:space="0" w:color="000000"/>
                        </w:tcBorders>
                        <w:vAlign w:val="center"/>
                        <w:hideMark/>
                      </w:tcPr>
                      <w:p w14:paraId="7506BB97" w14:textId="77777777" w:rsidR="00C7246C" w:rsidRDefault="00D77E51" w:rsidP="00C7246C">
                        <w:pPr>
                          <w:jc w:val="center"/>
                        </w:pPr>
                        <w:r>
                          <w:rPr>
                            <w:b/>
                            <w:sz w:val="18"/>
                            <w:szCs w:val="18"/>
                          </w:rPr>
                          <w:t>9 + 1</w:t>
                        </w:r>
                      </w:p>
                    </w:tc>
                  </w:tr>
                  <w:tr w:rsidR="00C7246C" w14:paraId="38BF835A" w14:textId="77777777" w:rsidTr="00516E16">
                    <w:trPr>
                      <w:trHeight w:val="352"/>
                    </w:trPr>
                    <w:tc>
                      <w:tcPr>
                        <w:tcW w:w="2448" w:type="dxa"/>
                        <w:vMerge/>
                        <w:tcBorders>
                          <w:top w:val="nil"/>
                          <w:left w:val="single" w:sz="4" w:space="0" w:color="000000"/>
                          <w:bottom w:val="single" w:sz="4" w:space="0" w:color="000000"/>
                          <w:right w:val="nil"/>
                        </w:tcBorders>
                        <w:vAlign w:val="center"/>
                        <w:hideMark/>
                      </w:tcPr>
                      <w:p w14:paraId="219751AE" w14:textId="77777777" w:rsidR="00C7246C" w:rsidRDefault="00C7246C" w:rsidP="00C7246C">
                        <w:pPr>
                          <w:suppressAutoHyphens w:val="0"/>
                          <w:rPr>
                            <w:sz w:val="18"/>
                            <w:szCs w:val="18"/>
                          </w:rPr>
                        </w:pPr>
                      </w:p>
                    </w:tc>
                    <w:tc>
                      <w:tcPr>
                        <w:tcW w:w="753" w:type="dxa"/>
                        <w:vMerge/>
                        <w:tcBorders>
                          <w:top w:val="nil"/>
                          <w:left w:val="single" w:sz="4" w:space="0" w:color="000000"/>
                          <w:bottom w:val="single" w:sz="4" w:space="0" w:color="000000"/>
                          <w:right w:val="nil"/>
                        </w:tcBorders>
                        <w:vAlign w:val="center"/>
                        <w:hideMark/>
                      </w:tcPr>
                      <w:p w14:paraId="45253E67" w14:textId="77777777" w:rsidR="00C7246C" w:rsidRDefault="00C7246C" w:rsidP="00C7246C">
                        <w:pPr>
                          <w:suppressAutoHyphens w:val="0"/>
                          <w:rPr>
                            <w:sz w:val="18"/>
                            <w:szCs w:val="18"/>
                          </w:rPr>
                        </w:pPr>
                      </w:p>
                    </w:tc>
                    <w:tc>
                      <w:tcPr>
                        <w:tcW w:w="2126" w:type="dxa"/>
                        <w:tcBorders>
                          <w:top w:val="single" w:sz="4" w:space="0" w:color="000000"/>
                          <w:left w:val="single" w:sz="4" w:space="0" w:color="000000"/>
                          <w:bottom w:val="single" w:sz="4" w:space="0" w:color="000000"/>
                          <w:right w:val="single" w:sz="2" w:space="0" w:color="auto"/>
                        </w:tcBorders>
                        <w:vAlign w:val="center"/>
                        <w:hideMark/>
                      </w:tcPr>
                      <w:p w14:paraId="40D7C61E" w14:textId="77777777" w:rsidR="00C7246C" w:rsidRDefault="00C7246C" w:rsidP="00C7246C">
                        <w:pPr>
                          <w:rPr>
                            <w:sz w:val="18"/>
                            <w:szCs w:val="18"/>
                          </w:rPr>
                        </w:pPr>
                        <w:r>
                          <w:rPr>
                            <w:sz w:val="18"/>
                            <w:szCs w:val="18"/>
                          </w:rPr>
                          <w:t>Umělecká výchova</w:t>
                        </w:r>
                      </w:p>
                    </w:tc>
                    <w:tc>
                      <w:tcPr>
                        <w:tcW w:w="567" w:type="dxa"/>
                        <w:tcBorders>
                          <w:top w:val="single" w:sz="2" w:space="0" w:color="auto"/>
                          <w:left w:val="single" w:sz="2" w:space="0" w:color="auto"/>
                          <w:bottom w:val="single" w:sz="2" w:space="0" w:color="auto"/>
                          <w:right w:val="single" w:sz="2" w:space="0" w:color="auto"/>
                        </w:tcBorders>
                        <w:vAlign w:val="center"/>
                        <w:hideMark/>
                      </w:tcPr>
                      <w:p w14:paraId="30D8386D" w14:textId="77777777" w:rsidR="00C7246C" w:rsidRDefault="00C7246C" w:rsidP="00C7246C">
                        <w:pPr>
                          <w:rPr>
                            <w:sz w:val="18"/>
                            <w:szCs w:val="18"/>
                          </w:rPr>
                        </w:pPr>
                        <w:r>
                          <w:rPr>
                            <w:sz w:val="18"/>
                            <w:szCs w:val="18"/>
                          </w:rPr>
                          <w:t>Uv</w:t>
                        </w:r>
                      </w:p>
                    </w:tc>
                    <w:tc>
                      <w:tcPr>
                        <w:tcW w:w="709" w:type="dxa"/>
                        <w:tcBorders>
                          <w:top w:val="single" w:sz="2" w:space="0" w:color="auto"/>
                          <w:left w:val="single" w:sz="2" w:space="0" w:color="auto"/>
                          <w:bottom w:val="single" w:sz="2" w:space="0" w:color="auto"/>
                          <w:right w:val="single" w:sz="2" w:space="0" w:color="auto"/>
                        </w:tcBorders>
                        <w:vAlign w:val="center"/>
                      </w:tcPr>
                      <w:p w14:paraId="71F98B08" w14:textId="77777777" w:rsidR="00C7246C" w:rsidRDefault="00F12FF2" w:rsidP="00C7246C">
                        <w:pPr>
                          <w:jc w:val="center"/>
                          <w:rPr>
                            <w:sz w:val="18"/>
                            <w:szCs w:val="18"/>
                          </w:rPr>
                        </w:pPr>
                        <w:r>
                          <w:rPr>
                            <w:sz w:val="18"/>
                            <w:szCs w:val="18"/>
                          </w:rPr>
                          <w:t>2</w:t>
                        </w:r>
                      </w:p>
                    </w:tc>
                    <w:tc>
                      <w:tcPr>
                        <w:tcW w:w="708" w:type="dxa"/>
                        <w:tcBorders>
                          <w:top w:val="single" w:sz="2" w:space="0" w:color="auto"/>
                          <w:left w:val="single" w:sz="2" w:space="0" w:color="auto"/>
                          <w:bottom w:val="single" w:sz="2" w:space="0" w:color="auto"/>
                          <w:right w:val="single" w:sz="2" w:space="0" w:color="auto"/>
                        </w:tcBorders>
                        <w:vAlign w:val="center"/>
                        <w:hideMark/>
                      </w:tcPr>
                      <w:p w14:paraId="0D579F28" w14:textId="77777777" w:rsidR="00C7246C" w:rsidRDefault="00C7246C" w:rsidP="00C7246C">
                        <w:pPr>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vAlign w:val="center"/>
                        <w:hideMark/>
                      </w:tcPr>
                      <w:p w14:paraId="75816EB6" w14:textId="77777777" w:rsidR="00C7246C" w:rsidRDefault="00C7246C" w:rsidP="00C7246C">
                        <w:pPr>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vAlign w:val="center"/>
                        <w:hideMark/>
                      </w:tcPr>
                      <w:p w14:paraId="01812A44" w14:textId="77777777" w:rsidR="00C7246C" w:rsidRDefault="00C7246C" w:rsidP="00C7246C">
                        <w:pPr>
                          <w:jc w:val="center"/>
                          <w:rPr>
                            <w:sz w:val="18"/>
                            <w:szCs w:val="18"/>
                          </w:rPr>
                        </w:pPr>
                        <w:r>
                          <w:rPr>
                            <w:sz w:val="18"/>
                            <w:szCs w:val="18"/>
                          </w:rPr>
                          <w:t>2</w:t>
                        </w:r>
                      </w:p>
                    </w:tc>
                    <w:tc>
                      <w:tcPr>
                        <w:tcW w:w="1134" w:type="dxa"/>
                        <w:vMerge/>
                        <w:tcBorders>
                          <w:top w:val="nil"/>
                          <w:left w:val="single" w:sz="2" w:space="0" w:color="auto"/>
                          <w:bottom w:val="single" w:sz="4" w:space="0" w:color="000000"/>
                          <w:right w:val="single" w:sz="4" w:space="0" w:color="000000"/>
                        </w:tcBorders>
                        <w:vAlign w:val="center"/>
                        <w:hideMark/>
                      </w:tcPr>
                      <w:p w14:paraId="533F26C7" w14:textId="77777777" w:rsidR="00C7246C" w:rsidRDefault="00C7246C" w:rsidP="00C7246C">
                        <w:pPr>
                          <w:suppressAutoHyphens w:val="0"/>
                        </w:pPr>
                      </w:p>
                    </w:tc>
                  </w:tr>
                  <w:tr w:rsidR="00C7246C" w14:paraId="7A53A146" w14:textId="77777777" w:rsidTr="00516E16">
                    <w:trPr>
                      <w:trHeight w:val="340"/>
                    </w:trPr>
                    <w:tc>
                      <w:tcPr>
                        <w:tcW w:w="2448" w:type="dxa"/>
                        <w:tcBorders>
                          <w:top w:val="single" w:sz="4" w:space="0" w:color="000000"/>
                          <w:left w:val="single" w:sz="4" w:space="0" w:color="000000"/>
                          <w:bottom w:val="nil"/>
                          <w:right w:val="nil"/>
                        </w:tcBorders>
                        <w:vAlign w:val="center"/>
                        <w:hideMark/>
                      </w:tcPr>
                      <w:p w14:paraId="261ED795" w14:textId="77777777" w:rsidR="00C7246C" w:rsidRDefault="00C7246C" w:rsidP="00C7246C">
                        <w:pPr>
                          <w:rPr>
                            <w:sz w:val="18"/>
                            <w:szCs w:val="18"/>
                          </w:rPr>
                        </w:pPr>
                        <w:r>
                          <w:rPr>
                            <w:sz w:val="18"/>
                            <w:szCs w:val="18"/>
                          </w:rPr>
                          <w:t>Člověk a zdraví</w:t>
                        </w:r>
                      </w:p>
                    </w:tc>
                    <w:tc>
                      <w:tcPr>
                        <w:tcW w:w="753" w:type="dxa"/>
                        <w:tcBorders>
                          <w:top w:val="single" w:sz="4" w:space="0" w:color="000000"/>
                          <w:left w:val="single" w:sz="4" w:space="0" w:color="000000"/>
                          <w:bottom w:val="nil"/>
                          <w:right w:val="nil"/>
                        </w:tcBorders>
                        <w:vAlign w:val="center"/>
                        <w:hideMark/>
                      </w:tcPr>
                      <w:p w14:paraId="08413856" w14:textId="77777777" w:rsidR="00C7246C" w:rsidRDefault="00C7246C" w:rsidP="00C7246C">
                        <w:pPr>
                          <w:jc w:val="center"/>
                          <w:rPr>
                            <w:sz w:val="18"/>
                            <w:szCs w:val="18"/>
                          </w:rPr>
                        </w:pPr>
                        <w:r>
                          <w:rPr>
                            <w:sz w:val="18"/>
                            <w:szCs w:val="18"/>
                          </w:rPr>
                          <w:t>10</w:t>
                        </w:r>
                      </w:p>
                    </w:tc>
                    <w:tc>
                      <w:tcPr>
                        <w:tcW w:w="2126" w:type="dxa"/>
                        <w:tcBorders>
                          <w:top w:val="single" w:sz="4" w:space="0" w:color="000000"/>
                          <w:left w:val="single" w:sz="4" w:space="0" w:color="000000"/>
                          <w:bottom w:val="single" w:sz="4" w:space="0" w:color="000000"/>
                          <w:right w:val="nil"/>
                        </w:tcBorders>
                        <w:vAlign w:val="center"/>
                        <w:hideMark/>
                      </w:tcPr>
                      <w:p w14:paraId="491B007A" w14:textId="77777777" w:rsidR="00C7246C" w:rsidRDefault="00C7246C" w:rsidP="00C7246C">
                        <w:pPr>
                          <w:rPr>
                            <w:sz w:val="18"/>
                            <w:szCs w:val="18"/>
                          </w:rPr>
                        </w:pPr>
                        <w:r>
                          <w:rPr>
                            <w:sz w:val="18"/>
                            <w:szCs w:val="18"/>
                          </w:rPr>
                          <w:t>Tělesná výchova</w:t>
                        </w:r>
                      </w:p>
                    </w:tc>
                    <w:tc>
                      <w:tcPr>
                        <w:tcW w:w="567" w:type="dxa"/>
                        <w:tcBorders>
                          <w:top w:val="single" w:sz="2" w:space="0" w:color="auto"/>
                          <w:left w:val="single" w:sz="4" w:space="0" w:color="000000"/>
                          <w:bottom w:val="single" w:sz="4" w:space="0" w:color="000000"/>
                          <w:right w:val="nil"/>
                        </w:tcBorders>
                        <w:vAlign w:val="center"/>
                        <w:hideMark/>
                      </w:tcPr>
                      <w:p w14:paraId="2BEE1BDE" w14:textId="77777777" w:rsidR="00C7246C" w:rsidRDefault="00C7246C" w:rsidP="00C7246C">
                        <w:pPr>
                          <w:rPr>
                            <w:sz w:val="18"/>
                            <w:szCs w:val="18"/>
                          </w:rPr>
                        </w:pPr>
                        <w:r>
                          <w:rPr>
                            <w:sz w:val="18"/>
                            <w:szCs w:val="18"/>
                          </w:rPr>
                          <w:t>Tv</w:t>
                        </w:r>
                      </w:p>
                    </w:tc>
                    <w:tc>
                      <w:tcPr>
                        <w:tcW w:w="709" w:type="dxa"/>
                        <w:tcBorders>
                          <w:top w:val="single" w:sz="2" w:space="0" w:color="auto"/>
                          <w:left w:val="single" w:sz="4" w:space="0" w:color="000000"/>
                          <w:bottom w:val="single" w:sz="4" w:space="0" w:color="000000"/>
                          <w:right w:val="nil"/>
                        </w:tcBorders>
                        <w:vAlign w:val="center"/>
                        <w:hideMark/>
                      </w:tcPr>
                      <w:p w14:paraId="68AFDB6D" w14:textId="77777777" w:rsidR="00C7246C" w:rsidRDefault="00C7246C" w:rsidP="00C7246C">
                        <w:pPr>
                          <w:jc w:val="center"/>
                          <w:rPr>
                            <w:sz w:val="18"/>
                            <w:szCs w:val="18"/>
                          </w:rPr>
                        </w:pPr>
                        <w:r>
                          <w:rPr>
                            <w:sz w:val="18"/>
                            <w:szCs w:val="18"/>
                          </w:rPr>
                          <w:t>2</w:t>
                        </w:r>
                      </w:p>
                    </w:tc>
                    <w:tc>
                      <w:tcPr>
                        <w:tcW w:w="708" w:type="dxa"/>
                        <w:tcBorders>
                          <w:top w:val="single" w:sz="2" w:space="0" w:color="auto"/>
                          <w:left w:val="single" w:sz="4" w:space="0" w:color="000000"/>
                          <w:bottom w:val="single" w:sz="4" w:space="0" w:color="000000"/>
                          <w:right w:val="nil"/>
                        </w:tcBorders>
                        <w:vAlign w:val="center"/>
                        <w:hideMark/>
                      </w:tcPr>
                      <w:p w14:paraId="3D81E540" w14:textId="77777777" w:rsidR="00C7246C" w:rsidRDefault="00C7246C" w:rsidP="00C7246C">
                        <w:pPr>
                          <w:jc w:val="center"/>
                          <w:rPr>
                            <w:sz w:val="18"/>
                            <w:szCs w:val="18"/>
                          </w:rPr>
                        </w:pPr>
                        <w:r>
                          <w:rPr>
                            <w:sz w:val="18"/>
                            <w:szCs w:val="18"/>
                          </w:rPr>
                          <w:t>2</w:t>
                        </w:r>
                      </w:p>
                    </w:tc>
                    <w:tc>
                      <w:tcPr>
                        <w:tcW w:w="709" w:type="dxa"/>
                        <w:tcBorders>
                          <w:top w:val="single" w:sz="2" w:space="0" w:color="auto"/>
                          <w:left w:val="single" w:sz="4" w:space="0" w:color="000000"/>
                          <w:bottom w:val="single" w:sz="4" w:space="0" w:color="000000"/>
                          <w:right w:val="nil"/>
                        </w:tcBorders>
                        <w:vAlign w:val="center"/>
                        <w:hideMark/>
                      </w:tcPr>
                      <w:p w14:paraId="3B449D5F" w14:textId="77777777" w:rsidR="00C7246C" w:rsidRDefault="00C7246C" w:rsidP="00C7246C">
                        <w:pPr>
                          <w:jc w:val="center"/>
                          <w:rPr>
                            <w:sz w:val="18"/>
                            <w:szCs w:val="18"/>
                          </w:rPr>
                        </w:pPr>
                        <w:r>
                          <w:rPr>
                            <w:sz w:val="18"/>
                            <w:szCs w:val="18"/>
                          </w:rPr>
                          <w:t>2</w:t>
                        </w:r>
                      </w:p>
                    </w:tc>
                    <w:tc>
                      <w:tcPr>
                        <w:tcW w:w="709" w:type="dxa"/>
                        <w:tcBorders>
                          <w:top w:val="single" w:sz="2" w:space="0" w:color="auto"/>
                          <w:left w:val="single" w:sz="4" w:space="0" w:color="000000"/>
                          <w:bottom w:val="single" w:sz="4" w:space="0" w:color="000000"/>
                          <w:right w:val="nil"/>
                        </w:tcBorders>
                        <w:vAlign w:val="center"/>
                        <w:hideMark/>
                      </w:tcPr>
                      <w:p w14:paraId="5256062D" w14:textId="77777777" w:rsidR="00C7246C" w:rsidRDefault="00C7246C" w:rsidP="00C7246C">
                        <w:pPr>
                          <w:jc w:val="center"/>
                          <w:rPr>
                            <w:b/>
                            <w:sz w:val="18"/>
                            <w:szCs w:val="18"/>
                          </w:rPr>
                        </w:pPr>
                        <w:r>
                          <w:rPr>
                            <w:sz w:val="18"/>
                            <w:szCs w:val="18"/>
                          </w:rPr>
                          <w:t>2</w:t>
                        </w:r>
                      </w:p>
                    </w:tc>
                    <w:tc>
                      <w:tcPr>
                        <w:tcW w:w="1134" w:type="dxa"/>
                        <w:tcBorders>
                          <w:top w:val="single" w:sz="4" w:space="0" w:color="000000"/>
                          <w:left w:val="single" w:sz="4" w:space="0" w:color="000000"/>
                          <w:bottom w:val="nil"/>
                          <w:right w:val="single" w:sz="4" w:space="0" w:color="000000"/>
                        </w:tcBorders>
                        <w:vAlign w:val="center"/>
                      </w:tcPr>
                      <w:p w14:paraId="4937BCD2" w14:textId="77777777" w:rsidR="00C7246C" w:rsidRDefault="00C7246C" w:rsidP="00C7246C">
                        <w:pPr>
                          <w:snapToGrid w:val="0"/>
                          <w:jc w:val="center"/>
                          <w:rPr>
                            <w:b/>
                            <w:sz w:val="18"/>
                            <w:szCs w:val="18"/>
                          </w:rPr>
                        </w:pPr>
                      </w:p>
                    </w:tc>
                  </w:tr>
                  <w:tr w:rsidR="00C7246C" w14:paraId="2CE9465E" w14:textId="77777777" w:rsidTr="00516E16">
                    <w:trPr>
                      <w:trHeight w:val="340"/>
                    </w:trPr>
                    <w:tc>
                      <w:tcPr>
                        <w:tcW w:w="2448" w:type="dxa"/>
                        <w:tcBorders>
                          <w:top w:val="nil"/>
                          <w:left w:val="single" w:sz="4" w:space="0" w:color="000000"/>
                          <w:bottom w:val="single" w:sz="4" w:space="0" w:color="000000"/>
                          <w:right w:val="nil"/>
                        </w:tcBorders>
                        <w:vAlign w:val="center"/>
                      </w:tcPr>
                      <w:p w14:paraId="755EE43A" w14:textId="77777777" w:rsidR="00C7246C" w:rsidRDefault="00C7246C" w:rsidP="00C7246C">
                        <w:pPr>
                          <w:snapToGrid w:val="0"/>
                          <w:rPr>
                            <w:sz w:val="18"/>
                            <w:szCs w:val="18"/>
                          </w:rPr>
                        </w:pPr>
                      </w:p>
                    </w:tc>
                    <w:tc>
                      <w:tcPr>
                        <w:tcW w:w="753" w:type="dxa"/>
                        <w:tcBorders>
                          <w:top w:val="nil"/>
                          <w:left w:val="single" w:sz="4" w:space="0" w:color="000000"/>
                          <w:bottom w:val="single" w:sz="4" w:space="0" w:color="000000"/>
                          <w:right w:val="nil"/>
                        </w:tcBorders>
                        <w:vAlign w:val="center"/>
                      </w:tcPr>
                      <w:p w14:paraId="54667131"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791142D5" w14:textId="77777777" w:rsidR="00C7246C" w:rsidRDefault="00C7246C" w:rsidP="00C7246C">
                        <w:pPr>
                          <w:rPr>
                            <w:sz w:val="18"/>
                            <w:szCs w:val="18"/>
                          </w:rPr>
                        </w:pPr>
                        <w:r>
                          <w:rPr>
                            <w:sz w:val="18"/>
                            <w:szCs w:val="18"/>
                          </w:rPr>
                          <w:t>Zdravotní výchova</w:t>
                        </w:r>
                      </w:p>
                    </w:tc>
                    <w:tc>
                      <w:tcPr>
                        <w:tcW w:w="567" w:type="dxa"/>
                        <w:tcBorders>
                          <w:top w:val="single" w:sz="4" w:space="0" w:color="000000"/>
                          <w:left w:val="single" w:sz="4" w:space="0" w:color="000000"/>
                          <w:bottom w:val="single" w:sz="4" w:space="0" w:color="000000"/>
                          <w:right w:val="nil"/>
                        </w:tcBorders>
                        <w:vAlign w:val="center"/>
                        <w:hideMark/>
                      </w:tcPr>
                      <w:p w14:paraId="263DE402" w14:textId="77777777" w:rsidR="00C7246C" w:rsidRDefault="00C7246C" w:rsidP="00C7246C">
                        <w:pPr>
                          <w:rPr>
                            <w:sz w:val="18"/>
                            <w:szCs w:val="18"/>
                          </w:rPr>
                        </w:pPr>
                        <w:r>
                          <w:rPr>
                            <w:sz w:val="18"/>
                            <w:szCs w:val="18"/>
                          </w:rPr>
                          <w:t>Zv</w:t>
                        </w:r>
                      </w:p>
                    </w:tc>
                    <w:tc>
                      <w:tcPr>
                        <w:tcW w:w="709" w:type="dxa"/>
                        <w:tcBorders>
                          <w:top w:val="single" w:sz="4" w:space="0" w:color="000000"/>
                          <w:left w:val="single" w:sz="4" w:space="0" w:color="000000"/>
                          <w:bottom w:val="single" w:sz="4" w:space="0" w:color="000000"/>
                          <w:right w:val="nil"/>
                        </w:tcBorders>
                        <w:vAlign w:val="center"/>
                        <w:hideMark/>
                      </w:tcPr>
                      <w:p w14:paraId="2F60F9AB" w14:textId="77777777" w:rsidR="00C7246C" w:rsidRDefault="00C7246C" w:rsidP="00C7246C">
                        <w:pPr>
                          <w:jc w:val="center"/>
                          <w:rPr>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3656DFE7" w14:textId="77777777" w:rsidR="00C7246C" w:rsidRPr="00301301" w:rsidRDefault="00C7246C" w:rsidP="00C7246C">
                        <w:pPr>
                          <w:jc w:val="center"/>
                          <w:rPr>
                            <w:sz w:val="18"/>
                            <w:szCs w:val="18"/>
                          </w:rPr>
                        </w:pPr>
                        <w:r w:rsidRPr="00301301">
                          <w:rPr>
                            <w:sz w:val="18"/>
                            <w:szCs w:val="18"/>
                          </w:rPr>
                          <w:t>1</w:t>
                        </w:r>
                      </w:p>
                    </w:tc>
                    <w:tc>
                      <w:tcPr>
                        <w:tcW w:w="709" w:type="dxa"/>
                        <w:tcBorders>
                          <w:top w:val="single" w:sz="4" w:space="0" w:color="000000"/>
                          <w:left w:val="single" w:sz="4" w:space="0" w:color="000000"/>
                          <w:bottom w:val="single" w:sz="4" w:space="0" w:color="000000"/>
                          <w:right w:val="nil"/>
                        </w:tcBorders>
                        <w:vAlign w:val="center"/>
                      </w:tcPr>
                      <w:p w14:paraId="3DD85F09" w14:textId="77777777" w:rsidR="00C7246C" w:rsidRDefault="00C7246C" w:rsidP="00C7246C">
                        <w:pPr>
                          <w:snapToGrid w:val="0"/>
                          <w:jc w:val="center"/>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30C2A600" w14:textId="77777777" w:rsidR="00C7246C" w:rsidRDefault="00C7246C" w:rsidP="00C7246C">
                        <w:pPr>
                          <w:jc w:val="center"/>
                          <w:rPr>
                            <w:b/>
                            <w:sz w:val="18"/>
                            <w:szCs w:val="18"/>
                          </w:rPr>
                        </w:pPr>
                        <w:r>
                          <w:rPr>
                            <w:sz w:val="18"/>
                            <w:szCs w:val="18"/>
                          </w:rPr>
                          <w:t>1</w:t>
                        </w:r>
                      </w:p>
                    </w:tc>
                    <w:tc>
                      <w:tcPr>
                        <w:tcW w:w="1134" w:type="dxa"/>
                        <w:tcBorders>
                          <w:top w:val="nil"/>
                          <w:left w:val="single" w:sz="4" w:space="0" w:color="000000"/>
                          <w:bottom w:val="single" w:sz="4" w:space="0" w:color="000000"/>
                          <w:right w:val="single" w:sz="4" w:space="0" w:color="000000"/>
                        </w:tcBorders>
                        <w:vAlign w:val="center"/>
                        <w:hideMark/>
                      </w:tcPr>
                      <w:p w14:paraId="36671DA6" w14:textId="77777777" w:rsidR="00C7246C" w:rsidRDefault="00C7246C" w:rsidP="00C7246C">
                        <w:pPr>
                          <w:jc w:val="center"/>
                        </w:pPr>
                        <w:r>
                          <w:rPr>
                            <w:b/>
                            <w:sz w:val="18"/>
                            <w:szCs w:val="18"/>
                          </w:rPr>
                          <w:t>10</w:t>
                        </w:r>
                      </w:p>
                    </w:tc>
                  </w:tr>
                  <w:tr w:rsidR="00C7246C" w14:paraId="19A3E747" w14:textId="77777777" w:rsidTr="00516E16">
                    <w:trPr>
                      <w:trHeight w:val="340"/>
                    </w:trPr>
                    <w:tc>
                      <w:tcPr>
                        <w:tcW w:w="2448" w:type="dxa"/>
                        <w:tcBorders>
                          <w:top w:val="single" w:sz="4" w:space="0" w:color="000000"/>
                          <w:left w:val="single" w:sz="4" w:space="0" w:color="000000"/>
                          <w:bottom w:val="single" w:sz="4" w:space="0" w:color="000000"/>
                          <w:right w:val="nil"/>
                        </w:tcBorders>
                        <w:vAlign w:val="center"/>
                        <w:hideMark/>
                      </w:tcPr>
                      <w:p w14:paraId="0C3D4E8E" w14:textId="77777777" w:rsidR="00C7246C" w:rsidRDefault="00C7246C" w:rsidP="00C7246C">
                        <w:pPr>
                          <w:rPr>
                            <w:sz w:val="18"/>
                            <w:szCs w:val="18"/>
                          </w:rPr>
                        </w:pPr>
                        <w:r>
                          <w:rPr>
                            <w:sz w:val="18"/>
                            <w:szCs w:val="18"/>
                          </w:rPr>
                          <w:t>Člověk a svět práce</w:t>
                        </w:r>
                      </w:p>
                    </w:tc>
                    <w:tc>
                      <w:tcPr>
                        <w:tcW w:w="753" w:type="dxa"/>
                        <w:tcBorders>
                          <w:top w:val="single" w:sz="4" w:space="0" w:color="000000"/>
                          <w:left w:val="single" w:sz="4" w:space="0" w:color="000000"/>
                          <w:bottom w:val="single" w:sz="4" w:space="0" w:color="000000"/>
                          <w:right w:val="nil"/>
                        </w:tcBorders>
                        <w:vAlign w:val="center"/>
                        <w:hideMark/>
                      </w:tcPr>
                      <w:p w14:paraId="26FB5F3A" w14:textId="77777777" w:rsidR="00C7246C" w:rsidRDefault="00C7246C" w:rsidP="00C7246C">
                        <w:pPr>
                          <w:jc w:val="center"/>
                          <w:rPr>
                            <w:sz w:val="18"/>
                            <w:szCs w:val="18"/>
                          </w:rPr>
                        </w:pPr>
                        <w:r>
                          <w:rPr>
                            <w:sz w:val="18"/>
                            <w:szCs w:val="18"/>
                          </w:rPr>
                          <w:t>3</w:t>
                        </w:r>
                      </w:p>
                    </w:tc>
                    <w:tc>
                      <w:tcPr>
                        <w:tcW w:w="2126" w:type="dxa"/>
                        <w:tcBorders>
                          <w:top w:val="single" w:sz="4" w:space="0" w:color="000000"/>
                          <w:left w:val="single" w:sz="4" w:space="0" w:color="000000"/>
                          <w:bottom w:val="single" w:sz="4" w:space="0" w:color="000000"/>
                          <w:right w:val="nil"/>
                        </w:tcBorders>
                        <w:vAlign w:val="center"/>
                        <w:hideMark/>
                      </w:tcPr>
                      <w:p w14:paraId="1480EC0B" w14:textId="77777777" w:rsidR="00C7246C" w:rsidRDefault="00C7246C" w:rsidP="00C7246C">
                        <w:pPr>
                          <w:rPr>
                            <w:sz w:val="18"/>
                            <w:szCs w:val="18"/>
                          </w:rPr>
                        </w:pPr>
                        <w:r>
                          <w:rPr>
                            <w:sz w:val="18"/>
                            <w:szCs w:val="18"/>
                          </w:rPr>
                          <w:t>Svět práce</w:t>
                        </w:r>
                      </w:p>
                    </w:tc>
                    <w:tc>
                      <w:tcPr>
                        <w:tcW w:w="567" w:type="dxa"/>
                        <w:tcBorders>
                          <w:top w:val="single" w:sz="4" w:space="0" w:color="000000"/>
                          <w:left w:val="single" w:sz="4" w:space="0" w:color="000000"/>
                          <w:bottom w:val="single" w:sz="4" w:space="0" w:color="000000"/>
                          <w:right w:val="nil"/>
                        </w:tcBorders>
                        <w:vAlign w:val="center"/>
                        <w:hideMark/>
                      </w:tcPr>
                      <w:p w14:paraId="30EC2FC6" w14:textId="77777777" w:rsidR="00C7246C" w:rsidRDefault="00C7246C" w:rsidP="00C7246C">
                        <w:pPr>
                          <w:rPr>
                            <w:sz w:val="18"/>
                            <w:szCs w:val="18"/>
                          </w:rPr>
                        </w:pPr>
                        <w:r>
                          <w:rPr>
                            <w:sz w:val="18"/>
                            <w:szCs w:val="18"/>
                          </w:rPr>
                          <w:t>Sp</w:t>
                        </w:r>
                      </w:p>
                    </w:tc>
                    <w:tc>
                      <w:tcPr>
                        <w:tcW w:w="709" w:type="dxa"/>
                        <w:tcBorders>
                          <w:top w:val="single" w:sz="4" w:space="0" w:color="000000"/>
                          <w:left w:val="single" w:sz="4" w:space="0" w:color="000000"/>
                          <w:bottom w:val="single" w:sz="4" w:space="0" w:color="000000"/>
                          <w:right w:val="nil"/>
                        </w:tcBorders>
                        <w:vAlign w:val="center"/>
                        <w:hideMark/>
                      </w:tcPr>
                      <w:p w14:paraId="6FF1873C" w14:textId="77777777" w:rsidR="00C7246C" w:rsidRDefault="00C7246C" w:rsidP="00C7246C">
                        <w:pPr>
                          <w:jc w:val="center"/>
                          <w:rPr>
                            <w:sz w:val="18"/>
                            <w:szCs w:val="18"/>
                          </w:rPr>
                        </w:pPr>
                        <w:r>
                          <w:rPr>
                            <w:sz w:val="18"/>
                            <w:szCs w:val="18"/>
                          </w:rPr>
                          <w:t>0</w:t>
                        </w:r>
                      </w:p>
                    </w:tc>
                    <w:tc>
                      <w:tcPr>
                        <w:tcW w:w="708" w:type="dxa"/>
                        <w:tcBorders>
                          <w:top w:val="single" w:sz="4" w:space="0" w:color="000000"/>
                          <w:left w:val="single" w:sz="4" w:space="0" w:color="000000"/>
                          <w:bottom w:val="single" w:sz="4" w:space="0" w:color="000000"/>
                          <w:right w:val="nil"/>
                        </w:tcBorders>
                        <w:vAlign w:val="center"/>
                        <w:hideMark/>
                      </w:tcPr>
                      <w:p w14:paraId="1FDDED81" w14:textId="77777777" w:rsidR="00C7246C" w:rsidRDefault="00C7246C" w:rsidP="00C7246C">
                        <w:pPr>
                          <w:jc w:val="center"/>
                          <w:rPr>
                            <w:sz w:val="18"/>
                            <w:szCs w:val="18"/>
                          </w:rPr>
                        </w:pPr>
                        <w:r w:rsidRPr="00301301">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1FED2623"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67DCD000" w14:textId="77777777" w:rsidR="00C7246C" w:rsidRDefault="00C7246C" w:rsidP="00C7246C">
                        <w:pPr>
                          <w:jc w:val="center"/>
                          <w:rPr>
                            <w:b/>
                            <w:sz w:val="18"/>
                            <w:szCs w:val="18"/>
                          </w:rPr>
                        </w:pPr>
                        <w:r>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246E30" w14:textId="77777777" w:rsidR="00C7246C" w:rsidRDefault="00C7246C" w:rsidP="00C7246C">
                        <w:pPr>
                          <w:jc w:val="center"/>
                        </w:pPr>
                        <w:r>
                          <w:rPr>
                            <w:b/>
                            <w:sz w:val="18"/>
                            <w:szCs w:val="18"/>
                          </w:rPr>
                          <w:t>3</w:t>
                        </w:r>
                      </w:p>
                    </w:tc>
                  </w:tr>
                  <w:tr w:rsidR="00C7246C" w14:paraId="6EAC90E6" w14:textId="77777777" w:rsidTr="00516E16">
                    <w:trPr>
                      <w:trHeight w:val="340"/>
                    </w:trPr>
                    <w:tc>
                      <w:tcPr>
                        <w:tcW w:w="2448" w:type="dxa"/>
                        <w:tcBorders>
                          <w:top w:val="single" w:sz="4" w:space="0" w:color="000000"/>
                          <w:left w:val="single" w:sz="4" w:space="0" w:color="000000"/>
                          <w:bottom w:val="single" w:sz="4" w:space="0" w:color="000000"/>
                          <w:right w:val="nil"/>
                        </w:tcBorders>
                        <w:vAlign w:val="center"/>
                        <w:hideMark/>
                      </w:tcPr>
                      <w:p w14:paraId="3FEC5F57" w14:textId="77777777" w:rsidR="00C7246C" w:rsidRDefault="00C7246C" w:rsidP="00C7246C">
                        <w:pPr>
                          <w:rPr>
                            <w:sz w:val="18"/>
                            <w:szCs w:val="18"/>
                          </w:rPr>
                        </w:pPr>
                        <w:r>
                          <w:rPr>
                            <w:sz w:val="18"/>
                            <w:szCs w:val="18"/>
                          </w:rPr>
                          <w:t>Volitelné předměty</w:t>
                        </w:r>
                      </w:p>
                    </w:tc>
                    <w:tc>
                      <w:tcPr>
                        <w:tcW w:w="753" w:type="dxa"/>
                        <w:tcBorders>
                          <w:top w:val="single" w:sz="4" w:space="0" w:color="000000"/>
                          <w:left w:val="single" w:sz="4" w:space="0" w:color="000000"/>
                          <w:bottom w:val="single" w:sz="4" w:space="0" w:color="000000"/>
                          <w:right w:val="nil"/>
                        </w:tcBorders>
                        <w:vAlign w:val="center"/>
                      </w:tcPr>
                      <w:p w14:paraId="6A12708F" w14:textId="77777777" w:rsidR="00C7246C" w:rsidRDefault="00C7246C" w:rsidP="00C7246C">
                        <w:pPr>
                          <w:snapToGrid w:val="0"/>
                          <w:jc w:val="center"/>
                          <w:rPr>
                            <w:sz w:val="18"/>
                            <w:szCs w:val="18"/>
                          </w:rPr>
                        </w:pPr>
                      </w:p>
                    </w:tc>
                    <w:tc>
                      <w:tcPr>
                        <w:tcW w:w="2126" w:type="dxa"/>
                        <w:tcBorders>
                          <w:top w:val="single" w:sz="4" w:space="0" w:color="000000"/>
                          <w:left w:val="single" w:sz="4" w:space="0" w:color="000000"/>
                          <w:bottom w:val="single" w:sz="4" w:space="0" w:color="000000"/>
                          <w:right w:val="nil"/>
                        </w:tcBorders>
                        <w:vAlign w:val="center"/>
                        <w:hideMark/>
                      </w:tcPr>
                      <w:p w14:paraId="607503A0" w14:textId="77777777" w:rsidR="00C7246C" w:rsidRDefault="00C7246C" w:rsidP="00C7246C">
                        <w:pPr>
                          <w:rPr>
                            <w:sz w:val="18"/>
                            <w:szCs w:val="18"/>
                          </w:rPr>
                        </w:pPr>
                        <w:r>
                          <w:rPr>
                            <w:sz w:val="18"/>
                            <w:szCs w:val="18"/>
                          </w:rPr>
                          <w:t>Volitelný předmět</w:t>
                        </w:r>
                      </w:p>
                    </w:tc>
                    <w:tc>
                      <w:tcPr>
                        <w:tcW w:w="567" w:type="dxa"/>
                        <w:tcBorders>
                          <w:top w:val="single" w:sz="4" w:space="0" w:color="000000"/>
                          <w:left w:val="single" w:sz="4" w:space="0" w:color="000000"/>
                          <w:bottom w:val="single" w:sz="4" w:space="0" w:color="000000"/>
                          <w:right w:val="nil"/>
                        </w:tcBorders>
                        <w:vAlign w:val="center"/>
                      </w:tcPr>
                      <w:p w14:paraId="0418FDA0" w14:textId="77777777" w:rsidR="00C7246C" w:rsidRDefault="00C7246C" w:rsidP="00C7246C">
                        <w:pPr>
                          <w:snapToGrid w:val="0"/>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4DC69733" w14:textId="77777777" w:rsidR="00C7246C" w:rsidRDefault="00C7246C" w:rsidP="00C7246C">
                        <w:pPr>
                          <w:snapToGrid w:val="0"/>
                          <w:jc w:val="center"/>
                          <w:rPr>
                            <w:sz w:val="18"/>
                            <w:szCs w:val="18"/>
                          </w:rPr>
                        </w:pPr>
                        <w:r>
                          <w:rPr>
                            <w:sz w:val="18"/>
                            <w:szCs w:val="18"/>
                          </w:rPr>
                          <w:t>0</w:t>
                        </w:r>
                      </w:p>
                    </w:tc>
                    <w:tc>
                      <w:tcPr>
                        <w:tcW w:w="708" w:type="dxa"/>
                        <w:tcBorders>
                          <w:top w:val="single" w:sz="4" w:space="0" w:color="000000"/>
                          <w:left w:val="single" w:sz="4" w:space="0" w:color="000000"/>
                          <w:bottom w:val="single" w:sz="4" w:space="0" w:color="000000"/>
                          <w:right w:val="nil"/>
                        </w:tcBorders>
                        <w:vAlign w:val="center"/>
                        <w:hideMark/>
                      </w:tcPr>
                      <w:p w14:paraId="56A36295"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5509CCEA" w14:textId="77777777" w:rsidR="00C7246C" w:rsidRDefault="00C7246C" w:rsidP="00C7246C">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nil"/>
                        </w:tcBorders>
                        <w:vAlign w:val="center"/>
                        <w:hideMark/>
                      </w:tcPr>
                      <w:p w14:paraId="7406FE3A" w14:textId="77777777" w:rsidR="00C7246C" w:rsidRDefault="00C7246C" w:rsidP="00C7246C">
                        <w:pPr>
                          <w:jc w:val="center"/>
                          <w:rPr>
                            <w:b/>
                            <w:sz w:val="18"/>
                            <w:szCs w:val="18"/>
                          </w:rPr>
                        </w:pPr>
                        <w:r w:rsidRPr="00301301">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53F360" w14:textId="77777777" w:rsidR="00C7246C" w:rsidRDefault="00C7246C" w:rsidP="00C7246C">
                        <w:pPr>
                          <w:jc w:val="center"/>
                        </w:pPr>
                        <w:r>
                          <w:rPr>
                            <w:b/>
                            <w:sz w:val="18"/>
                            <w:szCs w:val="18"/>
                          </w:rPr>
                          <w:t>0+3</w:t>
                        </w:r>
                      </w:p>
                    </w:tc>
                  </w:tr>
                  <w:tr w:rsidR="00C7246C" w14:paraId="5400824B" w14:textId="77777777" w:rsidTr="00516E16">
                    <w:trPr>
                      <w:trHeight w:val="657"/>
                    </w:trPr>
                    <w:tc>
                      <w:tcPr>
                        <w:tcW w:w="2448" w:type="dxa"/>
                        <w:tcBorders>
                          <w:top w:val="single" w:sz="4" w:space="0" w:color="000000"/>
                          <w:left w:val="single" w:sz="4" w:space="0" w:color="000000"/>
                          <w:bottom w:val="single" w:sz="4" w:space="0" w:color="000000"/>
                          <w:right w:val="nil"/>
                        </w:tcBorders>
                        <w:vAlign w:val="center"/>
                        <w:hideMark/>
                      </w:tcPr>
                      <w:p w14:paraId="6D3FBE63" w14:textId="77777777" w:rsidR="00C7246C" w:rsidRDefault="00C7246C" w:rsidP="00C7246C">
                        <w:pPr>
                          <w:rPr>
                            <w:sz w:val="18"/>
                            <w:szCs w:val="18"/>
                          </w:rPr>
                        </w:pPr>
                        <w:r>
                          <w:rPr>
                            <w:sz w:val="18"/>
                            <w:szCs w:val="18"/>
                          </w:rPr>
                          <w:t>Disponibilní dotace</w:t>
                        </w:r>
                      </w:p>
                      <w:p w14:paraId="4177DF77" w14:textId="77777777" w:rsidR="00C7246C" w:rsidRDefault="00C7246C" w:rsidP="00C7246C">
                        <w:pPr>
                          <w:rPr>
                            <w:sz w:val="18"/>
                            <w:szCs w:val="18"/>
                          </w:rPr>
                        </w:pPr>
                        <w:r>
                          <w:rPr>
                            <w:sz w:val="18"/>
                            <w:szCs w:val="18"/>
                          </w:rPr>
                          <w:t>Povinná dotace</w:t>
                        </w:r>
                      </w:p>
                    </w:tc>
                    <w:tc>
                      <w:tcPr>
                        <w:tcW w:w="753" w:type="dxa"/>
                        <w:tcBorders>
                          <w:top w:val="single" w:sz="4" w:space="0" w:color="000000"/>
                          <w:left w:val="single" w:sz="4" w:space="0" w:color="000000"/>
                          <w:bottom w:val="single" w:sz="4" w:space="0" w:color="000000"/>
                          <w:right w:val="nil"/>
                        </w:tcBorders>
                        <w:vAlign w:val="center"/>
                        <w:hideMark/>
                      </w:tcPr>
                      <w:p w14:paraId="2EC4A9AE" w14:textId="77777777" w:rsidR="00C7246C" w:rsidRDefault="00C7246C" w:rsidP="00C7246C">
                        <w:pPr>
                          <w:jc w:val="center"/>
                          <w:rPr>
                            <w:sz w:val="18"/>
                            <w:szCs w:val="18"/>
                          </w:rPr>
                        </w:pPr>
                        <w:r>
                          <w:rPr>
                            <w:sz w:val="18"/>
                            <w:szCs w:val="18"/>
                          </w:rPr>
                          <w:t>18</w:t>
                        </w:r>
                      </w:p>
                      <w:p w14:paraId="49AE3CB2" w14:textId="77777777" w:rsidR="00C7246C" w:rsidRDefault="00C7246C" w:rsidP="00C7246C">
                        <w:pPr>
                          <w:jc w:val="center"/>
                          <w:rPr>
                            <w:sz w:val="18"/>
                            <w:szCs w:val="18"/>
                          </w:rPr>
                        </w:pPr>
                        <w:r>
                          <w:rPr>
                            <w:sz w:val="18"/>
                            <w:szCs w:val="18"/>
                          </w:rPr>
                          <w:t>122</w:t>
                        </w:r>
                      </w:p>
                    </w:tc>
                    <w:tc>
                      <w:tcPr>
                        <w:tcW w:w="2126" w:type="dxa"/>
                        <w:tcBorders>
                          <w:top w:val="single" w:sz="4" w:space="0" w:color="000000"/>
                          <w:left w:val="single" w:sz="4" w:space="0" w:color="000000"/>
                          <w:bottom w:val="single" w:sz="4" w:space="0" w:color="000000"/>
                          <w:right w:val="nil"/>
                        </w:tcBorders>
                        <w:vAlign w:val="center"/>
                      </w:tcPr>
                      <w:p w14:paraId="3C5B5341" w14:textId="77777777" w:rsidR="00C7246C" w:rsidRDefault="00C7246C" w:rsidP="00C7246C">
                        <w:pPr>
                          <w:snapToGrid w:val="0"/>
                          <w:rPr>
                            <w:sz w:val="18"/>
                            <w:szCs w:val="18"/>
                          </w:rPr>
                        </w:pPr>
                      </w:p>
                    </w:tc>
                    <w:tc>
                      <w:tcPr>
                        <w:tcW w:w="567" w:type="dxa"/>
                        <w:tcBorders>
                          <w:top w:val="single" w:sz="4" w:space="0" w:color="000000"/>
                          <w:left w:val="single" w:sz="4" w:space="0" w:color="000000"/>
                          <w:bottom w:val="single" w:sz="4" w:space="0" w:color="000000"/>
                          <w:right w:val="nil"/>
                        </w:tcBorders>
                        <w:vAlign w:val="center"/>
                      </w:tcPr>
                      <w:p w14:paraId="1695AF3F" w14:textId="77777777" w:rsidR="00C7246C" w:rsidRDefault="00C7246C" w:rsidP="00C7246C">
                        <w:pPr>
                          <w:snapToGrid w:val="0"/>
                          <w:rPr>
                            <w:sz w:val="18"/>
                            <w:szCs w:val="18"/>
                          </w:rPr>
                        </w:pPr>
                      </w:p>
                    </w:tc>
                    <w:tc>
                      <w:tcPr>
                        <w:tcW w:w="709" w:type="dxa"/>
                        <w:tcBorders>
                          <w:top w:val="single" w:sz="4" w:space="0" w:color="000000"/>
                          <w:left w:val="single" w:sz="4" w:space="0" w:color="000000"/>
                          <w:bottom w:val="single" w:sz="4" w:space="0" w:color="000000"/>
                          <w:right w:val="nil"/>
                        </w:tcBorders>
                        <w:vAlign w:val="center"/>
                        <w:hideMark/>
                      </w:tcPr>
                      <w:p w14:paraId="0770B412" w14:textId="77777777" w:rsidR="00C7246C" w:rsidRDefault="00C7246C" w:rsidP="00C7246C">
                        <w:pPr>
                          <w:jc w:val="center"/>
                          <w:rPr>
                            <w:sz w:val="18"/>
                            <w:szCs w:val="18"/>
                          </w:rPr>
                        </w:pPr>
                        <w:r>
                          <w:rPr>
                            <w:sz w:val="18"/>
                            <w:szCs w:val="18"/>
                          </w:rPr>
                          <w:t>28</w:t>
                        </w:r>
                      </w:p>
                    </w:tc>
                    <w:tc>
                      <w:tcPr>
                        <w:tcW w:w="708" w:type="dxa"/>
                        <w:tcBorders>
                          <w:top w:val="single" w:sz="4" w:space="0" w:color="000000"/>
                          <w:left w:val="single" w:sz="4" w:space="0" w:color="000000"/>
                          <w:bottom w:val="single" w:sz="4" w:space="0" w:color="000000"/>
                          <w:right w:val="nil"/>
                        </w:tcBorders>
                        <w:vAlign w:val="center"/>
                        <w:hideMark/>
                      </w:tcPr>
                      <w:p w14:paraId="09B8C227" w14:textId="77777777" w:rsidR="00C7246C" w:rsidRDefault="00C7246C" w:rsidP="00C7246C">
                        <w:pPr>
                          <w:jc w:val="center"/>
                          <w:rPr>
                            <w:sz w:val="18"/>
                            <w:szCs w:val="18"/>
                          </w:rPr>
                        </w:pPr>
                        <w:r>
                          <w:rPr>
                            <w:sz w:val="18"/>
                            <w:szCs w:val="18"/>
                          </w:rPr>
                          <w:t>30</w:t>
                        </w:r>
                      </w:p>
                    </w:tc>
                    <w:tc>
                      <w:tcPr>
                        <w:tcW w:w="709" w:type="dxa"/>
                        <w:tcBorders>
                          <w:top w:val="single" w:sz="4" w:space="0" w:color="000000"/>
                          <w:left w:val="single" w:sz="4" w:space="0" w:color="000000"/>
                          <w:bottom w:val="single" w:sz="4" w:space="0" w:color="000000"/>
                          <w:right w:val="nil"/>
                        </w:tcBorders>
                        <w:vAlign w:val="center"/>
                        <w:hideMark/>
                      </w:tcPr>
                      <w:p w14:paraId="0FFCFAB5" w14:textId="77777777" w:rsidR="00C7246C" w:rsidRDefault="00C7246C" w:rsidP="00C7246C">
                        <w:pPr>
                          <w:jc w:val="center"/>
                          <w:rPr>
                            <w:sz w:val="18"/>
                            <w:szCs w:val="18"/>
                          </w:rPr>
                        </w:pPr>
                        <w:r>
                          <w:rPr>
                            <w:sz w:val="18"/>
                            <w:szCs w:val="18"/>
                          </w:rPr>
                          <w:t>32</w:t>
                        </w:r>
                      </w:p>
                    </w:tc>
                    <w:tc>
                      <w:tcPr>
                        <w:tcW w:w="709" w:type="dxa"/>
                        <w:tcBorders>
                          <w:top w:val="single" w:sz="4" w:space="0" w:color="000000"/>
                          <w:left w:val="single" w:sz="4" w:space="0" w:color="000000"/>
                          <w:bottom w:val="single" w:sz="4" w:space="0" w:color="000000"/>
                          <w:right w:val="nil"/>
                        </w:tcBorders>
                        <w:vAlign w:val="center"/>
                        <w:hideMark/>
                      </w:tcPr>
                      <w:p w14:paraId="772AAF7E" w14:textId="77777777" w:rsidR="00C7246C" w:rsidRDefault="00C7246C" w:rsidP="00C7246C">
                        <w:pPr>
                          <w:jc w:val="center"/>
                          <w:rPr>
                            <w:b/>
                            <w:sz w:val="18"/>
                            <w:szCs w:val="18"/>
                          </w:rPr>
                        </w:pPr>
                        <w:r>
                          <w:rPr>
                            <w:sz w:val="18"/>
                            <w:szCs w:val="18"/>
                          </w:rPr>
                          <w:t>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9B6863" w14:textId="77777777" w:rsidR="00C7246C" w:rsidRDefault="00C7246C" w:rsidP="00C7246C">
                        <w:pPr>
                          <w:jc w:val="center"/>
                        </w:pPr>
                        <w:r>
                          <w:rPr>
                            <w:b/>
                            <w:sz w:val="18"/>
                            <w:szCs w:val="18"/>
                          </w:rPr>
                          <w:t>122</w:t>
                        </w:r>
                      </w:p>
                    </w:tc>
                  </w:tr>
                </w:tbl>
                <w:p w14:paraId="32935967" w14:textId="77777777" w:rsidR="00C7246C" w:rsidRDefault="00C7246C" w:rsidP="00C7246C">
                  <w:pPr>
                    <w:rPr>
                      <w:sz w:val="21"/>
                      <w:szCs w:val="21"/>
                    </w:rPr>
                  </w:pPr>
                </w:p>
              </w:tc>
              <w:tc>
                <w:tcPr>
                  <w:tcW w:w="720" w:type="dxa"/>
                  <w:vAlign w:val="bottom"/>
                </w:tcPr>
                <w:p w14:paraId="59D99C4F" w14:textId="77777777" w:rsidR="00C7246C" w:rsidRDefault="00C7246C" w:rsidP="00C7246C">
                  <w:pPr>
                    <w:snapToGrid w:val="0"/>
                    <w:rPr>
                      <w:sz w:val="21"/>
                      <w:szCs w:val="21"/>
                    </w:rPr>
                  </w:pPr>
                </w:p>
              </w:tc>
              <w:tc>
                <w:tcPr>
                  <w:tcW w:w="720" w:type="dxa"/>
                  <w:tcBorders>
                    <w:top w:val="nil"/>
                    <w:left w:val="nil"/>
                    <w:bottom w:val="single" w:sz="4" w:space="0" w:color="000000"/>
                    <w:right w:val="nil"/>
                  </w:tcBorders>
                  <w:vAlign w:val="bottom"/>
                </w:tcPr>
                <w:p w14:paraId="0C4E5F04" w14:textId="77777777" w:rsidR="00C7246C" w:rsidRDefault="00C7246C" w:rsidP="00C7246C">
                  <w:pPr>
                    <w:snapToGrid w:val="0"/>
                    <w:rPr>
                      <w:sz w:val="21"/>
                      <w:szCs w:val="21"/>
                    </w:rPr>
                  </w:pPr>
                </w:p>
              </w:tc>
              <w:tc>
                <w:tcPr>
                  <w:tcW w:w="720" w:type="dxa"/>
                  <w:tcBorders>
                    <w:top w:val="nil"/>
                    <w:left w:val="nil"/>
                    <w:bottom w:val="single" w:sz="4" w:space="0" w:color="000000"/>
                    <w:right w:val="nil"/>
                  </w:tcBorders>
                  <w:vAlign w:val="bottom"/>
                </w:tcPr>
                <w:p w14:paraId="359FC78A" w14:textId="77777777" w:rsidR="00C7246C" w:rsidRDefault="00C7246C" w:rsidP="00C7246C">
                  <w:pPr>
                    <w:snapToGrid w:val="0"/>
                    <w:rPr>
                      <w:sz w:val="21"/>
                      <w:szCs w:val="21"/>
                    </w:rPr>
                  </w:pPr>
                </w:p>
              </w:tc>
              <w:tc>
                <w:tcPr>
                  <w:tcW w:w="825" w:type="dxa"/>
                  <w:tcBorders>
                    <w:top w:val="nil"/>
                    <w:left w:val="nil"/>
                    <w:bottom w:val="single" w:sz="4" w:space="0" w:color="000000"/>
                    <w:right w:val="nil"/>
                  </w:tcBorders>
                  <w:vAlign w:val="bottom"/>
                </w:tcPr>
                <w:p w14:paraId="4DB6BD9E" w14:textId="77777777" w:rsidR="00C7246C" w:rsidRDefault="00C7246C" w:rsidP="00C7246C">
                  <w:pPr>
                    <w:snapToGrid w:val="0"/>
                    <w:rPr>
                      <w:sz w:val="21"/>
                      <w:szCs w:val="21"/>
                    </w:rPr>
                  </w:pPr>
                </w:p>
              </w:tc>
            </w:tr>
          </w:tbl>
          <w:p w14:paraId="5485248A" w14:textId="77777777" w:rsidR="00C7246C" w:rsidRDefault="00C7246C" w:rsidP="00C7246C">
            <w:pPr>
              <w:jc w:val="both"/>
            </w:pPr>
          </w:p>
          <w:p w14:paraId="12D798AE" w14:textId="77777777" w:rsidR="00CE7B72" w:rsidRDefault="00CE7B72">
            <w:pPr>
              <w:rPr>
                <w:sz w:val="21"/>
                <w:szCs w:val="21"/>
              </w:rPr>
            </w:pPr>
          </w:p>
        </w:tc>
        <w:tc>
          <w:tcPr>
            <w:tcW w:w="720" w:type="dxa"/>
            <w:shd w:val="clear" w:color="auto" w:fill="auto"/>
            <w:vAlign w:val="bottom"/>
          </w:tcPr>
          <w:p w14:paraId="7408F6D1" w14:textId="77777777" w:rsidR="00CE7B72" w:rsidRDefault="00CE7B72">
            <w:pPr>
              <w:snapToGrid w:val="0"/>
              <w:rPr>
                <w:sz w:val="21"/>
                <w:szCs w:val="21"/>
              </w:rPr>
            </w:pPr>
          </w:p>
        </w:tc>
        <w:tc>
          <w:tcPr>
            <w:tcW w:w="720" w:type="dxa"/>
            <w:tcBorders>
              <w:bottom w:val="single" w:sz="4" w:space="0" w:color="000000"/>
            </w:tcBorders>
            <w:shd w:val="clear" w:color="auto" w:fill="auto"/>
            <w:vAlign w:val="bottom"/>
          </w:tcPr>
          <w:p w14:paraId="16F1A531" w14:textId="77777777" w:rsidR="00CE7B72" w:rsidRDefault="00CE7B72">
            <w:pPr>
              <w:snapToGrid w:val="0"/>
              <w:rPr>
                <w:sz w:val="21"/>
                <w:szCs w:val="21"/>
              </w:rPr>
            </w:pPr>
          </w:p>
        </w:tc>
        <w:tc>
          <w:tcPr>
            <w:tcW w:w="720" w:type="dxa"/>
            <w:tcBorders>
              <w:bottom w:val="single" w:sz="4" w:space="0" w:color="000000"/>
            </w:tcBorders>
            <w:shd w:val="clear" w:color="auto" w:fill="auto"/>
            <w:vAlign w:val="bottom"/>
          </w:tcPr>
          <w:p w14:paraId="4F5B069E" w14:textId="77777777" w:rsidR="00CE7B72" w:rsidRDefault="00CE7B72">
            <w:pPr>
              <w:snapToGrid w:val="0"/>
              <w:rPr>
                <w:sz w:val="21"/>
                <w:szCs w:val="21"/>
              </w:rPr>
            </w:pPr>
          </w:p>
        </w:tc>
        <w:tc>
          <w:tcPr>
            <w:tcW w:w="825" w:type="dxa"/>
            <w:tcBorders>
              <w:bottom w:val="single" w:sz="4" w:space="0" w:color="000000"/>
            </w:tcBorders>
            <w:shd w:val="clear" w:color="auto" w:fill="auto"/>
            <w:vAlign w:val="bottom"/>
          </w:tcPr>
          <w:p w14:paraId="7219AF9D" w14:textId="77777777" w:rsidR="00CE7B72" w:rsidRDefault="00CE7B72">
            <w:pPr>
              <w:snapToGrid w:val="0"/>
              <w:rPr>
                <w:sz w:val="21"/>
                <w:szCs w:val="21"/>
              </w:rPr>
            </w:pPr>
          </w:p>
        </w:tc>
      </w:tr>
    </w:tbl>
    <w:p w14:paraId="01B3DD0C" w14:textId="77777777" w:rsidR="00CE7B72" w:rsidRDefault="00CE7B72">
      <w:pPr>
        <w:jc w:val="both"/>
      </w:pPr>
    </w:p>
    <w:p w14:paraId="6C33CE74" w14:textId="77777777" w:rsidR="00CE7B72" w:rsidRDefault="00CE7B72">
      <w:pPr>
        <w:jc w:val="both"/>
      </w:pPr>
    </w:p>
    <w:p w14:paraId="1A8421B8" w14:textId="77777777" w:rsidR="00CE7B72" w:rsidRDefault="00CE7B72">
      <w:pPr>
        <w:jc w:val="both"/>
        <w:rPr>
          <w:sz w:val="31"/>
          <w:szCs w:val="31"/>
        </w:rPr>
      </w:pPr>
      <w:r>
        <w:t xml:space="preserve">Obsah </w:t>
      </w:r>
      <w:r w:rsidRPr="00CE7B72">
        <w:t xml:space="preserve">volitelných předmětů bude rozšířením a </w:t>
      </w:r>
      <w:proofErr w:type="gramStart"/>
      <w:r w:rsidRPr="00CE7B72">
        <w:t>doplněním  obsahu</w:t>
      </w:r>
      <w:proofErr w:type="gramEnd"/>
      <w:r w:rsidRPr="00CE7B72">
        <w:t xml:space="preserve"> jednotlivých vzdělávacích </w:t>
      </w:r>
      <w:r>
        <w:t xml:space="preserve">oblastí, případně se bude jednat o předměty speciální pedagogické péče a pedagogické intervence. </w:t>
      </w:r>
    </w:p>
    <w:p w14:paraId="5A0E57B3" w14:textId="77777777" w:rsidR="00CE7B72" w:rsidRDefault="00CE7B72">
      <w:pPr>
        <w:ind w:left="360"/>
        <w:rPr>
          <w:sz w:val="31"/>
          <w:szCs w:val="31"/>
        </w:rPr>
      </w:pPr>
    </w:p>
    <w:p w14:paraId="73474F48" w14:textId="77777777" w:rsidR="00CE7B72" w:rsidRDefault="00CE7B72">
      <w:pPr>
        <w:rPr>
          <w:b/>
          <w:sz w:val="31"/>
          <w:szCs w:val="31"/>
        </w:rPr>
      </w:pPr>
      <w:r>
        <w:t xml:space="preserve">Žáci absolvují kurzy plavání ve dvou ročnících na </w:t>
      </w:r>
      <w:r w:rsidRPr="00CE7B72">
        <w:t>1</w:t>
      </w:r>
      <w:r>
        <w:t>. stupni (2. a 3. ročník).</w:t>
      </w:r>
    </w:p>
    <w:p w14:paraId="11B97485" w14:textId="77777777" w:rsidR="00CE7B72" w:rsidRDefault="00CE7B72">
      <w:pPr>
        <w:ind w:left="360"/>
        <w:rPr>
          <w:b/>
          <w:sz w:val="31"/>
          <w:szCs w:val="31"/>
        </w:rPr>
      </w:pPr>
    </w:p>
    <w:p w14:paraId="12B7D36F" w14:textId="77777777" w:rsidR="00CE7B72" w:rsidRDefault="00CE7B72">
      <w:r>
        <w:t>Žáci absolvují lyžařský kurz na 2. stupni.</w:t>
      </w:r>
    </w:p>
    <w:p w14:paraId="3136F6E2" w14:textId="77777777" w:rsidR="00CE7B72" w:rsidRDefault="00CE7B72"/>
    <w:p w14:paraId="24AA005D" w14:textId="77777777" w:rsidR="00CE7B72" w:rsidRDefault="00CE7B72">
      <w:pPr>
        <w:rPr>
          <w:b/>
          <w:sz w:val="31"/>
          <w:szCs w:val="31"/>
        </w:rPr>
      </w:pPr>
      <w:r>
        <w:t>Žáci 6. ročníku absolvují v září adaptační kurz.</w:t>
      </w:r>
    </w:p>
    <w:p w14:paraId="28DCB578" w14:textId="77777777" w:rsidR="00CE7B72" w:rsidRDefault="00CE7B72">
      <w:pPr>
        <w:ind w:left="360"/>
        <w:rPr>
          <w:b/>
          <w:sz w:val="31"/>
          <w:szCs w:val="31"/>
        </w:rPr>
      </w:pPr>
    </w:p>
    <w:p w14:paraId="362A9396" w14:textId="77777777" w:rsidR="00CE7B72" w:rsidRDefault="00CE7B72">
      <w:pPr>
        <w:ind w:left="360"/>
        <w:rPr>
          <w:b/>
          <w:sz w:val="31"/>
          <w:szCs w:val="31"/>
        </w:rPr>
      </w:pPr>
    </w:p>
    <w:p w14:paraId="1A6CB6EA" w14:textId="77777777" w:rsidR="00CE7B72" w:rsidRDefault="00CE7B72">
      <w:pPr>
        <w:ind w:left="360"/>
        <w:rPr>
          <w:b/>
          <w:sz w:val="31"/>
          <w:szCs w:val="31"/>
        </w:rPr>
      </w:pPr>
    </w:p>
    <w:p w14:paraId="57B1E52E" w14:textId="77777777" w:rsidR="00CE7B72" w:rsidRPr="00CE7B72" w:rsidRDefault="00CE7B72">
      <w:pPr>
        <w:ind w:left="360"/>
        <w:rPr>
          <w:b/>
          <w:sz w:val="31"/>
          <w:szCs w:val="31"/>
        </w:rPr>
      </w:pPr>
    </w:p>
    <w:p w14:paraId="5EB1FC10" w14:textId="77777777" w:rsidR="00CE7B72" w:rsidRDefault="00CE7B72">
      <w:pPr>
        <w:ind w:left="360"/>
        <w:rPr>
          <w:b/>
          <w:sz w:val="31"/>
          <w:szCs w:val="31"/>
        </w:rPr>
      </w:pPr>
    </w:p>
    <w:p w14:paraId="6D1FD04B" w14:textId="77777777" w:rsidR="00CE7B72" w:rsidRDefault="00CE7B72">
      <w:pPr>
        <w:ind w:left="360"/>
        <w:rPr>
          <w:b/>
          <w:sz w:val="31"/>
          <w:szCs w:val="31"/>
        </w:rPr>
      </w:pPr>
    </w:p>
    <w:p w14:paraId="7886CF52" w14:textId="77777777" w:rsidR="00CE7B72" w:rsidRDefault="00CE7B72">
      <w:pPr>
        <w:ind w:left="360"/>
        <w:rPr>
          <w:b/>
          <w:sz w:val="31"/>
          <w:szCs w:val="31"/>
        </w:rPr>
      </w:pPr>
    </w:p>
    <w:p w14:paraId="66CC6337" w14:textId="77777777" w:rsidR="00CE7B72" w:rsidRDefault="00CE7B72">
      <w:pPr>
        <w:ind w:left="360"/>
        <w:rPr>
          <w:b/>
          <w:sz w:val="31"/>
          <w:szCs w:val="31"/>
        </w:rPr>
      </w:pPr>
    </w:p>
    <w:p w14:paraId="4A071A82" w14:textId="77777777" w:rsidR="00CE7B72" w:rsidRDefault="00CE7B72">
      <w:pPr>
        <w:ind w:left="360"/>
        <w:rPr>
          <w:b/>
          <w:sz w:val="31"/>
          <w:szCs w:val="31"/>
        </w:rPr>
      </w:pPr>
    </w:p>
    <w:p w14:paraId="0D90CBCA" w14:textId="77777777" w:rsidR="00CE7B72" w:rsidRDefault="00CE7B72">
      <w:pPr>
        <w:ind w:left="360"/>
        <w:rPr>
          <w:b/>
          <w:sz w:val="31"/>
          <w:szCs w:val="31"/>
        </w:rPr>
      </w:pPr>
    </w:p>
    <w:p w14:paraId="06E6C0B4" w14:textId="77777777" w:rsidR="00CE7B72" w:rsidRDefault="00CE7B72">
      <w:pPr>
        <w:ind w:left="360"/>
        <w:rPr>
          <w:b/>
          <w:sz w:val="31"/>
          <w:szCs w:val="31"/>
        </w:rPr>
      </w:pPr>
    </w:p>
    <w:p w14:paraId="5D7B7555" w14:textId="77777777" w:rsidR="00CE7B72" w:rsidRDefault="00CE7B72">
      <w:pPr>
        <w:ind w:left="360"/>
        <w:rPr>
          <w:b/>
          <w:sz w:val="31"/>
          <w:szCs w:val="31"/>
        </w:rPr>
      </w:pPr>
    </w:p>
    <w:p w14:paraId="645123B4" w14:textId="77777777" w:rsidR="00CE7B72" w:rsidRDefault="00CE7B72">
      <w:pPr>
        <w:ind w:left="360"/>
        <w:rPr>
          <w:b/>
          <w:sz w:val="31"/>
          <w:szCs w:val="31"/>
        </w:rPr>
      </w:pPr>
    </w:p>
    <w:p w14:paraId="17D3AAD4" w14:textId="77777777" w:rsidR="00CE7B72" w:rsidRDefault="00CE7B72">
      <w:pPr>
        <w:ind w:left="360"/>
        <w:rPr>
          <w:b/>
          <w:sz w:val="31"/>
          <w:szCs w:val="31"/>
        </w:rPr>
      </w:pPr>
    </w:p>
    <w:p w14:paraId="2E4D32DA" w14:textId="77777777" w:rsidR="00CE7B72" w:rsidRDefault="00CE7B72">
      <w:pPr>
        <w:ind w:left="360"/>
        <w:rPr>
          <w:b/>
          <w:sz w:val="31"/>
          <w:szCs w:val="31"/>
        </w:rPr>
      </w:pPr>
    </w:p>
    <w:p w14:paraId="62A492A2" w14:textId="77777777" w:rsidR="00CE7B72" w:rsidRDefault="00CE7B72">
      <w:pPr>
        <w:ind w:left="360"/>
        <w:rPr>
          <w:b/>
          <w:sz w:val="31"/>
          <w:szCs w:val="31"/>
        </w:rPr>
      </w:pPr>
    </w:p>
    <w:p w14:paraId="5E9A4EF4" w14:textId="77777777" w:rsidR="00CE7B72" w:rsidRDefault="00CE7B72">
      <w:pPr>
        <w:ind w:left="360"/>
        <w:rPr>
          <w:b/>
          <w:sz w:val="31"/>
          <w:szCs w:val="31"/>
        </w:rPr>
      </w:pPr>
    </w:p>
    <w:p w14:paraId="60D3DB61" w14:textId="77777777" w:rsidR="00CE7B72" w:rsidRDefault="00CE7B72">
      <w:pPr>
        <w:ind w:left="360"/>
        <w:rPr>
          <w:b/>
          <w:sz w:val="31"/>
          <w:szCs w:val="31"/>
        </w:rPr>
      </w:pPr>
    </w:p>
    <w:p w14:paraId="3A93F1EE" w14:textId="77777777" w:rsidR="00CE7B72" w:rsidRDefault="00CE7B72">
      <w:pPr>
        <w:ind w:left="360"/>
        <w:rPr>
          <w:b/>
          <w:sz w:val="31"/>
          <w:szCs w:val="31"/>
        </w:rPr>
      </w:pPr>
    </w:p>
    <w:p w14:paraId="58B4FB32" w14:textId="77777777" w:rsidR="00CE7B72" w:rsidRDefault="00CE7B72">
      <w:pPr>
        <w:ind w:left="360"/>
        <w:rPr>
          <w:b/>
          <w:sz w:val="31"/>
          <w:szCs w:val="31"/>
        </w:rPr>
      </w:pPr>
    </w:p>
    <w:p w14:paraId="32158ECC" w14:textId="77777777" w:rsidR="00CE7B72" w:rsidRDefault="00CE7B72">
      <w:pPr>
        <w:ind w:left="360"/>
        <w:rPr>
          <w:b/>
          <w:sz w:val="31"/>
          <w:szCs w:val="31"/>
        </w:rPr>
      </w:pPr>
    </w:p>
    <w:p w14:paraId="0013F597" w14:textId="77777777" w:rsidR="00CE7B72" w:rsidRDefault="00CE7B72">
      <w:pPr>
        <w:ind w:left="360"/>
        <w:rPr>
          <w:b/>
          <w:sz w:val="31"/>
          <w:szCs w:val="31"/>
        </w:rPr>
      </w:pPr>
    </w:p>
    <w:p w14:paraId="18C14E4A" w14:textId="77777777" w:rsidR="00CE7B72" w:rsidRDefault="00CE7B72">
      <w:pPr>
        <w:ind w:left="360"/>
        <w:rPr>
          <w:b/>
          <w:sz w:val="31"/>
          <w:szCs w:val="31"/>
        </w:rPr>
      </w:pPr>
    </w:p>
    <w:p w14:paraId="4AE53BB5" w14:textId="77777777" w:rsidR="00CE7B72" w:rsidRDefault="00CE7B72">
      <w:pPr>
        <w:ind w:left="360"/>
        <w:rPr>
          <w:b/>
          <w:sz w:val="31"/>
          <w:szCs w:val="31"/>
        </w:rPr>
      </w:pPr>
    </w:p>
    <w:p w14:paraId="5730798B" w14:textId="77777777" w:rsidR="00CE7B72" w:rsidRDefault="00CE7B72">
      <w:pPr>
        <w:ind w:left="360"/>
        <w:rPr>
          <w:b/>
          <w:sz w:val="31"/>
          <w:szCs w:val="31"/>
        </w:rPr>
      </w:pPr>
    </w:p>
    <w:p w14:paraId="79B3BB9C" w14:textId="77777777" w:rsidR="00CE7B72" w:rsidRDefault="00CE7B72">
      <w:pPr>
        <w:ind w:left="360"/>
        <w:rPr>
          <w:b/>
          <w:sz w:val="31"/>
          <w:szCs w:val="31"/>
        </w:rPr>
      </w:pPr>
    </w:p>
    <w:p w14:paraId="7F314202" w14:textId="77777777" w:rsidR="00CE7B72" w:rsidRDefault="00CE7B72">
      <w:pPr>
        <w:ind w:left="360"/>
        <w:rPr>
          <w:b/>
          <w:sz w:val="31"/>
          <w:szCs w:val="31"/>
        </w:rPr>
      </w:pPr>
    </w:p>
    <w:p w14:paraId="1FBE4E20" w14:textId="77777777" w:rsidR="00CE7B72" w:rsidRDefault="00CE7B72">
      <w:pPr>
        <w:ind w:left="360"/>
        <w:rPr>
          <w:b/>
          <w:sz w:val="31"/>
          <w:szCs w:val="31"/>
        </w:rPr>
      </w:pPr>
    </w:p>
    <w:p w14:paraId="62C7DDCA" w14:textId="77777777" w:rsidR="00CE7B72" w:rsidRDefault="00CE7B72">
      <w:pPr>
        <w:ind w:left="360"/>
        <w:rPr>
          <w:b/>
          <w:sz w:val="31"/>
          <w:szCs w:val="31"/>
        </w:rPr>
      </w:pPr>
    </w:p>
    <w:p w14:paraId="2894891E" w14:textId="77777777" w:rsidR="00CE7B72" w:rsidRDefault="00CE7B72">
      <w:pPr>
        <w:ind w:left="360"/>
        <w:rPr>
          <w:b/>
          <w:sz w:val="31"/>
          <w:szCs w:val="31"/>
        </w:rPr>
      </w:pPr>
    </w:p>
    <w:p w14:paraId="655D0B9A" w14:textId="77777777" w:rsidR="00B00C90" w:rsidRDefault="00B00C90">
      <w:pPr>
        <w:ind w:left="360"/>
        <w:rPr>
          <w:b/>
          <w:sz w:val="31"/>
          <w:szCs w:val="31"/>
        </w:rPr>
      </w:pPr>
    </w:p>
    <w:p w14:paraId="3D930CA1" w14:textId="77777777" w:rsidR="00B00C90" w:rsidRDefault="00B00C90">
      <w:pPr>
        <w:ind w:left="360"/>
        <w:rPr>
          <w:b/>
          <w:sz w:val="31"/>
          <w:szCs w:val="31"/>
        </w:rPr>
      </w:pPr>
    </w:p>
    <w:p w14:paraId="4D5855BA" w14:textId="77777777" w:rsidR="00B00C90" w:rsidRDefault="00B00C90">
      <w:pPr>
        <w:ind w:left="360"/>
        <w:rPr>
          <w:b/>
          <w:sz w:val="31"/>
          <w:szCs w:val="31"/>
        </w:rPr>
      </w:pPr>
    </w:p>
    <w:p w14:paraId="50DDA739" w14:textId="77777777" w:rsidR="00CE7B72" w:rsidRDefault="00CE7B72">
      <w:pPr>
        <w:rPr>
          <w:b/>
          <w:sz w:val="32"/>
          <w:szCs w:val="32"/>
        </w:rPr>
      </w:pPr>
      <w:r>
        <w:rPr>
          <w:b/>
          <w:sz w:val="32"/>
          <w:szCs w:val="32"/>
        </w:rPr>
        <w:t xml:space="preserve">5. </w:t>
      </w:r>
      <w:proofErr w:type="gramStart"/>
      <w:r>
        <w:rPr>
          <w:b/>
          <w:sz w:val="32"/>
          <w:szCs w:val="32"/>
        </w:rPr>
        <w:t>UČEBNÍ  OSNOVY</w:t>
      </w:r>
      <w:proofErr w:type="gramEnd"/>
    </w:p>
    <w:p w14:paraId="626509B3" w14:textId="77777777" w:rsidR="00CE7B72" w:rsidRDefault="00CE7B72">
      <w:pPr>
        <w:tabs>
          <w:tab w:val="left" w:pos="6045"/>
        </w:tabs>
        <w:ind w:left="360"/>
        <w:rPr>
          <w:b/>
          <w:sz w:val="32"/>
          <w:szCs w:val="32"/>
        </w:rPr>
      </w:pPr>
    </w:p>
    <w:p w14:paraId="5932099E" w14:textId="77777777" w:rsidR="00CE7B72" w:rsidRDefault="00CE7B72">
      <w:pPr>
        <w:tabs>
          <w:tab w:val="left" w:pos="6045"/>
        </w:tabs>
        <w:ind w:left="360"/>
        <w:rPr>
          <w:rFonts w:ascii="TimesNewRomanPS-BoldMT" w:hAnsi="TimesNewRomanPS-BoldMT" w:cs="TimesNewRomanPS-BoldMT"/>
          <w:b/>
          <w:bCs/>
          <w:sz w:val="32"/>
          <w:szCs w:val="32"/>
          <w:u w:val="single"/>
        </w:rPr>
      </w:pPr>
      <w:r>
        <w:rPr>
          <w:b/>
          <w:sz w:val="32"/>
          <w:szCs w:val="32"/>
        </w:rPr>
        <w:tab/>
      </w:r>
    </w:p>
    <w:p w14:paraId="6FA7DA52" w14:textId="77777777" w:rsidR="00CE7B72" w:rsidRPr="00622480" w:rsidRDefault="00CE7B72">
      <w:pPr>
        <w:tabs>
          <w:tab w:val="left" w:pos="13860"/>
        </w:tabs>
        <w:autoSpaceDE w:val="0"/>
        <w:ind w:right="2722"/>
        <w:rPr>
          <w:b/>
          <w:bCs/>
          <w:sz w:val="32"/>
          <w:szCs w:val="32"/>
        </w:rPr>
      </w:pPr>
      <w:proofErr w:type="gramStart"/>
      <w:r w:rsidRPr="00622480">
        <w:rPr>
          <w:b/>
          <w:bCs/>
          <w:sz w:val="32"/>
          <w:szCs w:val="32"/>
          <w:u w:val="single"/>
        </w:rPr>
        <w:t>JAZYK  A</w:t>
      </w:r>
      <w:proofErr w:type="gramEnd"/>
      <w:r w:rsidRPr="00622480">
        <w:rPr>
          <w:b/>
          <w:bCs/>
          <w:sz w:val="32"/>
          <w:szCs w:val="32"/>
          <w:u w:val="single"/>
        </w:rPr>
        <w:t xml:space="preserve">  JAZYKOVÁ KOMUNIKACE </w:t>
      </w:r>
    </w:p>
    <w:p w14:paraId="156F7986" w14:textId="77777777" w:rsidR="00CE7B72" w:rsidRPr="00622480" w:rsidRDefault="00CE7B72">
      <w:pPr>
        <w:tabs>
          <w:tab w:val="left" w:pos="960"/>
        </w:tabs>
        <w:autoSpaceDE w:val="0"/>
        <w:ind w:right="4200"/>
        <w:rPr>
          <w:b/>
          <w:bCs/>
          <w:sz w:val="22"/>
          <w:szCs w:val="22"/>
        </w:rPr>
      </w:pPr>
      <w:r w:rsidRPr="00622480">
        <w:rPr>
          <w:b/>
          <w:bCs/>
          <w:sz w:val="32"/>
          <w:szCs w:val="32"/>
        </w:rPr>
        <w:tab/>
      </w:r>
    </w:p>
    <w:p w14:paraId="7095B55C" w14:textId="77777777" w:rsidR="00CE7B72" w:rsidRPr="00622480" w:rsidRDefault="00CE7B72">
      <w:pPr>
        <w:tabs>
          <w:tab w:val="left" w:pos="13860"/>
        </w:tabs>
        <w:autoSpaceDE w:val="0"/>
        <w:ind w:right="60"/>
        <w:jc w:val="both"/>
        <w:rPr>
          <w:b/>
          <w:bCs/>
        </w:rPr>
      </w:pPr>
      <w:r w:rsidRPr="00622480">
        <w:rPr>
          <w:b/>
          <w:bCs/>
        </w:rPr>
        <w:t xml:space="preserve">Charakteristika vzdělávací oblasti </w:t>
      </w:r>
    </w:p>
    <w:p w14:paraId="3A5B86A7" w14:textId="77777777" w:rsidR="00CE7B72" w:rsidRPr="0023438B" w:rsidRDefault="00CE7B72">
      <w:pPr>
        <w:tabs>
          <w:tab w:val="left" w:pos="13860"/>
        </w:tabs>
        <w:autoSpaceDE w:val="0"/>
        <w:ind w:right="60"/>
        <w:jc w:val="both"/>
        <w:rPr>
          <w:b/>
          <w:bCs/>
        </w:rPr>
      </w:pPr>
    </w:p>
    <w:p w14:paraId="644994CD" w14:textId="77777777" w:rsidR="00CE7B72" w:rsidRPr="0023438B" w:rsidRDefault="00CE7B72">
      <w:pPr>
        <w:tabs>
          <w:tab w:val="left" w:pos="10080"/>
          <w:tab w:val="left" w:pos="13860"/>
        </w:tabs>
        <w:autoSpaceDE w:val="0"/>
        <w:ind w:right="60"/>
        <w:jc w:val="both"/>
      </w:pPr>
      <w:r w:rsidRPr="0023438B">
        <w:t xml:space="preserve">Vzdělávací oblast </w:t>
      </w:r>
      <w:r w:rsidRPr="0023438B">
        <w:rPr>
          <w:b/>
          <w:bCs/>
        </w:rPr>
        <w:t xml:space="preserve">Jazyk a jazyková komunikace </w:t>
      </w:r>
      <w:r w:rsidRPr="0023438B">
        <w:t xml:space="preserve">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w:t>
      </w:r>
    </w:p>
    <w:p w14:paraId="75DE5808" w14:textId="77777777" w:rsidR="00CE7B72" w:rsidRPr="0023438B" w:rsidRDefault="00CE7B72">
      <w:pPr>
        <w:tabs>
          <w:tab w:val="left" w:pos="10080"/>
          <w:tab w:val="left" w:pos="13860"/>
        </w:tabs>
        <w:autoSpaceDE w:val="0"/>
        <w:ind w:right="60"/>
        <w:jc w:val="both"/>
      </w:pPr>
      <w:r w:rsidRPr="0023438B">
        <w:t xml:space="preserve">Obsah vzdělávací oblasti Jazyk a jazyková komunikace se realizuje ve vzdělávacích oborech </w:t>
      </w:r>
      <w:r w:rsidRPr="0023438B">
        <w:rPr>
          <w:b/>
          <w:bCs/>
        </w:rPr>
        <w:t>Český jazyk a literatura, Anglický jazyk, Ruský jazyk a Německý jazyk</w:t>
      </w:r>
      <w:r w:rsidRPr="0023438B">
        <w:t>.</w:t>
      </w:r>
    </w:p>
    <w:p w14:paraId="6DE429C2" w14:textId="77777777" w:rsidR="00CE7B72" w:rsidRPr="0023438B" w:rsidRDefault="00CE7B72">
      <w:pPr>
        <w:tabs>
          <w:tab w:val="left" w:pos="10080"/>
          <w:tab w:val="left" w:pos="13860"/>
        </w:tabs>
        <w:ind w:right="60"/>
        <w:jc w:val="both"/>
      </w:pPr>
    </w:p>
    <w:p w14:paraId="6522E53F" w14:textId="77777777" w:rsidR="00CE7B72" w:rsidRPr="0023438B" w:rsidRDefault="00CE7B72">
      <w:pPr>
        <w:tabs>
          <w:tab w:val="left" w:pos="10080"/>
          <w:tab w:val="left" w:pos="13860"/>
        </w:tabs>
        <w:autoSpaceDE w:val="0"/>
        <w:ind w:right="60"/>
        <w:jc w:val="both"/>
      </w:pPr>
      <w:r w:rsidRPr="0023438B">
        <w:rPr>
          <w:b/>
          <w:bCs/>
        </w:rPr>
        <w:t xml:space="preserve">Cílové zaměření vzdělávací oblasti </w:t>
      </w:r>
    </w:p>
    <w:p w14:paraId="06C17FC7" w14:textId="77777777" w:rsidR="00CE7B72" w:rsidRPr="0023438B" w:rsidRDefault="00CE7B72">
      <w:pPr>
        <w:tabs>
          <w:tab w:val="left" w:pos="10080"/>
          <w:tab w:val="left" w:pos="13860"/>
        </w:tabs>
        <w:autoSpaceDE w:val="0"/>
        <w:ind w:right="60"/>
        <w:jc w:val="both"/>
      </w:pPr>
      <w:r w:rsidRPr="0023438B">
        <w:t xml:space="preserve">Vzdělávání v dané vzdělávací oblasti směřuje k utváření a rozvíjení klíčových kompetencí tím, že vede žáka k: </w:t>
      </w:r>
    </w:p>
    <w:p w14:paraId="484F9942" w14:textId="77777777" w:rsidR="00CE7B72" w:rsidRPr="0023438B" w:rsidRDefault="00CE7B72" w:rsidP="00332AB7">
      <w:pPr>
        <w:numPr>
          <w:ilvl w:val="0"/>
          <w:numId w:val="18"/>
        </w:numPr>
        <w:tabs>
          <w:tab w:val="left" w:pos="10080"/>
          <w:tab w:val="left" w:pos="13860"/>
        </w:tabs>
        <w:autoSpaceDE w:val="0"/>
        <w:ind w:right="60"/>
        <w:jc w:val="both"/>
      </w:pPr>
      <w:r w:rsidRPr="0023438B">
        <w:t xml:space="preserve">pochopení jazyka jako prostředku historického a kulturního vývoje národa, a důležitého sjednocujícího činitele národního společenství </w:t>
      </w:r>
    </w:p>
    <w:p w14:paraId="30B75A03" w14:textId="77777777" w:rsidR="00CE7B72" w:rsidRPr="0023438B" w:rsidRDefault="00CE7B72" w:rsidP="00332AB7">
      <w:pPr>
        <w:numPr>
          <w:ilvl w:val="0"/>
          <w:numId w:val="18"/>
        </w:numPr>
        <w:tabs>
          <w:tab w:val="left" w:pos="10080"/>
          <w:tab w:val="left" w:pos="13860"/>
        </w:tabs>
        <w:autoSpaceDE w:val="0"/>
        <w:ind w:right="60"/>
        <w:jc w:val="both"/>
      </w:pPr>
      <w:r w:rsidRPr="0023438B">
        <w:t>pochopení jazyka jako důležitého nástroje celoživotního vzdělávání</w:t>
      </w:r>
    </w:p>
    <w:p w14:paraId="0504E130" w14:textId="77777777" w:rsidR="00CE7B72" w:rsidRPr="0023438B" w:rsidRDefault="00CE7B72" w:rsidP="00332AB7">
      <w:pPr>
        <w:numPr>
          <w:ilvl w:val="0"/>
          <w:numId w:val="18"/>
        </w:numPr>
        <w:tabs>
          <w:tab w:val="left" w:pos="10080"/>
          <w:tab w:val="left" w:pos="13860"/>
        </w:tabs>
        <w:autoSpaceDE w:val="0"/>
        <w:ind w:right="60"/>
        <w:jc w:val="both"/>
      </w:pPr>
      <w:r w:rsidRPr="0023438B">
        <w:t xml:space="preserve">rozvíjení pozitivního vztahu k mateřskému jazyku a jeho chápání jako potenciálního zdroje pro rozvoj osobního i kulturního bohatství </w:t>
      </w:r>
    </w:p>
    <w:p w14:paraId="273F957A" w14:textId="77777777" w:rsidR="00CE7B72" w:rsidRPr="0023438B" w:rsidRDefault="00CE7B72" w:rsidP="00332AB7">
      <w:pPr>
        <w:numPr>
          <w:ilvl w:val="0"/>
          <w:numId w:val="18"/>
        </w:numPr>
        <w:tabs>
          <w:tab w:val="left" w:pos="10080"/>
          <w:tab w:val="left" w:pos="13860"/>
        </w:tabs>
        <w:autoSpaceDE w:val="0"/>
        <w:ind w:right="60"/>
        <w:jc w:val="both"/>
      </w:pPr>
      <w:r w:rsidRPr="0023438B">
        <w:t>rozvíjení pozitivního vztahu k mnohojazyčnosti a respektování kulturní rozmanitosti</w:t>
      </w:r>
    </w:p>
    <w:p w14:paraId="4D563526" w14:textId="77777777" w:rsidR="00CE7B72" w:rsidRPr="0023438B" w:rsidRDefault="00CE7B72" w:rsidP="00332AB7">
      <w:pPr>
        <w:numPr>
          <w:ilvl w:val="0"/>
          <w:numId w:val="18"/>
        </w:numPr>
        <w:tabs>
          <w:tab w:val="left" w:pos="10080"/>
          <w:tab w:val="left" w:pos="13860"/>
        </w:tabs>
        <w:autoSpaceDE w:val="0"/>
        <w:ind w:right="90"/>
        <w:jc w:val="both"/>
      </w:pPr>
      <w:r w:rsidRPr="0023438B">
        <w:t xml:space="preserve">vnímání a postupnému osvojování jazyka jako prostředku k získávání a předávání informací, k vyjádření jeho potřeb i prožitků a ke sdělování názorů </w:t>
      </w:r>
    </w:p>
    <w:p w14:paraId="7F41C5BF" w14:textId="77777777" w:rsidR="00CE7B72" w:rsidRPr="0023438B" w:rsidRDefault="00CE7B72" w:rsidP="00332AB7">
      <w:pPr>
        <w:numPr>
          <w:ilvl w:val="0"/>
          <w:numId w:val="18"/>
        </w:numPr>
        <w:tabs>
          <w:tab w:val="left" w:pos="10080"/>
          <w:tab w:val="left" w:pos="13860"/>
        </w:tabs>
        <w:autoSpaceDE w:val="0"/>
        <w:ind w:right="60"/>
        <w:jc w:val="both"/>
      </w:pPr>
      <w:r w:rsidRPr="0023438B">
        <w:t xml:space="preserve">zvládnutí pravidel mezilidské komunikace daného kulturního prostředí a rozvíjení pozitivního vztahu k jazyku v rámci interkulturní komunikace </w:t>
      </w:r>
    </w:p>
    <w:p w14:paraId="194C3384" w14:textId="77777777" w:rsidR="00CE7B72" w:rsidRPr="0023438B" w:rsidRDefault="00CE7B72" w:rsidP="00332AB7">
      <w:pPr>
        <w:numPr>
          <w:ilvl w:val="0"/>
          <w:numId w:val="18"/>
        </w:numPr>
        <w:tabs>
          <w:tab w:val="left" w:pos="10080"/>
          <w:tab w:val="left" w:pos="13860"/>
        </w:tabs>
        <w:autoSpaceDE w:val="0"/>
        <w:ind w:right="60"/>
        <w:jc w:val="both"/>
      </w:pPr>
      <w:r w:rsidRPr="0023438B">
        <w:t xml:space="preserve">samostatnému získávání informací z různých zdrojů a k zvládnutí práce s jazykovými a literárními prameny i s texty různého zaměření </w:t>
      </w:r>
    </w:p>
    <w:p w14:paraId="1B60FDA3" w14:textId="77777777" w:rsidR="00CE7B72" w:rsidRPr="0023438B" w:rsidRDefault="00CE7B72" w:rsidP="00332AB7">
      <w:pPr>
        <w:numPr>
          <w:ilvl w:val="0"/>
          <w:numId w:val="18"/>
        </w:numPr>
        <w:tabs>
          <w:tab w:val="left" w:pos="10080"/>
          <w:tab w:val="left" w:pos="13860"/>
        </w:tabs>
        <w:autoSpaceDE w:val="0"/>
        <w:ind w:right="60"/>
        <w:jc w:val="both"/>
      </w:pPr>
      <w:r w:rsidRPr="0023438B">
        <w:t xml:space="preserve">získávání sebedůvěry při vystupování na veřejnosti a ke kultivovanému projevu jako prostředku prosazení sebe sama </w:t>
      </w:r>
    </w:p>
    <w:p w14:paraId="72EF0FE8" w14:textId="77777777" w:rsidR="00CE7B72" w:rsidRPr="0023438B" w:rsidRDefault="00CE7B72" w:rsidP="00332AB7">
      <w:pPr>
        <w:numPr>
          <w:ilvl w:val="0"/>
          <w:numId w:val="18"/>
        </w:numPr>
        <w:tabs>
          <w:tab w:val="left" w:pos="10080"/>
          <w:tab w:val="left" w:pos="13860"/>
        </w:tabs>
        <w:autoSpaceDE w:val="0"/>
        <w:ind w:right="60"/>
        <w:jc w:val="both"/>
      </w:pPr>
      <w:r w:rsidRPr="0023438B">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14:paraId="5842323D" w14:textId="77777777" w:rsidR="00CE7B72" w:rsidRPr="0023438B" w:rsidRDefault="00CE7B72">
      <w:pPr>
        <w:tabs>
          <w:tab w:val="left" w:pos="10080"/>
          <w:tab w:val="left" w:pos="13860"/>
        </w:tabs>
        <w:autoSpaceDE w:val="0"/>
        <w:ind w:right="60"/>
        <w:jc w:val="both"/>
      </w:pPr>
    </w:p>
    <w:p w14:paraId="7E8E2AD8" w14:textId="77777777" w:rsidR="00CE7B72" w:rsidRPr="0023438B" w:rsidRDefault="00CE7B72">
      <w:pPr>
        <w:tabs>
          <w:tab w:val="left" w:pos="10080"/>
          <w:tab w:val="left" w:pos="13860"/>
        </w:tabs>
        <w:autoSpaceDE w:val="0"/>
        <w:ind w:right="60"/>
        <w:jc w:val="both"/>
      </w:pPr>
    </w:p>
    <w:p w14:paraId="2F0E94C2" w14:textId="77777777" w:rsidR="00CE7B72" w:rsidRPr="0023438B" w:rsidRDefault="00CE7B72">
      <w:pPr>
        <w:tabs>
          <w:tab w:val="left" w:pos="10080"/>
          <w:tab w:val="left" w:pos="13860"/>
        </w:tabs>
        <w:autoSpaceDE w:val="0"/>
        <w:ind w:left="45" w:right="60"/>
      </w:pPr>
      <w:proofErr w:type="gramStart"/>
      <w:r w:rsidRPr="0023438B">
        <w:rPr>
          <w:b/>
          <w:bCs/>
        </w:rPr>
        <w:t>ČESKÝ  JAZYK</w:t>
      </w:r>
      <w:proofErr w:type="gramEnd"/>
      <w:r w:rsidRPr="0023438B">
        <w:rPr>
          <w:b/>
          <w:bCs/>
        </w:rPr>
        <w:t xml:space="preserve">  A  LITERATURA</w:t>
      </w:r>
    </w:p>
    <w:p w14:paraId="5D6DACB8" w14:textId="77777777" w:rsidR="00CE7B72" w:rsidRPr="0023438B" w:rsidRDefault="00CE7B72">
      <w:pPr>
        <w:tabs>
          <w:tab w:val="left" w:pos="10080"/>
          <w:tab w:val="left" w:pos="13860"/>
        </w:tabs>
        <w:autoSpaceDE w:val="0"/>
        <w:ind w:left="45" w:right="60"/>
        <w:jc w:val="both"/>
      </w:pPr>
    </w:p>
    <w:p w14:paraId="5387EB4E" w14:textId="77777777" w:rsidR="00CE7B72" w:rsidRPr="0023438B" w:rsidRDefault="00CE7B72">
      <w:pPr>
        <w:tabs>
          <w:tab w:val="left" w:pos="10080"/>
          <w:tab w:val="left" w:pos="13860"/>
        </w:tabs>
        <w:autoSpaceDE w:val="0"/>
        <w:ind w:left="45" w:right="60"/>
        <w:jc w:val="both"/>
      </w:pPr>
      <w:r w:rsidRPr="0023438B">
        <w:t xml:space="preserve">Dovednosti získané ve vzdělávacím oboru </w:t>
      </w:r>
      <w:r w:rsidRPr="0023438B">
        <w:rPr>
          <w:b/>
          <w:bCs/>
        </w:rPr>
        <w:t xml:space="preserve">Český jazyk a literatura </w:t>
      </w:r>
      <w:r w:rsidRPr="0023438B">
        <w:t xml:space="preserve">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14:paraId="205AEEB9" w14:textId="77777777" w:rsidR="00CE7B72" w:rsidRPr="0023438B" w:rsidRDefault="00CE7B72">
      <w:pPr>
        <w:tabs>
          <w:tab w:val="left" w:pos="10080"/>
          <w:tab w:val="left" w:pos="13860"/>
        </w:tabs>
        <w:autoSpaceDE w:val="0"/>
        <w:ind w:right="60"/>
        <w:jc w:val="both"/>
      </w:pPr>
    </w:p>
    <w:p w14:paraId="5B84EB73" w14:textId="77777777" w:rsidR="00CE7B72" w:rsidRPr="0023438B" w:rsidRDefault="00CE7B72">
      <w:pPr>
        <w:tabs>
          <w:tab w:val="left" w:pos="10080"/>
          <w:tab w:val="left" w:pos="13860"/>
        </w:tabs>
        <w:autoSpaceDE w:val="0"/>
        <w:ind w:right="60"/>
        <w:jc w:val="both"/>
      </w:pPr>
      <w:r w:rsidRPr="0023438B">
        <w:lastRenderedPageBreak/>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14:paraId="1549761E" w14:textId="77777777" w:rsidR="00CE7B72" w:rsidRPr="0023438B" w:rsidRDefault="00CE7B72">
      <w:pPr>
        <w:tabs>
          <w:tab w:val="left" w:pos="10080"/>
          <w:tab w:val="left" w:pos="13860"/>
        </w:tabs>
        <w:autoSpaceDE w:val="0"/>
        <w:ind w:right="60"/>
        <w:jc w:val="both"/>
      </w:pPr>
    </w:p>
    <w:p w14:paraId="3E45207C" w14:textId="77777777" w:rsidR="00CE7B72" w:rsidRPr="0023438B" w:rsidRDefault="00CE7B72">
      <w:pPr>
        <w:tabs>
          <w:tab w:val="left" w:pos="10080"/>
          <w:tab w:val="left" w:pos="13860"/>
        </w:tabs>
        <w:autoSpaceDE w:val="0"/>
        <w:ind w:right="60"/>
        <w:jc w:val="both"/>
      </w:pPr>
      <w:r w:rsidRPr="0023438B">
        <w:t xml:space="preserve">V </w:t>
      </w:r>
      <w:r w:rsidRPr="0023438B">
        <w:rPr>
          <w:b/>
          <w:i/>
          <w:iCs/>
        </w:rPr>
        <w:t>Komunikační a slohové výchově</w:t>
      </w:r>
      <w:r w:rsidRPr="0023438B">
        <w:rPr>
          <w:i/>
          <w:iCs/>
        </w:rPr>
        <w:t xml:space="preserve"> </w:t>
      </w:r>
      <w:r w:rsidRPr="0023438B">
        <w:t xml:space="preserve">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14:paraId="7CFC08BD" w14:textId="77777777" w:rsidR="00CE7B72" w:rsidRPr="0023438B" w:rsidRDefault="00CE7B72">
      <w:pPr>
        <w:tabs>
          <w:tab w:val="left" w:pos="10080"/>
          <w:tab w:val="left" w:pos="13860"/>
        </w:tabs>
        <w:autoSpaceDE w:val="0"/>
        <w:ind w:right="60"/>
        <w:jc w:val="both"/>
      </w:pPr>
    </w:p>
    <w:p w14:paraId="6BE836BD" w14:textId="77777777" w:rsidR="00CE7B72" w:rsidRPr="0023438B" w:rsidRDefault="00CE7B72">
      <w:pPr>
        <w:tabs>
          <w:tab w:val="left" w:pos="10080"/>
          <w:tab w:val="left" w:pos="13860"/>
        </w:tabs>
        <w:autoSpaceDE w:val="0"/>
        <w:ind w:right="60"/>
        <w:jc w:val="both"/>
        <w:rPr>
          <w:b/>
          <w:bCs/>
          <w:i/>
        </w:rPr>
      </w:pPr>
      <w:r w:rsidRPr="0023438B">
        <w:t xml:space="preserve">V </w:t>
      </w:r>
      <w:r w:rsidRPr="0023438B">
        <w:rPr>
          <w:b/>
          <w:i/>
          <w:iCs/>
        </w:rPr>
        <w:t xml:space="preserve">Jazykové </w:t>
      </w:r>
      <w:proofErr w:type="gramStart"/>
      <w:r w:rsidRPr="0023438B">
        <w:rPr>
          <w:b/>
          <w:i/>
          <w:iCs/>
        </w:rPr>
        <w:t>výchově</w:t>
      </w:r>
      <w:r w:rsidRPr="0023438B">
        <w:rPr>
          <w:i/>
          <w:iCs/>
        </w:rPr>
        <w:t xml:space="preserve"> </w:t>
      </w:r>
      <w:r w:rsidRPr="0023438B">
        <w:t xml:space="preserve"> žáci</w:t>
      </w:r>
      <w:proofErr w:type="gramEnd"/>
      <w:r w:rsidRPr="0023438B">
        <w:t xml:space="preserve">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14:paraId="4688E912" w14:textId="77777777" w:rsidR="00CE7B72" w:rsidRPr="0023438B" w:rsidRDefault="00CE7B72">
      <w:pPr>
        <w:tabs>
          <w:tab w:val="left" w:pos="10080"/>
          <w:tab w:val="left" w:pos="13860"/>
        </w:tabs>
        <w:autoSpaceDE w:val="0"/>
        <w:ind w:right="60"/>
        <w:jc w:val="both"/>
        <w:rPr>
          <w:b/>
          <w:bCs/>
          <w:i/>
        </w:rPr>
      </w:pPr>
    </w:p>
    <w:p w14:paraId="0D622D7C" w14:textId="77777777" w:rsidR="00CE7B72" w:rsidRPr="0023438B" w:rsidRDefault="00CE7B72">
      <w:pPr>
        <w:tabs>
          <w:tab w:val="left" w:pos="10080"/>
          <w:tab w:val="left" w:pos="13860"/>
        </w:tabs>
        <w:autoSpaceDE w:val="0"/>
        <w:ind w:right="60"/>
        <w:jc w:val="both"/>
        <w:rPr>
          <w:b/>
          <w:u w:val="single"/>
        </w:rPr>
      </w:pPr>
      <w:r w:rsidRPr="0023438B">
        <w:t xml:space="preserve">V </w:t>
      </w:r>
      <w:r w:rsidRPr="0023438B">
        <w:rPr>
          <w:b/>
          <w:i/>
          <w:iCs/>
        </w:rPr>
        <w:t>Literární výchově</w:t>
      </w:r>
      <w:r w:rsidRPr="0023438B">
        <w:rPr>
          <w:i/>
          <w:iCs/>
        </w:rPr>
        <w:t xml:space="preserve"> </w:t>
      </w:r>
      <w:r w:rsidRPr="0023438B">
        <w:t>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0A77AEA3" w14:textId="77777777" w:rsidR="00CE7B72" w:rsidRPr="0023438B" w:rsidRDefault="00CE7B72">
      <w:pPr>
        <w:tabs>
          <w:tab w:val="left" w:pos="13860"/>
        </w:tabs>
        <w:autoSpaceDE w:val="0"/>
        <w:ind w:right="60"/>
        <w:rPr>
          <w:b/>
          <w:u w:val="single"/>
        </w:rPr>
      </w:pPr>
    </w:p>
    <w:p w14:paraId="2C736CB9" w14:textId="77777777" w:rsidR="00CE7B72" w:rsidRPr="0023438B" w:rsidRDefault="00CE7B72">
      <w:pPr>
        <w:tabs>
          <w:tab w:val="left" w:pos="13860"/>
        </w:tabs>
        <w:autoSpaceDE w:val="0"/>
        <w:rPr>
          <w:b/>
          <w:u w:val="single"/>
        </w:rPr>
      </w:pPr>
      <w:r w:rsidRPr="0023438B">
        <w:rPr>
          <w:b/>
          <w:u w:val="single"/>
        </w:rPr>
        <w:t>1. stupeň</w:t>
      </w:r>
    </w:p>
    <w:p w14:paraId="631EAFF3" w14:textId="77777777" w:rsidR="00CE7B72" w:rsidRPr="0023438B" w:rsidRDefault="00CE7B72">
      <w:pPr>
        <w:autoSpaceDE w:val="0"/>
        <w:rPr>
          <w:b/>
          <w:u w:val="single"/>
        </w:rPr>
      </w:pPr>
    </w:p>
    <w:p w14:paraId="2B50E6B4" w14:textId="77777777" w:rsidR="00CE7B72" w:rsidRPr="0023438B" w:rsidRDefault="00CE7B72">
      <w:pPr>
        <w:autoSpaceDE w:val="0"/>
        <w:rPr>
          <w:b/>
          <w:u w:val="single"/>
        </w:rPr>
      </w:pPr>
      <w:r w:rsidRPr="0023438B">
        <w:rPr>
          <w:b/>
          <w:u w:val="single"/>
        </w:rPr>
        <w:t>1. období</w:t>
      </w:r>
    </w:p>
    <w:p w14:paraId="59AF50AB" w14:textId="77777777" w:rsidR="00CE7B72" w:rsidRDefault="00CE7B72">
      <w:pPr>
        <w:autoSpaceDE w:val="0"/>
        <w:rPr>
          <w:rFonts w:ascii="TimesNewRomanPSMT" w:hAnsi="TimesNewRomanPSMT" w:cs="TimesNewRomanPSMT"/>
          <w:b/>
          <w:sz w:val="22"/>
          <w:szCs w:val="22"/>
          <w:u w:val="single"/>
        </w:rPr>
      </w:pPr>
    </w:p>
    <w:p w14:paraId="35B6A2B0"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KOMUNIKAČNÍ A SLOHOVÁ VÝCHOVA</w:t>
      </w:r>
    </w:p>
    <w:tbl>
      <w:tblPr>
        <w:tblW w:w="0" w:type="auto"/>
        <w:tblInd w:w="-30" w:type="dxa"/>
        <w:tblLayout w:type="fixed"/>
        <w:tblLook w:val="0000" w:firstRow="0" w:lastRow="0" w:firstColumn="0" w:lastColumn="0" w:noHBand="0" w:noVBand="0"/>
      </w:tblPr>
      <w:tblGrid>
        <w:gridCol w:w="9348"/>
      </w:tblGrid>
      <w:tr w:rsidR="00CE7B72" w14:paraId="4F93BF6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A8C095D" w14:textId="77777777" w:rsidR="00CE7B72" w:rsidRPr="00F577E1" w:rsidRDefault="00CE7B72">
            <w:pPr>
              <w:autoSpaceDE w:val="0"/>
              <w:rPr>
                <w:b/>
                <w:bCs/>
                <w:i/>
                <w:iCs/>
                <w:sz w:val="22"/>
                <w:szCs w:val="22"/>
              </w:rPr>
            </w:pPr>
            <w:r w:rsidRPr="00F577E1">
              <w:rPr>
                <w:b/>
                <w:i/>
                <w:sz w:val="22"/>
                <w:szCs w:val="22"/>
              </w:rPr>
              <w:t xml:space="preserve">žák: </w:t>
            </w:r>
          </w:p>
          <w:p w14:paraId="294FFCF1" w14:textId="77777777" w:rsidR="00CE7B72" w:rsidRPr="00F577E1" w:rsidRDefault="00CE7B72" w:rsidP="00332AB7">
            <w:pPr>
              <w:numPr>
                <w:ilvl w:val="0"/>
                <w:numId w:val="32"/>
              </w:numPr>
              <w:autoSpaceDE w:val="0"/>
              <w:rPr>
                <w:b/>
                <w:i/>
                <w:sz w:val="22"/>
                <w:szCs w:val="22"/>
              </w:rPr>
            </w:pPr>
            <w:r w:rsidRPr="00F577E1">
              <w:rPr>
                <w:b/>
                <w:bCs/>
                <w:i/>
                <w:iCs/>
                <w:sz w:val="22"/>
                <w:szCs w:val="22"/>
              </w:rPr>
              <w:t xml:space="preserve">plynule čte s porozuměním texty přiměřeného rozsahu a náročnosti </w:t>
            </w:r>
          </w:p>
          <w:p w14:paraId="7CA78050" w14:textId="77777777" w:rsidR="00CE7B72" w:rsidRPr="00F577E1" w:rsidRDefault="00CE7B72" w:rsidP="00332AB7">
            <w:pPr>
              <w:numPr>
                <w:ilvl w:val="0"/>
                <w:numId w:val="32"/>
              </w:numPr>
              <w:autoSpaceDE w:val="0"/>
              <w:rPr>
                <w:b/>
                <w:bCs/>
                <w:i/>
                <w:iCs/>
                <w:sz w:val="22"/>
                <w:szCs w:val="22"/>
              </w:rPr>
            </w:pPr>
            <w:r w:rsidRPr="00F577E1">
              <w:rPr>
                <w:b/>
                <w:i/>
                <w:sz w:val="22"/>
                <w:szCs w:val="22"/>
              </w:rPr>
              <w:t xml:space="preserve"> </w:t>
            </w:r>
            <w:r w:rsidRPr="00F577E1">
              <w:rPr>
                <w:b/>
                <w:bCs/>
                <w:i/>
                <w:iCs/>
                <w:sz w:val="22"/>
                <w:szCs w:val="22"/>
              </w:rPr>
              <w:t xml:space="preserve">porozumí písemným nebo mluveným pokynům přiměřené složitosti </w:t>
            </w:r>
          </w:p>
          <w:p w14:paraId="40F28A4D"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respektuje základní komunikační pravidla v rozhovoru </w:t>
            </w:r>
          </w:p>
          <w:p w14:paraId="33B094F3"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pečlivě vyslovuje, opravuje svou nesprávnou nebo nedbalou výslovnost </w:t>
            </w:r>
          </w:p>
          <w:p w14:paraId="184EF41D"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v krátkých mluvených projevech správně dýchá a volí vhodné tempo řeči </w:t>
            </w:r>
          </w:p>
          <w:p w14:paraId="27F7BB1A"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volí vhodné verbální i nonverbální prostředky řeči v běžných školních i mimoškolních situacích </w:t>
            </w:r>
          </w:p>
          <w:p w14:paraId="65D1A19F"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na základě vlastních zážitků tvoří krátký mluvený projev </w:t>
            </w:r>
          </w:p>
          <w:p w14:paraId="36322E0C"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zvládá základní hygienické návyky spojené se psaním </w:t>
            </w:r>
          </w:p>
          <w:p w14:paraId="3E1D61AB"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píše správné tvary písmen a číslic, správně spojuje písmena i slabiky; kontroluje vlastní písemný projev </w:t>
            </w:r>
          </w:p>
          <w:p w14:paraId="0838B8C3" w14:textId="77777777" w:rsidR="00CE7B72" w:rsidRPr="00F577E1" w:rsidRDefault="00CE7B72" w:rsidP="00332AB7">
            <w:pPr>
              <w:numPr>
                <w:ilvl w:val="0"/>
                <w:numId w:val="32"/>
              </w:numPr>
              <w:autoSpaceDE w:val="0"/>
              <w:rPr>
                <w:b/>
                <w:bCs/>
                <w:i/>
                <w:iCs/>
                <w:sz w:val="22"/>
                <w:szCs w:val="22"/>
              </w:rPr>
            </w:pPr>
            <w:r w:rsidRPr="00F577E1">
              <w:rPr>
                <w:b/>
                <w:bCs/>
                <w:i/>
                <w:iCs/>
                <w:sz w:val="22"/>
                <w:szCs w:val="22"/>
              </w:rPr>
              <w:t xml:space="preserve">píše věcně i formálně správně jednoduchá sdělení </w:t>
            </w:r>
          </w:p>
          <w:p w14:paraId="0314C9F0" w14:textId="77777777" w:rsidR="00CE7B72" w:rsidRDefault="00CE7B72" w:rsidP="00332AB7">
            <w:pPr>
              <w:numPr>
                <w:ilvl w:val="0"/>
                <w:numId w:val="32"/>
              </w:numPr>
              <w:autoSpaceDE w:val="0"/>
            </w:pPr>
            <w:r w:rsidRPr="00F577E1">
              <w:rPr>
                <w:b/>
                <w:bCs/>
                <w:i/>
                <w:iCs/>
                <w:sz w:val="22"/>
                <w:szCs w:val="22"/>
              </w:rPr>
              <w:t>seřadí ilustrace podle dějové posloupnosti a vypráví podle nich jednoduchý příběh</w:t>
            </w:r>
          </w:p>
        </w:tc>
      </w:tr>
    </w:tbl>
    <w:p w14:paraId="72228345" w14:textId="77777777" w:rsidR="00CE7B72" w:rsidRDefault="00CE7B72">
      <w:pPr>
        <w:autoSpaceDE w:val="0"/>
        <w:rPr>
          <w:rFonts w:ascii="TimesNewRomanPSMT" w:hAnsi="TimesNewRomanPSMT" w:cs="TimesNewRomanPSMT"/>
          <w:b/>
          <w:sz w:val="22"/>
          <w:szCs w:val="22"/>
          <w:u w:val="single"/>
        </w:rPr>
      </w:pPr>
    </w:p>
    <w:p w14:paraId="3112EF65"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b)   JAZYKOVÁ VÝCHOVA</w:t>
      </w:r>
    </w:p>
    <w:tbl>
      <w:tblPr>
        <w:tblW w:w="0" w:type="auto"/>
        <w:tblInd w:w="-30" w:type="dxa"/>
        <w:tblLayout w:type="fixed"/>
        <w:tblLook w:val="0000" w:firstRow="0" w:lastRow="0" w:firstColumn="0" w:lastColumn="0" w:noHBand="0" w:noVBand="0"/>
      </w:tblPr>
      <w:tblGrid>
        <w:gridCol w:w="9348"/>
      </w:tblGrid>
      <w:tr w:rsidR="00CE7B72" w14:paraId="53A5649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E76BCF3" w14:textId="77777777" w:rsidR="00CE7B72" w:rsidRPr="00F577E1" w:rsidRDefault="00CE7B72">
            <w:pPr>
              <w:autoSpaceDE w:val="0"/>
              <w:rPr>
                <w:b/>
                <w:bCs/>
                <w:i/>
                <w:iCs/>
                <w:sz w:val="22"/>
                <w:szCs w:val="22"/>
              </w:rPr>
            </w:pPr>
            <w:r w:rsidRPr="00F577E1">
              <w:rPr>
                <w:b/>
                <w:i/>
                <w:sz w:val="22"/>
                <w:szCs w:val="22"/>
              </w:rPr>
              <w:t xml:space="preserve">žák: </w:t>
            </w:r>
          </w:p>
          <w:p w14:paraId="6C3B8626" w14:textId="77777777" w:rsidR="00CE7B72" w:rsidRPr="00F577E1" w:rsidRDefault="00CE7B72" w:rsidP="00332AB7">
            <w:pPr>
              <w:numPr>
                <w:ilvl w:val="0"/>
                <w:numId w:val="154"/>
              </w:numPr>
              <w:autoSpaceDE w:val="0"/>
              <w:rPr>
                <w:b/>
                <w:bCs/>
                <w:i/>
                <w:iCs/>
                <w:sz w:val="22"/>
                <w:szCs w:val="22"/>
              </w:rPr>
            </w:pPr>
            <w:r w:rsidRPr="00F577E1">
              <w:rPr>
                <w:b/>
                <w:bCs/>
                <w:i/>
                <w:iCs/>
                <w:sz w:val="22"/>
                <w:szCs w:val="22"/>
              </w:rPr>
              <w:t xml:space="preserve">rozlišuje zvukovou a grafickou podobu slova, člení slova na hlásky, odlišuje dlouhé a krátké samohlásky </w:t>
            </w:r>
          </w:p>
          <w:p w14:paraId="429651C5" w14:textId="77777777" w:rsidR="00CE7B72" w:rsidRPr="00F577E1" w:rsidRDefault="00CE7B72" w:rsidP="00332AB7">
            <w:pPr>
              <w:numPr>
                <w:ilvl w:val="0"/>
                <w:numId w:val="154"/>
              </w:numPr>
              <w:autoSpaceDE w:val="0"/>
              <w:rPr>
                <w:b/>
                <w:bCs/>
                <w:i/>
                <w:iCs/>
                <w:sz w:val="22"/>
                <w:szCs w:val="22"/>
              </w:rPr>
            </w:pPr>
            <w:r w:rsidRPr="00F577E1">
              <w:rPr>
                <w:b/>
                <w:bCs/>
                <w:i/>
                <w:iCs/>
                <w:sz w:val="22"/>
                <w:szCs w:val="22"/>
              </w:rPr>
              <w:t xml:space="preserve">porovnává významy slov, zvláště slova opačného významu a slova významem souřadná, nadřazená a podřazená, vyhledá v textu slova příbuzná </w:t>
            </w:r>
          </w:p>
          <w:p w14:paraId="1BCBD70C" w14:textId="77777777" w:rsidR="00CE7B72" w:rsidRPr="00F577E1" w:rsidRDefault="00CE7B72" w:rsidP="00332AB7">
            <w:pPr>
              <w:numPr>
                <w:ilvl w:val="0"/>
                <w:numId w:val="154"/>
              </w:numPr>
              <w:autoSpaceDE w:val="0"/>
              <w:rPr>
                <w:b/>
                <w:bCs/>
                <w:i/>
                <w:iCs/>
                <w:sz w:val="22"/>
                <w:szCs w:val="22"/>
              </w:rPr>
            </w:pPr>
            <w:r w:rsidRPr="00F577E1">
              <w:rPr>
                <w:b/>
                <w:bCs/>
                <w:i/>
                <w:iCs/>
                <w:sz w:val="22"/>
                <w:szCs w:val="22"/>
              </w:rPr>
              <w:t xml:space="preserve">porovnává a třídí slova podle zobecněného významu – děj, věc, okolnost, vlastnost </w:t>
            </w:r>
          </w:p>
          <w:p w14:paraId="7605B116" w14:textId="77777777" w:rsidR="00CE7B72" w:rsidRPr="00F577E1" w:rsidRDefault="00CE7B72" w:rsidP="00332AB7">
            <w:pPr>
              <w:numPr>
                <w:ilvl w:val="0"/>
                <w:numId w:val="154"/>
              </w:numPr>
              <w:autoSpaceDE w:val="0"/>
              <w:rPr>
                <w:b/>
                <w:bCs/>
                <w:i/>
                <w:iCs/>
                <w:sz w:val="22"/>
                <w:szCs w:val="22"/>
              </w:rPr>
            </w:pPr>
            <w:r w:rsidRPr="00F577E1">
              <w:rPr>
                <w:b/>
                <w:bCs/>
                <w:i/>
                <w:iCs/>
                <w:sz w:val="22"/>
                <w:szCs w:val="22"/>
              </w:rPr>
              <w:t xml:space="preserve">rozlišuje slovní druhy v základním tvaru </w:t>
            </w:r>
          </w:p>
          <w:p w14:paraId="53678F01" w14:textId="77777777" w:rsidR="00CE7B72" w:rsidRPr="00F577E1" w:rsidRDefault="00CE7B72" w:rsidP="00332AB7">
            <w:pPr>
              <w:numPr>
                <w:ilvl w:val="0"/>
                <w:numId w:val="154"/>
              </w:numPr>
              <w:autoSpaceDE w:val="0"/>
              <w:rPr>
                <w:b/>
                <w:bCs/>
                <w:i/>
                <w:iCs/>
                <w:sz w:val="22"/>
                <w:szCs w:val="22"/>
              </w:rPr>
            </w:pPr>
            <w:r w:rsidRPr="00F577E1">
              <w:rPr>
                <w:b/>
                <w:bCs/>
                <w:i/>
                <w:iCs/>
                <w:sz w:val="22"/>
                <w:szCs w:val="22"/>
              </w:rPr>
              <w:lastRenderedPageBreak/>
              <w:t xml:space="preserve">užívá v mluveném projevu správné gramatické tvary podstatných jmen, přídavných jmen a sloves </w:t>
            </w:r>
          </w:p>
          <w:p w14:paraId="46E5F680" w14:textId="77777777" w:rsidR="00CE7B72" w:rsidRPr="00F577E1" w:rsidRDefault="00CE7B72" w:rsidP="00332AB7">
            <w:pPr>
              <w:numPr>
                <w:ilvl w:val="0"/>
                <w:numId w:val="154"/>
              </w:numPr>
              <w:autoSpaceDE w:val="0"/>
              <w:rPr>
                <w:b/>
                <w:bCs/>
                <w:i/>
                <w:iCs/>
                <w:sz w:val="22"/>
                <w:szCs w:val="22"/>
              </w:rPr>
            </w:pPr>
            <w:r w:rsidRPr="00F577E1">
              <w:rPr>
                <w:b/>
                <w:bCs/>
                <w:i/>
                <w:iCs/>
                <w:sz w:val="22"/>
                <w:szCs w:val="22"/>
              </w:rPr>
              <w:t xml:space="preserve">spojuje věty do jednodušších souvětí vhodnými spojkami a jinými spojovacími výrazy </w:t>
            </w:r>
          </w:p>
          <w:p w14:paraId="7F2E5DDE" w14:textId="77777777" w:rsidR="00CE7B72" w:rsidRPr="00F577E1" w:rsidRDefault="00CE7B72" w:rsidP="00332AB7">
            <w:pPr>
              <w:numPr>
                <w:ilvl w:val="0"/>
                <w:numId w:val="154"/>
              </w:numPr>
              <w:autoSpaceDE w:val="0"/>
              <w:rPr>
                <w:b/>
                <w:bCs/>
                <w:i/>
                <w:iCs/>
                <w:sz w:val="22"/>
                <w:szCs w:val="22"/>
              </w:rPr>
            </w:pPr>
            <w:r w:rsidRPr="00F577E1">
              <w:rPr>
                <w:b/>
                <w:bCs/>
                <w:i/>
                <w:iCs/>
                <w:sz w:val="22"/>
                <w:szCs w:val="22"/>
              </w:rPr>
              <w:t xml:space="preserve">rozlišuje v textu druhy vět podle postoje mluvčího a k jejich vytvoření volí vhodné jazykové i zvukové prostředky </w:t>
            </w:r>
          </w:p>
          <w:p w14:paraId="30D417E4" w14:textId="77777777" w:rsidR="00CE7B72" w:rsidRDefault="00CE7B72" w:rsidP="00332AB7">
            <w:pPr>
              <w:numPr>
                <w:ilvl w:val="0"/>
                <w:numId w:val="154"/>
              </w:numPr>
              <w:autoSpaceDE w:val="0"/>
            </w:pPr>
            <w:r w:rsidRPr="00F577E1">
              <w:rPr>
                <w:b/>
                <w:bCs/>
                <w:i/>
                <w:iCs/>
                <w:sz w:val="22"/>
                <w:szCs w:val="22"/>
              </w:rPr>
              <w:t xml:space="preserve">odůvodňuje a píše správně: i/y po tvrdých a měkkých souhláskách i po obojetných souhláskách ve vyjmenovaných slovech; dě, tě, ně, ú/ů, bě, pě, vě, </w:t>
            </w:r>
            <w:proofErr w:type="gramStart"/>
            <w:r w:rsidRPr="00F577E1">
              <w:rPr>
                <w:b/>
                <w:bCs/>
                <w:i/>
                <w:iCs/>
                <w:sz w:val="22"/>
                <w:szCs w:val="22"/>
              </w:rPr>
              <w:t>mě - mimo</w:t>
            </w:r>
            <w:proofErr w:type="gramEnd"/>
            <w:r w:rsidRPr="00F577E1">
              <w:rPr>
                <w:b/>
                <w:bCs/>
                <w:i/>
                <w:iCs/>
                <w:sz w:val="22"/>
                <w:szCs w:val="22"/>
              </w:rPr>
              <w:t xml:space="preserve"> morfologický šev; velká písmena na začátku věty a v typických případech vlastních jmen osob, zvířat a místních pojmenování</w:t>
            </w:r>
          </w:p>
        </w:tc>
      </w:tr>
    </w:tbl>
    <w:p w14:paraId="0B11AC43" w14:textId="77777777" w:rsidR="00CE7B72" w:rsidRDefault="00CE7B72">
      <w:pPr>
        <w:autoSpaceDE w:val="0"/>
        <w:rPr>
          <w:rFonts w:ascii="TimesNewRomanPSMT" w:hAnsi="TimesNewRomanPSMT" w:cs="TimesNewRomanPSMT"/>
          <w:b/>
          <w:sz w:val="22"/>
          <w:szCs w:val="22"/>
          <w:u w:val="single"/>
        </w:rPr>
      </w:pPr>
    </w:p>
    <w:p w14:paraId="400A35EB" w14:textId="77777777" w:rsidR="00CE7B72" w:rsidRDefault="00CE7B72">
      <w:pPr>
        <w:autoSpaceDE w:val="0"/>
        <w:rPr>
          <w:rFonts w:ascii="TimesNewRomanPSMT" w:hAnsi="TimesNewRomanPSMT" w:cs="TimesNewRomanPSMT"/>
          <w:b/>
          <w:sz w:val="22"/>
          <w:szCs w:val="22"/>
          <w:u w:val="single"/>
        </w:rPr>
      </w:pPr>
    </w:p>
    <w:p w14:paraId="62C35F52"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c)   LITERÁRNÍ VÝCHOVA</w:t>
      </w:r>
    </w:p>
    <w:tbl>
      <w:tblPr>
        <w:tblW w:w="0" w:type="auto"/>
        <w:tblInd w:w="-30" w:type="dxa"/>
        <w:tblLayout w:type="fixed"/>
        <w:tblLook w:val="0000" w:firstRow="0" w:lastRow="0" w:firstColumn="0" w:lastColumn="0" w:noHBand="0" w:noVBand="0"/>
      </w:tblPr>
      <w:tblGrid>
        <w:gridCol w:w="9348"/>
      </w:tblGrid>
      <w:tr w:rsidR="00CE7B72" w14:paraId="64EF4A8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C2CBCA7" w14:textId="77777777" w:rsidR="00CE7B72" w:rsidRPr="00F577E1" w:rsidRDefault="00CE7B72">
            <w:pPr>
              <w:autoSpaceDE w:val="0"/>
              <w:rPr>
                <w:b/>
                <w:bCs/>
                <w:i/>
                <w:iCs/>
                <w:sz w:val="22"/>
                <w:szCs w:val="22"/>
              </w:rPr>
            </w:pPr>
            <w:r w:rsidRPr="00F577E1">
              <w:rPr>
                <w:b/>
                <w:i/>
                <w:sz w:val="22"/>
                <w:szCs w:val="22"/>
              </w:rPr>
              <w:t xml:space="preserve">žák: </w:t>
            </w:r>
          </w:p>
          <w:p w14:paraId="5B4E5A23" w14:textId="77777777" w:rsidR="00CE7B72" w:rsidRPr="00F577E1" w:rsidRDefault="00F577E1" w:rsidP="00F577E1">
            <w:pPr>
              <w:autoSpaceDE w:val="0"/>
              <w:ind w:left="360"/>
              <w:rPr>
                <w:b/>
                <w:bCs/>
                <w:i/>
                <w:iCs/>
                <w:sz w:val="22"/>
                <w:szCs w:val="22"/>
              </w:rPr>
            </w:pPr>
            <w:r>
              <w:rPr>
                <w:b/>
                <w:bCs/>
                <w:i/>
                <w:iCs/>
                <w:sz w:val="22"/>
                <w:szCs w:val="22"/>
              </w:rPr>
              <w:t xml:space="preserve">1.    </w:t>
            </w:r>
            <w:r w:rsidR="00CE7B72" w:rsidRPr="00F577E1">
              <w:rPr>
                <w:b/>
                <w:bCs/>
                <w:i/>
                <w:iCs/>
                <w:sz w:val="22"/>
                <w:szCs w:val="22"/>
              </w:rPr>
              <w:t xml:space="preserve">čte a přednáší zpaměti ve vhodném frázování a tempu literární texty přiměřené věku </w:t>
            </w:r>
          </w:p>
          <w:p w14:paraId="67E4DA23" w14:textId="77777777" w:rsidR="00CE7B72" w:rsidRPr="00F577E1" w:rsidRDefault="00F577E1" w:rsidP="00F577E1">
            <w:pPr>
              <w:autoSpaceDE w:val="0"/>
              <w:ind w:left="360"/>
              <w:rPr>
                <w:b/>
                <w:bCs/>
                <w:i/>
                <w:iCs/>
                <w:sz w:val="22"/>
                <w:szCs w:val="22"/>
              </w:rPr>
            </w:pPr>
            <w:r>
              <w:rPr>
                <w:b/>
                <w:bCs/>
                <w:i/>
                <w:iCs/>
                <w:sz w:val="22"/>
                <w:szCs w:val="22"/>
              </w:rPr>
              <w:t xml:space="preserve">2.    </w:t>
            </w:r>
            <w:r w:rsidR="00CE7B72" w:rsidRPr="00F577E1">
              <w:rPr>
                <w:b/>
                <w:bCs/>
                <w:i/>
                <w:iCs/>
                <w:sz w:val="22"/>
                <w:szCs w:val="22"/>
              </w:rPr>
              <w:t xml:space="preserve">vyjadřuje své pocity z přečteného textu </w:t>
            </w:r>
          </w:p>
          <w:p w14:paraId="5191605B" w14:textId="77777777" w:rsidR="00CE7B72" w:rsidRPr="00F577E1" w:rsidRDefault="00F577E1" w:rsidP="00F577E1">
            <w:pPr>
              <w:autoSpaceDE w:val="0"/>
              <w:ind w:left="360"/>
              <w:rPr>
                <w:b/>
                <w:i/>
                <w:sz w:val="22"/>
                <w:szCs w:val="22"/>
              </w:rPr>
            </w:pPr>
            <w:r>
              <w:rPr>
                <w:b/>
                <w:bCs/>
                <w:i/>
                <w:iCs/>
                <w:sz w:val="22"/>
                <w:szCs w:val="22"/>
              </w:rPr>
              <w:t xml:space="preserve">3.    </w:t>
            </w:r>
            <w:r w:rsidR="00CE7B72" w:rsidRPr="00F577E1">
              <w:rPr>
                <w:b/>
                <w:bCs/>
                <w:i/>
                <w:iCs/>
                <w:sz w:val="22"/>
                <w:szCs w:val="22"/>
              </w:rPr>
              <w:t>rozlišuje vyjadřování v próze a ve verších, odlišuje pohádku od ostatních vyprávění</w:t>
            </w:r>
          </w:p>
          <w:p w14:paraId="512A75A0" w14:textId="77777777" w:rsidR="00CE7B72" w:rsidRPr="00F577E1" w:rsidRDefault="00F577E1" w:rsidP="00F577E1">
            <w:pPr>
              <w:autoSpaceDE w:val="0"/>
              <w:ind w:left="360"/>
              <w:rPr>
                <w:b/>
                <w:i/>
              </w:rPr>
            </w:pPr>
            <w:r>
              <w:rPr>
                <w:b/>
                <w:i/>
                <w:sz w:val="22"/>
                <w:szCs w:val="22"/>
              </w:rPr>
              <w:t xml:space="preserve">4.   </w:t>
            </w:r>
            <w:r w:rsidR="00CE7B72" w:rsidRPr="00F577E1">
              <w:rPr>
                <w:b/>
                <w:i/>
                <w:sz w:val="22"/>
                <w:szCs w:val="22"/>
              </w:rPr>
              <w:t xml:space="preserve"> </w:t>
            </w:r>
            <w:r w:rsidR="00CE7B72" w:rsidRPr="00F577E1">
              <w:rPr>
                <w:b/>
                <w:bCs/>
                <w:i/>
                <w:iCs/>
                <w:sz w:val="22"/>
                <w:szCs w:val="22"/>
              </w:rPr>
              <w:t>pracuje tvořivě s literárním textem podle pokynů učitele a podle svých schopností</w:t>
            </w:r>
          </w:p>
        </w:tc>
      </w:tr>
    </w:tbl>
    <w:p w14:paraId="4B0BCB61" w14:textId="77777777" w:rsidR="00CE7B72" w:rsidRDefault="00CE7B72">
      <w:pPr>
        <w:autoSpaceDE w:val="0"/>
        <w:rPr>
          <w:rFonts w:ascii="TimesNewRomanPSMT" w:hAnsi="TimesNewRomanPSMT" w:cs="TimesNewRomanPSMT"/>
          <w:b/>
          <w:sz w:val="22"/>
          <w:szCs w:val="22"/>
          <w:u w:val="single"/>
        </w:rPr>
      </w:pPr>
    </w:p>
    <w:p w14:paraId="1E861F02" w14:textId="77777777" w:rsidR="005469A1" w:rsidRDefault="005469A1">
      <w:pPr>
        <w:autoSpaceDE w:val="0"/>
        <w:rPr>
          <w:rFonts w:ascii="TimesNewRomanPSMT" w:hAnsi="TimesNewRomanPSMT" w:cs="TimesNewRomanPSMT"/>
          <w:b/>
          <w:sz w:val="22"/>
          <w:szCs w:val="22"/>
          <w:u w:val="single"/>
        </w:rPr>
      </w:pPr>
    </w:p>
    <w:p w14:paraId="1A60503E" w14:textId="77777777" w:rsidR="00CE7B72" w:rsidRDefault="00CE7B72">
      <w:pPr>
        <w:tabs>
          <w:tab w:val="left" w:pos="4320"/>
        </w:tabs>
        <w:rPr>
          <w:b/>
          <w:sz w:val="22"/>
          <w:szCs w:val="22"/>
          <w:u w:val="single"/>
        </w:rPr>
      </w:pPr>
      <w:r>
        <w:rPr>
          <w:b/>
          <w:sz w:val="22"/>
          <w:szCs w:val="22"/>
        </w:rPr>
        <w:t>1. ročník</w:t>
      </w:r>
    </w:p>
    <w:p w14:paraId="7BF31D0E" w14:textId="77777777" w:rsidR="00CE7B72" w:rsidRDefault="00CE7B72">
      <w:pPr>
        <w:tabs>
          <w:tab w:val="left" w:pos="4320"/>
        </w:tabs>
        <w:rPr>
          <w:b/>
          <w:sz w:val="22"/>
          <w:szCs w:val="22"/>
          <w:u w:val="single"/>
        </w:rPr>
      </w:pPr>
    </w:p>
    <w:p w14:paraId="38AEADAE" w14:textId="77777777" w:rsidR="00CE7B72" w:rsidRDefault="00CE7B72">
      <w:pPr>
        <w:tabs>
          <w:tab w:val="left" w:pos="4320"/>
        </w:tabs>
        <w:rPr>
          <w:b/>
          <w:sz w:val="22"/>
          <w:szCs w:val="22"/>
        </w:rPr>
      </w:pPr>
      <w:r>
        <w:rPr>
          <w:b/>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7B3EC366" w14:textId="77777777">
        <w:tc>
          <w:tcPr>
            <w:tcW w:w="4788" w:type="dxa"/>
            <w:tcBorders>
              <w:top w:val="single" w:sz="4" w:space="0" w:color="000000"/>
              <w:left w:val="single" w:sz="4" w:space="0" w:color="000000"/>
              <w:bottom w:val="single" w:sz="4" w:space="0" w:color="000000"/>
            </w:tcBorders>
            <w:shd w:val="clear" w:color="auto" w:fill="auto"/>
            <w:vAlign w:val="center"/>
          </w:tcPr>
          <w:p w14:paraId="2049AEF9"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45CA5A3A"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3FC1" w14:textId="77777777" w:rsidR="00CE7B72" w:rsidRDefault="00CE7B72">
            <w:pPr>
              <w:tabs>
                <w:tab w:val="left" w:pos="4320"/>
              </w:tabs>
            </w:pPr>
            <w:r>
              <w:rPr>
                <w:b/>
                <w:sz w:val="22"/>
                <w:szCs w:val="22"/>
              </w:rPr>
              <w:t>OVO Přesahy</w:t>
            </w:r>
          </w:p>
        </w:tc>
      </w:tr>
      <w:tr w:rsidR="00CE7B72" w14:paraId="21A908B8" w14:textId="77777777">
        <w:tc>
          <w:tcPr>
            <w:tcW w:w="4788" w:type="dxa"/>
            <w:tcBorders>
              <w:top w:val="single" w:sz="4" w:space="0" w:color="000000"/>
              <w:left w:val="single" w:sz="4" w:space="0" w:color="000000"/>
              <w:bottom w:val="single" w:sz="4" w:space="0" w:color="000000"/>
            </w:tcBorders>
            <w:shd w:val="clear" w:color="auto" w:fill="auto"/>
          </w:tcPr>
          <w:p w14:paraId="31DB1CA9" w14:textId="77777777" w:rsidR="00CE7B72" w:rsidRDefault="00CE7B72">
            <w:pPr>
              <w:tabs>
                <w:tab w:val="left" w:pos="4320"/>
              </w:tabs>
              <w:rPr>
                <w:sz w:val="22"/>
                <w:szCs w:val="22"/>
              </w:rPr>
            </w:pPr>
            <w:r>
              <w:rPr>
                <w:sz w:val="22"/>
                <w:szCs w:val="22"/>
              </w:rPr>
              <w:t>žák:</w:t>
            </w:r>
          </w:p>
          <w:p w14:paraId="3DE75BEE" w14:textId="77777777" w:rsidR="00CE7B72" w:rsidRDefault="00CE7B72" w:rsidP="00332AB7">
            <w:pPr>
              <w:numPr>
                <w:ilvl w:val="0"/>
                <w:numId w:val="113"/>
              </w:numPr>
              <w:tabs>
                <w:tab w:val="left" w:pos="4320"/>
              </w:tabs>
              <w:rPr>
                <w:sz w:val="22"/>
                <w:szCs w:val="22"/>
              </w:rPr>
            </w:pPr>
            <w:r>
              <w:rPr>
                <w:sz w:val="22"/>
                <w:szCs w:val="22"/>
              </w:rPr>
              <w:t xml:space="preserve">poznává a čte velká a malá tiskací písmena abecedy </w:t>
            </w:r>
          </w:p>
          <w:p w14:paraId="6FBE9FCF" w14:textId="77777777" w:rsidR="00CE7B72" w:rsidRDefault="00CE7B72" w:rsidP="00332AB7">
            <w:pPr>
              <w:numPr>
                <w:ilvl w:val="0"/>
                <w:numId w:val="113"/>
              </w:numPr>
              <w:tabs>
                <w:tab w:val="left" w:pos="4320"/>
              </w:tabs>
              <w:rPr>
                <w:sz w:val="22"/>
                <w:szCs w:val="22"/>
              </w:rPr>
            </w:pPr>
            <w:r>
              <w:rPr>
                <w:sz w:val="22"/>
                <w:szCs w:val="22"/>
              </w:rPr>
              <w:t>poznává a čte slabiky a věty</w:t>
            </w:r>
          </w:p>
          <w:p w14:paraId="7F05CD0B" w14:textId="77777777" w:rsidR="00CE7B72" w:rsidRDefault="00CE7B72" w:rsidP="00332AB7">
            <w:pPr>
              <w:numPr>
                <w:ilvl w:val="0"/>
                <w:numId w:val="113"/>
              </w:numPr>
              <w:tabs>
                <w:tab w:val="left" w:pos="4320"/>
              </w:tabs>
              <w:rPr>
                <w:sz w:val="22"/>
                <w:szCs w:val="22"/>
              </w:rPr>
            </w:pPr>
            <w:r>
              <w:rPr>
                <w:sz w:val="22"/>
                <w:szCs w:val="22"/>
              </w:rPr>
              <w:t>čte text odpovídající věku žáka</w:t>
            </w:r>
          </w:p>
          <w:p w14:paraId="1C982126" w14:textId="77777777" w:rsidR="00CE7B72" w:rsidRDefault="00CE7B72" w:rsidP="00332AB7">
            <w:pPr>
              <w:numPr>
                <w:ilvl w:val="0"/>
                <w:numId w:val="113"/>
              </w:numPr>
              <w:tabs>
                <w:tab w:val="left" w:pos="4320"/>
              </w:tabs>
              <w:rPr>
                <w:sz w:val="22"/>
                <w:szCs w:val="22"/>
              </w:rPr>
            </w:pPr>
            <w:r>
              <w:rPr>
                <w:sz w:val="22"/>
                <w:szCs w:val="22"/>
              </w:rPr>
              <w:t>porozumí krátkému mluvenému pokynu přiměřené složitosti a vykoná jej</w:t>
            </w:r>
          </w:p>
          <w:p w14:paraId="133C75EA" w14:textId="77777777" w:rsidR="00CE7B72" w:rsidRDefault="00CE7B72">
            <w:pPr>
              <w:tabs>
                <w:tab w:val="left" w:pos="4320"/>
              </w:tabs>
              <w:rPr>
                <w:sz w:val="22"/>
                <w:szCs w:val="22"/>
              </w:rPr>
            </w:pPr>
          </w:p>
          <w:p w14:paraId="118453F3" w14:textId="77777777" w:rsidR="00CE7B72" w:rsidRDefault="00CE7B72" w:rsidP="00332AB7">
            <w:pPr>
              <w:numPr>
                <w:ilvl w:val="0"/>
                <w:numId w:val="113"/>
              </w:numPr>
              <w:tabs>
                <w:tab w:val="left" w:pos="4320"/>
              </w:tabs>
              <w:rPr>
                <w:sz w:val="22"/>
                <w:szCs w:val="22"/>
              </w:rPr>
            </w:pPr>
            <w:r>
              <w:rPr>
                <w:sz w:val="22"/>
                <w:szCs w:val="22"/>
              </w:rPr>
              <w:t>seznamuje se se základními komunikačními pravidly v rozhovoru</w:t>
            </w:r>
          </w:p>
          <w:p w14:paraId="1C953EC3" w14:textId="77777777" w:rsidR="00CE7B72" w:rsidRDefault="00CE7B72" w:rsidP="00332AB7">
            <w:pPr>
              <w:numPr>
                <w:ilvl w:val="0"/>
                <w:numId w:val="113"/>
              </w:numPr>
              <w:tabs>
                <w:tab w:val="left" w:pos="4320"/>
              </w:tabs>
              <w:rPr>
                <w:sz w:val="22"/>
                <w:szCs w:val="22"/>
              </w:rPr>
            </w:pPr>
            <w:r>
              <w:rPr>
                <w:sz w:val="22"/>
                <w:szCs w:val="22"/>
              </w:rPr>
              <w:t>naslouchá ostatním</w:t>
            </w:r>
          </w:p>
          <w:p w14:paraId="24957C22" w14:textId="77777777" w:rsidR="00CE7B72" w:rsidRDefault="00CE7B72" w:rsidP="00332AB7">
            <w:pPr>
              <w:numPr>
                <w:ilvl w:val="0"/>
                <w:numId w:val="113"/>
              </w:numPr>
              <w:tabs>
                <w:tab w:val="left" w:pos="4320"/>
              </w:tabs>
              <w:rPr>
                <w:sz w:val="22"/>
                <w:szCs w:val="22"/>
              </w:rPr>
            </w:pPr>
            <w:r>
              <w:rPr>
                <w:sz w:val="22"/>
                <w:szCs w:val="22"/>
              </w:rPr>
              <w:t>dokáže vyjádřit své přání, omluvit se, pozdravit, poprosit o pomoc, poděkovat</w:t>
            </w:r>
          </w:p>
          <w:p w14:paraId="15C7EE29" w14:textId="77777777" w:rsidR="00CE7B72" w:rsidRDefault="00CE7B72" w:rsidP="00332AB7">
            <w:pPr>
              <w:numPr>
                <w:ilvl w:val="0"/>
                <w:numId w:val="113"/>
              </w:numPr>
              <w:tabs>
                <w:tab w:val="left" w:pos="4320"/>
              </w:tabs>
              <w:rPr>
                <w:sz w:val="22"/>
                <w:szCs w:val="22"/>
              </w:rPr>
            </w:pPr>
            <w:r>
              <w:rPr>
                <w:sz w:val="22"/>
                <w:szCs w:val="22"/>
              </w:rPr>
              <w:t>vyřídí jednoduchý vzkaz</w:t>
            </w:r>
          </w:p>
          <w:p w14:paraId="32084B26" w14:textId="77777777" w:rsidR="00CE7B72" w:rsidRDefault="00CE7B72" w:rsidP="00332AB7">
            <w:pPr>
              <w:numPr>
                <w:ilvl w:val="0"/>
                <w:numId w:val="113"/>
              </w:numPr>
              <w:tabs>
                <w:tab w:val="left" w:pos="4320"/>
              </w:tabs>
              <w:rPr>
                <w:sz w:val="22"/>
                <w:szCs w:val="22"/>
              </w:rPr>
            </w:pPr>
            <w:r>
              <w:rPr>
                <w:sz w:val="22"/>
                <w:szCs w:val="22"/>
              </w:rPr>
              <w:t>snaží se pečlivě a správně vyslovovat všechny hlásky</w:t>
            </w:r>
          </w:p>
          <w:p w14:paraId="0337C9C0" w14:textId="77777777" w:rsidR="00CE7B72" w:rsidRDefault="00CE7B72" w:rsidP="00332AB7">
            <w:pPr>
              <w:numPr>
                <w:ilvl w:val="0"/>
                <w:numId w:val="113"/>
              </w:numPr>
              <w:tabs>
                <w:tab w:val="left" w:pos="4320"/>
              </w:tabs>
              <w:rPr>
                <w:sz w:val="22"/>
                <w:szCs w:val="22"/>
              </w:rPr>
            </w:pPr>
            <w:r>
              <w:rPr>
                <w:sz w:val="22"/>
                <w:szCs w:val="22"/>
              </w:rPr>
              <w:t>naučí se správnému dýchání v krátkých mluvených projevech a volí vhodné tempo řeči</w:t>
            </w:r>
          </w:p>
          <w:p w14:paraId="0E436F2B" w14:textId="77777777" w:rsidR="00CE7B72" w:rsidRDefault="00CE7B72">
            <w:pPr>
              <w:tabs>
                <w:tab w:val="left" w:pos="4320"/>
              </w:tabs>
              <w:rPr>
                <w:sz w:val="22"/>
                <w:szCs w:val="22"/>
              </w:rPr>
            </w:pPr>
          </w:p>
          <w:p w14:paraId="4C0C82BD" w14:textId="77777777" w:rsidR="00CE7B72" w:rsidRDefault="00CE7B72" w:rsidP="00332AB7">
            <w:pPr>
              <w:numPr>
                <w:ilvl w:val="0"/>
                <w:numId w:val="113"/>
              </w:numPr>
              <w:tabs>
                <w:tab w:val="left" w:pos="4320"/>
              </w:tabs>
              <w:rPr>
                <w:sz w:val="22"/>
                <w:szCs w:val="22"/>
              </w:rPr>
            </w:pPr>
            <w:r>
              <w:rPr>
                <w:sz w:val="22"/>
                <w:szCs w:val="22"/>
              </w:rPr>
              <w:t>nacvičuje správné držení těla při psaní</w:t>
            </w:r>
          </w:p>
          <w:p w14:paraId="17006D65" w14:textId="77777777" w:rsidR="00CE7B72" w:rsidRDefault="00CE7B72" w:rsidP="00332AB7">
            <w:pPr>
              <w:numPr>
                <w:ilvl w:val="0"/>
                <w:numId w:val="113"/>
              </w:numPr>
              <w:tabs>
                <w:tab w:val="left" w:pos="4320"/>
              </w:tabs>
              <w:rPr>
                <w:sz w:val="22"/>
                <w:szCs w:val="22"/>
              </w:rPr>
            </w:pPr>
            <w:r>
              <w:rPr>
                <w:sz w:val="22"/>
                <w:szCs w:val="22"/>
              </w:rPr>
              <w:t>nacvičuje správné držení psací potřeby</w:t>
            </w:r>
          </w:p>
          <w:p w14:paraId="06718247" w14:textId="77777777" w:rsidR="00CE7B72" w:rsidRDefault="00CE7B72" w:rsidP="00332AB7">
            <w:pPr>
              <w:numPr>
                <w:ilvl w:val="0"/>
                <w:numId w:val="113"/>
              </w:numPr>
              <w:tabs>
                <w:tab w:val="left" w:pos="4320"/>
              </w:tabs>
              <w:rPr>
                <w:sz w:val="22"/>
                <w:szCs w:val="22"/>
              </w:rPr>
            </w:pPr>
            <w:r>
              <w:rPr>
                <w:sz w:val="22"/>
                <w:szCs w:val="22"/>
              </w:rPr>
              <w:t>vhodnými cviky si uvolňuje ruku</w:t>
            </w:r>
          </w:p>
          <w:p w14:paraId="4B9F9551" w14:textId="77777777" w:rsidR="00CE7B72" w:rsidRDefault="00CE7B72" w:rsidP="00332AB7">
            <w:pPr>
              <w:numPr>
                <w:ilvl w:val="0"/>
                <w:numId w:val="113"/>
              </w:numPr>
              <w:tabs>
                <w:tab w:val="left" w:pos="4320"/>
              </w:tabs>
              <w:rPr>
                <w:sz w:val="22"/>
                <w:szCs w:val="22"/>
              </w:rPr>
            </w:pPr>
            <w:r>
              <w:rPr>
                <w:sz w:val="22"/>
                <w:szCs w:val="22"/>
              </w:rPr>
              <w:t xml:space="preserve">nacvičuje uvolňovací cviky – čáry, oblouky, vlnovky, zátrhy, </w:t>
            </w:r>
            <w:proofErr w:type="gramStart"/>
            <w:r>
              <w:rPr>
                <w:sz w:val="22"/>
                <w:szCs w:val="22"/>
              </w:rPr>
              <w:t>ovály,…</w:t>
            </w:r>
            <w:proofErr w:type="gramEnd"/>
          </w:p>
          <w:p w14:paraId="44300EC1" w14:textId="77777777" w:rsidR="00CE7B72" w:rsidRDefault="00CE7B72">
            <w:pPr>
              <w:tabs>
                <w:tab w:val="left" w:pos="4320"/>
              </w:tabs>
              <w:rPr>
                <w:sz w:val="22"/>
                <w:szCs w:val="22"/>
              </w:rPr>
            </w:pPr>
          </w:p>
          <w:p w14:paraId="02B2E326" w14:textId="77777777" w:rsidR="00CE7B72" w:rsidRDefault="00CE7B72" w:rsidP="00332AB7">
            <w:pPr>
              <w:numPr>
                <w:ilvl w:val="0"/>
                <w:numId w:val="113"/>
              </w:numPr>
              <w:tabs>
                <w:tab w:val="left" w:pos="4320"/>
              </w:tabs>
              <w:rPr>
                <w:sz w:val="22"/>
                <w:szCs w:val="22"/>
              </w:rPr>
            </w:pPr>
            <w:r>
              <w:rPr>
                <w:sz w:val="22"/>
                <w:szCs w:val="22"/>
              </w:rPr>
              <w:t>nacvičuje psaní správných tvarů písmen velké i malé abecedy</w:t>
            </w:r>
          </w:p>
          <w:p w14:paraId="23C0E4E6" w14:textId="77777777" w:rsidR="00CE7B72" w:rsidRDefault="00CE7B72" w:rsidP="00332AB7">
            <w:pPr>
              <w:numPr>
                <w:ilvl w:val="0"/>
                <w:numId w:val="113"/>
              </w:numPr>
              <w:tabs>
                <w:tab w:val="left" w:pos="4320"/>
              </w:tabs>
              <w:rPr>
                <w:sz w:val="22"/>
                <w:szCs w:val="22"/>
              </w:rPr>
            </w:pPr>
            <w:r>
              <w:rPr>
                <w:sz w:val="22"/>
                <w:szCs w:val="22"/>
              </w:rPr>
              <w:t>dokáže převádět tiskací písmo do psané podoby</w:t>
            </w:r>
          </w:p>
          <w:p w14:paraId="3A1A18F5" w14:textId="77777777" w:rsidR="00CE7B72" w:rsidRDefault="00CE7B72" w:rsidP="00332AB7">
            <w:pPr>
              <w:numPr>
                <w:ilvl w:val="0"/>
                <w:numId w:val="113"/>
              </w:numPr>
              <w:tabs>
                <w:tab w:val="left" w:pos="4320"/>
              </w:tabs>
              <w:rPr>
                <w:sz w:val="22"/>
                <w:szCs w:val="22"/>
              </w:rPr>
            </w:pPr>
            <w:r>
              <w:rPr>
                <w:sz w:val="22"/>
                <w:szCs w:val="22"/>
              </w:rPr>
              <w:t>spojuje písmena do slabik a slov</w:t>
            </w:r>
          </w:p>
          <w:p w14:paraId="163C51D6" w14:textId="77777777" w:rsidR="00CE7B72" w:rsidRDefault="00CE7B72" w:rsidP="00332AB7">
            <w:pPr>
              <w:numPr>
                <w:ilvl w:val="0"/>
                <w:numId w:val="113"/>
              </w:numPr>
              <w:tabs>
                <w:tab w:val="left" w:pos="4320"/>
              </w:tabs>
              <w:rPr>
                <w:sz w:val="22"/>
                <w:szCs w:val="22"/>
              </w:rPr>
            </w:pPr>
            <w:r>
              <w:rPr>
                <w:sz w:val="22"/>
                <w:szCs w:val="22"/>
              </w:rPr>
              <w:t>opisuje a přepisuje písmena, slabiky, slova a krátké věty</w:t>
            </w:r>
          </w:p>
          <w:p w14:paraId="231C48A0" w14:textId="77777777" w:rsidR="00CE7B72" w:rsidRDefault="00CE7B72" w:rsidP="00332AB7">
            <w:pPr>
              <w:numPr>
                <w:ilvl w:val="0"/>
                <w:numId w:val="113"/>
              </w:numPr>
              <w:tabs>
                <w:tab w:val="left" w:pos="4320"/>
              </w:tabs>
              <w:rPr>
                <w:sz w:val="22"/>
                <w:szCs w:val="22"/>
              </w:rPr>
            </w:pPr>
            <w:r>
              <w:rPr>
                <w:sz w:val="22"/>
                <w:szCs w:val="22"/>
              </w:rPr>
              <w:lastRenderedPageBreak/>
              <w:t>píše snadná a foneticky jasná slova podle diktátu</w:t>
            </w:r>
          </w:p>
          <w:p w14:paraId="0F1AD95A" w14:textId="77777777" w:rsidR="00CE7B72" w:rsidRDefault="00CE7B72" w:rsidP="00332AB7">
            <w:pPr>
              <w:numPr>
                <w:ilvl w:val="0"/>
                <w:numId w:val="113"/>
              </w:numPr>
              <w:tabs>
                <w:tab w:val="left" w:pos="4320"/>
              </w:tabs>
              <w:rPr>
                <w:sz w:val="22"/>
                <w:szCs w:val="22"/>
              </w:rPr>
            </w:pPr>
            <w:r>
              <w:rPr>
                <w:sz w:val="22"/>
                <w:szCs w:val="22"/>
              </w:rPr>
              <w:t>užívá psaní velkých počátečních písmen vlastních jmen osob a na začátku věty</w:t>
            </w:r>
          </w:p>
          <w:p w14:paraId="14110027" w14:textId="77777777" w:rsidR="00CE7B72" w:rsidRDefault="00CE7B72" w:rsidP="00332AB7">
            <w:pPr>
              <w:numPr>
                <w:ilvl w:val="0"/>
                <w:numId w:val="113"/>
              </w:numPr>
              <w:tabs>
                <w:tab w:val="left" w:pos="4320"/>
              </w:tabs>
              <w:rPr>
                <w:sz w:val="22"/>
                <w:szCs w:val="22"/>
              </w:rPr>
            </w:pPr>
            <w:r>
              <w:rPr>
                <w:sz w:val="22"/>
                <w:szCs w:val="22"/>
              </w:rPr>
              <w:t>dbá na úhlednost a celkovou úpravu písemného projevu</w:t>
            </w:r>
          </w:p>
        </w:tc>
        <w:tc>
          <w:tcPr>
            <w:tcW w:w="3780" w:type="dxa"/>
            <w:tcBorders>
              <w:top w:val="single" w:sz="4" w:space="0" w:color="000000"/>
              <w:left w:val="single" w:sz="4" w:space="0" w:color="000000"/>
              <w:bottom w:val="single" w:sz="4" w:space="0" w:color="000000"/>
            </w:tcBorders>
            <w:shd w:val="clear" w:color="auto" w:fill="auto"/>
          </w:tcPr>
          <w:p w14:paraId="6B3FA352" w14:textId="77777777" w:rsidR="00CE7B72" w:rsidRDefault="00CE7B72">
            <w:pPr>
              <w:tabs>
                <w:tab w:val="left" w:pos="4320"/>
              </w:tabs>
              <w:snapToGrid w:val="0"/>
              <w:rPr>
                <w:sz w:val="22"/>
                <w:szCs w:val="22"/>
              </w:rPr>
            </w:pPr>
          </w:p>
          <w:p w14:paraId="036961C0" w14:textId="77777777" w:rsidR="00CE7B72" w:rsidRDefault="00CE7B72">
            <w:pPr>
              <w:tabs>
                <w:tab w:val="left" w:pos="4320"/>
              </w:tabs>
              <w:rPr>
                <w:sz w:val="22"/>
                <w:szCs w:val="22"/>
              </w:rPr>
            </w:pPr>
            <w:r>
              <w:rPr>
                <w:b/>
                <w:sz w:val="22"/>
                <w:szCs w:val="22"/>
              </w:rPr>
              <w:t xml:space="preserve">Čtení </w:t>
            </w:r>
          </w:p>
          <w:p w14:paraId="7CD7B805" w14:textId="77777777" w:rsidR="00CE7B72" w:rsidRDefault="00CE7B72">
            <w:pPr>
              <w:tabs>
                <w:tab w:val="left" w:pos="4320"/>
              </w:tabs>
              <w:rPr>
                <w:sz w:val="22"/>
                <w:szCs w:val="22"/>
              </w:rPr>
            </w:pPr>
            <w:r>
              <w:rPr>
                <w:sz w:val="22"/>
                <w:szCs w:val="22"/>
              </w:rPr>
              <w:t>Poznávání malých a velkých písmen abecedy</w:t>
            </w:r>
          </w:p>
          <w:p w14:paraId="7ABB9DA3" w14:textId="77777777" w:rsidR="00CE7B72" w:rsidRDefault="00CE7B72">
            <w:pPr>
              <w:tabs>
                <w:tab w:val="left" w:pos="4320"/>
              </w:tabs>
              <w:rPr>
                <w:sz w:val="22"/>
                <w:szCs w:val="22"/>
              </w:rPr>
            </w:pPr>
          </w:p>
          <w:p w14:paraId="0A9B5FF1" w14:textId="77777777" w:rsidR="00CE7B72" w:rsidRDefault="00CE7B72">
            <w:pPr>
              <w:tabs>
                <w:tab w:val="left" w:pos="4320"/>
              </w:tabs>
              <w:rPr>
                <w:sz w:val="22"/>
                <w:szCs w:val="22"/>
              </w:rPr>
            </w:pPr>
          </w:p>
          <w:p w14:paraId="05BC5F6B" w14:textId="77777777" w:rsidR="00CE7B72" w:rsidRDefault="00CE7B72">
            <w:pPr>
              <w:tabs>
                <w:tab w:val="left" w:pos="4320"/>
              </w:tabs>
              <w:rPr>
                <w:sz w:val="22"/>
                <w:szCs w:val="22"/>
              </w:rPr>
            </w:pPr>
            <w:r>
              <w:rPr>
                <w:sz w:val="22"/>
                <w:szCs w:val="22"/>
              </w:rPr>
              <w:t>Naslouchání</w:t>
            </w:r>
          </w:p>
          <w:p w14:paraId="26A54E8F" w14:textId="77777777" w:rsidR="00CE7B72" w:rsidRDefault="00CE7B72">
            <w:pPr>
              <w:tabs>
                <w:tab w:val="left" w:pos="4320"/>
              </w:tabs>
              <w:rPr>
                <w:sz w:val="22"/>
                <w:szCs w:val="22"/>
              </w:rPr>
            </w:pPr>
          </w:p>
          <w:p w14:paraId="2EC390C1" w14:textId="77777777" w:rsidR="00CE7B72" w:rsidRDefault="00CE7B72">
            <w:pPr>
              <w:tabs>
                <w:tab w:val="left" w:pos="4320"/>
              </w:tabs>
              <w:rPr>
                <w:sz w:val="22"/>
                <w:szCs w:val="22"/>
              </w:rPr>
            </w:pPr>
            <w:r>
              <w:rPr>
                <w:b/>
                <w:sz w:val="22"/>
                <w:szCs w:val="22"/>
              </w:rPr>
              <w:t>Mluvený projev</w:t>
            </w:r>
          </w:p>
          <w:p w14:paraId="1F94F68F" w14:textId="77777777" w:rsidR="00CE7B72" w:rsidRDefault="00CE7B72">
            <w:pPr>
              <w:tabs>
                <w:tab w:val="left" w:pos="4320"/>
              </w:tabs>
              <w:rPr>
                <w:sz w:val="22"/>
                <w:szCs w:val="22"/>
              </w:rPr>
            </w:pPr>
            <w:r>
              <w:rPr>
                <w:sz w:val="22"/>
                <w:szCs w:val="22"/>
              </w:rPr>
              <w:t>Rozhovor</w:t>
            </w:r>
          </w:p>
          <w:p w14:paraId="30C39980" w14:textId="77777777" w:rsidR="00CE7B72" w:rsidRDefault="00CE7B72">
            <w:pPr>
              <w:tabs>
                <w:tab w:val="left" w:pos="4320"/>
              </w:tabs>
              <w:rPr>
                <w:sz w:val="22"/>
                <w:szCs w:val="22"/>
              </w:rPr>
            </w:pPr>
          </w:p>
          <w:p w14:paraId="5AE49D43" w14:textId="77777777" w:rsidR="00CE7B72" w:rsidRDefault="00CE7B72">
            <w:pPr>
              <w:tabs>
                <w:tab w:val="left" w:pos="4320"/>
              </w:tabs>
              <w:rPr>
                <w:sz w:val="22"/>
                <w:szCs w:val="22"/>
              </w:rPr>
            </w:pPr>
            <w:r>
              <w:rPr>
                <w:sz w:val="22"/>
                <w:szCs w:val="22"/>
              </w:rPr>
              <w:t>Krátký mluvený projev</w:t>
            </w:r>
          </w:p>
          <w:p w14:paraId="0F720469" w14:textId="77777777" w:rsidR="00CE7B72" w:rsidRDefault="00CE7B72">
            <w:pPr>
              <w:tabs>
                <w:tab w:val="left" w:pos="4320"/>
              </w:tabs>
              <w:rPr>
                <w:sz w:val="22"/>
                <w:szCs w:val="22"/>
              </w:rPr>
            </w:pPr>
          </w:p>
          <w:p w14:paraId="241FE74B" w14:textId="77777777" w:rsidR="00CE7B72" w:rsidRDefault="00CE7B72">
            <w:pPr>
              <w:tabs>
                <w:tab w:val="left" w:pos="4320"/>
              </w:tabs>
              <w:rPr>
                <w:sz w:val="22"/>
                <w:szCs w:val="22"/>
              </w:rPr>
            </w:pPr>
          </w:p>
          <w:p w14:paraId="76F8F618" w14:textId="77777777" w:rsidR="00CE7B72" w:rsidRDefault="00CE7B72">
            <w:pPr>
              <w:tabs>
                <w:tab w:val="left" w:pos="4320"/>
              </w:tabs>
              <w:rPr>
                <w:sz w:val="22"/>
                <w:szCs w:val="22"/>
              </w:rPr>
            </w:pPr>
            <w:r>
              <w:rPr>
                <w:sz w:val="22"/>
                <w:szCs w:val="22"/>
              </w:rPr>
              <w:t>Výslovnost</w:t>
            </w:r>
          </w:p>
          <w:p w14:paraId="4805EC5B" w14:textId="77777777" w:rsidR="00CE7B72" w:rsidRDefault="00CE7B72">
            <w:pPr>
              <w:tabs>
                <w:tab w:val="left" w:pos="4320"/>
              </w:tabs>
              <w:rPr>
                <w:sz w:val="22"/>
                <w:szCs w:val="22"/>
              </w:rPr>
            </w:pPr>
          </w:p>
          <w:p w14:paraId="26493FCB" w14:textId="77777777" w:rsidR="00CE7B72" w:rsidRDefault="00CE7B72">
            <w:pPr>
              <w:tabs>
                <w:tab w:val="left" w:pos="4320"/>
              </w:tabs>
              <w:rPr>
                <w:sz w:val="22"/>
                <w:szCs w:val="22"/>
              </w:rPr>
            </w:pPr>
          </w:p>
          <w:p w14:paraId="63211554" w14:textId="77777777" w:rsidR="00CE7B72" w:rsidRDefault="00CE7B72">
            <w:pPr>
              <w:tabs>
                <w:tab w:val="left" w:pos="4320"/>
              </w:tabs>
              <w:rPr>
                <w:sz w:val="22"/>
                <w:szCs w:val="22"/>
              </w:rPr>
            </w:pPr>
          </w:p>
          <w:p w14:paraId="073C1568" w14:textId="77777777" w:rsidR="00CE7B72" w:rsidRDefault="00CE7B72">
            <w:pPr>
              <w:tabs>
                <w:tab w:val="left" w:pos="4320"/>
              </w:tabs>
              <w:rPr>
                <w:sz w:val="22"/>
                <w:szCs w:val="22"/>
              </w:rPr>
            </w:pPr>
          </w:p>
          <w:p w14:paraId="270DDAC0" w14:textId="77777777" w:rsidR="00CE7B72" w:rsidRDefault="00CE7B72">
            <w:pPr>
              <w:tabs>
                <w:tab w:val="left" w:pos="4320"/>
              </w:tabs>
              <w:rPr>
                <w:sz w:val="22"/>
                <w:szCs w:val="22"/>
              </w:rPr>
            </w:pPr>
          </w:p>
          <w:p w14:paraId="598DB26B" w14:textId="77777777" w:rsidR="00CE7B72" w:rsidRDefault="00CE7B72">
            <w:pPr>
              <w:tabs>
                <w:tab w:val="left" w:pos="4320"/>
              </w:tabs>
              <w:rPr>
                <w:sz w:val="22"/>
                <w:szCs w:val="22"/>
              </w:rPr>
            </w:pPr>
            <w:r>
              <w:rPr>
                <w:b/>
                <w:sz w:val="22"/>
                <w:szCs w:val="22"/>
              </w:rPr>
              <w:t>Písemný projev</w:t>
            </w:r>
          </w:p>
          <w:p w14:paraId="2C029554" w14:textId="77777777" w:rsidR="00CE7B72" w:rsidRDefault="00CE7B72">
            <w:pPr>
              <w:tabs>
                <w:tab w:val="left" w:pos="4320"/>
              </w:tabs>
              <w:rPr>
                <w:sz w:val="22"/>
                <w:szCs w:val="22"/>
              </w:rPr>
            </w:pPr>
          </w:p>
          <w:p w14:paraId="7A2784EA" w14:textId="77777777" w:rsidR="00CE7B72" w:rsidRDefault="00CE7B72">
            <w:pPr>
              <w:tabs>
                <w:tab w:val="left" w:pos="4320"/>
              </w:tabs>
              <w:rPr>
                <w:sz w:val="22"/>
                <w:szCs w:val="22"/>
              </w:rPr>
            </w:pPr>
            <w:r>
              <w:rPr>
                <w:sz w:val="22"/>
                <w:szCs w:val="22"/>
              </w:rPr>
              <w:t>Hygienické návyky při psaní</w:t>
            </w:r>
          </w:p>
          <w:p w14:paraId="5922F733" w14:textId="77777777" w:rsidR="00CE7B72" w:rsidRDefault="00CE7B72">
            <w:pPr>
              <w:tabs>
                <w:tab w:val="left" w:pos="4320"/>
              </w:tabs>
              <w:rPr>
                <w:sz w:val="22"/>
                <w:szCs w:val="22"/>
              </w:rPr>
            </w:pPr>
          </w:p>
          <w:p w14:paraId="2D723279" w14:textId="77777777" w:rsidR="00CE7B72" w:rsidRDefault="00CE7B72">
            <w:pPr>
              <w:tabs>
                <w:tab w:val="left" w:pos="4320"/>
              </w:tabs>
              <w:rPr>
                <w:sz w:val="22"/>
                <w:szCs w:val="22"/>
              </w:rPr>
            </w:pPr>
            <w:r>
              <w:rPr>
                <w:sz w:val="22"/>
                <w:szCs w:val="22"/>
              </w:rPr>
              <w:t>Přípravné cviky</w:t>
            </w:r>
          </w:p>
          <w:p w14:paraId="110728B9" w14:textId="77777777" w:rsidR="00CE7B72" w:rsidRDefault="00CE7B72">
            <w:pPr>
              <w:tabs>
                <w:tab w:val="left" w:pos="4320"/>
              </w:tabs>
              <w:rPr>
                <w:sz w:val="22"/>
                <w:szCs w:val="22"/>
              </w:rPr>
            </w:pPr>
          </w:p>
          <w:p w14:paraId="5AB1EFBC" w14:textId="77777777" w:rsidR="00CE7B72" w:rsidRDefault="00CE7B72">
            <w:pPr>
              <w:tabs>
                <w:tab w:val="left" w:pos="4320"/>
              </w:tabs>
              <w:rPr>
                <w:sz w:val="22"/>
                <w:szCs w:val="22"/>
              </w:rPr>
            </w:pPr>
            <w:r>
              <w:rPr>
                <w:b/>
                <w:sz w:val="22"/>
                <w:szCs w:val="22"/>
              </w:rPr>
              <w:t xml:space="preserve">Psaní </w:t>
            </w:r>
          </w:p>
          <w:p w14:paraId="7746F7C7" w14:textId="77777777" w:rsidR="00CE7B72" w:rsidRDefault="00CE7B72">
            <w:pPr>
              <w:tabs>
                <w:tab w:val="left" w:pos="4320"/>
              </w:tabs>
              <w:ind w:left="-4608" w:right="-648"/>
              <w:rPr>
                <w:sz w:val="22"/>
                <w:szCs w:val="22"/>
              </w:rPr>
            </w:pPr>
            <w:r>
              <w:rPr>
                <w:sz w:val="22"/>
                <w:szCs w:val="22"/>
              </w:rPr>
              <w:t>Malá a velká psací abeceda</w:t>
            </w:r>
          </w:p>
          <w:p w14:paraId="789C907D" w14:textId="77777777" w:rsidR="00CE7B72" w:rsidRDefault="00CE7B72">
            <w:pPr>
              <w:tabs>
                <w:tab w:val="left" w:pos="4320"/>
              </w:tabs>
              <w:rPr>
                <w:sz w:val="22"/>
                <w:szCs w:val="22"/>
              </w:rPr>
            </w:pPr>
          </w:p>
          <w:p w14:paraId="29600DB6" w14:textId="77777777" w:rsidR="00CE7B72" w:rsidRDefault="00CE7B72">
            <w:pPr>
              <w:tabs>
                <w:tab w:val="left" w:pos="4320"/>
              </w:tabs>
              <w:rPr>
                <w:sz w:val="22"/>
                <w:szCs w:val="22"/>
              </w:rPr>
            </w:pPr>
          </w:p>
          <w:p w14:paraId="64FAD429" w14:textId="77777777" w:rsidR="00CE7B72" w:rsidRDefault="00CE7B72">
            <w:pPr>
              <w:tabs>
                <w:tab w:val="left" w:pos="4320"/>
              </w:tabs>
              <w:rPr>
                <w:sz w:val="22"/>
                <w:szCs w:val="22"/>
              </w:rPr>
            </w:pPr>
          </w:p>
          <w:p w14:paraId="05AA08F5" w14:textId="77777777" w:rsidR="00CE7B72" w:rsidRDefault="00CE7B72">
            <w:pPr>
              <w:tabs>
                <w:tab w:val="left" w:pos="4320"/>
              </w:tabs>
              <w:rPr>
                <w:sz w:val="22"/>
                <w:szCs w:val="22"/>
              </w:rPr>
            </w:pPr>
            <w:r>
              <w:rPr>
                <w:sz w:val="22"/>
                <w:szCs w:val="22"/>
              </w:rPr>
              <w:t>Opisy a přepisy slabik, slov a krátkých vět</w:t>
            </w:r>
          </w:p>
          <w:p w14:paraId="67264D3C" w14:textId="77777777" w:rsidR="00CE7B72" w:rsidRDefault="00CE7B72">
            <w:pPr>
              <w:tabs>
                <w:tab w:val="left" w:pos="4320"/>
              </w:tabs>
              <w:rPr>
                <w:sz w:val="22"/>
                <w:szCs w:val="22"/>
              </w:rPr>
            </w:pPr>
          </w:p>
          <w:p w14:paraId="436DD369" w14:textId="77777777" w:rsidR="00CE7B72" w:rsidRDefault="00CE7B72">
            <w:pPr>
              <w:tabs>
                <w:tab w:val="left" w:pos="4320"/>
              </w:tabs>
              <w:rPr>
                <w:sz w:val="22"/>
                <w:szCs w:val="22"/>
              </w:rPr>
            </w:pPr>
            <w:r>
              <w:rPr>
                <w:sz w:val="22"/>
                <w:szCs w:val="22"/>
              </w:rPr>
              <w:t>Diktáty slov</w:t>
            </w:r>
          </w:p>
          <w:p w14:paraId="67542A19" w14:textId="77777777" w:rsidR="00CE7B72" w:rsidRDefault="00CE7B72">
            <w:pPr>
              <w:tabs>
                <w:tab w:val="left" w:pos="4320"/>
              </w:tabs>
              <w:rPr>
                <w:sz w:val="22"/>
                <w:szCs w:val="22"/>
              </w:rPr>
            </w:pPr>
            <w:r>
              <w:rPr>
                <w:sz w:val="22"/>
                <w:szCs w:val="22"/>
              </w:rPr>
              <w:t>Velká písmena</w:t>
            </w:r>
          </w:p>
          <w:p w14:paraId="22E001D0" w14:textId="77777777" w:rsidR="00CE7B72" w:rsidRDefault="00CE7B72">
            <w:pPr>
              <w:tabs>
                <w:tab w:val="left" w:pos="4320"/>
              </w:tabs>
              <w:rPr>
                <w:sz w:val="22"/>
                <w:szCs w:val="22"/>
              </w:rPr>
            </w:pPr>
          </w:p>
          <w:p w14:paraId="06B23E4A" w14:textId="77777777" w:rsidR="00CE7B72" w:rsidRDefault="00CE7B72">
            <w:pPr>
              <w:tabs>
                <w:tab w:val="left" w:pos="4320"/>
              </w:tabs>
              <w:rPr>
                <w:sz w:val="22"/>
                <w:szCs w:val="22"/>
              </w:rPr>
            </w:pPr>
            <w:r>
              <w:rPr>
                <w:sz w:val="22"/>
                <w:szCs w:val="22"/>
              </w:rPr>
              <w:t>Úprava</w:t>
            </w:r>
          </w:p>
          <w:p w14:paraId="7F0C596C" w14:textId="77777777" w:rsidR="00CE7B72" w:rsidRDefault="00CE7B72">
            <w:pPr>
              <w:tabs>
                <w:tab w:val="left" w:pos="4320"/>
              </w:tabs>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7CF7B73" w14:textId="77777777" w:rsidR="00CE7B72" w:rsidRDefault="00CE7B72">
            <w:pPr>
              <w:tabs>
                <w:tab w:val="left" w:pos="4320"/>
              </w:tabs>
              <w:snapToGrid w:val="0"/>
              <w:rPr>
                <w:sz w:val="22"/>
                <w:szCs w:val="22"/>
              </w:rPr>
            </w:pPr>
          </w:p>
          <w:p w14:paraId="0DBF9DF5" w14:textId="77777777" w:rsidR="00CE7B72" w:rsidRDefault="00CE7B72">
            <w:pPr>
              <w:tabs>
                <w:tab w:val="left" w:pos="4320"/>
              </w:tabs>
              <w:rPr>
                <w:sz w:val="22"/>
                <w:szCs w:val="22"/>
              </w:rPr>
            </w:pPr>
          </w:p>
          <w:p w14:paraId="0B1B75CE" w14:textId="77777777" w:rsidR="00CE7B72" w:rsidRDefault="00CE7B72">
            <w:pPr>
              <w:tabs>
                <w:tab w:val="left" w:pos="4320"/>
              </w:tabs>
              <w:rPr>
                <w:sz w:val="22"/>
                <w:szCs w:val="22"/>
              </w:rPr>
            </w:pPr>
          </w:p>
          <w:p w14:paraId="37832359" w14:textId="77777777" w:rsidR="00CE7B72" w:rsidRDefault="00CE7B72">
            <w:pPr>
              <w:tabs>
                <w:tab w:val="left" w:pos="4320"/>
              </w:tabs>
              <w:rPr>
                <w:sz w:val="22"/>
                <w:szCs w:val="22"/>
              </w:rPr>
            </w:pPr>
          </w:p>
          <w:p w14:paraId="3CEFDA0F" w14:textId="77777777" w:rsidR="00CE7B72" w:rsidRDefault="00CE7B72">
            <w:pPr>
              <w:tabs>
                <w:tab w:val="left" w:pos="4320"/>
              </w:tabs>
              <w:rPr>
                <w:sz w:val="22"/>
                <w:szCs w:val="22"/>
              </w:rPr>
            </w:pPr>
          </w:p>
          <w:p w14:paraId="588D4B49" w14:textId="77777777" w:rsidR="00CE7B72" w:rsidRDefault="00CE7B72">
            <w:pPr>
              <w:tabs>
                <w:tab w:val="left" w:pos="4320"/>
              </w:tabs>
              <w:rPr>
                <w:sz w:val="22"/>
                <w:szCs w:val="22"/>
              </w:rPr>
            </w:pPr>
            <w:r>
              <w:rPr>
                <w:sz w:val="22"/>
                <w:szCs w:val="22"/>
              </w:rPr>
              <w:t>a.2</w:t>
            </w:r>
          </w:p>
          <w:p w14:paraId="3F8E278E" w14:textId="77777777" w:rsidR="00CE7B72" w:rsidRDefault="00CE7B72">
            <w:pPr>
              <w:tabs>
                <w:tab w:val="left" w:pos="4320"/>
              </w:tabs>
              <w:rPr>
                <w:sz w:val="22"/>
                <w:szCs w:val="22"/>
              </w:rPr>
            </w:pPr>
          </w:p>
          <w:p w14:paraId="4B904BFA" w14:textId="77777777" w:rsidR="00CE7B72" w:rsidRDefault="00CE7B72">
            <w:pPr>
              <w:tabs>
                <w:tab w:val="left" w:pos="4320"/>
              </w:tabs>
              <w:rPr>
                <w:sz w:val="22"/>
                <w:szCs w:val="22"/>
              </w:rPr>
            </w:pPr>
            <w:r>
              <w:rPr>
                <w:sz w:val="22"/>
                <w:szCs w:val="22"/>
              </w:rPr>
              <w:t>a.3</w:t>
            </w:r>
          </w:p>
          <w:p w14:paraId="79BF840B" w14:textId="77777777" w:rsidR="00CE7B72" w:rsidRDefault="00CE7B72">
            <w:pPr>
              <w:tabs>
                <w:tab w:val="left" w:pos="4320"/>
              </w:tabs>
              <w:rPr>
                <w:sz w:val="22"/>
                <w:szCs w:val="22"/>
              </w:rPr>
            </w:pPr>
          </w:p>
          <w:p w14:paraId="43398C1D" w14:textId="77777777" w:rsidR="00CE7B72" w:rsidRDefault="00CE7B72">
            <w:pPr>
              <w:tabs>
                <w:tab w:val="left" w:pos="4320"/>
              </w:tabs>
              <w:rPr>
                <w:sz w:val="22"/>
                <w:szCs w:val="22"/>
              </w:rPr>
            </w:pPr>
          </w:p>
          <w:p w14:paraId="11C10097" w14:textId="77777777" w:rsidR="00CE7B72" w:rsidRDefault="00CE7B72">
            <w:pPr>
              <w:tabs>
                <w:tab w:val="left" w:pos="4320"/>
              </w:tabs>
              <w:rPr>
                <w:sz w:val="22"/>
                <w:szCs w:val="22"/>
              </w:rPr>
            </w:pPr>
          </w:p>
          <w:p w14:paraId="34406258" w14:textId="77777777" w:rsidR="00CE7B72" w:rsidRDefault="00CE7B72">
            <w:pPr>
              <w:tabs>
                <w:tab w:val="left" w:pos="4320"/>
              </w:tabs>
              <w:rPr>
                <w:sz w:val="22"/>
                <w:szCs w:val="22"/>
              </w:rPr>
            </w:pPr>
            <w:r>
              <w:rPr>
                <w:sz w:val="22"/>
                <w:szCs w:val="22"/>
              </w:rPr>
              <w:t>a.6</w:t>
            </w:r>
          </w:p>
          <w:p w14:paraId="25099A5E" w14:textId="77777777" w:rsidR="00CE7B72" w:rsidRDefault="00CE7B72">
            <w:pPr>
              <w:tabs>
                <w:tab w:val="left" w:pos="4320"/>
              </w:tabs>
              <w:rPr>
                <w:sz w:val="22"/>
                <w:szCs w:val="22"/>
              </w:rPr>
            </w:pPr>
          </w:p>
          <w:p w14:paraId="7C73DE2A" w14:textId="77777777" w:rsidR="00CE7B72" w:rsidRDefault="00CE7B72">
            <w:pPr>
              <w:tabs>
                <w:tab w:val="left" w:pos="4320"/>
              </w:tabs>
              <w:rPr>
                <w:sz w:val="22"/>
                <w:szCs w:val="22"/>
              </w:rPr>
            </w:pPr>
          </w:p>
          <w:p w14:paraId="041EDF2E" w14:textId="77777777" w:rsidR="00CE7B72" w:rsidRDefault="00CE7B72">
            <w:pPr>
              <w:tabs>
                <w:tab w:val="left" w:pos="4320"/>
              </w:tabs>
              <w:rPr>
                <w:sz w:val="22"/>
                <w:szCs w:val="22"/>
              </w:rPr>
            </w:pPr>
            <w:r>
              <w:rPr>
                <w:sz w:val="22"/>
                <w:szCs w:val="22"/>
              </w:rPr>
              <w:t>a.4</w:t>
            </w:r>
          </w:p>
          <w:p w14:paraId="2F64AD2C" w14:textId="77777777" w:rsidR="00CE7B72" w:rsidRDefault="00CE7B72">
            <w:pPr>
              <w:tabs>
                <w:tab w:val="left" w:pos="4320"/>
              </w:tabs>
              <w:rPr>
                <w:sz w:val="22"/>
                <w:szCs w:val="22"/>
              </w:rPr>
            </w:pPr>
          </w:p>
          <w:p w14:paraId="44543312" w14:textId="77777777" w:rsidR="00CE7B72" w:rsidRDefault="00CE7B72">
            <w:pPr>
              <w:tabs>
                <w:tab w:val="left" w:pos="4320"/>
              </w:tabs>
              <w:rPr>
                <w:sz w:val="22"/>
                <w:szCs w:val="22"/>
              </w:rPr>
            </w:pPr>
            <w:r>
              <w:rPr>
                <w:sz w:val="22"/>
                <w:szCs w:val="22"/>
              </w:rPr>
              <w:t>a.5</w:t>
            </w:r>
          </w:p>
          <w:p w14:paraId="6D381B51" w14:textId="77777777" w:rsidR="00CE7B72" w:rsidRDefault="00CE7B72">
            <w:pPr>
              <w:tabs>
                <w:tab w:val="left" w:pos="4320"/>
              </w:tabs>
              <w:rPr>
                <w:sz w:val="22"/>
                <w:szCs w:val="22"/>
              </w:rPr>
            </w:pPr>
          </w:p>
          <w:p w14:paraId="1C7CF434" w14:textId="77777777" w:rsidR="00CE7B72" w:rsidRDefault="00CE7B72">
            <w:pPr>
              <w:tabs>
                <w:tab w:val="left" w:pos="4320"/>
              </w:tabs>
              <w:rPr>
                <w:sz w:val="22"/>
                <w:szCs w:val="22"/>
              </w:rPr>
            </w:pPr>
          </w:p>
          <w:p w14:paraId="00B13973" w14:textId="77777777" w:rsidR="00CE7B72" w:rsidRDefault="00CE7B72">
            <w:pPr>
              <w:tabs>
                <w:tab w:val="left" w:pos="4320"/>
              </w:tabs>
              <w:rPr>
                <w:sz w:val="22"/>
                <w:szCs w:val="22"/>
              </w:rPr>
            </w:pPr>
          </w:p>
          <w:p w14:paraId="29F599FD" w14:textId="77777777" w:rsidR="00CE7B72" w:rsidRDefault="00CE7B72">
            <w:pPr>
              <w:tabs>
                <w:tab w:val="left" w:pos="4320"/>
              </w:tabs>
              <w:rPr>
                <w:sz w:val="22"/>
                <w:szCs w:val="22"/>
              </w:rPr>
            </w:pPr>
          </w:p>
          <w:p w14:paraId="4E215501" w14:textId="77777777" w:rsidR="00CE7B72" w:rsidRDefault="00CE7B72">
            <w:pPr>
              <w:tabs>
                <w:tab w:val="left" w:pos="4320"/>
              </w:tabs>
              <w:rPr>
                <w:sz w:val="22"/>
                <w:szCs w:val="22"/>
              </w:rPr>
            </w:pPr>
            <w:r>
              <w:rPr>
                <w:sz w:val="22"/>
                <w:szCs w:val="22"/>
              </w:rPr>
              <w:t>a.8</w:t>
            </w:r>
          </w:p>
          <w:p w14:paraId="6FC6E163" w14:textId="77777777" w:rsidR="00CE7B72" w:rsidRDefault="00CE7B72">
            <w:pPr>
              <w:tabs>
                <w:tab w:val="left" w:pos="4320"/>
              </w:tabs>
              <w:rPr>
                <w:sz w:val="22"/>
                <w:szCs w:val="22"/>
              </w:rPr>
            </w:pPr>
          </w:p>
          <w:p w14:paraId="3BC18934" w14:textId="77777777" w:rsidR="00CE7B72" w:rsidRDefault="00CE7B72">
            <w:pPr>
              <w:tabs>
                <w:tab w:val="left" w:pos="4320"/>
              </w:tabs>
              <w:rPr>
                <w:sz w:val="22"/>
                <w:szCs w:val="22"/>
              </w:rPr>
            </w:pPr>
          </w:p>
          <w:p w14:paraId="0AB95BA6" w14:textId="77777777" w:rsidR="00CE7B72" w:rsidRDefault="00CE7B72">
            <w:pPr>
              <w:tabs>
                <w:tab w:val="left" w:pos="4320"/>
              </w:tabs>
              <w:rPr>
                <w:sz w:val="22"/>
                <w:szCs w:val="22"/>
              </w:rPr>
            </w:pPr>
          </w:p>
          <w:p w14:paraId="03FD94EC" w14:textId="77777777" w:rsidR="00CE7B72" w:rsidRDefault="00CE7B72">
            <w:pPr>
              <w:tabs>
                <w:tab w:val="left" w:pos="4320"/>
              </w:tabs>
              <w:rPr>
                <w:sz w:val="22"/>
                <w:szCs w:val="22"/>
              </w:rPr>
            </w:pPr>
          </w:p>
          <w:p w14:paraId="3246DC41" w14:textId="77777777" w:rsidR="00CE7B72" w:rsidRDefault="00CE7B72">
            <w:pPr>
              <w:tabs>
                <w:tab w:val="left" w:pos="4320"/>
              </w:tabs>
              <w:rPr>
                <w:sz w:val="22"/>
                <w:szCs w:val="22"/>
              </w:rPr>
            </w:pPr>
          </w:p>
          <w:p w14:paraId="637C7E21" w14:textId="77777777" w:rsidR="00CE7B72" w:rsidRDefault="00CE7B72">
            <w:pPr>
              <w:tabs>
                <w:tab w:val="left" w:pos="4320"/>
              </w:tabs>
              <w:rPr>
                <w:sz w:val="22"/>
                <w:szCs w:val="22"/>
              </w:rPr>
            </w:pPr>
          </w:p>
          <w:p w14:paraId="39FFB3FF" w14:textId="77777777" w:rsidR="00CE7B72" w:rsidRDefault="00CE7B72">
            <w:pPr>
              <w:tabs>
                <w:tab w:val="left" w:pos="4320"/>
              </w:tabs>
            </w:pPr>
            <w:r>
              <w:rPr>
                <w:sz w:val="22"/>
                <w:szCs w:val="22"/>
              </w:rPr>
              <w:t>a.9</w:t>
            </w:r>
          </w:p>
        </w:tc>
      </w:tr>
    </w:tbl>
    <w:p w14:paraId="6CC02E78" w14:textId="77777777" w:rsidR="00CE7B72" w:rsidRDefault="00CE7B72">
      <w:pPr>
        <w:tabs>
          <w:tab w:val="left" w:pos="4320"/>
        </w:tabs>
        <w:rPr>
          <w:b/>
          <w:sz w:val="22"/>
          <w:szCs w:val="22"/>
        </w:rPr>
      </w:pPr>
    </w:p>
    <w:p w14:paraId="23C39134" w14:textId="77777777" w:rsidR="00CE7B72" w:rsidRDefault="00CE7B72">
      <w:pPr>
        <w:tabs>
          <w:tab w:val="left" w:pos="4320"/>
        </w:tabs>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4EFDAE90" w14:textId="77777777">
        <w:tc>
          <w:tcPr>
            <w:tcW w:w="4788" w:type="dxa"/>
            <w:tcBorders>
              <w:top w:val="single" w:sz="4" w:space="0" w:color="000000"/>
              <w:left w:val="single" w:sz="4" w:space="0" w:color="000000"/>
              <w:bottom w:val="single" w:sz="4" w:space="0" w:color="000000"/>
            </w:tcBorders>
            <w:shd w:val="clear" w:color="auto" w:fill="auto"/>
            <w:vAlign w:val="center"/>
          </w:tcPr>
          <w:p w14:paraId="20A6490A"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264CD39C"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CC61" w14:textId="77777777" w:rsidR="00CE7B72" w:rsidRDefault="00CE7B72">
            <w:pPr>
              <w:tabs>
                <w:tab w:val="left" w:pos="4320"/>
              </w:tabs>
              <w:rPr>
                <w:b/>
                <w:sz w:val="22"/>
                <w:szCs w:val="22"/>
              </w:rPr>
            </w:pPr>
            <w:r>
              <w:rPr>
                <w:b/>
                <w:sz w:val="22"/>
                <w:szCs w:val="22"/>
              </w:rPr>
              <w:t>OVO</w:t>
            </w:r>
          </w:p>
          <w:p w14:paraId="0BD394BC" w14:textId="77777777" w:rsidR="00CE7B72" w:rsidRDefault="00CE7B72">
            <w:pPr>
              <w:tabs>
                <w:tab w:val="left" w:pos="4320"/>
              </w:tabs>
              <w:jc w:val="center"/>
            </w:pPr>
            <w:r>
              <w:rPr>
                <w:b/>
                <w:sz w:val="22"/>
                <w:szCs w:val="22"/>
              </w:rPr>
              <w:t>Přesahy</w:t>
            </w:r>
          </w:p>
        </w:tc>
      </w:tr>
      <w:tr w:rsidR="00CE7B72" w14:paraId="6516381A" w14:textId="77777777">
        <w:tc>
          <w:tcPr>
            <w:tcW w:w="4788" w:type="dxa"/>
            <w:tcBorders>
              <w:top w:val="single" w:sz="4" w:space="0" w:color="000000"/>
              <w:left w:val="single" w:sz="4" w:space="0" w:color="000000"/>
              <w:bottom w:val="single" w:sz="4" w:space="0" w:color="000000"/>
            </w:tcBorders>
            <w:shd w:val="clear" w:color="auto" w:fill="auto"/>
          </w:tcPr>
          <w:p w14:paraId="751EA1FA" w14:textId="77777777" w:rsidR="00CE7B72" w:rsidRDefault="00CE7B72">
            <w:pPr>
              <w:tabs>
                <w:tab w:val="left" w:pos="4320"/>
              </w:tabs>
              <w:rPr>
                <w:sz w:val="22"/>
                <w:szCs w:val="22"/>
              </w:rPr>
            </w:pPr>
            <w:r>
              <w:rPr>
                <w:sz w:val="22"/>
                <w:szCs w:val="22"/>
              </w:rPr>
              <w:t>žák:</w:t>
            </w:r>
          </w:p>
          <w:p w14:paraId="3338E197" w14:textId="77777777" w:rsidR="00CE7B72" w:rsidRDefault="00CE7B72" w:rsidP="00332AB7">
            <w:pPr>
              <w:numPr>
                <w:ilvl w:val="0"/>
                <w:numId w:val="373"/>
              </w:numPr>
              <w:tabs>
                <w:tab w:val="left" w:pos="4320"/>
              </w:tabs>
              <w:rPr>
                <w:sz w:val="22"/>
                <w:szCs w:val="22"/>
              </w:rPr>
            </w:pPr>
            <w:r>
              <w:rPr>
                <w:sz w:val="22"/>
                <w:szCs w:val="22"/>
              </w:rPr>
              <w:t>rozlišuje zrakem stejné a odlišné tvary</w:t>
            </w:r>
          </w:p>
          <w:p w14:paraId="28333BBE" w14:textId="77777777" w:rsidR="00CE7B72" w:rsidRDefault="00CE7B72" w:rsidP="00332AB7">
            <w:pPr>
              <w:numPr>
                <w:ilvl w:val="0"/>
                <w:numId w:val="373"/>
              </w:numPr>
              <w:tabs>
                <w:tab w:val="left" w:pos="4320"/>
              </w:tabs>
              <w:rPr>
                <w:sz w:val="22"/>
                <w:szCs w:val="22"/>
              </w:rPr>
            </w:pPr>
            <w:r>
              <w:rPr>
                <w:sz w:val="22"/>
                <w:szCs w:val="22"/>
              </w:rPr>
              <w:t>určuje pravou a levou stranu</w:t>
            </w:r>
          </w:p>
          <w:p w14:paraId="5087B25A" w14:textId="77777777" w:rsidR="00CE7B72" w:rsidRDefault="00CE7B72" w:rsidP="00332AB7">
            <w:pPr>
              <w:numPr>
                <w:ilvl w:val="0"/>
                <w:numId w:val="373"/>
              </w:numPr>
              <w:tabs>
                <w:tab w:val="left" w:pos="4320"/>
              </w:tabs>
              <w:rPr>
                <w:sz w:val="22"/>
                <w:szCs w:val="22"/>
              </w:rPr>
            </w:pPr>
            <w:r>
              <w:rPr>
                <w:sz w:val="22"/>
                <w:szCs w:val="22"/>
              </w:rPr>
              <w:t>orientuje se v pojmech nahoře-dole, vzadu-vpředu, před-za, nad-pod</w:t>
            </w:r>
            <w:r w:rsidR="000105F3">
              <w:rPr>
                <w:sz w:val="22"/>
                <w:szCs w:val="22"/>
              </w:rPr>
              <w:t>, řádek, sloupec</w:t>
            </w:r>
          </w:p>
          <w:p w14:paraId="00D207BB" w14:textId="77777777" w:rsidR="00CE7B72" w:rsidRDefault="00CE7B72" w:rsidP="00332AB7">
            <w:pPr>
              <w:numPr>
                <w:ilvl w:val="0"/>
                <w:numId w:val="373"/>
              </w:numPr>
              <w:tabs>
                <w:tab w:val="left" w:pos="4320"/>
              </w:tabs>
              <w:rPr>
                <w:sz w:val="22"/>
                <w:szCs w:val="22"/>
              </w:rPr>
            </w:pPr>
            <w:r>
              <w:rPr>
                <w:sz w:val="22"/>
                <w:szCs w:val="22"/>
              </w:rPr>
              <w:t>vyslovuje všechny hlásky</w:t>
            </w:r>
          </w:p>
          <w:p w14:paraId="147F4D07" w14:textId="77777777" w:rsidR="00CE7B72" w:rsidRDefault="00CE7B72" w:rsidP="00332AB7">
            <w:pPr>
              <w:numPr>
                <w:ilvl w:val="0"/>
                <w:numId w:val="373"/>
              </w:numPr>
              <w:tabs>
                <w:tab w:val="left" w:pos="4320"/>
              </w:tabs>
              <w:rPr>
                <w:sz w:val="22"/>
                <w:szCs w:val="22"/>
              </w:rPr>
            </w:pPr>
            <w:r>
              <w:rPr>
                <w:sz w:val="22"/>
                <w:szCs w:val="22"/>
              </w:rPr>
              <w:t>určuje hlásku na začátku a na konci slova</w:t>
            </w:r>
          </w:p>
          <w:p w14:paraId="72BAD2F1" w14:textId="77777777" w:rsidR="00CE7B72" w:rsidRDefault="00CE7B72" w:rsidP="00332AB7">
            <w:pPr>
              <w:numPr>
                <w:ilvl w:val="0"/>
                <w:numId w:val="373"/>
              </w:numPr>
              <w:tabs>
                <w:tab w:val="left" w:pos="4320"/>
              </w:tabs>
              <w:rPr>
                <w:sz w:val="22"/>
                <w:szCs w:val="22"/>
              </w:rPr>
            </w:pPr>
            <w:r>
              <w:rPr>
                <w:sz w:val="22"/>
                <w:szCs w:val="22"/>
              </w:rPr>
              <w:t>poznává jednotlivá písmena</w:t>
            </w:r>
          </w:p>
          <w:p w14:paraId="043B653F" w14:textId="77777777" w:rsidR="00CE7B72" w:rsidRDefault="00CE7B72" w:rsidP="00332AB7">
            <w:pPr>
              <w:numPr>
                <w:ilvl w:val="0"/>
                <w:numId w:val="373"/>
              </w:numPr>
              <w:tabs>
                <w:tab w:val="left" w:pos="4320"/>
              </w:tabs>
              <w:rPr>
                <w:sz w:val="22"/>
                <w:szCs w:val="22"/>
              </w:rPr>
            </w:pPr>
            <w:r>
              <w:rPr>
                <w:sz w:val="22"/>
                <w:szCs w:val="22"/>
              </w:rPr>
              <w:t>přiřazuje písmena k obrázkům podle první hlásky nebo slabiky</w:t>
            </w:r>
          </w:p>
          <w:p w14:paraId="75A7DD27" w14:textId="77777777" w:rsidR="00CE7B72" w:rsidRDefault="00CE7B72" w:rsidP="00332AB7">
            <w:pPr>
              <w:numPr>
                <w:ilvl w:val="0"/>
                <w:numId w:val="373"/>
              </w:numPr>
              <w:tabs>
                <w:tab w:val="left" w:pos="4320"/>
              </w:tabs>
              <w:rPr>
                <w:sz w:val="22"/>
                <w:szCs w:val="22"/>
              </w:rPr>
            </w:pPr>
            <w:r>
              <w:rPr>
                <w:sz w:val="22"/>
                <w:szCs w:val="22"/>
              </w:rPr>
              <w:t>provádí sluchovou analýzu a syntézu slabik a slov</w:t>
            </w:r>
          </w:p>
          <w:p w14:paraId="43DC1502" w14:textId="77777777" w:rsidR="00CE7B72" w:rsidRDefault="00CE7B72">
            <w:pPr>
              <w:tabs>
                <w:tab w:val="left" w:pos="4320"/>
              </w:tabs>
              <w:rPr>
                <w:sz w:val="22"/>
                <w:szCs w:val="22"/>
              </w:rPr>
            </w:pPr>
          </w:p>
          <w:p w14:paraId="6D1EC0AB" w14:textId="77777777" w:rsidR="00CE7B72" w:rsidRDefault="00CE7B72" w:rsidP="00332AB7">
            <w:pPr>
              <w:numPr>
                <w:ilvl w:val="0"/>
                <w:numId w:val="373"/>
              </w:numPr>
              <w:tabs>
                <w:tab w:val="left" w:pos="4320"/>
              </w:tabs>
              <w:rPr>
                <w:sz w:val="22"/>
                <w:szCs w:val="22"/>
              </w:rPr>
            </w:pPr>
            <w:r>
              <w:rPr>
                <w:sz w:val="22"/>
                <w:szCs w:val="22"/>
              </w:rPr>
              <w:t>pozná sluchem dlouhou samohlásku a dlouhou slabiku</w:t>
            </w:r>
          </w:p>
          <w:p w14:paraId="4FD2633F" w14:textId="77777777" w:rsidR="00CE7B72" w:rsidRDefault="00CE7B72" w:rsidP="00332AB7">
            <w:pPr>
              <w:numPr>
                <w:ilvl w:val="0"/>
                <w:numId w:val="373"/>
              </w:numPr>
              <w:tabs>
                <w:tab w:val="left" w:pos="4320"/>
              </w:tabs>
              <w:rPr>
                <w:sz w:val="22"/>
                <w:szCs w:val="22"/>
              </w:rPr>
            </w:pPr>
            <w:r>
              <w:rPr>
                <w:sz w:val="22"/>
                <w:szCs w:val="22"/>
              </w:rPr>
              <w:t>doplní ve slově dlouhé a krátké samohlásky</w:t>
            </w:r>
          </w:p>
          <w:p w14:paraId="55363CEE" w14:textId="77777777" w:rsidR="00CE7B72" w:rsidRDefault="00CE7B72" w:rsidP="00332AB7">
            <w:pPr>
              <w:numPr>
                <w:ilvl w:val="0"/>
                <w:numId w:val="373"/>
              </w:numPr>
              <w:tabs>
                <w:tab w:val="left" w:pos="4320"/>
              </w:tabs>
              <w:rPr>
                <w:sz w:val="22"/>
                <w:szCs w:val="22"/>
              </w:rPr>
            </w:pPr>
            <w:r>
              <w:rPr>
                <w:sz w:val="22"/>
                <w:szCs w:val="22"/>
              </w:rPr>
              <w:t>přiřazuje obrázky ke slovům</w:t>
            </w:r>
          </w:p>
          <w:p w14:paraId="1CCC5685" w14:textId="77777777" w:rsidR="00CE7B72" w:rsidRDefault="00CE7B72" w:rsidP="00332AB7">
            <w:pPr>
              <w:numPr>
                <w:ilvl w:val="0"/>
                <w:numId w:val="373"/>
              </w:numPr>
              <w:tabs>
                <w:tab w:val="left" w:pos="4320"/>
              </w:tabs>
              <w:rPr>
                <w:sz w:val="22"/>
                <w:szCs w:val="22"/>
              </w:rPr>
            </w:pPr>
            <w:r>
              <w:rPr>
                <w:sz w:val="22"/>
                <w:szCs w:val="22"/>
              </w:rPr>
              <w:t>rozlišuje písmo tiskací a psací</w:t>
            </w:r>
          </w:p>
          <w:p w14:paraId="662000E9" w14:textId="77777777" w:rsidR="00CE7B72" w:rsidRDefault="00CE7B72" w:rsidP="00332AB7">
            <w:pPr>
              <w:numPr>
                <w:ilvl w:val="0"/>
                <w:numId w:val="373"/>
              </w:numPr>
              <w:tabs>
                <w:tab w:val="left" w:pos="4320"/>
              </w:tabs>
              <w:rPr>
                <w:sz w:val="22"/>
                <w:szCs w:val="22"/>
              </w:rPr>
            </w:pPr>
            <w:r>
              <w:rPr>
                <w:sz w:val="22"/>
                <w:szCs w:val="22"/>
              </w:rPr>
              <w:t xml:space="preserve">skládá a čte všechny </w:t>
            </w:r>
            <w:proofErr w:type="gramStart"/>
            <w:r>
              <w:rPr>
                <w:sz w:val="22"/>
                <w:szCs w:val="22"/>
              </w:rPr>
              <w:t>slabiky - otevřené</w:t>
            </w:r>
            <w:proofErr w:type="gramEnd"/>
            <w:r>
              <w:rPr>
                <w:sz w:val="22"/>
                <w:szCs w:val="22"/>
              </w:rPr>
              <w:t>, zavřené</w:t>
            </w:r>
          </w:p>
          <w:p w14:paraId="74CFC741" w14:textId="77777777" w:rsidR="00CE7B72" w:rsidRDefault="00CE7B72" w:rsidP="00332AB7">
            <w:pPr>
              <w:numPr>
                <w:ilvl w:val="0"/>
                <w:numId w:val="373"/>
              </w:numPr>
              <w:tabs>
                <w:tab w:val="left" w:pos="4320"/>
              </w:tabs>
              <w:rPr>
                <w:sz w:val="22"/>
                <w:szCs w:val="22"/>
              </w:rPr>
            </w:pPr>
            <w:r>
              <w:rPr>
                <w:sz w:val="22"/>
                <w:szCs w:val="22"/>
              </w:rPr>
              <w:t>skládá a čte slova s otevřenými slabikami a následně i zavřenými slabikami</w:t>
            </w:r>
          </w:p>
          <w:p w14:paraId="621BF5EF" w14:textId="77777777" w:rsidR="00CE7B72" w:rsidRDefault="00CE7B72" w:rsidP="00332AB7">
            <w:pPr>
              <w:numPr>
                <w:ilvl w:val="0"/>
                <w:numId w:val="373"/>
              </w:numPr>
              <w:tabs>
                <w:tab w:val="left" w:pos="4320"/>
              </w:tabs>
              <w:rPr>
                <w:sz w:val="22"/>
                <w:szCs w:val="22"/>
              </w:rPr>
            </w:pPr>
            <w:r>
              <w:rPr>
                <w:sz w:val="22"/>
                <w:szCs w:val="22"/>
              </w:rPr>
              <w:t>správně čte slova se slabikotvornými souhláskami</w:t>
            </w:r>
          </w:p>
          <w:p w14:paraId="65B6AC43" w14:textId="77777777" w:rsidR="00CE7B72" w:rsidRDefault="00CE7B72" w:rsidP="00332AB7">
            <w:pPr>
              <w:numPr>
                <w:ilvl w:val="0"/>
                <w:numId w:val="373"/>
              </w:numPr>
              <w:tabs>
                <w:tab w:val="left" w:pos="4320"/>
              </w:tabs>
              <w:rPr>
                <w:sz w:val="22"/>
                <w:szCs w:val="22"/>
              </w:rPr>
            </w:pPr>
            <w:r>
              <w:rPr>
                <w:sz w:val="22"/>
                <w:szCs w:val="22"/>
              </w:rPr>
              <w:t>čte slova se skupinami hlásek dy-di, ty-ti, ny-ni</w:t>
            </w:r>
          </w:p>
          <w:p w14:paraId="2BFB6966" w14:textId="77777777" w:rsidR="00CE7B72" w:rsidRDefault="00CE7B72" w:rsidP="00332AB7">
            <w:pPr>
              <w:numPr>
                <w:ilvl w:val="0"/>
                <w:numId w:val="373"/>
              </w:numPr>
              <w:tabs>
                <w:tab w:val="left" w:pos="4320"/>
              </w:tabs>
              <w:rPr>
                <w:sz w:val="22"/>
                <w:szCs w:val="22"/>
              </w:rPr>
            </w:pPr>
            <w:r>
              <w:rPr>
                <w:sz w:val="22"/>
                <w:szCs w:val="22"/>
              </w:rPr>
              <w:t>přečte slova se skupinami hlásek dě, tě, ně, bě, pě, vě, mě</w:t>
            </w:r>
          </w:p>
          <w:p w14:paraId="67072679" w14:textId="77777777" w:rsidR="00CE7B72" w:rsidRDefault="00CE7B72">
            <w:pPr>
              <w:tabs>
                <w:tab w:val="left" w:pos="4320"/>
              </w:tabs>
              <w:rPr>
                <w:sz w:val="22"/>
                <w:szCs w:val="22"/>
              </w:rPr>
            </w:pPr>
          </w:p>
          <w:p w14:paraId="185BE78C" w14:textId="77777777" w:rsidR="00CE7B72" w:rsidRDefault="00CE7B72" w:rsidP="00332AB7">
            <w:pPr>
              <w:numPr>
                <w:ilvl w:val="0"/>
                <w:numId w:val="373"/>
              </w:numPr>
              <w:tabs>
                <w:tab w:val="left" w:pos="4320"/>
              </w:tabs>
              <w:rPr>
                <w:sz w:val="22"/>
                <w:szCs w:val="22"/>
              </w:rPr>
            </w:pPr>
            <w:r>
              <w:rPr>
                <w:sz w:val="22"/>
                <w:szCs w:val="22"/>
              </w:rPr>
              <w:t>hlasitě čte jednoduché věty se správnou intonací</w:t>
            </w:r>
          </w:p>
          <w:p w14:paraId="18CE9571" w14:textId="77777777" w:rsidR="00CE7B72" w:rsidRDefault="00CE7B72" w:rsidP="00332AB7">
            <w:pPr>
              <w:numPr>
                <w:ilvl w:val="0"/>
                <w:numId w:val="373"/>
              </w:numPr>
              <w:tabs>
                <w:tab w:val="left" w:pos="4320"/>
              </w:tabs>
              <w:rPr>
                <w:sz w:val="22"/>
                <w:szCs w:val="22"/>
              </w:rPr>
            </w:pPr>
            <w:r>
              <w:rPr>
                <w:sz w:val="22"/>
                <w:szCs w:val="22"/>
              </w:rPr>
              <w:t>pečlivě vyslovuje</w:t>
            </w:r>
          </w:p>
          <w:p w14:paraId="4847D0A4" w14:textId="77777777" w:rsidR="00CE7B72" w:rsidRDefault="00CE7B72" w:rsidP="00332AB7">
            <w:pPr>
              <w:numPr>
                <w:ilvl w:val="0"/>
                <w:numId w:val="373"/>
              </w:numPr>
              <w:tabs>
                <w:tab w:val="left" w:pos="4320"/>
              </w:tabs>
              <w:rPr>
                <w:sz w:val="22"/>
                <w:szCs w:val="22"/>
              </w:rPr>
            </w:pPr>
            <w:r>
              <w:rPr>
                <w:sz w:val="22"/>
                <w:szCs w:val="22"/>
              </w:rPr>
              <w:t>správně řadí slova ve větě</w:t>
            </w:r>
          </w:p>
          <w:p w14:paraId="061BED16" w14:textId="77777777" w:rsidR="00CE7B72" w:rsidRDefault="00CE7B72" w:rsidP="00332AB7">
            <w:pPr>
              <w:numPr>
                <w:ilvl w:val="0"/>
                <w:numId w:val="373"/>
              </w:numPr>
              <w:tabs>
                <w:tab w:val="left" w:pos="4320"/>
              </w:tabs>
              <w:rPr>
                <w:sz w:val="22"/>
                <w:szCs w:val="22"/>
              </w:rPr>
            </w:pPr>
            <w:r>
              <w:rPr>
                <w:sz w:val="22"/>
                <w:szCs w:val="22"/>
              </w:rPr>
              <w:t>pozná začátek a konec věty</w:t>
            </w:r>
          </w:p>
          <w:p w14:paraId="78631FBC" w14:textId="77777777" w:rsidR="00CE7B72" w:rsidRDefault="00CE7B72" w:rsidP="00332AB7">
            <w:pPr>
              <w:numPr>
                <w:ilvl w:val="0"/>
                <w:numId w:val="373"/>
              </w:numPr>
              <w:tabs>
                <w:tab w:val="left" w:pos="4320"/>
              </w:tabs>
              <w:rPr>
                <w:sz w:val="22"/>
                <w:szCs w:val="22"/>
              </w:rPr>
            </w:pPr>
            <w:r>
              <w:rPr>
                <w:sz w:val="22"/>
                <w:szCs w:val="22"/>
              </w:rPr>
              <w:t>odpovídá na otázky dle přečteného textu</w:t>
            </w:r>
          </w:p>
          <w:p w14:paraId="0DC558B9" w14:textId="77777777" w:rsidR="00CE7B72" w:rsidRDefault="00CE7B72">
            <w:pPr>
              <w:tabs>
                <w:tab w:val="left" w:pos="4320"/>
              </w:tabs>
              <w:rPr>
                <w:sz w:val="22"/>
                <w:szCs w:val="22"/>
              </w:rPr>
            </w:pPr>
          </w:p>
          <w:p w14:paraId="66E97A8F" w14:textId="77777777" w:rsidR="00CE7B72" w:rsidRDefault="00CE7B72" w:rsidP="00332AB7">
            <w:pPr>
              <w:numPr>
                <w:ilvl w:val="0"/>
                <w:numId w:val="373"/>
              </w:numPr>
              <w:tabs>
                <w:tab w:val="left" w:pos="4320"/>
              </w:tabs>
              <w:rPr>
                <w:sz w:val="22"/>
                <w:szCs w:val="22"/>
              </w:rPr>
            </w:pPr>
            <w:r>
              <w:rPr>
                <w:sz w:val="22"/>
                <w:szCs w:val="22"/>
              </w:rPr>
              <w:t>před psaním provádí uvolňování ruky pomocí cviků</w:t>
            </w:r>
          </w:p>
          <w:p w14:paraId="260FB97C" w14:textId="77777777" w:rsidR="00CE7B72" w:rsidRDefault="00CE7B72" w:rsidP="00332AB7">
            <w:pPr>
              <w:numPr>
                <w:ilvl w:val="0"/>
                <w:numId w:val="373"/>
              </w:numPr>
              <w:tabs>
                <w:tab w:val="left" w:pos="4320"/>
              </w:tabs>
              <w:rPr>
                <w:sz w:val="22"/>
                <w:szCs w:val="22"/>
              </w:rPr>
            </w:pPr>
            <w:r>
              <w:rPr>
                <w:sz w:val="22"/>
                <w:szCs w:val="22"/>
              </w:rPr>
              <w:t>sedí správně při psaní</w:t>
            </w:r>
          </w:p>
          <w:p w14:paraId="444B955A" w14:textId="77777777" w:rsidR="00CE7B72" w:rsidRDefault="00CE7B72" w:rsidP="00332AB7">
            <w:pPr>
              <w:numPr>
                <w:ilvl w:val="0"/>
                <w:numId w:val="373"/>
              </w:numPr>
              <w:tabs>
                <w:tab w:val="left" w:pos="4320"/>
              </w:tabs>
              <w:rPr>
                <w:sz w:val="22"/>
                <w:szCs w:val="22"/>
              </w:rPr>
            </w:pPr>
            <w:r>
              <w:rPr>
                <w:sz w:val="22"/>
                <w:szCs w:val="22"/>
              </w:rPr>
              <w:t>nacvičuje správné držení psací potřeby, umístění sešitu a jeho sklon</w:t>
            </w:r>
          </w:p>
          <w:p w14:paraId="22AD663A" w14:textId="77777777" w:rsidR="00CE7B72" w:rsidRDefault="00CE7B72" w:rsidP="00332AB7">
            <w:pPr>
              <w:numPr>
                <w:ilvl w:val="0"/>
                <w:numId w:val="373"/>
              </w:numPr>
              <w:tabs>
                <w:tab w:val="left" w:pos="4320"/>
              </w:tabs>
              <w:rPr>
                <w:sz w:val="22"/>
                <w:szCs w:val="22"/>
              </w:rPr>
            </w:pPr>
            <w:r>
              <w:rPr>
                <w:sz w:val="22"/>
                <w:szCs w:val="22"/>
              </w:rPr>
              <w:t>rozlišuje psací a tiskací písmo</w:t>
            </w:r>
          </w:p>
          <w:p w14:paraId="71379250" w14:textId="77777777" w:rsidR="00CE7B72" w:rsidRDefault="00CE7B72" w:rsidP="00332AB7">
            <w:pPr>
              <w:numPr>
                <w:ilvl w:val="0"/>
                <w:numId w:val="373"/>
              </w:numPr>
              <w:tabs>
                <w:tab w:val="left" w:pos="4320"/>
              </w:tabs>
              <w:rPr>
                <w:sz w:val="22"/>
                <w:szCs w:val="22"/>
              </w:rPr>
            </w:pPr>
            <w:r>
              <w:rPr>
                <w:sz w:val="22"/>
                <w:szCs w:val="22"/>
              </w:rPr>
              <w:t>opisuje správné tvary písmen</w:t>
            </w:r>
          </w:p>
          <w:p w14:paraId="7BF4FFB2" w14:textId="77777777" w:rsidR="00CE7B72" w:rsidRDefault="00CE7B72" w:rsidP="00332AB7">
            <w:pPr>
              <w:numPr>
                <w:ilvl w:val="0"/>
                <w:numId w:val="373"/>
              </w:numPr>
              <w:tabs>
                <w:tab w:val="left" w:pos="4320"/>
              </w:tabs>
              <w:rPr>
                <w:sz w:val="22"/>
                <w:szCs w:val="22"/>
              </w:rPr>
            </w:pPr>
            <w:r>
              <w:rPr>
                <w:sz w:val="22"/>
                <w:szCs w:val="22"/>
              </w:rPr>
              <w:t>píše slabiky, slova a jednoduché věty</w:t>
            </w:r>
          </w:p>
          <w:p w14:paraId="01023A97" w14:textId="77777777" w:rsidR="00CE7B72" w:rsidRDefault="00CE7B72" w:rsidP="00332AB7">
            <w:pPr>
              <w:numPr>
                <w:ilvl w:val="0"/>
                <w:numId w:val="373"/>
              </w:numPr>
              <w:tabs>
                <w:tab w:val="left" w:pos="4320"/>
              </w:tabs>
              <w:rPr>
                <w:sz w:val="22"/>
                <w:szCs w:val="22"/>
              </w:rPr>
            </w:pPr>
            <w:r>
              <w:rPr>
                <w:sz w:val="22"/>
                <w:szCs w:val="22"/>
              </w:rPr>
              <w:t>přepisuje tiskací písmo do podoby psané</w:t>
            </w:r>
          </w:p>
          <w:p w14:paraId="4D8E6E20" w14:textId="77777777" w:rsidR="00CE7B72" w:rsidRDefault="00CE7B7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6C238F1A" w14:textId="77777777" w:rsidR="00CE7B72" w:rsidRDefault="00CE7B72">
            <w:pPr>
              <w:tabs>
                <w:tab w:val="left" w:pos="4320"/>
              </w:tabs>
              <w:snapToGrid w:val="0"/>
              <w:rPr>
                <w:b/>
                <w:sz w:val="22"/>
                <w:szCs w:val="22"/>
              </w:rPr>
            </w:pPr>
          </w:p>
          <w:p w14:paraId="2B35B6B5" w14:textId="77777777" w:rsidR="00CE7B72" w:rsidRDefault="00CE7B72">
            <w:pPr>
              <w:tabs>
                <w:tab w:val="left" w:pos="4320"/>
              </w:tabs>
              <w:rPr>
                <w:sz w:val="22"/>
                <w:szCs w:val="22"/>
              </w:rPr>
            </w:pPr>
            <w:r>
              <w:rPr>
                <w:b/>
                <w:sz w:val="22"/>
                <w:szCs w:val="22"/>
              </w:rPr>
              <w:t>Zvuková a grafická podoba slova</w:t>
            </w:r>
          </w:p>
          <w:p w14:paraId="46AF04B6" w14:textId="77777777" w:rsidR="00CE7B72" w:rsidRDefault="00CE7B72">
            <w:pPr>
              <w:tabs>
                <w:tab w:val="left" w:pos="4320"/>
              </w:tabs>
              <w:rPr>
                <w:sz w:val="22"/>
                <w:szCs w:val="22"/>
              </w:rPr>
            </w:pPr>
          </w:p>
          <w:p w14:paraId="4354947B" w14:textId="77777777" w:rsidR="00CE7B72" w:rsidRDefault="00CE7B72">
            <w:pPr>
              <w:tabs>
                <w:tab w:val="left" w:pos="4320"/>
              </w:tabs>
              <w:rPr>
                <w:sz w:val="22"/>
                <w:szCs w:val="22"/>
              </w:rPr>
            </w:pPr>
            <w:r>
              <w:rPr>
                <w:sz w:val="22"/>
                <w:szCs w:val="22"/>
              </w:rPr>
              <w:t>Přípravná cvičení ke čtení a psaní</w:t>
            </w:r>
          </w:p>
          <w:p w14:paraId="1ED10EC6" w14:textId="77777777" w:rsidR="00CE7B72" w:rsidRDefault="00CE7B72">
            <w:pPr>
              <w:tabs>
                <w:tab w:val="left" w:pos="4320"/>
              </w:tabs>
              <w:rPr>
                <w:sz w:val="22"/>
                <w:szCs w:val="22"/>
              </w:rPr>
            </w:pPr>
          </w:p>
          <w:p w14:paraId="55307E79" w14:textId="77777777" w:rsidR="00CE7B72" w:rsidRDefault="00CE7B72">
            <w:pPr>
              <w:tabs>
                <w:tab w:val="left" w:pos="4320"/>
              </w:tabs>
              <w:rPr>
                <w:sz w:val="22"/>
                <w:szCs w:val="22"/>
              </w:rPr>
            </w:pPr>
            <w:r>
              <w:rPr>
                <w:sz w:val="22"/>
                <w:szCs w:val="22"/>
              </w:rPr>
              <w:t>Vyvození hlásky</w:t>
            </w:r>
          </w:p>
          <w:p w14:paraId="4070B8CE" w14:textId="77777777" w:rsidR="00CE7B72" w:rsidRDefault="00CE7B72">
            <w:pPr>
              <w:tabs>
                <w:tab w:val="left" w:pos="4320"/>
              </w:tabs>
              <w:rPr>
                <w:sz w:val="22"/>
                <w:szCs w:val="22"/>
              </w:rPr>
            </w:pPr>
          </w:p>
          <w:p w14:paraId="3F6E904D" w14:textId="77777777" w:rsidR="00CE7B72" w:rsidRDefault="00CE7B72">
            <w:pPr>
              <w:tabs>
                <w:tab w:val="left" w:pos="4320"/>
              </w:tabs>
              <w:rPr>
                <w:sz w:val="22"/>
                <w:szCs w:val="22"/>
              </w:rPr>
            </w:pPr>
          </w:p>
          <w:p w14:paraId="0FA2AF2B" w14:textId="77777777" w:rsidR="00CE7B72" w:rsidRDefault="00CE7B72">
            <w:pPr>
              <w:tabs>
                <w:tab w:val="left" w:pos="4320"/>
              </w:tabs>
              <w:rPr>
                <w:sz w:val="22"/>
                <w:szCs w:val="22"/>
              </w:rPr>
            </w:pPr>
            <w:r>
              <w:rPr>
                <w:sz w:val="22"/>
                <w:szCs w:val="22"/>
              </w:rPr>
              <w:t>Hláska a písmeno</w:t>
            </w:r>
          </w:p>
          <w:p w14:paraId="6F26CC40" w14:textId="77777777" w:rsidR="00CE7B72" w:rsidRDefault="00CE7B72">
            <w:pPr>
              <w:tabs>
                <w:tab w:val="left" w:pos="4320"/>
              </w:tabs>
              <w:rPr>
                <w:sz w:val="22"/>
                <w:szCs w:val="22"/>
              </w:rPr>
            </w:pPr>
          </w:p>
          <w:p w14:paraId="3E76A5F7" w14:textId="77777777" w:rsidR="00CE7B72" w:rsidRDefault="00CE7B72">
            <w:pPr>
              <w:tabs>
                <w:tab w:val="left" w:pos="4320"/>
              </w:tabs>
              <w:rPr>
                <w:sz w:val="22"/>
                <w:szCs w:val="22"/>
              </w:rPr>
            </w:pPr>
          </w:p>
          <w:p w14:paraId="68C9D22A" w14:textId="77777777" w:rsidR="00CE7B72" w:rsidRDefault="00CE7B72">
            <w:pPr>
              <w:tabs>
                <w:tab w:val="left" w:pos="4320"/>
              </w:tabs>
              <w:rPr>
                <w:sz w:val="22"/>
                <w:szCs w:val="22"/>
              </w:rPr>
            </w:pPr>
            <w:r>
              <w:rPr>
                <w:sz w:val="22"/>
                <w:szCs w:val="22"/>
              </w:rPr>
              <w:t>Analýza a syntéza slabik a slov</w:t>
            </w:r>
          </w:p>
          <w:p w14:paraId="21908281" w14:textId="77777777" w:rsidR="00CE7B72" w:rsidRDefault="00CE7B72">
            <w:pPr>
              <w:tabs>
                <w:tab w:val="left" w:pos="4320"/>
              </w:tabs>
              <w:rPr>
                <w:sz w:val="22"/>
                <w:szCs w:val="22"/>
              </w:rPr>
            </w:pPr>
          </w:p>
          <w:p w14:paraId="3FEB6242" w14:textId="77777777" w:rsidR="00CE7B72" w:rsidRDefault="00CE7B72">
            <w:pPr>
              <w:tabs>
                <w:tab w:val="left" w:pos="4320"/>
              </w:tabs>
              <w:rPr>
                <w:b/>
                <w:sz w:val="22"/>
                <w:szCs w:val="22"/>
              </w:rPr>
            </w:pPr>
            <w:r>
              <w:rPr>
                <w:b/>
                <w:sz w:val="22"/>
                <w:szCs w:val="22"/>
              </w:rPr>
              <w:t>Slovo – slabika</w:t>
            </w:r>
          </w:p>
          <w:p w14:paraId="44255E2F" w14:textId="77777777" w:rsidR="00CE7B72" w:rsidRDefault="00CE7B72">
            <w:pPr>
              <w:tabs>
                <w:tab w:val="left" w:pos="4320"/>
              </w:tabs>
              <w:rPr>
                <w:b/>
                <w:sz w:val="22"/>
                <w:szCs w:val="22"/>
              </w:rPr>
            </w:pPr>
          </w:p>
          <w:p w14:paraId="689B139A" w14:textId="77777777" w:rsidR="00CE7B72" w:rsidRDefault="00CE7B72">
            <w:pPr>
              <w:tabs>
                <w:tab w:val="left" w:pos="4320"/>
              </w:tabs>
              <w:rPr>
                <w:b/>
                <w:sz w:val="22"/>
                <w:szCs w:val="22"/>
              </w:rPr>
            </w:pPr>
          </w:p>
          <w:p w14:paraId="204BF5AE" w14:textId="77777777" w:rsidR="00CE7B72" w:rsidRDefault="00CE7B72">
            <w:pPr>
              <w:tabs>
                <w:tab w:val="left" w:pos="4320"/>
              </w:tabs>
              <w:rPr>
                <w:b/>
                <w:sz w:val="22"/>
                <w:szCs w:val="22"/>
              </w:rPr>
            </w:pPr>
          </w:p>
          <w:p w14:paraId="1D1CDBEB" w14:textId="77777777" w:rsidR="00CE7B72" w:rsidRDefault="00CE7B72">
            <w:pPr>
              <w:tabs>
                <w:tab w:val="left" w:pos="4320"/>
              </w:tabs>
              <w:rPr>
                <w:sz w:val="22"/>
                <w:szCs w:val="22"/>
              </w:rPr>
            </w:pPr>
            <w:r>
              <w:rPr>
                <w:sz w:val="22"/>
                <w:szCs w:val="22"/>
              </w:rPr>
              <w:t>Rozvoj slovní zásoby</w:t>
            </w:r>
          </w:p>
          <w:p w14:paraId="772D99B0" w14:textId="77777777" w:rsidR="00CE7B72" w:rsidRDefault="00CE7B72">
            <w:pPr>
              <w:tabs>
                <w:tab w:val="left" w:pos="4320"/>
              </w:tabs>
              <w:rPr>
                <w:sz w:val="22"/>
                <w:szCs w:val="22"/>
              </w:rPr>
            </w:pPr>
          </w:p>
          <w:p w14:paraId="2B6DF48B" w14:textId="77777777" w:rsidR="00CE7B72" w:rsidRDefault="00CE7B72">
            <w:pPr>
              <w:tabs>
                <w:tab w:val="left" w:pos="4320"/>
              </w:tabs>
              <w:rPr>
                <w:sz w:val="22"/>
                <w:szCs w:val="22"/>
              </w:rPr>
            </w:pPr>
            <w:r>
              <w:rPr>
                <w:sz w:val="22"/>
                <w:szCs w:val="22"/>
              </w:rPr>
              <w:t>Otevřené a zavřené slabiky</w:t>
            </w:r>
          </w:p>
          <w:p w14:paraId="344B38DC" w14:textId="77777777" w:rsidR="00CE7B72" w:rsidRDefault="00CE7B72">
            <w:pPr>
              <w:tabs>
                <w:tab w:val="left" w:pos="4320"/>
              </w:tabs>
              <w:rPr>
                <w:sz w:val="22"/>
                <w:szCs w:val="22"/>
              </w:rPr>
            </w:pPr>
          </w:p>
          <w:p w14:paraId="44D12AE3" w14:textId="77777777" w:rsidR="00CE7B72" w:rsidRDefault="00CE7B72">
            <w:pPr>
              <w:tabs>
                <w:tab w:val="left" w:pos="4320"/>
              </w:tabs>
              <w:rPr>
                <w:sz w:val="22"/>
                <w:szCs w:val="22"/>
              </w:rPr>
            </w:pPr>
          </w:p>
          <w:p w14:paraId="27670D93" w14:textId="77777777" w:rsidR="00CE7B72" w:rsidRDefault="00CE7B72">
            <w:pPr>
              <w:tabs>
                <w:tab w:val="left" w:pos="4320"/>
              </w:tabs>
              <w:rPr>
                <w:sz w:val="22"/>
                <w:szCs w:val="22"/>
              </w:rPr>
            </w:pPr>
          </w:p>
          <w:p w14:paraId="37808257" w14:textId="77777777" w:rsidR="00CE7B72" w:rsidRDefault="00CE7B72">
            <w:pPr>
              <w:tabs>
                <w:tab w:val="left" w:pos="4320"/>
              </w:tabs>
              <w:rPr>
                <w:sz w:val="22"/>
                <w:szCs w:val="22"/>
              </w:rPr>
            </w:pPr>
            <w:r>
              <w:rPr>
                <w:sz w:val="22"/>
                <w:szCs w:val="22"/>
              </w:rPr>
              <w:t>Slabikotvorné souhlásky</w:t>
            </w:r>
          </w:p>
          <w:p w14:paraId="58151773" w14:textId="77777777" w:rsidR="00CE7B72" w:rsidRDefault="00CE7B72">
            <w:pPr>
              <w:tabs>
                <w:tab w:val="left" w:pos="4320"/>
              </w:tabs>
              <w:rPr>
                <w:sz w:val="22"/>
                <w:szCs w:val="22"/>
              </w:rPr>
            </w:pPr>
          </w:p>
          <w:p w14:paraId="3C317A6F" w14:textId="77777777" w:rsidR="00CE7B72" w:rsidRDefault="00CE7B72">
            <w:pPr>
              <w:tabs>
                <w:tab w:val="left" w:pos="4320"/>
              </w:tabs>
              <w:rPr>
                <w:sz w:val="22"/>
                <w:szCs w:val="22"/>
              </w:rPr>
            </w:pPr>
            <w:r>
              <w:rPr>
                <w:sz w:val="22"/>
                <w:szCs w:val="22"/>
              </w:rPr>
              <w:t>Slova s </w:t>
            </w:r>
            <w:proofErr w:type="gramStart"/>
            <w:r>
              <w:rPr>
                <w:sz w:val="22"/>
                <w:szCs w:val="22"/>
              </w:rPr>
              <w:t>di,ti</w:t>
            </w:r>
            <w:proofErr w:type="gramEnd"/>
            <w:r>
              <w:rPr>
                <w:sz w:val="22"/>
                <w:szCs w:val="22"/>
              </w:rPr>
              <w:t>,ni,x dy,ty,ny</w:t>
            </w:r>
          </w:p>
          <w:p w14:paraId="5132BE21" w14:textId="77777777" w:rsidR="00CE7B72" w:rsidRDefault="00CE7B72">
            <w:pPr>
              <w:tabs>
                <w:tab w:val="left" w:pos="4320"/>
              </w:tabs>
              <w:rPr>
                <w:sz w:val="22"/>
                <w:szCs w:val="22"/>
              </w:rPr>
            </w:pPr>
          </w:p>
          <w:p w14:paraId="22B4CE9C" w14:textId="77777777" w:rsidR="00CE7B72" w:rsidRDefault="00CE7B72">
            <w:pPr>
              <w:tabs>
                <w:tab w:val="left" w:pos="4320"/>
              </w:tabs>
              <w:rPr>
                <w:sz w:val="22"/>
                <w:szCs w:val="22"/>
              </w:rPr>
            </w:pPr>
            <w:r>
              <w:rPr>
                <w:sz w:val="22"/>
                <w:szCs w:val="22"/>
              </w:rPr>
              <w:t>Slova s </w:t>
            </w:r>
            <w:proofErr w:type="gramStart"/>
            <w:r>
              <w:rPr>
                <w:sz w:val="22"/>
                <w:szCs w:val="22"/>
              </w:rPr>
              <w:t>dě,tě</w:t>
            </w:r>
            <w:proofErr w:type="gramEnd"/>
            <w:r>
              <w:rPr>
                <w:sz w:val="22"/>
                <w:szCs w:val="22"/>
              </w:rPr>
              <w:t>,ně,bě,pě,vě,mě</w:t>
            </w:r>
          </w:p>
          <w:p w14:paraId="0D66E940" w14:textId="77777777" w:rsidR="00CE7B72" w:rsidRDefault="00CE7B72">
            <w:pPr>
              <w:tabs>
                <w:tab w:val="left" w:pos="4320"/>
              </w:tabs>
              <w:rPr>
                <w:sz w:val="22"/>
                <w:szCs w:val="22"/>
              </w:rPr>
            </w:pPr>
          </w:p>
          <w:p w14:paraId="400F0707" w14:textId="77777777" w:rsidR="00CE7B72" w:rsidRDefault="00CE7B72">
            <w:pPr>
              <w:tabs>
                <w:tab w:val="left" w:pos="4320"/>
              </w:tabs>
              <w:rPr>
                <w:b/>
                <w:sz w:val="22"/>
                <w:szCs w:val="22"/>
              </w:rPr>
            </w:pPr>
            <w:r>
              <w:rPr>
                <w:b/>
                <w:sz w:val="22"/>
                <w:szCs w:val="22"/>
              </w:rPr>
              <w:t>Věta</w:t>
            </w:r>
          </w:p>
          <w:p w14:paraId="1B8D7C06" w14:textId="77777777" w:rsidR="00CE7B72" w:rsidRDefault="00CE7B72">
            <w:pPr>
              <w:tabs>
                <w:tab w:val="left" w:pos="4320"/>
              </w:tabs>
              <w:rPr>
                <w:b/>
                <w:sz w:val="22"/>
                <w:szCs w:val="22"/>
              </w:rPr>
            </w:pPr>
          </w:p>
          <w:p w14:paraId="1DDBBBE9" w14:textId="77777777" w:rsidR="00CE7B72" w:rsidRDefault="00CE7B72">
            <w:pPr>
              <w:tabs>
                <w:tab w:val="left" w:pos="4320"/>
              </w:tabs>
              <w:rPr>
                <w:sz w:val="22"/>
                <w:szCs w:val="22"/>
              </w:rPr>
            </w:pPr>
            <w:r>
              <w:rPr>
                <w:sz w:val="22"/>
                <w:szCs w:val="22"/>
              </w:rPr>
              <w:t>Výslovnost</w:t>
            </w:r>
          </w:p>
          <w:p w14:paraId="11C4A94C" w14:textId="77777777" w:rsidR="00CE7B72" w:rsidRDefault="00CE7B72">
            <w:pPr>
              <w:tabs>
                <w:tab w:val="left" w:pos="4320"/>
              </w:tabs>
              <w:rPr>
                <w:sz w:val="22"/>
                <w:szCs w:val="22"/>
              </w:rPr>
            </w:pPr>
          </w:p>
          <w:p w14:paraId="409F7F4F" w14:textId="77777777" w:rsidR="00CE7B72" w:rsidRDefault="00CE7B72">
            <w:pPr>
              <w:tabs>
                <w:tab w:val="left" w:pos="4320"/>
              </w:tabs>
              <w:rPr>
                <w:sz w:val="22"/>
                <w:szCs w:val="22"/>
              </w:rPr>
            </w:pPr>
            <w:r>
              <w:rPr>
                <w:sz w:val="22"/>
                <w:szCs w:val="22"/>
              </w:rPr>
              <w:t>Uspořádání slov ve větě</w:t>
            </w:r>
          </w:p>
          <w:p w14:paraId="41E3C41A" w14:textId="77777777" w:rsidR="00CE7B72" w:rsidRDefault="00CE7B72">
            <w:pPr>
              <w:tabs>
                <w:tab w:val="left" w:pos="4320"/>
              </w:tabs>
              <w:rPr>
                <w:sz w:val="22"/>
                <w:szCs w:val="22"/>
              </w:rPr>
            </w:pPr>
          </w:p>
          <w:p w14:paraId="59E70172" w14:textId="77777777" w:rsidR="00CE7B72" w:rsidRDefault="00CE7B72">
            <w:pPr>
              <w:tabs>
                <w:tab w:val="left" w:pos="4320"/>
              </w:tabs>
              <w:rPr>
                <w:sz w:val="22"/>
                <w:szCs w:val="22"/>
              </w:rPr>
            </w:pPr>
          </w:p>
          <w:p w14:paraId="0E2F50C1" w14:textId="77777777" w:rsidR="00CE7B72" w:rsidRDefault="00CE7B72">
            <w:pPr>
              <w:tabs>
                <w:tab w:val="left" w:pos="4320"/>
              </w:tabs>
              <w:rPr>
                <w:sz w:val="22"/>
                <w:szCs w:val="22"/>
              </w:rPr>
            </w:pPr>
            <w:r>
              <w:rPr>
                <w:b/>
                <w:sz w:val="22"/>
                <w:szCs w:val="22"/>
              </w:rPr>
              <w:t>Psaní</w:t>
            </w:r>
          </w:p>
          <w:p w14:paraId="4839A387" w14:textId="77777777" w:rsidR="00CE7B72" w:rsidRDefault="00CE7B72">
            <w:pPr>
              <w:tabs>
                <w:tab w:val="left" w:pos="4320"/>
              </w:tabs>
              <w:rPr>
                <w:sz w:val="22"/>
                <w:szCs w:val="22"/>
              </w:rPr>
            </w:pPr>
            <w:r>
              <w:rPr>
                <w:sz w:val="22"/>
                <w:szCs w:val="22"/>
              </w:rPr>
              <w:t>Příprava na psaní</w:t>
            </w:r>
          </w:p>
          <w:p w14:paraId="66433A59" w14:textId="77777777" w:rsidR="00CE7B72" w:rsidRDefault="00CE7B72">
            <w:pPr>
              <w:tabs>
                <w:tab w:val="left" w:pos="4320"/>
              </w:tabs>
              <w:rPr>
                <w:sz w:val="22"/>
                <w:szCs w:val="22"/>
              </w:rPr>
            </w:pPr>
          </w:p>
          <w:p w14:paraId="3C224D09" w14:textId="77777777" w:rsidR="00CE7B72" w:rsidRDefault="00CE7B72">
            <w:pPr>
              <w:tabs>
                <w:tab w:val="left" w:pos="4320"/>
              </w:tabs>
              <w:rPr>
                <w:sz w:val="22"/>
                <w:szCs w:val="22"/>
              </w:rPr>
            </w:pPr>
          </w:p>
          <w:p w14:paraId="0AF230E8" w14:textId="77777777" w:rsidR="00CE7B72" w:rsidRDefault="00CE7B72">
            <w:pPr>
              <w:tabs>
                <w:tab w:val="left" w:pos="4320"/>
              </w:tabs>
              <w:rPr>
                <w:sz w:val="22"/>
                <w:szCs w:val="22"/>
              </w:rPr>
            </w:pPr>
          </w:p>
          <w:p w14:paraId="084AF792" w14:textId="77777777" w:rsidR="00CE7B72" w:rsidRDefault="00CE7B72">
            <w:pPr>
              <w:tabs>
                <w:tab w:val="left" w:pos="4320"/>
              </w:tabs>
              <w:rPr>
                <w:sz w:val="22"/>
                <w:szCs w:val="22"/>
              </w:rPr>
            </w:pPr>
            <w:r>
              <w:rPr>
                <w:sz w:val="22"/>
                <w:szCs w:val="22"/>
              </w:rPr>
              <w:t>Psací a tiskací písmo</w:t>
            </w:r>
          </w:p>
          <w:p w14:paraId="3F0853DC" w14:textId="77777777" w:rsidR="00CE7B72" w:rsidRDefault="00CE7B72">
            <w:pPr>
              <w:tabs>
                <w:tab w:val="left" w:pos="4320"/>
              </w:tabs>
              <w:rPr>
                <w:sz w:val="22"/>
                <w:szCs w:val="22"/>
              </w:rPr>
            </w:pPr>
            <w:r>
              <w:rPr>
                <w:sz w:val="22"/>
                <w:szCs w:val="22"/>
              </w:rPr>
              <w:t>Opisy a přepisy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D860520" w14:textId="77777777" w:rsidR="00CE7B72" w:rsidRDefault="00CE7B72">
            <w:pPr>
              <w:tabs>
                <w:tab w:val="left" w:pos="4320"/>
              </w:tabs>
              <w:snapToGrid w:val="0"/>
              <w:rPr>
                <w:sz w:val="22"/>
                <w:szCs w:val="22"/>
              </w:rPr>
            </w:pPr>
          </w:p>
          <w:p w14:paraId="597F6D2C" w14:textId="77777777" w:rsidR="00CE7B72" w:rsidRDefault="00CE7B72">
            <w:pPr>
              <w:rPr>
                <w:sz w:val="22"/>
                <w:szCs w:val="22"/>
              </w:rPr>
            </w:pPr>
          </w:p>
          <w:p w14:paraId="088C14F1" w14:textId="77777777" w:rsidR="00CE7B72" w:rsidRDefault="00CE7B72">
            <w:pPr>
              <w:rPr>
                <w:sz w:val="22"/>
                <w:szCs w:val="22"/>
              </w:rPr>
            </w:pPr>
          </w:p>
          <w:p w14:paraId="010C20DF" w14:textId="77777777" w:rsidR="00CE7B72" w:rsidRDefault="00CE7B72">
            <w:pPr>
              <w:rPr>
                <w:sz w:val="22"/>
                <w:szCs w:val="22"/>
              </w:rPr>
            </w:pPr>
          </w:p>
          <w:p w14:paraId="4955AAC8" w14:textId="77777777" w:rsidR="00CE7B72" w:rsidRDefault="00CE7B72">
            <w:pPr>
              <w:rPr>
                <w:sz w:val="22"/>
                <w:szCs w:val="22"/>
              </w:rPr>
            </w:pPr>
          </w:p>
          <w:p w14:paraId="76859518" w14:textId="77777777" w:rsidR="00CE7B72" w:rsidRDefault="00CE7B72">
            <w:pPr>
              <w:rPr>
                <w:sz w:val="22"/>
                <w:szCs w:val="22"/>
              </w:rPr>
            </w:pPr>
          </w:p>
          <w:p w14:paraId="7DB5A83C" w14:textId="77777777" w:rsidR="00CE7B72" w:rsidRDefault="00CE7B72">
            <w:pPr>
              <w:rPr>
                <w:sz w:val="22"/>
                <w:szCs w:val="22"/>
              </w:rPr>
            </w:pPr>
          </w:p>
          <w:p w14:paraId="3D040301" w14:textId="77777777" w:rsidR="00CE7B72" w:rsidRDefault="00CE7B72">
            <w:pPr>
              <w:rPr>
                <w:sz w:val="22"/>
                <w:szCs w:val="22"/>
              </w:rPr>
            </w:pPr>
          </w:p>
          <w:p w14:paraId="5DF404EB" w14:textId="77777777" w:rsidR="00CE7B72" w:rsidRDefault="00CE7B72">
            <w:pPr>
              <w:rPr>
                <w:sz w:val="22"/>
                <w:szCs w:val="22"/>
              </w:rPr>
            </w:pPr>
          </w:p>
          <w:p w14:paraId="756D971D" w14:textId="77777777" w:rsidR="00CE7B72" w:rsidRDefault="00CE7B72">
            <w:pPr>
              <w:rPr>
                <w:sz w:val="22"/>
                <w:szCs w:val="22"/>
              </w:rPr>
            </w:pPr>
          </w:p>
          <w:p w14:paraId="084B3B62" w14:textId="77777777" w:rsidR="00CE7B72" w:rsidRDefault="00CE7B72">
            <w:pPr>
              <w:rPr>
                <w:sz w:val="22"/>
                <w:szCs w:val="22"/>
              </w:rPr>
            </w:pPr>
          </w:p>
          <w:p w14:paraId="4931DE37" w14:textId="77777777" w:rsidR="00CE7B72" w:rsidRDefault="00CE7B72">
            <w:pPr>
              <w:rPr>
                <w:sz w:val="22"/>
                <w:szCs w:val="22"/>
              </w:rPr>
            </w:pPr>
          </w:p>
          <w:p w14:paraId="1926C5FD" w14:textId="77777777" w:rsidR="00CE7B72" w:rsidRDefault="00CE7B72">
            <w:pPr>
              <w:rPr>
                <w:sz w:val="22"/>
                <w:szCs w:val="22"/>
              </w:rPr>
            </w:pPr>
          </w:p>
          <w:p w14:paraId="7F8644DC" w14:textId="77777777" w:rsidR="00CE7B72" w:rsidRDefault="00CE7B72">
            <w:pPr>
              <w:rPr>
                <w:sz w:val="22"/>
                <w:szCs w:val="22"/>
              </w:rPr>
            </w:pPr>
          </w:p>
          <w:p w14:paraId="5D0CB6D6" w14:textId="77777777" w:rsidR="00CE7B72" w:rsidRDefault="00CE7B72">
            <w:pPr>
              <w:rPr>
                <w:sz w:val="22"/>
                <w:szCs w:val="22"/>
              </w:rPr>
            </w:pPr>
          </w:p>
          <w:p w14:paraId="4BCF26F4" w14:textId="77777777" w:rsidR="00CE7B72" w:rsidRDefault="00CE7B72">
            <w:r>
              <w:rPr>
                <w:sz w:val="22"/>
                <w:szCs w:val="22"/>
              </w:rPr>
              <w:t>b.1</w:t>
            </w:r>
          </w:p>
        </w:tc>
      </w:tr>
    </w:tbl>
    <w:p w14:paraId="20733901" w14:textId="77777777" w:rsidR="00CE7B72" w:rsidRDefault="00CE7B72">
      <w:pPr>
        <w:tabs>
          <w:tab w:val="left" w:pos="4320"/>
        </w:tabs>
        <w:rPr>
          <w:sz w:val="22"/>
          <w:szCs w:val="22"/>
        </w:rPr>
      </w:pPr>
    </w:p>
    <w:p w14:paraId="7F5EA2FE" w14:textId="77777777" w:rsidR="00CE7B72" w:rsidRDefault="00CE7B72">
      <w:pPr>
        <w:tabs>
          <w:tab w:val="left" w:pos="4320"/>
        </w:tabs>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6AF51E1F" w14:textId="77777777">
        <w:tc>
          <w:tcPr>
            <w:tcW w:w="4788" w:type="dxa"/>
            <w:tcBorders>
              <w:top w:val="single" w:sz="4" w:space="0" w:color="000000"/>
              <w:left w:val="single" w:sz="4" w:space="0" w:color="000000"/>
              <w:bottom w:val="single" w:sz="4" w:space="0" w:color="000000"/>
            </w:tcBorders>
            <w:shd w:val="clear" w:color="auto" w:fill="auto"/>
            <w:vAlign w:val="center"/>
          </w:tcPr>
          <w:p w14:paraId="6C9FDCFC"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4BEDB358"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2449" w14:textId="77777777" w:rsidR="00CE7B72" w:rsidRDefault="00CE7B72">
            <w:pPr>
              <w:tabs>
                <w:tab w:val="left" w:pos="4320"/>
              </w:tabs>
              <w:rPr>
                <w:b/>
                <w:sz w:val="22"/>
                <w:szCs w:val="22"/>
              </w:rPr>
            </w:pPr>
            <w:r>
              <w:rPr>
                <w:b/>
                <w:sz w:val="22"/>
                <w:szCs w:val="22"/>
              </w:rPr>
              <w:t>OVO</w:t>
            </w:r>
          </w:p>
          <w:p w14:paraId="7BAB053E" w14:textId="77777777" w:rsidR="00CE7B72" w:rsidRDefault="00CE7B72">
            <w:pPr>
              <w:tabs>
                <w:tab w:val="left" w:pos="4320"/>
              </w:tabs>
              <w:jc w:val="center"/>
            </w:pPr>
            <w:r>
              <w:rPr>
                <w:b/>
                <w:sz w:val="22"/>
                <w:szCs w:val="22"/>
              </w:rPr>
              <w:t>Přesahy</w:t>
            </w:r>
          </w:p>
        </w:tc>
      </w:tr>
      <w:tr w:rsidR="00CE7B72" w14:paraId="74BE293F" w14:textId="77777777">
        <w:tc>
          <w:tcPr>
            <w:tcW w:w="4788" w:type="dxa"/>
            <w:tcBorders>
              <w:top w:val="single" w:sz="4" w:space="0" w:color="000000"/>
              <w:left w:val="single" w:sz="4" w:space="0" w:color="000000"/>
              <w:bottom w:val="single" w:sz="4" w:space="0" w:color="000000"/>
            </w:tcBorders>
            <w:shd w:val="clear" w:color="auto" w:fill="auto"/>
          </w:tcPr>
          <w:p w14:paraId="58917C2D" w14:textId="77777777" w:rsidR="00CE7B72" w:rsidRDefault="00CE7B72">
            <w:pPr>
              <w:tabs>
                <w:tab w:val="left" w:pos="4320"/>
              </w:tabs>
              <w:rPr>
                <w:sz w:val="22"/>
                <w:szCs w:val="22"/>
              </w:rPr>
            </w:pPr>
            <w:r>
              <w:rPr>
                <w:sz w:val="22"/>
                <w:szCs w:val="22"/>
              </w:rPr>
              <w:t>žák:</w:t>
            </w:r>
          </w:p>
          <w:p w14:paraId="6055C05C" w14:textId="77777777" w:rsidR="00CE7B72" w:rsidRDefault="00CE7B72" w:rsidP="00332AB7">
            <w:pPr>
              <w:numPr>
                <w:ilvl w:val="0"/>
                <w:numId w:val="245"/>
              </w:numPr>
              <w:tabs>
                <w:tab w:val="left" w:pos="4320"/>
              </w:tabs>
              <w:rPr>
                <w:sz w:val="22"/>
                <w:szCs w:val="22"/>
              </w:rPr>
            </w:pPr>
            <w:r>
              <w:rPr>
                <w:sz w:val="22"/>
                <w:szCs w:val="22"/>
              </w:rPr>
              <w:t>naslouchá pohádkám a příběhům</w:t>
            </w:r>
          </w:p>
          <w:p w14:paraId="54C1667B" w14:textId="77777777" w:rsidR="00CE7B72" w:rsidRDefault="00CE7B72" w:rsidP="00332AB7">
            <w:pPr>
              <w:numPr>
                <w:ilvl w:val="0"/>
                <w:numId w:val="245"/>
              </w:numPr>
              <w:tabs>
                <w:tab w:val="left" w:pos="4320"/>
              </w:tabs>
              <w:rPr>
                <w:sz w:val="22"/>
                <w:szCs w:val="22"/>
              </w:rPr>
            </w:pPr>
            <w:r>
              <w:rPr>
                <w:sz w:val="22"/>
                <w:szCs w:val="22"/>
              </w:rPr>
              <w:t>hodnotí vlastnosti postav – kladné a záporné postavy</w:t>
            </w:r>
          </w:p>
          <w:p w14:paraId="1A856D74" w14:textId="77777777" w:rsidR="00CE7B72" w:rsidRDefault="00CE7B72" w:rsidP="00332AB7">
            <w:pPr>
              <w:numPr>
                <w:ilvl w:val="0"/>
                <w:numId w:val="245"/>
              </w:numPr>
              <w:tabs>
                <w:tab w:val="left" w:pos="4320"/>
              </w:tabs>
              <w:rPr>
                <w:sz w:val="22"/>
                <w:szCs w:val="22"/>
              </w:rPr>
            </w:pPr>
            <w:r>
              <w:rPr>
                <w:sz w:val="22"/>
                <w:szCs w:val="22"/>
              </w:rPr>
              <w:t>vypravuje podle obrázkové osnovy</w:t>
            </w:r>
          </w:p>
          <w:p w14:paraId="0BC4BCC8" w14:textId="77777777" w:rsidR="00CE7B72" w:rsidRDefault="00CE7B72" w:rsidP="00332AB7">
            <w:pPr>
              <w:numPr>
                <w:ilvl w:val="0"/>
                <w:numId w:val="245"/>
              </w:numPr>
              <w:tabs>
                <w:tab w:val="left" w:pos="4320"/>
              </w:tabs>
              <w:rPr>
                <w:sz w:val="22"/>
                <w:szCs w:val="22"/>
              </w:rPr>
            </w:pPr>
            <w:r>
              <w:rPr>
                <w:sz w:val="22"/>
                <w:szCs w:val="22"/>
              </w:rPr>
              <w:t>dramatizuje jednoduchý text</w:t>
            </w:r>
          </w:p>
          <w:p w14:paraId="158AFCA1" w14:textId="77777777" w:rsidR="00CE7B72" w:rsidRDefault="00CE7B72" w:rsidP="00332AB7">
            <w:pPr>
              <w:numPr>
                <w:ilvl w:val="0"/>
                <w:numId w:val="245"/>
              </w:numPr>
              <w:tabs>
                <w:tab w:val="left" w:pos="4320"/>
              </w:tabs>
              <w:rPr>
                <w:sz w:val="22"/>
                <w:szCs w:val="22"/>
              </w:rPr>
            </w:pPr>
            <w:r>
              <w:rPr>
                <w:sz w:val="22"/>
                <w:szCs w:val="22"/>
              </w:rPr>
              <w:t>reprodukuje přečtený text</w:t>
            </w:r>
          </w:p>
          <w:p w14:paraId="100A7A44" w14:textId="77777777" w:rsidR="00CE7B72" w:rsidRDefault="00CE7B72" w:rsidP="00332AB7">
            <w:pPr>
              <w:numPr>
                <w:ilvl w:val="0"/>
                <w:numId w:val="245"/>
              </w:numPr>
              <w:tabs>
                <w:tab w:val="left" w:pos="4320"/>
              </w:tabs>
              <w:rPr>
                <w:sz w:val="22"/>
                <w:szCs w:val="22"/>
              </w:rPr>
            </w:pPr>
            <w:r>
              <w:rPr>
                <w:sz w:val="22"/>
                <w:szCs w:val="22"/>
              </w:rPr>
              <w:t>recituje básničky</w:t>
            </w:r>
          </w:p>
          <w:p w14:paraId="7D014B01" w14:textId="77777777" w:rsidR="00CE7B72" w:rsidRDefault="00CE7B72" w:rsidP="00332AB7">
            <w:pPr>
              <w:numPr>
                <w:ilvl w:val="0"/>
                <w:numId w:val="245"/>
              </w:numPr>
              <w:tabs>
                <w:tab w:val="left" w:pos="4320"/>
              </w:tabs>
              <w:rPr>
                <w:sz w:val="22"/>
                <w:szCs w:val="22"/>
              </w:rPr>
            </w:pPr>
            <w:r>
              <w:rPr>
                <w:sz w:val="22"/>
                <w:szCs w:val="22"/>
              </w:rPr>
              <w:t>zná říkadla, rozpočitadla</w:t>
            </w:r>
          </w:p>
          <w:p w14:paraId="35A7706E" w14:textId="77777777" w:rsidR="00CE7B72" w:rsidRDefault="00CE7B72" w:rsidP="00332AB7">
            <w:pPr>
              <w:numPr>
                <w:ilvl w:val="0"/>
                <w:numId w:val="245"/>
              </w:numPr>
              <w:tabs>
                <w:tab w:val="left" w:pos="4320"/>
              </w:tabs>
              <w:rPr>
                <w:sz w:val="22"/>
                <w:szCs w:val="22"/>
              </w:rPr>
            </w:pPr>
            <w:r>
              <w:rPr>
                <w:sz w:val="22"/>
                <w:szCs w:val="22"/>
              </w:rPr>
              <w:t>rozlišuje pojmy básnička, pohádka, příběh, hádanka</w:t>
            </w:r>
          </w:p>
          <w:p w14:paraId="73910A98" w14:textId="77777777" w:rsidR="00CE7B72" w:rsidRDefault="00CE7B72" w:rsidP="00332AB7">
            <w:pPr>
              <w:numPr>
                <w:ilvl w:val="0"/>
                <w:numId w:val="245"/>
              </w:numPr>
              <w:tabs>
                <w:tab w:val="left" w:pos="4320"/>
              </w:tabs>
              <w:rPr>
                <w:sz w:val="22"/>
                <w:szCs w:val="22"/>
              </w:rPr>
            </w:pPr>
            <w:r>
              <w:rPr>
                <w:sz w:val="22"/>
                <w:szCs w:val="22"/>
              </w:rPr>
              <w:t>seznamuje se se základy literatury – spisovatel, kniha, ilustrace</w:t>
            </w:r>
          </w:p>
          <w:p w14:paraId="1E5052DF" w14:textId="77777777" w:rsidR="00CE7B72" w:rsidRDefault="00CE7B72" w:rsidP="00332AB7">
            <w:pPr>
              <w:numPr>
                <w:ilvl w:val="0"/>
                <w:numId w:val="245"/>
              </w:numPr>
              <w:tabs>
                <w:tab w:val="left" w:pos="4320"/>
              </w:tabs>
              <w:rPr>
                <w:sz w:val="22"/>
                <w:szCs w:val="22"/>
              </w:rPr>
            </w:pPr>
            <w:r>
              <w:rPr>
                <w:sz w:val="22"/>
                <w:szCs w:val="22"/>
              </w:rPr>
              <w:t>tvoří slova, která se rýmují</w:t>
            </w:r>
          </w:p>
          <w:p w14:paraId="0A87ECFD" w14:textId="77777777" w:rsidR="00CE7B72" w:rsidRDefault="00CE7B72" w:rsidP="00332AB7">
            <w:pPr>
              <w:numPr>
                <w:ilvl w:val="0"/>
                <w:numId w:val="245"/>
              </w:numPr>
              <w:tabs>
                <w:tab w:val="left" w:pos="4320"/>
              </w:tabs>
              <w:rPr>
                <w:sz w:val="22"/>
                <w:szCs w:val="22"/>
              </w:rPr>
            </w:pPr>
            <w:r>
              <w:rPr>
                <w:sz w:val="22"/>
                <w:szCs w:val="22"/>
              </w:rPr>
              <w:t>nakreslí ilustraci k příběhu</w:t>
            </w:r>
          </w:p>
          <w:p w14:paraId="1B9B4D53" w14:textId="77777777" w:rsidR="00CE7B72" w:rsidRDefault="00CE7B7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2FF23176" w14:textId="77777777" w:rsidR="00CE7B72" w:rsidRDefault="00CE7B72">
            <w:pPr>
              <w:tabs>
                <w:tab w:val="left" w:pos="4320"/>
              </w:tabs>
              <w:snapToGrid w:val="0"/>
              <w:rPr>
                <w:sz w:val="22"/>
                <w:szCs w:val="22"/>
              </w:rPr>
            </w:pPr>
          </w:p>
          <w:p w14:paraId="79603A34" w14:textId="77777777" w:rsidR="00CE7B72" w:rsidRDefault="00CE7B72">
            <w:pPr>
              <w:tabs>
                <w:tab w:val="left" w:pos="4320"/>
              </w:tabs>
              <w:rPr>
                <w:sz w:val="22"/>
                <w:szCs w:val="22"/>
              </w:rPr>
            </w:pPr>
            <w:r>
              <w:rPr>
                <w:sz w:val="22"/>
                <w:szCs w:val="22"/>
              </w:rPr>
              <w:t>Pohádky, příběhy</w:t>
            </w:r>
          </w:p>
          <w:p w14:paraId="7BA5E1E3" w14:textId="77777777" w:rsidR="00CE7B72" w:rsidRDefault="00CE7B72">
            <w:pPr>
              <w:tabs>
                <w:tab w:val="left" w:pos="4320"/>
              </w:tabs>
              <w:rPr>
                <w:sz w:val="22"/>
                <w:szCs w:val="22"/>
              </w:rPr>
            </w:pPr>
          </w:p>
          <w:p w14:paraId="25D7AB31" w14:textId="77777777" w:rsidR="00CE7B72" w:rsidRDefault="00CE7B72">
            <w:pPr>
              <w:tabs>
                <w:tab w:val="left" w:pos="4320"/>
              </w:tabs>
              <w:rPr>
                <w:sz w:val="22"/>
                <w:szCs w:val="22"/>
              </w:rPr>
            </w:pPr>
          </w:p>
          <w:p w14:paraId="5DCF35AA" w14:textId="77777777" w:rsidR="00CE7B72" w:rsidRDefault="00CE7B72">
            <w:pPr>
              <w:tabs>
                <w:tab w:val="left" w:pos="4320"/>
              </w:tabs>
              <w:rPr>
                <w:sz w:val="22"/>
                <w:szCs w:val="22"/>
              </w:rPr>
            </w:pPr>
            <w:r>
              <w:rPr>
                <w:sz w:val="22"/>
                <w:szCs w:val="22"/>
              </w:rPr>
              <w:t>Obrázková osnova</w:t>
            </w:r>
          </w:p>
          <w:p w14:paraId="714AA3CE" w14:textId="77777777" w:rsidR="00CE7B72" w:rsidRDefault="00CE7B72">
            <w:pPr>
              <w:tabs>
                <w:tab w:val="left" w:pos="4320"/>
              </w:tabs>
              <w:rPr>
                <w:sz w:val="22"/>
                <w:szCs w:val="22"/>
              </w:rPr>
            </w:pPr>
            <w:r>
              <w:rPr>
                <w:sz w:val="22"/>
                <w:szCs w:val="22"/>
              </w:rPr>
              <w:t>Dramatizace</w:t>
            </w:r>
          </w:p>
          <w:p w14:paraId="577B0900" w14:textId="77777777" w:rsidR="00CE7B72" w:rsidRDefault="00CE7B72">
            <w:pPr>
              <w:tabs>
                <w:tab w:val="left" w:pos="4320"/>
              </w:tabs>
              <w:rPr>
                <w:sz w:val="22"/>
                <w:szCs w:val="22"/>
              </w:rPr>
            </w:pPr>
          </w:p>
          <w:p w14:paraId="261525E2" w14:textId="77777777" w:rsidR="00CE7B72" w:rsidRDefault="00CE7B72">
            <w:pPr>
              <w:tabs>
                <w:tab w:val="left" w:pos="4320"/>
              </w:tabs>
              <w:rPr>
                <w:sz w:val="22"/>
                <w:szCs w:val="22"/>
              </w:rPr>
            </w:pPr>
          </w:p>
          <w:p w14:paraId="145B23A0" w14:textId="77777777" w:rsidR="00CE7B72" w:rsidRDefault="00CE7B72">
            <w:pPr>
              <w:tabs>
                <w:tab w:val="left" w:pos="4320"/>
              </w:tabs>
              <w:rPr>
                <w:sz w:val="22"/>
                <w:szCs w:val="22"/>
              </w:rPr>
            </w:pPr>
            <w:r>
              <w:rPr>
                <w:sz w:val="22"/>
                <w:szCs w:val="22"/>
              </w:rPr>
              <w:t>Básničky</w:t>
            </w:r>
          </w:p>
          <w:p w14:paraId="07726069" w14:textId="77777777" w:rsidR="00CE7B72" w:rsidRDefault="00CE7B72">
            <w:pPr>
              <w:tabs>
                <w:tab w:val="left" w:pos="4320"/>
              </w:tabs>
              <w:rPr>
                <w:sz w:val="22"/>
                <w:szCs w:val="22"/>
              </w:rPr>
            </w:pPr>
          </w:p>
          <w:p w14:paraId="49E940DC" w14:textId="77777777" w:rsidR="00CE7B72" w:rsidRDefault="00CE7B72">
            <w:pPr>
              <w:tabs>
                <w:tab w:val="left" w:pos="4320"/>
              </w:tabs>
              <w:rPr>
                <w:sz w:val="22"/>
                <w:szCs w:val="22"/>
              </w:rPr>
            </w:pPr>
            <w:r>
              <w:rPr>
                <w:sz w:val="22"/>
                <w:szCs w:val="22"/>
              </w:rPr>
              <w:t>Literární texty</w:t>
            </w:r>
          </w:p>
          <w:p w14:paraId="146A11EA" w14:textId="77777777" w:rsidR="00CE7B72" w:rsidRDefault="00CE7B72">
            <w:pPr>
              <w:tabs>
                <w:tab w:val="left" w:pos="4320"/>
              </w:tabs>
              <w:rPr>
                <w:sz w:val="22"/>
                <w:szCs w:val="22"/>
              </w:rPr>
            </w:pPr>
          </w:p>
          <w:p w14:paraId="443DF741" w14:textId="77777777" w:rsidR="00CE7B72" w:rsidRDefault="00CE7B72">
            <w:pPr>
              <w:tabs>
                <w:tab w:val="left" w:pos="4320"/>
              </w:tabs>
              <w:rPr>
                <w:sz w:val="22"/>
                <w:szCs w:val="22"/>
              </w:rPr>
            </w:pPr>
          </w:p>
          <w:p w14:paraId="184349C3" w14:textId="77777777" w:rsidR="00CE7B72" w:rsidRDefault="00CE7B72">
            <w:pPr>
              <w:tabs>
                <w:tab w:val="left" w:pos="4320"/>
              </w:tabs>
              <w:rPr>
                <w:sz w:val="22"/>
                <w:szCs w:val="22"/>
              </w:rPr>
            </w:pPr>
          </w:p>
          <w:p w14:paraId="68718CD0" w14:textId="77777777" w:rsidR="00CE7B72" w:rsidRDefault="00CE7B72">
            <w:pPr>
              <w:tabs>
                <w:tab w:val="left" w:pos="4320"/>
              </w:tabs>
              <w:rPr>
                <w:sz w:val="22"/>
                <w:szCs w:val="22"/>
              </w:rPr>
            </w:pPr>
            <w:r>
              <w:rPr>
                <w:sz w:val="22"/>
                <w:szCs w:val="22"/>
              </w:rPr>
              <w:t>Rýmy</w:t>
            </w:r>
          </w:p>
          <w:p w14:paraId="6733F2A2" w14:textId="77777777" w:rsidR="00CE7B72" w:rsidRDefault="00CE7B72">
            <w:pPr>
              <w:tabs>
                <w:tab w:val="left" w:pos="4320"/>
              </w:tabs>
              <w:rPr>
                <w:sz w:val="22"/>
                <w:szCs w:val="22"/>
              </w:rPr>
            </w:pPr>
            <w:r>
              <w:rPr>
                <w:sz w:val="22"/>
                <w:szCs w:val="22"/>
              </w:rPr>
              <w:t>Ilustrace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EF02058" w14:textId="77777777" w:rsidR="00CE7B72" w:rsidRDefault="00CE7B72">
            <w:pPr>
              <w:tabs>
                <w:tab w:val="left" w:pos="4320"/>
              </w:tabs>
              <w:snapToGrid w:val="0"/>
              <w:rPr>
                <w:sz w:val="22"/>
                <w:szCs w:val="22"/>
              </w:rPr>
            </w:pPr>
          </w:p>
          <w:p w14:paraId="6D15B498" w14:textId="77777777" w:rsidR="00CE7B72" w:rsidRDefault="00CE7B72">
            <w:pPr>
              <w:tabs>
                <w:tab w:val="left" w:pos="4320"/>
              </w:tabs>
              <w:rPr>
                <w:sz w:val="22"/>
                <w:szCs w:val="22"/>
              </w:rPr>
            </w:pPr>
          </w:p>
        </w:tc>
      </w:tr>
    </w:tbl>
    <w:p w14:paraId="3E4143CF" w14:textId="77777777" w:rsidR="00CE7B72" w:rsidRDefault="00CE7B72">
      <w:pPr>
        <w:tabs>
          <w:tab w:val="left" w:pos="4320"/>
        </w:tabs>
        <w:rPr>
          <w:sz w:val="22"/>
          <w:szCs w:val="22"/>
        </w:rPr>
      </w:pPr>
    </w:p>
    <w:p w14:paraId="68D321A8" w14:textId="77777777" w:rsidR="005469A1" w:rsidRDefault="005469A1">
      <w:pPr>
        <w:tabs>
          <w:tab w:val="left" w:pos="4320"/>
        </w:tabs>
        <w:rPr>
          <w:sz w:val="22"/>
          <w:szCs w:val="22"/>
        </w:rPr>
      </w:pPr>
    </w:p>
    <w:p w14:paraId="06BF127C" w14:textId="77777777" w:rsidR="00CE7B72" w:rsidRDefault="00CE7B72">
      <w:pPr>
        <w:tabs>
          <w:tab w:val="left" w:pos="4320"/>
        </w:tabs>
        <w:rPr>
          <w:b/>
          <w:sz w:val="22"/>
          <w:szCs w:val="22"/>
          <w:u w:val="single"/>
        </w:rPr>
      </w:pPr>
      <w:r>
        <w:rPr>
          <w:b/>
          <w:sz w:val="22"/>
          <w:szCs w:val="22"/>
        </w:rPr>
        <w:t>2. ročník</w:t>
      </w:r>
    </w:p>
    <w:p w14:paraId="6B34DA76" w14:textId="77777777" w:rsidR="00CE7B72" w:rsidRDefault="00CE7B72">
      <w:pPr>
        <w:tabs>
          <w:tab w:val="left" w:pos="4320"/>
        </w:tabs>
        <w:rPr>
          <w:b/>
          <w:sz w:val="22"/>
          <w:szCs w:val="22"/>
          <w:u w:val="single"/>
        </w:rPr>
      </w:pPr>
    </w:p>
    <w:p w14:paraId="65ADE2A4" w14:textId="77777777" w:rsidR="00CE7B72" w:rsidRDefault="00CE7B72">
      <w:pPr>
        <w:tabs>
          <w:tab w:val="left" w:pos="4320"/>
        </w:tabs>
        <w:rPr>
          <w:b/>
          <w:sz w:val="22"/>
          <w:szCs w:val="22"/>
        </w:rPr>
      </w:pPr>
      <w:r>
        <w:rPr>
          <w:b/>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2D3E07B5" w14:textId="77777777">
        <w:tc>
          <w:tcPr>
            <w:tcW w:w="4788" w:type="dxa"/>
            <w:tcBorders>
              <w:top w:val="single" w:sz="4" w:space="0" w:color="000000"/>
              <w:left w:val="single" w:sz="4" w:space="0" w:color="000000"/>
              <w:bottom w:val="single" w:sz="4" w:space="0" w:color="000000"/>
            </w:tcBorders>
            <w:shd w:val="clear" w:color="auto" w:fill="auto"/>
            <w:vAlign w:val="center"/>
          </w:tcPr>
          <w:p w14:paraId="5ADC9E7E"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5CB93DB6"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4536" w14:textId="77777777" w:rsidR="00CE7B72" w:rsidRDefault="00CE7B72">
            <w:pPr>
              <w:tabs>
                <w:tab w:val="left" w:pos="4320"/>
              </w:tabs>
              <w:rPr>
                <w:b/>
                <w:sz w:val="22"/>
                <w:szCs w:val="22"/>
              </w:rPr>
            </w:pPr>
            <w:r>
              <w:rPr>
                <w:b/>
                <w:sz w:val="22"/>
                <w:szCs w:val="22"/>
              </w:rPr>
              <w:t>OVO</w:t>
            </w:r>
          </w:p>
          <w:p w14:paraId="7F48F723" w14:textId="77777777" w:rsidR="00CE7B72" w:rsidRDefault="00CE7B72">
            <w:pPr>
              <w:tabs>
                <w:tab w:val="left" w:pos="4320"/>
              </w:tabs>
              <w:jc w:val="center"/>
            </w:pPr>
            <w:r>
              <w:rPr>
                <w:b/>
                <w:sz w:val="22"/>
                <w:szCs w:val="22"/>
              </w:rPr>
              <w:t>Přesahy</w:t>
            </w:r>
          </w:p>
        </w:tc>
      </w:tr>
      <w:tr w:rsidR="00CE7B72" w14:paraId="01B06142" w14:textId="77777777">
        <w:tc>
          <w:tcPr>
            <w:tcW w:w="4788" w:type="dxa"/>
            <w:tcBorders>
              <w:top w:val="single" w:sz="4" w:space="0" w:color="000000"/>
              <w:left w:val="single" w:sz="4" w:space="0" w:color="000000"/>
              <w:bottom w:val="single" w:sz="4" w:space="0" w:color="000000"/>
            </w:tcBorders>
            <w:shd w:val="clear" w:color="auto" w:fill="auto"/>
          </w:tcPr>
          <w:p w14:paraId="3FBA6652" w14:textId="77777777" w:rsidR="00CE7B72" w:rsidRDefault="00CE7B72">
            <w:pPr>
              <w:tabs>
                <w:tab w:val="left" w:pos="4320"/>
              </w:tabs>
              <w:rPr>
                <w:sz w:val="22"/>
                <w:szCs w:val="22"/>
              </w:rPr>
            </w:pPr>
            <w:r>
              <w:rPr>
                <w:sz w:val="22"/>
                <w:szCs w:val="22"/>
              </w:rPr>
              <w:t>žák:</w:t>
            </w:r>
          </w:p>
          <w:p w14:paraId="6CF44123" w14:textId="77777777" w:rsidR="00CE7B72" w:rsidRDefault="00CE7B72" w:rsidP="00332AB7">
            <w:pPr>
              <w:numPr>
                <w:ilvl w:val="0"/>
                <w:numId w:val="81"/>
              </w:numPr>
              <w:tabs>
                <w:tab w:val="left" w:pos="4320"/>
              </w:tabs>
              <w:rPr>
                <w:sz w:val="22"/>
                <w:szCs w:val="22"/>
              </w:rPr>
            </w:pPr>
            <w:r>
              <w:rPr>
                <w:sz w:val="22"/>
                <w:szCs w:val="22"/>
              </w:rPr>
              <w:t>postupně přechází od slabikování k plynulému čtení slov, jednoduchých vět a textů přiměřeného rozsahu a náročnosti</w:t>
            </w:r>
          </w:p>
          <w:p w14:paraId="7173C463" w14:textId="77777777" w:rsidR="00CE7B72" w:rsidRDefault="00CE7B72" w:rsidP="00332AB7">
            <w:pPr>
              <w:numPr>
                <w:ilvl w:val="0"/>
                <w:numId w:val="81"/>
              </w:numPr>
              <w:tabs>
                <w:tab w:val="left" w:pos="4320"/>
              </w:tabs>
              <w:rPr>
                <w:sz w:val="22"/>
                <w:szCs w:val="22"/>
              </w:rPr>
            </w:pPr>
            <w:r>
              <w:rPr>
                <w:sz w:val="22"/>
                <w:szCs w:val="22"/>
              </w:rPr>
              <w:t>čte správně, pozorně a s porozuměním</w:t>
            </w:r>
          </w:p>
          <w:p w14:paraId="014200BB" w14:textId="77777777" w:rsidR="00CE7B72" w:rsidRDefault="00CE7B72" w:rsidP="00332AB7">
            <w:pPr>
              <w:numPr>
                <w:ilvl w:val="0"/>
                <w:numId w:val="81"/>
              </w:numPr>
              <w:tabs>
                <w:tab w:val="left" w:pos="4320"/>
              </w:tabs>
              <w:rPr>
                <w:sz w:val="22"/>
                <w:szCs w:val="22"/>
              </w:rPr>
            </w:pPr>
            <w:r>
              <w:rPr>
                <w:sz w:val="22"/>
                <w:szCs w:val="22"/>
              </w:rPr>
              <w:t>dbá na správnou intonaci</w:t>
            </w:r>
          </w:p>
          <w:p w14:paraId="5C22B5A9" w14:textId="77777777" w:rsidR="00CE7B72" w:rsidRDefault="00CE7B72" w:rsidP="00332AB7">
            <w:pPr>
              <w:numPr>
                <w:ilvl w:val="0"/>
                <w:numId w:val="81"/>
              </w:numPr>
              <w:tabs>
                <w:tab w:val="left" w:pos="4320"/>
              </w:tabs>
              <w:rPr>
                <w:sz w:val="22"/>
                <w:szCs w:val="22"/>
              </w:rPr>
            </w:pPr>
            <w:r>
              <w:rPr>
                <w:sz w:val="22"/>
                <w:szCs w:val="22"/>
              </w:rPr>
              <w:t>pečlivě vyslovuje a snaží se odstraňovat nedostatky v nesprávné nebo nedbalé výslovnosti</w:t>
            </w:r>
          </w:p>
          <w:p w14:paraId="3AA00949" w14:textId="77777777" w:rsidR="00CE7B72" w:rsidRDefault="00CE7B72" w:rsidP="00332AB7">
            <w:pPr>
              <w:numPr>
                <w:ilvl w:val="0"/>
                <w:numId w:val="81"/>
              </w:numPr>
              <w:tabs>
                <w:tab w:val="left" w:pos="4320"/>
              </w:tabs>
              <w:rPr>
                <w:sz w:val="22"/>
                <w:szCs w:val="22"/>
              </w:rPr>
            </w:pPr>
            <w:r>
              <w:rPr>
                <w:sz w:val="22"/>
                <w:szCs w:val="22"/>
              </w:rPr>
              <w:t>porozumí mluvenému pokynu přiměřené složitosti a vykoná jej</w:t>
            </w:r>
          </w:p>
          <w:p w14:paraId="2891023F" w14:textId="77777777" w:rsidR="00CE7B72" w:rsidRDefault="00CE7B72" w:rsidP="00332AB7">
            <w:pPr>
              <w:numPr>
                <w:ilvl w:val="0"/>
                <w:numId w:val="81"/>
              </w:numPr>
              <w:tabs>
                <w:tab w:val="left" w:pos="4320"/>
              </w:tabs>
              <w:rPr>
                <w:sz w:val="22"/>
                <w:szCs w:val="22"/>
              </w:rPr>
            </w:pPr>
            <w:r>
              <w:rPr>
                <w:sz w:val="22"/>
                <w:szCs w:val="22"/>
              </w:rPr>
              <w:t>respektuje základní komunikační pravidla – pozdrav, oslovení, omluva, prosba, poděkování</w:t>
            </w:r>
          </w:p>
          <w:p w14:paraId="5E1004B9" w14:textId="77777777" w:rsidR="00CE7B72" w:rsidRDefault="00CE7B72" w:rsidP="00332AB7">
            <w:pPr>
              <w:numPr>
                <w:ilvl w:val="0"/>
                <w:numId w:val="81"/>
              </w:numPr>
              <w:tabs>
                <w:tab w:val="left" w:pos="4320"/>
              </w:tabs>
              <w:rPr>
                <w:sz w:val="22"/>
                <w:szCs w:val="22"/>
              </w:rPr>
            </w:pPr>
            <w:r>
              <w:rPr>
                <w:sz w:val="22"/>
                <w:szCs w:val="22"/>
              </w:rPr>
              <w:t>tvoří krátký mluvený projev na základě vlastních zážitků a snaží se dodržovat posloupnost děje</w:t>
            </w:r>
          </w:p>
          <w:p w14:paraId="2792253E" w14:textId="77777777" w:rsidR="00CE7B72" w:rsidRDefault="00CE7B72" w:rsidP="00332AB7">
            <w:pPr>
              <w:numPr>
                <w:ilvl w:val="0"/>
                <w:numId w:val="81"/>
              </w:numPr>
              <w:tabs>
                <w:tab w:val="left" w:pos="4320"/>
              </w:tabs>
              <w:rPr>
                <w:sz w:val="22"/>
                <w:szCs w:val="22"/>
              </w:rPr>
            </w:pPr>
            <w:r>
              <w:rPr>
                <w:sz w:val="22"/>
                <w:szCs w:val="22"/>
              </w:rPr>
              <w:t>procvičuje otázky a odpovědi na základě četby</w:t>
            </w:r>
          </w:p>
          <w:p w14:paraId="2CAB94EA" w14:textId="77777777" w:rsidR="00CE7B72" w:rsidRDefault="00CE7B72" w:rsidP="00332AB7">
            <w:pPr>
              <w:numPr>
                <w:ilvl w:val="0"/>
                <w:numId w:val="81"/>
              </w:numPr>
              <w:tabs>
                <w:tab w:val="left" w:pos="4320"/>
              </w:tabs>
              <w:rPr>
                <w:sz w:val="22"/>
                <w:szCs w:val="22"/>
              </w:rPr>
            </w:pPr>
            <w:r>
              <w:rPr>
                <w:sz w:val="22"/>
                <w:szCs w:val="22"/>
              </w:rPr>
              <w:t>pracuje s obrázkovou osnovou – řadí obrázky a vypravuje podle obrázkové osnovy</w:t>
            </w:r>
          </w:p>
          <w:p w14:paraId="4D7CA33C" w14:textId="77777777" w:rsidR="00CE7B72" w:rsidRDefault="00CE7B72" w:rsidP="00332AB7">
            <w:pPr>
              <w:numPr>
                <w:ilvl w:val="0"/>
                <w:numId w:val="81"/>
              </w:numPr>
              <w:tabs>
                <w:tab w:val="left" w:pos="4320"/>
              </w:tabs>
              <w:rPr>
                <w:sz w:val="22"/>
                <w:szCs w:val="22"/>
              </w:rPr>
            </w:pPr>
            <w:r>
              <w:rPr>
                <w:sz w:val="22"/>
                <w:szCs w:val="22"/>
              </w:rPr>
              <w:t>popisuje obrázek, osobu, zvíře, jednoduché předměty a jednoduchý pracovní postup</w:t>
            </w:r>
          </w:p>
          <w:p w14:paraId="418F008D" w14:textId="77777777" w:rsidR="00CE7B72" w:rsidRDefault="00CE7B72">
            <w:pPr>
              <w:tabs>
                <w:tab w:val="left" w:pos="4320"/>
              </w:tabs>
              <w:rPr>
                <w:sz w:val="22"/>
                <w:szCs w:val="22"/>
              </w:rPr>
            </w:pPr>
          </w:p>
          <w:p w14:paraId="2614ED34" w14:textId="77777777" w:rsidR="00CE7B72" w:rsidRDefault="00CE7B72" w:rsidP="00332AB7">
            <w:pPr>
              <w:numPr>
                <w:ilvl w:val="0"/>
                <w:numId w:val="81"/>
              </w:numPr>
              <w:tabs>
                <w:tab w:val="left" w:pos="4320"/>
              </w:tabs>
              <w:rPr>
                <w:sz w:val="22"/>
                <w:szCs w:val="22"/>
              </w:rPr>
            </w:pPr>
            <w:r>
              <w:rPr>
                <w:sz w:val="22"/>
                <w:szCs w:val="22"/>
              </w:rPr>
              <w:t xml:space="preserve">dodržuje správné hygienické návyky při psaní </w:t>
            </w:r>
          </w:p>
          <w:p w14:paraId="0BDC9E6A" w14:textId="77777777" w:rsidR="00CE7B72" w:rsidRDefault="00CE7B72">
            <w:pPr>
              <w:tabs>
                <w:tab w:val="left" w:pos="4320"/>
              </w:tabs>
              <w:rPr>
                <w:sz w:val="22"/>
                <w:szCs w:val="22"/>
              </w:rPr>
            </w:pPr>
          </w:p>
          <w:p w14:paraId="29B5F6AA" w14:textId="77777777" w:rsidR="00CE7B72" w:rsidRDefault="00CE7B72" w:rsidP="00332AB7">
            <w:pPr>
              <w:numPr>
                <w:ilvl w:val="0"/>
                <w:numId w:val="81"/>
              </w:numPr>
              <w:tabs>
                <w:tab w:val="left" w:pos="4320"/>
              </w:tabs>
              <w:rPr>
                <w:sz w:val="22"/>
                <w:szCs w:val="22"/>
              </w:rPr>
            </w:pPr>
            <w:r>
              <w:rPr>
                <w:sz w:val="22"/>
                <w:szCs w:val="22"/>
              </w:rPr>
              <w:t>dodržuje požadavky na čitelnost a celkovou úpravu písemného projevu</w:t>
            </w:r>
          </w:p>
          <w:p w14:paraId="44C4AD67" w14:textId="77777777" w:rsidR="00CE7B72" w:rsidRDefault="00CE7B72" w:rsidP="00332AB7">
            <w:pPr>
              <w:numPr>
                <w:ilvl w:val="0"/>
                <w:numId w:val="81"/>
              </w:numPr>
              <w:tabs>
                <w:tab w:val="left" w:pos="4320"/>
              </w:tabs>
              <w:rPr>
                <w:sz w:val="22"/>
                <w:szCs w:val="22"/>
              </w:rPr>
            </w:pPr>
            <w:r>
              <w:rPr>
                <w:sz w:val="22"/>
                <w:szCs w:val="22"/>
              </w:rPr>
              <w:t>procvičuje správné tvary písmen a číslic</w:t>
            </w:r>
          </w:p>
          <w:p w14:paraId="483D137F" w14:textId="77777777" w:rsidR="00CE7B72" w:rsidRDefault="00CE7B72" w:rsidP="00332AB7">
            <w:pPr>
              <w:numPr>
                <w:ilvl w:val="0"/>
                <w:numId w:val="81"/>
              </w:numPr>
              <w:tabs>
                <w:tab w:val="left" w:pos="4320"/>
              </w:tabs>
              <w:rPr>
                <w:sz w:val="22"/>
                <w:szCs w:val="22"/>
              </w:rPr>
            </w:pPr>
            <w:r>
              <w:rPr>
                <w:sz w:val="22"/>
                <w:szCs w:val="22"/>
              </w:rPr>
              <w:t>správně napojuje písmena a slabiky</w:t>
            </w:r>
          </w:p>
          <w:p w14:paraId="6A21C920" w14:textId="77777777" w:rsidR="00CE7B72" w:rsidRDefault="00CE7B72" w:rsidP="00332AB7">
            <w:pPr>
              <w:numPr>
                <w:ilvl w:val="0"/>
                <w:numId w:val="81"/>
              </w:numPr>
              <w:tabs>
                <w:tab w:val="left" w:pos="4320"/>
              </w:tabs>
              <w:rPr>
                <w:sz w:val="22"/>
                <w:szCs w:val="22"/>
              </w:rPr>
            </w:pPr>
            <w:r>
              <w:rPr>
                <w:sz w:val="22"/>
                <w:szCs w:val="22"/>
              </w:rPr>
              <w:t>opisuje nebo přepisuje jednoduchý text</w:t>
            </w:r>
          </w:p>
          <w:p w14:paraId="2D2DB03C" w14:textId="77777777" w:rsidR="00CE7B72" w:rsidRDefault="00CE7B72" w:rsidP="00332AB7">
            <w:pPr>
              <w:numPr>
                <w:ilvl w:val="0"/>
                <w:numId w:val="81"/>
              </w:numPr>
              <w:tabs>
                <w:tab w:val="left" w:pos="4320"/>
              </w:tabs>
              <w:rPr>
                <w:sz w:val="22"/>
                <w:szCs w:val="22"/>
              </w:rPr>
            </w:pPr>
            <w:r>
              <w:rPr>
                <w:sz w:val="22"/>
                <w:szCs w:val="22"/>
              </w:rPr>
              <w:lastRenderedPageBreak/>
              <w:t xml:space="preserve">správně užívá velká písmena a diakritická znaménka ve slovech i ve větách </w:t>
            </w:r>
          </w:p>
          <w:p w14:paraId="4CCEBEF2" w14:textId="77777777" w:rsidR="00CE7B72" w:rsidRDefault="00CE7B72" w:rsidP="00332AB7">
            <w:pPr>
              <w:numPr>
                <w:ilvl w:val="0"/>
                <w:numId w:val="81"/>
              </w:numPr>
              <w:tabs>
                <w:tab w:val="left" w:pos="4320"/>
              </w:tabs>
              <w:rPr>
                <w:sz w:val="22"/>
                <w:szCs w:val="22"/>
              </w:rPr>
            </w:pPr>
            <w:r>
              <w:rPr>
                <w:sz w:val="22"/>
                <w:szCs w:val="22"/>
              </w:rPr>
              <w:t>provádí kontrolu vlastního písemného projevu</w:t>
            </w:r>
          </w:p>
          <w:p w14:paraId="328018E4" w14:textId="77777777" w:rsidR="00CE7B72" w:rsidRDefault="00CE7B72" w:rsidP="00332AB7">
            <w:pPr>
              <w:numPr>
                <w:ilvl w:val="0"/>
                <w:numId w:val="81"/>
              </w:numPr>
              <w:tabs>
                <w:tab w:val="left" w:pos="4320"/>
              </w:tabs>
              <w:rPr>
                <w:sz w:val="22"/>
                <w:szCs w:val="22"/>
              </w:rPr>
            </w:pPr>
            <w:r>
              <w:rPr>
                <w:sz w:val="22"/>
                <w:szCs w:val="22"/>
              </w:rPr>
              <w:t>napíše adresu, pozdrav, blahopřání</w:t>
            </w:r>
          </w:p>
          <w:p w14:paraId="7747A789" w14:textId="77777777" w:rsidR="00CE7B72" w:rsidRDefault="00CE7B72" w:rsidP="00332AB7">
            <w:pPr>
              <w:numPr>
                <w:ilvl w:val="0"/>
                <w:numId w:val="81"/>
              </w:numPr>
              <w:tabs>
                <w:tab w:val="left" w:pos="4320"/>
              </w:tabs>
              <w:rPr>
                <w:sz w:val="22"/>
                <w:szCs w:val="22"/>
              </w:rPr>
            </w:pPr>
            <w:r>
              <w:rPr>
                <w:sz w:val="22"/>
                <w:szCs w:val="22"/>
              </w:rPr>
              <w:t>sestaví krátký dopis</w:t>
            </w:r>
          </w:p>
          <w:p w14:paraId="12F32244" w14:textId="77777777" w:rsidR="00CE7B72" w:rsidRDefault="00CE7B7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147648F9" w14:textId="77777777" w:rsidR="00CE7B72" w:rsidRDefault="00CE7B72">
            <w:pPr>
              <w:tabs>
                <w:tab w:val="left" w:pos="4320"/>
              </w:tabs>
              <w:snapToGrid w:val="0"/>
              <w:rPr>
                <w:sz w:val="22"/>
                <w:szCs w:val="22"/>
              </w:rPr>
            </w:pPr>
          </w:p>
          <w:p w14:paraId="18DA29C3" w14:textId="77777777" w:rsidR="00CE7B72" w:rsidRDefault="00CE7B72">
            <w:pPr>
              <w:tabs>
                <w:tab w:val="left" w:pos="4320"/>
              </w:tabs>
              <w:rPr>
                <w:sz w:val="22"/>
                <w:szCs w:val="22"/>
              </w:rPr>
            </w:pPr>
            <w:r>
              <w:rPr>
                <w:b/>
                <w:sz w:val="22"/>
                <w:szCs w:val="22"/>
              </w:rPr>
              <w:t>Čtení</w:t>
            </w:r>
          </w:p>
          <w:p w14:paraId="0480E540" w14:textId="77777777" w:rsidR="00CE7B72" w:rsidRDefault="00CE7B72">
            <w:pPr>
              <w:tabs>
                <w:tab w:val="left" w:pos="4320"/>
              </w:tabs>
              <w:rPr>
                <w:sz w:val="22"/>
                <w:szCs w:val="22"/>
              </w:rPr>
            </w:pPr>
            <w:r>
              <w:rPr>
                <w:sz w:val="22"/>
                <w:szCs w:val="22"/>
              </w:rPr>
              <w:t>Plynulé čtení jednoduchých textů</w:t>
            </w:r>
          </w:p>
          <w:p w14:paraId="5FE77FB2" w14:textId="77777777" w:rsidR="00CE7B72" w:rsidRDefault="00CE7B72">
            <w:pPr>
              <w:tabs>
                <w:tab w:val="left" w:pos="4320"/>
              </w:tabs>
              <w:rPr>
                <w:sz w:val="22"/>
                <w:szCs w:val="22"/>
              </w:rPr>
            </w:pPr>
          </w:p>
          <w:p w14:paraId="4F1AB963" w14:textId="77777777" w:rsidR="00CE7B72" w:rsidRDefault="00CE7B72">
            <w:pPr>
              <w:tabs>
                <w:tab w:val="left" w:pos="4320"/>
              </w:tabs>
              <w:rPr>
                <w:sz w:val="22"/>
                <w:szCs w:val="22"/>
              </w:rPr>
            </w:pPr>
          </w:p>
          <w:p w14:paraId="4F46F01E" w14:textId="77777777" w:rsidR="00CE7B72" w:rsidRDefault="00CE7B72">
            <w:pPr>
              <w:tabs>
                <w:tab w:val="left" w:pos="4320"/>
              </w:tabs>
              <w:rPr>
                <w:sz w:val="22"/>
                <w:szCs w:val="22"/>
              </w:rPr>
            </w:pPr>
          </w:p>
          <w:p w14:paraId="6F7690FA" w14:textId="77777777" w:rsidR="00CE7B72" w:rsidRDefault="00CE7B72">
            <w:pPr>
              <w:tabs>
                <w:tab w:val="left" w:pos="4320"/>
              </w:tabs>
              <w:rPr>
                <w:sz w:val="22"/>
                <w:szCs w:val="22"/>
              </w:rPr>
            </w:pPr>
          </w:p>
          <w:p w14:paraId="32A4BE1B" w14:textId="77777777" w:rsidR="00CE7B72" w:rsidRDefault="00CE7B72">
            <w:pPr>
              <w:tabs>
                <w:tab w:val="left" w:pos="4320"/>
              </w:tabs>
              <w:rPr>
                <w:sz w:val="22"/>
                <w:szCs w:val="22"/>
              </w:rPr>
            </w:pPr>
            <w:r>
              <w:rPr>
                <w:sz w:val="22"/>
                <w:szCs w:val="22"/>
              </w:rPr>
              <w:t>Výslovnost</w:t>
            </w:r>
          </w:p>
          <w:p w14:paraId="751DF23D" w14:textId="77777777" w:rsidR="00CE7B72" w:rsidRDefault="00CE7B72">
            <w:pPr>
              <w:tabs>
                <w:tab w:val="left" w:pos="4320"/>
              </w:tabs>
              <w:rPr>
                <w:sz w:val="22"/>
                <w:szCs w:val="22"/>
              </w:rPr>
            </w:pPr>
          </w:p>
          <w:p w14:paraId="18E30599" w14:textId="77777777" w:rsidR="00CE7B72" w:rsidRDefault="00CE7B72">
            <w:pPr>
              <w:tabs>
                <w:tab w:val="left" w:pos="4320"/>
              </w:tabs>
              <w:rPr>
                <w:sz w:val="22"/>
                <w:szCs w:val="22"/>
              </w:rPr>
            </w:pPr>
            <w:r>
              <w:rPr>
                <w:sz w:val="22"/>
                <w:szCs w:val="22"/>
              </w:rPr>
              <w:t>Mluvený projev</w:t>
            </w:r>
          </w:p>
          <w:p w14:paraId="585A86BD" w14:textId="77777777" w:rsidR="00CE7B72" w:rsidRDefault="00CE7B72">
            <w:pPr>
              <w:tabs>
                <w:tab w:val="left" w:pos="4320"/>
              </w:tabs>
              <w:rPr>
                <w:sz w:val="22"/>
                <w:szCs w:val="22"/>
              </w:rPr>
            </w:pPr>
          </w:p>
          <w:p w14:paraId="23EFD76E" w14:textId="77777777" w:rsidR="00CE7B72" w:rsidRDefault="00CE7B72">
            <w:pPr>
              <w:tabs>
                <w:tab w:val="left" w:pos="4320"/>
              </w:tabs>
              <w:rPr>
                <w:sz w:val="22"/>
                <w:szCs w:val="22"/>
              </w:rPr>
            </w:pPr>
          </w:p>
          <w:p w14:paraId="43285779" w14:textId="77777777" w:rsidR="00CE7B72" w:rsidRDefault="00CE7B72">
            <w:pPr>
              <w:tabs>
                <w:tab w:val="left" w:pos="4320"/>
              </w:tabs>
              <w:rPr>
                <w:sz w:val="22"/>
                <w:szCs w:val="22"/>
              </w:rPr>
            </w:pPr>
            <w:r>
              <w:rPr>
                <w:sz w:val="22"/>
                <w:szCs w:val="22"/>
              </w:rPr>
              <w:t>Základní komunikační pravidla</w:t>
            </w:r>
          </w:p>
          <w:p w14:paraId="7DB0A5DA" w14:textId="77777777" w:rsidR="00CE7B72" w:rsidRDefault="00CE7B72">
            <w:pPr>
              <w:tabs>
                <w:tab w:val="left" w:pos="4320"/>
              </w:tabs>
              <w:rPr>
                <w:sz w:val="22"/>
                <w:szCs w:val="22"/>
              </w:rPr>
            </w:pPr>
          </w:p>
          <w:p w14:paraId="7CD7A7C9" w14:textId="77777777" w:rsidR="00CE7B72" w:rsidRDefault="00CE7B72">
            <w:pPr>
              <w:tabs>
                <w:tab w:val="left" w:pos="4320"/>
              </w:tabs>
              <w:rPr>
                <w:sz w:val="22"/>
                <w:szCs w:val="22"/>
              </w:rPr>
            </w:pPr>
          </w:p>
          <w:p w14:paraId="784CB324" w14:textId="77777777" w:rsidR="00CE7B72" w:rsidRDefault="00CE7B72">
            <w:pPr>
              <w:tabs>
                <w:tab w:val="left" w:pos="4320"/>
              </w:tabs>
              <w:rPr>
                <w:sz w:val="22"/>
                <w:szCs w:val="22"/>
              </w:rPr>
            </w:pPr>
            <w:r>
              <w:rPr>
                <w:sz w:val="22"/>
                <w:szCs w:val="22"/>
              </w:rPr>
              <w:t>Vypravování</w:t>
            </w:r>
          </w:p>
          <w:p w14:paraId="3181664A" w14:textId="77777777" w:rsidR="00CE7B72" w:rsidRDefault="00CE7B72">
            <w:pPr>
              <w:tabs>
                <w:tab w:val="left" w:pos="4320"/>
              </w:tabs>
              <w:rPr>
                <w:sz w:val="22"/>
                <w:szCs w:val="22"/>
              </w:rPr>
            </w:pPr>
          </w:p>
          <w:p w14:paraId="4C3DE240" w14:textId="77777777" w:rsidR="00CE7B72" w:rsidRDefault="00CE7B72">
            <w:pPr>
              <w:tabs>
                <w:tab w:val="left" w:pos="4320"/>
              </w:tabs>
              <w:rPr>
                <w:sz w:val="22"/>
                <w:szCs w:val="22"/>
              </w:rPr>
            </w:pPr>
          </w:p>
          <w:p w14:paraId="7D1D8205" w14:textId="77777777" w:rsidR="00CE7B72" w:rsidRDefault="00CE7B72">
            <w:pPr>
              <w:tabs>
                <w:tab w:val="left" w:pos="4320"/>
              </w:tabs>
              <w:rPr>
                <w:sz w:val="22"/>
                <w:szCs w:val="22"/>
              </w:rPr>
            </w:pPr>
            <w:r>
              <w:rPr>
                <w:sz w:val="22"/>
                <w:szCs w:val="22"/>
              </w:rPr>
              <w:t>Obrázková osnova</w:t>
            </w:r>
          </w:p>
          <w:p w14:paraId="7011F2AC" w14:textId="77777777" w:rsidR="00CE7B72" w:rsidRDefault="00CE7B72">
            <w:pPr>
              <w:tabs>
                <w:tab w:val="left" w:pos="4320"/>
              </w:tabs>
              <w:rPr>
                <w:sz w:val="22"/>
                <w:szCs w:val="22"/>
              </w:rPr>
            </w:pPr>
          </w:p>
          <w:p w14:paraId="7B97B03C" w14:textId="77777777" w:rsidR="00CE7B72" w:rsidRDefault="00CE7B72">
            <w:pPr>
              <w:tabs>
                <w:tab w:val="left" w:pos="4320"/>
              </w:tabs>
              <w:rPr>
                <w:sz w:val="22"/>
                <w:szCs w:val="22"/>
              </w:rPr>
            </w:pPr>
            <w:r>
              <w:rPr>
                <w:sz w:val="22"/>
                <w:szCs w:val="22"/>
              </w:rPr>
              <w:t>Jednoduchý popis</w:t>
            </w:r>
          </w:p>
          <w:p w14:paraId="0550E277" w14:textId="77777777" w:rsidR="00CE7B72" w:rsidRDefault="00CE7B72">
            <w:pPr>
              <w:tabs>
                <w:tab w:val="left" w:pos="4320"/>
              </w:tabs>
              <w:rPr>
                <w:sz w:val="22"/>
                <w:szCs w:val="22"/>
              </w:rPr>
            </w:pPr>
          </w:p>
          <w:p w14:paraId="0B0C9BAB" w14:textId="77777777" w:rsidR="00CE7B72" w:rsidRDefault="00CE7B72">
            <w:pPr>
              <w:tabs>
                <w:tab w:val="left" w:pos="4320"/>
              </w:tabs>
              <w:rPr>
                <w:sz w:val="22"/>
                <w:szCs w:val="22"/>
              </w:rPr>
            </w:pPr>
          </w:p>
          <w:p w14:paraId="7DBC9794" w14:textId="77777777" w:rsidR="00CE7B72" w:rsidRDefault="00CE7B72">
            <w:pPr>
              <w:tabs>
                <w:tab w:val="left" w:pos="4320"/>
              </w:tabs>
              <w:rPr>
                <w:sz w:val="22"/>
                <w:szCs w:val="22"/>
              </w:rPr>
            </w:pPr>
            <w:r>
              <w:rPr>
                <w:b/>
                <w:sz w:val="22"/>
                <w:szCs w:val="22"/>
              </w:rPr>
              <w:t>Psaní</w:t>
            </w:r>
          </w:p>
          <w:p w14:paraId="47100C44" w14:textId="77777777" w:rsidR="00CE7B72" w:rsidRDefault="00CE7B72">
            <w:pPr>
              <w:tabs>
                <w:tab w:val="left" w:pos="4320"/>
              </w:tabs>
              <w:rPr>
                <w:sz w:val="22"/>
                <w:szCs w:val="22"/>
              </w:rPr>
            </w:pPr>
            <w:r>
              <w:rPr>
                <w:sz w:val="22"/>
                <w:szCs w:val="22"/>
              </w:rPr>
              <w:t>Hygiena psaní</w:t>
            </w:r>
          </w:p>
          <w:p w14:paraId="4DB35E26" w14:textId="77777777" w:rsidR="00CE7B72" w:rsidRDefault="00CE7B72">
            <w:pPr>
              <w:tabs>
                <w:tab w:val="left" w:pos="4320"/>
              </w:tabs>
              <w:rPr>
                <w:sz w:val="22"/>
                <w:szCs w:val="22"/>
              </w:rPr>
            </w:pPr>
          </w:p>
          <w:p w14:paraId="752FC2A6" w14:textId="77777777" w:rsidR="00CE7B72" w:rsidRDefault="00CE7B72">
            <w:pPr>
              <w:tabs>
                <w:tab w:val="left" w:pos="4320"/>
              </w:tabs>
              <w:rPr>
                <w:sz w:val="22"/>
                <w:szCs w:val="22"/>
              </w:rPr>
            </w:pPr>
          </w:p>
          <w:p w14:paraId="444B5B42" w14:textId="77777777" w:rsidR="00CE7B72" w:rsidRDefault="00CE7B72">
            <w:pPr>
              <w:tabs>
                <w:tab w:val="left" w:pos="4320"/>
              </w:tabs>
              <w:rPr>
                <w:sz w:val="22"/>
                <w:szCs w:val="22"/>
              </w:rPr>
            </w:pPr>
            <w:r>
              <w:rPr>
                <w:sz w:val="22"/>
                <w:szCs w:val="22"/>
              </w:rPr>
              <w:t>Technika psaní</w:t>
            </w:r>
          </w:p>
          <w:p w14:paraId="19F8BDAF" w14:textId="77777777" w:rsidR="00CE7B72" w:rsidRDefault="00CE7B72">
            <w:pPr>
              <w:tabs>
                <w:tab w:val="left" w:pos="4320"/>
              </w:tabs>
              <w:rPr>
                <w:sz w:val="22"/>
                <w:szCs w:val="22"/>
              </w:rPr>
            </w:pPr>
          </w:p>
          <w:p w14:paraId="769199B8" w14:textId="77777777" w:rsidR="00CE7B72" w:rsidRDefault="00CE7B72">
            <w:pPr>
              <w:tabs>
                <w:tab w:val="left" w:pos="4320"/>
              </w:tabs>
              <w:rPr>
                <w:sz w:val="22"/>
                <w:szCs w:val="22"/>
              </w:rPr>
            </w:pPr>
          </w:p>
          <w:p w14:paraId="4AC31C0F" w14:textId="77777777" w:rsidR="00CE7B72" w:rsidRDefault="00CE7B72">
            <w:pPr>
              <w:tabs>
                <w:tab w:val="left" w:pos="4320"/>
              </w:tabs>
              <w:rPr>
                <w:sz w:val="22"/>
                <w:szCs w:val="22"/>
              </w:rPr>
            </w:pPr>
          </w:p>
          <w:p w14:paraId="3A183ACD" w14:textId="77777777" w:rsidR="00CE7B72" w:rsidRDefault="00CE7B72">
            <w:pPr>
              <w:tabs>
                <w:tab w:val="left" w:pos="4320"/>
              </w:tabs>
              <w:rPr>
                <w:sz w:val="22"/>
                <w:szCs w:val="22"/>
              </w:rPr>
            </w:pPr>
            <w:r>
              <w:rPr>
                <w:sz w:val="22"/>
                <w:szCs w:val="22"/>
              </w:rPr>
              <w:t>Opisy a přepisy jednoduchých textů</w:t>
            </w:r>
          </w:p>
          <w:p w14:paraId="4E948BA9" w14:textId="77777777" w:rsidR="00CE7B72" w:rsidRDefault="00CE7B72">
            <w:pPr>
              <w:tabs>
                <w:tab w:val="left" w:pos="4320"/>
              </w:tabs>
              <w:rPr>
                <w:sz w:val="22"/>
                <w:szCs w:val="22"/>
              </w:rPr>
            </w:pPr>
          </w:p>
          <w:p w14:paraId="33BEAD49" w14:textId="77777777" w:rsidR="00CE7B72" w:rsidRDefault="00CE7B72">
            <w:pPr>
              <w:tabs>
                <w:tab w:val="left" w:pos="4320"/>
              </w:tabs>
              <w:rPr>
                <w:sz w:val="22"/>
                <w:szCs w:val="22"/>
              </w:rPr>
            </w:pPr>
          </w:p>
          <w:p w14:paraId="350A89A9" w14:textId="77777777" w:rsidR="00CE7B72" w:rsidRDefault="00CE7B72">
            <w:pPr>
              <w:tabs>
                <w:tab w:val="left" w:pos="4320"/>
              </w:tabs>
              <w:rPr>
                <w:sz w:val="22"/>
                <w:szCs w:val="22"/>
              </w:rPr>
            </w:pPr>
            <w:r>
              <w:rPr>
                <w:sz w:val="22"/>
                <w:szCs w:val="22"/>
              </w:rPr>
              <w:t>Žánry písemného projevu</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04FDE73" w14:textId="77777777" w:rsidR="00CE7B72" w:rsidRDefault="00CE7B72">
            <w:pPr>
              <w:tabs>
                <w:tab w:val="left" w:pos="4320"/>
              </w:tabs>
              <w:snapToGrid w:val="0"/>
              <w:rPr>
                <w:sz w:val="22"/>
                <w:szCs w:val="22"/>
              </w:rPr>
            </w:pPr>
          </w:p>
          <w:p w14:paraId="4315DB9C" w14:textId="77777777" w:rsidR="00CE7B72" w:rsidRDefault="00CE7B72">
            <w:pPr>
              <w:tabs>
                <w:tab w:val="left" w:pos="4320"/>
              </w:tabs>
              <w:rPr>
                <w:sz w:val="22"/>
                <w:szCs w:val="22"/>
              </w:rPr>
            </w:pPr>
          </w:p>
          <w:p w14:paraId="3896D700" w14:textId="77777777" w:rsidR="00CE7B72" w:rsidRDefault="00CE7B72">
            <w:pPr>
              <w:tabs>
                <w:tab w:val="left" w:pos="4320"/>
              </w:tabs>
              <w:rPr>
                <w:sz w:val="22"/>
                <w:szCs w:val="22"/>
              </w:rPr>
            </w:pPr>
            <w:r>
              <w:rPr>
                <w:sz w:val="22"/>
                <w:szCs w:val="22"/>
              </w:rPr>
              <w:t>a.1</w:t>
            </w:r>
          </w:p>
          <w:p w14:paraId="0DC2E0FD" w14:textId="77777777" w:rsidR="00CE7B72" w:rsidRDefault="00CE7B72">
            <w:pPr>
              <w:tabs>
                <w:tab w:val="left" w:pos="4320"/>
              </w:tabs>
              <w:rPr>
                <w:sz w:val="22"/>
                <w:szCs w:val="22"/>
              </w:rPr>
            </w:pPr>
          </w:p>
          <w:p w14:paraId="083DF00D" w14:textId="77777777" w:rsidR="00CE7B72" w:rsidRDefault="00CE7B72">
            <w:pPr>
              <w:tabs>
                <w:tab w:val="left" w:pos="4320"/>
              </w:tabs>
              <w:rPr>
                <w:sz w:val="22"/>
                <w:szCs w:val="22"/>
              </w:rPr>
            </w:pPr>
          </w:p>
          <w:p w14:paraId="4B2EE7A8" w14:textId="77777777" w:rsidR="00CE7B72" w:rsidRDefault="00CE7B72">
            <w:pPr>
              <w:tabs>
                <w:tab w:val="left" w:pos="4320"/>
              </w:tabs>
              <w:rPr>
                <w:sz w:val="22"/>
                <w:szCs w:val="22"/>
              </w:rPr>
            </w:pPr>
          </w:p>
          <w:p w14:paraId="6179F611" w14:textId="77777777" w:rsidR="00CE7B72" w:rsidRDefault="00CE7B72">
            <w:pPr>
              <w:tabs>
                <w:tab w:val="left" w:pos="4320"/>
              </w:tabs>
              <w:rPr>
                <w:sz w:val="22"/>
                <w:szCs w:val="22"/>
              </w:rPr>
            </w:pPr>
          </w:p>
          <w:p w14:paraId="1EE1C272" w14:textId="77777777" w:rsidR="00CE7B72" w:rsidRDefault="00CE7B72">
            <w:pPr>
              <w:tabs>
                <w:tab w:val="left" w:pos="4320"/>
              </w:tabs>
              <w:rPr>
                <w:sz w:val="22"/>
                <w:szCs w:val="22"/>
              </w:rPr>
            </w:pPr>
            <w:r>
              <w:rPr>
                <w:sz w:val="22"/>
                <w:szCs w:val="22"/>
              </w:rPr>
              <w:t>a.4</w:t>
            </w:r>
          </w:p>
          <w:p w14:paraId="55ED41D7" w14:textId="77777777" w:rsidR="00CE7B72" w:rsidRDefault="00CE7B72">
            <w:pPr>
              <w:tabs>
                <w:tab w:val="left" w:pos="4320"/>
              </w:tabs>
              <w:rPr>
                <w:sz w:val="22"/>
                <w:szCs w:val="22"/>
              </w:rPr>
            </w:pPr>
          </w:p>
          <w:p w14:paraId="0A03B850" w14:textId="77777777" w:rsidR="00CE7B72" w:rsidRDefault="00CE7B72">
            <w:pPr>
              <w:tabs>
                <w:tab w:val="left" w:pos="4320"/>
              </w:tabs>
              <w:rPr>
                <w:sz w:val="22"/>
                <w:szCs w:val="22"/>
              </w:rPr>
            </w:pPr>
            <w:r>
              <w:rPr>
                <w:sz w:val="22"/>
                <w:szCs w:val="22"/>
              </w:rPr>
              <w:t>a.2</w:t>
            </w:r>
          </w:p>
          <w:p w14:paraId="4BC29B6B" w14:textId="77777777" w:rsidR="00CE7B72" w:rsidRDefault="00CE7B72">
            <w:pPr>
              <w:tabs>
                <w:tab w:val="left" w:pos="4320"/>
              </w:tabs>
              <w:rPr>
                <w:sz w:val="22"/>
                <w:szCs w:val="22"/>
              </w:rPr>
            </w:pPr>
          </w:p>
          <w:p w14:paraId="03D14738" w14:textId="77777777" w:rsidR="00CE7B72" w:rsidRDefault="00CE7B72">
            <w:pPr>
              <w:tabs>
                <w:tab w:val="left" w:pos="4320"/>
              </w:tabs>
              <w:rPr>
                <w:sz w:val="22"/>
                <w:szCs w:val="22"/>
              </w:rPr>
            </w:pPr>
            <w:r>
              <w:rPr>
                <w:sz w:val="22"/>
                <w:szCs w:val="22"/>
              </w:rPr>
              <w:t>a.3</w:t>
            </w:r>
          </w:p>
          <w:p w14:paraId="0EA5DFAD" w14:textId="77777777" w:rsidR="00CE7B72" w:rsidRDefault="00CE7B72">
            <w:pPr>
              <w:tabs>
                <w:tab w:val="left" w:pos="4320"/>
              </w:tabs>
              <w:rPr>
                <w:sz w:val="22"/>
                <w:szCs w:val="22"/>
              </w:rPr>
            </w:pPr>
          </w:p>
          <w:p w14:paraId="0C82A965" w14:textId="77777777" w:rsidR="00CE7B72" w:rsidRDefault="00CE7B72">
            <w:pPr>
              <w:tabs>
                <w:tab w:val="left" w:pos="4320"/>
              </w:tabs>
              <w:rPr>
                <w:sz w:val="22"/>
                <w:szCs w:val="22"/>
              </w:rPr>
            </w:pPr>
          </w:p>
          <w:p w14:paraId="0BA94E5A" w14:textId="77777777" w:rsidR="00CE7B72" w:rsidRDefault="00CE7B72">
            <w:pPr>
              <w:tabs>
                <w:tab w:val="left" w:pos="4320"/>
              </w:tabs>
              <w:rPr>
                <w:sz w:val="22"/>
                <w:szCs w:val="22"/>
              </w:rPr>
            </w:pPr>
            <w:r>
              <w:rPr>
                <w:sz w:val="22"/>
                <w:szCs w:val="22"/>
              </w:rPr>
              <w:t>a.7</w:t>
            </w:r>
          </w:p>
          <w:p w14:paraId="792F912F" w14:textId="77777777" w:rsidR="00CE7B72" w:rsidRDefault="00CE7B72">
            <w:pPr>
              <w:tabs>
                <w:tab w:val="left" w:pos="4320"/>
              </w:tabs>
              <w:rPr>
                <w:sz w:val="22"/>
                <w:szCs w:val="22"/>
              </w:rPr>
            </w:pPr>
          </w:p>
          <w:p w14:paraId="30E1A4A6" w14:textId="77777777" w:rsidR="00CE7B72" w:rsidRDefault="00CE7B72">
            <w:pPr>
              <w:tabs>
                <w:tab w:val="left" w:pos="4320"/>
              </w:tabs>
              <w:rPr>
                <w:sz w:val="22"/>
                <w:szCs w:val="22"/>
              </w:rPr>
            </w:pPr>
          </w:p>
          <w:p w14:paraId="5B762F6C" w14:textId="77777777" w:rsidR="00CE7B72" w:rsidRDefault="00CE7B72">
            <w:pPr>
              <w:tabs>
                <w:tab w:val="left" w:pos="4320"/>
              </w:tabs>
              <w:rPr>
                <w:sz w:val="22"/>
                <w:szCs w:val="22"/>
              </w:rPr>
            </w:pPr>
          </w:p>
          <w:p w14:paraId="60062823" w14:textId="77777777" w:rsidR="00CE7B72" w:rsidRDefault="00CE7B72">
            <w:pPr>
              <w:tabs>
                <w:tab w:val="left" w:pos="4320"/>
              </w:tabs>
              <w:rPr>
                <w:sz w:val="22"/>
                <w:szCs w:val="22"/>
              </w:rPr>
            </w:pPr>
          </w:p>
          <w:p w14:paraId="673EA1C0" w14:textId="77777777" w:rsidR="00CE7B72" w:rsidRDefault="00CE7B72">
            <w:pPr>
              <w:tabs>
                <w:tab w:val="left" w:pos="4320"/>
              </w:tabs>
              <w:rPr>
                <w:sz w:val="22"/>
                <w:szCs w:val="22"/>
              </w:rPr>
            </w:pPr>
          </w:p>
          <w:p w14:paraId="68D03730" w14:textId="77777777" w:rsidR="00CE7B72" w:rsidRDefault="00CE7B72">
            <w:pPr>
              <w:tabs>
                <w:tab w:val="left" w:pos="4320"/>
              </w:tabs>
              <w:rPr>
                <w:sz w:val="22"/>
                <w:szCs w:val="22"/>
              </w:rPr>
            </w:pPr>
            <w:r>
              <w:rPr>
                <w:sz w:val="22"/>
                <w:szCs w:val="22"/>
              </w:rPr>
              <w:t>a.11</w:t>
            </w:r>
          </w:p>
          <w:p w14:paraId="16E2109F" w14:textId="77777777" w:rsidR="00CE7B72" w:rsidRDefault="00CE7B72">
            <w:pPr>
              <w:tabs>
                <w:tab w:val="left" w:pos="4320"/>
              </w:tabs>
              <w:rPr>
                <w:sz w:val="22"/>
                <w:szCs w:val="22"/>
              </w:rPr>
            </w:pPr>
          </w:p>
          <w:p w14:paraId="79A4519D" w14:textId="77777777" w:rsidR="00CE7B72" w:rsidRDefault="00CE7B72">
            <w:pPr>
              <w:tabs>
                <w:tab w:val="left" w:pos="4320"/>
              </w:tabs>
              <w:rPr>
                <w:sz w:val="22"/>
                <w:szCs w:val="22"/>
              </w:rPr>
            </w:pPr>
          </w:p>
          <w:p w14:paraId="2FDBFA88" w14:textId="77777777" w:rsidR="00CE7B72" w:rsidRDefault="00CE7B72">
            <w:pPr>
              <w:tabs>
                <w:tab w:val="left" w:pos="4320"/>
              </w:tabs>
              <w:rPr>
                <w:sz w:val="22"/>
                <w:szCs w:val="22"/>
              </w:rPr>
            </w:pPr>
          </w:p>
          <w:p w14:paraId="25270F0C" w14:textId="77777777" w:rsidR="00CE7B72" w:rsidRDefault="00CE7B72">
            <w:pPr>
              <w:tabs>
                <w:tab w:val="left" w:pos="4320"/>
              </w:tabs>
              <w:rPr>
                <w:sz w:val="22"/>
                <w:szCs w:val="22"/>
              </w:rPr>
            </w:pPr>
          </w:p>
          <w:p w14:paraId="6678F874" w14:textId="77777777" w:rsidR="00CE7B72" w:rsidRDefault="00CE7B72">
            <w:pPr>
              <w:tabs>
                <w:tab w:val="left" w:pos="4320"/>
              </w:tabs>
              <w:rPr>
                <w:sz w:val="22"/>
                <w:szCs w:val="22"/>
              </w:rPr>
            </w:pPr>
            <w:r>
              <w:rPr>
                <w:sz w:val="22"/>
                <w:szCs w:val="22"/>
              </w:rPr>
              <w:t>a.8</w:t>
            </w:r>
          </w:p>
          <w:p w14:paraId="49E063B7" w14:textId="77777777" w:rsidR="00CE7B72" w:rsidRDefault="00CE7B72">
            <w:pPr>
              <w:tabs>
                <w:tab w:val="left" w:pos="4320"/>
              </w:tabs>
              <w:rPr>
                <w:sz w:val="22"/>
                <w:szCs w:val="22"/>
              </w:rPr>
            </w:pPr>
          </w:p>
          <w:p w14:paraId="405E3AB3" w14:textId="77777777" w:rsidR="00CE7B72" w:rsidRDefault="00CE7B72">
            <w:pPr>
              <w:tabs>
                <w:tab w:val="left" w:pos="4320"/>
              </w:tabs>
              <w:rPr>
                <w:sz w:val="22"/>
                <w:szCs w:val="22"/>
              </w:rPr>
            </w:pPr>
          </w:p>
          <w:p w14:paraId="79FEA8FC" w14:textId="77777777" w:rsidR="00CE7B72" w:rsidRDefault="00CE7B72">
            <w:pPr>
              <w:tabs>
                <w:tab w:val="left" w:pos="4320"/>
              </w:tabs>
              <w:rPr>
                <w:sz w:val="22"/>
                <w:szCs w:val="22"/>
              </w:rPr>
            </w:pPr>
          </w:p>
          <w:p w14:paraId="39A5C216" w14:textId="77777777" w:rsidR="00CE7B72" w:rsidRDefault="00CE7B72">
            <w:pPr>
              <w:tabs>
                <w:tab w:val="left" w:pos="4320"/>
              </w:tabs>
              <w:rPr>
                <w:sz w:val="22"/>
                <w:szCs w:val="22"/>
              </w:rPr>
            </w:pPr>
          </w:p>
          <w:p w14:paraId="27138742" w14:textId="77777777" w:rsidR="00CE7B72" w:rsidRDefault="00CE7B72">
            <w:pPr>
              <w:tabs>
                <w:tab w:val="left" w:pos="4320"/>
              </w:tabs>
              <w:rPr>
                <w:sz w:val="22"/>
                <w:szCs w:val="22"/>
              </w:rPr>
            </w:pPr>
            <w:r>
              <w:rPr>
                <w:sz w:val="22"/>
                <w:szCs w:val="22"/>
              </w:rPr>
              <w:lastRenderedPageBreak/>
              <w:t>a.9</w:t>
            </w:r>
          </w:p>
          <w:p w14:paraId="3338AA79" w14:textId="77777777" w:rsidR="00CE7B72" w:rsidRDefault="00CE7B72">
            <w:pPr>
              <w:tabs>
                <w:tab w:val="left" w:pos="4320"/>
              </w:tabs>
              <w:rPr>
                <w:sz w:val="22"/>
                <w:szCs w:val="22"/>
              </w:rPr>
            </w:pPr>
          </w:p>
          <w:p w14:paraId="1FF09FFA" w14:textId="77777777" w:rsidR="00CE7B72" w:rsidRDefault="00CE7B72">
            <w:pPr>
              <w:tabs>
                <w:tab w:val="left" w:pos="4320"/>
              </w:tabs>
              <w:rPr>
                <w:sz w:val="22"/>
                <w:szCs w:val="22"/>
              </w:rPr>
            </w:pPr>
          </w:p>
          <w:p w14:paraId="6D360040" w14:textId="77777777" w:rsidR="00CE7B72" w:rsidRDefault="00CE7B72">
            <w:pPr>
              <w:tabs>
                <w:tab w:val="left" w:pos="4320"/>
              </w:tabs>
              <w:rPr>
                <w:sz w:val="22"/>
                <w:szCs w:val="22"/>
              </w:rPr>
            </w:pPr>
          </w:p>
          <w:p w14:paraId="4BB48D90" w14:textId="77777777" w:rsidR="00CE7B72" w:rsidRDefault="00CE7B72">
            <w:pPr>
              <w:tabs>
                <w:tab w:val="left" w:pos="4320"/>
              </w:tabs>
              <w:rPr>
                <w:sz w:val="22"/>
                <w:szCs w:val="22"/>
              </w:rPr>
            </w:pPr>
          </w:p>
          <w:p w14:paraId="68A79FF5" w14:textId="77777777" w:rsidR="00CE7B72" w:rsidRDefault="00CE7B72">
            <w:pPr>
              <w:tabs>
                <w:tab w:val="left" w:pos="4320"/>
              </w:tabs>
            </w:pPr>
            <w:r>
              <w:rPr>
                <w:sz w:val="22"/>
                <w:szCs w:val="22"/>
              </w:rPr>
              <w:t>a.10</w:t>
            </w:r>
          </w:p>
        </w:tc>
      </w:tr>
    </w:tbl>
    <w:p w14:paraId="668FDFFD" w14:textId="77777777" w:rsidR="00CE7B72" w:rsidRDefault="00CE7B72">
      <w:pPr>
        <w:tabs>
          <w:tab w:val="left" w:pos="4320"/>
        </w:tabs>
        <w:rPr>
          <w:sz w:val="22"/>
          <w:szCs w:val="22"/>
        </w:rPr>
      </w:pPr>
    </w:p>
    <w:p w14:paraId="3890E3E6" w14:textId="77777777" w:rsidR="00CE7B72" w:rsidRDefault="00CE7B72">
      <w:pPr>
        <w:tabs>
          <w:tab w:val="left" w:pos="4320"/>
        </w:tabs>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4D69423C" w14:textId="77777777">
        <w:tc>
          <w:tcPr>
            <w:tcW w:w="4788" w:type="dxa"/>
            <w:tcBorders>
              <w:top w:val="single" w:sz="4" w:space="0" w:color="000000"/>
              <w:left w:val="single" w:sz="4" w:space="0" w:color="000000"/>
              <w:bottom w:val="single" w:sz="4" w:space="0" w:color="000000"/>
            </w:tcBorders>
            <w:shd w:val="clear" w:color="auto" w:fill="auto"/>
            <w:vAlign w:val="center"/>
          </w:tcPr>
          <w:p w14:paraId="2983CA1E"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3FEDB964"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F8AA" w14:textId="77777777" w:rsidR="00CE7B72" w:rsidRDefault="00CE7B72">
            <w:pPr>
              <w:tabs>
                <w:tab w:val="left" w:pos="4320"/>
              </w:tabs>
            </w:pPr>
            <w:r>
              <w:rPr>
                <w:b/>
                <w:sz w:val="22"/>
                <w:szCs w:val="22"/>
              </w:rPr>
              <w:t>OVO Přesahy</w:t>
            </w:r>
          </w:p>
        </w:tc>
      </w:tr>
      <w:tr w:rsidR="00CE7B72" w14:paraId="5BA8E2B7" w14:textId="77777777">
        <w:trPr>
          <w:trHeight w:val="64"/>
        </w:trPr>
        <w:tc>
          <w:tcPr>
            <w:tcW w:w="4788" w:type="dxa"/>
            <w:tcBorders>
              <w:top w:val="single" w:sz="4" w:space="0" w:color="000000"/>
              <w:left w:val="single" w:sz="4" w:space="0" w:color="000000"/>
              <w:bottom w:val="single" w:sz="4" w:space="0" w:color="000000"/>
            </w:tcBorders>
            <w:shd w:val="clear" w:color="auto" w:fill="auto"/>
          </w:tcPr>
          <w:p w14:paraId="5A1EE5A4" w14:textId="77777777" w:rsidR="00CE7B72" w:rsidRDefault="00CE7B72">
            <w:pPr>
              <w:tabs>
                <w:tab w:val="left" w:pos="4320"/>
              </w:tabs>
              <w:rPr>
                <w:sz w:val="22"/>
                <w:szCs w:val="22"/>
              </w:rPr>
            </w:pPr>
            <w:r>
              <w:rPr>
                <w:sz w:val="22"/>
                <w:szCs w:val="22"/>
              </w:rPr>
              <w:t>žák:</w:t>
            </w:r>
          </w:p>
          <w:p w14:paraId="6E5CA95B" w14:textId="77777777" w:rsidR="00BE22FB" w:rsidRDefault="00BE22FB" w:rsidP="00332AB7">
            <w:pPr>
              <w:numPr>
                <w:ilvl w:val="0"/>
                <w:numId w:val="42"/>
              </w:numPr>
              <w:tabs>
                <w:tab w:val="clear" w:pos="708"/>
                <w:tab w:val="num" w:pos="314"/>
                <w:tab w:val="left" w:pos="4320"/>
              </w:tabs>
              <w:rPr>
                <w:sz w:val="22"/>
                <w:szCs w:val="22"/>
              </w:rPr>
            </w:pPr>
            <w:r>
              <w:rPr>
                <w:sz w:val="22"/>
                <w:szCs w:val="22"/>
              </w:rPr>
              <w:t>vyjmenuje řadu písmen podle abecedy</w:t>
            </w:r>
          </w:p>
          <w:p w14:paraId="73D9EDA9" w14:textId="77777777" w:rsidR="00BE22FB" w:rsidRDefault="00BE22FB" w:rsidP="00332AB7">
            <w:pPr>
              <w:numPr>
                <w:ilvl w:val="0"/>
                <w:numId w:val="42"/>
              </w:numPr>
              <w:tabs>
                <w:tab w:val="clear" w:pos="708"/>
                <w:tab w:val="num" w:pos="314"/>
                <w:tab w:val="left" w:pos="4320"/>
              </w:tabs>
              <w:rPr>
                <w:sz w:val="22"/>
                <w:szCs w:val="22"/>
              </w:rPr>
            </w:pPr>
            <w:r>
              <w:rPr>
                <w:sz w:val="22"/>
                <w:szCs w:val="22"/>
              </w:rPr>
              <w:t>procvičuje se v dovednosti řadit slova abecedně</w:t>
            </w:r>
          </w:p>
          <w:p w14:paraId="0A7F51ED" w14:textId="77777777" w:rsidR="00BE22FB" w:rsidRDefault="00BE22FB" w:rsidP="00BE22FB">
            <w:pPr>
              <w:tabs>
                <w:tab w:val="num" w:pos="314"/>
                <w:tab w:val="left" w:pos="4320"/>
              </w:tabs>
              <w:rPr>
                <w:sz w:val="22"/>
                <w:szCs w:val="22"/>
              </w:rPr>
            </w:pPr>
          </w:p>
          <w:p w14:paraId="5176A95E" w14:textId="77777777" w:rsidR="00BE22FB" w:rsidRDefault="00BE22FB" w:rsidP="00332AB7">
            <w:pPr>
              <w:numPr>
                <w:ilvl w:val="0"/>
                <w:numId w:val="42"/>
              </w:numPr>
              <w:tabs>
                <w:tab w:val="clear" w:pos="708"/>
                <w:tab w:val="num" w:pos="314"/>
                <w:tab w:val="left" w:pos="4320"/>
              </w:tabs>
              <w:rPr>
                <w:sz w:val="22"/>
                <w:szCs w:val="22"/>
              </w:rPr>
            </w:pPr>
            <w:r>
              <w:rPr>
                <w:sz w:val="22"/>
                <w:szCs w:val="22"/>
              </w:rPr>
              <w:t>vyjadřuje se ústně i písemně ve větách</w:t>
            </w:r>
          </w:p>
          <w:p w14:paraId="504C64CC" w14:textId="77777777" w:rsidR="00BE22FB" w:rsidRDefault="00BE22FB" w:rsidP="00332AB7">
            <w:pPr>
              <w:numPr>
                <w:ilvl w:val="0"/>
                <w:numId w:val="42"/>
              </w:numPr>
              <w:tabs>
                <w:tab w:val="clear" w:pos="708"/>
                <w:tab w:val="num" w:pos="314"/>
                <w:tab w:val="left" w:pos="4320"/>
              </w:tabs>
              <w:rPr>
                <w:sz w:val="22"/>
                <w:szCs w:val="22"/>
              </w:rPr>
            </w:pPr>
            <w:r>
              <w:rPr>
                <w:sz w:val="22"/>
                <w:szCs w:val="22"/>
              </w:rPr>
              <w:t>tvoří krátké souvislé projevy</w:t>
            </w:r>
          </w:p>
          <w:p w14:paraId="1DC3C44C" w14:textId="77777777" w:rsidR="00BE22FB" w:rsidRDefault="0034118C" w:rsidP="00332AB7">
            <w:pPr>
              <w:numPr>
                <w:ilvl w:val="0"/>
                <w:numId w:val="42"/>
              </w:numPr>
              <w:tabs>
                <w:tab w:val="clear" w:pos="708"/>
                <w:tab w:val="num" w:pos="314"/>
                <w:tab w:val="left" w:pos="4320"/>
              </w:tabs>
              <w:rPr>
                <w:sz w:val="22"/>
                <w:szCs w:val="22"/>
              </w:rPr>
            </w:pPr>
            <w:r>
              <w:rPr>
                <w:sz w:val="22"/>
                <w:szCs w:val="22"/>
              </w:rPr>
              <w:t>píše správně věty (začátek a konec věty)</w:t>
            </w:r>
          </w:p>
          <w:p w14:paraId="7A4E5772" w14:textId="77777777" w:rsidR="00BE22FB" w:rsidRDefault="00BE22FB" w:rsidP="00332AB7">
            <w:pPr>
              <w:numPr>
                <w:ilvl w:val="0"/>
                <w:numId w:val="42"/>
              </w:numPr>
              <w:tabs>
                <w:tab w:val="clear" w:pos="708"/>
                <w:tab w:val="num" w:pos="314"/>
                <w:tab w:val="left" w:pos="4320"/>
              </w:tabs>
              <w:rPr>
                <w:sz w:val="22"/>
                <w:szCs w:val="22"/>
              </w:rPr>
            </w:pPr>
            <w:r>
              <w:rPr>
                <w:sz w:val="22"/>
                <w:szCs w:val="22"/>
              </w:rPr>
              <w:t>rozlišuje věty oznamovací, tázací, rozkazovací a přací</w:t>
            </w:r>
          </w:p>
          <w:p w14:paraId="2A7DA754" w14:textId="77777777" w:rsidR="0034118C" w:rsidRDefault="00BE22FB" w:rsidP="00332AB7">
            <w:pPr>
              <w:numPr>
                <w:ilvl w:val="0"/>
                <w:numId w:val="42"/>
              </w:numPr>
              <w:tabs>
                <w:tab w:val="clear" w:pos="708"/>
                <w:tab w:val="num" w:pos="314"/>
                <w:tab w:val="left" w:pos="4320"/>
              </w:tabs>
              <w:rPr>
                <w:sz w:val="22"/>
                <w:szCs w:val="22"/>
              </w:rPr>
            </w:pPr>
            <w:r>
              <w:rPr>
                <w:sz w:val="22"/>
                <w:szCs w:val="22"/>
              </w:rPr>
              <w:t>odhadne správnou melodii hlasu při rozlišování druhu věty</w:t>
            </w:r>
          </w:p>
          <w:p w14:paraId="3188FF2F" w14:textId="77777777" w:rsidR="00BE22FB" w:rsidRDefault="00BE22FB" w:rsidP="00332AB7">
            <w:pPr>
              <w:numPr>
                <w:ilvl w:val="0"/>
                <w:numId w:val="42"/>
              </w:numPr>
              <w:tabs>
                <w:tab w:val="clear" w:pos="708"/>
                <w:tab w:val="num" w:pos="314"/>
                <w:tab w:val="left" w:pos="4320"/>
              </w:tabs>
              <w:rPr>
                <w:sz w:val="22"/>
                <w:szCs w:val="22"/>
              </w:rPr>
            </w:pPr>
            <w:r>
              <w:rPr>
                <w:sz w:val="22"/>
                <w:szCs w:val="22"/>
              </w:rPr>
              <w:t>vhodně uspořádá věty podle děje</w:t>
            </w:r>
          </w:p>
          <w:p w14:paraId="6FB2745B" w14:textId="77777777" w:rsidR="0034118C" w:rsidRDefault="0034118C" w:rsidP="0034118C">
            <w:pPr>
              <w:tabs>
                <w:tab w:val="left" w:pos="4320"/>
              </w:tabs>
              <w:rPr>
                <w:sz w:val="22"/>
                <w:szCs w:val="22"/>
              </w:rPr>
            </w:pPr>
          </w:p>
          <w:p w14:paraId="2C26AF6F" w14:textId="77777777" w:rsidR="0034118C" w:rsidRDefault="0034118C" w:rsidP="00332AB7">
            <w:pPr>
              <w:numPr>
                <w:ilvl w:val="0"/>
                <w:numId w:val="42"/>
              </w:numPr>
              <w:tabs>
                <w:tab w:val="clear" w:pos="708"/>
                <w:tab w:val="left" w:pos="314"/>
                <w:tab w:val="left" w:pos="4320"/>
              </w:tabs>
              <w:rPr>
                <w:sz w:val="22"/>
                <w:szCs w:val="22"/>
              </w:rPr>
            </w:pPr>
            <w:r>
              <w:rPr>
                <w:sz w:val="22"/>
                <w:szCs w:val="22"/>
              </w:rPr>
              <w:t>pozná a tvoří slova opačného významu</w:t>
            </w:r>
          </w:p>
          <w:p w14:paraId="63251036" w14:textId="77777777" w:rsidR="0034118C" w:rsidRDefault="0034118C" w:rsidP="00332AB7">
            <w:pPr>
              <w:numPr>
                <w:ilvl w:val="0"/>
                <w:numId w:val="42"/>
              </w:numPr>
              <w:tabs>
                <w:tab w:val="clear" w:pos="708"/>
                <w:tab w:val="left" w:pos="314"/>
                <w:tab w:val="left" w:pos="4320"/>
              </w:tabs>
              <w:rPr>
                <w:sz w:val="22"/>
                <w:szCs w:val="22"/>
              </w:rPr>
            </w:pPr>
            <w:r>
              <w:rPr>
                <w:sz w:val="22"/>
                <w:szCs w:val="22"/>
              </w:rPr>
              <w:t>rozliší a vytvoří slova podobného významu</w:t>
            </w:r>
          </w:p>
          <w:p w14:paraId="1FEBCE1F" w14:textId="77777777" w:rsidR="0034118C" w:rsidRDefault="0034118C" w:rsidP="00332AB7">
            <w:pPr>
              <w:numPr>
                <w:ilvl w:val="0"/>
                <w:numId w:val="42"/>
              </w:numPr>
              <w:tabs>
                <w:tab w:val="clear" w:pos="708"/>
                <w:tab w:val="left" w:pos="314"/>
                <w:tab w:val="left" w:pos="4320"/>
              </w:tabs>
              <w:rPr>
                <w:sz w:val="22"/>
                <w:szCs w:val="22"/>
              </w:rPr>
            </w:pPr>
            <w:r>
              <w:rPr>
                <w:sz w:val="22"/>
                <w:szCs w:val="22"/>
              </w:rPr>
              <w:t>rozpozná slova souřadná, nadřazená a podřazená a správně je přiřadí</w:t>
            </w:r>
          </w:p>
          <w:p w14:paraId="344F4152" w14:textId="77777777" w:rsidR="0034118C" w:rsidRDefault="0034118C" w:rsidP="00332AB7">
            <w:pPr>
              <w:numPr>
                <w:ilvl w:val="0"/>
                <w:numId w:val="42"/>
              </w:numPr>
              <w:tabs>
                <w:tab w:val="clear" w:pos="708"/>
                <w:tab w:val="left" w:pos="314"/>
                <w:tab w:val="left" w:pos="4320"/>
              </w:tabs>
              <w:rPr>
                <w:sz w:val="22"/>
                <w:szCs w:val="22"/>
              </w:rPr>
            </w:pPr>
            <w:r>
              <w:rPr>
                <w:sz w:val="22"/>
                <w:szCs w:val="22"/>
              </w:rPr>
              <w:t>vysvětlí a sestaví významové okruhy</w:t>
            </w:r>
          </w:p>
          <w:p w14:paraId="5F89BA42" w14:textId="77777777" w:rsidR="00BE22FB" w:rsidRDefault="00BE22FB" w:rsidP="0034118C">
            <w:pPr>
              <w:tabs>
                <w:tab w:val="left" w:pos="4320"/>
              </w:tabs>
              <w:rPr>
                <w:sz w:val="22"/>
                <w:szCs w:val="22"/>
              </w:rPr>
            </w:pPr>
          </w:p>
          <w:p w14:paraId="41BB5D27" w14:textId="77777777" w:rsidR="00CE7B72" w:rsidRDefault="00CE7B72" w:rsidP="00332AB7">
            <w:pPr>
              <w:numPr>
                <w:ilvl w:val="0"/>
                <w:numId w:val="42"/>
              </w:numPr>
              <w:tabs>
                <w:tab w:val="clear" w:pos="708"/>
                <w:tab w:val="left" w:pos="314"/>
                <w:tab w:val="left" w:pos="4320"/>
              </w:tabs>
              <w:rPr>
                <w:sz w:val="22"/>
                <w:szCs w:val="22"/>
              </w:rPr>
            </w:pPr>
            <w:r>
              <w:rPr>
                <w:sz w:val="22"/>
                <w:szCs w:val="22"/>
              </w:rPr>
              <w:t>skládá slova z hlásek a ze slabik</w:t>
            </w:r>
          </w:p>
          <w:p w14:paraId="4BF17F94" w14:textId="77777777" w:rsidR="00BE22FB" w:rsidRDefault="00BE22FB" w:rsidP="00332AB7">
            <w:pPr>
              <w:numPr>
                <w:ilvl w:val="0"/>
                <w:numId w:val="42"/>
              </w:numPr>
              <w:tabs>
                <w:tab w:val="clear" w:pos="708"/>
                <w:tab w:val="left" w:pos="314"/>
                <w:tab w:val="left" w:pos="4320"/>
              </w:tabs>
              <w:rPr>
                <w:sz w:val="22"/>
                <w:szCs w:val="22"/>
              </w:rPr>
            </w:pPr>
            <w:r>
              <w:rPr>
                <w:sz w:val="22"/>
                <w:szCs w:val="22"/>
              </w:rPr>
              <w:t>určuje počet slabik ve slově</w:t>
            </w:r>
          </w:p>
          <w:p w14:paraId="0AB82583" w14:textId="77777777" w:rsidR="00CE7B72" w:rsidRDefault="00CE7B72" w:rsidP="00332AB7">
            <w:pPr>
              <w:numPr>
                <w:ilvl w:val="0"/>
                <w:numId w:val="42"/>
              </w:numPr>
              <w:tabs>
                <w:tab w:val="clear" w:pos="708"/>
                <w:tab w:val="left" w:pos="314"/>
                <w:tab w:val="left" w:pos="4320"/>
              </w:tabs>
              <w:rPr>
                <w:sz w:val="22"/>
                <w:szCs w:val="22"/>
              </w:rPr>
            </w:pPr>
            <w:r>
              <w:rPr>
                <w:sz w:val="22"/>
                <w:szCs w:val="22"/>
              </w:rPr>
              <w:t>skládá ze slov smysluplné věty</w:t>
            </w:r>
          </w:p>
          <w:p w14:paraId="5583D6C6" w14:textId="77777777" w:rsidR="00CE7B72" w:rsidRDefault="00CE7B72" w:rsidP="00332AB7">
            <w:pPr>
              <w:numPr>
                <w:ilvl w:val="0"/>
                <w:numId w:val="42"/>
              </w:numPr>
              <w:tabs>
                <w:tab w:val="clear" w:pos="708"/>
                <w:tab w:val="left" w:pos="314"/>
                <w:tab w:val="left" w:pos="4320"/>
              </w:tabs>
              <w:rPr>
                <w:sz w:val="22"/>
                <w:szCs w:val="22"/>
              </w:rPr>
            </w:pPr>
            <w:r>
              <w:rPr>
                <w:sz w:val="22"/>
                <w:szCs w:val="22"/>
              </w:rPr>
              <w:t>rozlišuje zvukovou a grafickou podobu slova</w:t>
            </w:r>
          </w:p>
          <w:p w14:paraId="3DD34F02" w14:textId="77777777" w:rsidR="00CE7B72" w:rsidRDefault="00CE7B72" w:rsidP="00332AB7">
            <w:pPr>
              <w:numPr>
                <w:ilvl w:val="0"/>
                <w:numId w:val="42"/>
              </w:numPr>
              <w:tabs>
                <w:tab w:val="clear" w:pos="708"/>
                <w:tab w:val="left" w:pos="314"/>
                <w:tab w:val="left" w:pos="4320"/>
              </w:tabs>
              <w:rPr>
                <w:sz w:val="22"/>
                <w:szCs w:val="22"/>
              </w:rPr>
            </w:pPr>
            <w:r>
              <w:rPr>
                <w:sz w:val="22"/>
                <w:szCs w:val="22"/>
              </w:rPr>
              <w:t>odlišuje krátké a dlouhé samohlásky</w:t>
            </w:r>
          </w:p>
          <w:p w14:paraId="6E8ADAD6" w14:textId="77777777" w:rsidR="00CE7B72" w:rsidRDefault="00CE7B72" w:rsidP="00332AB7">
            <w:pPr>
              <w:numPr>
                <w:ilvl w:val="0"/>
                <w:numId w:val="42"/>
              </w:numPr>
              <w:tabs>
                <w:tab w:val="clear" w:pos="708"/>
                <w:tab w:val="left" w:pos="314"/>
                <w:tab w:val="left" w:pos="4320"/>
              </w:tabs>
              <w:rPr>
                <w:sz w:val="22"/>
                <w:szCs w:val="22"/>
              </w:rPr>
            </w:pPr>
            <w:r>
              <w:rPr>
                <w:sz w:val="22"/>
                <w:szCs w:val="22"/>
              </w:rPr>
              <w:t>odůvodní a správně píše slova s ú, ů</w:t>
            </w:r>
          </w:p>
          <w:p w14:paraId="5FFA3F26" w14:textId="77777777" w:rsidR="00CE7B72" w:rsidRDefault="00CE7B72" w:rsidP="00332AB7">
            <w:pPr>
              <w:numPr>
                <w:ilvl w:val="0"/>
                <w:numId w:val="42"/>
              </w:numPr>
              <w:tabs>
                <w:tab w:val="clear" w:pos="708"/>
                <w:tab w:val="left" w:pos="314"/>
                <w:tab w:val="left" w:pos="4320"/>
              </w:tabs>
              <w:rPr>
                <w:sz w:val="22"/>
                <w:szCs w:val="22"/>
              </w:rPr>
            </w:pPr>
            <w:r>
              <w:rPr>
                <w:sz w:val="22"/>
                <w:szCs w:val="22"/>
              </w:rPr>
              <w:t xml:space="preserve">odůvodní a správně doplní </w:t>
            </w:r>
            <w:proofErr w:type="gramStart"/>
            <w:r>
              <w:rPr>
                <w:sz w:val="22"/>
                <w:szCs w:val="22"/>
              </w:rPr>
              <w:t>i,í</w:t>
            </w:r>
            <w:proofErr w:type="gramEnd"/>
            <w:r>
              <w:rPr>
                <w:sz w:val="22"/>
                <w:szCs w:val="22"/>
              </w:rPr>
              <w:t>,y,ý po měkkých a tvrdých souhláskách</w:t>
            </w:r>
          </w:p>
          <w:p w14:paraId="1E5574F1" w14:textId="77777777" w:rsidR="00CE7B72" w:rsidRDefault="00CE7B72" w:rsidP="00332AB7">
            <w:pPr>
              <w:numPr>
                <w:ilvl w:val="0"/>
                <w:numId w:val="42"/>
              </w:numPr>
              <w:tabs>
                <w:tab w:val="clear" w:pos="708"/>
                <w:tab w:val="left" w:pos="314"/>
                <w:tab w:val="left" w:pos="4320"/>
              </w:tabs>
              <w:rPr>
                <w:sz w:val="22"/>
                <w:szCs w:val="22"/>
              </w:rPr>
            </w:pPr>
            <w:r>
              <w:rPr>
                <w:sz w:val="22"/>
                <w:szCs w:val="22"/>
              </w:rPr>
              <w:t>zdůvodní a správně píše slova s párovou souhláskou na konci a uvnitř slova / b-p, d-t, ď-ť, z-s, ž-š, v-f, h-ch /</w:t>
            </w:r>
          </w:p>
          <w:p w14:paraId="4F73F6C0" w14:textId="77777777" w:rsidR="0034118C" w:rsidRDefault="0034118C" w:rsidP="00332AB7">
            <w:pPr>
              <w:numPr>
                <w:ilvl w:val="0"/>
                <w:numId w:val="42"/>
              </w:numPr>
              <w:tabs>
                <w:tab w:val="clear" w:pos="708"/>
                <w:tab w:val="left" w:pos="314"/>
                <w:tab w:val="left" w:pos="4320"/>
              </w:tabs>
              <w:rPr>
                <w:sz w:val="22"/>
                <w:szCs w:val="22"/>
              </w:rPr>
            </w:pPr>
            <w:r>
              <w:rPr>
                <w:sz w:val="22"/>
                <w:szCs w:val="22"/>
              </w:rPr>
              <w:t>doplňuje, správně píše i vyslovuje slova se slabikami dě, tě, ně, bě, pě, vě, mě</w:t>
            </w:r>
          </w:p>
          <w:p w14:paraId="2ECDFC3E" w14:textId="77777777" w:rsidR="00CE7B72" w:rsidRDefault="00CE7B72" w:rsidP="00935A13">
            <w:pPr>
              <w:tabs>
                <w:tab w:val="left" w:pos="314"/>
                <w:tab w:val="left" w:pos="4320"/>
              </w:tabs>
              <w:ind w:left="360" w:hanging="360"/>
              <w:rPr>
                <w:sz w:val="22"/>
                <w:szCs w:val="22"/>
              </w:rPr>
            </w:pPr>
          </w:p>
          <w:p w14:paraId="2F529DDB" w14:textId="77777777" w:rsidR="00CE7B72" w:rsidRDefault="00CE7B72" w:rsidP="00332AB7">
            <w:pPr>
              <w:numPr>
                <w:ilvl w:val="0"/>
                <w:numId w:val="42"/>
              </w:numPr>
              <w:tabs>
                <w:tab w:val="clear" w:pos="708"/>
                <w:tab w:val="num" w:pos="314"/>
                <w:tab w:val="left" w:pos="4320"/>
              </w:tabs>
              <w:rPr>
                <w:sz w:val="22"/>
                <w:szCs w:val="22"/>
              </w:rPr>
            </w:pPr>
            <w:r>
              <w:rPr>
                <w:sz w:val="22"/>
                <w:szCs w:val="22"/>
              </w:rPr>
              <w:t>porovnává a třídí slova podle různých hledisek</w:t>
            </w:r>
          </w:p>
          <w:p w14:paraId="0F7EB167" w14:textId="77777777" w:rsidR="00CE7B72" w:rsidRDefault="00CE7B72" w:rsidP="00332AB7">
            <w:pPr>
              <w:numPr>
                <w:ilvl w:val="0"/>
                <w:numId w:val="42"/>
              </w:numPr>
              <w:tabs>
                <w:tab w:val="clear" w:pos="708"/>
                <w:tab w:val="num" w:pos="314"/>
                <w:tab w:val="left" w:pos="4320"/>
              </w:tabs>
              <w:rPr>
                <w:sz w:val="22"/>
                <w:szCs w:val="22"/>
              </w:rPr>
            </w:pPr>
            <w:r>
              <w:rPr>
                <w:sz w:val="22"/>
                <w:szCs w:val="22"/>
              </w:rPr>
              <w:t>seznámí se s názvy slovních druhů</w:t>
            </w:r>
          </w:p>
          <w:p w14:paraId="0A6883E7" w14:textId="77777777" w:rsidR="00CE7B72" w:rsidRDefault="00CE7B72" w:rsidP="00332AB7">
            <w:pPr>
              <w:numPr>
                <w:ilvl w:val="0"/>
                <w:numId w:val="42"/>
              </w:numPr>
              <w:tabs>
                <w:tab w:val="clear" w:pos="708"/>
                <w:tab w:val="num" w:pos="314"/>
                <w:tab w:val="left" w:pos="4320"/>
              </w:tabs>
              <w:rPr>
                <w:sz w:val="22"/>
                <w:szCs w:val="22"/>
              </w:rPr>
            </w:pPr>
            <w:r>
              <w:rPr>
                <w:sz w:val="22"/>
                <w:szCs w:val="22"/>
              </w:rPr>
              <w:t>poznává podstatná jména, slovesa a předložky v textu</w:t>
            </w:r>
          </w:p>
          <w:p w14:paraId="6698F355" w14:textId="77777777" w:rsidR="00CE7B72" w:rsidRDefault="00CE7B72" w:rsidP="00332AB7">
            <w:pPr>
              <w:numPr>
                <w:ilvl w:val="0"/>
                <w:numId w:val="42"/>
              </w:numPr>
              <w:tabs>
                <w:tab w:val="clear" w:pos="708"/>
                <w:tab w:val="num" w:pos="314"/>
                <w:tab w:val="left" w:pos="4320"/>
              </w:tabs>
              <w:rPr>
                <w:sz w:val="22"/>
                <w:szCs w:val="22"/>
              </w:rPr>
            </w:pPr>
            <w:r>
              <w:rPr>
                <w:sz w:val="22"/>
                <w:szCs w:val="22"/>
              </w:rPr>
              <w:t>používá správné gramatické tvary podstatných jmen a sloves</w:t>
            </w:r>
          </w:p>
          <w:p w14:paraId="14BBE97C" w14:textId="77777777" w:rsidR="009305E2" w:rsidRDefault="009305E2" w:rsidP="009305E2">
            <w:pPr>
              <w:tabs>
                <w:tab w:val="left" w:pos="4320"/>
              </w:tabs>
              <w:rPr>
                <w:sz w:val="22"/>
                <w:szCs w:val="22"/>
              </w:rPr>
            </w:pPr>
          </w:p>
          <w:p w14:paraId="07F8F937" w14:textId="77777777" w:rsidR="009305E2" w:rsidRDefault="009305E2" w:rsidP="00332AB7">
            <w:pPr>
              <w:numPr>
                <w:ilvl w:val="0"/>
                <w:numId w:val="42"/>
              </w:numPr>
              <w:tabs>
                <w:tab w:val="clear" w:pos="708"/>
                <w:tab w:val="num" w:pos="314"/>
                <w:tab w:val="left" w:pos="4320"/>
              </w:tabs>
              <w:rPr>
                <w:sz w:val="22"/>
                <w:szCs w:val="22"/>
              </w:rPr>
            </w:pPr>
            <w:r>
              <w:rPr>
                <w:sz w:val="22"/>
                <w:szCs w:val="22"/>
              </w:rPr>
              <w:t>podle počtu sloves určí větu jednoduchou a souvětí</w:t>
            </w:r>
          </w:p>
          <w:p w14:paraId="757D6B2C" w14:textId="77777777" w:rsidR="009305E2" w:rsidRDefault="009305E2" w:rsidP="00332AB7">
            <w:pPr>
              <w:numPr>
                <w:ilvl w:val="0"/>
                <w:numId w:val="42"/>
              </w:numPr>
              <w:tabs>
                <w:tab w:val="clear" w:pos="708"/>
                <w:tab w:val="num" w:pos="314"/>
                <w:tab w:val="left" w:pos="4320"/>
              </w:tabs>
              <w:rPr>
                <w:sz w:val="22"/>
                <w:szCs w:val="22"/>
              </w:rPr>
            </w:pPr>
            <w:r>
              <w:rPr>
                <w:sz w:val="22"/>
                <w:szCs w:val="22"/>
              </w:rPr>
              <w:t>spojuje věty do souvětí vhodnými spojovacími výrazy</w:t>
            </w:r>
          </w:p>
          <w:p w14:paraId="67858007" w14:textId="77777777" w:rsidR="00CE7B72" w:rsidRDefault="00CE7B72" w:rsidP="00935A13">
            <w:pPr>
              <w:tabs>
                <w:tab w:val="num" w:pos="314"/>
                <w:tab w:val="left" w:pos="4320"/>
              </w:tabs>
              <w:rPr>
                <w:sz w:val="22"/>
                <w:szCs w:val="22"/>
              </w:rPr>
            </w:pPr>
          </w:p>
          <w:p w14:paraId="078D6EED" w14:textId="77777777" w:rsidR="00CE7B72" w:rsidRDefault="00CE7B72" w:rsidP="00332AB7">
            <w:pPr>
              <w:numPr>
                <w:ilvl w:val="0"/>
                <w:numId w:val="42"/>
              </w:numPr>
              <w:tabs>
                <w:tab w:val="clear" w:pos="708"/>
                <w:tab w:val="num" w:pos="314"/>
                <w:tab w:val="left" w:pos="4320"/>
              </w:tabs>
              <w:rPr>
                <w:sz w:val="22"/>
                <w:szCs w:val="22"/>
              </w:rPr>
            </w:pPr>
            <w:r>
              <w:rPr>
                <w:sz w:val="22"/>
                <w:szCs w:val="22"/>
              </w:rPr>
              <w:lastRenderedPageBreak/>
              <w:t>rozlišuje obecná a vlastní jména</w:t>
            </w:r>
          </w:p>
          <w:p w14:paraId="57E54087" w14:textId="77777777" w:rsidR="00CE7B72" w:rsidRDefault="00CE7B72" w:rsidP="00332AB7">
            <w:pPr>
              <w:numPr>
                <w:ilvl w:val="0"/>
                <w:numId w:val="42"/>
              </w:numPr>
              <w:tabs>
                <w:tab w:val="clear" w:pos="708"/>
                <w:tab w:val="num" w:pos="314"/>
                <w:tab w:val="left" w:pos="4320"/>
              </w:tabs>
              <w:rPr>
                <w:sz w:val="22"/>
                <w:szCs w:val="22"/>
              </w:rPr>
            </w:pPr>
            <w:r>
              <w:rPr>
                <w:sz w:val="22"/>
                <w:szCs w:val="22"/>
              </w:rPr>
              <w:t>zvládá pravopis vlastních jmen osob, zvířat, obcí, řek a místních pojmenování</w:t>
            </w:r>
          </w:p>
          <w:p w14:paraId="10E9715C" w14:textId="77777777" w:rsidR="00CE7B72" w:rsidRDefault="00CE7B72" w:rsidP="00332AB7">
            <w:pPr>
              <w:numPr>
                <w:ilvl w:val="0"/>
                <w:numId w:val="42"/>
              </w:numPr>
              <w:tabs>
                <w:tab w:val="clear" w:pos="708"/>
                <w:tab w:val="num" w:pos="314"/>
                <w:tab w:val="left" w:pos="4320"/>
              </w:tabs>
              <w:rPr>
                <w:sz w:val="22"/>
                <w:szCs w:val="22"/>
              </w:rPr>
            </w:pPr>
            <w:r>
              <w:rPr>
                <w:sz w:val="22"/>
                <w:szCs w:val="22"/>
              </w:rPr>
              <w:t>vhodně uspořádá věty podle děje</w:t>
            </w:r>
          </w:p>
          <w:p w14:paraId="66AE82A1" w14:textId="77777777" w:rsidR="00CE7B72" w:rsidRDefault="00CE7B72" w:rsidP="009305E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4FD63AC5" w14:textId="77777777" w:rsidR="00CE7B72" w:rsidRDefault="00CE7B72">
            <w:pPr>
              <w:tabs>
                <w:tab w:val="left" w:pos="4320"/>
              </w:tabs>
              <w:snapToGrid w:val="0"/>
              <w:rPr>
                <w:sz w:val="22"/>
                <w:szCs w:val="22"/>
              </w:rPr>
            </w:pPr>
          </w:p>
          <w:p w14:paraId="68998110" w14:textId="77777777" w:rsidR="00BE22FB" w:rsidRDefault="00BE22FB">
            <w:pPr>
              <w:tabs>
                <w:tab w:val="left" w:pos="4320"/>
              </w:tabs>
              <w:rPr>
                <w:b/>
                <w:sz w:val="22"/>
                <w:szCs w:val="22"/>
              </w:rPr>
            </w:pPr>
            <w:r>
              <w:rPr>
                <w:b/>
                <w:sz w:val="22"/>
                <w:szCs w:val="22"/>
              </w:rPr>
              <w:t>Abeceda</w:t>
            </w:r>
          </w:p>
          <w:p w14:paraId="63F9396C" w14:textId="77777777" w:rsidR="00BE22FB" w:rsidRDefault="00BE22FB">
            <w:pPr>
              <w:tabs>
                <w:tab w:val="left" w:pos="4320"/>
              </w:tabs>
              <w:rPr>
                <w:b/>
                <w:sz w:val="22"/>
                <w:szCs w:val="22"/>
              </w:rPr>
            </w:pPr>
          </w:p>
          <w:p w14:paraId="6B1CD2AD" w14:textId="77777777" w:rsidR="00BE22FB" w:rsidRDefault="00BE22FB">
            <w:pPr>
              <w:tabs>
                <w:tab w:val="left" w:pos="4320"/>
              </w:tabs>
              <w:rPr>
                <w:b/>
                <w:sz w:val="22"/>
                <w:szCs w:val="22"/>
              </w:rPr>
            </w:pPr>
          </w:p>
          <w:p w14:paraId="4BCB2D02" w14:textId="77777777" w:rsidR="00BE22FB" w:rsidRDefault="00BE22FB" w:rsidP="00BE22FB">
            <w:pPr>
              <w:tabs>
                <w:tab w:val="left" w:pos="4320"/>
              </w:tabs>
              <w:rPr>
                <w:sz w:val="22"/>
                <w:szCs w:val="22"/>
              </w:rPr>
            </w:pPr>
            <w:r>
              <w:rPr>
                <w:b/>
                <w:sz w:val="22"/>
                <w:szCs w:val="22"/>
              </w:rPr>
              <w:t>O větách</w:t>
            </w:r>
          </w:p>
          <w:p w14:paraId="4C8A90CC" w14:textId="77777777" w:rsidR="00BE22FB" w:rsidRDefault="00BE22FB" w:rsidP="00BE22FB">
            <w:pPr>
              <w:tabs>
                <w:tab w:val="left" w:pos="4320"/>
              </w:tabs>
              <w:rPr>
                <w:sz w:val="22"/>
                <w:szCs w:val="22"/>
              </w:rPr>
            </w:pPr>
          </w:p>
          <w:p w14:paraId="7AE1D199" w14:textId="77777777" w:rsidR="00BE22FB" w:rsidRDefault="00BE22FB" w:rsidP="00BE22FB">
            <w:pPr>
              <w:tabs>
                <w:tab w:val="left" w:pos="4320"/>
              </w:tabs>
              <w:rPr>
                <w:sz w:val="22"/>
                <w:szCs w:val="22"/>
              </w:rPr>
            </w:pPr>
            <w:r>
              <w:rPr>
                <w:sz w:val="22"/>
                <w:szCs w:val="22"/>
              </w:rPr>
              <w:t>Psaní vět</w:t>
            </w:r>
          </w:p>
          <w:p w14:paraId="4432E593" w14:textId="77777777" w:rsidR="00BE22FB" w:rsidRDefault="00BE22FB" w:rsidP="00BE22FB">
            <w:pPr>
              <w:tabs>
                <w:tab w:val="left" w:pos="4320"/>
              </w:tabs>
              <w:rPr>
                <w:sz w:val="22"/>
                <w:szCs w:val="22"/>
              </w:rPr>
            </w:pPr>
            <w:r>
              <w:rPr>
                <w:sz w:val="22"/>
                <w:szCs w:val="22"/>
              </w:rPr>
              <w:t>Druhy vět</w:t>
            </w:r>
          </w:p>
          <w:p w14:paraId="6F9E1024" w14:textId="77777777" w:rsidR="00BE22FB" w:rsidRDefault="00BE22FB" w:rsidP="00BE22FB">
            <w:pPr>
              <w:tabs>
                <w:tab w:val="left" w:pos="4320"/>
              </w:tabs>
              <w:rPr>
                <w:sz w:val="22"/>
                <w:szCs w:val="22"/>
              </w:rPr>
            </w:pPr>
          </w:p>
          <w:p w14:paraId="1DDE29D2" w14:textId="77777777" w:rsidR="0034118C" w:rsidRDefault="0034118C" w:rsidP="00BE22FB">
            <w:pPr>
              <w:tabs>
                <w:tab w:val="left" w:pos="4320"/>
              </w:tabs>
              <w:rPr>
                <w:sz w:val="22"/>
                <w:szCs w:val="22"/>
              </w:rPr>
            </w:pPr>
          </w:p>
          <w:p w14:paraId="6EF710C3" w14:textId="77777777" w:rsidR="0034118C" w:rsidRDefault="0034118C" w:rsidP="00BE22FB">
            <w:pPr>
              <w:tabs>
                <w:tab w:val="left" w:pos="4320"/>
              </w:tabs>
              <w:rPr>
                <w:sz w:val="22"/>
                <w:szCs w:val="22"/>
              </w:rPr>
            </w:pPr>
          </w:p>
          <w:p w14:paraId="174B00E1" w14:textId="77777777" w:rsidR="00BE22FB" w:rsidRDefault="00BE22FB">
            <w:pPr>
              <w:tabs>
                <w:tab w:val="left" w:pos="4320"/>
              </w:tabs>
              <w:rPr>
                <w:b/>
                <w:sz w:val="22"/>
                <w:szCs w:val="22"/>
              </w:rPr>
            </w:pPr>
          </w:p>
          <w:p w14:paraId="336D6AEA" w14:textId="77777777" w:rsidR="0034118C" w:rsidRDefault="0034118C">
            <w:pPr>
              <w:tabs>
                <w:tab w:val="left" w:pos="4320"/>
              </w:tabs>
              <w:rPr>
                <w:b/>
                <w:sz w:val="22"/>
                <w:szCs w:val="22"/>
              </w:rPr>
            </w:pPr>
          </w:p>
          <w:p w14:paraId="07AB6F2C" w14:textId="77777777" w:rsidR="0034118C" w:rsidRDefault="0034118C" w:rsidP="0034118C">
            <w:pPr>
              <w:tabs>
                <w:tab w:val="left" w:pos="4320"/>
              </w:tabs>
              <w:rPr>
                <w:sz w:val="22"/>
                <w:szCs w:val="22"/>
              </w:rPr>
            </w:pPr>
            <w:r>
              <w:rPr>
                <w:b/>
                <w:sz w:val="22"/>
                <w:szCs w:val="22"/>
              </w:rPr>
              <w:t>Slovní význam</w:t>
            </w:r>
          </w:p>
          <w:p w14:paraId="56D4AE7E" w14:textId="77777777" w:rsidR="0034118C" w:rsidRDefault="0034118C" w:rsidP="0034118C">
            <w:pPr>
              <w:tabs>
                <w:tab w:val="left" w:pos="4320"/>
              </w:tabs>
              <w:rPr>
                <w:sz w:val="22"/>
                <w:szCs w:val="22"/>
              </w:rPr>
            </w:pPr>
            <w:r>
              <w:rPr>
                <w:sz w:val="22"/>
                <w:szCs w:val="22"/>
              </w:rPr>
              <w:t>Slova opačná</w:t>
            </w:r>
          </w:p>
          <w:p w14:paraId="38370ADD" w14:textId="77777777" w:rsidR="0034118C" w:rsidRDefault="0034118C" w:rsidP="0034118C">
            <w:pPr>
              <w:tabs>
                <w:tab w:val="left" w:pos="4320"/>
              </w:tabs>
              <w:rPr>
                <w:sz w:val="22"/>
                <w:szCs w:val="22"/>
              </w:rPr>
            </w:pPr>
            <w:r>
              <w:rPr>
                <w:sz w:val="22"/>
                <w:szCs w:val="22"/>
              </w:rPr>
              <w:t>Slova podobného významu</w:t>
            </w:r>
          </w:p>
          <w:p w14:paraId="32A89A20" w14:textId="77777777" w:rsidR="0034118C" w:rsidRDefault="0034118C" w:rsidP="0034118C">
            <w:pPr>
              <w:tabs>
                <w:tab w:val="left" w:pos="4320"/>
              </w:tabs>
              <w:rPr>
                <w:sz w:val="22"/>
                <w:szCs w:val="22"/>
              </w:rPr>
            </w:pPr>
            <w:r>
              <w:rPr>
                <w:sz w:val="22"/>
                <w:szCs w:val="22"/>
              </w:rPr>
              <w:t>Slova nadřazená, podřazená, souřadná</w:t>
            </w:r>
          </w:p>
          <w:p w14:paraId="092D8F4D" w14:textId="77777777" w:rsidR="0034118C" w:rsidRDefault="0034118C" w:rsidP="0034118C">
            <w:pPr>
              <w:tabs>
                <w:tab w:val="left" w:pos="4320"/>
              </w:tabs>
              <w:rPr>
                <w:sz w:val="22"/>
                <w:szCs w:val="22"/>
              </w:rPr>
            </w:pPr>
            <w:r>
              <w:rPr>
                <w:sz w:val="22"/>
                <w:szCs w:val="22"/>
              </w:rPr>
              <w:t>Významové okruhy</w:t>
            </w:r>
          </w:p>
          <w:p w14:paraId="33DF3000" w14:textId="77777777" w:rsidR="0034118C" w:rsidRDefault="0034118C">
            <w:pPr>
              <w:tabs>
                <w:tab w:val="left" w:pos="4320"/>
              </w:tabs>
              <w:rPr>
                <w:b/>
                <w:sz w:val="22"/>
                <w:szCs w:val="22"/>
              </w:rPr>
            </w:pPr>
          </w:p>
          <w:p w14:paraId="14413E3A" w14:textId="77777777" w:rsidR="00CE7B72" w:rsidRDefault="00CE7B72">
            <w:pPr>
              <w:tabs>
                <w:tab w:val="left" w:pos="4320"/>
              </w:tabs>
              <w:rPr>
                <w:sz w:val="22"/>
                <w:szCs w:val="22"/>
              </w:rPr>
            </w:pPr>
            <w:r>
              <w:rPr>
                <w:b/>
                <w:sz w:val="22"/>
                <w:szCs w:val="22"/>
              </w:rPr>
              <w:t>Slovo – slabika – hláska</w:t>
            </w:r>
          </w:p>
          <w:p w14:paraId="25FD02D3" w14:textId="77777777" w:rsidR="00CE7B72" w:rsidRDefault="00CE7B72">
            <w:pPr>
              <w:tabs>
                <w:tab w:val="left" w:pos="4320"/>
              </w:tabs>
              <w:rPr>
                <w:sz w:val="22"/>
                <w:szCs w:val="22"/>
              </w:rPr>
            </w:pPr>
          </w:p>
          <w:p w14:paraId="766224A0" w14:textId="77777777" w:rsidR="00CE7B72" w:rsidRDefault="00CE7B72">
            <w:pPr>
              <w:tabs>
                <w:tab w:val="left" w:pos="4320"/>
              </w:tabs>
              <w:rPr>
                <w:sz w:val="22"/>
                <w:szCs w:val="22"/>
              </w:rPr>
            </w:pPr>
            <w:r>
              <w:rPr>
                <w:sz w:val="22"/>
                <w:szCs w:val="22"/>
              </w:rPr>
              <w:t>Zvuková a grafická podoba slova</w:t>
            </w:r>
          </w:p>
          <w:p w14:paraId="2E24155F" w14:textId="77777777" w:rsidR="00CE7B72" w:rsidRDefault="00CE7B72">
            <w:pPr>
              <w:tabs>
                <w:tab w:val="left" w:pos="4320"/>
              </w:tabs>
              <w:rPr>
                <w:sz w:val="22"/>
                <w:szCs w:val="22"/>
              </w:rPr>
            </w:pPr>
            <w:r>
              <w:rPr>
                <w:sz w:val="22"/>
                <w:szCs w:val="22"/>
              </w:rPr>
              <w:t>Krátké a dlouhé samohlásky</w:t>
            </w:r>
          </w:p>
          <w:p w14:paraId="3954B21B" w14:textId="77777777" w:rsidR="00CE7B72" w:rsidRDefault="00CE7B72">
            <w:pPr>
              <w:tabs>
                <w:tab w:val="left" w:pos="4320"/>
              </w:tabs>
              <w:rPr>
                <w:sz w:val="22"/>
                <w:szCs w:val="22"/>
              </w:rPr>
            </w:pPr>
            <w:r>
              <w:rPr>
                <w:sz w:val="22"/>
                <w:szCs w:val="22"/>
              </w:rPr>
              <w:t>Psaní ú x ů</w:t>
            </w:r>
          </w:p>
          <w:p w14:paraId="0141926D" w14:textId="77777777" w:rsidR="00CE7B72" w:rsidRDefault="00CE7B72">
            <w:pPr>
              <w:tabs>
                <w:tab w:val="left" w:pos="4320"/>
              </w:tabs>
              <w:rPr>
                <w:sz w:val="22"/>
                <w:szCs w:val="22"/>
              </w:rPr>
            </w:pPr>
          </w:p>
          <w:p w14:paraId="4B9B0031" w14:textId="77777777" w:rsidR="00CE7B72" w:rsidRDefault="00CE7B72">
            <w:pPr>
              <w:tabs>
                <w:tab w:val="left" w:pos="4320"/>
              </w:tabs>
              <w:rPr>
                <w:sz w:val="22"/>
                <w:szCs w:val="22"/>
              </w:rPr>
            </w:pPr>
            <w:r>
              <w:rPr>
                <w:sz w:val="22"/>
                <w:szCs w:val="22"/>
              </w:rPr>
              <w:t>Měkké a tvrdé souhlásky</w:t>
            </w:r>
          </w:p>
          <w:p w14:paraId="1463322B" w14:textId="77777777" w:rsidR="00CE7B72" w:rsidRDefault="00CE7B72">
            <w:pPr>
              <w:tabs>
                <w:tab w:val="left" w:pos="4320"/>
              </w:tabs>
              <w:rPr>
                <w:sz w:val="22"/>
                <w:szCs w:val="22"/>
              </w:rPr>
            </w:pPr>
          </w:p>
          <w:p w14:paraId="3C885CCF" w14:textId="77777777" w:rsidR="00CE7B72" w:rsidRDefault="00CE7B72">
            <w:pPr>
              <w:tabs>
                <w:tab w:val="left" w:pos="4320"/>
              </w:tabs>
              <w:rPr>
                <w:sz w:val="22"/>
                <w:szCs w:val="22"/>
              </w:rPr>
            </w:pPr>
          </w:p>
          <w:p w14:paraId="565D4C16" w14:textId="77777777" w:rsidR="00CE7B72" w:rsidRDefault="00CE7B72">
            <w:pPr>
              <w:tabs>
                <w:tab w:val="left" w:pos="4320"/>
              </w:tabs>
              <w:rPr>
                <w:sz w:val="22"/>
                <w:szCs w:val="22"/>
              </w:rPr>
            </w:pPr>
            <w:r>
              <w:rPr>
                <w:sz w:val="22"/>
                <w:szCs w:val="22"/>
              </w:rPr>
              <w:t>Výslovnost a psaní párových souhlásek na konci i uvnitř slova</w:t>
            </w:r>
          </w:p>
          <w:p w14:paraId="543CCE7E" w14:textId="77777777" w:rsidR="0034118C" w:rsidRDefault="0034118C" w:rsidP="0034118C">
            <w:pPr>
              <w:tabs>
                <w:tab w:val="left" w:pos="4320"/>
              </w:tabs>
              <w:rPr>
                <w:sz w:val="22"/>
                <w:szCs w:val="22"/>
              </w:rPr>
            </w:pPr>
          </w:p>
          <w:p w14:paraId="3BCAA432" w14:textId="77777777" w:rsidR="0034118C" w:rsidRDefault="0034118C" w:rsidP="0034118C">
            <w:pPr>
              <w:tabs>
                <w:tab w:val="left" w:pos="4320"/>
              </w:tabs>
              <w:rPr>
                <w:sz w:val="22"/>
                <w:szCs w:val="22"/>
              </w:rPr>
            </w:pPr>
            <w:r>
              <w:rPr>
                <w:sz w:val="22"/>
                <w:szCs w:val="22"/>
              </w:rPr>
              <w:t>Psaní –ě ve slovech</w:t>
            </w:r>
          </w:p>
          <w:p w14:paraId="6809E5A2" w14:textId="77777777" w:rsidR="00CE7B72" w:rsidRDefault="00CE7B72">
            <w:pPr>
              <w:tabs>
                <w:tab w:val="left" w:pos="4320"/>
              </w:tabs>
              <w:rPr>
                <w:sz w:val="22"/>
                <w:szCs w:val="22"/>
              </w:rPr>
            </w:pPr>
          </w:p>
          <w:p w14:paraId="5EBB5F07" w14:textId="77777777" w:rsidR="00CE7B72" w:rsidRDefault="00CE7B72">
            <w:pPr>
              <w:tabs>
                <w:tab w:val="left" w:pos="4320"/>
              </w:tabs>
              <w:rPr>
                <w:sz w:val="22"/>
                <w:szCs w:val="22"/>
              </w:rPr>
            </w:pPr>
            <w:r>
              <w:rPr>
                <w:b/>
                <w:sz w:val="22"/>
                <w:szCs w:val="22"/>
              </w:rPr>
              <w:t>Slova a jejich druhy</w:t>
            </w:r>
          </w:p>
          <w:p w14:paraId="55396DF4" w14:textId="77777777" w:rsidR="00CE7B72" w:rsidRDefault="00CE7B72">
            <w:pPr>
              <w:tabs>
                <w:tab w:val="left" w:pos="4320"/>
              </w:tabs>
              <w:rPr>
                <w:sz w:val="22"/>
                <w:szCs w:val="22"/>
              </w:rPr>
            </w:pPr>
          </w:p>
          <w:p w14:paraId="173BFE63" w14:textId="77777777" w:rsidR="00CE7B72" w:rsidRDefault="00CE7B72">
            <w:pPr>
              <w:tabs>
                <w:tab w:val="left" w:pos="4320"/>
              </w:tabs>
              <w:rPr>
                <w:sz w:val="22"/>
                <w:szCs w:val="22"/>
              </w:rPr>
            </w:pPr>
            <w:r>
              <w:rPr>
                <w:sz w:val="22"/>
                <w:szCs w:val="22"/>
              </w:rPr>
              <w:t>Podstatná jména</w:t>
            </w:r>
          </w:p>
          <w:p w14:paraId="739AE026" w14:textId="77777777" w:rsidR="00CE7B72" w:rsidRDefault="00CE7B72">
            <w:pPr>
              <w:tabs>
                <w:tab w:val="left" w:pos="4320"/>
              </w:tabs>
              <w:rPr>
                <w:sz w:val="22"/>
                <w:szCs w:val="22"/>
              </w:rPr>
            </w:pPr>
            <w:r>
              <w:rPr>
                <w:sz w:val="22"/>
                <w:szCs w:val="22"/>
              </w:rPr>
              <w:t xml:space="preserve">Slovesa </w:t>
            </w:r>
          </w:p>
          <w:p w14:paraId="1795F6E3" w14:textId="77777777" w:rsidR="00CE7B72" w:rsidRDefault="00CE7B72">
            <w:pPr>
              <w:tabs>
                <w:tab w:val="left" w:pos="4320"/>
              </w:tabs>
              <w:rPr>
                <w:sz w:val="22"/>
                <w:szCs w:val="22"/>
              </w:rPr>
            </w:pPr>
            <w:r>
              <w:rPr>
                <w:sz w:val="22"/>
                <w:szCs w:val="22"/>
              </w:rPr>
              <w:t>Předložky</w:t>
            </w:r>
          </w:p>
          <w:p w14:paraId="6F2D1749" w14:textId="77777777" w:rsidR="00CE7B72" w:rsidRDefault="00CE7B72">
            <w:pPr>
              <w:tabs>
                <w:tab w:val="left" w:pos="4320"/>
              </w:tabs>
              <w:rPr>
                <w:sz w:val="22"/>
                <w:szCs w:val="22"/>
              </w:rPr>
            </w:pPr>
          </w:p>
          <w:p w14:paraId="2FE34DE5" w14:textId="77777777" w:rsidR="00CE7B72" w:rsidRDefault="00CE7B72">
            <w:pPr>
              <w:tabs>
                <w:tab w:val="left" w:pos="4320"/>
              </w:tabs>
              <w:rPr>
                <w:sz w:val="22"/>
                <w:szCs w:val="22"/>
              </w:rPr>
            </w:pPr>
          </w:p>
          <w:p w14:paraId="3E302621" w14:textId="77777777" w:rsidR="009305E2" w:rsidRDefault="009305E2" w:rsidP="009305E2">
            <w:pPr>
              <w:tabs>
                <w:tab w:val="left" w:pos="4320"/>
              </w:tabs>
              <w:rPr>
                <w:sz w:val="22"/>
                <w:szCs w:val="22"/>
              </w:rPr>
            </w:pPr>
            <w:r>
              <w:rPr>
                <w:sz w:val="22"/>
                <w:szCs w:val="22"/>
              </w:rPr>
              <w:t xml:space="preserve">Věta jednoduchá </w:t>
            </w:r>
          </w:p>
          <w:p w14:paraId="583394F5" w14:textId="77777777" w:rsidR="009305E2" w:rsidRDefault="009305E2" w:rsidP="009305E2">
            <w:pPr>
              <w:tabs>
                <w:tab w:val="left" w:pos="4320"/>
              </w:tabs>
              <w:rPr>
                <w:sz w:val="22"/>
                <w:szCs w:val="22"/>
              </w:rPr>
            </w:pPr>
            <w:r>
              <w:rPr>
                <w:sz w:val="22"/>
                <w:szCs w:val="22"/>
              </w:rPr>
              <w:t>Souvětí</w:t>
            </w:r>
          </w:p>
          <w:p w14:paraId="4DE65418" w14:textId="77777777" w:rsidR="009305E2" w:rsidRDefault="009305E2" w:rsidP="009305E2">
            <w:pPr>
              <w:tabs>
                <w:tab w:val="left" w:pos="4320"/>
              </w:tabs>
              <w:rPr>
                <w:sz w:val="22"/>
                <w:szCs w:val="22"/>
              </w:rPr>
            </w:pPr>
          </w:p>
          <w:p w14:paraId="1834F570" w14:textId="77777777" w:rsidR="00CE7B72" w:rsidRDefault="00CE7B72">
            <w:pPr>
              <w:tabs>
                <w:tab w:val="left" w:pos="4320"/>
              </w:tabs>
              <w:rPr>
                <w:sz w:val="22"/>
                <w:szCs w:val="22"/>
              </w:rPr>
            </w:pPr>
          </w:p>
          <w:p w14:paraId="42B87F90" w14:textId="77777777" w:rsidR="009305E2" w:rsidRDefault="009305E2">
            <w:pPr>
              <w:tabs>
                <w:tab w:val="left" w:pos="4320"/>
              </w:tabs>
              <w:rPr>
                <w:sz w:val="22"/>
                <w:szCs w:val="22"/>
              </w:rPr>
            </w:pPr>
          </w:p>
          <w:p w14:paraId="3B0281CB" w14:textId="77777777" w:rsidR="00C44C5E" w:rsidRDefault="00C44C5E">
            <w:pPr>
              <w:tabs>
                <w:tab w:val="left" w:pos="4320"/>
              </w:tabs>
              <w:rPr>
                <w:sz w:val="22"/>
                <w:szCs w:val="22"/>
              </w:rPr>
            </w:pPr>
          </w:p>
          <w:p w14:paraId="6A3A1159" w14:textId="77777777" w:rsidR="009305E2" w:rsidRDefault="009305E2">
            <w:pPr>
              <w:tabs>
                <w:tab w:val="left" w:pos="4320"/>
              </w:tabs>
              <w:rPr>
                <w:sz w:val="22"/>
                <w:szCs w:val="22"/>
              </w:rPr>
            </w:pPr>
          </w:p>
          <w:p w14:paraId="50B883E9" w14:textId="77777777" w:rsidR="00CE7B72" w:rsidRDefault="00CE7B72">
            <w:pPr>
              <w:tabs>
                <w:tab w:val="left" w:pos="4320"/>
              </w:tabs>
              <w:rPr>
                <w:sz w:val="22"/>
                <w:szCs w:val="22"/>
              </w:rPr>
            </w:pPr>
            <w:r>
              <w:rPr>
                <w:b/>
                <w:sz w:val="22"/>
                <w:szCs w:val="22"/>
              </w:rPr>
              <w:lastRenderedPageBreak/>
              <w:t>Vlastní jména</w:t>
            </w:r>
          </w:p>
          <w:p w14:paraId="51A94FCB" w14:textId="77777777" w:rsidR="00CE7B72" w:rsidRDefault="00CE7B72">
            <w:pPr>
              <w:tabs>
                <w:tab w:val="left" w:pos="4320"/>
              </w:tabs>
              <w:rPr>
                <w:sz w:val="22"/>
                <w:szCs w:val="22"/>
              </w:rPr>
            </w:pPr>
          </w:p>
          <w:p w14:paraId="676709E4" w14:textId="77777777" w:rsidR="00CE7B72" w:rsidRDefault="00CE7B72">
            <w:pPr>
              <w:tabs>
                <w:tab w:val="left" w:pos="4320"/>
              </w:tabs>
              <w:rPr>
                <w:sz w:val="22"/>
                <w:szCs w:val="22"/>
              </w:rPr>
            </w:pPr>
          </w:p>
          <w:p w14:paraId="76F36649" w14:textId="77777777" w:rsidR="009305E2" w:rsidRDefault="009305E2" w:rsidP="009305E2">
            <w:pPr>
              <w:tabs>
                <w:tab w:val="left" w:pos="4320"/>
              </w:tabs>
              <w:rPr>
                <w:sz w:val="22"/>
                <w:szCs w:val="22"/>
              </w:rPr>
            </w:pPr>
            <w:r>
              <w:rPr>
                <w:sz w:val="22"/>
                <w:szCs w:val="22"/>
              </w:rPr>
              <w:t>Pořádek vět v textu</w:t>
            </w:r>
          </w:p>
          <w:p w14:paraId="72A80563" w14:textId="77777777" w:rsidR="00CE7B72" w:rsidRDefault="00CE7B72" w:rsidP="009305E2">
            <w:pPr>
              <w:tabs>
                <w:tab w:val="left" w:pos="4320"/>
              </w:tabs>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2E3A55F" w14:textId="77777777" w:rsidR="00CE7B72" w:rsidRDefault="00CE7B72">
            <w:pPr>
              <w:tabs>
                <w:tab w:val="left" w:pos="4320"/>
              </w:tabs>
              <w:snapToGrid w:val="0"/>
              <w:rPr>
                <w:sz w:val="22"/>
                <w:szCs w:val="22"/>
              </w:rPr>
            </w:pPr>
          </w:p>
          <w:p w14:paraId="624BF178" w14:textId="77777777" w:rsidR="00CE7B72" w:rsidRDefault="00CE7B72">
            <w:pPr>
              <w:tabs>
                <w:tab w:val="left" w:pos="4320"/>
              </w:tabs>
              <w:rPr>
                <w:sz w:val="22"/>
                <w:szCs w:val="22"/>
              </w:rPr>
            </w:pPr>
          </w:p>
          <w:p w14:paraId="167B7F22" w14:textId="77777777" w:rsidR="00CE7B72" w:rsidRDefault="00CE7B72">
            <w:pPr>
              <w:tabs>
                <w:tab w:val="left" w:pos="4320"/>
              </w:tabs>
              <w:rPr>
                <w:sz w:val="22"/>
                <w:szCs w:val="22"/>
              </w:rPr>
            </w:pPr>
          </w:p>
          <w:p w14:paraId="1AC8FC78" w14:textId="77777777" w:rsidR="00CE7B72" w:rsidRDefault="00CE7B72">
            <w:pPr>
              <w:tabs>
                <w:tab w:val="left" w:pos="4320"/>
              </w:tabs>
              <w:rPr>
                <w:sz w:val="22"/>
                <w:szCs w:val="22"/>
              </w:rPr>
            </w:pPr>
          </w:p>
          <w:p w14:paraId="2B8A3527" w14:textId="77777777" w:rsidR="00CE7B72" w:rsidRDefault="00CE7B72">
            <w:pPr>
              <w:tabs>
                <w:tab w:val="left" w:pos="4320"/>
              </w:tabs>
              <w:rPr>
                <w:sz w:val="22"/>
                <w:szCs w:val="22"/>
              </w:rPr>
            </w:pPr>
          </w:p>
          <w:p w14:paraId="7025DD6D" w14:textId="77777777" w:rsidR="00CE7B72" w:rsidRDefault="00CE7B72">
            <w:pPr>
              <w:tabs>
                <w:tab w:val="left" w:pos="4320"/>
              </w:tabs>
              <w:rPr>
                <w:sz w:val="22"/>
                <w:szCs w:val="22"/>
              </w:rPr>
            </w:pPr>
          </w:p>
          <w:p w14:paraId="77AC8AA4" w14:textId="77777777" w:rsidR="00CE7B72" w:rsidRDefault="00CE7B72">
            <w:pPr>
              <w:tabs>
                <w:tab w:val="left" w:pos="4320"/>
              </w:tabs>
              <w:rPr>
                <w:sz w:val="22"/>
                <w:szCs w:val="22"/>
              </w:rPr>
            </w:pPr>
          </w:p>
          <w:p w14:paraId="314FB316" w14:textId="77777777" w:rsidR="0034118C" w:rsidRDefault="0034118C">
            <w:pPr>
              <w:tabs>
                <w:tab w:val="left" w:pos="4320"/>
              </w:tabs>
              <w:rPr>
                <w:sz w:val="22"/>
                <w:szCs w:val="22"/>
              </w:rPr>
            </w:pPr>
          </w:p>
          <w:p w14:paraId="5996100F" w14:textId="77777777" w:rsidR="0034118C" w:rsidRDefault="0034118C">
            <w:pPr>
              <w:tabs>
                <w:tab w:val="left" w:pos="4320"/>
              </w:tabs>
              <w:rPr>
                <w:sz w:val="22"/>
                <w:szCs w:val="22"/>
              </w:rPr>
            </w:pPr>
          </w:p>
          <w:p w14:paraId="6CF2EAB6" w14:textId="77777777" w:rsidR="00CE7B72" w:rsidRDefault="00CE7B72">
            <w:pPr>
              <w:tabs>
                <w:tab w:val="left" w:pos="4320"/>
              </w:tabs>
              <w:rPr>
                <w:sz w:val="22"/>
                <w:szCs w:val="22"/>
              </w:rPr>
            </w:pPr>
          </w:p>
          <w:p w14:paraId="3E232B19" w14:textId="77777777" w:rsidR="00CE7B72" w:rsidRDefault="00CE7B72">
            <w:pPr>
              <w:tabs>
                <w:tab w:val="left" w:pos="4320"/>
              </w:tabs>
              <w:rPr>
                <w:sz w:val="22"/>
                <w:szCs w:val="22"/>
              </w:rPr>
            </w:pPr>
          </w:p>
          <w:p w14:paraId="663935F9" w14:textId="77777777" w:rsidR="00CE7B72" w:rsidRDefault="00CE7B72">
            <w:pPr>
              <w:tabs>
                <w:tab w:val="left" w:pos="4320"/>
              </w:tabs>
              <w:rPr>
                <w:sz w:val="22"/>
                <w:szCs w:val="22"/>
              </w:rPr>
            </w:pPr>
          </w:p>
          <w:p w14:paraId="3BD86DC5" w14:textId="77777777" w:rsidR="00CE7B72" w:rsidRDefault="00CE7B72">
            <w:pPr>
              <w:tabs>
                <w:tab w:val="left" w:pos="4320"/>
              </w:tabs>
              <w:rPr>
                <w:sz w:val="22"/>
                <w:szCs w:val="22"/>
              </w:rPr>
            </w:pPr>
          </w:p>
          <w:p w14:paraId="78F7F003" w14:textId="77777777" w:rsidR="00CE7B72" w:rsidRDefault="00CE7B72">
            <w:pPr>
              <w:tabs>
                <w:tab w:val="left" w:pos="4320"/>
              </w:tabs>
              <w:rPr>
                <w:sz w:val="22"/>
                <w:szCs w:val="22"/>
              </w:rPr>
            </w:pPr>
          </w:p>
          <w:p w14:paraId="5ABF8DF0" w14:textId="77777777" w:rsidR="00CE7B72" w:rsidRDefault="00CE7B72">
            <w:pPr>
              <w:tabs>
                <w:tab w:val="left" w:pos="4320"/>
              </w:tabs>
              <w:rPr>
                <w:sz w:val="22"/>
                <w:szCs w:val="22"/>
              </w:rPr>
            </w:pPr>
            <w:r>
              <w:rPr>
                <w:sz w:val="22"/>
                <w:szCs w:val="22"/>
              </w:rPr>
              <w:t>b.2</w:t>
            </w:r>
            <w:r w:rsidR="0034118C">
              <w:rPr>
                <w:sz w:val="22"/>
                <w:szCs w:val="22"/>
              </w:rPr>
              <w:t>,</w:t>
            </w:r>
            <w:r w:rsidR="009305E2">
              <w:rPr>
                <w:sz w:val="22"/>
                <w:szCs w:val="22"/>
              </w:rPr>
              <w:t xml:space="preserve"> b.</w:t>
            </w:r>
            <w:r w:rsidR="0034118C">
              <w:rPr>
                <w:sz w:val="22"/>
                <w:szCs w:val="22"/>
              </w:rPr>
              <w:t>3</w:t>
            </w:r>
          </w:p>
          <w:p w14:paraId="01B50AEE" w14:textId="77777777" w:rsidR="00CE7B72" w:rsidRDefault="00CE7B72">
            <w:pPr>
              <w:tabs>
                <w:tab w:val="left" w:pos="4320"/>
              </w:tabs>
              <w:rPr>
                <w:sz w:val="22"/>
                <w:szCs w:val="22"/>
              </w:rPr>
            </w:pPr>
          </w:p>
          <w:p w14:paraId="1970FEAA" w14:textId="77777777" w:rsidR="00CE7B72" w:rsidRDefault="00CE7B72">
            <w:pPr>
              <w:tabs>
                <w:tab w:val="left" w:pos="4320"/>
              </w:tabs>
              <w:rPr>
                <w:sz w:val="22"/>
                <w:szCs w:val="22"/>
              </w:rPr>
            </w:pPr>
          </w:p>
          <w:p w14:paraId="1EE68E10" w14:textId="77777777" w:rsidR="00CE7B72" w:rsidRDefault="00CE7B72">
            <w:pPr>
              <w:tabs>
                <w:tab w:val="left" w:pos="4320"/>
              </w:tabs>
              <w:rPr>
                <w:sz w:val="22"/>
                <w:szCs w:val="22"/>
              </w:rPr>
            </w:pPr>
          </w:p>
          <w:p w14:paraId="0DE4BF2D" w14:textId="77777777" w:rsidR="00CE7B72" w:rsidRDefault="00CE7B72">
            <w:pPr>
              <w:tabs>
                <w:tab w:val="left" w:pos="4320"/>
              </w:tabs>
              <w:rPr>
                <w:sz w:val="22"/>
                <w:szCs w:val="22"/>
              </w:rPr>
            </w:pPr>
          </w:p>
          <w:p w14:paraId="1B86E024" w14:textId="77777777" w:rsidR="00CE7B72" w:rsidRDefault="00CE7B72">
            <w:pPr>
              <w:tabs>
                <w:tab w:val="left" w:pos="4320"/>
              </w:tabs>
              <w:rPr>
                <w:sz w:val="22"/>
                <w:szCs w:val="22"/>
              </w:rPr>
            </w:pPr>
          </w:p>
          <w:p w14:paraId="205180CC" w14:textId="77777777" w:rsidR="00CE7B72" w:rsidRDefault="00CE7B72">
            <w:pPr>
              <w:tabs>
                <w:tab w:val="left" w:pos="4320"/>
              </w:tabs>
              <w:rPr>
                <w:sz w:val="22"/>
                <w:szCs w:val="22"/>
              </w:rPr>
            </w:pPr>
          </w:p>
          <w:p w14:paraId="71C6E307" w14:textId="77777777" w:rsidR="00CE7B72" w:rsidRDefault="00CE7B72">
            <w:pPr>
              <w:tabs>
                <w:tab w:val="left" w:pos="4320"/>
              </w:tabs>
              <w:rPr>
                <w:sz w:val="22"/>
                <w:szCs w:val="22"/>
              </w:rPr>
            </w:pPr>
          </w:p>
          <w:p w14:paraId="76008A56" w14:textId="77777777" w:rsidR="00CE7B72" w:rsidRDefault="00CE7B72">
            <w:pPr>
              <w:tabs>
                <w:tab w:val="left" w:pos="4320"/>
              </w:tabs>
              <w:rPr>
                <w:sz w:val="22"/>
                <w:szCs w:val="22"/>
              </w:rPr>
            </w:pPr>
          </w:p>
          <w:p w14:paraId="0DC7FCC2" w14:textId="77777777" w:rsidR="00CE7B72" w:rsidRDefault="00CE7B72">
            <w:pPr>
              <w:tabs>
                <w:tab w:val="left" w:pos="4320"/>
              </w:tabs>
              <w:rPr>
                <w:sz w:val="22"/>
                <w:szCs w:val="22"/>
              </w:rPr>
            </w:pPr>
          </w:p>
          <w:p w14:paraId="4C38472A" w14:textId="77777777" w:rsidR="00CE7B72" w:rsidRPr="0034118C" w:rsidRDefault="0034118C">
            <w:pPr>
              <w:tabs>
                <w:tab w:val="left" w:pos="4320"/>
              </w:tabs>
              <w:rPr>
                <w:b/>
                <w:sz w:val="22"/>
                <w:szCs w:val="22"/>
              </w:rPr>
            </w:pPr>
            <w:r w:rsidRPr="0034118C">
              <w:rPr>
                <w:b/>
                <w:sz w:val="22"/>
                <w:szCs w:val="22"/>
              </w:rPr>
              <w:t>b.1</w:t>
            </w:r>
          </w:p>
          <w:p w14:paraId="260EE1F0" w14:textId="77777777" w:rsidR="00CE7B72" w:rsidRDefault="00CE7B72">
            <w:pPr>
              <w:tabs>
                <w:tab w:val="left" w:pos="4320"/>
              </w:tabs>
              <w:rPr>
                <w:sz w:val="22"/>
                <w:szCs w:val="22"/>
              </w:rPr>
            </w:pPr>
          </w:p>
          <w:p w14:paraId="23FE7933" w14:textId="77777777" w:rsidR="00CE7B72" w:rsidRDefault="00CE7B72">
            <w:pPr>
              <w:tabs>
                <w:tab w:val="left" w:pos="4320"/>
              </w:tabs>
              <w:rPr>
                <w:sz w:val="22"/>
                <w:szCs w:val="22"/>
              </w:rPr>
            </w:pPr>
            <w:r>
              <w:rPr>
                <w:sz w:val="22"/>
                <w:szCs w:val="22"/>
              </w:rPr>
              <w:t>b.8</w:t>
            </w:r>
          </w:p>
          <w:p w14:paraId="747C582A" w14:textId="77777777" w:rsidR="00CE7B72" w:rsidRDefault="00CE7B72">
            <w:pPr>
              <w:tabs>
                <w:tab w:val="left" w:pos="4320"/>
              </w:tabs>
              <w:rPr>
                <w:sz w:val="22"/>
                <w:szCs w:val="22"/>
              </w:rPr>
            </w:pPr>
          </w:p>
          <w:p w14:paraId="614F3DC4" w14:textId="77777777" w:rsidR="00CE7B72" w:rsidRDefault="00CE7B72">
            <w:pPr>
              <w:tabs>
                <w:tab w:val="left" w:pos="4320"/>
              </w:tabs>
              <w:rPr>
                <w:sz w:val="22"/>
                <w:szCs w:val="22"/>
              </w:rPr>
            </w:pPr>
          </w:p>
          <w:p w14:paraId="38016172" w14:textId="77777777" w:rsidR="00CE7B72" w:rsidRDefault="00CE7B72">
            <w:pPr>
              <w:tabs>
                <w:tab w:val="left" w:pos="4320"/>
              </w:tabs>
              <w:rPr>
                <w:sz w:val="22"/>
                <w:szCs w:val="22"/>
              </w:rPr>
            </w:pPr>
          </w:p>
          <w:p w14:paraId="280412B4" w14:textId="77777777" w:rsidR="00CE7B72" w:rsidRDefault="00CE7B72">
            <w:pPr>
              <w:tabs>
                <w:tab w:val="left" w:pos="4320"/>
              </w:tabs>
              <w:rPr>
                <w:sz w:val="22"/>
                <w:szCs w:val="22"/>
              </w:rPr>
            </w:pPr>
          </w:p>
          <w:p w14:paraId="3F4E5763" w14:textId="77777777" w:rsidR="00CE7B72" w:rsidRDefault="00CE7B72">
            <w:pPr>
              <w:tabs>
                <w:tab w:val="left" w:pos="4320"/>
              </w:tabs>
              <w:rPr>
                <w:sz w:val="22"/>
                <w:szCs w:val="22"/>
              </w:rPr>
            </w:pPr>
          </w:p>
          <w:p w14:paraId="3B7B3C32" w14:textId="77777777" w:rsidR="00CE7B72" w:rsidRDefault="00CE7B72">
            <w:pPr>
              <w:tabs>
                <w:tab w:val="left" w:pos="4320"/>
              </w:tabs>
              <w:rPr>
                <w:sz w:val="22"/>
                <w:szCs w:val="22"/>
              </w:rPr>
            </w:pPr>
          </w:p>
          <w:p w14:paraId="01C10BBB" w14:textId="77777777" w:rsidR="00CE7B72" w:rsidRDefault="00CE7B72">
            <w:pPr>
              <w:tabs>
                <w:tab w:val="left" w:pos="4320"/>
              </w:tabs>
              <w:rPr>
                <w:sz w:val="22"/>
                <w:szCs w:val="22"/>
              </w:rPr>
            </w:pPr>
          </w:p>
          <w:p w14:paraId="65EBB5EF" w14:textId="77777777" w:rsidR="009305E2" w:rsidRDefault="009305E2">
            <w:pPr>
              <w:tabs>
                <w:tab w:val="left" w:pos="4320"/>
              </w:tabs>
              <w:rPr>
                <w:sz w:val="22"/>
                <w:szCs w:val="22"/>
              </w:rPr>
            </w:pPr>
          </w:p>
          <w:p w14:paraId="1EAF8A17" w14:textId="77777777" w:rsidR="0034118C" w:rsidRDefault="0034118C">
            <w:pPr>
              <w:tabs>
                <w:tab w:val="left" w:pos="4320"/>
              </w:tabs>
              <w:rPr>
                <w:sz w:val="22"/>
                <w:szCs w:val="22"/>
              </w:rPr>
            </w:pPr>
            <w:r>
              <w:rPr>
                <w:sz w:val="22"/>
                <w:szCs w:val="22"/>
              </w:rPr>
              <w:t>b.3</w:t>
            </w:r>
          </w:p>
          <w:p w14:paraId="4F514CED" w14:textId="77777777" w:rsidR="0034118C" w:rsidRDefault="0034118C">
            <w:pPr>
              <w:tabs>
                <w:tab w:val="left" w:pos="4320"/>
              </w:tabs>
              <w:rPr>
                <w:sz w:val="22"/>
                <w:szCs w:val="22"/>
              </w:rPr>
            </w:pPr>
            <w:r>
              <w:rPr>
                <w:sz w:val="22"/>
                <w:szCs w:val="22"/>
              </w:rPr>
              <w:t>b.4</w:t>
            </w:r>
          </w:p>
          <w:p w14:paraId="7D00FF41" w14:textId="77777777" w:rsidR="00CE7B72" w:rsidRDefault="00CE7B72">
            <w:pPr>
              <w:tabs>
                <w:tab w:val="left" w:pos="4320"/>
              </w:tabs>
              <w:rPr>
                <w:sz w:val="22"/>
                <w:szCs w:val="22"/>
              </w:rPr>
            </w:pPr>
          </w:p>
          <w:p w14:paraId="2A4D54AE" w14:textId="77777777" w:rsidR="009305E2" w:rsidRDefault="009305E2">
            <w:pPr>
              <w:tabs>
                <w:tab w:val="left" w:pos="4320"/>
              </w:tabs>
              <w:rPr>
                <w:b/>
                <w:sz w:val="22"/>
                <w:szCs w:val="22"/>
              </w:rPr>
            </w:pPr>
          </w:p>
          <w:p w14:paraId="73B6589F" w14:textId="77777777" w:rsidR="009305E2" w:rsidRDefault="009305E2">
            <w:pPr>
              <w:tabs>
                <w:tab w:val="left" w:pos="4320"/>
              </w:tabs>
              <w:rPr>
                <w:b/>
                <w:sz w:val="22"/>
                <w:szCs w:val="22"/>
              </w:rPr>
            </w:pPr>
          </w:p>
          <w:p w14:paraId="3572BB8E" w14:textId="77777777" w:rsidR="009305E2" w:rsidRDefault="009305E2">
            <w:pPr>
              <w:tabs>
                <w:tab w:val="left" w:pos="4320"/>
              </w:tabs>
              <w:rPr>
                <w:b/>
                <w:sz w:val="22"/>
                <w:szCs w:val="22"/>
              </w:rPr>
            </w:pPr>
          </w:p>
          <w:p w14:paraId="0D9210BA" w14:textId="77777777" w:rsidR="009305E2" w:rsidRDefault="009305E2">
            <w:pPr>
              <w:tabs>
                <w:tab w:val="left" w:pos="4320"/>
              </w:tabs>
              <w:rPr>
                <w:b/>
                <w:sz w:val="22"/>
                <w:szCs w:val="22"/>
              </w:rPr>
            </w:pPr>
          </w:p>
          <w:p w14:paraId="379876C1" w14:textId="77777777" w:rsidR="009305E2" w:rsidRDefault="009305E2">
            <w:pPr>
              <w:tabs>
                <w:tab w:val="left" w:pos="4320"/>
              </w:tabs>
              <w:rPr>
                <w:b/>
                <w:sz w:val="22"/>
                <w:szCs w:val="22"/>
              </w:rPr>
            </w:pPr>
          </w:p>
          <w:p w14:paraId="6F109304" w14:textId="77777777" w:rsidR="009305E2" w:rsidRDefault="009305E2">
            <w:pPr>
              <w:tabs>
                <w:tab w:val="left" w:pos="4320"/>
              </w:tabs>
              <w:rPr>
                <w:b/>
                <w:sz w:val="22"/>
                <w:szCs w:val="22"/>
              </w:rPr>
            </w:pPr>
          </w:p>
          <w:p w14:paraId="69E4F68A" w14:textId="77777777" w:rsidR="009305E2" w:rsidRDefault="009305E2">
            <w:pPr>
              <w:tabs>
                <w:tab w:val="left" w:pos="4320"/>
              </w:tabs>
              <w:rPr>
                <w:b/>
                <w:sz w:val="22"/>
                <w:szCs w:val="22"/>
              </w:rPr>
            </w:pPr>
          </w:p>
          <w:p w14:paraId="0FD2F02A" w14:textId="77777777" w:rsidR="009305E2" w:rsidRDefault="009305E2">
            <w:pPr>
              <w:tabs>
                <w:tab w:val="left" w:pos="4320"/>
              </w:tabs>
              <w:rPr>
                <w:b/>
                <w:sz w:val="22"/>
                <w:szCs w:val="22"/>
              </w:rPr>
            </w:pPr>
          </w:p>
          <w:p w14:paraId="2A54418B" w14:textId="77777777" w:rsidR="00C44C5E" w:rsidRDefault="00C44C5E">
            <w:pPr>
              <w:tabs>
                <w:tab w:val="left" w:pos="4320"/>
              </w:tabs>
              <w:rPr>
                <w:b/>
                <w:sz w:val="22"/>
                <w:szCs w:val="22"/>
              </w:rPr>
            </w:pPr>
          </w:p>
          <w:p w14:paraId="7D633381" w14:textId="77777777" w:rsidR="009305E2" w:rsidRPr="009305E2" w:rsidRDefault="009305E2">
            <w:pPr>
              <w:tabs>
                <w:tab w:val="left" w:pos="4320"/>
              </w:tabs>
              <w:rPr>
                <w:sz w:val="22"/>
                <w:szCs w:val="22"/>
              </w:rPr>
            </w:pPr>
            <w:r w:rsidRPr="009305E2">
              <w:rPr>
                <w:sz w:val="22"/>
                <w:szCs w:val="22"/>
              </w:rPr>
              <w:lastRenderedPageBreak/>
              <w:t>b.8</w:t>
            </w:r>
          </w:p>
          <w:p w14:paraId="61BBDD0A" w14:textId="77777777" w:rsidR="009305E2" w:rsidRDefault="009305E2">
            <w:pPr>
              <w:tabs>
                <w:tab w:val="left" w:pos="4320"/>
              </w:tabs>
              <w:rPr>
                <w:b/>
                <w:sz w:val="22"/>
                <w:szCs w:val="22"/>
              </w:rPr>
            </w:pPr>
          </w:p>
          <w:p w14:paraId="7F1BA82A" w14:textId="77777777" w:rsidR="009305E2" w:rsidRDefault="009305E2">
            <w:pPr>
              <w:tabs>
                <w:tab w:val="left" w:pos="4320"/>
              </w:tabs>
              <w:rPr>
                <w:b/>
                <w:sz w:val="22"/>
                <w:szCs w:val="22"/>
              </w:rPr>
            </w:pPr>
          </w:p>
          <w:p w14:paraId="630F43CC" w14:textId="77777777" w:rsidR="00CE7B72" w:rsidRDefault="00CE7B72">
            <w:pPr>
              <w:tabs>
                <w:tab w:val="left" w:pos="4320"/>
              </w:tabs>
            </w:pPr>
            <w:r>
              <w:rPr>
                <w:b/>
                <w:sz w:val="22"/>
                <w:szCs w:val="22"/>
              </w:rPr>
              <w:t>b.7</w:t>
            </w:r>
          </w:p>
        </w:tc>
      </w:tr>
    </w:tbl>
    <w:p w14:paraId="790E7F1D" w14:textId="77777777" w:rsidR="00CE7B72" w:rsidRDefault="00CE7B72">
      <w:pPr>
        <w:tabs>
          <w:tab w:val="left" w:pos="4320"/>
        </w:tabs>
        <w:rPr>
          <w:b/>
          <w:sz w:val="22"/>
          <w:szCs w:val="22"/>
        </w:rPr>
      </w:pPr>
    </w:p>
    <w:p w14:paraId="3C2F664F" w14:textId="77777777" w:rsidR="00CE7B72" w:rsidRDefault="00CE7B72">
      <w:pPr>
        <w:tabs>
          <w:tab w:val="left" w:pos="4320"/>
        </w:tabs>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079D1F49" w14:textId="77777777">
        <w:tc>
          <w:tcPr>
            <w:tcW w:w="4788" w:type="dxa"/>
            <w:tcBorders>
              <w:top w:val="single" w:sz="4" w:space="0" w:color="000000"/>
              <w:left w:val="single" w:sz="4" w:space="0" w:color="000000"/>
              <w:bottom w:val="single" w:sz="4" w:space="0" w:color="000000"/>
            </w:tcBorders>
            <w:shd w:val="clear" w:color="auto" w:fill="auto"/>
            <w:vAlign w:val="center"/>
          </w:tcPr>
          <w:p w14:paraId="0174B866"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75D2D068"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1E31" w14:textId="77777777" w:rsidR="00CE7B72" w:rsidRDefault="00CE7B72">
            <w:pPr>
              <w:tabs>
                <w:tab w:val="left" w:pos="4320"/>
              </w:tabs>
              <w:jc w:val="center"/>
            </w:pPr>
            <w:r>
              <w:rPr>
                <w:b/>
                <w:sz w:val="22"/>
                <w:szCs w:val="22"/>
              </w:rPr>
              <w:t>OVO přesahy</w:t>
            </w:r>
          </w:p>
        </w:tc>
      </w:tr>
      <w:tr w:rsidR="00CE7B72" w14:paraId="298F876D" w14:textId="77777777">
        <w:tc>
          <w:tcPr>
            <w:tcW w:w="4788" w:type="dxa"/>
            <w:tcBorders>
              <w:top w:val="single" w:sz="4" w:space="0" w:color="000000"/>
              <w:left w:val="single" w:sz="4" w:space="0" w:color="000000"/>
              <w:bottom w:val="single" w:sz="4" w:space="0" w:color="000000"/>
            </w:tcBorders>
            <w:shd w:val="clear" w:color="auto" w:fill="auto"/>
          </w:tcPr>
          <w:p w14:paraId="31C5F30F" w14:textId="77777777" w:rsidR="00CE7B72" w:rsidRDefault="00CE7B72">
            <w:pPr>
              <w:tabs>
                <w:tab w:val="left" w:pos="4320"/>
              </w:tabs>
              <w:rPr>
                <w:sz w:val="22"/>
                <w:szCs w:val="22"/>
              </w:rPr>
            </w:pPr>
            <w:r>
              <w:rPr>
                <w:sz w:val="22"/>
                <w:szCs w:val="22"/>
              </w:rPr>
              <w:t>žák:</w:t>
            </w:r>
          </w:p>
          <w:p w14:paraId="120A617D" w14:textId="77777777" w:rsidR="00CE7B72" w:rsidRDefault="00CE7B72" w:rsidP="00332AB7">
            <w:pPr>
              <w:numPr>
                <w:ilvl w:val="0"/>
                <w:numId w:val="177"/>
              </w:numPr>
              <w:tabs>
                <w:tab w:val="left" w:pos="4320"/>
              </w:tabs>
              <w:rPr>
                <w:sz w:val="22"/>
                <w:szCs w:val="22"/>
              </w:rPr>
            </w:pPr>
            <w:r>
              <w:rPr>
                <w:sz w:val="22"/>
                <w:szCs w:val="22"/>
              </w:rPr>
              <w:t>čte s porozuměním nahlas i potichu</w:t>
            </w:r>
          </w:p>
          <w:p w14:paraId="334AC67D" w14:textId="77777777" w:rsidR="00CE7B72" w:rsidRDefault="00CE7B72" w:rsidP="00332AB7">
            <w:pPr>
              <w:numPr>
                <w:ilvl w:val="0"/>
                <w:numId w:val="177"/>
              </w:numPr>
              <w:tabs>
                <w:tab w:val="left" w:pos="4320"/>
              </w:tabs>
              <w:rPr>
                <w:sz w:val="22"/>
                <w:szCs w:val="22"/>
              </w:rPr>
            </w:pPr>
            <w:r>
              <w:rPr>
                <w:sz w:val="22"/>
                <w:szCs w:val="22"/>
              </w:rPr>
              <w:t>recituje zpaměti texty přiměřené věku</w:t>
            </w:r>
          </w:p>
          <w:p w14:paraId="56AD673A" w14:textId="77777777" w:rsidR="00CE7B72" w:rsidRDefault="00CE7B72" w:rsidP="00332AB7">
            <w:pPr>
              <w:numPr>
                <w:ilvl w:val="0"/>
                <w:numId w:val="177"/>
              </w:numPr>
              <w:tabs>
                <w:tab w:val="left" w:pos="4320"/>
              </w:tabs>
              <w:rPr>
                <w:sz w:val="22"/>
                <w:szCs w:val="22"/>
              </w:rPr>
            </w:pPr>
            <w:r>
              <w:rPr>
                <w:sz w:val="22"/>
                <w:szCs w:val="22"/>
              </w:rPr>
              <w:t xml:space="preserve">čte pohádky, povídky o dětech, o přírodě a vypráví o nich </w:t>
            </w:r>
          </w:p>
          <w:p w14:paraId="555DF04A" w14:textId="77777777" w:rsidR="00CE7B72" w:rsidRDefault="00CE7B72" w:rsidP="00332AB7">
            <w:pPr>
              <w:numPr>
                <w:ilvl w:val="0"/>
                <w:numId w:val="177"/>
              </w:numPr>
              <w:tabs>
                <w:tab w:val="left" w:pos="4320"/>
              </w:tabs>
              <w:rPr>
                <w:sz w:val="22"/>
                <w:szCs w:val="22"/>
              </w:rPr>
            </w:pPr>
            <w:r>
              <w:rPr>
                <w:sz w:val="22"/>
                <w:szCs w:val="22"/>
              </w:rPr>
              <w:t>čte prózu a poezii</w:t>
            </w:r>
          </w:p>
          <w:p w14:paraId="0FD82705" w14:textId="77777777" w:rsidR="00CE7B72" w:rsidRDefault="00CE7B72" w:rsidP="00332AB7">
            <w:pPr>
              <w:numPr>
                <w:ilvl w:val="0"/>
                <w:numId w:val="177"/>
              </w:numPr>
              <w:tabs>
                <w:tab w:val="left" w:pos="4320"/>
              </w:tabs>
              <w:rPr>
                <w:sz w:val="22"/>
                <w:szCs w:val="22"/>
              </w:rPr>
            </w:pPr>
            <w:r>
              <w:rPr>
                <w:sz w:val="22"/>
                <w:szCs w:val="22"/>
              </w:rPr>
              <w:t>rozpozná literární pojmy: pohádka, hádanka, říkanka, báseň, sloka, verš, rým</w:t>
            </w:r>
          </w:p>
          <w:p w14:paraId="725DA003" w14:textId="77777777" w:rsidR="00CE7B72" w:rsidRDefault="00CE7B72" w:rsidP="00332AB7">
            <w:pPr>
              <w:numPr>
                <w:ilvl w:val="0"/>
                <w:numId w:val="177"/>
              </w:numPr>
              <w:tabs>
                <w:tab w:val="left" w:pos="4320"/>
              </w:tabs>
              <w:rPr>
                <w:sz w:val="22"/>
                <w:szCs w:val="22"/>
              </w:rPr>
            </w:pPr>
            <w:r>
              <w:rPr>
                <w:sz w:val="22"/>
                <w:szCs w:val="22"/>
              </w:rPr>
              <w:t>rozlišuje pojmy: kniha, spisovatel, básník, ilustrátor, čtenář, knihkupectví</w:t>
            </w:r>
          </w:p>
          <w:p w14:paraId="0CD091F2" w14:textId="77777777" w:rsidR="00CE7B72" w:rsidRDefault="00CE7B72" w:rsidP="00332AB7">
            <w:pPr>
              <w:numPr>
                <w:ilvl w:val="0"/>
                <w:numId w:val="177"/>
              </w:numPr>
              <w:tabs>
                <w:tab w:val="left" w:pos="4320"/>
              </w:tabs>
              <w:rPr>
                <w:sz w:val="22"/>
                <w:szCs w:val="22"/>
              </w:rPr>
            </w:pPr>
            <w:r>
              <w:rPr>
                <w:sz w:val="22"/>
                <w:szCs w:val="22"/>
              </w:rPr>
              <w:t>zkouší dramatizovat pohádky nebo povídky</w:t>
            </w:r>
          </w:p>
          <w:p w14:paraId="387BB852" w14:textId="77777777" w:rsidR="00CE7B72" w:rsidRDefault="00CE7B72" w:rsidP="00332AB7">
            <w:pPr>
              <w:numPr>
                <w:ilvl w:val="0"/>
                <w:numId w:val="177"/>
              </w:numPr>
              <w:tabs>
                <w:tab w:val="left" w:pos="4320"/>
              </w:tabs>
              <w:rPr>
                <w:b/>
                <w:sz w:val="22"/>
                <w:szCs w:val="22"/>
              </w:rPr>
            </w:pPr>
            <w:r>
              <w:rPr>
                <w:sz w:val="22"/>
                <w:szCs w:val="22"/>
              </w:rPr>
              <w:t>vyhledává odpovědi na otázky</w:t>
            </w:r>
          </w:p>
          <w:p w14:paraId="7D5AFF99" w14:textId="77777777" w:rsidR="00CE7B72" w:rsidRDefault="00CE7B72">
            <w:pPr>
              <w:tabs>
                <w:tab w:val="left" w:pos="4320"/>
              </w:tabs>
              <w:rPr>
                <w:b/>
                <w:sz w:val="22"/>
                <w:szCs w:val="22"/>
              </w:rPr>
            </w:pPr>
          </w:p>
        </w:tc>
        <w:tc>
          <w:tcPr>
            <w:tcW w:w="3780" w:type="dxa"/>
            <w:tcBorders>
              <w:top w:val="single" w:sz="4" w:space="0" w:color="000000"/>
              <w:left w:val="single" w:sz="4" w:space="0" w:color="000000"/>
              <w:bottom w:val="single" w:sz="4" w:space="0" w:color="000000"/>
            </w:tcBorders>
            <w:shd w:val="clear" w:color="auto" w:fill="auto"/>
          </w:tcPr>
          <w:p w14:paraId="270C7A4F" w14:textId="77777777" w:rsidR="00CE7B72" w:rsidRDefault="00CE7B72">
            <w:pPr>
              <w:tabs>
                <w:tab w:val="left" w:pos="4320"/>
              </w:tabs>
              <w:snapToGrid w:val="0"/>
              <w:rPr>
                <w:b/>
                <w:sz w:val="22"/>
                <w:szCs w:val="22"/>
              </w:rPr>
            </w:pPr>
          </w:p>
          <w:p w14:paraId="24BCE791" w14:textId="77777777" w:rsidR="00CE7B72" w:rsidRDefault="00CE7B72">
            <w:pPr>
              <w:tabs>
                <w:tab w:val="left" w:pos="4320"/>
              </w:tabs>
              <w:rPr>
                <w:sz w:val="22"/>
                <w:szCs w:val="22"/>
              </w:rPr>
            </w:pPr>
            <w:r>
              <w:rPr>
                <w:sz w:val="22"/>
                <w:szCs w:val="22"/>
              </w:rPr>
              <w:t>Čtení s porozuměním</w:t>
            </w:r>
          </w:p>
          <w:p w14:paraId="7E0C685C" w14:textId="77777777" w:rsidR="00CE7B72" w:rsidRDefault="00CE7B72">
            <w:pPr>
              <w:tabs>
                <w:tab w:val="left" w:pos="4320"/>
              </w:tabs>
              <w:rPr>
                <w:sz w:val="22"/>
                <w:szCs w:val="22"/>
              </w:rPr>
            </w:pPr>
            <w:r>
              <w:rPr>
                <w:sz w:val="22"/>
                <w:szCs w:val="22"/>
              </w:rPr>
              <w:t>Recitace</w:t>
            </w:r>
          </w:p>
          <w:p w14:paraId="3D0C8496" w14:textId="77777777" w:rsidR="00CE7B72" w:rsidRDefault="00CE7B72">
            <w:pPr>
              <w:tabs>
                <w:tab w:val="left" w:pos="4320"/>
              </w:tabs>
              <w:rPr>
                <w:sz w:val="22"/>
                <w:szCs w:val="22"/>
              </w:rPr>
            </w:pPr>
            <w:r>
              <w:rPr>
                <w:sz w:val="22"/>
                <w:szCs w:val="22"/>
              </w:rPr>
              <w:t>Literární texty</w:t>
            </w:r>
          </w:p>
          <w:p w14:paraId="24474F60" w14:textId="77777777" w:rsidR="00CE7B72" w:rsidRDefault="00CE7B72">
            <w:pPr>
              <w:tabs>
                <w:tab w:val="left" w:pos="4320"/>
              </w:tabs>
              <w:rPr>
                <w:sz w:val="22"/>
                <w:szCs w:val="22"/>
              </w:rPr>
            </w:pPr>
          </w:p>
          <w:p w14:paraId="5EBCEA64" w14:textId="77777777" w:rsidR="00CE7B72" w:rsidRDefault="00CE7B72">
            <w:pPr>
              <w:tabs>
                <w:tab w:val="left" w:pos="4320"/>
              </w:tabs>
              <w:rPr>
                <w:sz w:val="22"/>
                <w:szCs w:val="22"/>
              </w:rPr>
            </w:pPr>
          </w:p>
          <w:p w14:paraId="1078FA56" w14:textId="77777777" w:rsidR="00CE7B72" w:rsidRDefault="00CE7B72">
            <w:pPr>
              <w:tabs>
                <w:tab w:val="left" w:pos="4320"/>
              </w:tabs>
              <w:rPr>
                <w:sz w:val="22"/>
                <w:szCs w:val="22"/>
              </w:rPr>
            </w:pPr>
            <w:r>
              <w:rPr>
                <w:sz w:val="22"/>
                <w:szCs w:val="22"/>
              </w:rPr>
              <w:t>Literární pojmy</w:t>
            </w:r>
          </w:p>
          <w:p w14:paraId="0C288053" w14:textId="77777777" w:rsidR="00CE7B72" w:rsidRDefault="00CE7B72">
            <w:pPr>
              <w:tabs>
                <w:tab w:val="left" w:pos="4320"/>
              </w:tabs>
              <w:rPr>
                <w:sz w:val="22"/>
                <w:szCs w:val="22"/>
              </w:rPr>
            </w:pPr>
          </w:p>
          <w:p w14:paraId="08CFA3C8" w14:textId="77777777" w:rsidR="00CE7B72" w:rsidRDefault="00CE7B72">
            <w:pPr>
              <w:tabs>
                <w:tab w:val="left" w:pos="4320"/>
              </w:tabs>
              <w:rPr>
                <w:sz w:val="22"/>
                <w:szCs w:val="22"/>
              </w:rPr>
            </w:pPr>
          </w:p>
          <w:p w14:paraId="20CAE8E7" w14:textId="77777777" w:rsidR="00CE7B72" w:rsidRDefault="00CE7B72">
            <w:pPr>
              <w:tabs>
                <w:tab w:val="left" w:pos="4320"/>
              </w:tabs>
              <w:rPr>
                <w:sz w:val="22"/>
                <w:szCs w:val="22"/>
              </w:rPr>
            </w:pPr>
          </w:p>
          <w:p w14:paraId="2355B711" w14:textId="77777777" w:rsidR="00CE7B72" w:rsidRDefault="00CE7B72">
            <w:pPr>
              <w:tabs>
                <w:tab w:val="left" w:pos="4320"/>
              </w:tabs>
              <w:rPr>
                <w:sz w:val="22"/>
                <w:szCs w:val="22"/>
              </w:rPr>
            </w:pPr>
            <w:r>
              <w:rPr>
                <w:sz w:val="22"/>
                <w:szCs w:val="22"/>
              </w:rPr>
              <w:t>Dramatizace</w:t>
            </w:r>
          </w:p>
          <w:p w14:paraId="2A5CD627" w14:textId="77777777" w:rsidR="00CE7B72" w:rsidRDefault="00CE7B72">
            <w:pPr>
              <w:tabs>
                <w:tab w:val="left" w:pos="4320"/>
              </w:tabs>
              <w:rPr>
                <w:b/>
                <w:sz w:val="22"/>
                <w:szCs w:val="22"/>
              </w:rPr>
            </w:pPr>
            <w:r>
              <w:rPr>
                <w:sz w:val="22"/>
                <w:szCs w:val="22"/>
              </w:rPr>
              <w:t>Práce s textem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6905AE1" w14:textId="77777777" w:rsidR="00CE7B72" w:rsidRDefault="00CE7B72">
            <w:pPr>
              <w:tabs>
                <w:tab w:val="left" w:pos="4320"/>
              </w:tabs>
              <w:snapToGrid w:val="0"/>
              <w:rPr>
                <w:b/>
                <w:sz w:val="22"/>
                <w:szCs w:val="22"/>
              </w:rPr>
            </w:pPr>
          </w:p>
          <w:p w14:paraId="2AFB32DF" w14:textId="77777777" w:rsidR="00CE7B72" w:rsidRDefault="00CE7B72">
            <w:pPr>
              <w:tabs>
                <w:tab w:val="left" w:pos="4320"/>
              </w:tabs>
              <w:rPr>
                <w:sz w:val="22"/>
                <w:szCs w:val="22"/>
              </w:rPr>
            </w:pPr>
            <w:r>
              <w:rPr>
                <w:sz w:val="22"/>
                <w:szCs w:val="22"/>
              </w:rPr>
              <w:t>c.1</w:t>
            </w:r>
          </w:p>
          <w:p w14:paraId="01DB5348" w14:textId="77777777" w:rsidR="00CE7B72" w:rsidRDefault="00CE7B72">
            <w:pPr>
              <w:tabs>
                <w:tab w:val="left" w:pos="4320"/>
              </w:tabs>
              <w:rPr>
                <w:sz w:val="22"/>
                <w:szCs w:val="22"/>
              </w:rPr>
            </w:pPr>
          </w:p>
          <w:p w14:paraId="5616A275" w14:textId="77777777" w:rsidR="00CE7B72" w:rsidRDefault="00CE7B72">
            <w:pPr>
              <w:tabs>
                <w:tab w:val="left" w:pos="4320"/>
              </w:tabs>
              <w:rPr>
                <w:sz w:val="22"/>
                <w:szCs w:val="22"/>
              </w:rPr>
            </w:pPr>
          </w:p>
          <w:p w14:paraId="3D635047" w14:textId="77777777" w:rsidR="00CE7B72" w:rsidRDefault="00CE7B72">
            <w:pPr>
              <w:tabs>
                <w:tab w:val="left" w:pos="4320"/>
              </w:tabs>
              <w:rPr>
                <w:sz w:val="22"/>
                <w:szCs w:val="22"/>
              </w:rPr>
            </w:pPr>
          </w:p>
          <w:p w14:paraId="260B823F" w14:textId="77777777" w:rsidR="00CE7B72" w:rsidRDefault="00CE7B72">
            <w:pPr>
              <w:tabs>
                <w:tab w:val="left" w:pos="4320"/>
              </w:tabs>
              <w:rPr>
                <w:sz w:val="22"/>
                <w:szCs w:val="22"/>
              </w:rPr>
            </w:pPr>
          </w:p>
          <w:p w14:paraId="2290652F" w14:textId="77777777" w:rsidR="00CE7B72" w:rsidRDefault="00CE7B72">
            <w:pPr>
              <w:tabs>
                <w:tab w:val="left" w:pos="4320"/>
              </w:tabs>
              <w:rPr>
                <w:sz w:val="22"/>
                <w:szCs w:val="22"/>
              </w:rPr>
            </w:pPr>
          </w:p>
          <w:p w14:paraId="18867BB1" w14:textId="77777777" w:rsidR="00CE7B72" w:rsidRDefault="00CE7B72">
            <w:pPr>
              <w:tabs>
                <w:tab w:val="left" w:pos="4320"/>
              </w:tabs>
              <w:rPr>
                <w:sz w:val="22"/>
                <w:szCs w:val="22"/>
              </w:rPr>
            </w:pPr>
          </w:p>
          <w:p w14:paraId="7A43F0F1" w14:textId="77777777" w:rsidR="00CE7B72" w:rsidRDefault="00CE7B72">
            <w:pPr>
              <w:tabs>
                <w:tab w:val="left" w:pos="4320"/>
              </w:tabs>
              <w:rPr>
                <w:sz w:val="22"/>
                <w:szCs w:val="22"/>
              </w:rPr>
            </w:pPr>
          </w:p>
          <w:p w14:paraId="1B7F3DDF" w14:textId="77777777" w:rsidR="00CE7B72" w:rsidRDefault="00CE7B72">
            <w:pPr>
              <w:tabs>
                <w:tab w:val="left" w:pos="4320"/>
              </w:tabs>
              <w:rPr>
                <w:sz w:val="22"/>
                <w:szCs w:val="22"/>
              </w:rPr>
            </w:pPr>
          </w:p>
          <w:p w14:paraId="7B755246" w14:textId="77777777" w:rsidR="00CE7B72" w:rsidRDefault="00CE7B72">
            <w:pPr>
              <w:tabs>
                <w:tab w:val="left" w:pos="4320"/>
              </w:tabs>
              <w:rPr>
                <w:sz w:val="22"/>
                <w:szCs w:val="22"/>
              </w:rPr>
            </w:pPr>
            <w:r>
              <w:rPr>
                <w:sz w:val="22"/>
                <w:szCs w:val="22"/>
              </w:rPr>
              <w:t>c.3</w:t>
            </w:r>
          </w:p>
          <w:p w14:paraId="5EE24575" w14:textId="77777777" w:rsidR="00CE7B72" w:rsidRDefault="00CE7B72">
            <w:pPr>
              <w:tabs>
                <w:tab w:val="left" w:pos="4320"/>
              </w:tabs>
            </w:pPr>
            <w:r>
              <w:rPr>
                <w:sz w:val="22"/>
                <w:szCs w:val="22"/>
              </w:rPr>
              <w:t>c.4</w:t>
            </w:r>
          </w:p>
        </w:tc>
      </w:tr>
    </w:tbl>
    <w:p w14:paraId="024B25FC" w14:textId="77777777" w:rsidR="00CE7B72" w:rsidRDefault="00CE7B72">
      <w:pPr>
        <w:tabs>
          <w:tab w:val="left" w:pos="4320"/>
        </w:tabs>
        <w:rPr>
          <w:b/>
          <w:sz w:val="22"/>
          <w:szCs w:val="22"/>
        </w:rPr>
      </w:pPr>
    </w:p>
    <w:p w14:paraId="17FCEFAB" w14:textId="77777777" w:rsidR="005469A1" w:rsidRDefault="005469A1">
      <w:pPr>
        <w:tabs>
          <w:tab w:val="left" w:pos="4320"/>
        </w:tabs>
        <w:rPr>
          <w:b/>
          <w:sz w:val="22"/>
          <w:szCs w:val="22"/>
        </w:rPr>
      </w:pPr>
    </w:p>
    <w:p w14:paraId="5D8332A9" w14:textId="77777777" w:rsidR="00CE7B72" w:rsidRDefault="00CE7B72">
      <w:pPr>
        <w:tabs>
          <w:tab w:val="left" w:pos="4320"/>
        </w:tabs>
        <w:rPr>
          <w:b/>
          <w:sz w:val="22"/>
          <w:szCs w:val="22"/>
        </w:rPr>
      </w:pPr>
      <w:r>
        <w:rPr>
          <w:b/>
          <w:sz w:val="22"/>
          <w:szCs w:val="22"/>
        </w:rPr>
        <w:t>3. ročník</w:t>
      </w:r>
    </w:p>
    <w:p w14:paraId="0D3B6F70" w14:textId="77777777" w:rsidR="00CE7B72" w:rsidRDefault="00CE7B72">
      <w:pPr>
        <w:tabs>
          <w:tab w:val="left" w:pos="4320"/>
        </w:tabs>
        <w:rPr>
          <w:b/>
          <w:sz w:val="22"/>
          <w:szCs w:val="22"/>
        </w:rPr>
      </w:pPr>
    </w:p>
    <w:p w14:paraId="3C2EE0B2" w14:textId="77777777" w:rsidR="00CE7B72" w:rsidRDefault="00CE7B72">
      <w:pPr>
        <w:tabs>
          <w:tab w:val="left" w:pos="4320"/>
        </w:tabs>
        <w:jc w:val="both"/>
      </w:pPr>
      <w:r>
        <w:rPr>
          <w:b/>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2DAA093A" w14:textId="77777777">
        <w:tc>
          <w:tcPr>
            <w:tcW w:w="4788" w:type="dxa"/>
            <w:tcBorders>
              <w:top w:val="single" w:sz="4" w:space="0" w:color="000000"/>
              <w:left w:val="single" w:sz="4" w:space="0" w:color="000000"/>
              <w:bottom w:val="single" w:sz="4" w:space="0" w:color="000000"/>
            </w:tcBorders>
            <w:shd w:val="clear" w:color="auto" w:fill="auto"/>
            <w:vAlign w:val="center"/>
          </w:tcPr>
          <w:p w14:paraId="6D6EF1AA" w14:textId="77777777" w:rsidR="00CE7B72" w:rsidRDefault="00CE7B72">
            <w:pPr>
              <w:tabs>
                <w:tab w:val="left" w:pos="4320"/>
              </w:tabs>
              <w:snapToGrid w:val="0"/>
              <w:jc w:val="center"/>
            </w:pPr>
          </w:p>
          <w:p w14:paraId="543A0144" w14:textId="77777777" w:rsidR="00CE7B72" w:rsidRDefault="00CE7B72">
            <w:pPr>
              <w:tabs>
                <w:tab w:val="left" w:pos="4320"/>
              </w:tabs>
              <w:rPr>
                <w:b/>
                <w:sz w:val="22"/>
                <w:szCs w:val="22"/>
              </w:rPr>
            </w:pPr>
            <w:r>
              <w:rPr>
                <w:b/>
                <w:sz w:val="22"/>
                <w:szCs w:val="22"/>
              </w:rPr>
              <w:t>Konkretizované výstupy</w:t>
            </w:r>
          </w:p>
          <w:p w14:paraId="504F66F1" w14:textId="77777777" w:rsidR="00CE7B72" w:rsidRDefault="00CE7B72">
            <w:pPr>
              <w:tabs>
                <w:tab w:val="left" w:pos="4320"/>
              </w:tabs>
              <w:jc w:val="center"/>
              <w:rPr>
                <w:b/>
                <w:sz w:val="22"/>
                <w:szCs w:val="22"/>
              </w:rPr>
            </w:pPr>
          </w:p>
        </w:tc>
        <w:tc>
          <w:tcPr>
            <w:tcW w:w="3780" w:type="dxa"/>
            <w:tcBorders>
              <w:top w:val="single" w:sz="4" w:space="0" w:color="000000"/>
              <w:left w:val="single" w:sz="4" w:space="0" w:color="000000"/>
              <w:bottom w:val="single" w:sz="4" w:space="0" w:color="000000"/>
            </w:tcBorders>
            <w:shd w:val="clear" w:color="auto" w:fill="auto"/>
            <w:vAlign w:val="center"/>
          </w:tcPr>
          <w:p w14:paraId="112D1235"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28E4" w14:textId="77777777" w:rsidR="00CE7B72" w:rsidRDefault="00CE7B72">
            <w:pPr>
              <w:tabs>
                <w:tab w:val="left" w:pos="4320"/>
              </w:tabs>
              <w:rPr>
                <w:b/>
                <w:sz w:val="22"/>
                <w:szCs w:val="22"/>
              </w:rPr>
            </w:pPr>
            <w:r>
              <w:rPr>
                <w:b/>
                <w:sz w:val="22"/>
                <w:szCs w:val="22"/>
              </w:rPr>
              <w:t>OVO</w:t>
            </w:r>
          </w:p>
          <w:p w14:paraId="31CD57B2" w14:textId="77777777" w:rsidR="00CE7B72" w:rsidRDefault="00CE7B72">
            <w:pPr>
              <w:tabs>
                <w:tab w:val="left" w:pos="4320"/>
              </w:tabs>
            </w:pPr>
            <w:r>
              <w:rPr>
                <w:b/>
                <w:sz w:val="22"/>
                <w:szCs w:val="22"/>
              </w:rPr>
              <w:t>Přesahy</w:t>
            </w:r>
          </w:p>
        </w:tc>
      </w:tr>
      <w:tr w:rsidR="00CE7B72" w14:paraId="75EFCFDB" w14:textId="77777777">
        <w:tc>
          <w:tcPr>
            <w:tcW w:w="4788" w:type="dxa"/>
            <w:tcBorders>
              <w:top w:val="single" w:sz="4" w:space="0" w:color="000000"/>
              <w:left w:val="single" w:sz="4" w:space="0" w:color="000000"/>
              <w:bottom w:val="single" w:sz="4" w:space="0" w:color="000000"/>
            </w:tcBorders>
            <w:shd w:val="clear" w:color="auto" w:fill="auto"/>
          </w:tcPr>
          <w:p w14:paraId="6F30CD6F" w14:textId="77777777" w:rsidR="00CE7B72" w:rsidRDefault="00CE7B72">
            <w:pPr>
              <w:tabs>
                <w:tab w:val="left" w:pos="4320"/>
              </w:tabs>
              <w:rPr>
                <w:sz w:val="22"/>
                <w:szCs w:val="22"/>
              </w:rPr>
            </w:pPr>
            <w:r>
              <w:rPr>
                <w:sz w:val="22"/>
                <w:szCs w:val="22"/>
              </w:rPr>
              <w:t>žák:</w:t>
            </w:r>
          </w:p>
          <w:p w14:paraId="3E461396" w14:textId="77777777" w:rsidR="00CE7B72" w:rsidRDefault="00CE7B72" w:rsidP="00332AB7">
            <w:pPr>
              <w:numPr>
                <w:ilvl w:val="0"/>
                <w:numId w:val="23"/>
              </w:numPr>
              <w:tabs>
                <w:tab w:val="left" w:pos="4320"/>
              </w:tabs>
              <w:rPr>
                <w:sz w:val="22"/>
                <w:szCs w:val="22"/>
              </w:rPr>
            </w:pPr>
            <w:r>
              <w:rPr>
                <w:sz w:val="22"/>
                <w:szCs w:val="22"/>
              </w:rPr>
              <w:t>čte správně a plynule s porozuměním přiměřené texty</w:t>
            </w:r>
          </w:p>
          <w:p w14:paraId="216A2980" w14:textId="77777777" w:rsidR="00CE7B72" w:rsidRDefault="00CE7B72" w:rsidP="00332AB7">
            <w:pPr>
              <w:numPr>
                <w:ilvl w:val="0"/>
                <w:numId w:val="23"/>
              </w:numPr>
              <w:tabs>
                <w:tab w:val="left" w:pos="4320"/>
              </w:tabs>
              <w:rPr>
                <w:b/>
                <w:sz w:val="22"/>
                <w:szCs w:val="22"/>
              </w:rPr>
            </w:pPr>
            <w:r>
              <w:rPr>
                <w:sz w:val="22"/>
                <w:szCs w:val="22"/>
              </w:rPr>
              <w:t>čte potichu i předčítá nahlas</w:t>
            </w:r>
          </w:p>
          <w:p w14:paraId="00C6DC56" w14:textId="77777777" w:rsidR="00CE7B72" w:rsidRDefault="00CE7B72">
            <w:pPr>
              <w:tabs>
                <w:tab w:val="left" w:pos="4320"/>
              </w:tabs>
              <w:rPr>
                <w:b/>
                <w:sz w:val="22"/>
                <w:szCs w:val="22"/>
              </w:rPr>
            </w:pPr>
          </w:p>
          <w:p w14:paraId="67FF71A2" w14:textId="77777777" w:rsidR="00CE7B72" w:rsidRDefault="00CE7B72" w:rsidP="00332AB7">
            <w:pPr>
              <w:numPr>
                <w:ilvl w:val="0"/>
                <w:numId w:val="23"/>
              </w:numPr>
              <w:tabs>
                <w:tab w:val="left" w:pos="4320"/>
              </w:tabs>
              <w:rPr>
                <w:sz w:val="22"/>
                <w:szCs w:val="22"/>
              </w:rPr>
            </w:pPr>
            <w:r>
              <w:rPr>
                <w:sz w:val="22"/>
                <w:szCs w:val="22"/>
              </w:rPr>
              <w:t>komunikuje se spolužáky i s dospělými, respektuje základní komunikační pravidla v rozhovoru</w:t>
            </w:r>
          </w:p>
          <w:p w14:paraId="4DB73C01" w14:textId="77777777" w:rsidR="00CE7B72" w:rsidRDefault="00CE7B72" w:rsidP="00332AB7">
            <w:pPr>
              <w:numPr>
                <w:ilvl w:val="0"/>
                <w:numId w:val="23"/>
              </w:numPr>
              <w:tabs>
                <w:tab w:val="left" w:pos="4320"/>
              </w:tabs>
              <w:rPr>
                <w:sz w:val="22"/>
                <w:szCs w:val="22"/>
              </w:rPr>
            </w:pPr>
            <w:r>
              <w:rPr>
                <w:sz w:val="22"/>
                <w:szCs w:val="22"/>
              </w:rPr>
              <w:t>porozumí písemným nebo mluveným pokynům přiměřené složitosti</w:t>
            </w:r>
          </w:p>
          <w:p w14:paraId="0985C3BD" w14:textId="77777777" w:rsidR="00CE7B72" w:rsidRDefault="00CE7B72" w:rsidP="00332AB7">
            <w:pPr>
              <w:numPr>
                <w:ilvl w:val="0"/>
                <w:numId w:val="23"/>
              </w:numPr>
              <w:tabs>
                <w:tab w:val="left" w:pos="4320"/>
              </w:tabs>
              <w:rPr>
                <w:sz w:val="22"/>
                <w:szCs w:val="22"/>
              </w:rPr>
            </w:pPr>
            <w:r>
              <w:rPr>
                <w:sz w:val="22"/>
                <w:szCs w:val="22"/>
              </w:rPr>
              <w:t>dokáže požádat o informaci a podat stručnou informaci telefonicky</w:t>
            </w:r>
          </w:p>
          <w:p w14:paraId="6BB2E72D" w14:textId="77777777" w:rsidR="00CE7B72" w:rsidRDefault="00CE7B72" w:rsidP="00332AB7">
            <w:pPr>
              <w:numPr>
                <w:ilvl w:val="0"/>
                <w:numId w:val="23"/>
              </w:numPr>
              <w:tabs>
                <w:tab w:val="left" w:pos="4320"/>
              </w:tabs>
              <w:rPr>
                <w:sz w:val="22"/>
                <w:szCs w:val="22"/>
              </w:rPr>
            </w:pPr>
            <w:r>
              <w:rPr>
                <w:sz w:val="22"/>
                <w:szCs w:val="22"/>
              </w:rPr>
              <w:t>pečlivě vyslovuje a odstraňuje nedostatky ve výslovnosti</w:t>
            </w:r>
          </w:p>
          <w:p w14:paraId="495B880F" w14:textId="77777777" w:rsidR="00CE7B72" w:rsidRDefault="00CE7B72" w:rsidP="00332AB7">
            <w:pPr>
              <w:numPr>
                <w:ilvl w:val="0"/>
                <w:numId w:val="23"/>
              </w:numPr>
              <w:tabs>
                <w:tab w:val="left" w:pos="4320"/>
              </w:tabs>
              <w:rPr>
                <w:sz w:val="22"/>
                <w:szCs w:val="22"/>
              </w:rPr>
            </w:pPr>
            <w:r>
              <w:rPr>
                <w:sz w:val="22"/>
                <w:szCs w:val="22"/>
              </w:rPr>
              <w:t>volí vhodné tempo řeči a při mluveném projevu správně dýchá</w:t>
            </w:r>
          </w:p>
          <w:p w14:paraId="577F71B4" w14:textId="77777777" w:rsidR="00CE7B72" w:rsidRDefault="00CE7B72" w:rsidP="00332AB7">
            <w:pPr>
              <w:numPr>
                <w:ilvl w:val="0"/>
                <w:numId w:val="23"/>
              </w:numPr>
              <w:tabs>
                <w:tab w:val="left" w:pos="4320"/>
              </w:tabs>
              <w:rPr>
                <w:sz w:val="22"/>
                <w:szCs w:val="22"/>
              </w:rPr>
            </w:pPr>
            <w:r>
              <w:rPr>
                <w:sz w:val="22"/>
                <w:szCs w:val="22"/>
              </w:rPr>
              <w:t>zná a používá pravidla slušného chování – omluví se, požádá o něco, poděkuje</w:t>
            </w:r>
          </w:p>
          <w:p w14:paraId="4F39E074" w14:textId="77777777" w:rsidR="00CE7B72" w:rsidRDefault="00CE7B72" w:rsidP="00332AB7">
            <w:pPr>
              <w:numPr>
                <w:ilvl w:val="0"/>
                <w:numId w:val="23"/>
              </w:numPr>
              <w:tabs>
                <w:tab w:val="left" w:pos="4320"/>
              </w:tabs>
              <w:rPr>
                <w:sz w:val="22"/>
                <w:szCs w:val="22"/>
              </w:rPr>
            </w:pPr>
            <w:r>
              <w:rPr>
                <w:sz w:val="22"/>
                <w:szCs w:val="22"/>
              </w:rPr>
              <w:t xml:space="preserve">dovede ústně i písemně formulovat </w:t>
            </w:r>
          </w:p>
          <w:p w14:paraId="7A64A8B7" w14:textId="77777777" w:rsidR="00CE7B72" w:rsidRDefault="00CE7B72">
            <w:pPr>
              <w:tabs>
                <w:tab w:val="left" w:pos="4320"/>
              </w:tabs>
              <w:rPr>
                <w:sz w:val="22"/>
                <w:szCs w:val="22"/>
              </w:rPr>
            </w:pPr>
            <w:r>
              <w:rPr>
                <w:sz w:val="22"/>
                <w:szCs w:val="22"/>
              </w:rPr>
              <w:t xml:space="preserve">      pozvánku, pozdrav, omluvu, přání, vzkaz</w:t>
            </w:r>
          </w:p>
          <w:p w14:paraId="02A967E0" w14:textId="77777777" w:rsidR="00CE7B72" w:rsidRDefault="00CE7B72" w:rsidP="00332AB7">
            <w:pPr>
              <w:numPr>
                <w:ilvl w:val="0"/>
                <w:numId w:val="23"/>
              </w:numPr>
              <w:tabs>
                <w:tab w:val="left" w:pos="4320"/>
              </w:tabs>
              <w:rPr>
                <w:sz w:val="22"/>
                <w:szCs w:val="22"/>
              </w:rPr>
            </w:pPr>
            <w:r>
              <w:rPr>
                <w:sz w:val="22"/>
                <w:szCs w:val="22"/>
              </w:rPr>
              <w:t>obohacuje si slovní zásobu</w:t>
            </w:r>
          </w:p>
          <w:p w14:paraId="3802A55D" w14:textId="77777777" w:rsidR="00CE7B72" w:rsidRDefault="00CE7B72" w:rsidP="00332AB7">
            <w:pPr>
              <w:numPr>
                <w:ilvl w:val="0"/>
                <w:numId w:val="23"/>
              </w:numPr>
              <w:tabs>
                <w:tab w:val="left" w:pos="4320"/>
              </w:tabs>
              <w:rPr>
                <w:sz w:val="22"/>
                <w:szCs w:val="22"/>
              </w:rPr>
            </w:pPr>
            <w:r>
              <w:rPr>
                <w:sz w:val="22"/>
                <w:szCs w:val="22"/>
              </w:rPr>
              <w:t>procvičuje správný slovosled</w:t>
            </w:r>
          </w:p>
          <w:p w14:paraId="588EA1F9" w14:textId="77777777" w:rsidR="00CE7B72" w:rsidRDefault="00CE7B72" w:rsidP="00332AB7">
            <w:pPr>
              <w:numPr>
                <w:ilvl w:val="0"/>
                <w:numId w:val="23"/>
              </w:numPr>
              <w:tabs>
                <w:tab w:val="left" w:pos="4320"/>
              </w:tabs>
              <w:rPr>
                <w:sz w:val="22"/>
                <w:szCs w:val="22"/>
              </w:rPr>
            </w:pPr>
            <w:r>
              <w:rPr>
                <w:sz w:val="22"/>
                <w:szCs w:val="22"/>
              </w:rPr>
              <w:t>vypravuje vlastní zážitky</w:t>
            </w:r>
          </w:p>
          <w:p w14:paraId="72E8BF58" w14:textId="77777777" w:rsidR="00CE7B72" w:rsidRDefault="00CE7B72" w:rsidP="00332AB7">
            <w:pPr>
              <w:numPr>
                <w:ilvl w:val="0"/>
                <w:numId w:val="23"/>
              </w:numPr>
              <w:tabs>
                <w:tab w:val="left" w:pos="4320"/>
              </w:tabs>
              <w:rPr>
                <w:b/>
                <w:sz w:val="22"/>
                <w:szCs w:val="22"/>
              </w:rPr>
            </w:pPr>
            <w:r>
              <w:rPr>
                <w:sz w:val="22"/>
                <w:szCs w:val="22"/>
              </w:rPr>
              <w:t>reprodukuje přečtený text</w:t>
            </w:r>
          </w:p>
          <w:p w14:paraId="660196C4" w14:textId="77777777" w:rsidR="00CE7B72" w:rsidRDefault="00CE7B72">
            <w:pPr>
              <w:tabs>
                <w:tab w:val="left" w:pos="4320"/>
              </w:tabs>
              <w:rPr>
                <w:b/>
                <w:sz w:val="22"/>
                <w:szCs w:val="22"/>
              </w:rPr>
            </w:pPr>
          </w:p>
          <w:p w14:paraId="6601CA86" w14:textId="77777777" w:rsidR="00CE7B72" w:rsidRDefault="00CE7B72" w:rsidP="00332AB7">
            <w:pPr>
              <w:numPr>
                <w:ilvl w:val="0"/>
                <w:numId w:val="23"/>
              </w:numPr>
              <w:tabs>
                <w:tab w:val="left" w:pos="4320"/>
              </w:tabs>
              <w:rPr>
                <w:sz w:val="22"/>
                <w:szCs w:val="22"/>
              </w:rPr>
            </w:pPr>
            <w:r>
              <w:rPr>
                <w:sz w:val="22"/>
                <w:szCs w:val="22"/>
              </w:rPr>
              <w:t>upevňuje si správné tvary písmen a číslic</w:t>
            </w:r>
          </w:p>
          <w:p w14:paraId="6DC3510A" w14:textId="77777777" w:rsidR="00CE7B72" w:rsidRDefault="00CE7B72" w:rsidP="00332AB7">
            <w:pPr>
              <w:numPr>
                <w:ilvl w:val="0"/>
                <w:numId w:val="23"/>
              </w:numPr>
              <w:tabs>
                <w:tab w:val="left" w:pos="4320"/>
              </w:tabs>
              <w:rPr>
                <w:sz w:val="22"/>
                <w:szCs w:val="22"/>
              </w:rPr>
            </w:pPr>
            <w:r>
              <w:rPr>
                <w:sz w:val="22"/>
                <w:szCs w:val="22"/>
              </w:rPr>
              <w:lastRenderedPageBreak/>
              <w:t>zvládá základní hygienické návyky při psaní</w:t>
            </w:r>
          </w:p>
          <w:p w14:paraId="7908EF14" w14:textId="77777777" w:rsidR="00CE7B72" w:rsidRDefault="00CE7B72" w:rsidP="00332AB7">
            <w:pPr>
              <w:numPr>
                <w:ilvl w:val="0"/>
                <w:numId w:val="23"/>
              </w:numPr>
              <w:tabs>
                <w:tab w:val="left" w:pos="4320"/>
              </w:tabs>
              <w:rPr>
                <w:sz w:val="22"/>
                <w:szCs w:val="22"/>
              </w:rPr>
            </w:pPr>
            <w:r>
              <w:rPr>
                <w:sz w:val="22"/>
                <w:szCs w:val="22"/>
              </w:rPr>
              <w:t>píše čitelně, úhledně, přiměřeně rychle</w:t>
            </w:r>
          </w:p>
          <w:p w14:paraId="66C8DB9B" w14:textId="77777777" w:rsidR="00CE7B72" w:rsidRDefault="00CE7B72" w:rsidP="00332AB7">
            <w:pPr>
              <w:numPr>
                <w:ilvl w:val="0"/>
                <w:numId w:val="23"/>
              </w:numPr>
              <w:tabs>
                <w:tab w:val="left" w:pos="4320"/>
              </w:tabs>
              <w:rPr>
                <w:sz w:val="22"/>
                <w:szCs w:val="22"/>
              </w:rPr>
            </w:pPr>
            <w:r>
              <w:rPr>
                <w:sz w:val="22"/>
                <w:szCs w:val="22"/>
              </w:rPr>
              <w:t>provádí kontrolu písemného projevu</w:t>
            </w:r>
          </w:p>
          <w:p w14:paraId="429DC790" w14:textId="77777777" w:rsidR="00CE7B72" w:rsidRDefault="00CE7B72" w:rsidP="00332AB7">
            <w:pPr>
              <w:numPr>
                <w:ilvl w:val="0"/>
                <w:numId w:val="23"/>
              </w:numPr>
              <w:tabs>
                <w:tab w:val="left" w:pos="4320"/>
              </w:tabs>
              <w:rPr>
                <w:sz w:val="22"/>
                <w:szCs w:val="22"/>
              </w:rPr>
            </w:pPr>
            <w:r>
              <w:rPr>
                <w:sz w:val="22"/>
                <w:szCs w:val="22"/>
              </w:rPr>
              <w:t>napíše krátký dopis i s adresou</w:t>
            </w:r>
          </w:p>
          <w:p w14:paraId="39FDBBA0" w14:textId="77777777" w:rsidR="00CE7B72" w:rsidRDefault="00CE7B72" w:rsidP="00332AB7">
            <w:pPr>
              <w:numPr>
                <w:ilvl w:val="0"/>
                <w:numId w:val="23"/>
              </w:numPr>
              <w:tabs>
                <w:tab w:val="left" w:pos="4320"/>
              </w:tabs>
              <w:rPr>
                <w:sz w:val="22"/>
                <w:szCs w:val="22"/>
              </w:rPr>
            </w:pPr>
            <w:r>
              <w:rPr>
                <w:sz w:val="22"/>
                <w:szCs w:val="22"/>
              </w:rPr>
              <w:t>vyplní jednoduché tiskopisy</w:t>
            </w:r>
          </w:p>
          <w:p w14:paraId="5613BA92" w14:textId="77777777" w:rsidR="00CE7B72" w:rsidRDefault="00CE7B72" w:rsidP="00332AB7">
            <w:pPr>
              <w:numPr>
                <w:ilvl w:val="0"/>
                <w:numId w:val="23"/>
              </w:numPr>
              <w:tabs>
                <w:tab w:val="left" w:pos="4320"/>
              </w:tabs>
              <w:rPr>
                <w:sz w:val="22"/>
                <w:szCs w:val="22"/>
              </w:rPr>
            </w:pPr>
            <w:r>
              <w:rPr>
                <w:sz w:val="22"/>
                <w:szCs w:val="22"/>
              </w:rPr>
              <w:t>vypravuje podle obrázkové osnovy</w:t>
            </w:r>
          </w:p>
          <w:p w14:paraId="4DE95DE3" w14:textId="77777777" w:rsidR="00CE7B72" w:rsidRDefault="00CE7B72" w:rsidP="00332AB7">
            <w:pPr>
              <w:numPr>
                <w:ilvl w:val="0"/>
                <w:numId w:val="23"/>
              </w:numPr>
              <w:tabs>
                <w:tab w:val="left" w:pos="4320"/>
              </w:tabs>
              <w:rPr>
                <w:sz w:val="22"/>
                <w:szCs w:val="22"/>
              </w:rPr>
            </w:pPr>
            <w:r>
              <w:rPr>
                <w:sz w:val="22"/>
                <w:szCs w:val="22"/>
              </w:rPr>
              <w:t>tvoří jednoduchou osnovu</w:t>
            </w:r>
          </w:p>
          <w:p w14:paraId="0CC3A80E" w14:textId="77777777" w:rsidR="00CE7B72" w:rsidRDefault="00CE7B72" w:rsidP="00332AB7">
            <w:pPr>
              <w:numPr>
                <w:ilvl w:val="0"/>
                <w:numId w:val="23"/>
              </w:numPr>
              <w:tabs>
                <w:tab w:val="left" w:pos="4320"/>
              </w:tabs>
              <w:rPr>
                <w:b/>
                <w:sz w:val="22"/>
                <w:szCs w:val="22"/>
              </w:rPr>
            </w:pPr>
            <w:r>
              <w:rPr>
                <w:sz w:val="22"/>
                <w:szCs w:val="22"/>
              </w:rPr>
              <w:t>popisuje ústně i písemně jednoduché předměty i činnosti</w:t>
            </w:r>
          </w:p>
          <w:p w14:paraId="4912EBB7" w14:textId="77777777" w:rsidR="00CE7B72" w:rsidRDefault="00CE7B72">
            <w:pPr>
              <w:tabs>
                <w:tab w:val="left" w:pos="4320"/>
              </w:tabs>
              <w:rPr>
                <w:b/>
                <w:sz w:val="22"/>
                <w:szCs w:val="22"/>
              </w:rPr>
            </w:pPr>
          </w:p>
        </w:tc>
        <w:tc>
          <w:tcPr>
            <w:tcW w:w="3780" w:type="dxa"/>
            <w:tcBorders>
              <w:top w:val="single" w:sz="4" w:space="0" w:color="000000"/>
              <w:left w:val="single" w:sz="4" w:space="0" w:color="000000"/>
              <w:bottom w:val="single" w:sz="4" w:space="0" w:color="000000"/>
            </w:tcBorders>
            <w:shd w:val="clear" w:color="auto" w:fill="auto"/>
          </w:tcPr>
          <w:p w14:paraId="75E9A205" w14:textId="77777777" w:rsidR="00CE7B72" w:rsidRDefault="00CE7B72">
            <w:pPr>
              <w:tabs>
                <w:tab w:val="left" w:pos="4320"/>
              </w:tabs>
              <w:snapToGrid w:val="0"/>
              <w:rPr>
                <w:b/>
                <w:sz w:val="22"/>
                <w:szCs w:val="22"/>
              </w:rPr>
            </w:pPr>
          </w:p>
          <w:p w14:paraId="1EF99227" w14:textId="77777777" w:rsidR="00CE7B72" w:rsidRDefault="00CE7B72">
            <w:pPr>
              <w:tabs>
                <w:tab w:val="left" w:pos="4320"/>
              </w:tabs>
              <w:rPr>
                <w:sz w:val="22"/>
                <w:szCs w:val="22"/>
              </w:rPr>
            </w:pPr>
            <w:r>
              <w:rPr>
                <w:b/>
                <w:sz w:val="22"/>
                <w:szCs w:val="22"/>
              </w:rPr>
              <w:t>Technika čtení</w:t>
            </w:r>
          </w:p>
          <w:p w14:paraId="6768B137" w14:textId="77777777" w:rsidR="00CE7B72" w:rsidRDefault="00CE7B72">
            <w:pPr>
              <w:tabs>
                <w:tab w:val="left" w:pos="4320"/>
              </w:tabs>
              <w:rPr>
                <w:sz w:val="22"/>
                <w:szCs w:val="22"/>
              </w:rPr>
            </w:pPr>
          </w:p>
          <w:p w14:paraId="36637D06" w14:textId="77777777" w:rsidR="00CE7B72" w:rsidRDefault="00CE7B72">
            <w:pPr>
              <w:tabs>
                <w:tab w:val="left" w:pos="4320"/>
              </w:tabs>
              <w:rPr>
                <w:sz w:val="22"/>
                <w:szCs w:val="22"/>
              </w:rPr>
            </w:pPr>
          </w:p>
          <w:p w14:paraId="21C01431" w14:textId="77777777" w:rsidR="00CE7B72" w:rsidRDefault="00CE7B72">
            <w:pPr>
              <w:tabs>
                <w:tab w:val="left" w:pos="4320"/>
              </w:tabs>
              <w:rPr>
                <w:sz w:val="22"/>
                <w:szCs w:val="22"/>
              </w:rPr>
            </w:pPr>
          </w:p>
          <w:p w14:paraId="60D35A70" w14:textId="77777777" w:rsidR="00CE7B72" w:rsidRDefault="00CE7B72">
            <w:pPr>
              <w:tabs>
                <w:tab w:val="left" w:pos="4320"/>
              </w:tabs>
              <w:rPr>
                <w:sz w:val="22"/>
                <w:szCs w:val="22"/>
              </w:rPr>
            </w:pPr>
          </w:p>
          <w:p w14:paraId="27417532" w14:textId="77777777" w:rsidR="00CE7B72" w:rsidRDefault="00CE7B72">
            <w:pPr>
              <w:tabs>
                <w:tab w:val="left" w:pos="4320"/>
              </w:tabs>
              <w:rPr>
                <w:sz w:val="22"/>
                <w:szCs w:val="22"/>
              </w:rPr>
            </w:pPr>
            <w:r>
              <w:rPr>
                <w:b/>
                <w:sz w:val="22"/>
                <w:szCs w:val="22"/>
              </w:rPr>
              <w:t>Komunikace</w:t>
            </w:r>
          </w:p>
          <w:p w14:paraId="1539D855" w14:textId="77777777" w:rsidR="00CE7B72" w:rsidRDefault="00CE7B72">
            <w:pPr>
              <w:tabs>
                <w:tab w:val="left" w:pos="4320"/>
              </w:tabs>
              <w:rPr>
                <w:sz w:val="22"/>
                <w:szCs w:val="22"/>
              </w:rPr>
            </w:pPr>
          </w:p>
          <w:p w14:paraId="672CEE32" w14:textId="77777777" w:rsidR="00CE7B72" w:rsidRDefault="00CE7B72">
            <w:pPr>
              <w:tabs>
                <w:tab w:val="left" w:pos="4320"/>
              </w:tabs>
              <w:rPr>
                <w:sz w:val="22"/>
                <w:szCs w:val="22"/>
              </w:rPr>
            </w:pPr>
          </w:p>
          <w:p w14:paraId="41BAF2A5" w14:textId="77777777" w:rsidR="00CE7B72" w:rsidRDefault="00CE7B72">
            <w:pPr>
              <w:tabs>
                <w:tab w:val="left" w:pos="4320"/>
              </w:tabs>
              <w:rPr>
                <w:sz w:val="22"/>
                <w:szCs w:val="22"/>
              </w:rPr>
            </w:pPr>
          </w:p>
          <w:p w14:paraId="3BFB6ECC" w14:textId="77777777" w:rsidR="00CE7B72" w:rsidRDefault="00CE7B72">
            <w:pPr>
              <w:tabs>
                <w:tab w:val="left" w:pos="4320"/>
              </w:tabs>
              <w:rPr>
                <w:sz w:val="22"/>
                <w:szCs w:val="22"/>
              </w:rPr>
            </w:pPr>
          </w:p>
          <w:p w14:paraId="37D64D32" w14:textId="77777777" w:rsidR="00CE7B72" w:rsidRDefault="00CE7B72">
            <w:pPr>
              <w:tabs>
                <w:tab w:val="left" w:pos="4320"/>
              </w:tabs>
              <w:rPr>
                <w:sz w:val="22"/>
                <w:szCs w:val="22"/>
              </w:rPr>
            </w:pPr>
          </w:p>
          <w:p w14:paraId="335C3CC6" w14:textId="77777777" w:rsidR="00CE7B72" w:rsidRDefault="00CE7B72">
            <w:pPr>
              <w:tabs>
                <w:tab w:val="left" w:pos="4320"/>
              </w:tabs>
              <w:rPr>
                <w:sz w:val="22"/>
                <w:szCs w:val="22"/>
              </w:rPr>
            </w:pPr>
          </w:p>
          <w:p w14:paraId="749447F3" w14:textId="77777777" w:rsidR="00CE7B72" w:rsidRDefault="00CE7B72">
            <w:pPr>
              <w:tabs>
                <w:tab w:val="left" w:pos="4320"/>
              </w:tabs>
              <w:rPr>
                <w:sz w:val="22"/>
                <w:szCs w:val="22"/>
              </w:rPr>
            </w:pPr>
            <w:r>
              <w:rPr>
                <w:b/>
                <w:sz w:val="22"/>
                <w:szCs w:val="22"/>
              </w:rPr>
              <w:t>Výslovnost</w:t>
            </w:r>
          </w:p>
          <w:p w14:paraId="7799352D" w14:textId="77777777" w:rsidR="00CE7B72" w:rsidRDefault="00CE7B72">
            <w:pPr>
              <w:tabs>
                <w:tab w:val="left" w:pos="4320"/>
              </w:tabs>
              <w:rPr>
                <w:sz w:val="22"/>
                <w:szCs w:val="22"/>
              </w:rPr>
            </w:pPr>
          </w:p>
          <w:p w14:paraId="4B9A01F3" w14:textId="77777777" w:rsidR="00CE7B72" w:rsidRDefault="00CE7B72">
            <w:pPr>
              <w:tabs>
                <w:tab w:val="left" w:pos="4320"/>
              </w:tabs>
              <w:rPr>
                <w:sz w:val="22"/>
                <w:szCs w:val="22"/>
              </w:rPr>
            </w:pPr>
          </w:p>
          <w:p w14:paraId="6E4991D4" w14:textId="77777777" w:rsidR="00CE7B72" w:rsidRDefault="00CE7B72">
            <w:pPr>
              <w:tabs>
                <w:tab w:val="left" w:pos="4320"/>
              </w:tabs>
              <w:rPr>
                <w:sz w:val="22"/>
                <w:szCs w:val="22"/>
              </w:rPr>
            </w:pPr>
          </w:p>
          <w:p w14:paraId="176C67F5" w14:textId="77777777" w:rsidR="00CE7B72" w:rsidRDefault="00CE7B72">
            <w:pPr>
              <w:tabs>
                <w:tab w:val="left" w:pos="4320"/>
              </w:tabs>
              <w:rPr>
                <w:sz w:val="22"/>
                <w:szCs w:val="22"/>
              </w:rPr>
            </w:pPr>
            <w:r>
              <w:rPr>
                <w:b/>
                <w:sz w:val="22"/>
                <w:szCs w:val="22"/>
              </w:rPr>
              <w:t>Formy společenského styku</w:t>
            </w:r>
          </w:p>
          <w:p w14:paraId="34DCD1E2" w14:textId="77777777" w:rsidR="00CE7B72" w:rsidRDefault="00CE7B72">
            <w:pPr>
              <w:tabs>
                <w:tab w:val="left" w:pos="4320"/>
              </w:tabs>
              <w:rPr>
                <w:sz w:val="22"/>
                <w:szCs w:val="22"/>
              </w:rPr>
            </w:pPr>
          </w:p>
          <w:p w14:paraId="166CA791" w14:textId="77777777" w:rsidR="00CE7B72" w:rsidRDefault="00CE7B72">
            <w:pPr>
              <w:tabs>
                <w:tab w:val="left" w:pos="4320"/>
              </w:tabs>
              <w:rPr>
                <w:sz w:val="22"/>
                <w:szCs w:val="22"/>
              </w:rPr>
            </w:pPr>
          </w:p>
          <w:p w14:paraId="61651EB2" w14:textId="77777777" w:rsidR="00CE7B72" w:rsidRDefault="00CE7B72">
            <w:pPr>
              <w:tabs>
                <w:tab w:val="left" w:pos="4320"/>
              </w:tabs>
              <w:rPr>
                <w:sz w:val="22"/>
                <w:szCs w:val="22"/>
              </w:rPr>
            </w:pPr>
          </w:p>
          <w:p w14:paraId="7F577544" w14:textId="77777777" w:rsidR="00CE7B72" w:rsidRDefault="00CE7B72">
            <w:pPr>
              <w:tabs>
                <w:tab w:val="left" w:pos="4320"/>
              </w:tabs>
              <w:rPr>
                <w:sz w:val="22"/>
                <w:szCs w:val="22"/>
              </w:rPr>
            </w:pPr>
          </w:p>
          <w:p w14:paraId="593AB367" w14:textId="77777777" w:rsidR="00CE7B72" w:rsidRDefault="00CE7B72">
            <w:pPr>
              <w:tabs>
                <w:tab w:val="left" w:pos="4320"/>
              </w:tabs>
              <w:rPr>
                <w:sz w:val="22"/>
                <w:szCs w:val="22"/>
              </w:rPr>
            </w:pPr>
          </w:p>
          <w:p w14:paraId="3C016071" w14:textId="77777777" w:rsidR="00CE7B72" w:rsidRDefault="00CE7B72">
            <w:pPr>
              <w:tabs>
                <w:tab w:val="left" w:pos="4320"/>
              </w:tabs>
              <w:rPr>
                <w:sz w:val="22"/>
                <w:szCs w:val="22"/>
              </w:rPr>
            </w:pPr>
            <w:r>
              <w:rPr>
                <w:sz w:val="22"/>
                <w:szCs w:val="22"/>
              </w:rPr>
              <w:t>Vypravování</w:t>
            </w:r>
          </w:p>
          <w:p w14:paraId="1BDDA9B7" w14:textId="77777777" w:rsidR="00CE7B72" w:rsidRDefault="00CE7B72">
            <w:pPr>
              <w:tabs>
                <w:tab w:val="left" w:pos="4320"/>
              </w:tabs>
              <w:rPr>
                <w:sz w:val="22"/>
                <w:szCs w:val="22"/>
              </w:rPr>
            </w:pPr>
          </w:p>
          <w:p w14:paraId="21C4A314" w14:textId="77777777" w:rsidR="00CE7B72" w:rsidRDefault="00CE7B72">
            <w:pPr>
              <w:tabs>
                <w:tab w:val="left" w:pos="4320"/>
              </w:tabs>
              <w:rPr>
                <w:sz w:val="22"/>
                <w:szCs w:val="22"/>
              </w:rPr>
            </w:pPr>
          </w:p>
          <w:p w14:paraId="0FB108B1" w14:textId="77777777" w:rsidR="00CE7B72" w:rsidRDefault="00CE7B72">
            <w:pPr>
              <w:tabs>
                <w:tab w:val="left" w:pos="4320"/>
              </w:tabs>
              <w:rPr>
                <w:sz w:val="22"/>
                <w:szCs w:val="22"/>
              </w:rPr>
            </w:pPr>
          </w:p>
          <w:p w14:paraId="15A71A49" w14:textId="77777777" w:rsidR="00CE7B72" w:rsidRDefault="00CE7B72">
            <w:pPr>
              <w:tabs>
                <w:tab w:val="left" w:pos="4320"/>
              </w:tabs>
              <w:rPr>
                <w:sz w:val="22"/>
                <w:szCs w:val="22"/>
              </w:rPr>
            </w:pPr>
            <w:r>
              <w:rPr>
                <w:b/>
                <w:sz w:val="22"/>
                <w:szCs w:val="22"/>
              </w:rPr>
              <w:lastRenderedPageBreak/>
              <w:t>Technika psaní</w:t>
            </w:r>
          </w:p>
          <w:p w14:paraId="46A82DE6" w14:textId="77777777" w:rsidR="00CE7B72" w:rsidRDefault="00CE7B72">
            <w:pPr>
              <w:tabs>
                <w:tab w:val="left" w:pos="4320"/>
              </w:tabs>
              <w:rPr>
                <w:sz w:val="22"/>
                <w:szCs w:val="22"/>
              </w:rPr>
            </w:pPr>
          </w:p>
          <w:p w14:paraId="3CF5A00E" w14:textId="77777777" w:rsidR="00CE7B72" w:rsidRDefault="00CE7B72">
            <w:pPr>
              <w:tabs>
                <w:tab w:val="left" w:pos="4320"/>
              </w:tabs>
              <w:rPr>
                <w:sz w:val="22"/>
                <w:szCs w:val="22"/>
              </w:rPr>
            </w:pPr>
          </w:p>
          <w:p w14:paraId="360A0836" w14:textId="77777777" w:rsidR="00CE7B72" w:rsidRDefault="00CE7B72">
            <w:pPr>
              <w:tabs>
                <w:tab w:val="left" w:pos="4320"/>
              </w:tabs>
              <w:rPr>
                <w:sz w:val="22"/>
                <w:szCs w:val="22"/>
              </w:rPr>
            </w:pPr>
            <w:r>
              <w:rPr>
                <w:sz w:val="22"/>
                <w:szCs w:val="22"/>
              </w:rPr>
              <w:t>Dopis</w:t>
            </w:r>
          </w:p>
          <w:p w14:paraId="39E9D244" w14:textId="77777777" w:rsidR="00CE7B72" w:rsidRDefault="00CE7B72">
            <w:pPr>
              <w:tabs>
                <w:tab w:val="left" w:pos="4320"/>
              </w:tabs>
              <w:rPr>
                <w:sz w:val="22"/>
                <w:szCs w:val="22"/>
              </w:rPr>
            </w:pPr>
            <w:r>
              <w:rPr>
                <w:sz w:val="22"/>
                <w:szCs w:val="22"/>
              </w:rPr>
              <w:t>Tiskopisy</w:t>
            </w:r>
          </w:p>
          <w:p w14:paraId="5A343B97" w14:textId="77777777" w:rsidR="00CE7B72" w:rsidRDefault="00CE7B72">
            <w:pPr>
              <w:tabs>
                <w:tab w:val="left" w:pos="4320"/>
              </w:tabs>
              <w:rPr>
                <w:sz w:val="22"/>
                <w:szCs w:val="22"/>
              </w:rPr>
            </w:pPr>
            <w:r>
              <w:rPr>
                <w:sz w:val="22"/>
                <w:szCs w:val="22"/>
              </w:rPr>
              <w:t>Osnova</w:t>
            </w:r>
          </w:p>
          <w:p w14:paraId="20DEF53C" w14:textId="77777777" w:rsidR="00CE7B72" w:rsidRDefault="00CE7B72">
            <w:pPr>
              <w:tabs>
                <w:tab w:val="left" w:pos="4320"/>
              </w:tabs>
              <w:rPr>
                <w:sz w:val="22"/>
                <w:szCs w:val="22"/>
              </w:rPr>
            </w:pPr>
          </w:p>
          <w:p w14:paraId="2472CF6C" w14:textId="77777777" w:rsidR="00CE7B72" w:rsidRDefault="00CE7B72">
            <w:pPr>
              <w:tabs>
                <w:tab w:val="left" w:pos="4320"/>
              </w:tabs>
              <w:rPr>
                <w:sz w:val="22"/>
                <w:szCs w:val="22"/>
              </w:rPr>
            </w:pPr>
          </w:p>
          <w:p w14:paraId="638C26CB" w14:textId="77777777" w:rsidR="00CE7B72" w:rsidRDefault="00CE7B72">
            <w:pPr>
              <w:tabs>
                <w:tab w:val="left" w:pos="4320"/>
              </w:tabs>
              <w:rPr>
                <w:sz w:val="22"/>
                <w:szCs w:val="22"/>
              </w:rPr>
            </w:pPr>
            <w:r>
              <w:rPr>
                <w:sz w:val="22"/>
                <w:szCs w:val="22"/>
              </w:rPr>
              <w:t>Popis</w:t>
            </w:r>
          </w:p>
          <w:p w14:paraId="12B91B4E" w14:textId="77777777" w:rsidR="00CE7B72" w:rsidRDefault="00CE7B72">
            <w:pPr>
              <w:tabs>
                <w:tab w:val="left" w:pos="4320"/>
              </w:tabs>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25945D7" w14:textId="77777777" w:rsidR="00CE7B72" w:rsidRDefault="00CE7B72">
            <w:pPr>
              <w:tabs>
                <w:tab w:val="left" w:pos="4320"/>
              </w:tabs>
              <w:snapToGrid w:val="0"/>
              <w:rPr>
                <w:b/>
                <w:sz w:val="22"/>
                <w:szCs w:val="22"/>
              </w:rPr>
            </w:pPr>
          </w:p>
          <w:p w14:paraId="15D94663" w14:textId="77777777" w:rsidR="00CE7B72" w:rsidRDefault="00CE7B72">
            <w:pPr>
              <w:tabs>
                <w:tab w:val="left" w:pos="4320"/>
              </w:tabs>
              <w:rPr>
                <w:b/>
                <w:sz w:val="22"/>
                <w:szCs w:val="22"/>
              </w:rPr>
            </w:pPr>
            <w:r>
              <w:rPr>
                <w:b/>
                <w:sz w:val="22"/>
                <w:szCs w:val="22"/>
              </w:rPr>
              <w:t>a.1</w:t>
            </w:r>
          </w:p>
          <w:p w14:paraId="4B6E126A" w14:textId="77777777" w:rsidR="00CE7B72" w:rsidRDefault="00CE7B72">
            <w:pPr>
              <w:tabs>
                <w:tab w:val="left" w:pos="4320"/>
              </w:tabs>
              <w:rPr>
                <w:b/>
                <w:sz w:val="22"/>
                <w:szCs w:val="22"/>
              </w:rPr>
            </w:pPr>
          </w:p>
          <w:p w14:paraId="58C54D2A" w14:textId="77777777" w:rsidR="00CE7B72" w:rsidRDefault="00CE7B72">
            <w:pPr>
              <w:tabs>
                <w:tab w:val="left" w:pos="4320"/>
              </w:tabs>
              <w:rPr>
                <w:b/>
                <w:sz w:val="22"/>
                <w:szCs w:val="22"/>
              </w:rPr>
            </w:pPr>
          </w:p>
          <w:p w14:paraId="242E2A3D" w14:textId="77777777" w:rsidR="00CE7B72" w:rsidRDefault="00CE7B72">
            <w:pPr>
              <w:tabs>
                <w:tab w:val="left" w:pos="4320"/>
              </w:tabs>
              <w:rPr>
                <w:b/>
                <w:sz w:val="22"/>
                <w:szCs w:val="22"/>
              </w:rPr>
            </w:pPr>
          </w:p>
          <w:p w14:paraId="1A1721CE" w14:textId="77777777" w:rsidR="00CE7B72" w:rsidRDefault="00CE7B72">
            <w:pPr>
              <w:tabs>
                <w:tab w:val="left" w:pos="4320"/>
              </w:tabs>
              <w:rPr>
                <w:b/>
                <w:sz w:val="22"/>
                <w:szCs w:val="22"/>
              </w:rPr>
            </w:pPr>
          </w:p>
          <w:p w14:paraId="0478A5CB" w14:textId="77777777" w:rsidR="00CE7B72" w:rsidRDefault="00CE7B72">
            <w:pPr>
              <w:tabs>
                <w:tab w:val="left" w:pos="4320"/>
              </w:tabs>
              <w:rPr>
                <w:b/>
                <w:sz w:val="22"/>
                <w:szCs w:val="22"/>
              </w:rPr>
            </w:pPr>
            <w:r>
              <w:rPr>
                <w:b/>
                <w:sz w:val="22"/>
                <w:szCs w:val="22"/>
              </w:rPr>
              <w:t>a.3</w:t>
            </w:r>
          </w:p>
          <w:p w14:paraId="237D1AF0" w14:textId="77777777" w:rsidR="00CE7B72" w:rsidRDefault="00CE7B72">
            <w:pPr>
              <w:tabs>
                <w:tab w:val="left" w:pos="4320"/>
              </w:tabs>
              <w:rPr>
                <w:b/>
                <w:sz w:val="22"/>
                <w:szCs w:val="22"/>
              </w:rPr>
            </w:pPr>
          </w:p>
          <w:p w14:paraId="117F39E3" w14:textId="77777777" w:rsidR="00CE7B72" w:rsidRDefault="00CE7B72">
            <w:pPr>
              <w:tabs>
                <w:tab w:val="left" w:pos="4320"/>
              </w:tabs>
              <w:rPr>
                <w:b/>
                <w:sz w:val="22"/>
                <w:szCs w:val="22"/>
              </w:rPr>
            </w:pPr>
            <w:r>
              <w:rPr>
                <w:b/>
                <w:sz w:val="22"/>
                <w:szCs w:val="22"/>
              </w:rPr>
              <w:t>a.2</w:t>
            </w:r>
          </w:p>
          <w:p w14:paraId="58DC84FE" w14:textId="77777777" w:rsidR="00CE7B72" w:rsidRDefault="00CE7B72">
            <w:pPr>
              <w:tabs>
                <w:tab w:val="left" w:pos="4320"/>
              </w:tabs>
              <w:rPr>
                <w:b/>
                <w:sz w:val="22"/>
                <w:szCs w:val="22"/>
              </w:rPr>
            </w:pPr>
          </w:p>
          <w:p w14:paraId="1EE6E1B6" w14:textId="77777777" w:rsidR="00CE7B72" w:rsidRDefault="00CE7B72">
            <w:pPr>
              <w:tabs>
                <w:tab w:val="left" w:pos="4320"/>
              </w:tabs>
              <w:rPr>
                <w:b/>
                <w:sz w:val="22"/>
                <w:szCs w:val="22"/>
              </w:rPr>
            </w:pPr>
          </w:p>
          <w:p w14:paraId="1A6DCA01" w14:textId="77777777" w:rsidR="00CE7B72" w:rsidRDefault="00CE7B72">
            <w:pPr>
              <w:tabs>
                <w:tab w:val="left" w:pos="4320"/>
              </w:tabs>
              <w:rPr>
                <w:b/>
                <w:sz w:val="22"/>
                <w:szCs w:val="22"/>
              </w:rPr>
            </w:pPr>
          </w:p>
          <w:p w14:paraId="00EB3566" w14:textId="77777777" w:rsidR="00CE7B72" w:rsidRDefault="00CE7B72">
            <w:pPr>
              <w:tabs>
                <w:tab w:val="left" w:pos="4320"/>
              </w:tabs>
              <w:rPr>
                <w:b/>
                <w:sz w:val="22"/>
                <w:szCs w:val="22"/>
              </w:rPr>
            </w:pPr>
          </w:p>
          <w:p w14:paraId="5A6C43E6" w14:textId="77777777" w:rsidR="00CE7B72" w:rsidRDefault="00CE7B72">
            <w:pPr>
              <w:tabs>
                <w:tab w:val="left" w:pos="4320"/>
              </w:tabs>
              <w:rPr>
                <w:b/>
                <w:sz w:val="22"/>
                <w:szCs w:val="22"/>
              </w:rPr>
            </w:pPr>
            <w:r>
              <w:rPr>
                <w:b/>
                <w:sz w:val="22"/>
                <w:szCs w:val="22"/>
              </w:rPr>
              <w:t>a.4</w:t>
            </w:r>
          </w:p>
          <w:p w14:paraId="0675B117" w14:textId="77777777" w:rsidR="00CE7B72" w:rsidRDefault="00CE7B72">
            <w:pPr>
              <w:tabs>
                <w:tab w:val="left" w:pos="4320"/>
              </w:tabs>
              <w:rPr>
                <w:b/>
                <w:sz w:val="22"/>
                <w:szCs w:val="22"/>
              </w:rPr>
            </w:pPr>
          </w:p>
          <w:p w14:paraId="6C1778D3" w14:textId="77777777" w:rsidR="00CE7B72" w:rsidRDefault="00CE7B72">
            <w:pPr>
              <w:tabs>
                <w:tab w:val="left" w:pos="4320"/>
              </w:tabs>
              <w:rPr>
                <w:b/>
                <w:sz w:val="22"/>
                <w:szCs w:val="22"/>
              </w:rPr>
            </w:pPr>
            <w:r>
              <w:rPr>
                <w:b/>
                <w:sz w:val="22"/>
                <w:szCs w:val="22"/>
              </w:rPr>
              <w:t>a.5</w:t>
            </w:r>
          </w:p>
          <w:p w14:paraId="5B831CB4" w14:textId="77777777" w:rsidR="00CE7B72" w:rsidRDefault="00CE7B72">
            <w:pPr>
              <w:tabs>
                <w:tab w:val="left" w:pos="4320"/>
              </w:tabs>
              <w:rPr>
                <w:b/>
                <w:sz w:val="22"/>
                <w:szCs w:val="22"/>
              </w:rPr>
            </w:pPr>
          </w:p>
          <w:p w14:paraId="4FF10E84" w14:textId="77777777" w:rsidR="00CE7B72" w:rsidRDefault="00CE7B72">
            <w:pPr>
              <w:tabs>
                <w:tab w:val="left" w:pos="4320"/>
              </w:tabs>
              <w:rPr>
                <w:b/>
                <w:sz w:val="22"/>
                <w:szCs w:val="22"/>
              </w:rPr>
            </w:pPr>
            <w:r>
              <w:rPr>
                <w:b/>
                <w:sz w:val="22"/>
                <w:szCs w:val="22"/>
              </w:rPr>
              <w:t>a.6</w:t>
            </w:r>
          </w:p>
          <w:p w14:paraId="6DC6B1B8" w14:textId="77777777" w:rsidR="00CE7B72" w:rsidRDefault="00CE7B72">
            <w:pPr>
              <w:tabs>
                <w:tab w:val="left" w:pos="4320"/>
              </w:tabs>
              <w:rPr>
                <w:b/>
                <w:sz w:val="22"/>
                <w:szCs w:val="22"/>
              </w:rPr>
            </w:pPr>
          </w:p>
          <w:p w14:paraId="7A9CE2E4" w14:textId="77777777" w:rsidR="00CE7B72" w:rsidRDefault="00CE7B72">
            <w:pPr>
              <w:tabs>
                <w:tab w:val="left" w:pos="4320"/>
              </w:tabs>
              <w:rPr>
                <w:b/>
                <w:sz w:val="22"/>
                <w:szCs w:val="22"/>
              </w:rPr>
            </w:pPr>
            <w:r>
              <w:rPr>
                <w:b/>
                <w:sz w:val="22"/>
                <w:szCs w:val="22"/>
              </w:rPr>
              <w:t>a.10</w:t>
            </w:r>
          </w:p>
          <w:p w14:paraId="6FB93930" w14:textId="77777777" w:rsidR="00CE7B72" w:rsidRDefault="00CE7B72">
            <w:pPr>
              <w:tabs>
                <w:tab w:val="left" w:pos="4320"/>
              </w:tabs>
              <w:rPr>
                <w:b/>
                <w:sz w:val="22"/>
                <w:szCs w:val="22"/>
              </w:rPr>
            </w:pPr>
          </w:p>
          <w:p w14:paraId="2FD3EA16" w14:textId="77777777" w:rsidR="00CE7B72" w:rsidRDefault="00CE7B72">
            <w:pPr>
              <w:tabs>
                <w:tab w:val="left" w:pos="4320"/>
              </w:tabs>
              <w:rPr>
                <w:b/>
                <w:sz w:val="22"/>
                <w:szCs w:val="22"/>
              </w:rPr>
            </w:pPr>
          </w:p>
          <w:p w14:paraId="6FC82D60" w14:textId="77777777" w:rsidR="00CE7B72" w:rsidRDefault="00CE7B72">
            <w:pPr>
              <w:tabs>
                <w:tab w:val="left" w:pos="4320"/>
              </w:tabs>
              <w:rPr>
                <w:b/>
                <w:sz w:val="22"/>
                <w:szCs w:val="22"/>
              </w:rPr>
            </w:pPr>
          </w:p>
          <w:p w14:paraId="6D819E7A" w14:textId="77777777" w:rsidR="00CE7B72" w:rsidRDefault="00CE7B72">
            <w:pPr>
              <w:tabs>
                <w:tab w:val="left" w:pos="4320"/>
              </w:tabs>
              <w:rPr>
                <w:b/>
                <w:sz w:val="22"/>
                <w:szCs w:val="22"/>
              </w:rPr>
            </w:pPr>
            <w:r>
              <w:rPr>
                <w:b/>
                <w:sz w:val="22"/>
                <w:szCs w:val="22"/>
              </w:rPr>
              <w:t>a.7</w:t>
            </w:r>
          </w:p>
          <w:p w14:paraId="20A9B006" w14:textId="77777777" w:rsidR="00CE7B72" w:rsidRDefault="00CE7B72">
            <w:pPr>
              <w:tabs>
                <w:tab w:val="left" w:pos="4320"/>
              </w:tabs>
              <w:rPr>
                <w:b/>
                <w:sz w:val="22"/>
                <w:szCs w:val="22"/>
              </w:rPr>
            </w:pPr>
          </w:p>
          <w:p w14:paraId="28D299D7" w14:textId="77777777" w:rsidR="00CE7B72" w:rsidRDefault="00CE7B72">
            <w:pPr>
              <w:tabs>
                <w:tab w:val="left" w:pos="4320"/>
              </w:tabs>
              <w:rPr>
                <w:b/>
                <w:sz w:val="22"/>
                <w:szCs w:val="22"/>
              </w:rPr>
            </w:pPr>
          </w:p>
          <w:p w14:paraId="3264A7C5" w14:textId="77777777" w:rsidR="00CE7B72" w:rsidRDefault="00CE7B72">
            <w:pPr>
              <w:tabs>
                <w:tab w:val="left" w:pos="4320"/>
              </w:tabs>
              <w:rPr>
                <w:b/>
                <w:sz w:val="22"/>
                <w:szCs w:val="22"/>
              </w:rPr>
            </w:pPr>
          </w:p>
          <w:p w14:paraId="5A850229" w14:textId="77777777" w:rsidR="00CE7B72" w:rsidRDefault="00CE7B72">
            <w:pPr>
              <w:tabs>
                <w:tab w:val="left" w:pos="4320"/>
              </w:tabs>
              <w:rPr>
                <w:b/>
                <w:sz w:val="22"/>
                <w:szCs w:val="22"/>
              </w:rPr>
            </w:pPr>
            <w:r>
              <w:rPr>
                <w:b/>
                <w:sz w:val="22"/>
                <w:szCs w:val="22"/>
              </w:rPr>
              <w:lastRenderedPageBreak/>
              <w:t>a.9</w:t>
            </w:r>
          </w:p>
          <w:p w14:paraId="3BB0D7AE" w14:textId="77777777" w:rsidR="00CE7B72" w:rsidRDefault="00CE7B72">
            <w:pPr>
              <w:tabs>
                <w:tab w:val="left" w:pos="4320"/>
              </w:tabs>
              <w:rPr>
                <w:b/>
                <w:sz w:val="22"/>
                <w:szCs w:val="22"/>
              </w:rPr>
            </w:pPr>
            <w:r>
              <w:rPr>
                <w:b/>
                <w:sz w:val="22"/>
                <w:szCs w:val="22"/>
              </w:rPr>
              <w:t>a.8</w:t>
            </w:r>
          </w:p>
          <w:p w14:paraId="0A4F0090" w14:textId="77777777" w:rsidR="00CE7B72" w:rsidRDefault="00CE7B72">
            <w:pPr>
              <w:tabs>
                <w:tab w:val="left" w:pos="4320"/>
              </w:tabs>
              <w:rPr>
                <w:b/>
                <w:sz w:val="22"/>
                <w:szCs w:val="22"/>
              </w:rPr>
            </w:pPr>
          </w:p>
          <w:p w14:paraId="13D53955" w14:textId="77777777" w:rsidR="00CE7B72" w:rsidRDefault="00CE7B72">
            <w:pPr>
              <w:tabs>
                <w:tab w:val="left" w:pos="4320"/>
              </w:tabs>
              <w:rPr>
                <w:b/>
                <w:sz w:val="22"/>
                <w:szCs w:val="22"/>
              </w:rPr>
            </w:pPr>
          </w:p>
          <w:p w14:paraId="76051B03" w14:textId="77777777" w:rsidR="00CE7B72" w:rsidRDefault="00CE7B72">
            <w:pPr>
              <w:tabs>
                <w:tab w:val="left" w:pos="4320"/>
              </w:tabs>
              <w:rPr>
                <w:b/>
                <w:sz w:val="22"/>
                <w:szCs w:val="22"/>
              </w:rPr>
            </w:pPr>
          </w:p>
          <w:p w14:paraId="3CEA3794" w14:textId="77777777" w:rsidR="00CE7B72" w:rsidRDefault="00CE7B72">
            <w:pPr>
              <w:tabs>
                <w:tab w:val="left" w:pos="4320"/>
              </w:tabs>
              <w:rPr>
                <w:b/>
                <w:sz w:val="22"/>
                <w:szCs w:val="22"/>
              </w:rPr>
            </w:pPr>
          </w:p>
          <w:p w14:paraId="0062FB6A" w14:textId="77777777" w:rsidR="00CE7B72" w:rsidRDefault="00CE7B72">
            <w:pPr>
              <w:tabs>
                <w:tab w:val="left" w:pos="4320"/>
              </w:tabs>
              <w:rPr>
                <w:b/>
                <w:sz w:val="22"/>
                <w:szCs w:val="22"/>
              </w:rPr>
            </w:pPr>
          </w:p>
          <w:p w14:paraId="7053D265" w14:textId="77777777" w:rsidR="00CE7B72" w:rsidRDefault="00CE7B72">
            <w:pPr>
              <w:tabs>
                <w:tab w:val="left" w:pos="4320"/>
              </w:tabs>
              <w:rPr>
                <w:b/>
                <w:sz w:val="22"/>
                <w:szCs w:val="22"/>
              </w:rPr>
            </w:pPr>
            <w:r>
              <w:rPr>
                <w:b/>
                <w:sz w:val="22"/>
                <w:szCs w:val="22"/>
              </w:rPr>
              <w:t>a.11</w:t>
            </w:r>
          </w:p>
          <w:p w14:paraId="5ABB5212" w14:textId="77777777" w:rsidR="00CE7B72" w:rsidRDefault="00CE7B72">
            <w:pPr>
              <w:tabs>
                <w:tab w:val="left" w:pos="4320"/>
              </w:tabs>
              <w:rPr>
                <w:b/>
                <w:sz w:val="22"/>
                <w:szCs w:val="22"/>
              </w:rPr>
            </w:pPr>
          </w:p>
          <w:p w14:paraId="5F485B9F" w14:textId="77777777" w:rsidR="00CE7B72" w:rsidRDefault="00CE7B72">
            <w:pPr>
              <w:tabs>
                <w:tab w:val="left" w:pos="4320"/>
              </w:tabs>
            </w:pPr>
            <w:r>
              <w:rPr>
                <w:b/>
                <w:sz w:val="22"/>
                <w:szCs w:val="22"/>
              </w:rPr>
              <w:t>PT 4.b</w:t>
            </w:r>
          </w:p>
        </w:tc>
      </w:tr>
    </w:tbl>
    <w:p w14:paraId="0C05F062" w14:textId="77777777" w:rsidR="00CE7B72" w:rsidRDefault="00CE7B72">
      <w:pPr>
        <w:tabs>
          <w:tab w:val="left" w:pos="4320"/>
        </w:tabs>
        <w:rPr>
          <w:b/>
          <w:sz w:val="22"/>
          <w:szCs w:val="22"/>
        </w:rPr>
      </w:pPr>
    </w:p>
    <w:p w14:paraId="5AE3A1C3" w14:textId="77777777" w:rsidR="00CE7B72" w:rsidRDefault="00CE7B72">
      <w:pPr>
        <w:tabs>
          <w:tab w:val="left" w:pos="4320"/>
        </w:tabs>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3EFECEFA" w14:textId="77777777">
        <w:tc>
          <w:tcPr>
            <w:tcW w:w="4788" w:type="dxa"/>
            <w:tcBorders>
              <w:top w:val="single" w:sz="4" w:space="0" w:color="000000"/>
              <w:left w:val="single" w:sz="4" w:space="0" w:color="000000"/>
              <w:bottom w:val="single" w:sz="4" w:space="0" w:color="000000"/>
            </w:tcBorders>
            <w:shd w:val="clear" w:color="auto" w:fill="auto"/>
            <w:vAlign w:val="center"/>
          </w:tcPr>
          <w:p w14:paraId="69C19E96"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43EDDE26" w14:textId="77777777" w:rsidR="00CE7B72" w:rsidRDefault="00CE7B72">
            <w:pPr>
              <w:tabs>
                <w:tab w:val="left" w:pos="4320"/>
              </w:tabs>
              <w:snapToGrid w:val="0"/>
              <w:rPr>
                <w:b/>
                <w:sz w:val="22"/>
                <w:szCs w:val="22"/>
              </w:rPr>
            </w:pPr>
          </w:p>
          <w:p w14:paraId="177022BC" w14:textId="77777777" w:rsidR="00CE7B72" w:rsidRDefault="00CE7B72">
            <w:pPr>
              <w:tabs>
                <w:tab w:val="left" w:pos="4320"/>
              </w:tabs>
              <w:rPr>
                <w:b/>
                <w:sz w:val="22"/>
                <w:szCs w:val="22"/>
              </w:rPr>
            </w:pPr>
            <w:r>
              <w:rPr>
                <w:b/>
                <w:sz w:val="22"/>
                <w:szCs w:val="22"/>
              </w:rPr>
              <w:t>Učivo</w:t>
            </w:r>
          </w:p>
          <w:p w14:paraId="43F15259" w14:textId="77777777" w:rsidR="00CE7B72" w:rsidRDefault="00CE7B72">
            <w:pPr>
              <w:tabs>
                <w:tab w:val="left" w:pos="4320"/>
              </w:tabs>
              <w:rPr>
                <w:b/>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082F" w14:textId="77777777" w:rsidR="00CE7B72" w:rsidRDefault="00CE7B72">
            <w:pPr>
              <w:tabs>
                <w:tab w:val="left" w:pos="4320"/>
              </w:tabs>
              <w:rPr>
                <w:b/>
                <w:sz w:val="22"/>
                <w:szCs w:val="22"/>
              </w:rPr>
            </w:pPr>
            <w:r>
              <w:rPr>
                <w:b/>
                <w:sz w:val="22"/>
                <w:szCs w:val="22"/>
              </w:rPr>
              <w:t>OVO</w:t>
            </w:r>
          </w:p>
          <w:p w14:paraId="08D3C37A" w14:textId="77777777" w:rsidR="00CE7B72" w:rsidRDefault="00CE7B72">
            <w:pPr>
              <w:tabs>
                <w:tab w:val="left" w:pos="4320"/>
              </w:tabs>
            </w:pPr>
            <w:r>
              <w:rPr>
                <w:b/>
                <w:sz w:val="22"/>
                <w:szCs w:val="22"/>
              </w:rPr>
              <w:t>Přesahy</w:t>
            </w:r>
          </w:p>
        </w:tc>
      </w:tr>
      <w:tr w:rsidR="00CE7B72" w14:paraId="02F4B206" w14:textId="77777777">
        <w:tc>
          <w:tcPr>
            <w:tcW w:w="4788" w:type="dxa"/>
            <w:tcBorders>
              <w:top w:val="single" w:sz="4" w:space="0" w:color="000000"/>
              <w:left w:val="single" w:sz="4" w:space="0" w:color="000000"/>
              <w:bottom w:val="single" w:sz="4" w:space="0" w:color="000000"/>
            </w:tcBorders>
            <w:shd w:val="clear" w:color="auto" w:fill="auto"/>
          </w:tcPr>
          <w:p w14:paraId="50571460" w14:textId="77777777" w:rsidR="00CE7B72" w:rsidRDefault="00CE7B72">
            <w:pPr>
              <w:tabs>
                <w:tab w:val="left" w:pos="4320"/>
              </w:tabs>
              <w:rPr>
                <w:sz w:val="22"/>
                <w:szCs w:val="22"/>
              </w:rPr>
            </w:pPr>
            <w:r>
              <w:rPr>
                <w:sz w:val="22"/>
                <w:szCs w:val="22"/>
              </w:rPr>
              <w:t>žák:</w:t>
            </w:r>
          </w:p>
          <w:p w14:paraId="37B5929F" w14:textId="77777777" w:rsidR="00CE7B72" w:rsidRDefault="00CE7B72" w:rsidP="00332AB7">
            <w:pPr>
              <w:numPr>
                <w:ilvl w:val="0"/>
                <w:numId w:val="231"/>
              </w:numPr>
              <w:tabs>
                <w:tab w:val="left" w:pos="4320"/>
              </w:tabs>
              <w:rPr>
                <w:sz w:val="22"/>
                <w:szCs w:val="22"/>
              </w:rPr>
            </w:pPr>
            <w:r>
              <w:rPr>
                <w:sz w:val="22"/>
                <w:szCs w:val="22"/>
              </w:rPr>
              <w:t>rozlišuje hlásky a písmena</w:t>
            </w:r>
          </w:p>
          <w:p w14:paraId="4BC6BF3E" w14:textId="77777777" w:rsidR="00CE7B72" w:rsidRDefault="00CE7B72" w:rsidP="00332AB7">
            <w:pPr>
              <w:numPr>
                <w:ilvl w:val="0"/>
                <w:numId w:val="231"/>
              </w:numPr>
              <w:tabs>
                <w:tab w:val="left" w:pos="4320"/>
              </w:tabs>
              <w:rPr>
                <w:sz w:val="22"/>
                <w:szCs w:val="22"/>
              </w:rPr>
            </w:pPr>
            <w:r>
              <w:rPr>
                <w:sz w:val="22"/>
                <w:szCs w:val="22"/>
              </w:rPr>
              <w:t>určuje počet slabik ve slově</w:t>
            </w:r>
          </w:p>
          <w:p w14:paraId="22A3936E" w14:textId="77777777" w:rsidR="00CE7B72" w:rsidRDefault="00CE7B72" w:rsidP="00332AB7">
            <w:pPr>
              <w:numPr>
                <w:ilvl w:val="0"/>
                <w:numId w:val="231"/>
              </w:numPr>
              <w:tabs>
                <w:tab w:val="left" w:pos="4320"/>
              </w:tabs>
              <w:rPr>
                <w:b/>
                <w:sz w:val="22"/>
                <w:szCs w:val="22"/>
              </w:rPr>
            </w:pPr>
            <w:r>
              <w:rPr>
                <w:sz w:val="22"/>
                <w:szCs w:val="22"/>
              </w:rPr>
              <w:t>odůvodní a správně napíše slova s párovou souhláskou na konci i uvnitř slova</w:t>
            </w:r>
          </w:p>
          <w:p w14:paraId="785B97A2" w14:textId="77777777" w:rsidR="00CE7B72" w:rsidRDefault="00CE7B72">
            <w:pPr>
              <w:tabs>
                <w:tab w:val="left" w:pos="4320"/>
              </w:tabs>
              <w:rPr>
                <w:b/>
                <w:sz w:val="22"/>
                <w:szCs w:val="22"/>
              </w:rPr>
            </w:pPr>
          </w:p>
          <w:p w14:paraId="6CD5164A" w14:textId="77777777" w:rsidR="00CE7B72" w:rsidRDefault="00CE7B72" w:rsidP="00332AB7">
            <w:pPr>
              <w:numPr>
                <w:ilvl w:val="0"/>
                <w:numId w:val="231"/>
              </w:numPr>
              <w:tabs>
                <w:tab w:val="left" w:pos="4320"/>
              </w:tabs>
              <w:rPr>
                <w:sz w:val="22"/>
                <w:szCs w:val="22"/>
              </w:rPr>
            </w:pPr>
            <w:r>
              <w:rPr>
                <w:sz w:val="22"/>
                <w:szCs w:val="22"/>
              </w:rPr>
              <w:t>třídí slova podle významu</w:t>
            </w:r>
          </w:p>
          <w:p w14:paraId="45C4F936" w14:textId="77777777" w:rsidR="00CE7B72" w:rsidRDefault="00CE7B72" w:rsidP="00332AB7">
            <w:pPr>
              <w:numPr>
                <w:ilvl w:val="0"/>
                <w:numId w:val="231"/>
              </w:numPr>
              <w:tabs>
                <w:tab w:val="left" w:pos="4320"/>
              </w:tabs>
              <w:rPr>
                <w:sz w:val="22"/>
                <w:szCs w:val="22"/>
              </w:rPr>
            </w:pPr>
            <w:r>
              <w:rPr>
                <w:sz w:val="22"/>
                <w:szCs w:val="22"/>
              </w:rPr>
              <w:t>vyhledá slova souřadná, souznačná a protikladná</w:t>
            </w:r>
          </w:p>
          <w:p w14:paraId="30996ED9" w14:textId="77777777" w:rsidR="00CE7B72" w:rsidRDefault="00CE7B72" w:rsidP="00332AB7">
            <w:pPr>
              <w:numPr>
                <w:ilvl w:val="0"/>
                <w:numId w:val="231"/>
              </w:numPr>
              <w:tabs>
                <w:tab w:val="left" w:pos="4320"/>
              </w:tabs>
              <w:rPr>
                <w:b/>
                <w:sz w:val="22"/>
                <w:szCs w:val="22"/>
              </w:rPr>
            </w:pPr>
            <w:r>
              <w:rPr>
                <w:sz w:val="22"/>
                <w:szCs w:val="22"/>
              </w:rPr>
              <w:t>najde slova příbuzná, určí kořen slova</w:t>
            </w:r>
          </w:p>
          <w:p w14:paraId="093E59B2" w14:textId="77777777" w:rsidR="00CE7B72" w:rsidRDefault="00CE7B72">
            <w:pPr>
              <w:tabs>
                <w:tab w:val="left" w:pos="4320"/>
              </w:tabs>
              <w:rPr>
                <w:b/>
                <w:sz w:val="22"/>
                <w:szCs w:val="22"/>
              </w:rPr>
            </w:pPr>
          </w:p>
          <w:p w14:paraId="3803B37E" w14:textId="77777777" w:rsidR="00CE7B72" w:rsidRDefault="00CE7B72" w:rsidP="00332AB7">
            <w:pPr>
              <w:numPr>
                <w:ilvl w:val="0"/>
                <w:numId w:val="231"/>
              </w:numPr>
              <w:tabs>
                <w:tab w:val="left" w:pos="4320"/>
              </w:tabs>
              <w:rPr>
                <w:sz w:val="22"/>
                <w:szCs w:val="22"/>
              </w:rPr>
            </w:pPr>
            <w:r>
              <w:rPr>
                <w:sz w:val="22"/>
                <w:szCs w:val="22"/>
              </w:rPr>
              <w:t>rozliší v textu slovní druhy</w:t>
            </w:r>
          </w:p>
          <w:p w14:paraId="0109BA99" w14:textId="77777777" w:rsidR="00CE7B72" w:rsidRDefault="00CE7B72" w:rsidP="00332AB7">
            <w:pPr>
              <w:numPr>
                <w:ilvl w:val="0"/>
                <w:numId w:val="231"/>
              </w:numPr>
              <w:tabs>
                <w:tab w:val="left" w:pos="4320"/>
              </w:tabs>
              <w:rPr>
                <w:sz w:val="22"/>
                <w:szCs w:val="22"/>
              </w:rPr>
            </w:pPr>
            <w:r>
              <w:rPr>
                <w:sz w:val="22"/>
                <w:szCs w:val="22"/>
              </w:rPr>
              <w:t>používá v mluveném projevu správné gramatické tvary podstatných jmen, přídavných jmen a sloves</w:t>
            </w:r>
          </w:p>
          <w:p w14:paraId="6D48408B" w14:textId="77777777" w:rsidR="00CE7B72" w:rsidRDefault="00CE7B72" w:rsidP="00332AB7">
            <w:pPr>
              <w:numPr>
                <w:ilvl w:val="0"/>
                <w:numId w:val="231"/>
              </w:numPr>
              <w:tabs>
                <w:tab w:val="left" w:pos="4320"/>
              </w:tabs>
              <w:rPr>
                <w:sz w:val="22"/>
                <w:szCs w:val="22"/>
              </w:rPr>
            </w:pPr>
            <w:r>
              <w:rPr>
                <w:sz w:val="22"/>
                <w:szCs w:val="22"/>
              </w:rPr>
              <w:t>skloňuje podstatná jména</w:t>
            </w:r>
          </w:p>
          <w:p w14:paraId="07E100D9" w14:textId="77777777" w:rsidR="00CE7B72" w:rsidRDefault="00CE7B72" w:rsidP="00332AB7">
            <w:pPr>
              <w:numPr>
                <w:ilvl w:val="0"/>
                <w:numId w:val="231"/>
              </w:numPr>
              <w:tabs>
                <w:tab w:val="left" w:pos="4320"/>
              </w:tabs>
              <w:rPr>
                <w:sz w:val="22"/>
                <w:szCs w:val="22"/>
              </w:rPr>
            </w:pPr>
            <w:r>
              <w:rPr>
                <w:sz w:val="22"/>
                <w:szCs w:val="22"/>
              </w:rPr>
              <w:t>určuje rod, číslo, pád podstatných jmen</w:t>
            </w:r>
          </w:p>
          <w:p w14:paraId="5DEA3682" w14:textId="77777777" w:rsidR="00CE7B72" w:rsidRDefault="00CE7B72" w:rsidP="00332AB7">
            <w:pPr>
              <w:numPr>
                <w:ilvl w:val="0"/>
                <w:numId w:val="231"/>
              </w:numPr>
              <w:tabs>
                <w:tab w:val="left" w:pos="4320"/>
              </w:tabs>
              <w:rPr>
                <w:b/>
                <w:sz w:val="22"/>
                <w:szCs w:val="22"/>
              </w:rPr>
            </w:pPr>
            <w:r>
              <w:rPr>
                <w:sz w:val="22"/>
                <w:szCs w:val="22"/>
              </w:rPr>
              <w:t>časuje slovesa – určí osobu, číslo, čas</w:t>
            </w:r>
          </w:p>
          <w:p w14:paraId="7D3A0379" w14:textId="77777777" w:rsidR="00CE7B72" w:rsidRDefault="00CE7B72">
            <w:pPr>
              <w:tabs>
                <w:tab w:val="left" w:pos="4320"/>
              </w:tabs>
              <w:rPr>
                <w:b/>
                <w:sz w:val="22"/>
                <w:szCs w:val="22"/>
              </w:rPr>
            </w:pPr>
          </w:p>
          <w:p w14:paraId="35A42887" w14:textId="77777777" w:rsidR="00CE7B72" w:rsidRDefault="00CE7B72" w:rsidP="00332AB7">
            <w:pPr>
              <w:numPr>
                <w:ilvl w:val="0"/>
                <w:numId w:val="231"/>
              </w:numPr>
              <w:tabs>
                <w:tab w:val="left" w:pos="4320"/>
              </w:tabs>
              <w:rPr>
                <w:sz w:val="22"/>
                <w:szCs w:val="22"/>
              </w:rPr>
            </w:pPr>
            <w:r>
              <w:rPr>
                <w:sz w:val="22"/>
                <w:szCs w:val="22"/>
              </w:rPr>
              <w:t>vymezí větu jednoduchou a souvětí</w:t>
            </w:r>
          </w:p>
          <w:p w14:paraId="75B38859" w14:textId="77777777" w:rsidR="00CE7B72" w:rsidRDefault="00CE7B72" w:rsidP="00332AB7">
            <w:pPr>
              <w:numPr>
                <w:ilvl w:val="0"/>
                <w:numId w:val="231"/>
              </w:numPr>
              <w:tabs>
                <w:tab w:val="left" w:pos="4320"/>
              </w:tabs>
              <w:rPr>
                <w:sz w:val="22"/>
                <w:szCs w:val="22"/>
              </w:rPr>
            </w:pPr>
            <w:r>
              <w:rPr>
                <w:sz w:val="22"/>
                <w:szCs w:val="22"/>
              </w:rPr>
              <w:t>spojí věty v souvětí vhodnými spojovacími výrazy</w:t>
            </w:r>
          </w:p>
          <w:p w14:paraId="0382BF36" w14:textId="77777777" w:rsidR="00CE7B72" w:rsidRDefault="00CE7B72" w:rsidP="00332AB7">
            <w:pPr>
              <w:numPr>
                <w:ilvl w:val="0"/>
                <w:numId w:val="231"/>
              </w:numPr>
              <w:tabs>
                <w:tab w:val="left" w:pos="4320"/>
              </w:tabs>
              <w:rPr>
                <w:b/>
                <w:sz w:val="22"/>
                <w:szCs w:val="22"/>
              </w:rPr>
            </w:pPr>
            <w:r>
              <w:rPr>
                <w:sz w:val="22"/>
                <w:szCs w:val="22"/>
              </w:rPr>
              <w:t>rozezná podle počtu sloves souvětí od věty jednoduché</w:t>
            </w:r>
          </w:p>
          <w:p w14:paraId="49EE3E47" w14:textId="77777777" w:rsidR="00CE7B72" w:rsidRDefault="00CE7B72">
            <w:pPr>
              <w:tabs>
                <w:tab w:val="left" w:pos="4320"/>
              </w:tabs>
              <w:rPr>
                <w:b/>
                <w:sz w:val="22"/>
                <w:szCs w:val="22"/>
              </w:rPr>
            </w:pPr>
          </w:p>
          <w:p w14:paraId="53D80475" w14:textId="77777777" w:rsidR="00CE7B72" w:rsidRDefault="00CE7B72" w:rsidP="00332AB7">
            <w:pPr>
              <w:numPr>
                <w:ilvl w:val="0"/>
                <w:numId w:val="231"/>
              </w:numPr>
              <w:tabs>
                <w:tab w:val="left" w:pos="4320"/>
              </w:tabs>
              <w:rPr>
                <w:sz w:val="22"/>
                <w:szCs w:val="22"/>
              </w:rPr>
            </w:pPr>
            <w:r>
              <w:rPr>
                <w:sz w:val="22"/>
                <w:szCs w:val="22"/>
              </w:rPr>
              <w:t>pamětně zvládá řady vyjmenovaných slov</w:t>
            </w:r>
          </w:p>
          <w:p w14:paraId="212FCE1A" w14:textId="77777777" w:rsidR="00CE7B72" w:rsidRDefault="00CE7B72" w:rsidP="00332AB7">
            <w:pPr>
              <w:numPr>
                <w:ilvl w:val="0"/>
                <w:numId w:val="231"/>
              </w:numPr>
              <w:tabs>
                <w:tab w:val="left" w:pos="4320"/>
              </w:tabs>
              <w:rPr>
                <w:b/>
                <w:sz w:val="22"/>
                <w:szCs w:val="22"/>
              </w:rPr>
            </w:pPr>
            <w:r>
              <w:rPr>
                <w:sz w:val="22"/>
                <w:szCs w:val="22"/>
              </w:rPr>
              <w:t>odůvodní a procvičuje doplňování vyjmenovaných slov nebo slov s nimi příbuznými</w:t>
            </w:r>
          </w:p>
          <w:p w14:paraId="42028DDE" w14:textId="77777777" w:rsidR="00CE7B72" w:rsidRDefault="00CE7B72">
            <w:pPr>
              <w:tabs>
                <w:tab w:val="left" w:pos="4320"/>
              </w:tabs>
              <w:rPr>
                <w:b/>
                <w:sz w:val="22"/>
                <w:szCs w:val="22"/>
              </w:rPr>
            </w:pPr>
          </w:p>
          <w:p w14:paraId="77094FFE" w14:textId="77777777" w:rsidR="00CE7B72" w:rsidRDefault="00CE7B72" w:rsidP="00332AB7">
            <w:pPr>
              <w:numPr>
                <w:ilvl w:val="0"/>
                <w:numId w:val="231"/>
              </w:numPr>
              <w:tabs>
                <w:tab w:val="left" w:pos="4320"/>
              </w:tabs>
              <w:rPr>
                <w:b/>
                <w:sz w:val="22"/>
                <w:szCs w:val="22"/>
              </w:rPr>
            </w:pPr>
            <w:r>
              <w:rPr>
                <w:sz w:val="22"/>
                <w:szCs w:val="22"/>
              </w:rPr>
              <w:t>správně píše obvyklá vlastní jména osob, zvířat, měst, obcí, hor, řek</w:t>
            </w:r>
          </w:p>
        </w:tc>
        <w:tc>
          <w:tcPr>
            <w:tcW w:w="3780" w:type="dxa"/>
            <w:tcBorders>
              <w:top w:val="single" w:sz="4" w:space="0" w:color="000000"/>
              <w:left w:val="single" w:sz="4" w:space="0" w:color="000000"/>
              <w:bottom w:val="single" w:sz="4" w:space="0" w:color="000000"/>
            </w:tcBorders>
            <w:shd w:val="clear" w:color="auto" w:fill="auto"/>
          </w:tcPr>
          <w:p w14:paraId="3B4EB504" w14:textId="77777777" w:rsidR="00CE7B72" w:rsidRDefault="00CE7B72">
            <w:pPr>
              <w:tabs>
                <w:tab w:val="left" w:pos="4320"/>
              </w:tabs>
              <w:snapToGrid w:val="0"/>
              <w:rPr>
                <w:b/>
                <w:sz w:val="22"/>
                <w:szCs w:val="22"/>
              </w:rPr>
            </w:pPr>
          </w:p>
          <w:p w14:paraId="55832A1A" w14:textId="77777777" w:rsidR="00CE7B72" w:rsidRDefault="00CE7B72">
            <w:pPr>
              <w:tabs>
                <w:tab w:val="left" w:pos="4320"/>
              </w:tabs>
              <w:rPr>
                <w:sz w:val="22"/>
                <w:szCs w:val="22"/>
              </w:rPr>
            </w:pPr>
            <w:r>
              <w:rPr>
                <w:sz w:val="22"/>
                <w:szCs w:val="22"/>
              </w:rPr>
              <w:t>Zvuková stránka jazyka</w:t>
            </w:r>
          </w:p>
          <w:p w14:paraId="23F30482" w14:textId="77777777" w:rsidR="00CE7B72" w:rsidRDefault="00CE7B72">
            <w:pPr>
              <w:tabs>
                <w:tab w:val="left" w:pos="4320"/>
              </w:tabs>
              <w:rPr>
                <w:sz w:val="22"/>
                <w:szCs w:val="22"/>
              </w:rPr>
            </w:pPr>
          </w:p>
          <w:p w14:paraId="3D00B9A2" w14:textId="77777777" w:rsidR="00CE7B72" w:rsidRDefault="00CE7B72">
            <w:pPr>
              <w:tabs>
                <w:tab w:val="left" w:pos="4320"/>
              </w:tabs>
              <w:rPr>
                <w:sz w:val="22"/>
                <w:szCs w:val="22"/>
                <w:u w:val="single"/>
              </w:rPr>
            </w:pPr>
            <w:r>
              <w:rPr>
                <w:sz w:val="22"/>
                <w:szCs w:val="22"/>
              </w:rPr>
              <w:t>Párové souhlásky</w:t>
            </w:r>
          </w:p>
          <w:p w14:paraId="5FDE3D7D" w14:textId="77777777" w:rsidR="00CE7B72" w:rsidRDefault="00CE7B72">
            <w:pPr>
              <w:tabs>
                <w:tab w:val="left" w:pos="4320"/>
              </w:tabs>
              <w:rPr>
                <w:sz w:val="22"/>
                <w:szCs w:val="22"/>
                <w:u w:val="single"/>
              </w:rPr>
            </w:pPr>
          </w:p>
          <w:p w14:paraId="6BE9C2BE" w14:textId="77777777" w:rsidR="00CE7B72" w:rsidRDefault="00CE7B72">
            <w:pPr>
              <w:tabs>
                <w:tab w:val="left" w:pos="4320"/>
              </w:tabs>
              <w:rPr>
                <w:sz w:val="22"/>
                <w:szCs w:val="22"/>
                <w:u w:val="single"/>
              </w:rPr>
            </w:pPr>
          </w:p>
          <w:p w14:paraId="01E0E72B" w14:textId="77777777" w:rsidR="00CE7B72" w:rsidRDefault="00CE7B72">
            <w:pPr>
              <w:tabs>
                <w:tab w:val="left" w:pos="4320"/>
              </w:tabs>
              <w:rPr>
                <w:sz w:val="22"/>
                <w:szCs w:val="22"/>
              </w:rPr>
            </w:pPr>
            <w:r>
              <w:rPr>
                <w:b/>
                <w:sz w:val="22"/>
                <w:szCs w:val="22"/>
              </w:rPr>
              <w:t>Význam slov</w:t>
            </w:r>
            <w:r>
              <w:rPr>
                <w:sz w:val="22"/>
                <w:szCs w:val="22"/>
              </w:rPr>
              <w:t xml:space="preserve"> – synonyma, opozita, slova příbuzná</w:t>
            </w:r>
          </w:p>
          <w:p w14:paraId="2C10FEB7" w14:textId="77777777" w:rsidR="00CE7B72" w:rsidRDefault="00CE7B72">
            <w:pPr>
              <w:tabs>
                <w:tab w:val="left" w:pos="4320"/>
              </w:tabs>
              <w:rPr>
                <w:sz w:val="22"/>
                <w:szCs w:val="22"/>
              </w:rPr>
            </w:pPr>
          </w:p>
          <w:p w14:paraId="23087EC3" w14:textId="77777777" w:rsidR="00CE7B72" w:rsidRDefault="00CE7B72">
            <w:pPr>
              <w:tabs>
                <w:tab w:val="left" w:pos="4320"/>
              </w:tabs>
              <w:rPr>
                <w:sz w:val="22"/>
                <w:szCs w:val="22"/>
              </w:rPr>
            </w:pPr>
          </w:p>
          <w:p w14:paraId="17F3C5E0" w14:textId="77777777" w:rsidR="00CE7B72" w:rsidRDefault="00CE7B72">
            <w:pPr>
              <w:tabs>
                <w:tab w:val="left" w:pos="4320"/>
              </w:tabs>
              <w:rPr>
                <w:sz w:val="22"/>
                <w:szCs w:val="22"/>
              </w:rPr>
            </w:pPr>
          </w:p>
          <w:p w14:paraId="7DFADD57" w14:textId="77777777" w:rsidR="00CE7B72" w:rsidRDefault="00CE7B72">
            <w:pPr>
              <w:tabs>
                <w:tab w:val="left" w:pos="4320"/>
              </w:tabs>
              <w:rPr>
                <w:sz w:val="22"/>
                <w:szCs w:val="22"/>
              </w:rPr>
            </w:pPr>
          </w:p>
          <w:p w14:paraId="1C0A50F0" w14:textId="77777777" w:rsidR="00CE7B72" w:rsidRDefault="00CE7B72">
            <w:pPr>
              <w:tabs>
                <w:tab w:val="left" w:pos="4320"/>
              </w:tabs>
              <w:rPr>
                <w:sz w:val="22"/>
                <w:szCs w:val="22"/>
              </w:rPr>
            </w:pPr>
            <w:r>
              <w:rPr>
                <w:b/>
                <w:sz w:val="22"/>
                <w:szCs w:val="22"/>
              </w:rPr>
              <w:t>Slovní druhy</w:t>
            </w:r>
          </w:p>
          <w:p w14:paraId="52CFC441" w14:textId="77777777" w:rsidR="00CE7B72" w:rsidRDefault="00CE7B72">
            <w:pPr>
              <w:tabs>
                <w:tab w:val="left" w:pos="4320"/>
              </w:tabs>
              <w:rPr>
                <w:sz w:val="22"/>
                <w:szCs w:val="22"/>
              </w:rPr>
            </w:pPr>
          </w:p>
          <w:p w14:paraId="07A8CCE1" w14:textId="77777777" w:rsidR="00CE7B72" w:rsidRDefault="00CE7B72">
            <w:pPr>
              <w:tabs>
                <w:tab w:val="left" w:pos="4320"/>
              </w:tabs>
              <w:rPr>
                <w:sz w:val="22"/>
                <w:szCs w:val="22"/>
              </w:rPr>
            </w:pPr>
          </w:p>
          <w:p w14:paraId="71C8905A" w14:textId="77777777" w:rsidR="00CE7B72" w:rsidRDefault="00CE7B72">
            <w:pPr>
              <w:tabs>
                <w:tab w:val="left" w:pos="4320"/>
              </w:tabs>
              <w:rPr>
                <w:sz w:val="22"/>
                <w:szCs w:val="22"/>
              </w:rPr>
            </w:pPr>
          </w:p>
          <w:p w14:paraId="3656CAE0" w14:textId="77777777" w:rsidR="00CE7B72" w:rsidRDefault="00CE7B72">
            <w:pPr>
              <w:tabs>
                <w:tab w:val="left" w:pos="4320"/>
              </w:tabs>
              <w:rPr>
                <w:sz w:val="22"/>
                <w:szCs w:val="22"/>
              </w:rPr>
            </w:pPr>
            <w:r>
              <w:rPr>
                <w:sz w:val="22"/>
                <w:szCs w:val="22"/>
              </w:rPr>
              <w:t>Podstatná jména</w:t>
            </w:r>
          </w:p>
          <w:p w14:paraId="3AB1C8B8" w14:textId="77777777" w:rsidR="00CE7B72" w:rsidRDefault="00CE7B72">
            <w:pPr>
              <w:tabs>
                <w:tab w:val="left" w:pos="4320"/>
              </w:tabs>
              <w:rPr>
                <w:sz w:val="22"/>
                <w:szCs w:val="22"/>
              </w:rPr>
            </w:pPr>
            <w:r>
              <w:rPr>
                <w:sz w:val="22"/>
                <w:szCs w:val="22"/>
              </w:rPr>
              <w:t>Slovesa</w:t>
            </w:r>
          </w:p>
          <w:p w14:paraId="516E1069" w14:textId="77777777" w:rsidR="00CE7B72" w:rsidRDefault="00CE7B72">
            <w:pPr>
              <w:tabs>
                <w:tab w:val="left" w:pos="4320"/>
              </w:tabs>
              <w:rPr>
                <w:sz w:val="22"/>
                <w:szCs w:val="22"/>
              </w:rPr>
            </w:pPr>
          </w:p>
          <w:p w14:paraId="0678769F" w14:textId="77777777" w:rsidR="00CE7B72" w:rsidRDefault="00CE7B72">
            <w:pPr>
              <w:tabs>
                <w:tab w:val="left" w:pos="4320"/>
              </w:tabs>
              <w:rPr>
                <w:sz w:val="22"/>
                <w:szCs w:val="22"/>
              </w:rPr>
            </w:pPr>
            <w:r>
              <w:rPr>
                <w:b/>
                <w:sz w:val="22"/>
                <w:szCs w:val="22"/>
              </w:rPr>
              <w:t>Věta jednoduchá a souvětí</w:t>
            </w:r>
          </w:p>
          <w:p w14:paraId="566B6982" w14:textId="77777777" w:rsidR="00CE7B72" w:rsidRDefault="00CE7B72">
            <w:pPr>
              <w:tabs>
                <w:tab w:val="left" w:pos="4320"/>
              </w:tabs>
              <w:rPr>
                <w:sz w:val="22"/>
                <w:szCs w:val="22"/>
              </w:rPr>
            </w:pPr>
          </w:p>
          <w:p w14:paraId="71BB7F75" w14:textId="77777777" w:rsidR="00CE7B72" w:rsidRDefault="00CE7B72">
            <w:pPr>
              <w:tabs>
                <w:tab w:val="left" w:pos="4320"/>
              </w:tabs>
              <w:rPr>
                <w:sz w:val="22"/>
                <w:szCs w:val="22"/>
              </w:rPr>
            </w:pPr>
          </w:p>
          <w:p w14:paraId="4115A689" w14:textId="77777777" w:rsidR="00CE7B72" w:rsidRDefault="00CE7B72">
            <w:pPr>
              <w:tabs>
                <w:tab w:val="left" w:pos="4320"/>
              </w:tabs>
              <w:rPr>
                <w:sz w:val="22"/>
                <w:szCs w:val="22"/>
              </w:rPr>
            </w:pPr>
          </w:p>
          <w:p w14:paraId="76A2B97F" w14:textId="77777777" w:rsidR="00CE7B72" w:rsidRDefault="00CE7B72">
            <w:pPr>
              <w:tabs>
                <w:tab w:val="left" w:pos="4320"/>
              </w:tabs>
              <w:rPr>
                <w:sz w:val="22"/>
                <w:szCs w:val="22"/>
              </w:rPr>
            </w:pPr>
          </w:p>
          <w:p w14:paraId="5BB33445" w14:textId="77777777" w:rsidR="00CE7B72" w:rsidRDefault="00CE7B72">
            <w:pPr>
              <w:tabs>
                <w:tab w:val="left" w:pos="4320"/>
              </w:tabs>
              <w:rPr>
                <w:sz w:val="22"/>
                <w:szCs w:val="22"/>
              </w:rPr>
            </w:pPr>
          </w:p>
          <w:p w14:paraId="04E93414" w14:textId="77777777" w:rsidR="00CE7B72" w:rsidRDefault="00CE7B72">
            <w:pPr>
              <w:tabs>
                <w:tab w:val="left" w:pos="4320"/>
              </w:tabs>
              <w:rPr>
                <w:sz w:val="22"/>
                <w:szCs w:val="22"/>
              </w:rPr>
            </w:pPr>
            <w:r>
              <w:rPr>
                <w:b/>
                <w:sz w:val="22"/>
                <w:szCs w:val="22"/>
              </w:rPr>
              <w:t>Vyjmenovaná slova</w:t>
            </w:r>
          </w:p>
          <w:p w14:paraId="017FA428" w14:textId="77777777" w:rsidR="00CE7B72" w:rsidRDefault="00CE7B72">
            <w:pPr>
              <w:tabs>
                <w:tab w:val="left" w:pos="4320"/>
              </w:tabs>
              <w:rPr>
                <w:sz w:val="22"/>
                <w:szCs w:val="22"/>
              </w:rPr>
            </w:pPr>
          </w:p>
          <w:p w14:paraId="18C9518C" w14:textId="77777777" w:rsidR="00CE7B72" w:rsidRDefault="00CE7B72">
            <w:pPr>
              <w:tabs>
                <w:tab w:val="left" w:pos="4320"/>
              </w:tabs>
              <w:rPr>
                <w:sz w:val="22"/>
                <w:szCs w:val="22"/>
              </w:rPr>
            </w:pPr>
          </w:p>
          <w:p w14:paraId="7E4A387B" w14:textId="77777777" w:rsidR="00CE7B72" w:rsidRDefault="00CE7B72">
            <w:pPr>
              <w:tabs>
                <w:tab w:val="left" w:pos="4320"/>
              </w:tabs>
              <w:rPr>
                <w:sz w:val="22"/>
                <w:szCs w:val="22"/>
              </w:rPr>
            </w:pPr>
          </w:p>
          <w:p w14:paraId="0065BD1D" w14:textId="77777777" w:rsidR="00CE7B72" w:rsidRDefault="00CE7B72">
            <w:pPr>
              <w:tabs>
                <w:tab w:val="left" w:pos="4320"/>
              </w:tabs>
              <w:rPr>
                <w:sz w:val="22"/>
                <w:szCs w:val="22"/>
              </w:rPr>
            </w:pPr>
          </w:p>
          <w:p w14:paraId="5A14A520" w14:textId="77777777" w:rsidR="00CE7B72" w:rsidRDefault="00CE7B72">
            <w:pPr>
              <w:tabs>
                <w:tab w:val="left" w:pos="4320"/>
              </w:tabs>
              <w:rPr>
                <w:b/>
                <w:sz w:val="22"/>
                <w:szCs w:val="22"/>
              </w:rPr>
            </w:pPr>
            <w:r>
              <w:rPr>
                <w:b/>
                <w:sz w:val="22"/>
                <w:szCs w:val="22"/>
              </w:rPr>
              <w:t>Vlastní jména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50FA12E" w14:textId="77777777" w:rsidR="00CE7B72" w:rsidRDefault="00CE7B72">
            <w:pPr>
              <w:tabs>
                <w:tab w:val="left" w:pos="4320"/>
              </w:tabs>
              <w:snapToGrid w:val="0"/>
              <w:rPr>
                <w:b/>
                <w:sz w:val="22"/>
                <w:szCs w:val="22"/>
              </w:rPr>
            </w:pPr>
          </w:p>
          <w:p w14:paraId="23A740CC" w14:textId="77777777" w:rsidR="00CE7B72" w:rsidRDefault="00CE7B72">
            <w:pPr>
              <w:tabs>
                <w:tab w:val="left" w:pos="4320"/>
              </w:tabs>
              <w:rPr>
                <w:b/>
                <w:sz w:val="22"/>
                <w:szCs w:val="22"/>
              </w:rPr>
            </w:pPr>
          </w:p>
          <w:p w14:paraId="626D98D7" w14:textId="77777777" w:rsidR="00CE7B72" w:rsidRDefault="00CE7B72">
            <w:pPr>
              <w:tabs>
                <w:tab w:val="left" w:pos="4320"/>
              </w:tabs>
              <w:rPr>
                <w:b/>
                <w:sz w:val="22"/>
                <w:szCs w:val="22"/>
              </w:rPr>
            </w:pPr>
          </w:p>
          <w:p w14:paraId="218D5BEE" w14:textId="77777777" w:rsidR="00CE7B72" w:rsidRDefault="00CE7B72">
            <w:pPr>
              <w:tabs>
                <w:tab w:val="left" w:pos="4320"/>
              </w:tabs>
              <w:rPr>
                <w:b/>
                <w:sz w:val="22"/>
                <w:szCs w:val="22"/>
              </w:rPr>
            </w:pPr>
          </w:p>
          <w:p w14:paraId="470C7B8C" w14:textId="77777777" w:rsidR="00CE7B72" w:rsidRDefault="00CE7B72">
            <w:pPr>
              <w:tabs>
                <w:tab w:val="left" w:pos="4320"/>
              </w:tabs>
              <w:rPr>
                <w:b/>
                <w:sz w:val="22"/>
                <w:szCs w:val="22"/>
              </w:rPr>
            </w:pPr>
          </w:p>
          <w:p w14:paraId="44EC8BA4" w14:textId="77777777" w:rsidR="00CE7B72" w:rsidRDefault="00CE7B72">
            <w:pPr>
              <w:tabs>
                <w:tab w:val="left" w:pos="4320"/>
              </w:tabs>
              <w:rPr>
                <w:b/>
                <w:sz w:val="22"/>
                <w:szCs w:val="22"/>
              </w:rPr>
            </w:pPr>
          </w:p>
          <w:p w14:paraId="41B5EDFE" w14:textId="77777777" w:rsidR="00CE7B72" w:rsidRDefault="00CE7B72">
            <w:pPr>
              <w:tabs>
                <w:tab w:val="left" w:pos="4320"/>
              </w:tabs>
              <w:rPr>
                <w:b/>
                <w:sz w:val="22"/>
                <w:szCs w:val="22"/>
              </w:rPr>
            </w:pPr>
            <w:r>
              <w:rPr>
                <w:b/>
                <w:sz w:val="22"/>
                <w:szCs w:val="22"/>
              </w:rPr>
              <w:t>b.2</w:t>
            </w:r>
          </w:p>
          <w:p w14:paraId="7B77F3D3" w14:textId="77777777" w:rsidR="00CE7B72" w:rsidRDefault="00CE7B72">
            <w:pPr>
              <w:tabs>
                <w:tab w:val="left" w:pos="4320"/>
              </w:tabs>
              <w:rPr>
                <w:b/>
                <w:sz w:val="22"/>
                <w:szCs w:val="22"/>
              </w:rPr>
            </w:pPr>
          </w:p>
          <w:p w14:paraId="43D1DB97" w14:textId="77777777" w:rsidR="00CE7B72" w:rsidRDefault="00CE7B72">
            <w:pPr>
              <w:tabs>
                <w:tab w:val="left" w:pos="4320"/>
              </w:tabs>
              <w:rPr>
                <w:b/>
                <w:sz w:val="22"/>
                <w:szCs w:val="22"/>
              </w:rPr>
            </w:pPr>
          </w:p>
          <w:p w14:paraId="64E20619" w14:textId="77777777" w:rsidR="00CE7B72" w:rsidRDefault="00CE7B72">
            <w:pPr>
              <w:tabs>
                <w:tab w:val="left" w:pos="4320"/>
              </w:tabs>
              <w:rPr>
                <w:b/>
                <w:sz w:val="22"/>
                <w:szCs w:val="22"/>
              </w:rPr>
            </w:pPr>
          </w:p>
          <w:p w14:paraId="4E10C98B" w14:textId="77777777" w:rsidR="00CE7B72" w:rsidRDefault="00CE7B72">
            <w:pPr>
              <w:tabs>
                <w:tab w:val="left" w:pos="4320"/>
              </w:tabs>
              <w:rPr>
                <w:b/>
                <w:sz w:val="22"/>
                <w:szCs w:val="22"/>
              </w:rPr>
            </w:pPr>
            <w:r>
              <w:rPr>
                <w:b/>
                <w:sz w:val="22"/>
                <w:szCs w:val="22"/>
              </w:rPr>
              <w:t>b.3</w:t>
            </w:r>
          </w:p>
          <w:p w14:paraId="7510B8E0" w14:textId="77777777" w:rsidR="00CE7B72" w:rsidRDefault="00CE7B72">
            <w:pPr>
              <w:tabs>
                <w:tab w:val="left" w:pos="4320"/>
              </w:tabs>
              <w:rPr>
                <w:b/>
                <w:sz w:val="22"/>
                <w:szCs w:val="22"/>
              </w:rPr>
            </w:pPr>
            <w:r>
              <w:rPr>
                <w:b/>
                <w:sz w:val="22"/>
                <w:szCs w:val="22"/>
              </w:rPr>
              <w:t>b.4</w:t>
            </w:r>
          </w:p>
          <w:p w14:paraId="1D917259" w14:textId="77777777" w:rsidR="00CE7B72" w:rsidRDefault="00CE7B72">
            <w:pPr>
              <w:tabs>
                <w:tab w:val="left" w:pos="4320"/>
              </w:tabs>
              <w:rPr>
                <w:b/>
                <w:sz w:val="22"/>
                <w:szCs w:val="22"/>
              </w:rPr>
            </w:pPr>
          </w:p>
          <w:p w14:paraId="6FDC754E" w14:textId="77777777" w:rsidR="00CE7B72" w:rsidRDefault="00CE7B72">
            <w:pPr>
              <w:tabs>
                <w:tab w:val="left" w:pos="4320"/>
              </w:tabs>
              <w:rPr>
                <w:b/>
                <w:sz w:val="22"/>
                <w:szCs w:val="22"/>
              </w:rPr>
            </w:pPr>
            <w:r>
              <w:rPr>
                <w:b/>
                <w:sz w:val="22"/>
                <w:szCs w:val="22"/>
              </w:rPr>
              <w:t>b.5</w:t>
            </w:r>
          </w:p>
          <w:p w14:paraId="778D1B48" w14:textId="77777777" w:rsidR="00CE7B72" w:rsidRDefault="00CE7B72">
            <w:pPr>
              <w:tabs>
                <w:tab w:val="left" w:pos="4320"/>
              </w:tabs>
              <w:rPr>
                <w:b/>
                <w:sz w:val="22"/>
                <w:szCs w:val="22"/>
              </w:rPr>
            </w:pPr>
          </w:p>
          <w:p w14:paraId="7B5C935C" w14:textId="77777777" w:rsidR="00CE7B72" w:rsidRDefault="00CE7B72">
            <w:pPr>
              <w:tabs>
                <w:tab w:val="left" w:pos="4320"/>
              </w:tabs>
              <w:rPr>
                <w:b/>
                <w:sz w:val="22"/>
                <w:szCs w:val="22"/>
              </w:rPr>
            </w:pPr>
          </w:p>
          <w:p w14:paraId="298E3A84" w14:textId="77777777" w:rsidR="00CE7B72" w:rsidRDefault="00CE7B72">
            <w:pPr>
              <w:tabs>
                <w:tab w:val="left" w:pos="4320"/>
              </w:tabs>
              <w:rPr>
                <w:b/>
                <w:sz w:val="22"/>
                <w:szCs w:val="22"/>
              </w:rPr>
            </w:pPr>
          </w:p>
          <w:p w14:paraId="5067AACD" w14:textId="77777777" w:rsidR="00CE7B72" w:rsidRDefault="00CE7B72">
            <w:pPr>
              <w:tabs>
                <w:tab w:val="left" w:pos="4320"/>
              </w:tabs>
              <w:rPr>
                <w:b/>
                <w:sz w:val="22"/>
                <w:szCs w:val="22"/>
              </w:rPr>
            </w:pPr>
          </w:p>
          <w:p w14:paraId="341053F0" w14:textId="77777777" w:rsidR="00CE7B72" w:rsidRDefault="00CE7B72">
            <w:pPr>
              <w:tabs>
                <w:tab w:val="left" w:pos="4320"/>
              </w:tabs>
              <w:rPr>
                <w:b/>
                <w:sz w:val="22"/>
                <w:szCs w:val="22"/>
              </w:rPr>
            </w:pPr>
          </w:p>
          <w:p w14:paraId="7170F361" w14:textId="77777777" w:rsidR="00CE7B72" w:rsidRDefault="00CE7B72">
            <w:pPr>
              <w:tabs>
                <w:tab w:val="left" w:pos="4320"/>
              </w:tabs>
              <w:rPr>
                <w:b/>
                <w:sz w:val="22"/>
                <w:szCs w:val="22"/>
              </w:rPr>
            </w:pPr>
          </w:p>
          <w:p w14:paraId="1535BE3C" w14:textId="77777777" w:rsidR="00CE7B72" w:rsidRDefault="00CE7B72">
            <w:pPr>
              <w:tabs>
                <w:tab w:val="left" w:pos="4320"/>
              </w:tabs>
              <w:rPr>
                <w:b/>
                <w:sz w:val="22"/>
                <w:szCs w:val="22"/>
              </w:rPr>
            </w:pPr>
            <w:r>
              <w:rPr>
                <w:b/>
                <w:sz w:val="22"/>
                <w:szCs w:val="22"/>
              </w:rPr>
              <w:t>b.6</w:t>
            </w:r>
          </w:p>
          <w:p w14:paraId="49CFD026" w14:textId="77777777" w:rsidR="00CE7B72" w:rsidRDefault="00CE7B72">
            <w:pPr>
              <w:tabs>
                <w:tab w:val="left" w:pos="4320"/>
              </w:tabs>
              <w:rPr>
                <w:b/>
                <w:sz w:val="22"/>
                <w:szCs w:val="22"/>
              </w:rPr>
            </w:pPr>
          </w:p>
          <w:p w14:paraId="44711F2A" w14:textId="77777777" w:rsidR="00CE7B72" w:rsidRDefault="00CE7B72">
            <w:pPr>
              <w:tabs>
                <w:tab w:val="left" w:pos="4320"/>
              </w:tabs>
              <w:rPr>
                <w:b/>
                <w:sz w:val="22"/>
                <w:szCs w:val="22"/>
              </w:rPr>
            </w:pPr>
          </w:p>
          <w:p w14:paraId="42C57489" w14:textId="77777777" w:rsidR="00CE7B72" w:rsidRDefault="00CE7B72">
            <w:pPr>
              <w:tabs>
                <w:tab w:val="left" w:pos="4320"/>
              </w:tabs>
              <w:rPr>
                <w:b/>
                <w:sz w:val="22"/>
                <w:szCs w:val="22"/>
              </w:rPr>
            </w:pPr>
          </w:p>
          <w:p w14:paraId="2C14834A" w14:textId="77777777" w:rsidR="00CE7B72" w:rsidRDefault="00CE7B72">
            <w:pPr>
              <w:tabs>
                <w:tab w:val="left" w:pos="4320"/>
              </w:tabs>
              <w:rPr>
                <w:b/>
                <w:sz w:val="22"/>
                <w:szCs w:val="22"/>
              </w:rPr>
            </w:pPr>
          </w:p>
          <w:p w14:paraId="29FD675B" w14:textId="77777777" w:rsidR="00CE7B72" w:rsidRDefault="00CE7B72">
            <w:pPr>
              <w:tabs>
                <w:tab w:val="left" w:pos="4320"/>
              </w:tabs>
              <w:rPr>
                <w:b/>
                <w:sz w:val="22"/>
                <w:szCs w:val="22"/>
              </w:rPr>
            </w:pPr>
          </w:p>
          <w:p w14:paraId="7972CDBF" w14:textId="77777777" w:rsidR="00CE7B72" w:rsidRDefault="00CE7B72">
            <w:pPr>
              <w:tabs>
                <w:tab w:val="left" w:pos="4320"/>
              </w:tabs>
              <w:rPr>
                <w:b/>
                <w:sz w:val="22"/>
                <w:szCs w:val="22"/>
              </w:rPr>
            </w:pPr>
          </w:p>
          <w:p w14:paraId="444C015C" w14:textId="77777777" w:rsidR="00CE7B72" w:rsidRDefault="00CE7B72">
            <w:pPr>
              <w:tabs>
                <w:tab w:val="left" w:pos="4320"/>
              </w:tabs>
              <w:rPr>
                <w:b/>
                <w:sz w:val="22"/>
                <w:szCs w:val="22"/>
              </w:rPr>
            </w:pPr>
            <w:r>
              <w:rPr>
                <w:b/>
                <w:sz w:val="22"/>
                <w:szCs w:val="22"/>
              </w:rPr>
              <w:t>b.8</w:t>
            </w:r>
          </w:p>
          <w:p w14:paraId="32DD12B2" w14:textId="77777777" w:rsidR="00CE7B72" w:rsidRDefault="00CE7B72">
            <w:pPr>
              <w:tabs>
                <w:tab w:val="left" w:pos="4320"/>
              </w:tabs>
              <w:rPr>
                <w:b/>
                <w:sz w:val="22"/>
                <w:szCs w:val="22"/>
              </w:rPr>
            </w:pPr>
          </w:p>
          <w:p w14:paraId="6622FC32" w14:textId="77777777" w:rsidR="00CE7B72" w:rsidRDefault="00CE7B72">
            <w:pPr>
              <w:tabs>
                <w:tab w:val="left" w:pos="4320"/>
              </w:tabs>
              <w:rPr>
                <w:b/>
                <w:sz w:val="22"/>
                <w:szCs w:val="22"/>
              </w:rPr>
            </w:pPr>
          </w:p>
          <w:p w14:paraId="6731F995" w14:textId="77777777" w:rsidR="00CE7B72" w:rsidRDefault="00CE7B72">
            <w:pPr>
              <w:tabs>
                <w:tab w:val="left" w:pos="4320"/>
              </w:tabs>
              <w:rPr>
                <w:b/>
                <w:sz w:val="22"/>
                <w:szCs w:val="22"/>
              </w:rPr>
            </w:pPr>
          </w:p>
          <w:p w14:paraId="0340A6CB" w14:textId="77777777" w:rsidR="00CE7B72" w:rsidRDefault="00CE7B72">
            <w:pPr>
              <w:tabs>
                <w:tab w:val="left" w:pos="4320"/>
              </w:tabs>
              <w:rPr>
                <w:b/>
                <w:sz w:val="22"/>
                <w:szCs w:val="22"/>
              </w:rPr>
            </w:pPr>
          </w:p>
          <w:p w14:paraId="624B6F2B" w14:textId="77777777" w:rsidR="00CE7B72" w:rsidRDefault="00CE7B72">
            <w:pPr>
              <w:tabs>
                <w:tab w:val="left" w:pos="4320"/>
              </w:tabs>
              <w:rPr>
                <w:b/>
                <w:sz w:val="22"/>
                <w:szCs w:val="22"/>
              </w:rPr>
            </w:pPr>
          </w:p>
        </w:tc>
      </w:tr>
    </w:tbl>
    <w:p w14:paraId="005E3BCB" w14:textId="77777777" w:rsidR="00CE7B72" w:rsidRDefault="00CE7B72">
      <w:pPr>
        <w:tabs>
          <w:tab w:val="left" w:pos="4320"/>
        </w:tabs>
        <w:rPr>
          <w:b/>
          <w:sz w:val="22"/>
          <w:szCs w:val="22"/>
        </w:rPr>
      </w:pPr>
    </w:p>
    <w:p w14:paraId="3A288349" w14:textId="77777777" w:rsidR="00CE7B72" w:rsidRDefault="00CE7B72">
      <w:pPr>
        <w:tabs>
          <w:tab w:val="left" w:pos="4320"/>
        </w:tabs>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780"/>
        <w:gridCol w:w="1140"/>
      </w:tblGrid>
      <w:tr w:rsidR="00CE7B72" w14:paraId="4E8F2A51" w14:textId="77777777">
        <w:tc>
          <w:tcPr>
            <w:tcW w:w="4788" w:type="dxa"/>
            <w:tcBorders>
              <w:top w:val="single" w:sz="4" w:space="0" w:color="000000"/>
              <w:left w:val="single" w:sz="4" w:space="0" w:color="000000"/>
              <w:bottom w:val="single" w:sz="4" w:space="0" w:color="000000"/>
            </w:tcBorders>
            <w:shd w:val="clear" w:color="auto" w:fill="auto"/>
            <w:vAlign w:val="center"/>
          </w:tcPr>
          <w:p w14:paraId="3F415C42" w14:textId="77777777"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497D2A44" w14:textId="77777777"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47D2" w14:textId="77777777" w:rsidR="00CE7B72" w:rsidRDefault="00CE7B72">
            <w:pPr>
              <w:tabs>
                <w:tab w:val="left" w:pos="4320"/>
              </w:tabs>
            </w:pPr>
            <w:r>
              <w:rPr>
                <w:b/>
                <w:sz w:val="22"/>
                <w:szCs w:val="22"/>
              </w:rPr>
              <w:t>OVO Přesahy</w:t>
            </w:r>
          </w:p>
        </w:tc>
      </w:tr>
      <w:tr w:rsidR="00CE7B72" w14:paraId="02C60868" w14:textId="77777777">
        <w:tc>
          <w:tcPr>
            <w:tcW w:w="4788" w:type="dxa"/>
            <w:tcBorders>
              <w:top w:val="single" w:sz="4" w:space="0" w:color="000000"/>
              <w:left w:val="single" w:sz="4" w:space="0" w:color="000000"/>
              <w:bottom w:val="single" w:sz="4" w:space="0" w:color="000000"/>
            </w:tcBorders>
            <w:shd w:val="clear" w:color="auto" w:fill="auto"/>
          </w:tcPr>
          <w:p w14:paraId="655735E6" w14:textId="77777777" w:rsidR="00CE7B72" w:rsidRDefault="00CE7B72">
            <w:pPr>
              <w:tabs>
                <w:tab w:val="left" w:pos="4320"/>
              </w:tabs>
              <w:rPr>
                <w:sz w:val="22"/>
                <w:szCs w:val="22"/>
              </w:rPr>
            </w:pPr>
            <w:r>
              <w:rPr>
                <w:sz w:val="22"/>
                <w:szCs w:val="22"/>
              </w:rPr>
              <w:t>žák:</w:t>
            </w:r>
          </w:p>
          <w:p w14:paraId="5DBB958A" w14:textId="77777777" w:rsidR="00CE7B72" w:rsidRDefault="00CE7B72" w:rsidP="00332AB7">
            <w:pPr>
              <w:numPr>
                <w:ilvl w:val="0"/>
                <w:numId w:val="35"/>
              </w:numPr>
              <w:tabs>
                <w:tab w:val="left" w:pos="4320"/>
              </w:tabs>
              <w:rPr>
                <w:sz w:val="22"/>
                <w:szCs w:val="22"/>
              </w:rPr>
            </w:pPr>
            <w:r>
              <w:rPr>
                <w:sz w:val="22"/>
                <w:szCs w:val="22"/>
              </w:rPr>
              <w:t>čte s porozuměním texty přiměřeného obsahu a náročnosti</w:t>
            </w:r>
          </w:p>
          <w:p w14:paraId="0064B8F0" w14:textId="77777777" w:rsidR="00CE7B72" w:rsidRDefault="00CE7B72" w:rsidP="00332AB7">
            <w:pPr>
              <w:numPr>
                <w:ilvl w:val="0"/>
                <w:numId w:val="35"/>
              </w:numPr>
              <w:tabs>
                <w:tab w:val="left" w:pos="4320"/>
              </w:tabs>
              <w:rPr>
                <w:sz w:val="22"/>
                <w:szCs w:val="22"/>
              </w:rPr>
            </w:pPr>
            <w:r>
              <w:rPr>
                <w:sz w:val="22"/>
                <w:szCs w:val="22"/>
              </w:rPr>
              <w:t>čte plynule věty, člení text</w:t>
            </w:r>
          </w:p>
          <w:p w14:paraId="33176E95" w14:textId="77777777" w:rsidR="00CE7B72" w:rsidRDefault="00CE7B72" w:rsidP="00332AB7">
            <w:pPr>
              <w:numPr>
                <w:ilvl w:val="0"/>
                <w:numId w:val="35"/>
              </w:numPr>
              <w:tabs>
                <w:tab w:val="left" w:pos="4320"/>
              </w:tabs>
              <w:rPr>
                <w:sz w:val="22"/>
                <w:szCs w:val="22"/>
              </w:rPr>
            </w:pPr>
            <w:r>
              <w:rPr>
                <w:sz w:val="22"/>
                <w:szCs w:val="22"/>
              </w:rPr>
              <w:lastRenderedPageBreak/>
              <w:t>upevňuje čtenářské dovednosti a návyky četbou literárních textů přiměřeného věku</w:t>
            </w:r>
          </w:p>
          <w:p w14:paraId="24FA2818" w14:textId="77777777" w:rsidR="00CE7B72" w:rsidRDefault="00CE7B72" w:rsidP="00332AB7">
            <w:pPr>
              <w:numPr>
                <w:ilvl w:val="0"/>
                <w:numId w:val="35"/>
              </w:numPr>
              <w:tabs>
                <w:tab w:val="left" w:pos="4320"/>
              </w:tabs>
              <w:rPr>
                <w:sz w:val="22"/>
                <w:szCs w:val="22"/>
              </w:rPr>
            </w:pPr>
            <w:r>
              <w:rPr>
                <w:sz w:val="22"/>
                <w:szCs w:val="22"/>
              </w:rPr>
              <w:t>reprodukuje přečtený text</w:t>
            </w:r>
          </w:p>
          <w:p w14:paraId="2BE0DA0A" w14:textId="77777777" w:rsidR="00CE7B72" w:rsidRDefault="00CE7B72" w:rsidP="00332AB7">
            <w:pPr>
              <w:numPr>
                <w:ilvl w:val="0"/>
                <w:numId w:val="35"/>
              </w:numPr>
              <w:tabs>
                <w:tab w:val="left" w:pos="4320"/>
              </w:tabs>
              <w:rPr>
                <w:sz w:val="22"/>
                <w:szCs w:val="22"/>
              </w:rPr>
            </w:pPr>
            <w:r>
              <w:rPr>
                <w:sz w:val="22"/>
                <w:szCs w:val="22"/>
              </w:rPr>
              <w:t>vypravuje pohádky nebo povídky</w:t>
            </w:r>
          </w:p>
          <w:p w14:paraId="6C1989BF" w14:textId="77777777" w:rsidR="00CE7B72" w:rsidRDefault="00CE7B72" w:rsidP="00332AB7">
            <w:pPr>
              <w:numPr>
                <w:ilvl w:val="0"/>
                <w:numId w:val="35"/>
              </w:numPr>
              <w:tabs>
                <w:tab w:val="left" w:pos="4320"/>
              </w:tabs>
              <w:rPr>
                <w:sz w:val="22"/>
                <w:szCs w:val="22"/>
              </w:rPr>
            </w:pPr>
            <w:r>
              <w:rPr>
                <w:sz w:val="22"/>
                <w:szCs w:val="22"/>
              </w:rPr>
              <w:t>domýšlí příběhy</w:t>
            </w:r>
          </w:p>
          <w:p w14:paraId="2AC6559B" w14:textId="77777777" w:rsidR="00CE7B72" w:rsidRDefault="00CE7B72" w:rsidP="00332AB7">
            <w:pPr>
              <w:numPr>
                <w:ilvl w:val="0"/>
                <w:numId w:val="35"/>
              </w:numPr>
              <w:tabs>
                <w:tab w:val="left" w:pos="4320"/>
              </w:tabs>
              <w:rPr>
                <w:sz w:val="22"/>
                <w:szCs w:val="22"/>
              </w:rPr>
            </w:pPr>
            <w:r>
              <w:rPr>
                <w:sz w:val="22"/>
                <w:szCs w:val="22"/>
              </w:rPr>
              <w:t>vyjadřuje své postoje k přečtenému</w:t>
            </w:r>
          </w:p>
          <w:p w14:paraId="15CEE078" w14:textId="77777777" w:rsidR="00CE7B72" w:rsidRDefault="00CE7B72" w:rsidP="00332AB7">
            <w:pPr>
              <w:numPr>
                <w:ilvl w:val="0"/>
                <w:numId w:val="35"/>
              </w:numPr>
              <w:tabs>
                <w:tab w:val="left" w:pos="4320"/>
              </w:tabs>
              <w:rPr>
                <w:sz w:val="22"/>
                <w:szCs w:val="22"/>
              </w:rPr>
            </w:pPr>
            <w:r>
              <w:rPr>
                <w:sz w:val="22"/>
                <w:szCs w:val="22"/>
              </w:rPr>
              <w:t>využívá četbu jako zdroj informací</w:t>
            </w:r>
          </w:p>
          <w:p w14:paraId="3C86282C" w14:textId="77777777" w:rsidR="00CE7B72" w:rsidRDefault="00CE7B72" w:rsidP="00332AB7">
            <w:pPr>
              <w:numPr>
                <w:ilvl w:val="0"/>
                <w:numId w:val="35"/>
              </w:numPr>
              <w:tabs>
                <w:tab w:val="left" w:pos="4320"/>
              </w:tabs>
              <w:rPr>
                <w:sz w:val="22"/>
                <w:szCs w:val="22"/>
              </w:rPr>
            </w:pPr>
            <w:r>
              <w:rPr>
                <w:sz w:val="22"/>
                <w:szCs w:val="22"/>
              </w:rPr>
              <w:t>přednáší vhodné literární texty</w:t>
            </w:r>
          </w:p>
          <w:p w14:paraId="01BFEBE4" w14:textId="77777777" w:rsidR="00CE7B72" w:rsidRDefault="00CE7B72" w:rsidP="00332AB7">
            <w:pPr>
              <w:numPr>
                <w:ilvl w:val="0"/>
                <w:numId w:val="35"/>
              </w:numPr>
              <w:tabs>
                <w:tab w:val="left" w:pos="4320"/>
              </w:tabs>
              <w:rPr>
                <w:sz w:val="22"/>
                <w:szCs w:val="22"/>
              </w:rPr>
            </w:pPr>
            <w:r>
              <w:rPr>
                <w:sz w:val="22"/>
                <w:szCs w:val="22"/>
              </w:rPr>
              <w:t>vyhledává v textu odpovědi na otázky</w:t>
            </w:r>
          </w:p>
          <w:p w14:paraId="3AC93D61" w14:textId="77777777" w:rsidR="00CE7B72" w:rsidRDefault="00CE7B72" w:rsidP="00332AB7">
            <w:pPr>
              <w:numPr>
                <w:ilvl w:val="0"/>
                <w:numId w:val="35"/>
              </w:numPr>
              <w:tabs>
                <w:tab w:val="left" w:pos="4320"/>
              </w:tabs>
              <w:rPr>
                <w:sz w:val="22"/>
                <w:szCs w:val="22"/>
              </w:rPr>
            </w:pPr>
            <w:r>
              <w:rPr>
                <w:sz w:val="22"/>
                <w:szCs w:val="22"/>
              </w:rPr>
              <w:t>vyhledává určenou část v textu</w:t>
            </w:r>
          </w:p>
          <w:p w14:paraId="55448AE1" w14:textId="77777777" w:rsidR="00CE7B72" w:rsidRDefault="00CE7B72" w:rsidP="00332AB7">
            <w:pPr>
              <w:numPr>
                <w:ilvl w:val="0"/>
                <w:numId w:val="35"/>
              </w:numPr>
              <w:tabs>
                <w:tab w:val="left" w:pos="4320"/>
              </w:tabs>
              <w:rPr>
                <w:sz w:val="22"/>
                <w:szCs w:val="22"/>
              </w:rPr>
            </w:pPr>
            <w:r>
              <w:rPr>
                <w:sz w:val="22"/>
                <w:szCs w:val="22"/>
              </w:rPr>
              <w:t>vytváří vlastní ilustrace k textům</w:t>
            </w:r>
          </w:p>
          <w:p w14:paraId="4190C603" w14:textId="77777777" w:rsidR="00CE7B72" w:rsidRDefault="00CE7B72" w:rsidP="00332AB7">
            <w:pPr>
              <w:numPr>
                <w:ilvl w:val="0"/>
                <w:numId w:val="35"/>
              </w:numPr>
              <w:tabs>
                <w:tab w:val="left" w:pos="4320"/>
              </w:tabs>
              <w:rPr>
                <w:sz w:val="22"/>
                <w:szCs w:val="22"/>
              </w:rPr>
            </w:pPr>
            <w:r>
              <w:rPr>
                <w:sz w:val="22"/>
                <w:szCs w:val="22"/>
              </w:rPr>
              <w:t xml:space="preserve">orientuje se v literárních </w:t>
            </w:r>
            <w:proofErr w:type="gramStart"/>
            <w:r>
              <w:rPr>
                <w:sz w:val="22"/>
                <w:szCs w:val="22"/>
              </w:rPr>
              <w:t>žánrech :</w:t>
            </w:r>
            <w:proofErr w:type="gramEnd"/>
            <w:r>
              <w:rPr>
                <w:sz w:val="22"/>
                <w:szCs w:val="22"/>
              </w:rPr>
              <w:t xml:space="preserve"> poezie, próza, pověst, povídka, pohádka</w:t>
            </w:r>
          </w:p>
          <w:p w14:paraId="6A09269F" w14:textId="77777777" w:rsidR="00CE7B72" w:rsidRDefault="00CE7B72" w:rsidP="00332AB7">
            <w:pPr>
              <w:numPr>
                <w:ilvl w:val="0"/>
                <w:numId w:val="35"/>
              </w:numPr>
              <w:tabs>
                <w:tab w:val="left" w:pos="4320"/>
              </w:tabs>
              <w:rPr>
                <w:sz w:val="22"/>
                <w:szCs w:val="22"/>
              </w:rPr>
            </w:pPr>
            <w:r>
              <w:rPr>
                <w:sz w:val="22"/>
                <w:szCs w:val="22"/>
              </w:rPr>
              <w:t>poslouchá literární texty a volně je reprodukuje</w:t>
            </w:r>
          </w:p>
          <w:p w14:paraId="7C1B912D" w14:textId="77777777" w:rsidR="00CE7B72" w:rsidRDefault="00CE7B72" w:rsidP="00332AB7">
            <w:pPr>
              <w:numPr>
                <w:ilvl w:val="0"/>
                <w:numId w:val="35"/>
              </w:numPr>
              <w:tabs>
                <w:tab w:val="left" w:pos="4320"/>
              </w:tabs>
              <w:rPr>
                <w:b/>
                <w:sz w:val="22"/>
                <w:szCs w:val="22"/>
              </w:rPr>
            </w:pPr>
            <w:r>
              <w:rPr>
                <w:sz w:val="22"/>
                <w:szCs w:val="22"/>
              </w:rPr>
              <w:t>seznamuje se se základy literatury – spisovatel a jeho tvorba, ilustrace, ilustrátor</w:t>
            </w:r>
          </w:p>
          <w:p w14:paraId="489D6F5F" w14:textId="77777777" w:rsidR="00CE7B72" w:rsidRDefault="00CE7B72">
            <w:pPr>
              <w:tabs>
                <w:tab w:val="left" w:pos="4320"/>
              </w:tabs>
              <w:rPr>
                <w:b/>
                <w:sz w:val="22"/>
                <w:szCs w:val="22"/>
              </w:rPr>
            </w:pPr>
          </w:p>
        </w:tc>
        <w:tc>
          <w:tcPr>
            <w:tcW w:w="3780" w:type="dxa"/>
            <w:tcBorders>
              <w:top w:val="single" w:sz="4" w:space="0" w:color="000000"/>
              <w:left w:val="single" w:sz="4" w:space="0" w:color="000000"/>
              <w:bottom w:val="single" w:sz="4" w:space="0" w:color="000000"/>
            </w:tcBorders>
            <w:shd w:val="clear" w:color="auto" w:fill="auto"/>
          </w:tcPr>
          <w:p w14:paraId="5AC66B73" w14:textId="77777777" w:rsidR="00CE7B72" w:rsidRDefault="00CE7B72">
            <w:pPr>
              <w:tabs>
                <w:tab w:val="left" w:pos="4320"/>
              </w:tabs>
              <w:snapToGrid w:val="0"/>
              <w:rPr>
                <w:b/>
                <w:sz w:val="22"/>
                <w:szCs w:val="22"/>
              </w:rPr>
            </w:pPr>
          </w:p>
          <w:p w14:paraId="0914EFC0" w14:textId="77777777" w:rsidR="00CE7B72" w:rsidRDefault="00CE7B72">
            <w:pPr>
              <w:tabs>
                <w:tab w:val="left" w:pos="4320"/>
              </w:tabs>
              <w:rPr>
                <w:sz w:val="22"/>
                <w:szCs w:val="22"/>
              </w:rPr>
            </w:pPr>
            <w:r>
              <w:rPr>
                <w:sz w:val="22"/>
                <w:szCs w:val="22"/>
              </w:rPr>
              <w:t>Čtení s porozuměním</w:t>
            </w:r>
          </w:p>
          <w:p w14:paraId="033E4B7B" w14:textId="77777777" w:rsidR="00CE7B72" w:rsidRDefault="00CE7B72">
            <w:pPr>
              <w:tabs>
                <w:tab w:val="left" w:pos="4320"/>
              </w:tabs>
              <w:rPr>
                <w:sz w:val="22"/>
                <w:szCs w:val="22"/>
              </w:rPr>
            </w:pPr>
          </w:p>
          <w:p w14:paraId="07E2600A" w14:textId="77777777" w:rsidR="00CE7B72" w:rsidRDefault="00CE7B72">
            <w:pPr>
              <w:tabs>
                <w:tab w:val="left" w:pos="4320"/>
              </w:tabs>
              <w:rPr>
                <w:sz w:val="22"/>
                <w:szCs w:val="22"/>
              </w:rPr>
            </w:pPr>
            <w:r>
              <w:rPr>
                <w:sz w:val="22"/>
                <w:szCs w:val="22"/>
              </w:rPr>
              <w:t>Plynulé čtení, členění textu</w:t>
            </w:r>
          </w:p>
          <w:p w14:paraId="128B1583" w14:textId="77777777" w:rsidR="00CE7B72" w:rsidRDefault="00CE7B72">
            <w:pPr>
              <w:tabs>
                <w:tab w:val="left" w:pos="4320"/>
              </w:tabs>
              <w:rPr>
                <w:sz w:val="22"/>
                <w:szCs w:val="22"/>
              </w:rPr>
            </w:pPr>
            <w:r>
              <w:rPr>
                <w:sz w:val="22"/>
                <w:szCs w:val="22"/>
              </w:rPr>
              <w:t>Čtenářské dovednosti</w:t>
            </w:r>
          </w:p>
          <w:p w14:paraId="7CC4FDB2" w14:textId="77777777" w:rsidR="00CE7B72" w:rsidRDefault="00CE7B72">
            <w:pPr>
              <w:tabs>
                <w:tab w:val="left" w:pos="4320"/>
              </w:tabs>
              <w:rPr>
                <w:sz w:val="22"/>
                <w:szCs w:val="22"/>
              </w:rPr>
            </w:pPr>
          </w:p>
          <w:p w14:paraId="2C4592AF" w14:textId="77777777" w:rsidR="00CE7B72" w:rsidRDefault="00CE7B72">
            <w:pPr>
              <w:tabs>
                <w:tab w:val="left" w:pos="4320"/>
              </w:tabs>
              <w:rPr>
                <w:sz w:val="22"/>
                <w:szCs w:val="22"/>
              </w:rPr>
            </w:pPr>
          </w:p>
          <w:p w14:paraId="04190CEF" w14:textId="77777777" w:rsidR="00CE7B72" w:rsidRDefault="00CE7B72">
            <w:pPr>
              <w:tabs>
                <w:tab w:val="left" w:pos="4320"/>
              </w:tabs>
              <w:rPr>
                <w:sz w:val="22"/>
                <w:szCs w:val="22"/>
              </w:rPr>
            </w:pPr>
            <w:r>
              <w:rPr>
                <w:sz w:val="22"/>
                <w:szCs w:val="22"/>
              </w:rPr>
              <w:t>Práce s literárním textem</w:t>
            </w:r>
          </w:p>
          <w:p w14:paraId="5011D9A1" w14:textId="77777777" w:rsidR="00CE7B72" w:rsidRDefault="00CE7B72">
            <w:pPr>
              <w:tabs>
                <w:tab w:val="left" w:pos="900"/>
              </w:tabs>
              <w:rPr>
                <w:sz w:val="22"/>
                <w:szCs w:val="22"/>
              </w:rPr>
            </w:pPr>
            <w:r>
              <w:rPr>
                <w:sz w:val="22"/>
                <w:szCs w:val="22"/>
              </w:rPr>
              <w:tab/>
            </w:r>
          </w:p>
          <w:p w14:paraId="57D6E727" w14:textId="77777777" w:rsidR="00CE7B72" w:rsidRDefault="00CE7B72">
            <w:pPr>
              <w:tabs>
                <w:tab w:val="left" w:pos="4320"/>
              </w:tabs>
              <w:rPr>
                <w:sz w:val="22"/>
                <w:szCs w:val="22"/>
              </w:rPr>
            </w:pPr>
          </w:p>
          <w:p w14:paraId="6A6EB20F" w14:textId="77777777" w:rsidR="00CE7B72" w:rsidRDefault="00CE7B72">
            <w:pPr>
              <w:tabs>
                <w:tab w:val="left" w:pos="4320"/>
              </w:tabs>
              <w:rPr>
                <w:sz w:val="22"/>
                <w:szCs w:val="22"/>
              </w:rPr>
            </w:pPr>
          </w:p>
          <w:p w14:paraId="33B1E30F" w14:textId="77777777" w:rsidR="00CE7B72" w:rsidRDefault="00CE7B72">
            <w:pPr>
              <w:tabs>
                <w:tab w:val="left" w:pos="4320"/>
              </w:tabs>
              <w:rPr>
                <w:sz w:val="22"/>
                <w:szCs w:val="22"/>
              </w:rPr>
            </w:pPr>
            <w:r>
              <w:rPr>
                <w:sz w:val="22"/>
                <w:szCs w:val="22"/>
              </w:rPr>
              <w:t>Četba jako zdroj informací</w:t>
            </w:r>
          </w:p>
          <w:p w14:paraId="4A6088B8" w14:textId="77777777" w:rsidR="00CE7B72" w:rsidRDefault="00CE7B72">
            <w:pPr>
              <w:tabs>
                <w:tab w:val="left" w:pos="4320"/>
              </w:tabs>
              <w:rPr>
                <w:sz w:val="22"/>
                <w:szCs w:val="22"/>
              </w:rPr>
            </w:pPr>
          </w:p>
          <w:p w14:paraId="7469E59D" w14:textId="77777777" w:rsidR="00CE7B72" w:rsidRDefault="00CE7B72">
            <w:pPr>
              <w:tabs>
                <w:tab w:val="left" w:pos="4320"/>
              </w:tabs>
              <w:rPr>
                <w:sz w:val="22"/>
                <w:szCs w:val="22"/>
              </w:rPr>
            </w:pPr>
          </w:p>
          <w:p w14:paraId="1D9AB205" w14:textId="77777777" w:rsidR="00CE7B72" w:rsidRDefault="00CE7B72">
            <w:pPr>
              <w:tabs>
                <w:tab w:val="left" w:pos="4320"/>
              </w:tabs>
              <w:rPr>
                <w:sz w:val="22"/>
                <w:szCs w:val="22"/>
              </w:rPr>
            </w:pPr>
          </w:p>
          <w:p w14:paraId="52AC3891" w14:textId="77777777" w:rsidR="00CE7B72" w:rsidRDefault="00CE7B72">
            <w:pPr>
              <w:tabs>
                <w:tab w:val="left" w:pos="4320"/>
              </w:tabs>
              <w:rPr>
                <w:sz w:val="22"/>
                <w:szCs w:val="22"/>
              </w:rPr>
            </w:pPr>
          </w:p>
          <w:p w14:paraId="3402E8D8" w14:textId="77777777" w:rsidR="00CE7B72" w:rsidRDefault="00CE7B72">
            <w:pPr>
              <w:tabs>
                <w:tab w:val="left" w:pos="4320"/>
              </w:tabs>
              <w:rPr>
                <w:sz w:val="22"/>
                <w:szCs w:val="22"/>
              </w:rPr>
            </w:pPr>
            <w:r>
              <w:rPr>
                <w:sz w:val="22"/>
                <w:szCs w:val="22"/>
              </w:rPr>
              <w:t>Literární žánry</w:t>
            </w:r>
          </w:p>
          <w:p w14:paraId="6EAB7BF6" w14:textId="77777777" w:rsidR="00CE7B72" w:rsidRDefault="00CE7B72">
            <w:pPr>
              <w:tabs>
                <w:tab w:val="left" w:pos="4320"/>
              </w:tabs>
              <w:rPr>
                <w:sz w:val="22"/>
                <w:szCs w:val="22"/>
              </w:rPr>
            </w:pPr>
          </w:p>
          <w:p w14:paraId="43BF6FDF" w14:textId="77777777" w:rsidR="00CE7B72" w:rsidRDefault="00CE7B72">
            <w:pPr>
              <w:tabs>
                <w:tab w:val="left" w:pos="4320"/>
              </w:tabs>
              <w:rPr>
                <w:sz w:val="22"/>
                <w:szCs w:val="22"/>
              </w:rPr>
            </w:pPr>
            <w:r>
              <w:rPr>
                <w:sz w:val="22"/>
                <w:szCs w:val="22"/>
              </w:rPr>
              <w:t>Besedy o knihách</w:t>
            </w:r>
          </w:p>
          <w:p w14:paraId="2233A03F" w14:textId="77777777" w:rsidR="00CE7B72" w:rsidRDefault="00CE7B72">
            <w:pPr>
              <w:tabs>
                <w:tab w:val="left" w:pos="4320"/>
              </w:tabs>
              <w:rPr>
                <w:sz w:val="22"/>
                <w:szCs w:val="22"/>
              </w:rPr>
            </w:pPr>
          </w:p>
          <w:p w14:paraId="31974962" w14:textId="77777777" w:rsidR="00CE7B72" w:rsidRDefault="00CE7B72">
            <w:pPr>
              <w:tabs>
                <w:tab w:val="left" w:pos="4320"/>
              </w:tabs>
              <w:rPr>
                <w:b/>
                <w:sz w:val="22"/>
                <w:szCs w:val="22"/>
              </w:rPr>
            </w:pPr>
            <w:r>
              <w:rPr>
                <w:sz w:val="22"/>
                <w:szCs w:val="22"/>
              </w:rPr>
              <w:t>Základy literatury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3E70CCC" w14:textId="77777777" w:rsidR="00CE7B72" w:rsidRDefault="00CE7B72">
            <w:pPr>
              <w:tabs>
                <w:tab w:val="left" w:pos="4320"/>
              </w:tabs>
              <w:snapToGrid w:val="0"/>
              <w:rPr>
                <w:b/>
                <w:sz w:val="22"/>
                <w:szCs w:val="22"/>
              </w:rPr>
            </w:pPr>
          </w:p>
          <w:p w14:paraId="21E29992" w14:textId="77777777" w:rsidR="00CE7B72" w:rsidRDefault="00CE7B72">
            <w:pPr>
              <w:tabs>
                <w:tab w:val="left" w:pos="4320"/>
              </w:tabs>
              <w:rPr>
                <w:b/>
                <w:sz w:val="22"/>
                <w:szCs w:val="22"/>
              </w:rPr>
            </w:pPr>
          </w:p>
          <w:p w14:paraId="0D2A3701" w14:textId="77777777" w:rsidR="00CE7B72" w:rsidRDefault="00CE7B72">
            <w:pPr>
              <w:tabs>
                <w:tab w:val="left" w:pos="4320"/>
              </w:tabs>
              <w:rPr>
                <w:b/>
                <w:sz w:val="22"/>
                <w:szCs w:val="22"/>
              </w:rPr>
            </w:pPr>
            <w:r>
              <w:rPr>
                <w:b/>
                <w:sz w:val="22"/>
                <w:szCs w:val="22"/>
              </w:rPr>
              <w:t>c.1</w:t>
            </w:r>
          </w:p>
          <w:p w14:paraId="278CE759" w14:textId="77777777" w:rsidR="00CE7B72" w:rsidRDefault="00CE7B72">
            <w:pPr>
              <w:tabs>
                <w:tab w:val="left" w:pos="4320"/>
              </w:tabs>
              <w:rPr>
                <w:b/>
                <w:sz w:val="22"/>
                <w:szCs w:val="22"/>
              </w:rPr>
            </w:pPr>
          </w:p>
          <w:p w14:paraId="63940DD5" w14:textId="77777777" w:rsidR="00CE7B72" w:rsidRDefault="00CE7B72">
            <w:pPr>
              <w:tabs>
                <w:tab w:val="left" w:pos="4320"/>
              </w:tabs>
              <w:rPr>
                <w:b/>
                <w:sz w:val="22"/>
                <w:szCs w:val="22"/>
              </w:rPr>
            </w:pPr>
          </w:p>
          <w:p w14:paraId="41E38FAD" w14:textId="77777777" w:rsidR="00CE7B72" w:rsidRDefault="00CE7B72">
            <w:pPr>
              <w:tabs>
                <w:tab w:val="left" w:pos="4320"/>
              </w:tabs>
              <w:rPr>
                <w:b/>
                <w:sz w:val="22"/>
                <w:szCs w:val="22"/>
              </w:rPr>
            </w:pPr>
          </w:p>
          <w:p w14:paraId="520BBDE2" w14:textId="77777777" w:rsidR="00CE7B72" w:rsidRDefault="00CE7B72">
            <w:pPr>
              <w:tabs>
                <w:tab w:val="left" w:pos="4320"/>
              </w:tabs>
              <w:rPr>
                <w:b/>
                <w:sz w:val="22"/>
                <w:szCs w:val="22"/>
              </w:rPr>
            </w:pPr>
            <w:r>
              <w:rPr>
                <w:b/>
                <w:sz w:val="22"/>
                <w:szCs w:val="22"/>
              </w:rPr>
              <w:t>c.4</w:t>
            </w:r>
          </w:p>
          <w:p w14:paraId="27805F5E" w14:textId="77777777" w:rsidR="00CE7B72" w:rsidRDefault="00CE7B72">
            <w:pPr>
              <w:tabs>
                <w:tab w:val="left" w:pos="4320"/>
              </w:tabs>
              <w:rPr>
                <w:b/>
                <w:sz w:val="22"/>
                <w:szCs w:val="22"/>
              </w:rPr>
            </w:pPr>
          </w:p>
          <w:p w14:paraId="02D771F1" w14:textId="77777777" w:rsidR="00CE7B72" w:rsidRDefault="00CE7B72">
            <w:pPr>
              <w:tabs>
                <w:tab w:val="left" w:pos="4320"/>
              </w:tabs>
              <w:rPr>
                <w:b/>
                <w:sz w:val="22"/>
                <w:szCs w:val="22"/>
              </w:rPr>
            </w:pPr>
          </w:p>
          <w:p w14:paraId="1E3AE765" w14:textId="77777777" w:rsidR="00CE7B72" w:rsidRDefault="00CE7B72">
            <w:pPr>
              <w:tabs>
                <w:tab w:val="left" w:pos="4320"/>
              </w:tabs>
              <w:rPr>
                <w:b/>
                <w:sz w:val="22"/>
                <w:szCs w:val="22"/>
              </w:rPr>
            </w:pPr>
            <w:r>
              <w:rPr>
                <w:b/>
                <w:sz w:val="22"/>
                <w:szCs w:val="22"/>
              </w:rPr>
              <w:t>c.2</w:t>
            </w:r>
          </w:p>
          <w:p w14:paraId="54CBD40D" w14:textId="77777777" w:rsidR="00CE7B72" w:rsidRDefault="00CE7B72">
            <w:pPr>
              <w:tabs>
                <w:tab w:val="left" w:pos="4320"/>
              </w:tabs>
              <w:rPr>
                <w:b/>
                <w:sz w:val="22"/>
                <w:szCs w:val="22"/>
              </w:rPr>
            </w:pPr>
          </w:p>
          <w:p w14:paraId="2A92D6B5" w14:textId="77777777" w:rsidR="00CE7B72" w:rsidRDefault="00CE7B72">
            <w:pPr>
              <w:tabs>
                <w:tab w:val="left" w:pos="4320"/>
              </w:tabs>
              <w:rPr>
                <w:b/>
                <w:sz w:val="22"/>
                <w:szCs w:val="22"/>
              </w:rPr>
            </w:pPr>
          </w:p>
          <w:p w14:paraId="5E43AB61" w14:textId="77777777" w:rsidR="00CE7B72" w:rsidRDefault="00CE7B72">
            <w:pPr>
              <w:tabs>
                <w:tab w:val="left" w:pos="4320"/>
              </w:tabs>
              <w:rPr>
                <w:b/>
                <w:sz w:val="22"/>
                <w:szCs w:val="22"/>
              </w:rPr>
            </w:pPr>
          </w:p>
          <w:p w14:paraId="651288F8" w14:textId="77777777" w:rsidR="00CE7B72" w:rsidRDefault="00CE7B72">
            <w:pPr>
              <w:tabs>
                <w:tab w:val="left" w:pos="4320"/>
              </w:tabs>
              <w:rPr>
                <w:b/>
                <w:sz w:val="22"/>
                <w:szCs w:val="22"/>
              </w:rPr>
            </w:pPr>
          </w:p>
          <w:p w14:paraId="131D7F0B" w14:textId="77777777" w:rsidR="00CE7B72" w:rsidRDefault="00CE7B72">
            <w:pPr>
              <w:tabs>
                <w:tab w:val="left" w:pos="4320"/>
              </w:tabs>
              <w:rPr>
                <w:b/>
                <w:sz w:val="22"/>
                <w:szCs w:val="22"/>
              </w:rPr>
            </w:pPr>
          </w:p>
          <w:p w14:paraId="6D9F8084" w14:textId="77777777" w:rsidR="00CE7B72" w:rsidRDefault="00CE7B72">
            <w:pPr>
              <w:tabs>
                <w:tab w:val="left" w:pos="4320"/>
              </w:tabs>
              <w:rPr>
                <w:b/>
                <w:sz w:val="22"/>
                <w:szCs w:val="22"/>
              </w:rPr>
            </w:pPr>
          </w:p>
          <w:p w14:paraId="1B1238A6" w14:textId="77777777" w:rsidR="00CE7B72" w:rsidRDefault="00CE7B72">
            <w:pPr>
              <w:tabs>
                <w:tab w:val="left" w:pos="4320"/>
              </w:tabs>
              <w:rPr>
                <w:b/>
                <w:sz w:val="22"/>
                <w:szCs w:val="22"/>
              </w:rPr>
            </w:pPr>
            <w:r>
              <w:rPr>
                <w:b/>
                <w:sz w:val="22"/>
                <w:szCs w:val="22"/>
              </w:rPr>
              <w:t>c.3</w:t>
            </w:r>
          </w:p>
          <w:p w14:paraId="2513F2FA" w14:textId="77777777" w:rsidR="00CE7B72" w:rsidRDefault="00CE7B72">
            <w:pPr>
              <w:tabs>
                <w:tab w:val="left" w:pos="4320"/>
              </w:tabs>
              <w:rPr>
                <w:b/>
                <w:sz w:val="22"/>
                <w:szCs w:val="22"/>
              </w:rPr>
            </w:pPr>
          </w:p>
          <w:p w14:paraId="095D1CEB" w14:textId="77777777" w:rsidR="00CE7B72" w:rsidRDefault="00CE7B72">
            <w:pPr>
              <w:tabs>
                <w:tab w:val="left" w:pos="4320"/>
              </w:tabs>
              <w:rPr>
                <w:b/>
                <w:sz w:val="22"/>
                <w:szCs w:val="22"/>
              </w:rPr>
            </w:pPr>
          </w:p>
          <w:p w14:paraId="542B0A68" w14:textId="77777777" w:rsidR="00CE7B72" w:rsidRDefault="00CE7B72">
            <w:pPr>
              <w:tabs>
                <w:tab w:val="left" w:pos="4320"/>
              </w:tabs>
              <w:rPr>
                <w:b/>
                <w:sz w:val="22"/>
                <w:szCs w:val="22"/>
              </w:rPr>
            </w:pPr>
          </w:p>
          <w:p w14:paraId="123B29FA" w14:textId="77777777" w:rsidR="00CE7B72" w:rsidRDefault="00CE7B72">
            <w:pPr>
              <w:tabs>
                <w:tab w:val="left" w:pos="4320"/>
              </w:tabs>
            </w:pPr>
            <w:r>
              <w:rPr>
                <w:b/>
                <w:sz w:val="22"/>
                <w:szCs w:val="22"/>
              </w:rPr>
              <w:t>PT 4.b</w:t>
            </w:r>
          </w:p>
        </w:tc>
      </w:tr>
    </w:tbl>
    <w:p w14:paraId="023D342F" w14:textId="77777777" w:rsidR="00CE7B72" w:rsidRDefault="00CE7B72">
      <w:pPr>
        <w:tabs>
          <w:tab w:val="left" w:pos="4320"/>
        </w:tabs>
        <w:rPr>
          <w:b/>
          <w:sz w:val="22"/>
          <w:szCs w:val="22"/>
        </w:rPr>
      </w:pPr>
    </w:p>
    <w:p w14:paraId="01079D9C" w14:textId="77777777" w:rsidR="00CE7B72" w:rsidRDefault="00CE7B72">
      <w:pPr>
        <w:autoSpaceDE w:val="0"/>
        <w:rPr>
          <w:rFonts w:ascii="TimesNewRomanPSMT" w:hAnsi="TimesNewRomanPSMT" w:cs="TimesNewRomanPSMT"/>
          <w:b/>
          <w:sz w:val="22"/>
          <w:szCs w:val="22"/>
          <w:u w:val="single"/>
        </w:rPr>
      </w:pPr>
    </w:p>
    <w:p w14:paraId="1C362C6E" w14:textId="77777777" w:rsidR="00CE7B72" w:rsidRPr="00935A13" w:rsidRDefault="00CE7B72">
      <w:pPr>
        <w:autoSpaceDE w:val="0"/>
        <w:rPr>
          <w:b/>
          <w:sz w:val="22"/>
          <w:szCs w:val="22"/>
          <w:u w:val="single"/>
        </w:rPr>
      </w:pPr>
      <w:r w:rsidRPr="00935A13">
        <w:rPr>
          <w:b/>
          <w:sz w:val="22"/>
          <w:szCs w:val="22"/>
          <w:u w:val="single"/>
        </w:rPr>
        <w:t>2. období</w:t>
      </w:r>
    </w:p>
    <w:p w14:paraId="6553441A" w14:textId="77777777" w:rsidR="00CE7B72" w:rsidRDefault="00CE7B72">
      <w:pPr>
        <w:autoSpaceDE w:val="0"/>
        <w:rPr>
          <w:rFonts w:ascii="TimesNewRomanPSMT" w:hAnsi="TimesNewRomanPSMT" w:cs="TimesNewRomanPSMT"/>
          <w:b/>
          <w:sz w:val="22"/>
          <w:szCs w:val="22"/>
          <w:u w:val="single"/>
        </w:rPr>
      </w:pPr>
    </w:p>
    <w:p w14:paraId="4668844B"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KOMUNIKAČNÍ A SLOHOVÁ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14:paraId="7C36427F"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2A80BD6" w14:textId="77777777" w:rsidR="00CE7B72" w:rsidRDefault="00CE7B72">
            <w:pPr>
              <w:autoSpaceDE w:val="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žák:</w:t>
            </w:r>
          </w:p>
          <w:p w14:paraId="73DADB5E"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čte s porozuměním přiměřeně náročné texty potichu i nahlas </w:t>
            </w:r>
          </w:p>
          <w:p w14:paraId="2E1EA20E"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podstatné a okrajové informace v textu vhodném pro daný věk, podstatné informace zaznamenává </w:t>
            </w:r>
          </w:p>
          <w:p w14:paraId="683BC521"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posuzuje úplnost či neúplnost jednoduchého sdělení </w:t>
            </w:r>
          </w:p>
          <w:p w14:paraId="58067F38"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reprodukuje obsah přiměřeně složitého sdělení a zapamatuje si z něj podstatná fakta </w:t>
            </w:r>
          </w:p>
          <w:p w14:paraId="0C4B6755"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vede správně dialog, telefonický rozhovor, zanechá vzkaz na záznamníku </w:t>
            </w:r>
          </w:p>
          <w:p w14:paraId="43C7CF24"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rozpoznává manipulativní komunikaci v reklamě </w:t>
            </w:r>
          </w:p>
          <w:p w14:paraId="636278CF"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volí náležitou intonaci, přízvuk, pauzy a tempo podle svého komunikačního záměru </w:t>
            </w:r>
          </w:p>
          <w:p w14:paraId="53C18A25"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spisovnou a nespisovnou výslovnost a vhodně ji užívá podle komunikační situace </w:t>
            </w:r>
          </w:p>
          <w:p w14:paraId="42DD8B54" w14:textId="77777777" w:rsidR="00CE7B72" w:rsidRDefault="00CE7B72" w:rsidP="00332AB7">
            <w:pPr>
              <w:numPr>
                <w:ilvl w:val="0"/>
                <w:numId w:val="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píše správně po stránce obsahové i formální jednoduché komunikační žánry </w:t>
            </w:r>
          </w:p>
          <w:p w14:paraId="4836DFD8" w14:textId="77777777" w:rsidR="00CE7B72" w:rsidRDefault="00CE7B72" w:rsidP="00332AB7">
            <w:pPr>
              <w:numPr>
                <w:ilvl w:val="0"/>
                <w:numId w:val="76"/>
              </w:numPr>
              <w:autoSpaceDE w:val="0"/>
            </w:pPr>
            <w:r>
              <w:rPr>
                <w:rFonts w:ascii="TimesNewRomanPS-BoldItalicMT" w:hAnsi="TimesNewRomanPS-BoldItalicMT" w:cs="TimesNewRomanPS-BoldItalicMT"/>
                <w:b/>
                <w:bCs/>
                <w:i/>
                <w:iCs/>
                <w:sz w:val="22"/>
                <w:szCs w:val="22"/>
              </w:rPr>
              <w:t>sestaví osnovu vyprávění a na jejím základě vytváří krátký mluvený nebo písemný projev s dodržením časové posloupnosti</w:t>
            </w:r>
          </w:p>
        </w:tc>
      </w:tr>
    </w:tbl>
    <w:p w14:paraId="48A20AF5" w14:textId="77777777" w:rsidR="00CE7B72" w:rsidRDefault="00CE7B72">
      <w:pPr>
        <w:autoSpaceDE w:val="0"/>
        <w:rPr>
          <w:rFonts w:ascii="TimesNewRomanPSMT" w:hAnsi="TimesNewRomanPSMT" w:cs="TimesNewRomanPSMT"/>
          <w:b/>
          <w:sz w:val="22"/>
          <w:szCs w:val="22"/>
          <w:u w:val="single"/>
        </w:rPr>
      </w:pPr>
    </w:p>
    <w:p w14:paraId="0B8B268F"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JAZYKOVÁ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14:paraId="50CD825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452EF59" w14:textId="77777777" w:rsidR="00CE7B72" w:rsidRDefault="00CE7B72">
            <w:pPr>
              <w:autoSpaceDE w:val="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žák:</w:t>
            </w:r>
          </w:p>
          <w:p w14:paraId="2CB51A66"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významy slov, zvláště slova stejného nebo podobného významu a slova vícevýznamová </w:t>
            </w:r>
          </w:p>
          <w:p w14:paraId="3AC298A4"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ve slově kořen, část příponovou, předponovou a koncovku </w:t>
            </w:r>
          </w:p>
          <w:p w14:paraId="5666A065"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určuje slovní druhy plnovýznamových slov a využívá je v gramaticky správných tvarech ve svém mluveném projevu </w:t>
            </w:r>
          </w:p>
          <w:p w14:paraId="3A243435"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slova spisovná a jejich nespisovné tvary </w:t>
            </w:r>
          </w:p>
          <w:p w14:paraId="19F3B637"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základní skladební dvojici a v neúplné základní skladební dvojici označuje základ věty </w:t>
            </w:r>
          </w:p>
          <w:p w14:paraId="35A2111B"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odlišuje větu jednoduchou a souvětí, vhodně změní větu jednoduchou v souvětí </w:t>
            </w:r>
          </w:p>
          <w:p w14:paraId="25770A55" w14:textId="77777777" w:rsidR="00CE7B72" w:rsidRDefault="00CE7B72" w:rsidP="00332AB7">
            <w:pPr>
              <w:numPr>
                <w:ilvl w:val="0"/>
                <w:numId w:val="1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užívá vhodných spojovacích výrazů, podle potřeby projevu je obměňuje </w:t>
            </w:r>
          </w:p>
          <w:p w14:paraId="62D42A54" w14:textId="77777777" w:rsidR="00CE7B72" w:rsidRDefault="00CE7B72" w:rsidP="00332AB7">
            <w:pPr>
              <w:numPr>
                <w:ilvl w:val="0"/>
                <w:numId w:val="146"/>
              </w:numPr>
              <w:autoSpaceDE w:val="0"/>
              <w:rPr>
                <w:sz w:val="22"/>
                <w:szCs w:val="22"/>
              </w:rPr>
            </w:pPr>
            <w:r>
              <w:rPr>
                <w:rFonts w:ascii="TimesNewRomanPS-BoldItalicMT" w:hAnsi="TimesNewRomanPS-BoldItalicMT" w:cs="TimesNewRomanPS-BoldItalicMT"/>
                <w:b/>
                <w:bCs/>
                <w:i/>
                <w:iCs/>
                <w:sz w:val="22"/>
                <w:szCs w:val="22"/>
              </w:rPr>
              <w:t xml:space="preserve">píše správně i/y ve slovech po obojetných souhláskách </w:t>
            </w:r>
          </w:p>
          <w:p w14:paraId="0068D55A" w14:textId="77777777" w:rsidR="00CE7B72" w:rsidRDefault="00CE7B72" w:rsidP="00332AB7">
            <w:pPr>
              <w:numPr>
                <w:ilvl w:val="0"/>
                <w:numId w:val="146"/>
              </w:numPr>
              <w:autoSpaceDE w:val="0"/>
            </w:pPr>
            <w:r>
              <w:rPr>
                <w:sz w:val="22"/>
                <w:szCs w:val="22"/>
              </w:rPr>
              <w:t>z</w:t>
            </w:r>
            <w:r>
              <w:rPr>
                <w:rFonts w:ascii="TimesNewRomanPS-BoldItalicMT" w:hAnsi="TimesNewRomanPS-BoldItalicMT" w:cs="TimesNewRomanPS-BoldItalicMT"/>
                <w:b/>
                <w:bCs/>
                <w:i/>
                <w:iCs/>
                <w:sz w:val="22"/>
                <w:szCs w:val="22"/>
              </w:rPr>
              <w:t>vládá základní příklady syntaktického pravopisu</w:t>
            </w:r>
          </w:p>
        </w:tc>
      </w:tr>
    </w:tbl>
    <w:p w14:paraId="770DF043" w14:textId="77777777" w:rsidR="00CE7B72" w:rsidRDefault="00CE7B72">
      <w:pPr>
        <w:autoSpaceDE w:val="0"/>
        <w:rPr>
          <w:rFonts w:ascii="TimesNewRomanPS-BoldItalicMT" w:hAnsi="TimesNewRomanPS-BoldItalicMT" w:cs="TimesNewRomanPS-BoldItalicMT"/>
          <w:b/>
          <w:bCs/>
          <w:i/>
          <w:iCs/>
          <w:sz w:val="22"/>
          <w:szCs w:val="22"/>
        </w:rPr>
      </w:pPr>
    </w:p>
    <w:p w14:paraId="6CC72C74"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LITERÁRNÍ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14:paraId="44D9AD0F"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001508F" w14:textId="77777777" w:rsidR="00CE7B72" w:rsidRDefault="00CE7B72">
            <w:pPr>
              <w:autoSpaceDE w:val="0"/>
              <w:ind w:right="33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 xml:space="preserve">žák: </w:t>
            </w:r>
          </w:p>
          <w:p w14:paraId="3D7C3F83" w14:textId="77777777" w:rsidR="00CE7B72" w:rsidRDefault="00CE7B72" w:rsidP="00332AB7">
            <w:pPr>
              <w:numPr>
                <w:ilvl w:val="0"/>
                <w:numId w:val="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vyjadřuje své dojmy z četby a zaznamenává je </w:t>
            </w:r>
          </w:p>
          <w:p w14:paraId="629D5BF4" w14:textId="77777777" w:rsidR="00CE7B72" w:rsidRDefault="00CE7B72" w:rsidP="00332AB7">
            <w:pPr>
              <w:numPr>
                <w:ilvl w:val="0"/>
                <w:numId w:val="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volně reprodukuje text podle svých schopností, tvoří vlastní literární text na dané téma </w:t>
            </w:r>
          </w:p>
          <w:p w14:paraId="49DD97E6" w14:textId="77777777" w:rsidR="00CE7B72" w:rsidRDefault="00CE7B72" w:rsidP="00332AB7">
            <w:pPr>
              <w:numPr>
                <w:ilvl w:val="0"/>
                <w:numId w:val="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 xml:space="preserve">rozlišuje různé typy uměleckých a neuměleckých textů </w:t>
            </w:r>
          </w:p>
          <w:p w14:paraId="551940D9" w14:textId="77777777" w:rsidR="00CE7B72" w:rsidRDefault="00CE7B72" w:rsidP="00332AB7">
            <w:pPr>
              <w:numPr>
                <w:ilvl w:val="0"/>
                <w:numId w:val="90"/>
              </w:numPr>
              <w:autoSpaceDE w:val="0"/>
            </w:pPr>
            <w:r>
              <w:rPr>
                <w:rFonts w:ascii="TimesNewRomanPS-BoldItalicMT" w:hAnsi="TimesNewRomanPS-BoldItalicMT" w:cs="TimesNewRomanPS-BoldItalicMT"/>
                <w:b/>
                <w:bCs/>
                <w:i/>
                <w:iCs/>
                <w:sz w:val="22"/>
                <w:szCs w:val="22"/>
              </w:rPr>
              <w:t>při jednoduchém rozboru literárních textů používá elementární literární pojmy</w:t>
            </w:r>
          </w:p>
        </w:tc>
      </w:tr>
    </w:tbl>
    <w:p w14:paraId="6DD0E553" w14:textId="77777777" w:rsidR="00C44C5E" w:rsidRDefault="00C44C5E">
      <w:pPr>
        <w:rPr>
          <w:b/>
          <w:bCs/>
          <w:sz w:val="22"/>
          <w:szCs w:val="22"/>
        </w:rPr>
      </w:pPr>
    </w:p>
    <w:p w14:paraId="01FA88EF" w14:textId="77777777" w:rsidR="00CE7B72" w:rsidRDefault="00CE7B72">
      <w:pPr>
        <w:rPr>
          <w:rFonts w:ascii="TimesNewRomanPSMT" w:hAnsi="TimesNewRomanPSMT" w:cs="TimesNewRomanPSMT"/>
          <w:b/>
          <w:sz w:val="22"/>
          <w:szCs w:val="22"/>
          <w:u w:val="single"/>
        </w:rPr>
      </w:pPr>
      <w:r>
        <w:rPr>
          <w:b/>
          <w:bCs/>
          <w:sz w:val="22"/>
          <w:szCs w:val="22"/>
        </w:rPr>
        <w:t>4. ročník</w:t>
      </w:r>
    </w:p>
    <w:p w14:paraId="0363DBF8" w14:textId="77777777" w:rsidR="00CE7B72" w:rsidRDefault="00CE7B72">
      <w:pPr>
        <w:autoSpaceDE w:val="0"/>
        <w:rPr>
          <w:rFonts w:ascii="TimesNewRomanPSMT" w:hAnsi="TimesNewRomanPSMT" w:cs="TimesNewRomanPSMT"/>
          <w:b/>
          <w:sz w:val="22"/>
          <w:szCs w:val="22"/>
          <w:u w:val="single"/>
        </w:rPr>
      </w:pPr>
    </w:p>
    <w:p w14:paraId="28FA73D7" w14:textId="77777777" w:rsidR="00CE7B72" w:rsidRDefault="00CE7B72">
      <w:pPr>
        <w:ind w:left="360" w:hanging="360"/>
        <w:rPr>
          <w:b/>
          <w:bCs/>
          <w:sz w:val="22"/>
          <w:szCs w:val="22"/>
        </w:rPr>
      </w:pPr>
      <w:r>
        <w:rPr>
          <w:b/>
          <w:sz w:val="22"/>
          <w:szCs w:val="22"/>
        </w:rPr>
        <w:t>Komunikační a slohová výchova</w:t>
      </w:r>
    </w:p>
    <w:tbl>
      <w:tblPr>
        <w:tblW w:w="0" w:type="auto"/>
        <w:tblInd w:w="-30" w:type="dxa"/>
        <w:tblLayout w:type="fixed"/>
        <w:tblCellMar>
          <w:left w:w="70" w:type="dxa"/>
          <w:right w:w="70" w:type="dxa"/>
        </w:tblCellMar>
        <w:tblLook w:val="0000" w:firstRow="0" w:lastRow="0" w:firstColumn="0" w:lastColumn="0" w:noHBand="0" w:noVBand="0"/>
      </w:tblPr>
      <w:tblGrid>
        <w:gridCol w:w="4750"/>
        <w:gridCol w:w="3780"/>
        <w:gridCol w:w="1140"/>
      </w:tblGrid>
      <w:tr w:rsidR="00CE7B72" w14:paraId="6360BF7A" w14:textId="77777777">
        <w:trPr>
          <w:trHeight w:val="649"/>
        </w:trPr>
        <w:tc>
          <w:tcPr>
            <w:tcW w:w="4750" w:type="dxa"/>
            <w:tcBorders>
              <w:top w:val="single" w:sz="4" w:space="0" w:color="000000"/>
              <w:left w:val="single" w:sz="4" w:space="0" w:color="000000"/>
              <w:bottom w:val="single" w:sz="4" w:space="0" w:color="000000"/>
            </w:tcBorders>
            <w:shd w:val="clear" w:color="auto" w:fill="auto"/>
            <w:vAlign w:val="center"/>
          </w:tcPr>
          <w:p w14:paraId="2B3AD929" w14:textId="77777777" w:rsidR="00CE7B72" w:rsidRDefault="00CE7B72">
            <w:pPr>
              <w:rPr>
                <w:b/>
                <w:bCs/>
                <w:sz w:val="22"/>
                <w:szCs w:val="22"/>
              </w:rPr>
            </w:pPr>
            <w:r>
              <w:rPr>
                <w:b/>
                <w:bCs/>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0BA9D13A" w14:textId="77777777" w:rsidR="00CE7B72" w:rsidRDefault="00CE7B72">
            <w:pPr>
              <w:rPr>
                <w:sz w:val="22"/>
                <w:szCs w:val="22"/>
              </w:rPr>
            </w:pPr>
            <w:r>
              <w:rPr>
                <w:b/>
                <w:bCs/>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594E" w14:textId="77777777" w:rsidR="00CE7B72" w:rsidRDefault="00CE7B72">
            <w:pPr>
              <w:pStyle w:val="Nadpis2"/>
              <w:rPr>
                <w:sz w:val="22"/>
                <w:szCs w:val="22"/>
              </w:rPr>
            </w:pPr>
            <w:r>
              <w:rPr>
                <w:rFonts w:ascii="Times New Roman" w:hAnsi="Times New Roman" w:cs="Times New Roman"/>
                <w:i w:val="0"/>
                <w:sz w:val="22"/>
                <w:szCs w:val="22"/>
              </w:rPr>
              <w:t>OVO</w:t>
            </w:r>
          </w:p>
          <w:p w14:paraId="168ABC26" w14:textId="77777777" w:rsidR="00CE7B72" w:rsidRDefault="00CE7B72">
            <w:r>
              <w:rPr>
                <w:b/>
                <w:sz w:val="22"/>
                <w:szCs w:val="22"/>
              </w:rPr>
              <w:t>Přesahy</w:t>
            </w:r>
          </w:p>
        </w:tc>
      </w:tr>
      <w:tr w:rsidR="00CE7B72" w14:paraId="7885131F" w14:textId="77777777">
        <w:trPr>
          <w:trHeight w:val="718"/>
        </w:trPr>
        <w:tc>
          <w:tcPr>
            <w:tcW w:w="4750" w:type="dxa"/>
            <w:tcBorders>
              <w:top w:val="single" w:sz="4" w:space="0" w:color="000000"/>
              <w:left w:val="single" w:sz="4" w:space="0" w:color="000000"/>
              <w:bottom w:val="single" w:sz="4" w:space="0" w:color="000000"/>
            </w:tcBorders>
            <w:shd w:val="clear" w:color="auto" w:fill="auto"/>
          </w:tcPr>
          <w:p w14:paraId="119EA053" w14:textId="77777777" w:rsidR="00CE7B72" w:rsidRDefault="00CE7B72">
            <w:pPr>
              <w:pStyle w:val="Zkladntext"/>
              <w:rPr>
                <w:szCs w:val="22"/>
              </w:rPr>
            </w:pPr>
            <w:r>
              <w:rPr>
                <w:bCs/>
                <w:szCs w:val="22"/>
              </w:rPr>
              <w:t>žák:</w:t>
            </w:r>
          </w:p>
          <w:p w14:paraId="0D7948A7" w14:textId="77777777" w:rsidR="00CE7B72" w:rsidRDefault="00CE7B72" w:rsidP="00332AB7">
            <w:pPr>
              <w:numPr>
                <w:ilvl w:val="0"/>
                <w:numId w:val="129"/>
              </w:numPr>
              <w:tabs>
                <w:tab w:val="left" w:pos="180"/>
              </w:tabs>
              <w:rPr>
                <w:sz w:val="22"/>
                <w:szCs w:val="22"/>
              </w:rPr>
            </w:pPr>
            <w:r>
              <w:rPr>
                <w:sz w:val="22"/>
                <w:szCs w:val="22"/>
              </w:rPr>
              <w:t xml:space="preserve">   využívá vhodných jazykových prostředků</w:t>
            </w:r>
          </w:p>
          <w:p w14:paraId="00E4E080" w14:textId="77777777" w:rsidR="00CE7B72" w:rsidRDefault="00CE7B72" w:rsidP="00332AB7">
            <w:pPr>
              <w:numPr>
                <w:ilvl w:val="0"/>
                <w:numId w:val="129"/>
              </w:numPr>
              <w:tabs>
                <w:tab w:val="left" w:pos="180"/>
              </w:tabs>
              <w:rPr>
                <w:sz w:val="22"/>
                <w:szCs w:val="22"/>
              </w:rPr>
            </w:pPr>
            <w:r>
              <w:rPr>
                <w:sz w:val="22"/>
                <w:szCs w:val="22"/>
              </w:rPr>
              <w:t xml:space="preserve">   sestavuje osnovy, tvoří nadpis, člení texty na odstavce</w:t>
            </w:r>
          </w:p>
          <w:p w14:paraId="678539F5" w14:textId="77777777" w:rsidR="00CE7B72" w:rsidRDefault="00CE7B72" w:rsidP="00332AB7">
            <w:pPr>
              <w:pStyle w:val="Zkladntextodsazen"/>
              <w:numPr>
                <w:ilvl w:val="0"/>
                <w:numId w:val="129"/>
              </w:numPr>
              <w:tabs>
                <w:tab w:val="left" w:pos="180"/>
              </w:tabs>
              <w:spacing w:after="0"/>
              <w:rPr>
                <w:sz w:val="22"/>
                <w:szCs w:val="22"/>
              </w:rPr>
            </w:pPr>
            <w:r>
              <w:rPr>
                <w:sz w:val="22"/>
                <w:szCs w:val="22"/>
              </w:rPr>
              <w:t xml:space="preserve">   dodržuje následnost dějových složek, umí vypravovat s užitím plnovýznamových sloves a vhodných spojek, ale i souvětí</w:t>
            </w:r>
          </w:p>
          <w:p w14:paraId="7D0D5354" w14:textId="77777777" w:rsidR="00CE7B72" w:rsidRDefault="00CE7B72" w:rsidP="00332AB7">
            <w:pPr>
              <w:numPr>
                <w:ilvl w:val="0"/>
                <w:numId w:val="129"/>
              </w:numPr>
              <w:rPr>
                <w:sz w:val="22"/>
                <w:szCs w:val="22"/>
              </w:rPr>
            </w:pPr>
            <w:r>
              <w:rPr>
                <w:sz w:val="22"/>
                <w:szCs w:val="22"/>
              </w:rPr>
              <w:t>procvičuje různé popisy činnosti, osoby, zvířete i věci</w:t>
            </w:r>
          </w:p>
          <w:p w14:paraId="0342B554" w14:textId="77777777" w:rsidR="00CE7B72" w:rsidRDefault="00CE7B72" w:rsidP="00332AB7">
            <w:pPr>
              <w:numPr>
                <w:ilvl w:val="0"/>
                <w:numId w:val="129"/>
              </w:numPr>
              <w:rPr>
                <w:sz w:val="22"/>
                <w:szCs w:val="22"/>
              </w:rPr>
            </w:pPr>
            <w:r>
              <w:rPr>
                <w:sz w:val="22"/>
                <w:szCs w:val="22"/>
              </w:rPr>
              <w:t>porozumí vyplňování jednoduchých tiskopisů</w:t>
            </w:r>
            <w:proofErr w:type="gramStart"/>
            <w:r>
              <w:rPr>
                <w:sz w:val="22"/>
                <w:szCs w:val="22"/>
              </w:rPr>
              <w:t>-  přihláška</w:t>
            </w:r>
            <w:proofErr w:type="gramEnd"/>
            <w:r>
              <w:rPr>
                <w:sz w:val="22"/>
                <w:szCs w:val="22"/>
              </w:rPr>
              <w:t>, dotazník</w:t>
            </w:r>
          </w:p>
          <w:p w14:paraId="31331C14" w14:textId="77777777" w:rsidR="00CE7B72" w:rsidRDefault="00CE7B72" w:rsidP="00332AB7">
            <w:pPr>
              <w:numPr>
                <w:ilvl w:val="0"/>
                <w:numId w:val="129"/>
              </w:numPr>
              <w:rPr>
                <w:sz w:val="22"/>
                <w:szCs w:val="22"/>
              </w:rPr>
            </w:pPr>
            <w:r>
              <w:rPr>
                <w:sz w:val="22"/>
                <w:szCs w:val="22"/>
              </w:rPr>
              <w:t>sepíše dopis včetně adresy a s vhodným oslovením</w:t>
            </w:r>
          </w:p>
          <w:p w14:paraId="10C8E677" w14:textId="77777777" w:rsidR="00CE7B72" w:rsidRDefault="00CE7B72" w:rsidP="00332AB7">
            <w:pPr>
              <w:numPr>
                <w:ilvl w:val="0"/>
                <w:numId w:val="129"/>
              </w:numPr>
              <w:rPr>
                <w:sz w:val="22"/>
                <w:szCs w:val="22"/>
              </w:rPr>
            </w:pPr>
            <w:r>
              <w:rPr>
                <w:sz w:val="22"/>
                <w:szCs w:val="22"/>
              </w:rPr>
              <w:t>sestaví omluvenku, zprávu, oznámení, pozvánku, inzerát, SMS zprávu, vzkaz, blahopřání, pozdrav z prázdnin</w:t>
            </w:r>
          </w:p>
          <w:p w14:paraId="063E1A62" w14:textId="77777777" w:rsidR="00CE7B72" w:rsidRDefault="00CE7B72" w:rsidP="00332AB7">
            <w:pPr>
              <w:numPr>
                <w:ilvl w:val="0"/>
                <w:numId w:val="129"/>
              </w:numPr>
              <w:rPr>
                <w:sz w:val="22"/>
                <w:szCs w:val="22"/>
              </w:rPr>
            </w:pPr>
            <w:r>
              <w:rPr>
                <w:sz w:val="22"/>
                <w:szCs w:val="22"/>
              </w:rPr>
              <w:t>dokáže výstižně a stručně telefonovat</w:t>
            </w:r>
          </w:p>
          <w:p w14:paraId="1786C917" w14:textId="77777777" w:rsidR="00CE7B72" w:rsidRDefault="00CE7B72">
            <w:pPr>
              <w:ind w:left="180" w:hanging="180"/>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28DD46A2" w14:textId="77777777" w:rsidR="00CE7B72" w:rsidRDefault="00CE7B72">
            <w:pPr>
              <w:pStyle w:val="Nadpis3"/>
              <w:rPr>
                <w:sz w:val="22"/>
                <w:szCs w:val="22"/>
              </w:rPr>
            </w:pPr>
            <w:r>
              <w:rPr>
                <w:sz w:val="22"/>
                <w:szCs w:val="22"/>
              </w:rPr>
              <w:t xml:space="preserve"> </w:t>
            </w:r>
            <w:r>
              <w:rPr>
                <w:rFonts w:ascii="Times New Roman" w:hAnsi="Times New Roman" w:cs="Times New Roman"/>
                <w:sz w:val="22"/>
                <w:szCs w:val="22"/>
              </w:rPr>
              <w:t>Stylizace a kompozice</w:t>
            </w:r>
          </w:p>
          <w:p w14:paraId="4BEB6F12" w14:textId="77777777" w:rsidR="00CE7B72" w:rsidRDefault="00CE7B72">
            <w:pPr>
              <w:ind w:left="110" w:hanging="110"/>
              <w:rPr>
                <w:sz w:val="22"/>
                <w:szCs w:val="22"/>
              </w:rPr>
            </w:pPr>
            <w:r>
              <w:rPr>
                <w:b/>
                <w:bCs/>
                <w:sz w:val="22"/>
                <w:szCs w:val="22"/>
              </w:rPr>
              <w:t xml:space="preserve"> </w:t>
            </w:r>
            <w:r>
              <w:rPr>
                <w:sz w:val="22"/>
                <w:szCs w:val="22"/>
              </w:rPr>
              <w:t>osnova, nadpis, členění projevu</w:t>
            </w:r>
          </w:p>
          <w:p w14:paraId="2210E48D" w14:textId="77777777" w:rsidR="00CE7B72" w:rsidRDefault="00CE7B72">
            <w:pPr>
              <w:ind w:left="110" w:hanging="110"/>
              <w:rPr>
                <w:sz w:val="22"/>
                <w:szCs w:val="22"/>
              </w:rPr>
            </w:pPr>
            <w:r>
              <w:rPr>
                <w:sz w:val="22"/>
                <w:szCs w:val="22"/>
              </w:rPr>
              <w:t xml:space="preserve"> líčení zážitků                                                                                                                                        </w:t>
            </w:r>
          </w:p>
          <w:p w14:paraId="7D1CB4FC" w14:textId="77777777" w:rsidR="00CE7B72" w:rsidRDefault="00CE7B72">
            <w:pPr>
              <w:rPr>
                <w:szCs w:val="22"/>
              </w:rPr>
            </w:pPr>
            <w:r>
              <w:rPr>
                <w:sz w:val="22"/>
                <w:szCs w:val="22"/>
              </w:rPr>
              <w:t xml:space="preserve"> </w:t>
            </w:r>
            <w:r>
              <w:rPr>
                <w:b/>
                <w:bCs/>
                <w:sz w:val="22"/>
                <w:szCs w:val="22"/>
              </w:rPr>
              <w:t>Vypravování</w:t>
            </w:r>
          </w:p>
          <w:p w14:paraId="5158177D" w14:textId="77777777" w:rsidR="00CE7B72" w:rsidRDefault="00CE7B72">
            <w:pPr>
              <w:pStyle w:val="Zkladntextodsazen21"/>
              <w:rPr>
                <w:szCs w:val="22"/>
              </w:rPr>
            </w:pPr>
          </w:p>
          <w:p w14:paraId="3B89FEA3" w14:textId="77777777" w:rsidR="00CE7B72" w:rsidRDefault="00CE7B72">
            <w:pPr>
              <w:pStyle w:val="Zkladntextodsazen21"/>
              <w:rPr>
                <w:szCs w:val="22"/>
              </w:rPr>
            </w:pPr>
          </w:p>
          <w:p w14:paraId="37FA8018" w14:textId="77777777" w:rsidR="00CE7B72" w:rsidRDefault="00CE7B72">
            <w:pPr>
              <w:pStyle w:val="Zkladntextodsazen21"/>
              <w:ind w:left="32"/>
              <w:rPr>
                <w:szCs w:val="22"/>
              </w:rPr>
            </w:pPr>
            <w:r>
              <w:rPr>
                <w:b/>
                <w:bCs/>
                <w:szCs w:val="22"/>
              </w:rPr>
              <w:t xml:space="preserve">   Popis                                           </w:t>
            </w:r>
            <w:r>
              <w:rPr>
                <w:szCs w:val="22"/>
              </w:rPr>
              <w:t>pracovního postupu, zvířat, věcí</w:t>
            </w:r>
          </w:p>
          <w:p w14:paraId="2010DA22" w14:textId="77777777" w:rsidR="00CE7B72" w:rsidRDefault="00CE7B72">
            <w:pPr>
              <w:pStyle w:val="Zkladntextodsazen21"/>
              <w:ind w:left="0" w:firstLine="0"/>
              <w:rPr>
                <w:b/>
                <w:szCs w:val="22"/>
              </w:rPr>
            </w:pPr>
            <w:r w:rsidRPr="00776E44">
              <w:rPr>
                <w:b/>
                <w:szCs w:val="22"/>
              </w:rPr>
              <w:t xml:space="preserve"> </w:t>
            </w:r>
            <w:r w:rsidR="00776E44" w:rsidRPr="00776E44">
              <w:rPr>
                <w:b/>
                <w:szCs w:val="22"/>
              </w:rPr>
              <w:t>Tiskopis</w:t>
            </w:r>
          </w:p>
          <w:p w14:paraId="418D13C8" w14:textId="77777777" w:rsidR="00776E44" w:rsidRPr="00776E44" w:rsidRDefault="00776E44">
            <w:pPr>
              <w:pStyle w:val="Zkladntextodsazen21"/>
              <w:ind w:left="0" w:firstLine="0"/>
              <w:rPr>
                <w:b/>
                <w:bCs/>
                <w:szCs w:val="22"/>
              </w:rPr>
            </w:pPr>
          </w:p>
          <w:p w14:paraId="5C3CB9CB" w14:textId="77777777" w:rsidR="00CE7B72" w:rsidRDefault="00CE7B72">
            <w:pPr>
              <w:ind w:left="110" w:hanging="110"/>
              <w:rPr>
                <w:sz w:val="22"/>
                <w:szCs w:val="22"/>
              </w:rPr>
            </w:pPr>
            <w:r>
              <w:rPr>
                <w:b/>
                <w:bCs/>
                <w:sz w:val="22"/>
                <w:szCs w:val="22"/>
              </w:rPr>
              <w:t xml:space="preserve"> Formy společenského styku</w:t>
            </w:r>
          </w:p>
          <w:p w14:paraId="20B08E4B" w14:textId="77777777" w:rsidR="00CE7B72" w:rsidRDefault="00CE7B72">
            <w:pPr>
              <w:ind w:left="110" w:hanging="110"/>
              <w:rPr>
                <w:sz w:val="22"/>
                <w:szCs w:val="22"/>
              </w:rPr>
            </w:pPr>
            <w:r>
              <w:rPr>
                <w:sz w:val="22"/>
                <w:szCs w:val="22"/>
              </w:rPr>
              <w:t xml:space="preserve"> žánry písemného projevu</w:t>
            </w:r>
          </w:p>
          <w:p w14:paraId="304F9C27" w14:textId="77777777" w:rsidR="00CE7B72" w:rsidRDefault="00CE7B72">
            <w:pPr>
              <w:ind w:left="110" w:hanging="110"/>
              <w:rPr>
                <w:sz w:val="22"/>
                <w:szCs w:val="22"/>
              </w:rPr>
            </w:pPr>
            <w:r>
              <w:rPr>
                <w:sz w:val="22"/>
                <w:szCs w:val="22"/>
              </w:rPr>
              <w:t xml:space="preserve"> základní hygienické návyky</w:t>
            </w:r>
          </w:p>
          <w:p w14:paraId="792653E3" w14:textId="77777777" w:rsidR="00CE7B72" w:rsidRDefault="00CE7B72">
            <w:pPr>
              <w:ind w:left="110" w:hanging="110"/>
              <w:rPr>
                <w:sz w:val="22"/>
                <w:szCs w:val="22"/>
              </w:rPr>
            </w:pPr>
            <w:r>
              <w:rPr>
                <w:sz w:val="22"/>
                <w:szCs w:val="22"/>
              </w:rPr>
              <w:t xml:space="preserve"> techniky psaní</w:t>
            </w:r>
          </w:p>
          <w:p w14:paraId="4E6D35DB" w14:textId="77777777" w:rsidR="00776E44" w:rsidRDefault="00776E44">
            <w:pPr>
              <w:pStyle w:val="Zkladntext21"/>
              <w:rPr>
                <w:b/>
                <w:szCs w:val="22"/>
              </w:rPr>
            </w:pPr>
          </w:p>
          <w:p w14:paraId="4EB7FF47" w14:textId="77777777" w:rsidR="00CE7B72" w:rsidRDefault="00CE7B72">
            <w:pPr>
              <w:pStyle w:val="Zkladntext21"/>
              <w:rPr>
                <w:b/>
                <w:bCs/>
                <w:szCs w:val="22"/>
              </w:rPr>
            </w:pPr>
            <w:r>
              <w:rPr>
                <w:b/>
                <w:szCs w:val="22"/>
              </w:rPr>
              <w:t xml:space="preserve"> Základy techniky mluveného             </w:t>
            </w:r>
          </w:p>
          <w:p w14:paraId="03C93624" w14:textId="77777777" w:rsidR="00CE7B72" w:rsidRDefault="00CE7B72">
            <w:pPr>
              <w:ind w:left="110" w:hanging="110"/>
              <w:rPr>
                <w:sz w:val="22"/>
                <w:szCs w:val="22"/>
              </w:rPr>
            </w:pPr>
            <w:r>
              <w:rPr>
                <w:b/>
                <w:bCs/>
                <w:sz w:val="22"/>
                <w:szCs w:val="22"/>
              </w:rPr>
              <w:t xml:space="preserve"> projevu                                                                                     </w:t>
            </w:r>
          </w:p>
          <w:p w14:paraId="592EB368" w14:textId="77777777" w:rsidR="00CE7B72" w:rsidRDefault="00CE7B72">
            <w:pPr>
              <w:ind w:left="110" w:hanging="110"/>
              <w:rPr>
                <w:b/>
                <w:bCs/>
                <w:sz w:val="22"/>
                <w:szCs w:val="22"/>
              </w:rPr>
            </w:pPr>
            <w:r>
              <w:rPr>
                <w:sz w:val="22"/>
                <w:szCs w:val="22"/>
              </w:rPr>
              <w:t xml:space="preserve"> základní komunikační pravidla</w:t>
            </w:r>
          </w:p>
          <w:p w14:paraId="6FA57CB0" w14:textId="77777777" w:rsidR="00CE7B72" w:rsidRDefault="00CE7B72">
            <w:pPr>
              <w:rPr>
                <w:sz w:val="22"/>
                <w:szCs w:val="22"/>
              </w:rPr>
            </w:pPr>
            <w:r>
              <w:rPr>
                <w:b/>
                <w:bCs/>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AAD58F5" w14:textId="77777777" w:rsidR="00CE7B72" w:rsidRDefault="00CE7B72">
            <w:pPr>
              <w:snapToGrid w:val="0"/>
              <w:rPr>
                <w:sz w:val="22"/>
                <w:szCs w:val="22"/>
              </w:rPr>
            </w:pPr>
          </w:p>
          <w:p w14:paraId="273A93EF" w14:textId="77777777" w:rsidR="00CE7B72" w:rsidRDefault="00CE7B72">
            <w:pPr>
              <w:rPr>
                <w:sz w:val="22"/>
                <w:szCs w:val="22"/>
              </w:rPr>
            </w:pPr>
            <w:r>
              <w:rPr>
                <w:sz w:val="22"/>
                <w:szCs w:val="22"/>
              </w:rPr>
              <w:t xml:space="preserve"> a.1, 2, 8</w:t>
            </w:r>
          </w:p>
          <w:p w14:paraId="0D4A0501" w14:textId="77777777" w:rsidR="00CE7B72" w:rsidRDefault="00CE7B72">
            <w:pPr>
              <w:rPr>
                <w:sz w:val="22"/>
                <w:szCs w:val="22"/>
              </w:rPr>
            </w:pPr>
          </w:p>
          <w:p w14:paraId="6BAEAE49" w14:textId="77777777" w:rsidR="00CE7B72" w:rsidRDefault="00CE7B72">
            <w:pPr>
              <w:rPr>
                <w:sz w:val="22"/>
                <w:szCs w:val="22"/>
              </w:rPr>
            </w:pPr>
            <w:r>
              <w:rPr>
                <w:sz w:val="22"/>
                <w:szCs w:val="22"/>
              </w:rPr>
              <w:t xml:space="preserve"> a.10</w:t>
            </w:r>
          </w:p>
          <w:p w14:paraId="276105D5" w14:textId="77777777" w:rsidR="00CE7B72" w:rsidRDefault="00CE7B72">
            <w:pPr>
              <w:rPr>
                <w:sz w:val="22"/>
                <w:szCs w:val="22"/>
              </w:rPr>
            </w:pPr>
          </w:p>
          <w:p w14:paraId="502971A7" w14:textId="77777777" w:rsidR="00CE7B72" w:rsidRDefault="00CE7B72">
            <w:pPr>
              <w:rPr>
                <w:sz w:val="22"/>
                <w:szCs w:val="22"/>
              </w:rPr>
            </w:pPr>
            <w:r>
              <w:rPr>
                <w:sz w:val="22"/>
                <w:szCs w:val="22"/>
              </w:rPr>
              <w:t xml:space="preserve"> a.4</w:t>
            </w:r>
          </w:p>
          <w:p w14:paraId="60F9F320" w14:textId="77777777" w:rsidR="00CE7B72" w:rsidRDefault="00CE7B72">
            <w:pPr>
              <w:rPr>
                <w:sz w:val="22"/>
                <w:szCs w:val="22"/>
              </w:rPr>
            </w:pPr>
          </w:p>
          <w:p w14:paraId="6FF0FC32" w14:textId="77777777" w:rsidR="00CE7B72" w:rsidRDefault="00CE7B72">
            <w:pPr>
              <w:rPr>
                <w:sz w:val="22"/>
                <w:szCs w:val="22"/>
              </w:rPr>
            </w:pPr>
            <w:r>
              <w:rPr>
                <w:sz w:val="22"/>
                <w:szCs w:val="22"/>
              </w:rPr>
              <w:t xml:space="preserve"> a.3</w:t>
            </w:r>
          </w:p>
          <w:p w14:paraId="0B0807BF" w14:textId="77777777" w:rsidR="00CE7B72" w:rsidRDefault="00CE7B72">
            <w:pPr>
              <w:rPr>
                <w:sz w:val="22"/>
                <w:szCs w:val="22"/>
              </w:rPr>
            </w:pPr>
          </w:p>
          <w:p w14:paraId="4E1DEE59" w14:textId="77777777" w:rsidR="00CE7B72" w:rsidRDefault="00CE7B72">
            <w:pPr>
              <w:rPr>
                <w:sz w:val="22"/>
                <w:szCs w:val="22"/>
              </w:rPr>
            </w:pPr>
          </w:p>
          <w:p w14:paraId="6D4D9C81" w14:textId="77777777" w:rsidR="00CE7B72" w:rsidRDefault="00CE7B72">
            <w:pPr>
              <w:rPr>
                <w:sz w:val="22"/>
                <w:szCs w:val="22"/>
              </w:rPr>
            </w:pPr>
          </w:p>
          <w:p w14:paraId="5579E857" w14:textId="77777777" w:rsidR="00CE7B72" w:rsidRDefault="00CE7B72">
            <w:pPr>
              <w:rPr>
                <w:sz w:val="22"/>
                <w:szCs w:val="22"/>
              </w:rPr>
            </w:pPr>
            <w:r>
              <w:rPr>
                <w:sz w:val="22"/>
                <w:szCs w:val="22"/>
              </w:rPr>
              <w:t xml:space="preserve"> a.6,7,9</w:t>
            </w:r>
          </w:p>
          <w:p w14:paraId="40D3259A" w14:textId="77777777" w:rsidR="00CE7B72" w:rsidRDefault="00CE7B72">
            <w:pPr>
              <w:rPr>
                <w:sz w:val="22"/>
                <w:szCs w:val="22"/>
              </w:rPr>
            </w:pPr>
          </w:p>
          <w:p w14:paraId="7F56502B" w14:textId="77777777" w:rsidR="00CE7B72" w:rsidRDefault="00CE7B72">
            <w:pPr>
              <w:rPr>
                <w:sz w:val="22"/>
                <w:szCs w:val="22"/>
              </w:rPr>
            </w:pPr>
          </w:p>
          <w:p w14:paraId="2D4E8FE9" w14:textId="77777777" w:rsidR="00CE7B72" w:rsidRDefault="00CE7B72">
            <w:pPr>
              <w:rPr>
                <w:sz w:val="22"/>
                <w:szCs w:val="22"/>
              </w:rPr>
            </w:pPr>
          </w:p>
          <w:p w14:paraId="39F3B516" w14:textId="77777777" w:rsidR="00CE7B72" w:rsidRDefault="00CE7B72">
            <w:pPr>
              <w:rPr>
                <w:sz w:val="22"/>
                <w:szCs w:val="22"/>
              </w:rPr>
            </w:pPr>
          </w:p>
          <w:p w14:paraId="5576E5DB" w14:textId="77777777" w:rsidR="00CE7B72" w:rsidRDefault="00CE7B72">
            <w:pPr>
              <w:rPr>
                <w:sz w:val="22"/>
                <w:szCs w:val="22"/>
              </w:rPr>
            </w:pPr>
            <w:r>
              <w:rPr>
                <w:sz w:val="22"/>
                <w:szCs w:val="22"/>
              </w:rPr>
              <w:t>a.5</w:t>
            </w:r>
          </w:p>
          <w:p w14:paraId="4D5CECBB" w14:textId="77777777" w:rsidR="00CE7B72" w:rsidRDefault="00CE7B72">
            <w:pPr>
              <w:rPr>
                <w:sz w:val="22"/>
                <w:szCs w:val="22"/>
              </w:rPr>
            </w:pPr>
          </w:p>
          <w:p w14:paraId="00F2AA8A" w14:textId="77777777" w:rsidR="00CE7B72" w:rsidRDefault="00CE7B72">
            <w:r>
              <w:rPr>
                <w:b/>
                <w:sz w:val="22"/>
                <w:szCs w:val="22"/>
              </w:rPr>
              <w:t>PT 1.b3</w:t>
            </w:r>
          </w:p>
        </w:tc>
      </w:tr>
    </w:tbl>
    <w:p w14:paraId="243B85CC" w14:textId="77777777" w:rsidR="00CE7B72" w:rsidRDefault="00CE7B72">
      <w:pPr>
        <w:rPr>
          <w:b/>
          <w:bCs/>
          <w:sz w:val="22"/>
          <w:szCs w:val="22"/>
        </w:rPr>
      </w:pPr>
    </w:p>
    <w:p w14:paraId="1A88B9F4" w14:textId="77777777" w:rsidR="00CE7B72" w:rsidRDefault="00CE7B72">
      <w:pPr>
        <w:rPr>
          <w:b/>
          <w:bCs/>
          <w:sz w:val="22"/>
          <w:szCs w:val="22"/>
        </w:rPr>
      </w:pPr>
      <w:r>
        <w:rPr>
          <w:b/>
          <w:bCs/>
          <w:sz w:val="22"/>
          <w:szCs w:val="22"/>
        </w:rPr>
        <w:t>Jazyková výchova</w:t>
      </w:r>
    </w:p>
    <w:tbl>
      <w:tblPr>
        <w:tblW w:w="0" w:type="auto"/>
        <w:tblInd w:w="-30" w:type="dxa"/>
        <w:tblLayout w:type="fixed"/>
        <w:tblCellMar>
          <w:left w:w="70" w:type="dxa"/>
          <w:right w:w="70" w:type="dxa"/>
        </w:tblCellMar>
        <w:tblLook w:val="0000" w:firstRow="0" w:lastRow="0" w:firstColumn="0" w:lastColumn="0" w:noHBand="0" w:noVBand="0"/>
      </w:tblPr>
      <w:tblGrid>
        <w:gridCol w:w="4750"/>
        <w:gridCol w:w="3780"/>
        <w:gridCol w:w="1140"/>
      </w:tblGrid>
      <w:tr w:rsidR="00CE7B72" w14:paraId="24BAAF54" w14:textId="77777777">
        <w:trPr>
          <w:trHeight w:val="633"/>
        </w:trPr>
        <w:tc>
          <w:tcPr>
            <w:tcW w:w="4750" w:type="dxa"/>
            <w:tcBorders>
              <w:top w:val="single" w:sz="4" w:space="0" w:color="000000"/>
              <w:left w:val="single" w:sz="4" w:space="0" w:color="000000"/>
              <w:bottom w:val="single" w:sz="4" w:space="0" w:color="000000"/>
            </w:tcBorders>
            <w:shd w:val="clear" w:color="auto" w:fill="auto"/>
            <w:vAlign w:val="center"/>
          </w:tcPr>
          <w:p w14:paraId="0A528D20" w14:textId="77777777" w:rsidR="00CE7B72" w:rsidRDefault="00CE7B72">
            <w:pPr>
              <w:rPr>
                <w:b/>
                <w:bCs/>
                <w:sz w:val="22"/>
                <w:szCs w:val="22"/>
              </w:rPr>
            </w:pPr>
            <w:r>
              <w:rPr>
                <w:b/>
                <w:bCs/>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1BFCC30B" w14:textId="77777777" w:rsidR="00CE7B72" w:rsidRDefault="00CE7B72">
            <w:pPr>
              <w:rPr>
                <w:b/>
                <w:bCs/>
                <w:sz w:val="22"/>
                <w:szCs w:val="22"/>
              </w:rPr>
            </w:pPr>
            <w:r>
              <w:rPr>
                <w:b/>
                <w:bCs/>
                <w:sz w:val="22"/>
                <w:szCs w:val="22"/>
              </w:rPr>
              <w:t xml:space="preserve"> 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3C3C" w14:textId="77777777" w:rsidR="00CE7B72" w:rsidRDefault="00CE7B72">
            <w:r>
              <w:rPr>
                <w:b/>
                <w:bCs/>
                <w:sz w:val="22"/>
                <w:szCs w:val="22"/>
              </w:rPr>
              <w:t>OVO Přesahy</w:t>
            </w:r>
          </w:p>
        </w:tc>
      </w:tr>
      <w:tr w:rsidR="00CE7B72" w14:paraId="6658FCE7" w14:textId="77777777">
        <w:trPr>
          <w:trHeight w:val="703"/>
        </w:trPr>
        <w:tc>
          <w:tcPr>
            <w:tcW w:w="4750" w:type="dxa"/>
            <w:tcBorders>
              <w:top w:val="single" w:sz="4" w:space="0" w:color="000000"/>
              <w:left w:val="single" w:sz="4" w:space="0" w:color="000000"/>
              <w:bottom w:val="single" w:sz="4" w:space="0" w:color="000000"/>
            </w:tcBorders>
            <w:shd w:val="clear" w:color="auto" w:fill="auto"/>
          </w:tcPr>
          <w:p w14:paraId="28E4E1B7" w14:textId="77777777" w:rsidR="00CE7B72" w:rsidRDefault="00CE7B72">
            <w:pPr>
              <w:pStyle w:val="Zkladntextodsazen"/>
              <w:ind w:left="360" w:hanging="360"/>
              <w:rPr>
                <w:sz w:val="22"/>
                <w:szCs w:val="22"/>
              </w:rPr>
            </w:pPr>
            <w:r>
              <w:rPr>
                <w:bCs/>
                <w:sz w:val="22"/>
                <w:szCs w:val="22"/>
              </w:rPr>
              <w:t>žák:</w:t>
            </w:r>
          </w:p>
          <w:p w14:paraId="6FB3E5CC" w14:textId="77777777" w:rsidR="00CE7B72" w:rsidRDefault="00CE7B72" w:rsidP="00332AB7">
            <w:pPr>
              <w:pStyle w:val="Zkladntextodsazen"/>
              <w:numPr>
                <w:ilvl w:val="0"/>
                <w:numId w:val="232"/>
              </w:numPr>
              <w:tabs>
                <w:tab w:val="left" w:pos="282"/>
              </w:tabs>
              <w:ind w:left="282" w:hanging="228"/>
              <w:rPr>
                <w:sz w:val="22"/>
                <w:szCs w:val="22"/>
              </w:rPr>
            </w:pPr>
            <w:r>
              <w:rPr>
                <w:sz w:val="22"/>
                <w:szCs w:val="22"/>
              </w:rPr>
              <w:t xml:space="preserve">užívá různé podoby slova, rozlišuje slova podle       významů, rozpoznává slova spisovná a nespisovná, slova citově zabarvená – lichotivá a </w:t>
            </w:r>
            <w:proofErr w:type="gramStart"/>
            <w:r>
              <w:rPr>
                <w:sz w:val="22"/>
                <w:szCs w:val="22"/>
              </w:rPr>
              <w:t xml:space="preserve">hanlivá,   </w:t>
            </w:r>
            <w:proofErr w:type="gramEnd"/>
            <w:r>
              <w:rPr>
                <w:sz w:val="22"/>
                <w:szCs w:val="22"/>
              </w:rPr>
              <w:t xml:space="preserve">porovnává je se slovy spisovnými       </w:t>
            </w:r>
          </w:p>
          <w:p w14:paraId="6383A56A" w14:textId="77777777" w:rsidR="00CE7B72" w:rsidRPr="00776E44" w:rsidRDefault="00CE7B72" w:rsidP="00332AB7">
            <w:pPr>
              <w:pStyle w:val="Zkladntextodsazen"/>
              <w:numPr>
                <w:ilvl w:val="0"/>
                <w:numId w:val="232"/>
              </w:numPr>
              <w:tabs>
                <w:tab w:val="left" w:pos="282"/>
              </w:tabs>
              <w:ind w:left="282" w:hanging="228"/>
              <w:rPr>
                <w:szCs w:val="22"/>
              </w:rPr>
            </w:pPr>
            <w:r>
              <w:rPr>
                <w:sz w:val="22"/>
                <w:szCs w:val="22"/>
              </w:rPr>
              <w:t>poznává kořen slov, rozlišuje část předponovou, rozlišuje část předponovou a příponovou, vnímá rozdíl mezi předponou a předložkou</w:t>
            </w:r>
          </w:p>
          <w:p w14:paraId="4C6DB956" w14:textId="77777777" w:rsidR="00CE7B72" w:rsidRDefault="00CE7B72" w:rsidP="00332AB7">
            <w:pPr>
              <w:pStyle w:val="Zkladntext"/>
              <w:numPr>
                <w:ilvl w:val="0"/>
                <w:numId w:val="85"/>
              </w:numPr>
              <w:rPr>
                <w:szCs w:val="22"/>
              </w:rPr>
            </w:pPr>
            <w:r>
              <w:rPr>
                <w:szCs w:val="22"/>
              </w:rPr>
              <w:t>uvědoměle používá i/y po obojetných souhláskách uvnitř vyjmenovaných a příbuzných slov</w:t>
            </w:r>
          </w:p>
          <w:p w14:paraId="286BEC50" w14:textId="77777777" w:rsidR="00206674" w:rsidRDefault="00CE7B72" w:rsidP="00332AB7">
            <w:pPr>
              <w:numPr>
                <w:ilvl w:val="0"/>
                <w:numId w:val="85"/>
              </w:numPr>
              <w:rPr>
                <w:sz w:val="22"/>
                <w:szCs w:val="22"/>
              </w:rPr>
            </w:pPr>
            <w:r>
              <w:rPr>
                <w:sz w:val="22"/>
                <w:szCs w:val="22"/>
              </w:rPr>
              <w:t>rozpoznává slovní druhy ohebné i neohebné</w:t>
            </w:r>
          </w:p>
          <w:p w14:paraId="4F558B42" w14:textId="77777777" w:rsidR="00CE7B72" w:rsidRDefault="00CE7B72" w:rsidP="00332AB7">
            <w:pPr>
              <w:numPr>
                <w:ilvl w:val="0"/>
                <w:numId w:val="85"/>
              </w:numPr>
              <w:rPr>
                <w:sz w:val="22"/>
                <w:szCs w:val="22"/>
              </w:rPr>
            </w:pPr>
            <w:r>
              <w:rPr>
                <w:sz w:val="22"/>
                <w:szCs w:val="22"/>
              </w:rPr>
              <w:t>skloňuje podstatná jména</w:t>
            </w:r>
          </w:p>
          <w:p w14:paraId="1FCC46C9" w14:textId="77777777" w:rsidR="00206674" w:rsidRDefault="00206674" w:rsidP="00206674">
            <w:pPr>
              <w:rPr>
                <w:sz w:val="22"/>
                <w:szCs w:val="22"/>
              </w:rPr>
            </w:pPr>
          </w:p>
          <w:p w14:paraId="7AC43E65" w14:textId="77777777" w:rsidR="00206674" w:rsidRDefault="00206674" w:rsidP="00206674">
            <w:pPr>
              <w:rPr>
                <w:sz w:val="22"/>
                <w:szCs w:val="22"/>
              </w:rPr>
            </w:pPr>
          </w:p>
          <w:p w14:paraId="559A9D6E" w14:textId="77777777" w:rsidR="00CE7B72" w:rsidRDefault="00CE7B72" w:rsidP="00332AB7">
            <w:pPr>
              <w:numPr>
                <w:ilvl w:val="0"/>
                <w:numId w:val="85"/>
              </w:numPr>
              <w:rPr>
                <w:sz w:val="22"/>
                <w:szCs w:val="22"/>
              </w:rPr>
            </w:pPr>
            <w:r>
              <w:rPr>
                <w:sz w:val="22"/>
                <w:szCs w:val="22"/>
              </w:rPr>
              <w:t>časuje slovesa v čase přítomném, budoucím a minulém</w:t>
            </w:r>
          </w:p>
          <w:p w14:paraId="27965ECD" w14:textId="77777777" w:rsidR="00CE7B72" w:rsidRDefault="00CE7B72" w:rsidP="00332AB7">
            <w:pPr>
              <w:numPr>
                <w:ilvl w:val="0"/>
                <w:numId w:val="85"/>
              </w:numPr>
              <w:rPr>
                <w:sz w:val="22"/>
                <w:szCs w:val="22"/>
              </w:rPr>
            </w:pPr>
            <w:r>
              <w:rPr>
                <w:sz w:val="22"/>
                <w:szCs w:val="22"/>
              </w:rPr>
              <w:t>vyhledává infinitiv v textu, určuje osobu, číslo a čas sloves</w:t>
            </w:r>
          </w:p>
          <w:p w14:paraId="4EBFB025" w14:textId="77777777" w:rsidR="00206674" w:rsidRDefault="00206674" w:rsidP="00206674">
            <w:pPr>
              <w:rPr>
                <w:sz w:val="22"/>
                <w:szCs w:val="22"/>
              </w:rPr>
            </w:pPr>
          </w:p>
          <w:p w14:paraId="2AD554D5" w14:textId="77777777" w:rsidR="00CE7B72" w:rsidRDefault="00CE7B72" w:rsidP="00332AB7">
            <w:pPr>
              <w:numPr>
                <w:ilvl w:val="0"/>
                <w:numId w:val="85"/>
              </w:numPr>
              <w:rPr>
                <w:sz w:val="22"/>
                <w:szCs w:val="22"/>
              </w:rPr>
            </w:pPr>
            <w:r>
              <w:rPr>
                <w:sz w:val="22"/>
                <w:szCs w:val="22"/>
              </w:rPr>
              <w:t>rozlišuje větu jednoduchou a souvětí</w:t>
            </w:r>
          </w:p>
          <w:p w14:paraId="55243D9A" w14:textId="77777777" w:rsidR="00206674" w:rsidRDefault="00CE7B72" w:rsidP="00332AB7">
            <w:pPr>
              <w:numPr>
                <w:ilvl w:val="0"/>
                <w:numId w:val="85"/>
              </w:numPr>
              <w:rPr>
                <w:sz w:val="22"/>
                <w:szCs w:val="22"/>
              </w:rPr>
            </w:pPr>
            <w:r>
              <w:rPr>
                <w:sz w:val="22"/>
                <w:szCs w:val="22"/>
              </w:rPr>
              <w:lastRenderedPageBreak/>
              <w:t>spojuje věty jednoduché v souvětí spojovacími výrazy</w:t>
            </w:r>
          </w:p>
          <w:p w14:paraId="6A5C2F0F" w14:textId="77777777" w:rsidR="00CE7B72" w:rsidRDefault="00CE7B72" w:rsidP="00332AB7">
            <w:pPr>
              <w:numPr>
                <w:ilvl w:val="0"/>
                <w:numId w:val="85"/>
              </w:numPr>
              <w:rPr>
                <w:sz w:val="22"/>
                <w:szCs w:val="22"/>
              </w:rPr>
            </w:pPr>
            <w:r>
              <w:rPr>
                <w:sz w:val="22"/>
                <w:szCs w:val="22"/>
              </w:rPr>
              <w:t>určuje podmět a přísudek</w:t>
            </w:r>
          </w:p>
          <w:p w14:paraId="6D8644CA" w14:textId="77777777" w:rsidR="00CE7B72" w:rsidRDefault="00CE7B72">
            <w:pPr>
              <w:rPr>
                <w:sz w:val="22"/>
                <w:szCs w:val="22"/>
              </w:rPr>
            </w:pPr>
          </w:p>
          <w:p w14:paraId="5309DA44" w14:textId="77777777" w:rsidR="00CE7B72" w:rsidRDefault="00CE7B72" w:rsidP="00332AB7">
            <w:pPr>
              <w:numPr>
                <w:ilvl w:val="0"/>
                <w:numId w:val="85"/>
              </w:numPr>
              <w:rPr>
                <w:sz w:val="22"/>
                <w:szCs w:val="22"/>
              </w:rPr>
            </w:pPr>
            <w:r>
              <w:rPr>
                <w:sz w:val="22"/>
                <w:szCs w:val="22"/>
              </w:rPr>
              <w:t>píše správně i/y v příčestí minulém</w:t>
            </w:r>
          </w:p>
          <w:p w14:paraId="3C07374C" w14:textId="77777777" w:rsidR="00CE7B72" w:rsidRDefault="00CE7B72" w:rsidP="00332AB7">
            <w:pPr>
              <w:numPr>
                <w:ilvl w:val="0"/>
                <w:numId w:val="85"/>
              </w:numPr>
              <w:rPr>
                <w:sz w:val="22"/>
                <w:szCs w:val="22"/>
              </w:rPr>
            </w:pPr>
            <w:r>
              <w:rPr>
                <w:sz w:val="22"/>
                <w:szCs w:val="22"/>
              </w:rPr>
              <w:t>upevňuje si pravopis vlastních jmen</w:t>
            </w:r>
          </w:p>
          <w:p w14:paraId="7BE13B38" w14:textId="77777777" w:rsidR="00CE7B72" w:rsidRDefault="00CE7B72">
            <w:pPr>
              <w:ind w:left="360" w:hanging="360"/>
              <w:rPr>
                <w:sz w:val="22"/>
                <w:szCs w:val="22"/>
              </w:rPr>
            </w:pPr>
          </w:p>
          <w:p w14:paraId="0AA9C0AB" w14:textId="77777777" w:rsidR="00CE7B72" w:rsidRDefault="00CE7B72" w:rsidP="00332AB7">
            <w:pPr>
              <w:numPr>
                <w:ilvl w:val="0"/>
                <w:numId w:val="85"/>
              </w:numPr>
              <w:rPr>
                <w:sz w:val="22"/>
                <w:szCs w:val="22"/>
              </w:rPr>
            </w:pPr>
            <w:r>
              <w:rPr>
                <w:sz w:val="22"/>
                <w:szCs w:val="22"/>
              </w:rPr>
              <w:t>rozlišuje řeč přímou a věty uvozovací</w:t>
            </w:r>
          </w:p>
          <w:p w14:paraId="2D511433" w14:textId="77777777" w:rsidR="00CE7B72" w:rsidRDefault="00CE7B72">
            <w:pPr>
              <w:ind w:left="360" w:hanging="360"/>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1A80A539" w14:textId="77777777" w:rsidR="00CE7B72" w:rsidRDefault="00CE7B72">
            <w:pPr>
              <w:pStyle w:val="Zkladntextodsazen21"/>
              <w:snapToGrid w:val="0"/>
              <w:ind w:left="147" w:hanging="147"/>
              <w:rPr>
                <w:szCs w:val="22"/>
              </w:rPr>
            </w:pPr>
          </w:p>
          <w:p w14:paraId="544F3421" w14:textId="77777777" w:rsidR="00CE7B72" w:rsidRDefault="00CE7B72">
            <w:pPr>
              <w:pStyle w:val="Zkladntextodsazen21"/>
              <w:ind w:left="0" w:firstLine="0"/>
              <w:rPr>
                <w:szCs w:val="22"/>
              </w:rPr>
            </w:pPr>
            <w:r>
              <w:rPr>
                <w:b/>
                <w:bCs/>
                <w:szCs w:val="22"/>
              </w:rPr>
              <w:t xml:space="preserve"> Nauka o slově</w:t>
            </w:r>
            <w:r>
              <w:rPr>
                <w:szCs w:val="22"/>
              </w:rPr>
              <w:t xml:space="preserve">                     </w:t>
            </w:r>
          </w:p>
          <w:p w14:paraId="7D8FA735" w14:textId="77777777" w:rsidR="00CE7B72" w:rsidRDefault="00CE7B72">
            <w:pPr>
              <w:pStyle w:val="Zkladntextodsazen21"/>
              <w:ind w:left="0" w:firstLine="0"/>
              <w:rPr>
                <w:szCs w:val="22"/>
              </w:rPr>
            </w:pPr>
            <w:r>
              <w:rPr>
                <w:szCs w:val="22"/>
              </w:rPr>
              <w:t xml:space="preserve"> hlásková podoba </w:t>
            </w:r>
            <w:proofErr w:type="gramStart"/>
            <w:r>
              <w:rPr>
                <w:szCs w:val="22"/>
              </w:rPr>
              <w:t>slova,  význam</w:t>
            </w:r>
            <w:proofErr w:type="gramEnd"/>
            <w:r>
              <w:rPr>
                <w:szCs w:val="22"/>
              </w:rPr>
              <w:t xml:space="preserve"> slova,</w:t>
            </w:r>
          </w:p>
          <w:p w14:paraId="0B0E9890" w14:textId="77777777" w:rsidR="00CE7B72" w:rsidRDefault="00CE7B72">
            <w:pPr>
              <w:pStyle w:val="Zkladntextodsazen21"/>
              <w:ind w:left="0" w:firstLine="0"/>
              <w:rPr>
                <w:szCs w:val="22"/>
              </w:rPr>
            </w:pPr>
            <w:r>
              <w:rPr>
                <w:szCs w:val="22"/>
              </w:rPr>
              <w:t xml:space="preserve"> slova jednoznačná, mnohoznačná, </w:t>
            </w:r>
          </w:p>
          <w:p w14:paraId="49FF8CFA" w14:textId="77777777" w:rsidR="00CE7B72" w:rsidRDefault="00CE7B72">
            <w:pPr>
              <w:pStyle w:val="Zkladntextodsazen21"/>
              <w:ind w:left="0" w:firstLine="0"/>
              <w:rPr>
                <w:szCs w:val="22"/>
              </w:rPr>
            </w:pPr>
            <w:r>
              <w:rPr>
                <w:szCs w:val="22"/>
              </w:rPr>
              <w:t xml:space="preserve"> spisovná a nespisovná, slova citově</w:t>
            </w:r>
          </w:p>
          <w:p w14:paraId="6BD0234A" w14:textId="77777777" w:rsidR="00CE7B72" w:rsidRDefault="00CE7B72">
            <w:pPr>
              <w:pStyle w:val="Zkladntextodsazen21"/>
              <w:ind w:left="0" w:firstLine="0"/>
              <w:rPr>
                <w:b/>
                <w:bCs/>
                <w:szCs w:val="22"/>
              </w:rPr>
            </w:pPr>
            <w:r>
              <w:rPr>
                <w:szCs w:val="22"/>
              </w:rPr>
              <w:t xml:space="preserve"> zabarvená</w:t>
            </w:r>
            <w:r>
              <w:rPr>
                <w:b/>
                <w:bCs/>
                <w:szCs w:val="22"/>
              </w:rPr>
              <w:t xml:space="preserve"> </w:t>
            </w:r>
          </w:p>
          <w:p w14:paraId="2AE6D13C" w14:textId="77777777" w:rsidR="00CE7B72" w:rsidRDefault="00CE7B72">
            <w:pPr>
              <w:rPr>
                <w:sz w:val="22"/>
                <w:szCs w:val="22"/>
              </w:rPr>
            </w:pPr>
            <w:r>
              <w:rPr>
                <w:b/>
                <w:bCs/>
                <w:sz w:val="22"/>
                <w:szCs w:val="22"/>
              </w:rPr>
              <w:t xml:space="preserve">  Stavba slov</w:t>
            </w:r>
            <w:r>
              <w:rPr>
                <w:sz w:val="22"/>
                <w:szCs w:val="22"/>
              </w:rPr>
              <w:t xml:space="preserve">                              </w:t>
            </w:r>
          </w:p>
          <w:p w14:paraId="73F5AE4E" w14:textId="77777777" w:rsidR="00CE7B72" w:rsidRDefault="00CE7B72">
            <w:pPr>
              <w:rPr>
                <w:szCs w:val="22"/>
              </w:rPr>
            </w:pPr>
            <w:r>
              <w:rPr>
                <w:sz w:val="22"/>
                <w:szCs w:val="22"/>
              </w:rPr>
              <w:t xml:space="preserve">  kořen, předpona, přípona,</w:t>
            </w:r>
          </w:p>
          <w:p w14:paraId="332CD96D" w14:textId="77777777" w:rsidR="00CE7B72" w:rsidRDefault="00CE7B72">
            <w:pPr>
              <w:pStyle w:val="Zkladntextodsazen31"/>
              <w:ind w:left="0" w:firstLine="0"/>
              <w:rPr>
                <w:szCs w:val="22"/>
              </w:rPr>
            </w:pPr>
            <w:r>
              <w:rPr>
                <w:szCs w:val="22"/>
              </w:rPr>
              <w:t xml:space="preserve">  tvarově stejné předložky a   předpony,</w:t>
            </w:r>
          </w:p>
          <w:p w14:paraId="5A9E046F" w14:textId="77777777" w:rsidR="00CE7B72" w:rsidRDefault="00CE7B72">
            <w:pPr>
              <w:pStyle w:val="Zkladntextodsazen31"/>
              <w:ind w:left="0" w:firstLine="0"/>
              <w:rPr>
                <w:b/>
                <w:bCs/>
                <w:szCs w:val="22"/>
              </w:rPr>
            </w:pPr>
            <w:r>
              <w:rPr>
                <w:szCs w:val="22"/>
              </w:rPr>
              <w:t xml:space="preserve">  předpony stýkající se s kořenem </w:t>
            </w:r>
          </w:p>
          <w:p w14:paraId="7B1D0E5B" w14:textId="77777777" w:rsidR="00CE7B72" w:rsidRDefault="00CE7B72">
            <w:pPr>
              <w:rPr>
                <w:sz w:val="22"/>
                <w:szCs w:val="22"/>
              </w:rPr>
            </w:pPr>
            <w:r>
              <w:rPr>
                <w:b/>
                <w:bCs/>
                <w:sz w:val="22"/>
                <w:szCs w:val="22"/>
              </w:rPr>
              <w:t xml:space="preserve"> Vyjmenovaná slova</w:t>
            </w:r>
          </w:p>
          <w:p w14:paraId="24BCB8D0" w14:textId="77777777" w:rsidR="00CE7B72" w:rsidRDefault="00CE7B72">
            <w:pPr>
              <w:rPr>
                <w:sz w:val="22"/>
                <w:szCs w:val="22"/>
              </w:rPr>
            </w:pPr>
          </w:p>
          <w:p w14:paraId="770AD1DC" w14:textId="77777777" w:rsidR="00776E44" w:rsidRDefault="00CE7B72">
            <w:pPr>
              <w:rPr>
                <w:sz w:val="22"/>
                <w:szCs w:val="22"/>
              </w:rPr>
            </w:pPr>
            <w:r>
              <w:rPr>
                <w:sz w:val="22"/>
                <w:szCs w:val="22"/>
              </w:rPr>
              <w:t xml:space="preserve"> </w:t>
            </w:r>
          </w:p>
          <w:p w14:paraId="7521DE01" w14:textId="77777777" w:rsidR="00CE7B72" w:rsidRDefault="00CE7B72">
            <w:pPr>
              <w:rPr>
                <w:sz w:val="22"/>
                <w:szCs w:val="22"/>
              </w:rPr>
            </w:pPr>
            <w:r>
              <w:rPr>
                <w:b/>
                <w:bCs/>
                <w:sz w:val="22"/>
                <w:szCs w:val="22"/>
              </w:rPr>
              <w:t>Slovní druhy</w:t>
            </w:r>
            <w:r>
              <w:rPr>
                <w:sz w:val="22"/>
                <w:szCs w:val="22"/>
              </w:rPr>
              <w:t xml:space="preserve">        </w:t>
            </w:r>
          </w:p>
          <w:p w14:paraId="2F4EBA96" w14:textId="77777777" w:rsidR="00CE7B72" w:rsidRDefault="00CE7B72">
            <w:pPr>
              <w:rPr>
                <w:b/>
                <w:sz w:val="22"/>
                <w:szCs w:val="22"/>
              </w:rPr>
            </w:pPr>
            <w:r>
              <w:rPr>
                <w:sz w:val="22"/>
                <w:szCs w:val="22"/>
              </w:rPr>
              <w:t>ohebné a neohebné</w:t>
            </w:r>
          </w:p>
          <w:p w14:paraId="7A58C775" w14:textId="77777777" w:rsidR="00CE7B72" w:rsidRDefault="00CE7B72">
            <w:pPr>
              <w:rPr>
                <w:b/>
                <w:sz w:val="22"/>
                <w:szCs w:val="22"/>
              </w:rPr>
            </w:pPr>
            <w:r>
              <w:rPr>
                <w:b/>
                <w:sz w:val="22"/>
                <w:szCs w:val="22"/>
              </w:rPr>
              <w:t xml:space="preserve">Skloňování a vzory podstatných  </w:t>
            </w:r>
          </w:p>
          <w:p w14:paraId="3AE8D1D5" w14:textId="77777777" w:rsidR="00776E44" w:rsidRDefault="00776E44" w:rsidP="00776E44">
            <w:pPr>
              <w:rPr>
                <w:b/>
              </w:rPr>
            </w:pPr>
            <w:r>
              <w:rPr>
                <w:b/>
              </w:rPr>
              <w:t>j</w:t>
            </w:r>
            <w:r w:rsidR="00CE7B72">
              <w:rPr>
                <w:b/>
              </w:rPr>
              <w:t>men</w:t>
            </w:r>
          </w:p>
          <w:p w14:paraId="10C6BBD0" w14:textId="77777777" w:rsidR="00CE7B72" w:rsidRPr="00776E44" w:rsidRDefault="00CE7B72" w:rsidP="00776E44">
            <w:pPr>
              <w:rPr>
                <w:b/>
                <w:sz w:val="22"/>
                <w:szCs w:val="22"/>
              </w:rPr>
            </w:pPr>
            <w:r w:rsidRPr="00776E44">
              <w:rPr>
                <w:b/>
              </w:rPr>
              <w:t>Časování sloves</w:t>
            </w:r>
          </w:p>
          <w:p w14:paraId="331FCF77" w14:textId="77777777" w:rsidR="00CE7B72" w:rsidRDefault="00CE7B72">
            <w:pPr>
              <w:rPr>
                <w:sz w:val="22"/>
                <w:szCs w:val="22"/>
              </w:rPr>
            </w:pPr>
            <w:r>
              <w:rPr>
                <w:sz w:val="22"/>
                <w:szCs w:val="22"/>
              </w:rPr>
              <w:t xml:space="preserve">neurčitek – infinitiv, určité slovesné                    tvary – jednoduché a složené, zvratná   slovesa </w:t>
            </w:r>
          </w:p>
          <w:p w14:paraId="6666C4D8" w14:textId="77777777" w:rsidR="00CE7B72" w:rsidRDefault="00206674">
            <w:pPr>
              <w:pStyle w:val="Nadpis3"/>
              <w:ind w:left="120" w:hanging="147"/>
              <w:rPr>
                <w:sz w:val="22"/>
                <w:szCs w:val="22"/>
              </w:rPr>
            </w:pPr>
            <w:r>
              <w:rPr>
                <w:sz w:val="22"/>
                <w:szCs w:val="22"/>
              </w:rPr>
              <w:lastRenderedPageBreak/>
              <w:t xml:space="preserve"> </w:t>
            </w:r>
            <w:r w:rsidR="00CE7B72">
              <w:rPr>
                <w:rFonts w:ascii="Times New Roman" w:hAnsi="Times New Roman" w:cs="Times New Roman"/>
                <w:sz w:val="22"/>
                <w:szCs w:val="22"/>
              </w:rPr>
              <w:t>Stavba věty jednoduché</w:t>
            </w:r>
          </w:p>
          <w:p w14:paraId="0F9A90A7" w14:textId="77777777" w:rsidR="00206674" w:rsidRDefault="00CE7B72">
            <w:pPr>
              <w:ind w:left="120" w:hanging="147"/>
              <w:rPr>
                <w:b/>
                <w:bCs/>
                <w:sz w:val="22"/>
                <w:szCs w:val="22"/>
              </w:rPr>
            </w:pPr>
            <w:r>
              <w:rPr>
                <w:sz w:val="22"/>
                <w:szCs w:val="22"/>
              </w:rPr>
              <w:t xml:space="preserve"> </w:t>
            </w:r>
          </w:p>
          <w:p w14:paraId="37AC05A6" w14:textId="77777777" w:rsidR="00206674" w:rsidRDefault="00CE7B72">
            <w:pPr>
              <w:ind w:left="120" w:hanging="147"/>
              <w:rPr>
                <w:b/>
                <w:bCs/>
                <w:sz w:val="22"/>
                <w:szCs w:val="22"/>
              </w:rPr>
            </w:pPr>
            <w:r>
              <w:rPr>
                <w:b/>
                <w:bCs/>
                <w:sz w:val="22"/>
                <w:szCs w:val="22"/>
              </w:rPr>
              <w:t xml:space="preserve"> </w:t>
            </w:r>
          </w:p>
          <w:p w14:paraId="5D6186DF" w14:textId="77777777" w:rsidR="00CE7B72" w:rsidRDefault="00CE7B72">
            <w:pPr>
              <w:ind w:left="120" w:hanging="147"/>
              <w:rPr>
                <w:sz w:val="22"/>
                <w:szCs w:val="22"/>
              </w:rPr>
            </w:pPr>
            <w:r>
              <w:rPr>
                <w:b/>
                <w:bCs/>
                <w:sz w:val="22"/>
                <w:szCs w:val="22"/>
              </w:rPr>
              <w:t>Základní stavební dvojice</w:t>
            </w:r>
            <w:r>
              <w:rPr>
                <w:sz w:val="22"/>
                <w:szCs w:val="22"/>
              </w:rPr>
              <w:t xml:space="preserve">     </w:t>
            </w:r>
          </w:p>
          <w:p w14:paraId="0180037D" w14:textId="77777777" w:rsidR="00CE7B72" w:rsidRDefault="00CE7B72">
            <w:pPr>
              <w:ind w:left="120" w:hanging="147"/>
              <w:rPr>
                <w:sz w:val="22"/>
                <w:szCs w:val="22"/>
              </w:rPr>
            </w:pPr>
            <w:r>
              <w:rPr>
                <w:sz w:val="22"/>
                <w:szCs w:val="22"/>
              </w:rPr>
              <w:t xml:space="preserve">  podmět a přísudek</w:t>
            </w:r>
          </w:p>
          <w:p w14:paraId="27128A29" w14:textId="77777777" w:rsidR="00CE7B72" w:rsidRDefault="00CE7B72">
            <w:pPr>
              <w:ind w:left="120" w:hanging="147"/>
              <w:rPr>
                <w:sz w:val="22"/>
                <w:szCs w:val="22"/>
              </w:rPr>
            </w:pPr>
            <w:r>
              <w:rPr>
                <w:sz w:val="22"/>
                <w:szCs w:val="22"/>
              </w:rPr>
              <w:t xml:space="preserve">  </w:t>
            </w:r>
            <w:r>
              <w:rPr>
                <w:b/>
                <w:bCs/>
                <w:sz w:val="22"/>
                <w:szCs w:val="22"/>
              </w:rPr>
              <w:t>Shoda přísudku s podmětem</w:t>
            </w:r>
          </w:p>
          <w:p w14:paraId="0D4AFFC5" w14:textId="77777777" w:rsidR="00CE7B72" w:rsidRDefault="00CE7B72">
            <w:pPr>
              <w:ind w:left="120" w:hanging="147"/>
              <w:rPr>
                <w:b/>
                <w:bCs/>
                <w:sz w:val="22"/>
                <w:szCs w:val="22"/>
              </w:rPr>
            </w:pPr>
            <w:r>
              <w:rPr>
                <w:sz w:val="22"/>
                <w:szCs w:val="22"/>
              </w:rPr>
              <w:t xml:space="preserve">  </w:t>
            </w:r>
            <w:r>
              <w:rPr>
                <w:b/>
                <w:bCs/>
                <w:sz w:val="22"/>
                <w:szCs w:val="22"/>
              </w:rPr>
              <w:t>Vlastní jména:</w:t>
            </w:r>
            <w:r>
              <w:rPr>
                <w:sz w:val="22"/>
                <w:szCs w:val="22"/>
              </w:rPr>
              <w:t xml:space="preserve"> jednoslovné názvy</w:t>
            </w:r>
          </w:p>
          <w:p w14:paraId="1142E260" w14:textId="77777777" w:rsidR="00CE7B72" w:rsidRDefault="00CE7B72">
            <w:pPr>
              <w:ind w:left="120" w:hanging="147"/>
              <w:rPr>
                <w:sz w:val="22"/>
                <w:szCs w:val="22"/>
              </w:rPr>
            </w:pPr>
            <w:r>
              <w:rPr>
                <w:b/>
                <w:bCs/>
                <w:sz w:val="22"/>
                <w:szCs w:val="22"/>
              </w:rPr>
              <w:t xml:space="preserve">  </w:t>
            </w:r>
            <w:r>
              <w:rPr>
                <w:sz w:val="22"/>
                <w:szCs w:val="22"/>
              </w:rPr>
              <w:t>států, ulic a zeměpisných názvů</w:t>
            </w:r>
          </w:p>
          <w:p w14:paraId="4DF348BD" w14:textId="77777777" w:rsidR="00CE7B72" w:rsidRDefault="00CE7B72">
            <w:pPr>
              <w:ind w:left="120" w:hanging="147"/>
              <w:rPr>
                <w:sz w:val="22"/>
                <w:szCs w:val="22"/>
              </w:rPr>
            </w:pPr>
            <w:r>
              <w:rPr>
                <w:sz w:val="22"/>
                <w:szCs w:val="22"/>
              </w:rPr>
              <w:t xml:space="preserve">  </w:t>
            </w:r>
            <w:r>
              <w:rPr>
                <w:b/>
                <w:bCs/>
                <w:sz w:val="22"/>
                <w:szCs w:val="22"/>
              </w:rPr>
              <w:t>Přímá řeč</w:t>
            </w:r>
            <w:r w:rsidR="00776E44">
              <w:rPr>
                <w:b/>
                <w:bCs/>
                <w:sz w:val="22"/>
                <w:szCs w:val="22"/>
              </w:rPr>
              <w:t xml:space="preserve">, </w:t>
            </w:r>
            <w:r>
              <w:rPr>
                <w:sz w:val="22"/>
                <w:szCs w:val="22"/>
              </w:rPr>
              <w:t>řeč mluvčího</w:t>
            </w:r>
          </w:p>
          <w:p w14:paraId="093A6446" w14:textId="77777777" w:rsidR="00CE7B72" w:rsidRDefault="00CE7B72" w:rsidP="00776E44">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02598EA" w14:textId="77777777" w:rsidR="00CE7B72" w:rsidRDefault="00CE7B72">
            <w:pPr>
              <w:snapToGrid w:val="0"/>
              <w:ind w:left="360" w:hanging="360"/>
              <w:rPr>
                <w:sz w:val="22"/>
                <w:szCs w:val="22"/>
              </w:rPr>
            </w:pPr>
          </w:p>
          <w:p w14:paraId="5D68076C" w14:textId="77777777" w:rsidR="00CE7B72" w:rsidRDefault="00CE7B72">
            <w:pPr>
              <w:ind w:left="360" w:hanging="360"/>
              <w:rPr>
                <w:sz w:val="22"/>
                <w:szCs w:val="22"/>
              </w:rPr>
            </w:pPr>
            <w:r>
              <w:rPr>
                <w:sz w:val="22"/>
                <w:szCs w:val="22"/>
              </w:rPr>
              <w:t xml:space="preserve"> b.1, b.4</w:t>
            </w:r>
          </w:p>
          <w:p w14:paraId="7AF19FD5" w14:textId="77777777" w:rsidR="00CE7B72" w:rsidRDefault="00CE7B72">
            <w:pPr>
              <w:ind w:left="360" w:hanging="360"/>
              <w:rPr>
                <w:sz w:val="22"/>
                <w:szCs w:val="22"/>
              </w:rPr>
            </w:pPr>
          </w:p>
          <w:p w14:paraId="228DBA46" w14:textId="77777777" w:rsidR="00CE7B72" w:rsidRDefault="00CE7B72">
            <w:pPr>
              <w:ind w:left="360" w:hanging="360"/>
              <w:rPr>
                <w:sz w:val="22"/>
                <w:szCs w:val="22"/>
              </w:rPr>
            </w:pPr>
          </w:p>
          <w:p w14:paraId="322FC7B4" w14:textId="77777777" w:rsidR="00CE7B72" w:rsidRDefault="00CE7B72">
            <w:pPr>
              <w:ind w:left="360" w:hanging="214"/>
              <w:rPr>
                <w:sz w:val="22"/>
                <w:szCs w:val="22"/>
              </w:rPr>
            </w:pPr>
          </w:p>
          <w:p w14:paraId="6E0D07AC" w14:textId="77777777" w:rsidR="00CE7B72" w:rsidRDefault="00CE7B72">
            <w:pPr>
              <w:ind w:left="360" w:hanging="360"/>
              <w:rPr>
                <w:sz w:val="22"/>
                <w:szCs w:val="22"/>
              </w:rPr>
            </w:pPr>
          </w:p>
          <w:p w14:paraId="04EC5609" w14:textId="77777777" w:rsidR="00CE7B72" w:rsidRDefault="00CE7B72">
            <w:pPr>
              <w:ind w:left="360" w:hanging="360"/>
              <w:rPr>
                <w:sz w:val="22"/>
                <w:szCs w:val="22"/>
              </w:rPr>
            </w:pPr>
            <w:r>
              <w:rPr>
                <w:sz w:val="22"/>
                <w:szCs w:val="22"/>
              </w:rPr>
              <w:t xml:space="preserve"> b.2.</w:t>
            </w:r>
          </w:p>
          <w:p w14:paraId="79AD572E" w14:textId="77777777" w:rsidR="00CE7B72" w:rsidRDefault="00CE7B72">
            <w:pPr>
              <w:ind w:left="360" w:hanging="360"/>
              <w:rPr>
                <w:sz w:val="22"/>
                <w:szCs w:val="22"/>
              </w:rPr>
            </w:pPr>
          </w:p>
          <w:p w14:paraId="09F67D98" w14:textId="77777777" w:rsidR="00CE7B72" w:rsidRDefault="00CE7B72">
            <w:pPr>
              <w:ind w:left="360" w:hanging="360"/>
              <w:rPr>
                <w:sz w:val="22"/>
                <w:szCs w:val="22"/>
              </w:rPr>
            </w:pPr>
          </w:p>
          <w:p w14:paraId="503CE9B0" w14:textId="77777777" w:rsidR="00CE7B72" w:rsidRDefault="00CE7B72">
            <w:pPr>
              <w:ind w:left="360" w:hanging="360"/>
              <w:rPr>
                <w:sz w:val="22"/>
                <w:szCs w:val="22"/>
              </w:rPr>
            </w:pPr>
          </w:p>
          <w:p w14:paraId="4BDDEAFD" w14:textId="77777777" w:rsidR="00CE7B72" w:rsidRDefault="00CE7B72">
            <w:pPr>
              <w:ind w:left="360" w:hanging="360"/>
              <w:rPr>
                <w:sz w:val="22"/>
                <w:szCs w:val="22"/>
              </w:rPr>
            </w:pPr>
            <w:r>
              <w:rPr>
                <w:sz w:val="22"/>
                <w:szCs w:val="22"/>
              </w:rPr>
              <w:t xml:space="preserve"> b.8</w:t>
            </w:r>
          </w:p>
          <w:p w14:paraId="1B8CD4E3" w14:textId="77777777" w:rsidR="00CE7B72" w:rsidRDefault="00CE7B72">
            <w:pPr>
              <w:ind w:left="360" w:hanging="360"/>
              <w:rPr>
                <w:sz w:val="22"/>
                <w:szCs w:val="22"/>
              </w:rPr>
            </w:pPr>
          </w:p>
          <w:p w14:paraId="04CFCE4D" w14:textId="77777777" w:rsidR="00CE7B72" w:rsidRDefault="00CE7B72">
            <w:pPr>
              <w:ind w:left="360" w:hanging="360"/>
              <w:rPr>
                <w:sz w:val="22"/>
                <w:szCs w:val="22"/>
              </w:rPr>
            </w:pPr>
          </w:p>
          <w:p w14:paraId="332A1E8A" w14:textId="77777777" w:rsidR="00CE7B72" w:rsidRDefault="00CE7B72">
            <w:pPr>
              <w:ind w:left="360" w:hanging="360"/>
              <w:rPr>
                <w:sz w:val="22"/>
                <w:szCs w:val="22"/>
              </w:rPr>
            </w:pPr>
          </w:p>
          <w:p w14:paraId="71E2614E" w14:textId="77777777" w:rsidR="00CE7B72" w:rsidRDefault="00CE7B72">
            <w:pPr>
              <w:ind w:left="360" w:hanging="360"/>
              <w:rPr>
                <w:sz w:val="22"/>
                <w:szCs w:val="22"/>
              </w:rPr>
            </w:pPr>
            <w:r>
              <w:rPr>
                <w:sz w:val="22"/>
                <w:szCs w:val="22"/>
              </w:rPr>
              <w:t xml:space="preserve"> b.3</w:t>
            </w:r>
          </w:p>
          <w:p w14:paraId="14BBF0FD" w14:textId="77777777" w:rsidR="00CE7B72" w:rsidRDefault="00CE7B72">
            <w:pPr>
              <w:ind w:left="360" w:hanging="360"/>
              <w:rPr>
                <w:sz w:val="22"/>
                <w:szCs w:val="22"/>
              </w:rPr>
            </w:pPr>
            <w:r>
              <w:rPr>
                <w:sz w:val="22"/>
                <w:szCs w:val="22"/>
              </w:rPr>
              <w:t>.</w:t>
            </w:r>
          </w:p>
          <w:p w14:paraId="0918D2EF" w14:textId="77777777" w:rsidR="00CE7B72" w:rsidRDefault="00CE7B72">
            <w:pPr>
              <w:ind w:left="360" w:hanging="360"/>
              <w:rPr>
                <w:sz w:val="22"/>
                <w:szCs w:val="22"/>
              </w:rPr>
            </w:pPr>
          </w:p>
          <w:p w14:paraId="1860D712" w14:textId="77777777" w:rsidR="00CE7B72" w:rsidRDefault="00CE7B72">
            <w:pPr>
              <w:ind w:left="360" w:hanging="360"/>
              <w:rPr>
                <w:sz w:val="22"/>
                <w:szCs w:val="22"/>
              </w:rPr>
            </w:pPr>
          </w:p>
          <w:p w14:paraId="56278283" w14:textId="77777777" w:rsidR="00CE7B72" w:rsidRDefault="00CE7B72">
            <w:pPr>
              <w:ind w:left="360" w:hanging="360"/>
              <w:rPr>
                <w:sz w:val="22"/>
                <w:szCs w:val="22"/>
              </w:rPr>
            </w:pPr>
            <w:r>
              <w:rPr>
                <w:sz w:val="22"/>
                <w:szCs w:val="22"/>
              </w:rPr>
              <w:t>.</w:t>
            </w:r>
          </w:p>
          <w:p w14:paraId="44C6C58A" w14:textId="77777777" w:rsidR="00CE7B72" w:rsidRDefault="00CE7B72">
            <w:pPr>
              <w:ind w:left="360" w:hanging="360"/>
              <w:rPr>
                <w:sz w:val="22"/>
                <w:szCs w:val="22"/>
              </w:rPr>
            </w:pPr>
          </w:p>
          <w:p w14:paraId="189512D5" w14:textId="77777777" w:rsidR="00CE7B72" w:rsidRDefault="00CE7B72">
            <w:pPr>
              <w:ind w:left="360" w:hanging="360"/>
              <w:rPr>
                <w:sz w:val="22"/>
                <w:szCs w:val="22"/>
              </w:rPr>
            </w:pPr>
          </w:p>
          <w:p w14:paraId="2A0024BC" w14:textId="77777777" w:rsidR="00CE7B72" w:rsidRDefault="00CE7B72">
            <w:pPr>
              <w:ind w:left="360" w:hanging="360"/>
              <w:rPr>
                <w:sz w:val="22"/>
                <w:szCs w:val="22"/>
              </w:rPr>
            </w:pPr>
          </w:p>
          <w:p w14:paraId="628E1257" w14:textId="77777777" w:rsidR="00CE7B72" w:rsidRDefault="00CE7B72">
            <w:pPr>
              <w:ind w:left="360" w:hanging="360"/>
              <w:rPr>
                <w:sz w:val="22"/>
                <w:szCs w:val="22"/>
              </w:rPr>
            </w:pPr>
          </w:p>
          <w:p w14:paraId="7F628FD5" w14:textId="77777777" w:rsidR="00CE7B72" w:rsidRDefault="00CE7B72">
            <w:pPr>
              <w:ind w:left="360" w:hanging="360"/>
              <w:rPr>
                <w:sz w:val="22"/>
                <w:szCs w:val="22"/>
              </w:rPr>
            </w:pPr>
          </w:p>
          <w:p w14:paraId="0334E4BB" w14:textId="77777777" w:rsidR="00CE7B72" w:rsidRDefault="00CE7B72">
            <w:pPr>
              <w:ind w:left="360" w:hanging="360"/>
              <w:rPr>
                <w:sz w:val="22"/>
                <w:szCs w:val="22"/>
              </w:rPr>
            </w:pPr>
          </w:p>
          <w:p w14:paraId="1F378146" w14:textId="77777777" w:rsidR="00CE7B72" w:rsidRDefault="00CE7B72">
            <w:pPr>
              <w:ind w:left="360" w:hanging="360"/>
              <w:rPr>
                <w:sz w:val="22"/>
                <w:szCs w:val="22"/>
              </w:rPr>
            </w:pPr>
            <w:r>
              <w:rPr>
                <w:sz w:val="22"/>
                <w:szCs w:val="22"/>
              </w:rPr>
              <w:t xml:space="preserve"> b.6, 7</w:t>
            </w:r>
          </w:p>
          <w:p w14:paraId="2F671BC5" w14:textId="77777777" w:rsidR="00CE7B72" w:rsidRDefault="00CE7B72">
            <w:pPr>
              <w:ind w:left="360" w:hanging="360"/>
              <w:rPr>
                <w:sz w:val="22"/>
                <w:szCs w:val="22"/>
              </w:rPr>
            </w:pPr>
          </w:p>
          <w:p w14:paraId="21A12E08" w14:textId="77777777" w:rsidR="00CE7B72" w:rsidRDefault="00CE7B72">
            <w:pPr>
              <w:ind w:left="360" w:hanging="360"/>
              <w:rPr>
                <w:sz w:val="22"/>
                <w:szCs w:val="22"/>
              </w:rPr>
            </w:pPr>
          </w:p>
          <w:p w14:paraId="3F6FBE1A" w14:textId="77777777" w:rsidR="00CE7B72" w:rsidRDefault="00CE7B72">
            <w:pPr>
              <w:ind w:left="360" w:hanging="360"/>
              <w:rPr>
                <w:sz w:val="22"/>
                <w:szCs w:val="22"/>
              </w:rPr>
            </w:pPr>
          </w:p>
          <w:p w14:paraId="3CDCB314" w14:textId="77777777" w:rsidR="00CE7B72" w:rsidRDefault="00CE7B72">
            <w:pPr>
              <w:ind w:left="360" w:hanging="360"/>
              <w:rPr>
                <w:sz w:val="22"/>
                <w:szCs w:val="22"/>
              </w:rPr>
            </w:pPr>
            <w:r>
              <w:rPr>
                <w:sz w:val="22"/>
                <w:szCs w:val="22"/>
              </w:rPr>
              <w:t xml:space="preserve"> b.5</w:t>
            </w:r>
          </w:p>
          <w:p w14:paraId="79CED29D" w14:textId="77777777" w:rsidR="00CE7B72" w:rsidRDefault="00CE7B72">
            <w:pPr>
              <w:ind w:left="360" w:hanging="360"/>
              <w:rPr>
                <w:sz w:val="22"/>
                <w:szCs w:val="22"/>
              </w:rPr>
            </w:pPr>
          </w:p>
          <w:p w14:paraId="0E72D4C3" w14:textId="77777777" w:rsidR="00CE7B72" w:rsidRDefault="00CE7B72">
            <w:pPr>
              <w:ind w:left="360" w:hanging="360"/>
            </w:pPr>
            <w:r>
              <w:rPr>
                <w:sz w:val="22"/>
                <w:szCs w:val="22"/>
              </w:rPr>
              <w:t xml:space="preserve"> b.9</w:t>
            </w:r>
          </w:p>
        </w:tc>
      </w:tr>
    </w:tbl>
    <w:p w14:paraId="7EEB0F5E" w14:textId="77777777" w:rsidR="00CE7B72" w:rsidRDefault="00CE7B72">
      <w:pPr>
        <w:ind w:left="360" w:hanging="360"/>
        <w:rPr>
          <w:b/>
          <w:bCs/>
          <w:sz w:val="22"/>
          <w:szCs w:val="22"/>
        </w:rPr>
      </w:pPr>
      <w:r>
        <w:rPr>
          <w:sz w:val="48"/>
          <w:szCs w:val="48"/>
        </w:rPr>
        <w:lastRenderedPageBreak/>
        <w:t xml:space="preserve">  </w:t>
      </w:r>
    </w:p>
    <w:p w14:paraId="1AB9871B" w14:textId="77777777" w:rsidR="00CE7B72" w:rsidRDefault="00CE7B72">
      <w:pPr>
        <w:rPr>
          <w:b/>
          <w:bCs/>
          <w:sz w:val="22"/>
          <w:szCs w:val="22"/>
        </w:rPr>
      </w:pPr>
      <w:r>
        <w:rPr>
          <w:b/>
          <w:bCs/>
          <w:sz w:val="22"/>
          <w:szCs w:val="22"/>
        </w:rPr>
        <w:t>Literární výchova</w:t>
      </w:r>
    </w:p>
    <w:tbl>
      <w:tblPr>
        <w:tblW w:w="0" w:type="auto"/>
        <w:tblInd w:w="-30" w:type="dxa"/>
        <w:tblLayout w:type="fixed"/>
        <w:tblCellMar>
          <w:left w:w="70" w:type="dxa"/>
          <w:right w:w="70" w:type="dxa"/>
        </w:tblCellMar>
        <w:tblLook w:val="0000" w:firstRow="0" w:lastRow="0" w:firstColumn="0" w:lastColumn="0" w:noHBand="0" w:noVBand="0"/>
      </w:tblPr>
      <w:tblGrid>
        <w:gridCol w:w="4750"/>
        <w:gridCol w:w="3780"/>
        <w:gridCol w:w="1140"/>
      </w:tblGrid>
      <w:tr w:rsidR="00CE7B72" w14:paraId="1CC3BA4F" w14:textId="77777777">
        <w:trPr>
          <w:trHeight w:val="456"/>
        </w:trPr>
        <w:tc>
          <w:tcPr>
            <w:tcW w:w="4750" w:type="dxa"/>
            <w:tcBorders>
              <w:top w:val="single" w:sz="4" w:space="0" w:color="000000"/>
              <w:left w:val="single" w:sz="4" w:space="0" w:color="000000"/>
              <w:bottom w:val="single" w:sz="4" w:space="0" w:color="000000"/>
            </w:tcBorders>
            <w:shd w:val="clear" w:color="auto" w:fill="auto"/>
            <w:vAlign w:val="center"/>
          </w:tcPr>
          <w:p w14:paraId="5A80D752" w14:textId="77777777" w:rsidR="00CE7B72" w:rsidRDefault="00CE7B72">
            <w:pPr>
              <w:rPr>
                <w:b/>
                <w:bCs/>
                <w:sz w:val="22"/>
                <w:szCs w:val="22"/>
              </w:rPr>
            </w:pPr>
            <w:r>
              <w:rPr>
                <w:b/>
                <w:bCs/>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1BD14DB1" w14:textId="77777777" w:rsidR="00CE7B72" w:rsidRDefault="00CE7B72">
            <w:pPr>
              <w:rPr>
                <w:b/>
                <w:bCs/>
                <w:sz w:val="22"/>
                <w:szCs w:val="22"/>
              </w:rPr>
            </w:pPr>
            <w:r>
              <w:rPr>
                <w:b/>
                <w:bCs/>
                <w:sz w:val="22"/>
                <w:szCs w:val="22"/>
              </w:rPr>
              <w:t xml:space="preserve"> Konkretizované 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3E2A" w14:textId="77777777" w:rsidR="00CE7B72" w:rsidRDefault="00CE7B72">
            <w:r>
              <w:rPr>
                <w:b/>
                <w:bCs/>
                <w:sz w:val="22"/>
                <w:szCs w:val="22"/>
              </w:rPr>
              <w:t>OVO Přesahy</w:t>
            </w:r>
          </w:p>
        </w:tc>
      </w:tr>
      <w:tr w:rsidR="00CE7B72" w14:paraId="448F89D6" w14:textId="77777777">
        <w:trPr>
          <w:trHeight w:val="883"/>
        </w:trPr>
        <w:tc>
          <w:tcPr>
            <w:tcW w:w="4750" w:type="dxa"/>
            <w:tcBorders>
              <w:top w:val="single" w:sz="4" w:space="0" w:color="000000"/>
              <w:left w:val="single" w:sz="4" w:space="0" w:color="000000"/>
              <w:bottom w:val="single" w:sz="4" w:space="0" w:color="000000"/>
            </w:tcBorders>
            <w:shd w:val="clear" w:color="auto" w:fill="auto"/>
          </w:tcPr>
          <w:p w14:paraId="1BCF3581" w14:textId="77777777" w:rsidR="00CE7B72" w:rsidRDefault="00CE7B72">
            <w:pPr>
              <w:pStyle w:val="Zkladntextodsazen"/>
              <w:ind w:left="360" w:hanging="360"/>
              <w:rPr>
                <w:sz w:val="22"/>
                <w:szCs w:val="22"/>
              </w:rPr>
            </w:pPr>
            <w:r>
              <w:rPr>
                <w:bCs/>
                <w:sz w:val="22"/>
                <w:szCs w:val="22"/>
              </w:rPr>
              <w:t>žák:</w:t>
            </w:r>
          </w:p>
          <w:p w14:paraId="7744504E" w14:textId="77777777" w:rsidR="00CE7B72" w:rsidRDefault="00CE7B72" w:rsidP="00332AB7">
            <w:pPr>
              <w:pStyle w:val="Zkladntextodsazen"/>
              <w:numPr>
                <w:ilvl w:val="0"/>
                <w:numId w:val="109"/>
              </w:numPr>
              <w:tabs>
                <w:tab w:val="left" w:pos="360"/>
              </w:tabs>
              <w:spacing w:after="0"/>
              <w:ind w:left="360"/>
              <w:rPr>
                <w:sz w:val="22"/>
                <w:szCs w:val="22"/>
              </w:rPr>
            </w:pPr>
            <w:r>
              <w:rPr>
                <w:sz w:val="22"/>
                <w:szCs w:val="22"/>
              </w:rPr>
              <w:t>zdokonaluje se ve čtení, pracuje s textem, čte správně, uvědoměle, plynule a dostatečně rychle, přirozeně intonuje, používá správný slovní a větný přízvuk, člení věty, frázuje, dbá na barvu a sílu hlasu</w:t>
            </w:r>
          </w:p>
          <w:p w14:paraId="12C9B441" w14:textId="77777777" w:rsidR="00CE7B72" w:rsidRDefault="00CE7B72" w:rsidP="00332AB7">
            <w:pPr>
              <w:numPr>
                <w:ilvl w:val="0"/>
                <w:numId w:val="109"/>
              </w:numPr>
              <w:tabs>
                <w:tab w:val="left" w:pos="360"/>
              </w:tabs>
              <w:ind w:left="360"/>
              <w:rPr>
                <w:sz w:val="22"/>
                <w:szCs w:val="22"/>
              </w:rPr>
            </w:pPr>
            <w:r>
              <w:rPr>
                <w:sz w:val="22"/>
                <w:szCs w:val="22"/>
              </w:rPr>
              <w:t>prokazuje, že textu porozuměl</w:t>
            </w:r>
          </w:p>
          <w:p w14:paraId="5F14D516" w14:textId="77777777" w:rsidR="00CE7B72" w:rsidRDefault="00CE7B72" w:rsidP="00332AB7">
            <w:pPr>
              <w:numPr>
                <w:ilvl w:val="0"/>
                <w:numId w:val="109"/>
              </w:numPr>
              <w:tabs>
                <w:tab w:val="clear" w:pos="900"/>
              </w:tabs>
              <w:ind w:left="360"/>
              <w:rPr>
                <w:sz w:val="22"/>
                <w:szCs w:val="22"/>
              </w:rPr>
            </w:pPr>
            <w:r>
              <w:rPr>
                <w:sz w:val="22"/>
                <w:szCs w:val="22"/>
              </w:rPr>
              <w:t>využívá poznatků z četby v dalších školních činnostech</w:t>
            </w:r>
          </w:p>
          <w:p w14:paraId="3D3FA507" w14:textId="77777777" w:rsidR="00CE7B72" w:rsidRDefault="00CE7B72" w:rsidP="00332AB7">
            <w:pPr>
              <w:numPr>
                <w:ilvl w:val="0"/>
                <w:numId w:val="109"/>
              </w:numPr>
              <w:tabs>
                <w:tab w:val="clear" w:pos="900"/>
                <w:tab w:val="num" w:pos="314"/>
              </w:tabs>
              <w:ind w:left="360"/>
              <w:rPr>
                <w:sz w:val="22"/>
                <w:szCs w:val="22"/>
              </w:rPr>
            </w:pPr>
            <w:r>
              <w:rPr>
                <w:sz w:val="22"/>
                <w:szCs w:val="22"/>
              </w:rPr>
              <w:t>vyhledává informace v učebnicích a encyklopediích</w:t>
            </w:r>
          </w:p>
          <w:p w14:paraId="4DAAD6EF" w14:textId="77777777" w:rsidR="00CE7B72" w:rsidRDefault="00CE7B72" w:rsidP="00332AB7">
            <w:pPr>
              <w:numPr>
                <w:ilvl w:val="0"/>
                <w:numId w:val="109"/>
              </w:numPr>
              <w:tabs>
                <w:tab w:val="left" w:pos="360"/>
              </w:tabs>
              <w:ind w:left="360"/>
              <w:rPr>
                <w:sz w:val="22"/>
                <w:szCs w:val="22"/>
              </w:rPr>
            </w:pPr>
            <w:r>
              <w:rPr>
                <w:sz w:val="22"/>
                <w:szCs w:val="22"/>
              </w:rPr>
              <w:t>vyjadřuje své pocity z četby, z poslechů, z divadelních či televizních pořadů</w:t>
            </w:r>
          </w:p>
          <w:p w14:paraId="2E045D0D" w14:textId="77777777" w:rsidR="00CE7B72" w:rsidRDefault="00CE7B72" w:rsidP="00332AB7">
            <w:pPr>
              <w:numPr>
                <w:ilvl w:val="0"/>
                <w:numId w:val="109"/>
              </w:numPr>
              <w:tabs>
                <w:tab w:val="left" w:pos="360"/>
              </w:tabs>
              <w:ind w:left="360"/>
              <w:rPr>
                <w:sz w:val="22"/>
                <w:szCs w:val="22"/>
              </w:rPr>
            </w:pPr>
            <w:r>
              <w:rPr>
                <w:sz w:val="22"/>
                <w:szCs w:val="22"/>
              </w:rPr>
              <w:t>hodnotí postavy literárního díla, určuje jejich vzájemný vztah</w:t>
            </w:r>
          </w:p>
          <w:p w14:paraId="78728779" w14:textId="77777777" w:rsidR="00CE7B72" w:rsidRDefault="00CE7B72" w:rsidP="00332AB7">
            <w:pPr>
              <w:numPr>
                <w:ilvl w:val="0"/>
                <w:numId w:val="248"/>
              </w:numPr>
              <w:tabs>
                <w:tab w:val="left" w:pos="360"/>
              </w:tabs>
              <w:ind w:left="360"/>
              <w:rPr>
                <w:sz w:val="22"/>
                <w:szCs w:val="22"/>
              </w:rPr>
            </w:pPr>
            <w:r>
              <w:rPr>
                <w:sz w:val="22"/>
                <w:szCs w:val="22"/>
              </w:rPr>
              <w:t>využívá nabídek k četbě ze školní knihovny</w:t>
            </w:r>
          </w:p>
          <w:p w14:paraId="5CC41F4C" w14:textId="77777777" w:rsidR="00CE7B72" w:rsidRDefault="00CE7B72" w:rsidP="00332AB7">
            <w:pPr>
              <w:numPr>
                <w:ilvl w:val="0"/>
                <w:numId w:val="248"/>
              </w:numPr>
              <w:tabs>
                <w:tab w:val="left" w:pos="360"/>
              </w:tabs>
              <w:ind w:left="360"/>
              <w:rPr>
                <w:sz w:val="22"/>
                <w:szCs w:val="22"/>
              </w:rPr>
            </w:pPr>
            <w:r>
              <w:rPr>
                <w:sz w:val="22"/>
                <w:szCs w:val="22"/>
              </w:rPr>
              <w:t>vede si čtenářský deník</w:t>
            </w:r>
          </w:p>
          <w:p w14:paraId="6AF187A4" w14:textId="77777777" w:rsidR="00CE7B72" w:rsidRDefault="00CE7B72" w:rsidP="00332AB7">
            <w:pPr>
              <w:numPr>
                <w:ilvl w:val="0"/>
                <w:numId w:val="248"/>
              </w:numPr>
              <w:tabs>
                <w:tab w:val="left" w:pos="360"/>
              </w:tabs>
              <w:ind w:left="360"/>
              <w:rPr>
                <w:sz w:val="22"/>
                <w:szCs w:val="22"/>
              </w:rPr>
            </w:pPr>
            <w:r>
              <w:rPr>
                <w:sz w:val="22"/>
                <w:szCs w:val="22"/>
              </w:rPr>
              <w:t>doporučuje oblíbené knihy svým kamarádům k přečtení</w:t>
            </w:r>
          </w:p>
          <w:p w14:paraId="4EED8109" w14:textId="77777777" w:rsidR="00CE7B72" w:rsidRDefault="00CE7B72" w:rsidP="00332AB7">
            <w:pPr>
              <w:numPr>
                <w:ilvl w:val="0"/>
                <w:numId w:val="248"/>
              </w:numPr>
              <w:tabs>
                <w:tab w:val="left" w:pos="360"/>
              </w:tabs>
              <w:ind w:left="360"/>
              <w:rPr>
                <w:sz w:val="22"/>
                <w:szCs w:val="22"/>
              </w:rPr>
            </w:pPr>
            <w:r>
              <w:rPr>
                <w:sz w:val="22"/>
                <w:szCs w:val="22"/>
              </w:rPr>
              <w:t>dramatizuje, domýšlí literární texty</w:t>
            </w:r>
          </w:p>
          <w:p w14:paraId="087C03D3" w14:textId="77777777" w:rsidR="00CE7B72" w:rsidRDefault="00CE7B72" w:rsidP="00332AB7">
            <w:pPr>
              <w:numPr>
                <w:ilvl w:val="0"/>
                <w:numId w:val="248"/>
              </w:numPr>
              <w:tabs>
                <w:tab w:val="left" w:pos="360"/>
              </w:tabs>
              <w:ind w:left="360"/>
              <w:rPr>
                <w:sz w:val="22"/>
                <w:szCs w:val="22"/>
              </w:rPr>
            </w:pPr>
            <w:r>
              <w:rPr>
                <w:sz w:val="22"/>
                <w:szCs w:val="22"/>
              </w:rPr>
              <w:t>rozliší verš od prózy, recituje s přednesem</w:t>
            </w:r>
          </w:p>
          <w:p w14:paraId="18AB690E" w14:textId="77777777" w:rsidR="00CE7B72" w:rsidRDefault="00CE7B72" w:rsidP="00332AB7">
            <w:pPr>
              <w:numPr>
                <w:ilvl w:val="0"/>
                <w:numId w:val="248"/>
              </w:numPr>
              <w:tabs>
                <w:tab w:val="left" w:pos="360"/>
              </w:tabs>
              <w:ind w:left="360"/>
              <w:rPr>
                <w:sz w:val="22"/>
                <w:szCs w:val="22"/>
              </w:rPr>
            </w:pPr>
            <w:r>
              <w:rPr>
                <w:sz w:val="22"/>
                <w:szCs w:val="22"/>
              </w:rPr>
              <w:t>všímá si ilustrací</w:t>
            </w:r>
          </w:p>
          <w:p w14:paraId="02EA08CB" w14:textId="77777777" w:rsidR="00CE7B72" w:rsidRDefault="00CE7B72" w:rsidP="00332AB7">
            <w:pPr>
              <w:numPr>
                <w:ilvl w:val="0"/>
                <w:numId w:val="248"/>
              </w:numPr>
              <w:ind w:left="360"/>
              <w:rPr>
                <w:b/>
                <w:bCs/>
                <w:sz w:val="22"/>
                <w:szCs w:val="22"/>
              </w:rPr>
            </w:pPr>
            <w:r>
              <w:rPr>
                <w:sz w:val="22"/>
                <w:szCs w:val="22"/>
              </w:rPr>
              <w:t>objasní zadané literární pojmy</w:t>
            </w:r>
          </w:p>
        </w:tc>
        <w:tc>
          <w:tcPr>
            <w:tcW w:w="3780" w:type="dxa"/>
            <w:tcBorders>
              <w:top w:val="single" w:sz="4" w:space="0" w:color="000000"/>
              <w:left w:val="single" w:sz="4" w:space="0" w:color="000000"/>
              <w:bottom w:val="single" w:sz="4" w:space="0" w:color="000000"/>
            </w:tcBorders>
            <w:shd w:val="clear" w:color="auto" w:fill="auto"/>
          </w:tcPr>
          <w:p w14:paraId="67600AE4" w14:textId="77777777" w:rsidR="00CE7B72" w:rsidRDefault="00CE7B72">
            <w:pPr>
              <w:snapToGrid w:val="0"/>
              <w:ind w:left="110" w:hanging="110"/>
              <w:rPr>
                <w:b/>
                <w:bCs/>
                <w:sz w:val="22"/>
                <w:szCs w:val="22"/>
              </w:rPr>
            </w:pPr>
          </w:p>
          <w:p w14:paraId="6A8EC10B" w14:textId="77777777" w:rsidR="00CE7B72" w:rsidRDefault="00CE7B72">
            <w:pPr>
              <w:pStyle w:val="Nadpis3"/>
              <w:rPr>
                <w:sz w:val="22"/>
                <w:szCs w:val="22"/>
              </w:rPr>
            </w:pPr>
            <w:r>
              <w:rPr>
                <w:sz w:val="22"/>
                <w:szCs w:val="22"/>
              </w:rPr>
              <w:t xml:space="preserve"> </w:t>
            </w:r>
            <w:r>
              <w:rPr>
                <w:rFonts w:ascii="Times New Roman" w:hAnsi="Times New Roman" w:cs="Times New Roman"/>
                <w:sz w:val="22"/>
                <w:szCs w:val="22"/>
              </w:rPr>
              <w:t>Rozvoj techniky čtení</w:t>
            </w:r>
          </w:p>
          <w:p w14:paraId="0190A947" w14:textId="77777777" w:rsidR="00CE7B72" w:rsidRDefault="00CE7B72">
            <w:pPr>
              <w:ind w:left="110" w:hanging="110"/>
              <w:rPr>
                <w:sz w:val="22"/>
                <w:szCs w:val="22"/>
              </w:rPr>
            </w:pPr>
            <w:r>
              <w:rPr>
                <w:sz w:val="22"/>
                <w:szCs w:val="22"/>
              </w:rPr>
              <w:t xml:space="preserve">  </w:t>
            </w:r>
          </w:p>
          <w:p w14:paraId="25BAB9F3" w14:textId="77777777" w:rsidR="00CE7B72" w:rsidRDefault="00CE7B72">
            <w:pPr>
              <w:ind w:left="110" w:hanging="110"/>
              <w:rPr>
                <w:sz w:val="22"/>
                <w:szCs w:val="22"/>
              </w:rPr>
            </w:pPr>
          </w:p>
          <w:p w14:paraId="077C58C1" w14:textId="77777777" w:rsidR="00CE7B72" w:rsidRDefault="00CE7B72">
            <w:pPr>
              <w:ind w:left="110" w:hanging="110"/>
              <w:rPr>
                <w:b/>
                <w:bCs/>
                <w:sz w:val="22"/>
                <w:szCs w:val="22"/>
              </w:rPr>
            </w:pPr>
          </w:p>
          <w:p w14:paraId="486588F1" w14:textId="77777777" w:rsidR="00CE7B72" w:rsidRDefault="00CE7B72">
            <w:pPr>
              <w:ind w:left="110" w:hanging="110"/>
              <w:rPr>
                <w:b/>
                <w:bCs/>
                <w:sz w:val="22"/>
                <w:szCs w:val="22"/>
              </w:rPr>
            </w:pPr>
            <w:r>
              <w:rPr>
                <w:b/>
                <w:bCs/>
                <w:sz w:val="22"/>
                <w:szCs w:val="22"/>
              </w:rPr>
              <w:t xml:space="preserve"> Tiché čtení s porozuměním</w:t>
            </w:r>
          </w:p>
          <w:p w14:paraId="7A4356CF" w14:textId="77777777" w:rsidR="00CE7B72" w:rsidRDefault="00CE7B72">
            <w:pPr>
              <w:ind w:left="110" w:hanging="110"/>
              <w:rPr>
                <w:sz w:val="22"/>
                <w:szCs w:val="22"/>
              </w:rPr>
            </w:pPr>
            <w:r>
              <w:rPr>
                <w:b/>
                <w:bCs/>
                <w:sz w:val="22"/>
                <w:szCs w:val="22"/>
              </w:rPr>
              <w:t xml:space="preserve"> Práce s literárním textem</w:t>
            </w:r>
            <w:r>
              <w:rPr>
                <w:sz w:val="22"/>
                <w:szCs w:val="22"/>
              </w:rPr>
              <w:t xml:space="preserve">                  </w:t>
            </w:r>
          </w:p>
          <w:p w14:paraId="04662FD9" w14:textId="77777777" w:rsidR="00CE7B72" w:rsidRDefault="00CE7B72">
            <w:pPr>
              <w:ind w:left="110" w:hanging="110"/>
              <w:rPr>
                <w:sz w:val="22"/>
                <w:szCs w:val="22"/>
              </w:rPr>
            </w:pPr>
            <w:r>
              <w:rPr>
                <w:sz w:val="22"/>
                <w:szCs w:val="22"/>
              </w:rPr>
              <w:t xml:space="preserve"> </w:t>
            </w:r>
            <w:r>
              <w:rPr>
                <w:b/>
                <w:bCs/>
                <w:sz w:val="22"/>
                <w:szCs w:val="22"/>
              </w:rPr>
              <w:t>Volná reprod</w:t>
            </w:r>
            <w:r w:rsidR="00206674">
              <w:rPr>
                <w:b/>
                <w:bCs/>
                <w:sz w:val="22"/>
                <w:szCs w:val="22"/>
              </w:rPr>
              <w:t xml:space="preserve">ukce přečteného či </w:t>
            </w:r>
            <w:r>
              <w:rPr>
                <w:b/>
                <w:bCs/>
                <w:sz w:val="22"/>
                <w:szCs w:val="22"/>
              </w:rPr>
              <w:t>slyšeného textu</w:t>
            </w:r>
          </w:p>
          <w:p w14:paraId="5F4659FE" w14:textId="77777777" w:rsidR="00CE7B72" w:rsidRDefault="00CE7B72">
            <w:pPr>
              <w:ind w:left="110" w:hanging="110"/>
              <w:rPr>
                <w:sz w:val="22"/>
                <w:szCs w:val="22"/>
              </w:rPr>
            </w:pPr>
            <w:r>
              <w:rPr>
                <w:sz w:val="22"/>
                <w:szCs w:val="22"/>
              </w:rPr>
              <w:t xml:space="preserve"> </w:t>
            </w:r>
          </w:p>
          <w:p w14:paraId="28F74E06" w14:textId="77777777" w:rsidR="00CE7B72" w:rsidRDefault="00CE7B72">
            <w:pPr>
              <w:pStyle w:val="Nadpis3"/>
              <w:rPr>
                <w:sz w:val="22"/>
                <w:szCs w:val="22"/>
              </w:rPr>
            </w:pPr>
            <w:r>
              <w:rPr>
                <w:sz w:val="22"/>
                <w:szCs w:val="22"/>
              </w:rPr>
              <w:t xml:space="preserve"> </w:t>
            </w:r>
            <w:r>
              <w:rPr>
                <w:rFonts w:ascii="Times New Roman" w:hAnsi="Times New Roman" w:cs="Times New Roman"/>
                <w:sz w:val="22"/>
                <w:szCs w:val="22"/>
              </w:rPr>
              <w:t>Divadelní a televizní pořady</w:t>
            </w:r>
          </w:p>
          <w:p w14:paraId="32791379" w14:textId="77777777" w:rsidR="00CE7B72" w:rsidRDefault="00CE7B72">
            <w:pPr>
              <w:rPr>
                <w:b/>
                <w:bCs/>
                <w:sz w:val="22"/>
                <w:szCs w:val="22"/>
              </w:rPr>
            </w:pPr>
          </w:p>
          <w:p w14:paraId="69ECD3E2" w14:textId="77777777" w:rsidR="00CE7B72" w:rsidRDefault="00CE7B72">
            <w:pPr>
              <w:rPr>
                <w:sz w:val="22"/>
                <w:szCs w:val="22"/>
              </w:rPr>
            </w:pPr>
            <w:r>
              <w:rPr>
                <w:b/>
                <w:bCs/>
                <w:sz w:val="22"/>
                <w:szCs w:val="22"/>
              </w:rPr>
              <w:t xml:space="preserve"> Výběr četby dle vlastního zájmu</w:t>
            </w:r>
          </w:p>
          <w:p w14:paraId="3D897784" w14:textId="77777777" w:rsidR="00CE7B72" w:rsidRDefault="00CE7B72">
            <w:pPr>
              <w:ind w:left="110" w:hanging="110"/>
              <w:rPr>
                <w:sz w:val="22"/>
                <w:szCs w:val="22"/>
              </w:rPr>
            </w:pPr>
          </w:p>
          <w:p w14:paraId="5DBAEACD" w14:textId="77777777" w:rsidR="00CE7B72" w:rsidRDefault="00CE7B72">
            <w:pPr>
              <w:ind w:left="110" w:hanging="110"/>
              <w:rPr>
                <w:sz w:val="22"/>
                <w:szCs w:val="22"/>
              </w:rPr>
            </w:pPr>
          </w:p>
          <w:p w14:paraId="66CEB13B" w14:textId="77777777" w:rsidR="00CE7B72" w:rsidRDefault="00CE7B72">
            <w:pPr>
              <w:pStyle w:val="Nadpis3"/>
              <w:rPr>
                <w:sz w:val="22"/>
                <w:szCs w:val="22"/>
              </w:rPr>
            </w:pPr>
          </w:p>
          <w:p w14:paraId="227220D1" w14:textId="77777777" w:rsidR="00CE7B72" w:rsidRDefault="00CE7B72">
            <w:pPr>
              <w:pStyle w:val="Nadpis3"/>
              <w:rPr>
                <w:sz w:val="22"/>
                <w:szCs w:val="22"/>
              </w:rPr>
            </w:pPr>
            <w:r>
              <w:rPr>
                <w:sz w:val="22"/>
                <w:szCs w:val="22"/>
              </w:rPr>
              <w:t xml:space="preserve"> </w:t>
            </w:r>
            <w:r>
              <w:rPr>
                <w:rFonts w:ascii="Times New Roman" w:hAnsi="Times New Roman" w:cs="Times New Roman"/>
                <w:sz w:val="22"/>
                <w:szCs w:val="22"/>
              </w:rPr>
              <w:t>Dramatizace</w:t>
            </w:r>
          </w:p>
          <w:p w14:paraId="0F61B97C" w14:textId="77777777" w:rsidR="00CE7B72" w:rsidRDefault="00CE7B72">
            <w:pPr>
              <w:rPr>
                <w:sz w:val="22"/>
                <w:szCs w:val="22"/>
              </w:rPr>
            </w:pPr>
            <w:r>
              <w:rPr>
                <w:sz w:val="22"/>
                <w:szCs w:val="22"/>
              </w:rPr>
              <w:t xml:space="preserve"> </w:t>
            </w:r>
            <w:r>
              <w:rPr>
                <w:b/>
                <w:bCs/>
                <w:sz w:val="22"/>
                <w:szCs w:val="22"/>
              </w:rPr>
              <w:t>Přednes literárních textů</w:t>
            </w:r>
          </w:p>
          <w:p w14:paraId="33158F6E" w14:textId="77777777" w:rsidR="00CE7B72" w:rsidRDefault="00CE7B72">
            <w:pPr>
              <w:rPr>
                <w:b/>
                <w:bCs/>
                <w:sz w:val="22"/>
                <w:szCs w:val="22"/>
              </w:rPr>
            </w:pPr>
            <w:r>
              <w:rPr>
                <w:sz w:val="22"/>
                <w:szCs w:val="22"/>
              </w:rPr>
              <w:t xml:space="preserve"> </w:t>
            </w:r>
            <w:r>
              <w:rPr>
                <w:b/>
                <w:bCs/>
                <w:sz w:val="22"/>
                <w:szCs w:val="22"/>
              </w:rPr>
              <w:t>Rozhovory o knihách a ilustracích</w:t>
            </w:r>
          </w:p>
          <w:p w14:paraId="5D2C5071" w14:textId="77777777" w:rsidR="00CE7B72" w:rsidRDefault="00CE7B72">
            <w:pPr>
              <w:ind w:left="110" w:hanging="110"/>
              <w:rPr>
                <w:sz w:val="22"/>
                <w:szCs w:val="22"/>
              </w:rPr>
            </w:pPr>
            <w:r>
              <w:rPr>
                <w:b/>
                <w:bCs/>
                <w:sz w:val="22"/>
                <w:szCs w:val="22"/>
              </w:rPr>
              <w:t xml:space="preserve"> Základní literární pojmy</w:t>
            </w:r>
            <w:r>
              <w:rPr>
                <w:sz w:val="22"/>
                <w:szCs w:val="22"/>
              </w:rPr>
              <w:t xml:space="preserve">                     rozpočitadlo, hádanka, </w:t>
            </w:r>
            <w:proofErr w:type="gramStart"/>
            <w:r>
              <w:rPr>
                <w:sz w:val="22"/>
                <w:szCs w:val="22"/>
              </w:rPr>
              <w:t xml:space="preserve">říkanka,   </w:t>
            </w:r>
            <w:proofErr w:type="gramEnd"/>
            <w:r>
              <w:rPr>
                <w:sz w:val="22"/>
                <w:szCs w:val="22"/>
              </w:rPr>
              <w:t>báseň, pohádka, bajka, povídka, spisovatel, básník, kniha, čtenář, divadelní představení, herec, přirovnání, verš, rým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816E4F5" w14:textId="77777777" w:rsidR="00CE7B72" w:rsidRDefault="00CE7B72">
            <w:pPr>
              <w:snapToGrid w:val="0"/>
              <w:rPr>
                <w:sz w:val="22"/>
                <w:szCs w:val="22"/>
              </w:rPr>
            </w:pPr>
          </w:p>
          <w:p w14:paraId="715A3FAD" w14:textId="77777777" w:rsidR="00CE7B72" w:rsidRDefault="00CE7B72">
            <w:pPr>
              <w:rPr>
                <w:sz w:val="22"/>
                <w:szCs w:val="22"/>
              </w:rPr>
            </w:pPr>
          </w:p>
          <w:p w14:paraId="2E49C44A" w14:textId="77777777" w:rsidR="00CE7B72" w:rsidRDefault="00CE7B72">
            <w:pPr>
              <w:rPr>
                <w:sz w:val="22"/>
                <w:szCs w:val="22"/>
              </w:rPr>
            </w:pPr>
            <w:r>
              <w:rPr>
                <w:sz w:val="22"/>
                <w:szCs w:val="22"/>
              </w:rPr>
              <w:t xml:space="preserve"> a.1, 2 </w:t>
            </w:r>
          </w:p>
          <w:p w14:paraId="5EFC08D9" w14:textId="77777777" w:rsidR="00CE7B72" w:rsidRDefault="00CE7B72">
            <w:pPr>
              <w:rPr>
                <w:sz w:val="22"/>
                <w:szCs w:val="22"/>
              </w:rPr>
            </w:pPr>
          </w:p>
          <w:p w14:paraId="05EC4EFE" w14:textId="77777777" w:rsidR="00CE7B72" w:rsidRDefault="00CE7B72">
            <w:pPr>
              <w:rPr>
                <w:sz w:val="22"/>
                <w:szCs w:val="22"/>
              </w:rPr>
            </w:pPr>
          </w:p>
          <w:p w14:paraId="559F17CD" w14:textId="77777777" w:rsidR="00CE7B72" w:rsidRDefault="00CE7B72">
            <w:pPr>
              <w:rPr>
                <w:sz w:val="22"/>
                <w:szCs w:val="22"/>
              </w:rPr>
            </w:pPr>
          </w:p>
          <w:p w14:paraId="5360EFC9" w14:textId="77777777" w:rsidR="00CE7B72" w:rsidRDefault="00CE7B72">
            <w:pPr>
              <w:rPr>
                <w:sz w:val="22"/>
                <w:szCs w:val="22"/>
              </w:rPr>
            </w:pPr>
          </w:p>
          <w:p w14:paraId="48DBC377" w14:textId="77777777" w:rsidR="00CE7B72" w:rsidRDefault="00CE7B72">
            <w:pPr>
              <w:rPr>
                <w:sz w:val="22"/>
                <w:szCs w:val="22"/>
              </w:rPr>
            </w:pPr>
            <w:r>
              <w:rPr>
                <w:sz w:val="22"/>
                <w:szCs w:val="22"/>
              </w:rPr>
              <w:t xml:space="preserve">  c.2</w:t>
            </w:r>
          </w:p>
          <w:p w14:paraId="31E69714" w14:textId="77777777" w:rsidR="00CE7B72" w:rsidRDefault="00CE7B72">
            <w:pPr>
              <w:rPr>
                <w:sz w:val="22"/>
                <w:szCs w:val="22"/>
              </w:rPr>
            </w:pPr>
          </w:p>
          <w:p w14:paraId="763EB4DA" w14:textId="77777777" w:rsidR="00CE7B72" w:rsidRDefault="00CE7B72">
            <w:pPr>
              <w:rPr>
                <w:sz w:val="22"/>
                <w:szCs w:val="22"/>
              </w:rPr>
            </w:pPr>
            <w:r>
              <w:rPr>
                <w:sz w:val="22"/>
                <w:szCs w:val="22"/>
              </w:rPr>
              <w:t xml:space="preserve">  c.3</w:t>
            </w:r>
          </w:p>
          <w:p w14:paraId="5EAD0030" w14:textId="77777777" w:rsidR="00CE7B72" w:rsidRDefault="00CE7B72">
            <w:pPr>
              <w:rPr>
                <w:sz w:val="22"/>
                <w:szCs w:val="22"/>
              </w:rPr>
            </w:pPr>
          </w:p>
          <w:p w14:paraId="2DED07FB" w14:textId="77777777" w:rsidR="00CE7B72" w:rsidRDefault="00CE7B72">
            <w:pPr>
              <w:rPr>
                <w:sz w:val="22"/>
                <w:szCs w:val="22"/>
              </w:rPr>
            </w:pPr>
          </w:p>
          <w:p w14:paraId="7957FA27" w14:textId="77777777" w:rsidR="00CE7B72" w:rsidRDefault="00CE7B72">
            <w:pPr>
              <w:rPr>
                <w:sz w:val="22"/>
                <w:szCs w:val="22"/>
              </w:rPr>
            </w:pPr>
          </w:p>
          <w:p w14:paraId="3F249F6E" w14:textId="77777777" w:rsidR="00CE7B72" w:rsidRDefault="00CE7B72">
            <w:pPr>
              <w:rPr>
                <w:sz w:val="22"/>
                <w:szCs w:val="22"/>
              </w:rPr>
            </w:pPr>
            <w:r>
              <w:rPr>
                <w:sz w:val="22"/>
                <w:szCs w:val="22"/>
              </w:rPr>
              <w:t xml:space="preserve">  c.1</w:t>
            </w:r>
          </w:p>
          <w:p w14:paraId="7B052323" w14:textId="77777777" w:rsidR="00CE7B72" w:rsidRDefault="00CE7B72">
            <w:pPr>
              <w:rPr>
                <w:sz w:val="22"/>
                <w:szCs w:val="22"/>
              </w:rPr>
            </w:pPr>
          </w:p>
          <w:p w14:paraId="0F21F04D" w14:textId="77777777" w:rsidR="00CE7B72" w:rsidRDefault="00CE7B72">
            <w:pPr>
              <w:rPr>
                <w:sz w:val="22"/>
                <w:szCs w:val="22"/>
              </w:rPr>
            </w:pPr>
          </w:p>
          <w:p w14:paraId="240C73BF" w14:textId="77777777" w:rsidR="00CE7B72" w:rsidRDefault="00CE7B72">
            <w:pPr>
              <w:rPr>
                <w:sz w:val="22"/>
                <w:szCs w:val="22"/>
              </w:rPr>
            </w:pPr>
          </w:p>
          <w:p w14:paraId="0CC11B97" w14:textId="77777777" w:rsidR="00CE7B72" w:rsidRDefault="00CE7B72">
            <w:pPr>
              <w:rPr>
                <w:sz w:val="22"/>
                <w:szCs w:val="22"/>
              </w:rPr>
            </w:pPr>
          </w:p>
          <w:p w14:paraId="674C21FB" w14:textId="77777777" w:rsidR="00CE7B72" w:rsidRDefault="00CE7B72">
            <w:pPr>
              <w:rPr>
                <w:sz w:val="22"/>
                <w:szCs w:val="22"/>
              </w:rPr>
            </w:pPr>
          </w:p>
          <w:p w14:paraId="6EC087E0" w14:textId="77777777" w:rsidR="00CE7B72" w:rsidRDefault="00CE7B72">
            <w:pPr>
              <w:rPr>
                <w:sz w:val="22"/>
                <w:szCs w:val="22"/>
              </w:rPr>
            </w:pPr>
          </w:p>
          <w:p w14:paraId="6B299994" w14:textId="77777777" w:rsidR="00CE7B72" w:rsidRDefault="00CE7B72">
            <w:pPr>
              <w:rPr>
                <w:sz w:val="22"/>
                <w:szCs w:val="22"/>
              </w:rPr>
            </w:pPr>
          </w:p>
          <w:p w14:paraId="35F5B0B0" w14:textId="77777777" w:rsidR="00CE7B72" w:rsidRDefault="00CE7B72">
            <w:pPr>
              <w:rPr>
                <w:sz w:val="22"/>
                <w:szCs w:val="22"/>
              </w:rPr>
            </w:pPr>
          </w:p>
          <w:p w14:paraId="2D881566" w14:textId="77777777" w:rsidR="00CE7B72" w:rsidRDefault="00CE7B72">
            <w:pPr>
              <w:rPr>
                <w:sz w:val="22"/>
                <w:szCs w:val="22"/>
              </w:rPr>
            </w:pPr>
          </w:p>
          <w:p w14:paraId="58A9AC24" w14:textId="77777777" w:rsidR="00CE7B72" w:rsidRDefault="00CE7B72">
            <w:pPr>
              <w:ind w:left="-3344"/>
              <w:rPr>
                <w:sz w:val="22"/>
                <w:szCs w:val="22"/>
              </w:rPr>
            </w:pPr>
          </w:p>
          <w:p w14:paraId="003DC2DD" w14:textId="77777777" w:rsidR="00CE7B72" w:rsidRDefault="00CE7B72">
            <w:pPr>
              <w:rPr>
                <w:sz w:val="22"/>
                <w:szCs w:val="22"/>
              </w:rPr>
            </w:pPr>
          </w:p>
          <w:p w14:paraId="5C694D55" w14:textId="77777777" w:rsidR="00CE7B72" w:rsidRDefault="00CE7B72">
            <w:pPr>
              <w:rPr>
                <w:sz w:val="22"/>
                <w:szCs w:val="22"/>
              </w:rPr>
            </w:pPr>
          </w:p>
          <w:p w14:paraId="4EC8A6CC" w14:textId="77777777" w:rsidR="00CE7B72" w:rsidRDefault="00CE7B72">
            <w:pPr>
              <w:rPr>
                <w:sz w:val="22"/>
                <w:szCs w:val="22"/>
              </w:rPr>
            </w:pPr>
            <w:r>
              <w:rPr>
                <w:sz w:val="22"/>
                <w:szCs w:val="22"/>
              </w:rPr>
              <w:t xml:space="preserve">  c.4</w:t>
            </w:r>
          </w:p>
          <w:p w14:paraId="02B3BE13" w14:textId="77777777" w:rsidR="00CE7B72" w:rsidRPr="00206674" w:rsidRDefault="00CE7B72">
            <w:pPr>
              <w:rPr>
                <w:b/>
              </w:rPr>
            </w:pPr>
            <w:r>
              <w:rPr>
                <w:sz w:val="22"/>
                <w:szCs w:val="22"/>
              </w:rPr>
              <w:t xml:space="preserve"> </w:t>
            </w:r>
            <w:r w:rsidRPr="00206674">
              <w:rPr>
                <w:b/>
                <w:sz w:val="22"/>
                <w:szCs w:val="22"/>
              </w:rPr>
              <w:t>PT 4</w:t>
            </w:r>
            <w:r w:rsidR="00206674">
              <w:rPr>
                <w:b/>
                <w:sz w:val="22"/>
                <w:szCs w:val="22"/>
              </w:rPr>
              <w:t>.</w:t>
            </w:r>
            <w:r w:rsidRPr="00206674">
              <w:rPr>
                <w:b/>
                <w:sz w:val="22"/>
                <w:szCs w:val="22"/>
              </w:rPr>
              <w:t>c</w:t>
            </w:r>
          </w:p>
        </w:tc>
      </w:tr>
    </w:tbl>
    <w:p w14:paraId="51A7B3A8" w14:textId="77777777" w:rsidR="00CE7B72" w:rsidRDefault="00CE7B72">
      <w:pPr>
        <w:rPr>
          <w:b/>
          <w:bCs/>
          <w:sz w:val="22"/>
          <w:szCs w:val="22"/>
        </w:rPr>
      </w:pPr>
    </w:p>
    <w:p w14:paraId="29A40781" w14:textId="77777777" w:rsidR="00CE7B72" w:rsidRDefault="00CE7B72">
      <w:pPr>
        <w:rPr>
          <w:sz w:val="22"/>
          <w:szCs w:val="22"/>
        </w:rPr>
      </w:pPr>
      <w:r>
        <w:rPr>
          <w:b/>
          <w:bCs/>
          <w:sz w:val="22"/>
          <w:szCs w:val="22"/>
        </w:rPr>
        <w:t>5. ročník</w:t>
      </w:r>
    </w:p>
    <w:p w14:paraId="14C0A0AE" w14:textId="77777777" w:rsidR="00CE7B72" w:rsidRDefault="00CE7B72">
      <w:pPr>
        <w:pStyle w:val="Nadpis2"/>
        <w:rPr>
          <w:rFonts w:ascii="Times New Roman" w:hAnsi="Times New Roman" w:cs="Times New Roman"/>
          <w:i w:val="0"/>
          <w:sz w:val="22"/>
          <w:szCs w:val="22"/>
        </w:rPr>
      </w:pPr>
      <w:r>
        <w:rPr>
          <w:rFonts w:ascii="Times New Roman" w:hAnsi="Times New Roman" w:cs="Times New Roman"/>
          <w:i w:val="0"/>
          <w:sz w:val="22"/>
          <w:szCs w:val="22"/>
        </w:rPr>
        <w:t>Komunikační a slohová výchova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655CEF" w14:paraId="1314C5E6" w14:textId="77777777" w:rsidTr="007D1F0D">
        <w:tc>
          <w:tcPr>
            <w:tcW w:w="4786" w:type="dxa"/>
            <w:shd w:val="clear" w:color="auto" w:fill="auto"/>
          </w:tcPr>
          <w:p w14:paraId="3CE0EB42" w14:textId="77777777" w:rsidR="00655CEF" w:rsidRPr="007D1F0D" w:rsidRDefault="00655CEF" w:rsidP="00655CEF">
            <w:pPr>
              <w:rPr>
                <w:b/>
                <w:sz w:val="22"/>
                <w:szCs w:val="22"/>
              </w:rPr>
            </w:pPr>
            <w:r w:rsidRPr="007D1F0D">
              <w:rPr>
                <w:b/>
                <w:sz w:val="22"/>
                <w:szCs w:val="22"/>
              </w:rPr>
              <w:t>Konkretizované výstupy</w:t>
            </w:r>
          </w:p>
        </w:tc>
        <w:tc>
          <w:tcPr>
            <w:tcW w:w="3686" w:type="dxa"/>
            <w:shd w:val="clear" w:color="auto" w:fill="auto"/>
          </w:tcPr>
          <w:p w14:paraId="1BAE17B9" w14:textId="77777777" w:rsidR="00655CEF" w:rsidRPr="007D1F0D" w:rsidRDefault="00655CEF" w:rsidP="00655CEF">
            <w:pPr>
              <w:rPr>
                <w:b/>
                <w:sz w:val="22"/>
                <w:szCs w:val="22"/>
              </w:rPr>
            </w:pPr>
            <w:r w:rsidRPr="007D1F0D">
              <w:rPr>
                <w:b/>
                <w:sz w:val="22"/>
                <w:szCs w:val="22"/>
              </w:rPr>
              <w:t>Učivo</w:t>
            </w:r>
          </w:p>
        </w:tc>
        <w:tc>
          <w:tcPr>
            <w:tcW w:w="1134" w:type="dxa"/>
            <w:shd w:val="clear" w:color="auto" w:fill="auto"/>
          </w:tcPr>
          <w:p w14:paraId="00D0D865" w14:textId="77777777" w:rsidR="00655CEF" w:rsidRPr="007D1F0D" w:rsidRDefault="00655CEF" w:rsidP="00655CEF">
            <w:pPr>
              <w:rPr>
                <w:b/>
                <w:sz w:val="22"/>
                <w:szCs w:val="22"/>
              </w:rPr>
            </w:pPr>
            <w:r w:rsidRPr="007D1F0D">
              <w:rPr>
                <w:b/>
                <w:sz w:val="22"/>
                <w:szCs w:val="22"/>
              </w:rPr>
              <w:t>OVO</w:t>
            </w:r>
          </w:p>
          <w:p w14:paraId="670A5968" w14:textId="77777777" w:rsidR="00655CEF" w:rsidRPr="007D1F0D" w:rsidRDefault="00655CEF" w:rsidP="00655CEF">
            <w:pPr>
              <w:rPr>
                <w:sz w:val="22"/>
                <w:szCs w:val="22"/>
              </w:rPr>
            </w:pPr>
            <w:r w:rsidRPr="007D1F0D">
              <w:rPr>
                <w:b/>
                <w:sz w:val="22"/>
                <w:szCs w:val="22"/>
              </w:rPr>
              <w:t>Přesahy</w:t>
            </w:r>
          </w:p>
        </w:tc>
      </w:tr>
      <w:tr w:rsidR="00655CEF" w14:paraId="2110DEA3" w14:textId="77777777" w:rsidTr="007D1F0D">
        <w:tc>
          <w:tcPr>
            <w:tcW w:w="4786" w:type="dxa"/>
            <w:shd w:val="clear" w:color="auto" w:fill="auto"/>
          </w:tcPr>
          <w:p w14:paraId="1EF8C2B4" w14:textId="77777777" w:rsidR="00655CEF" w:rsidRDefault="00655CEF" w:rsidP="00655CEF">
            <w:r>
              <w:t>žák:</w:t>
            </w:r>
          </w:p>
          <w:p w14:paraId="48522511" w14:textId="77777777" w:rsidR="00655CEF" w:rsidRPr="007D1F0D" w:rsidRDefault="00655CEF" w:rsidP="00332AB7">
            <w:pPr>
              <w:numPr>
                <w:ilvl w:val="0"/>
                <w:numId w:val="129"/>
              </w:numPr>
              <w:rPr>
                <w:sz w:val="22"/>
                <w:szCs w:val="22"/>
              </w:rPr>
            </w:pPr>
            <w:r w:rsidRPr="007D1F0D">
              <w:rPr>
                <w:sz w:val="22"/>
                <w:szCs w:val="22"/>
              </w:rPr>
              <w:t>jazyk užívá jako nástroj ústního a písemného dorozumívání ve škole a v běžném životě, rozšiřuje si slovní zásobu</w:t>
            </w:r>
          </w:p>
          <w:p w14:paraId="1264E76D" w14:textId="77777777" w:rsidR="00655CEF" w:rsidRPr="007D1F0D" w:rsidRDefault="00655CEF" w:rsidP="00332AB7">
            <w:pPr>
              <w:numPr>
                <w:ilvl w:val="0"/>
                <w:numId w:val="129"/>
              </w:numPr>
              <w:rPr>
                <w:sz w:val="22"/>
                <w:szCs w:val="22"/>
              </w:rPr>
            </w:pPr>
            <w:r w:rsidRPr="007D1F0D">
              <w:rPr>
                <w:sz w:val="22"/>
                <w:szCs w:val="22"/>
              </w:rPr>
              <w:t>ve slohovém výcviku využívá interpunkce</w:t>
            </w:r>
          </w:p>
          <w:p w14:paraId="440F09CD" w14:textId="77777777" w:rsidR="00655CEF" w:rsidRPr="007D1F0D" w:rsidRDefault="00655CEF" w:rsidP="00332AB7">
            <w:pPr>
              <w:numPr>
                <w:ilvl w:val="0"/>
                <w:numId w:val="129"/>
              </w:numPr>
              <w:rPr>
                <w:sz w:val="22"/>
                <w:szCs w:val="22"/>
              </w:rPr>
            </w:pPr>
            <w:r w:rsidRPr="007D1F0D">
              <w:rPr>
                <w:sz w:val="22"/>
                <w:szCs w:val="22"/>
              </w:rPr>
              <w:lastRenderedPageBreak/>
              <w:t>procvičuje vypravování a sestavuje osnovy textů</w:t>
            </w:r>
          </w:p>
          <w:p w14:paraId="0FF7E913" w14:textId="77777777" w:rsidR="00655CEF" w:rsidRPr="007D1F0D" w:rsidRDefault="00655CEF" w:rsidP="00332AB7">
            <w:pPr>
              <w:numPr>
                <w:ilvl w:val="0"/>
                <w:numId w:val="129"/>
              </w:numPr>
              <w:rPr>
                <w:sz w:val="22"/>
                <w:szCs w:val="22"/>
              </w:rPr>
            </w:pPr>
            <w:r w:rsidRPr="007D1F0D">
              <w:rPr>
                <w:sz w:val="22"/>
                <w:szCs w:val="22"/>
              </w:rPr>
              <w:t>popisuje osobu, věc, děj, činnost</w:t>
            </w:r>
          </w:p>
          <w:p w14:paraId="34B52B16" w14:textId="77777777" w:rsidR="00655CEF" w:rsidRPr="007D1F0D" w:rsidRDefault="00655CEF" w:rsidP="00332AB7">
            <w:pPr>
              <w:numPr>
                <w:ilvl w:val="0"/>
                <w:numId w:val="129"/>
              </w:numPr>
              <w:rPr>
                <w:sz w:val="22"/>
                <w:szCs w:val="22"/>
              </w:rPr>
            </w:pPr>
            <w:r w:rsidRPr="007D1F0D">
              <w:rPr>
                <w:sz w:val="22"/>
                <w:szCs w:val="22"/>
              </w:rPr>
              <w:t>napíše dopis ve správném sledu jeho částí</w:t>
            </w:r>
          </w:p>
          <w:p w14:paraId="2542B2C7" w14:textId="77777777" w:rsidR="00655CEF" w:rsidRPr="007D1F0D" w:rsidRDefault="00655CEF" w:rsidP="00332AB7">
            <w:pPr>
              <w:numPr>
                <w:ilvl w:val="0"/>
                <w:numId w:val="129"/>
              </w:numPr>
              <w:rPr>
                <w:sz w:val="22"/>
                <w:szCs w:val="22"/>
              </w:rPr>
            </w:pPr>
            <w:r w:rsidRPr="007D1F0D">
              <w:rPr>
                <w:sz w:val="22"/>
                <w:szCs w:val="22"/>
              </w:rPr>
              <w:t xml:space="preserve">poradí si v běžném společenském styku </w:t>
            </w:r>
          </w:p>
          <w:p w14:paraId="0AD13039" w14:textId="77777777" w:rsidR="00655CEF" w:rsidRDefault="00655CEF" w:rsidP="00655CEF">
            <w:r w:rsidRPr="007D1F0D">
              <w:rPr>
                <w:sz w:val="22"/>
                <w:szCs w:val="22"/>
              </w:rPr>
              <w:t>vyplňuje tiskopisy – průvodky, složenky, podací lístek</w:t>
            </w:r>
          </w:p>
        </w:tc>
        <w:tc>
          <w:tcPr>
            <w:tcW w:w="3686" w:type="dxa"/>
            <w:shd w:val="clear" w:color="auto" w:fill="auto"/>
          </w:tcPr>
          <w:p w14:paraId="1633A977" w14:textId="77777777" w:rsidR="00655CEF" w:rsidRPr="007D1F0D" w:rsidRDefault="00655CEF" w:rsidP="00655CEF">
            <w:pPr>
              <w:rPr>
                <w:sz w:val="22"/>
                <w:szCs w:val="22"/>
              </w:rPr>
            </w:pPr>
          </w:p>
          <w:p w14:paraId="56F8FAE4" w14:textId="77777777" w:rsidR="00655CEF" w:rsidRPr="007D1F0D" w:rsidRDefault="00655CEF" w:rsidP="00655CEF">
            <w:pPr>
              <w:pStyle w:val="Nadpis2"/>
              <w:rPr>
                <w:sz w:val="22"/>
                <w:szCs w:val="22"/>
              </w:rPr>
            </w:pPr>
            <w:r w:rsidRPr="007D1F0D">
              <w:rPr>
                <w:rFonts w:ascii="Times New Roman" w:hAnsi="Times New Roman" w:cs="Times New Roman"/>
                <w:i w:val="0"/>
                <w:sz w:val="22"/>
                <w:szCs w:val="22"/>
              </w:rPr>
              <w:t>Reprodukce jednoduchých textů</w:t>
            </w:r>
          </w:p>
          <w:p w14:paraId="28BDF3AB" w14:textId="77777777" w:rsidR="00655CEF" w:rsidRPr="007D1F0D" w:rsidRDefault="00655CEF" w:rsidP="00655CEF">
            <w:pPr>
              <w:rPr>
                <w:sz w:val="22"/>
                <w:szCs w:val="22"/>
              </w:rPr>
            </w:pPr>
          </w:p>
          <w:p w14:paraId="1A399DBF" w14:textId="77777777" w:rsidR="00655CEF" w:rsidRPr="007D1F0D" w:rsidRDefault="00655CEF" w:rsidP="00655CEF">
            <w:pPr>
              <w:rPr>
                <w:sz w:val="22"/>
                <w:szCs w:val="22"/>
              </w:rPr>
            </w:pPr>
          </w:p>
          <w:p w14:paraId="2F656BD3" w14:textId="77777777" w:rsidR="00655CEF" w:rsidRPr="007D1F0D" w:rsidRDefault="00655CEF" w:rsidP="00655CEF">
            <w:pPr>
              <w:rPr>
                <w:sz w:val="22"/>
                <w:szCs w:val="22"/>
              </w:rPr>
            </w:pPr>
          </w:p>
          <w:p w14:paraId="60E64369" w14:textId="77777777" w:rsidR="00655CEF" w:rsidRPr="007D1F0D" w:rsidRDefault="00655CEF" w:rsidP="00655CEF">
            <w:pPr>
              <w:rPr>
                <w:b/>
                <w:sz w:val="22"/>
                <w:szCs w:val="22"/>
              </w:rPr>
            </w:pPr>
            <w:r w:rsidRPr="007D1F0D">
              <w:rPr>
                <w:b/>
                <w:sz w:val="22"/>
                <w:szCs w:val="22"/>
              </w:rPr>
              <w:lastRenderedPageBreak/>
              <w:t>Vypravování</w:t>
            </w:r>
          </w:p>
          <w:p w14:paraId="7CB4F11A" w14:textId="77777777" w:rsidR="00655CEF" w:rsidRPr="007D1F0D" w:rsidRDefault="00655CEF" w:rsidP="00655CEF">
            <w:pPr>
              <w:rPr>
                <w:b/>
                <w:sz w:val="22"/>
                <w:szCs w:val="22"/>
              </w:rPr>
            </w:pPr>
          </w:p>
          <w:p w14:paraId="44926A1B" w14:textId="77777777" w:rsidR="00655CEF" w:rsidRPr="007D1F0D" w:rsidRDefault="00655CEF" w:rsidP="00655CEF">
            <w:pPr>
              <w:rPr>
                <w:b/>
                <w:sz w:val="22"/>
                <w:szCs w:val="22"/>
              </w:rPr>
            </w:pPr>
            <w:r w:rsidRPr="007D1F0D">
              <w:rPr>
                <w:b/>
                <w:sz w:val="22"/>
                <w:szCs w:val="22"/>
              </w:rPr>
              <w:t>Popis osoby, předmětu, děje</w:t>
            </w:r>
          </w:p>
          <w:p w14:paraId="3FFD6ACC" w14:textId="77777777" w:rsidR="00655CEF" w:rsidRPr="007D1F0D" w:rsidRDefault="00655CEF" w:rsidP="00655CEF">
            <w:pPr>
              <w:rPr>
                <w:b/>
                <w:bCs/>
                <w:sz w:val="22"/>
                <w:szCs w:val="22"/>
              </w:rPr>
            </w:pPr>
            <w:r w:rsidRPr="007D1F0D">
              <w:rPr>
                <w:b/>
                <w:sz w:val="22"/>
                <w:szCs w:val="22"/>
              </w:rPr>
              <w:t>Dopis</w:t>
            </w:r>
          </w:p>
          <w:p w14:paraId="77F6D78B" w14:textId="77777777" w:rsidR="00655CEF" w:rsidRPr="007D1F0D" w:rsidRDefault="00655CEF" w:rsidP="00655CEF">
            <w:pPr>
              <w:rPr>
                <w:b/>
                <w:bCs/>
                <w:sz w:val="22"/>
                <w:szCs w:val="22"/>
              </w:rPr>
            </w:pPr>
            <w:r w:rsidRPr="007D1F0D">
              <w:rPr>
                <w:b/>
                <w:bCs/>
                <w:sz w:val="22"/>
                <w:szCs w:val="22"/>
              </w:rPr>
              <w:t>Formy společenského styku</w:t>
            </w:r>
          </w:p>
          <w:p w14:paraId="53B7DB9E" w14:textId="77777777" w:rsidR="00655CEF" w:rsidRPr="007D1F0D" w:rsidRDefault="00655CEF" w:rsidP="00655CEF">
            <w:pPr>
              <w:rPr>
                <w:sz w:val="22"/>
                <w:szCs w:val="22"/>
              </w:rPr>
            </w:pPr>
            <w:r w:rsidRPr="007D1F0D">
              <w:rPr>
                <w:b/>
                <w:bCs/>
                <w:sz w:val="22"/>
                <w:szCs w:val="22"/>
              </w:rPr>
              <w:t>Tiskopisy</w:t>
            </w:r>
          </w:p>
        </w:tc>
        <w:tc>
          <w:tcPr>
            <w:tcW w:w="1134" w:type="dxa"/>
            <w:shd w:val="clear" w:color="auto" w:fill="auto"/>
          </w:tcPr>
          <w:p w14:paraId="4F711A6F" w14:textId="77777777" w:rsidR="00655CEF" w:rsidRPr="007D1F0D" w:rsidRDefault="00655CEF" w:rsidP="00655CEF">
            <w:pPr>
              <w:rPr>
                <w:b/>
                <w:sz w:val="22"/>
                <w:szCs w:val="22"/>
              </w:rPr>
            </w:pPr>
            <w:r w:rsidRPr="007D1F0D">
              <w:rPr>
                <w:b/>
                <w:sz w:val="22"/>
                <w:szCs w:val="22"/>
              </w:rPr>
              <w:lastRenderedPageBreak/>
              <w:t>a.1</w:t>
            </w:r>
          </w:p>
          <w:p w14:paraId="410FEC97" w14:textId="77777777" w:rsidR="00655CEF" w:rsidRPr="007D1F0D" w:rsidRDefault="00655CEF" w:rsidP="00655CEF">
            <w:pPr>
              <w:rPr>
                <w:b/>
                <w:sz w:val="22"/>
                <w:szCs w:val="22"/>
              </w:rPr>
            </w:pPr>
            <w:r w:rsidRPr="007D1F0D">
              <w:rPr>
                <w:b/>
                <w:sz w:val="22"/>
                <w:szCs w:val="22"/>
              </w:rPr>
              <w:t>a.2</w:t>
            </w:r>
          </w:p>
          <w:p w14:paraId="1AF435A6" w14:textId="77777777" w:rsidR="00655CEF" w:rsidRPr="007D1F0D" w:rsidRDefault="00655CEF" w:rsidP="00655CEF">
            <w:pPr>
              <w:rPr>
                <w:b/>
                <w:sz w:val="22"/>
                <w:szCs w:val="22"/>
              </w:rPr>
            </w:pPr>
          </w:p>
          <w:p w14:paraId="25BADE26" w14:textId="77777777" w:rsidR="00655CEF" w:rsidRPr="007D1F0D" w:rsidRDefault="00655CEF" w:rsidP="00655CEF">
            <w:pPr>
              <w:rPr>
                <w:b/>
                <w:sz w:val="22"/>
                <w:szCs w:val="22"/>
              </w:rPr>
            </w:pPr>
            <w:r w:rsidRPr="007D1F0D">
              <w:rPr>
                <w:sz w:val="22"/>
                <w:szCs w:val="22"/>
              </w:rPr>
              <w:t>a.9</w:t>
            </w:r>
          </w:p>
          <w:p w14:paraId="0CE91E2A" w14:textId="77777777" w:rsidR="00655CEF" w:rsidRPr="007D1F0D" w:rsidRDefault="00655CEF" w:rsidP="00655CEF">
            <w:pPr>
              <w:rPr>
                <w:b/>
                <w:sz w:val="22"/>
                <w:szCs w:val="22"/>
              </w:rPr>
            </w:pPr>
            <w:r w:rsidRPr="007D1F0D">
              <w:rPr>
                <w:b/>
                <w:sz w:val="22"/>
                <w:szCs w:val="22"/>
              </w:rPr>
              <w:t xml:space="preserve">a.10 </w:t>
            </w:r>
          </w:p>
          <w:p w14:paraId="6636FA3C" w14:textId="77777777" w:rsidR="00655CEF" w:rsidRPr="007D1F0D" w:rsidRDefault="00655CEF" w:rsidP="00655CEF">
            <w:pPr>
              <w:rPr>
                <w:b/>
                <w:sz w:val="22"/>
                <w:szCs w:val="22"/>
              </w:rPr>
            </w:pPr>
            <w:r w:rsidRPr="007D1F0D">
              <w:rPr>
                <w:b/>
                <w:sz w:val="22"/>
                <w:szCs w:val="22"/>
              </w:rPr>
              <w:t>a.3</w:t>
            </w:r>
          </w:p>
          <w:p w14:paraId="662ACCDA" w14:textId="77777777" w:rsidR="00655CEF" w:rsidRPr="007D1F0D" w:rsidRDefault="00655CEF" w:rsidP="00655CEF">
            <w:pPr>
              <w:rPr>
                <w:b/>
                <w:sz w:val="22"/>
                <w:szCs w:val="22"/>
              </w:rPr>
            </w:pPr>
            <w:r w:rsidRPr="007D1F0D">
              <w:rPr>
                <w:b/>
                <w:sz w:val="22"/>
                <w:szCs w:val="22"/>
              </w:rPr>
              <w:lastRenderedPageBreak/>
              <w:t>a.4</w:t>
            </w:r>
          </w:p>
          <w:p w14:paraId="1301A71B" w14:textId="77777777" w:rsidR="00655CEF" w:rsidRPr="007D1F0D" w:rsidRDefault="00655CEF" w:rsidP="00655CEF">
            <w:pPr>
              <w:rPr>
                <w:b/>
                <w:sz w:val="22"/>
                <w:szCs w:val="22"/>
              </w:rPr>
            </w:pPr>
            <w:r w:rsidRPr="007D1F0D">
              <w:rPr>
                <w:b/>
                <w:sz w:val="22"/>
                <w:szCs w:val="22"/>
              </w:rPr>
              <w:t>a.9</w:t>
            </w:r>
          </w:p>
          <w:p w14:paraId="41747D77" w14:textId="77777777" w:rsidR="00655CEF" w:rsidRPr="007D1F0D" w:rsidRDefault="00655CEF" w:rsidP="00655CEF">
            <w:pPr>
              <w:rPr>
                <w:b/>
                <w:sz w:val="22"/>
                <w:szCs w:val="22"/>
              </w:rPr>
            </w:pPr>
            <w:r w:rsidRPr="007D1F0D">
              <w:rPr>
                <w:b/>
                <w:sz w:val="22"/>
                <w:szCs w:val="22"/>
              </w:rPr>
              <w:t xml:space="preserve">a.5 </w:t>
            </w:r>
          </w:p>
          <w:p w14:paraId="2CFE2316" w14:textId="77777777" w:rsidR="00655CEF" w:rsidRPr="007D1F0D" w:rsidRDefault="00655CEF" w:rsidP="00655CEF">
            <w:pPr>
              <w:rPr>
                <w:b/>
                <w:sz w:val="22"/>
                <w:szCs w:val="22"/>
              </w:rPr>
            </w:pPr>
            <w:r w:rsidRPr="007D1F0D">
              <w:rPr>
                <w:b/>
                <w:sz w:val="22"/>
                <w:szCs w:val="22"/>
              </w:rPr>
              <w:t xml:space="preserve">a.6 </w:t>
            </w:r>
          </w:p>
          <w:p w14:paraId="2C94C934" w14:textId="77777777" w:rsidR="00655CEF" w:rsidRPr="007D1F0D" w:rsidRDefault="00655CEF" w:rsidP="00655CEF">
            <w:pPr>
              <w:rPr>
                <w:b/>
                <w:sz w:val="22"/>
                <w:szCs w:val="22"/>
              </w:rPr>
            </w:pPr>
            <w:r w:rsidRPr="007D1F0D">
              <w:rPr>
                <w:b/>
                <w:sz w:val="22"/>
                <w:szCs w:val="22"/>
              </w:rPr>
              <w:t>a.7</w:t>
            </w:r>
          </w:p>
          <w:p w14:paraId="62F78AEF" w14:textId="77777777" w:rsidR="00655CEF" w:rsidRPr="007D1F0D" w:rsidRDefault="00655CEF" w:rsidP="00655CEF">
            <w:pPr>
              <w:rPr>
                <w:b/>
                <w:sz w:val="22"/>
                <w:szCs w:val="22"/>
              </w:rPr>
            </w:pPr>
            <w:r w:rsidRPr="007D1F0D">
              <w:rPr>
                <w:b/>
                <w:sz w:val="22"/>
                <w:szCs w:val="22"/>
              </w:rPr>
              <w:t>a.8</w:t>
            </w:r>
          </w:p>
          <w:p w14:paraId="4D99D1C2" w14:textId="77777777" w:rsidR="00655CEF" w:rsidRPr="007D1F0D" w:rsidRDefault="00655CEF" w:rsidP="00655CEF">
            <w:pPr>
              <w:rPr>
                <w:sz w:val="22"/>
                <w:szCs w:val="22"/>
              </w:rPr>
            </w:pPr>
            <w:r w:rsidRPr="007D1F0D">
              <w:rPr>
                <w:b/>
                <w:sz w:val="22"/>
                <w:szCs w:val="22"/>
              </w:rPr>
              <w:t>PT 6.a-g</w:t>
            </w:r>
          </w:p>
        </w:tc>
      </w:tr>
    </w:tbl>
    <w:p w14:paraId="1F39E0EB" w14:textId="77777777" w:rsidR="00655CEF" w:rsidRPr="00655CEF" w:rsidRDefault="00655CEF" w:rsidP="00655CEF"/>
    <w:p w14:paraId="0A7658B6" w14:textId="77777777" w:rsidR="00CE7B72" w:rsidRDefault="00CE7B72">
      <w:pPr>
        <w:rPr>
          <w:b/>
          <w:bCs/>
          <w:sz w:val="22"/>
          <w:szCs w:val="22"/>
        </w:rPr>
      </w:pPr>
      <w:r>
        <w:rPr>
          <w:b/>
          <w:bCs/>
          <w:sz w:val="22"/>
          <w:szCs w:val="22"/>
        </w:rPr>
        <w:t>Jazyková výchova</w:t>
      </w:r>
    </w:p>
    <w:tbl>
      <w:tblPr>
        <w:tblW w:w="9598" w:type="dxa"/>
        <w:tblInd w:w="-30" w:type="dxa"/>
        <w:tblLayout w:type="fixed"/>
        <w:tblCellMar>
          <w:left w:w="70" w:type="dxa"/>
          <w:right w:w="70" w:type="dxa"/>
        </w:tblCellMar>
        <w:tblLook w:val="0000" w:firstRow="0" w:lastRow="0" w:firstColumn="0" w:lastColumn="0" w:noHBand="0" w:noVBand="0"/>
      </w:tblPr>
      <w:tblGrid>
        <w:gridCol w:w="4750"/>
        <w:gridCol w:w="3724"/>
        <w:gridCol w:w="1124"/>
      </w:tblGrid>
      <w:tr w:rsidR="00CE7B72" w14:paraId="2CE61BDD" w14:textId="77777777">
        <w:trPr>
          <w:trHeight w:val="633"/>
        </w:trPr>
        <w:tc>
          <w:tcPr>
            <w:tcW w:w="4750" w:type="dxa"/>
            <w:tcBorders>
              <w:top w:val="single" w:sz="4" w:space="0" w:color="000000"/>
              <w:left w:val="single" w:sz="4" w:space="0" w:color="000000"/>
              <w:bottom w:val="single" w:sz="4" w:space="0" w:color="000000"/>
            </w:tcBorders>
            <w:shd w:val="clear" w:color="auto" w:fill="auto"/>
            <w:vAlign w:val="center"/>
          </w:tcPr>
          <w:p w14:paraId="79360093" w14:textId="77777777" w:rsidR="00CE7B72" w:rsidRDefault="00CE7B72">
            <w:pPr>
              <w:rPr>
                <w:sz w:val="22"/>
                <w:szCs w:val="22"/>
              </w:rPr>
            </w:pPr>
            <w:r>
              <w:rPr>
                <w:b/>
                <w:bCs/>
                <w:sz w:val="22"/>
                <w:szCs w:val="22"/>
              </w:rPr>
              <w:t>Konkretizované výstupy</w:t>
            </w:r>
          </w:p>
        </w:tc>
        <w:tc>
          <w:tcPr>
            <w:tcW w:w="3724" w:type="dxa"/>
            <w:tcBorders>
              <w:top w:val="single" w:sz="4" w:space="0" w:color="000000"/>
              <w:left w:val="single" w:sz="4" w:space="0" w:color="000000"/>
              <w:bottom w:val="single" w:sz="4" w:space="0" w:color="000000"/>
            </w:tcBorders>
            <w:shd w:val="clear" w:color="auto" w:fill="auto"/>
            <w:vAlign w:val="center"/>
          </w:tcPr>
          <w:p w14:paraId="27C10C07" w14:textId="77777777" w:rsidR="00CE7B72" w:rsidRDefault="00CE7B72">
            <w:pPr>
              <w:pStyle w:val="Nadpis4"/>
              <w:rPr>
                <w:sz w:val="22"/>
                <w:szCs w:val="22"/>
              </w:rPr>
            </w:pPr>
            <w:r>
              <w:rPr>
                <w:sz w:val="22"/>
                <w:szCs w:val="22"/>
              </w:rPr>
              <w:t xml:space="preserve">  Učivo</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2F80" w14:textId="77777777" w:rsidR="00CE7B72" w:rsidRDefault="00CE7B72">
            <w:r>
              <w:rPr>
                <w:b/>
                <w:bCs/>
                <w:sz w:val="22"/>
                <w:szCs w:val="22"/>
              </w:rPr>
              <w:t>OVO Přesahy</w:t>
            </w:r>
          </w:p>
        </w:tc>
      </w:tr>
      <w:tr w:rsidR="00CE7B72" w14:paraId="19947E0F" w14:textId="77777777">
        <w:trPr>
          <w:trHeight w:val="70"/>
        </w:trPr>
        <w:tc>
          <w:tcPr>
            <w:tcW w:w="4750" w:type="dxa"/>
            <w:tcBorders>
              <w:top w:val="single" w:sz="4" w:space="0" w:color="000000"/>
              <w:left w:val="single" w:sz="4" w:space="0" w:color="000000"/>
              <w:bottom w:val="single" w:sz="4" w:space="0" w:color="000000"/>
            </w:tcBorders>
            <w:shd w:val="clear" w:color="auto" w:fill="auto"/>
          </w:tcPr>
          <w:p w14:paraId="12C7C960" w14:textId="77777777" w:rsidR="00CE7B72" w:rsidRDefault="00CE7B72">
            <w:pPr>
              <w:ind w:left="180" w:hanging="180"/>
              <w:rPr>
                <w:sz w:val="22"/>
                <w:szCs w:val="22"/>
              </w:rPr>
            </w:pPr>
            <w:r>
              <w:rPr>
                <w:bCs/>
                <w:sz w:val="22"/>
                <w:szCs w:val="22"/>
              </w:rPr>
              <w:t>žák:</w:t>
            </w:r>
          </w:p>
          <w:p w14:paraId="1585246C" w14:textId="77777777" w:rsidR="00CE7B72" w:rsidRDefault="00CE7B72" w:rsidP="00332AB7">
            <w:pPr>
              <w:numPr>
                <w:ilvl w:val="0"/>
                <w:numId w:val="291"/>
              </w:numPr>
              <w:tabs>
                <w:tab w:val="left" w:pos="360"/>
              </w:tabs>
              <w:ind w:left="360"/>
              <w:rPr>
                <w:sz w:val="22"/>
                <w:szCs w:val="22"/>
              </w:rPr>
            </w:pPr>
            <w:r>
              <w:rPr>
                <w:sz w:val="22"/>
                <w:szCs w:val="22"/>
              </w:rPr>
              <w:t xml:space="preserve">používá český jazyk jako nástroj dorozumívání a vytváří si kladný vztah k jazyku </w:t>
            </w:r>
          </w:p>
          <w:p w14:paraId="2FD2EDB8" w14:textId="77777777" w:rsidR="00CE7B72" w:rsidRDefault="00CE7B72">
            <w:pPr>
              <w:ind w:left="360" w:hanging="360"/>
              <w:rPr>
                <w:sz w:val="22"/>
                <w:szCs w:val="22"/>
              </w:rPr>
            </w:pPr>
          </w:p>
          <w:p w14:paraId="49F6854F" w14:textId="77777777" w:rsidR="00CE7B72" w:rsidRDefault="00CE7B72" w:rsidP="00332AB7">
            <w:pPr>
              <w:numPr>
                <w:ilvl w:val="0"/>
                <w:numId w:val="291"/>
              </w:numPr>
              <w:tabs>
                <w:tab w:val="left" w:pos="360"/>
              </w:tabs>
              <w:ind w:hanging="720"/>
              <w:rPr>
                <w:sz w:val="22"/>
                <w:szCs w:val="22"/>
              </w:rPr>
            </w:pPr>
            <w:r>
              <w:rPr>
                <w:sz w:val="22"/>
                <w:szCs w:val="22"/>
              </w:rPr>
              <w:t>určuje kořen, předponu a příponu, vyznačuje</w:t>
            </w:r>
          </w:p>
          <w:p w14:paraId="1164FCE5" w14:textId="77777777" w:rsidR="00CE7B72" w:rsidRDefault="00CE7B72">
            <w:pPr>
              <w:ind w:left="360" w:hanging="360"/>
              <w:rPr>
                <w:sz w:val="22"/>
                <w:szCs w:val="22"/>
              </w:rPr>
            </w:pPr>
            <w:r>
              <w:rPr>
                <w:sz w:val="22"/>
                <w:szCs w:val="22"/>
              </w:rPr>
              <w:t xml:space="preserve">      slovotvorné základy a jak byla slova odvozena</w:t>
            </w:r>
          </w:p>
          <w:p w14:paraId="6A46A4D2" w14:textId="77777777" w:rsidR="00CE7B72" w:rsidRDefault="00CE7B72">
            <w:pPr>
              <w:ind w:left="360" w:hanging="360"/>
              <w:rPr>
                <w:sz w:val="22"/>
                <w:szCs w:val="22"/>
              </w:rPr>
            </w:pPr>
          </w:p>
          <w:p w14:paraId="332DFF01" w14:textId="77777777" w:rsidR="00CE7B72" w:rsidRDefault="00CE7B72" w:rsidP="00332AB7">
            <w:pPr>
              <w:numPr>
                <w:ilvl w:val="0"/>
                <w:numId w:val="291"/>
              </w:numPr>
              <w:tabs>
                <w:tab w:val="left" w:pos="360"/>
              </w:tabs>
              <w:ind w:left="360"/>
              <w:rPr>
                <w:sz w:val="22"/>
                <w:szCs w:val="22"/>
              </w:rPr>
            </w:pPr>
            <w:r>
              <w:rPr>
                <w:sz w:val="22"/>
                <w:szCs w:val="22"/>
              </w:rPr>
              <w:t>doplňuje předpony a přípony podle smyslu</w:t>
            </w:r>
          </w:p>
          <w:p w14:paraId="069CA6BA" w14:textId="77777777" w:rsidR="00CE7B72" w:rsidRDefault="00CE7B72">
            <w:pPr>
              <w:ind w:left="360" w:hanging="360"/>
              <w:rPr>
                <w:sz w:val="22"/>
                <w:szCs w:val="22"/>
              </w:rPr>
            </w:pPr>
          </w:p>
          <w:p w14:paraId="42B4ED7C" w14:textId="77777777" w:rsidR="00CE7B72" w:rsidRDefault="00CE7B72" w:rsidP="00332AB7">
            <w:pPr>
              <w:numPr>
                <w:ilvl w:val="0"/>
                <w:numId w:val="291"/>
              </w:numPr>
              <w:tabs>
                <w:tab w:val="left" w:pos="360"/>
              </w:tabs>
              <w:ind w:left="360"/>
              <w:rPr>
                <w:sz w:val="22"/>
                <w:szCs w:val="22"/>
              </w:rPr>
            </w:pPr>
            <w:r>
              <w:rPr>
                <w:sz w:val="22"/>
                <w:szCs w:val="22"/>
              </w:rPr>
              <w:t>používá odůvodnění pravopisu s přihlédnutím ke tvoření slov, osvojuje si spisovnou výslovnost a pravopis souhláskových skupin</w:t>
            </w:r>
          </w:p>
          <w:p w14:paraId="32078590" w14:textId="77777777" w:rsidR="00CE7B72" w:rsidRDefault="00CE7B72" w:rsidP="00332AB7">
            <w:pPr>
              <w:numPr>
                <w:ilvl w:val="0"/>
                <w:numId w:val="291"/>
              </w:numPr>
              <w:tabs>
                <w:tab w:val="left" w:pos="360"/>
              </w:tabs>
              <w:ind w:left="360"/>
              <w:rPr>
                <w:sz w:val="22"/>
                <w:szCs w:val="22"/>
              </w:rPr>
            </w:pPr>
            <w:r>
              <w:rPr>
                <w:sz w:val="22"/>
                <w:szCs w:val="22"/>
              </w:rPr>
              <w:t>osvojuje si základní význam předpon</w:t>
            </w:r>
          </w:p>
          <w:p w14:paraId="659BC525" w14:textId="77777777" w:rsidR="00CE7B72" w:rsidRDefault="00CE7B72" w:rsidP="00332AB7">
            <w:pPr>
              <w:numPr>
                <w:ilvl w:val="0"/>
                <w:numId w:val="291"/>
              </w:numPr>
              <w:tabs>
                <w:tab w:val="left" w:pos="360"/>
              </w:tabs>
              <w:ind w:left="360"/>
              <w:rPr>
                <w:sz w:val="22"/>
                <w:szCs w:val="22"/>
              </w:rPr>
            </w:pPr>
            <w:r>
              <w:rPr>
                <w:sz w:val="22"/>
                <w:szCs w:val="22"/>
              </w:rPr>
              <w:t>správně používá předložky s, z v praxi</w:t>
            </w:r>
          </w:p>
          <w:p w14:paraId="23E7027F" w14:textId="77777777" w:rsidR="00CE7B72" w:rsidRDefault="00CE7B72" w:rsidP="00332AB7">
            <w:pPr>
              <w:numPr>
                <w:ilvl w:val="0"/>
                <w:numId w:val="291"/>
              </w:numPr>
              <w:tabs>
                <w:tab w:val="left" w:pos="360"/>
              </w:tabs>
              <w:ind w:left="360"/>
              <w:rPr>
                <w:sz w:val="22"/>
                <w:szCs w:val="22"/>
              </w:rPr>
            </w:pPr>
            <w:r>
              <w:rPr>
                <w:sz w:val="22"/>
                <w:szCs w:val="22"/>
              </w:rPr>
              <w:t xml:space="preserve">zvládá rozlišování skupin bě-bje, vě-vje, pě-pje, </w:t>
            </w:r>
            <w:proofErr w:type="gramStart"/>
            <w:r>
              <w:rPr>
                <w:sz w:val="22"/>
                <w:szCs w:val="22"/>
              </w:rPr>
              <w:t>mě</w:t>
            </w:r>
            <w:r w:rsidR="00206674">
              <w:rPr>
                <w:sz w:val="22"/>
                <w:szCs w:val="22"/>
              </w:rPr>
              <w:t xml:space="preserve"> - </w:t>
            </w:r>
            <w:r>
              <w:rPr>
                <w:sz w:val="22"/>
                <w:szCs w:val="22"/>
              </w:rPr>
              <w:t>mně</w:t>
            </w:r>
            <w:proofErr w:type="gramEnd"/>
          </w:p>
          <w:p w14:paraId="705784BF" w14:textId="77777777" w:rsidR="00CE7B72" w:rsidRDefault="00CE7B72">
            <w:pPr>
              <w:ind w:left="360" w:hanging="360"/>
              <w:rPr>
                <w:sz w:val="22"/>
                <w:szCs w:val="22"/>
              </w:rPr>
            </w:pPr>
          </w:p>
          <w:p w14:paraId="688C7F95" w14:textId="77777777" w:rsidR="00CE7B72" w:rsidRDefault="00CE7B72" w:rsidP="00332AB7">
            <w:pPr>
              <w:numPr>
                <w:ilvl w:val="0"/>
                <w:numId w:val="291"/>
              </w:numPr>
              <w:tabs>
                <w:tab w:val="left" w:pos="360"/>
              </w:tabs>
              <w:ind w:left="360"/>
              <w:rPr>
                <w:sz w:val="22"/>
                <w:szCs w:val="22"/>
              </w:rPr>
            </w:pPr>
            <w:r>
              <w:rPr>
                <w:sz w:val="22"/>
                <w:szCs w:val="22"/>
              </w:rPr>
              <w:t>ovládá dělení slov po slabikách</w:t>
            </w:r>
          </w:p>
          <w:p w14:paraId="71075C0E" w14:textId="77777777" w:rsidR="00CE7B72" w:rsidRDefault="00CE7B72" w:rsidP="00332AB7">
            <w:pPr>
              <w:numPr>
                <w:ilvl w:val="0"/>
                <w:numId w:val="291"/>
              </w:numPr>
              <w:tabs>
                <w:tab w:val="left" w:pos="360"/>
              </w:tabs>
              <w:ind w:left="360"/>
              <w:rPr>
                <w:sz w:val="22"/>
                <w:szCs w:val="22"/>
              </w:rPr>
            </w:pPr>
            <w:r>
              <w:rPr>
                <w:sz w:val="22"/>
                <w:szCs w:val="22"/>
              </w:rPr>
              <w:t>užívá běžně pravopis i / y v praktických cvičeních</w:t>
            </w:r>
          </w:p>
          <w:p w14:paraId="426378A0" w14:textId="77777777" w:rsidR="00CE7B72" w:rsidRDefault="00CE7B72" w:rsidP="00332AB7">
            <w:pPr>
              <w:numPr>
                <w:ilvl w:val="0"/>
                <w:numId w:val="291"/>
              </w:numPr>
              <w:tabs>
                <w:tab w:val="left" w:pos="360"/>
              </w:tabs>
              <w:ind w:left="360"/>
              <w:rPr>
                <w:sz w:val="22"/>
                <w:szCs w:val="22"/>
              </w:rPr>
            </w:pPr>
            <w:r>
              <w:rPr>
                <w:sz w:val="22"/>
                <w:szCs w:val="22"/>
              </w:rPr>
              <w:t>rozlišuje a určuje slovní druhy</w:t>
            </w:r>
          </w:p>
          <w:p w14:paraId="7D176F8F" w14:textId="77777777" w:rsidR="00CE7B72" w:rsidRDefault="00CE7B72" w:rsidP="00332AB7">
            <w:pPr>
              <w:numPr>
                <w:ilvl w:val="0"/>
                <w:numId w:val="291"/>
              </w:numPr>
              <w:tabs>
                <w:tab w:val="left" w:pos="360"/>
              </w:tabs>
              <w:ind w:left="360"/>
              <w:rPr>
                <w:sz w:val="22"/>
                <w:szCs w:val="22"/>
              </w:rPr>
            </w:pPr>
            <w:r>
              <w:rPr>
                <w:sz w:val="22"/>
                <w:szCs w:val="22"/>
              </w:rPr>
              <w:t>určuje rod, číslo, pád a vzor, skloňuje podstatná jména podle vzorů</w:t>
            </w:r>
          </w:p>
          <w:p w14:paraId="071FAE33" w14:textId="77777777" w:rsidR="00CE7B72" w:rsidRDefault="00CE7B72" w:rsidP="00332AB7">
            <w:pPr>
              <w:numPr>
                <w:ilvl w:val="0"/>
                <w:numId w:val="291"/>
              </w:numPr>
              <w:tabs>
                <w:tab w:val="left" w:pos="360"/>
              </w:tabs>
              <w:ind w:left="360"/>
              <w:rPr>
                <w:sz w:val="22"/>
                <w:szCs w:val="22"/>
              </w:rPr>
            </w:pPr>
            <w:r>
              <w:rPr>
                <w:sz w:val="22"/>
                <w:szCs w:val="22"/>
              </w:rPr>
              <w:t>rozpozná druhy přídavných jmen</w:t>
            </w:r>
          </w:p>
          <w:p w14:paraId="656A87B5" w14:textId="77777777" w:rsidR="00CE7B72" w:rsidRDefault="00CE7B72" w:rsidP="00332AB7">
            <w:pPr>
              <w:numPr>
                <w:ilvl w:val="0"/>
                <w:numId w:val="291"/>
              </w:numPr>
              <w:tabs>
                <w:tab w:val="left" w:pos="360"/>
              </w:tabs>
              <w:ind w:left="360"/>
              <w:rPr>
                <w:sz w:val="22"/>
                <w:szCs w:val="22"/>
              </w:rPr>
            </w:pPr>
            <w:r>
              <w:rPr>
                <w:sz w:val="22"/>
                <w:szCs w:val="22"/>
              </w:rPr>
              <w:t>rozezná mluvnické kategorie sloves</w:t>
            </w:r>
          </w:p>
          <w:p w14:paraId="42E518E6" w14:textId="77777777" w:rsidR="00CE7B72" w:rsidRDefault="00CE7B72" w:rsidP="00332AB7">
            <w:pPr>
              <w:numPr>
                <w:ilvl w:val="0"/>
                <w:numId w:val="291"/>
              </w:numPr>
              <w:tabs>
                <w:tab w:val="left" w:pos="360"/>
              </w:tabs>
              <w:ind w:left="360"/>
              <w:rPr>
                <w:sz w:val="22"/>
                <w:szCs w:val="22"/>
              </w:rPr>
            </w:pPr>
            <w:r>
              <w:rPr>
                <w:sz w:val="22"/>
                <w:szCs w:val="22"/>
              </w:rPr>
              <w:t>nahrazuje podstatná a přídavná jména zájmeny, vyhledává je v textu, seznamuje se s jejich druhy</w:t>
            </w:r>
          </w:p>
          <w:p w14:paraId="69F909D7" w14:textId="77777777" w:rsidR="00CE7B72" w:rsidRDefault="00CE7B72" w:rsidP="00332AB7">
            <w:pPr>
              <w:numPr>
                <w:ilvl w:val="0"/>
                <w:numId w:val="291"/>
              </w:numPr>
              <w:tabs>
                <w:tab w:val="left" w:pos="360"/>
              </w:tabs>
              <w:ind w:left="360"/>
              <w:rPr>
                <w:sz w:val="22"/>
                <w:szCs w:val="22"/>
              </w:rPr>
            </w:pPr>
            <w:r>
              <w:rPr>
                <w:sz w:val="22"/>
                <w:szCs w:val="22"/>
              </w:rPr>
              <w:t>rozlišuje číslovky v textu</w:t>
            </w:r>
          </w:p>
          <w:p w14:paraId="11FB7897" w14:textId="77777777" w:rsidR="00CE7B72" w:rsidRDefault="00CE7B72" w:rsidP="00332AB7">
            <w:pPr>
              <w:numPr>
                <w:ilvl w:val="0"/>
                <w:numId w:val="291"/>
              </w:numPr>
              <w:tabs>
                <w:tab w:val="left" w:pos="360"/>
              </w:tabs>
              <w:ind w:left="360"/>
              <w:rPr>
                <w:sz w:val="22"/>
                <w:szCs w:val="22"/>
              </w:rPr>
            </w:pPr>
            <w:r>
              <w:rPr>
                <w:sz w:val="22"/>
                <w:szCs w:val="22"/>
              </w:rPr>
              <w:t>určuje základní větné členy, vyhledává různé podměty, užívá podmětu několikanásobného ve větách</w:t>
            </w:r>
          </w:p>
          <w:p w14:paraId="774DF984" w14:textId="77777777" w:rsidR="00CE7B72" w:rsidRDefault="00CE7B72" w:rsidP="00332AB7">
            <w:pPr>
              <w:numPr>
                <w:ilvl w:val="0"/>
                <w:numId w:val="291"/>
              </w:numPr>
              <w:tabs>
                <w:tab w:val="left" w:pos="360"/>
              </w:tabs>
              <w:ind w:left="360"/>
              <w:rPr>
                <w:sz w:val="22"/>
                <w:szCs w:val="22"/>
              </w:rPr>
            </w:pPr>
            <w:r>
              <w:rPr>
                <w:sz w:val="22"/>
                <w:szCs w:val="22"/>
              </w:rPr>
              <w:t>seznamuje se s rozvíjejícími větnými členy – přívlastek</w:t>
            </w:r>
          </w:p>
          <w:p w14:paraId="056A33CB" w14:textId="77777777" w:rsidR="00CE7B72" w:rsidRDefault="00CE7B72" w:rsidP="00332AB7">
            <w:pPr>
              <w:numPr>
                <w:ilvl w:val="0"/>
                <w:numId w:val="291"/>
              </w:numPr>
              <w:tabs>
                <w:tab w:val="left" w:pos="360"/>
              </w:tabs>
              <w:ind w:left="360"/>
              <w:rPr>
                <w:sz w:val="22"/>
                <w:szCs w:val="22"/>
              </w:rPr>
            </w:pPr>
            <w:r>
              <w:rPr>
                <w:sz w:val="22"/>
                <w:szCs w:val="22"/>
              </w:rPr>
              <w:t>osvojuje si shodu podmětu s přísudkem</w:t>
            </w:r>
          </w:p>
          <w:p w14:paraId="5651A985" w14:textId="77777777" w:rsidR="00CE7B72" w:rsidRDefault="00CE7B72" w:rsidP="00332AB7">
            <w:pPr>
              <w:numPr>
                <w:ilvl w:val="0"/>
                <w:numId w:val="291"/>
              </w:numPr>
              <w:tabs>
                <w:tab w:val="left" w:pos="360"/>
              </w:tabs>
              <w:ind w:left="360"/>
              <w:rPr>
                <w:sz w:val="22"/>
                <w:szCs w:val="22"/>
              </w:rPr>
            </w:pPr>
            <w:r>
              <w:rPr>
                <w:sz w:val="22"/>
                <w:szCs w:val="22"/>
              </w:rPr>
              <w:t>určuje věty jednoduché, vhodně je dokáže změnit v s</w:t>
            </w:r>
            <w:r w:rsidR="00206674">
              <w:rPr>
                <w:sz w:val="22"/>
                <w:szCs w:val="22"/>
              </w:rPr>
              <w:t xml:space="preserve">ouvětí, spojuje věty v souvětí, </w:t>
            </w:r>
            <w:r>
              <w:rPr>
                <w:sz w:val="22"/>
                <w:szCs w:val="22"/>
              </w:rPr>
              <w:t>v souvětí poznává větu hlavní a věty vedlejší</w:t>
            </w:r>
          </w:p>
          <w:p w14:paraId="15E124B1" w14:textId="77777777" w:rsidR="00CE7B72" w:rsidRDefault="00CE7B72" w:rsidP="00332AB7">
            <w:pPr>
              <w:numPr>
                <w:ilvl w:val="0"/>
                <w:numId w:val="291"/>
              </w:numPr>
              <w:tabs>
                <w:tab w:val="left" w:pos="282"/>
              </w:tabs>
              <w:ind w:left="360"/>
              <w:rPr>
                <w:sz w:val="22"/>
                <w:szCs w:val="22"/>
              </w:rPr>
            </w:pPr>
            <w:r>
              <w:rPr>
                <w:sz w:val="22"/>
                <w:szCs w:val="22"/>
              </w:rPr>
              <w:t>rozlišuje řeč přímou a věty uvozovací, snaží se o dramatizaci textu</w:t>
            </w:r>
          </w:p>
          <w:p w14:paraId="794957D0" w14:textId="77777777" w:rsidR="00CE7B72" w:rsidRDefault="00CE7B72">
            <w:pPr>
              <w:ind w:left="102"/>
              <w:rPr>
                <w:sz w:val="22"/>
                <w:szCs w:val="22"/>
              </w:rPr>
            </w:pPr>
          </w:p>
        </w:tc>
        <w:tc>
          <w:tcPr>
            <w:tcW w:w="3724" w:type="dxa"/>
            <w:tcBorders>
              <w:top w:val="single" w:sz="4" w:space="0" w:color="000000"/>
              <w:left w:val="single" w:sz="4" w:space="0" w:color="000000"/>
              <w:bottom w:val="single" w:sz="4" w:space="0" w:color="000000"/>
            </w:tcBorders>
            <w:shd w:val="clear" w:color="auto" w:fill="auto"/>
          </w:tcPr>
          <w:p w14:paraId="0DBACBA3" w14:textId="77777777" w:rsidR="00CE7B72" w:rsidRDefault="00CE7B72">
            <w:pPr>
              <w:snapToGrid w:val="0"/>
              <w:ind w:left="110" w:hanging="110"/>
              <w:rPr>
                <w:sz w:val="22"/>
                <w:szCs w:val="22"/>
              </w:rPr>
            </w:pPr>
          </w:p>
          <w:p w14:paraId="5222F678" w14:textId="77777777" w:rsidR="00CE7B72" w:rsidRDefault="00CE7B72">
            <w:pPr>
              <w:rPr>
                <w:sz w:val="22"/>
                <w:szCs w:val="22"/>
              </w:rPr>
            </w:pPr>
            <w:r>
              <w:rPr>
                <w:b/>
                <w:bCs/>
                <w:sz w:val="22"/>
                <w:szCs w:val="22"/>
              </w:rPr>
              <w:t>Mateřský jazyk</w:t>
            </w:r>
          </w:p>
          <w:p w14:paraId="225633A9" w14:textId="77777777" w:rsidR="00CE7B72" w:rsidRDefault="00CE7B72">
            <w:r>
              <w:rPr>
                <w:sz w:val="22"/>
                <w:szCs w:val="22"/>
              </w:rPr>
              <w:t xml:space="preserve">nejdůležitější prostředek </w:t>
            </w:r>
            <w:r>
              <w:t>dorozumívání</w:t>
            </w:r>
          </w:p>
          <w:p w14:paraId="60089A9B" w14:textId="77777777" w:rsidR="00206674" w:rsidRDefault="00206674">
            <w:pPr>
              <w:rPr>
                <w:b/>
              </w:rPr>
            </w:pPr>
          </w:p>
          <w:p w14:paraId="45201FB3" w14:textId="77777777" w:rsidR="00CE7B72" w:rsidRDefault="00CE7B72">
            <w:pPr>
              <w:rPr>
                <w:sz w:val="22"/>
                <w:szCs w:val="22"/>
              </w:rPr>
            </w:pPr>
            <w:r>
              <w:rPr>
                <w:b/>
              </w:rPr>
              <w:t xml:space="preserve">Stavba slova </w:t>
            </w:r>
          </w:p>
          <w:p w14:paraId="7C6CE55F" w14:textId="77777777" w:rsidR="00206674" w:rsidRDefault="00CE7B72">
            <w:pPr>
              <w:ind w:left="147" w:hanging="147"/>
              <w:rPr>
                <w:sz w:val="22"/>
                <w:szCs w:val="22"/>
              </w:rPr>
            </w:pPr>
            <w:r>
              <w:rPr>
                <w:sz w:val="22"/>
                <w:szCs w:val="22"/>
              </w:rPr>
              <w:t>slovot</w:t>
            </w:r>
            <w:r w:rsidR="00206674">
              <w:rPr>
                <w:sz w:val="22"/>
                <w:szCs w:val="22"/>
              </w:rPr>
              <w:t xml:space="preserve">vorný základ, </w:t>
            </w:r>
            <w:proofErr w:type="gramStart"/>
            <w:r w:rsidR="00206674">
              <w:rPr>
                <w:sz w:val="22"/>
                <w:szCs w:val="22"/>
              </w:rPr>
              <w:t>slova  příbuzná</w:t>
            </w:r>
            <w:proofErr w:type="gramEnd"/>
          </w:p>
          <w:p w14:paraId="78A87B6C" w14:textId="77777777" w:rsidR="00CE7B72" w:rsidRDefault="00CE7B72" w:rsidP="00206674">
            <w:pPr>
              <w:rPr>
                <w:sz w:val="22"/>
                <w:szCs w:val="22"/>
              </w:rPr>
            </w:pPr>
            <w:r>
              <w:rPr>
                <w:sz w:val="22"/>
                <w:szCs w:val="22"/>
              </w:rPr>
              <w:t xml:space="preserve">společná část slov </w:t>
            </w:r>
            <w:proofErr w:type="gramStart"/>
            <w:r>
              <w:rPr>
                <w:sz w:val="22"/>
                <w:szCs w:val="22"/>
              </w:rPr>
              <w:t>-  kořen</w:t>
            </w:r>
            <w:proofErr w:type="gramEnd"/>
            <w:r>
              <w:rPr>
                <w:sz w:val="22"/>
                <w:szCs w:val="22"/>
              </w:rPr>
              <w:t>, odvozování slov předponami a příponami, souhláskové skupiny na styku předpony nebo přípony</w:t>
            </w:r>
          </w:p>
          <w:p w14:paraId="7293DFA2" w14:textId="77777777" w:rsidR="00CE7B72" w:rsidRDefault="00CE7B72" w:rsidP="00206674">
            <w:pPr>
              <w:pStyle w:val="Nadpis5"/>
              <w:rPr>
                <w:sz w:val="22"/>
                <w:szCs w:val="22"/>
              </w:rPr>
            </w:pPr>
            <w:r>
              <w:rPr>
                <w:i w:val="0"/>
                <w:sz w:val="22"/>
                <w:szCs w:val="22"/>
              </w:rPr>
              <w:t xml:space="preserve"> Předpony s, z, vz</w:t>
            </w:r>
          </w:p>
          <w:p w14:paraId="2DF73E5E" w14:textId="77777777" w:rsidR="00CE7B72" w:rsidRDefault="00CE7B72">
            <w:pPr>
              <w:rPr>
                <w:b/>
                <w:bCs/>
                <w:sz w:val="22"/>
                <w:szCs w:val="22"/>
              </w:rPr>
            </w:pPr>
            <w:r>
              <w:rPr>
                <w:b/>
                <w:bCs/>
                <w:sz w:val="22"/>
                <w:szCs w:val="22"/>
              </w:rPr>
              <w:t xml:space="preserve"> Předložky s, z</w:t>
            </w:r>
          </w:p>
          <w:p w14:paraId="01206103" w14:textId="77777777" w:rsidR="00CE7B72" w:rsidRDefault="00CE7B72">
            <w:pPr>
              <w:rPr>
                <w:b/>
                <w:bCs/>
                <w:sz w:val="22"/>
                <w:szCs w:val="22"/>
              </w:rPr>
            </w:pPr>
            <w:r>
              <w:rPr>
                <w:b/>
                <w:bCs/>
                <w:sz w:val="22"/>
                <w:szCs w:val="22"/>
              </w:rPr>
              <w:t xml:space="preserve"> Skupiny bě-bje, </w:t>
            </w:r>
            <w:proofErr w:type="gramStart"/>
            <w:r>
              <w:rPr>
                <w:b/>
                <w:bCs/>
                <w:sz w:val="22"/>
                <w:szCs w:val="22"/>
              </w:rPr>
              <w:t>pě- pje</w:t>
            </w:r>
            <w:proofErr w:type="gramEnd"/>
            <w:r>
              <w:rPr>
                <w:b/>
                <w:bCs/>
                <w:sz w:val="22"/>
                <w:szCs w:val="22"/>
              </w:rPr>
              <w:t>, vě-vje,</w:t>
            </w:r>
          </w:p>
          <w:p w14:paraId="523660CB" w14:textId="77777777" w:rsidR="00CE7B72" w:rsidRDefault="00CE7B72">
            <w:pPr>
              <w:rPr>
                <w:b/>
                <w:bCs/>
                <w:sz w:val="22"/>
                <w:szCs w:val="22"/>
              </w:rPr>
            </w:pPr>
            <w:r>
              <w:rPr>
                <w:b/>
                <w:bCs/>
                <w:sz w:val="22"/>
                <w:szCs w:val="22"/>
              </w:rPr>
              <w:t xml:space="preserve"> mě-mně   </w:t>
            </w:r>
          </w:p>
          <w:p w14:paraId="0B2C2823" w14:textId="77777777" w:rsidR="00CE7B72" w:rsidRDefault="00CE7B72">
            <w:pPr>
              <w:rPr>
                <w:b/>
                <w:bCs/>
                <w:sz w:val="22"/>
                <w:szCs w:val="22"/>
              </w:rPr>
            </w:pPr>
          </w:p>
          <w:p w14:paraId="380C843B" w14:textId="77777777" w:rsidR="00CE7B72" w:rsidRDefault="00CE7B72">
            <w:pPr>
              <w:rPr>
                <w:b/>
                <w:bCs/>
                <w:sz w:val="22"/>
                <w:szCs w:val="22"/>
              </w:rPr>
            </w:pPr>
            <w:r>
              <w:rPr>
                <w:b/>
                <w:bCs/>
                <w:sz w:val="22"/>
                <w:szCs w:val="22"/>
              </w:rPr>
              <w:t xml:space="preserve"> Dělení slov</w:t>
            </w:r>
          </w:p>
          <w:p w14:paraId="5339AA24" w14:textId="77777777" w:rsidR="00CE7B72" w:rsidRDefault="00CE7B72">
            <w:pPr>
              <w:rPr>
                <w:b/>
                <w:bCs/>
                <w:sz w:val="22"/>
                <w:szCs w:val="22"/>
              </w:rPr>
            </w:pPr>
            <w:r>
              <w:rPr>
                <w:b/>
                <w:bCs/>
                <w:sz w:val="22"/>
                <w:szCs w:val="22"/>
              </w:rPr>
              <w:t xml:space="preserve"> Pravopis i / y po obojetných   </w:t>
            </w:r>
          </w:p>
          <w:p w14:paraId="664117B1" w14:textId="77777777" w:rsidR="00CE7B72" w:rsidRDefault="00CE7B72">
            <w:pPr>
              <w:rPr>
                <w:b/>
                <w:bCs/>
                <w:sz w:val="22"/>
                <w:szCs w:val="22"/>
              </w:rPr>
            </w:pPr>
            <w:r>
              <w:rPr>
                <w:b/>
                <w:bCs/>
                <w:sz w:val="22"/>
                <w:szCs w:val="22"/>
              </w:rPr>
              <w:t xml:space="preserve"> souhláskách</w:t>
            </w:r>
          </w:p>
          <w:p w14:paraId="6A36E1BA" w14:textId="77777777" w:rsidR="00CE7B72" w:rsidRDefault="00CE7B72">
            <w:pPr>
              <w:rPr>
                <w:b/>
                <w:bCs/>
                <w:sz w:val="22"/>
                <w:szCs w:val="22"/>
              </w:rPr>
            </w:pPr>
            <w:r>
              <w:rPr>
                <w:b/>
                <w:bCs/>
                <w:sz w:val="22"/>
                <w:szCs w:val="22"/>
              </w:rPr>
              <w:t xml:space="preserve"> Tvarosloví – slovní druhy</w:t>
            </w:r>
          </w:p>
          <w:p w14:paraId="567E8325" w14:textId="77777777" w:rsidR="00CE7B72" w:rsidRDefault="00CE7B72">
            <w:pPr>
              <w:rPr>
                <w:sz w:val="22"/>
                <w:szCs w:val="22"/>
              </w:rPr>
            </w:pPr>
            <w:r>
              <w:rPr>
                <w:b/>
                <w:bCs/>
                <w:sz w:val="22"/>
                <w:szCs w:val="22"/>
              </w:rPr>
              <w:t xml:space="preserve"> </w:t>
            </w:r>
            <w:r>
              <w:rPr>
                <w:sz w:val="22"/>
                <w:szCs w:val="22"/>
              </w:rPr>
              <w:t xml:space="preserve">mluvnické kategorie podstatných  </w:t>
            </w:r>
          </w:p>
          <w:p w14:paraId="4E7A15D5" w14:textId="77777777" w:rsidR="00CE7B72" w:rsidRDefault="00CE7B72">
            <w:pPr>
              <w:rPr>
                <w:sz w:val="22"/>
                <w:szCs w:val="22"/>
              </w:rPr>
            </w:pPr>
            <w:r>
              <w:rPr>
                <w:sz w:val="22"/>
                <w:szCs w:val="22"/>
              </w:rPr>
              <w:t xml:space="preserve"> jmen </w:t>
            </w:r>
          </w:p>
          <w:p w14:paraId="3CA45BBA" w14:textId="77777777" w:rsidR="00CE7B72" w:rsidRDefault="00CE7B72">
            <w:pPr>
              <w:rPr>
                <w:sz w:val="22"/>
                <w:szCs w:val="22"/>
              </w:rPr>
            </w:pPr>
            <w:r>
              <w:rPr>
                <w:sz w:val="22"/>
                <w:szCs w:val="22"/>
              </w:rPr>
              <w:t xml:space="preserve"> přídavná jména a jejich skloňování</w:t>
            </w:r>
          </w:p>
          <w:p w14:paraId="085FD620" w14:textId="77777777" w:rsidR="00CE7B72" w:rsidRDefault="00CE7B72">
            <w:pPr>
              <w:rPr>
                <w:sz w:val="22"/>
                <w:szCs w:val="22"/>
              </w:rPr>
            </w:pPr>
            <w:r>
              <w:rPr>
                <w:sz w:val="22"/>
                <w:szCs w:val="22"/>
              </w:rPr>
              <w:t xml:space="preserve"> </w:t>
            </w:r>
          </w:p>
          <w:p w14:paraId="5FA63E26" w14:textId="77777777" w:rsidR="00CE7B72" w:rsidRDefault="00CE7B72">
            <w:pPr>
              <w:rPr>
                <w:sz w:val="22"/>
                <w:szCs w:val="22"/>
              </w:rPr>
            </w:pPr>
            <w:r>
              <w:rPr>
                <w:sz w:val="22"/>
                <w:szCs w:val="22"/>
              </w:rPr>
              <w:t xml:space="preserve"> mluvnické kategorie sloves</w:t>
            </w:r>
          </w:p>
          <w:p w14:paraId="07AB1E4F" w14:textId="77777777" w:rsidR="00CE7B72" w:rsidRDefault="00CE7B72">
            <w:pPr>
              <w:rPr>
                <w:sz w:val="22"/>
                <w:szCs w:val="22"/>
              </w:rPr>
            </w:pPr>
            <w:r>
              <w:rPr>
                <w:sz w:val="22"/>
                <w:szCs w:val="22"/>
              </w:rPr>
              <w:t xml:space="preserve"> zájmena</w:t>
            </w:r>
          </w:p>
          <w:p w14:paraId="4AB682C2" w14:textId="77777777" w:rsidR="00CE7B72" w:rsidRDefault="00CE7B72">
            <w:pPr>
              <w:rPr>
                <w:sz w:val="22"/>
                <w:szCs w:val="22"/>
              </w:rPr>
            </w:pPr>
          </w:p>
          <w:p w14:paraId="56C31FF2" w14:textId="77777777" w:rsidR="00CE7B72" w:rsidRDefault="00CE7B72">
            <w:pPr>
              <w:rPr>
                <w:sz w:val="22"/>
                <w:szCs w:val="22"/>
              </w:rPr>
            </w:pPr>
            <w:r>
              <w:rPr>
                <w:sz w:val="22"/>
                <w:szCs w:val="22"/>
              </w:rPr>
              <w:t xml:space="preserve"> číslovky</w:t>
            </w:r>
          </w:p>
          <w:p w14:paraId="16AD6E18" w14:textId="77777777" w:rsidR="00CE7B72" w:rsidRDefault="00CE7B72">
            <w:pPr>
              <w:rPr>
                <w:sz w:val="22"/>
                <w:szCs w:val="22"/>
              </w:rPr>
            </w:pPr>
            <w:r>
              <w:rPr>
                <w:sz w:val="22"/>
                <w:szCs w:val="22"/>
              </w:rPr>
              <w:t xml:space="preserve"> </w:t>
            </w:r>
            <w:r>
              <w:rPr>
                <w:b/>
                <w:bCs/>
                <w:sz w:val="22"/>
                <w:szCs w:val="22"/>
              </w:rPr>
              <w:t>Skladba</w:t>
            </w:r>
          </w:p>
          <w:p w14:paraId="166546C5" w14:textId="77777777" w:rsidR="00CE7B72" w:rsidRDefault="00CE7B72">
            <w:pPr>
              <w:rPr>
                <w:sz w:val="22"/>
                <w:szCs w:val="22"/>
              </w:rPr>
            </w:pPr>
            <w:r>
              <w:rPr>
                <w:sz w:val="22"/>
                <w:szCs w:val="22"/>
              </w:rPr>
              <w:t xml:space="preserve"> základní větné členy, různé druhy  </w:t>
            </w:r>
          </w:p>
          <w:p w14:paraId="4658A1F2" w14:textId="77777777" w:rsidR="00CE7B72" w:rsidRDefault="00CE7B72">
            <w:pPr>
              <w:rPr>
                <w:sz w:val="22"/>
                <w:szCs w:val="22"/>
              </w:rPr>
            </w:pPr>
            <w:r>
              <w:rPr>
                <w:sz w:val="22"/>
                <w:szCs w:val="22"/>
              </w:rPr>
              <w:t xml:space="preserve"> podmětů</w:t>
            </w:r>
          </w:p>
          <w:p w14:paraId="5149AB76" w14:textId="77777777" w:rsidR="00CE7B72" w:rsidRDefault="00CE7B72">
            <w:pPr>
              <w:rPr>
                <w:sz w:val="22"/>
                <w:szCs w:val="22"/>
              </w:rPr>
            </w:pPr>
            <w:r>
              <w:rPr>
                <w:sz w:val="22"/>
                <w:szCs w:val="22"/>
              </w:rPr>
              <w:t xml:space="preserve"> rozvíjející větné členy</w:t>
            </w:r>
          </w:p>
          <w:p w14:paraId="1243B2F3" w14:textId="77777777" w:rsidR="00CE7B72" w:rsidRDefault="00CE7B72">
            <w:pPr>
              <w:rPr>
                <w:sz w:val="22"/>
                <w:szCs w:val="22"/>
              </w:rPr>
            </w:pPr>
          </w:p>
          <w:p w14:paraId="4A34C907" w14:textId="77777777" w:rsidR="00CE7B72" w:rsidRDefault="00CE7B72">
            <w:pPr>
              <w:rPr>
                <w:sz w:val="22"/>
                <w:szCs w:val="22"/>
              </w:rPr>
            </w:pPr>
            <w:r>
              <w:rPr>
                <w:sz w:val="22"/>
                <w:szCs w:val="22"/>
              </w:rPr>
              <w:t xml:space="preserve"> </w:t>
            </w:r>
          </w:p>
          <w:p w14:paraId="6610E696" w14:textId="77777777" w:rsidR="00CE7B72" w:rsidRDefault="00CE7B72">
            <w:pPr>
              <w:rPr>
                <w:b/>
                <w:bCs/>
                <w:sz w:val="22"/>
                <w:szCs w:val="22"/>
              </w:rPr>
            </w:pPr>
            <w:r>
              <w:rPr>
                <w:sz w:val="22"/>
                <w:szCs w:val="22"/>
              </w:rPr>
              <w:t>shoda podmětu s přísudkem</w:t>
            </w:r>
          </w:p>
          <w:p w14:paraId="316AE88D" w14:textId="77777777" w:rsidR="00CE7B72" w:rsidRDefault="00CE7B72">
            <w:pPr>
              <w:rPr>
                <w:sz w:val="22"/>
                <w:szCs w:val="22"/>
              </w:rPr>
            </w:pPr>
            <w:r>
              <w:rPr>
                <w:b/>
                <w:bCs/>
                <w:sz w:val="22"/>
                <w:szCs w:val="22"/>
              </w:rPr>
              <w:t>Věta jednoduchá a souvětí</w:t>
            </w:r>
          </w:p>
          <w:p w14:paraId="6D683DD0" w14:textId="77777777" w:rsidR="00CE7B72" w:rsidRDefault="00CE7B72">
            <w:pPr>
              <w:rPr>
                <w:sz w:val="22"/>
                <w:szCs w:val="22"/>
              </w:rPr>
            </w:pPr>
            <w:r>
              <w:rPr>
                <w:sz w:val="22"/>
                <w:szCs w:val="22"/>
              </w:rPr>
              <w:t>věta hlavní a vedlejší</w:t>
            </w:r>
          </w:p>
          <w:p w14:paraId="53185789" w14:textId="77777777" w:rsidR="00CE7B72" w:rsidRDefault="00CE7B72">
            <w:pPr>
              <w:rPr>
                <w:sz w:val="22"/>
                <w:szCs w:val="22"/>
              </w:rPr>
            </w:pPr>
            <w:r>
              <w:rPr>
                <w:b/>
                <w:bCs/>
                <w:sz w:val="22"/>
                <w:szCs w:val="22"/>
              </w:rPr>
              <w:t>Přímá řeč</w:t>
            </w:r>
          </w:p>
          <w:p w14:paraId="67E31016" w14:textId="77777777" w:rsidR="00CE7B72" w:rsidRDefault="00CE7B72">
            <w:pPr>
              <w:rPr>
                <w:sz w:val="22"/>
                <w:szCs w:val="22"/>
              </w:rPr>
            </w:pPr>
            <w:r>
              <w:rPr>
                <w:sz w:val="22"/>
                <w:szCs w:val="22"/>
              </w:rPr>
              <w:t>řeč mluvčího</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CED1CB9" w14:textId="77777777" w:rsidR="00CE7B72" w:rsidRDefault="00CE7B72">
            <w:pPr>
              <w:snapToGrid w:val="0"/>
              <w:rPr>
                <w:sz w:val="22"/>
                <w:szCs w:val="22"/>
              </w:rPr>
            </w:pPr>
          </w:p>
          <w:p w14:paraId="7F739AED" w14:textId="77777777" w:rsidR="00CE7B72" w:rsidRDefault="00CE7B72">
            <w:pPr>
              <w:rPr>
                <w:b/>
                <w:sz w:val="22"/>
                <w:szCs w:val="22"/>
              </w:rPr>
            </w:pPr>
            <w:r>
              <w:rPr>
                <w:sz w:val="22"/>
                <w:szCs w:val="22"/>
              </w:rPr>
              <w:t xml:space="preserve"> </w:t>
            </w:r>
            <w:r>
              <w:rPr>
                <w:b/>
                <w:sz w:val="22"/>
                <w:szCs w:val="22"/>
              </w:rPr>
              <w:t>b.4, b.1</w:t>
            </w:r>
          </w:p>
          <w:p w14:paraId="110B7F5F" w14:textId="77777777" w:rsidR="00CE7B72" w:rsidRDefault="00CE7B72">
            <w:pPr>
              <w:rPr>
                <w:b/>
                <w:sz w:val="22"/>
                <w:szCs w:val="22"/>
              </w:rPr>
            </w:pPr>
          </w:p>
          <w:p w14:paraId="01220A00" w14:textId="77777777" w:rsidR="00CE7B72" w:rsidRDefault="00CE7B72">
            <w:pPr>
              <w:rPr>
                <w:b/>
                <w:sz w:val="22"/>
                <w:szCs w:val="22"/>
              </w:rPr>
            </w:pPr>
          </w:p>
          <w:p w14:paraId="11E6551B" w14:textId="77777777" w:rsidR="00CE7B72" w:rsidRDefault="00CE7B72">
            <w:pPr>
              <w:rPr>
                <w:b/>
                <w:sz w:val="22"/>
                <w:szCs w:val="22"/>
              </w:rPr>
            </w:pPr>
            <w:r>
              <w:rPr>
                <w:b/>
                <w:sz w:val="22"/>
                <w:szCs w:val="22"/>
              </w:rPr>
              <w:t xml:space="preserve">  b.2</w:t>
            </w:r>
          </w:p>
          <w:p w14:paraId="4C5B9BA4" w14:textId="77777777" w:rsidR="00CE7B72" w:rsidRDefault="00CE7B72">
            <w:pPr>
              <w:rPr>
                <w:b/>
                <w:sz w:val="22"/>
                <w:szCs w:val="22"/>
              </w:rPr>
            </w:pPr>
          </w:p>
          <w:p w14:paraId="716EB5B5" w14:textId="77777777" w:rsidR="00CE7B72" w:rsidRDefault="00CE7B72">
            <w:pPr>
              <w:rPr>
                <w:b/>
                <w:sz w:val="22"/>
                <w:szCs w:val="22"/>
              </w:rPr>
            </w:pPr>
          </w:p>
          <w:p w14:paraId="3F3DE215" w14:textId="77777777" w:rsidR="00CE7B72" w:rsidRDefault="00CE7B72">
            <w:pPr>
              <w:rPr>
                <w:b/>
                <w:sz w:val="22"/>
                <w:szCs w:val="22"/>
              </w:rPr>
            </w:pPr>
          </w:p>
          <w:p w14:paraId="441706E3" w14:textId="77777777" w:rsidR="00CE7B72" w:rsidRDefault="00CE7B72">
            <w:pPr>
              <w:rPr>
                <w:b/>
                <w:sz w:val="22"/>
                <w:szCs w:val="22"/>
              </w:rPr>
            </w:pPr>
          </w:p>
          <w:p w14:paraId="42700257" w14:textId="77777777" w:rsidR="00CE7B72" w:rsidRDefault="00CE7B72">
            <w:pPr>
              <w:rPr>
                <w:b/>
                <w:sz w:val="22"/>
                <w:szCs w:val="22"/>
              </w:rPr>
            </w:pPr>
          </w:p>
          <w:p w14:paraId="5E168F35" w14:textId="77777777" w:rsidR="00CE7B72" w:rsidRDefault="00CE7B72">
            <w:pPr>
              <w:rPr>
                <w:b/>
                <w:sz w:val="22"/>
                <w:szCs w:val="22"/>
              </w:rPr>
            </w:pPr>
          </w:p>
          <w:p w14:paraId="2280C8A9" w14:textId="77777777" w:rsidR="00CE7B72" w:rsidRDefault="00CE7B72">
            <w:pPr>
              <w:rPr>
                <w:b/>
                <w:sz w:val="22"/>
                <w:szCs w:val="22"/>
              </w:rPr>
            </w:pPr>
          </w:p>
          <w:p w14:paraId="419EBE28" w14:textId="77777777" w:rsidR="00CE7B72" w:rsidRDefault="00CE7B72">
            <w:pPr>
              <w:rPr>
                <w:b/>
                <w:sz w:val="22"/>
                <w:szCs w:val="22"/>
              </w:rPr>
            </w:pPr>
          </w:p>
          <w:p w14:paraId="01F1D84E" w14:textId="77777777" w:rsidR="00CE7B72" w:rsidRDefault="00CE7B72">
            <w:pPr>
              <w:rPr>
                <w:b/>
                <w:sz w:val="22"/>
                <w:szCs w:val="22"/>
              </w:rPr>
            </w:pPr>
          </w:p>
          <w:p w14:paraId="3603DEA9" w14:textId="77777777" w:rsidR="00CE7B72" w:rsidRDefault="00CE7B72">
            <w:pPr>
              <w:rPr>
                <w:b/>
                <w:sz w:val="22"/>
                <w:szCs w:val="22"/>
              </w:rPr>
            </w:pPr>
            <w:r>
              <w:rPr>
                <w:b/>
                <w:sz w:val="22"/>
                <w:szCs w:val="22"/>
              </w:rPr>
              <w:t xml:space="preserve"> </w:t>
            </w:r>
          </w:p>
          <w:p w14:paraId="4D81C752" w14:textId="77777777" w:rsidR="00CE7B72" w:rsidRDefault="00CE7B72">
            <w:pPr>
              <w:rPr>
                <w:b/>
                <w:sz w:val="22"/>
                <w:szCs w:val="22"/>
              </w:rPr>
            </w:pPr>
          </w:p>
          <w:p w14:paraId="06C8820A" w14:textId="77777777" w:rsidR="00CE7B72" w:rsidRDefault="00CE7B72">
            <w:pPr>
              <w:rPr>
                <w:b/>
                <w:sz w:val="22"/>
                <w:szCs w:val="22"/>
              </w:rPr>
            </w:pPr>
          </w:p>
          <w:p w14:paraId="553166AA" w14:textId="77777777" w:rsidR="00CE7B72" w:rsidRDefault="00CE7B72">
            <w:pPr>
              <w:rPr>
                <w:b/>
                <w:sz w:val="22"/>
                <w:szCs w:val="22"/>
              </w:rPr>
            </w:pPr>
          </w:p>
          <w:p w14:paraId="633C67F7" w14:textId="77777777" w:rsidR="00CE7B72" w:rsidRDefault="00CE7B72">
            <w:pPr>
              <w:rPr>
                <w:b/>
                <w:sz w:val="22"/>
                <w:szCs w:val="22"/>
              </w:rPr>
            </w:pPr>
          </w:p>
          <w:p w14:paraId="1F6D5143" w14:textId="77777777" w:rsidR="00CE7B72" w:rsidRDefault="00CE7B72">
            <w:pPr>
              <w:rPr>
                <w:b/>
                <w:sz w:val="22"/>
                <w:szCs w:val="22"/>
              </w:rPr>
            </w:pPr>
            <w:r>
              <w:rPr>
                <w:b/>
                <w:sz w:val="22"/>
                <w:szCs w:val="22"/>
              </w:rPr>
              <w:t xml:space="preserve"> b.8</w:t>
            </w:r>
          </w:p>
          <w:p w14:paraId="3FD34BB6" w14:textId="77777777" w:rsidR="00CE7B72" w:rsidRDefault="00CE7B72">
            <w:pPr>
              <w:rPr>
                <w:b/>
                <w:sz w:val="22"/>
                <w:szCs w:val="22"/>
              </w:rPr>
            </w:pPr>
            <w:r>
              <w:rPr>
                <w:b/>
                <w:sz w:val="22"/>
                <w:szCs w:val="22"/>
              </w:rPr>
              <w:t xml:space="preserve">  </w:t>
            </w:r>
          </w:p>
          <w:p w14:paraId="280C4CD3" w14:textId="77777777" w:rsidR="00CE7B72" w:rsidRDefault="00CE7B72">
            <w:pPr>
              <w:rPr>
                <w:b/>
                <w:sz w:val="22"/>
                <w:szCs w:val="22"/>
              </w:rPr>
            </w:pPr>
          </w:p>
          <w:p w14:paraId="7AEC0DF8" w14:textId="77777777" w:rsidR="00CE7B72" w:rsidRDefault="00CE7B72">
            <w:pPr>
              <w:rPr>
                <w:b/>
                <w:sz w:val="22"/>
                <w:szCs w:val="22"/>
              </w:rPr>
            </w:pPr>
          </w:p>
          <w:p w14:paraId="4CE0E2B2" w14:textId="77777777" w:rsidR="00CE7B72" w:rsidRDefault="00CE7B72">
            <w:pPr>
              <w:rPr>
                <w:b/>
                <w:sz w:val="22"/>
                <w:szCs w:val="22"/>
              </w:rPr>
            </w:pPr>
            <w:r>
              <w:rPr>
                <w:b/>
                <w:sz w:val="22"/>
                <w:szCs w:val="22"/>
              </w:rPr>
              <w:t xml:space="preserve"> b.3</w:t>
            </w:r>
          </w:p>
          <w:p w14:paraId="6A65AD63" w14:textId="77777777" w:rsidR="00CE7B72" w:rsidRDefault="00CE7B72">
            <w:pPr>
              <w:rPr>
                <w:b/>
                <w:sz w:val="22"/>
                <w:szCs w:val="22"/>
              </w:rPr>
            </w:pPr>
          </w:p>
          <w:p w14:paraId="59B9B04A" w14:textId="77777777" w:rsidR="00CE7B72" w:rsidRDefault="00CE7B72">
            <w:pPr>
              <w:rPr>
                <w:b/>
                <w:sz w:val="22"/>
                <w:szCs w:val="22"/>
              </w:rPr>
            </w:pPr>
          </w:p>
          <w:p w14:paraId="43ACF45A" w14:textId="77777777" w:rsidR="00CE7B72" w:rsidRDefault="00CE7B72">
            <w:pPr>
              <w:rPr>
                <w:b/>
                <w:sz w:val="22"/>
                <w:szCs w:val="22"/>
              </w:rPr>
            </w:pPr>
          </w:p>
          <w:p w14:paraId="5D2708FE" w14:textId="77777777" w:rsidR="00CE7B72" w:rsidRDefault="00CE7B72">
            <w:pPr>
              <w:rPr>
                <w:b/>
                <w:sz w:val="22"/>
                <w:szCs w:val="22"/>
              </w:rPr>
            </w:pPr>
          </w:p>
          <w:p w14:paraId="3D90F27B" w14:textId="77777777" w:rsidR="00CE7B72" w:rsidRDefault="00CE7B72">
            <w:pPr>
              <w:rPr>
                <w:b/>
                <w:sz w:val="22"/>
                <w:szCs w:val="22"/>
              </w:rPr>
            </w:pPr>
          </w:p>
          <w:p w14:paraId="7CB33C56" w14:textId="77777777" w:rsidR="00CE7B72" w:rsidRDefault="00CE7B72">
            <w:pPr>
              <w:rPr>
                <w:b/>
                <w:sz w:val="22"/>
                <w:szCs w:val="22"/>
              </w:rPr>
            </w:pPr>
          </w:p>
          <w:p w14:paraId="031E9F6A" w14:textId="77777777" w:rsidR="00CE7B72" w:rsidRDefault="00CE7B72">
            <w:pPr>
              <w:rPr>
                <w:b/>
                <w:sz w:val="22"/>
                <w:szCs w:val="22"/>
              </w:rPr>
            </w:pPr>
          </w:p>
          <w:p w14:paraId="48D655D6" w14:textId="77777777" w:rsidR="00CE7B72" w:rsidRDefault="00CE7B72">
            <w:pPr>
              <w:rPr>
                <w:b/>
                <w:sz w:val="22"/>
                <w:szCs w:val="22"/>
              </w:rPr>
            </w:pPr>
            <w:r>
              <w:rPr>
                <w:b/>
                <w:sz w:val="22"/>
                <w:szCs w:val="22"/>
              </w:rPr>
              <w:t xml:space="preserve"> b.5</w:t>
            </w:r>
          </w:p>
          <w:p w14:paraId="61A7D2A7" w14:textId="77777777" w:rsidR="00CE7B72" w:rsidRDefault="00CE7B72">
            <w:pPr>
              <w:rPr>
                <w:b/>
                <w:sz w:val="22"/>
                <w:szCs w:val="22"/>
              </w:rPr>
            </w:pPr>
          </w:p>
          <w:p w14:paraId="7E492E53" w14:textId="77777777" w:rsidR="00CE7B72" w:rsidRDefault="00CE7B72">
            <w:pPr>
              <w:rPr>
                <w:b/>
                <w:sz w:val="22"/>
                <w:szCs w:val="22"/>
              </w:rPr>
            </w:pPr>
          </w:p>
          <w:p w14:paraId="5883284D" w14:textId="77777777" w:rsidR="00CE7B72" w:rsidRDefault="00CE7B72">
            <w:pPr>
              <w:rPr>
                <w:b/>
                <w:sz w:val="22"/>
                <w:szCs w:val="22"/>
              </w:rPr>
            </w:pPr>
          </w:p>
          <w:p w14:paraId="3AADFF72" w14:textId="77777777" w:rsidR="00CE7B72" w:rsidRDefault="00CE7B72">
            <w:pPr>
              <w:rPr>
                <w:b/>
                <w:sz w:val="22"/>
                <w:szCs w:val="22"/>
              </w:rPr>
            </w:pPr>
          </w:p>
          <w:p w14:paraId="402D7A5A" w14:textId="77777777" w:rsidR="00CE7B72" w:rsidRDefault="00CE7B72">
            <w:pPr>
              <w:rPr>
                <w:b/>
                <w:sz w:val="22"/>
                <w:szCs w:val="22"/>
              </w:rPr>
            </w:pPr>
            <w:r>
              <w:rPr>
                <w:b/>
                <w:sz w:val="22"/>
                <w:szCs w:val="22"/>
              </w:rPr>
              <w:t xml:space="preserve"> </w:t>
            </w:r>
          </w:p>
          <w:p w14:paraId="2BBBA28B" w14:textId="77777777" w:rsidR="00CE7B72" w:rsidRDefault="00CE7B72">
            <w:pPr>
              <w:rPr>
                <w:b/>
                <w:sz w:val="22"/>
                <w:szCs w:val="22"/>
              </w:rPr>
            </w:pPr>
            <w:r>
              <w:rPr>
                <w:b/>
                <w:sz w:val="22"/>
                <w:szCs w:val="22"/>
              </w:rPr>
              <w:t xml:space="preserve"> b.9</w:t>
            </w:r>
          </w:p>
          <w:p w14:paraId="58576BC9" w14:textId="77777777" w:rsidR="00CE7B72" w:rsidRDefault="00CE7B72">
            <w:pPr>
              <w:rPr>
                <w:b/>
                <w:sz w:val="22"/>
                <w:szCs w:val="22"/>
              </w:rPr>
            </w:pPr>
          </w:p>
          <w:p w14:paraId="2CCEEE30" w14:textId="77777777" w:rsidR="00CE7B72" w:rsidRDefault="00CE7B72">
            <w:pPr>
              <w:rPr>
                <w:sz w:val="22"/>
                <w:szCs w:val="22"/>
              </w:rPr>
            </w:pPr>
            <w:r>
              <w:rPr>
                <w:b/>
                <w:sz w:val="22"/>
                <w:szCs w:val="22"/>
              </w:rPr>
              <w:t xml:space="preserve"> b.6, b.7</w:t>
            </w:r>
          </w:p>
        </w:tc>
      </w:tr>
    </w:tbl>
    <w:p w14:paraId="70B4B806" w14:textId="77777777" w:rsidR="00CE7B72" w:rsidRDefault="00CE7B72">
      <w:pPr>
        <w:rPr>
          <w:b/>
          <w:bCs/>
          <w:sz w:val="22"/>
          <w:szCs w:val="22"/>
        </w:rPr>
      </w:pPr>
    </w:p>
    <w:p w14:paraId="6004AF52" w14:textId="77777777" w:rsidR="00C44C5E" w:rsidRDefault="00C44C5E">
      <w:pPr>
        <w:rPr>
          <w:b/>
          <w:bCs/>
          <w:sz w:val="22"/>
          <w:szCs w:val="22"/>
        </w:rPr>
      </w:pPr>
    </w:p>
    <w:p w14:paraId="2EC6C16B" w14:textId="77777777" w:rsidR="00C44C5E" w:rsidRDefault="00C44C5E">
      <w:pPr>
        <w:rPr>
          <w:b/>
          <w:bCs/>
          <w:sz w:val="22"/>
          <w:szCs w:val="22"/>
        </w:rPr>
      </w:pPr>
    </w:p>
    <w:p w14:paraId="19F6FD8A" w14:textId="77777777" w:rsidR="00C44C5E" w:rsidRDefault="00C44C5E">
      <w:pPr>
        <w:rPr>
          <w:b/>
          <w:bCs/>
          <w:sz w:val="22"/>
          <w:szCs w:val="22"/>
        </w:rPr>
      </w:pPr>
    </w:p>
    <w:p w14:paraId="33695E8A" w14:textId="77777777" w:rsidR="00C44C5E" w:rsidRDefault="00C44C5E">
      <w:pPr>
        <w:rPr>
          <w:b/>
          <w:bCs/>
          <w:sz w:val="22"/>
          <w:szCs w:val="22"/>
        </w:rPr>
      </w:pPr>
    </w:p>
    <w:p w14:paraId="6C5CB1F1" w14:textId="77777777" w:rsidR="00CE7B72" w:rsidRDefault="00CE7B72">
      <w:pPr>
        <w:rPr>
          <w:b/>
          <w:bCs/>
          <w:sz w:val="22"/>
          <w:szCs w:val="22"/>
        </w:rPr>
      </w:pPr>
      <w:r>
        <w:rPr>
          <w:b/>
          <w:bCs/>
          <w:sz w:val="22"/>
          <w:szCs w:val="22"/>
        </w:rPr>
        <w:lastRenderedPageBreak/>
        <w:t>Literární výchova</w:t>
      </w:r>
    </w:p>
    <w:tbl>
      <w:tblPr>
        <w:tblW w:w="9506" w:type="dxa"/>
        <w:tblInd w:w="-30" w:type="dxa"/>
        <w:tblLayout w:type="fixed"/>
        <w:tblLook w:val="0000" w:firstRow="0" w:lastRow="0" w:firstColumn="0" w:lastColumn="0" w:noHBand="0" w:noVBand="0"/>
      </w:tblPr>
      <w:tblGrid>
        <w:gridCol w:w="4788"/>
        <w:gridCol w:w="3714"/>
        <w:gridCol w:w="1004"/>
      </w:tblGrid>
      <w:tr w:rsidR="00CE7B72" w14:paraId="37A20AC5" w14:textId="77777777">
        <w:tc>
          <w:tcPr>
            <w:tcW w:w="4788" w:type="dxa"/>
            <w:tcBorders>
              <w:top w:val="single" w:sz="4" w:space="0" w:color="000000"/>
              <w:left w:val="single" w:sz="4" w:space="0" w:color="000000"/>
              <w:bottom w:val="single" w:sz="4" w:space="0" w:color="000000"/>
            </w:tcBorders>
            <w:shd w:val="clear" w:color="auto" w:fill="auto"/>
            <w:vAlign w:val="center"/>
          </w:tcPr>
          <w:p w14:paraId="3B235446" w14:textId="77777777" w:rsidR="00CE7B72" w:rsidRDefault="00CE7B72">
            <w:pPr>
              <w:ind w:left="180" w:hanging="180"/>
              <w:rPr>
                <w:b/>
                <w:bCs/>
                <w:sz w:val="22"/>
                <w:szCs w:val="22"/>
              </w:rPr>
            </w:pPr>
            <w:r>
              <w:rPr>
                <w:b/>
                <w:bCs/>
                <w:sz w:val="22"/>
                <w:szCs w:val="22"/>
              </w:rPr>
              <w:t>Konkretizované výstupy</w:t>
            </w:r>
          </w:p>
        </w:tc>
        <w:tc>
          <w:tcPr>
            <w:tcW w:w="3714" w:type="dxa"/>
            <w:tcBorders>
              <w:top w:val="single" w:sz="4" w:space="0" w:color="000000"/>
              <w:left w:val="single" w:sz="4" w:space="0" w:color="000000"/>
              <w:bottom w:val="single" w:sz="4" w:space="0" w:color="000000"/>
            </w:tcBorders>
            <w:shd w:val="clear" w:color="auto" w:fill="auto"/>
            <w:vAlign w:val="center"/>
          </w:tcPr>
          <w:p w14:paraId="5564E6A8" w14:textId="77777777" w:rsidR="00CE7B72" w:rsidRDefault="00CE7B72">
            <w:pPr>
              <w:ind w:left="110" w:hanging="110"/>
              <w:rPr>
                <w:b/>
                <w:sz w:val="22"/>
                <w:szCs w:val="22"/>
              </w:rPr>
            </w:pPr>
            <w:r>
              <w:rPr>
                <w:b/>
                <w:bCs/>
                <w:sz w:val="22"/>
                <w:szCs w:val="22"/>
              </w:rPr>
              <w:t>Učivo</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A415" w14:textId="77777777" w:rsidR="00CE7B72" w:rsidRDefault="00CE7B72">
            <w:pPr>
              <w:rPr>
                <w:b/>
                <w:sz w:val="22"/>
                <w:szCs w:val="22"/>
              </w:rPr>
            </w:pPr>
            <w:r>
              <w:rPr>
                <w:b/>
                <w:sz w:val="22"/>
                <w:szCs w:val="22"/>
              </w:rPr>
              <w:t>OVO</w:t>
            </w:r>
          </w:p>
          <w:p w14:paraId="4330866E" w14:textId="77777777" w:rsidR="00CE7B72" w:rsidRDefault="00CE7B72">
            <w:r>
              <w:rPr>
                <w:b/>
                <w:sz w:val="22"/>
                <w:szCs w:val="22"/>
              </w:rPr>
              <w:t>Přesahy</w:t>
            </w:r>
          </w:p>
        </w:tc>
      </w:tr>
      <w:tr w:rsidR="00CE7B72" w14:paraId="651BE54E" w14:textId="77777777">
        <w:tc>
          <w:tcPr>
            <w:tcW w:w="4788" w:type="dxa"/>
            <w:tcBorders>
              <w:top w:val="single" w:sz="4" w:space="0" w:color="000000"/>
              <w:left w:val="single" w:sz="4" w:space="0" w:color="000000"/>
              <w:bottom w:val="single" w:sz="4" w:space="0" w:color="000000"/>
            </w:tcBorders>
            <w:shd w:val="clear" w:color="auto" w:fill="auto"/>
          </w:tcPr>
          <w:p w14:paraId="5E83F51E" w14:textId="77777777" w:rsidR="00CE7B72" w:rsidRDefault="00CE7B72">
            <w:pPr>
              <w:ind w:left="180" w:hanging="180"/>
              <w:rPr>
                <w:sz w:val="22"/>
                <w:szCs w:val="22"/>
              </w:rPr>
            </w:pPr>
            <w:r>
              <w:rPr>
                <w:bCs/>
                <w:sz w:val="22"/>
                <w:szCs w:val="22"/>
              </w:rPr>
              <w:t>žák:</w:t>
            </w:r>
          </w:p>
          <w:p w14:paraId="075F59AB" w14:textId="77777777" w:rsidR="00CE7B72" w:rsidRDefault="00CE7B72" w:rsidP="00332AB7">
            <w:pPr>
              <w:numPr>
                <w:ilvl w:val="0"/>
                <w:numId w:val="45"/>
              </w:numPr>
              <w:tabs>
                <w:tab w:val="left" w:pos="360"/>
              </w:tabs>
              <w:ind w:left="360" w:right="290"/>
              <w:rPr>
                <w:sz w:val="22"/>
                <w:szCs w:val="22"/>
              </w:rPr>
            </w:pPr>
            <w:r>
              <w:rPr>
                <w:sz w:val="22"/>
                <w:szCs w:val="22"/>
              </w:rPr>
              <w:t>čte plynule s porozuměním, nahlas i potichu přiměřeně náročné texty</w:t>
            </w:r>
          </w:p>
          <w:p w14:paraId="6FFF9975" w14:textId="77777777" w:rsidR="00CE7B72" w:rsidRDefault="00CE7B72" w:rsidP="00332AB7">
            <w:pPr>
              <w:numPr>
                <w:ilvl w:val="0"/>
                <w:numId w:val="45"/>
              </w:numPr>
              <w:tabs>
                <w:tab w:val="left" w:pos="360"/>
              </w:tabs>
              <w:ind w:left="360" w:right="290"/>
              <w:rPr>
                <w:sz w:val="22"/>
                <w:szCs w:val="22"/>
              </w:rPr>
            </w:pPr>
            <w:r>
              <w:rPr>
                <w:sz w:val="22"/>
                <w:szCs w:val="22"/>
              </w:rPr>
              <w:t>vyjádří své pocity z přečteného textu a názory o něm</w:t>
            </w:r>
          </w:p>
          <w:p w14:paraId="3BAF2161" w14:textId="77777777" w:rsidR="00CE7B72" w:rsidRDefault="00CE7B72" w:rsidP="00332AB7">
            <w:pPr>
              <w:numPr>
                <w:ilvl w:val="0"/>
                <w:numId w:val="45"/>
              </w:numPr>
              <w:tabs>
                <w:tab w:val="left" w:pos="360"/>
              </w:tabs>
              <w:ind w:left="360" w:right="290"/>
              <w:rPr>
                <w:sz w:val="22"/>
                <w:szCs w:val="22"/>
              </w:rPr>
            </w:pPr>
            <w:r>
              <w:rPr>
                <w:sz w:val="22"/>
                <w:szCs w:val="22"/>
              </w:rPr>
              <w:t>čte procítěně s prvky uměleckého přednesu, recituje, vymýšlí rýmy</w:t>
            </w:r>
          </w:p>
          <w:p w14:paraId="48A05417" w14:textId="77777777" w:rsidR="00CE7B72" w:rsidRDefault="00CE7B72" w:rsidP="00332AB7">
            <w:pPr>
              <w:numPr>
                <w:ilvl w:val="0"/>
                <w:numId w:val="45"/>
              </w:numPr>
              <w:tabs>
                <w:tab w:val="left" w:pos="360"/>
              </w:tabs>
              <w:ind w:left="360" w:right="290"/>
              <w:rPr>
                <w:sz w:val="22"/>
                <w:szCs w:val="22"/>
              </w:rPr>
            </w:pPr>
            <w:r>
              <w:rPr>
                <w:sz w:val="22"/>
                <w:szCs w:val="22"/>
              </w:rPr>
              <w:t>reprodukuje přiměřeně složitý text, zapamatuje si jeho smysl, rozlišuje podstatné od méně podstatného</w:t>
            </w:r>
          </w:p>
          <w:p w14:paraId="49C6C5A1" w14:textId="77777777" w:rsidR="00CE7B72" w:rsidRDefault="00CE7B72" w:rsidP="00332AB7">
            <w:pPr>
              <w:numPr>
                <w:ilvl w:val="0"/>
                <w:numId w:val="45"/>
              </w:numPr>
              <w:tabs>
                <w:tab w:val="left" w:pos="360"/>
              </w:tabs>
              <w:ind w:left="360" w:right="290"/>
              <w:rPr>
                <w:sz w:val="22"/>
                <w:szCs w:val="22"/>
              </w:rPr>
            </w:pPr>
            <w:r>
              <w:rPr>
                <w:sz w:val="22"/>
                <w:szCs w:val="22"/>
              </w:rPr>
              <w:t>dramatizuje povídky a pohádky</w:t>
            </w:r>
          </w:p>
          <w:p w14:paraId="69989212" w14:textId="77777777" w:rsidR="00CE7B72" w:rsidRDefault="00CE7B72" w:rsidP="00332AB7">
            <w:pPr>
              <w:numPr>
                <w:ilvl w:val="0"/>
                <w:numId w:val="45"/>
              </w:numPr>
              <w:tabs>
                <w:tab w:val="left" w:pos="360"/>
              </w:tabs>
              <w:ind w:left="360" w:right="290"/>
              <w:rPr>
                <w:sz w:val="22"/>
                <w:szCs w:val="22"/>
              </w:rPr>
            </w:pPr>
            <w:r>
              <w:rPr>
                <w:sz w:val="22"/>
                <w:szCs w:val="22"/>
              </w:rPr>
              <w:t>vede si čtenářský deník, navštěvuje místní a školní knihovnu</w:t>
            </w:r>
          </w:p>
          <w:p w14:paraId="1D289B8D" w14:textId="77777777" w:rsidR="00CE7B72" w:rsidRDefault="00CE7B72" w:rsidP="00332AB7">
            <w:pPr>
              <w:numPr>
                <w:ilvl w:val="0"/>
                <w:numId w:val="45"/>
              </w:numPr>
              <w:tabs>
                <w:tab w:val="left" w:pos="360"/>
              </w:tabs>
              <w:ind w:left="360" w:right="290"/>
              <w:rPr>
                <w:sz w:val="22"/>
                <w:szCs w:val="22"/>
              </w:rPr>
            </w:pPr>
            <w:r>
              <w:rPr>
                <w:sz w:val="22"/>
                <w:szCs w:val="22"/>
              </w:rPr>
              <w:t>porovnává ilustrace různých výtvarníků</w:t>
            </w:r>
          </w:p>
          <w:p w14:paraId="39E42FFD" w14:textId="77777777" w:rsidR="00CE7B72" w:rsidRDefault="00CE7B72" w:rsidP="00332AB7">
            <w:pPr>
              <w:numPr>
                <w:ilvl w:val="0"/>
                <w:numId w:val="45"/>
              </w:numPr>
              <w:tabs>
                <w:tab w:val="left" w:pos="360"/>
              </w:tabs>
              <w:ind w:left="360" w:right="290"/>
              <w:rPr>
                <w:sz w:val="22"/>
                <w:szCs w:val="22"/>
              </w:rPr>
            </w:pPr>
            <w:r>
              <w:rPr>
                <w:sz w:val="22"/>
                <w:szCs w:val="22"/>
              </w:rPr>
              <w:t>orientuje se v nabídce dětské literatury, pozná záměr autora a hlavní myšlenku, zaujímá postoj k literárním postavám</w:t>
            </w:r>
          </w:p>
          <w:p w14:paraId="0211C67E" w14:textId="77777777" w:rsidR="00CE7B72" w:rsidRDefault="00CE7B72" w:rsidP="00332AB7">
            <w:pPr>
              <w:numPr>
                <w:ilvl w:val="0"/>
                <w:numId w:val="45"/>
              </w:numPr>
              <w:tabs>
                <w:tab w:val="left" w:pos="360"/>
              </w:tabs>
              <w:ind w:left="360" w:right="290"/>
              <w:rPr>
                <w:sz w:val="22"/>
                <w:szCs w:val="22"/>
              </w:rPr>
            </w:pPr>
            <w:r>
              <w:rPr>
                <w:sz w:val="22"/>
                <w:szCs w:val="22"/>
              </w:rPr>
              <w:t>navštěvuje divadelní představení a beseduje o nich</w:t>
            </w:r>
          </w:p>
          <w:p w14:paraId="7EF8917B" w14:textId="77777777" w:rsidR="00CE7B72" w:rsidRDefault="00CE7B72" w:rsidP="00332AB7">
            <w:pPr>
              <w:numPr>
                <w:ilvl w:val="0"/>
                <w:numId w:val="45"/>
              </w:numPr>
              <w:tabs>
                <w:tab w:val="left" w:pos="360"/>
              </w:tabs>
              <w:ind w:left="360" w:right="290"/>
              <w:rPr>
                <w:sz w:val="22"/>
                <w:szCs w:val="22"/>
              </w:rPr>
            </w:pPr>
            <w:r>
              <w:rPr>
                <w:sz w:val="22"/>
                <w:szCs w:val="22"/>
              </w:rPr>
              <w:t>poznává základy literatury – poezie (lyrika, epika) a prózy</w:t>
            </w:r>
          </w:p>
          <w:p w14:paraId="20F2275B" w14:textId="77777777" w:rsidR="00CE7B72" w:rsidRDefault="00CE7B72" w:rsidP="00332AB7">
            <w:pPr>
              <w:numPr>
                <w:ilvl w:val="0"/>
                <w:numId w:val="45"/>
              </w:numPr>
              <w:tabs>
                <w:tab w:val="left" w:pos="360"/>
              </w:tabs>
              <w:ind w:left="360" w:right="290"/>
              <w:rPr>
                <w:sz w:val="22"/>
                <w:szCs w:val="22"/>
              </w:rPr>
            </w:pPr>
            <w:r>
              <w:rPr>
                <w:sz w:val="22"/>
                <w:szCs w:val="22"/>
              </w:rPr>
              <w:t>vyhledává informace ve slovnících a jiných textech</w:t>
            </w:r>
          </w:p>
          <w:p w14:paraId="04DC886F" w14:textId="77777777" w:rsidR="00CE7B72" w:rsidRDefault="00CE7B72" w:rsidP="00332AB7">
            <w:pPr>
              <w:numPr>
                <w:ilvl w:val="0"/>
                <w:numId w:val="45"/>
              </w:numPr>
              <w:tabs>
                <w:tab w:val="left" w:pos="360"/>
              </w:tabs>
              <w:ind w:left="360"/>
            </w:pPr>
            <w:r>
              <w:rPr>
                <w:sz w:val="22"/>
                <w:szCs w:val="22"/>
              </w:rPr>
              <w:t xml:space="preserve">zajímá se o kulturní život v regionu        </w:t>
            </w:r>
          </w:p>
        </w:tc>
        <w:tc>
          <w:tcPr>
            <w:tcW w:w="3714" w:type="dxa"/>
            <w:tcBorders>
              <w:top w:val="single" w:sz="4" w:space="0" w:color="000000"/>
              <w:left w:val="single" w:sz="4" w:space="0" w:color="000000"/>
              <w:bottom w:val="single" w:sz="4" w:space="0" w:color="000000"/>
            </w:tcBorders>
            <w:shd w:val="clear" w:color="auto" w:fill="auto"/>
          </w:tcPr>
          <w:p w14:paraId="1B6AAA8C" w14:textId="77777777" w:rsidR="00CE7B72" w:rsidRDefault="00CE7B72">
            <w:pPr>
              <w:pStyle w:val="Nadpis6"/>
            </w:pPr>
            <w:r>
              <w:t>Čtení hlasité a tiché</w:t>
            </w:r>
          </w:p>
          <w:p w14:paraId="661D7461" w14:textId="77777777" w:rsidR="00CE7B72" w:rsidRDefault="00CE7B72">
            <w:pPr>
              <w:pStyle w:val="Nadpis6"/>
            </w:pPr>
            <w:r>
              <w:rPr>
                <w:b w:val="0"/>
                <w:bCs w:val="0"/>
              </w:rPr>
              <w:t xml:space="preserve"> rozbor textu</w:t>
            </w:r>
          </w:p>
          <w:p w14:paraId="13069DEF" w14:textId="77777777" w:rsidR="00CE7B72" w:rsidRDefault="00CE7B72">
            <w:pPr>
              <w:rPr>
                <w:sz w:val="22"/>
                <w:szCs w:val="22"/>
              </w:rPr>
            </w:pPr>
          </w:p>
          <w:p w14:paraId="7FE5947D" w14:textId="77777777" w:rsidR="00CE7B72" w:rsidRDefault="00CE7B72">
            <w:pPr>
              <w:rPr>
                <w:b/>
                <w:bCs/>
                <w:sz w:val="22"/>
                <w:szCs w:val="22"/>
              </w:rPr>
            </w:pPr>
            <w:r>
              <w:rPr>
                <w:b/>
                <w:bCs/>
                <w:sz w:val="22"/>
                <w:szCs w:val="22"/>
              </w:rPr>
              <w:t>Recitace</w:t>
            </w:r>
          </w:p>
          <w:p w14:paraId="257E883B" w14:textId="77777777" w:rsidR="00CE7B72" w:rsidRDefault="00CE7B72">
            <w:pPr>
              <w:rPr>
                <w:sz w:val="22"/>
                <w:szCs w:val="22"/>
              </w:rPr>
            </w:pPr>
            <w:r>
              <w:rPr>
                <w:sz w:val="22"/>
                <w:szCs w:val="22"/>
              </w:rPr>
              <w:t>rým, verš, sloka</w:t>
            </w:r>
          </w:p>
          <w:p w14:paraId="023D0CFD" w14:textId="77777777" w:rsidR="00CE7B72" w:rsidRDefault="00CE7B72">
            <w:pPr>
              <w:rPr>
                <w:sz w:val="22"/>
                <w:szCs w:val="22"/>
              </w:rPr>
            </w:pPr>
            <w:r>
              <w:rPr>
                <w:b/>
                <w:bCs/>
                <w:sz w:val="22"/>
                <w:szCs w:val="22"/>
              </w:rPr>
              <w:t>Reprodukce přečteného textu</w:t>
            </w:r>
          </w:p>
          <w:p w14:paraId="7B27F94F" w14:textId="77777777" w:rsidR="00CE7B72" w:rsidRDefault="00CE7B72">
            <w:pPr>
              <w:ind w:left="110"/>
              <w:rPr>
                <w:sz w:val="22"/>
                <w:szCs w:val="22"/>
              </w:rPr>
            </w:pPr>
          </w:p>
          <w:p w14:paraId="47943CC5" w14:textId="77777777" w:rsidR="00CE7B72" w:rsidRDefault="00CE7B72">
            <w:pPr>
              <w:rPr>
                <w:sz w:val="22"/>
                <w:szCs w:val="22"/>
              </w:rPr>
            </w:pPr>
          </w:p>
          <w:p w14:paraId="1CEC1FB8" w14:textId="77777777" w:rsidR="00CE7B72" w:rsidRDefault="00CE7B72">
            <w:pPr>
              <w:ind w:left="110" w:hanging="110"/>
              <w:rPr>
                <w:b/>
                <w:bCs/>
                <w:sz w:val="22"/>
                <w:szCs w:val="22"/>
              </w:rPr>
            </w:pPr>
            <w:r>
              <w:rPr>
                <w:b/>
                <w:bCs/>
                <w:sz w:val="22"/>
                <w:szCs w:val="22"/>
              </w:rPr>
              <w:t>Dramatizace</w:t>
            </w:r>
          </w:p>
          <w:p w14:paraId="29899AA1" w14:textId="77777777" w:rsidR="00CE7B72" w:rsidRDefault="00CE7B72">
            <w:pPr>
              <w:rPr>
                <w:b/>
                <w:bCs/>
                <w:sz w:val="22"/>
                <w:szCs w:val="22"/>
              </w:rPr>
            </w:pPr>
            <w:r>
              <w:rPr>
                <w:b/>
                <w:bCs/>
                <w:sz w:val="22"/>
                <w:szCs w:val="22"/>
              </w:rPr>
              <w:t>Zápisy o knihách</w:t>
            </w:r>
          </w:p>
          <w:p w14:paraId="1EFDE297" w14:textId="77777777" w:rsidR="00CE7B72" w:rsidRDefault="00CE7B72">
            <w:pPr>
              <w:ind w:left="110" w:hanging="110"/>
              <w:rPr>
                <w:b/>
                <w:bCs/>
                <w:sz w:val="22"/>
                <w:szCs w:val="22"/>
              </w:rPr>
            </w:pPr>
          </w:p>
          <w:p w14:paraId="0CEA7501" w14:textId="77777777" w:rsidR="00CE7B72" w:rsidRDefault="00CE7B72">
            <w:pPr>
              <w:rPr>
                <w:sz w:val="22"/>
                <w:szCs w:val="22"/>
              </w:rPr>
            </w:pPr>
            <w:r>
              <w:rPr>
                <w:sz w:val="22"/>
                <w:szCs w:val="22"/>
              </w:rPr>
              <w:t>ilustrace</w:t>
            </w:r>
          </w:p>
          <w:p w14:paraId="1997590B" w14:textId="77777777" w:rsidR="00CE7B72" w:rsidRDefault="00CE7B72">
            <w:pPr>
              <w:ind w:left="110" w:hanging="110"/>
              <w:rPr>
                <w:sz w:val="22"/>
                <w:szCs w:val="22"/>
              </w:rPr>
            </w:pPr>
            <w:r>
              <w:rPr>
                <w:sz w:val="22"/>
                <w:szCs w:val="22"/>
              </w:rPr>
              <w:t xml:space="preserve">besedy o knihách </w:t>
            </w:r>
          </w:p>
          <w:p w14:paraId="5E3FBEE1" w14:textId="77777777" w:rsidR="00CE7B72" w:rsidRDefault="00CE7B72">
            <w:pPr>
              <w:ind w:left="110" w:hanging="110"/>
              <w:rPr>
                <w:sz w:val="22"/>
                <w:szCs w:val="22"/>
              </w:rPr>
            </w:pPr>
          </w:p>
          <w:p w14:paraId="4E8AAD4E" w14:textId="77777777" w:rsidR="00CE7B72" w:rsidRDefault="00CE7B72">
            <w:pPr>
              <w:rPr>
                <w:b/>
                <w:bCs/>
                <w:sz w:val="22"/>
                <w:szCs w:val="22"/>
              </w:rPr>
            </w:pPr>
          </w:p>
          <w:p w14:paraId="392774EF" w14:textId="77777777" w:rsidR="00CE7B72" w:rsidRDefault="00CE7B72" w:rsidP="00206674">
            <w:pPr>
              <w:rPr>
                <w:b/>
                <w:bCs/>
                <w:sz w:val="22"/>
                <w:szCs w:val="22"/>
              </w:rPr>
            </w:pPr>
            <w:r>
              <w:rPr>
                <w:b/>
                <w:bCs/>
                <w:sz w:val="22"/>
                <w:szCs w:val="22"/>
              </w:rPr>
              <w:t>Divadelní představení, televizní tvorba</w:t>
            </w:r>
          </w:p>
          <w:p w14:paraId="39BDC85F" w14:textId="77777777" w:rsidR="00CE7B72" w:rsidRDefault="00CE7B72">
            <w:pPr>
              <w:ind w:left="110" w:hanging="110"/>
              <w:rPr>
                <w:b/>
                <w:bCs/>
                <w:sz w:val="22"/>
                <w:szCs w:val="22"/>
              </w:rPr>
            </w:pPr>
            <w:r>
              <w:rPr>
                <w:b/>
                <w:bCs/>
                <w:sz w:val="22"/>
                <w:szCs w:val="22"/>
              </w:rPr>
              <w:t xml:space="preserve"> </w:t>
            </w:r>
          </w:p>
          <w:p w14:paraId="40BCAC4B" w14:textId="77777777" w:rsidR="00CE7B72" w:rsidRDefault="00CE7B72">
            <w:pPr>
              <w:ind w:left="110" w:hanging="110"/>
              <w:rPr>
                <w:b/>
                <w:bCs/>
                <w:sz w:val="22"/>
                <w:szCs w:val="22"/>
              </w:rPr>
            </w:pPr>
            <w:r>
              <w:rPr>
                <w:b/>
                <w:bCs/>
                <w:sz w:val="22"/>
                <w:szCs w:val="22"/>
              </w:rPr>
              <w:t>Základní literární pojmy</w:t>
            </w:r>
          </w:p>
          <w:p w14:paraId="212A9389" w14:textId="77777777" w:rsidR="00CE7B72" w:rsidRDefault="00CE7B72">
            <w:pPr>
              <w:rPr>
                <w:b/>
                <w:bCs/>
                <w:sz w:val="22"/>
                <w:szCs w:val="22"/>
              </w:rPr>
            </w:pPr>
            <w:r>
              <w:rPr>
                <w:b/>
                <w:bCs/>
                <w:sz w:val="22"/>
                <w:szCs w:val="22"/>
              </w:rPr>
              <w:t xml:space="preserve"> </w:t>
            </w:r>
          </w:p>
          <w:p w14:paraId="796AC3E3" w14:textId="77777777" w:rsidR="00CE7B72" w:rsidRDefault="00CE7B72">
            <w:pPr>
              <w:rPr>
                <w:b/>
                <w:sz w:val="22"/>
                <w:szCs w:val="22"/>
              </w:rPr>
            </w:pPr>
            <w:r>
              <w:rPr>
                <w:b/>
                <w:bCs/>
                <w:sz w:val="22"/>
                <w:szCs w:val="22"/>
              </w:rPr>
              <w:t>Zpracování informací</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14:paraId="0FE9C27F" w14:textId="77777777" w:rsidR="00CE7B72" w:rsidRDefault="00CE7B72">
            <w:pPr>
              <w:snapToGrid w:val="0"/>
              <w:rPr>
                <w:b/>
                <w:sz w:val="22"/>
                <w:szCs w:val="22"/>
              </w:rPr>
            </w:pPr>
          </w:p>
          <w:p w14:paraId="15D72C53" w14:textId="77777777" w:rsidR="00CE7B72" w:rsidRDefault="00CE7B72">
            <w:pPr>
              <w:rPr>
                <w:sz w:val="22"/>
                <w:szCs w:val="22"/>
              </w:rPr>
            </w:pPr>
            <w:r>
              <w:rPr>
                <w:b/>
                <w:sz w:val="22"/>
                <w:szCs w:val="22"/>
              </w:rPr>
              <w:t>c.1</w:t>
            </w:r>
            <w:proofErr w:type="gramStart"/>
            <w:r>
              <w:rPr>
                <w:b/>
                <w:sz w:val="22"/>
                <w:szCs w:val="22"/>
              </w:rPr>
              <w:t>,  3</w:t>
            </w:r>
            <w:proofErr w:type="gramEnd"/>
          </w:p>
          <w:p w14:paraId="7ACC29BD" w14:textId="77777777" w:rsidR="00CE7B72" w:rsidRDefault="00CE7B72">
            <w:pPr>
              <w:rPr>
                <w:sz w:val="22"/>
                <w:szCs w:val="22"/>
              </w:rPr>
            </w:pPr>
          </w:p>
          <w:p w14:paraId="056A43B4" w14:textId="77777777" w:rsidR="00CE7B72" w:rsidRDefault="00CE7B72">
            <w:pPr>
              <w:rPr>
                <w:sz w:val="22"/>
                <w:szCs w:val="22"/>
              </w:rPr>
            </w:pPr>
          </w:p>
          <w:p w14:paraId="58B41699" w14:textId="77777777" w:rsidR="00CE7B72" w:rsidRDefault="00CE7B72">
            <w:pPr>
              <w:rPr>
                <w:sz w:val="22"/>
                <w:szCs w:val="22"/>
              </w:rPr>
            </w:pPr>
            <w:r>
              <w:rPr>
                <w:sz w:val="22"/>
                <w:szCs w:val="22"/>
              </w:rPr>
              <w:t xml:space="preserve"> </w:t>
            </w:r>
          </w:p>
          <w:p w14:paraId="0FD3CCFE" w14:textId="77777777" w:rsidR="00CE7B72" w:rsidRDefault="00CE7B72">
            <w:pPr>
              <w:rPr>
                <w:sz w:val="22"/>
                <w:szCs w:val="22"/>
              </w:rPr>
            </w:pPr>
          </w:p>
          <w:p w14:paraId="4B6BE4D8" w14:textId="77777777" w:rsidR="00CE7B72" w:rsidRDefault="00CE7B72">
            <w:pPr>
              <w:rPr>
                <w:sz w:val="22"/>
                <w:szCs w:val="22"/>
              </w:rPr>
            </w:pPr>
          </w:p>
          <w:p w14:paraId="053711A2" w14:textId="77777777" w:rsidR="00CE7B72" w:rsidRDefault="00CE7B72">
            <w:pPr>
              <w:rPr>
                <w:sz w:val="22"/>
                <w:szCs w:val="22"/>
              </w:rPr>
            </w:pPr>
            <w:r>
              <w:rPr>
                <w:sz w:val="22"/>
                <w:szCs w:val="22"/>
              </w:rPr>
              <w:t xml:space="preserve">  </w:t>
            </w:r>
            <w:r>
              <w:rPr>
                <w:b/>
                <w:sz w:val="22"/>
                <w:szCs w:val="22"/>
              </w:rPr>
              <w:t>c.2</w:t>
            </w:r>
          </w:p>
          <w:p w14:paraId="2CAC1B31" w14:textId="77777777" w:rsidR="00CE7B72" w:rsidRDefault="00CE7B72">
            <w:pPr>
              <w:rPr>
                <w:sz w:val="22"/>
                <w:szCs w:val="22"/>
              </w:rPr>
            </w:pPr>
          </w:p>
          <w:p w14:paraId="619BE823" w14:textId="77777777" w:rsidR="00CE7B72" w:rsidRDefault="00CE7B72">
            <w:pPr>
              <w:rPr>
                <w:sz w:val="22"/>
                <w:szCs w:val="22"/>
              </w:rPr>
            </w:pPr>
          </w:p>
          <w:p w14:paraId="35256F8A" w14:textId="77777777" w:rsidR="00CE7B72" w:rsidRDefault="00CE7B72">
            <w:pPr>
              <w:rPr>
                <w:sz w:val="22"/>
                <w:szCs w:val="22"/>
              </w:rPr>
            </w:pPr>
          </w:p>
          <w:p w14:paraId="7834DF64" w14:textId="77777777" w:rsidR="00CE7B72" w:rsidRDefault="00CE7B72">
            <w:pPr>
              <w:rPr>
                <w:sz w:val="22"/>
                <w:szCs w:val="22"/>
              </w:rPr>
            </w:pPr>
          </w:p>
          <w:p w14:paraId="1F6AEC80" w14:textId="77777777" w:rsidR="00CE7B72" w:rsidRDefault="00CE7B72">
            <w:pPr>
              <w:rPr>
                <w:sz w:val="22"/>
                <w:szCs w:val="22"/>
              </w:rPr>
            </w:pPr>
          </w:p>
          <w:p w14:paraId="63FFB700" w14:textId="77777777" w:rsidR="00CE7B72" w:rsidRDefault="00CE7B72">
            <w:pPr>
              <w:rPr>
                <w:sz w:val="22"/>
                <w:szCs w:val="22"/>
              </w:rPr>
            </w:pPr>
          </w:p>
          <w:p w14:paraId="641C664C" w14:textId="77777777" w:rsidR="00CE7B72" w:rsidRDefault="00CE7B72">
            <w:pPr>
              <w:rPr>
                <w:sz w:val="22"/>
                <w:szCs w:val="22"/>
              </w:rPr>
            </w:pPr>
          </w:p>
          <w:p w14:paraId="308D4FA5" w14:textId="77777777" w:rsidR="00CE7B72" w:rsidRDefault="00CE7B72">
            <w:pPr>
              <w:rPr>
                <w:sz w:val="22"/>
                <w:szCs w:val="22"/>
              </w:rPr>
            </w:pPr>
          </w:p>
          <w:p w14:paraId="38354535" w14:textId="77777777" w:rsidR="00CE7B72" w:rsidRDefault="00CE7B72">
            <w:pPr>
              <w:rPr>
                <w:sz w:val="22"/>
                <w:szCs w:val="22"/>
              </w:rPr>
            </w:pPr>
          </w:p>
          <w:p w14:paraId="6EACDB0B" w14:textId="77777777" w:rsidR="00CE7B72" w:rsidRDefault="00CE7B72">
            <w:pPr>
              <w:rPr>
                <w:sz w:val="22"/>
                <w:szCs w:val="22"/>
              </w:rPr>
            </w:pPr>
          </w:p>
          <w:p w14:paraId="785C1833" w14:textId="77777777" w:rsidR="00CE7B72" w:rsidRDefault="00CE7B72">
            <w:pPr>
              <w:rPr>
                <w:sz w:val="22"/>
                <w:szCs w:val="22"/>
              </w:rPr>
            </w:pPr>
          </w:p>
          <w:p w14:paraId="00194941" w14:textId="77777777" w:rsidR="00CE7B72" w:rsidRDefault="00CE7B72">
            <w:r>
              <w:rPr>
                <w:b/>
                <w:sz w:val="22"/>
                <w:szCs w:val="22"/>
              </w:rPr>
              <w:t xml:space="preserve">  c.4</w:t>
            </w:r>
          </w:p>
        </w:tc>
      </w:tr>
    </w:tbl>
    <w:p w14:paraId="7A38BEFF" w14:textId="77777777" w:rsidR="002D31CD" w:rsidRDefault="002D31CD">
      <w:pPr>
        <w:autoSpaceDE w:val="0"/>
        <w:rPr>
          <w:rFonts w:ascii="TimesNewRomanPSMT" w:hAnsi="TimesNewRomanPSMT" w:cs="TimesNewRomanPSMT"/>
          <w:sz w:val="22"/>
          <w:szCs w:val="22"/>
        </w:rPr>
      </w:pPr>
    </w:p>
    <w:p w14:paraId="6E04260F" w14:textId="77777777" w:rsidR="00C44C5E" w:rsidRDefault="00C44C5E">
      <w:pPr>
        <w:autoSpaceDE w:val="0"/>
        <w:rPr>
          <w:rFonts w:ascii="TimesNewRomanPSMT" w:hAnsi="TimesNewRomanPSMT" w:cs="TimesNewRomanPSMT"/>
          <w:sz w:val="22"/>
          <w:szCs w:val="22"/>
        </w:rPr>
      </w:pPr>
    </w:p>
    <w:p w14:paraId="3034FD2B" w14:textId="77777777" w:rsidR="00CE7B72" w:rsidRPr="00853901" w:rsidRDefault="00CE7B72">
      <w:pPr>
        <w:autoSpaceDE w:val="0"/>
        <w:rPr>
          <w:sz w:val="22"/>
          <w:szCs w:val="22"/>
        </w:rPr>
      </w:pPr>
      <w:r w:rsidRPr="00853901">
        <w:rPr>
          <w:b/>
          <w:sz w:val="22"/>
          <w:szCs w:val="22"/>
          <w:u w:val="single"/>
        </w:rPr>
        <w:t>2. stupeň</w:t>
      </w:r>
    </w:p>
    <w:p w14:paraId="7BE12DDD" w14:textId="77777777" w:rsidR="00CE7B72" w:rsidRDefault="00CE7B72">
      <w:pPr>
        <w:autoSpaceDE w:val="0"/>
        <w:rPr>
          <w:rFonts w:ascii="TimesNewRomanPSMT" w:hAnsi="TimesNewRomanPSMT" w:cs="TimesNewRomanPSMT"/>
          <w:sz w:val="22"/>
          <w:szCs w:val="22"/>
        </w:rPr>
      </w:pPr>
    </w:p>
    <w:p w14:paraId="08A96FEC"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KOMUNIKAČNÍ A SLOHOVÁ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14:paraId="778A5D7D" w14:textId="77777777">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737754B" w14:textId="77777777" w:rsidR="00CE7B72" w:rsidRPr="00853901" w:rsidRDefault="00CE7B72">
            <w:pPr>
              <w:autoSpaceDE w:val="0"/>
              <w:rPr>
                <w:b/>
                <w:bCs/>
                <w:i/>
                <w:iCs/>
                <w:sz w:val="22"/>
                <w:szCs w:val="22"/>
              </w:rPr>
            </w:pPr>
            <w:r w:rsidRPr="00853901">
              <w:rPr>
                <w:sz w:val="22"/>
                <w:szCs w:val="22"/>
              </w:rPr>
              <w:t xml:space="preserve">žák: </w:t>
            </w:r>
          </w:p>
          <w:p w14:paraId="559B9FCD"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odlišuje ve čteném nebo slyšeném textu fakta od názorů a hodnocení, ověřuje fakta pomocí otázek nebo porovnáváním s dostupnými informačními zdroji </w:t>
            </w:r>
          </w:p>
          <w:p w14:paraId="4E4E6858"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subjektivní a objektivní sdělení a komunikační záměr partnera v hovoru </w:t>
            </w:r>
          </w:p>
          <w:p w14:paraId="3105CEE3"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rozpoznává manipulativní komunikaci v masmédiích a zaujímá k ní kritický postoj </w:t>
            </w:r>
          </w:p>
          <w:p w14:paraId="46DEA8EA"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dorozumívá se kultivovaně, výstižně, jazykovými prostředky vhodnými pro danou komunikační situaci </w:t>
            </w:r>
          </w:p>
          <w:p w14:paraId="6702F9AA"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odlišuje spisovný a nespisovný projev a vhodně užívá spisovné jazykové prostředky vzhledem ke svému komunikačnímu záměru </w:t>
            </w:r>
          </w:p>
          <w:p w14:paraId="7830D4BB"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 mluveném projevu připraveném i improvizovaném vhodně užívá verbálních, nonverbálních i paralingválních prostředků řeči </w:t>
            </w:r>
          </w:p>
          <w:p w14:paraId="045E124F"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zapojuje se do diskuse, řídí ji a využívá zásad komunikace a pravidel dialogu </w:t>
            </w:r>
          </w:p>
          <w:p w14:paraId="27F1044B"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základy studijního čtení – vyhledá klíčová slova, formuluje hlavní myšlenky textu, vytvoří otázky a stručné poznámky, výpisky nebo výtah z přečteného textu; samostatně připraví a s oporou o text přednese referát </w:t>
            </w:r>
          </w:p>
          <w:p w14:paraId="643E6F6F" w14:textId="77777777" w:rsidR="00CE7B72" w:rsidRDefault="00CE7B72" w:rsidP="00332AB7">
            <w:pPr>
              <w:numPr>
                <w:ilvl w:val="0"/>
                <w:numId w:val="21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uspořádá informace v textu s ohledem na jeho účel, vytvoří koherentní text s dodržováním pravidel mezivětného navazování </w:t>
            </w:r>
          </w:p>
          <w:p w14:paraId="4A45EC63" w14:textId="77777777" w:rsidR="00CE7B72" w:rsidRDefault="00CE7B72" w:rsidP="00332AB7">
            <w:pPr>
              <w:numPr>
                <w:ilvl w:val="0"/>
                <w:numId w:val="215"/>
              </w:numPr>
              <w:autoSpaceDE w:val="0"/>
            </w:pPr>
            <w:r>
              <w:rPr>
                <w:rFonts w:ascii="TimesNewRomanPS-BoldItalicMT" w:hAnsi="TimesNewRomanPS-BoldItalicMT" w:cs="TimesNewRomanPS-BoldItalicMT"/>
                <w:b/>
                <w:bCs/>
                <w:i/>
                <w:iCs/>
                <w:sz w:val="22"/>
                <w:szCs w:val="22"/>
              </w:rPr>
              <w:t>využívá poznatků o jazyce a stylu ke gramaticky i věcně správnému písemnému projevu a k tvořivé práci s textem nebo i k vlastnímu tvořivému psaní na základě svých dispozic a osobních zájmů</w:t>
            </w:r>
          </w:p>
        </w:tc>
      </w:tr>
    </w:tbl>
    <w:p w14:paraId="12318836" w14:textId="77777777" w:rsidR="00CE7B72" w:rsidRDefault="00CE7B72">
      <w:pPr>
        <w:autoSpaceDE w:val="0"/>
        <w:rPr>
          <w:rFonts w:ascii="TimesNewRomanPS-BoldMT" w:hAnsi="TimesNewRomanPS-BoldMT" w:cs="TimesNewRomanPS-BoldMT"/>
          <w:b/>
          <w:bCs/>
          <w:i/>
          <w:sz w:val="22"/>
          <w:szCs w:val="22"/>
        </w:rPr>
      </w:pPr>
    </w:p>
    <w:p w14:paraId="11434694" w14:textId="77777777" w:rsidR="00591DCC" w:rsidRDefault="00591DCC">
      <w:pPr>
        <w:autoSpaceDE w:val="0"/>
        <w:rPr>
          <w:rFonts w:ascii="TimesNewRomanPS-BoldMT" w:hAnsi="TimesNewRomanPS-BoldMT" w:cs="TimesNewRomanPS-BoldMT"/>
          <w:b/>
          <w:bCs/>
          <w:i/>
          <w:sz w:val="22"/>
          <w:szCs w:val="22"/>
        </w:rPr>
      </w:pPr>
    </w:p>
    <w:p w14:paraId="5CF74FC4" w14:textId="77777777" w:rsidR="00591DCC" w:rsidRDefault="00591DCC">
      <w:pPr>
        <w:autoSpaceDE w:val="0"/>
        <w:rPr>
          <w:rFonts w:ascii="TimesNewRomanPS-BoldMT" w:hAnsi="TimesNewRomanPS-BoldMT" w:cs="TimesNewRomanPS-BoldMT"/>
          <w:b/>
          <w:bCs/>
          <w:i/>
          <w:sz w:val="22"/>
          <w:szCs w:val="22"/>
        </w:rPr>
      </w:pPr>
    </w:p>
    <w:p w14:paraId="16BBEE4B" w14:textId="77777777" w:rsidR="00591DCC" w:rsidRDefault="00591DCC">
      <w:pPr>
        <w:autoSpaceDE w:val="0"/>
        <w:rPr>
          <w:rFonts w:ascii="TimesNewRomanPS-BoldMT" w:hAnsi="TimesNewRomanPS-BoldMT" w:cs="TimesNewRomanPS-BoldMT"/>
          <w:b/>
          <w:bCs/>
          <w:i/>
          <w:sz w:val="22"/>
          <w:szCs w:val="22"/>
        </w:rPr>
      </w:pPr>
    </w:p>
    <w:p w14:paraId="42B16FCA" w14:textId="77777777" w:rsidR="00CE7B72" w:rsidRDefault="00CE7B72">
      <w:pPr>
        <w:autoSpaceDE w:val="0"/>
        <w:rPr>
          <w:rFonts w:ascii="TimesNewRomanPSMT" w:hAnsi="TimesNewRomanPSMT" w:cs="TimesNewRomanPSMT"/>
          <w:sz w:val="22"/>
          <w:szCs w:val="22"/>
        </w:rPr>
      </w:pPr>
      <w:r w:rsidRPr="00853901">
        <w:rPr>
          <w:b/>
          <w:bCs/>
          <w:i/>
          <w:sz w:val="22"/>
          <w:szCs w:val="22"/>
        </w:rPr>
        <w:lastRenderedPageBreak/>
        <w:t>b)</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JAZYKOVÁ VÝCHOVA</w:t>
      </w:r>
    </w:p>
    <w:tbl>
      <w:tblPr>
        <w:tblW w:w="0" w:type="auto"/>
        <w:tblInd w:w="-30" w:type="dxa"/>
        <w:tblLayout w:type="fixed"/>
        <w:tblLook w:val="0000" w:firstRow="0" w:lastRow="0" w:firstColumn="0" w:lastColumn="0" w:noHBand="0" w:noVBand="0"/>
      </w:tblPr>
      <w:tblGrid>
        <w:gridCol w:w="9348"/>
      </w:tblGrid>
      <w:tr w:rsidR="00CE7B72" w14:paraId="60051975"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C1A693B" w14:textId="77777777" w:rsidR="00CE7B72" w:rsidRPr="00853901" w:rsidRDefault="00CE7B72">
            <w:pPr>
              <w:autoSpaceDE w:val="0"/>
              <w:rPr>
                <w:b/>
                <w:bCs/>
                <w:i/>
                <w:iCs/>
                <w:sz w:val="22"/>
                <w:szCs w:val="22"/>
              </w:rPr>
            </w:pPr>
            <w:r w:rsidRPr="00853901">
              <w:rPr>
                <w:sz w:val="22"/>
                <w:szCs w:val="22"/>
              </w:rPr>
              <w:t xml:space="preserve">žák: </w:t>
            </w:r>
          </w:p>
          <w:p w14:paraId="0C43D5E7"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spisovně vyslovuje česká a běžně užívaná cizí slova </w:t>
            </w:r>
          </w:p>
          <w:p w14:paraId="2171ADC0"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a příklady v textu dokládá nejdůležitější způsoby obohacování slovní zásoby a zásady tvoření českých slov, rozpoznává přenesená pojmenování, zvláště ve frazémech </w:t>
            </w:r>
          </w:p>
          <w:p w14:paraId="21236662"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samostatně pracuje s Pravidly českého pravopisu, se Slovníkem spisovné češtiny a s dalšími slovníky a příručkami </w:t>
            </w:r>
          </w:p>
          <w:p w14:paraId="661B89F4"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správně třídí slovní druhy, tvoří spisovné tvary slov a vědomě jich používá ve vhodné komunikační situaci </w:t>
            </w:r>
          </w:p>
          <w:p w14:paraId="49883300"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znalostí o jazykové normě při tvorbě vhodných jazykových projevů podle komunikační situace </w:t>
            </w:r>
          </w:p>
          <w:p w14:paraId="09196D48"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významové vztahy gramatických jednotek ve větě a v souvětí </w:t>
            </w:r>
          </w:p>
          <w:p w14:paraId="2F82144F" w14:textId="77777777" w:rsidR="00CE7B72" w:rsidRDefault="00CE7B72" w:rsidP="007F74F4">
            <w:pPr>
              <w:numPr>
                <w:ilvl w:val="0"/>
                <w:numId w:val="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 písemném projevu zvládá pravopis lexikální, slovotvorný, morfologický i syntaktický ve větě jednoduché i souvětí </w:t>
            </w:r>
          </w:p>
          <w:p w14:paraId="2C51FA89" w14:textId="77777777" w:rsidR="00CE7B72" w:rsidRDefault="00CE7B72" w:rsidP="007F74F4">
            <w:pPr>
              <w:numPr>
                <w:ilvl w:val="0"/>
                <w:numId w:val="3"/>
              </w:numPr>
              <w:autoSpaceDE w:val="0"/>
            </w:pPr>
            <w:r>
              <w:rPr>
                <w:rFonts w:ascii="TimesNewRomanPS-BoldItalicMT" w:hAnsi="TimesNewRomanPS-BoldItalicMT" w:cs="TimesNewRomanPS-BoldItalicMT"/>
                <w:b/>
                <w:bCs/>
                <w:i/>
                <w:iCs/>
                <w:sz w:val="22"/>
                <w:szCs w:val="22"/>
              </w:rPr>
              <w:t>rozlišuje spisovný jazyk, nářečí a obecnou češtinu a zdůvodní jejich užití</w:t>
            </w:r>
          </w:p>
        </w:tc>
      </w:tr>
    </w:tbl>
    <w:p w14:paraId="3EAE867B" w14:textId="77777777" w:rsidR="00CE7B72" w:rsidRDefault="00CE7B72">
      <w:pPr>
        <w:autoSpaceDE w:val="0"/>
        <w:rPr>
          <w:rFonts w:ascii="TimesNewRomanPSMT" w:hAnsi="TimesNewRomanPSMT" w:cs="TimesNewRomanPSMT"/>
          <w:sz w:val="22"/>
          <w:szCs w:val="22"/>
        </w:rPr>
      </w:pPr>
    </w:p>
    <w:p w14:paraId="4869E284" w14:textId="77777777" w:rsidR="00CE7B72" w:rsidRDefault="00CE7B72">
      <w:pPr>
        <w:autoSpaceDE w:val="0"/>
        <w:rPr>
          <w:rFonts w:ascii="TimesNewRomanPSMT" w:hAnsi="TimesNewRomanPSMT" w:cs="TimesNewRomanPSMT"/>
          <w:sz w:val="22"/>
          <w:szCs w:val="22"/>
        </w:rPr>
      </w:pPr>
      <w:r w:rsidRPr="00853901">
        <w:rPr>
          <w:b/>
          <w:bCs/>
          <w:sz w:val="22"/>
          <w:szCs w:val="22"/>
        </w:rPr>
        <w:t>c)</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LITERÁRNÍ VÝCHOVA</w:t>
      </w:r>
    </w:p>
    <w:tbl>
      <w:tblPr>
        <w:tblW w:w="0" w:type="auto"/>
        <w:tblInd w:w="-30" w:type="dxa"/>
        <w:tblLayout w:type="fixed"/>
        <w:tblLook w:val="0000" w:firstRow="0" w:lastRow="0" w:firstColumn="0" w:lastColumn="0" w:noHBand="0" w:noVBand="0"/>
      </w:tblPr>
      <w:tblGrid>
        <w:gridCol w:w="9348"/>
      </w:tblGrid>
      <w:tr w:rsidR="00CE7B72" w14:paraId="6405FB8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123C6E2" w14:textId="77777777" w:rsidR="00CE7B72" w:rsidRPr="00853901" w:rsidRDefault="00CE7B72">
            <w:pPr>
              <w:autoSpaceDE w:val="0"/>
              <w:rPr>
                <w:b/>
                <w:bCs/>
                <w:i/>
                <w:iCs/>
                <w:sz w:val="22"/>
                <w:szCs w:val="22"/>
              </w:rPr>
            </w:pPr>
            <w:r w:rsidRPr="00853901">
              <w:rPr>
                <w:sz w:val="22"/>
                <w:szCs w:val="22"/>
              </w:rPr>
              <w:t>žák:</w:t>
            </w:r>
          </w:p>
          <w:p w14:paraId="74919946"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uceleně reprodukuje přečtený text, jednoduše popisuje strukturu a jazyk literárního díla a vlastními slovy interpretuje smysl díla </w:t>
            </w:r>
          </w:p>
          <w:p w14:paraId="10B21615"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rozpoznává základní rysy výrazného individuálního stylu autora </w:t>
            </w:r>
          </w:p>
          <w:p w14:paraId="1B05DCA7"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formuluje ústně i písemně dojmy ze své četby, návštěvy divadelního nebo filmového představení a názory na umělecké dílo </w:t>
            </w:r>
          </w:p>
          <w:p w14:paraId="4AEEAEE9"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tvoří vlastní literární text podle svých schopností a na základě osvojených znalostí základů literární teorie </w:t>
            </w:r>
          </w:p>
          <w:p w14:paraId="41B8FBFB"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literaturu hodnotnou a konzumní, svůj názor doloží argumenty </w:t>
            </w:r>
          </w:p>
          <w:p w14:paraId="70A7B621"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základní literární druhy a žánry, porovná je i jejich funkci, uvede jejich výrazné představitele </w:t>
            </w:r>
          </w:p>
          <w:p w14:paraId="6D030A0B"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uvádí základní literární směry a jejich významné představitele v české a světové literatuře </w:t>
            </w:r>
          </w:p>
          <w:p w14:paraId="28A54427" w14:textId="77777777" w:rsidR="00CE7B72" w:rsidRDefault="00CE7B72" w:rsidP="00332AB7">
            <w:pPr>
              <w:numPr>
                <w:ilvl w:val="0"/>
                <w:numId w:val="4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různá ztvárnění téhož námětu v literárním, dramatickém i filmovém zpracování </w:t>
            </w:r>
          </w:p>
          <w:p w14:paraId="67346541" w14:textId="77777777" w:rsidR="00CE7B72" w:rsidRDefault="00CE7B72" w:rsidP="00332AB7">
            <w:pPr>
              <w:numPr>
                <w:ilvl w:val="0"/>
                <w:numId w:val="409"/>
              </w:numPr>
              <w:autoSpaceDE w:val="0"/>
              <w:rPr>
                <w:rFonts w:ascii="TimesNewRomanPS-BoldMT" w:hAnsi="TimesNewRomanPS-BoldMT" w:cs="TimesNewRomanPS-BoldMT"/>
                <w:b/>
                <w:bCs/>
                <w:sz w:val="22"/>
                <w:szCs w:val="22"/>
              </w:rPr>
            </w:pPr>
            <w:r>
              <w:rPr>
                <w:rFonts w:ascii="TimesNewRomanPS-BoldItalicMT" w:hAnsi="TimesNewRomanPS-BoldItalicMT" w:cs="TimesNewRomanPS-BoldItalicMT"/>
                <w:b/>
                <w:bCs/>
                <w:i/>
                <w:iCs/>
                <w:sz w:val="22"/>
                <w:szCs w:val="22"/>
              </w:rPr>
              <w:t xml:space="preserve">vyhledává informace v různých typech katalogů, v knihovně i v dalších informačních zdrojích </w:t>
            </w:r>
          </w:p>
          <w:p w14:paraId="601D6DB1" w14:textId="77777777" w:rsidR="00CE7B72" w:rsidRDefault="00CE7B72">
            <w:pPr>
              <w:autoSpaceDE w:val="0"/>
              <w:rPr>
                <w:rFonts w:ascii="TimesNewRomanPS-BoldMT" w:hAnsi="TimesNewRomanPS-BoldMT" w:cs="TimesNewRomanPS-BoldMT"/>
                <w:b/>
                <w:bCs/>
                <w:sz w:val="22"/>
                <w:szCs w:val="22"/>
              </w:rPr>
            </w:pPr>
          </w:p>
        </w:tc>
      </w:tr>
    </w:tbl>
    <w:p w14:paraId="548FA79C" w14:textId="77777777" w:rsidR="00CE7B72" w:rsidRDefault="00CE7B72">
      <w:pPr>
        <w:autoSpaceDE w:val="0"/>
        <w:rPr>
          <w:rFonts w:ascii="TimesNewRomanPS-BoldMT" w:hAnsi="TimesNewRomanPS-BoldMT" w:cs="TimesNewRomanPS-BoldMT"/>
          <w:b/>
          <w:bCs/>
          <w:sz w:val="22"/>
          <w:szCs w:val="22"/>
        </w:rPr>
      </w:pPr>
    </w:p>
    <w:p w14:paraId="261DFAA5" w14:textId="77777777" w:rsidR="00CE7B72" w:rsidRDefault="00CE7B72">
      <w:pPr>
        <w:rPr>
          <w:sz w:val="22"/>
          <w:szCs w:val="22"/>
        </w:rPr>
      </w:pPr>
      <w:r>
        <w:rPr>
          <w:b/>
          <w:sz w:val="22"/>
          <w:szCs w:val="22"/>
        </w:rPr>
        <w:t>6. ročník</w:t>
      </w:r>
    </w:p>
    <w:p w14:paraId="67253FCA" w14:textId="77777777" w:rsidR="00CE7B72" w:rsidRDefault="00CE7B72">
      <w:pPr>
        <w:pStyle w:val="Nadpis2"/>
        <w:rPr>
          <w:sz w:val="22"/>
          <w:szCs w:val="22"/>
        </w:rPr>
      </w:pPr>
      <w:r>
        <w:rPr>
          <w:rFonts w:ascii="Times New Roman" w:hAnsi="Times New Roman" w:cs="Times New Roman"/>
          <w:i w:val="0"/>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65238D98" w14:textId="77777777">
        <w:tc>
          <w:tcPr>
            <w:tcW w:w="4788" w:type="dxa"/>
            <w:tcBorders>
              <w:top w:val="single" w:sz="4" w:space="0" w:color="000000"/>
              <w:left w:val="single" w:sz="4" w:space="0" w:color="000000"/>
              <w:bottom w:val="single" w:sz="4" w:space="0" w:color="000000"/>
            </w:tcBorders>
            <w:shd w:val="clear" w:color="auto" w:fill="auto"/>
            <w:vAlign w:val="center"/>
          </w:tcPr>
          <w:p w14:paraId="1B0D1CE6"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611A6856"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D21A1B4" w14:textId="77777777" w:rsidR="00CE7B72" w:rsidRDefault="00CE7B72">
            <w:pPr>
              <w:rPr>
                <w:b/>
                <w:sz w:val="22"/>
                <w:szCs w:val="22"/>
              </w:rPr>
            </w:pPr>
            <w:r>
              <w:rPr>
                <w:b/>
                <w:sz w:val="22"/>
                <w:szCs w:val="22"/>
              </w:rPr>
              <w:t>OVO</w:t>
            </w:r>
          </w:p>
          <w:p w14:paraId="1E4556E7" w14:textId="77777777" w:rsidR="00CE7B72" w:rsidRDefault="00CE7B72">
            <w:r>
              <w:rPr>
                <w:b/>
                <w:sz w:val="22"/>
                <w:szCs w:val="22"/>
              </w:rPr>
              <w:t>Přesahy</w:t>
            </w:r>
          </w:p>
        </w:tc>
      </w:tr>
      <w:tr w:rsidR="00CE7B72" w14:paraId="4DD3EAF4" w14:textId="77777777">
        <w:tc>
          <w:tcPr>
            <w:tcW w:w="4788" w:type="dxa"/>
            <w:tcBorders>
              <w:top w:val="single" w:sz="4" w:space="0" w:color="000000"/>
              <w:left w:val="single" w:sz="4" w:space="0" w:color="000000"/>
              <w:bottom w:val="single" w:sz="4" w:space="0" w:color="000000"/>
            </w:tcBorders>
            <w:shd w:val="clear" w:color="auto" w:fill="auto"/>
          </w:tcPr>
          <w:p w14:paraId="1FFBEA78" w14:textId="77777777" w:rsidR="00CE7B72" w:rsidRDefault="00CE7B72">
            <w:pPr>
              <w:rPr>
                <w:sz w:val="22"/>
                <w:szCs w:val="22"/>
              </w:rPr>
            </w:pPr>
            <w:r>
              <w:rPr>
                <w:sz w:val="22"/>
                <w:szCs w:val="22"/>
              </w:rPr>
              <w:t>žák:</w:t>
            </w:r>
          </w:p>
          <w:p w14:paraId="1E5EC6CD" w14:textId="77777777" w:rsidR="00CE7B72" w:rsidRDefault="00CE7B72" w:rsidP="00332AB7">
            <w:pPr>
              <w:numPr>
                <w:ilvl w:val="0"/>
                <w:numId w:val="388"/>
              </w:numPr>
              <w:rPr>
                <w:sz w:val="22"/>
                <w:szCs w:val="22"/>
              </w:rPr>
            </w:pPr>
            <w:r>
              <w:rPr>
                <w:sz w:val="22"/>
                <w:szCs w:val="22"/>
              </w:rPr>
              <w:t>osvojuje si základní normy korespondence,</w:t>
            </w:r>
          </w:p>
          <w:p w14:paraId="34FD6BB5" w14:textId="77777777" w:rsidR="00CE7B72" w:rsidRDefault="00CE7B72">
            <w:pPr>
              <w:ind w:left="360"/>
              <w:rPr>
                <w:sz w:val="22"/>
                <w:szCs w:val="22"/>
              </w:rPr>
            </w:pPr>
            <w:r>
              <w:rPr>
                <w:sz w:val="22"/>
                <w:szCs w:val="22"/>
              </w:rPr>
              <w:t>zvládá jednoduchou grafickou úpravu textu</w:t>
            </w:r>
          </w:p>
          <w:p w14:paraId="7919D24C" w14:textId="77777777" w:rsidR="00CE7B72" w:rsidRDefault="00951103" w:rsidP="00332AB7">
            <w:pPr>
              <w:numPr>
                <w:ilvl w:val="0"/>
                <w:numId w:val="470"/>
              </w:numPr>
              <w:tabs>
                <w:tab w:val="clear" w:pos="1080"/>
                <w:tab w:val="num" w:pos="314"/>
              </w:tabs>
              <w:ind w:left="314" w:hanging="284"/>
              <w:rPr>
                <w:sz w:val="22"/>
                <w:szCs w:val="22"/>
              </w:rPr>
            </w:pPr>
            <w:r>
              <w:rPr>
                <w:sz w:val="22"/>
                <w:szCs w:val="22"/>
              </w:rPr>
              <w:t xml:space="preserve"> rozpozná manipulativní působení projevu</w:t>
            </w:r>
          </w:p>
          <w:p w14:paraId="6EA59BC0" w14:textId="77777777" w:rsidR="00CE7B72" w:rsidRDefault="00CE7B72" w:rsidP="00332AB7">
            <w:pPr>
              <w:numPr>
                <w:ilvl w:val="0"/>
                <w:numId w:val="388"/>
              </w:numPr>
              <w:rPr>
                <w:sz w:val="22"/>
                <w:szCs w:val="22"/>
              </w:rPr>
            </w:pPr>
            <w:r>
              <w:rPr>
                <w:sz w:val="22"/>
                <w:szCs w:val="22"/>
              </w:rPr>
              <w:t>pohotově komunikuje v běžných situacích, využívá vhodných jazykových prostředků</w:t>
            </w:r>
          </w:p>
          <w:p w14:paraId="6255158D" w14:textId="77777777" w:rsidR="00CE7B72" w:rsidRDefault="00CE7B72">
            <w:pPr>
              <w:rPr>
                <w:sz w:val="22"/>
                <w:szCs w:val="22"/>
              </w:rPr>
            </w:pPr>
            <w:r>
              <w:rPr>
                <w:sz w:val="22"/>
                <w:szCs w:val="22"/>
              </w:rPr>
              <w:t xml:space="preserve">      </w:t>
            </w:r>
            <w:proofErr w:type="gramStart"/>
            <w:r>
              <w:rPr>
                <w:sz w:val="22"/>
                <w:szCs w:val="22"/>
              </w:rPr>
              <w:t>( synonyma</w:t>
            </w:r>
            <w:proofErr w:type="gramEnd"/>
            <w:r>
              <w:rPr>
                <w:sz w:val="22"/>
                <w:szCs w:val="22"/>
              </w:rPr>
              <w:t xml:space="preserve"> ke slovesům, podstat. jménům,</w:t>
            </w:r>
          </w:p>
          <w:p w14:paraId="7528A55A" w14:textId="77777777" w:rsidR="00CE7B72" w:rsidRDefault="00CE7B72">
            <w:pPr>
              <w:rPr>
                <w:sz w:val="22"/>
                <w:szCs w:val="22"/>
              </w:rPr>
            </w:pPr>
            <w:r>
              <w:rPr>
                <w:sz w:val="22"/>
                <w:szCs w:val="22"/>
              </w:rPr>
              <w:t xml:space="preserve">       přídavným jménům)</w:t>
            </w:r>
          </w:p>
          <w:p w14:paraId="335C5373" w14:textId="77777777" w:rsidR="00CE7B72" w:rsidRDefault="00CE7B72" w:rsidP="00332AB7">
            <w:pPr>
              <w:numPr>
                <w:ilvl w:val="0"/>
                <w:numId w:val="388"/>
              </w:numPr>
              <w:rPr>
                <w:sz w:val="22"/>
                <w:szCs w:val="22"/>
              </w:rPr>
            </w:pPr>
            <w:r>
              <w:rPr>
                <w:sz w:val="22"/>
                <w:szCs w:val="22"/>
              </w:rPr>
              <w:t xml:space="preserve">dokáže použít přímou a nepřímou řeč </w:t>
            </w:r>
          </w:p>
          <w:p w14:paraId="77FA3006" w14:textId="77777777" w:rsidR="00CE7B72" w:rsidRDefault="00CE7B72" w:rsidP="00332AB7">
            <w:pPr>
              <w:numPr>
                <w:ilvl w:val="0"/>
                <w:numId w:val="388"/>
              </w:numPr>
              <w:rPr>
                <w:sz w:val="22"/>
                <w:szCs w:val="22"/>
              </w:rPr>
            </w:pPr>
            <w:r>
              <w:rPr>
                <w:sz w:val="22"/>
                <w:szCs w:val="22"/>
              </w:rPr>
              <w:t>v mluveném projevu připraveném i nepřipraveném užívá verbální, nonverbální i paralingvální prostředky řeči</w:t>
            </w:r>
          </w:p>
          <w:p w14:paraId="541160CC" w14:textId="77777777" w:rsidR="00CE7B72" w:rsidRDefault="00CE7B72">
            <w:pPr>
              <w:rPr>
                <w:sz w:val="22"/>
                <w:szCs w:val="22"/>
              </w:rPr>
            </w:pPr>
          </w:p>
          <w:p w14:paraId="39BB4D73" w14:textId="77777777" w:rsidR="00CE7B72" w:rsidRDefault="00CE7B72" w:rsidP="00332AB7">
            <w:pPr>
              <w:numPr>
                <w:ilvl w:val="0"/>
                <w:numId w:val="388"/>
              </w:numPr>
              <w:rPr>
                <w:sz w:val="22"/>
                <w:szCs w:val="22"/>
              </w:rPr>
            </w:pPr>
            <w:r>
              <w:rPr>
                <w:sz w:val="22"/>
                <w:szCs w:val="22"/>
              </w:rPr>
              <w:t>pracuje podle zvoleného pořádku (od celku k částem, od nenápadného k méně nápadnému, od blízkého ke vzdálenému</w:t>
            </w:r>
          </w:p>
          <w:p w14:paraId="6196F85C" w14:textId="77777777" w:rsidR="00CE7B72" w:rsidRDefault="00CE7B72" w:rsidP="00332AB7">
            <w:pPr>
              <w:numPr>
                <w:ilvl w:val="0"/>
                <w:numId w:val="388"/>
              </w:numPr>
              <w:rPr>
                <w:sz w:val="22"/>
                <w:szCs w:val="22"/>
              </w:rPr>
            </w:pPr>
            <w:r>
              <w:rPr>
                <w:sz w:val="22"/>
                <w:szCs w:val="22"/>
              </w:rPr>
              <w:t xml:space="preserve">vybírá vhodná pojmenování a užívá rozmanitá </w:t>
            </w:r>
          </w:p>
          <w:p w14:paraId="77C2DB7A" w14:textId="77777777" w:rsidR="00CE7B72" w:rsidRDefault="00CE7B72" w:rsidP="00951103">
            <w:pPr>
              <w:ind w:left="360"/>
              <w:rPr>
                <w:sz w:val="22"/>
                <w:szCs w:val="22"/>
              </w:rPr>
            </w:pPr>
            <w:r>
              <w:rPr>
                <w:sz w:val="22"/>
                <w:szCs w:val="22"/>
              </w:rPr>
              <w:lastRenderedPageBreak/>
              <w:t>slovesa</w:t>
            </w:r>
          </w:p>
          <w:p w14:paraId="096AD368" w14:textId="77777777" w:rsidR="00951103" w:rsidRDefault="00951103" w:rsidP="00332AB7">
            <w:pPr>
              <w:numPr>
                <w:ilvl w:val="0"/>
                <w:numId w:val="470"/>
              </w:numPr>
              <w:tabs>
                <w:tab w:val="clear" w:pos="1080"/>
                <w:tab w:val="num" w:pos="314"/>
              </w:tabs>
              <w:ind w:hanging="1050"/>
              <w:rPr>
                <w:sz w:val="22"/>
                <w:szCs w:val="22"/>
              </w:rPr>
            </w:pPr>
            <w:r>
              <w:rPr>
                <w:sz w:val="22"/>
                <w:szCs w:val="22"/>
              </w:rPr>
              <w:t xml:space="preserve">formuluje </w:t>
            </w:r>
            <w:proofErr w:type="gramStart"/>
            <w:r>
              <w:rPr>
                <w:sz w:val="22"/>
                <w:szCs w:val="22"/>
              </w:rPr>
              <w:t>základní  myšlenky</w:t>
            </w:r>
            <w:proofErr w:type="gramEnd"/>
            <w:r>
              <w:rPr>
                <w:sz w:val="22"/>
                <w:szCs w:val="22"/>
              </w:rPr>
              <w:t xml:space="preserve"> textu</w:t>
            </w:r>
          </w:p>
          <w:p w14:paraId="623CE876" w14:textId="77777777" w:rsidR="00951103" w:rsidRDefault="00951103" w:rsidP="00332AB7">
            <w:pPr>
              <w:numPr>
                <w:ilvl w:val="0"/>
                <w:numId w:val="470"/>
              </w:numPr>
              <w:tabs>
                <w:tab w:val="clear" w:pos="1080"/>
                <w:tab w:val="num" w:pos="314"/>
              </w:tabs>
              <w:ind w:hanging="1050"/>
              <w:rPr>
                <w:sz w:val="22"/>
                <w:szCs w:val="22"/>
              </w:rPr>
            </w:pPr>
            <w:r>
              <w:rPr>
                <w:sz w:val="22"/>
                <w:szCs w:val="22"/>
              </w:rPr>
              <w:t>vytvoří výpisky, výtah</w:t>
            </w:r>
          </w:p>
          <w:p w14:paraId="55AEF319" w14:textId="77777777" w:rsidR="00951103" w:rsidRDefault="00951103" w:rsidP="00332AB7">
            <w:pPr>
              <w:numPr>
                <w:ilvl w:val="0"/>
                <w:numId w:val="470"/>
              </w:numPr>
              <w:tabs>
                <w:tab w:val="clear" w:pos="1080"/>
                <w:tab w:val="num" w:pos="314"/>
              </w:tabs>
              <w:ind w:hanging="1050"/>
              <w:rPr>
                <w:sz w:val="22"/>
                <w:szCs w:val="22"/>
              </w:rPr>
            </w:pPr>
            <w:r>
              <w:rPr>
                <w:sz w:val="22"/>
                <w:szCs w:val="22"/>
              </w:rPr>
              <w:t>odliší fakta od názorů a hodnocení</w:t>
            </w:r>
          </w:p>
        </w:tc>
        <w:tc>
          <w:tcPr>
            <w:tcW w:w="3960" w:type="dxa"/>
            <w:tcBorders>
              <w:top w:val="single" w:sz="4" w:space="0" w:color="000000"/>
              <w:left w:val="single" w:sz="4" w:space="0" w:color="000000"/>
              <w:bottom w:val="single" w:sz="4" w:space="0" w:color="000000"/>
            </w:tcBorders>
            <w:shd w:val="clear" w:color="auto" w:fill="auto"/>
          </w:tcPr>
          <w:p w14:paraId="33B0E611" w14:textId="77777777" w:rsidR="00CE7B72" w:rsidRDefault="00CE7B72">
            <w:pPr>
              <w:snapToGrid w:val="0"/>
              <w:rPr>
                <w:sz w:val="22"/>
                <w:szCs w:val="22"/>
              </w:rPr>
            </w:pPr>
          </w:p>
          <w:p w14:paraId="2476E7CE" w14:textId="77777777" w:rsidR="00951103" w:rsidRDefault="00951103">
            <w:pPr>
              <w:rPr>
                <w:b/>
                <w:sz w:val="22"/>
                <w:szCs w:val="22"/>
              </w:rPr>
            </w:pPr>
            <w:r>
              <w:rPr>
                <w:b/>
                <w:sz w:val="22"/>
                <w:szCs w:val="22"/>
              </w:rPr>
              <w:t>Jednoduché tiskopisy</w:t>
            </w:r>
          </w:p>
          <w:p w14:paraId="00A78436" w14:textId="77777777" w:rsidR="00951103" w:rsidRPr="00951103" w:rsidRDefault="00951103">
            <w:pPr>
              <w:rPr>
                <w:sz w:val="22"/>
                <w:szCs w:val="22"/>
              </w:rPr>
            </w:pPr>
            <w:r>
              <w:rPr>
                <w:b/>
                <w:sz w:val="22"/>
                <w:szCs w:val="22"/>
              </w:rPr>
              <w:t xml:space="preserve">Jednoduché komunikační žánry </w:t>
            </w:r>
            <w:r>
              <w:rPr>
                <w:sz w:val="22"/>
                <w:szCs w:val="22"/>
              </w:rPr>
              <w:t>(vzkaz, inzerát, reklama, objednávka, zpráva a oznámení)</w:t>
            </w:r>
          </w:p>
          <w:p w14:paraId="3587ABD6" w14:textId="77777777" w:rsidR="00CE7B72" w:rsidRDefault="00CE7B72">
            <w:pPr>
              <w:rPr>
                <w:sz w:val="22"/>
                <w:szCs w:val="22"/>
              </w:rPr>
            </w:pPr>
            <w:r>
              <w:rPr>
                <w:b/>
                <w:sz w:val="22"/>
                <w:szCs w:val="22"/>
              </w:rPr>
              <w:t xml:space="preserve">Dopis </w:t>
            </w:r>
            <w:r w:rsidR="00951103">
              <w:rPr>
                <w:sz w:val="22"/>
                <w:szCs w:val="22"/>
              </w:rPr>
              <w:t>(osobní, úřední, oslovení</w:t>
            </w:r>
            <w:r>
              <w:rPr>
                <w:sz w:val="22"/>
                <w:szCs w:val="22"/>
              </w:rPr>
              <w:t>)</w:t>
            </w:r>
          </w:p>
          <w:p w14:paraId="30D80EA1" w14:textId="77777777" w:rsidR="00CE7B72" w:rsidRDefault="00CE7B72">
            <w:pPr>
              <w:rPr>
                <w:sz w:val="22"/>
                <w:szCs w:val="22"/>
              </w:rPr>
            </w:pPr>
          </w:p>
          <w:p w14:paraId="6BB60C47" w14:textId="77777777" w:rsidR="00CE7B72" w:rsidRDefault="00CE7B72">
            <w:pPr>
              <w:rPr>
                <w:sz w:val="22"/>
                <w:szCs w:val="22"/>
              </w:rPr>
            </w:pPr>
            <w:r>
              <w:rPr>
                <w:b/>
                <w:sz w:val="22"/>
                <w:szCs w:val="22"/>
              </w:rPr>
              <w:t xml:space="preserve">Vypravování </w:t>
            </w:r>
            <w:r>
              <w:rPr>
                <w:sz w:val="22"/>
                <w:szCs w:val="22"/>
              </w:rPr>
              <w:t xml:space="preserve">(jednoduchý příběh, sestavení osnovy) </w:t>
            </w:r>
          </w:p>
          <w:p w14:paraId="4201FF2C" w14:textId="77777777" w:rsidR="00CE7B72" w:rsidRDefault="00CE7B72">
            <w:pPr>
              <w:rPr>
                <w:sz w:val="22"/>
                <w:szCs w:val="22"/>
              </w:rPr>
            </w:pPr>
            <w:proofErr w:type="gramStart"/>
            <w:r>
              <w:rPr>
                <w:sz w:val="22"/>
                <w:szCs w:val="22"/>
              </w:rPr>
              <w:t>Reprodukce- přečteného</w:t>
            </w:r>
            <w:proofErr w:type="gramEnd"/>
            <w:r>
              <w:rPr>
                <w:sz w:val="22"/>
                <w:szCs w:val="22"/>
              </w:rPr>
              <w:t xml:space="preserve"> textu, zážitku </w:t>
            </w:r>
          </w:p>
          <w:p w14:paraId="61A70CBB" w14:textId="77777777" w:rsidR="00CE7B72" w:rsidRDefault="00CE7B72">
            <w:pPr>
              <w:rPr>
                <w:sz w:val="22"/>
                <w:szCs w:val="22"/>
              </w:rPr>
            </w:pPr>
          </w:p>
          <w:p w14:paraId="60A0424A" w14:textId="77777777" w:rsidR="00CE7B72" w:rsidRDefault="00CE7B72">
            <w:pPr>
              <w:rPr>
                <w:sz w:val="22"/>
                <w:szCs w:val="22"/>
              </w:rPr>
            </w:pPr>
          </w:p>
          <w:p w14:paraId="7F1C0159" w14:textId="77777777" w:rsidR="00CE7B72" w:rsidRDefault="00CE7B72">
            <w:pPr>
              <w:rPr>
                <w:sz w:val="22"/>
                <w:szCs w:val="22"/>
              </w:rPr>
            </w:pPr>
            <w:r>
              <w:rPr>
                <w:sz w:val="22"/>
                <w:szCs w:val="22"/>
              </w:rPr>
              <w:t xml:space="preserve"> </w:t>
            </w:r>
          </w:p>
          <w:p w14:paraId="706CA5D2" w14:textId="77777777" w:rsidR="00CE7B72" w:rsidRDefault="00CE7B72">
            <w:pPr>
              <w:rPr>
                <w:sz w:val="22"/>
                <w:szCs w:val="22"/>
              </w:rPr>
            </w:pPr>
            <w:r>
              <w:rPr>
                <w:b/>
                <w:sz w:val="22"/>
                <w:szCs w:val="22"/>
              </w:rPr>
              <w:t xml:space="preserve">Popis </w:t>
            </w:r>
            <w:r>
              <w:rPr>
                <w:sz w:val="22"/>
                <w:szCs w:val="22"/>
              </w:rPr>
              <w:t>(</w:t>
            </w:r>
            <w:r w:rsidR="00951103">
              <w:rPr>
                <w:sz w:val="22"/>
                <w:szCs w:val="22"/>
              </w:rPr>
              <w:t xml:space="preserve">postavy, </w:t>
            </w:r>
            <w:proofErr w:type="gramStart"/>
            <w:r w:rsidR="00951103">
              <w:rPr>
                <w:sz w:val="22"/>
                <w:szCs w:val="22"/>
              </w:rPr>
              <w:t>… )</w:t>
            </w:r>
            <w:proofErr w:type="gramEnd"/>
          </w:p>
          <w:p w14:paraId="1322581C" w14:textId="77777777" w:rsidR="00CE7B72" w:rsidRDefault="00CE7B72">
            <w:pPr>
              <w:rPr>
                <w:sz w:val="22"/>
                <w:szCs w:val="22"/>
              </w:rPr>
            </w:pPr>
          </w:p>
          <w:p w14:paraId="279AF687" w14:textId="77777777" w:rsidR="00CE7B72" w:rsidRDefault="00CE7B72">
            <w:pPr>
              <w:rPr>
                <w:sz w:val="22"/>
                <w:szCs w:val="22"/>
              </w:rPr>
            </w:pPr>
          </w:p>
          <w:p w14:paraId="7EF05009" w14:textId="77777777" w:rsidR="00CE7B72" w:rsidRDefault="00CE7B72">
            <w:pPr>
              <w:rPr>
                <w:b/>
                <w:sz w:val="22"/>
                <w:szCs w:val="22"/>
              </w:rPr>
            </w:pPr>
          </w:p>
          <w:p w14:paraId="643B75E8" w14:textId="77777777" w:rsidR="00CE7B72" w:rsidRDefault="00CE7B72">
            <w:pPr>
              <w:rPr>
                <w:b/>
                <w:sz w:val="22"/>
                <w:szCs w:val="22"/>
              </w:rPr>
            </w:pPr>
          </w:p>
          <w:p w14:paraId="5827433C" w14:textId="77777777" w:rsidR="00CE7B72" w:rsidRDefault="00951103">
            <w:pPr>
              <w:rPr>
                <w:b/>
                <w:sz w:val="22"/>
                <w:szCs w:val="22"/>
              </w:rPr>
            </w:pPr>
            <w:r>
              <w:rPr>
                <w:b/>
                <w:sz w:val="22"/>
                <w:szCs w:val="22"/>
              </w:rPr>
              <w:t xml:space="preserve">Výtah, výpisky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54B3B98" w14:textId="77777777" w:rsidR="00CE7B72" w:rsidRDefault="00CE7B72">
            <w:pPr>
              <w:snapToGrid w:val="0"/>
              <w:rPr>
                <w:sz w:val="22"/>
                <w:szCs w:val="22"/>
              </w:rPr>
            </w:pPr>
          </w:p>
          <w:p w14:paraId="623A3E83" w14:textId="77777777" w:rsidR="00CE7B72" w:rsidRDefault="00CE7B72">
            <w:pPr>
              <w:rPr>
                <w:sz w:val="22"/>
                <w:szCs w:val="22"/>
              </w:rPr>
            </w:pPr>
          </w:p>
          <w:p w14:paraId="6F7D1103" w14:textId="77777777" w:rsidR="00951103" w:rsidRDefault="00951103" w:rsidP="00951103">
            <w:pPr>
              <w:rPr>
                <w:sz w:val="22"/>
                <w:szCs w:val="22"/>
              </w:rPr>
            </w:pPr>
            <w:r>
              <w:rPr>
                <w:sz w:val="22"/>
                <w:szCs w:val="22"/>
              </w:rPr>
              <w:t>PT 6</w:t>
            </w:r>
          </w:p>
          <w:p w14:paraId="2C028FBC" w14:textId="77777777" w:rsidR="00CE7B72" w:rsidRDefault="00CE7B72">
            <w:pPr>
              <w:rPr>
                <w:sz w:val="22"/>
                <w:szCs w:val="22"/>
              </w:rPr>
            </w:pPr>
          </w:p>
          <w:p w14:paraId="7950EBA5" w14:textId="77777777" w:rsidR="00CE7B72" w:rsidRDefault="00951103">
            <w:pPr>
              <w:rPr>
                <w:sz w:val="22"/>
                <w:szCs w:val="22"/>
              </w:rPr>
            </w:pPr>
            <w:r>
              <w:rPr>
                <w:sz w:val="22"/>
                <w:szCs w:val="22"/>
              </w:rPr>
              <w:t>a.2, a.3</w:t>
            </w:r>
          </w:p>
          <w:p w14:paraId="306D1CAB" w14:textId="77777777" w:rsidR="00CE7B72" w:rsidRDefault="00CE7B72">
            <w:pPr>
              <w:rPr>
                <w:sz w:val="22"/>
                <w:szCs w:val="22"/>
              </w:rPr>
            </w:pPr>
            <w:r>
              <w:rPr>
                <w:sz w:val="22"/>
                <w:szCs w:val="22"/>
              </w:rPr>
              <w:t>a.9</w:t>
            </w:r>
          </w:p>
          <w:p w14:paraId="64F18C2F" w14:textId="77777777" w:rsidR="00CE7B72" w:rsidRDefault="00CE7B72">
            <w:pPr>
              <w:rPr>
                <w:sz w:val="22"/>
                <w:szCs w:val="22"/>
              </w:rPr>
            </w:pPr>
            <w:r>
              <w:rPr>
                <w:sz w:val="22"/>
                <w:szCs w:val="22"/>
              </w:rPr>
              <w:t>a.10</w:t>
            </w:r>
          </w:p>
          <w:p w14:paraId="219BCC88" w14:textId="77777777" w:rsidR="00CE7B72" w:rsidRDefault="00CE7B72">
            <w:pPr>
              <w:rPr>
                <w:sz w:val="22"/>
                <w:szCs w:val="22"/>
              </w:rPr>
            </w:pPr>
            <w:r>
              <w:rPr>
                <w:sz w:val="22"/>
                <w:szCs w:val="22"/>
              </w:rPr>
              <w:t xml:space="preserve">a.2 </w:t>
            </w:r>
          </w:p>
          <w:p w14:paraId="71022EA2" w14:textId="77777777" w:rsidR="00CE7B72" w:rsidRDefault="00CE7B72">
            <w:pPr>
              <w:rPr>
                <w:sz w:val="22"/>
                <w:szCs w:val="22"/>
              </w:rPr>
            </w:pPr>
            <w:r>
              <w:rPr>
                <w:sz w:val="22"/>
                <w:szCs w:val="22"/>
              </w:rPr>
              <w:t>a.5</w:t>
            </w:r>
          </w:p>
          <w:p w14:paraId="7BC3E3A6" w14:textId="77777777" w:rsidR="00CE7B72" w:rsidRDefault="00CE7B72">
            <w:pPr>
              <w:rPr>
                <w:sz w:val="22"/>
                <w:szCs w:val="22"/>
              </w:rPr>
            </w:pPr>
          </w:p>
          <w:p w14:paraId="25015F9A" w14:textId="77777777" w:rsidR="00CE7B72" w:rsidRDefault="00CE7B72">
            <w:pPr>
              <w:rPr>
                <w:sz w:val="22"/>
                <w:szCs w:val="22"/>
              </w:rPr>
            </w:pPr>
          </w:p>
          <w:p w14:paraId="40BD5A02" w14:textId="77777777" w:rsidR="00CE7B72" w:rsidRDefault="00CE7B72">
            <w:pPr>
              <w:rPr>
                <w:sz w:val="22"/>
                <w:szCs w:val="22"/>
              </w:rPr>
            </w:pPr>
          </w:p>
          <w:p w14:paraId="3B32C802" w14:textId="77777777" w:rsidR="00CE7B72" w:rsidRDefault="00CE7B72">
            <w:pPr>
              <w:rPr>
                <w:sz w:val="22"/>
                <w:szCs w:val="22"/>
              </w:rPr>
            </w:pPr>
          </w:p>
          <w:p w14:paraId="262FC0EE" w14:textId="77777777" w:rsidR="00CE7B72" w:rsidRDefault="00CE7B72">
            <w:pPr>
              <w:rPr>
                <w:sz w:val="22"/>
                <w:szCs w:val="22"/>
              </w:rPr>
            </w:pPr>
          </w:p>
          <w:p w14:paraId="110939E3" w14:textId="77777777" w:rsidR="00CE7B72" w:rsidRDefault="00CE7B72">
            <w:pPr>
              <w:rPr>
                <w:sz w:val="22"/>
                <w:szCs w:val="22"/>
              </w:rPr>
            </w:pPr>
            <w:r>
              <w:rPr>
                <w:sz w:val="22"/>
                <w:szCs w:val="22"/>
              </w:rPr>
              <w:t>a.9, a.10</w:t>
            </w:r>
          </w:p>
          <w:p w14:paraId="29FE819F" w14:textId="77777777" w:rsidR="00CE7B72" w:rsidRDefault="00CE7B72">
            <w:pPr>
              <w:rPr>
                <w:sz w:val="22"/>
                <w:szCs w:val="22"/>
              </w:rPr>
            </w:pPr>
          </w:p>
          <w:p w14:paraId="23BF8788" w14:textId="77777777" w:rsidR="00CE7B72" w:rsidRDefault="00CE7B72">
            <w:pPr>
              <w:rPr>
                <w:sz w:val="22"/>
                <w:szCs w:val="22"/>
              </w:rPr>
            </w:pPr>
          </w:p>
          <w:p w14:paraId="05BF2CEC" w14:textId="77777777" w:rsidR="00C601B7" w:rsidRDefault="00C601B7">
            <w:pPr>
              <w:rPr>
                <w:sz w:val="22"/>
                <w:szCs w:val="22"/>
              </w:rPr>
            </w:pPr>
          </w:p>
          <w:p w14:paraId="122B1C46" w14:textId="77777777" w:rsidR="00C601B7" w:rsidRDefault="00C601B7">
            <w:pPr>
              <w:rPr>
                <w:sz w:val="22"/>
                <w:szCs w:val="22"/>
              </w:rPr>
            </w:pPr>
          </w:p>
          <w:p w14:paraId="1AE8684C" w14:textId="77777777" w:rsidR="00C601B7" w:rsidRDefault="00C601B7">
            <w:pPr>
              <w:rPr>
                <w:sz w:val="22"/>
                <w:szCs w:val="22"/>
              </w:rPr>
            </w:pPr>
          </w:p>
          <w:p w14:paraId="60F5EE4B" w14:textId="77777777" w:rsidR="00CE7B72" w:rsidRDefault="00CE7B72">
            <w:pPr>
              <w:rPr>
                <w:sz w:val="22"/>
                <w:szCs w:val="22"/>
              </w:rPr>
            </w:pPr>
            <w:r>
              <w:rPr>
                <w:sz w:val="22"/>
                <w:szCs w:val="22"/>
              </w:rPr>
              <w:t>a.</w:t>
            </w:r>
            <w:r w:rsidR="00C601B7">
              <w:rPr>
                <w:sz w:val="22"/>
                <w:szCs w:val="22"/>
              </w:rPr>
              <w:t>1, a8</w:t>
            </w:r>
          </w:p>
          <w:p w14:paraId="55C3A669" w14:textId="77777777" w:rsidR="00CE7B72" w:rsidRDefault="00CE7B72"/>
        </w:tc>
      </w:tr>
    </w:tbl>
    <w:p w14:paraId="55E96031" w14:textId="77777777" w:rsidR="00CE7B72" w:rsidRDefault="00CE7B72">
      <w:pPr>
        <w:rPr>
          <w:b/>
          <w:sz w:val="22"/>
          <w:szCs w:val="22"/>
        </w:rPr>
      </w:pPr>
    </w:p>
    <w:p w14:paraId="751C1190" w14:textId="77777777" w:rsidR="00CE7B72" w:rsidRDefault="00CE7B72">
      <w:pPr>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41AAC721" w14:textId="77777777">
        <w:tc>
          <w:tcPr>
            <w:tcW w:w="4788" w:type="dxa"/>
            <w:tcBorders>
              <w:top w:val="single" w:sz="4" w:space="0" w:color="000000"/>
              <w:left w:val="single" w:sz="4" w:space="0" w:color="000000"/>
              <w:bottom w:val="single" w:sz="4" w:space="0" w:color="000000"/>
            </w:tcBorders>
            <w:shd w:val="clear" w:color="auto" w:fill="auto"/>
            <w:vAlign w:val="center"/>
          </w:tcPr>
          <w:p w14:paraId="50DAB261"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70FA10D2"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4644379" w14:textId="77777777" w:rsidR="00CE7B72" w:rsidRDefault="00CE7B72">
            <w:pPr>
              <w:rPr>
                <w:b/>
                <w:sz w:val="22"/>
                <w:szCs w:val="22"/>
              </w:rPr>
            </w:pPr>
            <w:r>
              <w:rPr>
                <w:b/>
                <w:sz w:val="22"/>
                <w:szCs w:val="22"/>
              </w:rPr>
              <w:t>OVO</w:t>
            </w:r>
          </w:p>
          <w:p w14:paraId="557D441C" w14:textId="77777777" w:rsidR="00CE7B72" w:rsidRDefault="00CE7B72">
            <w:r>
              <w:rPr>
                <w:b/>
                <w:sz w:val="22"/>
                <w:szCs w:val="22"/>
              </w:rPr>
              <w:t>Přesahy</w:t>
            </w:r>
          </w:p>
        </w:tc>
      </w:tr>
      <w:tr w:rsidR="00CE7B72" w14:paraId="648B1C3D" w14:textId="77777777">
        <w:tc>
          <w:tcPr>
            <w:tcW w:w="4788" w:type="dxa"/>
            <w:tcBorders>
              <w:top w:val="single" w:sz="4" w:space="0" w:color="000000"/>
              <w:left w:val="single" w:sz="4" w:space="0" w:color="000000"/>
              <w:bottom w:val="single" w:sz="4" w:space="0" w:color="000000"/>
            </w:tcBorders>
            <w:shd w:val="clear" w:color="auto" w:fill="auto"/>
          </w:tcPr>
          <w:p w14:paraId="4FA6187A" w14:textId="77777777" w:rsidR="00CE7B72" w:rsidRDefault="00CE7B72">
            <w:pPr>
              <w:rPr>
                <w:sz w:val="22"/>
                <w:szCs w:val="22"/>
              </w:rPr>
            </w:pPr>
            <w:r>
              <w:rPr>
                <w:sz w:val="22"/>
                <w:szCs w:val="22"/>
              </w:rPr>
              <w:t>žák:</w:t>
            </w:r>
          </w:p>
          <w:p w14:paraId="3205D1D8" w14:textId="77777777" w:rsidR="00CE7B72" w:rsidRDefault="00CE7B72" w:rsidP="00332AB7">
            <w:pPr>
              <w:numPr>
                <w:ilvl w:val="0"/>
                <w:numId w:val="237"/>
              </w:numPr>
              <w:rPr>
                <w:sz w:val="22"/>
                <w:szCs w:val="22"/>
              </w:rPr>
            </w:pPr>
            <w:r>
              <w:rPr>
                <w:sz w:val="22"/>
                <w:szCs w:val="22"/>
              </w:rPr>
              <w:t>samostatně pracuje s Pravidly českého pravopisu</w:t>
            </w:r>
            <w:r w:rsidR="00332AB7">
              <w:rPr>
                <w:sz w:val="22"/>
                <w:szCs w:val="22"/>
              </w:rPr>
              <w:t xml:space="preserve"> </w:t>
            </w:r>
            <w:r>
              <w:rPr>
                <w:sz w:val="22"/>
                <w:szCs w:val="22"/>
              </w:rPr>
              <w:t>a dalšími jazykovými příručkami</w:t>
            </w:r>
          </w:p>
          <w:p w14:paraId="245016EC" w14:textId="77777777" w:rsidR="00CE7B72" w:rsidRDefault="00CE7B72" w:rsidP="00332AB7">
            <w:pPr>
              <w:numPr>
                <w:ilvl w:val="0"/>
                <w:numId w:val="271"/>
              </w:numPr>
              <w:rPr>
                <w:sz w:val="22"/>
                <w:szCs w:val="22"/>
              </w:rPr>
            </w:pPr>
            <w:r>
              <w:rPr>
                <w:sz w:val="22"/>
                <w:szCs w:val="22"/>
              </w:rPr>
              <w:t>užívá znalosti abecedy</w:t>
            </w:r>
          </w:p>
          <w:p w14:paraId="2F8C3234" w14:textId="77777777" w:rsidR="00CE7B72" w:rsidRDefault="00CE7B72" w:rsidP="00332AB7">
            <w:pPr>
              <w:numPr>
                <w:ilvl w:val="0"/>
                <w:numId w:val="271"/>
              </w:numPr>
              <w:rPr>
                <w:sz w:val="22"/>
                <w:szCs w:val="22"/>
              </w:rPr>
            </w:pPr>
            <w:r>
              <w:rPr>
                <w:sz w:val="22"/>
                <w:szCs w:val="22"/>
              </w:rPr>
              <w:t xml:space="preserve">rozpozná projev spisovný a nespisovný </w:t>
            </w:r>
          </w:p>
          <w:p w14:paraId="306EBFE5" w14:textId="77777777" w:rsidR="00CE7B72" w:rsidRDefault="00CE7B72" w:rsidP="00332AB7">
            <w:pPr>
              <w:numPr>
                <w:ilvl w:val="0"/>
                <w:numId w:val="271"/>
              </w:numPr>
              <w:rPr>
                <w:sz w:val="22"/>
                <w:szCs w:val="22"/>
              </w:rPr>
            </w:pPr>
            <w:r>
              <w:rPr>
                <w:sz w:val="22"/>
                <w:szCs w:val="22"/>
              </w:rPr>
              <w:t>dodržuje zásady spisovné výslovnosti u českých i cizích slov</w:t>
            </w:r>
          </w:p>
          <w:p w14:paraId="23C48737" w14:textId="77777777" w:rsidR="00CE7B72" w:rsidRDefault="00CE7B72">
            <w:pPr>
              <w:rPr>
                <w:sz w:val="22"/>
                <w:szCs w:val="22"/>
              </w:rPr>
            </w:pPr>
          </w:p>
          <w:p w14:paraId="45840659" w14:textId="77777777" w:rsidR="00CE7B72" w:rsidRDefault="00CE7B72" w:rsidP="00332AB7">
            <w:pPr>
              <w:numPr>
                <w:ilvl w:val="0"/>
                <w:numId w:val="271"/>
              </w:numPr>
              <w:rPr>
                <w:sz w:val="22"/>
                <w:szCs w:val="22"/>
              </w:rPr>
            </w:pPr>
            <w:r>
              <w:rPr>
                <w:sz w:val="22"/>
                <w:szCs w:val="22"/>
              </w:rPr>
              <w:t>zvládá pravopis lexikální a slovotvorný</w:t>
            </w:r>
          </w:p>
          <w:p w14:paraId="74F4551A" w14:textId="77777777" w:rsidR="00CE7B72" w:rsidRDefault="00CE7B72">
            <w:pPr>
              <w:rPr>
                <w:sz w:val="22"/>
                <w:szCs w:val="22"/>
              </w:rPr>
            </w:pPr>
          </w:p>
          <w:p w14:paraId="5C71BF4E" w14:textId="77777777" w:rsidR="00CE7B72" w:rsidRDefault="00CE7B72" w:rsidP="00332AB7">
            <w:pPr>
              <w:numPr>
                <w:ilvl w:val="0"/>
                <w:numId w:val="271"/>
              </w:numPr>
              <w:rPr>
                <w:sz w:val="22"/>
                <w:szCs w:val="22"/>
              </w:rPr>
            </w:pPr>
            <w:r>
              <w:rPr>
                <w:sz w:val="22"/>
                <w:szCs w:val="22"/>
              </w:rPr>
              <w:t>zvládá pravopis morfologický</w:t>
            </w:r>
          </w:p>
          <w:p w14:paraId="12C4ECBA" w14:textId="77777777" w:rsidR="00CE7B72" w:rsidRDefault="00CE7B72" w:rsidP="00332AB7">
            <w:pPr>
              <w:numPr>
                <w:ilvl w:val="0"/>
                <w:numId w:val="271"/>
              </w:numPr>
              <w:rPr>
                <w:sz w:val="22"/>
                <w:szCs w:val="22"/>
              </w:rPr>
            </w:pPr>
            <w:r>
              <w:rPr>
                <w:sz w:val="22"/>
                <w:szCs w:val="22"/>
              </w:rPr>
              <w:t>rozpozná ohebné slovní druhy, třídí je, tvoří spisovné tvary, vědomě je používá</w:t>
            </w:r>
          </w:p>
          <w:p w14:paraId="27BA69CC" w14:textId="77777777" w:rsidR="00CE7B72" w:rsidRDefault="00CE7B72" w:rsidP="00332AB7">
            <w:pPr>
              <w:numPr>
                <w:ilvl w:val="0"/>
                <w:numId w:val="271"/>
              </w:numPr>
              <w:rPr>
                <w:sz w:val="22"/>
                <w:szCs w:val="22"/>
              </w:rPr>
            </w:pPr>
            <w:r>
              <w:rPr>
                <w:sz w:val="22"/>
                <w:szCs w:val="22"/>
              </w:rPr>
              <w:t xml:space="preserve">uvědomuje si vztahy </w:t>
            </w:r>
            <w:proofErr w:type="gramStart"/>
            <w:r>
              <w:rPr>
                <w:sz w:val="22"/>
                <w:szCs w:val="22"/>
              </w:rPr>
              <w:t>mezi  základními</w:t>
            </w:r>
            <w:proofErr w:type="gramEnd"/>
            <w:r>
              <w:rPr>
                <w:sz w:val="22"/>
                <w:szCs w:val="22"/>
              </w:rPr>
              <w:t xml:space="preserve"> větnými členy, rozliší větu a souvětí</w:t>
            </w:r>
          </w:p>
          <w:p w14:paraId="357982DD" w14:textId="77777777" w:rsidR="00CE7B72" w:rsidRDefault="00CE7B72">
            <w:pPr>
              <w:ind w:left="360"/>
              <w:rPr>
                <w:sz w:val="22"/>
                <w:szCs w:val="22"/>
              </w:rPr>
            </w:pPr>
          </w:p>
          <w:p w14:paraId="119E2444" w14:textId="77777777" w:rsidR="00CE7B72" w:rsidRDefault="00CE7B72">
            <w:pPr>
              <w:rPr>
                <w:b/>
                <w:sz w:val="22"/>
                <w:szCs w:val="22"/>
              </w:rPr>
            </w:pPr>
          </w:p>
        </w:tc>
        <w:tc>
          <w:tcPr>
            <w:tcW w:w="3960" w:type="dxa"/>
            <w:tcBorders>
              <w:top w:val="single" w:sz="4" w:space="0" w:color="000000"/>
              <w:left w:val="single" w:sz="4" w:space="0" w:color="000000"/>
              <w:bottom w:val="single" w:sz="4" w:space="0" w:color="000000"/>
            </w:tcBorders>
            <w:shd w:val="clear" w:color="auto" w:fill="auto"/>
          </w:tcPr>
          <w:p w14:paraId="7AE1FF38" w14:textId="77777777" w:rsidR="00CE7B72" w:rsidRDefault="00CE7B72">
            <w:pPr>
              <w:snapToGrid w:val="0"/>
              <w:rPr>
                <w:b/>
                <w:sz w:val="22"/>
                <w:szCs w:val="22"/>
              </w:rPr>
            </w:pPr>
          </w:p>
          <w:p w14:paraId="4B09023A" w14:textId="77777777" w:rsidR="00CE7B72" w:rsidRDefault="00CE7B72">
            <w:pPr>
              <w:rPr>
                <w:sz w:val="22"/>
                <w:szCs w:val="22"/>
              </w:rPr>
            </w:pPr>
            <w:r>
              <w:rPr>
                <w:b/>
                <w:sz w:val="22"/>
                <w:szCs w:val="22"/>
              </w:rPr>
              <w:t>Obecné poučení o jazyce</w:t>
            </w:r>
          </w:p>
          <w:p w14:paraId="33A740B7" w14:textId="77777777" w:rsidR="00CE7B72" w:rsidRDefault="00FC5E3D">
            <w:pPr>
              <w:rPr>
                <w:sz w:val="22"/>
                <w:szCs w:val="22"/>
              </w:rPr>
            </w:pPr>
            <w:r>
              <w:rPr>
                <w:sz w:val="22"/>
                <w:szCs w:val="22"/>
              </w:rPr>
              <w:t>(práce s příručkami)</w:t>
            </w:r>
            <w:r w:rsidR="00CE7B72">
              <w:rPr>
                <w:sz w:val="22"/>
                <w:szCs w:val="22"/>
              </w:rPr>
              <w:t xml:space="preserve">       </w:t>
            </w:r>
          </w:p>
          <w:p w14:paraId="326A778F" w14:textId="77777777" w:rsidR="00CE7B72" w:rsidRDefault="00CE7B72">
            <w:pPr>
              <w:rPr>
                <w:sz w:val="22"/>
                <w:szCs w:val="22"/>
              </w:rPr>
            </w:pPr>
          </w:p>
          <w:p w14:paraId="397982F0" w14:textId="77777777" w:rsidR="00CE7B72" w:rsidRDefault="00CE7B72">
            <w:pPr>
              <w:rPr>
                <w:sz w:val="22"/>
                <w:szCs w:val="22"/>
              </w:rPr>
            </w:pPr>
          </w:p>
          <w:p w14:paraId="05A110CD" w14:textId="77777777" w:rsidR="00CE7B72" w:rsidRDefault="00CE7B72">
            <w:pPr>
              <w:rPr>
                <w:sz w:val="22"/>
                <w:szCs w:val="22"/>
              </w:rPr>
            </w:pPr>
          </w:p>
          <w:p w14:paraId="0F0E3343" w14:textId="77777777" w:rsidR="00CE7B72" w:rsidRDefault="00CE7B72">
            <w:pPr>
              <w:rPr>
                <w:sz w:val="22"/>
                <w:szCs w:val="22"/>
              </w:rPr>
            </w:pPr>
            <w:r>
              <w:rPr>
                <w:b/>
                <w:sz w:val="22"/>
                <w:szCs w:val="22"/>
              </w:rPr>
              <w:t>Zvuková stránka</w:t>
            </w:r>
            <w:r>
              <w:rPr>
                <w:sz w:val="22"/>
                <w:szCs w:val="22"/>
              </w:rPr>
              <w:t xml:space="preserve"> jazyka</w:t>
            </w:r>
            <w:r w:rsidR="00FC5E3D">
              <w:rPr>
                <w:sz w:val="22"/>
                <w:szCs w:val="22"/>
              </w:rPr>
              <w:t xml:space="preserve"> </w:t>
            </w:r>
            <w:r>
              <w:rPr>
                <w:sz w:val="22"/>
                <w:szCs w:val="22"/>
              </w:rPr>
              <w:t>(hlásky,</w:t>
            </w:r>
            <w:r w:rsidR="00332AB7">
              <w:rPr>
                <w:sz w:val="22"/>
                <w:szCs w:val="22"/>
              </w:rPr>
              <w:t xml:space="preserve"> </w:t>
            </w:r>
            <w:r>
              <w:rPr>
                <w:sz w:val="22"/>
                <w:szCs w:val="22"/>
              </w:rPr>
              <w:t>přízvuk slovní,</w:t>
            </w:r>
            <w:r w:rsidR="00332AB7">
              <w:rPr>
                <w:sz w:val="22"/>
                <w:szCs w:val="22"/>
              </w:rPr>
              <w:t xml:space="preserve"> </w:t>
            </w:r>
            <w:r>
              <w:rPr>
                <w:sz w:val="22"/>
                <w:szCs w:val="22"/>
              </w:rPr>
              <w:t>větný, intonace, členění souvislé řeči)</w:t>
            </w:r>
          </w:p>
          <w:p w14:paraId="2ED139F4" w14:textId="77777777" w:rsidR="00CE7B72" w:rsidRDefault="00CE7B72">
            <w:pPr>
              <w:rPr>
                <w:sz w:val="22"/>
                <w:szCs w:val="22"/>
              </w:rPr>
            </w:pPr>
            <w:r>
              <w:rPr>
                <w:b/>
                <w:sz w:val="22"/>
                <w:szCs w:val="22"/>
              </w:rPr>
              <w:t>Stavba slova</w:t>
            </w:r>
            <w:r>
              <w:rPr>
                <w:sz w:val="22"/>
                <w:szCs w:val="22"/>
              </w:rPr>
              <w:t xml:space="preserve"> </w:t>
            </w:r>
            <w:proofErr w:type="gramStart"/>
            <w:r>
              <w:rPr>
                <w:sz w:val="22"/>
                <w:szCs w:val="22"/>
              </w:rPr>
              <w:t>( předpona</w:t>
            </w:r>
            <w:proofErr w:type="gramEnd"/>
            <w:r>
              <w:rPr>
                <w:sz w:val="22"/>
                <w:szCs w:val="22"/>
              </w:rPr>
              <w:t xml:space="preserve"> , kořen, přípona, změny při odvozování, skupiny hlásek)</w:t>
            </w:r>
          </w:p>
          <w:p w14:paraId="2BA90A5A" w14:textId="77777777" w:rsidR="00CE7B72" w:rsidRDefault="00CE7B72">
            <w:pPr>
              <w:rPr>
                <w:sz w:val="22"/>
                <w:szCs w:val="22"/>
              </w:rPr>
            </w:pPr>
          </w:p>
          <w:p w14:paraId="0EFEE7D4" w14:textId="77777777" w:rsidR="00CE7B72" w:rsidRDefault="00CE7B72">
            <w:pPr>
              <w:rPr>
                <w:sz w:val="22"/>
                <w:szCs w:val="22"/>
              </w:rPr>
            </w:pPr>
            <w:r>
              <w:rPr>
                <w:b/>
                <w:sz w:val="22"/>
                <w:szCs w:val="22"/>
              </w:rPr>
              <w:t>Tvarosloví (slova ohebná)</w:t>
            </w:r>
          </w:p>
          <w:p w14:paraId="64106E47" w14:textId="77777777" w:rsidR="00CE7B72" w:rsidRDefault="00CE7B72">
            <w:pPr>
              <w:rPr>
                <w:sz w:val="22"/>
                <w:szCs w:val="22"/>
              </w:rPr>
            </w:pPr>
          </w:p>
          <w:p w14:paraId="656397D2" w14:textId="77777777" w:rsidR="00D21D3A" w:rsidRDefault="00D21D3A">
            <w:pPr>
              <w:rPr>
                <w:sz w:val="22"/>
                <w:szCs w:val="22"/>
              </w:rPr>
            </w:pPr>
          </w:p>
          <w:p w14:paraId="38C4410F" w14:textId="77777777" w:rsidR="00FC5E3D" w:rsidRDefault="00CE7B72">
            <w:pPr>
              <w:rPr>
                <w:sz w:val="22"/>
                <w:szCs w:val="22"/>
              </w:rPr>
            </w:pPr>
            <w:r>
              <w:rPr>
                <w:b/>
                <w:sz w:val="22"/>
                <w:szCs w:val="22"/>
              </w:rPr>
              <w:t xml:space="preserve">Skladba </w:t>
            </w:r>
          </w:p>
          <w:p w14:paraId="5C00BA42" w14:textId="77777777" w:rsidR="00CE7B72" w:rsidRDefault="00FC5E3D">
            <w:pPr>
              <w:rPr>
                <w:sz w:val="22"/>
                <w:szCs w:val="22"/>
              </w:rPr>
            </w:pPr>
            <w:r>
              <w:rPr>
                <w:sz w:val="22"/>
                <w:szCs w:val="22"/>
              </w:rPr>
              <w:t>-</w:t>
            </w:r>
            <w:r w:rsidR="00CE7B72">
              <w:rPr>
                <w:sz w:val="22"/>
                <w:szCs w:val="22"/>
              </w:rPr>
              <w:t>základní větné členy</w:t>
            </w:r>
          </w:p>
          <w:p w14:paraId="22F65FB4" w14:textId="77777777" w:rsidR="00CE7B72" w:rsidRDefault="00CE7B72">
            <w:pPr>
              <w:rPr>
                <w:sz w:val="22"/>
                <w:szCs w:val="22"/>
              </w:rPr>
            </w:pPr>
            <w:r>
              <w:rPr>
                <w:sz w:val="22"/>
                <w:szCs w:val="22"/>
              </w:rPr>
              <w:t>- shoda přísudku s</w:t>
            </w:r>
            <w:r w:rsidR="00FC5E3D">
              <w:rPr>
                <w:sz w:val="22"/>
                <w:szCs w:val="22"/>
              </w:rPr>
              <w:t> </w:t>
            </w:r>
            <w:r>
              <w:rPr>
                <w:sz w:val="22"/>
                <w:szCs w:val="22"/>
              </w:rPr>
              <w:t>podmětem</w:t>
            </w:r>
            <w:r w:rsidR="00FC5E3D">
              <w:rPr>
                <w:sz w:val="22"/>
                <w:szCs w:val="22"/>
              </w:rPr>
              <w:t>, i několikanásobným</w:t>
            </w:r>
          </w:p>
          <w:p w14:paraId="60C23B2E" w14:textId="77777777" w:rsidR="00CE7B72" w:rsidRDefault="00CE7B72">
            <w:pPr>
              <w:rPr>
                <w:sz w:val="22"/>
                <w:szCs w:val="22"/>
              </w:rPr>
            </w:pPr>
            <w:r>
              <w:rPr>
                <w:sz w:val="22"/>
                <w:szCs w:val="22"/>
              </w:rPr>
              <w:t>-rozvíjející větné členy (předmět,</w:t>
            </w:r>
          </w:p>
          <w:p w14:paraId="166535CC" w14:textId="77777777" w:rsidR="00CE7B72" w:rsidRDefault="00CE7B72">
            <w:pPr>
              <w:rPr>
                <w:sz w:val="22"/>
                <w:szCs w:val="22"/>
              </w:rPr>
            </w:pPr>
            <w:r>
              <w:rPr>
                <w:sz w:val="22"/>
                <w:szCs w:val="22"/>
              </w:rPr>
              <w:t xml:space="preserve">příslovečné určení, přívlastek)   </w:t>
            </w:r>
          </w:p>
          <w:p w14:paraId="43CD7DAB" w14:textId="77777777" w:rsidR="00CE7B72" w:rsidRDefault="00CE7B72">
            <w:pPr>
              <w:rPr>
                <w:sz w:val="22"/>
                <w:szCs w:val="22"/>
              </w:rPr>
            </w:pPr>
            <w:r>
              <w:rPr>
                <w:sz w:val="22"/>
                <w:szCs w:val="22"/>
              </w:rPr>
              <w:t>- věta jednoduchá a souvětí</w:t>
            </w:r>
          </w:p>
          <w:p w14:paraId="3D5AE98E" w14:textId="77777777" w:rsidR="00CE7B72" w:rsidRDefault="00CE7B72">
            <w:pPr>
              <w:rPr>
                <w:b/>
                <w:sz w:val="22"/>
                <w:szCs w:val="22"/>
              </w:rPr>
            </w:pPr>
            <w:r>
              <w:rPr>
                <w:sz w:val="22"/>
                <w:szCs w:val="22"/>
              </w:rPr>
              <w:t xml:space="preserve">-přímá řeč, zápis (využití ve </w:t>
            </w:r>
            <w:proofErr w:type="gramStart"/>
            <w:r>
              <w:rPr>
                <w:sz w:val="22"/>
                <w:szCs w:val="22"/>
              </w:rPr>
              <w:t xml:space="preserve">slohu)   </w:t>
            </w:r>
            <w:proofErr w:type="gramEnd"/>
            <w:r>
              <w:rPr>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3BEBDA8" w14:textId="77777777" w:rsidR="00FC5E3D" w:rsidRDefault="00FC5E3D">
            <w:pPr>
              <w:rPr>
                <w:sz w:val="22"/>
                <w:szCs w:val="22"/>
              </w:rPr>
            </w:pPr>
          </w:p>
          <w:p w14:paraId="277EC467" w14:textId="77777777" w:rsidR="00FC5E3D" w:rsidRDefault="00FC5E3D">
            <w:pPr>
              <w:rPr>
                <w:sz w:val="22"/>
                <w:szCs w:val="22"/>
              </w:rPr>
            </w:pPr>
          </w:p>
          <w:p w14:paraId="45416C40" w14:textId="77777777" w:rsidR="00CE7B72" w:rsidRDefault="00CE7B72">
            <w:pPr>
              <w:rPr>
                <w:sz w:val="22"/>
                <w:szCs w:val="22"/>
              </w:rPr>
            </w:pPr>
            <w:r>
              <w:rPr>
                <w:sz w:val="22"/>
                <w:szCs w:val="22"/>
              </w:rPr>
              <w:t>b. 3</w:t>
            </w:r>
          </w:p>
          <w:p w14:paraId="79E29C01" w14:textId="77777777" w:rsidR="00CE7B72" w:rsidRDefault="00CE7B72">
            <w:pPr>
              <w:rPr>
                <w:sz w:val="22"/>
                <w:szCs w:val="22"/>
              </w:rPr>
            </w:pPr>
            <w:r>
              <w:rPr>
                <w:sz w:val="22"/>
                <w:szCs w:val="22"/>
              </w:rPr>
              <w:t xml:space="preserve">b. 8 </w:t>
            </w:r>
          </w:p>
          <w:p w14:paraId="0587BA84" w14:textId="77777777" w:rsidR="00FC5E3D" w:rsidRDefault="00FC5E3D">
            <w:pPr>
              <w:rPr>
                <w:b/>
                <w:sz w:val="22"/>
                <w:szCs w:val="22"/>
              </w:rPr>
            </w:pPr>
          </w:p>
          <w:p w14:paraId="430B2003" w14:textId="77777777" w:rsidR="00CE7B72" w:rsidRPr="00FC5E3D" w:rsidRDefault="00CE7B72">
            <w:pPr>
              <w:rPr>
                <w:sz w:val="22"/>
                <w:szCs w:val="22"/>
              </w:rPr>
            </w:pPr>
            <w:r w:rsidRPr="00FC5E3D">
              <w:rPr>
                <w:sz w:val="22"/>
                <w:szCs w:val="22"/>
              </w:rPr>
              <w:t>b.1</w:t>
            </w:r>
          </w:p>
          <w:p w14:paraId="1CD7E690" w14:textId="77777777" w:rsidR="00CE7B72" w:rsidRDefault="00CE7B72">
            <w:pPr>
              <w:rPr>
                <w:sz w:val="22"/>
                <w:szCs w:val="22"/>
              </w:rPr>
            </w:pPr>
          </w:p>
          <w:p w14:paraId="21B4E321" w14:textId="77777777" w:rsidR="00FC5E3D" w:rsidRDefault="00FC5E3D">
            <w:pPr>
              <w:rPr>
                <w:sz w:val="22"/>
                <w:szCs w:val="22"/>
              </w:rPr>
            </w:pPr>
          </w:p>
          <w:p w14:paraId="337A2109" w14:textId="77777777" w:rsidR="00FC5E3D" w:rsidRDefault="00FC5E3D">
            <w:pPr>
              <w:rPr>
                <w:sz w:val="22"/>
                <w:szCs w:val="22"/>
              </w:rPr>
            </w:pPr>
          </w:p>
          <w:p w14:paraId="6F522B03" w14:textId="77777777" w:rsidR="00FC5E3D" w:rsidRDefault="00FC5E3D">
            <w:pPr>
              <w:rPr>
                <w:sz w:val="22"/>
                <w:szCs w:val="22"/>
              </w:rPr>
            </w:pPr>
          </w:p>
          <w:p w14:paraId="3E48FCA3" w14:textId="77777777" w:rsidR="00FC5E3D" w:rsidRDefault="00FC5E3D">
            <w:pPr>
              <w:rPr>
                <w:sz w:val="22"/>
                <w:szCs w:val="22"/>
              </w:rPr>
            </w:pPr>
          </w:p>
          <w:p w14:paraId="1110DE72" w14:textId="77777777" w:rsidR="00FC5E3D" w:rsidRDefault="00FC5E3D">
            <w:pPr>
              <w:rPr>
                <w:sz w:val="22"/>
                <w:szCs w:val="22"/>
              </w:rPr>
            </w:pPr>
          </w:p>
          <w:p w14:paraId="4F327E1A" w14:textId="77777777" w:rsidR="00CE7B72" w:rsidRDefault="00CE7B72">
            <w:pPr>
              <w:rPr>
                <w:sz w:val="22"/>
                <w:szCs w:val="22"/>
              </w:rPr>
            </w:pPr>
            <w:r>
              <w:rPr>
                <w:sz w:val="22"/>
                <w:szCs w:val="22"/>
              </w:rPr>
              <w:t>b.7</w:t>
            </w:r>
          </w:p>
          <w:p w14:paraId="5F1C783F" w14:textId="77777777" w:rsidR="00CE7B72" w:rsidRDefault="00CE7B72">
            <w:pPr>
              <w:rPr>
                <w:sz w:val="22"/>
                <w:szCs w:val="22"/>
              </w:rPr>
            </w:pPr>
            <w:r>
              <w:rPr>
                <w:sz w:val="22"/>
                <w:szCs w:val="22"/>
              </w:rPr>
              <w:t>b.4</w:t>
            </w:r>
          </w:p>
          <w:p w14:paraId="623DE9B1" w14:textId="77777777" w:rsidR="00CE7B72" w:rsidRDefault="00CE7B72">
            <w:pPr>
              <w:rPr>
                <w:sz w:val="22"/>
                <w:szCs w:val="22"/>
              </w:rPr>
            </w:pPr>
          </w:p>
          <w:p w14:paraId="7C3B1F36" w14:textId="77777777" w:rsidR="00CE7B72" w:rsidRDefault="00FC5E3D">
            <w:pPr>
              <w:rPr>
                <w:sz w:val="22"/>
                <w:szCs w:val="22"/>
              </w:rPr>
            </w:pPr>
            <w:r>
              <w:rPr>
                <w:sz w:val="22"/>
                <w:szCs w:val="22"/>
              </w:rPr>
              <w:t>b</w:t>
            </w:r>
            <w:r w:rsidR="00CE7B72">
              <w:rPr>
                <w:sz w:val="22"/>
                <w:szCs w:val="22"/>
              </w:rPr>
              <w:t>.6</w:t>
            </w:r>
          </w:p>
          <w:p w14:paraId="03295AC0" w14:textId="77777777" w:rsidR="00CE7B72" w:rsidRDefault="00CE7B72"/>
        </w:tc>
      </w:tr>
    </w:tbl>
    <w:p w14:paraId="47C73B9C" w14:textId="77777777" w:rsidR="00CE7B72" w:rsidRDefault="00CE7B72" w:rsidP="00AD1455">
      <w:pPr>
        <w:pStyle w:val="Nadpis2"/>
        <w:numPr>
          <w:ilvl w:val="0"/>
          <w:numId w:val="0"/>
        </w:numPr>
        <w:rPr>
          <w:sz w:val="22"/>
          <w:szCs w:val="22"/>
        </w:rPr>
      </w:pPr>
      <w:r>
        <w:rPr>
          <w:rFonts w:ascii="Times New Roman" w:hAnsi="Times New Roman" w:cs="Times New Roman"/>
          <w:i w:val="0"/>
          <w:sz w:val="22"/>
          <w:szCs w:val="22"/>
        </w:rPr>
        <w:t>Literární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0857884E" w14:textId="77777777">
        <w:tc>
          <w:tcPr>
            <w:tcW w:w="4788" w:type="dxa"/>
            <w:tcBorders>
              <w:top w:val="single" w:sz="4" w:space="0" w:color="000000"/>
              <w:left w:val="single" w:sz="4" w:space="0" w:color="000000"/>
              <w:bottom w:val="single" w:sz="4" w:space="0" w:color="000000"/>
            </w:tcBorders>
            <w:shd w:val="clear" w:color="auto" w:fill="auto"/>
            <w:vAlign w:val="center"/>
          </w:tcPr>
          <w:p w14:paraId="4146AC49"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4F4C337A"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95FA9AF" w14:textId="77777777" w:rsidR="00CE7B72" w:rsidRDefault="00CE7B72">
            <w:pPr>
              <w:rPr>
                <w:b/>
                <w:sz w:val="22"/>
                <w:szCs w:val="22"/>
              </w:rPr>
            </w:pPr>
            <w:r>
              <w:rPr>
                <w:b/>
                <w:sz w:val="22"/>
                <w:szCs w:val="22"/>
              </w:rPr>
              <w:t>OVO</w:t>
            </w:r>
          </w:p>
          <w:p w14:paraId="25FD7AAA" w14:textId="77777777" w:rsidR="00CE7B72" w:rsidRDefault="00CE7B72">
            <w:r>
              <w:rPr>
                <w:b/>
                <w:sz w:val="22"/>
                <w:szCs w:val="22"/>
              </w:rPr>
              <w:t>Přesahy</w:t>
            </w:r>
          </w:p>
        </w:tc>
      </w:tr>
      <w:tr w:rsidR="00CE7B72" w14:paraId="7146AED8" w14:textId="77777777">
        <w:tc>
          <w:tcPr>
            <w:tcW w:w="4788" w:type="dxa"/>
            <w:tcBorders>
              <w:top w:val="single" w:sz="4" w:space="0" w:color="000000"/>
              <w:left w:val="single" w:sz="4" w:space="0" w:color="000000"/>
              <w:bottom w:val="single" w:sz="4" w:space="0" w:color="000000"/>
            </w:tcBorders>
            <w:shd w:val="clear" w:color="auto" w:fill="auto"/>
          </w:tcPr>
          <w:p w14:paraId="2114C2D3" w14:textId="77777777" w:rsidR="00CE7B72" w:rsidRDefault="00CE7B72">
            <w:pPr>
              <w:rPr>
                <w:sz w:val="22"/>
                <w:szCs w:val="22"/>
              </w:rPr>
            </w:pPr>
            <w:r>
              <w:rPr>
                <w:sz w:val="22"/>
                <w:szCs w:val="22"/>
              </w:rPr>
              <w:t>žák:</w:t>
            </w:r>
          </w:p>
          <w:p w14:paraId="3482CBC1" w14:textId="77777777" w:rsidR="00D21D3A" w:rsidRDefault="00D21D3A">
            <w:pPr>
              <w:rPr>
                <w:sz w:val="22"/>
                <w:szCs w:val="22"/>
              </w:rPr>
            </w:pPr>
          </w:p>
          <w:p w14:paraId="18CF804F" w14:textId="77777777" w:rsidR="00CE7B72" w:rsidRDefault="00CE7B72" w:rsidP="00332AB7">
            <w:pPr>
              <w:numPr>
                <w:ilvl w:val="0"/>
                <w:numId w:val="145"/>
              </w:numPr>
              <w:rPr>
                <w:sz w:val="22"/>
                <w:szCs w:val="22"/>
              </w:rPr>
            </w:pPr>
            <w:r>
              <w:rPr>
                <w:sz w:val="22"/>
                <w:szCs w:val="22"/>
              </w:rPr>
              <w:t>porozumí</w:t>
            </w:r>
            <w:r w:rsidR="00D21D3A">
              <w:rPr>
                <w:sz w:val="22"/>
                <w:szCs w:val="22"/>
              </w:rPr>
              <w:t>,</w:t>
            </w:r>
            <w:r>
              <w:rPr>
                <w:sz w:val="22"/>
                <w:szCs w:val="22"/>
              </w:rPr>
              <w:t xml:space="preserve"> jakou funkci má literatura</w:t>
            </w:r>
          </w:p>
          <w:p w14:paraId="6B7A1E54" w14:textId="77777777" w:rsidR="00D21D3A" w:rsidRDefault="00D21D3A" w:rsidP="00D21D3A">
            <w:pPr>
              <w:rPr>
                <w:sz w:val="22"/>
                <w:szCs w:val="22"/>
              </w:rPr>
            </w:pPr>
          </w:p>
          <w:p w14:paraId="46EA6F3B" w14:textId="77777777" w:rsidR="00D21D3A" w:rsidRDefault="00D21D3A" w:rsidP="00D21D3A">
            <w:pPr>
              <w:rPr>
                <w:sz w:val="22"/>
                <w:szCs w:val="22"/>
              </w:rPr>
            </w:pPr>
          </w:p>
          <w:p w14:paraId="2ABA07DF" w14:textId="77777777" w:rsidR="00CE7B72" w:rsidRDefault="00CE7B72" w:rsidP="00332AB7">
            <w:pPr>
              <w:numPr>
                <w:ilvl w:val="0"/>
                <w:numId w:val="145"/>
              </w:numPr>
              <w:rPr>
                <w:sz w:val="22"/>
                <w:szCs w:val="22"/>
              </w:rPr>
            </w:pPr>
            <w:r>
              <w:rPr>
                <w:sz w:val="22"/>
                <w:szCs w:val="22"/>
              </w:rPr>
              <w:t>chápe rozdíl ve vyjadřování v próze a ve verších</w:t>
            </w:r>
          </w:p>
          <w:p w14:paraId="3DCCBCE5" w14:textId="77777777" w:rsidR="00CE7B72" w:rsidRDefault="00CE7B72" w:rsidP="00332AB7">
            <w:pPr>
              <w:numPr>
                <w:ilvl w:val="0"/>
                <w:numId w:val="145"/>
              </w:numPr>
              <w:rPr>
                <w:sz w:val="22"/>
                <w:szCs w:val="22"/>
              </w:rPr>
            </w:pPr>
            <w:r>
              <w:rPr>
                <w:sz w:val="22"/>
                <w:szCs w:val="22"/>
              </w:rPr>
              <w:t>přednáší zpaměti literární texty přiměřené věku</w:t>
            </w:r>
          </w:p>
          <w:p w14:paraId="72777095" w14:textId="77777777" w:rsidR="00CE7B72" w:rsidRDefault="00CE7B72">
            <w:pPr>
              <w:rPr>
                <w:sz w:val="22"/>
                <w:szCs w:val="22"/>
              </w:rPr>
            </w:pPr>
          </w:p>
          <w:p w14:paraId="6B270AB3" w14:textId="77777777" w:rsidR="00CE7B72" w:rsidRDefault="00CE7B72" w:rsidP="00332AB7">
            <w:pPr>
              <w:numPr>
                <w:ilvl w:val="0"/>
                <w:numId w:val="145"/>
              </w:numPr>
              <w:rPr>
                <w:sz w:val="22"/>
                <w:szCs w:val="22"/>
              </w:rPr>
            </w:pPr>
            <w:r>
              <w:rPr>
                <w:sz w:val="22"/>
                <w:szCs w:val="22"/>
              </w:rPr>
              <w:t>vyjadřuje pocity z přečteného textu</w:t>
            </w:r>
          </w:p>
          <w:p w14:paraId="53D2578F" w14:textId="77777777" w:rsidR="00CE7B72" w:rsidRDefault="00CE7B72" w:rsidP="00332AB7">
            <w:pPr>
              <w:numPr>
                <w:ilvl w:val="0"/>
                <w:numId w:val="145"/>
              </w:numPr>
              <w:rPr>
                <w:sz w:val="22"/>
                <w:szCs w:val="22"/>
              </w:rPr>
            </w:pPr>
            <w:r>
              <w:rPr>
                <w:sz w:val="22"/>
                <w:szCs w:val="22"/>
              </w:rPr>
              <w:t>je schopen dramatizovat jednoduchý text</w:t>
            </w:r>
          </w:p>
          <w:p w14:paraId="4775DD65" w14:textId="77777777" w:rsidR="00CE7B72" w:rsidRDefault="00CE7B72" w:rsidP="00332AB7">
            <w:pPr>
              <w:numPr>
                <w:ilvl w:val="0"/>
                <w:numId w:val="145"/>
              </w:numPr>
              <w:rPr>
                <w:sz w:val="22"/>
                <w:szCs w:val="22"/>
              </w:rPr>
            </w:pPr>
            <w:r>
              <w:rPr>
                <w:sz w:val="22"/>
                <w:szCs w:val="22"/>
              </w:rPr>
              <w:t>podle svých schopností reprodukuje přečtený text</w:t>
            </w:r>
          </w:p>
          <w:p w14:paraId="0FBB3A5F" w14:textId="77777777" w:rsidR="00CE7B72" w:rsidRDefault="00CE7B72" w:rsidP="00332AB7">
            <w:pPr>
              <w:numPr>
                <w:ilvl w:val="0"/>
                <w:numId w:val="145"/>
              </w:numPr>
              <w:rPr>
                <w:sz w:val="22"/>
                <w:szCs w:val="22"/>
              </w:rPr>
            </w:pPr>
            <w:r>
              <w:rPr>
                <w:sz w:val="22"/>
                <w:szCs w:val="22"/>
              </w:rPr>
              <w:t>pokouší se tvořit vlastní text na zadané téma</w:t>
            </w:r>
          </w:p>
          <w:p w14:paraId="1CBAF75A" w14:textId="77777777" w:rsidR="00CE7B72" w:rsidRDefault="00CE7B72" w:rsidP="00332AB7">
            <w:pPr>
              <w:numPr>
                <w:ilvl w:val="0"/>
                <w:numId w:val="145"/>
              </w:numPr>
              <w:rPr>
                <w:sz w:val="22"/>
                <w:szCs w:val="22"/>
              </w:rPr>
            </w:pPr>
            <w:r>
              <w:rPr>
                <w:sz w:val="22"/>
                <w:szCs w:val="22"/>
              </w:rPr>
              <w:t>seznamuje se s literárními druhy a žánry</w:t>
            </w:r>
          </w:p>
          <w:p w14:paraId="4BAFEAF2" w14:textId="77777777" w:rsidR="00CE7B72" w:rsidRDefault="00CE7B72" w:rsidP="00332AB7">
            <w:pPr>
              <w:numPr>
                <w:ilvl w:val="0"/>
                <w:numId w:val="145"/>
              </w:numPr>
              <w:rPr>
                <w:sz w:val="22"/>
                <w:szCs w:val="22"/>
              </w:rPr>
            </w:pPr>
            <w:r>
              <w:rPr>
                <w:sz w:val="22"/>
                <w:szCs w:val="22"/>
              </w:rPr>
              <w:t>zná nejvýznamnější autory pohádek a pověstí</w:t>
            </w:r>
          </w:p>
          <w:p w14:paraId="36D5290C" w14:textId="77777777" w:rsidR="00CE7B72" w:rsidRDefault="00CE7B72" w:rsidP="00332AB7">
            <w:pPr>
              <w:numPr>
                <w:ilvl w:val="0"/>
                <w:numId w:val="145"/>
              </w:numPr>
              <w:rPr>
                <w:sz w:val="22"/>
                <w:szCs w:val="22"/>
              </w:rPr>
            </w:pPr>
            <w:r>
              <w:rPr>
                <w:sz w:val="22"/>
                <w:szCs w:val="22"/>
              </w:rPr>
              <w:t xml:space="preserve">učí se překonávat obtíže z příkladů v textech, </w:t>
            </w:r>
          </w:p>
          <w:p w14:paraId="2A9470C0" w14:textId="77777777" w:rsidR="00CE7B72" w:rsidRDefault="00CE7B72">
            <w:pPr>
              <w:rPr>
                <w:b/>
                <w:sz w:val="22"/>
                <w:szCs w:val="22"/>
              </w:rPr>
            </w:pPr>
            <w:r>
              <w:rPr>
                <w:sz w:val="22"/>
                <w:szCs w:val="22"/>
              </w:rPr>
              <w:t xml:space="preserve">      zaujímá své stanovisko</w:t>
            </w:r>
          </w:p>
        </w:tc>
        <w:tc>
          <w:tcPr>
            <w:tcW w:w="3960" w:type="dxa"/>
            <w:tcBorders>
              <w:top w:val="single" w:sz="4" w:space="0" w:color="000000"/>
              <w:left w:val="single" w:sz="4" w:space="0" w:color="000000"/>
              <w:bottom w:val="single" w:sz="4" w:space="0" w:color="000000"/>
            </w:tcBorders>
            <w:shd w:val="clear" w:color="auto" w:fill="auto"/>
          </w:tcPr>
          <w:p w14:paraId="1BB642DB" w14:textId="77777777" w:rsidR="00CE7B72" w:rsidRDefault="00CE7B72">
            <w:pPr>
              <w:rPr>
                <w:sz w:val="22"/>
                <w:szCs w:val="22"/>
              </w:rPr>
            </w:pPr>
            <w:r>
              <w:rPr>
                <w:b/>
                <w:sz w:val="22"/>
                <w:szCs w:val="22"/>
              </w:rPr>
              <w:t>Charakteristika literatury</w:t>
            </w:r>
          </w:p>
          <w:p w14:paraId="3A2F7B83" w14:textId="77777777" w:rsidR="00CE7B72" w:rsidRDefault="00CE7B72">
            <w:pPr>
              <w:rPr>
                <w:sz w:val="22"/>
                <w:szCs w:val="22"/>
              </w:rPr>
            </w:pPr>
            <w:r>
              <w:rPr>
                <w:sz w:val="22"/>
                <w:szCs w:val="22"/>
              </w:rPr>
              <w:t>literatura věcná a umělecká</w:t>
            </w:r>
          </w:p>
          <w:p w14:paraId="4AA23405" w14:textId="77777777" w:rsidR="00CE7B72" w:rsidRDefault="00CE7B72">
            <w:pPr>
              <w:rPr>
                <w:sz w:val="22"/>
                <w:szCs w:val="22"/>
              </w:rPr>
            </w:pPr>
            <w:r>
              <w:rPr>
                <w:sz w:val="22"/>
                <w:szCs w:val="22"/>
              </w:rPr>
              <w:t>funkce literatury</w:t>
            </w:r>
          </w:p>
          <w:p w14:paraId="4BB27F14" w14:textId="77777777" w:rsidR="00CE7B72" w:rsidRDefault="00CE7B72">
            <w:pPr>
              <w:rPr>
                <w:sz w:val="22"/>
                <w:szCs w:val="22"/>
              </w:rPr>
            </w:pPr>
            <w:proofErr w:type="gramStart"/>
            <w:r>
              <w:rPr>
                <w:sz w:val="22"/>
                <w:szCs w:val="22"/>
              </w:rPr>
              <w:t>slovesnost - ústní</w:t>
            </w:r>
            <w:proofErr w:type="gramEnd"/>
            <w:r>
              <w:rPr>
                <w:sz w:val="22"/>
                <w:szCs w:val="22"/>
              </w:rPr>
              <w:t>, lidová (hádanky, říkadla, rozpoč</w:t>
            </w:r>
            <w:r w:rsidR="00AD1455">
              <w:rPr>
                <w:sz w:val="22"/>
                <w:szCs w:val="22"/>
              </w:rPr>
              <w:t>i</w:t>
            </w:r>
            <w:r>
              <w:rPr>
                <w:sz w:val="22"/>
                <w:szCs w:val="22"/>
              </w:rPr>
              <w:t>tadla, slovní hříčky)</w:t>
            </w:r>
          </w:p>
          <w:p w14:paraId="19C20540" w14:textId="77777777" w:rsidR="00CE7B72" w:rsidRDefault="00AD1455">
            <w:pPr>
              <w:rPr>
                <w:sz w:val="22"/>
                <w:szCs w:val="22"/>
              </w:rPr>
            </w:pPr>
            <w:r>
              <w:rPr>
                <w:sz w:val="22"/>
                <w:szCs w:val="22"/>
              </w:rPr>
              <w:t>Výrazové formy (próza, poezie)</w:t>
            </w:r>
          </w:p>
          <w:p w14:paraId="435019B4" w14:textId="77777777" w:rsidR="00D21D3A" w:rsidRDefault="00D21D3A">
            <w:pPr>
              <w:rPr>
                <w:b/>
                <w:sz w:val="22"/>
                <w:szCs w:val="22"/>
              </w:rPr>
            </w:pPr>
          </w:p>
          <w:p w14:paraId="72F6E3BB" w14:textId="77777777" w:rsidR="00CE7B72" w:rsidRDefault="00CE7B72">
            <w:pPr>
              <w:rPr>
                <w:sz w:val="22"/>
                <w:szCs w:val="22"/>
              </w:rPr>
            </w:pPr>
            <w:r>
              <w:rPr>
                <w:b/>
                <w:sz w:val="22"/>
                <w:szCs w:val="22"/>
              </w:rPr>
              <w:t>Mýty, báje, pověsti, pohádky</w:t>
            </w:r>
          </w:p>
          <w:p w14:paraId="048B78DE" w14:textId="77777777" w:rsidR="00CE7B72" w:rsidRDefault="00CE7B72">
            <w:pPr>
              <w:rPr>
                <w:sz w:val="22"/>
                <w:szCs w:val="22"/>
              </w:rPr>
            </w:pPr>
            <w:r>
              <w:rPr>
                <w:sz w:val="22"/>
                <w:szCs w:val="22"/>
              </w:rPr>
              <w:t xml:space="preserve">(příběhy indiánů, egyptské příběhy, řecké a římské eposy, báje, pověsti, biblické příběhy, pohádky </w:t>
            </w:r>
          </w:p>
          <w:p w14:paraId="75A8A0E8" w14:textId="77777777" w:rsidR="00CE7B72" w:rsidRDefault="00CE7B72">
            <w:pPr>
              <w:rPr>
                <w:sz w:val="22"/>
                <w:szCs w:val="22"/>
              </w:rPr>
            </w:pPr>
            <w:r>
              <w:rPr>
                <w:sz w:val="22"/>
                <w:szCs w:val="22"/>
              </w:rPr>
              <w:t>různých národů, oslava rytířství)</w:t>
            </w:r>
          </w:p>
          <w:p w14:paraId="6131D053" w14:textId="77777777" w:rsidR="00CE7B72" w:rsidRDefault="00CE7B72">
            <w:pPr>
              <w:rPr>
                <w:sz w:val="22"/>
                <w:szCs w:val="22"/>
              </w:rPr>
            </w:pPr>
          </w:p>
          <w:p w14:paraId="4F11FDA8" w14:textId="77777777" w:rsidR="00D21D3A" w:rsidRDefault="00D21D3A">
            <w:pPr>
              <w:rPr>
                <w:sz w:val="22"/>
                <w:szCs w:val="22"/>
              </w:rPr>
            </w:pPr>
          </w:p>
          <w:p w14:paraId="003CF964" w14:textId="77777777" w:rsidR="00CE7B72" w:rsidRDefault="00CE7B72">
            <w:pPr>
              <w:rPr>
                <w:sz w:val="22"/>
                <w:szCs w:val="22"/>
              </w:rPr>
            </w:pPr>
            <w:r>
              <w:rPr>
                <w:sz w:val="22"/>
                <w:szCs w:val="22"/>
              </w:rPr>
              <w:t>literární teorie</w:t>
            </w:r>
            <w:r w:rsidR="00AD1455">
              <w:rPr>
                <w:sz w:val="22"/>
                <w:szCs w:val="22"/>
              </w:rPr>
              <w:t xml:space="preserve"> </w:t>
            </w:r>
            <w:r>
              <w:rPr>
                <w:sz w:val="22"/>
                <w:szCs w:val="22"/>
              </w:rPr>
              <w:t>(epos, báje, mýtus, pohádka</w:t>
            </w:r>
            <w:r w:rsidR="00AD1455">
              <w:rPr>
                <w:sz w:val="22"/>
                <w:szCs w:val="22"/>
              </w:rPr>
              <w:t>, pověst</w:t>
            </w:r>
            <w:r>
              <w:rPr>
                <w:sz w:val="22"/>
                <w:szCs w:val="22"/>
              </w:rPr>
              <w:t>)</w:t>
            </w:r>
          </w:p>
          <w:p w14:paraId="3E381F42" w14:textId="77777777" w:rsidR="00CE7B72" w:rsidRDefault="00CE7B72">
            <w:pPr>
              <w:rPr>
                <w:b/>
                <w:sz w:val="22"/>
                <w:szCs w:val="22"/>
              </w:rPr>
            </w:pPr>
            <w:r>
              <w:rPr>
                <w:b/>
                <w:sz w:val="22"/>
                <w:szCs w:val="22"/>
              </w:rPr>
              <w:t>Příběhy odvahy a dobrodružství</w:t>
            </w:r>
          </w:p>
          <w:p w14:paraId="0A140E15" w14:textId="77777777" w:rsidR="00CE7B72" w:rsidRDefault="00CE7B72">
            <w:pPr>
              <w:rPr>
                <w:sz w:val="22"/>
                <w:szCs w:val="22"/>
              </w:rPr>
            </w:pPr>
            <w:r>
              <w:rPr>
                <w:b/>
                <w:sz w:val="22"/>
                <w:szCs w:val="22"/>
              </w:rPr>
              <w:t>Na cestě (</w:t>
            </w:r>
            <w:r>
              <w:rPr>
                <w:sz w:val="22"/>
                <w:szCs w:val="22"/>
              </w:rPr>
              <w:t>cestopisy)</w:t>
            </w:r>
          </w:p>
          <w:p w14:paraId="3E6CFB18" w14:textId="77777777"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5E99BC9" w14:textId="77777777" w:rsidR="00AD1455" w:rsidRDefault="00AD1455">
            <w:pPr>
              <w:rPr>
                <w:sz w:val="22"/>
                <w:szCs w:val="22"/>
              </w:rPr>
            </w:pPr>
          </w:p>
          <w:p w14:paraId="1E0A6695" w14:textId="77777777" w:rsidR="00CE7B72" w:rsidRDefault="00CE7B72">
            <w:pPr>
              <w:rPr>
                <w:sz w:val="22"/>
                <w:szCs w:val="22"/>
              </w:rPr>
            </w:pPr>
            <w:r>
              <w:rPr>
                <w:sz w:val="22"/>
                <w:szCs w:val="22"/>
              </w:rPr>
              <w:t>c.5</w:t>
            </w:r>
          </w:p>
          <w:p w14:paraId="100E1FA6" w14:textId="77777777" w:rsidR="00CE7B72" w:rsidRDefault="00CE7B72">
            <w:pPr>
              <w:rPr>
                <w:sz w:val="22"/>
                <w:szCs w:val="22"/>
              </w:rPr>
            </w:pPr>
            <w:r>
              <w:rPr>
                <w:sz w:val="22"/>
                <w:szCs w:val="22"/>
              </w:rPr>
              <w:t>c.9</w:t>
            </w:r>
          </w:p>
          <w:p w14:paraId="08E0DBA8" w14:textId="77777777" w:rsidR="00CE7B72" w:rsidRDefault="00CE7B72">
            <w:pPr>
              <w:rPr>
                <w:sz w:val="22"/>
                <w:szCs w:val="22"/>
              </w:rPr>
            </w:pPr>
            <w:r>
              <w:rPr>
                <w:sz w:val="22"/>
                <w:szCs w:val="22"/>
              </w:rPr>
              <w:t>→Hv</w:t>
            </w:r>
          </w:p>
          <w:p w14:paraId="35575FEC" w14:textId="77777777" w:rsidR="00CE7B72" w:rsidRDefault="00CE7B72">
            <w:pPr>
              <w:rPr>
                <w:sz w:val="22"/>
                <w:szCs w:val="22"/>
              </w:rPr>
            </w:pPr>
          </w:p>
          <w:p w14:paraId="7407BACC" w14:textId="77777777" w:rsidR="00CE7B72" w:rsidRDefault="00CE7B72">
            <w:pPr>
              <w:rPr>
                <w:sz w:val="22"/>
                <w:szCs w:val="22"/>
              </w:rPr>
            </w:pPr>
          </w:p>
          <w:p w14:paraId="67960AAF" w14:textId="77777777" w:rsidR="00CE7B72" w:rsidRDefault="00CE7B72">
            <w:pPr>
              <w:rPr>
                <w:sz w:val="22"/>
                <w:szCs w:val="22"/>
              </w:rPr>
            </w:pPr>
          </w:p>
          <w:p w14:paraId="0224CF0B" w14:textId="77777777" w:rsidR="00CE7B72" w:rsidRDefault="00CE7B72">
            <w:pPr>
              <w:rPr>
                <w:sz w:val="22"/>
                <w:szCs w:val="22"/>
              </w:rPr>
            </w:pPr>
            <w:r>
              <w:rPr>
                <w:sz w:val="22"/>
                <w:szCs w:val="22"/>
              </w:rPr>
              <w:t>c.1, c.3</w:t>
            </w:r>
          </w:p>
          <w:p w14:paraId="592788F3" w14:textId="77777777" w:rsidR="00CE7B72" w:rsidRDefault="00CE7B72">
            <w:pPr>
              <w:rPr>
                <w:sz w:val="22"/>
                <w:szCs w:val="22"/>
              </w:rPr>
            </w:pPr>
          </w:p>
          <w:p w14:paraId="5CBDB5B5" w14:textId="77777777" w:rsidR="00CE7B72" w:rsidRDefault="00CE7B72">
            <w:pPr>
              <w:rPr>
                <w:sz w:val="22"/>
                <w:szCs w:val="22"/>
              </w:rPr>
            </w:pPr>
            <w:r>
              <w:rPr>
                <w:sz w:val="22"/>
                <w:szCs w:val="22"/>
              </w:rPr>
              <w:t>c.4</w:t>
            </w:r>
          </w:p>
          <w:p w14:paraId="74F0D304" w14:textId="77777777" w:rsidR="003E69AA" w:rsidRDefault="003E69AA">
            <w:pPr>
              <w:rPr>
                <w:sz w:val="22"/>
                <w:szCs w:val="22"/>
              </w:rPr>
            </w:pPr>
          </w:p>
          <w:p w14:paraId="55DC40BB" w14:textId="77777777" w:rsidR="003E69AA" w:rsidRDefault="003E69AA">
            <w:pPr>
              <w:rPr>
                <w:sz w:val="22"/>
                <w:szCs w:val="22"/>
              </w:rPr>
            </w:pPr>
          </w:p>
          <w:p w14:paraId="7DAC1E92" w14:textId="77777777" w:rsidR="003E69AA" w:rsidRDefault="003E69AA">
            <w:pPr>
              <w:rPr>
                <w:sz w:val="22"/>
                <w:szCs w:val="22"/>
              </w:rPr>
            </w:pPr>
          </w:p>
          <w:p w14:paraId="4F1DC2AC" w14:textId="77777777" w:rsidR="00CE7B72" w:rsidRDefault="00AD1455">
            <w:pPr>
              <w:rPr>
                <w:sz w:val="22"/>
                <w:szCs w:val="22"/>
              </w:rPr>
            </w:pPr>
            <w:r>
              <w:rPr>
                <w:sz w:val="22"/>
                <w:szCs w:val="22"/>
              </w:rPr>
              <w:t>c.6</w:t>
            </w:r>
          </w:p>
          <w:p w14:paraId="43C20F3C" w14:textId="77777777" w:rsidR="003E69AA" w:rsidRDefault="003E69AA">
            <w:pPr>
              <w:rPr>
                <w:sz w:val="22"/>
                <w:szCs w:val="22"/>
              </w:rPr>
            </w:pPr>
          </w:p>
          <w:p w14:paraId="06CF46F8" w14:textId="77777777" w:rsidR="003E69AA" w:rsidRDefault="003E69AA">
            <w:pPr>
              <w:rPr>
                <w:sz w:val="22"/>
                <w:szCs w:val="22"/>
              </w:rPr>
            </w:pPr>
          </w:p>
          <w:p w14:paraId="58E24739" w14:textId="77777777" w:rsidR="00CE7B72" w:rsidRDefault="00CE7B72">
            <w:pPr>
              <w:rPr>
                <w:sz w:val="22"/>
                <w:szCs w:val="22"/>
              </w:rPr>
            </w:pPr>
            <w:r>
              <w:rPr>
                <w:sz w:val="22"/>
                <w:szCs w:val="22"/>
              </w:rPr>
              <w:t>c.1, c 8</w:t>
            </w:r>
          </w:p>
          <w:p w14:paraId="7BD33935" w14:textId="77777777" w:rsidR="00CE7B72" w:rsidRDefault="00CE7B72"/>
        </w:tc>
      </w:tr>
    </w:tbl>
    <w:p w14:paraId="3FAE99C4" w14:textId="77777777" w:rsidR="00CE7B72" w:rsidRDefault="00CE7B72">
      <w:pPr>
        <w:rPr>
          <w:sz w:val="22"/>
          <w:szCs w:val="22"/>
        </w:rPr>
      </w:pPr>
    </w:p>
    <w:p w14:paraId="284DD370" w14:textId="77777777" w:rsidR="00655CEF" w:rsidRDefault="00655CEF">
      <w:pPr>
        <w:rPr>
          <w:sz w:val="22"/>
          <w:szCs w:val="22"/>
        </w:rPr>
      </w:pPr>
    </w:p>
    <w:p w14:paraId="4CB5445B" w14:textId="77777777" w:rsidR="00CE7B72" w:rsidRDefault="00CE7B72">
      <w:pPr>
        <w:rPr>
          <w:sz w:val="22"/>
          <w:szCs w:val="22"/>
        </w:rPr>
      </w:pPr>
      <w:r>
        <w:rPr>
          <w:b/>
          <w:sz w:val="22"/>
          <w:szCs w:val="22"/>
        </w:rPr>
        <w:lastRenderedPageBreak/>
        <w:t>7. ročník</w:t>
      </w:r>
    </w:p>
    <w:p w14:paraId="610C3AA3" w14:textId="77777777" w:rsidR="00CE7B72" w:rsidRDefault="00CE7B72">
      <w:pPr>
        <w:pStyle w:val="Nadpis2"/>
        <w:rPr>
          <w:sz w:val="22"/>
          <w:szCs w:val="22"/>
        </w:rPr>
      </w:pPr>
      <w:r>
        <w:rPr>
          <w:rFonts w:ascii="Times New Roman" w:hAnsi="Times New Roman" w:cs="Times New Roman"/>
          <w:i w:val="0"/>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0FD032C5" w14:textId="77777777">
        <w:tc>
          <w:tcPr>
            <w:tcW w:w="4788" w:type="dxa"/>
            <w:tcBorders>
              <w:top w:val="single" w:sz="4" w:space="0" w:color="000000"/>
              <w:left w:val="single" w:sz="4" w:space="0" w:color="000000"/>
              <w:bottom w:val="single" w:sz="4" w:space="0" w:color="000000"/>
            </w:tcBorders>
            <w:shd w:val="clear" w:color="auto" w:fill="auto"/>
            <w:vAlign w:val="center"/>
          </w:tcPr>
          <w:p w14:paraId="2D32686A"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01DC8540"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3F09A75" w14:textId="77777777" w:rsidR="00CE7B72" w:rsidRDefault="00CE7B72">
            <w:pPr>
              <w:rPr>
                <w:b/>
                <w:sz w:val="22"/>
                <w:szCs w:val="22"/>
              </w:rPr>
            </w:pPr>
            <w:r>
              <w:rPr>
                <w:b/>
                <w:sz w:val="22"/>
                <w:szCs w:val="22"/>
              </w:rPr>
              <w:t>OVO</w:t>
            </w:r>
          </w:p>
          <w:p w14:paraId="40622271" w14:textId="77777777" w:rsidR="00CE7B72" w:rsidRDefault="00CE7B72">
            <w:r>
              <w:rPr>
                <w:b/>
                <w:sz w:val="22"/>
                <w:szCs w:val="22"/>
              </w:rPr>
              <w:t>Přesahy</w:t>
            </w:r>
          </w:p>
        </w:tc>
      </w:tr>
      <w:tr w:rsidR="00CE7B72" w14:paraId="5BBD35E3" w14:textId="77777777">
        <w:tc>
          <w:tcPr>
            <w:tcW w:w="4788" w:type="dxa"/>
            <w:tcBorders>
              <w:top w:val="single" w:sz="4" w:space="0" w:color="000000"/>
              <w:left w:val="single" w:sz="4" w:space="0" w:color="000000"/>
              <w:bottom w:val="single" w:sz="4" w:space="0" w:color="000000"/>
            </w:tcBorders>
            <w:shd w:val="clear" w:color="auto" w:fill="auto"/>
          </w:tcPr>
          <w:p w14:paraId="41385F12" w14:textId="77777777" w:rsidR="00CE7B72" w:rsidRDefault="00CE7B72">
            <w:pPr>
              <w:rPr>
                <w:sz w:val="22"/>
                <w:szCs w:val="22"/>
              </w:rPr>
            </w:pPr>
            <w:r>
              <w:rPr>
                <w:sz w:val="22"/>
                <w:szCs w:val="22"/>
              </w:rPr>
              <w:t>žák:</w:t>
            </w:r>
          </w:p>
          <w:p w14:paraId="2AA41586" w14:textId="77777777" w:rsidR="00CE7B72" w:rsidRDefault="00CE7B72" w:rsidP="00332AB7">
            <w:pPr>
              <w:numPr>
                <w:ilvl w:val="0"/>
                <w:numId w:val="239"/>
              </w:numPr>
              <w:rPr>
                <w:sz w:val="22"/>
                <w:szCs w:val="22"/>
              </w:rPr>
            </w:pPr>
            <w:r>
              <w:rPr>
                <w:sz w:val="22"/>
                <w:szCs w:val="22"/>
              </w:rPr>
              <w:t>dorozumívá se kultivovaně, výstižně, jazykovými prostředky vhodnými pro danou komunikaci a situaci</w:t>
            </w:r>
          </w:p>
          <w:p w14:paraId="73DA834D" w14:textId="77777777" w:rsidR="00CE7B72" w:rsidRDefault="00CE7B72" w:rsidP="00332AB7">
            <w:pPr>
              <w:numPr>
                <w:ilvl w:val="0"/>
                <w:numId w:val="239"/>
              </w:numPr>
              <w:rPr>
                <w:sz w:val="22"/>
                <w:szCs w:val="22"/>
              </w:rPr>
            </w:pPr>
            <w:r>
              <w:rPr>
                <w:sz w:val="22"/>
                <w:szCs w:val="22"/>
              </w:rPr>
              <w:t>popisuje své pocity, city, nálady</w:t>
            </w:r>
          </w:p>
          <w:p w14:paraId="20EC2812" w14:textId="77777777" w:rsidR="00D14F25" w:rsidRDefault="00CE7B72" w:rsidP="00332AB7">
            <w:pPr>
              <w:numPr>
                <w:ilvl w:val="0"/>
                <w:numId w:val="239"/>
              </w:numPr>
              <w:rPr>
                <w:sz w:val="22"/>
                <w:szCs w:val="22"/>
              </w:rPr>
            </w:pPr>
            <w:r>
              <w:rPr>
                <w:sz w:val="22"/>
                <w:szCs w:val="22"/>
              </w:rPr>
              <w:t>vyjadřuje vlastní postoje</w:t>
            </w:r>
          </w:p>
          <w:p w14:paraId="1ECA0133" w14:textId="77777777" w:rsidR="00D14F25" w:rsidRDefault="00D14F25" w:rsidP="00332AB7">
            <w:pPr>
              <w:numPr>
                <w:ilvl w:val="0"/>
                <w:numId w:val="239"/>
              </w:numPr>
              <w:rPr>
                <w:sz w:val="22"/>
                <w:szCs w:val="22"/>
              </w:rPr>
            </w:pPr>
            <w:r>
              <w:rPr>
                <w:sz w:val="22"/>
                <w:szCs w:val="22"/>
              </w:rPr>
              <w:t>formuluje žádost</w:t>
            </w:r>
          </w:p>
          <w:p w14:paraId="469CC004" w14:textId="77777777" w:rsidR="00D14F25" w:rsidRDefault="00D14F25" w:rsidP="00332AB7">
            <w:pPr>
              <w:numPr>
                <w:ilvl w:val="0"/>
                <w:numId w:val="239"/>
              </w:numPr>
              <w:rPr>
                <w:sz w:val="22"/>
                <w:szCs w:val="22"/>
              </w:rPr>
            </w:pPr>
            <w:r>
              <w:rPr>
                <w:sz w:val="22"/>
                <w:szCs w:val="22"/>
              </w:rPr>
              <w:t>napíše stručný životopis</w:t>
            </w:r>
          </w:p>
          <w:p w14:paraId="067F4607" w14:textId="77777777" w:rsidR="00CE7B72" w:rsidRDefault="00CE7B72" w:rsidP="00D14F25">
            <w:pPr>
              <w:rPr>
                <w:b/>
                <w:sz w:val="22"/>
                <w:szCs w:val="22"/>
              </w:rPr>
            </w:pPr>
          </w:p>
        </w:tc>
        <w:tc>
          <w:tcPr>
            <w:tcW w:w="3960" w:type="dxa"/>
            <w:tcBorders>
              <w:top w:val="single" w:sz="4" w:space="0" w:color="000000"/>
              <w:left w:val="single" w:sz="4" w:space="0" w:color="000000"/>
              <w:bottom w:val="single" w:sz="4" w:space="0" w:color="000000"/>
            </w:tcBorders>
            <w:shd w:val="clear" w:color="auto" w:fill="auto"/>
          </w:tcPr>
          <w:p w14:paraId="5BAE3596" w14:textId="77777777" w:rsidR="00CE7B72" w:rsidRDefault="00CE7B72">
            <w:pPr>
              <w:snapToGrid w:val="0"/>
              <w:rPr>
                <w:b/>
                <w:sz w:val="22"/>
                <w:szCs w:val="22"/>
              </w:rPr>
            </w:pPr>
          </w:p>
          <w:p w14:paraId="454A9A6D" w14:textId="77777777" w:rsidR="00D14F25" w:rsidRDefault="00CE7B72">
            <w:pPr>
              <w:rPr>
                <w:sz w:val="22"/>
                <w:szCs w:val="22"/>
              </w:rPr>
            </w:pPr>
            <w:r>
              <w:rPr>
                <w:b/>
                <w:sz w:val="22"/>
                <w:szCs w:val="22"/>
              </w:rPr>
              <w:t xml:space="preserve">Popis </w:t>
            </w:r>
            <w:r w:rsidR="00D14F25">
              <w:rPr>
                <w:sz w:val="22"/>
                <w:szCs w:val="22"/>
              </w:rPr>
              <w:t>(předmětu, …)</w:t>
            </w:r>
          </w:p>
          <w:p w14:paraId="5A1326C1" w14:textId="77777777" w:rsidR="00D14F25" w:rsidRDefault="00D14F25">
            <w:pPr>
              <w:rPr>
                <w:b/>
                <w:sz w:val="22"/>
                <w:szCs w:val="22"/>
              </w:rPr>
            </w:pPr>
            <w:r>
              <w:rPr>
                <w:b/>
                <w:sz w:val="22"/>
                <w:szCs w:val="22"/>
              </w:rPr>
              <w:t>Charakteristika</w:t>
            </w:r>
          </w:p>
          <w:p w14:paraId="2BC2AE2E" w14:textId="77777777" w:rsidR="00D14F25" w:rsidRPr="00D14F25" w:rsidRDefault="00D14F25">
            <w:pPr>
              <w:rPr>
                <w:b/>
                <w:sz w:val="22"/>
                <w:szCs w:val="22"/>
              </w:rPr>
            </w:pPr>
            <w:r>
              <w:rPr>
                <w:b/>
                <w:sz w:val="22"/>
                <w:szCs w:val="22"/>
              </w:rPr>
              <w:t>Líčení</w:t>
            </w:r>
          </w:p>
          <w:p w14:paraId="66A0DC0C" w14:textId="77777777" w:rsidR="00D14F25" w:rsidRDefault="00D14F25">
            <w:pPr>
              <w:rPr>
                <w:sz w:val="22"/>
                <w:szCs w:val="22"/>
              </w:rPr>
            </w:pPr>
          </w:p>
          <w:p w14:paraId="4426A12F" w14:textId="77777777" w:rsidR="00D14F25" w:rsidRDefault="00D14F25">
            <w:pPr>
              <w:rPr>
                <w:sz w:val="22"/>
                <w:szCs w:val="22"/>
              </w:rPr>
            </w:pPr>
          </w:p>
          <w:p w14:paraId="19026656" w14:textId="77777777" w:rsidR="00D14F25" w:rsidRDefault="00D14F25">
            <w:pPr>
              <w:rPr>
                <w:b/>
                <w:sz w:val="22"/>
                <w:szCs w:val="22"/>
              </w:rPr>
            </w:pPr>
            <w:r w:rsidRPr="00D14F25">
              <w:rPr>
                <w:b/>
                <w:sz w:val="22"/>
                <w:szCs w:val="22"/>
              </w:rPr>
              <w:t>Žádost</w:t>
            </w:r>
          </w:p>
          <w:p w14:paraId="0C1CB80E" w14:textId="77777777" w:rsidR="00D14F25" w:rsidRPr="00D14F25" w:rsidRDefault="00D14F25">
            <w:pPr>
              <w:rPr>
                <w:b/>
                <w:sz w:val="22"/>
                <w:szCs w:val="22"/>
              </w:rPr>
            </w:pPr>
            <w:r>
              <w:rPr>
                <w:b/>
                <w:sz w:val="22"/>
                <w:szCs w:val="22"/>
              </w:rPr>
              <w:t>Životopis</w:t>
            </w:r>
          </w:p>
          <w:p w14:paraId="44CD9726" w14:textId="77777777" w:rsidR="00CE7B72" w:rsidRDefault="00CE7B72">
            <w:pPr>
              <w:rPr>
                <w:b/>
                <w:sz w:val="22"/>
                <w:szCs w:val="22"/>
              </w:rPr>
            </w:pPr>
            <w:proofErr w:type="gramStart"/>
            <w:r>
              <w:rPr>
                <w:b/>
                <w:sz w:val="22"/>
                <w:szCs w:val="22"/>
              </w:rPr>
              <w:t>Reprodukce  s</w:t>
            </w:r>
            <w:proofErr w:type="gramEnd"/>
            <w:r>
              <w:rPr>
                <w:b/>
                <w:sz w:val="22"/>
                <w:szCs w:val="22"/>
              </w:rPr>
              <w:t xml:space="preserve"> osnovou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E2C7123" w14:textId="77777777" w:rsidR="00CE7B72" w:rsidRDefault="00CE7B72">
            <w:pPr>
              <w:snapToGrid w:val="0"/>
              <w:rPr>
                <w:b/>
                <w:sz w:val="22"/>
                <w:szCs w:val="22"/>
              </w:rPr>
            </w:pPr>
          </w:p>
          <w:p w14:paraId="29FD0782" w14:textId="77777777" w:rsidR="00CE7B72" w:rsidRDefault="00CE7B72">
            <w:pPr>
              <w:rPr>
                <w:sz w:val="22"/>
                <w:szCs w:val="22"/>
              </w:rPr>
            </w:pPr>
            <w:r>
              <w:rPr>
                <w:sz w:val="22"/>
                <w:szCs w:val="22"/>
              </w:rPr>
              <w:t>a.5, a.9, a.10</w:t>
            </w:r>
          </w:p>
          <w:p w14:paraId="6B15DE1D" w14:textId="77777777" w:rsidR="00D14F25" w:rsidRDefault="00D14F25">
            <w:pPr>
              <w:rPr>
                <w:sz w:val="22"/>
                <w:szCs w:val="22"/>
              </w:rPr>
            </w:pPr>
            <w:r>
              <w:rPr>
                <w:sz w:val="22"/>
                <w:szCs w:val="22"/>
              </w:rPr>
              <w:t>a.6, a.2</w:t>
            </w:r>
          </w:p>
          <w:p w14:paraId="40F70136" w14:textId="77777777" w:rsidR="00CE7B72" w:rsidRDefault="00CE7B72">
            <w:pPr>
              <w:rPr>
                <w:sz w:val="22"/>
                <w:szCs w:val="22"/>
              </w:rPr>
            </w:pPr>
          </w:p>
          <w:p w14:paraId="5EF64610" w14:textId="77777777" w:rsidR="00D14F25" w:rsidRDefault="00D14F25">
            <w:pPr>
              <w:rPr>
                <w:sz w:val="22"/>
                <w:szCs w:val="22"/>
              </w:rPr>
            </w:pPr>
            <w:r>
              <w:rPr>
                <w:sz w:val="22"/>
                <w:szCs w:val="22"/>
              </w:rPr>
              <w:t>a.9</w:t>
            </w:r>
          </w:p>
          <w:p w14:paraId="28EABEA9" w14:textId="77777777" w:rsidR="00CE7B72" w:rsidRDefault="00CE7B72">
            <w:pPr>
              <w:rPr>
                <w:b/>
                <w:sz w:val="22"/>
                <w:szCs w:val="22"/>
              </w:rPr>
            </w:pPr>
            <w:r>
              <w:rPr>
                <w:sz w:val="22"/>
                <w:szCs w:val="22"/>
              </w:rPr>
              <w:t>a.8</w:t>
            </w:r>
          </w:p>
          <w:p w14:paraId="50A133FB" w14:textId="77777777" w:rsidR="00CE7B72" w:rsidRDefault="00CE7B72">
            <w:pPr>
              <w:rPr>
                <w:sz w:val="22"/>
                <w:szCs w:val="22"/>
              </w:rPr>
            </w:pPr>
            <w:r w:rsidRPr="00D14F25">
              <w:rPr>
                <w:sz w:val="22"/>
                <w:szCs w:val="22"/>
              </w:rPr>
              <w:t>a.1,</w:t>
            </w:r>
            <w:r>
              <w:rPr>
                <w:sz w:val="22"/>
                <w:szCs w:val="22"/>
              </w:rPr>
              <w:t xml:space="preserve"> a.2</w:t>
            </w:r>
          </w:p>
          <w:p w14:paraId="5354152D" w14:textId="77777777" w:rsidR="00CE7B72" w:rsidRDefault="00CE7B72">
            <w:pPr>
              <w:rPr>
                <w:sz w:val="22"/>
                <w:szCs w:val="22"/>
              </w:rPr>
            </w:pPr>
            <w:r>
              <w:rPr>
                <w:sz w:val="22"/>
                <w:szCs w:val="22"/>
              </w:rPr>
              <w:t>a.5</w:t>
            </w:r>
          </w:p>
        </w:tc>
      </w:tr>
    </w:tbl>
    <w:p w14:paraId="04C93DCE" w14:textId="77777777" w:rsidR="00CE7B72" w:rsidRDefault="00CE7B72">
      <w:pPr>
        <w:pStyle w:val="Nadpis2"/>
        <w:rPr>
          <w:sz w:val="22"/>
          <w:szCs w:val="22"/>
        </w:rPr>
      </w:pPr>
      <w:r>
        <w:rPr>
          <w:rFonts w:ascii="Times New Roman" w:hAnsi="Times New Roman" w:cs="Times New Roman"/>
          <w:i w:val="0"/>
          <w:sz w:val="22"/>
          <w:szCs w:val="22"/>
        </w:rPr>
        <w:t>Jazyková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2E239723" w14:textId="77777777">
        <w:tc>
          <w:tcPr>
            <w:tcW w:w="4788" w:type="dxa"/>
            <w:tcBorders>
              <w:top w:val="single" w:sz="4" w:space="0" w:color="000000"/>
              <w:left w:val="single" w:sz="4" w:space="0" w:color="000000"/>
              <w:bottom w:val="single" w:sz="4" w:space="0" w:color="000000"/>
            </w:tcBorders>
            <w:shd w:val="clear" w:color="auto" w:fill="auto"/>
            <w:vAlign w:val="center"/>
          </w:tcPr>
          <w:p w14:paraId="3754B05F"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46FF109E"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22D4AA6" w14:textId="77777777" w:rsidR="00CE7B72" w:rsidRDefault="00CE7B72">
            <w:pPr>
              <w:rPr>
                <w:b/>
                <w:sz w:val="22"/>
                <w:szCs w:val="22"/>
              </w:rPr>
            </w:pPr>
            <w:r>
              <w:rPr>
                <w:b/>
                <w:sz w:val="22"/>
                <w:szCs w:val="22"/>
              </w:rPr>
              <w:t>OVO</w:t>
            </w:r>
          </w:p>
          <w:p w14:paraId="5E95A68F" w14:textId="77777777" w:rsidR="00CE7B72" w:rsidRDefault="00CE7B72">
            <w:r>
              <w:rPr>
                <w:b/>
                <w:sz w:val="22"/>
                <w:szCs w:val="22"/>
              </w:rPr>
              <w:t>Přesahy</w:t>
            </w:r>
          </w:p>
        </w:tc>
      </w:tr>
      <w:tr w:rsidR="00CE7B72" w14:paraId="61FFDF46" w14:textId="77777777">
        <w:tc>
          <w:tcPr>
            <w:tcW w:w="4788" w:type="dxa"/>
            <w:tcBorders>
              <w:top w:val="single" w:sz="4" w:space="0" w:color="000000"/>
              <w:left w:val="single" w:sz="4" w:space="0" w:color="000000"/>
              <w:bottom w:val="single" w:sz="4" w:space="0" w:color="000000"/>
            </w:tcBorders>
            <w:shd w:val="clear" w:color="auto" w:fill="auto"/>
          </w:tcPr>
          <w:p w14:paraId="2669F5BB" w14:textId="77777777" w:rsidR="00CE7B72" w:rsidRDefault="00CE7B72">
            <w:pPr>
              <w:rPr>
                <w:sz w:val="22"/>
                <w:szCs w:val="22"/>
              </w:rPr>
            </w:pPr>
            <w:r>
              <w:rPr>
                <w:sz w:val="22"/>
                <w:szCs w:val="22"/>
              </w:rPr>
              <w:t>žák:</w:t>
            </w:r>
          </w:p>
          <w:p w14:paraId="4A04BC82" w14:textId="77777777" w:rsidR="00CE7B72" w:rsidRDefault="00CE7B72" w:rsidP="00332AB7">
            <w:pPr>
              <w:numPr>
                <w:ilvl w:val="0"/>
                <w:numId w:val="302"/>
              </w:numPr>
              <w:rPr>
                <w:sz w:val="22"/>
                <w:szCs w:val="22"/>
              </w:rPr>
            </w:pPr>
            <w:r>
              <w:rPr>
                <w:sz w:val="22"/>
                <w:szCs w:val="22"/>
              </w:rPr>
              <w:t>ovládá pravopis a morfologické jevy, třídí slovní druhy, vytváří spisovné tvary</w:t>
            </w:r>
          </w:p>
          <w:p w14:paraId="32C09C32" w14:textId="77777777" w:rsidR="00CE7B72" w:rsidRDefault="00CE7B72">
            <w:pPr>
              <w:rPr>
                <w:sz w:val="22"/>
                <w:szCs w:val="22"/>
              </w:rPr>
            </w:pPr>
          </w:p>
          <w:p w14:paraId="22350342" w14:textId="77777777" w:rsidR="00CE7B72" w:rsidRDefault="00CE7B72">
            <w:pPr>
              <w:rPr>
                <w:sz w:val="22"/>
                <w:szCs w:val="22"/>
              </w:rPr>
            </w:pPr>
          </w:p>
          <w:p w14:paraId="66CAAD54" w14:textId="77777777" w:rsidR="00CE7B72" w:rsidRDefault="00CE7B72">
            <w:pPr>
              <w:rPr>
                <w:sz w:val="22"/>
                <w:szCs w:val="22"/>
              </w:rPr>
            </w:pPr>
          </w:p>
          <w:p w14:paraId="08684BC2" w14:textId="77777777" w:rsidR="00CE7B72" w:rsidRDefault="00CE7B72">
            <w:pPr>
              <w:rPr>
                <w:sz w:val="22"/>
                <w:szCs w:val="22"/>
              </w:rPr>
            </w:pPr>
          </w:p>
          <w:p w14:paraId="242EF598" w14:textId="77777777" w:rsidR="00CE7B72" w:rsidRDefault="00CE7B72">
            <w:pPr>
              <w:rPr>
                <w:sz w:val="22"/>
                <w:szCs w:val="22"/>
              </w:rPr>
            </w:pPr>
          </w:p>
          <w:p w14:paraId="389090D3" w14:textId="77777777" w:rsidR="00CE7B72" w:rsidRDefault="00CE7B72">
            <w:pPr>
              <w:rPr>
                <w:sz w:val="22"/>
                <w:szCs w:val="22"/>
              </w:rPr>
            </w:pPr>
          </w:p>
          <w:p w14:paraId="1D10C8DE" w14:textId="77777777" w:rsidR="00CE7B72" w:rsidRDefault="00CE7B72" w:rsidP="00332AB7">
            <w:pPr>
              <w:numPr>
                <w:ilvl w:val="0"/>
                <w:numId w:val="302"/>
              </w:numPr>
              <w:rPr>
                <w:sz w:val="22"/>
                <w:szCs w:val="22"/>
              </w:rPr>
            </w:pPr>
            <w:r>
              <w:rPr>
                <w:sz w:val="22"/>
                <w:szCs w:val="22"/>
              </w:rPr>
              <w:t>chápe přenášení pojmenování</w:t>
            </w:r>
          </w:p>
          <w:p w14:paraId="27F6BACD" w14:textId="77777777" w:rsidR="00CE7B72" w:rsidRDefault="00CE7B72" w:rsidP="00332AB7">
            <w:pPr>
              <w:numPr>
                <w:ilvl w:val="0"/>
                <w:numId w:val="302"/>
              </w:numPr>
              <w:rPr>
                <w:sz w:val="22"/>
                <w:szCs w:val="22"/>
              </w:rPr>
            </w:pPr>
            <w:r>
              <w:rPr>
                <w:sz w:val="22"/>
                <w:szCs w:val="22"/>
              </w:rPr>
              <w:t>samostatně používá slovníky při výkladu slov a určování jejich významu</w:t>
            </w:r>
          </w:p>
          <w:p w14:paraId="3F690F42" w14:textId="77777777" w:rsidR="00CE7B72" w:rsidRDefault="00CE7B72" w:rsidP="00332AB7">
            <w:pPr>
              <w:numPr>
                <w:ilvl w:val="0"/>
                <w:numId w:val="302"/>
              </w:numPr>
              <w:rPr>
                <w:sz w:val="22"/>
                <w:szCs w:val="22"/>
              </w:rPr>
            </w:pPr>
            <w:r>
              <w:rPr>
                <w:sz w:val="22"/>
                <w:szCs w:val="22"/>
              </w:rPr>
              <w:t>zvládá způsoby obohacování slovní zásoby</w:t>
            </w:r>
          </w:p>
          <w:p w14:paraId="3C7B2713" w14:textId="77777777" w:rsidR="00CE7B72" w:rsidRDefault="00CE7B72" w:rsidP="00332AB7">
            <w:pPr>
              <w:numPr>
                <w:ilvl w:val="0"/>
                <w:numId w:val="302"/>
              </w:numPr>
              <w:rPr>
                <w:sz w:val="22"/>
                <w:szCs w:val="22"/>
              </w:rPr>
            </w:pPr>
            <w:r>
              <w:rPr>
                <w:sz w:val="22"/>
                <w:szCs w:val="22"/>
              </w:rPr>
              <w:t>určuje větné členy, ovládá základní syntaktické pravopisné jevy ve větě jednoduché</w:t>
            </w:r>
          </w:p>
          <w:p w14:paraId="5B96E469" w14:textId="77777777" w:rsidR="00CE7B72" w:rsidRDefault="00CE7B72" w:rsidP="00332AB7">
            <w:pPr>
              <w:numPr>
                <w:ilvl w:val="0"/>
                <w:numId w:val="302"/>
              </w:numPr>
              <w:rPr>
                <w:sz w:val="22"/>
                <w:szCs w:val="22"/>
              </w:rPr>
            </w:pPr>
            <w:r>
              <w:rPr>
                <w:sz w:val="22"/>
                <w:szCs w:val="22"/>
              </w:rPr>
              <w:t>rozlišuje vztahy gramatických jednotek ve větě   a souvětí</w:t>
            </w:r>
          </w:p>
          <w:p w14:paraId="46C5682F" w14:textId="77777777" w:rsidR="00CE7B72" w:rsidRDefault="00CE7B72">
            <w:pPr>
              <w:ind w:left="60"/>
              <w:rPr>
                <w:sz w:val="22"/>
                <w:szCs w:val="22"/>
              </w:rPr>
            </w:pPr>
          </w:p>
        </w:tc>
        <w:tc>
          <w:tcPr>
            <w:tcW w:w="3960" w:type="dxa"/>
            <w:tcBorders>
              <w:top w:val="single" w:sz="4" w:space="0" w:color="000000"/>
              <w:left w:val="single" w:sz="4" w:space="0" w:color="000000"/>
              <w:bottom w:val="single" w:sz="4" w:space="0" w:color="000000"/>
            </w:tcBorders>
            <w:shd w:val="clear" w:color="auto" w:fill="auto"/>
          </w:tcPr>
          <w:p w14:paraId="1E3ABD53" w14:textId="77777777" w:rsidR="00CE7B72" w:rsidRDefault="00CE7B72">
            <w:pPr>
              <w:snapToGrid w:val="0"/>
              <w:rPr>
                <w:sz w:val="22"/>
                <w:szCs w:val="22"/>
              </w:rPr>
            </w:pPr>
          </w:p>
          <w:p w14:paraId="4E7DE25B" w14:textId="77777777" w:rsidR="00CE7B72" w:rsidRDefault="00CE7B72">
            <w:pPr>
              <w:rPr>
                <w:sz w:val="22"/>
                <w:szCs w:val="22"/>
              </w:rPr>
            </w:pPr>
            <w:proofErr w:type="gramStart"/>
            <w:r>
              <w:rPr>
                <w:b/>
                <w:sz w:val="22"/>
                <w:szCs w:val="22"/>
              </w:rPr>
              <w:t xml:space="preserve">Tvarosloví </w:t>
            </w:r>
            <w:r>
              <w:rPr>
                <w:sz w:val="22"/>
                <w:szCs w:val="22"/>
              </w:rPr>
              <w:t xml:space="preserve"> (</w:t>
            </w:r>
            <w:proofErr w:type="gramEnd"/>
            <w:r>
              <w:rPr>
                <w:sz w:val="22"/>
                <w:szCs w:val="22"/>
              </w:rPr>
              <w:t>ohebné slovní druhy,</w:t>
            </w:r>
          </w:p>
          <w:p w14:paraId="4E61A8A8" w14:textId="77777777" w:rsidR="00CE7B72" w:rsidRDefault="00CE7B72">
            <w:pPr>
              <w:rPr>
                <w:sz w:val="22"/>
                <w:szCs w:val="22"/>
              </w:rPr>
            </w:pPr>
            <w:r>
              <w:rPr>
                <w:sz w:val="22"/>
                <w:szCs w:val="22"/>
              </w:rPr>
              <w:t xml:space="preserve">důraz na </w:t>
            </w:r>
            <w:proofErr w:type="gramStart"/>
            <w:r>
              <w:rPr>
                <w:sz w:val="22"/>
                <w:szCs w:val="22"/>
              </w:rPr>
              <w:t>slovesa- slovesný</w:t>
            </w:r>
            <w:proofErr w:type="gramEnd"/>
            <w:r>
              <w:rPr>
                <w:sz w:val="22"/>
                <w:szCs w:val="22"/>
              </w:rPr>
              <w:t xml:space="preserve"> rod)</w:t>
            </w:r>
            <w:r w:rsidR="00B21075">
              <w:rPr>
                <w:sz w:val="22"/>
                <w:szCs w:val="22"/>
              </w:rPr>
              <w:t>,</w:t>
            </w:r>
          </w:p>
          <w:p w14:paraId="13900894" w14:textId="77777777" w:rsidR="00CE7B72" w:rsidRDefault="00CE7B72">
            <w:pPr>
              <w:rPr>
                <w:sz w:val="22"/>
                <w:szCs w:val="22"/>
              </w:rPr>
            </w:pPr>
            <w:r>
              <w:rPr>
                <w:sz w:val="22"/>
                <w:szCs w:val="22"/>
              </w:rPr>
              <w:t>slova neohebná</w:t>
            </w:r>
          </w:p>
          <w:p w14:paraId="17A5DD8D" w14:textId="77777777" w:rsidR="00CE7B72" w:rsidRDefault="00CE7B72">
            <w:pPr>
              <w:rPr>
                <w:sz w:val="22"/>
                <w:szCs w:val="22"/>
              </w:rPr>
            </w:pPr>
          </w:p>
          <w:p w14:paraId="51311E26" w14:textId="77777777" w:rsidR="00CE7B72" w:rsidRDefault="00CE7B72">
            <w:pPr>
              <w:rPr>
                <w:sz w:val="22"/>
                <w:szCs w:val="22"/>
              </w:rPr>
            </w:pPr>
            <w:r>
              <w:rPr>
                <w:sz w:val="22"/>
                <w:szCs w:val="22"/>
              </w:rPr>
              <w:t>P</w:t>
            </w:r>
            <w:r>
              <w:rPr>
                <w:b/>
                <w:sz w:val="22"/>
                <w:szCs w:val="22"/>
              </w:rPr>
              <w:t>ravopis velkých písmen</w:t>
            </w:r>
          </w:p>
          <w:p w14:paraId="645E6CEC" w14:textId="77777777" w:rsidR="00CE7B72" w:rsidRDefault="00CE7B72" w:rsidP="00332AB7">
            <w:pPr>
              <w:numPr>
                <w:ilvl w:val="0"/>
                <w:numId w:val="234"/>
              </w:numPr>
              <w:rPr>
                <w:b/>
                <w:sz w:val="22"/>
                <w:szCs w:val="22"/>
              </w:rPr>
            </w:pPr>
            <w:r>
              <w:rPr>
                <w:sz w:val="22"/>
                <w:szCs w:val="22"/>
              </w:rPr>
              <w:t>jména vlastní</w:t>
            </w:r>
          </w:p>
          <w:p w14:paraId="158580C4" w14:textId="77777777" w:rsidR="00CE7B72" w:rsidRDefault="00CE7B72">
            <w:pPr>
              <w:ind w:left="60"/>
              <w:rPr>
                <w:b/>
                <w:sz w:val="22"/>
                <w:szCs w:val="22"/>
              </w:rPr>
            </w:pPr>
            <w:r>
              <w:rPr>
                <w:b/>
                <w:sz w:val="22"/>
                <w:szCs w:val="22"/>
              </w:rPr>
              <w:t>Průběžně pravopis i, í, y, ý</w:t>
            </w:r>
          </w:p>
          <w:p w14:paraId="3DA98950" w14:textId="77777777" w:rsidR="00CE7B72" w:rsidRDefault="00CE7B72">
            <w:pPr>
              <w:ind w:left="60"/>
              <w:rPr>
                <w:b/>
                <w:sz w:val="22"/>
                <w:szCs w:val="22"/>
              </w:rPr>
            </w:pPr>
          </w:p>
          <w:p w14:paraId="2C059F0D" w14:textId="77777777" w:rsidR="00B21075" w:rsidRDefault="00CE7B72">
            <w:pPr>
              <w:ind w:left="60"/>
              <w:rPr>
                <w:b/>
                <w:sz w:val="22"/>
                <w:szCs w:val="22"/>
              </w:rPr>
            </w:pPr>
            <w:r>
              <w:rPr>
                <w:b/>
                <w:sz w:val="22"/>
                <w:szCs w:val="22"/>
              </w:rPr>
              <w:t>Slovní zásoba</w:t>
            </w:r>
            <w:r w:rsidR="00B21075">
              <w:rPr>
                <w:b/>
                <w:sz w:val="22"/>
                <w:szCs w:val="22"/>
              </w:rPr>
              <w:t>, význam slov, tvoření slov</w:t>
            </w:r>
          </w:p>
          <w:p w14:paraId="6EB37928" w14:textId="77777777" w:rsidR="00B21075" w:rsidRDefault="00B21075">
            <w:pPr>
              <w:ind w:left="60"/>
              <w:rPr>
                <w:b/>
                <w:sz w:val="22"/>
                <w:szCs w:val="22"/>
              </w:rPr>
            </w:pPr>
          </w:p>
          <w:p w14:paraId="763BDFA6" w14:textId="77777777" w:rsidR="00B21075" w:rsidRDefault="00B21075">
            <w:pPr>
              <w:ind w:left="60"/>
              <w:rPr>
                <w:b/>
                <w:sz w:val="22"/>
                <w:szCs w:val="22"/>
              </w:rPr>
            </w:pPr>
          </w:p>
          <w:p w14:paraId="71FFE7B3" w14:textId="77777777" w:rsidR="00CE7B72" w:rsidRDefault="00CE7B72">
            <w:pPr>
              <w:ind w:left="60"/>
              <w:rPr>
                <w:sz w:val="22"/>
                <w:szCs w:val="22"/>
              </w:rPr>
            </w:pPr>
            <w:r>
              <w:rPr>
                <w:b/>
                <w:sz w:val="22"/>
                <w:szCs w:val="22"/>
              </w:rPr>
              <w:t>Skladba</w:t>
            </w:r>
          </w:p>
          <w:p w14:paraId="0168BCBC" w14:textId="77777777" w:rsidR="00CE7B72" w:rsidRDefault="00B21075">
            <w:pPr>
              <w:ind w:left="60"/>
              <w:rPr>
                <w:sz w:val="22"/>
                <w:szCs w:val="22"/>
              </w:rPr>
            </w:pPr>
            <w:r>
              <w:rPr>
                <w:sz w:val="22"/>
                <w:szCs w:val="22"/>
              </w:rPr>
              <w:t>druhy vět, základní větné členy, rozvíjející větné členy, přístavek, druhy vedlejších vět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A1D31C5" w14:textId="77777777" w:rsidR="00CE7B72" w:rsidRDefault="00CE7B72">
            <w:pPr>
              <w:snapToGrid w:val="0"/>
              <w:rPr>
                <w:sz w:val="22"/>
                <w:szCs w:val="22"/>
              </w:rPr>
            </w:pPr>
          </w:p>
          <w:p w14:paraId="3D0B1242" w14:textId="77777777" w:rsidR="00CE7B72" w:rsidRDefault="00CE7B72">
            <w:pPr>
              <w:rPr>
                <w:sz w:val="22"/>
                <w:szCs w:val="22"/>
              </w:rPr>
            </w:pPr>
            <w:r>
              <w:rPr>
                <w:sz w:val="22"/>
                <w:szCs w:val="22"/>
              </w:rPr>
              <w:t>b.4</w:t>
            </w:r>
          </w:p>
          <w:p w14:paraId="6CC83C16" w14:textId="77777777" w:rsidR="00CE7B72" w:rsidRDefault="00CE7B72">
            <w:pPr>
              <w:rPr>
                <w:sz w:val="22"/>
                <w:szCs w:val="22"/>
              </w:rPr>
            </w:pPr>
          </w:p>
          <w:p w14:paraId="58B612E0" w14:textId="77777777" w:rsidR="00CE7B72" w:rsidRDefault="00CE7B72">
            <w:pPr>
              <w:rPr>
                <w:sz w:val="22"/>
                <w:szCs w:val="22"/>
              </w:rPr>
            </w:pPr>
          </w:p>
          <w:p w14:paraId="5BFEF104" w14:textId="77777777" w:rsidR="00CE7B72" w:rsidRDefault="00CE7B72">
            <w:pPr>
              <w:rPr>
                <w:sz w:val="22"/>
                <w:szCs w:val="22"/>
              </w:rPr>
            </w:pPr>
          </w:p>
          <w:p w14:paraId="5E7117E5" w14:textId="77777777" w:rsidR="00CE7B72" w:rsidRDefault="00CE7B72">
            <w:pPr>
              <w:rPr>
                <w:sz w:val="22"/>
                <w:szCs w:val="22"/>
              </w:rPr>
            </w:pPr>
          </w:p>
          <w:p w14:paraId="33AE862E" w14:textId="77777777" w:rsidR="00CE7B72" w:rsidRDefault="00CE7B72">
            <w:pPr>
              <w:rPr>
                <w:sz w:val="22"/>
                <w:szCs w:val="22"/>
              </w:rPr>
            </w:pPr>
          </w:p>
          <w:p w14:paraId="495E7252" w14:textId="77777777" w:rsidR="00CE7B72" w:rsidRDefault="00CE7B72">
            <w:pPr>
              <w:rPr>
                <w:sz w:val="22"/>
                <w:szCs w:val="22"/>
              </w:rPr>
            </w:pPr>
            <w:r>
              <w:rPr>
                <w:sz w:val="22"/>
                <w:szCs w:val="22"/>
              </w:rPr>
              <w:t>b.3</w:t>
            </w:r>
            <w:r w:rsidR="0075307A">
              <w:rPr>
                <w:sz w:val="22"/>
                <w:szCs w:val="22"/>
              </w:rPr>
              <w:t>, b.7</w:t>
            </w:r>
          </w:p>
          <w:p w14:paraId="475484F0" w14:textId="77777777" w:rsidR="00CE7B72" w:rsidRDefault="00CE7B72">
            <w:pPr>
              <w:rPr>
                <w:sz w:val="22"/>
                <w:szCs w:val="22"/>
              </w:rPr>
            </w:pPr>
          </w:p>
          <w:p w14:paraId="107CBA2A" w14:textId="77777777" w:rsidR="00CE7B72" w:rsidRDefault="0075307A">
            <w:pPr>
              <w:rPr>
                <w:sz w:val="22"/>
                <w:szCs w:val="22"/>
              </w:rPr>
            </w:pPr>
            <w:r>
              <w:rPr>
                <w:sz w:val="22"/>
                <w:szCs w:val="22"/>
              </w:rPr>
              <w:t xml:space="preserve">b.2, </w:t>
            </w:r>
            <w:r w:rsidR="00CE7B72">
              <w:rPr>
                <w:sz w:val="22"/>
                <w:szCs w:val="22"/>
              </w:rPr>
              <w:t>b</w:t>
            </w:r>
            <w:r>
              <w:rPr>
                <w:sz w:val="22"/>
                <w:szCs w:val="22"/>
              </w:rPr>
              <w:t>.3</w:t>
            </w:r>
          </w:p>
          <w:p w14:paraId="1BFEA1F8" w14:textId="77777777" w:rsidR="00CE7B72" w:rsidRDefault="00CE7B72">
            <w:pPr>
              <w:rPr>
                <w:sz w:val="22"/>
                <w:szCs w:val="22"/>
              </w:rPr>
            </w:pPr>
          </w:p>
          <w:p w14:paraId="1298703A" w14:textId="77777777" w:rsidR="00CE7B72" w:rsidRDefault="00CE7B72">
            <w:pPr>
              <w:rPr>
                <w:sz w:val="22"/>
                <w:szCs w:val="22"/>
              </w:rPr>
            </w:pPr>
          </w:p>
          <w:p w14:paraId="7D161F55" w14:textId="77777777" w:rsidR="00CE7B72" w:rsidRDefault="00CE7B72">
            <w:pPr>
              <w:rPr>
                <w:sz w:val="22"/>
                <w:szCs w:val="22"/>
              </w:rPr>
            </w:pPr>
          </w:p>
          <w:p w14:paraId="54BCFDE8" w14:textId="77777777" w:rsidR="00CE7B72" w:rsidRDefault="00CE7B72">
            <w:pPr>
              <w:rPr>
                <w:sz w:val="22"/>
                <w:szCs w:val="22"/>
              </w:rPr>
            </w:pPr>
          </w:p>
          <w:p w14:paraId="71659B33" w14:textId="77777777" w:rsidR="00CE7B72" w:rsidRDefault="00CE7B72">
            <w:r>
              <w:rPr>
                <w:sz w:val="22"/>
                <w:szCs w:val="22"/>
              </w:rPr>
              <w:t>b.6, b.7</w:t>
            </w:r>
          </w:p>
        </w:tc>
      </w:tr>
    </w:tbl>
    <w:p w14:paraId="30256210" w14:textId="77777777" w:rsidR="00CE7B72" w:rsidRDefault="00CE7B72">
      <w:pPr>
        <w:rPr>
          <w:sz w:val="22"/>
          <w:szCs w:val="22"/>
        </w:rPr>
      </w:pPr>
    </w:p>
    <w:p w14:paraId="252FCD4A" w14:textId="77777777" w:rsidR="00CE7B72" w:rsidRDefault="00CE7B72">
      <w:pPr>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1B1AD8EC" w14:textId="77777777">
        <w:tc>
          <w:tcPr>
            <w:tcW w:w="4788" w:type="dxa"/>
            <w:tcBorders>
              <w:top w:val="single" w:sz="4" w:space="0" w:color="000000"/>
              <w:left w:val="single" w:sz="4" w:space="0" w:color="000000"/>
              <w:bottom w:val="single" w:sz="4" w:space="0" w:color="000000"/>
            </w:tcBorders>
            <w:shd w:val="clear" w:color="auto" w:fill="auto"/>
            <w:vAlign w:val="center"/>
          </w:tcPr>
          <w:p w14:paraId="35E362AE"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6F4D7C08"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A9C4269" w14:textId="77777777" w:rsidR="00CE7B72" w:rsidRDefault="00CE7B72">
            <w:pPr>
              <w:rPr>
                <w:b/>
                <w:sz w:val="22"/>
                <w:szCs w:val="22"/>
              </w:rPr>
            </w:pPr>
            <w:r>
              <w:rPr>
                <w:b/>
                <w:sz w:val="22"/>
                <w:szCs w:val="22"/>
              </w:rPr>
              <w:t>OVO</w:t>
            </w:r>
          </w:p>
          <w:p w14:paraId="27AC613B" w14:textId="77777777" w:rsidR="00CE7B72" w:rsidRDefault="00CE7B72">
            <w:r>
              <w:rPr>
                <w:b/>
                <w:sz w:val="22"/>
                <w:szCs w:val="22"/>
              </w:rPr>
              <w:t>Přesahy</w:t>
            </w:r>
          </w:p>
        </w:tc>
      </w:tr>
      <w:tr w:rsidR="00CE7B72" w14:paraId="3660390A" w14:textId="77777777">
        <w:trPr>
          <w:trHeight w:val="1257"/>
        </w:trPr>
        <w:tc>
          <w:tcPr>
            <w:tcW w:w="4788" w:type="dxa"/>
            <w:tcBorders>
              <w:top w:val="single" w:sz="4" w:space="0" w:color="000000"/>
              <w:left w:val="single" w:sz="4" w:space="0" w:color="000000"/>
              <w:bottom w:val="single" w:sz="4" w:space="0" w:color="000000"/>
            </w:tcBorders>
            <w:shd w:val="clear" w:color="auto" w:fill="auto"/>
          </w:tcPr>
          <w:p w14:paraId="700089F5" w14:textId="77777777" w:rsidR="00CE7B72" w:rsidRDefault="00CE7B72">
            <w:pPr>
              <w:rPr>
                <w:sz w:val="22"/>
                <w:szCs w:val="22"/>
              </w:rPr>
            </w:pPr>
            <w:r>
              <w:rPr>
                <w:sz w:val="22"/>
                <w:szCs w:val="22"/>
              </w:rPr>
              <w:t>žák:</w:t>
            </w:r>
          </w:p>
          <w:p w14:paraId="5FB96CFF" w14:textId="77777777" w:rsidR="00CE7B72" w:rsidRDefault="00CE7B72" w:rsidP="00332AB7">
            <w:pPr>
              <w:numPr>
                <w:ilvl w:val="0"/>
                <w:numId w:val="398"/>
              </w:numPr>
              <w:rPr>
                <w:sz w:val="22"/>
                <w:szCs w:val="22"/>
              </w:rPr>
            </w:pPr>
            <w:r>
              <w:rPr>
                <w:sz w:val="22"/>
                <w:szCs w:val="22"/>
              </w:rPr>
              <w:t>výrazně čte i přednáší vhodný text</w:t>
            </w:r>
          </w:p>
          <w:p w14:paraId="6797492D" w14:textId="77777777" w:rsidR="00CE7B72" w:rsidRDefault="00CE7B72" w:rsidP="00332AB7">
            <w:pPr>
              <w:numPr>
                <w:ilvl w:val="0"/>
                <w:numId w:val="398"/>
              </w:numPr>
              <w:rPr>
                <w:sz w:val="22"/>
                <w:szCs w:val="22"/>
              </w:rPr>
            </w:pPr>
            <w:r>
              <w:rPr>
                <w:sz w:val="22"/>
                <w:szCs w:val="22"/>
              </w:rPr>
              <w:t>výstižně charakterizuje literární žánry a druhy,</w:t>
            </w:r>
          </w:p>
          <w:p w14:paraId="31DF3BAF" w14:textId="77777777" w:rsidR="00CE7B72" w:rsidRDefault="00CE7B72">
            <w:pPr>
              <w:ind w:left="360"/>
              <w:rPr>
                <w:sz w:val="22"/>
                <w:szCs w:val="22"/>
              </w:rPr>
            </w:pPr>
            <w:r>
              <w:rPr>
                <w:sz w:val="22"/>
                <w:szCs w:val="22"/>
              </w:rPr>
              <w:t>porovnává jejich funkci a různé druhy zpracování námětu</w:t>
            </w:r>
          </w:p>
          <w:p w14:paraId="5C017779" w14:textId="77777777" w:rsidR="00CE7B72" w:rsidRDefault="00CE7B72" w:rsidP="00332AB7">
            <w:pPr>
              <w:numPr>
                <w:ilvl w:val="0"/>
                <w:numId w:val="211"/>
              </w:numPr>
              <w:rPr>
                <w:sz w:val="22"/>
                <w:szCs w:val="22"/>
              </w:rPr>
            </w:pPr>
            <w:r>
              <w:rPr>
                <w:sz w:val="22"/>
                <w:szCs w:val="22"/>
              </w:rPr>
              <w:t>pracuje s textem, formuluje názory na přečtený</w:t>
            </w:r>
          </w:p>
          <w:p w14:paraId="3F514110" w14:textId="77777777" w:rsidR="00CE7B72" w:rsidRDefault="00CE7B72">
            <w:pPr>
              <w:ind w:left="360"/>
              <w:rPr>
                <w:sz w:val="22"/>
                <w:szCs w:val="22"/>
              </w:rPr>
            </w:pPr>
            <w:r>
              <w:rPr>
                <w:sz w:val="22"/>
                <w:szCs w:val="22"/>
              </w:rPr>
              <w:t>text, dokáže ho reprodukovat</w:t>
            </w:r>
          </w:p>
          <w:p w14:paraId="2B39D011" w14:textId="77777777" w:rsidR="00CE7B72" w:rsidRDefault="00CE7B72" w:rsidP="00332AB7">
            <w:pPr>
              <w:numPr>
                <w:ilvl w:val="0"/>
                <w:numId w:val="211"/>
              </w:numPr>
              <w:rPr>
                <w:sz w:val="22"/>
                <w:szCs w:val="22"/>
              </w:rPr>
            </w:pPr>
            <w:r>
              <w:rPr>
                <w:sz w:val="22"/>
                <w:szCs w:val="22"/>
              </w:rPr>
              <w:t>je schopen dramatizovat</w:t>
            </w:r>
          </w:p>
          <w:p w14:paraId="63EFDA11" w14:textId="77777777" w:rsidR="00CE7B72" w:rsidRDefault="00CE7B72" w:rsidP="00332AB7">
            <w:pPr>
              <w:numPr>
                <w:ilvl w:val="0"/>
                <w:numId w:val="211"/>
              </w:numPr>
              <w:rPr>
                <w:sz w:val="22"/>
                <w:szCs w:val="22"/>
              </w:rPr>
            </w:pPr>
            <w:r>
              <w:rPr>
                <w:sz w:val="22"/>
                <w:szCs w:val="22"/>
              </w:rPr>
              <w:t>orientuje se v literárních termínech</w:t>
            </w:r>
          </w:p>
          <w:p w14:paraId="038D995E" w14:textId="77777777" w:rsidR="00CE7B72" w:rsidRDefault="00CE7B72" w:rsidP="00332AB7">
            <w:pPr>
              <w:numPr>
                <w:ilvl w:val="0"/>
                <w:numId w:val="211"/>
              </w:numPr>
              <w:rPr>
                <w:b/>
                <w:sz w:val="22"/>
                <w:szCs w:val="22"/>
              </w:rPr>
            </w:pPr>
            <w:r>
              <w:rPr>
                <w:sz w:val="22"/>
                <w:szCs w:val="22"/>
              </w:rPr>
              <w:t>uvádí české i světové představitele literatury</w:t>
            </w:r>
          </w:p>
        </w:tc>
        <w:tc>
          <w:tcPr>
            <w:tcW w:w="3960" w:type="dxa"/>
            <w:tcBorders>
              <w:top w:val="single" w:sz="4" w:space="0" w:color="000000"/>
              <w:left w:val="single" w:sz="4" w:space="0" w:color="000000"/>
              <w:bottom w:val="single" w:sz="4" w:space="0" w:color="000000"/>
            </w:tcBorders>
            <w:shd w:val="clear" w:color="auto" w:fill="auto"/>
          </w:tcPr>
          <w:p w14:paraId="6A4160CB" w14:textId="77777777" w:rsidR="00CE7B72" w:rsidRDefault="00CE7B72">
            <w:pPr>
              <w:snapToGrid w:val="0"/>
              <w:rPr>
                <w:b/>
                <w:sz w:val="22"/>
                <w:szCs w:val="22"/>
              </w:rPr>
            </w:pPr>
          </w:p>
          <w:p w14:paraId="692B4E0B" w14:textId="77777777" w:rsidR="00CE7B72" w:rsidRDefault="00CE7B72">
            <w:pPr>
              <w:rPr>
                <w:sz w:val="22"/>
                <w:szCs w:val="22"/>
              </w:rPr>
            </w:pPr>
            <w:r>
              <w:rPr>
                <w:b/>
                <w:sz w:val="22"/>
                <w:szCs w:val="22"/>
              </w:rPr>
              <w:t>Literární teorie</w:t>
            </w:r>
          </w:p>
          <w:p w14:paraId="3D5DF754" w14:textId="77777777" w:rsidR="00100DC0" w:rsidRDefault="00100DC0">
            <w:pPr>
              <w:rPr>
                <w:sz w:val="22"/>
                <w:szCs w:val="22"/>
              </w:rPr>
            </w:pPr>
            <w:r>
              <w:rPr>
                <w:sz w:val="22"/>
                <w:szCs w:val="22"/>
              </w:rPr>
              <w:t>literární druhy (lyrika, epika, drama), literární žánry</w:t>
            </w:r>
          </w:p>
          <w:p w14:paraId="58E62A9B" w14:textId="77777777" w:rsidR="00100DC0" w:rsidRDefault="00100DC0">
            <w:pPr>
              <w:rPr>
                <w:sz w:val="22"/>
                <w:szCs w:val="22"/>
              </w:rPr>
            </w:pPr>
            <w:r>
              <w:rPr>
                <w:sz w:val="22"/>
                <w:szCs w:val="22"/>
              </w:rPr>
              <w:t xml:space="preserve">poezie (verš, rým, rytmus) </w:t>
            </w:r>
          </w:p>
          <w:p w14:paraId="10FD5507" w14:textId="77777777" w:rsidR="00CE7B72" w:rsidRDefault="00CE7B72">
            <w:pPr>
              <w:rPr>
                <w:sz w:val="22"/>
                <w:szCs w:val="22"/>
              </w:rPr>
            </w:pPr>
            <w:r>
              <w:rPr>
                <w:sz w:val="22"/>
                <w:szCs w:val="22"/>
              </w:rPr>
              <w:t>české pověsti</w:t>
            </w:r>
          </w:p>
          <w:p w14:paraId="61B3A36A" w14:textId="77777777" w:rsidR="00CE7B72" w:rsidRDefault="00CE7B72">
            <w:pPr>
              <w:rPr>
                <w:sz w:val="22"/>
                <w:szCs w:val="22"/>
              </w:rPr>
            </w:pPr>
          </w:p>
          <w:p w14:paraId="43910A5A" w14:textId="77777777" w:rsidR="00CE7B72" w:rsidRDefault="00CE7B72">
            <w:pPr>
              <w:rPr>
                <w:sz w:val="22"/>
                <w:szCs w:val="22"/>
              </w:rPr>
            </w:pPr>
          </w:p>
          <w:p w14:paraId="2E46E74D" w14:textId="77777777" w:rsidR="00CE7B72" w:rsidRDefault="00CE7B72">
            <w:pPr>
              <w:rPr>
                <w:sz w:val="22"/>
                <w:szCs w:val="22"/>
              </w:rPr>
            </w:pPr>
            <w:r>
              <w:rPr>
                <w:b/>
                <w:sz w:val="22"/>
                <w:szCs w:val="22"/>
              </w:rPr>
              <w:t>Literární historie</w:t>
            </w:r>
          </w:p>
          <w:p w14:paraId="71244F2F" w14:textId="77777777" w:rsidR="00CE7B72" w:rsidRDefault="00100DC0">
            <w:pPr>
              <w:rPr>
                <w:b/>
                <w:sz w:val="22"/>
                <w:szCs w:val="22"/>
              </w:rPr>
            </w:pPr>
            <w:r>
              <w:rPr>
                <w:sz w:val="22"/>
                <w:szCs w:val="22"/>
              </w:rPr>
              <w:t>vznik písma; literatura starověká, antická, středověká, renesanční, barokní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8FEB297" w14:textId="77777777" w:rsidR="00CE7B72" w:rsidRDefault="00CE7B72">
            <w:pPr>
              <w:snapToGrid w:val="0"/>
              <w:rPr>
                <w:b/>
                <w:sz w:val="22"/>
                <w:szCs w:val="22"/>
              </w:rPr>
            </w:pPr>
          </w:p>
          <w:p w14:paraId="7E160FB6" w14:textId="77777777" w:rsidR="00CE7B72" w:rsidRDefault="00CE7B72">
            <w:pPr>
              <w:rPr>
                <w:sz w:val="22"/>
                <w:szCs w:val="22"/>
              </w:rPr>
            </w:pPr>
            <w:r>
              <w:rPr>
                <w:sz w:val="22"/>
                <w:szCs w:val="22"/>
              </w:rPr>
              <w:t>c.2</w:t>
            </w:r>
          </w:p>
          <w:p w14:paraId="2F65B68C" w14:textId="77777777" w:rsidR="00CE7B72" w:rsidRDefault="00CE7B72">
            <w:pPr>
              <w:rPr>
                <w:sz w:val="22"/>
                <w:szCs w:val="22"/>
              </w:rPr>
            </w:pPr>
            <w:r>
              <w:rPr>
                <w:sz w:val="22"/>
                <w:szCs w:val="22"/>
              </w:rPr>
              <w:t>c.3, c.9</w:t>
            </w:r>
          </w:p>
          <w:p w14:paraId="6C18F565" w14:textId="77777777" w:rsidR="00CE7B72" w:rsidRDefault="00CE7B72">
            <w:pPr>
              <w:rPr>
                <w:sz w:val="22"/>
                <w:szCs w:val="22"/>
              </w:rPr>
            </w:pPr>
          </w:p>
          <w:p w14:paraId="148B0A0C" w14:textId="77777777" w:rsidR="00CE7B72" w:rsidRDefault="009070DF">
            <w:pPr>
              <w:rPr>
                <w:sz w:val="22"/>
                <w:szCs w:val="22"/>
              </w:rPr>
            </w:pPr>
            <w:r>
              <w:rPr>
                <w:sz w:val="22"/>
                <w:szCs w:val="22"/>
              </w:rPr>
              <w:t>c.6</w:t>
            </w:r>
          </w:p>
          <w:p w14:paraId="350D26A2" w14:textId="77777777" w:rsidR="00CE7B72" w:rsidRDefault="009070DF">
            <w:pPr>
              <w:rPr>
                <w:sz w:val="22"/>
                <w:szCs w:val="22"/>
              </w:rPr>
            </w:pPr>
            <w:r>
              <w:rPr>
                <w:sz w:val="22"/>
                <w:szCs w:val="22"/>
              </w:rPr>
              <w:t>c.1</w:t>
            </w:r>
          </w:p>
          <w:p w14:paraId="548FD823" w14:textId="77777777" w:rsidR="00CE7B72" w:rsidRDefault="00CE7B72">
            <w:pPr>
              <w:rPr>
                <w:sz w:val="22"/>
                <w:szCs w:val="22"/>
              </w:rPr>
            </w:pPr>
          </w:p>
          <w:p w14:paraId="2D6394E7" w14:textId="77777777" w:rsidR="009070DF" w:rsidRDefault="009070DF">
            <w:pPr>
              <w:rPr>
                <w:sz w:val="22"/>
                <w:szCs w:val="22"/>
              </w:rPr>
            </w:pPr>
          </w:p>
          <w:p w14:paraId="605421C1" w14:textId="77777777" w:rsidR="00100DC0" w:rsidRDefault="00100DC0" w:rsidP="00100DC0">
            <w:pPr>
              <w:rPr>
                <w:sz w:val="22"/>
                <w:szCs w:val="22"/>
              </w:rPr>
            </w:pPr>
            <w:r>
              <w:rPr>
                <w:sz w:val="22"/>
                <w:szCs w:val="22"/>
              </w:rPr>
              <w:t>→D</w:t>
            </w:r>
          </w:p>
          <w:p w14:paraId="169FE007" w14:textId="77777777" w:rsidR="009070DF" w:rsidRDefault="00CE7B72">
            <w:pPr>
              <w:rPr>
                <w:sz w:val="22"/>
                <w:szCs w:val="22"/>
              </w:rPr>
            </w:pPr>
            <w:r>
              <w:rPr>
                <w:sz w:val="22"/>
                <w:szCs w:val="22"/>
              </w:rPr>
              <w:t>c.7</w:t>
            </w:r>
            <w:r w:rsidR="009070DF">
              <w:rPr>
                <w:sz w:val="22"/>
                <w:szCs w:val="22"/>
              </w:rPr>
              <w:t>, c.8</w:t>
            </w:r>
          </w:p>
          <w:p w14:paraId="0E622A23" w14:textId="77777777" w:rsidR="00CE7B72" w:rsidRDefault="00CE7B72">
            <w:pPr>
              <w:rPr>
                <w:sz w:val="22"/>
                <w:szCs w:val="22"/>
              </w:rPr>
            </w:pPr>
            <w:r>
              <w:rPr>
                <w:sz w:val="22"/>
                <w:szCs w:val="22"/>
              </w:rPr>
              <w:t>c.9</w:t>
            </w:r>
          </w:p>
          <w:p w14:paraId="66F74007" w14:textId="77777777" w:rsidR="00CE7B72" w:rsidRDefault="00CE7B72">
            <w:pPr>
              <w:rPr>
                <w:sz w:val="22"/>
                <w:szCs w:val="22"/>
              </w:rPr>
            </w:pPr>
          </w:p>
        </w:tc>
      </w:tr>
    </w:tbl>
    <w:p w14:paraId="24790F13" w14:textId="77777777" w:rsidR="00CE7B72" w:rsidRPr="00622480" w:rsidRDefault="00CE7B72">
      <w:pPr>
        <w:pStyle w:val="Nadpis2"/>
        <w:rPr>
          <w:rFonts w:ascii="Times New Roman" w:hAnsi="Times New Roman" w:cs="Times New Roman"/>
          <w:i w:val="0"/>
          <w:sz w:val="22"/>
          <w:szCs w:val="22"/>
        </w:rPr>
      </w:pPr>
      <w:r w:rsidRPr="00622480">
        <w:rPr>
          <w:rFonts w:ascii="Times New Roman" w:hAnsi="Times New Roman" w:cs="Times New Roman"/>
          <w:i w:val="0"/>
          <w:sz w:val="22"/>
          <w:szCs w:val="22"/>
        </w:rPr>
        <w:lastRenderedPageBreak/>
        <w:t>8. ročník</w:t>
      </w:r>
    </w:p>
    <w:p w14:paraId="53440898" w14:textId="77777777" w:rsidR="00CE7B72" w:rsidRPr="00622480" w:rsidRDefault="00CE7B72">
      <w:pPr>
        <w:pStyle w:val="Nadpis2"/>
        <w:rPr>
          <w:rFonts w:ascii="Times New Roman" w:hAnsi="Times New Roman" w:cs="Times New Roman"/>
          <w:sz w:val="22"/>
          <w:szCs w:val="22"/>
        </w:rPr>
      </w:pPr>
      <w:r w:rsidRPr="00622480">
        <w:rPr>
          <w:rFonts w:ascii="Times New Roman" w:hAnsi="Times New Roman" w:cs="Times New Roman"/>
          <w:i w:val="0"/>
          <w:sz w:val="22"/>
          <w:szCs w:val="22"/>
        </w:rPr>
        <w:t>Jazyková výchova</w:t>
      </w:r>
    </w:p>
    <w:tbl>
      <w:tblPr>
        <w:tblW w:w="0" w:type="auto"/>
        <w:tblInd w:w="-30" w:type="dxa"/>
        <w:tblLayout w:type="fixed"/>
        <w:tblLook w:val="0000" w:firstRow="0" w:lastRow="0" w:firstColumn="0" w:lastColumn="0" w:noHBand="0" w:noVBand="0"/>
      </w:tblPr>
      <w:tblGrid>
        <w:gridCol w:w="4788"/>
        <w:gridCol w:w="3960"/>
        <w:gridCol w:w="1140"/>
      </w:tblGrid>
      <w:tr w:rsidR="00CE7B72" w:rsidRPr="00622480" w14:paraId="60EAC34C" w14:textId="77777777">
        <w:tc>
          <w:tcPr>
            <w:tcW w:w="4788" w:type="dxa"/>
            <w:tcBorders>
              <w:top w:val="single" w:sz="4" w:space="0" w:color="000000"/>
              <w:left w:val="single" w:sz="4" w:space="0" w:color="000000"/>
              <w:bottom w:val="single" w:sz="4" w:space="0" w:color="000000"/>
            </w:tcBorders>
            <w:shd w:val="clear" w:color="auto" w:fill="auto"/>
            <w:vAlign w:val="center"/>
          </w:tcPr>
          <w:p w14:paraId="740A8E00" w14:textId="77777777" w:rsidR="00CE7B72" w:rsidRPr="00622480" w:rsidRDefault="00CE7B72">
            <w:pPr>
              <w:jc w:val="both"/>
              <w:rPr>
                <w:b/>
                <w:sz w:val="22"/>
                <w:szCs w:val="22"/>
              </w:rPr>
            </w:pPr>
            <w:r w:rsidRPr="00622480">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53F68D96" w14:textId="77777777" w:rsidR="00CE7B72" w:rsidRPr="00622480" w:rsidRDefault="00CE7B72">
            <w:pPr>
              <w:jc w:val="both"/>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4A28970" w14:textId="77777777" w:rsidR="00CE7B72" w:rsidRPr="00622480" w:rsidRDefault="00CE7B72">
            <w:pPr>
              <w:jc w:val="both"/>
              <w:rPr>
                <w:b/>
                <w:sz w:val="22"/>
                <w:szCs w:val="22"/>
              </w:rPr>
            </w:pPr>
            <w:r w:rsidRPr="00622480">
              <w:rPr>
                <w:b/>
                <w:sz w:val="22"/>
                <w:szCs w:val="22"/>
              </w:rPr>
              <w:t>OVO</w:t>
            </w:r>
          </w:p>
          <w:p w14:paraId="5A7F4E46" w14:textId="77777777" w:rsidR="00CE7B72" w:rsidRPr="00622480" w:rsidRDefault="00CE7B72">
            <w:pPr>
              <w:jc w:val="both"/>
            </w:pPr>
            <w:r w:rsidRPr="00622480">
              <w:rPr>
                <w:b/>
                <w:sz w:val="22"/>
                <w:szCs w:val="22"/>
              </w:rPr>
              <w:t>Přesahy</w:t>
            </w:r>
          </w:p>
        </w:tc>
      </w:tr>
      <w:tr w:rsidR="00CE7B72" w14:paraId="49CC01F9" w14:textId="77777777">
        <w:tc>
          <w:tcPr>
            <w:tcW w:w="4788" w:type="dxa"/>
            <w:tcBorders>
              <w:top w:val="single" w:sz="4" w:space="0" w:color="000000"/>
              <w:left w:val="single" w:sz="4" w:space="0" w:color="000000"/>
              <w:bottom w:val="single" w:sz="4" w:space="0" w:color="000000"/>
            </w:tcBorders>
            <w:shd w:val="clear" w:color="auto" w:fill="auto"/>
          </w:tcPr>
          <w:p w14:paraId="29531BB8" w14:textId="77777777" w:rsidR="00CE7B72" w:rsidRDefault="00CE7B72">
            <w:pPr>
              <w:jc w:val="both"/>
              <w:rPr>
                <w:sz w:val="22"/>
                <w:szCs w:val="22"/>
              </w:rPr>
            </w:pPr>
            <w:r>
              <w:rPr>
                <w:sz w:val="22"/>
                <w:szCs w:val="22"/>
              </w:rPr>
              <w:t>žák:</w:t>
            </w:r>
          </w:p>
          <w:p w14:paraId="745B24E7" w14:textId="77777777" w:rsidR="00CE7B72" w:rsidRDefault="00CE7B72" w:rsidP="00332AB7">
            <w:pPr>
              <w:numPr>
                <w:ilvl w:val="0"/>
                <w:numId w:val="288"/>
              </w:numPr>
              <w:rPr>
                <w:sz w:val="22"/>
                <w:szCs w:val="22"/>
              </w:rPr>
            </w:pPr>
            <w:r>
              <w:rPr>
                <w:sz w:val="22"/>
                <w:szCs w:val="22"/>
              </w:rPr>
              <w:t>ovládá způsoby obohacování slovní zásoby a tvoření českých slov</w:t>
            </w:r>
          </w:p>
          <w:p w14:paraId="67A3A18F" w14:textId="77777777" w:rsidR="00CE7B72" w:rsidRDefault="00CE7B72" w:rsidP="00D21D3A">
            <w:pPr>
              <w:rPr>
                <w:sz w:val="22"/>
                <w:szCs w:val="22"/>
              </w:rPr>
            </w:pPr>
          </w:p>
          <w:p w14:paraId="0B79DDAB" w14:textId="77777777" w:rsidR="00CE7B72" w:rsidRDefault="00CE7B72" w:rsidP="00D21D3A">
            <w:pPr>
              <w:rPr>
                <w:sz w:val="22"/>
                <w:szCs w:val="22"/>
              </w:rPr>
            </w:pPr>
          </w:p>
          <w:p w14:paraId="5D39A01E" w14:textId="77777777" w:rsidR="00CE7B72" w:rsidRDefault="00CE7B72" w:rsidP="00D21D3A">
            <w:pPr>
              <w:rPr>
                <w:sz w:val="22"/>
                <w:szCs w:val="22"/>
              </w:rPr>
            </w:pPr>
          </w:p>
          <w:p w14:paraId="06C0852E" w14:textId="77777777" w:rsidR="00CE7B72" w:rsidRDefault="00CE7B72" w:rsidP="00332AB7">
            <w:pPr>
              <w:numPr>
                <w:ilvl w:val="0"/>
                <w:numId w:val="288"/>
              </w:numPr>
              <w:rPr>
                <w:sz w:val="22"/>
                <w:szCs w:val="22"/>
              </w:rPr>
            </w:pPr>
            <w:r>
              <w:rPr>
                <w:sz w:val="22"/>
                <w:szCs w:val="22"/>
              </w:rPr>
              <w:t>třídí slovní druhy, tvoří spisovné tvary, užívá je</w:t>
            </w:r>
          </w:p>
          <w:p w14:paraId="22C1E6DE" w14:textId="77777777" w:rsidR="00CE7B72" w:rsidRDefault="00CE7B72" w:rsidP="00332AB7">
            <w:pPr>
              <w:numPr>
                <w:ilvl w:val="0"/>
                <w:numId w:val="288"/>
              </w:numPr>
              <w:rPr>
                <w:sz w:val="22"/>
                <w:szCs w:val="22"/>
              </w:rPr>
            </w:pPr>
            <w:r>
              <w:rPr>
                <w:sz w:val="22"/>
                <w:szCs w:val="22"/>
              </w:rPr>
              <w:t>zvládá morfologický pravopis</w:t>
            </w:r>
          </w:p>
          <w:p w14:paraId="03C28C1F" w14:textId="77777777" w:rsidR="00CE7B72" w:rsidRDefault="00CE7B72" w:rsidP="00D21D3A">
            <w:pPr>
              <w:rPr>
                <w:sz w:val="22"/>
                <w:szCs w:val="22"/>
              </w:rPr>
            </w:pPr>
          </w:p>
          <w:p w14:paraId="598640F3" w14:textId="77777777" w:rsidR="00CE7B72" w:rsidRDefault="00CE7B72" w:rsidP="00D21D3A">
            <w:pPr>
              <w:rPr>
                <w:sz w:val="22"/>
                <w:szCs w:val="22"/>
              </w:rPr>
            </w:pPr>
          </w:p>
          <w:p w14:paraId="0E769341" w14:textId="77777777" w:rsidR="00CE7B72" w:rsidRDefault="00CE7B72" w:rsidP="00332AB7">
            <w:pPr>
              <w:numPr>
                <w:ilvl w:val="0"/>
                <w:numId w:val="288"/>
              </w:numPr>
              <w:rPr>
                <w:sz w:val="22"/>
                <w:szCs w:val="22"/>
              </w:rPr>
            </w:pPr>
            <w:r>
              <w:rPr>
                <w:sz w:val="22"/>
                <w:szCs w:val="22"/>
              </w:rPr>
              <w:t>ovládá pravopisné jevy syntaktické ve větě</w:t>
            </w:r>
          </w:p>
          <w:p w14:paraId="75FBEA72" w14:textId="77777777" w:rsidR="00CE7B72" w:rsidRDefault="00CE7B72" w:rsidP="00D21D3A">
            <w:pPr>
              <w:ind w:left="360"/>
              <w:rPr>
                <w:sz w:val="22"/>
                <w:szCs w:val="22"/>
              </w:rPr>
            </w:pPr>
            <w:r>
              <w:rPr>
                <w:sz w:val="22"/>
                <w:szCs w:val="22"/>
              </w:rPr>
              <w:t>jednoduché a v souvětí, rozlišuje významové</w:t>
            </w:r>
          </w:p>
          <w:p w14:paraId="5C5DFC57" w14:textId="77777777" w:rsidR="00CE7B72" w:rsidRDefault="00CE7B72" w:rsidP="00D21D3A">
            <w:pPr>
              <w:ind w:left="360"/>
              <w:rPr>
                <w:b/>
                <w:sz w:val="22"/>
                <w:szCs w:val="22"/>
              </w:rPr>
            </w:pPr>
            <w:r>
              <w:rPr>
                <w:sz w:val="22"/>
                <w:szCs w:val="22"/>
              </w:rPr>
              <w:t>vztahy</w:t>
            </w:r>
          </w:p>
        </w:tc>
        <w:tc>
          <w:tcPr>
            <w:tcW w:w="3960" w:type="dxa"/>
            <w:tcBorders>
              <w:top w:val="single" w:sz="4" w:space="0" w:color="000000"/>
              <w:left w:val="single" w:sz="4" w:space="0" w:color="000000"/>
              <w:bottom w:val="single" w:sz="4" w:space="0" w:color="000000"/>
            </w:tcBorders>
            <w:shd w:val="clear" w:color="auto" w:fill="auto"/>
          </w:tcPr>
          <w:p w14:paraId="1CA68939" w14:textId="77777777" w:rsidR="00CE7B72" w:rsidRDefault="00CE7B72">
            <w:pPr>
              <w:snapToGrid w:val="0"/>
              <w:jc w:val="both"/>
              <w:rPr>
                <w:b/>
                <w:sz w:val="22"/>
                <w:szCs w:val="22"/>
              </w:rPr>
            </w:pPr>
          </w:p>
          <w:p w14:paraId="3BEB0D99" w14:textId="77777777" w:rsidR="00CE7B72" w:rsidRDefault="00CE7B72">
            <w:pPr>
              <w:rPr>
                <w:sz w:val="22"/>
                <w:szCs w:val="22"/>
              </w:rPr>
            </w:pPr>
            <w:r>
              <w:rPr>
                <w:b/>
                <w:sz w:val="22"/>
                <w:szCs w:val="22"/>
              </w:rPr>
              <w:t>Slovní zásoba</w:t>
            </w:r>
          </w:p>
          <w:p w14:paraId="437581C5" w14:textId="77777777" w:rsidR="00CE7B72" w:rsidRDefault="00CE7B72">
            <w:pPr>
              <w:rPr>
                <w:sz w:val="22"/>
                <w:szCs w:val="22"/>
              </w:rPr>
            </w:pPr>
            <w:proofErr w:type="gramStart"/>
            <w:r>
              <w:rPr>
                <w:sz w:val="22"/>
                <w:szCs w:val="22"/>
              </w:rPr>
              <w:t>způsoby  obohacování</w:t>
            </w:r>
            <w:proofErr w:type="gramEnd"/>
            <w:r>
              <w:rPr>
                <w:sz w:val="22"/>
                <w:szCs w:val="22"/>
              </w:rPr>
              <w:t xml:space="preserve"> </w:t>
            </w:r>
          </w:p>
          <w:p w14:paraId="0E003E95" w14:textId="77777777" w:rsidR="00CE7B72" w:rsidRDefault="00CE7B72">
            <w:pPr>
              <w:rPr>
                <w:sz w:val="22"/>
                <w:szCs w:val="22"/>
              </w:rPr>
            </w:pPr>
            <w:r>
              <w:rPr>
                <w:sz w:val="22"/>
                <w:szCs w:val="22"/>
              </w:rPr>
              <w:t>prohloubení učiva ze 7. ročníku</w:t>
            </w:r>
          </w:p>
          <w:p w14:paraId="3A6D8FB4" w14:textId="77777777" w:rsidR="00CE7B72" w:rsidRDefault="00CE7B72">
            <w:pPr>
              <w:rPr>
                <w:sz w:val="22"/>
                <w:szCs w:val="22"/>
              </w:rPr>
            </w:pPr>
            <w:r>
              <w:rPr>
                <w:sz w:val="22"/>
                <w:szCs w:val="22"/>
              </w:rPr>
              <w:t xml:space="preserve">slova přejatá </w:t>
            </w:r>
          </w:p>
          <w:p w14:paraId="182EC15D" w14:textId="77777777" w:rsidR="00CE7B72" w:rsidRDefault="00CE7B72">
            <w:pPr>
              <w:rPr>
                <w:sz w:val="22"/>
                <w:szCs w:val="22"/>
              </w:rPr>
            </w:pPr>
            <w:r>
              <w:rPr>
                <w:b/>
                <w:sz w:val="22"/>
                <w:szCs w:val="22"/>
              </w:rPr>
              <w:t>Tvarosloví</w:t>
            </w:r>
          </w:p>
          <w:p w14:paraId="54BCBF83" w14:textId="77777777" w:rsidR="001B0C67" w:rsidRDefault="001B0C67">
            <w:pPr>
              <w:rPr>
                <w:sz w:val="22"/>
                <w:szCs w:val="22"/>
              </w:rPr>
            </w:pPr>
            <w:r>
              <w:rPr>
                <w:sz w:val="22"/>
                <w:szCs w:val="22"/>
              </w:rPr>
              <w:t>skloňování a užití přejatých jmen</w:t>
            </w:r>
          </w:p>
          <w:p w14:paraId="680BDD4E" w14:textId="77777777" w:rsidR="00CE7B72" w:rsidRDefault="00CE7B72">
            <w:pPr>
              <w:rPr>
                <w:sz w:val="22"/>
                <w:szCs w:val="22"/>
              </w:rPr>
            </w:pPr>
            <w:r>
              <w:rPr>
                <w:sz w:val="22"/>
                <w:szCs w:val="22"/>
              </w:rPr>
              <w:t>procvičování probraného učiva</w:t>
            </w:r>
          </w:p>
          <w:p w14:paraId="2A35D593" w14:textId="77777777" w:rsidR="00CE7B72" w:rsidRDefault="00CE7B72">
            <w:pPr>
              <w:rPr>
                <w:sz w:val="22"/>
                <w:szCs w:val="22"/>
              </w:rPr>
            </w:pPr>
            <w:r>
              <w:rPr>
                <w:sz w:val="22"/>
                <w:szCs w:val="22"/>
              </w:rPr>
              <w:t>o slovech ohebných a neohebných</w:t>
            </w:r>
          </w:p>
          <w:p w14:paraId="6E4F32E1" w14:textId="77777777" w:rsidR="00CE7B72" w:rsidRDefault="00CE7B72">
            <w:pPr>
              <w:rPr>
                <w:sz w:val="22"/>
                <w:szCs w:val="22"/>
              </w:rPr>
            </w:pPr>
            <w:r>
              <w:rPr>
                <w:sz w:val="22"/>
                <w:szCs w:val="22"/>
              </w:rPr>
              <w:t>slovesa – vid, třída, vzor</w:t>
            </w:r>
          </w:p>
          <w:p w14:paraId="6F5FD0B4" w14:textId="77777777" w:rsidR="00CE7B72" w:rsidRDefault="00CE7B72">
            <w:pPr>
              <w:rPr>
                <w:sz w:val="22"/>
                <w:szCs w:val="22"/>
              </w:rPr>
            </w:pPr>
            <w:r>
              <w:rPr>
                <w:b/>
                <w:sz w:val="22"/>
                <w:szCs w:val="22"/>
              </w:rPr>
              <w:t>Skladba</w:t>
            </w:r>
          </w:p>
          <w:p w14:paraId="49D68A0B" w14:textId="77777777" w:rsidR="00CE7B72" w:rsidRDefault="00CE7B72">
            <w:pPr>
              <w:rPr>
                <w:sz w:val="22"/>
                <w:szCs w:val="22"/>
              </w:rPr>
            </w:pPr>
            <w:r>
              <w:rPr>
                <w:sz w:val="22"/>
                <w:szCs w:val="22"/>
              </w:rPr>
              <w:t>větná stavba (procvičování probraného učiva)</w:t>
            </w:r>
          </w:p>
          <w:p w14:paraId="467A9D31" w14:textId="77777777" w:rsidR="00CE7B72" w:rsidRDefault="00CE7B72">
            <w:pPr>
              <w:rPr>
                <w:sz w:val="22"/>
                <w:szCs w:val="22"/>
              </w:rPr>
            </w:pPr>
            <w:r>
              <w:rPr>
                <w:sz w:val="22"/>
                <w:szCs w:val="22"/>
              </w:rPr>
              <w:t>shrnutí učiva o větných členech</w:t>
            </w:r>
          </w:p>
          <w:p w14:paraId="68ED286E" w14:textId="77777777" w:rsidR="00CE7B72" w:rsidRDefault="00CE7B72">
            <w:pPr>
              <w:rPr>
                <w:sz w:val="22"/>
                <w:szCs w:val="22"/>
              </w:rPr>
            </w:pPr>
            <w:r>
              <w:rPr>
                <w:sz w:val="22"/>
                <w:szCs w:val="22"/>
              </w:rPr>
              <w:t>interpunkce</w:t>
            </w:r>
          </w:p>
          <w:p w14:paraId="6D34F6AC" w14:textId="77777777" w:rsidR="00CE7B72" w:rsidRDefault="001B0C67">
            <w:pPr>
              <w:jc w:val="both"/>
              <w:rPr>
                <w:sz w:val="22"/>
                <w:szCs w:val="22"/>
              </w:rPr>
            </w:pPr>
            <w:r>
              <w:rPr>
                <w:sz w:val="22"/>
                <w:szCs w:val="22"/>
              </w:rPr>
              <w:t xml:space="preserve">souvětí souřadné a podřadné, </w:t>
            </w:r>
            <w:r w:rsidR="00CE7B72">
              <w:rPr>
                <w:sz w:val="22"/>
                <w:szCs w:val="22"/>
              </w:rPr>
              <w:t>významový poměr v souvětí</w:t>
            </w:r>
          </w:p>
          <w:p w14:paraId="23E82836" w14:textId="77777777" w:rsidR="00CE7B72" w:rsidRDefault="00CE7B72">
            <w:pPr>
              <w:jc w:val="both"/>
              <w:rPr>
                <w:sz w:val="22"/>
                <w:szCs w:val="22"/>
              </w:rPr>
            </w:pPr>
            <w:r>
              <w:rPr>
                <w:sz w:val="22"/>
                <w:szCs w:val="22"/>
              </w:rPr>
              <w:t>složitá souvětí</w:t>
            </w:r>
          </w:p>
          <w:p w14:paraId="1C5B5FAF" w14:textId="77777777" w:rsidR="00CE7B72" w:rsidRDefault="00CE7B72">
            <w:pPr>
              <w:jc w:val="both"/>
              <w:rPr>
                <w:b/>
                <w:sz w:val="22"/>
                <w:szCs w:val="22"/>
              </w:rPr>
            </w:pPr>
            <w:r>
              <w:rPr>
                <w:sz w:val="22"/>
                <w:szCs w:val="22"/>
              </w:rPr>
              <w:t>graf. znázornění věty jednoduché, souvětí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8727BA9" w14:textId="77777777" w:rsidR="00CE7B72" w:rsidRDefault="00CE7B72">
            <w:pPr>
              <w:snapToGrid w:val="0"/>
              <w:jc w:val="both"/>
              <w:rPr>
                <w:b/>
                <w:sz w:val="22"/>
                <w:szCs w:val="22"/>
              </w:rPr>
            </w:pPr>
          </w:p>
          <w:p w14:paraId="5AFF0059" w14:textId="77777777" w:rsidR="00CE7B72" w:rsidRDefault="00CE7B72">
            <w:pPr>
              <w:jc w:val="both"/>
              <w:rPr>
                <w:sz w:val="22"/>
                <w:szCs w:val="22"/>
              </w:rPr>
            </w:pPr>
            <w:r>
              <w:rPr>
                <w:b/>
                <w:sz w:val="22"/>
                <w:szCs w:val="22"/>
              </w:rPr>
              <w:t>b.1</w:t>
            </w:r>
            <w:r w:rsidRPr="001B0C67">
              <w:rPr>
                <w:sz w:val="22"/>
                <w:szCs w:val="22"/>
              </w:rPr>
              <w:t>, b.2</w:t>
            </w:r>
          </w:p>
          <w:p w14:paraId="03BD3D36" w14:textId="77777777" w:rsidR="00CE7B72" w:rsidRDefault="00CE7B72">
            <w:pPr>
              <w:jc w:val="both"/>
              <w:rPr>
                <w:sz w:val="22"/>
                <w:szCs w:val="22"/>
              </w:rPr>
            </w:pPr>
            <w:r>
              <w:rPr>
                <w:sz w:val="22"/>
                <w:szCs w:val="22"/>
              </w:rPr>
              <w:t>b.3</w:t>
            </w:r>
          </w:p>
          <w:p w14:paraId="0DE20328" w14:textId="77777777" w:rsidR="00CE7B72" w:rsidRDefault="00CE7B72">
            <w:pPr>
              <w:jc w:val="both"/>
              <w:rPr>
                <w:sz w:val="22"/>
                <w:szCs w:val="22"/>
              </w:rPr>
            </w:pPr>
          </w:p>
          <w:p w14:paraId="329FD466" w14:textId="77777777" w:rsidR="00CE7B72" w:rsidRDefault="00CE7B72">
            <w:pPr>
              <w:jc w:val="both"/>
              <w:rPr>
                <w:sz w:val="22"/>
                <w:szCs w:val="22"/>
              </w:rPr>
            </w:pPr>
          </w:p>
          <w:p w14:paraId="38A40FBE" w14:textId="77777777" w:rsidR="00CE7B72" w:rsidRPr="00B6456A" w:rsidRDefault="00CE7B72">
            <w:pPr>
              <w:jc w:val="both"/>
              <w:rPr>
                <w:sz w:val="22"/>
                <w:szCs w:val="22"/>
              </w:rPr>
            </w:pPr>
            <w:r w:rsidRPr="00B6456A">
              <w:rPr>
                <w:sz w:val="22"/>
                <w:szCs w:val="22"/>
              </w:rPr>
              <w:t>b.3, b.4</w:t>
            </w:r>
          </w:p>
          <w:p w14:paraId="08FCB8D4" w14:textId="77777777" w:rsidR="00CE7B72" w:rsidRDefault="00CE7B72">
            <w:pPr>
              <w:jc w:val="both"/>
              <w:rPr>
                <w:sz w:val="22"/>
                <w:szCs w:val="22"/>
              </w:rPr>
            </w:pPr>
          </w:p>
          <w:p w14:paraId="624B5775" w14:textId="77777777" w:rsidR="00CE7B72" w:rsidRDefault="00CE7B72">
            <w:pPr>
              <w:jc w:val="both"/>
              <w:rPr>
                <w:sz w:val="22"/>
                <w:szCs w:val="22"/>
              </w:rPr>
            </w:pPr>
          </w:p>
          <w:p w14:paraId="7F67176A" w14:textId="77777777" w:rsidR="00CE7B72" w:rsidRDefault="00CE7B72">
            <w:pPr>
              <w:jc w:val="both"/>
              <w:rPr>
                <w:sz w:val="22"/>
                <w:szCs w:val="22"/>
              </w:rPr>
            </w:pPr>
          </w:p>
          <w:p w14:paraId="30FA3DA3" w14:textId="77777777" w:rsidR="00CE7B72" w:rsidRDefault="00CE7B72">
            <w:pPr>
              <w:jc w:val="both"/>
              <w:rPr>
                <w:sz w:val="22"/>
                <w:szCs w:val="22"/>
              </w:rPr>
            </w:pPr>
          </w:p>
          <w:p w14:paraId="0B1B6112" w14:textId="77777777" w:rsidR="00CE7B72" w:rsidRDefault="00CE7B72">
            <w:pPr>
              <w:jc w:val="both"/>
              <w:rPr>
                <w:sz w:val="22"/>
                <w:szCs w:val="22"/>
              </w:rPr>
            </w:pPr>
          </w:p>
          <w:p w14:paraId="3467B4A0" w14:textId="77777777" w:rsidR="00CE7B72" w:rsidRDefault="00CE7B72">
            <w:pPr>
              <w:jc w:val="both"/>
              <w:rPr>
                <w:sz w:val="22"/>
                <w:szCs w:val="22"/>
              </w:rPr>
            </w:pPr>
            <w:r>
              <w:rPr>
                <w:sz w:val="22"/>
                <w:szCs w:val="22"/>
              </w:rPr>
              <w:t>b.6, b.7</w:t>
            </w:r>
          </w:p>
          <w:p w14:paraId="098923BD" w14:textId="77777777" w:rsidR="00CE7B72" w:rsidRDefault="00CE7B72">
            <w:pPr>
              <w:jc w:val="both"/>
              <w:rPr>
                <w:sz w:val="22"/>
                <w:szCs w:val="22"/>
              </w:rPr>
            </w:pPr>
            <w:r>
              <w:rPr>
                <w:sz w:val="22"/>
                <w:szCs w:val="22"/>
              </w:rPr>
              <w:t>b.5</w:t>
            </w:r>
          </w:p>
          <w:p w14:paraId="6D2CB351" w14:textId="77777777" w:rsidR="00CE7B72" w:rsidRDefault="00CE7B72">
            <w:pPr>
              <w:jc w:val="both"/>
              <w:rPr>
                <w:sz w:val="22"/>
                <w:szCs w:val="22"/>
              </w:rPr>
            </w:pPr>
          </w:p>
          <w:p w14:paraId="66E82A54" w14:textId="77777777" w:rsidR="00CE7B72" w:rsidRDefault="00CE7B72">
            <w:pPr>
              <w:jc w:val="both"/>
              <w:rPr>
                <w:sz w:val="22"/>
                <w:szCs w:val="22"/>
              </w:rPr>
            </w:pPr>
          </w:p>
          <w:p w14:paraId="73ACB4C0" w14:textId="77777777" w:rsidR="00CE7B72" w:rsidRDefault="00CE7B72">
            <w:pPr>
              <w:jc w:val="both"/>
              <w:rPr>
                <w:sz w:val="22"/>
                <w:szCs w:val="22"/>
              </w:rPr>
            </w:pPr>
          </w:p>
          <w:p w14:paraId="439F1A98" w14:textId="77777777" w:rsidR="00CE7B72" w:rsidRDefault="00CE7B72">
            <w:pPr>
              <w:jc w:val="both"/>
              <w:rPr>
                <w:sz w:val="22"/>
                <w:szCs w:val="22"/>
              </w:rPr>
            </w:pPr>
          </w:p>
        </w:tc>
      </w:tr>
    </w:tbl>
    <w:p w14:paraId="3274959C" w14:textId="77777777" w:rsidR="00CE7B72" w:rsidRDefault="00CE7B72">
      <w:pPr>
        <w:autoSpaceDE w:val="0"/>
        <w:rPr>
          <w:b/>
          <w:sz w:val="22"/>
          <w:szCs w:val="22"/>
        </w:rPr>
      </w:pPr>
    </w:p>
    <w:p w14:paraId="3D9C4795" w14:textId="77777777" w:rsidR="00CE7B72" w:rsidRPr="00622480" w:rsidRDefault="00CE7B72">
      <w:pPr>
        <w:autoSpaceDE w:val="0"/>
        <w:rPr>
          <w:b/>
          <w:sz w:val="22"/>
          <w:szCs w:val="22"/>
        </w:rPr>
      </w:pPr>
      <w:r>
        <w:rPr>
          <w:b/>
          <w:sz w:val="22"/>
          <w:szCs w:val="22"/>
        </w:rPr>
        <w:t>Komunikační a slohová</w:t>
      </w:r>
      <w:r>
        <w:rPr>
          <w:i/>
          <w:sz w:val="22"/>
          <w:szCs w:val="22"/>
        </w:rPr>
        <w:t xml:space="preserve"> </w:t>
      </w:r>
      <w:r w:rsidRPr="00622480">
        <w:rPr>
          <w:b/>
          <w:sz w:val="22"/>
          <w:szCs w:val="22"/>
        </w:rPr>
        <w:t>výchova</w:t>
      </w:r>
    </w:p>
    <w:tbl>
      <w:tblPr>
        <w:tblW w:w="0" w:type="auto"/>
        <w:tblInd w:w="-30" w:type="dxa"/>
        <w:tblLayout w:type="fixed"/>
        <w:tblLook w:val="0000" w:firstRow="0" w:lastRow="0" w:firstColumn="0" w:lastColumn="0" w:noHBand="0" w:noVBand="0"/>
      </w:tblPr>
      <w:tblGrid>
        <w:gridCol w:w="4788"/>
        <w:gridCol w:w="3960"/>
        <w:gridCol w:w="1140"/>
      </w:tblGrid>
      <w:tr w:rsidR="00CE7B72" w:rsidRPr="00622480" w14:paraId="76195C2A" w14:textId="77777777">
        <w:tc>
          <w:tcPr>
            <w:tcW w:w="4788" w:type="dxa"/>
            <w:tcBorders>
              <w:top w:val="single" w:sz="4" w:space="0" w:color="000000"/>
              <w:left w:val="single" w:sz="4" w:space="0" w:color="000000"/>
              <w:bottom w:val="single" w:sz="4" w:space="0" w:color="000000"/>
            </w:tcBorders>
            <w:shd w:val="clear" w:color="auto" w:fill="auto"/>
            <w:vAlign w:val="center"/>
          </w:tcPr>
          <w:p w14:paraId="2F72E4AA" w14:textId="77777777" w:rsidR="00CE7B72" w:rsidRPr="00622480" w:rsidRDefault="00CE7B72">
            <w:pPr>
              <w:jc w:val="both"/>
              <w:rPr>
                <w:b/>
                <w:sz w:val="22"/>
                <w:szCs w:val="22"/>
              </w:rPr>
            </w:pPr>
            <w:r w:rsidRPr="00622480">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65BB16D0" w14:textId="77777777" w:rsidR="00CE7B72" w:rsidRPr="00622480" w:rsidRDefault="00CE7B72">
            <w:pPr>
              <w:jc w:val="both"/>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5670739" w14:textId="77777777" w:rsidR="00CE7B72" w:rsidRPr="00622480" w:rsidRDefault="00CE7B72">
            <w:pPr>
              <w:jc w:val="both"/>
              <w:rPr>
                <w:b/>
                <w:sz w:val="22"/>
                <w:szCs w:val="22"/>
              </w:rPr>
            </w:pPr>
            <w:r w:rsidRPr="00622480">
              <w:rPr>
                <w:b/>
                <w:sz w:val="22"/>
                <w:szCs w:val="22"/>
              </w:rPr>
              <w:t>OVO</w:t>
            </w:r>
          </w:p>
          <w:p w14:paraId="6C8CF17E" w14:textId="77777777" w:rsidR="00CE7B72" w:rsidRPr="00622480" w:rsidRDefault="00CE7B72">
            <w:pPr>
              <w:jc w:val="both"/>
            </w:pPr>
            <w:r w:rsidRPr="00622480">
              <w:rPr>
                <w:b/>
                <w:sz w:val="22"/>
                <w:szCs w:val="22"/>
              </w:rPr>
              <w:t>Přesahy</w:t>
            </w:r>
          </w:p>
        </w:tc>
      </w:tr>
      <w:tr w:rsidR="00CE7B72" w14:paraId="193BC48A" w14:textId="77777777">
        <w:tc>
          <w:tcPr>
            <w:tcW w:w="4788" w:type="dxa"/>
            <w:tcBorders>
              <w:top w:val="single" w:sz="4" w:space="0" w:color="000000"/>
              <w:left w:val="single" w:sz="4" w:space="0" w:color="000000"/>
              <w:bottom w:val="single" w:sz="4" w:space="0" w:color="000000"/>
            </w:tcBorders>
            <w:shd w:val="clear" w:color="auto" w:fill="auto"/>
          </w:tcPr>
          <w:p w14:paraId="45F1BEF4" w14:textId="77777777" w:rsidR="00CE7B72" w:rsidRDefault="00CE7B72">
            <w:pPr>
              <w:jc w:val="both"/>
              <w:rPr>
                <w:sz w:val="22"/>
                <w:szCs w:val="22"/>
              </w:rPr>
            </w:pPr>
            <w:r>
              <w:rPr>
                <w:sz w:val="22"/>
                <w:szCs w:val="22"/>
              </w:rPr>
              <w:t>žák:</w:t>
            </w:r>
          </w:p>
          <w:p w14:paraId="66376EAE" w14:textId="77777777" w:rsidR="00CE7B72" w:rsidRDefault="00CE7B72" w:rsidP="00332AB7">
            <w:pPr>
              <w:numPr>
                <w:ilvl w:val="0"/>
                <w:numId w:val="5"/>
              </w:numPr>
              <w:rPr>
                <w:sz w:val="22"/>
                <w:szCs w:val="22"/>
              </w:rPr>
            </w:pPr>
            <w:r>
              <w:rPr>
                <w:sz w:val="22"/>
                <w:szCs w:val="22"/>
              </w:rPr>
              <w:t>používá jazykové prostředky pro daný slohový útvar</w:t>
            </w:r>
          </w:p>
          <w:p w14:paraId="779DF375" w14:textId="77777777" w:rsidR="00CE7B72" w:rsidRDefault="00CE7B72" w:rsidP="00332AB7">
            <w:pPr>
              <w:numPr>
                <w:ilvl w:val="0"/>
                <w:numId w:val="5"/>
              </w:numPr>
              <w:rPr>
                <w:sz w:val="22"/>
                <w:szCs w:val="22"/>
              </w:rPr>
            </w:pPr>
            <w:r>
              <w:rPr>
                <w:sz w:val="22"/>
                <w:szCs w:val="22"/>
              </w:rPr>
              <w:t>dokáže výstižně vyjádřit charakteristické rysy popisované osoby</w:t>
            </w:r>
          </w:p>
          <w:p w14:paraId="0191BF14" w14:textId="77777777" w:rsidR="00B6456A" w:rsidRDefault="00CE7B72" w:rsidP="00332AB7">
            <w:pPr>
              <w:numPr>
                <w:ilvl w:val="0"/>
                <w:numId w:val="5"/>
              </w:numPr>
              <w:rPr>
                <w:sz w:val="22"/>
                <w:szCs w:val="22"/>
              </w:rPr>
            </w:pPr>
            <w:r>
              <w:rPr>
                <w:sz w:val="22"/>
                <w:szCs w:val="22"/>
              </w:rPr>
              <w:t xml:space="preserve">rozlišuje pojmy, fakta, názory </w:t>
            </w:r>
          </w:p>
          <w:p w14:paraId="4F5C0136" w14:textId="77777777" w:rsidR="00CE7B72" w:rsidRDefault="00B6456A" w:rsidP="00332AB7">
            <w:pPr>
              <w:numPr>
                <w:ilvl w:val="0"/>
                <w:numId w:val="5"/>
              </w:numPr>
              <w:rPr>
                <w:sz w:val="22"/>
                <w:szCs w:val="22"/>
              </w:rPr>
            </w:pPr>
            <w:r>
              <w:rPr>
                <w:sz w:val="22"/>
                <w:szCs w:val="22"/>
              </w:rPr>
              <w:t>ovládá</w:t>
            </w:r>
            <w:r w:rsidR="00D21D3A">
              <w:rPr>
                <w:sz w:val="22"/>
                <w:szCs w:val="22"/>
              </w:rPr>
              <w:t xml:space="preserve"> </w:t>
            </w:r>
            <w:r>
              <w:rPr>
                <w:sz w:val="22"/>
                <w:szCs w:val="22"/>
              </w:rPr>
              <w:t>základy studijního čtení, formuluje hlavní myšlenku textu</w:t>
            </w:r>
          </w:p>
          <w:p w14:paraId="17A74F22" w14:textId="77777777" w:rsidR="00B6456A" w:rsidRDefault="00B6456A" w:rsidP="00332AB7">
            <w:pPr>
              <w:numPr>
                <w:ilvl w:val="0"/>
                <w:numId w:val="5"/>
              </w:numPr>
              <w:rPr>
                <w:sz w:val="22"/>
                <w:szCs w:val="22"/>
              </w:rPr>
            </w:pPr>
            <w:r>
              <w:rPr>
                <w:sz w:val="22"/>
                <w:szCs w:val="22"/>
              </w:rPr>
              <w:t>popisuje své pocity, nálady</w:t>
            </w:r>
          </w:p>
          <w:p w14:paraId="08939A7B" w14:textId="77777777" w:rsidR="00CE7B72" w:rsidRDefault="00CE7B72" w:rsidP="00332AB7">
            <w:pPr>
              <w:numPr>
                <w:ilvl w:val="0"/>
                <w:numId w:val="5"/>
              </w:numPr>
              <w:rPr>
                <w:sz w:val="22"/>
                <w:szCs w:val="22"/>
              </w:rPr>
            </w:pPr>
            <w:r>
              <w:rPr>
                <w:sz w:val="22"/>
                <w:szCs w:val="22"/>
              </w:rPr>
              <w:t>rozeznává jazykové a mimojazyk. prostředky</w:t>
            </w:r>
          </w:p>
          <w:p w14:paraId="219A0CF8" w14:textId="77777777" w:rsidR="00CE7B72" w:rsidRDefault="00CE7B72" w:rsidP="00332AB7">
            <w:pPr>
              <w:numPr>
                <w:ilvl w:val="0"/>
                <w:numId w:val="5"/>
              </w:numPr>
              <w:rPr>
                <w:sz w:val="22"/>
                <w:szCs w:val="22"/>
              </w:rPr>
            </w:pPr>
            <w:r>
              <w:rPr>
                <w:sz w:val="22"/>
                <w:szCs w:val="22"/>
              </w:rPr>
              <w:t>zapojuje se do diskuse, řídí ji, využívá zásad komunikace a pravidel rozhovoru</w:t>
            </w:r>
          </w:p>
          <w:p w14:paraId="2DF046FC" w14:textId="77777777" w:rsidR="00CE7B72" w:rsidRDefault="00CE7B72" w:rsidP="00332AB7">
            <w:pPr>
              <w:numPr>
                <w:ilvl w:val="0"/>
                <w:numId w:val="5"/>
              </w:numPr>
              <w:rPr>
                <w:b/>
                <w:sz w:val="22"/>
                <w:szCs w:val="22"/>
              </w:rPr>
            </w:pPr>
            <w:r>
              <w:rPr>
                <w:sz w:val="22"/>
                <w:szCs w:val="22"/>
              </w:rPr>
              <w:t>uvědomuje si potřebu spisovné výslovnosti ve veřejném projevu</w:t>
            </w:r>
          </w:p>
        </w:tc>
        <w:tc>
          <w:tcPr>
            <w:tcW w:w="3960" w:type="dxa"/>
            <w:tcBorders>
              <w:top w:val="single" w:sz="4" w:space="0" w:color="000000"/>
              <w:left w:val="single" w:sz="4" w:space="0" w:color="000000"/>
              <w:bottom w:val="single" w:sz="4" w:space="0" w:color="000000"/>
            </w:tcBorders>
            <w:shd w:val="clear" w:color="auto" w:fill="auto"/>
          </w:tcPr>
          <w:p w14:paraId="75DFF08F" w14:textId="77777777" w:rsidR="00CE7B72" w:rsidRDefault="00CE7B72">
            <w:pPr>
              <w:snapToGrid w:val="0"/>
              <w:jc w:val="both"/>
              <w:rPr>
                <w:b/>
                <w:sz w:val="22"/>
                <w:szCs w:val="22"/>
              </w:rPr>
            </w:pPr>
          </w:p>
          <w:p w14:paraId="2B1C94F0" w14:textId="77777777" w:rsidR="00CE7B72" w:rsidRDefault="00CE7B72">
            <w:pPr>
              <w:jc w:val="both"/>
              <w:rPr>
                <w:sz w:val="22"/>
                <w:szCs w:val="22"/>
              </w:rPr>
            </w:pPr>
            <w:r>
              <w:rPr>
                <w:b/>
                <w:sz w:val="22"/>
                <w:szCs w:val="22"/>
              </w:rPr>
              <w:t>Charakteristika</w:t>
            </w:r>
          </w:p>
          <w:p w14:paraId="028A7FC0" w14:textId="77777777" w:rsidR="00CE7B72" w:rsidRDefault="00CE7B72">
            <w:pPr>
              <w:jc w:val="both"/>
              <w:rPr>
                <w:sz w:val="22"/>
                <w:szCs w:val="22"/>
              </w:rPr>
            </w:pPr>
            <w:r>
              <w:rPr>
                <w:sz w:val="22"/>
                <w:szCs w:val="22"/>
              </w:rPr>
              <w:t xml:space="preserve">literární postava </w:t>
            </w:r>
            <w:proofErr w:type="gramStart"/>
            <w:r>
              <w:rPr>
                <w:sz w:val="22"/>
                <w:szCs w:val="22"/>
              </w:rPr>
              <w:t>( prohloubení</w:t>
            </w:r>
            <w:proofErr w:type="gramEnd"/>
            <w:r>
              <w:rPr>
                <w:sz w:val="22"/>
                <w:szCs w:val="22"/>
              </w:rPr>
              <w:t xml:space="preserve"> učiva o popisu)</w:t>
            </w:r>
          </w:p>
          <w:p w14:paraId="1653A3F2" w14:textId="77777777" w:rsidR="00CE7B72" w:rsidRDefault="00CE7B72">
            <w:pPr>
              <w:jc w:val="both"/>
              <w:rPr>
                <w:sz w:val="22"/>
                <w:szCs w:val="22"/>
              </w:rPr>
            </w:pPr>
          </w:p>
          <w:p w14:paraId="21C5416D" w14:textId="77777777" w:rsidR="00CE7B72" w:rsidRDefault="00B6456A">
            <w:pPr>
              <w:jc w:val="both"/>
              <w:rPr>
                <w:b/>
                <w:sz w:val="22"/>
                <w:szCs w:val="22"/>
              </w:rPr>
            </w:pPr>
            <w:r>
              <w:rPr>
                <w:b/>
                <w:sz w:val="22"/>
                <w:szCs w:val="22"/>
              </w:rPr>
              <w:t>Odborný text</w:t>
            </w:r>
          </w:p>
          <w:p w14:paraId="276BBA28" w14:textId="77777777" w:rsidR="00B6456A" w:rsidRDefault="00B6456A">
            <w:pPr>
              <w:jc w:val="both"/>
              <w:rPr>
                <w:b/>
                <w:sz w:val="22"/>
                <w:szCs w:val="22"/>
              </w:rPr>
            </w:pPr>
          </w:p>
          <w:p w14:paraId="6AD155EA" w14:textId="77777777" w:rsidR="00B6456A" w:rsidRDefault="00B6456A">
            <w:pPr>
              <w:jc w:val="both"/>
              <w:rPr>
                <w:b/>
                <w:sz w:val="22"/>
                <w:szCs w:val="22"/>
              </w:rPr>
            </w:pPr>
          </w:p>
          <w:p w14:paraId="7BD9D37C" w14:textId="77777777" w:rsidR="00B6456A" w:rsidRDefault="00B6456A">
            <w:pPr>
              <w:jc w:val="both"/>
              <w:rPr>
                <w:b/>
                <w:sz w:val="22"/>
                <w:szCs w:val="22"/>
              </w:rPr>
            </w:pPr>
            <w:r>
              <w:rPr>
                <w:b/>
                <w:sz w:val="22"/>
                <w:szCs w:val="22"/>
              </w:rPr>
              <w:t>Líčení</w:t>
            </w:r>
          </w:p>
          <w:p w14:paraId="6E934863" w14:textId="77777777" w:rsidR="00CE7B72" w:rsidRDefault="00CE7B72">
            <w:pPr>
              <w:jc w:val="both"/>
              <w:rPr>
                <w:b/>
                <w:sz w:val="22"/>
                <w:szCs w:val="22"/>
              </w:rPr>
            </w:pPr>
            <w:r>
              <w:rPr>
                <w:b/>
                <w:sz w:val="22"/>
                <w:szCs w:val="22"/>
              </w:rPr>
              <w:t>Úvaha</w:t>
            </w:r>
          </w:p>
          <w:p w14:paraId="234CE00C" w14:textId="77777777" w:rsidR="00CE7B72" w:rsidRDefault="00CE7B72">
            <w:pPr>
              <w:jc w:val="both"/>
              <w:rPr>
                <w:b/>
                <w:sz w:val="22"/>
                <w:szCs w:val="22"/>
              </w:rPr>
            </w:pPr>
          </w:p>
          <w:p w14:paraId="573BFD5B" w14:textId="77777777" w:rsidR="00CE7B72" w:rsidRDefault="00CE7B72">
            <w:pPr>
              <w:jc w:val="both"/>
              <w:rPr>
                <w:b/>
                <w:sz w:val="22"/>
                <w:szCs w:val="22"/>
              </w:rPr>
            </w:pPr>
          </w:p>
          <w:p w14:paraId="33737376" w14:textId="77777777" w:rsidR="00CE7B72" w:rsidRDefault="00CE7B72">
            <w:pPr>
              <w:jc w:val="both"/>
              <w:rPr>
                <w:sz w:val="22"/>
                <w:szCs w:val="22"/>
              </w:rPr>
            </w:pPr>
            <w:r>
              <w:rPr>
                <w:b/>
                <w:sz w:val="22"/>
                <w:szCs w:val="22"/>
              </w:rPr>
              <w:t>Reprodukční cvičení</w:t>
            </w:r>
          </w:p>
          <w:p w14:paraId="6F2142D1" w14:textId="77777777" w:rsidR="00CE7B72" w:rsidRDefault="00CE7B72">
            <w:pPr>
              <w:jc w:val="both"/>
              <w:rPr>
                <w:b/>
                <w:sz w:val="22"/>
                <w:szCs w:val="22"/>
              </w:rPr>
            </w:pPr>
            <w:r>
              <w:rPr>
                <w:sz w:val="22"/>
                <w:szCs w:val="22"/>
              </w:rPr>
              <w:t>(mluvní cvičení, referát)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A0D3AAB" w14:textId="77777777" w:rsidR="00CE7B72" w:rsidRDefault="00CE7B72">
            <w:pPr>
              <w:snapToGrid w:val="0"/>
              <w:jc w:val="both"/>
              <w:rPr>
                <w:b/>
                <w:sz w:val="22"/>
                <w:szCs w:val="22"/>
              </w:rPr>
            </w:pPr>
          </w:p>
          <w:p w14:paraId="18909DF2" w14:textId="77777777" w:rsidR="00CE7B72" w:rsidRDefault="00CE7B72">
            <w:pPr>
              <w:jc w:val="both"/>
              <w:rPr>
                <w:sz w:val="22"/>
                <w:szCs w:val="22"/>
              </w:rPr>
            </w:pPr>
            <w:r>
              <w:rPr>
                <w:sz w:val="22"/>
                <w:szCs w:val="22"/>
              </w:rPr>
              <w:t>a.6, a.10</w:t>
            </w:r>
          </w:p>
          <w:p w14:paraId="7F080EFF" w14:textId="77777777" w:rsidR="00CE7B72" w:rsidRDefault="00CE7B72">
            <w:pPr>
              <w:jc w:val="both"/>
              <w:rPr>
                <w:sz w:val="22"/>
                <w:szCs w:val="22"/>
              </w:rPr>
            </w:pPr>
            <w:r>
              <w:rPr>
                <w:sz w:val="22"/>
                <w:szCs w:val="22"/>
              </w:rPr>
              <w:t>a.4</w:t>
            </w:r>
          </w:p>
          <w:p w14:paraId="733454C7" w14:textId="77777777" w:rsidR="00CE7B72" w:rsidRDefault="00CE7B72">
            <w:pPr>
              <w:jc w:val="both"/>
              <w:rPr>
                <w:sz w:val="22"/>
                <w:szCs w:val="22"/>
              </w:rPr>
            </w:pPr>
          </w:p>
          <w:p w14:paraId="39A55825" w14:textId="77777777" w:rsidR="00CE7B72" w:rsidRDefault="00CE7B72">
            <w:pPr>
              <w:jc w:val="both"/>
              <w:rPr>
                <w:sz w:val="22"/>
                <w:szCs w:val="22"/>
              </w:rPr>
            </w:pPr>
          </w:p>
          <w:p w14:paraId="1733550B" w14:textId="77777777" w:rsidR="00CE7B72" w:rsidRDefault="00CE7B72">
            <w:pPr>
              <w:jc w:val="both"/>
              <w:rPr>
                <w:b/>
                <w:sz w:val="22"/>
                <w:szCs w:val="22"/>
              </w:rPr>
            </w:pPr>
            <w:r>
              <w:rPr>
                <w:sz w:val="22"/>
                <w:szCs w:val="22"/>
              </w:rPr>
              <w:t>a.4</w:t>
            </w:r>
          </w:p>
          <w:p w14:paraId="2752330E" w14:textId="77777777" w:rsidR="00CE7B72" w:rsidRPr="00D3687F" w:rsidRDefault="00CE7B72">
            <w:pPr>
              <w:jc w:val="both"/>
              <w:rPr>
                <w:sz w:val="22"/>
                <w:szCs w:val="22"/>
              </w:rPr>
            </w:pPr>
            <w:r w:rsidRPr="00D3687F">
              <w:rPr>
                <w:sz w:val="22"/>
                <w:szCs w:val="22"/>
              </w:rPr>
              <w:t>a.9</w:t>
            </w:r>
          </w:p>
          <w:p w14:paraId="177D726F" w14:textId="77777777" w:rsidR="00CE7B72" w:rsidRDefault="00CE7B72">
            <w:pPr>
              <w:jc w:val="both"/>
              <w:rPr>
                <w:sz w:val="22"/>
                <w:szCs w:val="22"/>
              </w:rPr>
            </w:pPr>
          </w:p>
          <w:p w14:paraId="429BD7B4" w14:textId="77777777" w:rsidR="00CE7B72" w:rsidRPr="00FA6263" w:rsidRDefault="00FA6263">
            <w:pPr>
              <w:jc w:val="both"/>
              <w:rPr>
                <w:sz w:val="22"/>
                <w:szCs w:val="22"/>
              </w:rPr>
            </w:pPr>
            <w:r w:rsidRPr="00FA6263">
              <w:rPr>
                <w:sz w:val="22"/>
                <w:szCs w:val="22"/>
              </w:rPr>
              <w:t>a.2</w:t>
            </w:r>
          </w:p>
          <w:p w14:paraId="6FAEE3E3" w14:textId="77777777" w:rsidR="00FA6263" w:rsidRDefault="00FA6263">
            <w:pPr>
              <w:jc w:val="both"/>
              <w:rPr>
                <w:sz w:val="22"/>
                <w:szCs w:val="22"/>
              </w:rPr>
            </w:pPr>
          </w:p>
          <w:p w14:paraId="236970F4" w14:textId="77777777" w:rsidR="00CE7B72" w:rsidRDefault="00CE7B72">
            <w:pPr>
              <w:jc w:val="both"/>
              <w:rPr>
                <w:sz w:val="22"/>
                <w:szCs w:val="22"/>
              </w:rPr>
            </w:pPr>
            <w:r>
              <w:rPr>
                <w:sz w:val="22"/>
                <w:szCs w:val="22"/>
              </w:rPr>
              <w:t>a.7, a.4</w:t>
            </w:r>
          </w:p>
          <w:p w14:paraId="1F1F134A" w14:textId="77777777" w:rsidR="00FA6263" w:rsidRDefault="00FA6263">
            <w:pPr>
              <w:jc w:val="both"/>
              <w:rPr>
                <w:b/>
                <w:sz w:val="22"/>
                <w:szCs w:val="22"/>
              </w:rPr>
            </w:pPr>
          </w:p>
          <w:p w14:paraId="0633BEC6" w14:textId="77777777" w:rsidR="00CE7B72" w:rsidRPr="00D3687F" w:rsidRDefault="00CE7B72">
            <w:pPr>
              <w:jc w:val="both"/>
              <w:rPr>
                <w:sz w:val="22"/>
                <w:szCs w:val="22"/>
              </w:rPr>
            </w:pPr>
            <w:r w:rsidRPr="00D3687F">
              <w:rPr>
                <w:sz w:val="22"/>
                <w:szCs w:val="22"/>
              </w:rPr>
              <w:t>a.8</w:t>
            </w:r>
          </w:p>
          <w:p w14:paraId="0A2A70F3" w14:textId="77777777" w:rsidR="00CE7B72" w:rsidRDefault="00CE7B72">
            <w:pPr>
              <w:jc w:val="both"/>
              <w:rPr>
                <w:sz w:val="22"/>
                <w:szCs w:val="22"/>
              </w:rPr>
            </w:pPr>
          </w:p>
        </w:tc>
      </w:tr>
    </w:tbl>
    <w:p w14:paraId="24EFA6B2" w14:textId="77777777" w:rsidR="00CE7B72" w:rsidRDefault="00CE7B72">
      <w:pPr>
        <w:autoSpaceDE w:val="0"/>
        <w:rPr>
          <w:rFonts w:ascii="TimesNewRomanPSMT" w:hAnsi="TimesNewRomanPSMT" w:cs="TimesNewRomanPSMT"/>
          <w:sz w:val="22"/>
          <w:szCs w:val="22"/>
        </w:rPr>
      </w:pPr>
    </w:p>
    <w:p w14:paraId="18DAB5DC" w14:textId="77777777" w:rsidR="00A25D4A" w:rsidRDefault="00A25D4A">
      <w:pPr>
        <w:autoSpaceDE w:val="0"/>
        <w:rPr>
          <w:rFonts w:ascii="TimesNewRomanPSMT" w:hAnsi="TimesNewRomanPSMT" w:cs="TimesNewRomanPSMT"/>
          <w:sz w:val="22"/>
          <w:szCs w:val="22"/>
        </w:rPr>
      </w:pPr>
    </w:p>
    <w:p w14:paraId="197F7F6F" w14:textId="77777777" w:rsidR="00A25D4A" w:rsidRDefault="00A25D4A">
      <w:pPr>
        <w:autoSpaceDE w:val="0"/>
        <w:rPr>
          <w:rFonts w:ascii="TimesNewRomanPSMT" w:hAnsi="TimesNewRomanPSMT" w:cs="TimesNewRomanPSMT"/>
          <w:sz w:val="22"/>
          <w:szCs w:val="22"/>
        </w:rPr>
      </w:pPr>
    </w:p>
    <w:p w14:paraId="4B4875E1" w14:textId="77777777" w:rsidR="00A25D4A" w:rsidRDefault="00A25D4A">
      <w:pPr>
        <w:autoSpaceDE w:val="0"/>
        <w:rPr>
          <w:rFonts w:ascii="TimesNewRomanPSMT" w:hAnsi="TimesNewRomanPSMT" w:cs="TimesNewRomanPSMT"/>
          <w:sz w:val="22"/>
          <w:szCs w:val="22"/>
        </w:rPr>
      </w:pPr>
    </w:p>
    <w:p w14:paraId="35DF0730" w14:textId="77777777" w:rsidR="00A25D4A" w:rsidRDefault="00A25D4A">
      <w:pPr>
        <w:autoSpaceDE w:val="0"/>
        <w:rPr>
          <w:rFonts w:ascii="TimesNewRomanPSMT" w:hAnsi="TimesNewRomanPSMT" w:cs="TimesNewRomanPSMT"/>
          <w:sz w:val="22"/>
          <w:szCs w:val="22"/>
        </w:rPr>
      </w:pPr>
    </w:p>
    <w:p w14:paraId="48239D18" w14:textId="77777777" w:rsidR="00A25D4A" w:rsidRDefault="00A25D4A">
      <w:pPr>
        <w:autoSpaceDE w:val="0"/>
        <w:rPr>
          <w:rFonts w:ascii="TimesNewRomanPSMT" w:hAnsi="TimesNewRomanPSMT" w:cs="TimesNewRomanPSMT"/>
          <w:sz w:val="22"/>
          <w:szCs w:val="22"/>
        </w:rPr>
      </w:pPr>
    </w:p>
    <w:p w14:paraId="194E87B3" w14:textId="77777777" w:rsidR="00A25D4A" w:rsidRDefault="00A25D4A">
      <w:pPr>
        <w:autoSpaceDE w:val="0"/>
        <w:rPr>
          <w:rFonts w:ascii="TimesNewRomanPSMT" w:hAnsi="TimesNewRomanPSMT" w:cs="TimesNewRomanPSMT"/>
          <w:sz w:val="22"/>
          <w:szCs w:val="22"/>
        </w:rPr>
      </w:pPr>
    </w:p>
    <w:p w14:paraId="74B899AB" w14:textId="77777777" w:rsidR="00A25D4A" w:rsidRDefault="00A25D4A">
      <w:pPr>
        <w:autoSpaceDE w:val="0"/>
        <w:rPr>
          <w:rFonts w:ascii="TimesNewRomanPSMT" w:hAnsi="TimesNewRomanPSMT" w:cs="TimesNewRomanPSMT"/>
          <w:sz w:val="22"/>
          <w:szCs w:val="22"/>
        </w:rPr>
      </w:pPr>
    </w:p>
    <w:p w14:paraId="68EC2570" w14:textId="77777777" w:rsidR="00A25D4A" w:rsidRDefault="00A25D4A">
      <w:pPr>
        <w:autoSpaceDE w:val="0"/>
        <w:rPr>
          <w:rFonts w:ascii="TimesNewRomanPSMT" w:hAnsi="TimesNewRomanPSMT" w:cs="TimesNewRomanPSMT"/>
          <w:sz w:val="22"/>
          <w:szCs w:val="22"/>
        </w:rPr>
      </w:pPr>
    </w:p>
    <w:p w14:paraId="46651E51" w14:textId="77777777" w:rsidR="00A25D4A" w:rsidRDefault="00A25D4A">
      <w:pPr>
        <w:autoSpaceDE w:val="0"/>
        <w:rPr>
          <w:rFonts w:ascii="TimesNewRomanPSMT" w:hAnsi="TimesNewRomanPSMT" w:cs="TimesNewRomanPSMT"/>
          <w:sz w:val="22"/>
          <w:szCs w:val="22"/>
        </w:rPr>
      </w:pPr>
    </w:p>
    <w:p w14:paraId="3048E118" w14:textId="77777777" w:rsidR="00A25D4A" w:rsidRDefault="00A25D4A">
      <w:pPr>
        <w:autoSpaceDE w:val="0"/>
        <w:rPr>
          <w:rFonts w:ascii="TimesNewRomanPSMT" w:hAnsi="TimesNewRomanPSMT" w:cs="TimesNewRomanPSMT"/>
          <w:sz w:val="22"/>
          <w:szCs w:val="22"/>
        </w:rPr>
      </w:pPr>
    </w:p>
    <w:p w14:paraId="76F01D1F" w14:textId="77777777" w:rsidR="00A25D4A" w:rsidRDefault="00A25D4A">
      <w:pPr>
        <w:autoSpaceDE w:val="0"/>
        <w:rPr>
          <w:rFonts w:ascii="TimesNewRomanPSMT" w:hAnsi="TimesNewRomanPSMT" w:cs="TimesNewRomanPSMT"/>
          <w:sz w:val="22"/>
          <w:szCs w:val="22"/>
        </w:rPr>
      </w:pPr>
    </w:p>
    <w:p w14:paraId="749A326F" w14:textId="77777777" w:rsidR="00A25D4A" w:rsidRDefault="00A25D4A">
      <w:pPr>
        <w:autoSpaceDE w:val="0"/>
        <w:rPr>
          <w:rFonts w:ascii="TimesNewRomanPSMT" w:hAnsi="TimesNewRomanPSMT" w:cs="TimesNewRomanPSMT"/>
          <w:sz w:val="22"/>
          <w:szCs w:val="22"/>
        </w:rPr>
      </w:pPr>
    </w:p>
    <w:p w14:paraId="5A8DB60C" w14:textId="77777777" w:rsidR="00A25D4A" w:rsidRDefault="00A25D4A">
      <w:pPr>
        <w:autoSpaceDE w:val="0"/>
        <w:rPr>
          <w:rFonts w:ascii="TimesNewRomanPSMT" w:hAnsi="TimesNewRomanPSMT" w:cs="TimesNewRomanPSMT"/>
          <w:sz w:val="22"/>
          <w:szCs w:val="22"/>
        </w:rPr>
      </w:pPr>
    </w:p>
    <w:p w14:paraId="098DCF97" w14:textId="77777777" w:rsidR="00A25D4A" w:rsidRDefault="00A25D4A">
      <w:pPr>
        <w:autoSpaceDE w:val="0"/>
        <w:rPr>
          <w:rFonts w:ascii="TimesNewRomanPSMT" w:hAnsi="TimesNewRomanPSMT" w:cs="TimesNewRomanPSMT"/>
          <w:sz w:val="22"/>
          <w:szCs w:val="22"/>
        </w:rPr>
      </w:pPr>
    </w:p>
    <w:p w14:paraId="2061968B" w14:textId="77777777" w:rsidR="00CE7B72" w:rsidRPr="00853901" w:rsidRDefault="00CE7B72">
      <w:pPr>
        <w:autoSpaceDE w:val="0"/>
        <w:rPr>
          <w:b/>
          <w:sz w:val="22"/>
          <w:szCs w:val="22"/>
        </w:rPr>
      </w:pPr>
      <w:r w:rsidRPr="00853901">
        <w:rPr>
          <w:b/>
          <w:sz w:val="22"/>
          <w:szCs w:val="22"/>
        </w:rPr>
        <w:lastRenderedPageBreak/>
        <w:t>Literární výchova</w:t>
      </w:r>
    </w:p>
    <w:tbl>
      <w:tblPr>
        <w:tblW w:w="0" w:type="auto"/>
        <w:tblInd w:w="-30" w:type="dxa"/>
        <w:tblLayout w:type="fixed"/>
        <w:tblLook w:val="0000" w:firstRow="0" w:lastRow="0" w:firstColumn="0" w:lastColumn="0" w:noHBand="0" w:noVBand="0"/>
      </w:tblPr>
      <w:tblGrid>
        <w:gridCol w:w="4788"/>
        <w:gridCol w:w="3960"/>
        <w:gridCol w:w="1140"/>
      </w:tblGrid>
      <w:tr w:rsidR="00CE7B72" w14:paraId="70E5B8B3" w14:textId="77777777">
        <w:tc>
          <w:tcPr>
            <w:tcW w:w="4788" w:type="dxa"/>
            <w:tcBorders>
              <w:top w:val="single" w:sz="4" w:space="0" w:color="000000"/>
              <w:left w:val="single" w:sz="4" w:space="0" w:color="000000"/>
              <w:bottom w:val="single" w:sz="4" w:space="0" w:color="000000"/>
            </w:tcBorders>
            <w:shd w:val="clear" w:color="auto" w:fill="auto"/>
            <w:vAlign w:val="center"/>
          </w:tcPr>
          <w:p w14:paraId="5AD91F4C" w14:textId="77777777"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5692876A"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E61E16C" w14:textId="77777777" w:rsidR="00CE7B72" w:rsidRDefault="00CE7B72">
            <w:pPr>
              <w:rPr>
                <w:b/>
                <w:sz w:val="22"/>
                <w:szCs w:val="22"/>
              </w:rPr>
            </w:pPr>
            <w:r>
              <w:rPr>
                <w:b/>
                <w:sz w:val="22"/>
                <w:szCs w:val="22"/>
              </w:rPr>
              <w:t>OVO</w:t>
            </w:r>
          </w:p>
          <w:p w14:paraId="1C11C600" w14:textId="77777777" w:rsidR="00CE7B72" w:rsidRDefault="00CE7B72">
            <w:r>
              <w:rPr>
                <w:b/>
                <w:sz w:val="22"/>
                <w:szCs w:val="22"/>
              </w:rPr>
              <w:t>Přesahy</w:t>
            </w:r>
          </w:p>
        </w:tc>
      </w:tr>
      <w:tr w:rsidR="00CE7B72" w14:paraId="437F2C54" w14:textId="77777777">
        <w:trPr>
          <w:trHeight w:val="3323"/>
        </w:trPr>
        <w:tc>
          <w:tcPr>
            <w:tcW w:w="4788" w:type="dxa"/>
            <w:tcBorders>
              <w:top w:val="single" w:sz="4" w:space="0" w:color="000000"/>
              <w:left w:val="single" w:sz="4" w:space="0" w:color="000000"/>
              <w:bottom w:val="single" w:sz="4" w:space="0" w:color="000000"/>
            </w:tcBorders>
            <w:shd w:val="clear" w:color="auto" w:fill="auto"/>
          </w:tcPr>
          <w:p w14:paraId="37EBAEE7" w14:textId="77777777" w:rsidR="00CE7B72" w:rsidRDefault="00CE7B72">
            <w:pPr>
              <w:rPr>
                <w:sz w:val="22"/>
                <w:szCs w:val="22"/>
              </w:rPr>
            </w:pPr>
            <w:r>
              <w:rPr>
                <w:sz w:val="22"/>
                <w:szCs w:val="22"/>
              </w:rPr>
              <w:t>žák:</w:t>
            </w:r>
          </w:p>
          <w:p w14:paraId="67A1A1C4" w14:textId="77777777" w:rsidR="00CE7B72" w:rsidRDefault="00CE7B72" w:rsidP="00332AB7">
            <w:pPr>
              <w:numPr>
                <w:ilvl w:val="0"/>
                <w:numId w:val="15"/>
              </w:numPr>
              <w:tabs>
                <w:tab w:val="left" w:pos="360"/>
              </w:tabs>
              <w:ind w:hanging="1080"/>
              <w:rPr>
                <w:sz w:val="22"/>
                <w:szCs w:val="22"/>
              </w:rPr>
            </w:pPr>
            <w:r>
              <w:rPr>
                <w:sz w:val="22"/>
                <w:szCs w:val="22"/>
              </w:rPr>
              <w:t>přednáší prózu i poezii dle zadání i vlastního</w:t>
            </w:r>
          </w:p>
          <w:p w14:paraId="3EC7D1D7" w14:textId="77777777" w:rsidR="00CE7B72" w:rsidRDefault="00CE7B72">
            <w:pPr>
              <w:ind w:left="360"/>
              <w:rPr>
                <w:sz w:val="22"/>
                <w:szCs w:val="22"/>
              </w:rPr>
            </w:pPr>
            <w:r>
              <w:rPr>
                <w:sz w:val="22"/>
                <w:szCs w:val="22"/>
              </w:rPr>
              <w:t>výběru</w:t>
            </w:r>
          </w:p>
          <w:p w14:paraId="12CA05B1" w14:textId="77777777" w:rsidR="00CE7B72" w:rsidRDefault="00CE7B72" w:rsidP="00332AB7">
            <w:pPr>
              <w:numPr>
                <w:ilvl w:val="0"/>
                <w:numId w:val="15"/>
              </w:numPr>
              <w:tabs>
                <w:tab w:val="left" w:pos="360"/>
              </w:tabs>
              <w:ind w:hanging="1080"/>
              <w:rPr>
                <w:sz w:val="22"/>
                <w:szCs w:val="22"/>
              </w:rPr>
            </w:pPr>
            <w:r>
              <w:rPr>
                <w:sz w:val="22"/>
                <w:szCs w:val="22"/>
              </w:rPr>
              <w:t>vlastními slovy interpretuje smysl díla</w:t>
            </w:r>
          </w:p>
          <w:p w14:paraId="6B490FF2" w14:textId="77777777" w:rsidR="00CE7B72" w:rsidRDefault="00CE7B72" w:rsidP="00332AB7">
            <w:pPr>
              <w:numPr>
                <w:ilvl w:val="0"/>
                <w:numId w:val="238"/>
              </w:numPr>
              <w:rPr>
                <w:sz w:val="22"/>
                <w:szCs w:val="22"/>
              </w:rPr>
            </w:pPr>
            <w:r>
              <w:rPr>
                <w:sz w:val="22"/>
                <w:szCs w:val="22"/>
              </w:rPr>
              <w:t>rozpozná základní rysy výrazného individuálního stylu autora</w:t>
            </w:r>
          </w:p>
          <w:p w14:paraId="6CF59D0A" w14:textId="77777777" w:rsidR="001B773F" w:rsidRDefault="001B773F" w:rsidP="00332AB7">
            <w:pPr>
              <w:numPr>
                <w:ilvl w:val="0"/>
                <w:numId w:val="238"/>
              </w:numPr>
              <w:rPr>
                <w:sz w:val="22"/>
                <w:szCs w:val="22"/>
              </w:rPr>
            </w:pPr>
            <w:r>
              <w:rPr>
                <w:sz w:val="22"/>
                <w:szCs w:val="22"/>
              </w:rPr>
              <w:t>formuluje dojmy ze své četby</w:t>
            </w:r>
          </w:p>
          <w:p w14:paraId="259678A7" w14:textId="77777777" w:rsidR="00CE7B72" w:rsidRDefault="00CE7B72" w:rsidP="00332AB7">
            <w:pPr>
              <w:numPr>
                <w:ilvl w:val="0"/>
                <w:numId w:val="238"/>
              </w:numPr>
              <w:rPr>
                <w:sz w:val="22"/>
                <w:szCs w:val="22"/>
              </w:rPr>
            </w:pPr>
            <w:r>
              <w:rPr>
                <w:sz w:val="22"/>
                <w:szCs w:val="22"/>
              </w:rPr>
              <w:t>vytváří si vlastní názor na dílo</w:t>
            </w:r>
          </w:p>
          <w:p w14:paraId="189F676D" w14:textId="77777777" w:rsidR="00CE7B72" w:rsidRDefault="00CE7B72">
            <w:pPr>
              <w:rPr>
                <w:sz w:val="22"/>
                <w:szCs w:val="22"/>
              </w:rPr>
            </w:pPr>
          </w:p>
          <w:p w14:paraId="364F8263" w14:textId="77777777" w:rsidR="00CE7B72" w:rsidRDefault="00CE7B72" w:rsidP="00332AB7">
            <w:pPr>
              <w:numPr>
                <w:ilvl w:val="0"/>
                <w:numId w:val="238"/>
              </w:numPr>
              <w:rPr>
                <w:sz w:val="22"/>
                <w:szCs w:val="22"/>
              </w:rPr>
            </w:pPr>
            <w:r>
              <w:rPr>
                <w:sz w:val="22"/>
                <w:szCs w:val="22"/>
              </w:rPr>
              <w:t>orientuje se v uměleckých směrech a slozích</w:t>
            </w:r>
          </w:p>
          <w:p w14:paraId="2349D5E0" w14:textId="77777777" w:rsidR="00CE7B72" w:rsidRDefault="00CE7B72" w:rsidP="00332AB7">
            <w:pPr>
              <w:numPr>
                <w:ilvl w:val="0"/>
                <w:numId w:val="238"/>
              </w:numPr>
              <w:rPr>
                <w:b/>
                <w:sz w:val="22"/>
                <w:szCs w:val="22"/>
              </w:rPr>
            </w:pPr>
            <w:r>
              <w:rPr>
                <w:sz w:val="22"/>
                <w:szCs w:val="22"/>
              </w:rPr>
              <w:t>uvádí české i světové představitele</w:t>
            </w:r>
          </w:p>
        </w:tc>
        <w:tc>
          <w:tcPr>
            <w:tcW w:w="3960" w:type="dxa"/>
            <w:tcBorders>
              <w:top w:val="single" w:sz="4" w:space="0" w:color="000000"/>
              <w:left w:val="single" w:sz="4" w:space="0" w:color="000000"/>
              <w:bottom w:val="single" w:sz="4" w:space="0" w:color="000000"/>
            </w:tcBorders>
            <w:shd w:val="clear" w:color="auto" w:fill="auto"/>
          </w:tcPr>
          <w:p w14:paraId="629EB7E8" w14:textId="77777777" w:rsidR="00CE7B72" w:rsidRDefault="00CE7B72">
            <w:pPr>
              <w:snapToGrid w:val="0"/>
              <w:rPr>
                <w:b/>
                <w:sz w:val="22"/>
                <w:szCs w:val="22"/>
              </w:rPr>
            </w:pPr>
          </w:p>
          <w:p w14:paraId="7E022EB2" w14:textId="77777777" w:rsidR="00CE7B72" w:rsidRDefault="00CE7B72">
            <w:pPr>
              <w:rPr>
                <w:b/>
                <w:sz w:val="22"/>
                <w:szCs w:val="22"/>
              </w:rPr>
            </w:pPr>
            <w:r>
              <w:rPr>
                <w:b/>
                <w:sz w:val="22"/>
                <w:szCs w:val="22"/>
              </w:rPr>
              <w:t>Umělecký přednes</w:t>
            </w:r>
          </w:p>
          <w:p w14:paraId="34C666B0" w14:textId="77777777" w:rsidR="00CE7B72" w:rsidRDefault="00CE7B72">
            <w:pPr>
              <w:rPr>
                <w:b/>
                <w:sz w:val="22"/>
                <w:szCs w:val="22"/>
              </w:rPr>
            </w:pPr>
            <w:r>
              <w:rPr>
                <w:b/>
                <w:sz w:val="22"/>
                <w:szCs w:val="22"/>
              </w:rPr>
              <w:t>Referát o uměleckém díle, o autorovi</w:t>
            </w:r>
          </w:p>
          <w:p w14:paraId="3A5E49E0" w14:textId="77777777" w:rsidR="00CE7B72" w:rsidRDefault="00CE7B72">
            <w:pPr>
              <w:rPr>
                <w:sz w:val="22"/>
                <w:szCs w:val="22"/>
              </w:rPr>
            </w:pPr>
            <w:r>
              <w:rPr>
                <w:b/>
                <w:sz w:val="22"/>
                <w:szCs w:val="22"/>
              </w:rPr>
              <w:t>Literární teorie</w:t>
            </w:r>
          </w:p>
          <w:p w14:paraId="4E44EB58" w14:textId="77777777" w:rsidR="00CE7B72" w:rsidRDefault="00CE7B72">
            <w:pPr>
              <w:rPr>
                <w:sz w:val="22"/>
                <w:szCs w:val="22"/>
              </w:rPr>
            </w:pPr>
            <w:r>
              <w:rPr>
                <w:sz w:val="22"/>
                <w:szCs w:val="22"/>
              </w:rPr>
              <w:t>rozbor děl, básnické prostředky</w:t>
            </w:r>
            <w:r w:rsidR="001B773F">
              <w:rPr>
                <w:sz w:val="22"/>
                <w:szCs w:val="22"/>
              </w:rPr>
              <w:t xml:space="preserve"> (figury a tropy)</w:t>
            </w:r>
          </w:p>
          <w:p w14:paraId="4505680F" w14:textId="77777777" w:rsidR="00CE7B72" w:rsidRDefault="00CE7B72">
            <w:pPr>
              <w:rPr>
                <w:sz w:val="22"/>
                <w:szCs w:val="22"/>
              </w:rPr>
            </w:pPr>
          </w:p>
          <w:p w14:paraId="7B75E029" w14:textId="77777777" w:rsidR="00CE7B72" w:rsidRDefault="00CE7B72">
            <w:pPr>
              <w:rPr>
                <w:sz w:val="22"/>
                <w:szCs w:val="22"/>
              </w:rPr>
            </w:pPr>
          </w:p>
          <w:p w14:paraId="7425877E" w14:textId="77777777" w:rsidR="00CE7B72" w:rsidRDefault="00CE7B72">
            <w:pPr>
              <w:rPr>
                <w:sz w:val="22"/>
                <w:szCs w:val="22"/>
              </w:rPr>
            </w:pPr>
            <w:r>
              <w:rPr>
                <w:b/>
                <w:sz w:val="22"/>
                <w:szCs w:val="22"/>
              </w:rPr>
              <w:t>Literární historie</w:t>
            </w:r>
          </w:p>
          <w:p w14:paraId="5ECBDDB0" w14:textId="77777777" w:rsidR="00CE7B72" w:rsidRDefault="001B773F">
            <w:pPr>
              <w:rPr>
                <w:b/>
                <w:sz w:val="22"/>
                <w:szCs w:val="22"/>
              </w:rPr>
            </w:pPr>
            <w:r>
              <w:rPr>
                <w:sz w:val="22"/>
                <w:szCs w:val="22"/>
              </w:rPr>
              <w:t xml:space="preserve">literatura 17. </w:t>
            </w:r>
            <w:proofErr w:type="gramStart"/>
            <w:r>
              <w:rPr>
                <w:sz w:val="22"/>
                <w:szCs w:val="22"/>
              </w:rPr>
              <w:t>-  poč.</w:t>
            </w:r>
            <w:proofErr w:type="gramEnd"/>
            <w:r>
              <w:rPr>
                <w:sz w:val="22"/>
                <w:szCs w:val="22"/>
              </w:rPr>
              <w:t xml:space="preserve"> 20. století</w:t>
            </w:r>
            <w:r w:rsidR="00CE7B72">
              <w:rPr>
                <w:sz w:val="22"/>
                <w:szCs w:val="22"/>
              </w:rPr>
              <w:t xml:space="preserve"> </w:t>
            </w:r>
            <w:r>
              <w:rPr>
                <w:sz w:val="22"/>
                <w:szCs w:val="22"/>
              </w:rPr>
              <w:t>(národní obrození, romantismus, májovci, ruchovci, lumírovci, realismus, buřiči)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E049EF3" w14:textId="77777777" w:rsidR="00CE7B72" w:rsidRDefault="00CE7B72">
            <w:pPr>
              <w:snapToGrid w:val="0"/>
              <w:rPr>
                <w:b/>
                <w:sz w:val="22"/>
                <w:szCs w:val="22"/>
              </w:rPr>
            </w:pPr>
          </w:p>
          <w:p w14:paraId="2252AD57" w14:textId="77777777" w:rsidR="00CE7B72" w:rsidRDefault="00CE7B72">
            <w:pPr>
              <w:rPr>
                <w:sz w:val="22"/>
                <w:szCs w:val="22"/>
              </w:rPr>
            </w:pPr>
          </w:p>
          <w:p w14:paraId="58D0AD02" w14:textId="77777777" w:rsidR="00CE7B72" w:rsidRDefault="00CE7B72">
            <w:pPr>
              <w:rPr>
                <w:sz w:val="22"/>
                <w:szCs w:val="22"/>
              </w:rPr>
            </w:pPr>
          </w:p>
          <w:p w14:paraId="588A0DBA" w14:textId="77777777" w:rsidR="001E4E17" w:rsidRDefault="001E4E17">
            <w:pPr>
              <w:rPr>
                <w:sz w:val="22"/>
                <w:szCs w:val="22"/>
              </w:rPr>
            </w:pPr>
          </w:p>
          <w:p w14:paraId="433D76E8" w14:textId="77777777" w:rsidR="001E4E17" w:rsidRDefault="001E4E17" w:rsidP="001E4E17">
            <w:pPr>
              <w:rPr>
                <w:sz w:val="22"/>
                <w:szCs w:val="22"/>
              </w:rPr>
            </w:pPr>
            <w:r>
              <w:rPr>
                <w:sz w:val="22"/>
                <w:szCs w:val="22"/>
              </w:rPr>
              <w:t>c.1, c.2</w:t>
            </w:r>
          </w:p>
          <w:p w14:paraId="2807700F" w14:textId="77777777" w:rsidR="00CE7B72" w:rsidRDefault="00CE7B72">
            <w:pPr>
              <w:rPr>
                <w:sz w:val="22"/>
                <w:szCs w:val="22"/>
              </w:rPr>
            </w:pPr>
            <w:r>
              <w:rPr>
                <w:b/>
                <w:sz w:val="22"/>
                <w:szCs w:val="22"/>
              </w:rPr>
              <w:t>c.3</w:t>
            </w:r>
            <w:r w:rsidR="001E4E17">
              <w:rPr>
                <w:b/>
                <w:sz w:val="22"/>
                <w:szCs w:val="22"/>
              </w:rPr>
              <w:t xml:space="preserve">, </w:t>
            </w:r>
            <w:r>
              <w:rPr>
                <w:sz w:val="22"/>
                <w:szCs w:val="22"/>
              </w:rPr>
              <w:t>c.4</w:t>
            </w:r>
          </w:p>
          <w:p w14:paraId="4062B7C1" w14:textId="77777777" w:rsidR="00CE7B72" w:rsidRDefault="00CE7B72">
            <w:pPr>
              <w:rPr>
                <w:sz w:val="22"/>
                <w:szCs w:val="22"/>
              </w:rPr>
            </w:pPr>
          </w:p>
          <w:p w14:paraId="26304BD2" w14:textId="77777777" w:rsidR="00CE7B72" w:rsidRDefault="00CE7B72">
            <w:pPr>
              <w:rPr>
                <w:sz w:val="22"/>
                <w:szCs w:val="22"/>
              </w:rPr>
            </w:pPr>
          </w:p>
          <w:p w14:paraId="25D96F90" w14:textId="77777777" w:rsidR="00CE7B72" w:rsidRDefault="00CE7B72">
            <w:pPr>
              <w:rPr>
                <w:sz w:val="22"/>
                <w:szCs w:val="22"/>
              </w:rPr>
            </w:pPr>
            <w:r w:rsidRPr="00A40D6F">
              <w:rPr>
                <w:b/>
                <w:sz w:val="22"/>
                <w:szCs w:val="22"/>
              </w:rPr>
              <w:t>c.6</w:t>
            </w:r>
            <w:r>
              <w:rPr>
                <w:sz w:val="22"/>
                <w:szCs w:val="22"/>
              </w:rPr>
              <w:t>, c.7</w:t>
            </w:r>
          </w:p>
          <w:p w14:paraId="2199AA9A" w14:textId="77777777" w:rsidR="00CE7B72" w:rsidRDefault="00CE7B72">
            <w:pPr>
              <w:rPr>
                <w:sz w:val="22"/>
                <w:szCs w:val="22"/>
              </w:rPr>
            </w:pPr>
            <w:r>
              <w:rPr>
                <w:sz w:val="22"/>
                <w:szCs w:val="22"/>
              </w:rPr>
              <w:t>c.8, c.9</w:t>
            </w:r>
          </w:p>
          <w:p w14:paraId="1F328DC5" w14:textId="77777777" w:rsidR="00CE7B72" w:rsidRDefault="00CE7B72">
            <w:pPr>
              <w:rPr>
                <w:sz w:val="22"/>
                <w:szCs w:val="22"/>
              </w:rPr>
            </w:pPr>
            <w:r>
              <w:rPr>
                <w:sz w:val="22"/>
                <w:szCs w:val="22"/>
              </w:rPr>
              <w:t>→D</w:t>
            </w:r>
            <w:r w:rsidR="001E4E17">
              <w:rPr>
                <w:sz w:val="22"/>
                <w:szCs w:val="22"/>
              </w:rPr>
              <w:t>,</w:t>
            </w:r>
            <w:r>
              <w:rPr>
                <w:sz w:val="22"/>
                <w:szCs w:val="22"/>
              </w:rPr>
              <w:t xml:space="preserve"> </w:t>
            </w:r>
            <w:r w:rsidR="001E4E17">
              <w:rPr>
                <w:sz w:val="22"/>
                <w:szCs w:val="22"/>
              </w:rPr>
              <w:t>Vv</w:t>
            </w:r>
          </w:p>
          <w:p w14:paraId="71757E67" w14:textId="77777777" w:rsidR="00CE7B72" w:rsidRDefault="00CE7B72">
            <w:pPr>
              <w:rPr>
                <w:sz w:val="22"/>
                <w:szCs w:val="22"/>
              </w:rPr>
            </w:pPr>
          </w:p>
        </w:tc>
      </w:tr>
    </w:tbl>
    <w:p w14:paraId="00D4768D" w14:textId="77777777" w:rsidR="00CE7B72" w:rsidRDefault="00CE7B72">
      <w:pPr>
        <w:autoSpaceDE w:val="0"/>
        <w:rPr>
          <w:rFonts w:ascii="TimesNewRomanPSMT" w:hAnsi="TimesNewRomanPSMT" w:cs="TimesNewRomanPSMT"/>
          <w:sz w:val="22"/>
          <w:szCs w:val="22"/>
        </w:rPr>
      </w:pPr>
    </w:p>
    <w:p w14:paraId="71D49F24" w14:textId="77777777" w:rsidR="00CE7B72" w:rsidRDefault="00CE7B72">
      <w:pPr>
        <w:jc w:val="both"/>
        <w:rPr>
          <w:rFonts w:ascii="TimesNewRomanPSMT" w:hAnsi="TimesNewRomanPSMT" w:cs="TimesNewRomanPSMT"/>
          <w:b/>
          <w:sz w:val="22"/>
          <w:szCs w:val="22"/>
        </w:rPr>
      </w:pPr>
      <w:r>
        <w:rPr>
          <w:b/>
          <w:sz w:val="22"/>
          <w:szCs w:val="22"/>
        </w:rPr>
        <w:t>9.ročník</w:t>
      </w:r>
    </w:p>
    <w:p w14:paraId="04EA1075" w14:textId="77777777" w:rsidR="00CE7B72" w:rsidRPr="00622480" w:rsidRDefault="00CE7B72">
      <w:pPr>
        <w:autoSpaceDE w:val="0"/>
        <w:rPr>
          <w:b/>
          <w:sz w:val="22"/>
          <w:szCs w:val="22"/>
        </w:rPr>
      </w:pPr>
    </w:p>
    <w:p w14:paraId="22861892" w14:textId="77777777" w:rsidR="00CE7B72" w:rsidRPr="00622480" w:rsidRDefault="00CE7B72">
      <w:pPr>
        <w:autoSpaceDE w:val="0"/>
        <w:rPr>
          <w:b/>
          <w:sz w:val="22"/>
          <w:szCs w:val="22"/>
        </w:rPr>
      </w:pPr>
      <w:r w:rsidRPr="00622480">
        <w:rPr>
          <w:b/>
          <w:sz w:val="22"/>
          <w:szCs w:val="22"/>
        </w:rPr>
        <w:t>Komunikační a slohová výchova</w:t>
      </w:r>
    </w:p>
    <w:tbl>
      <w:tblPr>
        <w:tblW w:w="0" w:type="auto"/>
        <w:tblInd w:w="-30" w:type="dxa"/>
        <w:tblLayout w:type="fixed"/>
        <w:tblLook w:val="0000" w:firstRow="0" w:lastRow="0" w:firstColumn="0" w:lastColumn="0" w:noHBand="0" w:noVBand="0"/>
      </w:tblPr>
      <w:tblGrid>
        <w:gridCol w:w="4751"/>
        <w:gridCol w:w="3997"/>
        <w:gridCol w:w="1140"/>
      </w:tblGrid>
      <w:tr w:rsidR="00CE7B72" w:rsidRPr="00622480" w14:paraId="26F748A9" w14:textId="77777777">
        <w:tc>
          <w:tcPr>
            <w:tcW w:w="4751" w:type="dxa"/>
            <w:tcBorders>
              <w:top w:val="single" w:sz="4" w:space="0" w:color="000000"/>
              <w:left w:val="single" w:sz="4" w:space="0" w:color="000000"/>
              <w:bottom w:val="single" w:sz="4" w:space="0" w:color="000000"/>
            </w:tcBorders>
            <w:shd w:val="clear" w:color="auto" w:fill="auto"/>
            <w:vAlign w:val="center"/>
          </w:tcPr>
          <w:p w14:paraId="0D695822" w14:textId="77777777" w:rsidR="00CE7B72" w:rsidRPr="00622480" w:rsidRDefault="00CE7B72">
            <w:pPr>
              <w:autoSpaceDE w:val="0"/>
              <w:rPr>
                <w:b/>
                <w:sz w:val="22"/>
                <w:szCs w:val="22"/>
              </w:rPr>
            </w:pPr>
            <w:r w:rsidRPr="00622480">
              <w:rPr>
                <w:b/>
                <w:sz w:val="22"/>
                <w:szCs w:val="22"/>
              </w:rPr>
              <w:t>Konkretizované výstupy</w:t>
            </w:r>
          </w:p>
        </w:tc>
        <w:tc>
          <w:tcPr>
            <w:tcW w:w="3997" w:type="dxa"/>
            <w:tcBorders>
              <w:top w:val="single" w:sz="4" w:space="0" w:color="000000"/>
              <w:left w:val="single" w:sz="4" w:space="0" w:color="000000"/>
              <w:bottom w:val="single" w:sz="4" w:space="0" w:color="000000"/>
            </w:tcBorders>
            <w:shd w:val="clear" w:color="auto" w:fill="auto"/>
            <w:vAlign w:val="center"/>
          </w:tcPr>
          <w:p w14:paraId="1D66C195" w14:textId="77777777" w:rsidR="00CE7B72" w:rsidRPr="00622480" w:rsidRDefault="00CE7B72">
            <w:pPr>
              <w:autoSpaceDE w:val="0"/>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A1D3192" w14:textId="77777777" w:rsidR="00CE7B72" w:rsidRPr="00622480" w:rsidRDefault="00CE7B72">
            <w:pPr>
              <w:jc w:val="both"/>
              <w:rPr>
                <w:b/>
                <w:sz w:val="22"/>
                <w:szCs w:val="22"/>
              </w:rPr>
            </w:pPr>
            <w:r w:rsidRPr="00622480">
              <w:rPr>
                <w:b/>
                <w:sz w:val="22"/>
                <w:szCs w:val="22"/>
              </w:rPr>
              <w:t>OVO</w:t>
            </w:r>
          </w:p>
          <w:p w14:paraId="1D03699C" w14:textId="77777777" w:rsidR="00CE7B72" w:rsidRPr="00622480" w:rsidRDefault="00CE7B72">
            <w:pPr>
              <w:autoSpaceDE w:val="0"/>
            </w:pPr>
            <w:r w:rsidRPr="00622480">
              <w:rPr>
                <w:b/>
                <w:sz w:val="22"/>
                <w:szCs w:val="22"/>
              </w:rPr>
              <w:t>Přesahy</w:t>
            </w:r>
          </w:p>
        </w:tc>
      </w:tr>
      <w:tr w:rsidR="00CE7B72" w:rsidRPr="00622480" w14:paraId="0B87F591" w14:textId="77777777">
        <w:tc>
          <w:tcPr>
            <w:tcW w:w="4751" w:type="dxa"/>
            <w:tcBorders>
              <w:top w:val="single" w:sz="4" w:space="0" w:color="000000"/>
              <w:left w:val="single" w:sz="4" w:space="0" w:color="000000"/>
              <w:bottom w:val="single" w:sz="4" w:space="0" w:color="000000"/>
            </w:tcBorders>
            <w:shd w:val="clear" w:color="auto" w:fill="auto"/>
          </w:tcPr>
          <w:p w14:paraId="77AB3DB4" w14:textId="77777777" w:rsidR="00CE7B72" w:rsidRDefault="00CE7B72">
            <w:pPr>
              <w:autoSpaceDE w:val="0"/>
              <w:rPr>
                <w:sz w:val="22"/>
                <w:szCs w:val="22"/>
              </w:rPr>
            </w:pPr>
            <w:r w:rsidRPr="00622480">
              <w:rPr>
                <w:sz w:val="22"/>
                <w:szCs w:val="22"/>
              </w:rPr>
              <w:t>žák:</w:t>
            </w:r>
          </w:p>
          <w:p w14:paraId="7F6B1913" w14:textId="77777777" w:rsidR="000B68AD" w:rsidRDefault="000B68AD" w:rsidP="00332AB7">
            <w:pPr>
              <w:numPr>
                <w:ilvl w:val="0"/>
                <w:numId w:val="471"/>
              </w:numPr>
              <w:autoSpaceDE w:val="0"/>
              <w:rPr>
                <w:sz w:val="22"/>
                <w:szCs w:val="22"/>
              </w:rPr>
            </w:pPr>
            <w:r>
              <w:rPr>
                <w:sz w:val="22"/>
                <w:szCs w:val="22"/>
              </w:rPr>
              <w:t xml:space="preserve">orientuje se </w:t>
            </w:r>
            <w:proofErr w:type="gramStart"/>
            <w:r>
              <w:rPr>
                <w:sz w:val="22"/>
                <w:szCs w:val="22"/>
              </w:rPr>
              <w:t>v</w:t>
            </w:r>
            <w:proofErr w:type="gramEnd"/>
            <w:r>
              <w:rPr>
                <w:sz w:val="22"/>
                <w:szCs w:val="22"/>
              </w:rPr>
              <w:t> funkčních style</w:t>
            </w:r>
            <w:r w:rsidR="00D21D3A">
              <w:rPr>
                <w:sz w:val="22"/>
                <w:szCs w:val="22"/>
              </w:rPr>
              <w:t>ch</w:t>
            </w:r>
            <w:r>
              <w:rPr>
                <w:sz w:val="22"/>
                <w:szCs w:val="22"/>
              </w:rPr>
              <w:t xml:space="preserve"> a slohových útvarech, vhodně je využívá</w:t>
            </w:r>
          </w:p>
          <w:p w14:paraId="4AADE351" w14:textId="77777777" w:rsidR="000B68AD" w:rsidRDefault="000B68AD" w:rsidP="00332AB7">
            <w:pPr>
              <w:numPr>
                <w:ilvl w:val="0"/>
                <w:numId w:val="471"/>
              </w:numPr>
              <w:autoSpaceDE w:val="0"/>
              <w:rPr>
                <w:sz w:val="22"/>
                <w:szCs w:val="22"/>
              </w:rPr>
            </w:pPr>
            <w:r>
              <w:rPr>
                <w:sz w:val="22"/>
                <w:szCs w:val="22"/>
              </w:rPr>
              <w:t>využívá studijního čten</w:t>
            </w:r>
            <w:r w:rsidR="00D21D3A">
              <w:rPr>
                <w:sz w:val="22"/>
                <w:szCs w:val="22"/>
              </w:rPr>
              <w:t>í</w:t>
            </w:r>
            <w:r>
              <w:rPr>
                <w:sz w:val="22"/>
                <w:szCs w:val="22"/>
              </w:rPr>
              <w:t>, formuluje hlavní myšlenky, s oporou přednese odborný text</w:t>
            </w:r>
          </w:p>
          <w:p w14:paraId="0BF6662F" w14:textId="77777777" w:rsidR="000B68AD" w:rsidRPr="00622480" w:rsidRDefault="000B68AD" w:rsidP="00332AB7">
            <w:pPr>
              <w:numPr>
                <w:ilvl w:val="0"/>
                <w:numId w:val="471"/>
              </w:numPr>
              <w:autoSpaceDE w:val="0"/>
              <w:rPr>
                <w:sz w:val="22"/>
                <w:szCs w:val="22"/>
              </w:rPr>
            </w:pPr>
            <w:r>
              <w:rPr>
                <w:sz w:val="22"/>
                <w:szCs w:val="22"/>
              </w:rPr>
              <w:t>zapojuje se, řídí a využívá zásad diskuse a pravidel dialogu</w:t>
            </w:r>
          </w:p>
          <w:p w14:paraId="06BABEB1" w14:textId="77777777" w:rsidR="00CE7B72" w:rsidRPr="00622480" w:rsidRDefault="00CE7B72" w:rsidP="00332AB7">
            <w:pPr>
              <w:numPr>
                <w:ilvl w:val="0"/>
                <w:numId w:val="389"/>
              </w:numPr>
              <w:autoSpaceDE w:val="0"/>
              <w:rPr>
                <w:sz w:val="22"/>
                <w:szCs w:val="22"/>
              </w:rPr>
            </w:pPr>
            <w:r w:rsidRPr="00622480">
              <w:rPr>
                <w:sz w:val="22"/>
                <w:szCs w:val="22"/>
              </w:rPr>
              <w:t>využívá jazykové prostředky (souvětí, věta jednočlenná přímá řeč, vsuvka, samostatný větný člen) ke gramaticky správnému písemnému projevu i k vlastnímu tvořivému psaní</w:t>
            </w:r>
          </w:p>
          <w:p w14:paraId="453246D2" w14:textId="77777777" w:rsidR="00CE7B72" w:rsidRPr="00622480" w:rsidRDefault="00CE7B72" w:rsidP="00332AB7">
            <w:pPr>
              <w:numPr>
                <w:ilvl w:val="0"/>
                <w:numId w:val="389"/>
              </w:numPr>
              <w:autoSpaceDE w:val="0"/>
              <w:rPr>
                <w:sz w:val="22"/>
                <w:szCs w:val="22"/>
              </w:rPr>
            </w:pPr>
            <w:r w:rsidRPr="00622480">
              <w:rPr>
                <w:sz w:val="22"/>
                <w:szCs w:val="22"/>
              </w:rPr>
              <w:t>poznatky o jazyce a stylu využívá v mluveném projevu připraveném i nepřipraveném</w:t>
            </w:r>
          </w:p>
          <w:p w14:paraId="34D3BACF" w14:textId="77777777" w:rsidR="00CE7B72" w:rsidRPr="00622480" w:rsidRDefault="00CE7B72" w:rsidP="00332AB7">
            <w:pPr>
              <w:numPr>
                <w:ilvl w:val="0"/>
                <w:numId w:val="138"/>
              </w:numPr>
              <w:autoSpaceDE w:val="0"/>
              <w:rPr>
                <w:b/>
                <w:sz w:val="22"/>
                <w:szCs w:val="22"/>
              </w:rPr>
            </w:pPr>
            <w:r w:rsidRPr="00622480">
              <w:rPr>
                <w:sz w:val="22"/>
                <w:szCs w:val="22"/>
              </w:rPr>
              <w:t>rozpozná manipulační komunikaci v masmédiích a zaujímá k ní kritický postoj</w:t>
            </w:r>
          </w:p>
        </w:tc>
        <w:tc>
          <w:tcPr>
            <w:tcW w:w="3997" w:type="dxa"/>
            <w:tcBorders>
              <w:top w:val="single" w:sz="4" w:space="0" w:color="000000"/>
              <w:left w:val="single" w:sz="4" w:space="0" w:color="000000"/>
              <w:bottom w:val="single" w:sz="4" w:space="0" w:color="000000"/>
            </w:tcBorders>
            <w:shd w:val="clear" w:color="auto" w:fill="auto"/>
          </w:tcPr>
          <w:p w14:paraId="39B26CD8" w14:textId="77777777" w:rsidR="00CE7B72" w:rsidRPr="00622480" w:rsidRDefault="00CE7B72">
            <w:pPr>
              <w:autoSpaceDE w:val="0"/>
              <w:snapToGrid w:val="0"/>
              <w:rPr>
                <w:b/>
                <w:sz w:val="22"/>
                <w:szCs w:val="22"/>
              </w:rPr>
            </w:pPr>
          </w:p>
          <w:p w14:paraId="0D06658D" w14:textId="77777777" w:rsidR="000B68AD" w:rsidRDefault="000B68AD">
            <w:pPr>
              <w:autoSpaceDE w:val="0"/>
              <w:rPr>
                <w:b/>
                <w:sz w:val="22"/>
                <w:szCs w:val="22"/>
              </w:rPr>
            </w:pPr>
            <w:r>
              <w:rPr>
                <w:b/>
                <w:sz w:val="22"/>
                <w:szCs w:val="22"/>
              </w:rPr>
              <w:t>Funkční styly, slohové útvary</w:t>
            </w:r>
          </w:p>
          <w:p w14:paraId="497285D9" w14:textId="77777777" w:rsidR="00D21D3A" w:rsidRDefault="00D21D3A">
            <w:pPr>
              <w:autoSpaceDE w:val="0"/>
              <w:rPr>
                <w:b/>
                <w:sz w:val="22"/>
                <w:szCs w:val="22"/>
              </w:rPr>
            </w:pPr>
          </w:p>
          <w:p w14:paraId="4985B571" w14:textId="77777777" w:rsidR="00CE7B72" w:rsidRPr="000B68AD" w:rsidRDefault="000B68AD">
            <w:pPr>
              <w:autoSpaceDE w:val="0"/>
              <w:rPr>
                <w:b/>
                <w:sz w:val="22"/>
                <w:szCs w:val="22"/>
              </w:rPr>
            </w:pPr>
            <w:r>
              <w:rPr>
                <w:b/>
                <w:sz w:val="22"/>
                <w:szCs w:val="22"/>
              </w:rPr>
              <w:t>Výklad</w:t>
            </w:r>
          </w:p>
          <w:p w14:paraId="298E8133" w14:textId="77777777" w:rsidR="000B68AD" w:rsidRDefault="000B68AD">
            <w:pPr>
              <w:autoSpaceDE w:val="0"/>
              <w:rPr>
                <w:b/>
                <w:sz w:val="22"/>
                <w:szCs w:val="22"/>
              </w:rPr>
            </w:pPr>
          </w:p>
          <w:p w14:paraId="5AFF5080" w14:textId="77777777" w:rsidR="00CE7B72" w:rsidRPr="00622480" w:rsidRDefault="00CE7B72">
            <w:pPr>
              <w:autoSpaceDE w:val="0"/>
              <w:rPr>
                <w:b/>
                <w:sz w:val="22"/>
                <w:szCs w:val="22"/>
              </w:rPr>
            </w:pPr>
            <w:r w:rsidRPr="00622480">
              <w:rPr>
                <w:b/>
                <w:sz w:val="22"/>
                <w:szCs w:val="22"/>
              </w:rPr>
              <w:t>Diskuse</w:t>
            </w:r>
          </w:p>
          <w:p w14:paraId="0FC02993" w14:textId="77777777" w:rsidR="000B68AD" w:rsidRDefault="000B68AD">
            <w:pPr>
              <w:autoSpaceDE w:val="0"/>
              <w:rPr>
                <w:b/>
                <w:sz w:val="22"/>
                <w:szCs w:val="22"/>
              </w:rPr>
            </w:pPr>
          </w:p>
          <w:p w14:paraId="5A07B588" w14:textId="77777777" w:rsidR="00CE7B72" w:rsidRPr="00622480" w:rsidRDefault="00CE7B72">
            <w:pPr>
              <w:autoSpaceDE w:val="0"/>
              <w:rPr>
                <w:b/>
                <w:sz w:val="22"/>
                <w:szCs w:val="22"/>
              </w:rPr>
            </w:pPr>
            <w:r w:rsidRPr="00622480">
              <w:rPr>
                <w:b/>
                <w:sz w:val="22"/>
                <w:szCs w:val="22"/>
              </w:rPr>
              <w:t>Proslov</w:t>
            </w:r>
          </w:p>
          <w:p w14:paraId="74CC0708" w14:textId="77777777" w:rsidR="000B68AD" w:rsidRPr="00622480" w:rsidRDefault="000B68AD">
            <w:pPr>
              <w:autoSpaceDE w:val="0"/>
              <w:rPr>
                <w:b/>
                <w:sz w:val="22"/>
                <w:szCs w:val="22"/>
              </w:rPr>
            </w:pPr>
          </w:p>
          <w:p w14:paraId="5236BBEF" w14:textId="77777777" w:rsidR="000B68AD" w:rsidRDefault="000B68AD">
            <w:pPr>
              <w:autoSpaceDE w:val="0"/>
              <w:rPr>
                <w:b/>
                <w:sz w:val="22"/>
                <w:szCs w:val="22"/>
              </w:rPr>
            </w:pPr>
          </w:p>
          <w:p w14:paraId="18D4ADBF" w14:textId="77777777" w:rsidR="000B68AD" w:rsidRDefault="000B68AD">
            <w:pPr>
              <w:autoSpaceDE w:val="0"/>
              <w:rPr>
                <w:b/>
                <w:sz w:val="22"/>
                <w:szCs w:val="22"/>
              </w:rPr>
            </w:pPr>
          </w:p>
          <w:p w14:paraId="321A3DC6" w14:textId="77777777" w:rsidR="000B68AD" w:rsidRDefault="000B68AD">
            <w:pPr>
              <w:autoSpaceDE w:val="0"/>
              <w:rPr>
                <w:b/>
                <w:sz w:val="22"/>
                <w:szCs w:val="22"/>
              </w:rPr>
            </w:pPr>
          </w:p>
          <w:p w14:paraId="33C0900D" w14:textId="77777777" w:rsidR="00CE7B72" w:rsidRDefault="00CE7B72">
            <w:pPr>
              <w:autoSpaceDE w:val="0"/>
              <w:rPr>
                <w:b/>
                <w:sz w:val="22"/>
                <w:szCs w:val="22"/>
              </w:rPr>
            </w:pPr>
            <w:r w:rsidRPr="00622480">
              <w:rPr>
                <w:b/>
                <w:sz w:val="22"/>
                <w:szCs w:val="22"/>
              </w:rPr>
              <w:t>Publicistické útvary</w:t>
            </w:r>
          </w:p>
          <w:p w14:paraId="7D630242" w14:textId="77777777" w:rsidR="000B68AD" w:rsidRDefault="000B68AD">
            <w:pPr>
              <w:autoSpaceDE w:val="0"/>
              <w:rPr>
                <w:b/>
                <w:sz w:val="22"/>
                <w:szCs w:val="22"/>
              </w:rPr>
            </w:pPr>
          </w:p>
          <w:p w14:paraId="5A5A9F60" w14:textId="77777777" w:rsidR="000B68AD" w:rsidRPr="000B68AD" w:rsidRDefault="000B68AD">
            <w:pPr>
              <w:autoSpaceDE w:val="0"/>
              <w:rPr>
                <w:sz w:val="22"/>
                <w:szCs w:val="22"/>
              </w:rPr>
            </w:pPr>
            <w:r>
              <w:rPr>
                <w:b/>
                <w:sz w:val="22"/>
                <w:szCs w:val="22"/>
              </w:rPr>
              <w:t xml:space="preserve">Prohloubení učiva </w:t>
            </w:r>
            <w:r>
              <w:rPr>
                <w:sz w:val="22"/>
                <w:szCs w:val="22"/>
              </w:rPr>
              <w:t>(popis, vypravování,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1A11A63" w14:textId="77777777" w:rsidR="00CE7B72" w:rsidRPr="00622480" w:rsidRDefault="00CE7B72">
            <w:pPr>
              <w:autoSpaceDE w:val="0"/>
              <w:snapToGrid w:val="0"/>
              <w:rPr>
                <w:b/>
                <w:sz w:val="22"/>
                <w:szCs w:val="22"/>
              </w:rPr>
            </w:pPr>
          </w:p>
          <w:p w14:paraId="7C7E331C" w14:textId="77777777" w:rsidR="00CE7B72" w:rsidRDefault="00CE7B72">
            <w:pPr>
              <w:autoSpaceDE w:val="0"/>
              <w:rPr>
                <w:b/>
                <w:sz w:val="22"/>
                <w:szCs w:val="22"/>
              </w:rPr>
            </w:pPr>
          </w:p>
          <w:p w14:paraId="107BAFA3" w14:textId="77777777" w:rsidR="000B68AD" w:rsidRDefault="000B68AD">
            <w:pPr>
              <w:autoSpaceDE w:val="0"/>
              <w:rPr>
                <w:b/>
                <w:sz w:val="22"/>
                <w:szCs w:val="22"/>
              </w:rPr>
            </w:pPr>
            <w:r>
              <w:rPr>
                <w:b/>
                <w:sz w:val="22"/>
                <w:szCs w:val="22"/>
              </w:rPr>
              <w:t>a.8, a.9</w:t>
            </w:r>
          </w:p>
          <w:p w14:paraId="740DBA6E" w14:textId="77777777" w:rsidR="000B68AD" w:rsidRDefault="000B68AD">
            <w:pPr>
              <w:autoSpaceDE w:val="0"/>
              <w:rPr>
                <w:b/>
                <w:sz w:val="22"/>
                <w:szCs w:val="22"/>
              </w:rPr>
            </w:pPr>
          </w:p>
          <w:p w14:paraId="4DB61355" w14:textId="77777777" w:rsidR="000B68AD" w:rsidRDefault="000B68AD">
            <w:pPr>
              <w:autoSpaceDE w:val="0"/>
              <w:rPr>
                <w:b/>
                <w:sz w:val="22"/>
                <w:szCs w:val="22"/>
              </w:rPr>
            </w:pPr>
          </w:p>
          <w:p w14:paraId="5D108A01" w14:textId="77777777" w:rsidR="000B68AD" w:rsidRDefault="000B68AD">
            <w:pPr>
              <w:autoSpaceDE w:val="0"/>
              <w:rPr>
                <w:b/>
                <w:sz w:val="22"/>
                <w:szCs w:val="22"/>
              </w:rPr>
            </w:pPr>
            <w:r>
              <w:rPr>
                <w:b/>
                <w:sz w:val="22"/>
                <w:szCs w:val="22"/>
              </w:rPr>
              <w:t>a.2, a.4, a.7</w:t>
            </w:r>
          </w:p>
          <w:p w14:paraId="5E8B384E" w14:textId="77777777" w:rsidR="000B68AD" w:rsidRPr="00622480" w:rsidRDefault="000B68AD" w:rsidP="000B68AD">
            <w:pPr>
              <w:autoSpaceDE w:val="0"/>
              <w:rPr>
                <w:b/>
                <w:sz w:val="22"/>
                <w:szCs w:val="22"/>
              </w:rPr>
            </w:pPr>
            <w:r w:rsidRPr="00622480">
              <w:rPr>
                <w:b/>
                <w:sz w:val="22"/>
                <w:szCs w:val="22"/>
              </w:rPr>
              <w:t>a.6</w:t>
            </w:r>
            <w:r>
              <w:rPr>
                <w:b/>
                <w:sz w:val="22"/>
                <w:szCs w:val="22"/>
              </w:rPr>
              <w:t xml:space="preserve">, </w:t>
            </w:r>
            <w:r w:rsidRPr="00622480">
              <w:rPr>
                <w:b/>
                <w:sz w:val="22"/>
                <w:szCs w:val="22"/>
              </w:rPr>
              <w:t>a.4</w:t>
            </w:r>
            <w:r w:rsidR="00D3687F">
              <w:t xml:space="preserve"> </w:t>
            </w:r>
            <w:r w:rsidR="00D3687F" w:rsidRPr="00D3687F">
              <w:rPr>
                <w:b/>
              </w:rPr>
              <w:t>a.5</w:t>
            </w:r>
          </w:p>
          <w:p w14:paraId="1DFBF06A" w14:textId="77777777" w:rsidR="000B68AD" w:rsidRPr="00622480" w:rsidRDefault="000B68AD">
            <w:pPr>
              <w:autoSpaceDE w:val="0"/>
              <w:rPr>
                <w:b/>
                <w:sz w:val="22"/>
                <w:szCs w:val="22"/>
              </w:rPr>
            </w:pPr>
          </w:p>
          <w:p w14:paraId="6542D172" w14:textId="77777777" w:rsidR="000B68AD" w:rsidRDefault="000B68AD">
            <w:pPr>
              <w:autoSpaceDE w:val="0"/>
              <w:rPr>
                <w:b/>
                <w:sz w:val="22"/>
                <w:szCs w:val="22"/>
              </w:rPr>
            </w:pPr>
          </w:p>
          <w:p w14:paraId="4F69F26E" w14:textId="77777777" w:rsidR="000B68AD" w:rsidRDefault="000B68AD">
            <w:pPr>
              <w:autoSpaceDE w:val="0"/>
              <w:rPr>
                <w:b/>
                <w:sz w:val="22"/>
                <w:szCs w:val="22"/>
              </w:rPr>
            </w:pPr>
          </w:p>
          <w:p w14:paraId="2E865502" w14:textId="77777777" w:rsidR="000B68AD" w:rsidRDefault="000B68AD">
            <w:pPr>
              <w:autoSpaceDE w:val="0"/>
              <w:rPr>
                <w:b/>
                <w:sz w:val="22"/>
                <w:szCs w:val="22"/>
              </w:rPr>
            </w:pPr>
          </w:p>
          <w:p w14:paraId="7277E88B" w14:textId="77777777" w:rsidR="00CE7B72" w:rsidRPr="00622480" w:rsidRDefault="00D3687F">
            <w:pPr>
              <w:autoSpaceDE w:val="0"/>
              <w:rPr>
                <w:b/>
                <w:sz w:val="22"/>
                <w:szCs w:val="22"/>
              </w:rPr>
            </w:pPr>
            <w:r>
              <w:rPr>
                <w:b/>
                <w:sz w:val="22"/>
                <w:szCs w:val="22"/>
              </w:rPr>
              <w:t xml:space="preserve">a.1, </w:t>
            </w:r>
            <w:r w:rsidR="00CE7B72" w:rsidRPr="00622480">
              <w:rPr>
                <w:b/>
                <w:sz w:val="22"/>
                <w:szCs w:val="22"/>
              </w:rPr>
              <w:t>a.3</w:t>
            </w:r>
          </w:p>
          <w:p w14:paraId="7D210CE3" w14:textId="77777777" w:rsidR="00CE7B72" w:rsidRDefault="00CE7B72">
            <w:pPr>
              <w:autoSpaceDE w:val="0"/>
              <w:rPr>
                <w:b/>
                <w:sz w:val="22"/>
                <w:szCs w:val="22"/>
              </w:rPr>
            </w:pPr>
            <w:r w:rsidRPr="00622480">
              <w:rPr>
                <w:b/>
                <w:sz w:val="22"/>
                <w:szCs w:val="22"/>
              </w:rPr>
              <w:t>PT 6.b-g</w:t>
            </w:r>
          </w:p>
          <w:p w14:paraId="77F84BFC" w14:textId="77777777" w:rsidR="000B68AD" w:rsidRPr="00D3687F" w:rsidRDefault="00D3687F">
            <w:pPr>
              <w:autoSpaceDE w:val="0"/>
              <w:rPr>
                <w:b/>
              </w:rPr>
            </w:pPr>
            <w:r w:rsidRPr="00D3687F">
              <w:rPr>
                <w:b/>
              </w:rPr>
              <w:t xml:space="preserve">a.10 </w:t>
            </w:r>
          </w:p>
        </w:tc>
      </w:tr>
    </w:tbl>
    <w:p w14:paraId="79E46841" w14:textId="77777777" w:rsidR="00CE7B72" w:rsidRPr="00622480" w:rsidRDefault="00CE7B72">
      <w:pPr>
        <w:autoSpaceDE w:val="0"/>
        <w:rPr>
          <w:b/>
          <w:sz w:val="22"/>
          <w:szCs w:val="22"/>
        </w:rPr>
      </w:pPr>
    </w:p>
    <w:p w14:paraId="4A8088BD" w14:textId="77777777" w:rsidR="00CE7B72" w:rsidRPr="00622480" w:rsidRDefault="00CE7B72">
      <w:pPr>
        <w:autoSpaceDE w:val="0"/>
        <w:rPr>
          <w:b/>
          <w:sz w:val="22"/>
          <w:szCs w:val="22"/>
        </w:rPr>
      </w:pPr>
      <w:r w:rsidRPr="00622480">
        <w:rPr>
          <w:b/>
          <w:sz w:val="22"/>
          <w:szCs w:val="22"/>
        </w:rPr>
        <w:t>Jazyková výchova</w:t>
      </w:r>
    </w:p>
    <w:tbl>
      <w:tblPr>
        <w:tblW w:w="0" w:type="auto"/>
        <w:tblInd w:w="-30" w:type="dxa"/>
        <w:tblLayout w:type="fixed"/>
        <w:tblLook w:val="0000" w:firstRow="0" w:lastRow="0" w:firstColumn="0" w:lastColumn="0" w:noHBand="0" w:noVBand="0"/>
      </w:tblPr>
      <w:tblGrid>
        <w:gridCol w:w="4740"/>
        <w:gridCol w:w="4008"/>
        <w:gridCol w:w="1140"/>
      </w:tblGrid>
      <w:tr w:rsidR="00CE7B72" w:rsidRPr="00622480" w14:paraId="52841374" w14:textId="77777777">
        <w:tc>
          <w:tcPr>
            <w:tcW w:w="4740" w:type="dxa"/>
            <w:tcBorders>
              <w:top w:val="single" w:sz="4" w:space="0" w:color="000000"/>
              <w:left w:val="single" w:sz="4" w:space="0" w:color="000000"/>
              <w:bottom w:val="single" w:sz="4" w:space="0" w:color="000000"/>
            </w:tcBorders>
            <w:shd w:val="clear" w:color="auto" w:fill="auto"/>
            <w:vAlign w:val="center"/>
          </w:tcPr>
          <w:p w14:paraId="400A8FB4" w14:textId="77777777" w:rsidR="00CE7B72" w:rsidRPr="00622480" w:rsidRDefault="00CE7B72">
            <w:pPr>
              <w:jc w:val="both"/>
              <w:rPr>
                <w:b/>
                <w:sz w:val="22"/>
                <w:szCs w:val="22"/>
              </w:rPr>
            </w:pPr>
            <w:r w:rsidRPr="00622480">
              <w:rPr>
                <w:b/>
                <w:sz w:val="22"/>
                <w:szCs w:val="22"/>
              </w:rPr>
              <w:t>Konkretizované výstupy</w:t>
            </w:r>
          </w:p>
        </w:tc>
        <w:tc>
          <w:tcPr>
            <w:tcW w:w="4008" w:type="dxa"/>
            <w:tcBorders>
              <w:top w:val="single" w:sz="4" w:space="0" w:color="000000"/>
              <w:left w:val="single" w:sz="4" w:space="0" w:color="000000"/>
              <w:bottom w:val="single" w:sz="4" w:space="0" w:color="000000"/>
            </w:tcBorders>
            <w:shd w:val="clear" w:color="auto" w:fill="auto"/>
            <w:vAlign w:val="center"/>
          </w:tcPr>
          <w:p w14:paraId="7037CC72" w14:textId="77777777" w:rsidR="00CE7B72" w:rsidRPr="00622480" w:rsidRDefault="00CE7B72">
            <w:pPr>
              <w:jc w:val="both"/>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7AB2C60" w14:textId="77777777" w:rsidR="00CE7B72" w:rsidRPr="00622480" w:rsidRDefault="00CE7B72">
            <w:pPr>
              <w:jc w:val="both"/>
              <w:rPr>
                <w:b/>
                <w:sz w:val="22"/>
                <w:szCs w:val="22"/>
              </w:rPr>
            </w:pPr>
            <w:r w:rsidRPr="00622480">
              <w:rPr>
                <w:b/>
                <w:sz w:val="22"/>
                <w:szCs w:val="22"/>
              </w:rPr>
              <w:t>OVO</w:t>
            </w:r>
          </w:p>
          <w:p w14:paraId="6CD21532" w14:textId="77777777" w:rsidR="00CE7B72" w:rsidRPr="00622480" w:rsidRDefault="00CE7B72">
            <w:pPr>
              <w:jc w:val="both"/>
            </w:pPr>
            <w:r w:rsidRPr="00622480">
              <w:rPr>
                <w:b/>
                <w:sz w:val="22"/>
                <w:szCs w:val="22"/>
              </w:rPr>
              <w:t>Přesahy</w:t>
            </w:r>
          </w:p>
        </w:tc>
      </w:tr>
      <w:tr w:rsidR="00CE7B72" w:rsidRPr="00622480" w14:paraId="3051CBC6" w14:textId="77777777">
        <w:tc>
          <w:tcPr>
            <w:tcW w:w="4740" w:type="dxa"/>
            <w:tcBorders>
              <w:top w:val="single" w:sz="4" w:space="0" w:color="000000"/>
              <w:left w:val="single" w:sz="4" w:space="0" w:color="000000"/>
              <w:bottom w:val="single" w:sz="4" w:space="0" w:color="000000"/>
            </w:tcBorders>
            <w:shd w:val="clear" w:color="auto" w:fill="auto"/>
          </w:tcPr>
          <w:p w14:paraId="2FEB1F62" w14:textId="77777777" w:rsidR="00CE7B72" w:rsidRPr="00622480" w:rsidRDefault="00CE7B72">
            <w:pPr>
              <w:jc w:val="both"/>
              <w:rPr>
                <w:sz w:val="22"/>
                <w:szCs w:val="22"/>
              </w:rPr>
            </w:pPr>
            <w:r w:rsidRPr="00622480">
              <w:rPr>
                <w:sz w:val="22"/>
                <w:szCs w:val="22"/>
              </w:rPr>
              <w:t>žák:</w:t>
            </w:r>
          </w:p>
          <w:p w14:paraId="6A1FCF10" w14:textId="77777777" w:rsidR="00CE7B72" w:rsidRPr="00622480" w:rsidRDefault="00CE7B72" w:rsidP="00332AB7">
            <w:pPr>
              <w:numPr>
                <w:ilvl w:val="0"/>
                <w:numId w:val="206"/>
              </w:numPr>
              <w:jc w:val="both"/>
              <w:rPr>
                <w:sz w:val="22"/>
                <w:szCs w:val="22"/>
              </w:rPr>
            </w:pPr>
            <w:r w:rsidRPr="00622480">
              <w:rPr>
                <w:sz w:val="22"/>
                <w:szCs w:val="22"/>
              </w:rPr>
              <w:t>má přehled o slovanských i evropských jazycích</w:t>
            </w:r>
          </w:p>
          <w:p w14:paraId="61577832" w14:textId="77777777" w:rsidR="00CE7B72" w:rsidRPr="00622480" w:rsidRDefault="00CE7B72" w:rsidP="00332AB7">
            <w:pPr>
              <w:numPr>
                <w:ilvl w:val="0"/>
                <w:numId w:val="206"/>
              </w:numPr>
              <w:jc w:val="both"/>
              <w:rPr>
                <w:sz w:val="22"/>
                <w:szCs w:val="22"/>
              </w:rPr>
            </w:pPr>
            <w:r w:rsidRPr="00622480">
              <w:rPr>
                <w:sz w:val="22"/>
                <w:szCs w:val="22"/>
              </w:rPr>
              <w:t>rozlišuje spisovný jazyk, nářečí, obecnou češtinu</w:t>
            </w:r>
          </w:p>
          <w:p w14:paraId="73AAF8C4" w14:textId="77777777" w:rsidR="00CE7B72" w:rsidRPr="00622480" w:rsidRDefault="00CE7B72">
            <w:pPr>
              <w:jc w:val="both"/>
              <w:rPr>
                <w:sz w:val="22"/>
                <w:szCs w:val="22"/>
              </w:rPr>
            </w:pPr>
          </w:p>
          <w:p w14:paraId="011678E8" w14:textId="77777777" w:rsidR="00CE7B72" w:rsidRPr="00622480" w:rsidRDefault="00CE7B72" w:rsidP="00332AB7">
            <w:pPr>
              <w:numPr>
                <w:ilvl w:val="0"/>
                <w:numId w:val="206"/>
              </w:numPr>
              <w:jc w:val="both"/>
              <w:rPr>
                <w:sz w:val="22"/>
                <w:szCs w:val="22"/>
              </w:rPr>
            </w:pPr>
            <w:r w:rsidRPr="00622480">
              <w:rPr>
                <w:sz w:val="22"/>
                <w:szCs w:val="22"/>
              </w:rPr>
              <w:t>využívá slovní zásoby a rozlišuje význam slov</w:t>
            </w:r>
          </w:p>
          <w:p w14:paraId="56291FF1" w14:textId="77777777" w:rsidR="00CE7B72" w:rsidRPr="00622480" w:rsidRDefault="00CE7B72">
            <w:pPr>
              <w:ind w:left="360"/>
              <w:jc w:val="both"/>
              <w:rPr>
                <w:sz w:val="22"/>
                <w:szCs w:val="22"/>
              </w:rPr>
            </w:pPr>
            <w:r w:rsidRPr="00622480">
              <w:rPr>
                <w:sz w:val="22"/>
                <w:szCs w:val="22"/>
              </w:rPr>
              <w:t>ke stylistickému hodnocení</w:t>
            </w:r>
          </w:p>
          <w:p w14:paraId="02BB3B38" w14:textId="77777777" w:rsidR="00CE7B72" w:rsidRPr="00622480" w:rsidRDefault="00CE7B72" w:rsidP="00332AB7">
            <w:pPr>
              <w:numPr>
                <w:ilvl w:val="0"/>
                <w:numId w:val="333"/>
              </w:numPr>
              <w:jc w:val="both"/>
              <w:rPr>
                <w:sz w:val="22"/>
                <w:szCs w:val="22"/>
              </w:rPr>
            </w:pPr>
            <w:r w:rsidRPr="00622480">
              <w:rPr>
                <w:sz w:val="22"/>
                <w:szCs w:val="22"/>
              </w:rPr>
              <w:t>třídí slovní druhy</w:t>
            </w:r>
          </w:p>
          <w:p w14:paraId="63DB8A0A" w14:textId="77777777" w:rsidR="00CE7B72" w:rsidRPr="00622480" w:rsidRDefault="00CE7B72" w:rsidP="00332AB7">
            <w:pPr>
              <w:numPr>
                <w:ilvl w:val="0"/>
                <w:numId w:val="333"/>
              </w:numPr>
              <w:jc w:val="both"/>
              <w:rPr>
                <w:sz w:val="22"/>
                <w:szCs w:val="22"/>
              </w:rPr>
            </w:pPr>
            <w:r w:rsidRPr="00622480">
              <w:rPr>
                <w:sz w:val="22"/>
                <w:szCs w:val="22"/>
              </w:rPr>
              <w:t>pozná a určí přechodník přítomný a minulý</w:t>
            </w:r>
          </w:p>
          <w:p w14:paraId="784B9266" w14:textId="77777777" w:rsidR="00CE7B72" w:rsidRPr="00622480" w:rsidRDefault="00CE7B72" w:rsidP="00332AB7">
            <w:pPr>
              <w:numPr>
                <w:ilvl w:val="0"/>
                <w:numId w:val="333"/>
              </w:numPr>
              <w:jc w:val="both"/>
              <w:rPr>
                <w:sz w:val="22"/>
                <w:szCs w:val="22"/>
              </w:rPr>
            </w:pPr>
            <w:r w:rsidRPr="00622480">
              <w:rPr>
                <w:sz w:val="22"/>
                <w:szCs w:val="22"/>
              </w:rPr>
              <w:t>pozná přechodníkovou konstrukci</w:t>
            </w:r>
          </w:p>
          <w:p w14:paraId="063C5210" w14:textId="77777777" w:rsidR="00CE7B72" w:rsidRPr="00622480" w:rsidRDefault="00CE7B72">
            <w:pPr>
              <w:jc w:val="both"/>
              <w:rPr>
                <w:sz w:val="22"/>
                <w:szCs w:val="22"/>
              </w:rPr>
            </w:pPr>
          </w:p>
          <w:p w14:paraId="5324DECB" w14:textId="77777777" w:rsidR="00CE7B72" w:rsidRPr="00622480" w:rsidRDefault="00CE7B72" w:rsidP="00332AB7">
            <w:pPr>
              <w:numPr>
                <w:ilvl w:val="0"/>
                <w:numId w:val="333"/>
              </w:numPr>
              <w:jc w:val="both"/>
              <w:rPr>
                <w:sz w:val="22"/>
                <w:szCs w:val="22"/>
              </w:rPr>
            </w:pPr>
            <w:r w:rsidRPr="00622480">
              <w:rPr>
                <w:sz w:val="22"/>
                <w:szCs w:val="22"/>
              </w:rPr>
              <w:t>zvládá syntaktický pravopis</w:t>
            </w:r>
          </w:p>
          <w:p w14:paraId="4883E750" w14:textId="77777777" w:rsidR="00CE7B72" w:rsidRPr="00622480" w:rsidRDefault="00CE7B72" w:rsidP="00332AB7">
            <w:pPr>
              <w:numPr>
                <w:ilvl w:val="0"/>
                <w:numId w:val="333"/>
              </w:numPr>
              <w:jc w:val="both"/>
              <w:rPr>
                <w:sz w:val="22"/>
                <w:szCs w:val="22"/>
              </w:rPr>
            </w:pPr>
            <w:r w:rsidRPr="00622480">
              <w:rPr>
                <w:sz w:val="22"/>
                <w:szCs w:val="22"/>
              </w:rPr>
              <w:t>rozlišuje gramatické jednotky ve větě a souvětí</w:t>
            </w:r>
          </w:p>
        </w:tc>
        <w:tc>
          <w:tcPr>
            <w:tcW w:w="4008" w:type="dxa"/>
            <w:tcBorders>
              <w:top w:val="single" w:sz="4" w:space="0" w:color="000000"/>
              <w:left w:val="single" w:sz="4" w:space="0" w:color="000000"/>
              <w:bottom w:val="single" w:sz="4" w:space="0" w:color="000000"/>
            </w:tcBorders>
            <w:shd w:val="clear" w:color="auto" w:fill="auto"/>
          </w:tcPr>
          <w:p w14:paraId="074DD28A" w14:textId="77777777" w:rsidR="00CE7B72" w:rsidRPr="00622480" w:rsidRDefault="00CE7B72">
            <w:pPr>
              <w:snapToGrid w:val="0"/>
              <w:jc w:val="both"/>
              <w:rPr>
                <w:sz w:val="22"/>
                <w:szCs w:val="22"/>
              </w:rPr>
            </w:pPr>
          </w:p>
          <w:p w14:paraId="4F92AFE1" w14:textId="77777777" w:rsidR="00CE7B72" w:rsidRPr="00622480" w:rsidRDefault="00CE7B72">
            <w:pPr>
              <w:jc w:val="both"/>
              <w:rPr>
                <w:sz w:val="22"/>
                <w:szCs w:val="22"/>
              </w:rPr>
            </w:pPr>
            <w:r w:rsidRPr="00622480">
              <w:rPr>
                <w:b/>
                <w:sz w:val="22"/>
                <w:szCs w:val="22"/>
              </w:rPr>
              <w:t>Obecné výklady o jazyce</w:t>
            </w:r>
          </w:p>
          <w:p w14:paraId="497229F9" w14:textId="77777777" w:rsidR="00CE7B72" w:rsidRPr="00622480" w:rsidRDefault="00CE7B72">
            <w:pPr>
              <w:jc w:val="both"/>
              <w:rPr>
                <w:sz w:val="22"/>
                <w:szCs w:val="22"/>
              </w:rPr>
            </w:pPr>
            <w:r w:rsidRPr="00622480">
              <w:rPr>
                <w:sz w:val="22"/>
                <w:szCs w:val="22"/>
              </w:rPr>
              <w:t>slovanské jazyky</w:t>
            </w:r>
          </w:p>
          <w:p w14:paraId="3BC10A20" w14:textId="77777777" w:rsidR="00CE7B72" w:rsidRPr="00622480" w:rsidRDefault="00CE7B72">
            <w:pPr>
              <w:jc w:val="both"/>
              <w:rPr>
                <w:sz w:val="22"/>
                <w:szCs w:val="22"/>
              </w:rPr>
            </w:pPr>
            <w:r w:rsidRPr="00622480">
              <w:rPr>
                <w:sz w:val="22"/>
                <w:szCs w:val="22"/>
              </w:rPr>
              <w:t>vývoj českého jazyka</w:t>
            </w:r>
          </w:p>
          <w:p w14:paraId="77AE5134" w14:textId="77777777" w:rsidR="00CE7B72" w:rsidRPr="00622480" w:rsidRDefault="00CE7B72">
            <w:pPr>
              <w:jc w:val="both"/>
              <w:rPr>
                <w:sz w:val="22"/>
                <w:szCs w:val="22"/>
              </w:rPr>
            </w:pPr>
            <w:r w:rsidRPr="00622480">
              <w:rPr>
                <w:sz w:val="22"/>
                <w:szCs w:val="22"/>
              </w:rPr>
              <w:t>útvary českého jazyka – jazyková</w:t>
            </w:r>
          </w:p>
          <w:p w14:paraId="756E2116" w14:textId="77777777" w:rsidR="00CE7B72" w:rsidRPr="00622480" w:rsidRDefault="00CE7B72">
            <w:pPr>
              <w:jc w:val="both"/>
              <w:rPr>
                <w:sz w:val="22"/>
                <w:szCs w:val="22"/>
              </w:rPr>
            </w:pPr>
            <w:r w:rsidRPr="00622480">
              <w:rPr>
                <w:sz w:val="22"/>
                <w:szCs w:val="22"/>
              </w:rPr>
              <w:t>kultura</w:t>
            </w:r>
          </w:p>
          <w:p w14:paraId="1CF84A19" w14:textId="77777777" w:rsidR="00CE7B72" w:rsidRPr="00622480" w:rsidRDefault="00CE7B72" w:rsidP="005472A8">
            <w:pPr>
              <w:rPr>
                <w:sz w:val="22"/>
                <w:szCs w:val="22"/>
              </w:rPr>
            </w:pPr>
            <w:r w:rsidRPr="00622480">
              <w:rPr>
                <w:b/>
                <w:sz w:val="22"/>
                <w:szCs w:val="22"/>
              </w:rPr>
              <w:t>Význam slov</w:t>
            </w:r>
            <w:r w:rsidR="005472A8">
              <w:rPr>
                <w:b/>
                <w:sz w:val="22"/>
                <w:szCs w:val="22"/>
              </w:rPr>
              <w:t>, slovní zásoba, tvoření slov</w:t>
            </w:r>
          </w:p>
          <w:p w14:paraId="7C3F535B" w14:textId="77777777" w:rsidR="005472A8" w:rsidRDefault="005472A8" w:rsidP="005472A8">
            <w:pPr>
              <w:rPr>
                <w:b/>
                <w:sz w:val="22"/>
                <w:szCs w:val="22"/>
              </w:rPr>
            </w:pPr>
          </w:p>
          <w:p w14:paraId="246DC5B1" w14:textId="77777777" w:rsidR="00CE7B72" w:rsidRPr="00622480" w:rsidRDefault="00CE7B72" w:rsidP="005472A8">
            <w:pPr>
              <w:rPr>
                <w:sz w:val="22"/>
                <w:szCs w:val="22"/>
              </w:rPr>
            </w:pPr>
            <w:r w:rsidRPr="00622480">
              <w:rPr>
                <w:b/>
                <w:sz w:val="22"/>
                <w:szCs w:val="22"/>
              </w:rPr>
              <w:t>Tvarosloví – shrnutí učiva</w:t>
            </w:r>
          </w:p>
          <w:p w14:paraId="2245E60D" w14:textId="77777777" w:rsidR="00CE7B72" w:rsidRPr="00622480" w:rsidRDefault="00CE7B72" w:rsidP="005472A8">
            <w:pPr>
              <w:rPr>
                <w:sz w:val="22"/>
                <w:szCs w:val="22"/>
              </w:rPr>
            </w:pPr>
            <w:r w:rsidRPr="00622480">
              <w:rPr>
                <w:sz w:val="22"/>
                <w:szCs w:val="22"/>
              </w:rPr>
              <w:t>slovní druhy – tvary jmen, jejich</w:t>
            </w:r>
            <w:r w:rsidR="005472A8">
              <w:rPr>
                <w:sz w:val="22"/>
                <w:szCs w:val="22"/>
              </w:rPr>
              <w:t xml:space="preserve"> </w:t>
            </w:r>
            <w:r w:rsidRPr="00622480">
              <w:rPr>
                <w:sz w:val="22"/>
                <w:szCs w:val="22"/>
              </w:rPr>
              <w:t>druhy, tvary sloves, přechodníky</w:t>
            </w:r>
            <w:r w:rsidR="005472A8">
              <w:rPr>
                <w:sz w:val="22"/>
                <w:szCs w:val="22"/>
              </w:rPr>
              <w:t>,</w:t>
            </w:r>
          </w:p>
          <w:p w14:paraId="6E9756E3" w14:textId="77777777" w:rsidR="00CE7B72" w:rsidRPr="00622480" w:rsidRDefault="005472A8" w:rsidP="005472A8">
            <w:pPr>
              <w:rPr>
                <w:sz w:val="22"/>
                <w:szCs w:val="22"/>
              </w:rPr>
            </w:pPr>
            <w:r>
              <w:rPr>
                <w:sz w:val="22"/>
                <w:szCs w:val="22"/>
              </w:rPr>
              <w:t>pravopis</w:t>
            </w:r>
          </w:p>
          <w:p w14:paraId="3EED3E52" w14:textId="77777777" w:rsidR="00CE7B72" w:rsidRPr="00622480" w:rsidRDefault="00CE7B72">
            <w:pPr>
              <w:rPr>
                <w:sz w:val="22"/>
                <w:szCs w:val="22"/>
              </w:rPr>
            </w:pPr>
            <w:r w:rsidRPr="00622480">
              <w:rPr>
                <w:b/>
                <w:sz w:val="22"/>
                <w:szCs w:val="22"/>
              </w:rPr>
              <w:t>Skladba</w:t>
            </w:r>
          </w:p>
          <w:p w14:paraId="2E7CB35F" w14:textId="77777777" w:rsidR="00CE7B72" w:rsidRPr="00622480" w:rsidRDefault="005472A8">
            <w:pPr>
              <w:rPr>
                <w:sz w:val="22"/>
                <w:szCs w:val="22"/>
              </w:rPr>
            </w:pPr>
            <w:proofErr w:type="gramStart"/>
            <w:r>
              <w:rPr>
                <w:sz w:val="22"/>
                <w:szCs w:val="22"/>
              </w:rPr>
              <w:t>věta  jednoduchá</w:t>
            </w:r>
            <w:proofErr w:type="gramEnd"/>
            <w:r>
              <w:rPr>
                <w:sz w:val="22"/>
                <w:szCs w:val="22"/>
              </w:rPr>
              <w:t xml:space="preserve"> a souvětí, větné členy</w:t>
            </w:r>
          </w:p>
          <w:p w14:paraId="00FA065A" w14:textId="77777777" w:rsidR="00CE7B72" w:rsidRPr="00622480" w:rsidRDefault="00CE7B72">
            <w:pPr>
              <w:rPr>
                <w:sz w:val="22"/>
                <w:szCs w:val="22"/>
              </w:rPr>
            </w:pPr>
            <w:r w:rsidRPr="00622480">
              <w:rPr>
                <w:sz w:val="22"/>
                <w:szCs w:val="22"/>
              </w:rPr>
              <w:t>interpunkce, nepravidelnosti větné</w:t>
            </w:r>
          </w:p>
          <w:p w14:paraId="12D25F13" w14:textId="77777777" w:rsidR="00CE7B72" w:rsidRPr="00622480" w:rsidRDefault="00CE7B72">
            <w:pPr>
              <w:rPr>
                <w:sz w:val="22"/>
                <w:szCs w:val="22"/>
              </w:rPr>
            </w:pPr>
            <w:proofErr w:type="gramStart"/>
            <w:r w:rsidRPr="00622480">
              <w:rPr>
                <w:sz w:val="22"/>
                <w:szCs w:val="22"/>
              </w:rPr>
              <w:lastRenderedPageBreak/>
              <w:t>stavby - oslovení</w:t>
            </w:r>
            <w:proofErr w:type="gramEnd"/>
            <w:r w:rsidRPr="00622480">
              <w:rPr>
                <w:sz w:val="22"/>
                <w:szCs w:val="22"/>
              </w:rPr>
              <w:t>, samostatný větný člen, vsuvka</w:t>
            </w:r>
          </w:p>
          <w:p w14:paraId="2B960E1B" w14:textId="77777777" w:rsidR="00CE7B72" w:rsidRPr="00622480" w:rsidRDefault="00CE7B72">
            <w:pPr>
              <w:rPr>
                <w:sz w:val="22"/>
                <w:szCs w:val="22"/>
              </w:rPr>
            </w:pPr>
            <w:r w:rsidRPr="00622480">
              <w:rPr>
                <w:sz w:val="22"/>
                <w:szCs w:val="22"/>
              </w:rPr>
              <w:t>grafické znázornění složitého souvětí</w:t>
            </w:r>
          </w:p>
          <w:p w14:paraId="36A7FB9C" w14:textId="77777777" w:rsidR="00CE7B72" w:rsidRDefault="00CE7B72">
            <w:pPr>
              <w:rPr>
                <w:sz w:val="22"/>
                <w:szCs w:val="22"/>
              </w:rPr>
            </w:pPr>
            <w:r w:rsidRPr="00622480">
              <w:rPr>
                <w:sz w:val="22"/>
                <w:szCs w:val="22"/>
              </w:rPr>
              <w:t>shrnutí o interpunkci ve větě jednoduché a v</w:t>
            </w:r>
            <w:r w:rsidR="005472A8">
              <w:rPr>
                <w:sz w:val="22"/>
                <w:szCs w:val="22"/>
              </w:rPr>
              <w:t> </w:t>
            </w:r>
            <w:r w:rsidRPr="00622480">
              <w:rPr>
                <w:sz w:val="22"/>
                <w:szCs w:val="22"/>
              </w:rPr>
              <w:t>souvětí</w:t>
            </w:r>
          </w:p>
          <w:p w14:paraId="656C710A" w14:textId="77777777" w:rsidR="005472A8" w:rsidRPr="00622480" w:rsidRDefault="005472A8">
            <w:pPr>
              <w:rPr>
                <w:sz w:val="22"/>
                <w:szCs w:val="22"/>
              </w:rPr>
            </w:pPr>
            <w:r>
              <w:rPr>
                <w:sz w:val="22"/>
                <w:szCs w:val="22"/>
              </w:rPr>
              <w:t>mluvnický zápor</w:t>
            </w:r>
          </w:p>
          <w:p w14:paraId="0C397B3B" w14:textId="77777777" w:rsidR="00CE7B72" w:rsidRPr="00622480" w:rsidRDefault="00CE7B72">
            <w:pPr>
              <w:jc w:val="both"/>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4393DCF" w14:textId="77777777" w:rsidR="00CE7B72" w:rsidRPr="00622480" w:rsidRDefault="00CE7B72">
            <w:pPr>
              <w:snapToGrid w:val="0"/>
              <w:jc w:val="both"/>
              <w:rPr>
                <w:sz w:val="22"/>
                <w:szCs w:val="22"/>
              </w:rPr>
            </w:pPr>
          </w:p>
          <w:p w14:paraId="7304EA97" w14:textId="77777777" w:rsidR="00CE7B72" w:rsidRPr="00622480" w:rsidRDefault="00CE7B72">
            <w:pPr>
              <w:jc w:val="both"/>
              <w:rPr>
                <w:sz w:val="22"/>
                <w:szCs w:val="22"/>
              </w:rPr>
            </w:pPr>
            <w:r w:rsidRPr="00622480">
              <w:rPr>
                <w:b/>
                <w:sz w:val="22"/>
                <w:szCs w:val="22"/>
              </w:rPr>
              <w:t>b.8</w:t>
            </w:r>
          </w:p>
          <w:p w14:paraId="1EA88C22" w14:textId="77777777" w:rsidR="00CE7B72" w:rsidRPr="00622480" w:rsidRDefault="00CE7B72">
            <w:pPr>
              <w:jc w:val="both"/>
              <w:rPr>
                <w:sz w:val="22"/>
                <w:szCs w:val="22"/>
              </w:rPr>
            </w:pPr>
          </w:p>
          <w:p w14:paraId="4314AFC5" w14:textId="77777777" w:rsidR="00CE7B72" w:rsidRPr="00622480" w:rsidRDefault="00CE7B72">
            <w:pPr>
              <w:jc w:val="both"/>
              <w:rPr>
                <w:sz w:val="22"/>
                <w:szCs w:val="22"/>
              </w:rPr>
            </w:pPr>
          </w:p>
          <w:p w14:paraId="0BA7F3FC" w14:textId="77777777" w:rsidR="00CE7B72" w:rsidRPr="00622480" w:rsidRDefault="00CE7B72">
            <w:pPr>
              <w:jc w:val="both"/>
              <w:rPr>
                <w:sz w:val="22"/>
                <w:szCs w:val="22"/>
              </w:rPr>
            </w:pPr>
          </w:p>
          <w:p w14:paraId="4547AEBD" w14:textId="77777777" w:rsidR="00CE7B72" w:rsidRPr="00622480" w:rsidRDefault="00CE7B72">
            <w:pPr>
              <w:jc w:val="both"/>
              <w:rPr>
                <w:sz w:val="22"/>
                <w:szCs w:val="22"/>
              </w:rPr>
            </w:pPr>
          </w:p>
          <w:p w14:paraId="6A07583B" w14:textId="77777777" w:rsidR="00CE7B72" w:rsidRPr="00622480" w:rsidRDefault="00CE7B72">
            <w:pPr>
              <w:jc w:val="both"/>
              <w:rPr>
                <w:sz w:val="22"/>
                <w:szCs w:val="22"/>
              </w:rPr>
            </w:pPr>
            <w:r w:rsidRPr="00622480">
              <w:rPr>
                <w:b/>
                <w:sz w:val="22"/>
                <w:szCs w:val="22"/>
              </w:rPr>
              <w:t>b.3</w:t>
            </w:r>
            <w:r w:rsidRPr="00622480">
              <w:rPr>
                <w:sz w:val="22"/>
                <w:szCs w:val="22"/>
              </w:rPr>
              <w:t xml:space="preserve">, </w:t>
            </w:r>
            <w:r w:rsidRPr="005472A8">
              <w:rPr>
                <w:b/>
                <w:sz w:val="22"/>
                <w:szCs w:val="22"/>
              </w:rPr>
              <w:t>b.</w:t>
            </w:r>
            <w:r w:rsidR="005472A8" w:rsidRPr="005472A8">
              <w:rPr>
                <w:b/>
                <w:sz w:val="22"/>
                <w:szCs w:val="22"/>
              </w:rPr>
              <w:t>2</w:t>
            </w:r>
          </w:p>
          <w:p w14:paraId="36D0CBE4" w14:textId="77777777" w:rsidR="00CE7B72" w:rsidRPr="00622480" w:rsidRDefault="00CE7B72">
            <w:pPr>
              <w:jc w:val="both"/>
              <w:rPr>
                <w:sz w:val="22"/>
                <w:szCs w:val="22"/>
              </w:rPr>
            </w:pPr>
          </w:p>
          <w:p w14:paraId="032AB85B" w14:textId="77777777" w:rsidR="00CE7B72" w:rsidRPr="00622480" w:rsidRDefault="005472A8">
            <w:pPr>
              <w:jc w:val="both"/>
              <w:rPr>
                <w:b/>
                <w:sz w:val="22"/>
                <w:szCs w:val="22"/>
              </w:rPr>
            </w:pPr>
            <w:r w:rsidRPr="005472A8">
              <w:rPr>
                <w:b/>
                <w:sz w:val="22"/>
                <w:szCs w:val="22"/>
              </w:rPr>
              <w:t>b</w:t>
            </w:r>
            <w:r w:rsidR="00CE7B72" w:rsidRPr="00622480">
              <w:rPr>
                <w:b/>
                <w:sz w:val="22"/>
                <w:szCs w:val="22"/>
              </w:rPr>
              <w:t>.4</w:t>
            </w:r>
          </w:p>
          <w:p w14:paraId="18EF3C53" w14:textId="77777777" w:rsidR="00CE7B72" w:rsidRPr="00622480" w:rsidRDefault="00CE7B72">
            <w:pPr>
              <w:jc w:val="both"/>
              <w:rPr>
                <w:b/>
                <w:sz w:val="22"/>
                <w:szCs w:val="22"/>
              </w:rPr>
            </w:pPr>
          </w:p>
          <w:p w14:paraId="2CE9F7A6" w14:textId="77777777" w:rsidR="00CE7B72" w:rsidRPr="00622480" w:rsidRDefault="00CE7B72">
            <w:pPr>
              <w:jc w:val="both"/>
              <w:rPr>
                <w:b/>
                <w:sz w:val="22"/>
                <w:szCs w:val="22"/>
              </w:rPr>
            </w:pPr>
          </w:p>
          <w:p w14:paraId="26CE6E54" w14:textId="77777777" w:rsidR="00CE7B72" w:rsidRPr="00622480" w:rsidRDefault="00CE7B72">
            <w:pPr>
              <w:jc w:val="both"/>
              <w:rPr>
                <w:b/>
                <w:sz w:val="22"/>
                <w:szCs w:val="22"/>
              </w:rPr>
            </w:pPr>
          </w:p>
          <w:p w14:paraId="586B49E1" w14:textId="77777777" w:rsidR="00CE7B72" w:rsidRPr="00622480" w:rsidRDefault="00CE7B72">
            <w:pPr>
              <w:jc w:val="both"/>
              <w:rPr>
                <w:b/>
                <w:sz w:val="22"/>
                <w:szCs w:val="22"/>
              </w:rPr>
            </w:pPr>
          </w:p>
          <w:p w14:paraId="26FE33E0" w14:textId="77777777" w:rsidR="00CE7B72" w:rsidRPr="00622480" w:rsidRDefault="00CE7B72">
            <w:pPr>
              <w:jc w:val="both"/>
              <w:rPr>
                <w:b/>
                <w:sz w:val="22"/>
                <w:szCs w:val="22"/>
              </w:rPr>
            </w:pPr>
          </w:p>
          <w:p w14:paraId="0118EAE0" w14:textId="77777777" w:rsidR="00CE7B72" w:rsidRPr="00622480" w:rsidRDefault="00CE7B72">
            <w:pPr>
              <w:jc w:val="both"/>
              <w:rPr>
                <w:b/>
                <w:sz w:val="22"/>
                <w:szCs w:val="22"/>
              </w:rPr>
            </w:pPr>
            <w:r w:rsidRPr="00622480">
              <w:rPr>
                <w:b/>
                <w:sz w:val="22"/>
                <w:szCs w:val="22"/>
              </w:rPr>
              <w:t>b.5, b.6</w:t>
            </w:r>
          </w:p>
          <w:p w14:paraId="33F74654" w14:textId="77777777" w:rsidR="00CE7B72" w:rsidRPr="00622480" w:rsidRDefault="00CE7B72">
            <w:pPr>
              <w:jc w:val="both"/>
            </w:pPr>
            <w:r w:rsidRPr="00622480">
              <w:rPr>
                <w:b/>
                <w:sz w:val="22"/>
                <w:szCs w:val="22"/>
              </w:rPr>
              <w:lastRenderedPageBreak/>
              <w:t>b.7</w:t>
            </w:r>
          </w:p>
        </w:tc>
      </w:tr>
    </w:tbl>
    <w:p w14:paraId="4D03464E" w14:textId="77777777" w:rsidR="00CE7B72" w:rsidRPr="00622480" w:rsidRDefault="00CE7B72">
      <w:pPr>
        <w:jc w:val="both"/>
        <w:rPr>
          <w:sz w:val="22"/>
          <w:szCs w:val="22"/>
        </w:rPr>
      </w:pPr>
    </w:p>
    <w:p w14:paraId="11ACF897" w14:textId="77777777" w:rsidR="00CE7B72" w:rsidRPr="00622480" w:rsidRDefault="00CE7B72">
      <w:pPr>
        <w:autoSpaceDE w:val="0"/>
        <w:rPr>
          <w:b/>
          <w:sz w:val="22"/>
          <w:szCs w:val="22"/>
        </w:rPr>
      </w:pPr>
      <w:r w:rsidRPr="00622480">
        <w:rPr>
          <w:b/>
          <w:sz w:val="22"/>
          <w:szCs w:val="22"/>
        </w:rPr>
        <w:t>Literární výchova</w:t>
      </w:r>
    </w:p>
    <w:tbl>
      <w:tblPr>
        <w:tblW w:w="0" w:type="auto"/>
        <w:tblInd w:w="-30" w:type="dxa"/>
        <w:tblLayout w:type="fixed"/>
        <w:tblLook w:val="0000" w:firstRow="0" w:lastRow="0" w:firstColumn="0" w:lastColumn="0" w:noHBand="0" w:noVBand="0"/>
      </w:tblPr>
      <w:tblGrid>
        <w:gridCol w:w="4736"/>
        <w:gridCol w:w="4012"/>
        <w:gridCol w:w="1140"/>
      </w:tblGrid>
      <w:tr w:rsidR="00CE7B72" w:rsidRPr="00622480" w14:paraId="6DD79E56" w14:textId="77777777">
        <w:tc>
          <w:tcPr>
            <w:tcW w:w="4736" w:type="dxa"/>
            <w:tcBorders>
              <w:top w:val="single" w:sz="4" w:space="0" w:color="000000"/>
              <w:left w:val="single" w:sz="4" w:space="0" w:color="000000"/>
              <w:bottom w:val="single" w:sz="4" w:space="0" w:color="000000"/>
            </w:tcBorders>
            <w:shd w:val="clear" w:color="auto" w:fill="auto"/>
            <w:vAlign w:val="center"/>
          </w:tcPr>
          <w:p w14:paraId="33C97759" w14:textId="77777777" w:rsidR="00CE7B72" w:rsidRPr="00622480" w:rsidRDefault="00CE7B72">
            <w:pPr>
              <w:rPr>
                <w:b/>
                <w:sz w:val="22"/>
                <w:szCs w:val="22"/>
              </w:rPr>
            </w:pPr>
            <w:r w:rsidRPr="00622480">
              <w:rPr>
                <w:b/>
                <w:sz w:val="22"/>
                <w:szCs w:val="22"/>
              </w:rPr>
              <w:t>Konkretizované výstupy</w:t>
            </w:r>
          </w:p>
        </w:tc>
        <w:tc>
          <w:tcPr>
            <w:tcW w:w="4012" w:type="dxa"/>
            <w:tcBorders>
              <w:top w:val="single" w:sz="4" w:space="0" w:color="000000"/>
              <w:left w:val="single" w:sz="4" w:space="0" w:color="000000"/>
              <w:bottom w:val="single" w:sz="4" w:space="0" w:color="000000"/>
            </w:tcBorders>
            <w:shd w:val="clear" w:color="auto" w:fill="auto"/>
            <w:vAlign w:val="center"/>
          </w:tcPr>
          <w:p w14:paraId="52F4578A" w14:textId="77777777" w:rsidR="00CE7B72" w:rsidRPr="00622480" w:rsidRDefault="00CE7B72">
            <w:pPr>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2CF2A8B" w14:textId="77777777" w:rsidR="00CE7B72" w:rsidRPr="00622480" w:rsidRDefault="00CE7B72">
            <w:pPr>
              <w:rPr>
                <w:b/>
                <w:sz w:val="22"/>
                <w:szCs w:val="22"/>
              </w:rPr>
            </w:pPr>
            <w:r w:rsidRPr="00622480">
              <w:rPr>
                <w:b/>
                <w:sz w:val="22"/>
                <w:szCs w:val="22"/>
              </w:rPr>
              <w:t>OVO</w:t>
            </w:r>
          </w:p>
          <w:p w14:paraId="609FCF11" w14:textId="77777777" w:rsidR="00CE7B72" w:rsidRPr="00622480" w:rsidRDefault="00CE7B72">
            <w:r w:rsidRPr="00622480">
              <w:rPr>
                <w:b/>
                <w:sz w:val="22"/>
                <w:szCs w:val="22"/>
              </w:rPr>
              <w:t>Přesahy</w:t>
            </w:r>
          </w:p>
        </w:tc>
      </w:tr>
      <w:tr w:rsidR="00CE7B72" w:rsidRPr="00622480" w14:paraId="78B45D54" w14:textId="77777777">
        <w:trPr>
          <w:trHeight w:val="64"/>
        </w:trPr>
        <w:tc>
          <w:tcPr>
            <w:tcW w:w="4736" w:type="dxa"/>
            <w:tcBorders>
              <w:top w:val="single" w:sz="4" w:space="0" w:color="000000"/>
              <w:left w:val="single" w:sz="4" w:space="0" w:color="000000"/>
              <w:bottom w:val="single" w:sz="4" w:space="0" w:color="000000"/>
            </w:tcBorders>
            <w:shd w:val="clear" w:color="auto" w:fill="auto"/>
          </w:tcPr>
          <w:p w14:paraId="03E22DF3" w14:textId="77777777" w:rsidR="00CE7B72" w:rsidRPr="00622480" w:rsidRDefault="00CE7B72">
            <w:pPr>
              <w:rPr>
                <w:sz w:val="22"/>
                <w:szCs w:val="22"/>
              </w:rPr>
            </w:pPr>
            <w:r w:rsidRPr="00622480">
              <w:rPr>
                <w:sz w:val="22"/>
                <w:szCs w:val="22"/>
              </w:rPr>
              <w:t>žák:</w:t>
            </w:r>
          </w:p>
          <w:p w14:paraId="17097B8D" w14:textId="77777777" w:rsidR="00CE7B72" w:rsidRPr="00622480" w:rsidRDefault="00CE7B72" w:rsidP="00332AB7">
            <w:pPr>
              <w:numPr>
                <w:ilvl w:val="0"/>
                <w:numId w:val="12"/>
              </w:numPr>
              <w:rPr>
                <w:sz w:val="22"/>
                <w:szCs w:val="22"/>
              </w:rPr>
            </w:pPr>
            <w:r w:rsidRPr="00622480">
              <w:rPr>
                <w:sz w:val="22"/>
                <w:szCs w:val="22"/>
              </w:rPr>
              <w:t>posuzuje hodnotu literárního díla</w:t>
            </w:r>
          </w:p>
          <w:p w14:paraId="61D59382" w14:textId="77777777" w:rsidR="00CE7B72" w:rsidRPr="00622480" w:rsidRDefault="00CE7B72" w:rsidP="00332AB7">
            <w:pPr>
              <w:numPr>
                <w:ilvl w:val="0"/>
                <w:numId w:val="12"/>
              </w:numPr>
              <w:rPr>
                <w:sz w:val="22"/>
                <w:szCs w:val="22"/>
              </w:rPr>
            </w:pPr>
            <w:r w:rsidRPr="00622480">
              <w:rPr>
                <w:sz w:val="22"/>
                <w:szCs w:val="22"/>
              </w:rPr>
              <w:t>rozlišuje literární hodnotu a konzumní</w:t>
            </w:r>
          </w:p>
          <w:p w14:paraId="5988C069" w14:textId="77777777" w:rsidR="00CE7B72" w:rsidRPr="00622480" w:rsidRDefault="00CE7B72" w:rsidP="00332AB7">
            <w:pPr>
              <w:numPr>
                <w:ilvl w:val="0"/>
                <w:numId w:val="12"/>
              </w:numPr>
              <w:rPr>
                <w:sz w:val="22"/>
                <w:szCs w:val="22"/>
              </w:rPr>
            </w:pPr>
            <w:r w:rsidRPr="00622480">
              <w:rPr>
                <w:sz w:val="22"/>
                <w:szCs w:val="22"/>
              </w:rPr>
              <w:t>své názory opírá o argumenty</w:t>
            </w:r>
          </w:p>
          <w:p w14:paraId="6E4A6258" w14:textId="77777777" w:rsidR="00CE7B72" w:rsidRPr="00622480" w:rsidRDefault="00CE7B72" w:rsidP="00332AB7">
            <w:pPr>
              <w:numPr>
                <w:ilvl w:val="0"/>
                <w:numId w:val="12"/>
              </w:numPr>
              <w:rPr>
                <w:sz w:val="22"/>
                <w:szCs w:val="22"/>
              </w:rPr>
            </w:pPr>
            <w:r w:rsidRPr="00622480">
              <w:rPr>
                <w:sz w:val="22"/>
                <w:szCs w:val="22"/>
              </w:rPr>
              <w:t>tvoří svůj text na základě znalostí literární teorie</w:t>
            </w:r>
          </w:p>
          <w:p w14:paraId="36ABC0E1" w14:textId="77777777" w:rsidR="00CE7B72" w:rsidRPr="00622480" w:rsidRDefault="00CE7B72" w:rsidP="00332AB7">
            <w:pPr>
              <w:numPr>
                <w:ilvl w:val="0"/>
                <w:numId w:val="12"/>
              </w:numPr>
              <w:rPr>
                <w:sz w:val="22"/>
                <w:szCs w:val="22"/>
              </w:rPr>
            </w:pPr>
            <w:r w:rsidRPr="00622480">
              <w:rPr>
                <w:sz w:val="22"/>
                <w:szCs w:val="22"/>
              </w:rPr>
              <w:t>porovnává ztvárnění téhož námětu v podobě literární, dramatické, či filmové</w:t>
            </w:r>
          </w:p>
          <w:p w14:paraId="76135BC4" w14:textId="77777777" w:rsidR="00CE7B72" w:rsidRPr="00622480" w:rsidRDefault="00CE7B72" w:rsidP="00332AB7">
            <w:pPr>
              <w:numPr>
                <w:ilvl w:val="0"/>
                <w:numId w:val="12"/>
              </w:numPr>
              <w:rPr>
                <w:sz w:val="22"/>
                <w:szCs w:val="22"/>
              </w:rPr>
            </w:pPr>
            <w:r w:rsidRPr="00622480">
              <w:rPr>
                <w:sz w:val="22"/>
                <w:szCs w:val="22"/>
              </w:rPr>
              <w:t>získává a vyhledává literární informace z různých zdrojů</w:t>
            </w:r>
          </w:p>
          <w:p w14:paraId="5FB45AD9" w14:textId="77777777" w:rsidR="00CE7B72" w:rsidRPr="00622480" w:rsidRDefault="00CE7B72" w:rsidP="00332AB7">
            <w:pPr>
              <w:numPr>
                <w:ilvl w:val="0"/>
                <w:numId w:val="12"/>
              </w:numPr>
              <w:rPr>
                <w:sz w:val="22"/>
                <w:szCs w:val="22"/>
              </w:rPr>
            </w:pPr>
            <w:r w:rsidRPr="00622480">
              <w:rPr>
                <w:sz w:val="22"/>
                <w:szCs w:val="22"/>
              </w:rPr>
              <w:t xml:space="preserve">uvádí literární směry a jejich představitele v české a světové literatuře              </w:t>
            </w:r>
          </w:p>
        </w:tc>
        <w:tc>
          <w:tcPr>
            <w:tcW w:w="4012" w:type="dxa"/>
            <w:tcBorders>
              <w:top w:val="single" w:sz="4" w:space="0" w:color="000000"/>
              <w:left w:val="single" w:sz="4" w:space="0" w:color="000000"/>
              <w:bottom w:val="single" w:sz="4" w:space="0" w:color="000000"/>
            </w:tcBorders>
            <w:shd w:val="clear" w:color="auto" w:fill="auto"/>
          </w:tcPr>
          <w:p w14:paraId="250E1F5C" w14:textId="77777777" w:rsidR="00CE7B72" w:rsidRPr="00622480" w:rsidRDefault="00CE7B72">
            <w:pPr>
              <w:snapToGrid w:val="0"/>
              <w:rPr>
                <w:b/>
                <w:sz w:val="22"/>
                <w:szCs w:val="22"/>
              </w:rPr>
            </w:pPr>
          </w:p>
          <w:p w14:paraId="29D5CECF" w14:textId="77777777" w:rsidR="00CE7B72" w:rsidRPr="00622480" w:rsidRDefault="00CE7B72">
            <w:pPr>
              <w:rPr>
                <w:sz w:val="22"/>
                <w:szCs w:val="22"/>
              </w:rPr>
            </w:pPr>
            <w:r w:rsidRPr="00622480">
              <w:rPr>
                <w:b/>
                <w:sz w:val="22"/>
                <w:szCs w:val="22"/>
              </w:rPr>
              <w:t>Literární teorie</w:t>
            </w:r>
          </w:p>
          <w:p w14:paraId="0A6BB27F" w14:textId="77777777" w:rsidR="00CE7B72" w:rsidRPr="00622480" w:rsidRDefault="00444BD2">
            <w:pPr>
              <w:rPr>
                <w:sz w:val="22"/>
                <w:szCs w:val="22"/>
              </w:rPr>
            </w:pPr>
            <w:r>
              <w:rPr>
                <w:sz w:val="22"/>
                <w:szCs w:val="22"/>
              </w:rPr>
              <w:t>shrnutí učiva, rozbor díla, přednes, referát</w:t>
            </w:r>
          </w:p>
          <w:p w14:paraId="60AB56B3" w14:textId="77777777" w:rsidR="00CE7B72" w:rsidRDefault="00CE7B72">
            <w:pPr>
              <w:rPr>
                <w:sz w:val="22"/>
                <w:szCs w:val="22"/>
              </w:rPr>
            </w:pPr>
          </w:p>
          <w:p w14:paraId="282A0372" w14:textId="77777777" w:rsidR="00444BD2" w:rsidRDefault="00444BD2">
            <w:pPr>
              <w:rPr>
                <w:sz w:val="22"/>
                <w:szCs w:val="22"/>
              </w:rPr>
            </w:pPr>
          </w:p>
          <w:p w14:paraId="6ED2EDE6" w14:textId="77777777" w:rsidR="00444BD2" w:rsidRDefault="00444BD2">
            <w:pPr>
              <w:rPr>
                <w:sz w:val="22"/>
                <w:szCs w:val="22"/>
              </w:rPr>
            </w:pPr>
          </w:p>
          <w:p w14:paraId="2CFD8751" w14:textId="77777777" w:rsidR="00444BD2" w:rsidRDefault="00444BD2">
            <w:pPr>
              <w:rPr>
                <w:sz w:val="22"/>
                <w:szCs w:val="22"/>
              </w:rPr>
            </w:pPr>
          </w:p>
          <w:p w14:paraId="153D0485" w14:textId="77777777" w:rsidR="00444BD2" w:rsidRDefault="00444BD2">
            <w:pPr>
              <w:rPr>
                <w:sz w:val="22"/>
                <w:szCs w:val="22"/>
              </w:rPr>
            </w:pPr>
          </w:p>
          <w:p w14:paraId="60E330D7" w14:textId="77777777" w:rsidR="00444BD2" w:rsidRDefault="00444BD2">
            <w:pPr>
              <w:rPr>
                <w:sz w:val="22"/>
                <w:szCs w:val="22"/>
              </w:rPr>
            </w:pPr>
          </w:p>
          <w:p w14:paraId="06D58FBC" w14:textId="77777777" w:rsidR="00444BD2" w:rsidRPr="00622480" w:rsidRDefault="00444BD2">
            <w:pPr>
              <w:rPr>
                <w:sz w:val="22"/>
                <w:szCs w:val="22"/>
              </w:rPr>
            </w:pPr>
          </w:p>
          <w:p w14:paraId="49F7DACA" w14:textId="77777777" w:rsidR="00CE7B72" w:rsidRPr="00622480" w:rsidRDefault="00CE7B72">
            <w:pPr>
              <w:rPr>
                <w:sz w:val="22"/>
                <w:szCs w:val="22"/>
              </w:rPr>
            </w:pPr>
            <w:r w:rsidRPr="00622480">
              <w:rPr>
                <w:b/>
                <w:sz w:val="22"/>
                <w:szCs w:val="22"/>
              </w:rPr>
              <w:t>Literární historie</w:t>
            </w:r>
          </w:p>
          <w:p w14:paraId="449159C4" w14:textId="77777777" w:rsidR="00CE7B72" w:rsidRPr="00622480" w:rsidRDefault="00CE7B72">
            <w:pPr>
              <w:rPr>
                <w:b/>
                <w:sz w:val="22"/>
                <w:szCs w:val="22"/>
              </w:rPr>
            </w:pPr>
            <w:r w:rsidRPr="00622480">
              <w:rPr>
                <w:sz w:val="22"/>
                <w:szCs w:val="22"/>
              </w:rPr>
              <w:t>dějiny literatury od počátku</w:t>
            </w:r>
            <w:r w:rsidR="00444BD2">
              <w:rPr>
                <w:sz w:val="22"/>
                <w:szCs w:val="22"/>
              </w:rPr>
              <w:t xml:space="preserve"> </w:t>
            </w:r>
            <w:r w:rsidRPr="00622480">
              <w:rPr>
                <w:sz w:val="22"/>
                <w:szCs w:val="22"/>
              </w:rPr>
              <w:t>20. století po současnost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72D7AA3" w14:textId="77777777" w:rsidR="00CE7B72" w:rsidRPr="00622480" w:rsidRDefault="00CE7B72">
            <w:pPr>
              <w:snapToGrid w:val="0"/>
              <w:rPr>
                <w:b/>
                <w:sz w:val="22"/>
                <w:szCs w:val="22"/>
              </w:rPr>
            </w:pPr>
          </w:p>
          <w:p w14:paraId="46C68F2A" w14:textId="77777777" w:rsidR="00CE7B72" w:rsidRPr="00622480" w:rsidRDefault="00CE7B72">
            <w:pPr>
              <w:rPr>
                <w:b/>
                <w:sz w:val="22"/>
                <w:szCs w:val="22"/>
              </w:rPr>
            </w:pPr>
            <w:r w:rsidRPr="00622480">
              <w:rPr>
                <w:b/>
                <w:sz w:val="22"/>
                <w:szCs w:val="22"/>
              </w:rPr>
              <w:t xml:space="preserve">c.5 </w:t>
            </w:r>
          </w:p>
          <w:p w14:paraId="4A6F10D4" w14:textId="77777777" w:rsidR="00CE7B72" w:rsidRPr="00622480" w:rsidRDefault="00CE7B72">
            <w:pPr>
              <w:rPr>
                <w:b/>
                <w:sz w:val="22"/>
                <w:szCs w:val="22"/>
              </w:rPr>
            </w:pPr>
            <w:r w:rsidRPr="00622480">
              <w:rPr>
                <w:b/>
                <w:sz w:val="22"/>
                <w:szCs w:val="22"/>
              </w:rPr>
              <w:t>c.1</w:t>
            </w:r>
          </w:p>
          <w:p w14:paraId="21E5754D" w14:textId="77777777" w:rsidR="00444BD2" w:rsidRPr="00622480" w:rsidRDefault="00444BD2" w:rsidP="00444BD2">
            <w:pPr>
              <w:rPr>
                <w:b/>
                <w:sz w:val="22"/>
                <w:szCs w:val="22"/>
              </w:rPr>
            </w:pPr>
            <w:r>
              <w:rPr>
                <w:b/>
                <w:sz w:val="22"/>
                <w:szCs w:val="22"/>
              </w:rPr>
              <w:t>c.3</w:t>
            </w:r>
          </w:p>
          <w:p w14:paraId="7AD1CE1B" w14:textId="77777777" w:rsidR="00CE7B72" w:rsidRPr="00622480" w:rsidRDefault="00CE7B72">
            <w:pPr>
              <w:rPr>
                <w:b/>
                <w:sz w:val="22"/>
                <w:szCs w:val="22"/>
              </w:rPr>
            </w:pPr>
            <w:r w:rsidRPr="00622480">
              <w:rPr>
                <w:b/>
                <w:sz w:val="22"/>
                <w:szCs w:val="22"/>
              </w:rPr>
              <w:t>c.4</w:t>
            </w:r>
          </w:p>
          <w:p w14:paraId="5DDCD86B" w14:textId="77777777" w:rsidR="00A40D6F" w:rsidRPr="00622480" w:rsidRDefault="00A40D6F" w:rsidP="00A40D6F">
            <w:pPr>
              <w:rPr>
                <w:sz w:val="22"/>
                <w:szCs w:val="22"/>
              </w:rPr>
            </w:pPr>
            <w:r w:rsidRPr="00622480">
              <w:rPr>
                <w:b/>
                <w:sz w:val="22"/>
                <w:szCs w:val="22"/>
              </w:rPr>
              <w:t>c.9</w:t>
            </w:r>
          </w:p>
          <w:p w14:paraId="7C676F63" w14:textId="77777777" w:rsidR="00CE7B72" w:rsidRPr="00622480" w:rsidRDefault="00CE7B72">
            <w:pPr>
              <w:rPr>
                <w:b/>
                <w:sz w:val="22"/>
                <w:szCs w:val="22"/>
              </w:rPr>
            </w:pPr>
          </w:p>
          <w:p w14:paraId="27292619" w14:textId="77777777" w:rsidR="00CE7B72" w:rsidRDefault="00CE7B72">
            <w:pPr>
              <w:rPr>
                <w:b/>
                <w:sz w:val="22"/>
                <w:szCs w:val="22"/>
              </w:rPr>
            </w:pPr>
          </w:p>
          <w:p w14:paraId="70A74DBE" w14:textId="77777777" w:rsidR="00A40D6F" w:rsidRDefault="00A40D6F">
            <w:pPr>
              <w:rPr>
                <w:b/>
                <w:sz w:val="22"/>
                <w:szCs w:val="22"/>
              </w:rPr>
            </w:pPr>
          </w:p>
          <w:p w14:paraId="5D5E68DC" w14:textId="77777777" w:rsidR="00A40D6F" w:rsidRPr="00622480" w:rsidRDefault="00A40D6F">
            <w:pPr>
              <w:rPr>
                <w:b/>
                <w:sz w:val="22"/>
                <w:szCs w:val="22"/>
              </w:rPr>
            </w:pPr>
          </w:p>
          <w:p w14:paraId="09E99D10" w14:textId="77777777" w:rsidR="00CE7B72" w:rsidRDefault="00444BD2">
            <w:pPr>
              <w:rPr>
                <w:b/>
                <w:sz w:val="22"/>
                <w:szCs w:val="22"/>
              </w:rPr>
            </w:pPr>
            <w:r>
              <w:rPr>
                <w:b/>
                <w:sz w:val="22"/>
                <w:szCs w:val="22"/>
              </w:rPr>
              <w:t>c.2</w:t>
            </w:r>
          </w:p>
          <w:p w14:paraId="623B19D2" w14:textId="77777777" w:rsidR="00CE7B72" w:rsidRPr="00622480" w:rsidRDefault="00CE7B72">
            <w:pPr>
              <w:rPr>
                <w:b/>
                <w:sz w:val="22"/>
                <w:szCs w:val="22"/>
              </w:rPr>
            </w:pPr>
            <w:r w:rsidRPr="00622480">
              <w:rPr>
                <w:b/>
                <w:sz w:val="22"/>
                <w:szCs w:val="22"/>
              </w:rPr>
              <w:t>c.8</w:t>
            </w:r>
          </w:p>
          <w:p w14:paraId="105A712C" w14:textId="77777777" w:rsidR="00CE7B72" w:rsidRPr="00A40D6F" w:rsidRDefault="00A40D6F">
            <w:pPr>
              <w:rPr>
                <w:b/>
                <w:sz w:val="22"/>
                <w:szCs w:val="22"/>
              </w:rPr>
            </w:pPr>
            <w:r w:rsidRPr="00A40D6F">
              <w:rPr>
                <w:b/>
                <w:sz w:val="22"/>
                <w:szCs w:val="22"/>
              </w:rPr>
              <w:t>c.7</w:t>
            </w:r>
          </w:p>
        </w:tc>
      </w:tr>
    </w:tbl>
    <w:p w14:paraId="3A6D5022" w14:textId="77777777" w:rsidR="00787742" w:rsidRDefault="00787742">
      <w:pPr>
        <w:rPr>
          <w:b/>
          <w:bCs/>
          <w:sz w:val="28"/>
          <w:szCs w:val="28"/>
        </w:rPr>
      </w:pPr>
    </w:p>
    <w:p w14:paraId="0EA8027E" w14:textId="77777777" w:rsidR="00787742" w:rsidRDefault="00787742">
      <w:pPr>
        <w:rPr>
          <w:b/>
          <w:bCs/>
          <w:sz w:val="28"/>
          <w:szCs w:val="28"/>
        </w:rPr>
      </w:pPr>
    </w:p>
    <w:p w14:paraId="5E7462F4" w14:textId="77777777" w:rsidR="00CE7B72" w:rsidRPr="0023438B" w:rsidRDefault="00CE7B72">
      <w:pPr>
        <w:rPr>
          <w:sz w:val="32"/>
          <w:szCs w:val="32"/>
        </w:rPr>
      </w:pPr>
      <w:proofErr w:type="gramStart"/>
      <w:r w:rsidRPr="0023438B">
        <w:rPr>
          <w:b/>
          <w:bCs/>
          <w:sz w:val="28"/>
          <w:szCs w:val="28"/>
        </w:rPr>
        <w:t>ANGLICKÝ  JAZYK</w:t>
      </w:r>
      <w:proofErr w:type="gramEnd"/>
    </w:p>
    <w:p w14:paraId="320519E9" w14:textId="77777777" w:rsidR="00A25D4A" w:rsidRDefault="00A25D4A">
      <w:pPr>
        <w:autoSpaceDE w:val="0"/>
        <w:rPr>
          <w:b/>
          <w:bCs/>
          <w:sz w:val="22"/>
          <w:szCs w:val="22"/>
          <w:u w:val="single"/>
        </w:rPr>
      </w:pPr>
    </w:p>
    <w:p w14:paraId="08BFCF5F" w14:textId="77777777" w:rsidR="00CE7B72" w:rsidRPr="005D63C9" w:rsidRDefault="00CE7B72">
      <w:pPr>
        <w:autoSpaceDE w:val="0"/>
        <w:rPr>
          <w:b/>
          <w:bCs/>
          <w:sz w:val="22"/>
          <w:szCs w:val="22"/>
          <w:u w:val="single"/>
        </w:rPr>
      </w:pPr>
      <w:r w:rsidRPr="005D63C9">
        <w:rPr>
          <w:b/>
          <w:bCs/>
          <w:sz w:val="22"/>
          <w:szCs w:val="22"/>
          <w:u w:val="single"/>
        </w:rPr>
        <w:t>1. stupeň</w:t>
      </w:r>
    </w:p>
    <w:p w14:paraId="41832D2E" w14:textId="77777777" w:rsidR="00CE7B72" w:rsidRPr="005D63C9" w:rsidRDefault="00CE7B72">
      <w:pPr>
        <w:autoSpaceDE w:val="0"/>
        <w:ind w:left="360"/>
        <w:rPr>
          <w:b/>
          <w:bCs/>
          <w:sz w:val="22"/>
          <w:szCs w:val="22"/>
          <w:u w:val="single"/>
        </w:rPr>
      </w:pPr>
    </w:p>
    <w:p w14:paraId="606903FE" w14:textId="77777777" w:rsidR="00CE7B72" w:rsidRPr="005D63C9" w:rsidRDefault="00CE7B72">
      <w:pPr>
        <w:autoSpaceDE w:val="0"/>
        <w:rPr>
          <w:b/>
          <w:bCs/>
          <w:sz w:val="22"/>
          <w:szCs w:val="22"/>
          <w:u w:val="single"/>
        </w:rPr>
      </w:pPr>
      <w:r w:rsidRPr="005D63C9">
        <w:rPr>
          <w:b/>
          <w:bCs/>
          <w:sz w:val="22"/>
          <w:szCs w:val="22"/>
          <w:u w:val="single"/>
        </w:rPr>
        <w:t>1. období</w:t>
      </w:r>
    </w:p>
    <w:p w14:paraId="37CB0FA6" w14:textId="77777777" w:rsidR="00CE7B72" w:rsidRDefault="00CE7B72">
      <w:pPr>
        <w:autoSpaceDE w:val="0"/>
        <w:ind w:left="360"/>
        <w:rPr>
          <w:rFonts w:ascii="TimesNewRomanPS-BoldMT" w:hAnsi="TimesNewRomanPS-BoldMT" w:cs="TimesNewRomanPS-BoldMT"/>
          <w:b/>
          <w:bCs/>
          <w:sz w:val="22"/>
          <w:szCs w:val="22"/>
          <w:u w:val="single"/>
        </w:rPr>
      </w:pPr>
    </w:p>
    <w:p w14:paraId="04242E1F"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ŘEČOVÉ DOVEDNOSTI</w:t>
      </w:r>
    </w:p>
    <w:tbl>
      <w:tblPr>
        <w:tblW w:w="0" w:type="auto"/>
        <w:tblInd w:w="-30" w:type="dxa"/>
        <w:tblLayout w:type="fixed"/>
        <w:tblLook w:val="0000" w:firstRow="0" w:lastRow="0" w:firstColumn="0" w:lastColumn="0" w:noHBand="0" w:noVBand="0"/>
      </w:tblPr>
      <w:tblGrid>
        <w:gridCol w:w="9348"/>
      </w:tblGrid>
      <w:tr w:rsidR="00CE7B72" w14:paraId="094391E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B0A146E" w14:textId="77777777" w:rsidR="00CE7B72" w:rsidRPr="005D63C9" w:rsidRDefault="00CE7B72">
            <w:pPr>
              <w:autoSpaceDE w:val="0"/>
              <w:rPr>
                <w:b/>
                <w:bCs/>
                <w:i/>
                <w:iCs/>
                <w:sz w:val="22"/>
                <w:szCs w:val="22"/>
              </w:rPr>
            </w:pPr>
            <w:r w:rsidRPr="005D63C9">
              <w:rPr>
                <w:sz w:val="22"/>
                <w:szCs w:val="22"/>
              </w:rPr>
              <w:t xml:space="preserve">žák </w:t>
            </w:r>
          </w:p>
          <w:p w14:paraId="4CBEB081" w14:textId="77777777" w:rsidR="00CE7B72" w:rsidRDefault="00CE7B72" w:rsidP="00332AB7">
            <w:pPr>
              <w:numPr>
                <w:ilvl w:val="0"/>
                <w:numId w:val="318"/>
              </w:numPr>
              <w:tabs>
                <w:tab w:val="clear" w:pos="360"/>
                <w:tab w:val="num" w:pos="314"/>
              </w:tabs>
              <w:autoSpaceDE w:val="0"/>
              <w:ind w:hanging="33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rozumí jednoduchým pokynům a otázkám učitele, které jsou sdělovány pomalu a s pečlivou výslovností a reaguje na ně verbálně i neverbálně </w:t>
            </w:r>
          </w:p>
          <w:p w14:paraId="4A86181C" w14:textId="77777777" w:rsidR="00CE7B72" w:rsidRDefault="00CE7B72" w:rsidP="00332AB7">
            <w:pPr>
              <w:numPr>
                <w:ilvl w:val="0"/>
                <w:numId w:val="31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zopakuje a použije slova a slovní spojení, se kterými se v průběhu výuky setkal</w:t>
            </w:r>
          </w:p>
          <w:p w14:paraId="1557BC72" w14:textId="77777777" w:rsidR="00CE7B72" w:rsidRDefault="00CE7B72" w:rsidP="00332AB7">
            <w:pPr>
              <w:numPr>
                <w:ilvl w:val="0"/>
                <w:numId w:val="31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rozumí obsahu jednoduchého krátkého psaného textu, pokud má k dispozici vizuální oporu</w:t>
            </w:r>
          </w:p>
          <w:p w14:paraId="61E525D2" w14:textId="77777777" w:rsidR="00CE7B72" w:rsidRDefault="00CE7B72" w:rsidP="00332AB7">
            <w:pPr>
              <w:numPr>
                <w:ilvl w:val="0"/>
                <w:numId w:val="31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rozumí obsahu jednoduchého krátkého mluveného textu, který je pronášen pomalu, zřetelně a s pečlivou výslovností, pokud má k dispozici vizuální oporu</w:t>
            </w:r>
          </w:p>
          <w:p w14:paraId="2EE8E346" w14:textId="77777777" w:rsidR="00CE7B72" w:rsidRDefault="00CE7B72" w:rsidP="00332AB7">
            <w:pPr>
              <w:numPr>
                <w:ilvl w:val="0"/>
                <w:numId w:val="31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přiřadí mluvenou a psanou podobu téhož slova či slovního spojení</w:t>
            </w:r>
          </w:p>
          <w:p w14:paraId="3763C32E" w14:textId="77777777" w:rsidR="00CE7B72" w:rsidRDefault="00CE7B72" w:rsidP="00332AB7">
            <w:pPr>
              <w:numPr>
                <w:ilvl w:val="0"/>
                <w:numId w:val="318"/>
              </w:numPr>
              <w:autoSpaceDE w:val="0"/>
            </w:pPr>
            <w:r>
              <w:rPr>
                <w:rFonts w:ascii="TimesNewRomanPS-BoldItalicMT" w:hAnsi="TimesNewRomanPS-BoldItalicMT" w:cs="TimesNewRomanPS-BoldItalicMT"/>
                <w:b/>
                <w:bCs/>
                <w:i/>
                <w:iCs/>
                <w:sz w:val="22"/>
                <w:szCs w:val="22"/>
              </w:rPr>
              <w:t>píše slova a krátké věty na základě textové a vizuální předlohy</w:t>
            </w:r>
          </w:p>
        </w:tc>
      </w:tr>
    </w:tbl>
    <w:p w14:paraId="00403A3C" w14:textId="77777777" w:rsidR="00CE7B72" w:rsidRDefault="00CE7B72">
      <w:pPr>
        <w:autoSpaceDE w:val="0"/>
        <w:rPr>
          <w:rFonts w:ascii="TimesNewRomanPS-BoldMT" w:hAnsi="TimesNewRomanPS-BoldMT" w:cs="TimesNewRomanPS-BoldMT"/>
          <w:b/>
          <w:bCs/>
          <w:sz w:val="22"/>
          <w:szCs w:val="22"/>
        </w:rPr>
      </w:pPr>
    </w:p>
    <w:p w14:paraId="3B06CCF0" w14:textId="77777777" w:rsidR="00A25D4A" w:rsidRPr="007D40BA" w:rsidRDefault="007D40BA" w:rsidP="007D40BA">
      <w:pPr>
        <w:tabs>
          <w:tab w:val="left" w:pos="1982"/>
        </w:tabs>
        <w:rPr>
          <w:b/>
          <w:bCs/>
        </w:rPr>
      </w:pPr>
      <w:r>
        <w:rPr>
          <w:b/>
          <w:bCs/>
        </w:rPr>
        <w:t xml:space="preserve">2. </w:t>
      </w:r>
      <w:r w:rsidR="00CE7B72" w:rsidRPr="007D40BA">
        <w:rPr>
          <w:b/>
          <w:bCs/>
        </w:rPr>
        <w:t>ročník</w:t>
      </w:r>
    </w:p>
    <w:tbl>
      <w:tblPr>
        <w:tblW w:w="9272" w:type="dxa"/>
        <w:tblInd w:w="-30" w:type="dxa"/>
        <w:tblLayout w:type="fixed"/>
        <w:tblCellMar>
          <w:left w:w="70" w:type="dxa"/>
          <w:right w:w="70" w:type="dxa"/>
        </w:tblCellMar>
        <w:tblLook w:val="0000" w:firstRow="0" w:lastRow="0" w:firstColumn="0" w:lastColumn="0" w:noHBand="0" w:noVBand="0"/>
      </w:tblPr>
      <w:tblGrid>
        <w:gridCol w:w="4569"/>
        <w:gridCol w:w="3223"/>
        <w:gridCol w:w="1480"/>
      </w:tblGrid>
      <w:tr w:rsidR="00CE7B72" w14:paraId="3106D675" w14:textId="77777777" w:rsidTr="00DC3026">
        <w:trPr>
          <w:trHeight w:val="676"/>
        </w:trPr>
        <w:tc>
          <w:tcPr>
            <w:tcW w:w="4569" w:type="dxa"/>
            <w:tcBorders>
              <w:top w:val="single" w:sz="4" w:space="0" w:color="000000"/>
              <w:left w:val="single" w:sz="4" w:space="0" w:color="000000"/>
              <w:bottom w:val="single" w:sz="4" w:space="0" w:color="000000"/>
            </w:tcBorders>
            <w:shd w:val="clear" w:color="auto" w:fill="auto"/>
            <w:vAlign w:val="center"/>
          </w:tcPr>
          <w:p w14:paraId="0EF0F56C" w14:textId="77777777" w:rsidR="00CE7B72" w:rsidRDefault="00CE7B72">
            <w:pPr>
              <w:rPr>
                <w:b/>
                <w:sz w:val="22"/>
                <w:szCs w:val="22"/>
              </w:rPr>
            </w:pPr>
            <w:r>
              <w:rPr>
                <w:b/>
                <w:sz w:val="22"/>
                <w:szCs w:val="22"/>
              </w:rPr>
              <w:t>Konkretizované výstupy</w:t>
            </w:r>
          </w:p>
        </w:tc>
        <w:tc>
          <w:tcPr>
            <w:tcW w:w="3223" w:type="dxa"/>
            <w:tcBorders>
              <w:top w:val="single" w:sz="4" w:space="0" w:color="000000"/>
              <w:left w:val="single" w:sz="4" w:space="0" w:color="000000"/>
              <w:bottom w:val="single" w:sz="4" w:space="0" w:color="000000"/>
            </w:tcBorders>
            <w:shd w:val="clear" w:color="auto" w:fill="auto"/>
            <w:vAlign w:val="center"/>
          </w:tcPr>
          <w:p w14:paraId="4D03F71E" w14:textId="77777777" w:rsidR="00CE7B72" w:rsidRDefault="00CE7B72">
            <w:pPr>
              <w:rPr>
                <w:b/>
                <w:sz w:val="22"/>
                <w:szCs w:val="22"/>
              </w:rPr>
            </w:pPr>
            <w:r>
              <w:rPr>
                <w:b/>
                <w:sz w:val="22"/>
                <w:szCs w:val="22"/>
              </w:rPr>
              <w:t>Učivo</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0D4C" w14:textId="77777777" w:rsidR="00CE7B72" w:rsidRDefault="00CE7B72">
            <w:r>
              <w:rPr>
                <w:b/>
                <w:sz w:val="22"/>
                <w:szCs w:val="22"/>
              </w:rPr>
              <w:t>OVO Přesahy</w:t>
            </w:r>
          </w:p>
        </w:tc>
      </w:tr>
      <w:tr w:rsidR="00CE7B72" w14:paraId="681AB2F9" w14:textId="77777777" w:rsidTr="00DC3026">
        <w:tc>
          <w:tcPr>
            <w:tcW w:w="4569" w:type="dxa"/>
            <w:tcBorders>
              <w:top w:val="single" w:sz="4" w:space="0" w:color="000000"/>
              <w:left w:val="single" w:sz="4" w:space="0" w:color="000000"/>
              <w:bottom w:val="single" w:sz="4" w:space="0" w:color="000000"/>
            </w:tcBorders>
            <w:shd w:val="clear" w:color="auto" w:fill="auto"/>
          </w:tcPr>
          <w:p w14:paraId="6E5E02AB" w14:textId="77777777" w:rsidR="00682279" w:rsidRDefault="00CE7B72" w:rsidP="00682279">
            <w:pPr>
              <w:tabs>
                <w:tab w:val="left" w:pos="540"/>
                <w:tab w:val="left" w:pos="597"/>
              </w:tabs>
              <w:ind w:left="30"/>
              <w:rPr>
                <w:sz w:val="22"/>
                <w:szCs w:val="22"/>
              </w:rPr>
            </w:pPr>
            <w:proofErr w:type="gramStart"/>
            <w:r>
              <w:rPr>
                <w:sz w:val="22"/>
                <w:szCs w:val="22"/>
              </w:rPr>
              <w:t>žák :</w:t>
            </w:r>
            <w:proofErr w:type="gramEnd"/>
            <w:r w:rsidR="00682279">
              <w:rPr>
                <w:sz w:val="22"/>
                <w:szCs w:val="22"/>
              </w:rPr>
              <w:t xml:space="preserve"> </w:t>
            </w:r>
          </w:p>
          <w:p w14:paraId="279954DB" w14:textId="77777777" w:rsidR="00CE7B72" w:rsidRDefault="00DC3026" w:rsidP="00332AB7">
            <w:pPr>
              <w:numPr>
                <w:ilvl w:val="0"/>
                <w:numId w:val="241"/>
              </w:numPr>
              <w:tabs>
                <w:tab w:val="left" w:pos="540"/>
              </w:tabs>
              <w:ind w:left="539" w:hanging="540"/>
              <w:rPr>
                <w:sz w:val="22"/>
                <w:szCs w:val="22"/>
              </w:rPr>
            </w:pPr>
            <w:r>
              <w:rPr>
                <w:sz w:val="22"/>
                <w:szCs w:val="22"/>
              </w:rPr>
              <w:t>rozumí jednoduchým pokynům a dokáže je splnit</w:t>
            </w:r>
          </w:p>
          <w:p w14:paraId="40591D6A" w14:textId="77777777" w:rsidR="00CE7B72" w:rsidRDefault="00DC3026" w:rsidP="00332AB7">
            <w:pPr>
              <w:numPr>
                <w:ilvl w:val="0"/>
                <w:numId w:val="241"/>
              </w:numPr>
              <w:tabs>
                <w:tab w:val="left" w:pos="540"/>
              </w:tabs>
              <w:ind w:left="539" w:hanging="540"/>
              <w:rPr>
                <w:sz w:val="22"/>
                <w:szCs w:val="22"/>
              </w:rPr>
            </w:pPr>
            <w:r>
              <w:rPr>
                <w:sz w:val="22"/>
                <w:szCs w:val="22"/>
              </w:rPr>
              <w:t>pozdraví, rozloučí se, představí se</w:t>
            </w:r>
          </w:p>
          <w:p w14:paraId="35CA4CC4" w14:textId="77777777" w:rsidR="00CE7B72" w:rsidRDefault="00CE7B72" w:rsidP="00332AB7">
            <w:pPr>
              <w:numPr>
                <w:ilvl w:val="0"/>
                <w:numId w:val="241"/>
              </w:numPr>
              <w:tabs>
                <w:tab w:val="left" w:pos="540"/>
              </w:tabs>
              <w:ind w:left="539" w:hanging="540"/>
              <w:rPr>
                <w:sz w:val="22"/>
                <w:szCs w:val="22"/>
              </w:rPr>
            </w:pPr>
            <w:r>
              <w:rPr>
                <w:sz w:val="22"/>
                <w:szCs w:val="22"/>
              </w:rPr>
              <w:t xml:space="preserve">pojmenuje </w:t>
            </w:r>
            <w:r w:rsidR="00DC3026">
              <w:rPr>
                <w:sz w:val="22"/>
                <w:szCs w:val="22"/>
              </w:rPr>
              <w:t>barvy</w:t>
            </w:r>
          </w:p>
          <w:p w14:paraId="2CEFCC34" w14:textId="77777777" w:rsidR="00CE7B72" w:rsidRDefault="00DC3026" w:rsidP="00332AB7">
            <w:pPr>
              <w:numPr>
                <w:ilvl w:val="0"/>
                <w:numId w:val="241"/>
              </w:numPr>
              <w:tabs>
                <w:tab w:val="left" w:pos="540"/>
              </w:tabs>
              <w:ind w:left="539" w:hanging="540"/>
              <w:rPr>
                <w:sz w:val="22"/>
                <w:szCs w:val="22"/>
              </w:rPr>
            </w:pPr>
            <w:r>
              <w:rPr>
                <w:sz w:val="22"/>
                <w:szCs w:val="22"/>
              </w:rPr>
              <w:t>počítá do deseti</w:t>
            </w:r>
          </w:p>
          <w:p w14:paraId="0679A7EF" w14:textId="77777777" w:rsidR="00CE7B72" w:rsidRDefault="00CE7B72" w:rsidP="00332AB7">
            <w:pPr>
              <w:numPr>
                <w:ilvl w:val="0"/>
                <w:numId w:val="241"/>
              </w:numPr>
              <w:tabs>
                <w:tab w:val="left" w:pos="540"/>
              </w:tabs>
              <w:ind w:left="539" w:hanging="540"/>
              <w:rPr>
                <w:sz w:val="22"/>
                <w:szCs w:val="22"/>
              </w:rPr>
            </w:pPr>
            <w:r>
              <w:rPr>
                <w:sz w:val="22"/>
                <w:szCs w:val="22"/>
              </w:rPr>
              <w:t xml:space="preserve">pojmenuje </w:t>
            </w:r>
            <w:r w:rsidR="00DC3026">
              <w:rPr>
                <w:sz w:val="22"/>
                <w:szCs w:val="22"/>
              </w:rPr>
              <w:t>základní školní potřeby, používá slovní zásobu v komunikačních situacích</w:t>
            </w:r>
          </w:p>
          <w:p w14:paraId="042C226B" w14:textId="77777777" w:rsidR="00CE7B72" w:rsidRDefault="00CE7B72" w:rsidP="00332AB7">
            <w:pPr>
              <w:numPr>
                <w:ilvl w:val="0"/>
                <w:numId w:val="241"/>
              </w:numPr>
              <w:tabs>
                <w:tab w:val="left" w:pos="540"/>
              </w:tabs>
              <w:ind w:left="539" w:hanging="540"/>
              <w:rPr>
                <w:sz w:val="22"/>
                <w:szCs w:val="22"/>
              </w:rPr>
            </w:pPr>
            <w:r>
              <w:rPr>
                <w:sz w:val="22"/>
                <w:szCs w:val="22"/>
              </w:rPr>
              <w:t xml:space="preserve">vyjádří souhlas </w:t>
            </w:r>
            <w:r w:rsidR="00DC3026">
              <w:rPr>
                <w:sz w:val="22"/>
                <w:szCs w:val="22"/>
              </w:rPr>
              <w:t xml:space="preserve">či </w:t>
            </w:r>
            <w:r>
              <w:rPr>
                <w:sz w:val="22"/>
                <w:szCs w:val="22"/>
              </w:rPr>
              <w:t>nesouhlas</w:t>
            </w:r>
          </w:p>
          <w:p w14:paraId="2C3104E4" w14:textId="77777777" w:rsidR="00DC3026" w:rsidRDefault="00DC3026" w:rsidP="00332AB7">
            <w:pPr>
              <w:numPr>
                <w:ilvl w:val="0"/>
                <w:numId w:val="241"/>
              </w:numPr>
              <w:tabs>
                <w:tab w:val="left" w:pos="540"/>
              </w:tabs>
              <w:ind w:left="539" w:hanging="540"/>
              <w:rPr>
                <w:sz w:val="22"/>
                <w:szCs w:val="22"/>
              </w:rPr>
            </w:pPr>
            <w:r>
              <w:rPr>
                <w:sz w:val="22"/>
                <w:szCs w:val="22"/>
              </w:rPr>
              <w:lastRenderedPageBreak/>
              <w:t xml:space="preserve">pojmenuje hračky </w:t>
            </w:r>
          </w:p>
          <w:p w14:paraId="6F956422" w14:textId="77777777" w:rsidR="00CE7B72" w:rsidRDefault="00DC3026" w:rsidP="00332AB7">
            <w:pPr>
              <w:numPr>
                <w:ilvl w:val="0"/>
                <w:numId w:val="241"/>
              </w:numPr>
              <w:tabs>
                <w:tab w:val="left" w:pos="540"/>
              </w:tabs>
              <w:ind w:left="539" w:hanging="540"/>
              <w:rPr>
                <w:sz w:val="22"/>
                <w:szCs w:val="22"/>
              </w:rPr>
            </w:pPr>
            <w:r>
              <w:rPr>
                <w:sz w:val="22"/>
                <w:szCs w:val="22"/>
              </w:rPr>
              <w:t>používá jednoduchá přídavná jména</w:t>
            </w:r>
          </w:p>
          <w:p w14:paraId="512F6D3A" w14:textId="77777777" w:rsidR="00DC3026" w:rsidRDefault="00DC3026" w:rsidP="00332AB7">
            <w:pPr>
              <w:numPr>
                <w:ilvl w:val="0"/>
                <w:numId w:val="241"/>
              </w:numPr>
              <w:tabs>
                <w:tab w:val="left" w:pos="540"/>
              </w:tabs>
              <w:ind w:left="539" w:hanging="540"/>
              <w:rPr>
                <w:sz w:val="22"/>
                <w:szCs w:val="22"/>
              </w:rPr>
            </w:pPr>
            <w:r>
              <w:rPr>
                <w:sz w:val="22"/>
                <w:szCs w:val="22"/>
              </w:rPr>
              <w:t>užívá jednoduché vazby Iťs… I have got</w:t>
            </w:r>
          </w:p>
          <w:p w14:paraId="237E3419" w14:textId="77777777" w:rsidR="00905E8A" w:rsidRDefault="00905E8A" w:rsidP="00332AB7">
            <w:pPr>
              <w:numPr>
                <w:ilvl w:val="0"/>
                <w:numId w:val="241"/>
              </w:numPr>
              <w:tabs>
                <w:tab w:val="left" w:pos="540"/>
              </w:tabs>
              <w:ind w:left="539" w:hanging="540"/>
              <w:rPr>
                <w:sz w:val="22"/>
                <w:szCs w:val="22"/>
              </w:rPr>
            </w:pPr>
            <w:r>
              <w:rPr>
                <w:sz w:val="22"/>
                <w:szCs w:val="22"/>
              </w:rPr>
              <w:t>pojmenuje zvířata na farmě</w:t>
            </w:r>
          </w:p>
          <w:p w14:paraId="3BA15762" w14:textId="77777777" w:rsidR="00905E8A" w:rsidRDefault="00905E8A" w:rsidP="00332AB7">
            <w:pPr>
              <w:numPr>
                <w:ilvl w:val="0"/>
                <w:numId w:val="241"/>
              </w:numPr>
              <w:tabs>
                <w:tab w:val="left" w:pos="540"/>
              </w:tabs>
              <w:ind w:left="539" w:hanging="540"/>
              <w:rPr>
                <w:sz w:val="22"/>
                <w:szCs w:val="22"/>
              </w:rPr>
            </w:pPr>
            <w:r>
              <w:rPr>
                <w:sz w:val="22"/>
                <w:szCs w:val="22"/>
              </w:rPr>
              <w:t>používá jednoduché věty k vyjádření, co vidí</w:t>
            </w:r>
          </w:p>
          <w:p w14:paraId="37A21C33" w14:textId="77777777" w:rsidR="00905E8A" w:rsidRDefault="00905E8A" w:rsidP="00332AB7">
            <w:pPr>
              <w:numPr>
                <w:ilvl w:val="0"/>
                <w:numId w:val="241"/>
              </w:numPr>
              <w:tabs>
                <w:tab w:val="left" w:pos="540"/>
              </w:tabs>
              <w:ind w:left="539" w:hanging="540"/>
              <w:rPr>
                <w:sz w:val="22"/>
                <w:szCs w:val="22"/>
              </w:rPr>
            </w:pPr>
            <w:r>
              <w:rPr>
                <w:sz w:val="22"/>
                <w:szCs w:val="22"/>
              </w:rPr>
              <w:t>představí jednoduše členy rodiny, používá vazbu Hes´s… She´s…</w:t>
            </w:r>
          </w:p>
          <w:p w14:paraId="6120A2F2" w14:textId="77777777" w:rsidR="00905E8A" w:rsidRDefault="00905E8A" w:rsidP="00332AB7">
            <w:pPr>
              <w:numPr>
                <w:ilvl w:val="0"/>
                <w:numId w:val="241"/>
              </w:numPr>
              <w:tabs>
                <w:tab w:val="clear" w:pos="720"/>
                <w:tab w:val="left" w:pos="540"/>
                <w:tab w:val="left" w:pos="597"/>
              </w:tabs>
              <w:ind w:left="597" w:hanging="567"/>
              <w:rPr>
                <w:sz w:val="22"/>
                <w:szCs w:val="22"/>
              </w:rPr>
            </w:pPr>
            <w:r>
              <w:rPr>
                <w:sz w:val="22"/>
                <w:szCs w:val="22"/>
              </w:rPr>
              <w:t>vyjadřuje základní lidské pocity</w:t>
            </w:r>
          </w:p>
          <w:p w14:paraId="3C1816A0" w14:textId="77777777" w:rsidR="00905E8A" w:rsidRDefault="00905E8A" w:rsidP="00332AB7">
            <w:pPr>
              <w:numPr>
                <w:ilvl w:val="0"/>
                <w:numId w:val="241"/>
              </w:numPr>
              <w:tabs>
                <w:tab w:val="clear" w:pos="720"/>
                <w:tab w:val="left" w:pos="540"/>
                <w:tab w:val="left" w:pos="597"/>
              </w:tabs>
              <w:ind w:left="597" w:hanging="567"/>
              <w:rPr>
                <w:sz w:val="22"/>
                <w:szCs w:val="22"/>
              </w:rPr>
            </w:pPr>
            <w:r>
              <w:rPr>
                <w:sz w:val="22"/>
                <w:szCs w:val="22"/>
              </w:rPr>
              <w:t>pojmenuje základní potraviny</w:t>
            </w:r>
          </w:p>
          <w:p w14:paraId="0328C382" w14:textId="77777777" w:rsidR="00905E8A" w:rsidRDefault="00905E8A" w:rsidP="00332AB7">
            <w:pPr>
              <w:numPr>
                <w:ilvl w:val="0"/>
                <w:numId w:val="241"/>
              </w:numPr>
              <w:tabs>
                <w:tab w:val="clear" w:pos="720"/>
                <w:tab w:val="left" w:pos="540"/>
                <w:tab w:val="left" w:pos="597"/>
              </w:tabs>
              <w:ind w:left="597" w:hanging="567"/>
              <w:rPr>
                <w:sz w:val="22"/>
                <w:szCs w:val="22"/>
              </w:rPr>
            </w:pPr>
            <w:r>
              <w:rPr>
                <w:sz w:val="22"/>
                <w:szCs w:val="22"/>
              </w:rPr>
              <w:t>vyjadřuje libost či nelibost</w:t>
            </w:r>
          </w:p>
          <w:p w14:paraId="4DE0FB5D" w14:textId="77777777" w:rsidR="00682279" w:rsidRDefault="00905E8A" w:rsidP="00332AB7">
            <w:pPr>
              <w:numPr>
                <w:ilvl w:val="0"/>
                <w:numId w:val="241"/>
              </w:numPr>
              <w:tabs>
                <w:tab w:val="clear" w:pos="720"/>
                <w:tab w:val="left" w:pos="540"/>
                <w:tab w:val="left" w:pos="597"/>
              </w:tabs>
              <w:ind w:left="597" w:hanging="567"/>
              <w:rPr>
                <w:sz w:val="22"/>
                <w:szCs w:val="22"/>
              </w:rPr>
            </w:pPr>
            <w:r>
              <w:rPr>
                <w:sz w:val="22"/>
                <w:szCs w:val="22"/>
              </w:rPr>
              <w:t>seznamuje se základní slovní zásobou</w:t>
            </w:r>
          </w:p>
        </w:tc>
        <w:tc>
          <w:tcPr>
            <w:tcW w:w="3223" w:type="dxa"/>
            <w:tcBorders>
              <w:top w:val="single" w:sz="4" w:space="0" w:color="000000"/>
              <w:left w:val="single" w:sz="4" w:space="0" w:color="000000"/>
              <w:bottom w:val="single" w:sz="4" w:space="0" w:color="000000"/>
            </w:tcBorders>
            <w:shd w:val="clear" w:color="auto" w:fill="auto"/>
          </w:tcPr>
          <w:p w14:paraId="4B17EDE9" w14:textId="77777777" w:rsidR="00CE7B72" w:rsidRDefault="00CE7B72">
            <w:pPr>
              <w:snapToGrid w:val="0"/>
              <w:rPr>
                <w:sz w:val="22"/>
                <w:szCs w:val="22"/>
              </w:rPr>
            </w:pPr>
          </w:p>
          <w:p w14:paraId="700EED4A" w14:textId="77777777" w:rsidR="00CE7B72" w:rsidRDefault="00CE7B72">
            <w:pPr>
              <w:rPr>
                <w:sz w:val="22"/>
                <w:szCs w:val="22"/>
              </w:rPr>
            </w:pPr>
          </w:p>
          <w:p w14:paraId="07B2346F" w14:textId="77777777" w:rsidR="00682279" w:rsidRDefault="00682279">
            <w:pPr>
              <w:rPr>
                <w:sz w:val="22"/>
                <w:szCs w:val="22"/>
              </w:rPr>
            </w:pPr>
          </w:p>
          <w:p w14:paraId="5A92463D" w14:textId="77777777" w:rsidR="00682279" w:rsidRDefault="00CE7B72">
            <w:pPr>
              <w:rPr>
                <w:sz w:val="22"/>
                <w:szCs w:val="22"/>
              </w:rPr>
            </w:pPr>
            <w:r>
              <w:rPr>
                <w:sz w:val="22"/>
                <w:szCs w:val="22"/>
              </w:rPr>
              <w:t xml:space="preserve">Greetings </w:t>
            </w:r>
          </w:p>
          <w:p w14:paraId="389D69AD" w14:textId="77777777" w:rsidR="00CE7B72" w:rsidRDefault="00CE7B72">
            <w:pPr>
              <w:rPr>
                <w:sz w:val="22"/>
                <w:szCs w:val="22"/>
              </w:rPr>
            </w:pPr>
            <w:r>
              <w:rPr>
                <w:sz w:val="22"/>
                <w:szCs w:val="22"/>
              </w:rPr>
              <w:t>Colours</w:t>
            </w:r>
          </w:p>
          <w:p w14:paraId="09EBF1AF" w14:textId="77777777" w:rsidR="00CE7B72" w:rsidRDefault="00CE7B72">
            <w:pPr>
              <w:rPr>
                <w:sz w:val="22"/>
                <w:szCs w:val="22"/>
              </w:rPr>
            </w:pPr>
            <w:r>
              <w:rPr>
                <w:sz w:val="22"/>
                <w:szCs w:val="22"/>
              </w:rPr>
              <w:t>Numbers</w:t>
            </w:r>
            <w:r w:rsidR="00DC3026">
              <w:rPr>
                <w:sz w:val="22"/>
                <w:szCs w:val="22"/>
              </w:rPr>
              <w:t xml:space="preserve"> till 10</w:t>
            </w:r>
          </w:p>
          <w:p w14:paraId="3BA38644" w14:textId="77777777" w:rsidR="00CE7B72" w:rsidRDefault="00905E8A">
            <w:pPr>
              <w:rPr>
                <w:sz w:val="22"/>
                <w:szCs w:val="22"/>
              </w:rPr>
            </w:pPr>
            <w:r>
              <w:rPr>
                <w:sz w:val="22"/>
                <w:szCs w:val="22"/>
              </w:rPr>
              <w:t>School</w:t>
            </w:r>
          </w:p>
          <w:p w14:paraId="0B62A151" w14:textId="77777777" w:rsidR="00CE7B72" w:rsidRDefault="00CE7B72">
            <w:pPr>
              <w:rPr>
                <w:sz w:val="22"/>
                <w:szCs w:val="22"/>
              </w:rPr>
            </w:pPr>
          </w:p>
          <w:p w14:paraId="61D36642" w14:textId="77777777" w:rsidR="00682279" w:rsidRDefault="00682279">
            <w:pPr>
              <w:rPr>
                <w:sz w:val="22"/>
                <w:szCs w:val="22"/>
              </w:rPr>
            </w:pPr>
          </w:p>
          <w:p w14:paraId="0606D6E9" w14:textId="77777777" w:rsidR="00682279" w:rsidRDefault="00905E8A">
            <w:pPr>
              <w:rPr>
                <w:sz w:val="22"/>
                <w:szCs w:val="22"/>
              </w:rPr>
            </w:pPr>
            <w:r>
              <w:rPr>
                <w:sz w:val="22"/>
                <w:szCs w:val="22"/>
              </w:rPr>
              <w:lastRenderedPageBreak/>
              <w:t>Toys</w:t>
            </w:r>
          </w:p>
          <w:p w14:paraId="4F6F4F75" w14:textId="77777777" w:rsidR="00905E8A" w:rsidRDefault="00905E8A">
            <w:pPr>
              <w:rPr>
                <w:sz w:val="22"/>
                <w:szCs w:val="22"/>
              </w:rPr>
            </w:pPr>
          </w:p>
          <w:p w14:paraId="7C4818C9" w14:textId="77777777" w:rsidR="00905E8A" w:rsidRDefault="00905E8A">
            <w:pPr>
              <w:rPr>
                <w:sz w:val="22"/>
                <w:szCs w:val="22"/>
              </w:rPr>
            </w:pPr>
          </w:p>
          <w:p w14:paraId="74EBDCB0" w14:textId="77777777" w:rsidR="00905E8A" w:rsidRDefault="00905E8A">
            <w:pPr>
              <w:rPr>
                <w:sz w:val="22"/>
                <w:szCs w:val="22"/>
              </w:rPr>
            </w:pPr>
            <w:r>
              <w:rPr>
                <w:sz w:val="22"/>
                <w:szCs w:val="22"/>
              </w:rPr>
              <w:t>Animals</w:t>
            </w:r>
          </w:p>
          <w:p w14:paraId="177E4DF1" w14:textId="77777777" w:rsidR="00905E8A" w:rsidRDefault="00905E8A">
            <w:pPr>
              <w:rPr>
                <w:sz w:val="22"/>
                <w:szCs w:val="22"/>
              </w:rPr>
            </w:pPr>
          </w:p>
          <w:p w14:paraId="6380CFB8" w14:textId="77777777" w:rsidR="00905E8A" w:rsidRDefault="00905E8A">
            <w:pPr>
              <w:rPr>
                <w:sz w:val="22"/>
                <w:szCs w:val="22"/>
              </w:rPr>
            </w:pPr>
          </w:p>
          <w:p w14:paraId="5FADB662" w14:textId="77777777" w:rsidR="00CE7B72" w:rsidRDefault="00905E8A">
            <w:pPr>
              <w:rPr>
                <w:sz w:val="22"/>
                <w:szCs w:val="22"/>
              </w:rPr>
            </w:pPr>
            <w:r>
              <w:rPr>
                <w:sz w:val="22"/>
                <w:szCs w:val="22"/>
              </w:rPr>
              <w:t>F</w:t>
            </w:r>
            <w:r w:rsidR="00CE7B72">
              <w:rPr>
                <w:sz w:val="22"/>
                <w:szCs w:val="22"/>
              </w:rPr>
              <w:t>amily</w:t>
            </w:r>
          </w:p>
          <w:p w14:paraId="263AC710" w14:textId="77777777" w:rsidR="00CE7B72" w:rsidRDefault="00CE7B72">
            <w:pPr>
              <w:rPr>
                <w:sz w:val="22"/>
                <w:szCs w:val="22"/>
              </w:rPr>
            </w:pPr>
          </w:p>
          <w:p w14:paraId="37F37526" w14:textId="77777777" w:rsidR="00905E8A" w:rsidRDefault="00905E8A">
            <w:pPr>
              <w:rPr>
                <w:sz w:val="22"/>
                <w:szCs w:val="22"/>
              </w:rPr>
            </w:pPr>
          </w:p>
          <w:p w14:paraId="11E1FF76" w14:textId="77777777" w:rsidR="00905E8A" w:rsidRDefault="00905E8A">
            <w:pPr>
              <w:rPr>
                <w:sz w:val="22"/>
                <w:szCs w:val="22"/>
              </w:rPr>
            </w:pPr>
            <w:r>
              <w:rPr>
                <w:sz w:val="22"/>
                <w:szCs w:val="22"/>
              </w:rPr>
              <w:t>Food</w:t>
            </w:r>
          </w:p>
          <w:p w14:paraId="2611FE60" w14:textId="77777777" w:rsidR="00905E8A" w:rsidRDefault="00905E8A">
            <w:pPr>
              <w:rPr>
                <w:sz w:val="22"/>
                <w:szCs w:val="22"/>
              </w:rPr>
            </w:pPr>
          </w:p>
          <w:p w14:paraId="1B587EAC" w14:textId="77777777" w:rsidR="00682279" w:rsidRDefault="00CE7B72" w:rsidP="00905E8A">
            <w:pPr>
              <w:rPr>
                <w:sz w:val="22"/>
                <w:szCs w:val="22"/>
              </w:rPr>
            </w:pPr>
            <w:r>
              <w:rPr>
                <w:sz w:val="22"/>
                <w:szCs w:val="22"/>
              </w:rPr>
              <w:t>Christmas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2D003F23" w14:textId="77777777" w:rsidR="00CE7B72" w:rsidRPr="00905E8A" w:rsidRDefault="00CE7B72">
            <w:pPr>
              <w:snapToGrid w:val="0"/>
              <w:rPr>
                <w:sz w:val="22"/>
                <w:szCs w:val="22"/>
              </w:rPr>
            </w:pPr>
          </w:p>
          <w:p w14:paraId="7D82F375" w14:textId="77777777" w:rsidR="00CE7B72" w:rsidRPr="00905E8A" w:rsidRDefault="00CE7B72">
            <w:pPr>
              <w:rPr>
                <w:sz w:val="22"/>
                <w:szCs w:val="22"/>
              </w:rPr>
            </w:pPr>
          </w:p>
          <w:p w14:paraId="23C2D63A" w14:textId="77777777" w:rsidR="00CE7B72" w:rsidRPr="00905E8A" w:rsidRDefault="00CE7B72">
            <w:pPr>
              <w:rPr>
                <w:sz w:val="22"/>
                <w:szCs w:val="22"/>
              </w:rPr>
            </w:pPr>
          </w:p>
          <w:p w14:paraId="04A13954" w14:textId="77777777" w:rsidR="00CE7B72" w:rsidRPr="00905E8A" w:rsidRDefault="00CE7B72">
            <w:pPr>
              <w:rPr>
                <w:sz w:val="22"/>
                <w:szCs w:val="22"/>
              </w:rPr>
            </w:pPr>
          </w:p>
          <w:p w14:paraId="3820FF38" w14:textId="77777777" w:rsidR="00CE7B72" w:rsidRPr="00905E8A" w:rsidRDefault="00CE7B72">
            <w:pPr>
              <w:rPr>
                <w:sz w:val="22"/>
                <w:szCs w:val="22"/>
              </w:rPr>
            </w:pPr>
          </w:p>
          <w:p w14:paraId="64EBC78E" w14:textId="77777777" w:rsidR="00682279" w:rsidRPr="00905E8A" w:rsidRDefault="00682279">
            <w:pPr>
              <w:rPr>
                <w:sz w:val="22"/>
                <w:szCs w:val="22"/>
              </w:rPr>
            </w:pPr>
          </w:p>
          <w:p w14:paraId="445385FA" w14:textId="77777777" w:rsidR="00CE7B72" w:rsidRPr="00905E8A" w:rsidRDefault="00CE7B72">
            <w:pPr>
              <w:rPr>
                <w:sz w:val="22"/>
                <w:szCs w:val="22"/>
              </w:rPr>
            </w:pPr>
            <w:r w:rsidRPr="00905E8A">
              <w:rPr>
                <w:sz w:val="22"/>
                <w:szCs w:val="22"/>
              </w:rPr>
              <w:t>→ M</w:t>
            </w:r>
          </w:p>
          <w:p w14:paraId="5347972B" w14:textId="77777777" w:rsidR="00CE7B72" w:rsidRPr="00905E8A" w:rsidRDefault="00CE7B72">
            <w:pPr>
              <w:rPr>
                <w:sz w:val="22"/>
                <w:szCs w:val="22"/>
              </w:rPr>
            </w:pPr>
          </w:p>
          <w:p w14:paraId="7C7F342B" w14:textId="77777777" w:rsidR="00CE7B72" w:rsidRPr="00905E8A" w:rsidRDefault="00CE7B72">
            <w:pPr>
              <w:rPr>
                <w:sz w:val="22"/>
                <w:szCs w:val="22"/>
              </w:rPr>
            </w:pPr>
          </w:p>
          <w:p w14:paraId="370156E0" w14:textId="77777777" w:rsidR="00CE7B72" w:rsidRPr="00905E8A" w:rsidRDefault="00CE7B72">
            <w:pPr>
              <w:rPr>
                <w:sz w:val="22"/>
                <w:szCs w:val="22"/>
              </w:rPr>
            </w:pPr>
          </w:p>
          <w:p w14:paraId="496E8F97" w14:textId="77777777" w:rsidR="00CE7B72" w:rsidRPr="00905E8A" w:rsidRDefault="00CE7B72">
            <w:pPr>
              <w:rPr>
                <w:sz w:val="22"/>
                <w:szCs w:val="22"/>
              </w:rPr>
            </w:pPr>
          </w:p>
          <w:p w14:paraId="318760E2" w14:textId="77777777" w:rsidR="00CE7B72" w:rsidRPr="00905E8A" w:rsidRDefault="00CE7B72">
            <w:pPr>
              <w:rPr>
                <w:sz w:val="22"/>
                <w:szCs w:val="22"/>
              </w:rPr>
            </w:pPr>
          </w:p>
          <w:p w14:paraId="319C8D74" w14:textId="77777777" w:rsidR="00CE7B72" w:rsidRPr="00905E8A" w:rsidRDefault="00CE7B72">
            <w:pPr>
              <w:rPr>
                <w:sz w:val="22"/>
                <w:szCs w:val="22"/>
              </w:rPr>
            </w:pPr>
          </w:p>
          <w:p w14:paraId="5DEB5C54" w14:textId="77777777" w:rsidR="00CE7B72" w:rsidRPr="00905E8A" w:rsidRDefault="00CE7B72">
            <w:pPr>
              <w:rPr>
                <w:bCs/>
                <w:sz w:val="22"/>
                <w:szCs w:val="22"/>
              </w:rPr>
            </w:pPr>
          </w:p>
          <w:p w14:paraId="2941DD68" w14:textId="77777777" w:rsidR="00CE7B72" w:rsidRPr="00905E8A" w:rsidRDefault="00CE7B72">
            <w:pPr>
              <w:rPr>
                <w:bCs/>
                <w:sz w:val="22"/>
                <w:szCs w:val="22"/>
              </w:rPr>
            </w:pPr>
          </w:p>
          <w:p w14:paraId="5ED79EEB" w14:textId="77777777" w:rsidR="00CE7B72" w:rsidRPr="00905E8A" w:rsidRDefault="00CE7B72">
            <w:pPr>
              <w:rPr>
                <w:bCs/>
                <w:sz w:val="22"/>
                <w:szCs w:val="22"/>
              </w:rPr>
            </w:pPr>
          </w:p>
          <w:p w14:paraId="10F889CC" w14:textId="77777777" w:rsidR="00CE7B72" w:rsidRPr="00905E8A" w:rsidRDefault="00CE7B72">
            <w:pPr>
              <w:rPr>
                <w:bCs/>
                <w:sz w:val="22"/>
                <w:szCs w:val="22"/>
              </w:rPr>
            </w:pPr>
          </w:p>
          <w:p w14:paraId="29CB0438" w14:textId="77777777" w:rsidR="00682279" w:rsidRPr="00905E8A" w:rsidRDefault="00682279">
            <w:pPr>
              <w:rPr>
                <w:bCs/>
                <w:sz w:val="22"/>
                <w:szCs w:val="22"/>
              </w:rPr>
            </w:pPr>
          </w:p>
          <w:p w14:paraId="6C6D9928" w14:textId="77777777" w:rsidR="00CE7B72" w:rsidRPr="00905E8A" w:rsidRDefault="00CE7B72">
            <w:pPr>
              <w:rPr>
                <w:bCs/>
                <w:sz w:val="22"/>
                <w:szCs w:val="22"/>
              </w:rPr>
            </w:pPr>
          </w:p>
          <w:p w14:paraId="439971F1" w14:textId="77777777" w:rsidR="00CE7B72" w:rsidRPr="00905E8A" w:rsidRDefault="00CE7B72">
            <w:pPr>
              <w:rPr>
                <w:bCs/>
                <w:sz w:val="22"/>
                <w:szCs w:val="22"/>
              </w:rPr>
            </w:pPr>
          </w:p>
          <w:p w14:paraId="70B4FF4B" w14:textId="77777777" w:rsidR="00CE7B72" w:rsidRPr="00905E8A" w:rsidRDefault="00CE7B72">
            <w:pPr>
              <w:rPr>
                <w:bCs/>
                <w:sz w:val="22"/>
                <w:szCs w:val="22"/>
              </w:rPr>
            </w:pPr>
            <w:r w:rsidRPr="00905E8A">
              <w:rPr>
                <w:bCs/>
                <w:sz w:val="22"/>
                <w:szCs w:val="22"/>
              </w:rPr>
              <w:t>a</w:t>
            </w:r>
            <w:r w:rsidR="00787972">
              <w:rPr>
                <w:bCs/>
                <w:sz w:val="22"/>
                <w:szCs w:val="22"/>
              </w:rPr>
              <w:t>.</w:t>
            </w:r>
            <w:r w:rsidRPr="00905E8A">
              <w:rPr>
                <w:bCs/>
                <w:sz w:val="22"/>
                <w:szCs w:val="22"/>
              </w:rPr>
              <w:t>1, a</w:t>
            </w:r>
            <w:r w:rsidR="00787972">
              <w:rPr>
                <w:bCs/>
                <w:sz w:val="22"/>
                <w:szCs w:val="22"/>
              </w:rPr>
              <w:t>.</w:t>
            </w:r>
            <w:r w:rsidRPr="00905E8A">
              <w:rPr>
                <w:bCs/>
                <w:sz w:val="22"/>
                <w:szCs w:val="22"/>
              </w:rPr>
              <w:t>2, a</w:t>
            </w:r>
            <w:r w:rsidR="00787972">
              <w:rPr>
                <w:bCs/>
                <w:sz w:val="22"/>
                <w:szCs w:val="22"/>
              </w:rPr>
              <w:t>.</w:t>
            </w:r>
            <w:r w:rsidRPr="00905E8A">
              <w:rPr>
                <w:bCs/>
                <w:sz w:val="22"/>
                <w:szCs w:val="22"/>
              </w:rPr>
              <w:t>3,</w:t>
            </w:r>
          </w:p>
          <w:p w14:paraId="6AB2CACB" w14:textId="77777777" w:rsidR="00CE7B72" w:rsidRPr="00905E8A" w:rsidRDefault="00CE7B72">
            <w:r w:rsidRPr="00905E8A">
              <w:rPr>
                <w:bCs/>
                <w:sz w:val="22"/>
                <w:szCs w:val="22"/>
              </w:rPr>
              <w:t>a</w:t>
            </w:r>
            <w:r w:rsidR="00787972">
              <w:rPr>
                <w:bCs/>
                <w:sz w:val="22"/>
                <w:szCs w:val="22"/>
              </w:rPr>
              <w:t>.</w:t>
            </w:r>
            <w:r w:rsidRPr="00905E8A">
              <w:rPr>
                <w:bCs/>
                <w:sz w:val="22"/>
                <w:szCs w:val="22"/>
              </w:rPr>
              <w:t>4</w:t>
            </w:r>
          </w:p>
        </w:tc>
      </w:tr>
    </w:tbl>
    <w:p w14:paraId="6350E381" w14:textId="77777777" w:rsidR="00905E8A" w:rsidRDefault="00905E8A" w:rsidP="00DC3026">
      <w:pPr>
        <w:tabs>
          <w:tab w:val="left" w:pos="1982"/>
        </w:tabs>
        <w:rPr>
          <w:b/>
          <w:bCs/>
          <w:sz w:val="22"/>
          <w:szCs w:val="22"/>
        </w:rPr>
      </w:pPr>
    </w:p>
    <w:p w14:paraId="3134BF07" w14:textId="77777777" w:rsidR="00DC3026" w:rsidRDefault="00DC3026" w:rsidP="00DC3026">
      <w:pPr>
        <w:tabs>
          <w:tab w:val="left" w:pos="1982"/>
        </w:tabs>
        <w:rPr>
          <w:b/>
          <w:bCs/>
          <w:sz w:val="22"/>
          <w:szCs w:val="22"/>
        </w:rPr>
      </w:pPr>
      <w:r>
        <w:rPr>
          <w:b/>
          <w:bCs/>
          <w:sz w:val="22"/>
          <w:szCs w:val="22"/>
        </w:rPr>
        <w:t>3. ročník</w:t>
      </w:r>
    </w:p>
    <w:p w14:paraId="4F91505A" w14:textId="77777777" w:rsidR="007D40BA" w:rsidRDefault="007D40BA" w:rsidP="00DC3026">
      <w:pPr>
        <w:tabs>
          <w:tab w:val="left" w:pos="1982"/>
        </w:tabs>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69"/>
        <w:gridCol w:w="3223"/>
        <w:gridCol w:w="1480"/>
      </w:tblGrid>
      <w:tr w:rsidR="00DC3026" w14:paraId="0025E307" w14:textId="77777777" w:rsidTr="007D1F0D">
        <w:trPr>
          <w:trHeight w:val="676"/>
        </w:trPr>
        <w:tc>
          <w:tcPr>
            <w:tcW w:w="4569" w:type="dxa"/>
            <w:tcBorders>
              <w:top w:val="single" w:sz="4" w:space="0" w:color="000000"/>
              <w:left w:val="single" w:sz="4" w:space="0" w:color="000000"/>
              <w:bottom w:val="single" w:sz="4" w:space="0" w:color="000000"/>
            </w:tcBorders>
            <w:shd w:val="clear" w:color="auto" w:fill="auto"/>
            <w:vAlign w:val="center"/>
          </w:tcPr>
          <w:p w14:paraId="14C45A40" w14:textId="77777777" w:rsidR="00DC3026" w:rsidRDefault="00DC3026" w:rsidP="007D1F0D">
            <w:pPr>
              <w:rPr>
                <w:b/>
                <w:sz w:val="22"/>
                <w:szCs w:val="22"/>
              </w:rPr>
            </w:pPr>
            <w:r>
              <w:rPr>
                <w:b/>
                <w:sz w:val="22"/>
                <w:szCs w:val="22"/>
              </w:rPr>
              <w:t>Konkretizované výstupy</w:t>
            </w:r>
          </w:p>
        </w:tc>
        <w:tc>
          <w:tcPr>
            <w:tcW w:w="3223" w:type="dxa"/>
            <w:tcBorders>
              <w:top w:val="single" w:sz="4" w:space="0" w:color="000000"/>
              <w:left w:val="single" w:sz="4" w:space="0" w:color="000000"/>
              <w:bottom w:val="single" w:sz="4" w:space="0" w:color="000000"/>
            </w:tcBorders>
            <w:shd w:val="clear" w:color="auto" w:fill="auto"/>
            <w:vAlign w:val="center"/>
          </w:tcPr>
          <w:p w14:paraId="4BC6FCA7" w14:textId="77777777" w:rsidR="00DC3026" w:rsidRDefault="00DC3026" w:rsidP="007D1F0D">
            <w:pPr>
              <w:rPr>
                <w:b/>
                <w:sz w:val="22"/>
                <w:szCs w:val="22"/>
              </w:rPr>
            </w:pPr>
            <w:r>
              <w:rPr>
                <w:b/>
                <w:sz w:val="22"/>
                <w:szCs w:val="22"/>
              </w:rPr>
              <w:t>Učivo</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5D5F" w14:textId="77777777" w:rsidR="00DC3026" w:rsidRDefault="00DC3026" w:rsidP="007D1F0D">
            <w:r>
              <w:rPr>
                <w:b/>
                <w:sz w:val="22"/>
                <w:szCs w:val="22"/>
              </w:rPr>
              <w:t>OVO Přesahy</w:t>
            </w:r>
          </w:p>
        </w:tc>
      </w:tr>
      <w:tr w:rsidR="00DC3026" w14:paraId="18C3FD10" w14:textId="77777777" w:rsidTr="007D1F0D">
        <w:tc>
          <w:tcPr>
            <w:tcW w:w="4569" w:type="dxa"/>
            <w:tcBorders>
              <w:top w:val="single" w:sz="4" w:space="0" w:color="000000"/>
              <w:left w:val="single" w:sz="4" w:space="0" w:color="000000"/>
              <w:bottom w:val="single" w:sz="4" w:space="0" w:color="000000"/>
            </w:tcBorders>
            <w:shd w:val="clear" w:color="auto" w:fill="auto"/>
          </w:tcPr>
          <w:p w14:paraId="48832B08" w14:textId="77777777" w:rsidR="00DC3026" w:rsidRDefault="00DC3026" w:rsidP="007D1F0D">
            <w:pPr>
              <w:tabs>
                <w:tab w:val="left" w:pos="540"/>
                <w:tab w:val="left" w:pos="597"/>
              </w:tabs>
              <w:ind w:left="30"/>
              <w:rPr>
                <w:sz w:val="22"/>
                <w:szCs w:val="22"/>
              </w:rPr>
            </w:pPr>
            <w:proofErr w:type="gramStart"/>
            <w:r>
              <w:rPr>
                <w:sz w:val="22"/>
                <w:szCs w:val="22"/>
              </w:rPr>
              <w:t>žák :</w:t>
            </w:r>
            <w:proofErr w:type="gramEnd"/>
            <w:r>
              <w:rPr>
                <w:sz w:val="22"/>
                <w:szCs w:val="22"/>
              </w:rPr>
              <w:t xml:space="preserve"> </w:t>
            </w:r>
          </w:p>
          <w:p w14:paraId="6B16A12E" w14:textId="77777777" w:rsidR="00DC3026" w:rsidRDefault="00DC3026" w:rsidP="00332AB7">
            <w:pPr>
              <w:numPr>
                <w:ilvl w:val="0"/>
                <w:numId w:val="241"/>
              </w:numPr>
              <w:tabs>
                <w:tab w:val="left" w:pos="540"/>
              </w:tabs>
              <w:ind w:left="539" w:hanging="539"/>
              <w:rPr>
                <w:sz w:val="22"/>
                <w:szCs w:val="22"/>
              </w:rPr>
            </w:pPr>
            <w:r>
              <w:rPr>
                <w:sz w:val="22"/>
                <w:szCs w:val="22"/>
              </w:rPr>
              <w:t xml:space="preserve">pozdraví, rozloučí se, představí </w:t>
            </w:r>
          </w:p>
          <w:p w14:paraId="5E3250AE" w14:textId="77777777" w:rsidR="00905E8A" w:rsidRDefault="00905E8A" w:rsidP="00332AB7">
            <w:pPr>
              <w:numPr>
                <w:ilvl w:val="0"/>
                <w:numId w:val="241"/>
              </w:numPr>
              <w:tabs>
                <w:tab w:val="left" w:pos="540"/>
              </w:tabs>
              <w:ind w:left="539" w:hanging="539"/>
              <w:rPr>
                <w:sz w:val="22"/>
                <w:szCs w:val="22"/>
              </w:rPr>
            </w:pPr>
            <w:r>
              <w:rPr>
                <w:sz w:val="22"/>
                <w:szCs w:val="22"/>
              </w:rPr>
              <w:t>rozumí jednoduchým pokynům a dokáže je splnit</w:t>
            </w:r>
          </w:p>
          <w:p w14:paraId="4B4DFD80" w14:textId="77777777" w:rsidR="00905E8A" w:rsidRDefault="00905E8A" w:rsidP="00332AB7">
            <w:pPr>
              <w:numPr>
                <w:ilvl w:val="0"/>
                <w:numId w:val="241"/>
              </w:numPr>
              <w:tabs>
                <w:tab w:val="left" w:pos="540"/>
              </w:tabs>
              <w:ind w:left="539" w:hanging="539"/>
              <w:rPr>
                <w:sz w:val="22"/>
                <w:szCs w:val="22"/>
              </w:rPr>
            </w:pPr>
            <w:r>
              <w:rPr>
                <w:sz w:val="22"/>
                <w:szCs w:val="22"/>
              </w:rPr>
              <w:t>popíše aktuální počasí</w:t>
            </w:r>
          </w:p>
          <w:p w14:paraId="0A02EC9F" w14:textId="77777777" w:rsidR="001000BE" w:rsidRDefault="001000BE" w:rsidP="00332AB7">
            <w:pPr>
              <w:numPr>
                <w:ilvl w:val="0"/>
                <w:numId w:val="241"/>
              </w:numPr>
              <w:tabs>
                <w:tab w:val="left" w:pos="540"/>
              </w:tabs>
              <w:ind w:left="539" w:hanging="539"/>
              <w:rPr>
                <w:sz w:val="22"/>
                <w:szCs w:val="22"/>
              </w:rPr>
            </w:pPr>
            <w:r>
              <w:rPr>
                <w:sz w:val="22"/>
                <w:szCs w:val="22"/>
              </w:rPr>
              <w:t>počítá do dvaceti</w:t>
            </w:r>
          </w:p>
          <w:p w14:paraId="2D3C506D" w14:textId="77777777" w:rsidR="001000BE" w:rsidRDefault="00DC3026" w:rsidP="00332AB7">
            <w:pPr>
              <w:numPr>
                <w:ilvl w:val="0"/>
                <w:numId w:val="241"/>
              </w:numPr>
              <w:tabs>
                <w:tab w:val="left" w:pos="540"/>
              </w:tabs>
              <w:ind w:left="539" w:hanging="540"/>
              <w:rPr>
                <w:sz w:val="22"/>
                <w:szCs w:val="22"/>
              </w:rPr>
            </w:pPr>
            <w:r>
              <w:rPr>
                <w:sz w:val="22"/>
                <w:szCs w:val="22"/>
              </w:rPr>
              <w:t>pojmenuje základní školní potřeby</w:t>
            </w:r>
            <w:r w:rsidR="001000BE">
              <w:rPr>
                <w:sz w:val="22"/>
                <w:szCs w:val="22"/>
              </w:rPr>
              <w:t xml:space="preserve"> a věci ve třídě</w:t>
            </w:r>
          </w:p>
          <w:p w14:paraId="7DE63611" w14:textId="77777777" w:rsidR="00DC3026" w:rsidRDefault="00DC3026" w:rsidP="00332AB7">
            <w:pPr>
              <w:numPr>
                <w:ilvl w:val="0"/>
                <w:numId w:val="241"/>
              </w:numPr>
              <w:tabs>
                <w:tab w:val="left" w:pos="540"/>
              </w:tabs>
              <w:ind w:left="539" w:hanging="540"/>
              <w:rPr>
                <w:sz w:val="22"/>
                <w:szCs w:val="22"/>
              </w:rPr>
            </w:pPr>
            <w:r>
              <w:rPr>
                <w:sz w:val="22"/>
                <w:szCs w:val="22"/>
              </w:rPr>
              <w:t>používá slovní zásobu v komunikačních situacích</w:t>
            </w:r>
          </w:p>
          <w:p w14:paraId="03B52D87" w14:textId="77777777" w:rsidR="00A37F5E" w:rsidRDefault="00A37F5E" w:rsidP="00332AB7">
            <w:pPr>
              <w:numPr>
                <w:ilvl w:val="0"/>
                <w:numId w:val="241"/>
              </w:numPr>
              <w:tabs>
                <w:tab w:val="left" w:pos="540"/>
              </w:tabs>
              <w:ind w:left="539" w:hanging="540"/>
              <w:rPr>
                <w:sz w:val="22"/>
                <w:szCs w:val="22"/>
              </w:rPr>
            </w:pPr>
            <w:r>
              <w:rPr>
                <w:sz w:val="22"/>
                <w:szCs w:val="22"/>
              </w:rPr>
              <w:t>umí vyjádřit své schopnosti a dovednosti vazbou I can, I can´t</w:t>
            </w:r>
          </w:p>
          <w:p w14:paraId="58A0578D" w14:textId="77777777" w:rsidR="00A37F5E" w:rsidRDefault="00A37F5E" w:rsidP="00332AB7">
            <w:pPr>
              <w:numPr>
                <w:ilvl w:val="0"/>
                <w:numId w:val="241"/>
              </w:numPr>
              <w:tabs>
                <w:tab w:val="left" w:pos="540"/>
              </w:tabs>
              <w:ind w:left="539" w:hanging="540"/>
              <w:rPr>
                <w:sz w:val="22"/>
                <w:szCs w:val="22"/>
              </w:rPr>
            </w:pPr>
            <w:r>
              <w:rPr>
                <w:sz w:val="22"/>
                <w:szCs w:val="22"/>
              </w:rPr>
              <w:t>vyjádří souhlas či nesouhlas a aktuální pocity</w:t>
            </w:r>
          </w:p>
          <w:p w14:paraId="1A4BAF51" w14:textId="77777777" w:rsidR="00A37F5E" w:rsidRDefault="00A37F5E" w:rsidP="00332AB7">
            <w:pPr>
              <w:numPr>
                <w:ilvl w:val="0"/>
                <w:numId w:val="241"/>
              </w:numPr>
              <w:tabs>
                <w:tab w:val="left" w:pos="540"/>
              </w:tabs>
              <w:ind w:left="539" w:hanging="540"/>
              <w:rPr>
                <w:sz w:val="22"/>
                <w:szCs w:val="22"/>
              </w:rPr>
            </w:pPr>
            <w:r>
              <w:rPr>
                <w:sz w:val="22"/>
                <w:szCs w:val="22"/>
              </w:rPr>
              <w:t>pojmenuje dopravní prostředky a používá jednoduchá přídavná jména k popisu jejich pohybu a vlastností</w:t>
            </w:r>
          </w:p>
          <w:p w14:paraId="649169E6" w14:textId="77777777" w:rsidR="00A37F5E" w:rsidRDefault="00A37F5E" w:rsidP="00332AB7">
            <w:pPr>
              <w:numPr>
                <w:ilvl w:val="0"/>
                <w:numId w:val="241"/>
              </w:numPr>
              <w:tabs>
                <w:tab w:val="left" w:pos="540"/>
              </w:tabs>
              <w:ind w:left="539" w:hanging="540"/>
              <w:rPr>
                <w:sz w:val="22"/>
                <w:szCs w:val="22"/>
              </w:rPr>
            </w:pPr>
            <w:r>
              <w:rPr>
                <w:sz w:val="22"/>
                <w:szCs w:val="22"/>
              </w:rPr>
              <w:t>začíná používat neurčitý člen</w:t>
            </w:r>
          </w:p>
          <w:p w14:paraId="39989497" w14:textId="77777777" w:rsidR="00A37F5E" w:rsidRDefault="00A37F5E" w:rsidP="00332AB7">
            <w:pPr>
              <w:numPr>
                <w:ilvl w:val="0"/>
                <w:numId w:val="241"/>
              </w:numPr>
              <w:tabs>
                <w:tab w:val="left" w:pos="540"/>
              </w:tabs>
              <w:ind w:left="539" w:hanging="540"/>
              <w:rPr>
                <w:sz w:val="22"/>
                <w:szCs w:val="22"/>
              </w:rPr>
            </w:pPr>
            <w:r>
              <w:rPr>
                <w:sz w:val="22"/>
                <w:szCs w:val="22"/>
              </w:rPr>
              <w:t>pojmenuje jednotlivé části domu a jednoduché zařízení místností</w:t>
            </w:r>
          </w:p>
          <w:p w14:paraId="2D893E3F" w14:textId="77777777" w:rsidR="00A37F5E" w:rsidRDefault="00A37F5E" w:rsidP="00332AB7">
            <w:pPr>
              <w:numPr>
                <w:ilvl w:val="0"/>
                <w:numId w:val="241"/>
              </w:numPr>
              <w:tabs>
                <w:tab w:val="left" w:pos="540"/>
              </w:tabs>
              <w:ind w:left="539" w:hanging="540"/>
              <w:rPr>
                <w:sz w:val="22"/>
                <w:szCs w:val="22"/>
              </w:rPr>
            </w:pPr>
            <w:r>
              <w:rPr>
                <w:sz w:val="22"/>
                <w:szCs w:val="22"/>
              </w:rPr>
              <w:t>používá základní předložky in, on</w:t>
            </w:r>
          </w:p>
          <w:p w14:paraId="0525C51E" w14:textId="77777777" w:rsidR="00A37F5E" w:rsidRDefault="00A37F5E" w:rsidP="00332AB7">
            <w:pPr>
              <w:numPr>
                <w:ilvl w:val="0"/>
                <w:numId w:val="241"/>
              </w:numPr>
              <w:tabs>
                <w:tab w:val="left" w:pos="540"/>
              </w:tabs>
              <w:ind w:left="539" w:hanging="540"/>
              <w:rPr>
                <w:sz w:val="22"/>
                <w:szCs w:val="22"/>
              </w:rPr>
            </w:pPr>
            <w:r>
              <w:rPr>
                <w:sz w:val="22"/>
                <w:szCs w:val="22"/>
              </w:rPr>
              <w:t>pojmenuje různé druhy materiálů ke znalosti třídění odpadu</w:t>
            </w:r>
          </w:p>
          <w:p w14:paraId="1507B54A" w14:textId="77777777" w:rsidR="00A37F5E" w:rsidRDefault="00A37F5E" w:rsidP="00332AB7">
            <w:pPr>
              <w:numPr>
                <w:ilvl w:val="0"/>
                <w:numId w:val="241"/>
              </w:numPr>
              <w:tabs>
                <w:tab w:val="left" w:pos="540"/>
              </w:tabs>
              <w:ind w:left="539" w:hanging="540"/>
              <w:rPr>
                <w:sz w:val="22"/>
                <w:szCs w:val="22"/>
              </w:rPr>
            </w:pPr>
            <w:r>
              <w:rPr>
                <w:sz w:val="22"/>
                <w:szCs w:val="22"/>
              </w:rPr>
              <w:t>pojmenuje zvířata žijící na zahradě a užívá slovní zásobu k určení jejich pohybu</w:t>
            </w:r>
          </w:p>
          <w:p w14:paraId="63C2A3DC" w14:textId="77777777" w:rsidR="00787972" w:rsidRDefault="00787972" w:rsidP="00332AB7">
            <w:pPr>
              <w:numPr>
                <w:ilvl w:val="0"/>
                <w:numId w:val="241"/>
              </w:numPr>
              <w:tabs>
                <w:tab w:val="clear" w:pos="720"/>
                <w:tab w:val="left" w:pos="540"/>
                <w:tab w:val="left" w:pos="597"/>
              </w:tabs>
              <w:ind w:left="597" w:hanging="567"/>
              <w:rPr>
                <w:sz w:val="22"/>
                <w:szCs w:val="22"/>
              </w:rPr>
            </w:pPr>
            <w:r>
              <w:rPr>
                <w:sz w:val="22"/>
                <w:szCs w:val="22"/>
              </w:rPr>
              <w:t>pojmenuje části lidského těla a těla zvířat</w:t>
            </w:r>
          </w:p>
          <w:p w14:paraId="3D150FCE" w14:textId="77777777" w:rsidR="00787972" w:rsidRDefault="00787972" w:rsidP="00332AB7">
            <w:pPr>
              <w:numPr>
                <w:ilvl w:val="0"/>
                <w:numId w:val="241"/>
              </w:numPr>
              <w:tabs>
                <w:tab w:val="clear" w:pos="720"/>
                <w:tab w:val="left" w:pos="540"/>
                <w:tab w:val="left" w:pos="597"/>
              </w:tabs>
              <w:ind w:left="597" w:hanging="567"/>
              <w:rPr>
                <w:sz w:val="22"/>
                <w:szCs w:val="22"/>
              </w:rPr>
            </w:pPr>
            <w:r>
              <w:rPr>
                <w:sz w:val="22"/>
                <w:szCs w:val="22"/>
              </w:rPr>
              <w:t>pojmenuje části obličeje a užívá sloves k určení lidských smyslů (hear, see, touch …)</w:t>
            </w:r>
          </w:p>
          <w:p w14:paraId="6C0C265A" w14:textId="77777777" w:rsidR="00DC3026" w:rsidRDefault="00DC3026" w:rsidP="00332AB7">
            <w:pPr>
              <w:numPr>
                <w:ilvl w:val="0"/>
                <w:numId w:val="241"/>
              </w:numPr>
              <w:tabs>
                <w:tab w:val="clear" w:pos="720"/>
                <w:tab w:val="left" w:pos="540"/>
                <w:tab w:val="left" w:pos="597"/>
              </w:tabs>
              <w:ind w:left="597" w:hanging="567"/>
              <w:rPr>
                <w:sz w:val="22"/>
                <w:szCs w:val="22"/>
              </w:rPr>
            </w:pPr>
            <w:r>
              <w:rPr>
                <w:sz w:val="22"/>
                <w:szCs w:val="22"/>
              </w:rPr>
              <w:t>vyjmenuje anglickou abecedu</w:t>
            </w:r>
          </w:p>
          <w:p w14:paraId="292846B4" w14:textId="77777777" w:rsidR="00DC3026" w:rsidRDefault="00787972" w:rsidP="00332AB7">
            <w:pPr>
              <w:numPr>
                <w:ilvl w:val="0"/>
                <w:numId w:val="241"/>
              </w:numPr>
              <w:tabs>
                <w:tab w:val="clear" w:pos="720"/>
                <w:tab w:val="left" w:pos="540"/>
                <w:tab w:val="left" w:pos="597"/>
              </w:tabs>
              <w:ind w:left="597" w:hanging="567"/>
              <w:rPr>
                <w:sz w:val="22"/>
                <w:szCs w:val="22"/>
              </w:rPr>
            </w:pPr>
            <w:r>
              <w:rPr>
                <w:sz w:val="22"/>
                <w:szCs w:val="22"/>
              </w:rPr>
              <w:t>seznamuje se se slovní zásobou svátků</w:t>
            </w:r>
          </w:p>
        </w:tc>
        <w:tc>
          <w:tcPr>
            <w:tcW w:w="3223" w:type="dxa"/>
            <w:tcBorders>
              <w:top w:val="single" w:sz="4" w:space="0" w:color="000000"/>
              <w:left w:val="single" w:sz="4" w:space="0" w:color="000000"/>
              <w:bottom w:val="single" w:sz="4" w:space="0" w:color="000000"/>
            </w:tcBorders>
            <w:shd w:val="clear" w:color="auto" w:fill="auto"/>
          </w:tcPr>
          <w:p w14:paraId="092D328C" w14:textId="77777777" w:rsidR="00DC3026" w:rsidRDefault="00DC3026" w:rsidP="007D1F0D">
            <w:pPr>
              <w:snapToGrid w:val="0"/>
              <w:rPr>
                <w:sz w:val="22"/>
                <w:szCs w:val="22"/>
              </w:rPr>
            </w:pPr>
          </w:p>
          <w:p w14:paraId="25F8DF75" w14:textId="77777777" w:rsidR="00DC3026" w:rsidRDefault="00DC3026" w:rsidP="007D1F0D">
            <w:pPr>
              <w:rPr>
                <w:sz w:val="22"/>
                <w:szCs w:val="22"/>
              </w:rPr>
            </w:pPr>
          </w:p>
          <w:p w14:paraId="57A140A0" w14:textId="77777777" w:rsidR="00DC3026" w:rsidRDefault="00DC3026" w:rsidP="007D1F0D">
            <w:pPr>
              <w:rPr>
                <w:sz w:val="22"/>
                <w:szCs w:val="22"/>
              </w:rPr>
            </w:pPr>
            <w:r>
              <w:rPr>
                <w:sz w:val="22"/>
                <w:szCs w:val="22"/>
              </w:rPr>
              <w:t>Greetings and introductions</w:t>
            </w:r>
          </w:p>
          <w:p w14:paraId="60393202" w14:textId="77777777" w:rsidR="00DC3026" w:rsidRDefault="00DC3026" w:rsidP="007D1F0D">
            <w:pPr>
              <w:rPr>
                <w:sz w:val="22"/>
                <w:szCs w:val="22"/>
              </w:rPr>
            </w:pPr>
          </w:p>
          <w:p w14:paraId="0D40688C" w14:textId="77777777" w:rsidR="00DC3026" w:rsidRDefault="00787972" w:rsidP="007D1F0D">
            <w:pPr>
              <w:rPr>
                <w:sz w:val="22"/>
                <w:szCs w:val="22"/>
              </w:rPr>
            </w:pPr>
            <w:r>
              <w:rPr>
                <w:sz w:val="22"/>
                <w:szCs w:val="22"/>
              </w:rPr>
              <w:t>Weather</w:t>
            </w:r>
          </w:p>
          <w:p w14:paraId="7AF772F6" w14:textId="77777777" w:rsidR="00DC3026" w:rsidRDefault="00DC3026" w:rsidP="007D1F0D">
            <w:pPr>
              <w:rPr>
                <w:sz w:val="22"/>
                <w:szCs w:val="22"/>
              </w:rPr>
            </w:pPr>
            <w:r>
              <w:rPr>
                <w:sz w:val="22"/>
                <w:szCs w:val="22"/>
              </w:rPr>
              <w:t>Numbers</w:t>
            </w:r>
            <w:r w:rsidR="00787972">
              <w:rPr>
                <w:sz w:val="22"/>
                <w:szCs w:val="22"/>
              </w:rPr>
              <w:t xml:space="preserve"> till 20</w:t>
            </w:r>
          </w:p>
          <w:p w14:paraId="020238BD" w14:textId="77777777" w:rsidR="00DC3026" w:rsidRDefault="00787972" w:rsidP="007D1F0D">
            <w:pPr>
              <w:rPr>
                <w:sz w:val="22"/>
                <w:szCs w:val="22"/>
              </w:rPr>
            </w:pPr>
            <w:r>
              <w:rPr>
                <w:sz w:val="22"/>
                <w:szCs w:val="22"/>
              </w:rPr>
              <w:t>Scholl</w:t>
            </w:r>
          </w:p>
          <w:p w14:paraId="2A475765" w14:textId="77777777" w:rsidR="00DC3026" w:rsidRDefault="00DC3026" w:rsidP="007D1F0D">
            <w:pPr>
              <w:rPr>
                <w:sz w:val="22"/>
                <w:szCs w:val="22"/>
              </w:rPr>
            </w:pPr>
          </w:p>
          <w:p w14:paraId="0DF08208" w14:textId="77777777" w:rsidR="00DC3026" w:rsidRDefault="00787972" w:rsidP="007D1F0D">
            <w:pPr>
              <w:rPr>
                <w:sz w:val="22"/>
                <w:szCs w:val="22"/>
              </w:rPr>
            </w:pPr>
            <w:r>
              <w:rPr>
                <w:sz w:val="22"/>
                <w:szCs w:val="22"/>
              </w:rPr>
              <w:t>Sports. Action verbs</w:t>
            </w:r>
          </w:p>
          <w:p w14:paraId="5EB92A32" w14:textId="77777777" w:rsidR="00DC3026" w:rsidRDefault="00DC3026" w:rsidP="007D1F0D">
            <w:pPr>
              <w:rPr>
                <w:sz w:val="22"/>
                <w:szCs w:val="22"/>
              </w:rPr>
            </w:pPr>
          </w:p>
          <w:p w14:paraId="0094B056" w14:textId="77777777" w:rsidR="00DC3026" w:rsidRDefault="00DC3026" w:rsidP="007D1F0D">
            <w:pPr>
              <w:rPr>
                <w:sz w:val="22"/>
                <w:szCs w:val="22"/>
              </w:rPr>
            </w:pPr>
          </w:p>
          <w:p w14:paraId="633D837F" w14:textId="77777777" w:rsidR="00787972" w:rsidRDefault="00787972" w:rsidP="007D1F0D">
            <w:pPr>
              <w:rPr>
                <w:sz w:val="22"/>
                <w:szCs w:val="22"/>
              </w:rPr>
            </w:pPr>
          </w:p>
          <w:p w14:paraId="49EA7814" w14:textId="77777777" w:rsidR="00DC3026" w:rsidRDefault="00787972" w:rsidP="007D1F0D">
            <w:pPr>
              <w:rPr>
                <w:sz w:val="22"/>
                <w:szCs w:val="22"/>
              </w:rPr>
            </w:pPr>
            <w:r>
              <w:rPr>
                <w:sz w:val="22"/>
                <w:szCs w:val="22"/>
              </w:rPr>
              <w:t>Feelings</w:t>
            </w:r>
          </w:p>
          <w:p w14:paraId="430D6D82" w14:textId="77777777" w:rsidR="00787972" w:rsidRDefault="00787972" w:rsidP="007D1F0D">
            <w:pPr>
              <w:rPr>
                <w:sz w:val="22"/>
                <w:szCs w:val="22"/>
              </w:rPr>
            </w:pPr>
          </w:p>
          <w:p w14:paraId="752EF0AF" w14:textId="77777777" w:rsidR="00787972" w:rsidRDefault="00787972" w:rsidP="007D1F0D">
            <w:pPr>
              <w:rPr>
                <w:sz w:val="22"/>
                <w:szCs w:val="22"/>
              </w:rPr>
            </w:pPr>
            <w:r>
              <w:rPr>
                <w:sz w:val="22"/>
                <w:szCs w:val="22"/>
              </w:rPr>
              <w:t>Transport</w:t>
            </w:r>
          </w:p>
          <w:p w14:paraId="24D46F53" w14:textId="77777777" w:rsidR="00787972" w:rsidRDefault="00787972" w:rsidP="007D1F0D">
            <w:pPr>
              <w:rPr>
                <w:sz w:val="22"/>
                <w:szCs w:val="22"/>
              </w:rPr>
            </w:pPr>
          </w:p>
          <w:p w14:paraId="04BF7F79" w14:textId="77777777" w:rsidR="00787972" w:rsidRDefault="00787972" w:rsidP="007D1F0D">
            <w:pPr>
              <w:rPr>
                <w:sz w:val="22"/>
                <w:szCs w:val="22"/>
              </w:rPr>
            </w:pPr>
          </w:p>
          <w:p w14:paraId="418A00E6" w14:textId="77777777" w:rsidR="00787972" w:rsidRDefault="00787972" w:rsidP="007D1F0D">
            <w:pPr>
              <w:rPr>
                <w:sz w:val="22"/>
                <w:szCs w:val="22"/>
              </w:rPr>
            </w:pPr>
          </w:p>
          <w:p w14:paraId="66515D61" w14:textId="77777777" w:rsidR="00787972" w:rsidRDefault="00787972" w:rsidP="007D1F0D">
            <w:pPr>
              <w:rPr>
                <w:sz w:val="22"/>
                <w:szCs w:val="22"/>
              </w:rPr>
            </w:pPr>
            <w:r>
              <w:rPr>
                <w:sz w:val="22"/>
                <w:szCs w:val="22"/>
              </w:rPr>
              <w:t>At home</w:t>
            </w:r>
          </w:p>
          <w:p w14:paraId="5A784CAB" w14:textId="77777777" w:rsidR="00787972" w:rsidRDefault="00787972" w:rsidP="007D1F0D">
            <w:pPr>
              <w:rPr>
                <w:sz w:val="22"/>
                <w:szCs w:val="22"/>
              </w:rPr>
            </w:pPr>
          </w:p>
          <w:p w14:paraId="542234AE" w14:textId="77777777" w:rsidR="00787972" w:rsidRDefault="00787972" w:rsidP="007D1F0D">
            <w:pPr>
              <w:rPr>
                <w:sz w:val="22"/>
                <w:szCs w:val="22"/>
              </w:rPr>
            </w:pPr>
          </w:p>
          <w:p w14:paraId="3F4BDB04" w14:textId="77777777" w:rsidR="00787972" w:rsidRDefault="00787972" w:rsidP="007D1F0D">
            <w:pPr>
              <w:rPr>
                <w:sz w:val="22"/>
                <w:szCs w:val="22"/>
              </w:rPr>
            </w:pPr>
          </w:p>
          <w:p w14:paraId="5C1E0031" w14:textId="77777777" w:rsidR="00787972" w:rsidRDefault="00787972" w:rsidP="007D1F0D">
            <w:pPr>
              <w:rPr>
                <w:sz w:val="22"/>
                <w:szCs w:val="22"/>
              </w:rPr>
            </w:pPr>
          </w:p>
          <w:p w14:paraId="05FA4C8B" w14:textId="77777777" w:rsidR="00DC3026" w:rsidRDefault="00787972" w:rsidP="007D1F0D">
            <w:pPr>
              <w:rPr>
                <w:sz w:val="22"/>
                <w:szCs w:val="22"/>
              </w:rPr>
            </w:pPr>
            <w:r>
              <w:rPr>
                <w:sz w:val="22"/>
                <w:szCs w:val="22"/>
              </w:rPr>
              <w:t>A</w:t>
            </w:r>
            <w:r w:rsidR="00DC3026">
              <w:rPr>
                <w:sz w:val="22"/>
                <w:szCs w:val="22"/>
              </w:rPr>
              <w:t xml:space="preserve">nimals </w:t>
            </w:r>
          </w:p>
          <w:p w14:paraId="6E5723D2" w14:textId="77777777" w:rsidR="00787972" w:rsidRDefault="00787972" w:rsidP="007D1F0D">
            <w:pPr>
              <w:rPr>
                <w:sz w:val="22"/>
                <w:szCs w:val="22"/>
              </w:rPr>
            </w:pPr>
          </w:p>
          <w:p w14:paraId="20061964" w14:textId="77777777" w:rsidR="00787972" w:rsidRDefault="00787972" w:rsidP="007D1F0D">
            <w:pPr>
              <w:rPr>
                <w:sz w:val="22"/>
                <w:szCs w:val="22"/>
              </w:rPr>
            </w:pPr>
            <w:r>
              <w:rPr>
                <w:sz w:val="22"/>
                <w:szCs w:val="22"/>
              </w:rPr>
              <w:t>My body</w:t>
            </w:r>
          </w:p>
          <w:p w14:paraId="2508CC99" w14:textId="77777777" w:rsidR="00787972" w:rsidRDefault="00787972" w:rsidP="007D1F0D">
            <w:pPr>
              <w:rPr>
                <w:sz w:val="22"/>
                <w:szCs w:val="22"/>
              </w:rPr>
            </w:pPr>
          </w:p>
          <w:p w14:paraId="5D9DD70E" w14:textId="77777777" w:rsidR="00787972" w:rsidRDefault="00787972" w:rsidP="007D1F0D">
            <w:pPr>
              <w:rPr>
                <w:sz w:val="22"/>
                <w:szCs w:val="22"/>
              </w:rPr>
            </w:pPr>
          </w:p>
          <w:p w14:paraId="0B502D40" w14:textId="77777777" w:rsidR="00787972" w:rsidRDefault="00787972" w:rsidP="007D1F0D">
            <w:pPr>
              <w:rPr>
                <w:sz w:val="22"/>
                <w:szCs w:val="22"/>
              </w:rPr>
            </w:pPr>
          </w:p>
          <w:p w14:paraId="1DE498B7" w14:textId="77777777" w:rsidR="00787972" w:rsidRDefault="00787972" w:rsidP="007D1F0D">
            <w:pPr>
              <w:rPr>
                <w:sz w:val="22"/>
                <w:szCs w:val="22"/>
              </w:rPr>
            </w:pPr>
            <w:r>
              <w:rPr>
                <w:sz w:val="22"/>
                <w:szCs w:val="22"/>
              </w:rPr>
              <w:t>Alphabet</w:t>
            </w:r>
          </w:p>
          <w:p w14:paraId="65C35B40" w14:textId="77777777" w:rsidR="00DC3026" w:rsidRDefault="00787972" w:rsidP="007D1F0D">
            <w:pPr>
              <w:rPr>
                <w:sz w:val="22"/>
                <w:szCs w:val="22"/>
              </w:rPr>
            </w:pPr>
            <w:r>
              <w:rPr>
                <w:sz w:val="22"/>
                <w:szCs w:val="22"/>
              </w:rPr>
              <w:t>Celebrations:</w:t>
            </w:r>
            <w:r w:rsidR="00DC3026">
              <w:rPr>
                <w:sz w:val="22"/>
                <w:szCs w:val="22"/>
              </w:rPr>
              <w:t xml:space="preserve"> Christmas, East</w:t>
            </w:r>
            <w:r>
              <w:rPr>
                <w:sz w:val="22"/>
                <w:szCs w:val="22"/>
              </w:rPr>
              <w:t>er</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12909DFD" w14:textId="77777777" w:rsidR="00DC3026" w:rsidRDefault="00DC3026" w:rsidP="007D1F0D">
            <w:pPr>
              <w:snapToGrid w:val="0"/>
              <w:rPr>
                <w:sz w:val="22"/>
                <w:szCs w:val="22"/>
              </w:rPr>
            </w:pPr>
          </w:p>
          <w:p w14:paraId="5109B06D" w14:textId="77777777" w:rsidR="00DC3026" w:rsidRDefault="00DC3026" w:rsidP="007D1F0D">
            <w:pPr>
              <w:rPr>
                <w:sz w:val="22"/>
                <w:szCs w:val="22"/>
              </w:rPr>
            </w:pPr>
          </w:p>
          <w:p w14:paraId="7BC2244E" w14:textId="77777777" w:rsidR="00DC3026" w:rsidRDefault="00DC3026" w:rsidP="007D1F0D">
            <w:pPr>
              <w:rPr>
                <w:sz w:val="22"/>
                <w:szCs w:val="22"/>
              </w:rPr>
            </w:pPr>
          </w:p>
          <w:p w14:paraId="61F7B4F4" w14:textId="77777777" w:rsidR="00DC3026" w:rsidRDefault="00DC3026" w:rsidP="007D1F0D">
            <w:pPr>
              <w:rPr>
                <w:sz w:val="22"/>
                <w:szCs w:val="22"/>
              </w:rPr>
            </w:pPr>
          </w:p>
          <w:p w14:paraId="76E5CEC7" w14:textId="77777777" w:rsidR="00DC3026" w:rsidRDefault="00DC3026" w:rsidP="007D1F0D">
            <w:pPr>
              <w:rPr>
                <w:sz w:val="22"/>
                <w:szCs w:val="22"/>
              </w:rPr>
            </w:pPr>
          </w:p>
          <w:p w14:paraId="693A95D6" w14:textId="77777777" w:rsidR="00DC3026" w:rsidRDefault="00DC3026" w:rsidP="007D1F0D">
            <w:pPr>
              <w:rPr>
                <w:sz w:val="22"/>
                <w:szCs w:val="22"/>
              </w:rPr>
            </w:pPr>
          </w:p>
          <w:p w14:paraId="0793222A" w14:textId="77777777" w:rsidR="00787972" w:rsidRDefault="00787972" w:rsidP="007D1F0D">
            <w:pPr>
              <w:rPr>
                <w:sz w:val="22"/>
                <w:szCs w:val="22"/>
              </w:rPr>
            </w:pPr>
          </w:p>
          <w:p w14:paraId="32925C8E" w14:textId="77777777" w:rsidR="00DC3026" w:rsidRDefault="00DC3026" w:rsidP="007D1F0D">
            <w:pPr>
              <w:rPr>
                <w:sz w:val="22"/>
                <w:szCs w:val="22"/>
              </w:rPr>
            </w:pPr>
          </w:p>
          <w:p w14:paraId="33F58F60" w14:textId="77777777" w:rsidR="00DC3026" w:rsidRDefault="00DC3026" w:rsidP="007D1F0D">
            <w:pPr>
              <w:rPr>
                <w:sz w:val="22"/>
                <w:szCs w:val="22"/>
              </w:rPr>
            </w:pPr>
            <w:r>
              <w:rPr>
                <w:sz w:val="22"/>
                <w:szCs w:val="22"/>
              </w:rPr>
              <w:t>→ PRV</w:t>
            </w:r>
          </w:p>
          <w:p w14:paraId="6E8A1CE8" w14:textId="77777777" w:rsidR="00DC3026" w:rsidRDefault="00DC3026" w:rsidP="007D1F0D">
            <w:pPr>
              <w:rPr>
                <w:sz w:val="22"/>
                <w:szCs w:val="22"/>
              </w:rPr>
            </w:pPr>
          </w:p>
          <w:p w14:paraId="4383D19D" w14:textId="77777777" w:rsidR="00DC3026" w:rsidRDefault="00DC3026" w:rsidP="007D1F0D">
            <w:pPr>
              <w:rPr>
                <w:sz w:val="22"/>
                <w:szCs w:val="22"/>
              </w:rPr>
            </w:pPr>
          </w:p>
          <w:p w14:paraId="330D4C14" w14:textId="77777777" w:rsidR="00DC3026" w:rsidRDefault="00DC3026" w:rsidP="007D1F0D">
            <w:pPr>
              <w:rPr>
                <w:sz w:val="22"/>
                <w:szCs w:val="22"/>
              </w:rPr>
            </w:pPr>
          </w:p>
          <w:p w14:paraId="202C5F27" w14:textId="77777777" w:rsidR="00DC3026" w:rsidRDefault="00DC3026" w:rsidP="007D1F0D">
            <w:pPr>
              <w:rPr>
                <w:sz w:val="22"/>
                <w:szCs w:val="22"/>
              </w:rPr>
            </w:pPr>
          </w:p>
          <w:p w14:paraId="614B245F" w14:textId="77777777" w:rsidR="00DC3026" w:rsidRDefault="00DC3026" w:rsidP="007D1F0D">
            <w:pPr>
              <w:rPr>
                <w:sz w:val="22"/>
                <w:szCs w:val="22"/>
              </w:rPr>
            </w:pPr>
          </w:p>
          <w:p w14:paraId="1ABF3C1D" w14:textId="77777777" w:rsidR="00DC3026" w:rsidRDefault="00DC3026" w:rsidP="007D1F0D">
            <w:pPr>
              <w:rPr>
                <w:sz w:val="22"/>
                <w:szCs w:val="22"/>
              </w:rPr>
            </w:pPr>
          </w:p>
          <w:p w14:paraId="3571D1B8" w14:textId="77777777" w:rsidR="00DC3026" w:rsidRDefault="00DC3026" w:rsidP="007D1F0D">
            <w:pPr>
              <w:rPr>
                <w:sz w:val="22"/>
                <w:szCs w:val="22"/>
              </w:rPr>
            </w:pPr>
          </w:p>
          <w:p w14:paraId="6A87479F" w14:textId="77777777" w:rsidR="00DC3026" w:rsidRDefault="00DC3026" w:rsidP="007D1F0D">
            <w:pPr>
              <w:rPr>
                <w:sz w:val="22"/>
                <w:szCs w:val="22"/>
              </w:rPr>
            </w:pPr>
          </w:p>
          <w:p w14:paraId="62D39F69" w14:textId="77777777" w:rsidR="00DC3026" w:rsidRDefault="00DC3026" w:rsidP="007D1F0D">
            <w:pPr>
              <w:rPr>
                <w:sz w:val="22"/>
                <w:szCs w:val="22"/>
              </w:rPr>
            </w:pPr>
          </w:p>
          <w:p w14:paraId="6B977AA0" w14:textId="77777777" w:rsidR="00DC3026" w:rsidRDefault="00DC3026" w:rsidP="007D1F0D">
            <w:pPr>
              <w:rPr>
                <w:sz w:val="22"/>
                <w:szCs w:val="22"/>
              </w:rPr>
            </w:pPr>
          </w:p>
          <w:p w14:paraId="2D483327" w14:textId="77777777" w:rsidR="00DC3026" w:rsidRDefault="00DC3026" w:rsidP="007D1F0D">
            <w:pPr>
              <w:rPr>
                <w:sz w:val="22"/>
                <w:szCs w:val="22"/>
              </w:rPr>
            </w:pPr>
          </w:p>
          <w:p w14:paraId="45DF2FB7" w14:textId="77777777" w:rsidR="00DC3026" w:rsidRDefault="00DC3026" w:rsidP="007D1F0D">
            <w:pPr>
              <w:rPr>
                <w:sz w:val="22"/>
                <w:szCs w:val="22"/>
              </w:rPr>
            </w:pPr>
          </w:p>
          <w:p w14:paraId="1E366370" w14:textId="77777777" w:rsidR="00DC3026" w:rsidRDefault="00DC3026" w:rsidP="007D1F0D">
            <w:pPr>
              <w:rPr>
                <w:sz w:val="22"/>
                <w:szCs w:val="22"/>
              </w:rPr>
            </w:pPr>
          </w:p>
          <w:p w14:paraId="27917F01" w14:textId="77777777" w:rsidR="00DC3026" w:rsidRDefault="00DC3026" w:rsidP="007D1F0D">
            <w:pPr>
              <w:rPr>
                <w:sz w:val="22"/>
                <w:szCs w:val="22"/>
              </w:rPr>
            </w:pPr>
          </w:p>
          <w:p w14:paraId="13C20F80" w14:textId="77777777" w:rsidR="00DC3026" w:rsidRDefault="00DC3026" w:rsidP="007D1F0D">
            <w:pPr>
              <w:rPr>
                <w:sz w:val="22"/>
                <w:szCs w:val="22"/>
              </w:rPr>
            </w:pPr>
          </w:p>
          <w:p w14:paraId="16D95594" w14:textId="77777777" w:rsidR="00DC3026" w:rsidRDefault="00DC3026" w:rsidP="007D1F0D">
            <w:pPr>
              <w:rPr>
                <w:b/>
                <w:bCs/>
                <w:sz w:val="22"/>
                <w:szCs w:val="22"/>
              </w:rPr>
            </w:pPr>
          </w:p>
          <w:p w14:paraId="2AB4CB76" w14:textId="77777777" w:rsidR="00DC3026" w:rsidRDefault="00DC3026" w:rsidP="007D1F0D">
            <w:pPr>
              <w:rPr>
                <w:b/>
                <w:bCs/>
                <w:sz w:val="22"/>
                <w:szCs w:val="22"/>
              </w:rPr>
            </w:pPr>
          </w:p>
          <w:p w14:paraId="74EE2649" w14:textId="77777777" w:rsidR="00DC3026" w:rsidRDefault="00DC3026" w:rsidP="007D1F0D">
            <w:pPr>
              <w:rPr>
                <w:b/>
                <w:bCs/>
                <w:sz w:val="22"/>
                <w:szCs w:val="22"/>
              </w:rPr>
            </w:pPr>
          </w:p>
          <w:p w14:paraId="6F3FB61A" w14:textId="77777777" w:rsidR="00DC3026" w:rsidRDefault="00DC3026" w:rsidP="007D1F0D">
            <w:pPr>
              <w:rPr>
                <w:b/>
                <w:bCs/>
                <w:sz w:val="22"/>
                <w:szCs w:val="22"/>
              </w:rPr>
            </w:pPr>
          </w:p>
          <w:p w14:paraId="7A39FFC0" w14:textId="77777777" w:rsidR="00DC3026" w:rsidRDefault="00DC3026" w:rsidP="007D1F0D">
            <w:pPr>
              <w:rPr>
                <w:b/>
                <w:bCs/>
                <w:sz w:val="22"/>
                <w:szCs w:val="22"/>
              </w:rPr>
            </w:pPr>
          </w:p>
          <w:p w14:paraId="1E154FC7" w14:textId="77777777" w:rsidR="00DC3026" w:rsidRDefault="00DC3026" w:rsidP="007D1F0D">
            <w:pPr>
              <w:rPr>
                <w:b/>
                <w:bCs/>
                <w:sz w:val="22"/>
                <w:szCs w:val="22"/>
              </w:rPr>
            </w:pPr>
            <w:r>
              <w:rPr>
                <w:b/>
                <w:bCs/>
                <w:sz w:val="22"/>
                <w:szCs w:val="22"/>
              </w:rPr>
              <w:t>a</w:t>
            </w:r>
            <w:r w:rsidR="00787972">
              <w:rPr>
                <w:b/>
                <w:bCs/>
                <w:sz w:val="22"/>
                <w:szCs w:val="22"/>
              </w:rPr>
              <w:t>.</w:t>
            </w:r>
            <w:r>
              <w:rPr>
                <w:b/>
                <w:bCs/>
                <w:sz w:val="22"/>
                <w:szCs w:val="22"/>
              </w:rPr>
              <w:t>1, a</w:t>
            </w:r>
            <w:r w:rsidR="00787972">
              <w:rPr>
                <w:b/>
                <w:bCs/>
                <w:sz w:val="22"/>
                <w:szCs w:val="22"/>
              </w:rPr>
              <w:t>.</w:t>
            </w:r>
            <w:r>
              <w:rPr>
                <w:b/>
                <w:bCs/>
                <w:sz w:val="22"/>
                <w:szCs w:val="22"/>
              </w:rPr>
              <w:t>2, a</w:t>
            </w:r>
            <w:r w:rsidR="00787972">
              <w:rPr>
                <w:b/>
                <w:bCs/>
                <w:sz w:val="22"/>
                <w:szCs w:val="22"/>
              </w:rPr>
              <w:t>.</w:t>
            </w:r>
            <w:r>
              <w:rPr>
                <w:b/>
                <w:bCs/>
                <w:sz w:val="22"/>
                <w:szCs w:val="22"/>
              </w:rPr>
              <w:t>3,</w:t>
            </w:r>
          </w:p>
          <w:p w14:paraId="32A255D8" w14:textId="77777777" w:rsidR="00DC3026" w:rsidRDefault="00DC3026" w:rsidP="007D1F0D">
            <w:r>
              <w:rPr>
                <w:b/>
                <w:bCs/>
                <w:sz w:val="22"/>
                <w:szCs w:val="22"/>
              </w:rPr>
              <w:t>a</w:t>
            </w:r>
            <w:r w:rsidR="00787972">
              <w:rPr>
                <w:b/>
                <w:bCs/>
                <w:sz w:val="22"/>
                <w:szCs w:val="22"/>
              </w:rPr>
              <w:t>.</w:t>
            </w:r>
            <w:r>
              <w:rPr>
                <w:b/>
                <w:bCs/>
                <w:sz w:val="22"/>
                <w:szCs w:val="22"/>
              </w:rPr>
              <w:t>4, a</w:t>
            </w:r>
            <w:r w:rsidR="00787972">
              <w:rPr>
                <w:b/>
                <w:bCs/>
                <w:sz w:val="22"/>
                <w:szCs w:val="22"/>
              </w:rPr>
              <w:t>.</w:t>
            </w:r>
            <w:r>
              <w:rPr>
                <w:b/>
                <w:bCs/>
                <w:sz w:val="22"/>
                <w:szCs w:val="22"/>
              </w:rPr>
              <w:t>5, a</w:t>
            </w:r>
            <w:r w:rsidR="00787972">
              <w:rPr>
                <w:b/>
                <w:bCs/>
                <w:sz w:val="22"/>
                <w:szCs w:val="22"/>
              </w:rPr>
              <w:t>.</w:t>
            </w:r>
            <w:r>
              <w:rPr>
                <w:b/>
                <w:bCs/>
                <w:sz w:val="22"/>
                <w:szCs w:val="22"/>
              </w:rPr>
              <w:t>6</w:t>
            </w:r>
          </w:p>
        </w:tc>
      </w:tr>
    </w:tbl>
    <w:p w14:paraId="31D00E21" w14:textId="77777777" w:rsidR="00DC3026" w:rsidRDefault="00DC3026" w:rsidP="00DC3026"/>
    <w:p w14:paraId="15BACE20" w14:textId="77777777" w:rsidR="00CE7B72" w:rsidRDefault="00CE7B72"/>
    <w:p w14:paraId="3A8255B3" w14:textId="77777777" w:rsidR="00CE7B72" w:rsidRDefault="00CE7B72">
      <w:pPr>
        <w:autoSpaceDE w:val="0"/>
        <w:rPr>
          <w:rFonts w:ascii="TimesNewRomanPS-BoldMT" w:hAnsi="TimesNewRomanPS-BoldMT" w:cs="TimesNewRomanPS-BoldMT"/>
          <w:b/>
          <w:bCs/>
          <w:sz w:val="22"/>
          <w:szCs w:val="22"/>
        </w:rPr>
      </w:pPr>
    </w:p>
    <w:p w14:paraId="351E9715" w14:textId="77777777" w:rsidR="007D40BA" w:rsidRDefault="007D40BA">
      <w:pPr>
        <w:autoSpaceDE w:val="0"/>
        <w:rPr>
          <w:rFonts w:ascii="TimesNewRomanPS-BoldMT" w:hAnsi="TimesNewRomanPS-BoldMT" w:cs="TimesNewRomanPS-BoldMT"/>
          <w:b/>
          <w:bCs/>
          <w:sz w:val="22"/>
          <w:szCs w:val="22"/>
        </w:rPr>
      </w:pPr>
    </w:p>
    <w:p w14:paraId="7196DF69" w14:textId="77777777" w:rsidR="00F83FAF" w:rsidRDefault="00F83FAF">
      <w:pPr>
        <w:autoSpaceDE w:val="0"/>
        <w:rPr>
          <w:rFonts w:ascii="TimesNewRomanPS-BoldMT" w:hAnsi="TimesNewRomanPS-BoldMT" w:cs="TimesNewRomanPS-BoldMT"/>
          <w:b/>
          <w:bCs/>
          <w:sz w:val="22"/>
          <w:szCs w:val="22"/>
        </w:rPr>
      </w:pPr>
    </w:p>
    <w:p w14:paraId="4405B6BB" w14:textId="77777777" w:rsidR="00F83FAF" w:rsidRDefault="00F83FAF">
      <w:pPr>
        <w:autoSpaceDE w:val="0"/>
        <w:rPr>
          <w:rFonts w:ascii="TimesNewRomanPS-BoldMT" w:hAnsi="TimesNewRomanPS-BoldMT" w:cs="TimesNewRomanPS-BoldMT"/>
          <w:b/>
          <w:bCs/>
          <w:sz w:val="22"/>
          <w:szCs w:val="22"/>
        </w:rPr>
      </w:pPr>
    </w:p>
    <w:p w14:paraId="2A3FF9E1" w14:textId="77777777" w:rsidR="00A25D4A" w:rsidRDefault="00A25D4A">
      <w:pPr>
        <w:autoSpaceDE w:val="0"/>
        <w:rPr>
          <w:rFonts w:ascii="TimesNewRomanPS-BoldMT" w:hAnsi="TimesNewRomanPS-BoldMT" w:cs="TimesNewRomanPS-BoldMT"/>
          <w:b/>
          <w:bCs/>
          <w:sz w:val="22"/>
          <w:szCs w:val="22"/>
        </w:rPr>
      </w:pPr>
    </w:p>
    <w:p w14:paraId="7361ED53" w14:textId="77777777" w:rsidR="00A25D4A" w:rsidRDefault="00A25D4A">
      <w:pPr>
        <w:autoSpaceDE w:val="0"/>
        <w:rPr>
          <w:rFonts w:ascii="TimesNewRomanPS-BoldMT" w:hAnsi="TimesNewRomanPS-BoldMT" w:cs="TimesNewRomanPS-BoldMT"/>
          <w:b/>
          <w:bCs/>
          <w:sz w:val="22"/>
          <w:szCs w:val="22"/>
        </w:rPr>
      </w:pPr>
    </w:p>
    <w:p w14:paraId="0EDA7906" w14:textId="77777777" w:rsidR="00CE7B72" w:rsidRPr="005D63C9" w:rsidRDefault="00CE7B72">
      <w:pPr>
        <w:autoSpaceDE w:val="0"/>
        <w:rPr>
          <w:b/>
          <w:bCs/>
          <w:sz w:val="22"/>
          <w:szCs w:val="22"/>
          <w:u w:val="single"/>
        </w:rPr>
      </w:pPr>
      <w:r w:rsidRPr="005D63C9">
        <w:rPr>
          <w:b/>
          <w:bCs/>
          <w:sz w:val="22"/>
          <w:szCs w:val="22"/>
          <w:u w:val="single"/>
        </w:rPr>
        <w:lastRenderedPageBreak/>
        <w:t>2. období</w:t>
      </w:r>
    </w:p>
    <w:p w14:paraId="6E6195FF" w14:textId="77777777" w:rsidR="00CE7B72" w:rsidRDefault="00CE7B72">
      <w:pPr>
        <w:autoSpaceDE w:val="0"/>
        <w:ind w:left="360"/>
        <w:rPr>
          <w:rFonts w:ascii="TimesNewRomanPS-BoldMT" w:hAnsi="TimesNewRomanPS-BoldMT" w:cs="TimesNewRomanPS-BoldMT"/>
          <w:b/>
          <w:bCs/>
          <w:sz w:val="22"/>
          <w:szCs w:val="22"/>
          <w:u w:val="single"/>
        </w:rPr>
      </w:pPr>
    </w:p>
    <w:p w14:paraId="30C44808" w14:textId="77777777" w:rsidR="00CE7B72" w:rsidRPr="007F4C72" w:rsidRDefault="007425EE">
      <w:pPr>
        <w:autoSpaceDE w:val="0"/>
        <w:rPr>
          <w:sz w:val="22"/>
          <w:szCs w:val="22"/>
        </w:rPr>
      </w:pPr>
      <w:r>
        <w:rPr>
          <w:b/>
          <w:bCs/>
          <w:i/>
          <w:iCs/>
          <w:sz w:val="22"/>
          <w:szCs w:val="22"/>
        </w:rPr>
        <w:t>a</w:t>
      </w:r>
      <w:r w:rsidR="00CE7B72" w:rsidRPr="007F4C72">
        <w:rPr>
          <w:b/>
          <w:bCs/>
          <w:i/>
          <w:iCs/>
          <w:sz w:val="22"/>
          <w:szCs w:val="22"/>
        </w:rPr>
        <w:t>) POSLECH S POROZUMĚNÍM</w:t>
      </w:r>
    </w:p>
    <w:tbl>
      <w:tblPr>
        <w:tblW w:w="0" w:type="auto"/>
        <w:tblInd w:w="-30" w:type="dxa"/>
        <w:tblLayout w:type="fixed"/>
        <w:tblLook w:val="0000" w:firstRow="0" w:lastRow="0" w:firstColumn="0" w:lastColumn="0" w:noHBand="0" w:noVBand="0"/>
      </w:tblPr>
      <w:tblGrid>
        <w:gridCol w:w="9348"/>
      </w:tblGrid>
      <w:tr w:rsidR="00CE7B72" w:rsidRPr="007F4C72" w14:paraId="2F0BB984"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50C2010" w14:textId="77777777" w:rsidR="00CE7B72" w:rsidRPr="007F4C72" w:rsidRDefault="00CE7B72">
            <w:pPr>
              <w:autoSpaceDE w:val="0"/>
              <w:rPr>
                <w:b/>
                <w:i/>
                <w:sz w:val="22"/>
                <w:szCs w:val="22"/>
              </w:rPr>
            </w:pPr>
            <w:proofErr w:type="gramStart"/>
            <w:r w:rsidRPr="007F4C72">
              <w:rPr>
                <w:sz w:val="22"/>
                <w:szCs w:val="22"/>
              </w:rPr>
              <w:t>žák :</w:t>
            </w:r>
            <w:proofErr w:type="gramEnd"/>
          </w:p>
          <w:p w14:paraId="6D36F8C0" w14:textId="77777777" w:rsidR="00CE7B72" w:rsidRPr="007F4C72" w:rsidRDefault="00CE7B72" w:rsidP="00332AB7">
            <w:pPr>
              <w:numPr>
                <w:ilvl w:val="0"/>
                <w:numId w:val="207"/>
              </w:numPr>
              <w:autoSpaceDE w:val="0"/>
              <w:rPr>
                <w:b/>
                <w:bCs/>
                <w:i/>
                <w:iCs/>
                <w:sz w:val="22"/>
                <w:szCs w:val="22"/>
              </w:rPr>
            </w:pPr>
            <w:r w:rsidRPr="007F4C72">
              <w:rPr>
                <w:b/>
                <w:i/>
                <w:sz w:val="22"/>
                <w:szCs w:val="22"/>
              </w:rPr>
              <w:t>rozumí jednoduchým pokynům a otázkám učitele, které jsou sdělovány pomalu a s pečlivou výslovností</w:t>
            </w:r>
          </w:p>
          <w:p w14:paraId="70F1D02A" w14:textId="77777777" w:rsidR="00CE7B72" w:rsidRPr="007F4C72" w:rsidRDefault="00CE7B72" w:rsidP="00332AB7">
            <w:pPr>
              <w:numPr>
                <w:ilvl w:val="0"/>
                <w:numId w:val="207"/>
              </w:numPr>
              <w:autoSpaceDE w:val="0"/>
              <w:rPr>
                <w:b/>
                <w:i/>
                <w:sz w:val="22"/>
                <w:szCs w:val="22"/>
              </w:rPr>
            </w:pPr>
            <w:r w:rsidRPr="007F4C72">
              <w:rPr>
                <w:b/>
                <w:bCs/>
                <w:i/>
                <w:iCs/>
                <w:sz w:val="22"/>
                <w:szCs w:val="22"/>
              </w:rPr>
              <w:t>rozumí slovům a jednoduchým větám, pokud jsou pronášeny pomalu a zřetelně a týkají se osvojovaných témat, zejména pokud má k dispozici vizuální oporu</w:t>
            </w:r>
          </w:p>
          <w:p w14:paraId="07CBC330" w14:textId="77777777" w:rsidR="00CE7B72" w:rsidRPr="007F4C72" w:rsidRDefault="00CE7B72" w:rsidP="00332AB7">
            <w:pPr>
              <w:numPr>
                <w:ilvl w:val="0"/>
                <w:numId w:val="207"/>
              </w:numPr>
              <w:autoSpaceDE w:val="0"/>
            </w:pPr>
            <w:r w:rsidRPr="007F4C72">
              <w:rPr>
                <w:b/>
                <w:i/>
                <w:sz w:val="22"/>
                <w:szCs w:val="22"/>
              </w:rPr>
              <w:t>rozumí jednoduchému poslechovému textu, pokud je pronášen pomalu a zřetelně a má k dispozici vizuální oporu</w:t>
            </w:r>
          </w:p>
        </w:tc>
      </w:tr>
    </w:tbl>
    <w:p w14:paraId="6FD8D5D1" w14:textId="77777777" w:rsidR="00CE7B72" w:rsidRPr="007F4C72" w:rsidRDefault="00CE7B72">
      <w:pPr>
        <w:autoSpaceDE w:val="0"/>
        <w:ind w:left="360"/>
        <w:rPr>
          <w:sz w:val="22"/>
          <w:szCs w:val="22"/>
        </w:rPr>
      </w:pPr>
    </w:p>
    <w:p w14:paraId="6C8F9D19" w14:textId="77777777" w:rsidR="00CE7B72" w:rsidRPr="007F4C72" w:rsidRDefault="007425EE">
      <w:pPr>
        <w:autoSpaceDE w:val="0"/>
        <w:rPr>
          <w:sz w:val="22"/>
          <w:szCs w:val="22"/>
        </w:rPr>
      </w:pPr>
      <w:r>
        <w:rPr>
          <w:b/>
          <w:i/>
          <w:sz w:val="22"/>
          <w:szCs w:val="22"/>
        </w:rPr>
        <w:t>b</w:t>
      </w:r>
      <w:r w:rsidR="00CE7B72" w:rsidRPr="007F4C72">
        <w:rPr>
          <w:b/>
          <w:i/>
          <w:sz w:val="22"/>
          <w:szCs w:val="22"/>
        </w:rPr>
        <w:t xml:space="preserve">)  </w:t>
      </w:r>
      <w:r w:rsidR="00CE7B72" w:rsidRPr="007F4C72">
        <w:rPr>
          <w:sz w:val="22"/>
          <w:szCs w:val="22"/>
        </w:rPr>
        <w:t xml:space="preserve">   </w:t>
      </w:r>
      <w:r w:rsidR="00CE7B72" w:rsidRPr="007F4C72">
        <w:rPr>
          <w:b/>
          <w:bCs/>
          <w:i/>
          <w:iCs/>
          <w:sz w:val="22"/>
          <w:szCs w:val="22"/>
        </w:rPr>
        <w:t>MLUVENÍ</w:t>
      </w:r>
    </w:p>
    <w:tbl>
      <w:tblPr>
        <w:tblW w:w="0" w:type="auto"/>
        <w:tblInd w:w="-30" w:type="dxa"/>
        <w:tblLayout w:type="fixed"/>
        <w:tblLook w:val="0000" w:firstRow="0" w:lastRow="0" w:firstColumn="0" w:lastColumn="0" w:noHBand="0" w:noVBand="0"/>
      </w:tblPr>
      <w:tblGrid>
        <w:gridCol w:w="9348"/>
      </w:tblGrid>
      <w:tr w:rsidR="00CE7B72" w:rsidRPr="007F4C72" w14:paraId="6BDB57A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C8AB0C1" w14:textId="77777777" w:rsidR="00CE7B72" w:rsidRPr="007F4C72" w:rsidRDefault="00CE7B72">
            <w:pPr>
              <w:autoSpaceDE w:val="0"/>
              <w:rPr>
                <w:b/>
                <w:i/>
                <w:sz w:val="22"/>
                <w:szCs w:val="22"/>
              </w:rPr>
            </w:pPr>
            <w:r w:rsidRPr="007F4C72">
              <w:rPr>
                <w:sz w:val="22"/>
                <w:szCs w:val="22"/>
              </w:rPr>
              <w:t>žák:</w:t>
            </w:r>
          </w:p>
          <w:p w14:paraId="4FABD2E0" w14:textId="77777777" w:rsidR="00CE7B72" w:rsidRPr="007F4C72" w:rsidRDefault="00CE7B72" w:rsidP="00332AB7">
            <w:pPr>
              <w:numPr>
                <w:ilvl w:val="0"/>
                <w:numId w:val="122"/>
              </w:numPr>
              <w:autoSpaceDE w:val="0"/>
              <w:rPr>
                <w:b/>
                <w:i/>
                <w:sz w:val="22"/>
                <w:szCs w:val="22"/>
              </w:rPr>
            </w:pPr>
            <w:r w:rsidRPr="007F4C72">
              <w:rPr>
                <w:b/>
                <w:i/>
                <w:sz w:val="22"/>
                <w:szCs w:val="22"/>
              </w:rPr>
              <w:t>zapojí se do jednoduchých rozhovorů</w:t>
            </w:r>
          </w:p>
          <w:p w14:paraId="0DC5B165" w14:textId="77777777" w:rsidR="00CE7B72" w:rsidRPr="007F4C72" w:rsidRDefault="00CE7B72" w:rsidP="00332AB7">
            <w:pPr>
              <w:numPr>
                <w:ilvl w:val="0"/>
                <w:numId w:val="122"/>
              </w:numPr>
              <w:autoSpaceDE w:val="0"/>
              <w:rPr>
                <w:b/>
                <w:i/>
                <w:sz w:val="22"/>
                <w:szCs w:val="22"/>
              </w:rPr>
            </w:pPr>
            <w:r w:rsidRPr="007F4C72">
              <w:rPr>
                <w:b/>
                <w:i/>
                <w:sz w:val="22"/>
                <w:szCs w:val="22"/>
              </w:rPr>
              <w:t xml:space="preserve">sdělí jednoduchým způsobem základní informace týkající se jeho samotného, rodiny, školy, volného času a dalších osvojovaných témat </w:t>
            </w:r>
          </w:p>
          <w:p w14:paraId="7433373F" w14:textId="77777777" w:rsidR="00CE7B72" w:rsidRPr="007F4C72" w:rsidRDefault="00CE7B72" w:rsidP="00332AB7">
            <w:pPr>
              <w:numPr>
                <w:ilvl w:val="0"/>
                <w:numId w:val="122"/>
              </w:numPr>
              <w:autoSpaceDE w:val="0"/>
            </w:pPr>
            <w:r w:rsidRPr="007F4C72">
              <w:rPr>
                <w:b/>
                <w:i/>
                <w:sz w:val="22"/>
                <w:szCs w:val="22"/>
              </w:rPr>
              <w:t>odpovídá na jednoduché otázky týkající se jeho samotného, rodiny, školy, volného času a dalších osvojovaných témat a podobné otázky pokládá</w:t>
            </w:r>
          </w:p>
        </w:tc>
      </w:tr>
    </w:tbl>
    <w:p w14:paraId="58BDC37B" w14:textId="77777777" w:rsidR="007D40BA" w:rsidRDefault="007D40BA">
      <w:pPr>
        <w:autoSpaceDE w:val="0"/>
        <w:rPr>
          <w:b/>
          <w:i/>
          <w:sz w:val="22"/>
          <w:szCs w:val="22"/>
        </w:rPr>
      </w:pPr>
    </w:p>
    <w:p w14:paraId="0301399A" w14:textId="77777777" w:rsidR="00CE7B72" w:rsidRPr="007F4C72" w:rsidRDefault="007425EE">
      <w:pPr>
        <w:autoSpaceDE w:val="0"/>
        <w:rPr>
          <w:sz w:val="22"/>
          <w:szCs w:val="22"/>
        </w:rPr>
      </w:pPr>
      <w:r>
        <w:rPr>
          <w:b/>
          <w:i/>
          <w:sz w:val="22"/>
          <w:szCs w:val="22"/>
        </w:rPr>
        <w:t>c</w:t>
      </w:r>
      <w:r w:rsidR="00CE7B72" w:rsidRPr="007F4C72">
        <w:rPr>
          <w:b/>
          <w:i/>
          <w:sz w:val="22"/>
          <w:szCs w:val="22"/>
        </w:rPr>
        <w:t>)    ČTENÍ S POROZUMĚNÍM</w:t>
      </w:r>
    </w:p>
    <w:tbl>
      <w:tblPr>
        <w:tblW w:w="0" w:type="auto"/>
        <w:tblInd w:w="-30" w:type="dxa"/>
        <w:tblLayout w:type="fixed"/>
        <w:tblLook w:val="0000" w:firstRow="0" w:lastRow="0" w:firstColumn="0" w:lastColumn="0" w:noHBand="0" w:noVBand="0"/>
      </w:tblPr>
      <w:tblGrid>
        <w:gridCol w:w="9348"/>
      </w:tblGrid>
      <w:tr w:rsidR="00CE7B72" w:rsidRPr="007F4C72" w14:paraId="51C531C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10B7C58" w14:textId="77777777" w:rsidR="00CE7B72" w:rsidRPr="007F4C72" w:rsidRDefault="00CE7B72">
            <w:pPr>
              <w:autoSpaceDE w:val="0"/>
              <w:rPr>
                <w:b/>
                <w:i/>
                <w:sz w:val="22"/>
                <w:szCs w:val="22"/>
              </w:rPr>
            </w:pPr>
            <w:proofErr w:type="gramStart"/>
            <w:r w:rsidRPr="007F4C72">
              <w:rPr>
                <w:sz w:val="22"/>
                <w:szCs w:val="22"/>
              </w:rPr>
              <w:t>žák :</w:t>
            </w:r>
            <w:proofErr w:type="gramEnd"/>
          </w:p>
          <w:p w14:paraId="10AE2D0B" w14:textId="77777777" w:rsidR="00CE7B72" w:rsidRPr="007F4C72" w:rsidRDefault="00CE7B72" w:rsidP="00332AB7">
            <w:pPr>
              <w:numPr>
                <w:ilvl w:val="0"/>
                <w:numId w:val="135"/>
              </w:numPr>
              <w:rPr>
                <w:b/>
                <w:i/>
                <w:sz w:val="22"/>
                <w:szCs w:val="22"/>
              </w:rPr>
            </w:pPr>
            <w:r w:rsidRPr="007F4C72">
              <w:rPr>
                <w:b/>
                <w:i/>
                <w:sz w:val="22"/>
                <w:szCs w:val="22"/>
              </w:rPr>
              <w:t>vyhledá potřebnou informaci v jednoduchém textu, který se vztahuje k </w:t>
            </w:r>
            <w:proofErr w:type="gramStart"/>
            <w:r w:rsidRPr="007F4C72">
              <w:rPr>
                <w:b/>
                <w:i/>
                <w:sz w:val="22"/>
                <w:szCs w:val="22"/>
              </w:rPr>
              <w:t>osvojovaným  tématům</w:t>
            </w:r>
            <w:proofErr w:type="gramEnd"/>
          </w:p>
          <w:p w14:paraId="0502A6C9" w14:textId="77777777" w:rsidR="00CE7B72" w:rsidRPr="007F4C72" w:rsidRDefault="00CE7B72" w:rsidP="00332AB7">
            <w:pPr>
              <w:numPr>
                <w:ilvl w:val="0"/>
                <w:numId w:val="135"/>
              </w:numPr>
            </w:pPr>
            <w:r w:rsidRPr="007F4C72">
              <w:rPr>
                <w:b/>
                <w:i/>
                <w:sz w:val="22"/>
                <w:szCs w:val="22"/>
              </w:rPr>
              <w:t>rozumí jednoduchým krátkým textům z běžného života, zejména pokud má k dispozici vizuální oporu</w:t>
            </w:r>
          </w:p>
        </w:tc>
      </w:tr>
    </w:tbl>
    <w:p w14:paraId="15147BF0" w14:textId="77777777" w:rsidR="00CE7B72" w:rsidRPr="007F4C72" w:rsidRDefault="00CE7B72"/>
    <w:p w14:paraId="4DE36055" w14:textId="77777777" w:rsidR="00CE7B72" w:rsidRPr="007F4C72" w:rsidRDefault="007425EE">
      <w:pPr>
        <w:autoSpaceDE w:val="0"/>
        <w:rPr>
          <w:sz w:val="22"/>
          <w:szCs w:val="22"/>
        </w:rPr>
      </w:pPr>
      <w:r>
        <w:rPr>
          <w:b/>
          <w:i/>
          <w:sz w:val="22"/>
          <w:szCs w:val="22"/>
        </w:rPr>
        <w:t>d</w:t>
      </w:r>
      <w:r w:rsidR="00CE7B72" w:rsidRPr="007F4C72">
        <w:rPr>
          <w:b/>
          <w:i/>
          <w:sz w:val="22"/>
          <w:szCs w:val="22"/>
        </w:rPr>
        <w:t>)    PRODUKTIVNÍ ŘEČOVÉ DOVEDNOSTI</w:t>
      </w:r>
    </w:p>
    <w:tbl>
      <w:tblPr>
        <w:tblW w:w="0" w:type="auto"/>
        <w:tblInd w:w="-30" w:type="dxa"/>
        <w:tblLayout w:type="fixed"/>
        <w:tblLook w:val="0000" w:firstRow="0" w:lastRow="0" w:firstColumn="0" w:lastColumn="0" w:noHBand="0" w:noVBand="0"/>
      </w:tblPr>
      <w:tblGrid>
        <w:gridCol w:w="9348"/>
      </w:tblGrid>
      <w:tr w:rsidR="00CE7B72" w:rsidRPr="007F4C72" w14:paraId="7E50ADF7"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6F374EC" w14:textId="77777777" w:rsidR="00CE7B72" w:rsidRPr="007F4C72" w:rsidRDefault="00CE7B72">
            <w:pPr>
              <w:autoSpaceDE w:val="0"/>
              <w:rPr>
                <w:b/>
                <w:i/>
                <w:sz w:val="22"/>
                <w:szCs w:val="22"/>
              </w:rPr>
            </w:pPr>
            <w:proofErr w:type="gramStart"/>
            <w:r w:rsidRPr="007F4C72">
              <w:rPr>
                <w:sz w:val="22"/>
                <w:szCs w:val="22"/>
              </w:rPr>
              <w:t>žák :</w:t>
            </w:r>
            <w:proofErr w:type="gramEnd"/>
          </w:p>
          <w:p w14:paraId="64D9459E" w14:textId="77777777" w:rsidR="00CE7B72" w:rsidRPr="007F4C72" w:rsidRDefault="00CE7B72" w:rsidP="00332AB7">
            <w:pPr>
              <w:numPr>
                <w:ilvl w:val="0"/>
                <w:numId w:val="127"/>
              </w:numPr>
            </w:pPr>
            <w:r w:rsidRPr="007F4C72">
              <w:rPr>
                <w:b/>
                <w:i/>
                <w:sz w:val="22"/>
                <w:szCs w:val="22"/>
              </w:rPr>
              <w:t>rozumí jednoduchým krátkým textům z běžného života, zejména pokud má k dispozici vizuální podobu</w:t>
            </w:r>
          </w:p>
        </w:tc>
      </w:tr>
    </w:tbl>
    <w:p w14:paraId="782EC853" w14:textId="77777777" w:rsidR="00CE7B72" w:rsidRPr="007F4C72" w:rsidRDefault="00CE7B72"/>
    <w:p w14:paraId="35C81210" w14:textId="77777777" w:rsidR="00CE7B72" w:rsidRPr="007F4C72" w:rsidRDefault="007425EE">
      <w:pPr>
        <w:autoSpaceDE w:val="0"/>
        <w:rPr>
          <w:sz w:val="22"/>
          <w:szCs w:val="22"/>
        </w:rPr>
      </w:pPr>
      <w:r>
        <w:rPr>
          <w:b/>
          <w:i/>
          <w:sz w:val="22"/>
          <w:szCs w:val="22"/>
        </w:rPr>
        <w:t>e</w:t>
      </w:r>
      <w:r w:rsidR="00CE7B72" w:rsidRPr="007F4C72">
        <w:rPr>
          <w:b/>
          <w:i/>
          <w:sz w:val="22"/>
          <w:szCs w:val="22"/>
        </w:rPr>
        <w:t>)    PSANÍ</w:t>
      </w:r>
    </w:p>
    <w:tbl>
      <w:tblPr>
        <w:tblW w:w="0" w:type="auto"/>
        <w:tblInd w:w="-30" w:type="dxa"/>
        <w:tblLayout w:type="fixed"/>
        <w:tblLook w:val="0000" w:firstRow="0" w:lastRow="0" w:firstColumn="0" w:lastColumn="0" w:noHBand="0" w:noVBand="0"/>
      </w:tblPr>
      <w:tblGrid>
        <w:gridCol w:w="9348"/>
      </w:tblGrid>
      <w:tr w:rsidR="00CE7B72" w:rsidRPr="007F4C72" w14:paraId="21E27333"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769B7AB" w14:textId="77777777" w:rsidR="00CE7B72" w:rsidRPr="007F4C72" w:rsidRDefault="00CE7B72">
            <w:pPr>
              <w:autoSpaceDE w:val="0"/>
              <w:rPr>
                <w:b/>
                <w:i/>
                <w:sz w:val="22"/>
                <w:szCs w:val="22"/>
              </w:rPr>
            </w:pPr>
            <w:proofErr w:type="gramStart"/>
            <w:r w:rsidRPr="007F4C72">
              <w:rPr>
                <w:sz w:val="22"/>
                <w:szCs w:val="22"/>
              </w:rPr>
              <w:t>žák :</w:t>
            </w:r>
            <w:proofErr w:type="gramEnd"/>
          </w:p>
          <w:p w14:paraId="0DB7FC62" w14:textId="77777777" w:rsidR="00CE7B72" w:rsidRPr="007F4C72" w:rsidRDefault="00CE7B72" w:rsidP="00332AB7">
            <w:pPr>
              <w:numPr>
                <w:ilvl w:val="0"/>
                <w:numId w:val="51"/>
              </w:numPr>
              <w:rPr>
                <w:b/>
                <w:i/>
                <w:sz w:val="22"/>
                <w:szCs w:val="22"/>
              </w:rPr>
            </w:pPr>
            <w:r w:rsidRPr="007F4C72">
              <w:rPr>
                <w:b/>
                <w:i/>
                <w:sz w:val="22"/>
                <w:szCs w:val="22"/>
              </w:rPr>
              <w:t>napíše krátký text s použitím jednoduchým vět a slovních spojení o sobě, rodině, činnostech a událostech z oblasti svých zájmů a každodenního života</w:t>
            </w:r>
          </w:p>
          <w:p w14:paraId="6659E63C" w14:textId="77777777" w:rsidR="00CE7B72" w:rsidRPr="007F4C72" w:rsidRDefault="00CE7B72" w:rsidP="00332AB7">
            <w:pPr>
              <w:numPr>
                <w:ilvl w:val="0"/>
                <w:numId w:val="51"/>
              </w:numPr>
            </w:pPr>
            <w:r w:rsidRPr="007F4C72">
              <w:rPr>
                <w:b/>
                <w:i/>
                <w:sz w:val="22"/>
                <w:szCs w:val="22"/>
              </w:rPr>
              <w:t>vyplní osobní údaje do formuláře</w:t>
            </w:r>
          </w:p>
        </w:tc>
      </w:tr>
    </w:tbl>
    <w:p w14:paraId="076A387C" w14:textId="77777777" w:rsidR="00655CEF" w:rsidRPr="007F4C72" w:rsidRDefault="00655CEF"/>
    <w:p w14:paraId="11058F11" w14:textId="77777777" w:rsidR="00CE7B72" w:rsidRDefault="00CE7B72">
      <w:pPr>
        <w:rPr>
          <w:b/>
          <w:iCs/>
          <w:sz w:val="22"/>
          <w:szCs w:val="22"/>
        </w:rPr>
      </w:pPr>
      <w:r w:rsidRPr="007F4C72">
        <w:rPr>
          <w:b/>
          <w:iCs/>
          <w:sz w:val="22"/>
          <w:szCs w:val="22"/>
        </w:rPr>
        <w:t xml:space="preserve">4. ročník </w:t>
      </w:r>
    </w:p>
    <w:p w14:paraId="1D4E447D" w14:textId="77777777" w:rsidR="005D63C9" w:rsidRPr="007F4C72" w:rsidRDefault="005D63C9">
      <w:pPr>
        <w:rPr>
          <w:b/>
          <w:i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261"/>
        <w:gridCol w:w="1417"/>
      </w:tblGrid>
      <w:tr w:rsidR="00CF25D5" w:rsidRPr="007D1F0D" w14:paraId="63AB4F50" w14:textId="77777777" w:rsidTr="007D1F0D">
        <w:trPr>
          <w:trHeight w:val="704"/>
        </w:trPr>
        <w:tc>
          <w:tcPr>
            <w:tcW w:w="4644" w:type="dxa"/>
            <w:shd w:val="clear" w:color="auto" w:fill="auto"/>
          </w:tcPr>
          <w:p w14:paraId="5EA6238F" w14:textId="77777777" w:rsidR="00CF25D5" w:rsidRPr="007D1F0D" w:rsidRDefault="00CF25D5">
            <w:pPr>
              <w:rPr>
                <w:b/>
                <w:sz w:val="22"/>
                <w:szCs w:val="22"/>
              </w:rPr>
            </w:pPr>
          </w:p>
          <w:p w14:paraId="26AF0EFA" w14:textId="77777777" w:rsidR="00CF25D5" w:rsidRPr="007D1F0D" w:rsidRDefault="00CF25D5">
            <w:pPr>
              <w:rPr>
                <w:b/>
                <w:iCs/>
                <w:sz w:val="22"/>
                <w:szCs w:val="22"/>
              </w:rPr>
            </w:pPr>
            <w:r w:rsidRPr="007D1F0D">
              <w:rPr>
                <w:b/>
                <w:sz w:val="22"/>
                <w:szCs w:val="22"/>
              </w:rPr>
              <w:t>Konkretizované výstupy</w:t>
            </w:r>
          </w:p>
        </w:tc>
        <w:tc>
          <w:tcPr>
            <w:tcW w:w="3261" w:type="dxa"/>
            <w:shd w:val="clear" w:color="auto" w:fill="auto"/>
          </w:tcPr>
          <w:p w14:paraId="24DE411F" w14:textId="77777777" w:rsidR="00CF25D5" w:rsidRPr="007D1F0D" w:rsidRDefault="00CF25D5">
            <w:pPr>
              <w:rPr>
                <w:b/>
                <w:sz w:val="22"/>
                <w:szCs w:val="22"/>
              </w:rPr>
            </w:pPr>
          </w:p>
          <w:p w14:paraId="7D7513DB" w14:textId="77777777" w:rsidR="00CF25D5" w:rsidRPr="007D1F0D" w:rsidRDefault="00CF25D5">
            <w:pPr>
              <w:rPr>
                <w:b/>
                <w:iCs/>
                <w:sz w:val="22"/>
                <w:szCs w:val="22"/>
              </w:rPr>
            </w:pPr>
            <w:r w:rsidRPr="007D1F0D">
              <w:rPr>
                <w:b/>
                <w:sz w:val="22"/>
                <w:szCs w:val="22"/>
              </w:rPr>
              <w:t>Učivo</w:t>
            </w:r>
          </w:p>
        </w:tc>
        <w:tc>
          <w:tcPr>
            <w:tcW w:w="1417" w:type="dxa"/>
            <w:shd w:val="clear" w:color="auto" w:fill="auto"/>
          </w:tcPr>
          <w:p w14:paraId="0F87B159" w14:textId="77777777" w:rsidR="00CF25D5" w:rsidRPr="007D1F0D" w:rsidRDefault="00CF25D5">
            <w:pPr>
              <w:rPr>
                <w:b/>
                <w:iCs/>
                <w:sz w:val="22"/>
                <w:szCs w:val="22"/>
              </w:rPr>
            </w:pPr>
            <w:r w:rsidRPr="007D1F0D">
              <w:rPr>
                <w:b/>
                <w:sz w:val="22"/>
                <w:szCs w:val="22"/>
              </w:rPr>
              <w:t>OVO Přesahy</w:t>
            </w:r>
          </w:p>
        </w:tc>
      </w:tr>
      <w:tr w:rsidR="00CF25D5" w:rsidRPr="007D1F0D" w14:paraId="33D08C8B" w14:textId="77777777" w:rsidTr="007D1F0D">
        <w:tc>
          <w:tcPr>
            <w:tcW w:w="4644" w:type="dxa"/>
            <w:shd w:val="clear" w:color="auto" w:fill="auto"/>
          </w:tcPr>
          <w:p w14:paraId="3E0EA1CE" w14:textId="77777777" w:rsidR="00CF25D5" w:rsidRPr="007D1F0D" w:rsidRDefault="00CF25D5" w:rsidP="007D1F0D">
            <w:pPr>
              <w:spacing w:line="276" w:lineRule="auto"/>
              <w:rPr>
                <w:sz w:val="22"/>
                <w:szCs w:val="22"/>
              </w:rPr>
            </w:pPr>
            <w:r w:rsidRPr="007D1F0D">
              <w:rPr>
                <w:sz w:val="22"/>
                <w:szCs w:val="22"/>
              </w:rPr>
              <w:t>žák:</w:t>
            </w:r>
          </w:p>
          <w:p w14:paraId="52622B56" w14:textId="77777777" w:rsidR="00512D9C" w:rsidRPr="007D1F0D" w:rsidRDefault="00CF25D5" w:rsidP="00332AB7">
            <w:pPr>
              <w:numPr>
                <w:ilvl w:val="0"/>
                <w:numId w:val="445"/>
              </w:numPr>
              <w:tabs>
                <w:tab w:val="clear" w:pos="720"/>
                <w:tab w:val="num" w:pos="426"/>
              </w:tabs>
              <w:spacing w:line="276" w:lineRule="auto"/>
              <w:ind w:left="426" w:hanging="426"/>
              <w:rPr>
                <w:sz w:val="22"/>
                <w:szCs w:val="22"/>
              </w:rPr>
            </w:pPr>
            <w:r w:rsidRPr="007D1F0D">
              <w:rPr>
                <w:sz w:val="22"/>
                <w:szCs w:val="22"/>
              </w:rPr>
              <w:t xml:space="preserve">pozdraví, osloví učitele, </w:t>
            </w:r>
            <w:r w:rsidR="00512D9C" w:rsidRPr="007D1F0D">
              <w:rPr>
                <w:sz w:val="22"/>
                <w:szCs w:val="22"/>
              </w:rPr>
              <w:t xml:space="preserve">reaguje na pokyny </w:t>
            </w:r>
            <w:proofErr w:type="gramStart"/>
            <w:r w:rsidR="00512D9C" w:rsidRPr="007D1F0D">
              <w:rPr>
                <w:sz w:val="22"/>
                <w:szCs w:val="22"/>
              </w:rPr>
              <w:t>učitele  -</w:t>
            </w:r>
            <w:proofErr w:type="gramEnd"/>
            <w:r w:rsidR="00512D9C" w:rsidRPr="007D1F0D">
              <w:rPr>
                <w:sz w:val="22"/>
                <w:szCs w:val="22"/>
              </w:rPr>
              <w:t xml:space="preserve">  vazba I can</w:t>
            </w:r>
          </w:p>
          <w:p w14:paraId="1B25515E" w14:textId="77777777" w:rsidR="00817EE0" w:rsidRPr="007D1F0D" w:rsidRDefault="00512D9C" w:rsidP="00332AB7">
            <w:pPr>
              <w:numPr>
                <w:ilvl w:val="0"/>
                <w:numId w:val="445"/>
              </w:numPr>
              <w:tabs>
                <w:tab w:val="clear" w:pos="720"/>
                <w:tab w:val="num" w:pos="426"/>
              </w:tabs>
              <w:spacing w:line="276" w:lineRule="auto"/>
              <w:ind w:left="426" w:hanging="426"/>
              <w:rPr>
                <w:sz w:val="22"/>
                <w:szCs w:val="22"/>
              </w:rPr>
            </w:pPr>
            <w:r w:rsidRPr="007D1F0D">
              <w:rPr>
                <w:sz w:val="22"/>
                <w:szCs w:val="22"/>
              </w:rPr>
              <w:t xml:space="preserve"> </w:t>
            </w:r>
            <w:r w:rsidR="00817EE0" w:rsidRPr="007D1F0D">
              <w:rPr>
                <w:sz w:val="22"/>
                <w:szCs w:val="22"/>
              </w:rPr>
              <w:t xml:space="preserve">umí vyjádřit své schopnosti a </w:t>
            </w:r>
            <w:proofErr w:type="gramStart"/>
            <w:r w:rsidR="00817EE0" w:rsidRPr="007D1F0D">
              <w:rPr>
                <w:sz w:val="22"/>
                <w:szCs w:val="22"/>
              </w:rPr>
              <w:t xml:space="preserve">dovednosti </w:t>
            </w:r>
            <w:r w:rsidRPr="007D1F0D">
              <w:rPr>
                <w:sz w:val="22"/>
                <w:szCs w:val="22"/>
              </w:rPr>
              <w:t xml:space="preserve">- </w:t>
            </w:r>
            <w:r w:rsidR="00817EE0" w:rsidRPr="007D1F0D">
              <w:rPr>
                <w:sz w:val="22"/>
                <w:szCs w:val="22"/>
              </w:rPr>
              <w:t>can</w:t>
            </w:r>
            <w:proofErr w:type="gramEnd"/>
            <w:r w:rsidR="00817EE0" w:rsidRPr="007D1F0D">
              <w:rPr>
                <w:sz w:val="22"/>
                <w:szCs w:val="22"/>
              </w:rPr>
              <w:t>, can´t</w:t>
            </w:r>
          </w:p>
          <w:p w14:paraId="01AF55CC" w14:textId="77777777" w:rsidR="00570D45" w:rsidRPr="007D1F0D" w:rsidRDefault="00570D45" w:rsidP="00332AB7">
            <w:pPr>
              <w:numPr>
                <w:ilvl w:val="0"/>
                <w:numId w:val="445"/>
              </w:numPr>
              <w:tabs>
                <w:tab w:val="clear" w:pos="720"/>
                <w:tab w:val="num" w:pos="426"/>
              </w:tabs>
              <w:spacing w:line="276" w:lineRule="auto"/>
              <w:ind w:left="426" w:hanging="426"/>
              <w:rPr>
                <w:sz w:val="22"/>
                <w:szCs w:val="22"/>
              </w:rPr>
            </w:pPr>
            <w:r w:rsidRPr="007D1F0D">
              <w:rPr>
                <w:sz w:val="22"/>
                <w:szCs w:val="22"/>
              </w:rPr>
              <w:t>popíše vybavení bytu</w:t>
            </w:r>
            <w:r w:rsidRPr="007D1F0D">
              <w:rPr>
                <w:sz w:val="22"/>
              </w:rPr>
              <w:t xml:space="preserve"> pomocí vazby there is, there are</w:t>
            </w:r>
          </w:p>
          <w:p w14:paraId="3E7B33FF" w14:textId="77777777" w:rsidR="00817EE0" w:rsidRPr="007D1F0D" w:rsidRDefault="00817EE0" w:rsidP="00332AB7">
            <w:pPr>
              <w:numPr>
                <w:ilvl w:val="0"/>
                <w:numId w:val="445"/>
              </w:numPr>
              <w:tabs>
                <w:tab w:val="clear" w:pos="720"/>
                <w:tab w:val="num" w:pos="426"/>
              </w:tabs>
              <w:suppressAutoHyphens w:val="0"/>
              <w:ind w:left="426" w:hanging="426"/>
              <w:rPr>
                <w:sz w:val="22"/>
              </w:rPr>
            </w:pPr>
            <w:r w:rsidRPr="007D1F0D">
              <w:rPr>
                <w:sz w:val="22"/>
              </w:rPr>
              <w:t xml:space="preserve">používá základní předložky </w:t>
            </w:r>
          </w:p>
          <w:p w14:paraId="1786A305" w14:textId="77777777" w:rsidR="00570D45" w:rsidRPr="007D1F0D" w:rsidRDefault="0074586A" w:rsidP="00332AB7">
            <w:pPr>
              <w:numPr>
                <w:ilvl w:val="0"/>
                <w:numId w:val="445"/>
              </w:numPr>
              <w:tabs>
                <w:tab w:val="clear" w:pos="720"/>
                <w:tab w:val="num" w:pos="426"/>
              </w:tabs>
              <w:suppressAutoHyphens w:val="0"/>
              <w:ind w:left="426" w:hanging="426"/>
              <w:rPr>
                <w:sz w:val="22"/>
              </w:rPr>
            </w:pPr>
            <w:r>
              <w:rPr>
                <w:sz w:val="22"/>
              </w:rPr>
              <w:t xml:space="preserve">používá </w:t>
            </w:r>
            <w:r w:rsidR="00570D45" w:rsidRPr="007D1F0D">
              <w:rPr>
                <w:sz w:val="22"/>
              </w:rPr>
              <w:t>vazb</w:t>
            </w:r>
            <w:r>
              <w:rPr>
                <w:sz w:val="22"/>
              </w:rPr>
              <w:t>u</w:t>
            </w:r>
            <w:r w:rsidR="00570D45" w:rsidRPr="007D1F0D">
              <w:rPr>
                <w:sz w:val="22"/>
              </w:rPr>
              <w:t xml:space="preserve"> I have got …</w:t>
            </w:r>
          </w:p>
          <w:p w14:paraId="2328B815" w14:textId="77777777" w:rsidR="00570D45" w:rsidRPr="007D1F0D" w:rsidRDefault="00570D45" w:rsidP="00332AB7">
            <w:pPr>
              <w:numPr>
                <w:ilvl w:val="0"/>
                <w:numId w:val="445"/>
              </w:numPr>
              <w:tabs>
                <w:tab w:val="clear" w:pos="720"/>
                <w:tab w:val="num" w:pos="426"/>
              </w:tabs>
              <w:suppressAutoHyphens w:val="0"/>
              <w:ind w:left="426" w:hanging="426"/>
              <w:rPr>
                <w:sz w:val="22"/>
              </w:rPr>
            </w:pPr>
            <w:r w:rsidRPr="007D1F0D">
              <w:rPr>
                <w:sz w:val="22"/>
              </w:rPr>
              <w:t>vyjadřuje nelibost – I like</w:t>
            </w:r>
            <w:proofErr w:type="gramStart"/>
            <w:r w:rsidRPr="007D1F0D">
              <w:rPr>
                <w:sz w:val="22"/>
              </w:rPr>
              <w:t xml:space="preserve"> ..</w:t>
            </w:r>
            <w:proofErr w:type="gramEnd"/>
            <w:r w:rsidRPr="007D1F0D">
              <w:rPr>
                <w:sz w:val="22"/>
              </w:rPr>
              <w:t>, I don´t like</w:t>
            </w:r>
          </w:p>
          <w:p w14:paraId="6C2AB91F" w14:textId="77777777" w:rsidR="009A7E1D" w:rsidRPr="007D1F0D" w:rsidRDefault="0074586A" w:rsidP="00332AB7">
            <w:pPr>
              <w:numPr>
                <w:ilvl w:val="0"/>
                <w:numId w:val="445"/>
              </w:numPr>
              <w:tabs>
                <w:tab w:val="clear" w:pos="720"/>
                <w:tab w:val="num" w:pos="426"/>
              </w:tabs>
              <w:suppressAutoHyphens w:val="0"/>
              <w:ind w:left="426" w:hanging="426"/>
              <w:rPr>
                <w:sz w:val="22"/>
              </w:rPr>
            </w:pPr>
            <w:r>
              <w:rPr>
                <w:sz w:val="22"/>
              </w:rPr>
              <w:t>používá</w:t>
            </w:r>
            <w:r w:rsidR="00570D45" w:rsidRPr="007D1F0D">
              <w:rPr>
                <w:sz w:val="22"/>
              </w:rPr>
              <w:t xml:space="preserve"> vazb</w:t>
            </w:r>
            <w:r>
              <w:rPr>
                <w:sz w:val="22"/>
              </w:rPr>
              <w:t>u</w:t>
            </w:r>
            <w:r w:rsidR="00570D45" w:rsidRPr="007D1F0D">
              <w:rPr>
                <w:sz w:val="22"/>
              </w:rPr>
              <w:t xml:space="preserve"> I´m from</w:t>
            </w:r>
          </w:p>
          <w:p w14:paraId="3E0CBCA5" w14:textId="77777777" w:rsidR="009A7E1D" w:rsidRPr="007D1F0D" w:rsidRDefault="009A7E1D" w:rsidP="00332AB7">
            <w:pPr>
              <w:numPr>
                <w:ilvl w:val="0"/>
                <w:numId w:val="445"/>
              </w:numPr>
              <w:tabs>
                <w:tab w:val="clear" w:pos="720"/>
                <w:tab w:val="num" w:pos="426"/>
              </w:tabs>
              <w:suppressAutoHyphens w:val="0"/>
              <w:ind w:left="426" w:hanging="426"/>
              <w:rPr>
                <w:sz w:val="22"/>
              </w:rPr>
            </w:pPr>
            <w:r w:rsidRPr="007D1F0D">
              <w:rPr>
                <w:sz w:val="22"/>
              </w:rPr>
              <w:t>užívá přítomný čas průběhový</w:t>
            </w:r>
          </w:p>
          <w:p w14:paraId="09ADCC74" w14:textId="77777777" w:rsidR="009A7E1D" w:rsidRPr="007D1F0D" w:rsidRDefault="009A7E1D" w:rsidP="00332AB7">
            <w:pPr>
              <w:numPr>
                <w:ilvl w:val="0"/>
                <w:numId w:val="445"/>
              </w:numPr>
              <w:tabs>
                <w:tab w:val="clear" w:pos="720"/>
                <w:tab w:val="num" w:pos="426"/>
              </w:tabs>
              <w:suppressAutoHyphens w:val="0"/>
              <w:ind w:left="426" w:hanging="426"/>
              <w:rPr>
                <w:sz w:val="22"/>
              </w:rPr>
            </w:pPr>
            <w:r w:rsidRPr="007D1F0D">
              <w:rPr>
                <w:sz w:val="22"/>
              </w:rPr>
              <w:t>užívá aktivní slovesa v tématu dovolená</w:t>
            </w:r>
          </w:p>
          <w:p w14:paraId="6B892EB1" w14:textId="77777777" w:rsidR="00570D45" w:rsidRPr="007D1F0D" w:rsidRDefault="00570D45" w:rsidP="007D1F0D">
            <w:pPr>
              <w:suppressAutoHyphens w:val="0"/>
              <w:rPr>
                <w:sz w:val="22"/>
              </w:rPr>
            </w:pPr>
          </w:p>
          <w:p w14:paraId="08D1311E" w14:textId="77777777" w:rsidR="009A7E1D" w:rsidRPr="007D1F0D" w:rsidRDefault="00817EE0" w:rsidP="00332AB7">
            <w:pPr>
              <w:numPr>
                <w:ilvl w:val="0"/>
                <w:numId w:val="445"/>
              </w:numPr>
              <w:tabs>
                <w:tab w:val="clear" w:pos="720"/>
                <w:tab w:val="num" w:pos="426"/>
              </w:tabs>
              <w:suppressAutoHyphens w:val="0"/>
              <w:ind w:left="426" w:hanging="426"/>
              <w:rPr>
                <w:sz w:val="22"/>
              </w:rPr>
            </w:pPr>
            <w:r w:rsidRPr="007D1F0D">
              <w:rPr>
                <w:sz w:val="22"/>
              </w:rPr>
              <w:lastRenderedPageBreak/>
              <w:t xml:space="preserve">popíše aktuální počasí, určí </w:t>
            </w:r>
            <w:r w:rsidR="009A7E1D" w:rsidRPr="007D1F0D">
              <w:rPr>
                <w:sz w:val="22"/>
              </w:rPr>
              <w:t>datum, čas</w:t>
            </w:r>
          </w:p>
          <w:p w14:paraId="5C560644" w14:textId="77777777" w:rsidR="00E279CE" w:rsidRPr="007D1F0D" w:rsidRDefault="0074586A" w:rsidP="00332AB7">
            <w:pPr>
              <w:numPr>
                <w:ilvl w:val="0"/>
                <w:numId w:val="445"/>
              </w:numPr>
              <w:tabs>
                <w:tab w:val="clear" w:pos="720"/>
                <w:tab w:val="num" w:pos="426"/>
              </w:tabs>
              <w:suppressAutoHyphens w:val="0"/>
              <w:ind w:left="426" w:hanging="426"/>
              <w:rPr>
                <w:sz w:val="22"/>
              </w:rPr>
            </w:pPr>
            <w:r>
              <w:rPr>
                <w:sz w:val="22"/>
              </w:rPr>
              <w:t>zvládá se vyjádřit na téma škola</w:t>
            </w:r>
          </w:p>
          <w:p w14:paraId="6B3B4BA6" w14:textId="77777777" w:rsidR="00E279CE" w:rsidRPr="007D1F0D" w:rsidRDefault="00E279CE" w:rsidP="00332AB7">
            <w:pPr>
              <w:numPr>
                <w:ilvl w:val="0"/>
                <w:numId w:val="445"/>
              </w:numPr>
              <w:tabs>
                <w:tab w:val="clear" w:pos="720"/>
                <w:tab w:val="num" w:pos="426"/>
              </w:tabs>
              <w:suppressAutoHyphens w:val="0"/>
              <w:ind w:left="426" w:hanging="426"/>
              <w:rPr>
                <w:sz w:val="22"/>
              </w:rPr>
            </w:pPr>
            <w:r w:rsidRPr="007D1F0D">
              <w:rPr>
                <w:sz w:val="22"/>
              </w:rPr>
              <w:t xml:space="preserve">užívá číslice </w:t>
            </w:r>
            <w:proofErr w:type="gramStart"/>
            <w:r w:rsidRPr="007D1F0D">
              <w:rPr>
                <w:sz w:val="22"/>
              </w:rPr>
              <w:t>0 - 100</w:t>
            </w:r>
            <w:proofErr w:type="gramEnd"/>
          </w:p>
          <w:p w14:paraId="5CD1FD30" w14:textId="77777777" w:rsidR="00E279CE" w:rsidRPr="007D1F0D" w:rsidRDefault="00817EE0" w:rsidP="00332AB7">
            <w:pPr>
              <w:numPr>
                <w:ilvl w:val="0"/>
                <w:numId w:val="445"/>
              </w:numPr>
              <w:tabs>
                <w:tab w:val="clear" w:pos="720"/>
                <w:tab w:val="num" w:pos="426"/>
              </w:tabs>
              <w:suppressAutoHyphens w:val="0"/>
              <w:ind w:left="426" w:hanging="426"/>
              <w:rPr>
                <w:sz w:val="22"/>
              </w:rPr>
            </w:pPr>
            <w:r w:rsidRPr="007D1F0D">
              <w:rPr>
                <w:sz w:val="22"/>
              </w:rPr>
              <w:t>pojmenuje aktivity volného času</w:t>
            </w:r>
          </w:p>
          <w:p w14:paraId="7EEB0B33" w14:textId="77777777" w:rsidR="00817EE0" w:rsidRPr="007D1F0D" w:rsidRDefault="00817EE0" w:rsidP="00332AB7">
            <w:pPr>
              <w:numPr>
                <w:ilvl w:val="0"/>
                <w:numId w:val="445"/>
              </w:numPr>
              <w:tabs>
                <w:tab w:val="clear" w:pos="720"/>
                <w:tab w:val="num" w:pos="426"/>
              </w:tabs>
              <w:suppressAutoHyphens w:val="0"/>
              <w:ind w:left="426" w:hanging="426"/>
              <w:rPr>
                <w:sz w:val="22"/>
              </w:rPr>
            </w:pPr>
            <w:r w:rsidRPr="007D1F0D">
              <w:rPr>
                <w:sz w:val="22"/>
              </w:rPr>
              <w:t>umí vést rozhovor o daném tématu</w:t>
            </w:r>
          </w:p>
          <w:p w14:paraId="1A19B1E5" w14:textId="77777777" w:rsidR="00E279CE" w:rsidRPr="0074586A" w:rsidRDefault="00E279CE" w:rsidP="00744791">
            <w:pPr>
              <w:numPr>
                <w:ilvl w:val="0"/>
                <w:numId w:val="445"/>
              </w:numPr>
              <w:tabs>
                <w:tab w:val="clear" w:pos="720"/>
                <w:tab w:val="num" w:pos="426"/>
              </w:tabs>
              <w:suppressAutoHyphens w:val="0"/>
              <w:ind w:left="426" w:hanging="426"/>
              <w:rPr>
                <w:sz w:val="22"/>
              </w:rPr>
            </w:pPr>
            <w:r w:rsidRPr="0074586A">
              <w:rPr>
                <w:sz w:val="22"/>
              </w:rPr>
              <w:t>užívá přítomný čas prostý</w:t>
            </w:r>
            <w:r w:rsidR="00AB2A07" w:rsidRPr="0074586A">
              <w:rPr>
                <w:sz w:val="22"/>
              </w:rPr>
              <w:t xml:space="preserve"> </w:t>
            </w:r>
          </w:p>
          <w:p w14:paraId="66CA5629" w14:textId="77777777" w:rsidR="00AB2A07" w:rsidRPr="007D1F0D" w:rsidRDefault="00AB2A07" w:rsidP="00332AB7">
            <w:pPr>
              <w:numPr>
                <w:ilvl w:val="0"/>
                <w:numId w:val="445"/>
              </w:numPr>
              <w:tabs>
                <w:tab w:val="clear" w:pos="720"/>
                <w:tab w:val="num" w:pos="426"/>
              </w:tabs>
              <w:suppressAutoHyphens w:val="0"/>
              <w:ind w:left="426" w:hanging="426"/>
              <w:rPr>
                <w:b/>
                <w:iCs/>
                <w:sz w:val="22"/>
                <w:szCs w:val="22"/>
              </w:rPr>
            </w:pPr>
            <w:r w:rsidRPr="007D1F0D">
              <w:rPr>
                <w:iCs/>
                <w:sz w:val="22"/>
                <w:szCs w:val="22"/>
              </w:rPr>
              <w:t>zvládá základní slovní zásobu ve vybraných tématech</w:t>
            </w:r>
          </w:p>
        </w:tc>
        <w:tc>
          <w:tcPr>
            <w:tcW w:w="3261" w:type="dxa"/>
            <w:shd w:val="clear" w:color="auto" w:fill="auto"/>
          </w:tcPr>
          <w:p w14:paraId="7B585708" w14:textId="77777777" w:rsidR="00CF25D5" w:rsidRPr="007D1F0D" w:rsidRDefault="00CF25D5">
            <w:pPr>
              <w:rPr>
                <w:b/>
                <w:iCs/>
                <w:sz w:val="22"/>
                <w:szCs w:val="22"/>
              </w:rPr>
            </w:pPr>
          </w:p>
          <w:p w14:paraId="070FBC94" w14:textId="77777777" w:rsidR="00512D9C" w:rsidRDefault="00817EE0">
            <w:pPr>
              <w:rPr>
                <w:iCs/>
                <w:sz w:val="22"/>
                <w:szCs w:val="22"/>
              </w:rPr>
            </w:pPr>
            <w:r w:rsidRPr="007D1F0D">
              <w:rPr>
                <w:iCs/>
                <w:sz w:val="22"/>
                <w:szCs w:val="22"/>
              </w:rPr>
              <w:t xml:space="preserve">Introductions, </w:t>
            </w:r>
            <w:r w:rsidR="0074586A">
              <w:rPr>
                <w:iCs/>
                <w:sz w:val="22"/>
                <w:szCs w:val="22"/>
              </w:rPr>
              <w:t>Let´</w:t>
            </w:r>
            <w:proofErr w:type="gramStart"/>
            <w:r w:rsidR="0074586A">
              <w:rPr>
                <w:iCs/>
                <w:sz w:val="22"/>
                <w:szCs w:val="22"/>
              </w:rPr>
              <w:t>s</w:t>
            </w:r>
            <w:proofErr w:type="gramEnd"/>
            <w:r w:rsidR="0074586A">
              <w:rPr>
                <w:iCs/>
                <w:sz w:val="22"/>
                <w:szCs w:val="22"/>
              </w:rPr>
              <w:t xml:space="preserve"> play!</w:t>
            </w:r>
          </w:p>
          <w:p w14:paraId="01C2382F" w14:textId="77777777" w:rsidR="0074586A" w:rsidRDefault="0074586A">
            <w:pPr>
              <w:rPr>
                <w:iCs/>
                <w:sz w:val="22"/>
                <w:szCs w:val="22"/>
              </w:rPr>
            </w:pPr>
          </w:p>
          <w:p w14:paraId="12F22251" w14:textId="77777777" w:rsidR="0074586A" w:rsidRPr="007D1F0D" w:rsidRDefault="0074586A">
            <w:pPr>
              <w:rPr>
                <w:iCs/>
                <w:sz w:val="22"/>
                <w:szCs w:val="22"/>
              </w:rPr>
            </w:pPr>
          </w:p>
          <w:p w14:paraId="6E1B3C97" w14:textId="77777777" w:rsidR="00CD3BFE" w:rsidRPr="007D1F0D" w:rsidRDefault="00512D9C">
            <w:pPr>
              <w:rPr>
                <w:iCs/>
                <w:sz w:val="22"/>
                <w:szCs w:val="22"/>
              </w:rPr>
            </w:pPr>
            <w:r w:rsidRPr="007D1F0D">
              <w:rPr>
                <w:iCs/>
                <w:sz w:val="22"/>
                <w:szCs w:val="22"/>
              </w:rPr>
              <w:t>Sports</w:t>
            </w:r>
          </w:p>
          <w:p w14:paraId="25F0626B" w14:textId="77777777" w:rsidR="00CD3BFE" w:rsidRPr="007D1F0D" w:rsidRDefault="00CD3BFE">
            <w:pPr>
              <w:rPr>
                <w:iCs/>
                <w:sz w:val="22"/>
                <w:szCs w:val="22"/>
              </w:rPr>
            </w:pPr>
          </w:p>
          <w:p w14:paraId="11FC7C90" w14:textId="77777777" w:rsidR="00570D45" w:rsidRPr="007D1F0D" w:rsidRDefault="0074586A" w:rsidP="00CD3BFE">
            <w:pPr>
              <w:rPr>
                <w:sz w:val="22"/>
              </w:rPr>
            </w:pPr>
            <w:r>
              <w:rPr>
                <w:sz w:val="22"/>
              </w:rPr>
              <w:t>H</w:t>
            </w:r>
            <w:r w:rsidR="00CD3BFE" w:rsidRPr="007D1F0D">
              <w:rPr>
                <w:sz w:val="22"/>
              </w:rPr>
              <w:t>o</w:t>
            </w:r>
            <w:r>
              <w:rPr>
                <w:sz w:val="22"/>
              </w:rPr>
              <w:t>me</w:t>
            </w:r>
          </w:p>
          <w:p w14:paraId="1E43640D" w14:textId="77777777" w:rsidR="00CD3BFE" w:rsidRPr="007D1F0D" w:rsidRDefault="00CD3BFE">
            <w:pPr>
              <w:rPr>
                <w:iCs/>
                <w:sz w:val="22"/>
                <w:szCs w:val="22"/>
              </w:rPr>
            </w:pPr>
          </w:p>
          <w:p w14:paraId="1A6201FE" w14:textId="77777777" w:rsidR="00570D45" w:rsidRPr="007D1F0D" w:rsidRDefault="00570D45">
            <w:pPr>
              <w:rPr>
                <w:iCs/>
                <w:sz w:val="22"/>
                <w:szCs w:val="22"/>
              </w:rPr>
            </w:pPr>
          </w:p>
          <w:p w14:paraId="3CF33AC0" w14:textId="77777777" w:rsidR="00570D45" w:rsidRPr="007D1F0D" w:rsidRDefault="0074586A">
            <w:pPr>
              <w:rPr>
                <w:iCs/>
                <w:sz w:val="22"/>
                <w:szCs w:val="22"/>
              </w:rPr>
            </w:pPr>
            <w:r>
              <w:rPr>
                <w:iCs/>
                <w:sz w:val="22"/>
                <w:szCs w:val="22"/>
              </w:rPr>
              <w:t>My free time</w:t>
            </w:r>
          </w:p>
          <w:p w14:paraId="5A21AA8B" w14:textId="77777777" w:rsidR="00570D45" w:rsidRPr="007D1F0D" w:rsidRDefault="0074586A">
            <w:pPr>
              <w:rPr>
                <w:iCs/>
                <w:sz w:val="22"/>
                <w:szCs w:val="22"/>
              </w:rPr>
            </w:pPr>
            <w:r>
              <w:rPr>
                <w:iCs/>
                <w:sz w:val="22"/>
                <w:szCs w:val="22"/>
              </w:rPr>
              <w:t>Food</w:t>
            </w:r>
          </w:p>
          <w:p w14:paraId="58988BAF" w14:textId="77777777" w:rsidR="00570D45" w:rsidRPr="007D1F0D" w:rsidRDefault="00570D45">
            <w:pPr>
              <w:rPr>
                <w:iCs/>
                <w:sz w:val="22"/>
                <w:szCs w:val="22"/>
              </w:rPr>
            </w:pPr>
          </w:p>
          <w:p w14:paraId="6F3395B5" w14:textId="77777777" w:rsidR="00570D45" w:rsidRPr="007D1F0D" w:rsidRDefault="0074586A">
            <w:pPr>
              <w:rPr>
                <w:iCs/>
                <w:sz w:val="22"/>
                <w:szCs w:val="22"/>
              </w:rPr>
            </w:pPr>
            <w:r>
              <w:rPr>
                <w:iCs/>
                <w:sz w:val="22"/>
                <w:szCs w:val="22"/>
              </w:rPr>
              <w:t>Clothes</w:t>
            </w:r>
          </w:p>
          <w:p w14:paraId="2903387E" w14:textId="77777777" w:rsidR="009A7E1D" w:rsidRPr="007D1F0D" w:rsidRDefault="0074586A" w:rsidP="005A14D0">
            <w:pPr>
              <w:rPr>
                <w:sz w:val="22"/>
              </w:rPr>
            </w:pPr>
            <w:r>
              <w:rPr>
                <w:sz w:val="22"/>
              </w:rPr>
              <w:t>Weather, Time</w:t>
            </w:r>
          </w:p>
          <w:p w14:paraId="7B9AF770" w14:textId="77777777" w:rsidR="009A7E1D" w:rsidRPr="007D1F0D" w:rsidRDefault="009A7E1D" w:rsidP="005A14D0">
            <w:pPr>
              <w:rPr>
                <w:sz w:val="22"/>
              </w:rPr>
            </w:pPr>
          </w:p>
          <w:p w14:paraId="03137056" w14:textId="77777777" w:rsidR="005A14D0" w:rsidRPr="007D1F0D" w:rsidRDefault="005A14D0">
            <w:pPr>
              <w:rPr>
                <w:iCs/>
                <w:sz w:val="22"/>
                <w:szCs w:val="22"/>
              </w:rPr>
            </w:pPr>
          </w:p>
          <w:p w14:paraId="1BC95568" w14:textId="77777777" w:rsidR="009A7E1D" w:rsidRPr="007D1F0D" w:rsidRDefault="00E279CE">
            <w:pPr>
              <w:rPr>
                <w:iCs/>
                <w:sz w:val="22"/>
                <w:szCs w:val="22"/>
              </w:rPr>
            </w:pPr>
            <w:r w:rsidRPr="007D1F0D">
              <w:rPr>
                <w:iCs/>
                <w:sz w:val="22"/>
                <w:szCs w:val="22"/>
              </w:rPr>
              <w:t>Scho</w:t>
            </w:r>
            <w:r w:rsidR="0074586A">
              <w:rPr>
                <w:iCs/>
                <w:sz w:val="22"/>
                <w:szCs w:val="22"/>
              </w:rPr>
              <w:t>ol</w:t>
            </w:r>
          </w:p>
          <w:p w14:paraId="15DE392C" w14:textId="77777777" w:rsidR="00E279CE" w:rsidRPr="007D1F0D" w:rsidRDefault="0074586A">
            <w:pPr>
              <w:rPr>
                <w:iCs/>
                <w:sz w:val="22"/>
                <w:szCs w:val="22"/>
              </w:rPr>
            </w:pPr>
            <w:r>
              <w:rPr>
                <w:iCs/>
                <w:sz w:val="22"/>
                <w:szCs w:val="22"/>
              </w:rPr>
              <w:t>Numbers</w:t>
            </w:r>
          </w:p>
          <w:p w14:paraId="094414EB" w14:textId="77777777" w:rsidR="00E279CE" w:rsidRDefault="0074586A">
            <w:pPr>
              <w:rPr>
                <w:iCs/>
                <w:sz w:val="22"/>
                <w:szCs w:val="22"/>
              </w:rPr>
            </w:pPr>
            <w:r>
              <w:rPr>
                <w:iCs/>
                <w:sz w:val="22"/>
                <w:szCs w:val="22"/>
              </w:rPr>
              <w:t>My free time</w:t>
            </w:r>
          </w:p>
          <w:p w14:paraId="13E33D3C" w14:textId="77777777" w:rsidR="00FE2DB3" w:rsidRPr="007D1F0D" w:rsidRDefault="00FE2DB3">
            <w:pPr>
              <w:rPr>
                <w:iCs/>
                <w:sz w:val="22"/>
                <w:szCs w:val="22"/>
              </w:rPr>
            </w:pPr>
          </w:p>
          <w:p w14:paraId="0FB0F3AD" w14:textId="77777777" w:rsidR="00AB2A07" w:rsidRDefault="00AB2A07">
            <w:pPr>
              <w:rPr>
                <w:iCs/>
                <w:sz w:val="22"/>
                <w:szCs w:val="22"/>
              </w:rPr>
            </w:pPr>
          </w:p>
          <w:p w14:paraId="1280F543" w14:textId="77777777" w:rsidR="00FE2DB3" w:rsidRPr="007D1F0D" w:rsidRDefault="00FE2DB3">
            <w:pPr>
              <w:rPr>
                <w:iCs/>
                <w:sz w:val="22"/>
                <w:szCs w:val="22"/>
              </w:rPr>
            </w:pPr>
            <w:r>
              <w:rPr>
                <w:iCs/>
                <w:sz w:val="22"/>
                <w:szCs w:val="22"/>
              </w:rPr>
              <w:t>Festivals</w:t>
            </w:r>
          </w:p>
        </w:tc>
        <w:tc>
          <w:tcPr>
            <w:tcW w:w="1417" w:type="dxa"/>
            <w:shd w:val="clear" w:color="auto" w:fill="auto"/>
          </w:tcPr>
          <w:p w14:paraId="784DD4C4" w14:textId="77777777" w:rsidR="00CF25D5" w:rsidRPr="007D1F0D" w:rsidRDefault="00CF25D5">
            <w:pPr>
              <w:rPr>
                <w:b/>
                <w:iCs/>
                <w:sz w:val="22"/>
                <w:szCs w:val="22"/>
              </w:rPr>
            </w:pPr>
          </w:p>
          <w:p w14:paraId="5CE863B4" w14:textId="77777777" w:rsidR="005A14D0" w:rsidRPr="007D1F0D" w:rsidRDefault="005A14D0">
            <w:pPr>
              <w:rPr>
                <w:b/>
                <w:iCs/>
                <w:sz w:val="22"/>
                <w:szCs w:val="22"/>
              </w:rPr>
            </w:pPr>
          </w:p>
          <w:p w14:paraId="5A45DE02" w14:textId="77777777" w:rsidR="005A14D0" w:rsidRPr="007D1F0D" w:rsidRDefault="005A14D0">
            <w:pPr>
              <w:rPr>
                <w:b/>
                <w:iCs/>
                <w:sz w:val="22"/>
                <w:szCs w:val="22"/>
              </w:rPr>
            </w:pPr>
          </w:p>
          <w:p w14:paraId="4562E8F7" w14:textId="77777777" w:rsidR="005A14D0" w:rsidRPr="007D1F0D" w:rsidRDefault="005A14D0">
            <w:pPr>
              <w:rPr>
                <w:b/>
                <w:iCs/>
                <w:sz w:val="22"/>
                <w:szCs w:val="22"/>
              </w:rPr>
            </w:pPr>
          </w:p>
          <w:p w14:paraId="7E901754" w14:textId="77777777" w:rsidR="005A14D0" w:rsidRPr="007D1F0D" w:rsidRDefault="005A14D0">
            <w:pPr>
              <w:rPr>
                <w:b/>
                <w:iCs/>
                <w:sz w:val="22"/>
                <w:szCs w:val="22"/>
              </w:rPr>
            </w:pPr>
          </w:p>
          <w:p w14:paraId="78DBFC48" w14:textId="77777777" w:rsidR="005A14D0" w:rsidRPr="007D1F0D" w:rsidRDefault="005A14D0">
            <w:pPr>
              <w:rPr>
                <w:sz w:val="22"/>
                <w:szCs w:val="22"/>
              </w:rPr>
            </w:pPr>
          </w:p>
          <w:p w14:paraId="2A6A3F48" w14:textId="77777777" w:rsidR="005A14D0" w:rsidRPr="007D1F0D" w:rsidRDefault="005A14D0">
            <w:pPr>
              <w:rPr>
                <w:sz w:val="22"/>
                <w:szCs w:val="22"/>
              </w:rPr>
            </w:pPr>
          </w:p>
          <w:p w14:paraId="490A8100" w14:textId="77777777" w:rsidR="005A14D0" w:rsidRPr="007D1F0D" w:rsidRDefault="005A14D0">
            <w:pPr>
              <w:rPr>
                <w:sz w:val="22"/>
                <w:szCs w:val="22"/>
              </w:rPr>
            </w:pPr>
          </w:p>
          <w:p w14:paraId="3303C0A8" w14:textId="77777777" w:rsidR="005A14D0" w:rsidRPr="007D1F0D" w:rsidRDefault="005A14D0">
            <w:pPr>
              <w:rPr>
                <w:sz w:val="22"/>
                <w:szCs w:val="22"/>
              </w:rPr>
            </w:pPr>
          </w:p>
          <w:p w14:paraId="3202B6D6" w14:textId="77777777" w:rsidR="005A14D0" w:rsidRPr="007D1F0D" w:rsidRDefault="005A14D0">
            <w:pPr>
              <w:rPr>
                <w:sz w:val="22"/>
                <w:szCs w:val="22"/>
              </w:rPr>
            </w:pPr>
          </w:p>
          <w:p w14:paraId="2D2D065C" w14:textId="77777777" w:rsidR="005A14D0" w:rsidRPr="007D1F0D" w:rsidRDefault="005A14D0">
            <w:pPr>
              <w:rPr>
                <w:sz w:val="22"/>
                <w:szCs w:val="22"/>
              </w:rPr>
            </w:pPr>
          </w:p>
          <w:p w14:paraId="3359D05D" w14:textId="77777777" w:rsidR="005A14D0" w:rsidRPr="007D1F0D" w:rsidRDefault="005A14D0">
            <w:pPr>
              <w:rPr>
                <w:sz w:val="22"/>
                <w:szCs w:val="22"/>
              </w:rPr>
            </w:pPr>
          </w:p>
          <w:p w14:paraId="179B4A91" w14:textId="77777777" w:rsidR="005A14D0" w:rsidRPr="007D1F0D" w:rsidRDefault="005A14D0">
            <w:pPr>
              <w:rPr>
                <w:sz w:val="22"/>
                <w:szCs w:val="22"/>
              </w:rPr>
            </w:pPr>
          </w:p>
          <w:p w14:paraId="3B885ACB" w14:textId="77777777" w:rsidR="005A14D0" w:rsidRPr="007D1F0D" w:rsidRDefault="005A14D0">
            <w:pPr>
              <w:rPr>
                <w:sz w:val="22"/>
                <w:szCs w:val="22"/>
              </w:rPr>
            </w:pPr>
          </w:p>
          <w:p w14:paraId="790FE779" w14:textId="77777777" w:rsidR="005A14D0" w:rsidRPr="007D1F0D" w:rsidRDefault="005A14D0">
            <w:pPr>
              <w:rPr>
                <w:sz w:val="22"/>
                <w:szCs w:val="22"/>
              </w:rPr>
            </w:pPr>
          </w:p>
          <w:p w14:paraId="723002F7" w14:textId="77777777" w:rsidR="005A14D0" w:rsidRPr="007D1F0D" w:rsidRDefault="005A14D0">
            <w:pPr>
              <w:rPr>
                <w:sz w:val="22"/>
                <w:szCs w:val="22"/>
              </w:rPr>
            </w:pPr>
          </w:p>
          <w:p w14:paraId="36EEC13B" w14:textId="77777777" w:rsidR="00AB2A07" w:rsidRPr="007D1F0D" w:rsidRDefault="00AB2A07">
            <w:pPr>
              <w:rPr>
                <w:sz w:val="22"/>
                <w:szCs w:val="22"/>
              </w:rPr>
            </w:pPr>
          </w:p>
          <w:p w14:paraId="0077C5E3" w14:textId="77777777" w:rsidR="005A14D0" w:rsidRPr="007D1F0D" w:rsidRDefault="005A14D0">
            <w:pPr>
              <w:rPr>
                <w:sz w:val="22"/>
                <w:szCs w:val="22"/>
              </w:rPr>
            </w:pPr>
          </w:p>
          <w:p w14:paraId="0DEF3397" w14:textId="77777777" w:rsidR="005A14D0" w:rsidRPr="007D1F0D" w:rsidRDefault="005A14D0" w:rsidP="005A14D0">
            <w:pPr>
              <w:rPr>
                <w:sz w:val="22"/>
              </w:rPr>
            </w:pPr>
            <w:r w:rsidRPr="007D1F0D">
              <w:rPr>
                <w:sz w:val="22"/>
              </w:rPr>
              <w:t xml:space="preserve">a.1, a..2, a.3, </w:t>
            </w:r>
          </w:p>
          <w:p w14:paraId="2C9ADC15" w14:textId="77777777" w:rsidR="005A14D0" w:rsidRPr="007D1F0D" w:rsidRDefault="005A14D0" w:rsidP="005A14D0">
            <w:pPr>
              <w:rPr>
                <w:sz w:val="22"/>
              </w:rPr>
            </w:pPr>
            <w:r w:rsidRPr="007D1F0D">
              <w:rPr>
                <w:sz w:val="22"/>
              </w:rPr>
              <w:t xml:space="preserve">a.4, b.1, b.2, </w:t>
            </w:r>
          </w:p>
          <w:p w14:paraId="4BF9E7C2" w14:textId="77777777" w:rsidR="005A14D0" w:rsidRPr="007D1F0D" w:rsidRDefault="005A14D0" w:rsidP="005A14D0">
            <w:pPr>
              <w:rPr>
                <w:b/>
                <w:bCs/>
                <w:sz w:val="22"/>
              </w:rPr>
            </w:pPr>
            <w:r w:rsidRPr="007D1F0D">
              <w:rPr>
                <w:b/>
                <w:bCs/>
                <w:sz w:val="22"/>
              </w:rPr>
              <w:t>b.3</w:t>
            </w:r>
          </w:p>
          <w:p w14:paraId="4D3CE2AB" w14:textId="77777777" w:rsidR="005A14D0" w:rsidRPr="007D1F0D" w:rsidRDefault="005A14D0" w:rsidP="005A14D0">
            <w:pPr>
              <w:rPr>
                <w:b/>
                <w:iCs/>
                <w:sz w:val="22"/>
                <w:szCs w:val="22"/>
              </w:rPr>
            </w:pPr>
            <w:r w:rsidRPr="007D1F0D">
              <w:rPr>
                <w:b/>
                <w:bCs/>
                <w:sz w:val="22"/>
              </w:rPr>
              <w:t>PT 3.b</w:t>
            </w:r>
          </w:p>
        </w:tc>
      </w:tr>
    </w:tbl>
    <w:p w14:paraId="62AC82D7" w14:textId="77777777" w:rsidR="00CE7B72" w:rsidRDefault="00CE7B72">
      <w:pPr>
        <w:rPr>
          <w:b/>
          <w:iCs/>
          <w:sz w:val="22"/>
          <w:szCs w:val="22"/>
        </w:rPr>
      </w:pPr>
    </w:p>
    <w:p w14:paraId="0F2463DA" w14:textId="77777777" w:rsidR="00CE7B72" w:rsidRDefault="00CE7B72">
      <w:pPr>
        <w:rPr>
          <w:b/>
          <w:iCs/>
          <w:sz w:val="22"/>
          <w:szCs w:val="22"/>
        </w:rPr>
      </w:pPr>
      <w:r>
        <w:rPr>
          <w:b/>
          <w:iCs/>
          <w:sz w:val="22"/>
          <w:szCs w:val="22"/>
        </w:rPr>
        <w:t xml:space="preserve">5. ročník </w:t>
      </w:r>
    </w:p>
    <w:p w14:paraId="02174B56" w14:textId="77777777" w:rsidR="00CE7B72" w:rsidRDefault="00CE7B72">
      <w:pPr>
        <w:rPr>
          <w:b/>
          <w:i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72"/>
        <w:gridCol w:w="3220"/>
        <w:gridCol w:w="1480"/>
      </w:tblGrid>
      <w:tr w:rsidR="00CE7B72" w14:paraId="5517D37F" w14:textId="77777777">
        <w:trPr>
          <w:trHeight w:val="676"/>
        </w:trPr>
        <w:tc>
          <w:tcPr>
            <w:tcW w:w="4572" w:type="dxa"/>
            <w:tcBorders>
              <w:top w:val="single" w:sz="4" w:space="0" w:color="000000"/>
              <w:left w:val="single" w:sz="4" w:space="0" w:color="000000"/>
              <w:bottom w:val="single" w:sz="4" w:space="0" w:color="000000"/>
            </w:tcBorders>
            <w:shd w:val="clear" w:color="auto" w:fill="auto"/>
            <w:vAlign w:val="center"/>
          </w:tcPr>
          <w:p w14:paraId="52B1CB01" w14:textId="77777777" w:rsidR="00CE7B72" w:rsidRDefault="00CE7B72">
            <w:pPr>
              <w:spacing w:line="276" w:lineRule="auto"/>
              <w:rPr>
                <w:b/>
                <w:sz w:val="22"/>
                <w:szCs w:val="22"/>
              </w:rPr>
            </w:pPr>
            <w:r>
              <w:rPr>
                <w:b/>
                <w:sz w:val="22"/>
                <w:szCs w:val="22"/>
              </w:rPr>
              <w:t>Konkretizované výstupy</w:t>
            </w:r>
          </w:p>
        </w:tc>
        <w:tc>
          <w:tcPr>
            <w:tcW w:w="3220" w:type="dxa"/>
            <w:tcBorders>
              <w:top w:val="single" w:sz="4" w:space="0" w:color="000000"/>
              <w:left w:val="single" w:sz="4" w:space="0" w:color="000000"/>
              <w:bottom w:val="single" w:sz="4" w:space="0" w:color="000000"/>
            </w:tcBorders>
            <w:shd w:val="clear" w:color="auto" w:fill="auto"/>
            <w:vAlign w:val="center"/>
          </w:tcPr>
          <w:p w14:paraId="09C5B804" w14:textId="77777777" w:rsidR="00CE7B72" w:rsidRDefault="00CE7B72">
            <w:pPr>
              <w:spacing w:line="276" w:lineRule="auto"/>
              <w:rPr>
                <w:b/>
                <w:sz w:val="22"/>
                <w:szCs w:val="22"/>
              </w:rPr>
            </w:pPr>
            <w:r>
              <w:rPr>
                <w:b/>
                <w:sz w:val="22"/>
                <w:szCs w:val="22"/>
              </w:rPr>
              <w:t>Učivo</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22FC" w14:textId="77777777" w:rsidR="00CE7B72" w:rsidRDefault="00CE7B72">
            <w:pPr>
              <w:spacing w:line="276" w:lineRule="auto"/>
            </w:pPr>
            <w:r>
              <w:rPr>
                <w:b/>
                <w:sz w:val="22"/>
                <w:szCs w:val="22"/>
              </w:rPr>
              <w:t>OVO Přesahy</w:t>
            </w:r>
          </w:p>
        </w:tc>
      </w:tr>
      <w:tr w:rsidR="00CE7B72" w14:paraId="740052D9" w14:textId="77777777">
        <w:trPr>
          <w:trHeight w:val="1522"/>
        </w:trPr>
        <w:tc>
          <w:tcPr>
            <w:tcW w:w="4572" w:type="dxa"/>
            <w:tcBorders>
              <w:top w:val="single" w:sz="4" w:space="0" w:color="000000"/>
              <w:left w:val="single" w:sz="4" w:space="0" w:color="000000"/>
              <w:bottom w:val="single" w:sz="4" w:space="0" w:color="000000"/>
            </w:tcBorders>
            <w:shd w:val="clear" w:color="auto" w:fill="auto"/>
          </w:tcPr>
          <w:p w14:paraId="0E198097" w14:textId="77777777" w:rsidR="00CE7B72" w:rsidRDefault="00CE7B72">
            <w:pPr>
              <w:spacing w:line="276" w:lineRule="auto"/>
              <w:rPr>
                <w:sz w:val="22"/>
                <w:szCs w:val="22"/>
              </w:rPr>
            </w:pPr>
            <w:r>
              <w:rPr>
                <w:sz w:val="22"/>
                <w:szCs w:val="22"/>
              </w:rPr>
              <w:t>žák:</w:t>
            </w:r>
          </w:p>
          <w:p w14:paraId="0366CA72" w14:textId="77777777" w:rsidR="005A7678" w:rsidRDefault="00CE7B72" w:rsidP="00332AB7">
            <w:pPr>
              <w:numPr>
                <w:ilvl w:val="0"/>
                <w:numId w:val="235"/>
              </w:numPr>
              <w:tabs>
                <w:tab w:val="left" w:pos="360"/>
              </w:tabs>
              <w:spacing w:line="276" w:lineRule="auto"/>
              <w:ind w:left="360"/>
              <w:rPr>
                <w:sz w:val="22"/>
                <w:szCs w:val="22"/>
              </w:rPr>
            </w:pPr>
            <w:r>
              <w:rPr>
                <w:sz w:val="22"/>
                <w:szCs w:val="22"/>
              </w:rPr>
              <w:t>vyjmenuje anglickou abecedu,</w:t>
            </w:r>
            <w:r w:rsidR="005A7678">
              <w:rPr>
                <w:sz w:val="22"/>
                <w:szCs w:val="22"/>
              </w:rPr>
              <w:t xml:space="preserve"> hláskuje</w:t>
            </w:r>
          </w:p>
          <w:p w14:paraId="197123A0" w14:textId="77777777" w:rsidR="00CE7B72" w:rsidRDefault="00CE7B72" w:rsidP="00332AB7">
            <w:pPr>
              <w:numPr>
                <w:ilvl w:val="0"/>
                <w:numId w:val="235"/>
              </w:numPr>
              <w:tabs>
                <w:tab w:val="left" w:pos="360"/>
              </w:tabs>
              <w:spacing w:line="276" w:lineRule="auto"/>
              <w:ind w:left="360"/>
              <w:rPr>
                <w:sz w:val="22"/>
                <w:szCs w:val="22"/>
              </w:rPr>
            </w:pPr>
            <w:r>
              <w:rPr>
                <w:sz w:val="22"/>
                <w:szCs w:val="22"/>
              </w:rPr>
              <w:t xml:space="preserve">zapisuje </w:t>
            </w:r>
            <w:r w:rsidR="005A7678">
              <w:rPr>
                <w:sz w:val="22"/>
                <w:szCs w:val="22"/>
              </w:rPr>
              <w:t>slova</w:t>
            </w:r>
            <w:r>
              <w:rPr>
                <w:sz w:val="22"/>
                <w:szCs w:val="22"/>
              </w:rPr>
              <w:t xml:space="preserve"> dle diktátu</w:t>
            </w:r>
          </w:p>
          <w:p w14:paraId="24706B0C" w14:textId="77777777" w:rsidR="00CE7B72" w:rsidRDefault="00CE7B72" w:rsidP="00332AB7">
            <w:pPr>
              <w:numPr>
                <w:ilvl w:val="0"/>
                <w:numId w:val="235"/>
              </w:numPr>
              <w:tabs>
                <w:tab w:val="left" w:pos="360"/>
              </w:tabs>
              <w:spacing w:line="276" w:lineRule="auto"/>
              <w:ind w:left="360"/>
              <w:rPr>
                <w:sz w:val="22"/>
                <w:szCs w:val="22"/>
              </w:rPr>
            </w:pPr>
            <w:r>
              <w:rPr>
                <w:sz w:val="22"/>
                <w:szCs w:val="22"/>
              </w:rPr>
              <w:t>vyjmenuje čísla od 0 do 100 a dokáže je zapsat</w:t>
            </w:r>
          </w:p>
          <w:p w14:paraId="07C76E80" w14:textId="77777777" w:rsidR="00CE7B72" w:rsidRDefault="005B4B36" w:rsidP="00332AB7">
            <w:pPr>
              <w:numPr>
                <w:ilvl w:val="0"/>
                <w:numId w:val="235"/>
              </w:numPr>
              <w:tabs>
                <w:tab w:val="left" w:pos="290"/>
                <w:tab w:val="left" w:pos="360"/>
              </w:tabs>
              <w:spacing w:line="276" w:lineRule="auto"/>
              <w:ind w:left="360"/>
              <w:rPr>
                <w:sz w:val="22"/>
                <w:szCs w:val="22"/>
              </w:rPr>
            </w:pPr>
            <w:r>
              <w:rPr>
                <w:sz w:val="22"/>
                <w:szCs w:val="22"/>
              </w:rPr>
              <w:t xml:space="preserve"> </w:t>
            </w:r>
            <w:r w:rsidR="00CE7B72">
              <w:rPr>
                <w:sz w:val="22"/>
                <w:szCs w:val="22"/>
              </w:rPr>
              <w:t>zadává a vykonává instrukce</w:t>
            </w:r>
          </w:p>
          <w:p w14:paraId="08E6CE63" w14:textId="77777777" w:rsidR="00CE7B72" w:rsidRDefault="00CE7B72" w:rsidP="00332AB7">
            <w:pPr>
              <w:numPr>
                <w:ilvl w:val="0"/>
                <w:numId w:val="397"/>
              </w:numPr>
              <w:tabs>
                <w:tab w:val="left" w:pos="360"/>
              </w:tabs>
              <w:spacing w:line="276" w:lineRule="auto"/>
              <w:ind w:left="360"/>
              <w:rPr>
                <w:sz w:val="22"/>
                <w:szCs w:val="22"/>
              </w:rPr>
            </w:pPr>
            <w:r>
              <w:rPr>
                <w:sz w:val="22"/>
                <w:szCs w:val="22"/>
              </w:rPr>
              <w:t xml:space="preserve">používá </w:t>
            </w:r>
            <w:proofErr w:type="gramStart"/>
            <w:r>
              <w:rPr>
                <w:sz w:val="22"/>
                <w:szCs w:val="22"/>
              </w:rPr>
              <w:t>mn.číslo</w:t>
            </w:r>
            <w:proofErr w:type="gramEnd"/>
            <w:r>
              <w:rPr>
                <w:sz w:val="22"/>
                <w:szCs w:val="22"/>
              </w:rPr>
              <w:t xml:space="preserve"> u podstatných jmen pravidelných a vyjmenuje některá nepravidelná podst</w:t>
            </w:r>
            <w:r w:rsidR="005A7678">
              <w:rPr>
                <w:sz w:val="22"/>
                <w:szCs w:val="22"/>
              </w:rPr>
              <w:t xml:space="preserve">atná </w:t>
            </w:r>
            <w:r>
              <w:rPr>
                <w:sz w:val="22"/>
                <w:szCs w:val="22"/>
              </w:rPr>
              <w:t>jm.</w:t>
            </w:r>
          </w:p>
          <w:p w14:paraId="1988740C" w14:textId="77777777" w:rsidR="005A7678" w:rsidRDefault="005A7678" w:rsidP="00332AB7">
            <w:pPr>
              <w:numPr>
                <w:ilvl w:val="0"/>
                <w:numId w:val="397"/>
              </w:numPr>
              <w:tabs>
                <w:tab w:val="left" w:pos="360"/>
              </w:tabs>
              <w:ind w:left="360"/>
              <w:rPr>
                <w:sz w:val="22"/>
                <w:szCs w:val="22"/>
              </w:rPr>
            </w:pPr>
            <w:r>
              <w:rPr>
                <w:sz w:val="22"/>
                <w:szCs w:val="22"/>
              </w:rPr>
              <w:t>používá vazbu There´s, There´re</w:t>
            </w:r>
          </w:p>
          <w:p w14:paraId="22D8C029" w14:textId="77777777" w:rsidR="005A7678" w:rsidRDefault="005A7678" w:rsidP="005A7678">
            <w:pPr>
              <w:tabs>
                <w:tab w:val="left" w:pos="360"/>
              </w:tabs>
              <w:rPr>
                <w:sz w:val="22"/>
                <w:szCs w:val="22"/>
              </w:rPr>
            </w:pPr>
          </w:p>
          <w:p w14:paraId="7050A987" w14:textId="77777777" w:rsidR="005A7678" w:rsidRDefault="005A7678" w:rsidP="00332AB7">
            <w:pPr>
              <w:numPr>
                <w:ilvl w:val="0"/>
                <w:numId w:val="397"/>
              </w:numPr>
              <w:tabs>
                <w:tab w:val="left" w:pos="360"/>
              </w:tabs>
              <w:ind w:left="360"/>
              <w:rPr>
                <w:sz w:val="22"/>
                <w:szCs w:val="22"/>
              </w:rPr>
            </w:pPr>
            <w:r>
              <w:rPr>
                <w:sz w:val="22"/>
                <w:szCs w:val="22"/>
              </w:rPr>
              <w:t>vyjmenuje členy rodiny</w:t>
            </w:r>
          </w:p>
          <w:p w14:paraId="61848891" w14:textId="77777777" w:rsidR="005A7678" w:rsidRDefault="005A7678" w:rsidP="00332AB7">
            <w:pPr>
              <w:numPr>
                <w:ilvl w:val="0"/>
                <w:numId w:val="397"/>
              </w:numPr>
              <w:tabs>
                <w:tab w:val="left" w:pos="360"/>
              </w:tabs>
              <w:ind w:left="360"/>
              <w:rPr>
                <w:sz w:val="22"/>
                <w:szCs w:val="22"/>
              </w:rPr>
            </w:pPr>
            <w:r>
              <w:rPr>
                <w:sz w:val="22"/>
                <w:szCs w:val="22"/>
              </w:rPr>
              <w:t>jmenuje státy světa</w:t>
            </w:r>
          </w:p>
          <w:p w14:paraId="34780B80" w14:textId="77777777" w:rsidR="005A7678" w:rsidRDefault="005A7678" w:rsidP="005A7678">
            <w:pPr>
              <w:tabs>
                <w:tab w:val="left" w:pos="360"/>
              </w:tabs>
              <w:rPr>
                <w:sz w:val="22"/>
                <w:szCs w:val="22"/>
              </w:rPr>
            </w:pPr>
          </w:p>
          <w:p w14:paraId="7C5E0BC2" w14:textId="77777777" w:rsidR="005A7678" w:rsidRDefault="005A7678" w:rsidP="00332AB7">
            <w:pPr>
              <w:numPr>
                <w:ilvl w:val="0"/>
                <w:numId w:val="397"/>
              </w:numPr>
              <w:tabs>
                <w:tab w:val="left" w:pos="360"/>
              </w:tabs>
              <w:spacing w:line="276" w:lineRule="auto"/>
              <w:ind w:left="360"/>
              <w:rPr>
                <w:sz w:val="22"/>
                <w:szCs w:val="22"/>
              </w:rPr>
            </w:pPr>
            <w:r>
              <w:rPr>
                <w:sz w:val="22"/>
                <w:szCs w:val="22"/>
              </w:rPr>
              <w:t>vyjmenuje přivlastňovací zájmena všech osob</w:t>
            </w:r>
          </w:p>
          <w:p w14:paraId="3EF5FEA6" w14:textId="77777777" w:rsidR="005A7678" w:rsidRDefault="005A7678" w:rsidP="005A7678">
            <w:pPr>
              <w:tabs>
                <w:tab w:val="left" w:pos="360"/>
              </w:tabs>
              <w:spacing w:line="276" w:lineRule="auto"/>
              <w:rPr>
                <w:sz w:val="22"/>
                <w:szCs w:val="22"/>
              </w:rPr>
            </w:pPr>
          </w:p>
          <w:p w14:paraId="7E36F2CE" w14:textId="77777777" w:rsidR="00CE7B72" w:rsidRDefault="00CE7B72" w:rsidP="00332AB7">
            <w:pPr>
              <w:numPr>
                <w:ilvl w:val="0"/>
                <w:numId w:val="397"/>
              </w:numPr>
              <w:tabs>
                <w:tab w:val="left" w:pos="360"/>
              </w:tabs>
              <w:spacing w:line="276" w:lineRule="auto"/>
              <w:ind w:left="360"/>
              <w:rPr>
                <w:sz w:val="22"/>
                <w:szCs w:val="22"/>
              </w:rPr>
            </w:pPr>
            <w:r>
              <w:rPr>
                <w:sz w:val="22"/>
                <w:szCs w:val="22"/>
              </w:rPr>
              <w:t>tvoří věty se slovesem být (oznamovací, tázací, záporné</w:t>
            </w:r>
          </w:p>
          <w:p w14:paraId="1D0DB423" w14:textId="77777777" w:rsidR="00562DA9" w:rsidRDefault="00562DA9" w:rsidP="00332AB7">
            <w:pPr>
              <w:numPr>
                <w:ilvl w:val="0"/>
                <w:numId w:val="397"/>
              </w:numPr>
              <w:tabs>
                <w:tab w:val="left" w:pos="360"/>
              </w:tabs>
              <w:spacing w:line="276" w:lineRule="auto"/>
              <w:ind w:left="360"/>
              <w:rPr>
                <w:sz w:val="22"/>
                <w:szCs w:val="22"/>
              </w:rPr>
            </w:pPr>
            <w:r>
              <w:rPr>
                <w:sz w:val="22"/>
                <w:szCs w:val="22"/>
              </w:rPr>
              <w:t>užívá tázací věty</w:t>
            </w:r>
          </w:p>
          <w:p w14:paraId="31C45A63" w14:textId="77777777" w:rsidR="00CE7B72" w:rsidRDefault="00CE7B72" w:rsidP="00332AB7">
            <w:pPr>
              <w:numPr>
                <w:ilvl w:val="0"/>
                <w:numId w:val="397"/>
              </w:numPr>
              <w:tabs>
                <w:tab w:val="left" w:pos="360"/>
              </w:tabs>
              <w:spacing w:line="276" w:lineRule="auto"/>
              <w:ind w:left="360"/>
              <w:rPr>
                <w:sz w:val="22"/>
                <w:szCs w:val="22"/>
              </w:rPr>
            </w:pPr>
            <w:r>
              <w:rPr>
                <w:sz w:val="22"/>
                <w:szCs w:val="22"/>
              </w:rPr>
              <w:t>tvoří věty se slovesem mít (oznamovací, tázací, záporné)</w:t>
            </w:r>
          </w:p>
          <w:p w14:paraId="54CC603B" w14:textId="77777777" w:rsidR="00562DA9" w:rsidRDefault="00562DA9" w:rsidP="00332AB7">
            <w:pPr>
              <w:numPr>
                <w:ilvl w:val="0"/>
                <w:numId w:val="397"/>
              </w:numPr>
              <w:tabs>
                <w:tab w:val="left" w:pos="360"/>
              </w:tabs>
              <w:spacing w:line="276" w:lineRule="auto"/>
              <w:ind w:left="360"/>
              <w:rPr>
                <w:sz w:val="22"/>
                <w:szCs w:val="22"/>
              </w:rPr>
            </w:pPr>
            <w:r>
              <w:rPr>
                <w:sz w:val="22"/>
                <w:szCs w:val="22"/>
              </w:rPr>
              <w:t>vyjmenuje dny v týdnu</w:t>
            </w:r>
          </w:p>
          <w:p w14:paraId="3F949039" w14:textId="77777777" w:rsidR="00562DA9" w:rsidRDefault="00562DA9" w:rsidP="00332AB7">
            <w:pPr>
              <w:numPr>
                <w:ilvl w:val="0"/>
                <w:numId w:val="397"/>
              </w:numPr>
              <w:tabs>
                <w:tab w:val="left" w:pos="360"/>
              </w:tabs>
              <w:spacing w:line="276" w:lineRule="auto"/>
              <w:ind w:left="360"/>
              <w:rPr>
                <w:sz w:val="22"/>
                <w:szCs w:val="22"/>
              </w:rPr>
            </w:pPr>
            <w:r>
              <w:rPr>
                <w:sz w:val="22"/>
                <w:szCs w:val="22"/>
              </w:rPr>
              <w:t>vyjmenuje předměty ve škole</w:t>
            </w:r>
          </w:p>
          <w:p w14:paraId="416DBDEA" w14:textId="77777777" w:rsidR="00562DA9" w:rsidRDefault="00562DA9" w:rsidP="00332AB7">
            <w:pPr>
              <w:numPr>
                <w:ilvl w:val="0"/>
                <w:numId w:val="397"/>
              </w:numPr>
              <w:tabs>
                <w:tab w:val="left" w:pos="360"/>
              </w:tabs>
              <w:spacing w:line="276" w:lineRule="auto"/>
              <w:ind w:left="360"/>
              <w:rPr>
                <w:sz w:val="22"/>
                <w:szCs w:val="22"/>
              </w:rPr>
            </w:pPr>
            <w:r>
              <w:rPr>
                <w:sz w:val="22"/>
                <w:szCs w:val="22"/>
              </w:rPr>
              <w:t>hovoří o svém rozvrhu</w:t>
            </w:r>
          </w:p>
          <w:p w14:paraId="2A1B805E" w14:textId="77777777" w:rsidR="009E20D9" w:rsidRDefault="009E20D9" w:rsidP="00332AB7">
            <w:pPr>
              <w:numPr>
                <w:ilvl w:val="0"/>
                <w:numId w:val="397"/>
              </w:numPr>
              <w:tabs>
                <w:tab w:val="left" w:pos="360"/>
              </w:tabs>
              <w:spacing w:line="276" w:lineRule="auto"/>
              <w:ind w:left="360"/>
              <w:rPr>
                <w:sz w:val="22"/>
                <w:szCs w:val="22"/>
              </w:rPr>
            </w:pPr>
            <w:r>
              <w:rPr>
                <w:sz w:val="22"/>
                <w:szCs w:val="22"/>
              </w:rPr>
              <w:t>sdělí libovolný čas a zapíše ho po náslechu</w:t>
            </w:r>
          </w:p>
          <w:p w14:paraId="7C185F20" w14:textId="77777777" w:rsidR="009E20D9" w:rsidRDefault="009E20D9" w:rsidP="00332AB7">
            <w:pPr>
              <w:numPr>
                <w:ilvl w:val="0"/>
                <w:numId w:val="397"/>
              </w:numPr>
              <w:tabs>
                <w:tab w:val="left" w:pos="360"/>
              </w:tabs>
              <w:spacing w:line="276" w:lineRule="auto"/>
              <w:ind w:left="360"/>
              <w:rPr>
                <w:sz w:val="22"/>
                <w:szCs w:val="22"/>
              </w:rPr>
            </w:pPr>
            <w:r>
              <w:rPr>
                <w:sz w:val="22"/>
                <w:szCs w:val="22"/>
              </w:rPr>
              <w:t>užívá časové předložky on, at</w:t>
            </w:r>
          </w:p>
          <w:p w14:paraId="4E064BAE" w14:textId="77777777" w:rsidR="009E20D9" w:rsidRDefault="009E20D9" w:rsidP="00332AB7">
            <w:pPr>
              <w:numPr>
                <w:ilvl w:val="0"/>
                <w:numId w:val="397"/>
              </w:numPr>
              <w:tabs>
                <w:tab w:val="left" w:pos="360"/>
              </w:tabs>
              <w:spacing w:line="276" w:lineRule="auto"/>
              <w:ind w:left="360"/>
              <w:rPr>
                <w:sz w:val="22"/>
                <w:szCs w:val="22"/>
              </w:rPr>
            </w:pPr>
            <w:r>
              <w:rPr>
                <w:sz w:val="22"/>
                <w:szCs w:val="22"/>
              </w:rPr>
              <w:t>používá přítomný čas prostý v kontextu denního programu a pravidelných aktivit (oznamovací, tázací, záporné)</w:t>
            </w:r>
          </w:p>
          <w:p w14:paraId="62923231" w14:textId="77777777" w:rsidR="009E20D9" w:rsidRDefault="0045040F" w:rsidP="00332AB7">
            <w:pPr>
              <w:numPr>
                <w:ilvl w:val="0"/>
                <w:numId w:val="397"/>
              </w:numPr>
              <w:tabs>
                <w:tab w:val="left" w:pos="360"/>
              </w:tabs>
              <w:spacing w:line="276" w:lineRule="auto"/>
              <w:ind w:left="360"/>
              <w:rPr>
                <w:sz w:val="22"/>
                <w:szCs w:val="22"/>
              </w:rPr>
            </w:pPr>
            <w:r>
              <w:rPr>
                <w:sz w:val="22"/>
                <w:szCs w:val="22"/>
              </w:rPr>
              <w:t>užívá předložky in, on, under, next to, in front of, behind, oppocite, betweem</w:t>
            </w:r>
          </w:p>
          <w:p w14:paraId="1D9C75CB" w14:textId="77777777" w:rsidR="0045040F" w:rsidRDefault="0045040F" w:rsidP="00332AB7">
            <w:pPr>
              <w:numPr>
                <w:ilvl w:val="0"/>
                <w:numId w:val="397"/>
              </w:numPr>
              <w:tabs>
                <w:tab w:val="left" w:pos="360"/>
              </w:tabs>
              <w:spacing w:line="276" w:lineRule="auto"/>
              <w:ind w:left="360"/>
              <w:rPr>
                <w:sz w:val="22"/>
                <w:szCs w:val="22"/>
              </w:rPr>
            </w:pPr>
            <w:r>
              <w:rPr>
                <w:sz w:val="22"/>
                <w:szCs w:val="22"/>
              </w:rPr>
              <w:t>užívá sloveso cav (kladný tvar, záporný, otázka)</w:t>
            </w:r>
          </w:p>
          <w:p w14:paraId="165FA71E" w14:textId="77777777" w:rsidR="00D63D99" w:rsidRDefault="00D63D99" w:rsidP="00332AB7">
            <w:pPr>
              <w:numPr>
                <w:ilvl w:val="0"/>
                <w:numId w:val="397"/>
              </w:numPr>
              <w:tabs>
                <w:tab w:val="left" w:pos="360"/>
              </w:tabs>
              <w:spacing w:line="276" w:lineRule="auto"/>
              <w:ind w:left="360"/>
              <w:rPr>
                <w:sz w:val="22"/>
                <w:szCs w:val="22"/>
              </w:rPr>
            </w:pPr>
            <w:r>
              <w:rPr>
                <w:sz w:val="22"/>
                <w:szCs w:val="22"/>
              </w:rPr>
              <w:t>vyjmenuje a popisuje místnosti v bytě</w:t>
            </w:r>
          </w:p>
          <w:p w14:paraId="6E9AF07A" w14:textId="77777777" w:rsidR="00D63D99" w:rsidRDefault="00D63D99" w:rsidP="00332AB7">
            <w:pPr>
              <w:numPr>
                <w:ilvl w:val="0"/>
                <w:numId w:val="397"/>
              </w:numPr>
              <w:tabs>
                <w:tab w:val="left" w:pos="360"/>
              </w:tabs>
              <w:spacing w:line="276" w:lineRule="auto"/>
              <w:ind w:left="360"/>
              <w:rPr>
                <w:sz w:val="22"/>
                <w:szCs w:val="22"/>
              </w:rPr>
            </w:pPr>
            <w:r>
              <w:rPr>
                <w:sz w:val="22"/>
                <w:szCs w:val="22"/>
              </w:rPr>
              <w:t>orientuje se ve schématické mapě města</w:t>
            </w:r>
          </w:p>
          <w:p w14:paraId="49087C92" w14:textId="77777777" w:rsidR="00D63D99" w:rsidRDefault="00D63D99" w:rsidP="00332AB7">
            <w:pPr>
              <w:numPr>
                <w:ilvl w:val="0"/>
                <w:numId w:val="397"/>
              </w:numPr>
              <w:tabs>
                <w:tab w:val="left" w:pos="360"/>
              </w:tabs>
              <w:spacing w:line="276" w:lineRule="auto"/>
              <w:ind w:left="360"/>
              <w:rPr>
                <w:sz w:val="22"/>
                <w:szCs w:val="22"/>
              </w:rPr>
            </w:pPr>
            <w:r>
              <w:rPr>
                <w:sz w:val="22"/>
                <w:szCs w:val="22"/>
              </w:rPr>
              <w:t>vyjmenuje dopravní prostředky</w:t>
            </w:r>
          </w:p>
          <w:p w14:paraId="659FB771" w14:textId="77777777" w:rsidR="00D63D99" w:rsidRDefault="00D63D99" w:rsidP="00332AB7">
            <w:pPr>
              <w:numPr>
                <w:ilvl w:val="0"/>
                <w:numId w:val="397"/>
              </w:numPr>
              <w:tabs>
                <w:tab w:val="left" w:pos="360"/>
              </w:tabs>
              <w:spacing w:line="276" w:lineRule="auto"/>
              <w:ind w:left="360"/>
              <w:rPr>
                <w:sz w:val="22"/>
                <w:szCs w:val="22"/>
              </w:rPr>
            </w:pPr>
            <w:r>
              <w:rPr>
                <w:sz w:val="22"/>
                <w:szCs w:val="22"/>
              </w:rPr>
              <w:lastRenderedPageBreak/>
              <w:t>používá přítomný čas průběhový při popisování právě probíhajícího děje (oznamovací, tázací, záporné)</w:t>
            </w:r>
          </w:p>
          <w:p w14:paraId="3B4D520D" w14:textId="77777777" w:rsidR="00D63D99" w:rsidRDefault="00D63D99" w:rsidP="00332AB7">
            <w:pPr>
              <w:numPr>
                <w:ilvl w:val="0"/>
                <w:numId w:val="397"/>
              </w:numPr>
              <w:tabs>
                <w:tab w:val="left" w:pos="360"/>
              </w:tabs>
              <w:spacing w:line="276" w:lineRule="auto"/>
              <w:ind w:left="360"/>
              <w:rPr>
                <w:sz w:val="22"/>
                <w:szCs w:val="22"/>
              </w:rPr>
            </w:pPr>
            <w:r>
              <w:rPr>
                <w:sz w:val="22"/>
                <w:szCs w:val="22"/>
              </w:rPr>
              <w:t>rozlišuje použití přítomných časů</w:t>
            </w:r>
          </w:p>
          <w:p w14:paraId="20519B0F" w14:textId="77777777" w:rsidR="00D63D99" w:rsidRDefault="00D63D99" w:rsidP="00332AB7">
            <w:pPr>
              <w:numPr>
                <w:ilvl w:val="0"/>
                <w:numId w:val="397"/>
              </w:numPr>
              <w:tabs>
                <w:tab w:val="left" w:pos="360"/>
              </w:tabs>
              <w:spacing w:line="276" w:lineRule="auto"/>
              <w:ind w:left="360"/>
              <w:rPr>
                <w:sz w:val="22"/>
                <w:szCs w:val="22"/>
              </w:rPr>
            </w:pPr>
            <w:r>
              <w:rPr>
                <w:sz w:val="22"/>
                <w:szCs w:val="22"/>
              </w:rPr>
              <w:t>popisuje vzhled lidí, oblékání</w:t>
            </w:r>
          </w:p>
          <w:p w14:paraId="75B65C39" w14:textId="77777777" w:rsidR="00CE7B72" w:rsidRPr="00787742" w:rsidRDefault="00D63D99" w:rsidP="00332AB7">
            <w:pPr>
              <w:numPr>
                <w:ilvl w:val="0"/>
                <w:numId w:val="397"/>
              </w:numPr>
              <w:tabs>
                <w:tab w:val="left" w:pos="360"/>
              </w:tabs>
              <w:spacing w:line="276" w:lineRule="auto"/>
              <w:ind w:left="360"/>
              <w:rPr>
                <w:sz w:val="22"/>
                <w:szCs w:val="22"/>
              </w:rPr>
            </w:pPr>
            <w:r>
              <w:rPr>
                <w:sz w:val="22"/>
                <w:szCs w:val="22"/>
              </w:rPr>
              <w:t>rozlišuje a pojmenuje různé druhy povolání</w:t>
            </w:r>
          </w:p>
        </w:tc>
        <w:tc>
          <w:tcPr>
            <w:tcW w:w="3220" w:type="dxa"/>
            <w:tcBorders>
              <w:top w:val="single" w:sz="4" w:space="0" w:color="000000"/>
              <w:left w:val="single" w:sz="4" w:space="0" w:color="000000"/>
              <w:bottom w:val="single" w:sz="4" w:space="0" w:color="000000"/>
            </w:tcBorders>
            <w:shd w:val="clear" w:color="auto" w:fill="auto"/>
          </w:tcPr>
          <w:p w14:paraId="6FFCE560" w14:textId="77777777" w:rsidR="00CE7B72" w:rsidRDefault="00CE7B72">
            <w:pPr>
              <w:pStyle w:val="Zkladntextodsazen21"/>
              <w:snapToGrid w:val="0"/>
              <w:spacing w:line="276" w:lineRule="auto"/>
            </w:pPr>
          </w:p>
          <w:p w14:paraId="53F878A7" w14:textId="77777777" w:rsidR="00CE7B72" w:rsidRDefault="00CE7B72">
            <w:pPr>
              <w:spacing w:line="276" w:lineRule="auto"/>
              <w:rPr>
                <w:sz w:val="22"/>
                <w:szCs w:val="22"/>
              </w:rPr>
            </w:pPr>
            <w:r>
              <w:rPr>
                <w:sz w:val="22"/>
                <w:szCs w:val="22"/>
              </w:rPr>
              <w:t>Alphabet</w:t>
            </w:r>
          </w:p>
          <w:p w14:paraId="7E398458" w14:textId="77777777" w:rsidR="005A7678" w:rsidRDefault="005A7678">
            <w:pPr>
              <w:spacing w:line="276" w:lineRule="auto"/>
            </w:pPr>
          </w:p>
          <w:p w14:paraId="7F971076" w14:textId="77777777" w:rsidR="00CE7B72" w:rsidRDefault="00CE7B72">
            <w:pPr>
              <w:spacing w:line="276" w:lineRule="auto"/>
              <w:rPr>
                <w:sz w:val="22"/>
                <w:szCs w:val="22"/>
              </w:rPr>
            </w:pPr>
            <w:r>
              <w:rPr>
                <w:sz w:val="22"/>
                <w:szCs w:val="22"/>
              </w:rPr>
              <w:t xml:space="preserve">Numbers </w:t>
            </w:r>
            <w:proofErr w:type="gramStart"/>
            <w:r>
              <w:rPr>
                <w:sz w:val="22"/>
                <w:szCs w:val="22"/>
              </w:rPr>
              <w:t>0</w:t>
            </w:r>
            <w:r w:rsidR="00562DA9">
              <w:rPr>
                <w:sz w:val="22"/>
                <w:szCs w:val="22"/>
              </w:rPr>
              <w:t xml:space="preserve"> </w:t>
            </w:r>
            <w:r>
              <w:rPr>
                <w:sz w:val="22"/>
                <w:szCs w:val="22"/>
              </w:rPr>
              <w:t>-</w:t>
            </w:r>
            <w:r w:rsidR="00562DA9">
              <w:rPr>
                <w:sz w:val="22"/>
                <w:szCs w:val="22"/>
              </w:rPr>
              <w:t xml:space="preserve"> </w:t>
            </w:r>
            <w:r>
              <w:rPr>
                <w:sz w:val="22"/>
                <w:szCs w:val="22"/>
              </w:rPr>
              <w:t>100</w:t>
            </w:r>
            <w:proofErr w:type="gramEnd"/>
          </w:p>
          <w:p w14:paraId="615F7FAB" w14:textId="77777777" w:rsidR="005A7678" w:rsidRDefault="005A7678">
            <w:pPr>
              <w:spacing w:line="276" w:lineRule="auto"/>
              <w:rPr>
                <w:sz w:val="22"/>
                <w:szCs w:val="22"/>
              </w:rPr>
            </w:pPr>
          </w:p>
          <w:p w14:paraId="27B1A641" w14:textId="77777777" w:rsidR="00CE7B72" w:rsidRDefault="00CE7B72">
            <w:pPr>
              <w:spacing w:line="276" w:lineRule="auto"/>
              <w:rPr>
                <w:sz w:val="22"/>
                <w:szCs w:val="22"/>
              </w:rPr>
            </w:pPr>
            <w:r>
              <w:rPr>
                <w:sz w:val="22"/>
                <w:szCs w:val="22"/>
              </w:rPr>
              <w:t>Instructions</w:t>
            </w:r>
          </w:p>
          <w:p w14:paraId="6543CB00" w14:textId="77777777" w:rsidR="00CE7B72" w:rsidRDefault="00CE7B72">
            <w:pPr>
              <w:spacing w:line="276" w:lineRule="auto"/>
            </w:pPr>
            <w:r>
              <w:rPr>
                <w:sz w:val="22"/>
                <w:szCs w:val="22"/>
              </w:rPr>
              <w:t>Plurals</w:t>
            </w:r>
          </w:p>
          <w:p w14:paraId="74CFB276" w14:textId="77777777" w:rsidR="00CE7B72" w:rsidRDefault="00CE7B72">
            <w:pPr>
              <w:spacing w:line="276" w:lineRule="auto"/>
            </w:pPr>
          </w:p>
          <w:p w14:paraId="5EFE558C" w14:textId="77777777" w:rsidR="00CE7B72" w:rsidRDefault="00CE7B72">
            <w:pPr>
              <w:spacing w:line="276" w:lineRule="auto"/>
            </w:pPr>
          </w:p>
          <w:p w14:paraId="5E24BF4A" w14:textId="77777777" w:rsidR="005A7678" w:rsidRDefault="005A7678">
            <w:pPr>
              <w:spacing w:line="276" w:lineRule="auto"/>
            </w:pPr>
          </w:p>
          <w:p w14:paraId="42CB5525" w14:textId="77777777" w:rsidR="00CE7B72" w:rsidRDefault="005A7678">
            <w:pPr>
              <w:spacing w:line="276" w:lineRule="auto"/>
              <w:rPr>
                <w:sz w:val="22"/>
                <w:szCs w:val="22"/>
              </w:rPr>
            </w:pPr>
            <w:r>
              <w:rPr>
                <w:sz w:val="22"/>
                <w:szCs w:val="22"/>
              </w:rPr>
              <w:t>Friends. Family. Nationality. Countries</w:t>
            </w:r>
          </w:p>
          <w:p w14:paraId="0D8E4F6D" w14:textId="77777777" w:rsidR="005A7678" w:rsidRDefault="005A7678">
            <w:pPr>
              <w:spacing w:line="276" w:lineRule="auto"/>
              <w:rPr>
                <w:sz w:val="22"/>
                <w:szCs w:val="22"/>
              </w:rPr>
            </w:pPr>
          </w:p>
          <w:p w14:paraId="2789BA0D" w14:textId="77777777" w:rsidR="005A7678" w:rsidRDefault="00562DA9">
            <w:pPr>
              <w:spacing w:line="276" w:lineRule="auto"/>
            </w:pPr>
            <w:r>
              <w:t>Posseseve adjectives</w:t>
            </w:r>
          </w:p>
          <w:p w14:paraId="69B35A10" w14:textId="77777777" w:rsidR="00CE7B72" w:rsidRDefault="00CE7B72">
            <w:pPr>
              <w:spacing w:line="276" w:lineRule="auto"/>
              <w:rPr>
                <w:sz w:val="22"/>
                <w:szCs w:val="22"/>
              </w:rPr>
            </w:pPr>
          </w:p>
          <w:p w14:paraId="209313BF" w14:textId="77777777" w:rsidR="00CE7B72" w:rsidRDefault="001B1B82">
            <w:pPr>
              <w:spacing w:line="276" w:lineRule="auto"/>
            </w:pPr>
            <w:r>
              <w:t>V</w:t>
            </w:r>
            <w:r w:rsidR="00562DA9">
              <w:t>erb to be</w:t>
            </w:r>
          </w:p>
          <w:p w14:paraId="45694A7F" w14:textId="77777777" w:rsidR="00562DA9" w:rsidRDefault="00562DA9">
            <w:pPr>
              <w:spacing w:line="276" w:lineRule="auto"/>
            </w:pPr>
            <w:r>
              <w:t>What questions</w:t>
            </w:r>
          </w:p>
          <w:p w14:paraId="735BC83E" w14:textId="77777777" w:rsidR="00562DA9" w:rsidRDefault="00562DA9">
            <w:pPr>
              <w:spacing w:line="276" w:lineRule="auto"/>
            </w:pPr>
          </w:p>
          <w:p w14:paraId="231DF81F" w14:textId="77777777" w:rsidR="00CE7B72" w:rsidRDefault="00562DA9">
            <w:pPr>
              <w:spacing w:line="276" w:lineRule="auto"/>
            </w:pPr>
            <w:r>
              <w:rPr>
                <w:sz w:val="22"/>
                <w:szCs w:val="22"/>
              </w:rPr>
              <w:t>V</w:t>
            </w:r>
            <w:r w:rsidR="00CE7B72">
              <w:rPr>
                <w:sz w:val="22"/>
                <w:szCs w:val="22"/>
              </w:rPr>
              <w:t xml:space="preserve">erb </w:t>
            </w:r>
            <w:r>
              <w:rPr>
                <w:sz w:val="22"/>
                <w:szCs w:val="22"/>
              </w:rPr>
              <w:t xml:space="preserve">to </w:t>
            </w:r>
            <w:r w:rsidR="00CE7B72">
              <w:rPr>
                <w:sz w:val="22"/>
                <w:szCs w:val="22"/>
              </w:rPr>
              <w:t xml:space="preserve">have </w:t>
            </w:r>
          </w:p>
          <w:p w14:paraId="4FC49201" w14:textId="77777777" w:rsidR="00CE7B72" w:rsidRDefault="00CE7B72">
            <w:pPr>
              <w:spacing w:line="276" w:lineRule="auto"/>
            </w:pPr>
          </w:p>
          <w:p w14:paraId="43221AE9" w14:textId="77777777" w:rsidR="00CE7B72" w:rsidRDefault="00562DA9">
            <w:pPr>
              <w:spacing w:line="276" w:lineRule="auto"/>
            </w:pPr>
            <w:r>
              <w:rPr>
                <w:sz w:val="22"/>
                <w:szCs w:val="22"/>
              </w:rPr>
              <w:t>T</w:t>
            </w:r>
            <w:r w:rsidR="00CE7B72">
              <w:rPr>
                <w:sz w:val="22"/>
                <w:szCs w:val="22"/>
              </w:rPr>
              <w:t>imetable</w:t>
            </w:r>
            <w:r>
              <w:rPr>
                <w:sz w:val="22"/>
                <w:szCs w:val="22"/>
              </w:rPr>
              <w:t>.</w:t>
            </w:r>
            <w:r w:rsidR="00CE7B72">
              <w:rPr>
                <w:sz w:val="22"/>
                <w:szCs w:val="22"/>
              </w:rPr>
              <w:t xml:space="preserve"> </w:t>
            </w:r>
            <w:r>
              <w:rPr>
                <w:sz w:val="22"/>
                <w:szCs w:val="22"/>
              </w:rPr>
              <w:t>D</w:t>
            </w:r>
            <w:r w:rsidR="00CE7B72">
              <w:rPr>
                <w:sz w:val="22"/>
                <w:szCs w:val="22"/>
              </w:rPr>
              <w:t>ays of the week</w:t>
            </w:r>
          </w:p>
          <w:p w14:paraId="0E6F41BA" w14:textId="77777777" w:rsidR="00CE7B72" w:rsidRDefault="00CE7B72">
            <w:pPr>
              <w:spacing w:line="276" w:lineRule="auto"/>
            </w:pPr>
          </w:p>
          <w:p w14:paraId="5D393152" w14:textId="77777777" w:rsidR="009E20D9" w:rsidRDefault="009E20D9">
            <w:pPr>
              <w:spacing w:line="276" w:lineRule="auto"/>
              <w:rPr>
                <w:sz w:val="22"/>
                <w:szCs w:val="22"/>
              </w:rPr>
            </w:pPr>
            <w:r>
              <w:t>Tima. Freetime. Activites. Daily</w:t>
            </w:r>
            <w:r w:rsidR="001B1B82">
              <w:t xml:space="preserve"> </w:t>
            </w:r>
            <w:r>
              <w:rPr>
                <w:sz w:val="22"/>
                <w:szCs w:val="22"/>
              </w:rPr>
              <w:t>Routines</w:t>
            </w:r>
          </w:p>
          <w:p w14:paraId="7625EBD4" w14:textId="77777777" w:rsidR="001B1B82" w:rsidRDefault="001B1B82">
            <w:pPr>
              <w:spacing w:line="276" w:lineRule="auto"/>
              <w:rPr>
                <w:sz w:val="22"/>
                <w:szCs w:val="22"/>
              </w:rPr>
            </w:pPr>
          </w:p>
          <w:p w14:paraId="27D52A70" w14:textId="77777777" w:rsidR="00CE7B72" w:rsidRDefault="00CE7B72">
            <w:pPr>
              <w:spacing w:line="276" w:lineRule="auto"/>
            </w:pPr>
            <w:r>
              <w:rPr>
                <w:sz w:val="22"/>
                <w:szCs w:val="22"/>
              </w:rPr>
              <w:t>Present simple</w:t>
            </w:r>
          </w:p>
          <w:p w14:paraId="37C9DF6F" w14:textId="77777777" w:rsidR="00CE7B72" w:rsidRDefault="00CE7B72">
            <w:pPr>
              <w:spacing w:line="276" w:lineRule="auto"/>
            </w:pPr>
          </w:p>
          <w:p w14:paraId="568D6982" w14:textId="77777777" w:rsidR="009E20D9" w:rsidRDefault="0045040F">
            <w:pPr>
              <w:spacing w:line="276" w:lineRule="auto"/>
            </w:pPr>
            <w:r>
              <w:t>Prepositions of place</w:t>
            </w:r>
          </w:p>
          <w:p w14:paraId="0A15854F" w14:textId="77777777" w:rsidR="0045040F" w:rsidRDefault="0045040F">
            <w:pPr>
              <w:spacing w:line="276" w:lineRule="auto"/>
            </w:pPr>
          </w:p>
          <w:p w14:paraId="76A7DC72" w14:textId="77777777" w:rsidR="0045040F" w:rsidRDefault="0045040F">
            <w:pPr>
              <w:spacing w:line="276" w:lineRule="auto"/>
              <w:rPr>
                <w:sz w:val="22"/>
                <w:szCs w:val="22"/>
              </w:rPr>
            </w:pPr>
            <w:r>
              <w:rPr>
                <w:sz w:val="22"/>
                <w:szCs w:val="22"/>
              </w:rPr>
              <w:t>There is</w:t>
            </w:r>
            <w:r w:rsidR="001B1B82">
              <w:rPr>
                <w:sz w:val="22"/>
                <w:szCs w:val="22"/>
              </w:rPr>
              <w:t>,</w:t>
            </w:r>
            <w:r>
              <w:rPr>
                <w:sz w:val="22"/>
                <w:szCs w:val="22"/>
              </w:rPr>
              <w:t xml:space="preserve"> are</w:t>
            </w:r>
          </w:p>
          <w:p w14:paraId="20C0FCD3" w14:textId="77777777" w:rsidR="0045040F" w:rsidRDefault="0045040F">
            <w:pPr>
              <w:spacing w:line="276" w:lineRule="auto"/>
              <w:rPr>
                <w:sz w:val="22"/>
                <w:szCs w:val="22"/>
              </w:rPr>
            </w:pPr>
            <w:r>
              <w:rPr>
                <w:sz w:val="22"/>
                <w:szCs w:val="22"/>
              </w:rPr>
              <w:t>Can / can´t</w:t>
            </w:r>
          </w:p>
          <w:p w14:paraId="26AFE46D" w14:textId="77777777" w:rsidR="00D63D99" w:rsidRDefault="00D63D99">
            <w:pPr>
              <w:spacing w:line="276" w:lineRule="auto"/>
              <w:rPr>
                <w:sz w:val="22"/>
                <w:szCs w:val="22"/>
              </w:rPr>
            </w:pPr>
            <w:r>
              <w:rPr>
                <w:sz w:val="22"/>
                <w:szCs w:val="22"/>
              </w:rPr>
              <w:t>Our house. Town. Transport</w:t>
            </w:r>
          </w:p>
          <w:p w14:paraId="44DADECC" w14:textId="77777777" w:rsidR="00D63D99" w:rsidRDefault="00D63D99">
            <w:pPr>
              <w:spacing w:line="276" w:lineRule="auto"/>
              <w:rPr>
                <w:sz w:val="22"/>
                <w:szCs w:val="22"/>
              </w:rPr>
            </w:pPr>
          </w:p>
          <w:p w14:paraId="1BA2109A" w14:textId="77777777" w:rsidR="00D63D99" w:rsidRDefault="00D63D99">
            <w:pPr>
              <w:spacing w:line="276" w:lineRule="auto"/>
              <w:rPr>
                <w:sz w:val="22"/>
                <w:szCs w:val="22"/>
              </w:rPr>
            </w:pPr>
          </w:p>
          <w:p w14:paraId="3363AB47" w14:textId="77777777" w:rsidR="00D63D99" w:rsidRDefault="00D63D99">
            <w:pPr>
              <w:spacing w:line="276" w:lineRule="auto"/>
              <w:rPr>
                <w:sz w:val="22"/>
                <w:szCs w:val="22"/>
              </w:rPr>
            </w:pPr>
            <w:r>
              <w:rPr>
                <w:sz w:val="22"/>
                <w:szCs w:val="22"/>
              </w:rPr>
              <w:t>Present continuous + </w:t>
            </w:r>
            <w:proofErr w:type="gramStart"/>
            <w:r>
              <w:rPr>
                <w:sz w:val="22"/>
                <w:szCs w:val="22"/>
              </w:rPr>
              <w:t>Present  co</w:t>
            </w:r>
            <w:r w:rsidR="00665D9F">
              <w:rPr>
                <w:sz w:val="22"/>
                <w:szCs w:val="22"/>
              </w:rPr>
              <w:t>n</w:t>
            </w:r>
            <w:r>
              <w:rPr>
                <w:sz w:val="22"/>
                <w:szCs w:val="22"/>
              </w:rPr>
              <w:t>tion</w:t>
            </w:r>
            <w:r w:rsidR="00665D9F">
              <w:rPr>
                <w:sz w:val="22"/>
                <w:szCs w:val="22"/>
              </w:rPr>
              <w:t>u</w:t>
            </w:r>
            <w:r>
              <w:rPr>
                <w:sz w:val="22"/>
                <w:szCs w:val="22"/>
              </w:rPr>
              <w:t>s</w:t>
            </w:r>
            <w:proofErr w:type="gramEnd"/>
            <w:r>
              <w:rPr>
                <w:sz w:val="22"/>
                <w:szCs w:val="22"/>
              </w:rPr>
              <w:t xml:space="preserve"> versus present simple</w:t>
            </w:r>
          </w:p>
          <w:p w14:paraId="11AE99A3" w14:textId="77777777" w:rsidR="00D63D99" w:rsidRDefault="00D63D99">
            <w:pPr>
              <w:spacing w:line="276" w:lineRule="auto"/>
              <w:rPr>
                <w:sz w:val="22"/>
                <w:szCs w:val="22"/>
              </w:rPr>
            </w:pPr>
          </w:p>
          <w:p w14:paraId="7248C9B2" w14:textId="77777777" w:rsidR="00CE7B72" w:rsidRDefault="00CE7B72">
            <w:pPr>
              <w:spacing w:line="276" w:lineRule="auto"/>
              <w:rPr>
                <w:sz w:val="22"/>
                <w:szCs w:val="22"/>
              </w:rPr>
            </w:pPr>
          </w:p>
          <w:p w14:paraId="6D6E9671" w14:textId="77777777" w:rsidR="00D63D99" w:rsidRDefault="00D63D99">
            <w:pPr>
              <w:spacing w:line="276" w:lineRule="auto"/>
              <w:rPr>
                <w:sz w:val="22"/>
                <w:szCs w:val="22"/>
              </w:rPr>
            </w:pPr>
            <w:r>
              <w:rPr>
                <w:sz w:val="22"/>
                <w:szCs w:val="22"/>
              </w:rPr>
              <w:t>Des</w:t>
            </w:r>
            <w:r w:rsidR="00665D9F">
              <w:rPr>
                <w:sz w:val="22"/>
                <w:szCs w:val="22"/>
              </w:rPr>
              <w:t>c</w:t>
            </w:r>
            <w:r>
              <w:rPr>
                <w:sz w:val="22"/>
                <w:szCs w:val="22"/>
              </w:rPr>
              <w:t xml:space="preserve">ribing </w:t>
            </w:r>
            <w:r w:rsidR="00DB6EE9">
              <w:rPr>
                <w:sz w:val="22"/>
                <w:szCs w:val="22"/>
              </w:rPr>
              <w:t>p</w:t>
            </w:r>
            <w:r>
              <w:rPr>
                <w:sz w:val="22"/>
                <w:szCs w:val="22"/>
              </w:rPr>
              <w:t>eople. Clothes.</w:t>
            </w:r>
          </w:p>
          <w:p w14:paraId="468E52BA" w14:textId="77777777" w:rsidR="00D63D99" w:rsidRDefault="00D63D99">
            <w:pPr>
              <w:spacing w:line="276" w:lineRule="auto"/>
            </w:pPr>
            <w:r>
              <w:t>Profesion</w:t>
            </w:r>
          </w:p>
          <w:p w14:paraId="5D089624" w14:textId="77777777" w:rsidR="00CE7B72" w:rsidRDefault="00CE7B72" w:rsidP="00DB6EE9">
            <w:pPr>
              <w:spacing w:line="276" w:lineRule="auto"/>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2D74C47D" w14:textId="77777777" w:rsidR="00CE7B72" w:rsidRDefault="00CE7B72">
            <w:pPr>
              <w:snapToGrid w:val="0"/>
              <w:spacing w:line="276" w:lineRule="auto"/>
            </w:pPr>
          </w:p>
          <w:p w14:paraId="73A2A7FA" w14:textId="77777777" w:rsidR="00CE7B72" w:rsidRDefault="00CE7B72">
            <w:pPr>
              <w:spacing w:line="276" w:lineRule="auto"/>
            </w:pPr>
          </w:p>
          <w:p w14:paraId="42132758" w14:textId="77777777" w:rsidR="00CE7B72" w:rsidRDefault="00CE7B72">
            <w:pPr>
              <w:spacing w:line="276" w:lineRule="auto"/>
            </w:pPr>
          </w:p>
          <w:p w14:paraId="73D928D1" w14:textId="77777777" w:rsidR="00CE7B72" w:rsidRDefault="00CE7B72">
            <w:pPr>
              <w:spacing w:line="276" w:lineRule="auto"/>
            </w:pPr>
          </w:p>
          <w:p w14:paraId="6CFFCF90" w14:textId="77777777" w:rsidR="00CE7B72" w:rsidRDefault="00CE7B72">
            <w:pPr>
              <w:spacing w:line="276" w:lineRule="auto"/>
            </w:pPr>
          </w:p>
          <w:p w14:paraId="2CCAA80C" w14:textId="77777777" w:rsidR="00CE7B72" w:rsidRDefault="00CE7B72">
            <w:pPr>
              <w:spacing w:line="276" w:lineRule="auto"/>
            </w:pPr>
          </w:p>
          <w:p w14:paraId="759D9B04" w14:textId="77777777" w:rsidR="00CE7B72" w:rsidRDefault="00CE7B72">
            <w:pPr>
              <w:spacing w:line="276" w:lineRule="auto"/>
            </w:pPr>
          </w:p>
          <w:p w14:paraId="3A50CD4F" w14:textId="77777777" w:rsidR="00CE7B72" w:rsidRDefault="00CE7B72">
            <w:pPr>
              <w:spacing w:line="276" w:lineRule="auto"/>
            </w:pPr>
          </w:p>
          <w:p w14:paraId="48E1160F" w14:textId="77777777" w:rsidR="00CE7B72" w:rsidRDefault="00CE7B72">
            <w:pPr>
              <w:spacing w:line="276" w:lineRule="auto"/>
            </w:pPr>
          </w:p>
          <w:p w14:paraId="7E18066D" w14:textId="77777777" w:rsidR="00CE7B72" w:rsidRDefault="00CE7B72">
            <w:pPr>
              <w:spacing w:line="276" w:lineRule="auto"/>
            </w:pPr>
          </w:p>
          <w:p w14:paraId="7ABB80A6" w14:textId="77777777" w:rsidR="00CE7B72" w:rsidRDefault="00CE7B72">
            <w:pPr>
              <w:spacing w:line="276" w:lineRule="auto"/>
            </w:pPr>
          </w:p>
          <w:p w14:paraId="064366A8" w14:textId="77777777" w:rsidR="00CE7B72" w:rsidRDefault="00CE7B72">
            <w:pPr>
              <w:spacing w:line="276" w:lineRule="auto"/>
            </w:pPr>
          </w:p>
          <w:p w14:paraId="62C5E25E" w14:textId="77777777" w:rsidR="00CE7B72" w:rsidRDefault="00CE7B72">
            <w:pPr>
              <w:spacing w:line="276" w:lineRule="auto"/>
            </w:pPr>
          </w:p>
          <w:p w14:paraId="5C8A17D9" w14:textId="77777777" w:rsidR="00CE7B72" w:rsidRDefault="00CE7B72">
            <w:pPr>
              <w:spacing w:line="276" w:lineRule="auto"/>
            </w:pPr>
          </w:p>
          <w:p w14:paraId="38C1C8A8" w14:textId="77777777" w:rsidR="00CE7B72" w:rsidRDefault="00CE7B72">
            <w:pPr>
              <w:spacing w:line="276" w:lineRule="auto"/>
            </w:pPr>
          </w:p>
          <w:p w14:paraId="7D3BB34A" w14:textId="77777777" w:rsidR="00CE7B72" w:rsidRDefault="00CE7B72">
            <w:pPr>
              <w:spacing w:line="276" w:lineRule="auto"/>
            </w:pPr>
          </w:p>
          <w:p w14:paraId="765A0B0D" w14:textId="77777777" w:rsidR="00CE7B72" w:rsidRDefault="00CE7B72">
            <w:pPr>
              <w:spacing w:line="276" w:lineRule="auto"/>
            </w:pPr>
          </w:p>
          <w:p w14:paraId="7766E496" w14:textId="77777777" w:rsidR="00CE7B72" w:rsidRDefault="00CE7B72">
            <w:pPr>
              <w:spacing w:line="276" w:lineRule="auto"/>
            </w:pPr>
          </w:p>
          <w:p w14:paraId="415C39DD" w14:textId="77777777" w:rsidR="00CE7B72" w:rsidRDefault="00CE7B72">
            <w:pPr>
              <w:spacing w:line="276" w:lineRule="auto"/>
            </w:pPr>
          </w:p>
          <w:p w14:paraId="0A24B85E" w14:textId="77777777" w:rsidR="00CE7B72" w:rsidRDefault="00CE7B72">
            <w:pPr>
              <w:spacing w:line="276" w:lineRule="auto"/>
            </w:pPr>
          </w:p>
          <w:p w14:paraId="3DC1A2E6" w14:textId="77777777" w:rsidR="00CE7B72" w:rsidRDefault="00CE7B72">
            <w:pPr>
              <w:spacing w:line="276" w:lineRule="auto"/>
            </w:pPr>
          </w:p>
          <w:p w14:paraId="48932699" w14:textId="77777777" w:rsidR="00CE7B72" w:rsidRDefault="00CE7B72">
            <w:pPr>
              <w:spacing w:line="276" w:lineRule="auto"/>
            </w:pPr>
          </w:p>
          <w:p w14:paraId="503C9BA4" w14:textId="77777777" w:rsidR="00CE7B72" w:rsidRDefault="00CE7B72">
            <w:pPr>
              <w:spacing w:line="276" w:lineRule="auto"/>
            </w:pPr>
          </w:p>
          <w:p w14:paraId="402BB72C" w14:textId="77777777" w:rsidR="00CE7B72" w:rsidRDefault="00CE7B72">
            <w:pPr>
              <w:spacing w:line="276" w:lineRule="auto"/>
            </w:pPr>
          </w:p>
          <w:p w14:paraId="681EEF98" w14:textId="77777777" w:rsidR="00CE7B72" w:rsidRDefault="00CE7B72">
            <w:pPr>
              <w:spacing w:line="276" w:lineRule="auto"/>
            </w:pPr>
          </w:p>
          <w:p w14:paraId="05DA878B" w14:textId="77777777" w:rsidR="00CE7B72" w:rsidRDefault="00CE7B72">
            <w:pPr>
              <w:spacing w:line="276" w:lineRule="auto"/>
            </w:pPr>
          </w:p>
          <w:p w14:paraId="2B8E937F" w14:textId="77777777" w:rsidR="00CE7B72" w:rsidRDefault="00CE7B72">
            <w:pPr>
              <w:spacing w:line="276" w:lineRule="auto"/>
            </w:pPr>
          </w:p>
          <w:p w14:paraId="17BD4B3A" w14:textId="77777777" w:rsidR="00CE7B72" w:rsidRDefault="00CE7B72">
            <w:pPr>
              <w:spacing w:line="276" w:lineRule="auto"/>
            </w:pPr>
          </w:p>
          <w:p w14:paraId="53FBAC9D" w14:textId="77777777" w:rsidR="00DB6EE9" w:rsidRDefault="00DB6EE9">
            <w:pPr>
              <w:spacing w:line="276" w:lineRule="auto"/>
            </w:pPr>
          </w:p>
          <w:p w14:paraId="7919D3E1" w14:textId="77777777" w:rsidR="00DB6EE9" w:rsidRDefault="00DB6EE9">
            <w:pPr>
              <w:spacing w:line="276" w:lineRule="auto"/>
            </w:pPr>
          </w:p>
          <w:p w14:paraId="6EE25E90" w14:textId="77777777" w:rsidR="00DB6EE9" w:rsidRDefault="00DB6EE9">
            <w:pPr>
              <w:spacing w:line="276" w:lineRule="auto"/>
            </w:pPr>
          </w:p>
          <w:p w14:paraId="7D52B604" w14:textId="77777777" w:rsidR="00DB6EE9" w:rsidRDefault="00DB6EE9">
            <w:pPr>
              <w:spacing w:line="276" w:lineRule="auto"/>
            </w:pPr>
          </w:p>
          <w:p w14:paraId="691DB375" w14:textId="77777777" w:rsidR="00DB6EE9" w:rsidRDefault="00DB6EE9">
            <w:pPr>
              <w:spacing w:line="276" w:lineRule="auto"/>
            </w:pPr>
          </w:p>
          <w:p w14:paraId="337A8105" w14:textId="77777777" w:rsidR="00CE7B72" w:rsidRDefault="00CE7B72">
            <w:pPr>
              <w:spacing w:line="276" w:lineRule="auto"/>
            </w:pPr>
          </w:p>
          <w:p w14:paraId="7DB47DC5" w14:textId="77777777" w:rsidR="00CE7B72" w:rsidRDefault="00CE7B72">
            <w:pPr>
              <w:spacing w:line="276" w:lineRule="auto"/>
              <w:rPr>
                <w:b/>
                <w:bCs/>
                <w:sz w:val="22"/>
                <w:szCs w:val="22"/>
              </w:rPr>
            </w:pPr>
            <w:r>
              <w:rPr>
                <w:b/>
                <w:bCs/>
                <w:sz w:val="22"/>
                <w:szCs w:val="22"/>
              </w:rPr>
              <w:t>b.1, b.2, c.1</w:t>
            </w:r>
          </w:p>
          <w:p w14:paraId="1049F06C" w14:textId="77777777" w:rsidR="00CE7B72" w:rsidRDefault="00CE7B72">
            <w:pPr>
              <w:spacing w:line="276" w:lineRule="auto"/>
              <w:rPr>
                <w:b/>
                <w:bCs/>
                <w:sz w:val="22"/>
                <w:szCs w:val="22"/>
              </w:rPr>
            </w:pPr>
            <w:r>
              <w:rPr>
                <w:b/>
                <w:bCs/>
                <w:sz w:val="22"/>
                <w:szCs w:val="22"/>
              </w:rPr>
              <w:lastRenderedPageBreak/>
              <w:t>c.2, c.3</w:t>
            </w:r>
          </w:p>
          <w:p w14:paraId="7F990A77" w14:textId="77777777" w:rsidR="00CE7B72" w:rsidRDefault="00CE7B72">
            <w:pPr>
              <w:spacing w:line="276" w:lineRule="auto"/>
              <w:rPr>
                <w:b/>
                <w:bCs/>
                <w:sz w:val="22"/>
                <w:szCs w:val="22"/>
              </w:rPr>
            </w:pPr>
            <w:r>
              <w:rPr>
                <w:b/>
                <w:bCs/>
                <w:sz w:val="22"/>
                <w:szCs w:val="22"/>
              </w:rPr>
              <w:t>d.1, d.2</w:t>
            </w:r>
          </w:p>
          <w:p w14:paraId="2D337004" w14:textId="77777777" w:rsidR="00CE7B72" w:rsidRDefault="00CE7B72">
            <w:pPr>
              <w:spacing w:line="276" w:lineRule="auto"/>
              <w:rPr>
                <w:b/>
                <w:bCs/>
                <w:sz w:val="22"/>
                <w:szCs w:val="22"/>
              </w:rPr>
            </w:pPr>
            <w:r>
              <w:rPr>
                <w:b/>
                <w:bCs/>
                <w:sz w:val="22"/>
                <w:szCs w:val="22"/>
              </w:rPr>
              <w:t>e.1, e.2</w:t>
            </w:r>
          </w:p>
          <w:p w14:paraId="295D1BCD" w14:textId="77777777" w:rsidR="00CE7B72" w:rsidRDefault="00CE7B72">
            <w:pPr>
              <w:spacing w:line="276" w:lineRule="auto"/>
            </w:pPr>
            <w:r>
              <w:rPr>
                <w:b/>
                <w:bCs/>
                <w:sz w:val="22"/>
                <w:szCs w:val="22"/>
              </w:rPr>
              <w:t xml:space="preserve">PT 4.d </w:t>
            </w:r>
          </w:p>
        </w:tc>
      </w:tr>
    </w:tbl>
    <w:p w14:paraId="4B7744B2" w14:textId="77777777" w:rsidR="007D40BA" w:rsidRDefault="007D40BA">
      <w:pPr>
        <w:autoSpaceDE w:val="0"/>
        <w:ind w:left="360" w:hanging="360"/>
        <w:rPr>
          <w:b/>
          <w:bCs/>
          <w:sz w:val="22"/>
          <w:szCs w:val="22"/>
          <w:u w:val="single"/>
        </w:rPr>
      </w:pPr>
    </w:p>
    <w:p w14:paraId="39932FDD" w14:textId="77777777" w:rsidR="00CE7B72" w:rsidRPr="005D63C9" w:rsidRDefault="00CE7B72">
      <w:pPr>
        <w:autoSpaceDE w:val="0"/>
        <w:ind w:left="360" w:hanging="360"/>
        <w:rPr>
          <w:b/>
          <w:bCs/>
          <w:sz w:val="22"/>
          <w:szCs w:val="22"/>
          <w:u w:val="single"/>
        </w:rPr>
      </w:pPr>
      <w:r w:rsidRPr="005D63C9">
        <w:rPr>
          <w:b/>
          <w:bCs/>
          <w:sz w:val="22"/>
          <w:szCs w:val="22"/>
          <w:u w:val="single"/>
        </w:rPr>
        <w:t>2. stupeň</w:t>
      </w:r>
    </w:p>
    <w:p w14:paraId="5EA00AE6" w14:textId="77777777" w:rsidR="00CE7B72" w:rsidRPr="005D63C9" w:rsidRDefault="00CE7B72">
      <w:pPr>
        <w:autoSpaceDE w:val="0"/>
        <w:ind w:left="360" w:hanging="360"/>
        <w:rPr>
          <w:b/>
          <w:bCs/>
          <w:sz w:val="22"/>
          <w:szCs w:val="22"/>
          <w:u w:val="single"/>
        </w:rPr>
      </w:pPr>
    </w:p>
    <w:p w14:paraId="3CCEFCAF" w14:textId="77777777" w:rsidR="00CE7B72" w:rsidRPr="007F4C72" w:rsidRDefault="00CE7B72">
      <w:pPr>
        <w:autoSpaceDE w:val="0"/>
        <w:rPr>
          <w:sz w:val="22"/>
          <w:szCs w:val="22"/>
        </w:rPr>
      </w:pPr>
      <w:r w:rsidRPr="007F4C72">
        <w:rPr>
          <w:b/>
          <w:bCs/>
          <w:i/>
          <w:iCs/>
          <w:sz w:val="22"/>
          <w:szCs w:val="22"/>
        </w:rPr>
        <w:t xml:space="preserve">a)   </w:t>
      </w:r>
      <w:r w:rsidRPr="007F4C72">
        <w:rPr>
          <w:rStyle w:val="Siln"/>
          <w:i/>
          <w:sz w:val="22"/>
          <w:szCs w:val="22"/>
        </w:rPr>
        <w:t>POSLECH S </w:t>
      </w:r>
      <w:proofErr w:type="gramStart"/>
      <w:r w:rsidRPr="007F4C72">
        <w:rPr>
          <w:rStyle w:val="Siln"/>
          <w:i/>
          <w:sz w:val="22"/>
          <w:szCs w:val="22"/>
        </w:rPr>
        <w:t>POROZUMĚNÍM</w:t>
      </w:r>
      <w:r w:rsidRPr="007F4C72">
        <w:rPr>
          <w:b/>
          <w:bCs/>
          <w:i/>
          <w:iCs/>
          <w:sz w:val="22"/>
          <w:szCs w:val="22"/>
        </w:rPr>
        <w:t xml:space="preserve"> </w:t>
      </w:r>
      <w:r w:rsidRPr="007F4C72">
        <w:rPr>
          <w:b/>
          <w:bCs/>
          <w:sz w:val="22"/>
          <w:szCs w:val="22"/>
        </w:rPr>
        <w:t xml:space="preserve">- </w:t>
      </w:r>
      <w:r w:rsidRPr="007F4C72">
        <w:rPr>
          <w:b/>
          <w:bCs/>
          <w:i/>
          <w:sz w:val="22"/>
          <w:szCs w:val="22"/>
        </w:rPr>
        <w:t>OVO</w:t>
      </w:r>
      <w:proofErr w:type="gramEnd"/>
    </w:p>
    <w:tbl>
      <w:tblPr>
        <w:tblW w:w="0" w:type="auto"/>
        <w:tblInd w:w="-30" w:type="dxa"/>
        <w:tblLayout w:type="fixed"/>
        <w:tblLook w:val="0000" w:firstRow="0" w:lastRow="0" w:firstColumn="0" w:lastColumn="0" w:noHBand="0" w:noVBand="0"/>
      </w:tblPr>
      <w:tblGrid>
        <w:gridCol w:w="9348"/>
      </w:tblGrid>
      <w:tr w:rsidR="00CE7B72" w14:paraId="372647C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BC0AB53" w14:textId="77777777" w:rsidR="00CE7B72" w:rsidRPr="005D63C9" w:rsidRDefault="00CE7B72">
            <w:pPr>
              <w:autoSpaceDE w:val="0"/>
              <w:rPr>
                <w:b/>
                <w:i/>
                <w:sz w:val="22"/>
                <w:szCs w:val="22"/>
              </w:rPr>
            </w:pPr>
            <w:proofErr w:type="gramStart"/>
            <w:r w:rsidRPr="005D63C9">
              <w:rPr>
                <w:sz w:val="22"/>
                <w:szCs w:val="22"/>
              </w:rPr>
              <w:t>žák :</w:t>
            </w:r>
            <w:proofErr w:type="gramEnd"/>
          </w:p>
          <w:p w14:paraId="5979829E" w14:textId="77777777" w:rsidR="00CE7B72" w:rsidRDefault="00CE7B72" w:rsidP="00332AB7">
            <w:pPr>
              <w:numPr>
                <w:ilvl w:val="0"/>
                <w:numId w:val="201"/>
              </w:numPr>
              <w:rPr>
                <w:rStyle w:val="Siln"/>
                <w:i/>
                <w:sz w:val="22"/>
                <w:szCs w:val="22"/>
              </w:rPr>
            </w:pPr>
            <w:r>
              <w:rPr>
                <w:b/>
                <w:i/>
                <w:sz w:val="22"/>
                <w:szCs w:val="22"/>
              </w:rPr>
              <w:t>rozumí</w:t>
            </w:r>
            <w:r>
              <w:rPr>
                <w:rStyle w:val="Siln"/>
                <w:i/>
                <w:sz w:val="22"/>
                <w:szCs w:val="22"/>
              </w:rPr>
              <w:t xml:space="preserve"> informacím v jednoduchých poslechových textech, jsou-li pronášeny pomalu a zřetelně </w:t>
            </w:r>
          </w:p>
          <w:p w14:paraId="2594BDCB" w14:textId="77777777" w:rsidR="00CE7B72" w:rsidRDefault="00CE7B72" w:rsidP="00332AB7">
            <w:pPr>
              <w:numPr>
                <w:ilvl w:val="0"/>
                <w:numId w:val="201"/>
              </w:numPr>
              <w:rPr>
                <w:rFonts w:ascii="TimesNewRomanPSMT" w:hAnsi="TimesNewRomanPSMT" w:cs="TimesNewRomanPSMT"/>
                <w:sz w:val="22"/>
                <w:szCs w:val="22"/>
              </w:rPr>
            </w:pPr>
            <w:r>
              <w:rPr>
                <w:rStyle w:val="Siln"/>
                <w:i/>
                <w:sz w:val="22"/>
                <w:szCs w:val="22"/>
              </w:rPr>
              <w:t xml:space="preserve">rozumí obsahu </w:t>
            </w:r>
            <w:r>
              <w:rPr>
                <w:b/>
                <w:i/>
                <w:sz w:val="22"/>
                <w:szCs w:val="22"/>
              </w:rPr>
              <w:t>jednoduché a zřetelně vyslovované</w:t>
            </w:r>
            <w:r>
              <w:rPr>
                <w:rStyle w:val="Siln"/>
                <w:i/>
                <w:sz w:val="22"/>
                <w:szCs w:val="22"/>
              </w:rPr>
              <w:t xml:space="preserve"> promluvy či konverzace, který se týká osvojovaných témat</w:t>
            </w:r>
          </w:p>
          <w:p w14:paraId="5641D8C8" w14:textId="77777777" w:rsidR="00CE7B72" w:rsidRDefault="00CE7B72">
            <w:pPr>
              <w:autoSpaceDE w:val="0"/>
              <w:ind w:left="360"/>
              <w:rPr>
                <w:rFonts w:ascii="TimesNewRomanPSMT" w:hAnsi="TimesNewRomanPSMT" w:cs="TimesNewRomanPSMT"/>
                <w:sz w:val="22"/>
                <w:szCs w:val="22"/>
              </w:rPr>
            </w:pPr>
          </w:p>
        </w:tc>
      </w:tr>
    </w:tbl>
    <w:p w14:paraId="529D4077" w14:textId="77777777" w:rsidR="00CE7B72" w:rsidRDefault="00CE7B72">
      <w:pPr>
        <w:autoSpaceDE w:val="0"/>
        <w:ind w:left="360"/>
      </w:pPr>
    </w:p>
    <w:p w14:paraId="75BEE986" w14:textId="77777777" w:rsidR="00CE7B72" w:rsidRDefault="00CE7B72">
      <w:pPr>
        <w:autoSpaceDE w:val="0"/>
        <w:rPr>
          <w:rFonts w:ascii="TimesNewRomanPSMT" w:hAnsi="TimesNewRomanPSMT" w:cs="TimesNewRomanPSMT"/>
          <w:sz w:val="22"/>
          <w:szCs w:val="22"/>
        </w:rPr>
      </w:pPr>
      <w:r>
        <w:rPr>
          <w:rStyle w:val="Siln"/>
          <w:i/>
          <w:sz w:val="22"/>
          <w:szCs w:val="22"/>
        </w:rPr>
        <w:t xml:space="preserve">b)   </w:t>
      </w:r>
      <w:proofErr w:type="gramStart"/>
      <w:r>
        <w:rPr>
          <w:rStyle w:val="Siln"/>
          <w:i/>
          <w:sz w:val="22"/>
          <w:szCs w:val="22"/>
        </w:rPr>
        <w:t>MLUVENÍ - OVO</w:t>
      </w:r>
      <w:proofErr w:type="gramEnd"/>
    </w:p>
    <w:tbl>
      <w:tblPr>
        <w:tblW w:w="9348" w:type="dxa"/>
        <w:tblInd w:w="-30" w:type="dxa"/>
        <w:tblLayout w:type="fixed"/>
        <w:tblLook w:val="0000" w:firstRow="0" w:lastRow="0" w:firstColumn="0" w:lastColumn="0" w:noHBand="0" w:noVBand="0"/>
      </w:tblPr>
      <w:tblGrid>
        <w:gridCol w:w="9348"/>
      </w:tblGrid>
      <w:tr w:rsidR="00CE7B72" w14:paraId="26D85B93"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811A0C8" w14:textId="77777777" w:rsidR="00CE7B72" w:rsidRPr="005D63C9" w:rsidRDefault="00CE7B72">
            <w:pPr>
              <w:autoSpaceDE w:val="0"/>
              <w:rPr>
                <w:rStyle w:val="Siln"/>
                <w:i/>
                <w:sz w:val="22"/>
                <w:szCs w:val="22"/>
              </w:rPr>
            </w:pPr>
            <w:proofErr w:type="gramStart"/>
            <w:r w:rsidRPr="005D63C9">
              <w:rPr>
                <w:sz w:val="22"/>
                <w:szCs w:val="22"/>
              </w:rPr>
              <w:t>žák :</w:t>
            </w:r>
            <w:proofErr w:type="gramEnd"/>
          </w:p>
          <w:p w14:paraId="1751F01A" w14:textId="77777777" w:rsidR="00CF25D5" w:rsidRDefault="00CE7B72" w:rsidP="00CF25D5">
            <w:pPr>
              <w:tabs>
                <w:tab w:val="left" w:pos="360"/>
              </w:tabs>
              <w:ind w:left="180"/>
              <w:rPr>
                <w:rStyle w:val="Siln"/>
                <w:i/>
                <w:sz w:val="22"/>
                <w:szCs w:val="22"/>
              </w:rPr>
            </w:pPr>
            <w:r>
              <w:rPr>
                <w:rStyle w:val="Siln"/>
                <w:i/>
                <w:sz w:val="22"/>
                <w:szCs w:val="22"/>
              </w:rPr>
              <w:t xml:space="preserve">1.   zeptá na základní informace a adekvátně reaguje </w:t>
            </w:r>
            <w:r>
              <w:rPr>
                <w:rStyle w:val="Siln"/>
                <w:b w:val="0"/>
                <w:i/>
                <w:sz w:val="22"/>
                <w:szCs w:val="22"/>
              </w:rPr>
              <w:t>v </w:t>
            </w:r>
            <w:r>
              <w:rPr>
                <w:b/>
                <w:i/>
                <w:sz w:val="22"/>
                <w:szCs w:val="22"/>
              </w:rPr>
              <w:t>běžných</w:t>
            </w:r>
            <w:r>
              <w:rPr>
                <w:i/>
                <w:sz w:val="22"/>
                <w:szCs w:val="22"/>
              </w:rPr>
              <w:t xml:space="preserve"> </w:t>
            </w:r>
            <w:r>
              <w:rPr>
                <w:b/>
                <w:i/>
                <w:sz w:val="22"/>
                <w:szCs w:val="22"/>
              </w:rPr>
              <w:t>každodenních</w:t>
            </w:r>
            <w:r>
              <w:rPr>
                <w:rStyle w:val="Siln"/>
                <w:i/>
                <w:sz w:val="22"/>
                <w:szCs w:val="22"/>
              </w:rPr>
              <w:t xml:space="preserve"> formálních</w:t>
            </w:r>
          </w:p>
          <w:p w14:paraId="3D74C7F3" w14:textId="77777777" w:rsidR="00CE7B72" w:rsidRDefault="00CF25D5" w:rsidP="00CF25D5">
            <w:pPr>
              <w:tabs>
                <w:tab w:val="left" w:pos="360"/>
              </w:tabs>
              <w:ind w:left="180"/>
              <w:rPr>
                <w:b/>
                <w:i/>
                <w:sz w:val="22"/>
                <w:szCs w:val="22"/>
              </w:rPr>
            </w:pPr>
            <w:r>
              <w:rPr>
                <w:rStyle w:val="Siln"/>
                <w:i/>
                <w:sz w:val="22"/>
                <w:szCs w:val="22"/>
              </w:rPr>
              <w:t xml:space="preserve">  </w:t>
            </w:r>
            <w:r w:rsidR="00CE7B72">
              <w:rPr>
                <w:rStyle w:val="Siln"/>
                <w:i/>
                <w:sz w:val="22"/>
                <w:szCs w:val="22"/>
              </w:rPr>
              <w:t xml:space="preserve"> </w:t>
            </w:r>
            <w:r>
              <w:rPr>
                <w:rStyle w:val="Siln"/>
                <w:i/>
                <w:sz w:val="22"/>
                <w:szCs w:val="22"/>
              </w:rPr>
              <w:t xml:space="preserve">   </w:t>
            </w:r>
            <w:r w:rsidR="00CE7B72">
              <w:rPr>
                <w:rStyle w:val="Siln"/>
                <w:i/>
                <w:sz w:val="22"/>
                <w:szCs w:val="22"/>
              </w:rPr>
              <w:t xml:space="preserve">i neformálních </w:t>
            </w:r>
            <w:r w:rsidR="00CE7B72">
              <w:rPr>
                <w:b/>
                <w:i/>
                <w:sz w:val="22"/>
                <w:szCs w:val="22"/>
              </w:rPr>
              <w:t>situacích</w:t>
            </w:r>
          </w:p>
          <w:p w14:paraId="44277916" w14:textId="77777777" w:rsidR="00CE7B72" w:rsidRDefault="00CF25D5" w:rsidP="00CF25D5">
            <w:pPr>
              <w:tabs>
                <w:tab w:val="left" w:pos="360"/>
              </w:tabs>
              <w:rPr>
                <w:rStyle w:val="Siln"/>
                <w:i/>
                <w:sz w:val="22"/>
                <w:szCs w:val="22"/>
              </w:rPr>
            </w:pPr>
            <w:r>
              <w:rPr>
                <w:b/>
                <w:i/>
                <w:sz w:val="22"/>
                <w:szCs w:val="22"/>
              </w:rPr>
              <w:t xml:space="preserve">   </w:t>
            </w:r>
            <w:r w:rsidR="00CE7B72">
              <w:rPr>
                <w:b/>
                <w:i/>
                <w:sz w:val="22"/>
                <w:szCs w:val="22"/>
              </w:rPr>
              <w:t xml:space="preserve">2.   </w:t>
            </w:r>
            <w:r w:rsidR="00CE7B72">
              <w:rPr>
                <w:rStyle w:val="Siln"/>
                <w:i/>
                <w:sz w:val="22"/>
                <w:szCs w:val="22"/>
              </w:rPr>
              <w:t>mluví o své rodině, kamarádech, škole, volném čase a dalších osvojovaných tématech</w:t>
            </w:r>
          </w:p>
          <w:p w14:paraId="395D2998" w14:textId="77777777" w:rsidR="00CE7B72" w:rsidRDefault="00CE7B72" w:rsidP="00CF25D5">
            <w:pPr>
              <w:tabs>
                <w:tab w:val="left" w:pos="360"/>
              </w:tabs>
              <w:ind w:left="180"/>
              <w:rPr>
                <w:rFonts w:ascii="TimesNewRomanPSMT" w:hAnsi="TimesNewRomanPSMT" w:cs="TimesNewRomanPSMT"/>
                <w:sz w:val="22"/>
                <w:szCs w:val="22"/>
              </w:rPr>
            </w:pPr>
            <w:r>
              <w:rPr>
                <w:rStyle w:val="Siln"/>
                <w:i/>
                <w:sz w:val="22"/>
                <w:szCs w:val="22"/>
              </w:rPr>
              <w:t>3.   vypráví jednoduchý příběh či událost; popíše osoby, místa a věci ze svého každodenního života</w:t>
            </w:r>
            <w:r>
              <w:rPr>
                <w:rStyle w:val="Siln"/>
                <w:b w:val="0"/>
                <w:i/>
                <w:sz w:val="22"/>
                <w:szCs w:val="22"/>
              </w:rPr>
              <w:t xml:space="preserve"> </w:t>
            </w:r>
          </w:p>
          <w:p w14:paraId="46117593" w14:textId="77777777" w:rsidR="00CE7B72" w:rsidRDefault="00CE7B72" w:rsidP="00CF25D5">
            <w:pPr>
              <w:ind w:left="-105"/>
              <w:rPr>
                <w:rFonts w:ascii="TimesNewRomanPSMT" w:hAnsi="TimesNewRomanPSMT" w:cs="TimesNewRomanPSMT"/>
                <w:sz w:val="22"/>
                <w:szCs w:val="22"/>
              </w:rPr>
            </w:pPr>
          </w:p>
        </w:tc>
      </w:tr>
    </w:tbl>
    <w:p w14:paraId="553DE1B4" w14:textId="77777777" w:rsidR="00CE7B72" w:rsidRPr="007F4C72" w:rsidRDefault="00CE7B72">
      <w:pPr>
        <w:autoSpaceDE w:val="0"/>
        <w:rPr>
          <w:b/>
          <w:bCs/>
          <w:i/>
          <w:iCs/>
          <w:sz w:val="22"/>
          <w:szCs w:val="22"/>
        </w:rPr>
      </w:pPr>
    </w:p>
    <w:p w14:paraId="4208A549" w14:textId="77777777" w:rsidR="00CE7B72" w:rsidRPr="007F4C72" w:rsidRDefault="00CE7B72">
      <w:pPr>
        <w:autoSpaceDE w:val="0"/>
        <w:rPr>
          <w:sz w:val="22"/>
          <w:szCs w:val="22"/>
        </w:rPr>
      </w:pPr>
      <w:r w:rsidRPr="007F4C72">
        <w:rPr>
          <w:b/>
          <w:bCs/>
          <w:i/>
          <w:iCs/>
          <w:sz w:val="22"/>
          <w:szCs w:val="22"/>
        </w:rPr>
        <w:t xml:space="preserve">c)   </w:t>
      </w:r>
      <w:proofErr w:type="gramStart"/>
      <w:r w:rsidRPr="007F4C72">
        <w:rPr>
          <w:rStyle w:val="Siln"/>
          <w:i/>
          <w:sz w:val="22"/>
          <w:szCs w:val="22"/>
        </w:rPr>
        <w:t>ČTENÍ  S</w:t>
      </w:r>
      <w:proofErr w:type="gramEnd"/>
      <w:r w:rsidRPr="007F4C72">
        <w:rPr>
          <w:rStyle w:val="Siln"/>
          <w:i/>
          <w:sz w:val="22"/>
          <w:szCs w:val="22"/>
        </w:rPr>
        <w:t> POROZUMĚNÍM</w:t>
      </w:r>
      <w:r w:rsidRPr="007F4C72">
        <w:rPr>
          <w:b/>
          <w:bCs/>
          <w:i/>
          <w:iCs/>
          <w:sz w:val="22"/>
          <w:szCs w:val="22"/>
        </w:rPr>
        <w:t xml:space="preserve"> </w:t>
      </w:r>
      <w:r w:rsidRPr="007F4C72">
        <w:rPr>
          <w:b/>
          <w:bCs/>
          <w:i/>
          <w:sz w:val="22"/>
          <w:szCs w:val="22"/>
        </w:rPr>
        <w:t>- OVO</w:t>
      </w:r>
    </w:p>
    <w:tbl>
      <w:tblPr>
        <w:tblW w:w="0" w:type="auto"/>
        <w:tblInd w:w="-30" w:type="dxa"/>
        <w:tblLayout w:type="fixed"/>
        <w:tblLook w:val="0000" w:firstRow="0" w:lastRow="0" w:firstColumn="0" w:lastColumn="0" w:noHBand="0" w:noVBand="0"/>
      </w:tblPr>
      <w:tblGrid>
        <w:gridCol w:w="9348"/>
      </w:tblGrid>
      <w:tr w:rsidR="00CE7B72" w14:paraId="448E405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0B9B4C3" w14:textId="77777777" w:rsidR="00CE7B72" w:rsidRPr="005D63C9" w:rsidRDefault="00CE7B72">
            <w:pPr>
              <w:autoSpaceDE w:val="0"/>
              <w:rPr>
                <w:rStyle w:val="Siln"/>
                <w:i/>
                <w:sz w:val="22"/>
                <w:szCs w:val="22"/>
              </w:rPr>
            </w:pPr>
            <w:proofErr w:type="gramStart"/>
            <w:r w:rsidRPr="005D63C9">
              <w:rPr>
                <w:sz w:val="22"/>
                <w:szCs w:val="22"/>
              </w:rPr>
              <w:t>žák :</w:t>
            </w:r>
            <w:proofErr w:type="gramEnd"/>
          </w:p>
          <w:p w14:paraId="4F589579" w14:textId="77777777" w:rsidR="00CE7B72" w:rsidRDefault="00CE7B72" w:rsidP="007F4C72">
            <w:pPr>
              <w:tabs>
                <w:tab w:val="left" w:pos="360"/>
              </w:tabs>
              <w:ind w:left="360"/>
              <w:rPr>
                <w:rStyle w:val="Siln"/>
                <w:i/>
                <w:sz w:val="22"/>
                <w:szCs w:val="22"/>
              </w:rPr>
            </w:pPr>
            <w:r>
              <w:rPr>
                <w:rStyle w:val="Siln"/>
                <w:i/>
                <w:sz w:val="22"/>
                <w:szCs w:val="22"/>
              </w:rPr>
              <w:t>1.  vyhledá požadované informace v jednoduchých každodenních autentických materiálech</w:t>
            </w:r>
          </w:p>
          <w:p w14:paraId="146B2DBC" w14:textId="77777777" w:rsidR="00CE7B72" w:rsidRDefault="00CE7B72" w:rsidP="00332AB7">
            <w:pPr>
              <w:numPr>
                <w:ilvl w:val="0"/>
                <w:numId w:val="216"/>
              </w:numPr>
              <w:tabs>
                <w:tab w:val="left" w:pos="360"/>
              </w:tabs>
              <w:ind w:left="0"/>
              <w:rPr>
                <w:rStyle w:val="Siln"/>
                <w:i/>
                <w:sz w:val="22"/>
                <w:szCs w:val="22"/>
              </w:rPr>
            </w:pPr>
            <w:r>
              <w:rPr>
                <w:rStyle w:val="Siln"/>
                <w:i/>
                <w:sz w:val="22"/>
                <w:szCs w:val="22"/>
              </w:rPr>
              <w:t xml:space="preserve">2.   rozumí krátkým a jednoduchým textům, vyhledá v nich požadované informace </w:t>
            </w:r>
          </w:p>
          <w:p w14:paraId="6EC6328D" w14:textId="77777777" w:rsidR="00CE7B72" w:rsidRDefault="00CE7B72">
            <w:pPr>
              <w:autoSpaceDE w:val="0"/>
            </w:pPr>
            <w:r>
              <w:rPr>
                <w:rStyle w:val="Siln"/>
                <w:i/>
                <w:sz w:val="22"/>
                <w:szCs w:val="22"/>
              </w:rPr>
              <w:t> </w:t>
            </w:r>
          </w:p>
        </w:tc>
      </w:tr>
    </w:tbl>
    <w:p w14:paraId="2046F97D" w14:textId="77777777" w:rsidR="00CE7B72" w:rsidRDefault="00CE7B72">
      <w:pPr>
        <w:autoSpaceDE w:val="0"/>
        <w:ind w:left="360"/>
        <w:rPr>
          <w:rFonts w:ascii="TimesNewRomanPS-BoldMT" w:hAnsi="TimesNewRomanPS-BoldMT" w:cs="TimesNewRomanPS-BoldMT"/>
          <w:sz w:val="22"/>
          <w:szCs w:val="22"/>
        </w:rPr>
      </w:pPr>
    </w:p>
    <w:p w14:paraId="5DDDE682" w14:textId="77777777" w:rsidR="00CE7B72" w:rsidRDefault="00CE7B72">
      <w:pPr>
        <w:autoSpaceDE w:val="0"/>
        <w:rPr>
          <w:rFonts w:ascii="TimesNewRomanPSMT" w:hAnsi="TimesNewRomanPSMT" w:cs="TimesNewRomanPSMT"/>
          <w:sz w:val="22"/>
          <w:szCs w:val="22"/>
        </w:rPr>
      </w:pPr>
      <w:r>
        <w:rPr>
          <w:b/>
          <w:i/>
          <w:sz w:val="22"/>
          <w:szCs w:val="22"/>
        </w:rPr>
        <w:t>d)</w:t>
      </w:r>
      <w:r>
        <w:rPr>
          <w:i/>
          <w:sz w:val="22"/>
          <w:szCs w:val="22"/>
        </w:rPr>
        <w:t xml:space="preserve">  </w:t>
      </w:r>
      <w:r>
        <w:rPr>
          <w:rFonts w:ascii="TimesNewRomanPS-BoldItalicMT" w:hAnsi="TimesNewRomanPS-BoldItalicMT" w:cs="TimesNewRomanPS-BoldItalicMT"/>
          <w:b/>
          <w:bCs/>
          <w:i/>
          <w:iCs/>
          <w:sz w:val="22"/>
          <w:szCs w:val="22"/>
        </w:rPr>
        <w:t xml:space="preserve">PSANÍ </w:t>
      </w:r>
    </w:p>
    <w:tbl>
      <w:tblPr>
        <w:tblW w:w="0" w:type="auto"/>
        <w:tblInd w:w="-30" w:type="dxa"/>
        <w:tblLayout w:type="fixed"/>
        <w:tblLook w:val="0000" w:firstRow="0" w:lastRow="0" w:firstColumn="0" w:lastColumn="0" w:noHBand="0" w:noVBand="0"/>
      </w:tblPr>
      <w:tblGrid>
        <w:gridCol w:w="9348"/>
      </w:tblGrid>
      <w:tr w:rsidR="00CE7B72" w14:paraId="3C71BE90"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4E0E89D" w14:textId="77777777" w:rsidR="00CE7B72" w:rsidRPr="005D63C9" w:rsidRDefault="00CE7B72">
            <w:pPr>
              <w:autoSpaceDE w:val="0"/>
              <w:rPr>
                <w:rStyle w:val="Siln"/>
                <w:i/>
                <w:sz w:val="22"/>
                <w:szCs w:val="22"/>
              </w:rPr>
            </w:pPr>
            <w:r w:rsidRPr="005D63C9">
              <w:rPr>
                <w:sz w:val="22"/>
                <w:szCs w:val="22"/>
              </w:rPr>
              <w:t xml:space="preserve">žák: </w:t>
            </w:r>
          </w:p>
          <w:p w14:paraId="63488B47" w14:textId="77777777" w:rsidR="00CE7B72" w:rsidRDefault="00CE7B72" w:rsidP="00332AB7">
            <w:pPr>
              <w:numPr>
                <w:ilvl w:val="0"/>
                <w:numId w:val="275"/>
              </w:numPr>
              <w:rPr>
                <w:rStyle w:val="Siln"/>
                <w:i/>
                <w:sz w:val="22"/>
                <w:szCs w:val="22"/>
              </w:rPr>
            </w:pPr>
            <w:r>
              <w:rPr>
                <w:rStyle w:val="Siln"/>
                <w:i/>
                <w:sz w:val="22"/>
                <w:szCs w:val="22"/>
              </w:rPr>
              <w:t xml:space="preserve">vyplní základní údaje o sobě ve formuláři </w:t>
            </w:r>
          </w:p>
          <w:p w14:paraId="7113FE21" w14:textId="77777777" w:rsidR="00CE7B72" w:rsidRDefault="00CE7B72" w:rsidP="00332AB7">
            <w:pPr>
              <w:numPr>
                <w:ilvl w:val="0"/>
                <w:numId w:val="275"/>
              </w:numPr>
              <w:rPr>
                <w:rStyle w:val="Siln"/>
                <w:i/>
                <w:sz w:val="22"/>
                <w:szCs w:val="22"/>
              </w:rPr>
            </w:pPr>
            <w:r>
              <w:rPr>
                <w:rStyle w:val="Siln"/>
                <w:i/>
                <w:sz w:val="22"/>
                <w:szCs w:val="22"/>
              </w:rPr>
              <w:t>napíše jednoduché texty týkající se jeho samotného, rodiny, školy, volného času a dalších osvojovaných témat</w:t>
            </w:r>
          </w:p>
          <w:p w14:paraId="270921F0" w14:textId="77777777" w:rsidR="00CE7B72" w:rsidRDefault="00CE7B72" w:rsidP="00332AB7">
            <w:pPr>
              <w:numPr>
                <w:ilvl w:val="0"/>
                <w:numId w:val="275"/>
              </w:numPr>
              <w:spacing w:line="70" w:lineRule="atLeast"/>
              <w:rPr>
                <w:i/>
                <w:sz w:val="22"/>
                <w:szCs w:val="22"/>
              </w:rPr>
            </w:pPr>
            <w:r>
              <w:rPr>
                <w:rStyle w:val="Siln"/>
                <w:i/>
                <w:sz w:val="22"/>
                <w:szCs w:val="22"/>
              </w:rPr>
              <w:t>reaguje na jednoduché písemné sdělení</w:t>
            </w:r>
          </w:p>
          <w:p w14:paraId="2467C809" w14:textId="77777777" w:rsidR="00CE7B72" w:rsidRDefault="00CE7B72">
            <w:pPr>
              <w:autoSpaceDE w:val="0"/>
              <w:ind w:left="360"/>
              <w:rPr>
                <w:i/>
                <w:sz w:val="22"/>
                <w:szCs w:val="22"/>
              </w:rPr>
            </w:pPr>
          </w:p>
        </w:tc>
      </w:tr>
    </w:tbl>
    <w:p w14:paraId="72A8641D" w14:textId="77777777" w:rsidR="007D40BA" w:rsidRDefault="007D40BA">
      <w:pPr>
        <w:rPr>
          <w:b/>
          <w:iCs/>
          <w:sz w:val="22"/>
          <w:szCs w:val="22"/>
        </w:rPr>
      </w:pPr>
    </w:p>
    <w:p w14:paraId="4115A984" w14:textId="77777777" w:rsidR="007D40BA" w:rsidRDefault="007D40BA">
      <w:pPr>
        <w:rPr>
          <w:b/>
          <w:iCs/>
          <w:sz w:val="22"/>
          <w:szCs w:val="22"/>
        </w:rPr>
      </w:pPr>
    </w:p>
    <w:p w14:paraId="771505E4" w14:textId="77777777" w:rsidR="007D40BA" w:rsidRDefault="007D40BA">
      <w:pPr>
        <w:rPr>
          <w:b/>
          <w:iCs/>
          <w:sz w:val="22"/>
          <w:szCs w:val="22"/>
        </w:rPr>
      </w:pPr>
    </w:p>
    <w:p w14:paraId="7C8FECF7" w14:textId="77777777" w:rsidR="007D40BA" w:rsidRDefault="007D40BA">
      <w:pPr>
        <w:rPr>
          <w:b/>
          <w:iCs/>
          <w:sz w:val="22"/>
          <w:szCs w:val="22"/>
        </w:rPr>
      </w:pPr>
    </w:p>
    <w:p w14:paraId="3882CAB9" w14:textId="77777777" w:rsidR="007D40BA" w:rsidRDefault="007D40BA">
      <w:pPr>
        <w:rPr>
          <w:b/>
          <w:iCs/>
          <w:sz w:val="22"/>
          <w:szCs w:val="22"/>
        </w:rPr>
      </w:pPr>
    </w:p>
    <w:p w14:paraId="0CA7F2F4" w14:textId="77777777" w:rsidR="007D40BA" w:rsidRDefault="007D40BA">
      <w:pPr>
        <w:rPr>
          <w:b/>
          <w:iCs/>
          <w:sz w:val="22"/>
          <w:szCs w:val="22"/>
        </w:rPr>
      </w:pPr>
    </w:p>
    <w:p w14:paraId="222022A8" w14:textId="77777777" w:rsidR="00CE7B72" w:rsidRDefault="00CE7B72">
      <w:pPr>
        <w:rPr>
          <w:b/>
          <w:iCs/>
          <w:sz w:val="22"/>
          <w:szCs w:val="22"/>
        </w:rPr>
      </w:pPr>
      <w:r>
        <w:rPr>
          <w:b/>
          <w:iCs/>
          <w:sz w:val="22"/>
          <w:szCs w:val="22"/>
        </w:rPr>
        <w:t xml:space="preserve">6. ročník </w:t>
      </w:r>
    </w:p>
    <w:p w14:paraId="45DE3A5B" w14:textId="77777777" w:rsidR="006E1830" w:rsidRDefault="006E1830">
      <w:pPr>
        <w:rPr>
          <w:b/>
          <w:iCs/>
          <w:sz w:val="22"/>
          <w:szCs w:val="22"/>
        </w:rPr>
      </w:pPr>
    </w:p>
    <w:tbl>
      <w:tblPr>
        <w:tblW w:w="9272" w:type="dxa"/>
        <w:tblInd w:w="-30" w:type="dxa"/>
        <w:tblLayout w:type="fixed"/>
        <w:tblCellMar>
          <w:left w:w="70" w:type="dxa"/>
          <w:right w:w="70" w:type="dxa"/>
        </w:tblCellMar>
        <w:tblLook w:val="0000" w:firstRow="0" w:lastRow="0" w:firstColumn="0" w:lastColumn="0" w:noHBand="0" w:noVBand="0"/>
      </w:tblPr>
      <w:tblGrid>
        <w:gridCol w:w="4528"/>
        <w:gridCol w:w="3275"/>
        <w:gridCol w:w="1469"/>
      </w:tblGrid>
      <w:tr w:rsidR="00CE7B72" w14:paraId="484D91F7" w14:textId="77777777">
        <w:trPr>
          <w:trHeight w:val="676"/>
        </w:trPr>
        <w:tc>
          <w:tcPr>
            <w:tcW w:w="4528" w:type="dxa"/>
            <w:tcBorders>
              <w:top w:val="single" w:sz="4" w:space="0" w:color="000000"/>
              <w:left w:val="single" w:sz="4" w:space="0" w:color="000000"/>
              <w:bottom w:val="single" w:sz="4" w:space="0" w:color="000000"/>
            </w:tcBorders>
            <w:shd w:val="clear" w:color="auto" w:fill="auto"/>
            <w:vAlign w:val="center"/>
          </w:tcPr>
          <w:p w14:paraId="79719F27" w14:textId="77777777" w:rsidR="00CE7B72" w:rsidRDefault="00CE7B72">
            <w:pPr>
              <w:rPr>
                <w:b/>
                <w:sz w:val="22"/>
                <w:szCs w:val="22"/>
              </w:rPr>
            </w:pPr>
            <w:r>
              <w:rPr>
                <w:b/>
                <w:sz w:val="22"/>
                <w:szCs w:val="22"/>
              </w:rPr>
              <w:t>Konkretizované výstupy</w:t>
            </w:r>
          </w:p>
        </w:tc>
        <w:tc>
          <w:tcPr>
            <w:tcW w:w="3275" w:type="dxa"/>
            <w:tcBorders>
              <w:top w:val="single" w:sz="4" w:space="0" w:color="000000"/>
              <w:left w:val="single" w:sz="4" w:space="0" w:color="000000"/>
              <w:bottom w:val="single" w:sz="4" w:space="0" w:color="000000"/>
            </w:tcBorders>
            <w:shd w:val="clear" w:color="auto" w:fill="auto"/>
            <w:vAlign w:val="center"/>
          </w:tcPr>
          <w:p w14:paraId="16F3A32A" w14:textId="77777777" w:rsidR="00CE7B72" w:rsidRDefault="00CE7B72">
            <w:pPr>
              <w:rPr>
                <w:b/>
                <w:sz w:val="22"/>
                <w:szCs w:val="22"/>
              </w:rPr>
            </w:pPr>
            <w:r>
              <w:rPr>
                <w:b/>
                <w:sz w:val="22"/>
                <w:szCs w:val="22"/>
              </w:rPr>
              <w:t>Učivo</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4FD0" w14:textId="77777777" w:rsidR="00CE7B72" w:rsidRDefault="00CE7B72">
            <w:r>
              <w:rPr>
                <w:b/>
                <w:sz w:val="22"/>
                <w:szCs w:val="22"/>
              </w:rPr>
              <w:t>OVO Přesahy</w:t>
            </w:r>
          </w:p>
        </w:tc>
      </w:tr>
      <w:tr w:rsidR="00591B0C" w14:paraId="35519E7F" w14:textId="77777777">
        <w:trPr>
          <w:trHeight w:val="676"/>
        </w:trPr>
        <w:tc>
          <w:tcPr>
            <w:tcW w:w="4528" w:type="dxa"/>
            <w:tcBorders>
              <w:top w:val="single" w:sz="4" w:space="0" w:color="000000"/>
              <w:left w:val="single" w:sz="4" w:space="0" w:color="000000"/>
              <w:bottom w:val="single" w:sz="4" w:space="0" w:color="000000"/>
            </w:tcBorders>
            <w:shd w:val="clear" w:color="auto" w:fill="auto"/>
          </w:tcPr>
          <w:p w14:paraId="62E57B6F" w14:textId="77777777" w:rsidR="00591B0C" w:rsidRDefault="00591B0C" w:rsidP="008F1758">
            <w:pPr>
              <w:spacing w:line="360" w:lineRule="auto"/>
              <w:rPr>
                <w:sz w:val="22"/>
                <w:szCs w:val="22"/>
              </w:rPr>
            </w:pPr>
            <w:proofErr w:type="gramStart"/>
            <w:r>
              <w:rPr>
                <w:sz w:val="22"/>
                <w:szCs w:val="22"/>
              </w:rPr>
              <w:t>Žák :</w:t>
            </w:r>
            <w:proofErr w:type="gramEnd"/>
          </w:p>
          <w:p w14:paraId="18BD2ED6" w14:textId="77777777" w:rsidR="00591B0C" w:rsidRDefault="00591B0C" w:rsidP="00332AB7">
            <w:pPr>
              <w:numPr>
                <w:ilvl w:val="0"/>
                <w:numId w:val="397"/>
              </w:numPr>
              <w:tabs>
                <w:tab w:val="left" w:pos="180"/>
              </w:tabs>
              <w:ind w:left="180" w:hanging="180"/>
              <w:rPr>
                <w:sz w:val="22"/>
                <w:szCs w:val="22"/>
              </w:rPr>
            </w:pPr>
            <w:r>
              <w:rPr>
                <w:sz w:val="22"/>
                <w:szCs w:val="22"/>
              </w:rPr>
              <w:t>používá řadové číslovky 1-31</w:t>
            </w:r>
          </w:p>
          <w:p w14:paraId="2CBA9598" w14:textId="77777777" w:rsidR="00591B0C" w:rsidRDefault="008F1758" w:rsidP="00332AB7">
            <w:pPr>
              <w:numPr>
                <w:ilvl w:val="0"/>
                <w:numId w:val="397"/>
              </w:numPr>
              <w:tabs>
                <w:tab w:val="left" w:pos="180"/>
              </w:tabs>
              <w:ind w:left="180" w:hanging="180"/>
              <w:rPr>
                <w:sz w:val="22"/>
                <w:szCs w:val="22"/>
              </w:rPr>
            </w:pPr>
            <w:r>
              <w:rPr>
                <w:sz w:val="22"/>
                <w:szCs w:val="22"/>
              </w:rPr>
              <w:t xml:space="preserve">umí používat datumy, je schopen říci, kdy má kdo narozeniny, kdy </w:t>
            </w:r>
            <w:proofErr w:type="gramStart"/>
            <w:r>
              <w:rPr>
                <w:sz w:val="22"/>
                <w:szCs w:val="22"/>
              </w:rPr>
              <w:t>jsou  svátky</w:t>
            </w:r>
            <w:proofErr w:type="gramEnd"/>
          </w:p>
          <w:p w14:paraId="0D09B77F" w14:textId="77777777" w:rsidR="00591B0C" w:rsidRDefault="00591B0C" w:rsidP="00332AB7">
            <w:pPr>
              <w:numPr>
                <w:ilvl w:val="0"/>
                <w:numId w:val="397"/>
              </w:numPr>
              <w:tabs>
                <w:tab w:val="left" w:pos="180"/>
              </w:tabs>
              <w:ind w:left="180" w:hanging="180"/>
              <w:rPr>
                <w:sz w:val="22"/>
                <w:szCs w:val="22"/>
              </w:rPr>
            </w:pPr>
            <w:r>
              <w:rPr>
                <w:sz w:val="22"/>
                <w:szCs w:val="22"/>
              </w:rPr>
              <w:lastRenderedPageBreak/>
              <w:t>popisuje p</w:t>
            </w:r>
            <w:r w:rsidR="006B4444">
              <w:rPr>
                <w:sz w:val="22"/>
                <w:szCs w:val="22"/>
              </w:rPr>
              <w:t>ravidelně se opakující činnosti</w:t>
            </w:r>
            <w:r w:rsidR="008F1758">
              <w:rPr>
                <w:sz w:val="22"/>
                <w:szCs w:val="22"/>
              </w:rPr>
              <w:t xml:space="preserve">: denně, týdně, </w:t>
            </w:r>
            <w:r>
              <w:rPr>
                <w:sz w:val="22"/>
                <w:szCs w:val="22"/>
              </w:rPr>
              <w:t>v průběhu roku</w:t>
            </w:r>
            <w:r w:rsidR="008F1758">
              <w:rPr>
                <w:sz w:val="22"/>
                <w:szCs w:val="22"/>
              </w:rPr>
              <w:t>; doma, ve volném čase, ve škole</w:t>
            </w:r>
          </w:p>
          <w:p w14:paraId="48D13D5B" w14:textId="77777777" w:rsidR="00074055" w:rsidRDefault="00074055" w:rsidP="00074055">
            <w:pPr>
              <w:tabs>
                <w:tab w:val="left" w:pos="180"/>
              </w:tabs>
              <w:rPr>
                <w:sz w:val="22"/>
                <w:szCs w:val="22"/>
              </w:rPr>
            </w:pPr>
          </w:p>
          <w:p w14:paraId="1E2BAB12" w14:textId="77777777" w:rsidR="00591B0C" w:rsidRDefault="008F1758" w:rsidP="00332AB7">
            <w:pPr>
              <w:numPr>
                <w:ilvl w:val="0"/>
                <w:numId w:val="397"/>
              </w:numPr>
              <w:tabs>
                <w:tab w:val="left" w:pos="180"/>
              </w:tabs>
              <w:ind w:left="180" w:hanging="180"/>
              <w:rPr>
                <w:sz w:val="22"/>
                <w:szCs w:val="22"/>
              </w:rPr>
            </w:pPr>
            <w:r>
              <w:rPr>
                <w:sz w:val="22"/>
                <w:szCs w:val="22"/>
              </w:rPr>
              <w:t>rozlišuje vhodné použití obou přítomných časů dle kontextu</w:t>
            </w:r>
          </w:p>
          <w:p w14:paraId="0C4E914E" w14:textId="77777777" w:rsidR="00591B0C" w:rsidRDefault="00074055" w:rsidP="00332AB7">
            <w:pPr>
              <w:numPr>
                <w:ilvl w:val="0"/>
                <w:numId w:val="397"/>
              </w:numPr>
              <w:tabs>
                <w:tab w:val="left" w:pos="180"/>
              </w:tabs>
              <w:ind w:left="180" w:hanging="180"/>
              <w:rPr>
                <w:sz w:val="22"/>
                <w:szCs w:val="22"/>
              </w:rPr>
            </w:pPr>
            <w:r>
              <w:rPr>
                <w:sz w:val="22"/>
                <w:szCs w:val="22"/>
              </w:rPr>
              <w:t>pojmenuje a popíše zvířata – všeobecné charakteristiky i podle obrázku</w:t>
            </w:r>
          </w:p>
          <w:p w14:paraId="3D2926EB" w14:textId="77777777" w:rsidR="00591B0C" w:rsidRDefault="00074055" w:rsidP="00332AB7">
            <w:pPr>
              <w:numPr>
                <w:ilvl w:val="0"/>
                <w:numId w:val="397"/>
              </w:numPr>
              <w:tabs>
                <w:tab w:val="left" w:pos="180"/>
              </w:tabs>
              <w:ind w:left="180" w:hanging="180"/>
              <w:rPr>
                <w:sz w:val="22"/>
                <w:szCs w:val="22"/>
              </w:rPr>
            </w:pPr>
            <w:r>
              <w:rPr>
                <w:sz w:val="22"/>
                <w:szCs w:val="22"/>
              </w:rPr>
              <w:t>rozlišuje tvary zájmen v pádech od zájmen v 1. pádě</w:t>
            </w:r>
          </w:p>
          <w:p w14:paraId="6EC6C715" w14:textId="77777777" w:rsidR="00074055" w:rsidRDefault="00074055" w:rsidP="00074055">
            <w:pPr>
              <w:tabs>
                <w:tab w:val="left" w:pos="180"/>
              </w:tabs>
              <w:rPr>
                <w:sz w:val="22"/>
                <w:szCs w:val="22"/>
              </w:rPr>
            </w:pPr>
          </w:p>
          <w:p w14:paraId="5AD055EE" w14:textId="77777777" w:rsidR="00591B0C" w:rsidRDefault="00074055" w:rsidP="00332AB7">
            <w:pPr>
              <w:numPr>
                <w:ilvl w:val="0"/>
                <w:numId w:val="397"/>
              </w:numPr>
              <w:tabs>
                <w:tab w:val="left" w:pos="180"/>
              </w:tabs>
              <w:ind w:left="180" w:hanging="180"/>
              <w:rPr>
                <w:sz w:val="22"/>
                <w:szCs w:val="22"/>
              </w:rPr>
            </w:pPr>
            <w:r>
              <w:rPr>
                <w:sz w:val="22"/>
                <w:szCs w:val="22"/>
              </w:rPr>
              <w:t>tvoří věty se slovesem být v minulém čase, s pravidelnými i nepravidelnými významovými slovesy (oznamovací, tázací, záporné)</w:t>
            </w:r>
          </w:p>
          <w:p w14:paraId="057D7B7C" w14:textId="77777777" w:rsidR="00286FEE" w:rsidRDefault="00074055" w:rsidP="00332AB7">
            <w:pPr>
              <w:numPr>
                <w:ilvl w:val="0"/>
                <w:numId w:val="397"/>
              </w:numPr>
              <w:tabs>
                <w:tab w:val="left" w:pos="180"/>
              </w:tabs>
              <w:ind w:left="180" w:hanging="180"/>
              <w:rPr>
                <w:sz w:val="22"/>
                <w:szCs w:val="22"/>
              </w:rPr>
            </w:pPr>
            <w:r>
              <w:rPr>
                <w:sz w:val="22"/>
                <w:szCs w:val="22"/>
              </w:rPr>
              <w:t>pohovoří o tom, co dělal o prázdninách, případných problémech a jak je řešil</w:t>
            </w:r>
          </w:p>
          <w:p w14:paraId="39F6E65D" w14:textId="77777777" w:rsidR="00286FEE" w:rsidRDefault="00286FEE" w:rsidP="00286FEE">
            <w:pPr>
              <w:tabs>
                <w:tab w:val="left" w:pos="180"/>
              </w:tabs>
              <w:rPr>
                <w:sz w:val="22"/>
                <w:szCs w:val="22"/>
              </w:rPr>
            </w:pPr>
          </w:p>
          <w:p w14:paraId="4FF05EF7" w14:textId="77777777" w:rsidR="00286FEE" w:rsidRDefault="00286FEE" w:rsidP="00332AB7">
            <w:pPr>
              <w:numPr>
                <w:ilvl w:val="0"/>
                <w:numId w:val="397"/>
              </w:numPr>
              <w:tabs>
                <w:tab w:val="left" w:pos="180"/>
              </w:tabs>
              <w:ind w:left="180" w:hanging="180"/>
              <w:rPr>
                <w:sz w:val="22"/>
                <w:szCs w:val="22"/>
              </w:rPr>
            </w:pPr>
            <w:r>
              <w:rPr>
                <w:sz w:val="22"/>
                <w:szCs w:val="22"/>
              </w:rPr>
              <w:t>rozeznává počitatelná a nepočitatelná podstatná jména</w:t>
            </w:r>
          </w:p>
          <w:p w14:paraId="53781A1F" w14:textId="77777777" w:rsidR="00286FEE" w:rsidRDefault="00286FEE" w:rsidP="00332AB7">
            <w:pPr>
              <w:numPr>
                <w:ilvl w:val="0"/>
                <w:numId w:val="397"/>
              </w:numPr>
              <w:tabs>
                <w:tab w:val="left" w:pos="180"/>
              </w:tabs>
              <w:ind w:left="180" w:hanging="180"/>
              <w:rPr>
                <w:sz w:val="22"/>
                <w:szCs w:val="22"/>
              </w:rPr>
            </w:pPr>
            <w:r>
              <w:rPr>
                <w:sz w:val="22"/>
                <w:szCs w:val="22"/>
              </w:rPr>
              <w:t>používá neurčitý člen, some/any ve správných typech vět, HOw much/many, a little/a few, určitý člen v souvislém textu</w:t>
            </w:r>
          </w:p>
          <w:p w14:paraId="418F02C9" w14:textId="77777777" w:rsidR="00286FEE" w:rsidRDefault="00286FEE" w:rsidP="00332AB7">
            <w:pPr>
              <w:numPr>
                <w:ilvl w:val="0"/>
                <w:numId w:val="397"/>
              </w:numPr>
              <w:tabs>
                <w:tab w:val="left" w:pos="180"/>
              </w:tabs>
              <w:ind w:left="180" w:hanging="180"/>
              <w:rPr>
                <w:sz w:val="22"/>
                <w:szCs w:val="22"/>
              </w:rPr>
            </w:pPr>
            <w:r>
              <w:rPr>
                <w:sz w:val="22"/>
                <w:szCs w:val="22"/>
              </w:rPr>
              <w:t xml:space="preserve">pojmenovává druhy jídla, sestaví jednoduchý recept </w:t>
            </w:r>
          </w:p>
          <w:p w14:paraId="266AA599" w14:textId="77777777" w:rsidR="00286FEE" w:rsidRDefault="00286FEE" w:rsidP="00332AB7">
            <w:pPr>
              <w:numPr>
                <w:ilvl w:val="0"/>
                <w:numId w:val="397"/>
              </w:numPr>
              <w:tabs>
                <w:tab w:val="left" w:pos="180"/>
              </w:tabs>
              <w:ind w:left="180" w:hanging="180"/>
              <w:rPr>
                <w:sz w:val="22"/>
                <w:szCs w:val="22"/>
              </w:rPr>
            </w:pPr>
            <w:r>
              <w:rPr>
                <w:sz w:val="22"/>
                <w:szCs w:val="22"/>
              </w:rPr>
              <w:t>umí popsat co obvykle jí a pije</w:t>
            </w:r>
          </w:p>
          <w:p w14:paraId="645FAA7C" w14:textId="77777777" w:rsidR="00286FEE" w:rsidRDefault="00286FEE" w:rsidP="00332AB7">
            <w:pPr>
              <w:numPr>
                <w:ilvl w:val="0"/>
                <w:numId w:val="397"/>
              </w:numPr>
              <w:tabs>
                <w:tab w:val="left" w:pos="180"/>
              </w:tabs>
              <w:ind w:left="180" w:hanging="180"/>
              <w:rPr>
                <w:sz w:val="22"/>
                <w:szCs w:val="22"/>
              </w:rPr>
            </w:pPr>
            <w:r>
              <w:rPr>
                <w:sz w:val="22"/>
                <w:szCs w:val="22"/>
              </w:rPr>
              <w:t>zvládá jednoduchou komunikaci při nákupu jídla</w:t>
            </w:r>
          </w:p>
          <w:p w14:paraId="451C30F6" w14:textId="77777777" w:rsidR="00286FEE" w:rsidRDefault="00286FEE" w:rsidP="00286FEE">
            <w:pPr>
              <w:tabs>
                <w:tab w:val="left" w:pos="180"/>
              </w:tabs>
              <w:rPr>
                <w:sz w:val="22"/>
                <w:szCs w:val="22"/>
              </w:rPr>
            </w:pPr>
          </w:p>
          <w:p w14:paraId="658F2601" w14:textId="77777777" w:rsidR="00591B0C" w:rsidRDefault="00286FEE" w:rsidP="00332AB7">
            <w:pPr>
              <w:numPr>
                <w:ilvl w:val="0"/>
                <w:numId w:val="397"/>
              </w:numPr>
              <w:tabs>
                <w:tab w:val="left" w:pos="180"/>
              </w:tabs>
              <w:ind w:left="180" w:hanging="180"/>
              <w:rPr>
                <w:sz w:val="22"/>
                <w:szCs w:val="22"/>
              </w:rPr>
            </w:pPr>
            <w:r>
              <w:rPr>
                <w:sz w:val="22"/>
                <w:szCs w:val="22"/>
              </w:rPr>
              <w:t>používá druhý a třetí stupeň krátkých a dlouhých přídavných jmen</w:t>
            </w:r>
          </w:p>
          <w:p w14:paraId="3FB1EFFF" w14:textId="77777777" w:rsidR="00286FEE" w:rsidRDefault="00286FEE" w:rsidP="00332AB7">
            <w:pPr>
              <w:numPr>
                <w:ilvl w:val="0"/>
                <w:numId w:val="397"/>
              </w:numPr>
              <w:tabs>
                <w:tab w:val="left" w:pos="180"/>
              </w:tabs>
              <w:ind w:left="180" w:hanging="180"/>
              <w:rPr>
                <w:sz w:val="22"/>
                <w:szCs w:val="22"/>
              </w:rPr>
            </w:pPr>
            <w:r>
              <w:rPr>
                <w:sz w:val="22"/>
                <w:szCs w:val="22"/>
              </w:rPr>
              <w:t>porovnává krajinu, zvířata, lidi a počasí</w:t>
            </w:r>
          </w:p>
          <w:p w14:paraId="2850D83D" w14:textId="77777777" w:rsidR="00286FEE" w:rsidRDefault="00286FEE" w:rsidP="00332AB7">
            <w:pPr>
              <w:numPr>
                <w:ilvl w:val="0"/>
                <w:numId w:val="397"/>
              </w:numPr>
              <w:tabs>
                <w:tab w:val="left" w:pos="180"/>
              </w:tabs>
              <w:ind w:left="180" w:hanging="180"/>
              <w:rPr>
                <w:sz w:val="22"/>
                <w:szCs w:val="22"/>
              </w:rPr>
            </w:pPr>
            <w:r>
              <w:rPr>
                <w:sz w:val="22"/>
                <w:szCs w:val="22"/>
              </w:rPr>
              <w:t>charakterizuje jednotlivé části Spojeného království, zajímavá místa</w:t>
            </w:r>
          </w:p>
          <w:p w14:paraId="40846464" w14:textId="77777777" w:rsidR="00591B0C" w:rsidRDefault="00591B0C" w:rsidP="00F2447F">
            <w:pPr>
              <w:rPr>
                <w:sz w:val="22"/>
                <w:szCs w:val="22"/>
              </w:rPr>
            </w:pPr>
          </w:p>
          <w:p w14:paraId="320C2E11" w14:textId="77777777" w:rsidR="00286FEE" w:rsidRDefault="00286FEE" w:rsidP="00332AB7">
            <w:pPr>
              <w:numPr>
                <w:ilvl w:val="0"/>
                <w:numId w:val="397"/>
              </w:numPr>
              <w:tabs>
                <w:tab w:val="left" w:pos="180"/>
              </w:tabs>
              <w:ind w:left="180" w:hanging="180"/>
              <w:rPr>
                <w:sz w:val="22"/>
                <w:szCs w:val="22"/>
              </w:rPr>
            </w:pPr>
            <w:r>
              <w:rPr>
                <w:sz w:val="22"/>
                <w:szCs w:val="22"/>
              </w:rPr>
              <w:t>používá vazbu be go</w:t>
            </w:r>
            <w:r w:rsidR="006B4444">
              <w:rPr>
                <w:sz w:val="22"/>
                <w:szCs w:val="22"/>
              </w:rPr>
              <w:t>i</w:t>
            </w:r>
            <w:r>
              <w:rPr>
                <w:sz w:val="22"/>
                <w:szCs w:val="22"/>
              </w:rPr>
              <w:t>ng to ve vhodných situacích – popíše své plány na nejbližší dobu</w:t>
            </w:r>
          </w:p>
          <w:p w14:paraId="184FFE92" w14:textId="77777777" w:rsidR="006B4444" w:rsidRDefault="006B4444" w:rsidP="00332AB7">
            <w:pPr>
              <w:numPr>
                <w:ilvl w:val="0"/>
                <w:numId w:val="397"/>
              </w:numPr>
              <w:tabs>
                <w:tab w:val="left" w:pos="180"/>
              </w:tabs>
              <w:ind w:left="180" w:hanging="180"/>
              <w:rPr>
                <w:sz w:val="22"/>
                <w:szCs w:val="22"/>
              </w:rPr>
            </w:pPr>
            <w:r>
              <w:rPr>
                <w:sz w:val="22"/>
                <w:szCs w:val="22"/>
              </w:rPr>
              <w:t>tvoří z přídavných jmen příslovce přidáním –ly</w:t>
            </w:r>
          </w:p>
          <w:p w14:paraId="4FE5E9F3" w14:textId="77777777" w:rsidR="00591B0C" w:rsidRDefault="006B4444" w:rsidP="00332AB7">
            <w:pPr>
              <w:numPr>
                <w:ilvl w:val="0"/>
                <w:numId w:val="397"/>
              </w:numPr>
              <w:tabs>
                <w:tab w:val="left" w:pos="180"/>
              </w:tabs>
              <w:ind w:left="180" w:hanging="180"/>
              <w:rPr>
                <w:sz w:val="22"/>
                <w:szCs w:val="22"/>
              </w:rPr>
            </w:pPr>
            <w:r>
              <w:rPr>
                <w:sz w:val="22"/>
                <w:szCs w:val="22"/>
              </w:rPr>
              <w:t>mluví o svých povinnostech, co musí a nemusí</w:t>
            </w:r>
            <w:r w:rsidR="00286FEE">
              <w:rPr>
                <w:sz w:val="22"/>
                <w:szCs w:val="22"/>
              </w:rPr>
              <w:t xml:space="preserve"> </w:t>
            </w:r>
          </w:p>
          <w:p w14:paraId="424CF0FC" w14:textId="77777777" w:rsidR="006B4444" w:rsidRDefault="006B4444" w:rsidP="00332AB7">
            <w:pPr>
              <w:numPr>
                <w:ilvl w:val="0"/>
                <w:numId w:val="397"/>
              </w:numPr>
              <w:tabs>
                <w:tab w:val="left" w:pos="180"/>
              </w:tabs>
              <w:ind w:left="180" w:hanging="180"/>
              <w:rPr>
                <w:sz w:val="22"/>
                <w:szCs w:val="22"/>
              </w:rPr>
            </w:pPr>
            <w:r>
              <w:rPr>
                <w:sz w:val="22"/>
                <w:szCs w:val="22"/>
              </w:rPr>
              <w:t xml:space="preserve">pojmenuje různé druhy filmů a pořadů </w:t>
            </w:r>
          </w:p>
          <w:p w14:paraId="1CC5C7FE" w14:textId="77777777" w:rsidR="00591B0C" w:rsidRDefault="006B4444" w:rsidP="006B4444">
            <w:pPr>
              <w:tabs>
                <w:tab w:val="left" w:pos="1185"/>
              </w:tabs>
              <w:ind w:left="172"/>
              <w:rPr>
                <w:sz w:val="22"/>
                <w:szCs w:val="22"/>
              </w:rPr>
            </w:pPr>
            <w:r>
              <w:rPr>
                <w:sz w:val="22"/>
                <w:szCs w:val="22"/>
              </w:rPr>
              <w:t>umí navrhnout různé aktivity, řešení problému   a reagovat na ně</w:t>
            </w:r>
          </w:p>
        </w:tc>
        <w:tc>
          <w:tcPr>
            <w:tcW w:w="3275" w:type="dxa"/>
            <w:tcBorders>
              <w:top w:val="single" w:sz="4" w:space="0" w:color="000000"/>
              <w:left w:val="single" w:sz="4" w:space="0" w:color="000000"/>
              <w:bottom w:val="single" w:sz="4" w:space="0" w:color="000000"/>
            </w:tcBorders>
            <w:shd w:val="clear" w:color="auto" w:fill="auto"/>
            <w:vAlign w:val="center"/>
          </w:tcPr>
          <w:p w14:paraId="6A9629F2" w14:textId="77777777" w:rsidR="00591B0C" w:rsidRDefault="00591B0C" w:rsidP="00591B0C">
            <w:pPr>
              <w:pStyle w:val="Zkladntextodsazen21"/>
              <w:snapToGrid w:val="0"/>
              <w:rPr>
                <w:szCs w:val="22"/>
              </w:rPr>
            </w:pPr>
          </w:p>
          <w:p w14:paraId="1DD41E7B" w14:textId="77777777" w:rsidR="006B4444" w:rsidRDefault="006B4444" w:rsidP="00591B0C">
            <w:pPr>
              <w:pStyle w:val="Zkladntextodsazen21"/>
              <w:snapToGrid w:val="0"/>
              <w:rPr>
                <w:szCs w:val="22"/>
              </w:rPr>
            </w:pPr>
          </w:p>
          <w:p w14:paraId="6DA207EF" w14:textId="77777777" w:rsidR="00591B0C" w:rsidRDefault="00591B0C" w:rsidP="00591B0C">
            <w:pPr>
              <w:pStyle w:val="Zkladntextodsazen21"/>
              <w:ind w:left="0" w:firstLine="0"/>
              <w:rPr>
                <w:szCs w:val="22"/>
              </w:rPr>
            </w:pPr>
            <w:r>
              <w:rPr>
                <w:szCs w:val="22"/>
              </w:rPr>
              <w:t>Ordinal numbers</w:t>
            </w:r>
          </w:p>
          <w:p w14:paraId="7C173EF3" w14:textId="77777777" w:rsidR="00591B0C" w:rsidRDefault="00591B0C" w:rsidP="00591B0C">
            <w:pPr>
              <w:pStyle w:val="Zkladntextodsazen21"/>
              <w:ind w:left="0" w:firstLine="0"/>
              <w:rPr>
                <w:szCs w:val="22"/>
              </w:rPr>
            </w:pPr>
            <w:r>
              <w:rPr>
                <w:szCs w:val="22"/>
              </w:rPr>
              <w:t>Dates</w:t>
            </w:r>
            <w:r w:rsidR="006B4444">
              <w:rPr>
                <w:szCs w:val="22"/>
              </w:rPr>
              <w:t xml:space="preserve">, </w:t>
            </w:r>
            <w:proofErr w:type="gramStart"/>
            <w:r w:rsidR="006B4444">
              <w:rPr>
                <w:szCs w:val="22"/>
              </w:rPr>
              <w:t>Birthday,  Festivals</w:t>
            </w:r>
            <w:proofErr w:type="gramEnd"/>
          </w:p>
          <w:p w14:paraId="22D6FC78" w14:textId="77777777" w:rsidR="006B4444" w:rsidRDefault="006B4444" w:rsidP="00591B0C">
            <w:pPr>
              <w:pStyle w:val="Zkladntextodsazen21"/>
              <w:ind w:left="0" w:firstLine="0"/>
              <w:rPr>
                <w:szCs w:val="22"/>
              </w:rPr>
            </w:pPr>
          </w:p>
          <w:p w14:paraId="2CA05BBD" w14:textId="77777777" w:rsidR="00591B0C" w:rsidRDefault="001A00B2" w:rsidP="00591B0C">
            <w:pPr>
              <w:pStyle w:val="Zkladntextodsazen21"/>
              <w:ind w:left="0" w:firstLine="0"/>
              <w:rPr>
                <w:szCs w:val="22"/>
              </w:rPr>
            </w:pPr>
            <w:r>
              <w:rPr>
                <w:szCs w:val="22"/>
              </w:rPr>
              <w:t>M</w:t>
            </w:r>
            <w:r w:rsidR="00591B0C">
              <w:rPr>
                <w:szCs w:val="22"/>
              </w:rPr>
              <w:t>y life</w:t>
            </w:r>
          </w:p>
          <w:p w14:paraId="1EEC3AD4" w14:textId="77777777" w:rsidR="00591B0C" w:rsidRDefault="001954AD" w:rsidP="00591B0C">
            <w:pPr>
              <w:pStyle w:val="Zkladntextodsazen21"/>
              <w:ind w:left="0" w:firstLine="0"/>
              <w:rPr>
                <w:szCs w:val="22"/>
              </w:rPr>
            </w:pPr>
            <w:r>
              <w:rPr>
                <w:szCs w:val="22"/>
              </w:rPr>
              <w:t>Present simple</w:t>
            </w:r>
          </w:p>
          <w:p w14:paraId="67999055" w14:textId="77777777" w:rsidR="006B4444" w:rsidRDefault="006B4444" w:rsidP="00591B0C">
            <w:pPr>
              <w:pStyle w:val="Zkladntextodsazen21"/>
              <w:ind w:left="0" w:firstLine="0"/>
              <w:rPr>
                <w:szCs w:val="22"/>
              </w:rPr>
            </w:pPr>
          </w:p>
          <w:p w14:paraId="09430B5D" w14:textId="77777777" w:rsidR="001954AD" w:rsidRDefault="001954AD" w:rsidP="00591B0C">
            <w:pPr>
              <w:pStyle w:val="Zkladntextodsazen21"/>
              <w:ind w:left="0" w:firstLine="0"/>
              <w:rPr>
                <w:szCs w:val="22"/>
              </w:rPr>
            </w:pPr>
          </w:p>
          <w:p w14:paraId="6C179346" w14:textId="77777777" w:rsidR="00591B0C" w:rsidRDefault="006B4444" w:rsidP="00591B0C">
            <w:pPr>
              <w:rPr>
                <w:sz w:val="22"/>
                <w:szCs w:val="22"/>
              </w:rPr>
            </w:pPr>
            <w:r>
              <w:rPr>
                <w:sz w:val="22"/>
                <w:szCs w:val="22"/>
              </w:rPr>
              <w:t>Present continuouns v present simle</w:t>
            </w:r>
          </w:p>
          <w:p w14:paraId="5F79CFE0" w14:textId="77777777" w:rsidR="006B4444" w:rsidRDefault="006B4444" w:rsidP="006B4444">
            <w:pPr>
              <w:pStyle w:val="Zkladntextodsazen21"/>
              <w:rPr>
                <w:szCs w:val="22"/>
              </w:rPr>
            </w:pPr>
            <w:r>
              <w:rPr>
                <w:szCs w:val="22"/>
              </w:rPr>
              <w:t>Animals, Pets</w:t>
            </w:r>
          </w:p>
          <w:p w14:paraId="5F28B07F" w14:textId="77777777" w:rsidR="00591B0C" w:rsidRDefault="00591B0C" w:rsidP="00591B0C">
            <w:pPr>
              <w:rPr>
                <w:sz w:val="22"/>
                <w:szCs w:val="22"/>
              </w:rPr>
            </w:pPr>
            <w:r>
              <w:rPr>
                <w:sz w:val="22"/>
                <w:szCs w:val="22"/>
              </w:rPr>
              <w:t>Object pronouns</w:t>
            </w:r>
          </w:p>
          <w:p w14:paraId="3707D619" w14:textId="77777777" w:rsidR="00591B0C" w:rsidRDefault="00591B0C" w:rsidP="00591B0C">
            <w:pPr>
              <w:rPr>
                <w:sz w:val="22"/>
                <w:szCs w:val="22"/>
              </w:rPr>
            </w:pPr>
          </w:p>
          <w:p w14:paraId="42AD4E61" w14:textId="77777777" w:rsidR="00591B0C" w:rsidRDefault="00591B0C" w:rsidP="00591B0C">
            <w:pPr>
              <w:pStyle w:val="Zkladntextodsazen21"/>
              <w:rPr>
                <w:szCs w:val="22"/>
              </w:rPr>
            </w:pPr>
          </w:p>
          <w:p w14:paraId="0DA4BC27" w14:textId="77777777" w:rsidR="00591B0C" w:rsidRDefault="00591B0C" w:rsidP="00591B0C">
            <w:pPr>
              <w:pStyle w:val="Zkladntextodsazen21"/>
              <w:rPr>
                <w:szCs w:val="22"/>
              </w:rPr>
            </w:pPr>
          </w:p>
          <w:p w14:paraId="03D2E0A4" w14:textId="77777777" w:rsidR="00591B0C" w:rsidRDefault="00591B0C" w:rsidP="00591B0C">
            <w:pPr>
              <w:pStyle w:val="Zkladntextodsazen21"/>
              <w:rPr>
                <w:szCs w:val="22"/>
              </w:rPr>
            </w:pPr>
          </w:p>
          <w:p w14:paraId="4C009718" w14:textId="77777777" w:rsidR="00591B0C" w:rsidRPr="006E1830" w:rsidRDefault="00591B0C" w:rsidP="00591B0C">
            <w:pPr>
              <w:pStyle w:val="Zkladntext"/>
              <w:ind w:left="150" w:hanging="150"/>
              <w:rPr>
                <w:szCs w:val="22"/>
              </w:rPr>
            </w:pPr>
            <w:r>
              <w:t>Past simple</w:t>
            </w:r>
          </w:p>
          <w:p w14:paraId="4DB1514E" w14:textId="77777777" w:rsidR="006B4444" w:rsidRDefault="006B4444" w:rsidP="00591B0C">
            <w:pPr>
              <w:rPr>
                <w:sz w:val="22"/>
                <w:szCs w:val="22"/>
              </w:rPr>
            </w:pPr>
          </w:p>
          <w:p w14:paraId="2688F228" w14:textId="77777777" w:rsidR="00591B0C" w:rsidRDefault="006B4444" w:rsidP="00591B0C">
            <w:pPr>
              <w:rPr>
                <w:sz w:val="22"/>
                <w:szCs w:val="22"/>
              </w:rPr>
            </w:pPr>
            <w:r>
              <w:rPr>
                <w:sz w:val="22"/>
                <w:szCs w:val="22"/>
              </w:rPr>
              <w:t>Holiday</w:t>
            </w:r>
          </w:p>
          <w:p w14:paraId="6EBEB3AF" w14:textId="77777777" w:rsidR="006B4444" w:rsidRDefault="006B4444" w:rsidP="00591B0C">
            <w:pPr>
              <w:rPr>
                <w:sz w:val="22"/>
                <w:szCs w:val="22"/>
              </w:rPr>
            </w:pPr>
            <w:r>
              <w:rPr>
                <w:sz w:val="22"/>
                <w:szCs w:val="22"/>
              </w:rPr>
              <w:t>Holiday probl</w:t>
            </w:r>
            <w:r w:rsidR="001A00B2">
              <w:rPr>
                <w:sz w:val="22"/>
                <w:szCs w:val="22"/>
              </w:rPr>
              <w:t>ems</w:t>
            </w:r>
          </w:p>
          <w:p w14:paraId="25002189" w14:textId="77777777" w:rsidR="006B4444" w:rsidRDefault="006B4444" w:rsidP="00591B0C">
            <w:pPr>
              <w:rPr>
                <w:sz w:val="22"/>
                <w:szCs w:val="22"/>
              </w:rPr>
            </w:pPr>
          </w:p>
          <w:p w14:paraId="11133A0C" w14:textId="77777777" w:rsidR="001A00B2" w:rsidRDefault="001A00B2" w:rsidP="00591B0C">
            <w:pPr>
              <w:rPr>
                <w:sz w:val="22"/>
                <w:szCs w:val="22"/>
              </w:rPr>
            </w:pPr>
          </w:p>
          <w:p w14:paraId="29A69775" w14:textId="77777777" w:rsidR="006B4444" w:rsidRDefault="001954AD" w:rsidP="00591B0C">
            <w:pPr>
              <w:rPr>
                <w:sz w:val="22"/>
                <w:szCs w:val="22"/>
              </w:rPr>
            </w:pPr>
            <w:r>
              <w:rPr>
                <w:sz w:val="22"/>
                <w:szCs w:val="22"/>
              </w:rPr>
              <w:t>Food and drink</w:t>
            </w:r>
          </w:p>
          <w:p w14:paraId="770D26B6" w14:textId="77777777" w:rsidR="00591B0C" w:rsidRDefault="00591B0C" w:rsidP="00591B0C">
            <w:pPr>
              <w:rPr>
                <w:sz w:val="22"/>
                <w:szCs w:val="22"/>
              </w:rPr>
            </w:pPr>
            <w:r>
              <w:rPr>
                <w:sz w:val="22"/>
                <w:szCs w:val="22"/>
              </w:rPr>
              <w:t>Articles</w:t>
            </w:r>
          </w:p>
          <w:p w14:paraId="4E9311B2" w14:textId="77777777" w:rsidR="00591B0C" w:rsidRDefault="00D56828" w:rsidP="00591B0C">
            <w:pPr>
              <w:rPr>
                <w:sz w:val="22"/>
                <w:szCs w:val="22"/>
              </w:rPr>
            </w:pPr>
            <w:r>
              <w:rPr>
                <w:sz w:val="22"/>
                <w:szCs w:val="22"/>
              </w:rPr>
              <w:t>Countable/uncountable nouns</w:t>
            </w:r>
          </w:p>
          <w:p w14:paraId="7B1AC3FC" w14:textId="77777777" w:rsidR="00591B0C" w:rsidRDefault="00591B0C" w:rsidP="00591B0C">
            <w:pPr>
              <w:rPr>
                <w:sz w:val="22"/>
                <w:szCs w:val="22"/>
              </w:rPr>
            </w:pPr>
          </w:p>
          <w:p w14:paraId="4CDD9115" w14:textId="77777777" w:rsidR="00D56828" w:rsidRDefault="00D56828" w:rsidP="00591B0C">
            <w:pPr>
              <w:rPr>
                <w:sz w:val="22"/>
                <w:szCs w:val="22"/>
              </w:rPr>
            </w:pPr>
          </w:p>
          <w:p w14:paraId="6B13BA41" w14:textId="77777777" w:rsidR="00D56828" w:rsidRDefault="00D56828" w:rsidP="00591B0C">
            <w:pPr>
              <w:rPr>
                <w:sz w:val="22"/>
                <w:szCs w:val="22"/>
              </w:rPr>
            </w:pPr>
          </w:p>
          <w:p w14:paraId="6EDD3178" w14:textId="77777777" w:rsidR="00D56828" w:rsidRDefault="00D56828" w:rsidP="00591B0C">
            <w:pPr>
              <w:rPr>
                <w:sz w:val="22"/>
                <w:szCs w:val="22"/>
              </w:rPr>
            </w:pPr>
          </w:p>
          <w:p w14:paraId="36BFAB20" w14:textId="77777777" w:rsidR="00D56828" w:rsidRDefault="00D56828" w:rsidP="00591B0C">
            <w:pPr>
              <w:rPr>
                <w:sz w:val="22"/>
                <w:szCs w:val="22"/>
              </w:rPr>
            </w:pPr>
          </w:p>
          <w:p w14:paraId="7214BF11" w14:textId="77777777" w:rsidR="00D56828" w:rsidRDefault="00D56828" w:rsidP="00591B0C">
            <w:pPr>
              <w:rPr>
                <w:sz w:val="22"/>
                <w:szCs w:val="22"/>
              </w:rPr>
            </w:pPr>
          </w:p>
          <w:p w14:paraId="20F2E437" w14:textId="77777777" w:rsidR="00D56828" w:rsidRDefault="00D56828" w:rsidP="00591B0C">
            <w:pPr>
              <w:rPr>
                <w:sz w:val="22"/>
                <w:szCs w:val="22"/>
              </w:rPr>
            </w:pPr>
          </w:p>
          <w:p w14:paraId="2129E155" w14:textId="77777777" w:rsidR="00D56828" w:rsidRDefault="00D56828" w:rsidP="00591B0C">
            <w:pPr>
              <w:rPr>
                <w:sz w:val="22"/>
                <w:szCs w:val="22"/>
              </w:rPr>
            </w:pPr>
          </w:p>
          <w:p w14:paraId="5EB63B11" w14:textId="77777777" w:rsidR="00591B0C" w:rsidRDefault="00591B0C" w:rsidP="00591B0C">
            <w:pPr>
              <w:rPr>
                <w:sz w:val="22"/>
                <w:szCs w:val="22"/>
              </w:rPr>
            </w:pPr>
            <w:r>
              <w:rPr>
                <w:sz w:val="22"/>
                <w:szCs w:val="22"/>
              </w:rPr>
              <w:t>Comparatives/superlatives</w:t>
            </w:r>
          </w:p>
          <w:p w14:paraId="1004D611" w14:textId="77777777" w:rsidR="00591B0C" w:rsidRDefault="00591B0C" w:rsidP="00591B0C">
            <w:pPr>
              <w:rPr>
                <w:sz w:val="22"/>
                <w:szCs w:val="22"/>
              </w:rPr>
            </w:pPr>
          </w:p>
          <w:p w14:paraId="24950A51" w14:textId="77777777" w:rsidR="00591B0C" w:rsidRDefault="00591B0C" w:rsidP="00591B0C">
            <w:pPr>
              <w:rPr>
                <w:sz w:val="22"/>
                <w:szCs w:val="22"/>
              </w:rPr>
            </w:pPr>
          </w:p>
          <w:p w14:paraId="04B98B7D" w14:textId="77777777" w:rsidR="00591B0C" w:rsidRDefault="00591B0C" w:rsidP="00591B0C">
            <w:pPr>
              <w:rPr>
                <w:sz w:val="22"/>
                <w:szCs w:val="22"/>
              </w:rPr>
            </w:pPr>
            <w:r>
              <w:rPr>
                <w:sz w:val="22"/>
                <w:szCs w:val="22"/>
              </w:rPr>
              <w:t xml:space="preserve">The United Kingdom    </w:t>
            </w:r>
          </w:p>
          <w:p w14:paraId="5D28E784" w14:textId="77777777" w:rsidR="00591B0C" w:rsidRDefault="00591B0C" w:rsidP="00591B0C">
            <w:pPr>
              <w:rPr>
                <w:sz w:val="22"/>
                <w:szCs w:val="22"/>
              </w:rPr>
            </w:pPr>
          </w:p>
          <w:p w14:paraId="05469A22" w14:textId="77777777" w:rsidR="00591B0C" w:rsidRDefault="00591B0C" w:rsidP="00591B0C">
            <w:pPr>
              <w:rPr>
                <w:sz w:val="22"/>
                <w:szCs w:val="22"/>
              </w:rPr>
            </w:pPr>
          </w:p>
          <w:p w14:paraId="0093C267" w14:textId="77777777" w:rsidR="00591B0C" w:rsidRDefault="00706306" w:rsidP="00591B0C">
            <w:pPr>
              <w:rPr>
                <w:sz w:val="22"/>
                <w:szCs w:val="22"/>
              </w:rPr>
            </w:pPr>
            <w:r>
              <w:rPr>
                <w:sz w:val="22"/>
                <w:szCs w:val="22"/>
              </w:rPr>
              <w:t>be going to</w:t>
            </w:r>
          </w:p>
          <w:p w14:paraId="3F9597CD" w14:textId="77777777" w:rsidR="00591B0C" w:rsidRDefault="00591B0C" w:rsidP="00591B0C">
            <w:pPr>
              <w:rPr>
                <w:sz w:val="22"/>
                <w:szCs w:val="22"/>
              </w:rPr>
            </w:pPr>
          </w:p>
          <w:p w14:paraId="68ED57A8" w14:textId="77777777" w:rsidR="00591B0C" w:rsidRDefault="00706306" w:rsidP="00591B0C">
            <w:pPr>
              <w:rPr>
                <w:sz w:val="22"/>
                <w:szCs w:val="22"/>
              </w:rPr>
            </w:pPr>
            <w:r>
              <w:rPr>
                <w:sz w:val="22"/>
                <w:szCs w:val="22"/>
              </w:rPr>
              <w:t>Adverbs (-ly, of frequency)</w:t>
            </w:r>
          </w:p>
          <w:p w14:paraId="7448B892" w14:textId="77777777" w:rsidR="00591B0C" w:rsidRDefault="00591B0C" w:rsidP="00591B0C">
            <w:pPr>
              <w:rPr>
                <w:sz w:val="22"/>
                <w:szCs w:val="22"/>
              </w:rPr>
            </w:pPr>
            <w:r>
              <w:rPr>
                <w:sz w:val="22"/>
                <w:szCs w:val="22"/>
              </w:rPr>
              <w:t>Have to</w:t>
            </w:r>
          </w:p>
          <w:p w14:paraId="24DDB280" w14:textId="77777777" w:rsidR="00706306" w:rsidRDefault="00706306" w:rsidP="00591B0C">
            <w:pPr>
              <w:rPr>
                <w:sz w:val="22"/>
                <w:szCs w:val="22"/>
              </w:rPr>
            </w:pPr>
            <w:r>
              <w:rPr>
                <w:sz w:val="22"/>
                <w:szCs w:val="22"/>
              </w:rPr>
              <w:t>Film</w:t>
            </w:r>
          </w:p>
          <w:p w14:paraId="68159CE8" w14:textId="77777777" w:rsidR="00706306" w:rsidRDefault="00706306" w:rsidP="00591B0C">
            <w:pPr>
              <w:rPr>
                <w:sz w:val="22"/>
                <w:szCs w:val="22"/>
              </w:rPr>
            </w:pPr>
            <w:r>
              <w:rPr>
                <w:sz w:val="22"/>
                <w:szCs w:val="22"/>
              </w:rPr>
              <w:t>Suggestions</w:t>
            </w:r>
          </w:p>
          <w:p w14:paraId="20316A44" w14:textId="77777777" w:rsidR="00591B0C" w:rsidRDefault="00591B0C" w:rsidP="00591B0C">
            <w:pPr>
              <w:rPr>
                <w:b/>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14:paraId="22C68174" w14:textId="77777777" w:rsidR="00591B0C" w:rsidRDefault="00591B0C" w:rsidP="00F2447F">
            <w:pPr>
              <w:snapToGrid w:val="0"/>
              <w:rPr>
                <w:sz w:val="22"/>
                <w:szCs w:val="22"/>
              </w:rPr>
            </w:pPr>
          </w:p>
          <w:p w14:paraId="3461154F" w14:textId="77777777" w:rsidR="00591B0C" w:rsidRPr="001A00B2" w:rsidRDefault="001A00B2" w:rsidP="00F2447F">
            <w:pPr>
              <w:rPr>
                <w:b/>
                <w:color w:val="993300"/>
                <w:sz w:val="22"/>
                <w:szCs w:val="22"/>
              </w:rPr>
            </w:pPr>
            <w:r w:rsidRPr="001A00B2">
              <w:rPr>
                <w:b/>
                <w:sz w:val="22"/>
                <w:szCs w:val="22"/>
              </w:rPr>
              <w:t>d.1</w:t>
            </w:r>
          </w:p>
          <w:p w14:paraId="0B7B4D32" w14:textId="77777777" w:rsidR="00591B0C" w:rsidRDefault="00591B0C" w:rsidP="00F2447F">
            <w:pPr>
              <w:ind w:left="180"/>
              <w:rPr>
                <w:color w:val="993300"/>
                <w:sz w:val="22"/>
                <w:szCs w:val="22"/>
              </w:rPr>
            </w:pPr>
          </w:p>
          <w:p w14:paraId="144D344F" w14:textId="77777777" w:rsidR="00591B0C" w:rsidRDefault="00591B0C" w:rsidP="00F2447F">
            <w:pPr>
              <w:ind w:left="180"/>
              <w:rPr>
                <w:color w:val="993300"/>
                <w:sz w:val="22"/>
                <w:szCs w:val="22"/>
              </w:rPr>
            </w:pPr>
          </w:p>
          <w:p w14:paraId="70DC7690" w14:textId="77777777" w:rsidR="00591B0C" w:rsidRDefault="00591B0C" w:rsidP="001A00B2">
            <w:pPr>
              <w:rPr>
                <w:b/>
                <w:sz w:val="22"/>
                <w:szCs w:val="22"/>
              </w:rPr>
            </w:pPr>
          </w:p>
          <w:p w14:paraId="54BD7789" w14:textId="77777777" w:rsidR="001A00B2" w:rsidRDefault="001A00B2" w:rsidP="001A00B2">
            <w:pPr>
              <w:rPr>
                <w:b/>
                <w:sz w:val="22"/>
                <w:szCs w:val="22"/>
              </w:rPr>
            </w:pPr>
          </w:p>
          <w:p w14:paraId="039F9B1D" w14:textId="77777777" w:rsidR="001A00B2" w:rsidRDefault="001A00B2" w:rsidP="001A00B2">
            <w:pPr>
              <w:rPr>
                <w:b/>
                <w:sz w:val="22"/>
                <w:szCs w:val="22"/>
              </w:rPr>
            </w:pPr>
          </w:p>
          <w:p w14:paraId="1D0E60EF" w14:textId="77777777" w:rsidR="001A00B2" w:rsidRDefault="001A00B2" w:rsidP="001A00B2">
            <w:pPr>
              <w:rPr>
                <w:b/>
                <w:sz w:val="22"/>
                <w:szCs w:val="22"/>
              </w:rPr>
            </w:pPr>
          </w:p>
          <w:p w14:paraId="4BA9698B" w14:textId="77777777" w:rsidR="001A00B2" w:rsidRDefault="001A00B2" w:rsidP="001A00B2">
            <w:pPr>
              <w:rPr>
                <w:b/>
                <w:sz w:val="22"/>
                <w:szCs w:val="22"/>
              </w:rPr>
            </w:pPr>
          </w:p>
          <w:p w14:paraId="3D42E698" w14:textId="77777777" w:rsidR="001A00B2" w:rsidRDefault="001A00B2" w:rsidP="001A00B2">
            <w:pPr>
              <w:rPr>
                <w:b/>
                <w:sz w:val="22"/>
                <w:szCs w:val="22"/>
              </w:rPr>
            </w:pPr>
          </w:p>
          <w:p w14:paraId="4A951AAD" w14:textId="77777777" w:rsidR="001A00B2" w:rsidRDefault="001A00B2" w:rsidP="001A00B2">
            <w:pPr>
              <w:rPr>
                <w:b/>
                <w:sz w:val="22"/>
                <w:szCs w:val="22"/>
              </w:rPr>
            </w:pPr>
          </w:p>
          <w:p w14:paraId="552D474C" w14:textId="77777777" w:rsidR="001A00B2" w:rsidRDefault="001A00B2" w:rsidP="001A00B2">
            <w:pPr>
              <w:rPr>
                <w:b/>
                <w:sz w:val="22"/>
                <w:szCs w:val="22"/>
              </w:rPr>
            </w:pPr>
          </w:p>
          <w:p w14:paraId="45151064" w14:textId="77777777" w:rsidR="001A00B2" w:rsidRDefault="001A00B2" w:rsidP="001A00B2">
            <w:pPr>
              <w:rPr>
                <w:b/>
                <w:sz w:val="22"/>
                <w:szCs w:val="22"/>
              </w:rPr>
            </w:pPr>
          </w:p>
          <w:p w14:paraId="5422A7BD" w14:textId="77777777" w:rsidR="001A00B2" w:rsidRDefault="001A00B2" w:rsidP="001A00B2">
            <w:pPr>
              <w:rPr>
                <w:b/>
                <w:sz w:val="22"/>
                <w:szCs w:val="22"/>
              </w:rPr>
            </w:pPr>
          </w:p>
          <w:p w14:paraId="5089EE94" w14:textId="77777777" w:rsidR="001A00B2" w:rsidRDefault="001A00B2" w:rsidP="001A00B2">
            <w:pPr>
              <w:rPr>
                <w:b/>
                <w:sz w:val="22"/>
                <w:szCs w:val="22"/>
              </w:rPr>
            </w:pPr>
          </w:p>
          <w:p w14:paraId="56927357" w14:textId="77777777" w:rsidR="001A00B2" w:rsidRDefault="001A00B2" w:rsidP="001A00B2">
            <w:pPr>
              <w:rPr>
                <w:b/>
                <w:sz w:val="22"/>
                <w:szCs w:val="22"/>
              </w:rPr>
            </w:pPr>
          </w:p>
          <w:p w14:paraId="4B5FA6B3" w14:textId="77777777" w:rsidR="001A00B2" w:rsidRDefault="001A00B2" w:rsidP="001A00B2">
            <w:pPr>
              <w:rPr>
                <w:b/>
                <w:sz w:val="22"/>
                <w:szCs w:val="22"/>
              </w:rPr>
            </w:pPr>
          </w:p>
          <w:p w14:paraId="2F8AEF8E" w14:textId="77777777" w:rsidR="001A00B2" w:rsidRDefault="001A00B2" w:rsidP="001A00B2">
            <w:pPr>
              <w:rPr>
                <w:b/>
                <w:sz w:val="22"/>
                <w:szCs w:val="22"/>
              </w:rPr>
            </w:pPr>
          </w:p>
          <w:p w14:paraId="0014DBDA" w14:textId="77777777" w:rsidR="001A00B2" w:rsidRDefault="001A00B2" w:rsidP="001A00B2">
            <w:pPr>
              <w:rPr>
                <w:b/>
                <w:sz w:val="22"/>
                <w:szCs w:val="22"/>
              </w:rPr>
            </w:pPr>
          </w:p>
          <w:p w14:paraId="3B42F5B0" w14:textId="77777777" w:rsidR="001A00B2" w:rsidRDefault="001A00B2" w:rsidP="001A00B2">
            <w:pPr>
              <w:rPr>
                <w:b/>
                <w:sz w:val="22"/>
                <w:szCs w:val="22"/>
              </w:rPr>
            </w:pPr>
          </w:p>
          <w:p w14:paraId="12D84353" w14:textId="77777777" w:rsidR="001A00B2" w:rsidRDefault="001A00B2" w:rsidP="001A00B2">
            <w:pPr>
              <w:rPr>
                <w:b/>
                <w:sz w:val="22"/>
                <w:szCs w:val="22"/>
              </w:rPr>
            </w:pPr>
          </w:p>
          <w:p w14:paraId="0D9B74DD" w14:textId="77777777" w:rsidR="001A00B2" w:rsidRDefault="001A00B2" w:rsidP="001A00B2">
            <w:pPr>
              <w:rPr>
                <w:b/>
                <w:sz w:val="22"/>
                <w:szCs w:val="22"/>
              </w:rPr>
            </w:pPr>
          </w:p>
          <w:p w14:paraId="1FDEEE1F" w14:textId="77777777" w:rsidR="001A00B2" w:rsidRDefault="001A00B2" w:rsidP="001A00B2">
            <w:pPr>
              <w:rPr>
                <w:b/>
                <w:sz w:val="22"/>
                <w:szCs w:val="22"/>
              </w:rPr>
            </w:pPr>
          </w:p>
          <w:p w14:paraId="4661D8B4" w14:textId="77777777" w:rsidR="001A00B2" w:rsidRDefault="001A00B2" w:rsidP="001A00B2">
            <w:pPr>
              <w:rPr>
                <w:b/>
                <w:sz w:val="22"/>
                <w:szCs w:val="22"/>
              </w:rPr>
            </w:pPr>
          </w:p>
          <w:p w14:paraId="32C34922" w14:textId="77777777" w:rsidR="001A00B2" w:rsidRDefault="001A00B2" w:rsidP="001A00B2">
            <w:pPr>
              <w:rPr>
                <w:b/>
                <w:sz w:val="22"/>
                <w:szCs w:val="22"/>
              </w:rPr>
            </w:pPr>
          </w:p>
          <w:p w14:paraId="08D96BBB" w14:textId="77777777" w:rsidR="001A00B2" w:rsidRDefault="001A00B2" w:rsidP="001A00B2">
            <w:pPr>
              <w:rPr>
                <w:b/>
                <w:sz w:val="22"/>
                <w:szCs w:val="22"/>
              </w:rPr>
            </w:pPr>
          </w:p>
          <w:p w14:paraId="18069843" w14:textId="77777777" w:rsidR="001A00B2" w:rsidRDefault="001A00B2" w:rsidP="001A00B2">
            <w:pPr>
              <w:rPr>
                <w:b/>
                <w:sz w:val="22"/>
                <w:szCs w:val="22"/>
              </w:rPr>
            </w:pPr>
          </w:p>
          <w:p w14:paraId="500C0613" w14:textId="77777777" w:rsidR="001A00B2" w:rsidRDefault="001A00B2" w:rsidP="001A00B2">
            <w:pPr>
              <w:rPr>
                <w:b/>
                <w:sz w:val="22"/>
                <w:szCs w:val="22"/>
              </w:rPr>
            </w:pPr>
          </w:p>
          <w:p w14:paraId="7851E888" w14:textId="77777777" w:rsidR="001A00B2" w:rsidRDefault="001A00B2" w:rsidP="001A00B2">
            <w:pPr>
              <w:rPr>
                <w:b/>
                <w:sz w:val="22"/>
                <w:szCs w:val="22"/>
              </w:rPr>
            </w:pPr>
          </w:p>
          <w:p w14:paraId="79529D3E" w14:textId="77777777" w:rsidR="001A00B2" w:rsidRDefault="001A00B2" w:rsidP="001A00B2">
            <w:pPr>
              <w:rPr>
                <w:b/>
                <w:sz w:val="22"/>
                <w:szCs w:val="22"/>
              </w:rPr>
            </w:pPr>
          </w:p>
          <w:p w14:paraId="71674CD4" w14:textId="77777777" w:rsidR="001A00B2" w:rsidRDefault="001A00B2" w:rsidP="001A00B2">
            <w:pPr>
              <w:rPr>
                <w:b/>
                <w:sz w:val="22"/>
                <w:szCs w:val="22"/>
              </w:rPr>
            </w:pPr>
          </w:p>
          <w:p w14:paraId="22FB6438" w14:textId="77777777" w:rsidR="001A00B2" w:rsidRDefault="001A00B2" w:rsidP="001A00B2">
            <w:pPr>
              <w:rPr>
                <w:b/>
                <w:sz w:val="22"/>
                <w:szCs w:val="22"/>
              </w:rPr>
            </w:pPr>
          </w:p>
          <w:p w14:paraId="21406DEB" w14:textId="77777777" w:rsidR="001A00B2" w:rsidRDefault="001A00B2" w:rsidP="001A00B2">
            <w:pPr>
              <w:rPr>
                <w:b/>
                <w:sz w:val="22"/>
                <w:szCs w:val="22"/>
              </w:rPr>
            </w:pPr>
          </w:p>
          <w:p w14:paraId="3FC5A557" w14:textId="77777777" w:rsidR="001A00B2" w:rsidRDefault="001A00B2" w:rsidP="001A00B2">
            <w:pPr>
              <w:rPr>
                <w:b/>
                <w:sz w:val="22"/>
                <w:szCs w:val="22"/>
              </w:rPr>
            </w:pPr>
          </w:p>
          <w:p w14:paraId="1C64D3B3" w14:textId="77777777" w:rsidR="001A00B2" w:rsidRDefault="001A00B2" w:rsidP="001A00B2">
            <w:pPr>
              <w:rPr>
                <w:b/>
                <w:sz w:val="22"/>
                <w:szCs w:val="22"/>
              </w:rPr>
            </w:pPr>
          </w:p>
          <w:p w14:paraId="631A2C61" w14:textId="77777777" w:rsidR="001A00B2" w:rsidRDefault="001A00B2" w:rsidP="001A00B2">
            <w:pPr>
              <w:rPr>
                <w:b/>
                <w:sz w:val="22"/>
                <w:szCs w:val="22"/>
              </w:rPr>
            </w:pPr>
          </w:p>
          <w:p w14:paraId="7E256179" w14:textId="77777777" w:rsidR="001A00B2" w:rsidRDefault="001A00B2" w:rsidP="001A00B2">
            <w:pPr>
              <w:rPr>
                <w:b/>
                <w:sz w:val="22"/>
                <w:szCs w:val="22"/>
              </w:rPr>
            </w:pPr>
          </w:p>
          <w:p w14:paraId="7B194FCC" w14:textId="77777777" w:rsidR="001A00B2" w:rsidRDefault="001A00B2" w:rsidP="001A00B2">
            <w:pPr>
              <w:rPr>
                <w:b/>
                <w:sz w:val="22"/>
                <w:szCs w:val="22"/>
              </w:rPr>
            </w:pPr>
          </w:p>
          <w:p w14:paraId="1517343B" w14:textId="77777777" w:rsidR="001A00B2" w:rsidRDefault="001A00B2" w:rsidP="001A00B2">
            <w:pPr>
              <w:rPr>
                <w:b/>
                <w:sz w:val="22"/>
                <w:szCs w:val="22"/>
              </w:rPr>
            </w:pPr>
          </w:p>
          <w:p w14:paraId="363B7D4C" w14:textId="77777777" w:rsidR="001A00B2" w:rsidRDefault="001A00B2" w:rsidP="001A00B2">
            <w:pPr>
              <w:rPr>
                <w:b/>
                <w:sz w:val="22"/>
                <w:szCs w:val="22"/>
              </w:rPr>
            </w:pPr>
          </w:p>
          <w:p w14:paraId="2342997D" w14:textId="77777777" w:rsidR="001A00B2" w:rsidRDefault="001A00B2" w:rsidP="001A00B2">
            <w:pPr>
              <w:rPr>
                <w:b/>
                <w:sz w:val="22"/>
                <w:szCs w:val="22"/>
              </w:rPr>
            </w:pPr>
          </w:p>
          <w:p w14:paraId="4D0711D2" w14:textId="77777777" w:rsidR="001A00B2" w:rsidRDefault="001A00B2" w:rsidP="001A00B2">
            <w:pPr>
              <w:rPr>
                <w:b/>
                <w:sz w:val="22"/>
                <w:szCs w:val="22"/>
              </w:rPr>
            </w:pPr>
          </w:p>
          <w:p w14:paraId="23439516" w14:textId="77777777" w:rsidR="001A00B2" w:rsidRDefault="001A00B2" w:rsidP="001A00B2">
            <w:pPr>
              <w:rPr>
                <w:b/>
                <w:sz w:val="22"/>
                <w:szCs w:val="22"/>
              </w:rPr>
            </w:pPr>
          </w:p>
          <w:p w14:paraId="72BB20C4" w14:textId="77777777" w:rsidR="001A00B2" w:rsidRDefault="001A00B2" w:rsidP="001A00B2">
            <w:pPr>
              <w:rPr>
                <w:b/>
                <w:sz w:val="22"/>
                <w:szCs w:val="22"/>
              </w:rPr>
            </w:pPr>
          </w:p>
          <w:p w14:paraId="0FE4ECC0" w14:textId="77777777" w:rsidR="001A00B2" w:rsidRPr="001A00B2" w:rsidRDefault="001A00B2" w:rsidP="001A00B2">
            <w:pPr>
              <w:rPr>
                <w:sz w:val="22"/>
                <w:szCs w:val="22"/>
              </w:rPr>
            </w:pPr>
            <w:r w:rsidRPr="001A00B2">
              <w:rPr>
                <w:sz w:val="22"/>
                <w:szCs w:val="22"/>
              </w:rPr>
              <w:t>a, b, c, d</w:t>
            </w:r>
          </w:p>
          <w:p w14:paraId="5C5B4ACE" w14:textId="77777777" w:rsidR="001A00B2" w:rsidRDefault="00B9219B" w:rsidP="001A00B2">
            <w:pPr>
              <w:rPr>
                <w:b/>
                <w:sz w:val="22"/>
                <w:szCs w:val="22"/>
              </w:rPr>
            </w:pPr>
            <w:r>
              <w:rPr>
                <w:b/>
                <w:sz w:val="22"/>
                <w:szCs w:val="22"/>
              </w:rPr>
              <w:t>PT1.b1</w:t>
            </w:r>
          </w:p>
        </w:tc>
      </w:tr>
    </w:tbl>
    <w:p w14:paraId="173A49ED" w14:textId="77777777" w:rsidR="00CE7B72" w:rsidRDefault="00CE7B72">
      <w:pPr>
        <w:rPr>
          <w:sz w:val="22"/>
          <w:szCs w:val="22"/>
        </w:rPr>
      </w:pPr>
    </w:p>
    <w:p w14:paraId="3232D021" w14:textId="77777777" w:rsidR="007D40BA" w:rsidRDefault="007D40BA">
      <w:pPr>
        <w:rPr>
          <w:sz w:val="22"/>
          <w:szCs w:val="22"/>
        </w:rPr>
      </w:pPr>
    </w:p>
    <w:p w14:paraId="62676351" w14:textId="77777777" w:rsidR="007D40BA" w:rsidRDefault="007D40BA">
      <w:pPr>
        <w:rPr>
          <w:sz w:val="22"/>
          <w:szCs w:val="22"/>
        </w:rPr>
      </w:pPr>
    </w:p>
    <w:p w14:paraId="335A18C2" w14:textId="77777777" w:rsidR="007D40BA" w:rsidRDefault="007D40BA">
      <w:pPr>
        <w:rPr>
          <w:sz w:val="22"/>
          <w:szCs w:val="22"/>
        </w:rPr>
      </w:pPr>
    </w:p>
    <w:p w14:paraId="22748765" w14:textId="77777777" w:rsidR="007D40BA" w:rsidRDefault="007D40BA">
      <w:pPr>
        <w:rPr>
          <w:sz w:val="22"/>
          <w:szCs w:val="22"/>
        </w:rPr>
      </w:pPr>
    </w:p>
    <w:p w14:paraId="6B7AFB04" w14:textId="77777777" w:rsidR="007D40BA" w:rsidRDefault="007D40BA">
      <w:pPr>
        <w:rPr>
          <w:sz w:val="22"/>
          <w:szCs w:val="22"/>
        </w:rPr>
      </w:pPr>
    </w:p>
    <w:p w14:paraId="67FCB3AC" w14:textId="77777777" w:rsidR="002D31CD" w:rsidRDefault="004732EB">
      <w:pPr>
        <w:rPr>
          <w:b/>
          <w:sz w:val="22"/>
          <w:szCs w:val="22"/>
        </w:rPr>
      </w:pPr>
      <w:r w:rsidRPr="004732EB">
        <w:rPr>
          <w:b/>
          <w:sz w:val="22"/>
          <w:szCs w:val="22"/>
        </w:rPr>
        <w:t>7. ročník</w:t>
      </w:r>
    </w:p>
    <w:p w14:paraId="6485CAFD" w14:textId="77777777" w:rsidR="006E1830" w:rsidRPr="00154A1B" w:rsidRDefault="006E18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215"/>
        <w:gridCol w:w="1433"/>
      </w:tblGrid>
      <w:tr w:rsidR="002D31CD" w:rsidRPr="007D1F0D" w14:paraId="6DD08212" w14:textId="77777777" w:rsidTr="007D1F0D">
        <w:tc>
          <w:tcPr>
            <w:tcW w:w="4503" w:type="dxa"/>
            <w:shd w:val="clear" w:color="auto" w:fill="auto"/>
          </w:tcPr>
          <w:p w14:paraId="7BC92F43" w14:textId="77777777" w:rsidR="002D31CD" w:rsidRPr="007D1F0D" w:rsidRDefault="002D31CD">
            <w:pPr>
              <w:rPr>
                <w:sz w:val="22"/>
                <w:szCs w:val="22"/>
              </w:rPr>
            </w:pPr>
            <w:r w:rsidRPr="007D1F0D">
              <w:rPr>
                <w:b/>
                <w:sz w:val="22"/>
                <w:szCs w:val="22"/>
              </w:rPr>
              <w:t>Konkretizované výstupy</w:t>
            </w:r>
          </w:p>
        </w:tc>
        <w:tc>
          <w:tcPr>
            <w:tcW w:w="3260" w:type="dxa"/>
            <w:shd w:val="clear" w:color="auto" w:fill="auto"/>
          </w:tcPr>
          <w:p w14:paraId="702717FF" w14:textId="77777777" w:rsidR="002D31CD" w:rsidRPr="007D1F0D" w:rsidRDefault="002D31CD">
            <w:pPr>
              <w:rPr>
                <w:sz w:val="22"/>
                <w:szCs w:val="22"/>
              </w:rPr>
            </w:pPr>
            <w:r w:rsidRPr="007D1F0D">
              <w:rPr>
                <w:b/>
                <w:sz w:val="22"/>
                <w:szCs w:val="22"/>
              </w:rPr>
              <w:t>Učivo</w:t>
            </w:r>
          </w:p>
        </w:tc>
        <w:tc>
          <w:tcPr>
            <w:tcW w:w="1449" w:type="dxa"/>
            <w:shd w:val="clear" w:color="auto" w:fill="auto"/>
          </w:tcPr>
          <w:p w14:paraId="26D078D1" w14:textId="77777777" w:rsidR="002D31CD" w:rsidRPr="007D1F0D" w:rsidRDefault="002D31CD" w:rsidP="002D31CD">
            <w:pPr>
              <w:rPr>
                <w:b/>
                <w:sz w:val="22"/>
                <w:szCs w:val="22"/>
              </w:rPr>
            </w:pPr>
            <w:r w:rsidRPr="007D1F0D">
              <w:rPr>
                <w:b/>
                <w:sz w:val="22"/>
                <w:szCs w:val="22"/>
              </w:rPr>
              <w:t xml:space="preserve">OVO </w:t>
            </w:r>
          </w:p>
          <w:p w14:paraId="26B7A20D" w14:textId="77777777" w:rsidR="002D31CD" w:rsidRPr="007D1F0D" w:rsidRDefault="002D31CD" w:rsidP="002D31CD">
            <w:pPr>
              <w:rPr>
                <w:sz w:val="22"/>
                <w:szCs w:val="22"/>
              </w:rPr>
            </w:pPr>
            <w:r w:rsidRPr="007D1F0D">
              <w:rPr>
                <w:b/>
                <w:sz w:val="22"/>
                <w:szCs w:val="22"/>
              </w:rPr>
              <w:t>Přesahy</w:t>
            </w:r>
          </w:p>
        </w:tc>
      </w:tr>
      <w:tr w:rsidR="002D31CD" w:rsidRPr="007D1F0D" w14:paraId="46F39A23" w14:textId="77777777" w:rsidTr="007D1F0D">
        <w:tc>
          <w:tcPr>
            <w:tcW w:w="4503" w:type="dxa"/>
            <w:shd w:val="clear" w:color="auto" w:fill="auto"/>
          </w:tcPr>
          <w:p w14:paraId="731AD2F7" w14:textId="77777777" w:rsidR="004732EB" w:rsidRPr="007D1F0D" w:rsidRDefault="004732EB" w:rsidP="004732EB">
            <w:pPr>
              <w:rPr>
                <w:sz w:val="22"/>
                <w:szCs w:val="22"/>
              </w:rPr>
            </w:pPr>
            <w:r w:rsidRPr="007D1F0D">
              <w:rPr>
                <w:sz w:val="22"/>
                <w:szCs w:val="22"/>
              </w:rPr>
              <w:t>žák:</w:t>
            </w:r>
          </w:p>
          <w:p w14:paraId="671C3342" w14:textId="77777777" w:rsidR="00AB01CB" w:rsidRPr="007D1F0D" w:rsidRDefault="00AB01CB" w:rsidP="00332AB7">
            <w:pPr>
              <w:numPr>
                <w:ilvl w:val="0"/>
                <w:numId w:val="378"/>
              </w:numPr>
              <w:tabs>
                <w:tab w:val="left" w:pos="180"/>
              </w:tabs>
              <w:ind w:left="180" w:hanging="180"/>
              <w:rPr>
                <w:sz w:val="22"/>
                <w:szCs w:val="22"/>
              </w:rPr>
            </w:pPr>
            <w:r w:rsidRPr="007D1F0D">
              <w:rPr>
                <w:sz w:val="22"/>
                <w:szCs w:val="22"/>
              </w:rPr>
              <w:t>rozlišuje použití obou přítomných časů podle kontextu</w:t>
            </w:r>
          </w:p>
          <w:p w14:paraId="3FE7499C" w14:textId="77777777" w:rsidR="00AB01CB" w:rsidRPr="007D1F0D" w:rsidRDefault="00AB01CB" w:rsidP="00332AB7">
            <w:pPr>
              <w:numPr>
                <w:ilvl w:val="0"/>
                <w:numId w:val="378"/>
              </w:numPr>
              <w:tabs>
                <w:tab w:val="left" w:pos="180"/>
              </w:tabs>
              <w:ind w:left="180" w:hanging="180"/>
              <w:rPr>
                <w:sz w:val="22"/>
                <w:szCs w:val="22"/>
              </w:rPr>
            </w:pPr>
            <w:r w:rsidRPr="007D1F0D">
              <w:rPr>
                <w:sz w:val="22"/>
                <w:szCs w:val="22"/>
              </w:rPr>
              <w:t>popíše zvyky a obvyklé činnosti</w:t>
            </w:r>
          </w:p>
          <w:p w14:paraId="26FFCF53" w14:textId="77777777" w:rsidR="00AB01CB" w:rsidRPr="007D1F0D" w:rsidRDefault="00AB01CB" w:rsidP="00332AB7">
            <w:pPr>
              <w:numPr>
                <w:ilvl w:val="0"/>
                <w:numId w:val="378"/>
              </w:numPr>
              <w:tabs>
                <w:tab w:val="left" w:pos="180"/>
              </w:tabs>
              <w:ind w:left="180" w:hanging="180"/>
              <w:rPr>
                <w:sz w:val="22"/>
                <w:szCs w:val="22"/>
              </w:rPr>
            </w:pPr>
            <w:r w:rsidRPr="007D1F0D">
              <w:rPr>
                <w:sz w:val="22"/>
                <w:szCs w:val="22"/>
              </w:rPr>
              <w:t>popíše, co se děje v určitou chvíli</w:t>
            </w:r>
          </w:p>
          <w:p w14:paraId="3EC15AF9" w14:textId="77777777" w:rsidR="00AB01CB" w:rsidRPr="007D1F0D" w:rsidRDefault="00AB01CB" w:rsidP="007D1F0D">
            <w:pPr>
              <w:tabs>
                <w:tab w:val="left" w:pos="180"/>
              </w:tabs>
              <w:rPr>
                <w:sz w:val="22"/>
                <w:szCs w:val="22"/>
              </w:rPr>
            </w:pPr>
          </w:p>
          <w:p w14:paraId="1ACBE8A9" w14:textId="77777777" w:rsidR="004732EB" w:rsidRPr="007D1F0D" w:rsidRDefault="004732EB" w:rsidP="00332AB7">
            <w:pPr>
              <w:numPr>
                <w:ilvl w:val="0"/>
                <w:numId w:val="378"/>
              </w:numPr>
              <w:tabs>
                <w:tab w:val="left" w:pos="180"/>
              </w:tabs>
              <w:ind w:left="180" w:hanging="180"/>
              <w:rPr>
                <w:sz w:val="22"/>
                <w:szCs w:val="22"/>
              </w:rPr>
            </w:pPr>
            <w:r w:rsidRPr="007D1F0D">
              <w:rPr>
                <w:sz w:val="22"/>
                <w:szCs w:val="22"/>
              </w:rPr>
              <w:t>používá věty</w:t>
            </w:r>
            <w:r w:rsidR="001A00B2" w:rsidRPr="007D1F0D">
              <w:rPr>
                <w:sz w:val="22"/>
                <w:szCs w:val="22"/>
              </w:rPr>
              <w:t xml:space="preserve"> v minulém čase</w:t>
            </w:r>
            <w:r w:rsidRPr="007D1F0D">
              <w:rPr>
                <w:sz w:val="22"/>
                <w:szCs w:val="22"/>
              </w:rPr>
              <w:t xml:space="preserve"> se slovesem být s pravidelnými i nepravidelnými významovými slovesy (oznamovací, tázací, záporné)</w:t>
            </w:r>
          </w:p>
          <w:p w14:paraId="1BA96BF2" w14:textId="77777777" w:rsidR="00AB01CB" w:rsidRPr="007D1F0D" w:rsidRDefault="00AB01CB" w:rsidP="00332AB7">
            <w:pPr>
              <w:numPr>
                <w:ilvl w:val="0"/>
                <w:numId w:val="378"/>
              </w:numPr>
              <w:tabs>
                <w:tab w:val="left" w:pos="180"/>
              </w:tabs>
              <w:ind w:left="180" w:hanging="180"/>
              <w:rPr>
                <w:sz w:val="22"/>
                <w:szCs w:val="22"/>
              </w:rPr>
            </w:pPr>
            <w:r w:rsidRPr="007D1F0D">
              <w:rPr>
                <w:sz w:val="22"/>
                <w:szCs w:val="22"/>
              </w:rPr>
              <w:t>porovná svůj současný život s minulostí</w:t>
            </w:r>
          </w:p>
          <w:p w14:paraId="4D9EE081" w14:textId="77777777" w:rsidR="004732EB" w:rsidRPr="007D1F0D" w:rsidRDefault="004732EB" w:rsidP="00332AB7">
            <w:pPr>
              <w:numPr>
                <w:ilvl w:val="0"/>
                <w:numId w:val="378"/>
              </w:numPr>
              <w:tabs>
                <w:tab w:val="left" w:pos="180"/>
              </w:tabs>
              <w:ind w:left="180" w:hanging="180"/>
              <w:rPr>
                <w:sz w:val="22"/>
                <w:szCs w:val="22"/>
              </w:rPr>
            </w:pPr>
            <w:r w:rsidRPr="007D1F0D">
              <w:rPr>
                <w:sz w:val="22"/>
                <w:szCs w:val="22"/>
              </w:rPr>
              <w:t>vytvoří svůj rodi</w:t>
            </w:r>
            <w:r w:rsidR="006E1830" w:rsidRPr="007D1F0D">
              <w:rPr>
                <w:sz w:val="22"/>
                <w:szCs w:val="22"/>
              </w:rPr>
              <w:t>nný strom a hovoří o své rodině</w:t>
            </w:r>
            <w:r w:rsidR="00666775" w:rsidRPr="007D1F0D">
              <w:rPr>
                <w:sz w:val="22"/>
                <w:szCs w:val="22"/>
              </w:rPr>
              <w:t xml:space="preserve"> i o předcích</w:t>
            </w:r>
          </w:p>
          <w:p w14:paraId="63179A8A" w14:textId="77777777" w:rsidR="00666775" w:rsidRPr="007D1F0D" w:rsidRDefault="00666775" w:rsidP="00332AB7">
            <w:pPr>
              <w:numPr>
                <w:ilvl w:val="0"/>
                <w:numId w:val="378"/>
              </w:numPr>
              <w:tabs>
                <w:tab w:val="left" w:pos="180"/>
              </w:tabs>
              <w:ind w:left="180" w:hanging="180"/>
              <w:rPr>
                <w:sz w:val="22"/>
                <w:szCs w:val="22"/>
              </w:rPr>
            </w:pPr>
            <w:r w:rsidRPr="007D1F0D">
              <w:rPr>
                <w:sz w:val="22"/>
                <w:szCs w:val="22"/>
              </w:rPr>
              <w:t>umí pozvat kamaráda a reagovat na pozvání (přijmout x odmítnout)</w:t>
            </w:r>
          </w:p>
          <w:p w14:paraId="1B908CA2" w14:textId="77777777" w:rsidR="00666775" w:rsidRPr="007D1F0D" w:rsidRDefault="00666775" w:rsidP="00332AB7">
            <w:pPr>
              <w:numPr>
                <w:ilvl w:val="0"/>
                <w:numId w:val="378"/>
              </w:numPr>
              <w:tabs>
                <w:tab w:val="left" w:pos="180"/>
              </w:tabs>
              <w:ind w:left="180" w:hanging="180"/>
              <w:rPr>
                <w:sz w:val="22"/>
                <w:szCs w:val="22"/>
              </w:rPr>
            </w:pPr>
            <w:r w:rsidRPr="007D1F0D">
              <w:rPr>
                <w:sz w:val="22"/>
                <w:szCs w:val="22"/>
              </w:rPr>
              <w:t>umí vyjádřit, co rád či nerad dělá ve volném čase</w:t>
            </w:r>
          </w:p>
          <w:p w14:paraId="136FD6EE" w14:textId="77777777" w:rsidR="00666775" w:rsidRPr="007D1F0D" w:rsidRDefault="00666775" w:rsidP="007D1F0D">
            <w:pPr>
              <w:tabs>
                <w:tab w:val="left" w:pos="180"/>
              </w:tabs>
              <w:rPr>
                <w:sz w:val="22"/>
                <w:szCs w:val="22"/>
              </w:rPr>
            </w:pPr>
          </w:p>
          <w:p w14:paraId="44952527" w14:textId="77777777" w:rsidR="004732EB" w:rsidRPr="007D1F0D" w:rsidRDefault="00666775" w:rsidP="00332AB7">
            <w:pPr>
              <w:numPr>
                <w:ilvl w:val="0"/>
                <w:numId w:val="378"/>
              </w:numPr>
              <w:tabs>
                <w:tab w:val="left" w:pos="180"/>
              </w:tabs>
              <w:ind w:left="180" w:hanging="180"/>
              <w:rPr>
                <w:sz w:val="22"/>
                <w:szCs w:val="22"/>
              </w:rPr>
            </w:pPr>
            <w:r w:rsidRPr="007D1F0D">
              <w:rPr>
                <w:sz w:val="22"/>
                <w:szCs w:val="22"/>
              </w:rPr>
              <w:t>umí popsat vesmír, planety, předměty ve vesmíru</w:t>
            </w:r>
            <w:r w:rsidR="004732EB" w:rsidRPr="007D1F0D">
              <w:rPr>
                <w:sz w:val="22"/>
                <w:szCs w:val="22"/>
              </w:rPr>
              <w:t xml:space="preserve">   </w:t>
            </w:r>
            <w:r w:rsidR="004732EB" w:rsidRPr="007D1F0D">
              <w:rPr>
                <w:sz w:val="22"/>
                <w:szCs w:val="22"/>
              </w:rPr>
              <w:tab/>
            </w:r>
          </w:p>
          <w:p w14:paraId="28BF27F4" w14:textId="77777777" w:rsidR="004732EB" w:rsidRPr="007D1F0D" w:rsidRDefault="00666775" w:rsidP="00332AB7">
            <w:pPr>
              <w:numPr>
                <w:ilvl w:val="0"/>
                <w:numId w:val="378"/>
              </w:numPr>
              <w:tabs>
                <w:tab w:val="left" w:pos="180"/>
              </w:tabs>
              <w:ind w:left="180" w:hanging="180"/>
              <w:rPr>
                <w:sz w:val="22"/>
                <w:szCs w:val="22"/>
              </w:rPr>
            </w:pPr>
            <w:r w:rsidRPr="007D1F0D">
              <w:rPr>
                <w:sz w:val="22"/>
                <w:szCs w:val="22"/>
              </w:rPr>
              <w:t>popíše své představy o životě v budoucnosti – společnosti i své vlastní</w:t>
            </w:r>
          </w:p>
          <w:p w14:paraId="486C8CDD" w14:textId="77777777" w:rsidR="004732EB" w:rsidRPr="007D1F0D" w:rsidRDefault="00666775" w:rsidP="00332AB7">
            <w:pPr>
              <w:numPr>
                <w:ilvl w:val="0"/>
                <w:numId w:val="378"/>
              </w:numPr>
              <w:tabs>
                <w:tab w:val="left" w:pos="180"/>
              </w:tabs>
              <w:ind w:left="180" w:hanging="180"/>
              <w:rPr>
                <w:sz w:val="22"/>
                <w:szCs w:val="22"/>
              </w:rPr>
            </w:pPr>
            <w:r w:rsidRPr="007D1F0D">
              <w:rPr>
                <w:sz w:val="22"/>
                <w:szCs w:val="22"/>
              </w:rPr>
              <w:t>používá „</w:t>
            </w:r>
            <w:r w:rsidR="004732EB" w:rsidRPr="007D1F0D">
              <w:rPr>
                <w:sz w:val="22"/>
                <w:szCs w:val="22"/>
              </w:rPr>
              <w:t>will</w:t>
            </w:r>
            <w:r w:rsidRPr="007D1F0D">
              <w:rPr>
                <w:sz w:val="22"/>
                <w:szCs w:val="22"/>
              </w:rPr>
              <w:t>“ a „won´t“ v reakcích na konkrétní situace – umí nabídnout pomoc</w:t>
            </w:r>
          </w:p>
          <w:p w14:paraId="0764D03B" w14:textId="77777777" w:rsidR="004732EB" w:rsidRPr="007D1F0D" w:rsidRDefault="00666775" w:rsidP="00332AB7">
            <w:pPr>
              <w:numPr>
                <w:ilvl w:val="0"/>
                <w:numId w:val="378"/>
              </w:numPr>
              <w:tabs>
                <w:tab w:val="left" w:pos="180"/>
              </w:tabs>
              <w:ind w:left="180" w:hanging="180"/>
              <w:rPr>
                <w:sz w:val="22"/>
                <w:szCs w:val="22"/>
              </w:rPr>
            </w:pPr>
            <w:r w:rsidRPr="007D1F0D">
              <w:rPr>
                <w:sz w:val="22"/>
                <w:szCs w:val="22"/>
              </w:rPr>
              <w:t>rozlišuje použití will a be go</w:t>
            </w:r>
            <w:r w:rsidR="00B9219B" w:rsidRPr="007D1F0D">
              <w:rPr>
                <w:sz w:val="22"/>
                <w:szCs w:val="22"/>
              </w:rPr>
              <w:t>i</w:t>
            </w:r>
            <w:r w:rsidRPr="007D1F0D">
              <w:rPr>
                <w:sz w:val="22"/>
                <w:szCs w:val="22"/>
              </w:rPr>
              <w:t>ng to podle kontextu</w:t>
            </w:r>
          </w:p>
          <w:p w14:paraId="41952806" w14:textId="77777777" w:rsidR="004732EB" w:rsidRPr="007D1F0D" w:rsidRDefault="004732EB" w:rsidP="004732EB">
            <w:pPr>
              <w:rPr>
                <w:sz w:val="22"/>
                <w:szCs w:val="22"/>
              </w:rPr>
            </w:pPr>
          </w:p>
          <w:p w14:paraId="122D37B0" w14:textId="77777777" w:rsidR="004732EB" w:rsidRPr="007D1F0D" w:rsidRDefault="004732EB" w:rsidP="00332AB7">
            <w:pPr>
              <w:numPr>
                <w:ilvl w:val="0"/>
                <w:numId w:val="378"/>
              </w:numPr>
              <w:tabs>
                <w:tab w:val="left" w:pos="180"/>
              </w:tabs>
              <w:ind w:left="180" w:hanging="180"/>
              <w:rPr>
                <w:sz w:val="22"/>
                <w:szCs w:val="22"/>
              </w:rPr>
            </w:pPr>
            <w:r w:rsidRPr="007D1F0D">
              <w:rPr>
                <w:sz w:val="22"/>
                <w:szCs w:val="22"/>
              </w:rPr>
              <w:t>tvoří věty v minulém čase průběhovém</w:t>
            </w:r>
          </w:p>
          <w:p w14:paraId="6BBE15AE" w14:textId="77777777" w:rsidR="004732EB" w:rsidRPr="007D1F0D" w:rsidRDefault="004732EB" w:rsidP="00332AB7">
            <w:pPr>
              <w:numPr>
                <w:ilvl w:val="0"/>
                <w:numId w:val="378"/>
              </w:numPr>
              <w:tabs>
                <w:tab w:val="left" w:pos="180"/>
              </w:tabs>
              <w:ind w:left="180" w:hanging="180"/>
              <w:rPr>
                <w:sz w:val="22"/>
                <w:szCs w:val="22"/>
              </w:rPr>
            </w:pPr>
            <w:r w:rsidRPr="007D1F0D">
              <w:rPr>
                <w:sz w:val="22"/>
                <w:szCs w:val="22"/>
              </w:rPr>
              <w:t xml:space="preserve">orientuje se </w:t>
            </w:r>
            <w:proofErr w:type="gramStart"/>
            <w:r w:rsidRPr="007D1F0D">
              <w:rPr>
                <w:sz w:val="22"/>
                <w:szCs w:val="22"/>
              </w:rPr>
              <w:t>v  textech</w:t>
            </w:r>
            <w:proofErr w:type="gramEnd"/>
            <w:r w:rsidRPr="007D1F0D">
              <w:rPr>
                <w:sz w:val="22"/>
                <w:szCs w:val="22"/>
              </w:rPr>
              <w:t xml:space="preserve"> popisujících děj v</w:t>
            </w:r>
            <w:r w:rsidR="0083191B" w:rsidRPr="007D1F0D">
              <w:rPr>
                <w:sz w:val="22"/>
                <w:szCs w:val="22"/>
              </w:rPr>
              <w:t> </w:t>
            </w:r>
            <w:r w:rsidRPr="007D1F0D">
              <w:rPr>
                <w:sz w:val="22"/>
                <w:szCs w:val="22"/>
              </w:rPr>
              <w:t>minulosti</w:t>
            </w:r>
          </w:p>
          <w:p w14:paraId="76529DA2" w14:textId="77777777" w:rsidR="0083191B" w:rsidRPr="007D1F0D" w:rsidRDefault="0083191B" w:rsidP="00332AB7">
            <w:pPr>
              <w:numPr>
                <w:ilvl w:val="0"/>
                <w:numId w:val="378"/>
              </w:numPr>
              <w:tabs>
                <w:tab w:val="left" w:pos="180"/>
              </w:tabs>
              <w:ind w:left="180" w:hanging="180"/>
              <w:rPr>
                <w:sz w:val="22"/>
                <w:szCs w:val="22"/>
              </w:rPr>
            </w:pPr>
            <w:r w:rsidRPr="007D1F0D">
              <w:rPr>
                <w:sz w:val="22"/>
                <w:szCs w:val="22"/>
              </w:rPr>
              <w:t>umí popsat určitou situaci v minulosti a reakci na ni</w:t>
            </w:r>
          </w:p>
          <w:p w14:paraId="5A763F92" w14:textId="77777777" w:rsidR="0083191B" w:rsidRPr="007D1F0D" w:rsidRDefault="0083191B" w:rsidP="00332AB7">
            <w:pPr>
              <w:numPr>
                <w:ilvl w:val="0"/>
                <w:numId w:val="378"/>
              </w:numPr>
              <w:tabs>
                <w:tab w:val="left" w:pos="180"/>
              </w:tabs>
              <w:ind w:left="180" w:hanging="180"/>
              <w:rPr>
                <w:sz w:val="22"/>
                <w:szCs w:val="22"/>
              </w:rPr>
            </w:pPr>
            <w:r w:rsidRPr="007D1F0D">
              <w:rPr>
                <w:sz w:val="22"/>
                <w:szCs w:val="22"/>
              </w:rPr>
              <w:t>umí vyjádřit své hodnocení v reakci na sdělení</w:t>
            </w:r>
          </w:p>
          <w:p w14:paraId="0571974A" w14:textId="77777777" w:rsidR="001507FA" w:rsidRPr="007D1F0D" w:rsidRDefault="001507FA" w:rsidP="007D1F0D">
            <w:pPr>
              <w:tabs>
                <w:tab w:val="left" w:pos="180"/>
              </w:tabs>
              <w:rPr>
                <w:sz w:val="22"/>
                <w:szCs w:val="22"/>
              </w:rPr>
            </w:pPr>
          </w:p>
          <w:p w14:paraId="71C59DCA" w14:textId="77777777" w:rsidR="0083191B" w:rsidRPr="007D1F0D" w:rsidRDefault="0083191B" w:rsidP="00332AB7">
            <w:pPr>
              <w:numPr>
                <w:ilvl w:val="0"/>
                <w:numId w:val="378"/>
              </w:numPr>
              <w:tabs>
                <w:tab w:val="left" w:pos="180"/>
              </w:tabs>
              <w:ind w:left="180" w:hanging="180"/>
              <w:rPr>
                <w:sz w:val="22"/>
                <w:szCs w:val="22"/>
              </w:rPr>
            </w:pPr>
            <w:r w:rsidRPr="007D1F0D">
              <w:rPr>
                <w:sz w:val="22"/>
                <w:szCs w:val="22"/>
              </w:rPr>
              <w:t>rozpozná a pojmenuje hlavní památky v Londýně</w:t>
            </w:r>
          </w:p>
          <w:p w14:paraId="45433928" w14:textId="77777777" w:rsidR="0083191B" w:rsidRPr="007D1F0D" w:rsidRDefault="0083191B" w:rsidP="00332AB7">
            <w:pPr>
              <w:numPr>
                <w:ilvl w:val="0"/>
                <w:numId w:val="378"/>
              </w:numPr>
              <w:tabs>
                <w:tab w:val="left" w:pos="180"/>
              </w:tabs>
              <w:ind w:left="180" w:hanging="180"/>
              <w:rPr>
                <w:sz w:val="22"/>
                <w:szCs w:val="22"/>
              </w:rPr>
            </w:pPr>
            <w:r w:rsidRPr="007D1F0D">
              <w:rPr>
                <w:sz w:val="22"/>
                <w:szCs w:val="22"/>
              </w:rPr>
              <w:t xml:space="preserve">umí použít určitý člen v typových </w:t>
            </w:r>
            <w:proofErr w:type="gramStart"/>
            <w:r w:rsidRPr="007D1F0D">
              <w:rPr>
                <w:sz w:val="22"/>
                <w:szCs w:val="22"/>
              </w:rPr>
              <w:t>situacích- superlative</w:t>
            </w:r>
            <w:proofErr w:type="gramEnd"/>
            <w:r w:rsidRPr="007D1F0D">
              <w:rPr>
                <w:sz w:val="22"/>
                <w:szCs w:val="22"/>
              </w:rPr>
              <w:t>, ordinals, s názvy míst</w:t>
            </w:r>
          </w:p>
          <w:p w14:paraId="3EF4873A" w14:textId="77777777" w:rsidR="0083191B" w:rsidRPr="007D1F0D" w:rsidRDefault="0083191B" w:rsidP="00332AB7">
            <w:pPr>
              <w:numPr>
                <w:ilvl w:val="0"/>
                <w:numId w:val="378"/>
              </w:numPr>
              <w:tabs>
                <w:tab w:val="left" w:pos="180"/>
              </w:tabs>
              <w:ind w:left="180" w:hanging="180"/>
              <w:rPr>
                <w:sz w:val="22"/>
                <w:szCs w:val="22"/>
              </w:rPr>
            </w:pPr>
            <w:r w:rsidRPr="007D1F0D">
              <w:rPr>
                <w:sz w:val="22"/>
                <w:szCs w:val="22"/>
              </w:rPr>
              <w:t>rozlišuje použití určitého a neurčitého členu podle kontextu</w:t>
            </w:r>
          </w:p>
          <w:p w14:paraId="45F491CA" w14:textId="77777777" w:rsidR="00B9219B" w:rsidRPr="007D1F0D" w:rsidRDefault="00B9219B" w:rsidP="00332AB7">
            <w:pPr>
              <w:numPr>
                <w:ilvl w:val="0"/>
                <w:numId w:val="378"/>
              </w:numPr>
              <w:tabs>
                <w:tab w:val="left" w:pos="180"/>
              </w:tabs>
              <w:ind w:left="180" w:hanging="180"/>
              <w:rPr>
                <w:sz w:val="22"/>
                <w:szCs w:val="22"/>
              </w:rPr>
            </w:pPr>
            <w:r w:rsidRPr="007D1F0D">
              <w:rPr>
                <w:sz w:val="22"/>
                <w:szCs w:val="22"/>
              </w:rPr>
              <w:t>umí použít složené tvary s any-/some-/every-/no-</w:t>
            </w:r>
          </w:p>
          <w:p w14:paraId="5289C46E" w14:textId="77777777" w:rsidR="0083191B" w:rsidRPr="007D1F0D" w:rsidRDefault="0083191B" w:rsidP="00332AB7">
            <w:pPr>
              <w:numPr>
                <w:ilvl w:val="0"/>
                <w:numId w:val="378"/>
              </w:numPr>
              <w:tabs>
                <w:tab w:val="left" w:pos="180"/>
              </w:tabs>
              <w:ind w:left="180" w:hanging="180"/>
              <w:rPr>
                <w:sz w:val="22"/>
                <w:szCs w:val="22"/>
              </w:rPr>
            </w:pPr>
            <w:r w:rsidRPr="007D1F0D">
              <w:rPr>
                <w:sz w:val="22"/>
                <w:szCs w:val="22"/>
              </w:rPr>
              <w:t>orientuje se v mapě podle instrukcí a umí popsat cestu, trasu</w:t>
            </w:r>
          </w:p>
          <w:p w14:paraId="0A4185D5" w14:textId="77777777" w:rsidR="006E1830" w:rsidRPr="007D1F0D" w:rsidRDefault="001507FA" w:rsidP="00332AB7">
            <w:pPr>
              <w:numPr>
                <w:ilvl w:val="0"/>
                <w:numId w:val="378"/>
              </w:numPr>
              <w:tabs>
                <w:tab w:val="clear" w:pos="720"/>
                <w:tab w:val="left" w:pos="180"/>
              </w:tabs>
              <w:ind w:left="180" w:hanging="180"/>
              <w:rPr>
                <w:sz w:val="22"/>
                <w:szCs w:val="22"/>
              </w:rPr>
            </w:pPr>
            <w:r w:rsidRPr="007D1F0D">
              <w:rPr>
                <w:sz w:val="22"/>
                <w:szCs w:val="22"/>
              </w:rPr>
              <w:t>používá přítomný průběhový čas pro popis naplánovaných aktivit, umí si domluvit program</w:t>
            </w:r>
          </w:p>
          <w:p w14:paraId="0EB7F601" w14:textId="77777777" w:rsidR="00B9219B" w:rsidRPr="007D1F0D" w:rsidRDefault="00B9219B" w:rsidP="007D1F0D">
            <w:pPr>
              <w:tabs>
                <w:tab w:val="left" w:pos="180"/>
              </w:tabs>
              <w:rPr>
                <w:sz w:val="22"/>
                <w:szCs w:val="22"/>
              </w:rPr>
            </w:pPr>
          </w:p>
          <w:p w14:paraId="42652BA0" w14:textId="77777777" w:rsidR="001507FA" w:rsidRPr="007D1F0D" w:rsidRDefault="001507FA" w:rsidP="00332AB7">
            <w:pPr>
              <w:numPr>
                <w:ilvl w:val="0"/>
                <w:numId w:val="378"/>
              </w:numPr>
              <w:tabs>
                <w:tab w:val="clear" w:pos="720"/>
                <w:tab w:val="left" w:pos="180"/>
              </w:tabs>
              <w:ind w:left="180" w:hanging="180"/>
              <w:rPr>
                <w:sz w:val="22"/>
                <w:szCs w:val="22"/>
              </w:rPr>
            </w:pPr>
            <w:r w:rsidRPr="007D1F0D">
              <w:rPr>
                <w:sz w:val="22"/>
                <w:szCs w:val="22"/>
              </w:rPr>
              <w:t>tvoří věty v předpřítomném čase</w:t>
            </w:r>
          </w:p>
          <w:p w14:paraId="3E4779DC" w14:textId="77777777" w:rsidR="001507FA" w:rsidRPr="007D1F0D" w:rsidRDefault="001507FA" w:rsidP="00332AB7">
            <w:pPr>
              <w:numPr>
                <w:ilvl w:val="0"/>
                <w:numId w:val="378"/>
              </w:numPr>
              <w:tabs>
                <w:tab w:val="clear" w:pos="720"/>
                <w:tab w:val="left" w:pos="180"/>
              </w:tabs>
              <w:ind w:left="180" w:hanging="180"/>
              <w:rPr>
                <w:sz w:val="22"/>
                <w:szCs w:val="22"/>
              </w:rPr>
            </w:pPr>
            <w:r w:rsidRPr="007D1F0D">
              <w:rPr>
                <w:sz w:val="22"/>
                <w:szCs w:val="22"/>
              </w:rPr>
              <w:t>hovoří o svých dosavadních životních zkušenostech a zážitcích</w:t>
            </w:r>
          </w:p>
          <w:p w14:paraId="571AB381" w14:textId="77777777" w:rsidR="001507FA" w:rsidRPr="007D1F0D" w:rsidRDefault="001507FA" w:rsidP="00332AB7">
            <w:pPr>
              <w:numPr>
                <w:ilvl w:val="0"/>
                <w:numId w:val="378"/>
              </w:numPr>
              <w:tabs>
                <w:tab w:val="clear" w:pos="720"/>
                <w:tab w:val="left" w:pos="180"/>
              </w:tabs>
              <w:ind w:left="180" w:hanging="180"/>
              <w:rPr>
                <w:sz w:val="22"/>
                <w:szCs w:val="22"/>
              </w:rPr>
            </w:pPr>
            <w:r w:rsidRPr="007D1F0D">
              <w:rPr>
                <w:sz w:val="22"/>
                <w:szCs w:val="22"/>
              </w:rPr>
              <w:t>umí použít předpřítomný čas pro právě dokončené činnosti</w:t>
            </w:r>
          </w:p>
          <w:p w14:paraId="366539C0" w14:textId="77777777" w:rsidR="001507FA" w:rsidRPr="007D1F0D" w:rsidRDefault="001507FA" w:rsidP="00332AB7">
            <w:pPr>
              <w:numPr>
                <w:ilvl w:val="0"/>
                <w:numId w:val="378"/>
              </w:numPr>
              <w:tabs>
                <w:tab w:val="clear" w:pos="720"/>
                <w:tab w:val="left" w:pos="180"/>
              </w:tabs>
              <w:ind w:left="180" w:hanging="180"/>
              <w:rPr>
                <w:sz w:val="22"/>
                <w:szCs w:val="22"/>
              </w:rPr>
            </w:pPr>
            <w:r w:rsidRPr="007D1F0D">
              <w:rPr>
                <w:sz w:val="22"/>
                <w:szCs w:val="22"/>
              </w:rPr>
              <w:t>umí pohovořit o problémech životního prostředí (odpadu, případně recyklaci)</w:t>
            </w:r>
          </w:p>
          <w:p w14:paraId="64654514" w14:textId="77777777" w:rsidR="001507FA" w:rsidRPr="007D1F0D" w:rsidRDefault="001507FA" w:rsidP="007D1F0D">
            <w:pPr>
              <w:tabs>
                <w:tab w:val="left" w:pos="180"/>
              </w:tabs>
              <w:rPr>
                <w:sz w:val="22"/>
                <w:szCs w:val="22"/>
              </w:rPr>
            </w:pPr>
          </w:p>
          <w:p w14:paraId="1C17F14D" w14:textId="77777777" w:rsidR="001507FA" w:rsidRPr="007D1F0D" w:rsidRDefault="001507FA" w:rsidP="00332AB7">
            <w:pPr>
              <w:numPr>
                <w:ilvl w:val="0"/>
                <w:numId w:val="378"/>
              </w:numPr>
              <w:tabs>
                <w:tab w:val="clear" w:pos="720"/>
                <w:tab w:val="left" w:pos="180"/>
              </w:tabs>
              <w:ind w:left="180" w:hanging="180"/>
              <w:rPr>
                <w:sz w:val="22"/>
                <w:szCs w:val="22"/>
              </w:rPr>
            </w:pPr>
            <w:r w:rsidRPr="007D1F0D">
              <w:rPr>
                <w:sz w:val="22"/>
                <w:szCs w:val="22"/>
              </w:rPr>
              <w:t>umí pojmenovat různé zdravotní potíže a poradit, co by se mělo a nemělo dělat</w:t>
            </w:r>
          </w:p>
          <w:p w14:paraId="5D90D310" w14:textId="77777777" w:rsidR="001507FA" w:rsidRPr="007D1F0D" w:rsidRDefault="00EA257E" w:rsidP="00332AB7">
            <w:pPr>
              <w:numPr>
                <w:ilvl w:val="0"/>
                <w:numId w:val="378"/>
              </w:numPr>
              <w:tabs>
                <w:tab w:val="clear" w:pos="720"/>
                <w:tab w:val="left" w:pos="180"/>
              </w:tabs>
              <w:ind w:left="180" w:hanging="180"/>
              <w:rPr>
                <w:sz w:val="22"/>
                <w:szCs w:val="22"/>
              </w:rPr>
            </w:pPr>
            <w:r w:rsidRPr="007D1F0D">
              <w:rPr>
                <w:sz w:val="22"/>
                <w:szCs w:val="22"/>
              </w:rPr>
              <w:lastRenderedPageBreak/>
              <w:t>rozezná základní značky a ikony používané pro příkazy a zákazy a umí vyjádřit jejich význam</w:t>
            </w:r>
          </w:p>
          <w:p w14:paraId="17FE0094" w14:textId="77777777" w:rsidR="00EA257E" w:rsidRPr="007D1F0D" w:rsidRDefault="00EA257E" w:rsidP="00332AB7">
            <w:pPr>
              <w:numPr>
                <w:ilvl w:val="0"/>
                <w:numId w:val="378"/>
              </w:numPr>
              <w:tabs>
                <w:tab w:val="clear" w:pos="720"/>
                <w:tab w:val="left" w:pos="180"/>
              </w:tabs>
              <w:ind w:left="180" w:hanging="180"/>
              <w:rPr>
                <w:sz w:val="22"/>
                <w:szCs w:val="22"/>
              </w:rPr>
            </w:pPr>
            <w:r w:rsidRPr="007D1F0D">
              <w:rPr>
                <w:sz w:val="22"/>
                <w:szCs w:val="22"/>
              </w:rPr>
              <w:t>umí promluvit o tom, co musí a nemusí dělat ve škole, doma</w:t>
            </w:r>
          </w:p>
          <w:p w14:paraId="0668F999" w14:textId="77777777" w:rsidR="00EA257E" w:rsidRPr="007D1F0D" w:rsidRDefault="00EA257E" w:rsidP="00332AB7">
            <w:pPr>
              <w:numPr>
                <w:ilvl w:val="0"/>
                <w:numId w:val="378"/>
              </w:numPr>
              <w:tabs>
                <w:tab w:val="clear" w:pos="720"/>
                <w:tab w:val="left" w:pos="180"/>
              </w:tabs>
              <w:ind w:left="180" w:hanging="180"/>
              <w:rPr>
                <w:sz w:val="22"/>
                <w:szCs w:val="22"/>
              </w:rPr>
            </w:pPr>
            <w:r w:rsidRPr="007D1F0D">
              <w:rPr>
                <w:sz w:val="22"/>
                <w:szCs w:val="22"/>
              </w:rPr>
              <w:t>umí reagovat na návrh, odmítnout a uvést důvod</w:t>
            </w:r>
          </w:p>
        </w:tc>
        <w:tc>
          <w:tcPr>
            <w:tcW w:w="3260" w:type="dxa"/>
            <w:shd w:val="clear" w:color="auto" w:fill="auto"/>
          </w:tcPr>
          <w:p w14:paraId="043C0F2B" w14:textId="77777777" w:rsidR="004732EB" w:rsidRPr="007D1F0D" w:rsidRDefault="004732EB" w:rsidP="007D1F0D">
            <w:pPr>
              <w:snapToGrid w:val="0"/>
              <w:rPr>
                <w:sz w:val="22"/>
                <w:szCs w:val="22"/>
              </w:rPr>
            </w:pPr>
          </w:p>
          <w:p w14:paraId="0F1E9B06" w14:textId="77777777" w:rsidR="004732EB" w:rsidRPr="007D1F0D" w:rsidRDefault="004732EB" w:rsidP="004732EB">
            <w:pPr>
              <w:rPr>
                <w:sz w:val="22"/>
                <w:szCs w:val="22"/>
              </w:rPr>
            </w:pPr>
            <w:r w:rsidRPr="007D1F0D">
              <w:rPr>
                <w:sz w:val="22"/>
                <w:szCs w:val="22"/>
              </w:rPr>
              <w:t>Present simple v present continuous</w:t>
            </w:r>
          </w:p>
          <w:p w14:paraId="242DE3B6" w14:textId="77777777" w:rsidR="00AB01CB" w:rsidRPr="007D1F0D" w:rsidRDefault="00AB01CB" w:rsidP="004732EB">
            <w:pPr>
              <w:rPr>
                <w:sz w:val="22"/>
                <w:szCs w:val="22"/>
              </w:rPr>
            </w:pPr>
          </w:p>
          <w:p w14:paraId="0F858F3E" w14:textId="77777777" w:rsidR="00AB01CB" w:rsidRPr="007D1F0D" w:rsidRDefault="00AB01CB" w:rsidP="004732EB">
            <w:pPr>
              <w:rPr>
                <w:sz w:val="22"/>
                <w:szCs w:val="22"/>
              </w:rPr>
            </w:pPr>
          </w:p>
          <w:p w14:paraId="11D4F400" w14:textId="77777777" w:rsidR="00AB01CB" w:rsidRPr="007D1F0D" w:rsidRDefault="00AB01CB" w:rsidP="004732EB">
            <w:pPr>
              <w:rPr>
                <w:sz w:val="22"/>
                <w:szCs w:val="22"/>
              </w:rPr>
            </w:pPr>
          </w:p>
          <w:p w14:paraId="31A15980" w14:textId="77777777" w:rsidR="00AB01CB" w:rsidRPr="007D1F0D" w:rsidRDefault="00AB01CB" w:rsidP="004732EB">
            <w:pPr>
              <w:rPr>
                <w:sz w:val="22"/>
                <w:szCs w:val="22"/>
              </w:rPr>
            </w:pPr>
            <w:r w:rsidRPr="007D1F0D">
              <w:rPr>
                <w:sz w:val="22"/>
                <w:szCs w:val="22"/>
              </w:rPr>
              <w:t>Past simple</w:t>
            </w:r>
          </w:p>
          <w:p w14:paraId="15F35181" w14:textId="77777777" w:rsidR="00AB01CB" w:rsidRPr="007D1F0D" w:rsidRDefault="00AB01CB" w:rsidP="004732EB">
            <w:pPr>
              <w:rPr>
                <w:sz w:val="22"/>
                <w:szCs w:val="22"/>
              </w:rPr>
            </w:pPr>
          </w:p>
          <w:p w14:paraId="328A78B6" w14:textId="77777777" w:rsidR="001A00B2" w:rsidRPr="007D1F0D" w:rsidRDefault="001A00B2" w:rsidP="004732EB">
            <w:pPr>
              <w:rPr>
                <w:sz w:val="22"/>
                <w:szCs w:val="22"/>
              </w:rPr>
            </w:pPr>
          </w:p>
          <w:p w14:paraId="0545B676" w14:textId="77777777" w:rsidR="001A00B2" w:rsidRPr="007D1F0D" w:rsidRDefault="001A00B2" w:rsidP="004732EB">
            <w:pPr>
              <w:rPr>
                <w:sz w:val="22"/>
                <w:szCs w:val="22"/>
              </w:rPr>
            </w:pPr>
          </w:p>
          <w:p w14:paraId="5E758643" w14:textId="77777777" w:rsidR="001A00B2" w:rsidRPr="007D1F0D" w:rsidRDefault="001A00B2" w:rsidP="004732EB">
            <w:pPr>
              <w:rPr>
                <w:sz w:val="22"/>
                <w:szCs w:val="22"/>
              </w:rPr>
            </w:pPr>
          </w:p>
          <w:p w14:paraId="5DAC976C" w14:textId="77777777" w:rsidR="001A00B2" w:rsidRPr="007D1F0D" w:rsidRDefault="001A00B2" w:rsidP="004732EB">
            <w:pPr>
              <w:rPr>
                <w:sz w:val="22"/>
                <w:szCs w:val="22"/>
              </w:rPr>
            </w:pPr>
          </w:p>
          <w:p w14:paraId="4139F755" w14:textId="77777777" w:rsidR="001A00B2" w:rsidRPr="007D1F0D" w:rsidRDefault="001A00B2" w:rsidP="004732EB">
            <w:pPr>
              <w:rPr>
                <w:sz w:val="22"/>
                <w:szCs w:val="22"/>
              </w:rPr>
            </w:pPr>
          </w:p>
          <w:p w14:paraId="67D23D56" w14:textId="77777777" w:rsidR="001A00B2" w:rsidRPr="007D1F0D" w:rsidRDefault="001A00B2" w:rsidP="004732EB">
            <w:pPr>
              <w:rPr>
                <w:sz w:val="22"/>
                <w:szCs w:val="22"/>
              </w:rPr>
            </w:pPr>
          </w:p>
          <w:p w14:paraId="0787F4B2" w14:textId="77777777" w:rsidR="00AB01CB" w:rsidRPr="007D1F0D" w:rsidRDefault="00666775" w:rsidP="004732EB">
            <w:pPr>
              <w:rPr>
                <w:sz w:val="22"/>
                <w:szCs w:val="22"/>
              </w:rPr>
            </w:pPr>
            <w:r w:rsidRPr="007D1F0D">
              <w:rPr>
                <w:sz w:val="22"/>
                <w:szCs w:val="22"/>
              </w:rPr>
              <w:t>Invitations</w:t>
            </w:r>
          </w:p>
          <w:p w14:paraId="05C30C16" w14:textId="77777777" w:rsidR="00AB01CB" w:rsidRPr="007D1F0D" w:rsidRDefault="00AB01CB" w:rsidP="004732EB">
            <w:pPr>
              <w:rPr>
                <w:sz w:val="22"/>
                <w:szCs w:val="22"/>
              </w:rPr>
            </w:pPr>
          </w:p>
          <w:p w14:paraId="26B35D0B" w14:textId="77777777" w:rsidR="004732EB" w:rsidRPr="007D1F0D" w:rsidRDefault="004732EB" w:rsidP="004732EB">
            <w:pPr>
              <w:rPr>
                <w:sz w:val="22"/>
                <w:szCs w:val="22"/>
              </w:rPr>
            </w:pPr>
            <w:r w:rsidRPr="007D1F0D">
              <w:rPr>
                <w:sz w:val="22"/>
                <w:szCs w:val="22"/>
              </w:rPr>
              <w:t>like +ing</w:t>
            </w:r>
          </w:p>
          <w:p w14:paraId="4A05398D" w14:textId="77777777" w:rsidR="004732EB" w:rsidRPr="007D1F0D" w:rsidRDefault="004732EB" w:rsidP="004732EB">
            <w:pPr>
              <w:rPr>
                <w:sz w:val="22"/>
                <w:szCs w:val="22"/>
              </w:rPr>
            </w:pPr>
          </w:p>
          <w:p w14:paraId="457DA5CC" w14:textId="77777777" w:rsidR="004732EB" w:rsidRPr="007D1F0D" w:rsidRDefault="004732EB" w:rsidP="004732EB">
            <w:pPr>
              <w:rPr>
                <w:sz w:val="22"/>
                <w:szCs w:val="22"/>
              </w:rPr>
            </w:pPr>
          </w:p>
          <w:p w14:paraId="004E5935" w14:textId="77777777" w:rsidR="00666775" w:rsidRPr="007D1F0D" w:rsidRDefault="00666775" w:rsidP="004732EB">
            <w:pPr>
              <w:rPr>
                <w:sz w:val="22"/>
                <w:szCs w:val="22"/>
              </w:rPr>
            </w:pPr>
          </w:p>
          <w:p w14:paraId="58C0EE6A" w14:textId="77777777" w:rsidR="00666775" w:rsidRPr="007D1F0D" w:rsidRDefault="00666775" w:rsidP="004732EB">
            <w:pPr>
              <w:rPr>
                <w:sz w:val="22"/>
                <w:szCs w:val="22"/>
              </w:rPr>
            </w:pPr>
          </w:p>
          <w:p w14:paraId="7C874022" w14:textId="77777777" w:rsidR="00666775" w:rsidRPr="007D1F0D" w:rsidRDefault="00666775" w:rsidP="004732EB">
            <w:pPr>
              <w:rPr>
                <w:sz w:val="22"/>
                <w:szCs w:val="22"/>
              </w:rPr>
            </w:pPr>
          </w:p>
          <w:p w14:paraId="6BB44898" w14:textId="77777777" w:rsidR="004732EB" w:rsidRPr="007D1F0D" w:rsidRDefault="004732EB" w:rsidP="004732EB">
            <w:pPr>
              <w:rPr>
                <w:sz w:val="22"/>
                <w:szCs w:val="22"/>
              </w:rPr>
            </w:pPr>
          </w:p>
          <w:p w14:paraId="7E51CCF3" w14:textId="77777777" w:rsidR="004732EB" w:rsidRPr="007D1F0D" w:rsidRDefault="004732EB" w:rsidP="004732EB">
            <w:pPr>
              <w:rPr>
                <w:sz w:val="22"/>
                <w:szCs w:val="22"/>
              </w:rPr>
            </w:pPr>
          </w:p>
          <w:p w14:paraId="23308F79" w14:textId="77777777" w:rsidR="004732EB" w:rsidRPr="007D1F0D" w:rsidRDefault="004732EB" w:rsidP="004732EB">
            <w:pPr>
              <w:rPr>
                <w:sz w:val="22"/>
                <w:szCs w:val="22"/>
              </w:rPr>
            </w:pPr>
            <w:r w:rsidRPr="007D1F0D">
              <w:rPr>
                <w:sz w:val="22"/>
                <w:szCs w:val="22"/>
              </w:rPr>
              <w:t>Will</w:t>
            </w:r>
          </w:p>
          <w:p w14:paraId="18FCDEEA" w14:textId="77777777" w:rsidR="004732EB" w:rsidRPr="007D1F0D" w:rsidRDefault="00666775" w:rsidP="004732EB">
            <w:pPr>
              <w:rPr>
                <w:sz w:val="22"/>
                <w:szCs w:val="22"/>
              </w:rPr>
            </w:pPr>
            <w:r w:rsidRPr="007D1F0D">
              <w:rPr>
                <w:sz w:val="22"/>
                <w:szCs w:val="22"/>
              </w:rPr>
              <w:t>Future and Space</w:t>
            </w:r>
          </w:p>
          <w:p w14:paraId="38007533" w14:textId="77777777" w:rsidR="00666775" w:rsidRPr="007D1F0D" w:rsidRDefault="00666775" w:rsidP="004732EB">
            <w:pPr>
              <w:rPr>
                <w:sz w:val="22"/>
                <w:szCs w:val="22"/>
              </w:rPr>
            </w:pPr>
            <w:r w:rsidRPr="007D1F0D">
              <w:rPr>
                <w:sz w:val="22"/>
                <w:szCs w:val="22"/>
              </w:rPr>
              <w:t>My future</w:t>
            </w:r>
          </w:p>
          <w:p w14:paraId="049CF63B" w14:textId="77777777" w:rsidR="0083191B" w:rsidRPr="007D1F0D" w:rsidRDefault="0083191B" w:rsidP="004732EB">
            <w:pPr>
              <w:rPr>
                <w:sz w:val="22"/>
                <w:szCs w:val="22"/>
              </w:rPr>
            </w:pPr>
          </w:p>
          <w:p w14:paraId="149EDA9A" w14:textId="77777777" w:rsidR="0083191B" w:rsidRPr="007D1F0D" w:rsidRDefault="00B9219B" w:rsidP="004732EB">
            <w:pPr>
              <w:rPr>
                <w:sz w:val="22"/>
                <w:szCs w:val="22"/>
              </w:rPr>
            </w:pPr>
            <w:r w:rsidRPr="007D1F0D">
              <w:rPr>
                <w:sz w:val="22"/>
                <w:szCs w:val="22"/>
              </w:rPr>
              <w:t>Spon</w:t>
            </w:r>
            <w:r w:rsidR="0083191B" w:rsidRPr="007D1F0D">
              <w:rPr>
                <w:sz w:val="22"/>
                <w:szCs w:val="22"/>
              </w:rPr>
              <w:t>taneous decisions and offers</w:t>
            </w:r>
          </w:p>
          <w:p w14:paraId="2D34FD05" w14:textId="77777777" w:rsidR="0083191B" w:rsidRPr="007D1F0D" w:rsidRDefault="0083191B" w:rsidP="004732EB">
            <w:pPr>
              <w:rPr>
                <w:sz w:val="22"/>
                <w:szCs w:val="22"/>
              </w:rPr>
            </w:pPr>
            <w:r w:rsidRPr="007D1F0D">
              <w:rPr>
                <w:sz w:val="22"/>
                <w:szCs w:val="22"/>
              </w:rPr>
              <w:t>will x be go</w:t>
            </w:r>
            <w:r w:rsidR="00B9219B" w:rsidRPr="007D1F0D">
              <w:rPr>
                <w:sz w:val="22"/>
                <w:szCs w:val="22"/>
              </w:rPr>
              <w:t>i</w:t>
            </w:r>
            <w:r w:rsidRPr="007D1F0D">
              <w:rPr>
                <w:sz w:val="22"/>
                <w:szCs w:val="22"/>
              </w:rPr>
              <w:t>ng to</w:t>
            </w:r>
          </w:p>
          <w:p w14:paraId="64DB6FB2" w14:textId="77777777" w:rsidR="004732EB" w:rsidRPr="007D1F0D" w:rsidRDefault="004732EB" w:rsidP="004732EB">
            <w:pPr>
              <w:rPr>
                <w:sz w:val="22"/>
                <w:szCs w:val="22"/>
              </w:rPr>
            </w:pPr>
          </w:p>
          <w:p w14:paraId="5158F96C" w14:textId="77777777" w:rsidR="0083191B" w:rsidRPr="007D1F0D" w:rsidRDefault="0083191B" w:rsidP="004732EB">
            <w:pPr>
              <w:rPr>
                <w:sz w:val="22"/>
                <w:szCs w:val="22"/>
              </w:rPr>
            </w:pPr>
          </w:p>
          <w:p w14:paraId="5D658471" w14:textId="77777777" w:rsidR="004732EB" w:rsidRPr="007D1F0D" w:rsidRDefault="004732EB" w:rsidP="004732EB">
            <w:pPr>
              <w:rPr>
                <w:sz w:val="22"/>
                <w:szCs w:val="22"/>
              </w:rPr>
            </w:pPr>
            <w:r w:rsidRPr="007D1F0D">
              <w:rPr>
                <w:sz w:val="22"/>
                <w:szCs w:val="22"/>
              </w:rPr>
              <w:t>Past continuous</w:t>
            </w:r>
          </w:p>
          <w:p w14:paraId="1A96C596" w14:textId="77777777" w:rsidR="0083191B" w:rsidRPr="007D1F0D" w:rsidRDefault="0083191B" w:rsidP="004732EB">
            <w:pPr>
              <w:rPr>
                <w:sz w:val="22"/>
                <w:szCs w:val="22"/>
              </w:rPr>
            </w:pPr>
          </w:p>
          <w:p w14:paraId="2526B980" w14:textId="77777777" w:rsidR="0083191B" w:rsidRPr="007D1F0D" w:rsidRDefault="0083191B" w:rsidP="004732EB">
            <w:pPr>
              <w:rPr>
                <w:sz w:val="22"/>
                <w:szCs w:val="22"/>
              </w:rPr>
            </w:pPr>
            <w:r w:rsidRPr="007D1F0D">
              <w:rPr>
                <w:sz w:val="22"/>
                <w:szCs w:val="22"/>
              </w:rPr>
              <w:t>Dangerous situations</w:t>
            </w:r>
          </w:p>
          <w:p w14:paraId="59A72B35" w14:textId="77777777" w:rsidR="0083191B" w:rsidRPr="007D1F0D" w:rsidRDefault="0083191B" w:rsidP="004732EB">
            <w:pPr>
              <w:rPr>
                <w:sz w:val="22"/>
                <w:szCs w:val="22"/>
              </w:rPr>
            </w:pPr>
          </w:p>
          <w:p w14:paraId="7D316392" w14:textId="77777777" w:rsidR="0083191B" w:rsidRPr="007D1F0D" w:rsidRDefault="0083191B" w:rsidP="004732EB">
            <w:pPr>
              <w:rPr>
                <w:sz w:val="22"/>
                <w:szCs w:val="22"/>
              </w:rPr>
            </w:pPr>
            <w:r w:rsidRPr="007D1F0D">
              <w:rPr>
                <w:sz w:val="22"/>
                <w:szCs w:val="22"/>
              </w:rPr>
              <w:t>look + Adj, sounds + Adj</w:t>
            </w:r>
          </w:p>
          <w:p w14:paraId="6AC5D7A4" w14:textId="77777777" w:rsidR="0083191B" w:rsidRPr="007D1F0D" w:rsidRDefault="0083191B" w:rsidP="004732EB">
            <w:pPr>
              <w:rPr>
                <w:sz w:val="22"/>
                <w:szCs w:val="22"/>
              </w:rPr>
            </w:pPr>
          </w:p>
          <w:p w14:paraId="42EE954E" w14:textId="77777777" w:rsidR="001507FA" w:rsidRPr="007D1F0D" w:rsidRDefault="001507FA" w:rsidP="004732EB">
            <w:pPr>
              <w:rPr>
                <w:sz w:val="22"/>
                <w:szCs w:val="22"/>
              </w:rPr>
            </w:pPr>
            <w:r w:rsidRPr="007D1F0D">
              <w:rPr>
                <w:sz w:val="22"/>
                <w:szCs w:val="22"/>
              </w:rPr>
              <w:t>London and sightseeing</w:t>
            </w:r>
          </w:p>
          <w:p w14:paraId="55E2AC5F" w14:textId="77777777" w:rsidR="001507FA" w:rsidRPr="007D1F0D" w:rsidRDefault="001507FA" w:rsidP="004732EB">
            <w:pPr>
              <w:rPr>
                <w:sz w:val="22"/>
                <w:szCs w:val="22"/>
              </w:rPr>
            </w:pPr>
            <w:r w:rsidRPr="007D1F0D">
              <w:rPr>
                <w:sz w:val="22"/>
                <w:szCs w:val="22"/>
              </w:rPr>
              <w:t>Definite and indefinite articles</w:t>
            </w:r>
          </w:p>
          <w:p w14:paraId="73FBACF3" w14:textId="77777777" w:rsidR="001507FA" w:rsidRPr="007D1F0D" w:rsidRDefault="001507FA" w:rsidP="004732EB">
            <w:pPr>
              <w:rPr>
                <w:sz w:val="22"/>
                <w:szCs w:val="22"/>
              </w:rPr>
            </w:pPr>
          </w:p>
          <w:p w14:paraId="1926CA76" w14:textId="77777777" w:rsidR="001507FA" w:rsidRPr="007D1F0D" w:rsidRDefault="001507FA" w:rsidP="004732EB">
            <w:pPr>
              <w:rPr>
                <w:sz w:val="22"/>
                <w:szCs w:val="22"/>
              </w:rPr>
            </w:pPr>
          </w:p>
          <w:p w14:paraId="0031BECD" w14:textId="77777777" w:rsidR="001507FA" w:rsidRPr="007D1F0D" w:rsidRDefault="001507FA" w:rsidP="004732EB">
            <w:pPr>
              <w:rPr>
                <w:sz w:val="22"/>
                <w:szCs w:val="22"/>
              </w:rPr>
            </w:pPr>
          </w:p>
          <w:p w14:paraId="0F717F37" w14:textId="77777777" w:rsidR="001507FA" w:rsidRPr="007D1F0D" w:rsidRDefault="001507FA" w:rsidP="004732EB">
            <w:pPr>
              <w:rPr>
                <w:sz w:val="22"/>
                <w:szCs w:val="22"/>
              </w:rPr>
            </w:pPr>
            <w:r w:rsidRPr="007D1F0D">
              <w:rPr>
                <w:sz w:val="22"/>
                <w:szCs w:val="22"/>
              </w:rPr>
              <w:t>Giving directions</w:t>
            </w:r>
          </w:p>
          <w:p w14:paraId="102A1210" w14:textId="77777777" w:rsidR="001507FA" w:rsidRPr="007D1F0D" w:rsidRDefault="001507FA" w:rsidP="004732EB">
            <w:pPr>
              <w:rPr>
                <w:sz w:val="22"/>
                <w:szCs w:val="22"/>
              </w:rPr>
            </w:pPr>
          </w:p>
          <w:p w14:paraId="3903B0AF" w14:textId="77777777" w:rsidR="004732EB" w:rsidRPr="007D1F0D" w:rsidRDefault="004732EB" w:rsidP="004732EB">
            <w:pPr>
              <w:rPr>
                <w:sz w:val="22"/>
                <w:szCs w:val="22"/>
              </w:rPr>
            </w:pPr>
            <w:r w:rsidRPr="007D1F0D">
              <w:rPr>
                <w:sz w:val="22"/>
                <w:szCs w:val="22"/>
              </w:rPr>
              <w:t xml:space="preserve">Present continuous for </w:t>
            </w:r>
            <w:proofErr w:type="gramStart"/>
            <w:r w:rsidRPr="007D1F0D">
              <w:rPr>
                <w:sz w:val="22"/>
                <w:szCs w:val="22"/>
              </w:rPr>
              <w:t xml:space="preserve">future </w:t>
            </w:r>
            <w:r w:rsidR="001507FA" w:rsidRPr="007D1F0D">
              <w:rPr>
                <w:sz w:val="22"/>
                <w:szCs w:val="22"/>
              </w:rPr>
              <w:t xml:space="preserve"> arrangements</w:t>
            </w:r>
            <w:proofErr w:type="gramEnd"/>
            <w:r w:rsidR="001507FA" w:rsidRPr="007D1F0D">
              <w:rPr>
                <w:sz w:val="22"/>
                <w:szCs w:val="22"/>
              </w:rPr>
              <w:t>, Making arrangements</w:t>
            </w:r>
          </w:p>
          <w:p w14:paraId="5D9DF070" w14:textId="77777777" w:rsidR="001507FA" w:rsidRPr="007D1F0D" w:rsidRDefault="001507FA">
            <w:pPr>
              <w:rPr>
                <w:sz w:val="22"/>
                <w:szCs w:val="22"/>
              </w:rPr>
            </w:pPr>
          </w:p>
          <w:p w14:paraId="0F1DD3F4" w14:textId="77777777" w:rsidR="001507FA" w:rsidRPr="007D1F0D" w:rsidRDefault="001507FA">
            <w:pPr>
              <w:rPr>
                <w:sz w:val="22"/>
                <w:szCs w:val="22"/>
              </w:rPr>
            </w:pPr>
            <w:r w:rsidRPr="007D1F0D">
              <w:rPr>
                <w:sz w:val="22"/>
                <w:szCs w:val="22"/>
              </w:rPr>
              <w:t>Present perfe</w:t>
            </w:r>
            <w:r w:rsidR="00B9219B" w:rsidRPr="007D1F0D">
              <w:rPr>
                <w:sz w:val="22"/>
                <w:szCs w:val="22"/>
              </w:rPr>
              <w:t>c</w:t>
            </w:r>
            <w:r w:rsidRPr="007D1F0D">
              <w:rPr>
                <w:sz w:val="22"/>
                <w:szCs w:val="22"/>
              </w:rPr>
              <w:t>t</w:t>
            </w:r>
          </w:p>
          <w:p w14:paraId="0658F443" w14:textId="77777777" w:rsidR="001507FA" w:rsidRPr="007D1F0D" w:rsidRDefault="001507FA">
            <w:pPr>
              <w:rPr>
                <w:sz w:val="22"/>
                <w:szCs w:val="22"/>
              </w:rPr>
            </w:pPr>
            <w:r w:rsidRPr="007D1F0D">
              <w:rPr>
                <w:sz w:val="22"/>
                <w:szCs w:val="22"/>
              </w:rPr>
              <w:t>Ambitions</w:t>
            </w:r>
          </w:p>
          <w:p w14:paraId="1D9F5FCC" w14:textId="77777777" w:rsidR="001507FA" w:rsidRPr="007D1F0D" w:rsidRDefault="001507FA">
            <w:pPr>
              <w:rPr>
                <w:sz w:val="22"/>
                <w:szCs w:val="22"/>
              </w:rPr>
            </w:pPr>
            <w:r w:rsidRPr="007D1F0D">
              <w:rPr>
                <w:sz w:val="22"/>
                <w:szCs w:val="22"/>
              </w:rPr>
              <w:t>Experiences</w:t>
            </w:r>
          </w:p>
          <w:p w14:paraId="062AC418" w14:textId="77777777" w:rsidR="001507FA" w:rsidRPr="007D1F0D" w:rsidRDefault="001507FA">
            <w:pPr>
              <w:rPr>
                <w:sz w:val="22"/>
                <w:szCs w:val="22"/>
              </w:rPr>
            </w:pPr>
            <w:r w:rsidRPr="007D1F0D">
              <w:rPr>
                <w:sz w:val="22"/>
                <w:szCs w:val="22"/>
              </w:rPr>
              <w:t>Recent events</w:t>
            </w:r>
          </w:p>
          <w:p w14:paraId="31B17BED" w14:textId="77777777" w:rsidR="001507FA" w:rsidRPr="007D1F0D" w:rsidRDefault="001507FA">
            <w:pPr>
              <w:rPr>
                <w:sz w:val="22"/>
                <w:szCs w:val="22"/>
              </w:rPr>
            </w:pPr>
            <w:r w:rsidRPr="007D1F0D">
              <w:rPr>
                <w:sz w:val="22"/>
                <w:szCs w:val="22"/>
              </w:rPr>
              <w:t>Environment</w:t>
            </w:r>
          </w:p>
          <w:p w14:paraId="00EBF736" w14:textId="77777777" w:rsidR="001507FA" w:rsidRPr="007D1F0D" w:rsidRDefault="001507FA">
            <w:pPr>
              <w:rPr>
                <w:sz w:val="22"/>
                <w:szCs w:val="22"/>
              </w:rPr>
            </w:pPr>
          </w:p>
          <w:p w14:paraId="77778A5C" w14:textId="77777777" w:rsidR="00EA257E" w:rsidRPr="007D1F0D" w:rsidRDefault="00EA257E">
            <w:pPr>
              <w:rPr>
                <w:sz w:val="22"/>
                <w:szCs w:val="22"/>
              </w:rPr>
            </w:pPr>
          </w:p>
          <w:p w14:paraId="4003F105" w14:textId="77777777" w:rsidR="00EA257E" w:rsidRPr="007D1F0D" w:rsidRDefault="00EA257E">
            <w:pPr>
              <w:rPr>
                <w:sz w:val="22"/>
                <w:szCs w:val="22"/>
              </w:rPr>
            </w:pPr>
            <w:r w:rsidRPr="007D1F0D">
              <w:rPr>
                <w:sz w:val="22"/>
                <w:szCs w:val="22"/>
              </w:rPr>
              <w:t>Probl</w:t>
            </w:r>
            <w:r w:rsidR="00B9219B" w:rsidRPr="007D1F0D">
              <w:rPr>
                <w:sz w:val="22"/>
                <w:szCs w:val="22"/>
              </w:rPr>
              <w:t>ems</w:t>
            </w:r>
            <w:r w:rsidRPr="007D1F0D">
              <w:rPr>
                <w:sz w:val="22"/>
                <w:szCs w:val="22"/>
              </w:rPr>
              <w:t xml:space="preserve"> and giving ad</w:t>
            </w:r>
            <w:r w:rsidR="00B9219B" w:rsidRPr="007D1F0D">
              <w:rPr>
                <w:sz w:val="22"/>
                <w:szCs w:val="22"/>
              </w:rPr>
              <w:t>v</w:t>
            </w:r>
            <w:r w:rsidRPr="007D1F0D">
              <w:rPr>
                <w:sz w:val="22"/>
                <w:szCs w:val="22"/>
              </w:rPr>
              <w:t>ice – should/shouldn´t</w:t>
            </w:r>
          </w:p>
          <w:p w14:paraId="72422D19" w14:textId="77777777" w:rsidR="00EA257E" w:rsidRPr="007D1F0D" w:rsidRDefault="00EA257E">
            <w:pPr>
              <w:rPr>
                <w:sz w:val="22"/>
                <w:szCs w:val="22"/>
              </w:rPr>
            </w:pPr>
            <w:r w:rsidRPr="007D1F0D">
              <w:rPr>
                <w:sz w:val="22"/>
                <w:szCs w:val="22"/>
              </w:rPr>
              <w:t>Signs</w:t>
            </w:r>
          </w:p>
          <w:p w14:paraId="6FC90194" w14:textId="77777777" w:rsidR="00EA257E" w:rsidRPr="007D1F0D" w:rsidRDefault="00EA257E">
            <w:pPr>
              <w:rPr>
                <w:sz w:val="22"/>
                <w:szCs w:val="22"/>
              </w:rPr>
            </w:pPr>
          </w:p>
          <w:p w14:paraId="0D4E8161" w14:textId="77777777" w:rsidR="00EA257E" w:rsidRPr="007D1F0D" w:rsidRDefault="00EA257E">
            <w:pPr>
              <w:rPr>
                <w:sz w:val="22"/>
                <w:szCs w:val="22"/>
              </w:rPr>
            </w:pPr>
          </w:p>
          <w:p w14:paraId="17C62E66" w14:textId="77777777" w:rsidR="00EA257E" w:rsidRPr="007D1F0D" w:rsidRDefault="00EA257E">
            <w:pPr>
              <w:rPr>
                <w:sz w:val="22"/>
                <w:szCs w:val="22"/>
              </w:rPr>
            </w:pPr>
            <w:r w:rsidRPr="007D1F0D">
              <w:rPr>
                <w:sz w:val="22"/>
                <w:szCs w:val="22"/>
              </w:rPr>
              <w:t>Rules – must/mustn´t/don´t/ have to</w:t>
            </w:r>
          </w:p>
          <w:p w14:paraId="28EEAF76" w14:textId="77777777" w:rsidR="00EA257E" w:rsidRPr="007D1F0D" w:rsidRDefault="00EA257E">
            <w:pPr>
              <w:rPr>
                <w:sz w:val="22"/>
                <w:szCs w:val="22"/>
              </w:rPr>
            </w:pPr>
            <w:r w:rsidRPr="007D1F0D">
              <w:rPr>
                <w:sz w:val="22"/>
                <w:szCs w:val="22"/>
              </w:rPr>
              <w:lastRenderedPageBreak/>
              <w:t>Tur</w:t>
            </w:r>
            <w:r w:rsidR="00B9219B" w:rsidRPr="007D1F0D">
              <w:rPr>
                <w:sz w:val="22"/>
                <w:szCs w:val="22"/>
              </w:rPr>
              <w:t>n</w:t>
            </w:r>
            <w:r w:rsidRPr="007D1F0D">
              <w:rPr>
                <w:sz w:val="22"/>
                <w:szCs w:val="22"/>
              </w:rPr>
              <w:t>ing down a suggestion</w:t>
            </w:r>
          </w:p>
        </w:tc>
        <w:tc>
          <w:tcPr>
            <w:tcW w:w="1449" w:type="dxa"/>
            <w:shd w:val="clear" w:color="auto" w:fill="auto"/>
          </w:tcPr>
          <w:p w14:paraId="67CE0261" w14:textId="77777777" w:rsidR="004732EB" w:rsidRPr="007D1F0D" w:rsidRDefault="004732EB" w:rsidP="007D1F0D">
            <w:pPr>
              <w:ind w:left="180"/>
              <w:rPr>
                <w:color w:val="993300"/>
                <w:sz w:val="22"/>
                <w:szCs w:val="22"/>
              </w:rPr>
            </w:pPr>
          </w:p>
          <w:p w14:paraId="653E2C23" w14:textId="77777777" w:rsidR="00B9219B" w:rsidRPr="007D1F0D" w:rsidRDefault="00B9219B" w:rsidP="007D1F0D">
            <w:pPr>
              <w:tabs>
                <w:tab w:val="left" w:pos="7920"/>
              </w:tabs>
              <w:rPr>
                <w:sz w:val="22"/>
                <w:szCs w:val="22"/>
              </w:rPr>
            </w:pPr>
          </w:p>
          <w:p w14:paraId="1D301FF2" w14:textId="77777777" w:rsidR="00B9219B" w:rsidRPr="007D1F0D" w:rsidRDefault="00B9219B" w:rsidP="007D1F0D">
            <w:pPr>
              <w:tabs>
                <w:tab w:val="left" w:pos="7920"/>
              </w:tabs>
              <w:rPr>
                <w:sz w:val="22"/>
                <w:szCs w:val="22"/>
              </w:rPr>
            </w:pPr>
          </w:p>
          <w:p w14:paraId="5A464999" w14:textId="77777777" w:rsidR="00B9219B" w:rsidRPr="007D1F0D" w:rsidRDefault="00B9219B" w:rsidP="007D1F0D">
            <w:pPr>
              <w:tabs>
                <w:tab w:val="left" w:pos="7920"/>
              </w:tabs>
              <w:rPr>
                <w:sz w:val="22"/>
                <w:szCs w:val="22"/>
              </w:rPr>
            </w:pPr>
          </w:p>
          <w:p w14:paraId="558265BF" w14:textId="77777777" w:rsidR="00B9219B" w:rsidRPr="007D1F0D" w:rsidRDefault="00B9219B" w:rsidP="007D1F0D">
            <w:pPr>
              <w:tabs>
                <w:tab w:val="left" w:pos="7920"/>
              </w:tabs>
              <w:rPr>
                <w:sz w:val="22"/>
                <w:szCs w:val="22"/>
              </w:rPr>
            </w:pPr>
          </w:p>
          <w:p w14:paraId="06863133" w14:textId="77777777" w:rsidR="00B9219B" w:rsidRPr="007D1F0D" w:rsidRDefault="00B9219B" w:rsidP="007D1F0D">
            <w:pPr>
              <w:tabs>
                <w:tab w:val="left" w:pos="7920"/>
              </w:tabs>
              <w:rPr>
                <w:sz w:val="22"/>
                <w:szCs w:val="22"/>
              </w:rPr>
            </w:pPr>
          </w:p>
          <w:p w14:paraId="651A18B7" w14:textId="77777777" w:rsidR="00B9219B" w:rsidRPr="007D1F0D" w:rsidRDefault="00B9219B" w:rsidP="007D1F0D">
            <w:pPr>
              <w:tabs>
                <w:tab w:val="left" w:pos="7920"/>
              </w:tabs>
              <w:rPr>
                <w:sz w:val="22"/>
                <w:szCs w:val="22"/>
              </w:rPr>
            </w:pPr>
          </w:p>
          <w:p w14:paraId="3532FE3F" w14:textId="77777777" w:rsidR="00B9219B" w:rsidRPr="007D1F0D" w:rsidRDefault="00B9219B" w:rsidP="007D1F0D">
            <w:pPr>
              <w:tabs>
                <w:tab w:val="left" w:pos="7920"/>
              </w:tabs>
              <w:rPr>
                <w:sz w:val="22"/>
                <w:szCs w:val="22"/>
              </w:rPr>
            </w:pPr>
          </w:p>
          <w:p w14:paraId="00508198" w14:textId="77777777" w:rsidR="00B9219B" w:rsidRPr="007D1F0D" w:rsidRDefault="00B9219B" w:rsidP="007D1F0D">
            <w:pPr>
              <w:tabs>
                <w:tab w:val="left" w:pos="7920"/>
              </w:tabs>
              <w:rPr>
                <w:sz w:val="22"/>
                <w:szCs w:val="22"/>
              </w:rPr>
            </w:pPr>
          </w:p>
          <w:p w14:paraId="2B885B5E" w14:textId="77777777" w:rsidR="00B9219B" w:rsidRPr="007D1F0D" w:rsidRDefault="00B9219B" w:rsidP="007D1F0D">
            <w:pPr>
              <w:tabs>
                <w:tab w:val="left" w:pos="7920"/>
              </w:tabs>
              <w:rPr>
                <w:sz w:val="22"/>
                <w:szCs w:val="22"/>
              </w:rPr>
            </w:pPr>
          </w:p>
          <w:p w14:paraId="2925F301" w14:textId="77777777" w:rsidR="00B9219B" w:rsidRPr="007D1F0D" w:rsidRDefault="00B9219B" w:rsidP="007D1F0D">
            <w:pPr>
              <w:tabs>
                <w:tab w:val="left" w:pos="7920"/>
              </w:tabs>
              <w:rPr>
                <w:sz w:val="22"/>
                <w:szCs w:val="22"/>
              </w:rPr>
            </w:pPr>
          </w:p>
          <w:p w14:paraId="2FE824A9" w14:textId="77777777" w:rsidR="00B9219B" w:rsidRPr="007D1F0D" w:rsidRDefault="00B9219B" w:rsidP="007D1F0D">
            <w:pPr>
              <w:tabs>
                <w:tab w:val="left" w:pos="7920"/>
              </w:tabs>
              <w:rPr>
                <w:sz w:val="22"/>
                <w:szCs w:val="22"/>
              </w:rPr>
            </w:pPr>
          </w:p>
          <w:p w14:paraId="77D3432E" w14:textId="77777777" w:rsidR="00B9219B" w:rsidRPr="007D1F0D" w:rsidRDefault="00B9219B" w:rsidP="007D1F0D">
            <w:pPr>
              <w:tabs>
                <w:tab w:val="left" w:pos="7920"/>
              </w:tabs>
              <w:rPr>
                <w:sz w:val="22"/>
                <w:szCs w:val="22"/>
              </w:rPr>
            </w:pPr>
          </w:p>
          <w:p w14:paraId="7EC5291A" w14:textId="77777777" w:rsidR="00B9219B" w:rsidRPr="007D1F0D" w:rsidRDefault="00B9219B" w:rsidP="007D1F0D">
            <w:pPr>
              <w:tabs>
                <w:tab w:val="left" w:pos="7920"/>
              </w:tabs>
              <w:rPr>
                <w:sz w:val="22"/>
                <w:szCs w:val="22"/>
              </w:rPr>
            </w:pPr>
          </w:p>
          <w:p w14:paraId="6CC6D223" w14:textId="77777777" w:rsidR="00B9219B" w:rsidRPr="007D1F0D" w:rsidRDefault="00B9219B" w:rsidP="007D1F0D">
            <w:pPr>
              <w:tabs>
                <w:tab w:val="left" w:pos="7920"/>
              </w:tabs>
              <w:rPr>
                <w:sz w:val="22"/>
                <w:szCs w:val="22"/>
              </w:rPr>
            </w:pPr>
          </w:p>
          <w:p w14:paraId="2278871F" w14:textId="77777777" w:rsidR="00B9219B" w:rsidRPr="007D1F0D" w:rsidRDefault="00B9219B" w:rsidP="007D1F0D">
            <w:pPr>
              <w:tabs>
                <w:tab w:val="left" w:pos="7920"/>
              </w:tabs>
              <w:rPr>
                <w:sz w:val="22"/>
                <w:szCs w:val="22"/>
              </w:rPr>
            </w:pPr>
          </w:p>
          <w:p w14:paraId="04E4743A" w14:textId="77777777" w:rsidR="00B9219B" w:rsidRPr="007D1F0D" w:rsidRDefault="00B9219B" w:rsidP="007D1F0D">
            <w:pPr>
              <w:tabs>
                <w:tab w:val="left" w:pos="7920"/>
              </w:tabs>
              <w:rPr>
                <w:sz w:val="22"/>
                <w:szCs w:val="22"/>
              </w:rPr>
            </w:pPr>
          </w:p>
          <w:p w14:paraId="4B4B7EE1" w14:textId="77777777" w:rsidR="00B9219B" w:rsidRPr="007D1F0D" w:rsidRDefault="00B9219B" w:rsidP="007D1F0D">
            <w:pPr>
              <w:tabs>
                <w:tab w:val="left" w:pos="7920"/>
              </w:tabs>
              <w:rPr>
                <w:sz w:val="22"/>
                <w:szCs w:val="22"/>
              </w:rPr>
            </w:pPr>
          </w:p>
          <w:p w14:paraId="2A4F6537" w14:textId="77777777" w:rsidR="00B9219B" w:rsidRPr="007D1F0D" w:rsidRDefault="00B9219B" w:rsidP="007D1F0D">
            <w:pPr>
              <w:tabs>
                <w:tab w:val="left" w:pos="7920"/>
              </w:tabs>
              <w:rPr>
                <w:sz w:val="22"/>
                <w:szCs w:val="22"/>
              </w:rPr>
            </w:pPr>
          </w:p>
          <w:p w14:paraId="42EAC2E6" w14:textId="77777777" w:rsidR="00B9219B" w:rsidRPr="007D1F0D" w:rsidRDefault="00B9219B" w:rsidP="007D1F0D">
            <w:pPr>
              <w:tabs>
                <w:tab w:val="left" w:pos="7920"/>
              </w:tabs>
              <w:rPr>
                <w:sz w:val="22"/>
                <w:szCs w:val="22"/>
              </w:rPr>
            </w:pPr>
          </w:p>
          <w:p w14:paraId="4343DC2E" w14:textId="77777777" w:rsidR="00B9219B" w:rsidRPr="007D1F0D" w:rsidRDefault="00B9219B" w:rsidP="007D1F0D">
            <w:pPr>
              <w:tabs>
                <w:tab w:val="left" w:pos="7920"/>
              </w:tabs>
              <w:rPr>
                <w:sz w:val="22"/>
                <w:szCs w:val="22"/>
              </w:rPr>
            </w:pPr>
          </w:p>
          <w:p w14:paraId="1D629666" w14:textId="77777777" w:rsidR="00B9219B" w:rsidRPr="007D1F0D" w:rsidRDefault="00B9219B" w:rsidP="007D1F0D">
            <w:pPr>
              <w:tabs>
                <w:tab w:val="left" w:pos="7920"/>
              </w:tabs>
              <w:rPr>
                <w:sz w:val="22"/>
                <w:szCs w:val="22"/>
              </w:rPr>
            </w:pPr>
          </w:p>
          <w:p w14:paraId="6A3077AE" w14:textId="77777777" w:rsidR="00B9219B" w:rsidRPr="007D1F0D" w:rsidRDefault="00B9219B" w:rsidP="007D1F0D">
            <w:pPr>
              <w:tabs>
                <w:tab w:val="left" w:pos="7920"/>
              </w:tabs>
              <w:rPr>
                <w:sz w:val="22"/>
                <w:szCs w:val="22"/>
              </w:rPr>
            </w:pPr>
          </w:p>
          <w:p w14:paraId="606C49FE" w14:textId="77777777" w:rsidR="00B9219B" w:rsidRPr="007D1F0D" w:rsidRDefault="00B9219B" w:rsidP="007D1F0D">
            <w:pPr>
              <w:tabs>
                <w:tab w:val="left" w:pos="7920"/>
              </w:tabs>
              <w:rPr>
                <w:sz w:val="22"/>
                <w:szCs w:val="22"/>
              </w:rPr>
            </w:pPr>
          </w:p>
          <w:p w14:paraId="355F71D0" w14:textId="77777777" w:rsidR="00B9219B" w:rsidRPr="007D1F0D" w:rsidRDefault="00B9219B" w:rsidP="007D1F0D">
            <w:pPr>
              <w:tabs>
                <w:tab w:val="left" w:pos="7920"/>
              </w:tabs>
              <w:rPr>
                <w:sz w:val="22"/>
                <w:szCs w:val="22"/>
              </w:rPr>
            </w:pPr>
          </w:p>
          <w:p w14:paraId="299DF88E" w14:textId="77777777" w:rsidR="00B9219B" w:rsidRPr="007D1F0D" w:rsidRDefault="00B9219B" w:rsidP="007D1F0D">
            <w:pPr>
              <w:tabs>
                <w:tab w:val="left" w:pos="7920"/>
              </w:tabs>
              <w:rPr>
                <w:sz w:val="22"/>
                <w:szCs w:val="22"/>
              </w:rPr>
            </w:pPr>
          </w:p>
          <w:p w14:paraId="2C5517B5" w14:textId="77777777" w:rsidR="00B9219B" w:rsidRPr="007D1F0D" w:rsidRDefault="00B9219B" w:rsidP="007D1F0D">
            <w:pPr>
              <w:tabs>
                <w:tab w:val="left" w:pos="7920"/>
              </w:tabs>
              <w:rPr>
                <w:sz w:val="22"/>
                <w:szCs w:val="22"/>
              </w:rPr>
            </w:pPr>
          </w:p>
          <w:p w14:paraId="577B5677" w14:textId="77777777" w:rsidR="00B9219B" w:rsidRPr="007D1F0D" w:rsidRDefault="00B9219B" w:rsidP="007D1F0D">
            <w:pPr>
              <w:tabs>
                <w:tab w:val="left" w:pos="7920"/>
              </w:tabs>
              <w:rPr>
                <w:sz w:val="22"/>
                <w:szCs w:val="22"/>
              </w:rPr>
            </w:pPr>
          </w:p>
          <w:p w14:paraId="31B0F9A9" w14:textId="77777777" w:rsidR="00B9219B" w:rsidRPr="007D1F0D" w:rsidRDefault="00B9219B" w:rsidP="007D1F0D">
            <w:pPr>
              <w:tabs>
                <w:tab w:val="left" w:pos="7920"/>
              </w:tabs>
              <w:rPr>
                <w:sz w:val="22"/>
                <w:szCs w:val="22"/>
              </w:rPr>
            </w:pPr>
          </w:p>
          <w:p w14:paraId="6D66877B" w14:textId="77777777" w:rsidR="00B9219B" w:rsidRPr="007D1F0D" w:rsidRDefault="00B9219B" w:rsidP="007D1F0D">
            <w:pPr>
              <w:tabs>
                <w:tab w:val="left" w:pos="7920"/>
              </w:tabs>
              <w:rPr>
                <w:sz w:val="22"/>
                <w:szCs w:val="22"/>
              </w:rPr>
            </w:pPr>
          </w:p>
          <w:p w14:paraId="116877A4" w14:textId="77777777" w:rsidR="00B9219B" w:rsidRPr="007D1F0D" w:rsidRDefault="00B9219B" w:rsidP="007D1F0D">
            <w:pPr>
              <w:tabs>
                <w:tab w:val="left" w:pos="7920"/>
              </w:tabs>
              <w:rPr>
                <w:sz w:val="22"/>
                <w:szCs w:val="22"/>
              </w:rPr>
            </w:pPr>
          </w:p>
          <w:p w14:paraId="6FC28F17" w14:textId="77777777" w:rsidR="00B9219B" w:rsidRPr="007D1F0D" w:rsidRDefault="00B9219B" w:rsidP="007D1F0D">
            <w:pPr>
              <w:tabs>
                <w:tab w:val="left" w:pos="7920"/>
              </w:tabs>
              <w:rPr>
                <w:sz w:val="22"/>
                <w:szCs w:val="22"/>
              </w:rPr>
            </w:pPr>
          </w:p>
          <w:p w14:paraId="15F84E42" w14:textId="77777777" w:rsidR="00B9219B" w:rsidRPr="007D1F0D" w:rsidRDefault="00B9219B" w:rsidP="007D1F0D">
            <w:pPr>
              <w:tabs>
                <w:tab w:val="left" w:pos="7920"/>
              </w:tabs>
              <w:rPr>
                <w:sz w:val="22"/>
                <w:szCs w:val="22"/>
              </w:rPr>
            </w:pPr>
          </w:p>
          <w:p w14:paraId="71DEF8D7" w14:textId="77777777" w:rsidR="00B9219B" w:rsidRPr="007D1F0D" w:rsidRDefault="00B9219B" w:rsidP="007D1F0D">
            <w:pPr>
              <w:tabs>
                <w:tab w:val="left" w:pos="7920"/>
              </w:tabs>
              <w:rPr>
                <w:sz w:val="22"/>
                <w:szCs w:val="22"/>
              </w:rPr>
            </w:pPr>
          </w:p>
          <w:p w14:paraId="11FD3928" w14:textId="77777777" w:rsidR="00B9219B" w:rsidRPr="007D1F0D" w:rsidRDefault="00B9219B" w:rsidP="007D1F0D">
            <w:pPr>
              <w:tabs>
                <w:tab w:val="left" w:pos="7920"/>
              </w:tabs>
              <w:rPr>
                <w:sz w:val="22"/>
                <w:szCs w:val="22"/>
              </w:rPr>
            </w:pPr>
          </w:p>
          <w:p w14:paraId="3A86807C" w14:textId="77777777" w:rsidR="00B9219B" w:rsidRPr="007D1F0D" w:rsidRDefault="00B9219B" w:rsidP="007D1F0D">
            <w:pPr>
              <w:tabs>
                <w:tab w:val="left" w:pos="7920"/>
              </w:tabs>
              <w:rPr>
                <w:sz w:val="22"/>
                <w:szCs w:val="22"/>
              </w:rPr>
            </w:pPr>
          </w:p>
          <w:p w14:paraId="54FBDD6D" w14:textId="77777777" w:rsidR="00B9219B" w:rsidRPr="007D1F0D" w:rsidRDefault="00B9219B" w:rsidP="007D1F0D">
            <w:pPr>
              <w:tabs>
                <w:tab w:val="left" w:pos="7920"/>
              </w:tabs>
              <w:rPr>
                <w:sz w:val="22"/>
                <w:szCs w:val="22"/>
              </w:rPr>
            </w:pPr>
          </w:p>
          <w:p w14:paraId="5D6A8A45" w14:textId="77777777" w:rsidR="00B9219B" w:rsidRPr="007D1F0D" w:rsidRDefault="00B9219B" w:rsidP="007D1F0D">
            <w:pPr>
              <w:tabs>
                <w:tab w:val="left" w:pos="7920"/>
              </w:tabs>
              <w:rPr>
                <w:sz w:val="22"/>
                <w:szCs w:val="22"/>
              </w:rPr>
            </w:pPr>
          </w:p>
          <w:p w14:paraId="5B475394" w14:textId="77777777" w:rsidR="00B9219B" w:rsidRPr="007D1F0D" w:rsidRDefault="00B9219B" w:rsidP="007D1F0D">
            <w:pPr>
              <w:tabs>
                <w:tab w:val="left" w:pos="7920"/>
              </w:tabs>
              <w:rPr>
                <w:sz w:val="22"/>
                <w:szCs w:val="22"/>
              </w:rPr>
            </w:pPr>
          </w:p>
          <w:p w14:paraId="5A5E3ECA" w14:textId="77777777" w:rsidR="00B9219B" w:rsidRPr="007D1F0D" w:rsidRDefault="00B9219B" w:rsidP="007D1F0D">
            <w:pPr>
              <w:tabs>
                <w:tab w:val="left" w:pos="7920"/>
              </w:tabs>
              <w:rPr>
                <w:sz w:val="22"/>
                <w:szCs w:val="22"/>
              </w:rPr>
            </w:pPr>
          </w:p>
          <w:p w14:paraId="6C9BA60B" w14:textId="77777777" w:rsidR="00B9219B" w:rsidRPr="007D1F0D" w:rsidRDefault="00B9219B" w:rsidP="007D1F0D">
            <w:pPr>
              <w:tabs>
                <w:tab w:val="left" w:pos="7920"/>
              </w:tabs>
              <w:rPr>
                <w:sz w:val="22"/>
                <w:szCs w:val="22"/>
              </w:rPr>
            </w:pPr>
          </w:p>
          <w:p w14:paraId="2A3DEBF5" w14:textId="77777777" w:rsidR="00B9219B" w:rsidRPr="007D1F0D" w:rsidRDefault="00B9219B" w:rsidP="007D1F0D">
            <w:pPr>
              <w:tabs>
                <w:tab w:val="left" w:pos="7920"/>
              </w:tabs>
              <w:rPr>
                <w:sz w:val="22"/>
                <w:szCs w:val="22"/>
              </w:rPr>
            </w:pPr>
          </w:p>
          <w:p w14:paraId="2491E881" w14:textId="77777777" w:rsidR="00B9219B" w:rsidRPr="007D1F0D" w:rsidRDefault="00B9219B" w:rsidP="007D1F0D">
            <w:pPr>
              <w:tabs>
                <w:tab w:val="left" w:pos="7920"/>
              </w:tabs>
              <w:rPr>
                <w:sz w:val="22"/>
                <w:szCs w:val="22"/>
              </w:rPr>
            </w:pPr>
          </w:p>
          <w:p w14:paraId="0C914FD1" w14:textId="77777777" w:rsidR="00B9219B" w:rsidRPr="007D1F0D" w:rsidRDefault="00B9219B" w:rsidP="007D1F0D">
            <w:pPr>
              <w:tabs>
                <w:tab w:val="left" w:pos="7920"/>
              </w:tabs>
              <w:rPr>
                <w:sz w:val="22"/>
                <w:szCs w:val="22"/>
              </w:rPr>
            </w:pPr>
          </w:p>
          <w:p w14:paraId="3DAFCC2F" w14:textId="77777777" w:rsidR="00B9219B" w:rsidRPr="007D1F0D" w:rsidRDefault="00B9219B" w:rsidP="007D1F0D">
            <w:pPr>
              <w:tabs>
                <w:tab w:val="left" w:pos="7920"/>
              </w:tabs>
              <w:rPr>
                <w:sz w:val="22"/>
                <w:szCs w:val="22"/>
              </w:rPr>
            </w:pPr>
          </w:p>
          <w:p w14:paraId="1C38F6F3" w14:textId="77777777" w:rsidR="00B9219B" w:rsidRPr="007D1F0D" w:rsidRDefault="00B9219B" w:rsidP="007D1F0D">
            <w:pPr>
              <w:tabs>
                <w:tab w:val="left" w:pos="7920"/>
              </w:tabs>
              <w:rPr>
                <w:sz w:val="22"/>
                <w:szCs w:val="22"/>
              </w:rPr>
            </w:pPr>
          </w:p>
          <w:p w14:paraId="506693E1" w14:textId="77777777" w:rsidR="00B9219B" w:rsidRPr="007D1F0D" w:rsidRDefault="00B9219B" w:rsidP="007D1F0D">
            <w:pPr>
              <w:tabs>
                <w:tab w:val="left" w:pos="7920"/>
              </w:tabs>
              <w:rPr>
                <w:sz w:val="22"/>
                <w:szCs w:val="22"/>
              </w:rPr>
            </w:pPr>
          </w:p>
          <w:p w14:paraId="0A440325" w14:textId="77777777" w:rsidR="00B9219B" w:rsidRPr="007D1F0D" w:rsidRDefault="00B9219B" w:rsidP="007D1F0D">
            <w:pPr>
              <w:tabs>
                <w:tab w:val="left" w:pos="7920"/>
              </w:tabs>
              <w:rPr>
                <w:sz w:val="22"/>
                <w:szCs w:val="22"/>
              </w:rPr>
            </w:pPr>
          </w:p>
          <w:p w14:paraId="6E396533" w14:textId="77777777" w:rsidR="00B9219B" w:rsidRPr="007D1F0D" w:rsidRDefault="00B9219B" w:rsidP="007D1F0D">
            <w:pPr>
              <w:tabs>
                <w:tab w:val="left" w:pos="7920"/>
              </w:tabs>
              <w:rPr>
                <w:sz w:val="22"/>
                <w:szCs w:val="22"/>
              </w:rPr>
            </w:pPr>
          </w:p>
          <w:p w14:paraId="2AEC4FA9" w14:textId="77777777" w:rsidR="00B9219B" w:rsidRPr="007D1F0D" w:rsidRDefault="00B9219B" w:rsidP="007D1F0D">
            <w:pPr>
              <w:tabs>
                <w:tab w:val="left" w:pos="7920"/>
              </w:tabs>
              <w:rPr>
                <w:sz w:val="22"/>
                <w:szCs w:val="22"/>
              </w:rPr>
            </w:pPr>
          </w:p>
          <w:p w14:paraId="46B8E33B" w14:textId="77777777" w:rsidR="00B9219B" w:rsidRPr="007D1F0D" w:rsidRDefault="00B9219B" w:rsidP="007D1F0D">
            <w:pPr>
              <w:tabs>
                <w:tab w:val="left" w:pos="7920"/>
              </w:tabs>
              <w:rPr>
                <w:sz w:val="22"/>
                <w:szCs w:val="22"/>
              </w:rPr>
            </w:pPr>
          </w:p>
          <w:p w14:paraId="3DF22A4C" w14:textId="77777777" w:rsidR="00B9219B" w:rsidRPr="007D1F0D" w:rsidRDefault="00B9219B" w:rsidP="007D1F0D">
            <w:pPr>
              <w:tabs>
                <w:tab w:val="left" w:pos="7920"/>
              </w:tabs>
              <w:rPr>
                <w:sz w:val="22"/>
                <w:szCs w:val="22"/>
              </w:rPr>
            </w:pPr>
          </w:p>
          <w:p w14:paraId="0E4D739D" w14:textId="77777777" w:rsidR="00B9219B" w:rsidRPr="007D1F0D" w:rsidRDefault="00B9219B" w:rsidP="007D1F0D">
            <w:pPr>
              <w:tabs>
                <w:tab w:val="left" w:pos="7920"/>
              </w:tabs>
              <w:rPr>
                <w:sz w:val="22"/>
                <w:szCs w:val="22"/>
              </w:rPr>
            </w:pPr>
          </w:p>
          <w:p w14:paraId="4C5904E2" w14:textId="77777777" w:rsidR="00B9219B" w:rsidRPr="007D1F0D" w:rsidRDefault="00B9219B" w:rsidP="007D1F0D">
            <w:pPr>
              <w:tabs>
                <w:tab w:val="left" w:pos="7920"/>
              </w:tabs>
              <w:rPr>
                <w:sz w:val="22"/>
                <w:szCs w:val="22"/>
              </w:rPr>
            </w:pPr>
          </w:p>
          <w:p w14:paraId="0E1D2A72" w14:textId="77777777" w:rsidR="00B9219B" w:rsidRPr="007D1F0D" w:rsidRDefault="00B9219B" w:rsidP="007D1F0D">
            <w:pPr>
              <w:tabs>
                <w:tab w:val="left" w:pos="7920"/>
              </w:tabs>
              <w:rPr>
                <w:sz w:val="22"/>
                <w:szCs w:val="22"/>
              </w:rPr>
            </w:pPr>
          </w:p>
          <w:p w14:paraId="0FF210D0" w14:textId="77777777" w:rsidR="00B9219B" w:rsidRPr="007D1F0D" w:rsidRDefault="00B9219B" w:rsidP="007D1F0D">
            <w:pPr>
              <w:tabs>
                <w:tab w:val="left" w:pos="7920"/>
              </w:tabs>
              <w:rPr>
                <w:sz w:val="22"/>
                <w:szCs w:val="22"/>
              </w:rPr>
            </w:pPr>
          </w:p>
          <w:p w14:paraId="547BB448" w14:textId="77777777" w:rsidR="00B9219B" w:rsidRPr="007D1F0D" w:rsidRDefault="00B9219B" w:rsidP="007D1F0D">
            <w:pPr>
              <w:tabs>
                <w:tab w:val="left" w:pos="7920"/>
              </w:tabs>
              <w:rPr>
                <w:sz w:val="22"/>
                <w:szCs w:val="22"/>
              </w:rPr>
            </w:pPr>
          </w:p>
          <w:p w14:paraId="28C01B41" w14:textId="77777777" w:rsidR="00B9219B" w:rsidRPr="007D1F0D" w:rsidRDefault="00B9219B" w:rsidP="007D1F0D">
            <w:pPr>
              <w:tabs>
                <w:tab w:val="left" w:pos="7920"/>
              </w:tabs>
              <w:rPr>
                <w:sz w:val="22"/>
                <w:szCs w:val="22"/>
              </w:rPr>
            </w:pPr>
          </w:p>
          <w:p w14:paraId="6CE25212" w14:textId="77777777" w:rsidR="00B9219B" w:rsidRPr="007D1F0D" w:rsidRDefault="00B9219B" w:rsidP="007D1F0D">
            <w:pPr>
              <w:tabs>
                <w:tab w:val="left" w:pos="7920"/>
              </w:tabs>
              <w:rPr>
                <w:sz w:val="22"/>
                <w:szCs w:val="22"/>
              </w:rPr>
            </w:pPr>
          </w:p>
          <w:p w14:paraId="417364FD" w14:textId="77777777" w:rsidR="00B9219B" w:rsidRPr="007D1F0D" w:rsidRDefault="00B9219B" w:rsidP="007D1F0D">
            <w:pPr>
              <w:tabs>
                <w:tab w:val="left" w:pos="7920"/>
              </w:tabs>
              <w:rPr>
                <w:sz w:val="22"/>
                <w:szCs w:val="22"/>
              </w:rPr>
            </w:pPr>
          </w:p>
          <w:p w14:paraId="02F61FD8" w14:textId="77777777" w:rsidR="004732EB" w:rsidRPr="007D1F0D" w:rsidRDefault="004732EB" w:rsidP="007D1F0D">
            <w:pPr>
              <w:tabs>
                <w:tab w:val="left" w:pos="7920"/>
              </w:tabs>
              <w:rPr>
                <w:sz w:val="22"/>
                <w:szCs w:val="22"/>
              </w:rPr>
            </w:pPr>
            <w:r w:rsidRPr="007D1F0D">
              <w:rPr>
                <w:sz w:val="22"/>
                <w:szCs w:val="22"/>
              </w:rPr>
              <w:t>1</w:t>
            </w:r>
          </w:p>
          <w:p w14:paraId="37306475" w14:textId="77777777" w:rsidR="004732EB" w:rsidRPr="007D1F0D" w:rsidRDefault="004732EB" w:rsidP="007D1F0D">
            <w:pPr>
              <w:tabs>
                <w:tab w:val="left" w:pos="7920"/>
              </w:tabs>
              <w:rPr>
                <w:sz w:val="22"/>
                <w:szCs w:val="22"/>
              </w:rPr>
            </w:pPr>
          </w:p>
          <w:p w14:paraId="568A9ED1" w14:textId="77777777" w:rsidR="004732EB" w:rsidRPr="007D1F0D" w:rsidRDefault="00B9219B" w:rsidP="007D1F0D">
            <w:pPr>
              <w:tabs>
                <w:tab w:val="left" w:pos="7920"/>
              </w:tabs>
              <w:rPr>
                <w:sz w:val="22"/>
                <w:szCs w:val="22"/>
              </w:rPr>
            </w:pPr>
            <w:r w:rsidRPr="007D1F0D">
              <w:rPr>
                <w:sz w:val="22"/>
                <w:szCs w:val="22"/>
              </w:rPr>
              <w:t>a, b, c, d</w:t>
            </w:r>
          </w:p>
          <w:p w14:paraId="1EFB9F41" w14:textId="77777777" w:rsidR="004732EB" w:rsidRPr="007D1F0D" w:rsidRDefault="004732EB" w:rsidP="007D1F0D">
            <w:pPr>
              <w:tabs>
                <w:tab w:val="left" w:pos="7920"/>
              </w:tabs>
              <w:rPr>
                <w:sz w:val="22"/>
                <w:szCs w:val="22"/>
              </w:rPr>
            </w:pPr>
          </w:p>
          <w:p w14:paraId="36194699" w14:textId="77777777" w:rsidR="004732EB" w:rsidRPr="007D1F0D" w:rsidRDefault="004732EB" w:rsidP="007D1F0D">
            <w:pPr>
              <w:tabs>
                <w:tab w:val="left" w:pos="7920"/>
              </w:tabs>
              <w:rPr>
                <w:sz w:val="22"/>
                <w:szCs w:val="22"/>
              </w:rPr>
            </w:pPr>
            <w:r w:rsidRPr="007D1F0D">
              <w:rPr>
                <w:b/>
                <w:sz w:val="22"/>
                <w:szCs w:val="22"/>
              </w:rPr>
              <w:t>PT 1.</w:t>
            </w:r>
            <w:r w:rsidR="00B9219B" w:rsidRPr="007D1F0D">
              <w:rPr>
                <w:b/>
                <w:sz w:val="22"/>
                <w:szCs w:val="22"/>
              </w:rPr>
              <w:t>b3</w:t>
            </w:r>
          </w:p>
          <w:p w14:paraId="02B62816" w14:textId="77777777" w:rsidR="004732EB" w:rsidRPr="007D1F0D" w:rsidRDefault="004732EB" w:rsidP="007D1F0D">
            <w:pPr>
              <w:tabs>
                <w:tab w:val="left" w:pos="7920"/>
              </w:tabs>
              <w:rPr>
                <w:sz w:val="22"/>
                <w:szCs w:val="22"/>
              </w:rPr>
            </w:pPr>
            <w:r w:rsidRPr="007D1F0D">
              <w:rPr>
                <w:b/>
                <w:sz w:val="22"/>
                <w:szCs w:val="22"/>
              </w:rPr>
              <w:t>PT 3.b</w:t>
            </w:r>
          </w:p>
          <w:p w14:paraId="212C98EE" w14:textId="77777777" w:rsidR="002D31CD" w:rsidRPr="007D1F0D" w:rsidRDefault="002D31CD" w:rsidP="004732EB">
            <w:pPr>
              <w:rPr>
                <w:sz w:val="22"/>
                <w:szCs w:val="22"/>
              </w:rPr>
            </w:pPr>
          </w:p>
        </w:tc>
      </w:tr>
    </w:tbl>
    <w:p w14:paraId="0A6CF9A0" w14:textId="77777777" w:rsidR="002D31CD" w:rsidRDefault="002D31CD">
      <w:pPr>
        <w:rPr>
          <w:sz w:val="22"/>
          <w:szCs w:val="22"/>
        </w:rPr>
      </w:pPr>
    </w:p>
    <w:p w14:paraId="11B1187D" w14:textId="77777777" w:rsidR="00CE7B72" w:rsidRDefault="004732EB" w:rsidP="004732EB">
      <w:pPr>
        <w:rPr>
          <w:b/>
          <w:iCs/>
          <w:sz w:val="22"/>
          <w:szCs w:val="22"/>
        </w:rPr>
      </w:pPr>
      <w:r>
        <w:rPr>
          <w:b/>
          <w:iCs/>
          <w:sz w:val="22"/>
          <w:szCs w:val="22"/>
        </w:rPr>
        <w:t xml:space="preserve">8. </w:t>
      </w:r>
      <w:r w:rsidR="00CE7B72">
        <w:rPr>
          <w:b/>
          <w:iCs/>
          <w:sz w:val="22"/>
          <w:szCs w:val="22"/>
        </w:rPr>
        <w:t>ročník</w:t>
      </w:r>
    </w:p>
    <w:p w14:paraId="52053113" w14:textId="77777777" w:rsidR="006E1830" w:rsidRDefault="006E1830" w:rsidP="004732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3342"/>
        <w:gridCol w:w="1434"/>
      </w:tblGrid>
      <w:tr w:rsidR="004732EB" w:rsidRPr="007D1F0D" w14:paraId="1C4D346F" w14:textId="77777777" w:rsidTr="007D1F0D">
        <w:tc>
          <w:tcPr>
            <w:tcW w:w="4361" w:type="dxa"/>
            <w:shd w:val="clear" w:color="auto" w:fill="auto"/>
            <w:vAlign w:val="center"/>
          </w:tcPr>
          <w:p w14:paraId="2C38928D" w14:textId="77777777" w:rsidR="004732EB" w:rsidRPr="007D1F0D" w:rsidRDefault="004732EB" w:rsidP="007D1F0D">
            <w:pPr>
              <w:jc w:val="both"/>
              <w:rPr>
                <w:b/>
                <w:sz w:val="22"/>
                <w:szCs w:val="22"/>
              </w:rPr>
            </w:pPr>
            <w:r w:rsidRPr="007D1F0D">
              <w:rPr>
                <w:b/>
                <w:sz w:val="22"/>
                <w:szCs w:val="22"/>
              </w:rPr>
              <w:t>Konkretizované výstupy</w:t>
            </w:r>
          </w:p>
        </w:tc>
        <w:tc>
          <w:tcPr>
            <w:tcW w:w="3402" w:type="dxa"/>
            <w:shd w:val="clear" w:color="auto" w:fill="auto"/>
            <w:vAlign w:val="center"/>
          </w:tcPr>
          <w:p w14:paraId="115AED3D" w14:textId="77777777" w:rsidR="004732EB" w:rsidRPr="007D1F0D" w:rsidRDefault="004732EB" w:rsidP="00F16103">
            <w:pPr>
              <w:rPr>
                <w:b/>
                <w:sz w:val="22"/>
                <w:szCs w:val="22"/>
              </w:rPr>
            </w:pPr>
            <w:r w:rsidRPr="007D1F0D">
              <w:rPr>
                <w:b/>
                <w:sz w:val="22"/>
                <w:szCs w:val="22"/>
              </w:rPr>
              <w:t>Učivo</w:t>
            </w:r>
          </w:p>
        </w:tc>
        <w:tc>
          <w:tcPr>
            <w:tcW w:w="1449" w:type="dxa"/>
            <w:shd w:val="clear" w:color="auto" w:fill="auto"/>
            <w:vAlign w:val="center"/>
          </w:tcPr>
          <w:p w14:paraId="684BF19C" w14:textId="77777777" w:rsidR="004732EB" w:rsidRPr="007D1F0D" w:rsidRDefault="004732EB" w:rsidP="00F16103">
            <w:pPr>
              <w:rPr>
                <w:b/>
                <w:sz w:val="22"/>
                <w:szCs w:val="22"/>
              </w:rPr>
            </w:pPr>
            <w:r w:rsidRPr="007D1F0D">
              <w:rPr>
                <w:b/>
                <w:sz w:val="22"/>
                <w:szCs w:val="22"/>
              </w:rPr>
              <w:t>OVO</w:t>
            </w:r>
          </w:p>
          <w:p w14:paraId="4480CD35" w14:textId="77777777" w:rsidR="004732EB" w:rsidRDefault="004732EB" w:rsidP="00F16103">
            <w:r w:rsidRPr="007D1F0D">
              <w:rPr>
                <w:b/>
                <w:sz w:val="22"/>
                <w:szCs w:val="22"/>
              </w:rPr>
              <w:t>Přesahy</w:t>
            </w:r>
          </w:p>
        </w:tc>
      </w:tr>
      <w:tr w:rsidR="004732EB" w:rsidRPr="007D1F0D" w14:paraId="7219575D" w14:textId="77777777" w:rsidTr="007D1F0D">
        <w:tc>
          <w:tcPr>
            <w:tcW w:w="4361" w:type="dxa"/>
            <w:shd w:val="clear" w:color="auto" w:fill="auto"/>
          </w:tcPr>
          <w:p w14:paraId="58E1596B" w14:textId="77777777" w:rsidR="004732EB" w:rsidRPr="007D1F0D" w:rsidRDefault="004732EB" w:rsidP="004732EB">
            <w:pPr>
              <w:rPr>
                <w:sz w:val="22"/>
                <w:szCs w:val="22"/>
              </w:rPr>
            </w:pPr>
            <w:r w:rsidRPr="007D1F0D">
              <w:rPr>
                <w:sz w:val="22"/>
                <w:szCs w:val="22"/>
              </w:rPr>
              <w:t>žák:</w:t>
            </w:r>
          </w:p>
          <w:p w14:paraId="58304891" w14:textId="77777777" w:rsidR="004732EB" w:rsidRPr="007D1F0D" w:rsidRDefault="004732EB" w:rsidP="00332AB7">
            <w:pPr>
              <w:numPr>
                <w:ilvl w:val="0"/>
                <w:numId w:val="34"/>
              </w:numPr>
              <w:tabs>
                <w:tab w:val="left" w:pos="180"/>
              </w:tabs>
              <w:ind w:left="180" w:hanging="180"/>
              <w:rPr>
                <w:sz w:val="22"/>
                <w:szCs w:val="22"/>
              </w:rPr>
            </w:pPr>
            <w:r w:rsidRPr="007D1F0D">
              <w:rPr>
                <w:sz w:val="22"/>
                <w:szCs w:val="22"/>
              </w:rPr>
              <w:t>používá přítomné časy dle situace</w:t>
            </w:r>
            <w:r w:rsidRPr="007D1F0D">
              <w:rPr>
                <w:sz w:val="22"/>
                <w:szCs w:val="22"/>
              </w:rPr>
              <w:tab/>
            </w:r>
          </w:p>
          <w:p w14:paraId="4F5CD5B1" w14:textId="77777777" w:rsidR="004732EB" w:rsidRPr="007D1F0D" w:rsidRDefault="004732EB" w:rsidP="00332AB7">
            <w:pPr>
              <w:numPr>
                <w:ilvl w:val="0"/>
                <w:numId w:val="189"/>
              </w:numPr>
              <w:tabs>
                <w:tab w:val="left" w:pos="180"/>
              </w:tabs>
              <w:ind w:left="180" w:hanging="180"/>
              <w:rPr>
                <w:sz w:val="22"/>
                <w:szCs w:val="22"/>
              </w:rPr>
            </w:pPr>
            <w:r w:rsidRPr="007D1F0D">
              <w:rPr>
                <w:sz w:val="22"/>
                <w:szCs w:val="22"/>
              </w:rPr>
              <w:t xml:space="preserve">vyjmenuje různá zaměstnání, z krátkých nahrávek </w:t>
            </w:r>
            <w:proofErr w:type="gramStart"/>
            <w:r w:rsidRPr="007D1F0D">
              <w:rPr>
                <w:sz w:val="22"/>
                <w:szCs w:val="22"/>
              </w:rPr>
              <w:t>pozná</w:t>
            </w:r>
            <w:proofErr w:type="gramEnd"/>
            <w:r w:rsidRPr="007D1F0D">
              <w:rPr>
                <w:sz w:val="22"/>
                <w:szCs w:val="22"/>
              </w:rPr>
              <w:t xml:space="preserve"> o jakou práci se jedná, napíše jednoduchou žádost o práci</w:t>
            </w:r>
          </w:p>
          <w:p w14:paraId="377EBA2C" w14:textId="77777777" w:rsidR="002D6134" w:rsidRPr="007D1F0D" w:rsidRDefault="002D6134" w:rsidP="007D1F0D">
            <w:pPr>
              <w:tabs>
                <w:tab w:val="left" w:pos="180"/>
              </w:tabs>
              <w:rPr>
                <w:sz w:val="22"/>
                <w:szCs w:val="22"/>
              </w:rPr>
            </w:pPr>
          </w:p>
          <w:p w14:paraId="13B8FFC8"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vyjmenuje materiály a popíše, z jakého materiálu jsou určité předměty</w:t>
            </w:r>
          </w:p>
          <w:p w14:paraId="3B394E4F"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orientuje se v textu popisujícím minulost</w:t>
            </w:r>
          </w:p>
          <w:p w14:paraId="207DFE73"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pracuje se slovníkem</w:t>
            </w:r>
          </w:p>
          <w:p w14:paraId="1C973BC6"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porovná život svůj i společnosti v minulosti a nyní</w:t>
            </w:r>
          </w:p>
          <w:p w14:paraId="70DCE508"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 xml:space="preserve">vyjmenuje druhy oblečení </w:t>
            </w:r>
          </w:p>
          <w:p w14:paraId="654B5665"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popíše problém s oblečením při nákupu za pomoci too/enough</w:t>
            </w:r>
          </w:p>
          <w:p w14:paraId="163E4F83"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orientuje se v textech popisujících módu</w:t>
            </w:r>
          </w:p>
          <w:p w14:paraId="6F7D20DD" w14:textId="77777777" w:rsidR="002D6134" w:rsidRPr="007D1F0D" w:rsidRDefault="002D6134" w:rsidP="00332AB7">
            <w:pPr>
              <w:numPr>
                <w:ilvl w:val="0"/>
                <w:numId w:val="189"/>
              </w:numPr>
              <w:tabs>
                <w:tab w:val="left" w:pos="180"/>
              </w:tabs>
              <w:ind w:left="180" w:hanging="180"/>
              <w:rPr>
                <w:sz w:val="22"/>
                <w:szCs w:val="22"/>
              </w:rPr>
            </w:pPr>
            <w:r w:rsidRPr="007D1F0D">
              <w:rPr>
                <w:sz w:val="22"/>
                <w:szCs w:val="22"/>
              </w:rPr>
              <w:t>umí použít opis modálních sloves v min. čase</w:t>
            </w:r>
          </w:p>
          <w:p w14:paraId="2E62BB0B" w14:textId="77777777" w:rsidR="004732EB" w:rsidRPr="007D1F0D" w:rsidRDefault="004732EB" w:rsidP="004732EB">
            <w:pPr>
              <w:rPr>
                <w:sz w:val="22"/>
                <w:szCs w:val="22"/>
              </w:rPr>
            </w:pPr>
          </w:p>
          <w:p w14:paraId="1CAE591C" w14:textId="77777777" w:rsidR="004732EB" w:rsidRPr="007D1F0D" w:rsidRDefault="004732EB" w:rsidP="00332AB7">
            <w:pPr>
              <w:numPr>
                <w:ilvl w:val="0"/>
                <w:numId w:val="189"/>
              </w:numPr>
              <w:tabs>
                <w:tab w:val="left" w:pos="180"/>
              </w:tabs>
              <w:ind w:left="180" w:hanging="180"/>
              <w:rPr>
                <w:sz w:val="22"/>
                <w:szCs w:val="22"/>
              </w:rPr>
            </w:pPr>
            <w:r w:rsidRPr="007D1F0D">
              <w:rPr>
                <w:sz w:val="22"/>
                <w:szCs w:val="22"/>
              </w:rPr>
              <w:t>používá předpřítomný čas ve vhodných situacích</w:t>
            </w:r>
          </w:p>
          <w:p w14:paraId="679D3EEB" w14:textId="77777777" w:rsidR="004732EB" w:rsidRPr="007D1F0D" w:rsidRDefault="00A07AAC" w:rsidP="00332AB7">
            <w:pPr>
              <w:numPr>
                <w:ilvl w:val="0"/>
                <w:numId w:val="189"/>
              </w:numPr>
              <w:tabs>
                <w:tab w:val="left" w:pos="180"/>
              </w:tabs>
              <w:ind w:left="180" w:hanging="180"/>
              <w:rPr>
                <w:sz w:val="22"/>
                <w:szCs w:val="22"/>
              </w:rPr>
            </w:pPr>
            <w:r w:rsidRPr="007D1F0D">
              <w:rPr>
                <w:sz w:val="22"/>
                <w:szCs w:val="22"/>
              </w:rPr>
              <w:t>popíše své dosavadní životní zkušenosti a zážitky</w:t>
            </w:r>
          </w:p>
          <w:p w14:paraId="16839C9C" w14:textId="77777777" w:rsidR="004732EB" w:rsidRPr="007D1F0D" w:rsidRDefault="004732EB" w:rsidP="00332AB7">
            <w:pPr>
              <w:numPr>
                <w:ilvl w:val="0"/>
                <w:numId w:val="189"/>
              </w:numPr>
              <w:tabs>
                <w:tab w:val="left" w:pos="180"/>
              </w:tabs>
              <w:ind w:left="180" w:hanging="180"/>
              <w:rPr>
                <w:sz w:val="22"/>
                <w:szCs w:val="22"/>
              </w:rPr>
            </w:pPr>
            <w:r w:rsidRPr="007D1F0D">
              <w:rPr>
                <w:sz w:val="22"/>
                <w:szCs w:val="22"/>
              </w:rPr>
              <w:t>orientuje se v</w:t>
            </w:r>
            <w:r w:rsidR="00A07AAC" w:rsidRPr="007D1F0D">
              <w:rPr>
                <w:sz w:val="22"/>
                <w:szCs w:val="22"/>
              </w:rPr>
              <w:t> použití obou časů jak v</w:t>
            </w:r>
            <w:r w:rsidR="0028352E" w:rsidRPr="007D1F0D">
              <w:rPr>
                <w:sz w:val="22"/>
                <w:szCs w:val="22"/>
              </w:rPr>
              <w:t> </w:t>
            </w:r>
            <w:r w:rsidR="00A07AAC" w:rsidRPr="007D1F0D">
              <w:rPr>
                <w:sz w:val="22"/>
                <w:szCs w:val="22"/>
              </w:rPr>
              <w:t>textu</w:t>
            </w:r>
            <w:r w:rsidR="0028352E" w:rsidRPr="007D1F0D">
              <w:rPr>
                <w:sz w:val="22"/>
                <w:szCs w:val="22"/>
              </w:rPr>
              <w:t xml:space="preserve">, </w:t>
            </w:r>
            <w:r w:rsidR="00A07AAC" w:rsidRPr="007D1F0D">
              <w:rPr>
                <w:sz w:val="22"/>
                <w:szCs w:val="22"/>
              </w:rPr>
              <w:t>tak při konverzaci</w:t>
            </w:r>
          </w:p>
          <w:p w14:paraId="521BBAFA" w14:textId="77777777" w:rsidR="00A07AAC" w:rsidRPr="007D1F0D" w:rsidRDefault="00A07AAC" w:rsidP="00332AB7">
            <w:pPr>
              <w:numPr>
                <w:ilvl w:val="0"/>
                <w:numId w:val="189"/>
              </w:numPr>
              <w:tabs>
                <w:tab w:val="left" w:pos="180"/>
              </w:tabs>
              <w:ind w:left="180" w:hanging="180"/>
              <w:rPr>
                <w:sz w:val="22"/>
                <w:szCs w:val="22"/>
              </w:rPr>
            </w:pPr>
            <w:r w:rsidRPr="007D1F0D">
              <w:rPr>
                <w:sz w:val="22"/>
                <w:szCs w:val="22"/>
              </w:rPr>
              <w:t>rozlišuje význam been/gone v předpřítomném čase</w:t>
            </w:r>
          </w:p>
          <w:p w14:paraId="0CE0EC67" w14:textId="77777777" w:rsidR="00A07AAC" w:rsidRPr="007D1F0D" w:rsidRDefault="00A07AAC" w:rsidP="00332AB7">
            <w:pPr>
              <w:numPr>
                <w:ilvl w:val="0"/>
                <w:numId w:val="189"/>
              </w:numPr>
              <w:tabs>
                <w:tab w:val="left" w:pos="180"/>
              </w:tabs>
              <w:ind w:left="180" w:hanging="180"/>
              <w:rPr>
                <w:sz w:val="22"/>
                <w:szCs w:val="22"/>
              </w:rPr>
            </w:pPr>
            <w:r w:rsidRPr="007D1F0D">
              <w:rPr>
                <w:sz w:val="22"/>
                <w:szCs w:val="22"/>
              </w:rPr>
              <w:t>umí popsat nebezpečné akce ve filmu</w:t>
            </w:r>
          </w:p>
          <w:p w14:paraId="2BD9EE41" w14:textId="77777777" w:rsidR="00A07AAC" w:rsidRPr="007D1F0D" w:rsidRDefault="00A07AAC" w:rsidP="00332AB7">
            <w:pPr>
              <w:numPr>
                <w:ilvl w:val="0"/>
                <w:numId w:val="189"/>
              </w:numPr>
              <w:tabs>
                <w:tab w:val="left" w:pos="180"/>
              </w:tabs>
              <w:ind w:left="180" w:hanging="180"/>
              <w:rPr>
                <w:sz w:val="22"/>
                <w:szCs w:val="22"/>
              </w:rPr>
            </w:pPr>
            <w:r w:rsidRPr="007D1F0D">
              <w:rPr>
                <w:sz w:val="22"/>
                <w:szCs w:val="22"/>
              </w:rPr>
              <w:t>umí tvořit přídavná jména odvozením od podstatných jmen</w:t>
            </w:r>
          </w:p>
          <w:p w14:paraId="62960E5A" w14:textId="77777777" w:rsidR="00A07AAC" w:rsidRPr="007D1F0D" w:rsidRDefault="00A07AAC" w:rsidP="00332AB7">
            <w:pPr>
              <w:numPr>
                <w:ilvl w:val="0"/>
                <w:numId w:val="189"/>
              </w:numPr>
              <w:tabs>
                <w:tab w:val="left" w:pos="180"/>
              </w:tabs>
              <w:ind w:left="180" w:hanging="180"/>
              <w:rPr>
                <w:sz w:val="22"/>
                <w:szCs w:val="22"/>
              </w:rPr>
            </w:pPr>
            <w:r w:rsidRPr="007D1F0D">
              <w:rPr>
                <w:sz w:val="22"/>
                <w:szCs w:val="22"/>
              </w:rPr>
              <w:t>umí vytvořit a pou</w:t>
            </w:r>
            <w:r w:rsidR="0028352E" w:rsidRPr="007D1F0D">
              <w:rPr>
                <w:sz w:val="22"/>
                <w:szCs w:val="22"/>
              </w:rPr>
              <w:t>žít tázací dovětky pro ověření a</w:t>
            </w:r>
            <w:r w:rsidRPr="007D1F0D">
              <w:rPr>
                <w:sz w:val="22"/>
                <w:szCs w:val="22"/>
              </w:rPr>
              <w:t xml:space="preserve"> potvrzení informace</w:t>
            </w:r>
          </w:p>
          <w:p w14:paraId="31B16B43" w14:textId="77777777" w:rsidR="00935033" w:rsidRPr="007D1F0D" w:rsidRDefault="00935033" w:rsidP="007D1F0D">
            <w:pPr>
              <w:tabs>
                <w:tab w:val="left" w:pos="180"/>
              </w:tabs>
              <w:rPr>
                <w:sz w:val="22"/>
                <w:szCs w:val="22"/>
              </w:rPr>
            </w:pPr>
          </w:p>
          <w:p w14:paraId="7E6CB7A3" w14:textId="77777777" w:rsidR="00A07AAC" w:rsidRPr="007D1F0D" w:rsidRDefault="00665286" w:rsidP="00332AB7">
            <w:pPr>
              <w:numPr>
                <w:ilvl w:val="0"/>
                <w:numId w:val="189"/>
              </w:numPr>
              <w:tabs>
                <w:tab w:val="left" w:pos="180"/>
              </w:tabs>
              <w:ind w:left="180" w:hanging="180"/>
              <w:rPr>
                <w:sz w:val="22"/>
                <w:szCs w:val="22"/>
              </w:rPr>
            </w:pPr>
            <w:r w:rsidRPr="007D1F0D">
              <w:rPr>
                <w:sz w:val="22"/>
                <w:szCs w:val="22"/>
              </w:rPr>
              <w:t>pojmenuje</w:t>
            </w:r>
            <w:r w:rsidR="00935033" w:rsidRPr="007D1F0D">
              <w:rPr>
                <w:sz w:val="22"/>
                <w:szCs w:val="22"/>
              </w:rPr>
              <w:t xml:space="preserve"> části těla</w:t>
            </w:r>
          </w:p>
          <w:p w14:paraId="2BCDE14D" w14:textId="77777777" w:rsidR="004732EB" w:rsidRPr="007D1F0D" w:rsidRDefault="004732EB" w:rsidP="00332AB7">
            <w:pPr>
              <w:numPr>
                <w:ilvl w:val="0"/>
                <w:numId w:val="189"/>
              </w:numPr>
              <w:tabs>
                <w:tab w:val="left" w:pos="180"/>
              </w:tabs>
              <w:ind w:left="180" w:hanging="180"/>
              <w:rPr>
                <w:sz w:val="22"/>
                <w:szCs w:val="22"/>
              </w:rPr>
            </w:pPr>
            <w:r w:rsidRPr="007D1F0D">
              <w:rPr>
                <w:sz w:val="22"/>
                <w:szCs w:val="22"/>
              </w:rPr>
              <w:t xml:space="preserve">rozlišuje </w:t>
            </w:r>
            <w:r w:rsidR="00935033" w:rsidRPr="007D1F0D">
              <w:rPr>
                <w:sz w:val="22"/>
                <w:szCs w:val="22"/>
              </w:rPr>
              <w:t xml:space="preserve">a dokáže popsat </w:t>
            </w:r>
            <w:r w:rsidRPr="007D1F0D">
              <w:rPr>
                <w:sz w:val="22"/>
                <w:szCs w:val="22"/>
              </w:rPr>
              <w:t xml:space="preserve">zdravý a nezdravý životní styl </w:t>
            </w:r>
          </w:p>
          <w:p w14:paraId="14490ED5" w14:textId="77777777" w:rsidR="00935033" w:rsidRPr="007D1F0D" w:rsidRDefault="00935033" w:rsidP="00332AB7">
            <w:pPr>
              <w:numPr>
                <w:ilvl w:val="0"/>
                <w:numId w:val="189"/>
              </w:numPr>
              <w:tabs>
                <w:tab w:val="left" w:pos="180"/>
              </w:tabs>
              <w:ind w:left="180" w:hanging="180"/>
              <w:rPr>
                <w:sz w:val="22"/>
                <w:szCs w:val="22"/>
              </w:rPr>
            </w:pPr>
            <w:r w:rsidRPr="007D1F0D">
              <w:rPr>
                <w:sz w:val="22"/>
                <w:szCs w:val="22"/>
              </w:rPr>
              <w:t>charakteriz</w:t>
            </w:r>
            <w:r w:rsidR="00665286" w:rsidRPr="007D1F0D">
              <w:rPr>
                <w:sz w:val="22"/>
                <w:szCs w:val="22"/>
              </w:rPr>
              <w:t>uje</w:t>
            </w:r>
            <w:r w:rsidRPr="007D1F0D">
              <w:rPr>
                <w:sz w:val="22"/>
                <w:szCs w:val="22"/>
              </w:rPr>
              <w:t xml:space="preserve"> předměty a osoby pomocí vztažných vět</w:t>
            </w:r>
          </w:p>
          <w:p w14:paraId="51CABC46" w14:textId="77777777" w:rsidR="00935033" w:rsidRPr="007D1F0D" w:rsidRDefault="00935033" w:rsidP="00332AB7">
            <w:pPr>
              <w:numPr>
                <w:ilvl w:val="0"/>
                <w:numId w:val="189"/>
              </w:numPr>
              <w:tabs>
                <w:tab w:val="left" w:pos="180"/>
              </w:tabs>
              <w:ind w:left="180" w:hanging="180"/>
              <w:rPr>
                <w:sz w:val="22"/>
                <w:szCs w:val="22"/>
              </w:rPr>
            </w:pPr>
            <w:r w:rsidRPr="007D1F0D">
              <w:rPr>
                <w:sz w:val="22"/>
                <w:szCs w:val="22"/>
              </w:rPr>
              <w:t>umí vyjádřit radu či varování a uvést důvod</w:t>
            </w:r>
          </w:p>
          <w:p w14:paraId="69A59A6D" w14:textId="77777777" w:rsidR="00935033" w:rsidRPr="007D1F0D" w:rsidRDefault="00935033" w:rsidP="00332AB7">
            <w:pPr>
              <w:numPr>
                <w:ilvl w:val="0"/>
                <w:numId w:val="189"/>
              </w:numPr>
              <w:tabs>
                <w:tab w:val="left" w:pos="180"/>
              </w:tabs>
              <w:ind w:left="180" w:hanging="180"/>
              <w:rPr>
                <w:sz w:val="22"/>
                <w:szCs w:val="22"/>
              </w:rPr>
            </w:pPr>
            <w:r w:rsidRPr="007D1F0D">
              <w:rPr>
                <w:sz w:val="22"/>
                <w:szCs w:val="22"/>
              </w:rPr>
              <w:t>pojmenuje běžné zdravotní problémy a umí poradit, jak je vyřešit</w:t>
            </w:r>
          </w:p>
          <w:p w14:paraId="11222F00" w14:textId="77777777" w:rsidR="00935033" w:rsidRPr="007D1F0D" w:rsidRDefault="00935033" w:rsidP="00332AB7">
            <w:pPr>
              <w:numPr>
                <w:ilvl w:val="0"/>
                <w:numId w:val="189"/>
              </w:numPr>
              <w:tabs>
                <w:tab w:val="left" w:pos="180"/>
              </w:tabs>
              <w:ind w:left="180" w:hanging="180"/>
              <w:rPr>
                <w:sz w:val="22"/>
                <w:szCs w:val="22"/>
              </w:rPr>
            </w:pPr>
            <w:r w:rsidRPr="007D1F0D">
              <w:rPr>
                <w:sz w:val="22"/>
                <w:szCs w:val="22"/>
              </w:rPr>
              <w:t>umí vyjádřit souhlasné stanovisko pomocí vazby So … I/Neither … I</w:t>
            </w:r>
          </w:p>
          <w:p w14:paraId="6771DFF3" w14:textId="77777777" w:rsidR="00935033" w:rsidRPr="007D1F0D" w:rsidRDefault="00935033" w:rsidP="007D1F0D">
            <w:pPr>
              <w:tabs>
                <w:tab w:val="left" w:pos="180"/>
              </w:tabs>
              <w:rPr>
                <w:sz w:val="22"/>
                <w:szCs w:val="22"/>
              </w:rPr>
            </w:pPr>
          </w:p>
          <w:p w14:paraId="16A95C06" w14:textId="77777777" w:rsidR="00935033" w:rsidRPr="007D1F0D" w:rsidRDefault="00665286" w:rsidP="00332AB7">
            <w:pPr>
              <w:numPr>
                <w:ilvl w:val="0"/>
                <w:numId w:val="189"/>
              </w:numPr>
              <w:tabs>
                <w:tab w:val="left" w:pos="180"/>
              </w:tabs>
              <w:ind w:left="180" w:hanging="180"/>
              <w:rPr>
                <w:sz w:val="22"/>
                <w:szCs w:val="22"/>
              </w:rPr>
            </w:pPr>
            <w:r w:rsidRPr="007D1F0D">
              <w:rPr>
                <w:sz w:val="22"/>
                <w:szCs w:val="22"/>
              </w:rPr>
              <w:lastRenderedPageBreak/>
              <w:t>používá správný tvar slovesa ve spojení s jiným slovesem</w:t>
            </w:r>
          </w:p>
          <w:p w14:paraId="7A3C177C" w14:textId="77777777" w:rsidR="00665286" w:rsidRPr="007D1F0D" w:rsidRDefault="00665286" w:rsidP="00332AB7">
            <w:pPr>
              <w:numPr>
                <w:ilvl w:val="0"/>
                <w:numId w:val="189"/>
              </w:numPr>
              <w:tabs>
                <w:tab w:val="left" w:pos="180"/>
              </w:tabs>
              <w:ind w:left="180" w:hanging="180"/>
              <w:rPr>
                <w:sz w:val="22"/>
                <w:szCs w:val="22"/>
              </w:rPr>
            </w:pPr>
            <w:r w:rsidRPr="007D1F0D">
              <w:rPr>
                <w:sz w:val="22"/>
                <w:szCs w:val="22"/>
              </w:rPr>
              <w:t xml:space="preserve">popisuje obrázek nebo situaci </w:t>
            </w:r>
            <w:proofErr w:type="gramStart"/>
            <w:r w:rsidRPr="007D1F0D">
              <w:rPr>
                <w:sz w:val="22"/>
                <w:szCs w:val="22"/>
              </w:rPr>
              <w:t>s  použitím</w:t>
            </w:r>
            <w:proofErr w:type="gramEnd"/>
            <w:r w:rsidRPr="007D1F0D">
              <w:rPr>
                <w:sz w:val="22"/>
                <w:szCs w:val="22"/>
              </w:rPr>
              <w:t xml:space="preserve"> there´s someone … </w:t>
            </w:r>
            <w:r w:rsidR="0028352E" w:rsidRPr="007D1F0D">
              <w:rPr>
                <w:sz w:val="22"/>
                <w:szCs w:val="22"/>
              </w:rPr>
              <w:t>i</w:t>
            </w:r>
            <w:r w:rsidRPr="007D1F0D">
              <w:rPr>
                <w:sz w:val="22"/>
                <w:szCs w:val="22"/>
              </w:rPr>
              <w:t>ng/I can see/he</w:t>
            </w:r>
            <w:r w:rsidR="0028352E" w:rsidRPr="007D1F0D">
              <w:rPr>
                <w:sz w:val="22"/>
                <w:szCs w:val="22"/>
              </w:rPr>
              <w:t>a</w:t>
            </w:r>
            <w:r w:rsidRPr="007D1F0D">
              <w:rPr>
                <w:sz w:val="22"/>
                <w:szCs w:val="22"/>
              </w:rPr>
              <w:t>r someone .</w:t>
            </w:r>
            <w:r w:rsidR="007D4BE8" w:rsidRPr="007D1F0D">
              <w:rPr>
                <w:sz w:val="22"/>
                <w:szCs w:val="22"/>
              </w:rPr>
              <w:t>.</w:t>
            </w:r>
            <w:r w:rsidRPr="007D1F0D">
              <w:rPr>
                <w:sz w:val="22"/>
                <w:szCs w:val="22"/>
              </w:rPr>
              <w:t>.ing</w:t>
            </w:r>
          </w:p>
          <w:p w14:paraId="6E5DF0EC" w14:textId="77777777" w:rsidR="007D4BE8" w:rsidRPr="007D1F0D" w:rsidRDefault="007D4BE8" w:rsidP="00332AB7">
            <w:pPr>
              <w:numPr>
                <w:ilvl w:val="0"/>
                <w:numId w:val="189"/>
              </w:numPr>
              <w:tabs>
                <w:tab w:val="left" w:pos="180"/>
              </w:tabs>
              <w:ind w:left="180" w:hanging="180"/>
              <w:rPr>
                <w:sz w:val="22"/>
                <w:szCs w:val="22"/>
              </w:rPr>
            </w:pPr>
            <w:r w:rsidRPr="007D1F0D">
              <w:rPr>
                <w:sz w:val="22"/>
                <w:szCs w:val="22"/>
              </w:rPr>
              <w:t>popíše své pocity a jejich příčiny</w:t>
            </w:r>
          </w:p>
          <w:p w14:paraId="24F077C3" w14:textId="77777777" w:rsidR="007D4BE8" w:rsidRPr="007D1F0D" w:rsidRDefault="007D4BE8" w:rsidP="00332AB7">
            <w:pPr>
              <w:numPr>
                <w:ilvl w:val="0"/>
                <w:numId w:val="189"/>
              </w:numPr>
              <w:tabs>
                <w:tab w:val="left" w:pos="180"/>
              </w:tabs>
              <w:ind w:left="180" w:hanging="180"/>
              <w:rPr>
                <w:sz w:val="22"/>
                <w:szCs w:val="22"/>
              </w:rPr>
            </w:pPr>
            <w:r w:rsidRPr="007D1F0D">
              <w:rPr>
                <w:sz w:val="22"/>
                <w:szCs w:val="22"/>
              </w:rPr>
              <w:t xml:space="preserve">požádá </w:t>
            </w:r>
            <w:proofErr w:type="gramStart"/>
            <w:r w:rsidRPr="007D1F0D">
              <w:rPr>
                <w:sz w:val="22"/>
                <w:szCs w:val="22"/>
              </w:rPr>
              <w:t>někoho  o</w:t>
            </w:r>
            <w:proofErr w:type="gramEnd"/>
            <w:r w:rsidRPr="007D1F0D">
              <w:rPr>
                <w:sz w:val="22"/>
                <w:szCs w:val="22"/>
              </w:rPr>
              <w:t xml:space="preserve"> to, aby něco udělal pomocí Could you?</w:t>
            </w:r>
          </w:p>
          <w:p w14:paraId="382F2837" w14:textId="77777777" w:rsidR="00935033" w:rsidRPr="007D1F0D" w:rsidRDefault="00935033" w:rsidP="007D1F0D">
            <w:pPr>
              <w:tabs>
                <w:tab w:val="left" w:pos="180"/>
              </w:tabs>
              <w:rPr>
                <w:sz w:val="22"/>
                <w:szCs w:val="22"/>
              </w:rPr>
            </w:pPr>
          </w:p>
          <w:p w14:paraId="04269E8D" w14:textId="77777777" w:rsidR="004732EB" w:rsidRPr="007D1F0D" w:rsidRDefault="00543B4C" w:rsidP="00332AB7">
            <w:pPr>
              <w:numPr>
                <w:ilvl w:val="0"/>
                <w:numId w:val="189"/>
              </w:numPr>
              <w:tabs>
                <w:tab w:val="left" w:pos="180"/>
              </w:tabs>
              <w:ind w:left="180" w:hanging="180"/>
              <w:rPr>
                <w:sz w:val="22"/>
                <w:szCs w:val="22"/>
              </w:rPr>
            </w:pPr>
            <w:r w:rsidRPr="007D1F0D">
              <w:rPr>
                <w:sz w:val="22"/>
                <w:szCs w:val="22"/>
              </w:rPr>
              <w:t>popíše různé problémy týkající se životního prostředí</w:t>
            </w:r>
          </w:p>
          <w:p w14:paraId="589D2F29" w14:textId="77777777" w:rsidR="00543B4C" w:rsidRPr="007D1F0D" w:rsidRDefault="00543B4C" w:rsidP="00332AB7">
            <w:pPr>
              <w:numPr>
                <w:ilvl w:val="0"/>
                <w:numId w:val="189"/>
              </w:numPr>
              <w:tabs>
                <w:tab w:val="left" w:pos="180"/>
              </w:tabs>
              <w:ind w:left="180" w:hanging="180"/>
              <w:rPr>
                <w:sz w:val="22"/>
                <w:szCs w:val="22"/>
              </w:rPr>
            </w:pPr>
            <w:r w:rsidRPr="007D1F0D">
              <w:rPr>
                <w:sz w:val="22"/>
                <w:szCs w:val="22"/>
              </w:rPr>
              <w:t>vyjád</w:t>
            </w:r>
            <w:r w:rsidR="0028352E" w:rsidRPr="007D1F0D">
              <w:rPr>
                <w:sz w:val="22"/>
                <w:szCs w:val="22"/>
              </w:rPr>
              <w:t>ř</w:t>
            </w:r>
            <w:r w:rsidRPr="007D1F0D">
              <w:rPr>
                <w:sz w:val="22"/>
                <w:szCs w:val="22"/>
              </w:rPr>
              <w:t>í, co může člověk sám pro zlepšení životného prostředí udělat</w:t>
            </w:r>
          </w:p>
          <w:p w14:paraId="21270A9E" w14:textId="77777777" w:rsidR="00543B4C" w:rsidRPr="007D1F0D" w:rsidRDefault="00543B4C" w:rsidP="00332AB7">
            <w:pPr>
              <w:numPr>
                <w:ilvl w:val="0"/>
                <w:numId w:val="189"/>
              </w:numPr>
              <w:tabs>
                <w:tab w:val="left" w:pos="180"/>
              </w:tabs>
              <w:ind w:left="180" w:hanging="180"/>
              <w:rPr>
                <w:sz w:val="22"/>
                <w:szCs w:val="22"/>
              </w:rPr>
            </w:pPr>
            <w:r w:rsidRPr="007D1F0D">
              <w:rPr>
                <w:sz w:val="22"/>
                <w:szCs w:val="22"/>
              </w:rPr>
              <w:t>používá trpný rod ve větách v různých časech</w:t>
            </w:r>
          </w:p>
          <w:p w14:paraId="71CF1741" w14:textId="77777777" w:rsidR="00543B4C" w:rsidRPr="007D1F0D" w:rsidRDefault="00543B4C" w:rsidP="00332AB7">
            <w:pPr>
              <w:numPr>
                <w:ilvl w:val="0"/>
                <w:numId w:val="189"/>
              </w:numPr>
              <w:tabs>
                <w:tab w:val="left" w:pos="180"/>
              </w:tabs>
              <w:ind w:left="180" w:hanging="180"/>
              <w:rPr>
                <w:sz w:val="22"/>
                <w:szCs w:val="22"/>
              </w:rPr>
            </w:pPr>
            <w:r w:rsidRPr="007D1F0D">
              <w:rPr>
                <w:sz w:val="22"/>
                <w:szCs w:val="22"/>
              </w:rPr>
              <w:t>odhadne slovo podle popisu nebo opíše slovo, které nezná</w:t>
            </w:r>
          </w:p>
          <w:p w14:paraId="30BBF9DF" w14:textId="77777777" w:rsidR="00543B4C" w:rsidRPr="007D1F0D" w:rsidRDefault="00543B4C" w:rsidP="007D1F0D">
            <w:pPr>
              <w:tabs>
                <w:tab w:val="left" w:pos="180"/>
              </w:tabs>
              <w:rPr>
                <w:sz w:val="22"/>
                <w:szCs w:val="22"/>
              </w:rPr>
            </w:pPr>
          </w:p>
          <w:p w14:paraId="366DB129" w14:textId="77777777" w:rsidR="004732EB" w:rsidRPr="007D1F0D" w:rsidRDefault="00543B4C" w:rsidP="00332AB7">
            <w:pPr>
              <w:numPr>
                <w:ilvl w:val="0"/>
                <w:numId w:val="189"/>
              </w:numPr>
              <w:tabs>
                <w:tab w:val="left" w:pos="180"/>
              </w:tabs>
              <w:ind w:left="180" w:hanging="180"/>
              <w:rPr>
                <w:sz w:val="22"/>
                <w:szCs w:val="22"/>
              </w:rPr>
            </w:pPr>
            <w:r w:rsidRPr="007D1F0D">
              <w:rPr>
                <w:sz w:val="22"/>
                <w:szCs w:val="22"/>
              </w:rPr>
              <w:t>vytvoří a použije podmínková souvětí pro budoucnost – vyjádří co udělá, pokud nastane určitá situace</w:t>
            </w:r>
          </w:p>
          <w:p w14:paraId="293240DF" w14:textId="77777777" w:rsidR="004732EB" w:rsidRPr="007D1F0D" w:rsidRDefault="00543B4C" w:rsidP="00332AB7">
            <w:pPr>
              <w:numPr>
                <w:ilvl w:val="0"/>
                <w:numId w:val="189"/>
              </w:numPr>
              <w:tabs>
                <w:tab w:val="left" w:pos="180"/>
              </w:tabs>
              <w:ind w:left="180" w:hanging="180"/>
              <w:rPr>
                <w:sz w:val="22"/>
                <w:szCs w:val="22"/>
              </w:rPr>
            </w:pPr>
            <w:r w:rsidRPr="007D1F0D">
              <w:rPr>
                <w:sz w:val="22"/>
                <w:szCs w:val="22"/>
              </w:rPr>
              <w:t>vyjádří pomocí vedlejších vět příslovečných času, kdy něco nastane</w:t>
            </w:r>
          </w:p>
          <w:p w14:paraId="07EF6FBA" w14:textId="77777777" w:rsidR="00543B4C" w:rsidRPr="007D1F0D" w:rsidRDefault="00543B4C" w:rsidP="00332AB7">
            <w:pPr>
              <w:numPr>
                <w:ilvl w:val="0"/>
                <w:numId w:val="189"/>
              </w:numPr>
              <w:tabs>
                <w:tab w:val="left" w:pos="180"/>
              </w:tabs>
              <w:ind w:left="180" w:hanging="180"/>
              <w:rPr>
                <w:sz w:val="22"/>
                <w:szCs w:val="22"/>
              </w:rPr>
            </w:pPr>
            <w:r w:rsidRPr="007D1F0D">
              <w:rPr>
                <w:sz w:val="22"/>
                <w:szCs w:val="22"/>
              </w:rPr>
              <w:t>popíše své vztahy s ostatními lidmi, v rodině, shody a neshody a jejich řešení</w:t>
            </w:r>
          </w:p>
          <w:p w14:paraId="079DD557" w14:textId="77777777" w:rsidR="004732EB" w:rsidRPr="007D1F0D" w:rsidRDefault="00543B4C" w:rsidP="00332AB7">
            <w:pPr>
              <w:numPr>
                <w:ilvl w:val="0"/>
                <w:numId w:val="189"/>
              </w:numPr>
              <w:tabs>
                <w:tab w:val="left" w:pos="180"/>
              </w:tabs>
              <w:ind w:left="180" w:hanging="180"/>
              <w:rPr>
                <w:sz w:val="22"/>
                <w:szCs w:val="22"/>
              </w:rPr>
            </w:pPr>
            <w:r w:rsidRPr="007D1F0D">
              <w:rPr>
                <w:sz w:val="22"/>
                <w:szCs w:val="22"/>
              </w:rPr>
              <w:t>použije infinitiv ve větách vyjadřujících účel určité aktivity</w:t>
            </w:r>
          </w:p>
        </w:tc>
        <w:tc>
          <w:tcPr>
            <w:tcW w:w="3402" w:type="dxa"/>
            <w:shd w:val="clear" w:color="auto" w:fill="auto"/>
          </w:tcPr>
          <w:p w14:paraId="4D0E28DF" w14:textId="77777777" w:rsidR="004732EB" w:rsidRPr="007D1F0D" w:rsidRDefault="004732EB" w:rsidP="007D1F0D">
            <w:pPr>
              <w:snapToGrid w:val="0"/>
              <w:rPr>
                <w:sz w:val="22"/>
                <w:szCs w:val="22"/>
              </w:rPr>
            </w:pPr>
          </w:p>
          <w:p w14:paraId="3342CAAE" w14:textId="77777777" w:rsidR="004732EB" w:rsidRPr="007D1F0D" w:rsidRDefault="004732EB" w:rsidP="004732EB">
            <w:pPr>
              <w:rPr>
                <w:sz w:val="22"/>
                <w:szCs w:val="22"/>
              </w:rPr>
            </w:pPr>
            <w:r w:rsidRPr="007D1F0D">
              <w:rPr>
                <w:sz w:val="22"/>
                <w:szCs w:val="22"/>
              </w:rPr>
              <w:t>Present tenses</w:t>
            </w:r>
          </w:p>
          <w:p w14:paraId="24663C9F" w14:textId="77777777" w:rsidR="004732EB" w:rsidRPr="007D1F0D" w:rsidRDefault="004732EB" w:rsidP="004732EB">
            <w:pPr>
              <w:rPr>
                <w:sz w:val="22"/>
                <w:szCs w:val="22"/>
              </w:rPr>
            </w:pPr>
            <w:r w:rsidRPr="007D1F0D">
              <w:rPr>
                <w:sz w:val="22"/>
                <w:szCs w:val="22"/>
              </w:rPr>
              <w:t>Jobs and future career</w:t>
            </w:r>
          </w:p>
          <w:p w14:paraId="01305736" w14:textId="77777777" w:rsidR="004732EB" w:rsidRPr="007D1F0D" w:rsidRDefault="004732EB" w:rsidP="004732EB">
            <w:pPr>
              <w:rPr>
                <w:sz w:val="22"/>
                <w:szCs w:val="22"/>
              </w:rPr>
            </w:pPr>
          </w:p>
          <w:p w14:paraId="368E75FB" w14:textId="77777777" w:rsidR="004732EB" w:rsidRPr="007D1F0D" w:rsidRDefault="004732EB" w:rsidP="004732EB">
            <w:pPr>
              <w:rPr>
                <w:sz w:val="22"/>
                <w:szCs w:val="22"/>
              </w:rPr>
            </w:pPr>
          </w:p>
          <w:p w14:paraId="1250DCFA" w14:textId="77777777" w:rsidR="004732EB" w:rsidRPr="007D1F0D" w:rsidRDefault="004732EB" w:rsidP="004732EB">
            <w:pPr>
              <w:rPr>
                <w:sz w:val="22"/>
                <w:szCs w:val="22"/>
              </w:rPr>
            </w:pPr>
          </w:p>
          <w:p w14:paraId="433A2A01" w14:textId="77777777" w:rsidR="002D6134" w:rsidRPr="007D1F0D" w:rsidRDefault="002D6134" w:rsidP="004732EB">
            <w:pPr>
              <w:rPr>
                <w:sz w:val="22"/>
                <w:szCs w:val="22"/>
              </w:rPr>
            </w:pPr>
            <w:r w:rsidRPr="007D1F0D">
              <w:rPr>
                <w:sz w:val="22"/>
                <w:szCs w:val="22"/>
              </w:rPr>
              <w:t>Past simple v past continuous</w:t>
            </w:r>
          </w:p>
          <w:p w14:paraId="296A3145" w14:textId="77777777" w:rsidR="002D6134" w:rsidRPr="007D1F0D" w:rsidRDefault="00A07AAC" w:rsidP="004732EB">
            <w:pPr>
              <w:rPr>
                <w:sz w:val="22"/>
                <w:szCs w:val="22"/>
              </w:rPr>
            </w:pPr>
            <w:r w:rsidRPr="007D1F0D">
              <w:rPr>
                <w:sz w:val="22"/>
                <w:szCs w:val="22"/>
              </w:rPr>
              <w:t>Materil</w:t>
            </w:r>
            <w:r w:rsidR="002C51FC" w:rsidRPr="007D1F0D">
              <w:rPr>
                <w:sz w:val="22"/>
                <w:szCs w:val="22"/>
              </w:rPr>
              <w:t>s</w:t>
            </w:r>
          </w:p>
          <w:p w14:paraId="69F0F3CA" w14:textId="77777777" w:rsidR="00A07AAC" w:rsidRPr="007D1F0D" w:rsidRDefault="00A07AAC" w:rsidP="004732EB">
            <w:pPr>
              <w:rPr>
                <w:sz w:val="22"/>
                <w:szCs w:val="22"/>
              </w:rPr>
            </w:pPr>
            <w:r w:rsidRPr="007D1F0D">
              <w:rPr>
                <w:sz w:val="22"/>
                <w:szCs w:val="22"/>
              </w:rPr>
              <w:t>Living in the past</w:t>
            </w:r>
          </w:p>
          <w:p w14:paraId="5BC57069" w14:textId="77777777" w:rsidR="002D6134" w:rsidRPr="007D1F0D" w:rsidRDefault="002D6134" w:rsidP="004732EB">
            <w:pPr>
              <w:rPr>
                <w:sz w:val="22"/>
                <w:szCs w:val="22"/>
              </w:rPr>
            </w:pPr>
          </w:p>
          <w:p w14:paraId="407658CA" w14:textId="77777777" w:rsidR="002D6134" w:rsidRPr="007D1F0D" w:rsidRDefault="002D6134" w:rsidP="004732EB">
            <w:pPr>
              <w:rPr>
                <w:sz w:val="22"/>
                <w:szCs w:val="22"/>
              </w:rPr>
            </w:pPr>
          </w:p>
          <w:p w14:paraId="173925C3" w14:textId="77777777" w:rsidR="00A07AAC" w:rsidRPr="007D1F0D" w:rsidRDefault="00A07AAC" w:rsidP="004732EB">
            <w:pPr>
              <w:rPr>
                <w:sz w:val="22"/>
                <w:szCs w:val="22"/>
              </w:rPr>
            </w:pPr>
            <w:r w:rsidRPr="007D1F0D">
              <w:rPr>
                <w:sz w:val="22"/>
                <w:szCs w:val="22"/>
              </w:rPr>
              <w:t>Used to/didn´t use to</w:t>
            </w:r>
          </w:p>
          <w:p w14:paraId="066A5E4B" w14:textId="77777777" w:rsidR="00A07AAC" w:rsidRPr="007D1F0D" w:rsidRDefault="00A07AAC" w:rsidP="004732EB">
            <w:pPr>
              <w:rPr>
                <w:sz w:val="22"/>
                <w:szCs w:val="22"/>
              </w:rPr>
            </w:pPr>
            <w:r w:rsidRPr="007D1F0D">
              <w:rPr>
                <w:sz w:val="22"/>
                <w:szCs w:val="22"/>
              </w:rPr>
              <w:t>Style and fashion, Buying clothes too/not enough + Adj.</w:t>
            </w:r>
          </w:p>
          <w:p w14:paraId="39B01C6B" w14:textId="77777777" w:rsidR="00A07AAC" w:rsidRPr="007D1F0D" w:rsidRDefault="00A07AAC" w:rsidP="004732EB">
            <w:pPr>
              <w:rPr>
                <w:sz w:val="22"/>
                <w:szCs w:val="22"/>
              </w:rPr>
            </w:pPr>
          </w:p>
          <w:p w14:paraId="343EFF0D" w14:textId="77777777" w:rsidR="00A07AAC" w:rsidRPr="007D1F0D" w:rsidRDefault="00A07AAC" w:rsidP="004732EB">
            <w:pPr>
              <w:rPr>
                <w:sz w:val="22"/>
                <w:szCs w:val="22"/>
              </w:rPr>
            </w:pPr>
          </w:p>
          <w:p w14:paraId="6FCB68D1" w14:textId="77777777" w:rsidR="00935033" w:rsidRPr="007D1F0D" w:rsidRDefault="00A07AAC" w:rsidP="004732EB">
            <w:pPr>
              <w:rPr>
                <w:sz w:val="22"/>
                <w:szCs w:val="22"/>
              </w:rPr>
            </w:pPr>
            <w:r w:rsidRPr="007D1F0D">
              <w:rPr>
                <w:sz w:val="22"/>
                <w:szCs w:val="22"/>
              </w:rPr>
              <w:t xml:space="preserve">Modal verbs – past </w:t>
            </w:r>
          </w:p>
          <w:p w14:paraId="6981049F" w14:textId="77777777" w:rsidR="00A07AAC" w:rsidRPr="007D1F0D" w:rsidRDefault="00A07AAC" w:rsidP="004732EB">
            <w:pPr>
              <w:rPr>
                <w:sz w:val="22"/>
                <w:szCs w:val="22"/>
              </w:rPr>
            </w:pPr>
            <w:r w:rsidRPr="007D1F0D">
              <w:rPr>
                <w:sz w:val="22"/>
                <w:szCs w:val="22"/>
              </w:rPr>
              <w:t>had to/could</w:t>
            </w:r>
          </w:p>
          <w:p w14:paraId="159B3AC8" w14:textId="77777777" w:rsidR="00A07AAC" w:rsidRPr="007D1F0D" w:rsidRDefault="00A07AAC" w:rsidP="004732EB">
            <w:pPr>
              <w:rPr>
                <w:sz w:val="22"/>
                <w:szCs w:val="22"/>
              </w:rPr>
            </w:pPr>
          </w:p>
          <w:p w14:paraId="7F2AB729" w14:textId="77777777" w:rsidR="00935033" w:rsidRPr="007D1F0D" w:rsidRDefault="00935033" w:rsidP="004732EB">
            <w:pPr>
              <w:rPr>
                <w:sz w:val="22"/>
                <w:szCs w:val="22"/>
              </w:rPr>
            </w:pPr>
          </w:p>
          <w:p w14:paraId="24C19C0D" w14:textId="77777777" w:rsidR="004732EB" w:rsidRPr="007D1F0D" w:rsidRDefault="00935033" w:rsidP="00935033">
            <w:pPr>
              <w:rPr>
                <w:sz w:val="22"/>
                <w:szCs w:val="22"/>
              </w:rPr>
            </w:pPr>
            <w:r w:rsidRPr="007D1F0D">
              <w:rPr>
                <w:sz w:val="22"/>
                <w:szCs w:val="22"/>
              </w:rPr>
              <w:t xml:space="preserve">Present perfect </w:t>
            </w:r>
            <w:r w:rsidR="004732EB" w:rsidRPr="007D1F0D">
              <w:rPr>
                <w:sz w:val="22"/>
                <w:szCs w:val="22"/>
              </w:rPr>
              <w:t xml:space="preserve"> </w:t>
            </w:r>
          </w:p>
          <w:p w14:paraId="328C77D0" w14:textId="77777777" w:rsidR="004732EB" w:rsidRPr="007D1F0D" w:rsidRDefault="004732EB" w:rsidP="007D1F0D">
            <w:pPr>
              <w:ind w:hanging="39"/>
              <w:rPr>
                <w:sz w:val="22"/>
                <w:szCs w:val="22"/>
              </w:rPr>
            </w:pPr>
          </w:p>
          <w:p w14:paraId="51DD3F47" w14:textId="77777777" w:rsidR="00935033" w:rsidRPr="007D1F0D" w:rsidRDefault="00935033" w:rsidP="007D1F0D">
            <w:pPr>
              <w:ind w:hanging="39"/>
              <w:rPr>
                <w:sz w:val="22"/>
                <w:szCs w:val="22"/>
              </w:rPr>
            </w:pPr>
            <w:r w:rsidRPr="007D1F0D">
              <w:rPr>
                <w:sz w:val="22"/>
                <w:szCs w:val="22"/>
              </w:rPr>
              <w:t xml:space="preserve">Present </w:t>
            </w:r>
            <w:proofErr w:type="gramStart"/>
            <w:r w:rsidRPr="007D1F0D">
              <w:rPr>
                <w:sz w:val="22"/>
                <w:szCs w:val="22"/>
              </w:rPr>
              <w:t>perfect  x</w:t>
            </w:r>
            <w:proofErr w:type="gramEnd"/>
            <w:r w:rsidRPr="007D1F0D">
              <w:rPr>
                <w:sz w:val="22"/>
                <w:szCs w:val="22"/>
              </w:rPr>
              <w:t xml:space="preserve"> </w:t>
            </w:r>
            <w:r w:rsidR="004732EB" w:rsidRPr="007D1F0D">
              <w:rPr>
                <w:sz w:val="22"/>
                <w:szCs w:val="22"/>
              </w:rPr>
              <w:t xml:space="preserve">Past simple </w:t>
            </w:r>
          </w:p>
          <w:p w14:paraId="2FD16308" w14:textId="77777777" w:rsidR="00935033" w:rsidRPr="007D1F0D" w:rsidRDefault="00935033" w:rsidP="007D1F0D">
            <w:pPr>
              <w:ind w:hanging="39"/>
              <w:rPr>
                <w:sz w:val="22"/>
                <w:szCs w:val="22"/>
              </w:rPr>
            </w:pPr>
          </w:p>
          <w:p w14:paraId="0ED0F463" w14:textId="77777777" w:rsidR="004732EB" w:rsidRPr="007D1F0D" w:rsidRDefault="004732EB" w:rsidP="007D1F0D">
            <w:pPr>
              <w:ind w:hanging="39"/>
              <w:rPr>
                <w:sz w:val="22"/>
                <w:szCs w:val="22"/>
              </w:rPr>
            </w:pPr>
          </w:p>
          <w:p w14:paraId="013C4293" w14:textId="77777777" w:rsidR="00935033" w:rsidRPr="007D1F0D" w:rsidRDefault="00935033" w:rsidP="007D1F0D">
            <w:pPr>
              <w:ind w:hanging="39"/>
              <w:rPr>
                <w:sz w:val="22"/>
                <w:szCs w:val="22"/>
              </w:rPr>
            </w:pPr>
          </w:p>
          <w:p w14:paraId="7FD2B540" w14:textId="77777777" w:rsidR="004732EB" w:rsidRPr="007D1F0D" w:rsidRDefault="00935033" w:rsidP="004732EB">
            <w:pPr>
              <w:rPr>
                <w:sz w:val="22"/>
                <w:szCs w:val="22"/>
              </w:rPr>
            </w:pPr>
            <w:r w:rsidRPr="007D1F0D">
              <w:rPr>
                <w:sz w:val="22"/>
                <w:szCs w:val="22"/>
              </w:rPr>
              <w:t>been/gone</w:t>
            </w:r>
          </w:p>
          <w:p w14:paraId="51804CC4" w14:textId="77777777" w:rsidR="00935033" w:rsidRPr="007D1F0D" w:rsidRDefault="00935033" w:rsidP="004732EB">
            <w:pPr>
              <w:rPr>
                <w:sz w:val="22"/>
                <w:szCs w:val="22"/>
              </w:rPr>
            </w:pPr>
          </w:p>
          <w:p w14:paraId="420DCB9A" w14:textId="77777777" w:rsidR="00935033" w:rsidRPr="007D1F0D" w:rsidRDefault="00935033" w:rsidP="004732EB">
            <w:pPr>
              <w:rPr>
                <w:sz w:val="22"/>
                <w:szCs w:val="22"/>
              </w:rPr>
            </w:pPr>
            <w:r w:rsidRPr="007D1F0D">
              <w:rPr>
                <w:sz w:val="22"/>
                <w:szCs w:val="22"/>
              </w:rPr>
              <w:t>Fame and fortune, movies</w:t>
            </w:r>
          </w:p>
          <w:p w14:paraId="2648A8F7" w14:textId="77777777" w:rsidR="00935033" w:rsidRPr="007D1F0D" w:rsidRDefault="00935033" w:rsidP="004732EB">
            <w:pPr>
              <w:rPr>
                <w:sz w:val="22"/>
                <w:szCs w:val="22"/>
              </w:rPr>
            </w:pPr>
            <w:r w:rsidRPr="007D1F0D">
              <w:rPr>
                <w:sz w:val="22"/>
                <w:szCs w:val="22"/>
              </w:rPr>
              <w:t>Nouns x Adjectives</w:t>
            </w:r>
          </w:p>
          <w:p w14:paraId="4C86D349" w14:textId="77777777" w:rsidR="00665286" w:rsidRPr="007D1F0D" w:rsidRDefault="00665286" w:rsidP="004732EB">
            <w:pPr>
              <w:rPr>
                <w:sz w:val="22"/>
                <w:szCs w:val="22"/>
              </w:rPr>
            </w:pPr>
          </w:p>
          <w:p w14:paraId="6B648344" w14:textId="77777777" w:rsidR="00935033" w:rsidRPr="007D1F0D" w:rsidRDefault="00935033" w:rsidP="004732EB">
            <w:pPr>
              <w:rPr>
                <w:sz w:val="22"/>
                <w:szCs w:val="22"/>
              </w:rPr>
            </w:pPr>
            <w:r w:rsidRPr="007D1F0D">
              <w:rPr>
                <w:sz w:val="22"/>
                <w:szCs w:val="22"/>
              </w:rPr>
              <w:t>Guestion tags</w:t>
            </w:r>
          </w:p>
          <w:p w14:paraId="0A0CA930" w14:textId="77777777" w:rsidR="00935033" w:rsidRPr="007D1F0D" w:rsidRDefault="00935033" w:rsidP="004732EB">
            <w:pPr>
              <w:rPr>
                <w:sz w:val="22"/>
                <w:szCs w:val="22"/>
              </w:rPr>
            </w:pPr>
          </w:p>
          <w:p w14:paraId="22C3560E" w14:textId="77777777" w:rsidR="00935033" w:rsidRPr="007D1F0D" w:rsidRDefault="00935033" w:rsidP="004732EB">
            <w:pPr>
              <w:rPr>
                <w:sz w:val="22"/>
                <w:szCs w:val="22"/>
              </w:rPr>
            </w:pPr>
          </w:p>
          <w:p w14:paraId="3AC912BB" w14:textId="77777777" w:rsidR="00935033" w:rsidRPr="007D1F0D" w:rsidRDefault="00665286" w:rsidP="004732EB">
            <w:pPr>
              <w:rPr>
                <w:sz w:val="22"/>
                <w:szCs w:val="22"/>
              </w:rPr>
            </w:pPr>
            <w:r w:rsidRPr="007D1F0D">
              <w:rPr>
                <w:sz w:val="22"/>
                <w:szCs w:val="22"/>
              </w:rPr>
              <w:t>Health and safety</w:t>
            </w:r>
          </w:p>
          <w:p w14:paraId="4EE059E3" w14:textId="77777777" w:rsidR="00665286" w:rsidRPr="007D1F0D" w:rsidRDefault="00665286" w:rsidP="004732EB">
            <w:pPr>
              <w:rPr>
                <w:sz w:val="22"/>
                <w:szCs w:val="22"/>
              </w:rPr>
            </w:pPr>
          </w:p>
          <w:p w14:paraId="0FE53E06" w14:textId="77777777" w:rsidR="00665286" w:rsidRPr="007D1F0D" w:rsidRDefault="00665286" w:rsidP="004732EB">
            <w:pPr>
              <w:rPr>
                <w:sz w:val="22"/>
                <w:szCs w:val="22"/>
              </w:rPr>
            </w:pPr>
          </w:p>
          <w:p w14:paraId="68891683" w14:textId="77777777" w:rsidR="00665286" w:rsidRPr="007D1F0D" w:rsidRDefault="00665286" w:rsidP="004732EB">
            <w:pPr>
              <w:rPr>
                <w:sz w:val="22"/>
                <w:szCs w:val="22"/>
              </w:rPr>
            </w:pPr>
            <w:r w:rsidRPr="007D1F0D">
              <w:rPr>
                <w:sz w:val="22"/>
                <w:szCs w:val="22"/>
              </w:rPr>
              <w:t>Relative clausus</w:t>
            </w:r>
          </w:p>
          <w:p w14:paraId="6E31917A" w14:textId="77777777" w:rsidR="00665286" w:rsidRPr="007D1F0D" w:rsidRDefault="00665286" w:rsidP="004732EB">
            <w:pPr>
              <w:rPr>
                <w:sz w:val="22"/>
                <w:szCs w:val="22"/>
              </w:rPr>
            </w:pPr>
            <w:r w:rsidRPr="007D1F0D">
              <w:rPr>
                <w:sz w:val="22"/>
                <w:szCs w:val="22"/>
              </w:rPr>
              <w:t>Relative pronouns</w:t>
            </w:r>
          </w:p>
          <w:p w14:paraId="7EA6F91E" w14:textId="77777777" w:rsidR="00665286" w:rsidRPr="007D1F0D" w:rsidRDefault="0028352E" w:rsidP="004732EB">
            <w:pPr>
              <w:rPr>
                <w:sz w:val="22"/>
                <w:szCs w:val="22"/>
              </w:rPr>
            </w:pPr>
            <w:r w:rsidRPr="007D1F0D">
              <w:rPr>
                <w:sz w:val="22"/>
                <w:szCs w:val="22"/>
              </w:rPr>
              <w:t>Warning and advice</w:t>
            </w:r>
          </w:p>
          <w:p w14:paraId="66AFE137" w14:textId="77777777" w:rsidR="00665286" w:rsidRPr="007D1F0D" w:rsidRDefault="00665286" w:rsidP="004732EB">
            <w:pPr>
              <w:rPr>
                <w:sz w:val="22"/>
                <w:szCs w:val="22"/>
              </w:rPr>
            </w:pPr>
            <w:r w:rsidRPr="007D1F0D">
              <w:rPr>
                <w:sz w:val="22"/>
                <w:szCs w:val="22"/>
              </w:rPr>
              <w:t>Problems ans treatments</w:t>
            </w:r>
          </w:p>
          <w:p w14:paraId="045FFBC9" w14:textId="77777777" w:rsidR="00665286" w:rsidRPr="007D1F0D" w:rsidRDefault="00665286" w:rsidP="004732EB">
            <w:pPr>
              <w:rPr>
                <w:sz w:val="22"/>
                <w:szCs w:val="22"/>
              </w:rPr>
            </w:pPr>
            <w:r w:rsidRPr="007D1F0D">
              <w:rPr>
                <w:sz w:val="22"/>
                <w:szCs w:val="22"/>
              </w:rPr>
              <w:t>Should/Might</w:t>
            </w:r>
          </w:p>
          <w:p w14:paraId="714B0AB5" w14:textId="77777777" w:rsidR="00665286" w:rsidRPr="007D1F0D" w:rsidRDefault="00665286" w:rsidP="004732EB">
            <w:pPr>
              <w:rPr>
                <w:sz w:val="22"/>
                <w:szCs w:val="22"/>
              </w:rPr>
            </w:pPr>
          </w:p>
          <w:p w14:paraId="66E6C6E6" w14:textId="77777777" w:rsidR="00665286" w:rsidRPr="007D1F0D" w:rsidRDefault="00665286" w:rsidP="004732EB">
            <w:pPr>
              <w:rPr>
                <w:sz w:val="22"/>
                <w:szCs w:val="22"/>
              </w:rPr>
            </w:pPr>
            <w:r w:rsidRPr="007D1F0D">
              <w:rPr>
                <w:sz w:val="22"/>
                <w:szCs w:val="22"/>
              </w:rPr>
              <w:t>So do I/Neither do I</w:t>
            </w:r>
          </w:p>
          <w:p w14:paraId="3E695D37" w14:textId="77777777" w:rsidR="00665286" w:rsidRPr="007D1F0D" w:rsidRDefault="00665286" w:rsidP="004732EB">
            <w:pPr>
              <w:rPr>
                <w:sz w:val="22"/>
                <w:szCs w:val="22"/>
              </w:rPr>
            </w:pPr>
          </w:p>
          <w:p w14:paraId="6B29E3E4" w14:textId="77777777" w:rsidR="007D4BE8" w:rsidRPr="007D1F0D" w:rsidRDefault="007D4BE8" w:rsidP="004732EB">
            <w:pPr>
              <w:rPr>
                <w:sz w:val="22"/>
                <w:szCs w:val="22"/>
              </w:rPr>
            </w:pPr>
            <w:r w:rsidRPr="007D1F0D">
              <w:rPr>
                <w:sz w:val="22"/>
                <w:szCs w:val="22"/>
              </w:rPr>
              <w:lastRenderedPageBreak/>
              <w:t>Heroes</w:t>
            </w:r>
          </w:p>
          <w:p w14:paraId="411884A9" w14:textId="77777777" w:rsidR="007D4BE8" w:rsidRPr="007D1F0D" w:rsidRDefault="007D4BE8" w:rsidP="004732EB">
            <w:pPr>
              <w:rPr>
                <w:sz w:val="22"/>
                <w:szCs w:val="22"/>
              </w:rPr>
            </w:pPr>
            <w:r w:rsidRPr="007D1F0D">
              <w:rPr>
                <w:sz w:val="22"/>
                <w:szCs w:val="22"/>
              </w:rPr>
              <w:t>Gerund or infinitive</w:t>
            </w:r>
          </w:p>
          <w:p w14:paraId="64A61159" w14:textId="77777777" w:rsidR="007D4BE8" w:rsidRPr="007D1F0D" w:rsidRDefault="007D4BE8" w:rsidP="004732EB">
            <w:pPr>
              <w:rPr>
                <w:sz w:val="22"/>
                <w:szCs w:val="22"/>
              </w:rPr>
            </w:pPr>
          </w:p>
          <w:p w14:paraId="51F467E3" w14:textId="77777777" w:rsidR="004732EB" w:rsidRPr="007D1F0D" w:rsidRDefault="004732EB" w:rsidP="004732EB">
            <w:pPr>
              <w:rPr>
                <w:sz w:val="22"/>
                <w:szCs w:val="22"/>
              </w:rPr>
            </w:pPr>
            <w:r w:rsidRPr="007D1F0D">
              <w:rPr>
                <w:sz w:val="22"/>
                <w:szCs w:val="22"/>
              </w:rPr>
              <w:t>there</w:t>
            </w:r>
            <w:r w:rsidRPr="007D1F0D">
              <w:rPr>
                <w:sz w:val="22"/>
                <w:szCs w:val="22"/>
                <w:lang w:val="en-US"/>
              </w:rPr>
              <w:t>’s someone …ing</w:t>
            </w:r>
          </w:p>
          <w:p w14:paraId="2842402A" w14:textId="77777777" w:rsidR="004732EB" w:rsidRPr="007D1F0D" w:rsidRDefault="004732EB" w:rsidP="004732EB">
            <w:pPr>
              <w:rPr>
                <w:sz w:val="22"/>
                <w:szCs w:val="22"/>
              </w:rPr>
            </w:pPr>
            <w:r w:rsidRPr="007D1F0D">
              <w:rPr>
                <w:sz w:val="22"/>
                <w:szCs w:val="22"/>
              </w:rPr>
              <w:t>see/hear</w:t>
            </w:r>
            <w:r w:rsidRPr="007D1F0D">
              <w:rPr>
                <w:sz w:val="22"/>
                <w:szCs w:val="22"/>
                <w:lang w:val="en-US"/>
              </w:rPr>
              <w:t xml:space="preserve"> someone …ing</w:t>
            </w:r>
          </w:p>
          <w:p w14:paraId="10A456CA" w14:textId="77777777" w:rsidR="007D4BE8" w:rsidRPr="007D1F0D" w:rsidRDefault="007D4BE8" w:rsidP="004732EB">
            <w:pPr>
              <w:rPr>
                <w:sz w:val="22"/>
                <w:szCs w:val="22"/>
              </w:rPr>
            </w:pPr>
            <w:r w:rsidRPr="007D1F0D">
              <w:rPr>
                <w:sz w:val="22"/>
                <w:szCs w:val="22"/>
              </w:rPr>
              <w:t>Adjectives –ed/-ing</w:t>
            </w:r>
          </w:p>
          <w:p w14:paraId="0BA23A75" w14:textId="77777777" w:rsidR="007D4BE8" w:rsidRPr="007D1F0D" w:rsidRDefault="007D4BE8" w:rsidP="004732EB">
            <w:pPr>
              <w:rPr>
                <w:sz w:val="22"/>
                <w:szCs w:val="22"/>
              </w:rPr>
            </w:pPr>
            <w:r w:rsidRPr="007D1F0D">
              <w:rPr>
                <w:sz w:val="22"/>
                <w:szCs w:val="22"/>
              </w:rPr>
              <w:t>Feeling</w:t>
            </w:r>
          </w:p>
          <w:p w14:paraId="69A96162" w14:textId="77777777" w:rsidR="007D4BE8" w:rsidRPr="007D1F0D" w:rsidRDefault="007D4BE8" w:rsidP="004732EB">
            <w:pPr>
              <w:rPr>
                <w:sz w:val="22"/>
                <w:szCs w:val="22"/>
              </w:rPr>
            </w:pPr>
            <w:r w:rsidRPr="007D1F0D">
              <w:rPr>
                <w:sz w:val="22"/>
                <w:szCs w:val="22"/>
              </w:rPr>
              <w:t>Asking people to do things</w:t>
            </w:r>
          </w:p>
          <w:p w14:paraId="2209E65D" w14:textId="77777777" w:rsidR="007D4BE8" w:rsidRPr="007D1F0D" w:rsidRDefault="007D4BE8" w:rsidP="004732EB">
            <w:pPr>
              <w:rPr>
                <w:sz w:val="22"/>
                <w:szCs w:val="22"/>
              </w:rPr>
            </w:pPr>
          </w:p>
          <w:p w14:paraId="70D737A1" w14:textId="77777777" w:rsidR="0028352E" w:rsidRPr="007D1F0D" w:rsidRDefault="0028352E" w:rsidP="004732EB">
            <w:pPr>
              <w:rPr>
                <w:sz w:val="22"/>
                <w:szCs w:val="22"/>
              </w:rPr>
            </w:pPr>
          </w:p>
          <w:p w14:paraId="0B7DFE06" w14:textId="77777777" w:rsidR="007D4BE8" w:rsidRPr="007D1F0D" w:rsidRDefault="00543B4C" w:rsidP="004732EB">
            <w:pPr>
              <w:rPr>
                <w:sz w:val="22"/>
                <w:szCs w:val="22"/>
              </w:rPr>
            </w:pPr>
            <w:r w:rsidRPr="007D1F0D">
              <w:rPr>
                <w:sz w:val="22"/>
                <w:szCs w:val="22"/>
              </w:rPr>
              <w:t>Environment</w:t>
            </w:r>
          </w:p>
          <w:p w14:paraId="7B86DA42" w14:textId="77777777" w:rsidR="00543B4C" w:rsidRPr="007D1F0D" w:rsidRDefault="00543B4C" w:rsidP="004732EB">
            <w:pPr>
              <w:rPr>
                <w:sz w:val="22"/>
                <w:szCs w:val="22"/>
              </w:rPr>
            </w:pPr>
          </w:p>
          <w:p w14:paraId="7F700B03" w14:textId="77777777" w:rsidR="00543B4C" w:rsidRPr="007D1F0D" w:rsidRDefault="00543B4C" w:rsidP="004732EB">
            <w:pPr>
              <w:rPr>
                <w:sz w:val="22"/>
                <w:szCs w:val="22"/>
              </w:rPr>
            </w:pPr>
            <w:r w:rsidRPr="007D1F0D">
              <w:rPr>
                <w:sz w:val="22"/>
                <w:szCs w:val="22"/>
              </w:rPr>
              <w:t>P</w:t>
            </w:r>
            <w:r w:rsidR="0028352E" w:rsidRPr="007D1F0D">
              <w:rPr>
                <w:sz w:val="22"/>
                <w:szCs w:val="22"/>
              </w:rPr>
              <w:t>a</w:t>
            </w:r>
            <w:r w:rsidRPr="007D1F0D">
              <w:rPr>
                <w:sz w:val="22"/>
                <w:szCs w:val="22"/>
              </w:rPr>
              <w:t>ssive voice</w:t>
            </w:r>
          </w:p>
          <w:p w14:paraId="086367CE" w14:textId="77777777" w:rsidR="00543B4C" w:rsidRPr="007D1F0D" w:rsidRDefault="00543B4C" w:rsidP="004732EB">
            <w:pPr>
              <w:rPr>
                <w:sz w:val="22"/>
                <w:szCs w:val="22"/>
              </w:rPr>
            </w:pPr>
          </w:p>
          <w:p w14:paraId="68920B19" w14:textId="77777777" w:rsidR="00543B4C" w:rsidRPr="007D1F0D" w:rsidRDefault="00543B4C" w:rsidP="004732EB">
            <w:pPr>
              <w:rPr>
                <w:sz w:val="22"/>
                <w:szCs w:val="22"/>
              </w:rPr>
            </w:pPr>
            <w:r w:rsidRPr="007D1F0D">
              <w:rPr>
                <w:sz w:val="22"/>
                <w:szCs w:val="22"/>
              </w:rPr>
              <w:t>Definitions</w:t>
            </w:r>
          </w:p>
          <w:p w14:paraId="45C09FF0" w14:textId="77777777" w:rsidR="00543B4C" w:rsidRPr="007D1F0D" w:rsidRDefault="00543B4C" w:rsidP="004732EB">
            <w:pPr>
              <w:rPr>
                <w:sz w:val="22"/>
                <w:szCs w:val="22"/>
              </w:rPr>
            </w:pPr>
          </w:p>
          <w:p w14:paraId="09C49C92" w14:textId="77777777" w:rsidR="000A2C21" w:rsidRPr="007D1F0D" w:rsidRDefault="000A2C21" w:rsidP="004732EB">
            <w:pPr>
              <w:rPr>
                <w:sz w:val="22"/>
                <w:szCs w:val="22"/>
              </w:rPr>
            </w:pPr>
          </w:p>
          <w:p w14:paraId="56B75378" w14:textId="77777777" w:rsidR="0028352E" w:rsidRPr="007D1F0D" w:rsidRDefault="0028352E" w:rsidP="004732EB">
            <w:pPr>
              <w:rPr>
                <w:sz w:val="22"/>
                <w:szCs w:val="22"/>
              </w:rPr>
            </w:pPr>
          </w:p>
          <w:p w14:paraId="520A18E8" w14:textId="77777777" w:rsidR="0028352E" w:rsidRPr="007D1F0D" w:rsidRDefault="0028352E" w:rsidP="004732EB">
            <w:pPr>
              <w:rPr>
                <w:sz w:val="22"/>
                <w:szCs w:val="22"/>
              </w:rPr>
            </w:pPr>
          </w:p>
          <w:p w14:paraId="686A4EDA" w14:textId="77777777" w:rsidR="000A2C21" w:rsidRPr="007D1F0D" w:rsidRDefault="000A2C21" w:rsidP="004732EB">
            <w:pPr>
              <w:rPr>
                <w:sz w:val="22"/>
                <w:szCs w:val="22"/>
              </w:rPr>
            </w:pPr>
            <w:r w:rsidRPr="007D1F0D">
              <w:rPr>
                <w:sz w:val="22"/>
                <w:szCs w:val="22"/>
              </w:rPr>
              <w:t>First conditional</w:t>
            </w:r>
          </w:p>
          <w:p w14:paraId="515FE17A" w14:textId="77777777" w:rsidR="000A2C21" w:rsidRPr="007D1F0D" w:rsidRDefault="000A2C21" w:rsidP="004732EB">
            <w:pPr>
              <w:rPr>
                <w:sz w:val="22"/>
                <w:szCs w:val="22"/>
              </w:rPr>
            </w:pPr>
          </w:p>
          <w:p w14:paraId="6659EED1" w14:textId="77777777" w:rsidR="000A2C21" w:rsidRPr="007D1F0D" w:rsidRDefault="000A2C21" w:rsidP="004732EB">
            <w:pPr>
              <w:rPr>
                <w:sz w:val="22"/>
                <w:szCs w:val="22"/>
              </w:rPr>
            </w:pPr>
          </w:p>
          <w:p w14:paraId="232BBE8A" w14:textId="77777777" w:rsidR="000A2C21" w:rsidRPr="007D1F0D" w:rsidRDefault="000A2C21" w:rsidP="004732EB">
            <w:pPr>
              <w:rPr>
                <w:sz w:val="22"/>
                <w:szCs w:val="22"/>
              </w:rPr>
            </w:pPr>
            <w:r w:rsidRPr="007D1F0D">
              <w:rPr>
                <w:sz w:val="22"/>
                <w:szCs w:val="22"/>
              </w:rPr>
              <w:t>Future time clauses</w:t>
            </w:r>
          </w:p>
          <w:p w14:paraId="60397C36" w14:textId="77777777" w:rsidR="000A2C21" w:rsidRPr="007D1F0D" w:rsidRDefault="000A2C21" w:rsidP="004732EB">
            <w:pPr>
              <w:rPr>
                <w:sz w:val="22"/>
                <w:szCs w:val="22"/>
              </w:rPr>
            </w:pPr>
          </w:p>
          <w:p w14:paraId="185F19C8" w14:textId="77777777" w:rsidR="000A2C21" w:rsidRPr="007D1F0D" w:rsidRDefault="000A2C21" w:rsidP="004732EB">
            <w:pPr>
              <w:rPr>
                <w:sz w:val="22"/>
                <w:szCs w:val="22"/>
              </w:rPr>
            </w:pPr>
            <w:r w:rsidRPr="007D1F0D">
              <w:rPr>
                <w:sz w:val="22"/>
                <w:szCs w:val="22"/>
              </w:rPr>
              <w:t>Relationships</w:t>
            </w:r>
          </w:p>
          <w:p w14:paraId="136CD24B" w14:textId="77777777" w:rsidR="000A2C21" w:rsidRPr="007D1F0D" w:rsidRDefault="000A2C21" w:rsidP="004732EB">
            <w:pPr>
              <w:rPr>
                <w:sz w:val="22"/>
                <w:szCs w:val="22"/>
              </w:rPr>
            </w:pPr>
            <w:r w:rsidRPr="007D1F0D">
              <w:rPr>
                <w:sz w:val="22"/>
                <w:szCs w:val="22"/>
              </w:rPr>
              <w:t>Generation gap</w:t>
            </w:r>
          </w:p>
          <w:p w14:paraId="50CC4968" w14:textId="77777777" w:rsidR="000A2C21" w:rsidRPr="007D1F0D" w:rsidRDefault="000A2C21" w:rsidP="004732EB">
            <w:pPr>
              <w:rPr>
                <w:sz w:val="22"/>
                <w:szCs w:val="22"/>
              </w:rPr>
            </w:pPr>
            <w:r w:rsidRPr="007D1F0D">
              <w:rPr>
                <w:sz w:val="22"/>
                <w:szCs w:val="22"/>
              </w:rPr>
              <w:t>Infinitive of purpose</w:t>
            </w:r>
          </w:p>
          <w:p w14:paraId="48290388" w14:textId="77777777" w:rsidR="004732EB" w:rsidRPr="007D1F0D" w:rsidRDefault="004732EB" w:rsidP="004732EB">
            <w:pPr>
              <w:rPr>
                <w:sz w:val="22"/>
                <w:szCs w:val="22"/>
              </w:rPr>
            </w:pPr>
          </w:p>
        </w:tc>
        <w:tc>
          <w:tcPr>
            <w:tcW w:w="1449" w:type="dxa"/>
            <w:shd w:val="clear" w:color="auto" w:fill="auto"/>
          </w:tcPr>
          <w:p w14:paraId="68794FB2" w14:textId="77777777" w:rsidR="004732EB" w:rsidRPr="007D1F0D" w:rsidRDefault="004732EB" w:rsidP="007D1F0D">
            <w:pPr>
              <w:snapToGrid w:val="0"/>
              <w:ind w:left="180"/>
              <w:rPr>
                <w:color w:val="993300"/>
                <w:sz w:val="22"/>
                <w:szCs w:val="22"/>
              </w:rPr>
            </w:pPr>
          </w:p>
          <w:p w14:paraId="10F350F5" w14:textId="77777777" w:rsidR="004732EB" w:rsidRPr="007D1F0D" w:rsidRDefault="004732EB" w:rsidP="004732EB">
            <w:pPr>
              <w:rPr>
                <w:color w:val="993300"/>
                <w:sz w:val="22"/>
                <w:szCs w:val="22"/>
              </w:rPr>
            </w:pPr>
          </w:p>
          <w:p w14:paraId="6175930E" w14:textId="77777777" w:rsidR="004732EB" w:rsidRPr="007D1F0D" w:rsidRDefault="004732EB" w:rsidP="004732EB">
            <w:pPr>
              <w:rPr>
                <w:sz w:val="22"/>
                <w:szCs w:val="22"/>
              </w:rPr>
            </w:pPr>
          </w:p>
          <w:p w14:paraId="769767EF" w14:textId="77777777" w:rsidR="0028352E" w:rsidRPr="007D1F0D" w:rsidRDefault="0028352E" w:rsidP="004732EB">
            <w:pPr>
              <w:rPr>
                <w:sz w:val="22"/>
                <w:szCs w:val="22"/>
              </w:rPr>
            </w:pPr>
          </w:p>
          <w:p w14:paraId="297B3296" w14:textId="77777777" w:rsidR="0028352E" w:rsidRPr="007D1F0D" w:rsidRDefault="0028352E" w:rsidP="004732EB">
            <w:pPr>
              <w:rPr>
                <w:sz w:val="22"/>
                <w:szCs w:val="22"/>
              </w:rPr>
            </w:pPr>
          </w:p>
          <w:p w14:paraId="76507A95" w14:textId="77777777" w:rsidR="0028352E" w:rsidRPr="007D1F0D" w:rsidRDefault="0028352E" w:rsidP="004732EB">
            <w:pPr>
              <w:rPr>
                <w:sz w:val="22"/>
                <w:szCs w:val="22"/>
              </w:rPr>
            </w:pPr>
          </w:p>
          <w:p w14:paraId="087B9B05" w14:textId="77777777" w:rsidR="0028352E" w:rsidRPr="007D1F0D" w:rsidRDefault="0028352E" w:rsidP="004732EB">
            <w:pPr>
              <w:rPr>
                <w:sz w:val="22"/>
                <w:szCs w:val="22"/>
              </w:rPr>
            </w:pPr>
          </w:p>
          <w:p w14:paraId="08F6D015" w14:textId="77777777" w:rsidR="0028352E" w:rsidRPr="007D1F0D" w:rsidRDefault="0028352E" w:rsidP="004732EB">
            <w:pPr>
              <w:rPr>
                <w:sz w:val="22"/>
                <w:szCs w:val="22"/>
              </w:rPr>
            </w:pPr>
          </w:p>
          <w:p w14:paraId="7F99711E" w14:textId="77777777" w:rsidR="0028352E" w:rsidRPr="007D1F0D" w:rsidRDefault="0028352E" w:rsidP="004732EB">
            <w:pPr>
              <w:rPr>
                <w:sz w:val="22"/>
                <w:szCs w:val="22"/>
              </w:rPr>
            </w:pPr>
          </w:p>
          <w:p w14:paraId="3C9594A5" w14:textId="77777777" w:rsidR="0028352E" w:rsidRPr="007D1F0D" w:rsidRDefault="0028352E" w:rsidP="004732EB">
            <w:pPr>
              <w:rPr>
                <w:sz w:val="22"/>
                <w:szCs w:val="22"/>
              </w:rPr>
            </w:pPr>
          </w:p>
          <w:p w14:paraId="51744473" w14:textId="77777777" w:rsidR="0028352E" w:rsidRPr="007D1F0D" w:rsidRDefault="0028352E" w:rsidP="004732EB">
            <w:pPr>
              <w:rPr>
                <w:sz w:val="22"/>
                <w:szCs w:val="22"/>
              </w:rPr>
            </w:pPr>
          </w:p>
          <w:p w14:paraId="7472C6B1" w14:textId="77777777" w:rsidR="0028352E" w:rsidRPr="007D1F0D" w:rsidRDefault="0028352E" w:rsidP="004732EB">
            <w:pPr>
              <w:rPr>
                <w:sz w:val="22"/>
                <w:szCs w:val="22"/>
              </w:rPr>
            </w:pPr>
          </w:p>
          <w:p w14:paraId="723D691C" w14:textId="77777777" w:rsidR="0028352E" w:rsidRPr="007D1F0D" w:rsidRDefault="0028352E" w:rsidP="004732EB">
            <w:pPr>
              <w:rPr>
                <w:sz w:val="22"/>
                <w:szCs w:val="22"/>
              </w:rPr>
            </w:pPr>
          </w:p>
          <w:p w14:paraId="38F65E45" w14:textId="77777777" w:rsidR="0028352E" w:rsidRPr="007D1F0D" w:rsidRDefault="0028352E" w:rsidP="004732EB">
            <w:pPr>
              <w:rPr>
                <w:sz w:val="22"/>
                <w:szCs w:val="22"/>
              </w:rPr>
            </w:pPr>
          </w:p>
          <w:p w14:paraId="5E8B43B9" w14:textId="77777777" w:rsidR="0028352E" w:rsidRPr="007D1F0D" w:rsidRDefault="0028352E" w:rsidP="004732EB">
            <w:pPr>
              <w:rPr>
                <w:sz w:val="22"/>
                <w:szCs w:val="22"/>
              </w:rPr>
            </w:pPr>
          </w:p>
          <w:p w14:paraId="1FB1F510" w14:textId="77777777" w:rsidR="0028352E" w:rsidRPr="007D1F0D" w:rsidRDefault="0028352E" w:rsidP="004732EB">
            <w:pPr>
              <w:rPr>
                <w:sz w:val="22"/>
                <w:szCs w:val="22"/>
              </w:rPr>
            </w:pPr>
          </w:p>
          <w:p w14:paraId="09132D06" w14:textId="77777777" w:rsidR="0028352E" w:rsidRPr="007D1F0D" w:rsidRDefault="0028352E" w:rsidP="004732EB">
            <w:pPr>
              <w:rPr>
                <w:sz w:val="22"/>
                <w:szCs w:val="22"/>
              </w:rPr>
            </w:pPr>
          </w:p>
          <w:p w14:paraId="3FB2FA39" w14:textId="77777777" w:rsidR="0028352E" w:rsidRPr="007D1F0D" w:rsidRDefault="0028352E" w:rsidP="004732EB">
            <w:pPr>
              <w:rPr>
                <w:sz w:val="22"/>
                <w:szCs w:val="22"/>
              </w:rPr>
            </w:pPr>
          </w:p>
          <w:p w14:paraId="50363BA4" w14:textId="77777777" w:rsidR="0028352E" w:rsidRPr="007D1F0D" w:rsidRDefault="0028352E" w:rsidP="004732EB">
            <w:pPr>
              <w:rPr>
                <w:sz w:val="22"/>
                <w:szCs w:val="22"/>
              </w:rPr>
            </w:pPr>
          </w:p>
          <w:p w14:paraId="4B9AE1BD" w14:textId="77777777" w:rsidR="0028352E" w:rsidRPr="007D1F0D" w:rsidRDefault="0028352E" w:rsidP="004732EB">
            <w:pPr>
              <w:rPr>
                <w:sz w:val="22"/>
                <w:szCs w:val="22"/>
              </w:rPr>
            </w:pPr>
          </w:p>
          <w:p w14:paraId="0FD2DD5D" w14:textId="77777777" w:rsidR="0028352E" w:rsidRPr="007D1F0D" w:rsidRDefault="0028352E" w:rsidP="004732EB">
            <w:pPr>
              <w:rPr>
                <w:sz w:val="22"/>
                <w:szCs w:val="22"/>
              </w:rPr>
            </w:pPr>
          </w:p>
          <w:p w14:paraId="2782FA20" w14:textId="77777777" w:rsidR="0028352E" w:rsidRPr="007D1F0D" w:rsidRDefault="0028352E" w:rsidP="004732EB">
            <w:pPr>
              <w:rPr>
                <w:sz w:val="22"/>
                <w:szCs w:val="22"/>
              </w:rPr>
            </w:pPr>
          </w:p>
          <w:p w14:paraId="66C26016" w14:textId="77777777" w:rsidR="0028352E" w:rsidRPr="007D1F0D" w:rsidRDefault="0028352E" w:rsidP="004732EB">
            <w:pPr>
              <w:rPr>
                <w:sz w:val="22"/>
                <w:szCs w:val="22"/>
              </w:rPr>
            </w:pPr>
          </w:p>
          <w:p w14:paraId="49ED0A40" w14:textId="77777777" w:rsidR="0028352E" w:rsidRPr="007D1F0D" w:rsidRDefault="0028352E" w:rsidP="004732EB">
            <w:pPr>
              <w:rPr>
                <w:sz w:val="22"/>
                <w:szCs w:val="22"/>
              </w:rPr>
            </w:pPr>
          </w:p>
          <w:p w14:paraId="25AF266C" w14:textId="77777777" w:rsidR="0028352E" w:rsidRPr="007D1F0D" w:rsidRDefault="0028352E" w:rsidP="004732EB">
            <w:pPr>
              <w:rPr>
                <w:sz w:val="22"/>
                <w:szCs w:val="22"/>
              </w:rPr>
            </w:pPr>
          </w:p>
          <w:p w14:paraId="4B61C9A9" w14:textId="77777777" w:rsidR="0028352E" w:rsidRPr="007D1F0D" w:rsidRDefault="0028352E" w:rsidP="004732EB">
            <w:pPr>
              <w:rPr>
                <w:sz w:val="22"/>
                <w:szCs w:val="22"/>
              </w:rPr>
            </w:pPr>
          </w:p>
          <w:p w14:paraId="01823CBA" w14:textId="77777777" w:rsidR="0028352E" w:rsidRPr="007D1F0D" w:rsidRDefault="0028352E" w:rsidP="004732EB">
            <w:pPr>
              <w:rPr>
                <w:sz w:val="22"/>
                <w:szCs w:val="22"/>
              </w:rPr>
            </w:pPr>
          </w:p>
          <w:p w14:paraId="7C60675C" w14:textId="77777777" w:rsidR="0028352E" w:rsidRPr="007D1F0D" w:rsidRDefault="0028352E" w:rsidP="004732EB">
            <w:pPr>
              <w:rPr>
                <w:sz w:val="22"/>
                <w:szCs w:val="22"/>
              </w:rPr>
            </w:pPr>
          </w:p>
          <w:p w14:paraId="196A32AE" w14:textId="77777777" w:rsidR="0028352E" w:rsidRPr="007D1F0D" w:rsidRDefault="0028352E" w:rsidP="004732EB">
            <w:pPr>
              <w:rPr>
                <w:sz w:val="22"/>
                <w:szCs w:val="22"/>
              </w:rPr>
            </w:pPr>
          </w:p>
          <w:p w14:paraId="1A26FEC7" w14:textId="77777777" w:rsidR="0028352E" w:rsidRPr="007D1F0D" w:rsidRDefault="0028352E" w:rsidP="004732EB">
            <w:pPr>
              <w:rPr>
                <w:sz w:val="22"/>
                <w:szCs w:val="22"/>
              </w:rPr>
            </w:pPr>
          </w:p>
          <w:p w14:paraId="6508C94B" w14:textId="77777777" w:rsidR="0028352E" w:rsidRPr="007D1F0D" w:rsidRDefault="0028352E" w:rsidP="004732EB">
            <w:pPr>
              <w:rPr>
                <w:sz w:val="22"/>
                <w:szCs w:val="22"/>
              </w:rPr>
            </w:pPr>
          </w:p>
          <w:p w14:paraId="1D1F3A82" w14:textId="77777777" w:rsidR="0028352E" w:rsidRPr="007D1F0D" w:rsidRDefault="0028352E" w:rsidP="004732EB">
            <w:pPr>
              <w:rPr>
                <w:sz w:val="22"/>
                <w:szCs w:val="22"/>
              </w:rPr>
            </w:pPr>
          </w:p>
          <w:p w14:paraId="52145528" w14:textId="77777777" w:rsidR="0028352E" w:rsidRPr="007D1F0D" w:rsidRDefault="0028352E" w:rsidP="004732EB">
            <w:pPr>
              <w:rPr>
                <w:sz w:val="22"/>
                <w:szCs w:val="22"/>
              </w:rPr>
            </w:pPr>
          </w:p>
          <w:p w14:paraId="7113C7C1" w14:textId="77777777" w:rsidR="0028352E" w:rsidRPr="007D1F0D" w:rsidRDefault="0028352E" w:rsidP="004732EB">
            <w:pPr>
              <w:rPr>
                <w:sz w:val="22"/>
                <w:szCs w:val="22"/>
              </w:rPr>
            </w:pPr>
          </w:p>
          <w:p w14:paraId="1EE32A5B" w14:textId="77777777" w:rsidR="0028352E" w:rsidRPr="007D1F0D" w:rsidRDefault="0028352E" w:rsidP="004732EB">
            <w:pPr>
              <w:rPr>
                <w:sz w:val="22"/>
                <w:szCs w:val="22"/>
              </w:rPr>
            </w:pPr>
          </w:p>
          <w:p w14:paraId="0BDCA6A0" w14:textId="77777777" w:rsidR="0028352E" w:rsidRPr="007D1F0D" w:rsidRDefault="0028352E" w:rsidP="004732EB">
            <w:pPr>
              <w:rPr>
                <w:sz w:val="22"/>
                <w:szCs w:val="22"/>
              </w:rPr>
            </w:pPr>
          </w:p>
          <w:p w14:paraId="2AF0F921" w14:textId="77777777" w:rsidR="0028352E" w:rsidRPr="007D1F0D" w:rsidRDefault="0028352E" w:rsidP="004732EB">
            <w:pPr>
              <w:rPr>
                <w:sz w:val="22"/>
                <w:szCs w:val="22"/>
              </w:rPr>
            </w:pPr>
          </w:p>
          <w:p w14:paraId="799238E2" w14:textId="77777777" w:rsidR="0028352E" w:rsidRPr="007D1F0D" w:rsidRDefault="0028352E" w:rsidP="004732EB">
            <w:pPr>
              <w:rPr>
                <w:sz w:val="22"/>
                <w:szCs w:val="22"/>
              </w:rPr>
            </w:pPr>
          </w:p>
          <w:p w14:paraId="799D2465" w14:textId="77777777" w:rsidR="0028352E" w:rsidRPr="007D1F0D" w:rsidRDefault="0028352E" w:rsidP="004732EB">
            <w:pPr>
              <w:rPr>
                <w:sz w:val="22"/>
                <w:szCs w:val="22"/>
              </w:rPr>
            </w:pPr>
          </w:p>
          <w:p w14:paraId="1C8A1EEB" w14:textId="77777777" w:rsidR="0028352E" w:rsidRPr="007D1F0D" w:rsidRDefault="0028352E" w:rsidP="004732EB">
            <w:pPr>
              <w:rPr>
                <w:sz w:val="22"/>
                <w:szCs w:val="22"/>
              </w:rPr>
            </w:pPr>
          </w:p>
          <w:p w14:paraId="79D0EA52" w14:textId="77777777" w:rsidR="0028352E" w:rsidRPr="007D1F0D" w:rsidRDefault="0028352E" w:rsidP="004732EB">
            <w:pPr>
              <w:rPr>
                <w:sz w:val="22"/>
                <w:szCs w:val="22"/>
              </w:rPr>
            </w:pPr>
          </w:p>
          <w:p w14:paraId="5EBA3A88" w14:textId="77777777" w:rsidR="0028352E" w:rsidRPr="007D1F0D" w:rsidRDefault="0028352E" w:rsidP="004732EB">
            <w:pPr>
              <w:rPr>
                <w:sz w:val="22"/>
                <w:szCs w:val="22"/>
              </w:rPr>
            </w:pPr>
          </w:p>
          <w:p w14:paraId="29645F3B" w14:textId="77777777" w:rsidR="0028352E" w:rsidRPr="007D1F0D" w:rsidRDefault="0028352E" w:rsidP="004732EB">
            <w:pPr>
              <w:rPr>
                <w:sz w:val="22"/>
                <w:szCs w:val="22"/>
              </w:rPr>
            </w:pPr>
          </w:p>
          <w:p w14:paraId="0AA61C86" w14:textId="77777777" w:rsidR="0028352E" w:rsidRPr="007D1F0D" w:rsidRDefault="0028352E" w:rsidP="004732EB">
            <w:pPr>
              <w:rPr>
                <w:sz w:val="22"/>
                <w:szCs w:val="22"/>
              </w:rPr>
            </w:pPr>
          </w:p>
          <w:p w14:paraId="21A0FC1A" w14:textId="77777777" w:rsidR="0028352E" w:rsidRPr="007D1F0D" w:rsidRDefault="0028352E" w:rsidP="004732EB">
            <w:pPr>
              <w:rPr>
                <w:sz w:val="22"/>
                <w:szCs w:val="22"/>
              </w:rPr>
            </w:pPr>
          </w:p>
          <w:p w14:paraId="37F4267F" w14:textId="77777777" w:rsidR="0028352E" w:rsidRPr="007D1F0D" w:rsidRDefault="0028352E" w:rsidP="004732EB">
            <w:pPr>
              <w:rPr>
                <w:sz w:val="22"/>
                <w:szCs w:val="22"/>
              </w:rPr>
            </w:pPr>
          </w:p>
          <w:p w14:paraId="2C75A0B1" w14:textId="77777777" w:rsidR="0028352E" w:rsidRPr="007D1F0D" w:rsidRDefault="0028352E" w:rsidP="004732EB">
            <w:pPr>
              <w:rPr>
                <w:sz w:val="22"/>
                <w:szCs w:val="22"/>
              </w:rPr>
            </w:pPr>
          </w:p>
          <w:p w14:paraId="37A275E0" w14:textId="77777777" w:rsidR="0028352E" w:rsidRPr="007D1F0D" w:rsidRDefault="0028352E" w:rsidP="004732EB">
            <w:pPr>
              <w:rPr>
                <w:sz w:val="22"/>
                <w:szCs w:val="22"/>
              </w:rPr>
            </w:pPr>
          </w:p>
          <w:p w14:paraId="6E90E877" w14:textId="77777777" w:rsidR="0028352E" w:rsidRPr="007D1F0D" w:rsidRDefault="0028352E" w:rsidP="004732EB">
            <w:pPr>
              <w:rPr>
                <w:sz w:val="22"/>
                <w:szCs w:val="22"/>
              </w:rPr>
            </w:pPr>
          </w:p>
          <w:p w14:paraId="4833121E" w14:textId="77777777" w:rsidR="0028352E" w:rsidRPr="007D1F0D" w:rsidRDefault="0028352E" w:rsidP="004732EB">
            <w:pPr>
              <w:rPr>
                <w:sz w:val="22"/>
                <w:szCs w:val="22"/>
              </w:rPr>
            </w:pPr>
          </w:p>
          <w:p w14:paraId="6A4AF086" w14:textId="77777777" w:rsidR="0028352E" w:rsidRPr="007D1F0D" w:rsidRDefault="0028352E" w:rsidP="004732EB">
            <w:pPr>
              <w:rPr>
                <w:sz w:val="22"/>
                <w:szCs w:val="22"/>
              </w:rPr>
            </w:pPr>
          </w:p>
          <w:p w14:paraId="57FA2689" w14:textId="77777777" w:rsidR="0028352E" w:rsidRPr="007D1F0D" w:rsidRDefault="0028352E" w:rsidP="004732EB">
            <w:pPr>
              <w:rPr>
                <w:sz w:val="22"/>
                <w:szCs w:val="22"/>
              </w:rPr>
            </w:pPr>
          </w:p>
          <w:p w14:paraId="32A53827" w14:textId="77777777" w:rsidR="0028352E" w:rsidRPr="007D1F0D" w:rsidRDefault="0028352E" w:rsidP="004732EB">
            <w:pPr>
              <w:rPr>
                <w:sz w:val="22"/>
                <w:szCs w:val="22"/>
              </w:rPr>
            </w:pPr>
          </w:p>
          <w:p w14:paraId="0767F69B" w14:textId="77777777" w:rsidR="0028352E" w:rsidRPr="007D1F0D" w:rsidRDefault="0028352E" w:rsidP="004732EB">
            <w:pPr>
              <w:rPr>
                <w:sz w:val="22"/>
                <w:szCs w:val="22"/>
              </w:rPr>
            </w:pPr>
          </w:p>
          <w:p w14:paraId="3A6C41E5" w14:textId="77777777" w:rsidR="0028352E" w:rsidRPr="007D1F0D" w:rsidRDefault="0028352E" w:rsidP="004732EB">
            <w:pPr>
              <w:rPr>
                <w:sz w:val="22"/>
                <w:szCs w:val="22"/>
              </w:rPr>
            </w:pPr>
          </w:p>
          <w:p w14:paraId="6628C0C3" w14:textId="77777777" w:rsidR="0028352E" w:rsidRPr="007D1F0D" w:rsidRDefault="0028352E" w:rsidP="004732EB">
            <w:pPr>
              <w:rPr>
                <w:sz w:val="22"/>
                <w:szCs w:val="22"/>
              </w:rPr>
            </w:pPr>
          </w:p>
          <w:p w14:paraId="4477D91F" w14:textId="77777777" w:rsidR="0028352E" w:rsidRPr="007D1F0D" w:rsidRDefault="0028352E" w:rsidP="004732EB">
            <w:pPr>
              <w:rPr>
                <w:sz w:val="22"/>
                <w:szCs w:val="22"/>
              </w:rPr>
            </w:pPr>
          </w:p>
          <w:p w14:paraId="44D163C3" w14:textId="77777777" w:rsidR="0028352E" w:rsidRPr="007D1F0D" w:rsidRDefault="0028352E" w:rsidP="004732EB">
            <w:pPr>
              <w:rPr>
                <w:sz w:val="22"/>
                <w:szCs w:val="22"/>
              </w:rPr>
            </w:pPr>
          </w:p>
          <w:p w14:paraId="2FED0017" w14:textId="77777777" w:rsidR="0028352E" w:rsidRPr="007D1F0D" w:rsidRDefault="0028352E" w:rsidP="004732EB">
            <w:pPr>
              <w:rPr>
                <w:sz w:val="22"/>
                <w:szCs w:val="22"/>
              </w:rPr>
            </w:pPr>
          </w:p>
          <w:p w14:paraId="32293A70" w14:textId="77777777" w:rsidR="0028352E" w:rsidRPr="007D1F0D" w:rsidRDefault="0028352E" w:rsidP="004732EB">
            <w:pPr>
              <w:rPr>
                <w:sz w:val="22"/>
                <w:szCs w:val="22"/>
              </w:rPr>
            </w:pPr>
          </w:p>
          <w:p w14:paraId="72B3AA7C" w14:textId="77777777" w:rsidR="0028352E" w:rsidRPr="007D1F0D" w:rsidRDefault="0028352E" w:rsidP="004732EB">
            <w:pPr>
              <w:rPr>
                <w:sz w:val="22"/>
                <w:szCs w:val="22"/>
              </w:rPr>
            </w:pPr>
          </w:p>
          <w:p w14:paraId="71A0420B" w14:textId="77777777" w:rsidR="0028352E" w:rsidRPr="007D1F0D" w:rsidRDefault="0028352E" w:rsidP="004732EB">
            <w:pPr>
              <w:rPr>
                <w:sz w:val="22"/>
                <w:szCs w:val="22"/>
              </w:rPr>
            </w:pPr>
          </w:p>
          <w:p w14:paraId="2C128886" w14:textId="77777777" w:rsidR="0028352E" w:rsidRPr="007D1F0D" w:rsidRDefault="0028352E" w:rsidP="004732EB">
            <w:pPr>
              <w:rPr>
                <w:sz w:val="22"/>
                <w:szCs w:val="22"/>
              </w:rPr>
            </w:pPr>
          </w:p>
          <w:p w14:paraId="5E0C3F24" w14:textId="77777777" w:rsidR="0028352E" w:rsidRPr="007D1F0D" w:rsidRDefault="0028352E" w:rsidP="004732EB">
            <w:pPr>
              <w:rPr>
                <w:sz w:val="22"/>
                <w:szCs w:val="22"/>
              </w:rPr>
            </w:pPr>
          </w:p>
          <w:p w14:paraId="16DF2657" w14:textId="77777777" w:rsidR="0028352E" w:rsidRPr="007D1F0D" w:rsidRDefault="0028352E" w:rsidP="004732EB">
            <w:pPr>
              <w:rPr>
                <w:sz w:val="22"/>
                <w:szCs w:val="22"/>
              </w:rPr>
            </w:pPr>
          </w:p>
          <w:p w14:paraId="09CE9E6B" w14:textId="77777777" w:rsidR="0028352E" w:rsidRPr="007D1F0D" w:rsidRDefault="0028352E" w:rsidP="004732EB">
            <w:pPr>
              <w:rPr>
                <w:sz w:val="22"/>
                <w:szCs w:val="22"/>
              </w:rPr>
            </w:pPr>
          </w:p>
          <w:p w14:paraId="56A014EF" w14:textId="77777777" w:rsidR="0028352E" w:rsidRPr="007D1F0D" w:rsidRDefault="0028352E" w:rsidP="004732EB">
            <w:pPr>
              <w:rPr>
                <w:sz w:val="22"/>
                <w:szCs w:val="22"/>
              </w:rPr>
            </w:pPr>
          </w:p>
          <w:p w14:paraId="564FF927" w14:textId="77777777" w:rsidR="0028352E" w:rsidRPr="007D1F0D" w:rsidRDefault="0028352E" w:rsidP="004732EB">
            <w:pPr>
              <w:rPr>
                <w:sz w:val="22"/>
                <w:szCs w:val="22"/>
              </w:rPr>
            </w:pPr>
          </w:p>
          <w:p w14:paraId="55162F53" w14:textId="77777777" w:rsidR="0028352E" w:rsidRPr="007D1F0D" w:rsidRDefault="0028352E" w:rsidP="004732EB">
            <w:pPr>
              <w:rPr>
                <w:sz w:val="22"/>
                <w:szCs w:val="22"/>
              </w:rPr>
            </w:pPr>
          </w:p>
          <w:p w14:paraId="4F225B0B" w14:textId="77777777" w:rsidR="0028352E" w:rsidRPr="007D1F0D" w:rsidRDefault="0028352E" w:rsidP="004732EB">
            <w:pPr>
              <w:rPr>
                <w:sz w:val="22"/>
                <w:szCs w:val="22"/>
              </w:rPr>
            </w:pPr>
          </w:p>
          <w:p w14:paraId="740B914E" w14:textId="77777777" w:rsidR="0028352E" w:rsidRPr="007D1F0D" w:rsidRDefault="0028352E" w:rsidP="004732EB">
            <w:pPr>
              <w:rPr>
                <w:sz w:val="22"/>
                <w:szCs w:val="22"/>
              </w:rPr>
            </w:pPr>
          </w:p>
          <w:p w14:paraId="7AD25525" w14:textId="77777777" w:rsidR="004732EB" w:rsidRPr="007D1F0D" w:rsidRDefault="0028352E" w:rsidP="004732EB">
            <w:pPr>
              <w:rPr>
                <w:sz w:val="22"/>
                <w:szCs w:val="22"/>
              </w:rPr>
            </w:pPr>
            <w:r w:rsidRPr="007D1F0D">
              <w:rPr>
                <w:sz w:val="22"/>
                <w:szCs w:val="22"/>
              </w:rPr>
              <w:t>a, b, c, d</w:t>
            </w:r>
          </w:p>
        </w:tc>
      </w:tr>
    </w:tbl>
    <w:p w14:paraId="51396C6A" w14:textId="77777777" w:rsidR="00CE7B72" w:rsidRDefault="00CE7B72">
      <w:pPr>
        <w:rPr>
          <w:b/>
          <w:iCs/>
          <w:sz w:val="22"/>
          <w:szCs w:val="22"/>
        </w:rPr>
      </w:pPr>
    </w:p>
    <w:p w14:paraId="2301126D" w14:textId="77777777" w:rsidR="004732EB" w:rsidRDefault="00CE7B72">
      <w:pPr>
        <w:rPr>
          <w:b/>
          <w:iCs/>
          <w:sz w:val="22"/>
          <w:szCs w:val="22"/>
        </w:rPr>
      </w:pPr>
      <w:r>
        <w:rPr>
          <w:b/>
          <w:iCs/>
          <w:sz w:val="22"/>
          <w:szCs w:val="22"/>
        </w:rPr>
        <w:t xml:space="preserve"> 9. ročník </w:t>
      </w:r>
    </w:p>
    <w:p w14:paraId="7B2C92FF" w14:textId="77777777" w:rsidR="006E1830" w:rsidRPr="006E1830" w:rsidRDefault="006E1830">
      <w:pPr>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60"/>
        <w:gridCol w:w="1417"/>
      </w:tblGrid>
      <w:tr w:rsidR="004732EB" w:rsidRPr="007D1F0D" w14:paraId="3A6D789A" w14:textId="77777777" w:rsidTr="007D1F0D">
        <w:tc>
          <w:tcPr>
            <w:tcW w:w="4503" w:type="dxa"/>
            <w:shd w:val="clear" w:color="auto" w:fill="auto"/>
            <w:vAlign w:val="center"/>
          </w:tcPr>
          <w:p w14:paraId="781031B3" w14:textId="77777777" w:rsidR="004732EB" w:rsidRPr="007D1F0D" w:rsidRDefault="004732EB" w:rsidP="00F16103">
            <w:pPr>
              <w:rPr>
                <w:b/>
                <w:sz w:val="22"/>
                <w:szCs w:val="22"/>
              </w:rPr>
            </w:pPr>
            <w:r w:rsidRPr="007D1F0D">
              <w:rPr>
                <w:b/>
                <w:sz w:val="22"/>
                <w:szCs w:val="22"/>
              </w:rPr>
              <w:t>Konkretizované výstupy</w:t>
            </w:r>
          </w:p>
        </w:tc>
        <w:tc>
          <w:tcPr>
            <w:tcW w:w="3260" w:type="dxa"/>
            <w:shd w:val="clear" w:color="auto" w:fill="auto"/>
            <w:vAlign w:val="center"/>
          </w:tcPr>
          <w:p w14:paraId="204FA3FA" w14:textId="77777777" w:rsidR="004732EB" w:rsidRPr="007D1F0D" w:rsidRDefault="004732EB" w:rsidP="00F16103">
            <w:pPr>
              <w:rPr>
                <w:b/>
                <w:sz w:val="22"/>
                <w:szCs w:val="22"/>
              </w:rPr>
            </w:pPr>
            <w:r w:rsidRPr="007D1F0D">
              <w:rPr>
                <w:b/>
                <w:sz w:val="22"/>
                <w:szCs w:val="22"/>
              </w:rPr>
              <w:t>Učivo</w:t>
            </w:r>
          </w:p>
        </w:tc>
        <w:tc>
          <w:tcPr>
            <w:tcW w:w="1417" w:type="dxa"/>
            <w:shd w:val="clear" w:color="auto" w:fill="auto"/>
            <w:vAlign w:val="center"/>
          </w:tcPr>
          <w:p w14:paraId="2A5282B7" w14:textId="77777777" w:rsidR="004732EB" w:rsidRDefault="004732EB" w:rsidP="00F16103">
            <w:r w:rsidRPr="007D1F0D">
              <w:rPr>
                <w:b/>
                <w:sz w:val="22"/>
                <w:szCs w:val="22"/>
              </w:rPr>
              <w:t>OVO Přesahy</w:t>
            </w:r>
          </w:p>
        </w:tc>
      </w:tr>
      <w:tr w:rsidR="004732EB" w:rsidRPr="007D1F0D" w14:paraId="49D76B6A" w14:textId="77777777" w:rsidTr="007D1F0D">
        <w:tc>
          <w:tcPr>
            <w:tcW w:w="4503" w:type="dxa"/>
            <w:shd w:val="clear" w:color="auto" w:fill="auto"/>
          </w:tcPr>
          <w:p w14:paraId="14B888C9" w14:textId="77777777" w:rsidR="004732EB" w:rsidRPr="007D1F0D" w:rsidRDefault="004732EB" w:rsidP="004732EB">
            <w:pPr>
              <w:rPr>
                <w:sz w:val="22"/>
                <w:szCs w:val="22"/>
              </w:rPr>
            </w:pPr>
            <w:r w:rsidRPr="007D1F0D">
              <w:rPr>
                <w:sz w:val="22"/>
                <w:szCs w:val="22"/>
              </w:rPr>
              <w:t>žák:</w:t>
            </w:r>
          </w:p>
          <w:p w14:paraId="06643C86" w14:textId="77777777" w:rsidR="004732EB" w:rsidRPr="007D1F0D" w:rsidRDefault="00104903" w:rsidP="00332AB7">
            <w:pPr>
              <w:numPr>
                <w:ilvl w:val="0"/>
                <w:numId w:val="50"/>
              </w:numPr>
              <w:tabs>
                <w:tab w:val="left" w:pos="180"/>
              </w:tabs>
              <w:ind w:left="180" w:hanging="180"/>
              <w:rPr>
                <w:sz w:val="22"/>
                <w:szCs w:val="22"/>
              </w:rPr>
            </w:pPr>
            <w:r w:rsidRPr="007D1F0D">
              <w:rPr>
                <w:sz w:val="22"/>
                <w:szCs w:val="22"/>
              </w:rPr>
              <w:t>vhodně reaguje v případě, že nerozumí</w:t>
            </w:r>
          </w:p>
          <w:p w14:paraId="4E728851" w14:textId="77777777" w:rsidR="00104903" w:rsidRPr="007D1F0D" w:rsidRDefault="00104903" w:rsidP="00332AB7">
            <w:pPr>
              <w:numPr>
                <w:ilvl w:val="0"/>
                <w:numId w:val="50"/>
              </w:numPr>
              <w:tabs>
                <w:tab w:val="left" w:pos="180"/>
              </w:tabs>
              <w:ind w:left="180" w:hanging="180"/>
              <w:rPr>
                <w:sz w:val="22"/>
                <w:szCs w:val="22"/>
              </w:rPr>
            </w:pPr>
            <w:proofErr w:type="gramStart"/>
            <w:r w:rsidRPr="007D1F0D">
              <w:rPr>
                <w:sz w:val="22"/>
                <w:szCs w:val="22"/>
              </w:rPr>
              <w:t>charakterizuje  a</w:t>
            </w:r>
            <w:proofErr w:type="gramEnd"/>
            <w:r w:rsidRPr="007D1F0D">
              <w:rPr>
                <w:sz w:val="22"/>
                <w:szCs w:val="22"/>
              </w:rPr>
              <w:t xml:space="preserve"> popíše osoby a předměty pomocí vztažných vět</w:t>
            </w:r>
          </w:p>
          <w:p w14:paraId="1AE468A4" w14:textId="77777777" w:rsidR="0086088A" w:rsidRPr="007D1F0D" w:rsidRDefault="0086088A" w:rsidP="007D1F0D">
            <w:pPr>
              <w:tabs>
                <w:tab w:val="left" w:pos="180"/>
              </w:tabs>
              <w:rPr>
                <w:sz w:val="22"/>
                <w:szCs w:val="22"/>
              </w:rPr>
            </w:pPr>
          </w:p>
          <w:p w14:paraId="478F0D8E" w14:textId="77777777" w:rsidR="0086088A" w:rsidRPr="007D1F0D" w:rsidRDefault="0086088A" w:rsidP="00332AB7">
            <w:pPr>
              <w:numPr>
                <w:ilvl w:val="0"/>
                <w:numId w:val="50"/>
              </w:numPr>
              <w:tabs>
                <w:tab w:val="left" w:pos="180"/>
              </w:tabs>
              <w:ind w:left="180" w:hanging="180"/>
              <w:rPr>
                <w:sz w:val="22"/>
                <w:szCs w:val="22"/>
              </w:rPr>
            </w:pPr>
            <w:r w:rsidRPr="007D1F0D">
              <w:rPr>
                <w:sz w:val="22"/>
                <w:szCs w:val="22"/>
              </w:rPr>
              <w:t>rozlišuje použití časů pro vyjádření minulosti podle kontextu</w:t>
            </w:r>
          </w:p>
          <w:p w14:paraId="5607E058" w14:textId="77777777" w:rsidR="0086088A" w:rsidRPr="007D1F0D" w:rsidRDefault="0086088A" w:rsidP="00332AB7">
            <w:pPr>
              <w:numPr>
                <w:ilvl w:val="0"/>
                <w:numId w:val="50"/>
              </w:numPr>
              <w:tabs>
                <w:tab w:val="left" w:pos="180"/>
              </w:tabs>
              <w:ind w:left="180" w:hanging="180"/>
              <w:rPr>
                <w:sz w:val="22"/>
                <w:szCs w:val="22"/>
              </w:rPr>
            </w:pPr>
            <w:r w:rsidRPr="007D1F0D">
              <w:rPr>
                <w:sz w:val="22"/>
                <w:szCs w:val="22"/>
              </w:rPr>
              <w:t>hovoří na téma šikanování, umí popsat aktéry a jejich typické charakteristiky</w:t>
            </w:r>
          </w:p>
          <w:p w14:paraId="07366F0E" w14:textId="77777777" w:rsidR="0086088A" w:rsidRPr="007D1F0D" w:rsidRDefault="0086088A" w:rsidP="00332AB7">
            <w:pPr>
              <w:numPr>
                <w:ilvl w:val="0"/>
                <w:numId w:val="50"/>
              </w:numPr>
              <w:tabs>
                <w:tab w:val="left" w:pos="180"/>
              </w:tabs>
              <w:ind w:left="180" w:hanging="180"/>
              <w:rPr>
                <w:sz w:val="22"/>
                <w:szCs w:val="22"/>
              </w:rPr>
            </w:pPr>
            <w:r w:rsidRPr="007D1F0D">
              <w:rPr>
                <w:sz w:val="22"/>
                <w:szCs w:val="22"/>
              </w:rPr>
              <w:t xml:space="preserve">popíše vady na výrobcích a </w:t>
            </w:r>
            <w:r w:rsidR="00986D85" w:rsidRPr="007D1F0D">
              <w:rPr>
                <w:sz w:val="22"/>
                <w:szCs w:val="22"/>
              </w:rPr>
              <w:t xml:space="preserve">vykomunikuje jejich </w:t>
            </w:r>
            <w:r w:rsidRPr="007D1F0D">
              <w:rPr>
                <w:sz w:val="22"/>
                <w:szCs w:val="22"/>
              </w:rPr>
              <w:t>vrá</w:t>
            </w:r>
            <w:r w:rsidR="00986D85" w:rsidRPr="007D1F0D">
              <w:rPr>
                <w:sz w:val="22"/>
                <w:szCs w:val="22"/>
              </w:rPr>
              <w:t>cení</w:t>
            </w:r>
            <w:r w:rsidRPr="007D1F0D">
              <w:rPr>
                <w:sz w:val="22"/>
                <w:szCs w:val="22"/>
              </w:rPr>
              <w:t xml:space="preserve"> zpět do obchodu</w:t>
            </w:r>
            <w:r w:rsidR="00986D85" w:rsidRPr="007D1F0D">
              <w:rPr>
                <w:sz w:val="22"/>
                <w:szCs w:val="22"/>
              </w:rPr>
              <w:t xml:space="preserve"> a domluví se na řešení reklamace</w:t>
            </w:r>
          </w:p>
          <w:p w14:paraId="4E4F32D1" w14:textId="77777777" w:rsidR="00986D85" w:rsidRPr="007D1F0D" w:rsidRDefault="00986D85" w:rsidP="007D1F0D">
            <w:pPr>
              <w:tabs>
                <w:tab w:val="left" w:pos="180"/>
              </w:tabs>
              <w:rPr>
                <w:sz w:val="22"/>
                <w:szCs w:val="22"/>
              </w:rPr>
            </w:pPr>
          </w:p>
          <w:p w14:paraId="4F5D67BF" w14:textId="77777777" w:rsidR="00986D85" w:rsidRPr="007D1F0D" w:rsidRDefault="00986D85" w:rsidP="00332AB7">
            <w:pPr>
              <w:numPr>
                <w:ilvl w:val="0"/>
                <w:numId w:val="50"/>
              </w:numPr>
              <w:tabs>
                <w:tab w:val="left" w:pos="180"/>
              </w:tabs>
              <w:ind w:left="180" w:hanging="180"/>
              <w:rPr>
                <w:sz w:val="22"/>
                <w:szCs w:val="22"/>
              </w:rPr>
            </w:pPr>
            <w:r w:rsidRPr="007D1F0D">
              <w:rPr>
                <w:sz w:val="22"/>
                <w:szCs w:val="22"/>
              </w:rPr>
              <w:t>pojmenuje různá zaměst</w:t>
            </w:r>
            <w:r w:rsidR="00BF35A0" w:rsidRPr="007D1F0D">
              <w:rPr>
                <w:sz w:val="22"/>
                <w:szCs w:val="22"/>
              </w:rPr>
              <w:t>nání</w:t>
            </w:r>
          </w:p>
          <w:p w14:paraId="4D61F2D6" w14:textId="77777777" w:rsidR="004732EB" w:rsidRPr="007D1F0D" w:rsidRDefault="004732EB" w:rsidP="00332AB7">
            <w:pPr>
              <w:numPr>
                <w:ilvl w:val="0"/>
                <w:numId w:val="50"/>
              </w:numPr>
              <w:tabs>
                <w:tab w:val="left" w:pos="180"/>
              </w:tabs>
              <w:ind w:left="180" w:hanging="180"/>
              <w:rPr>
                <w:sz w:val="22"/>
                <w:szCs w:val="22"/>
              </w:rPr>
            </w:pPr>
            <w:r w:rsidRPr="007D1F0D">
              <w:rPr>
                <w:sz w:val="22"/>
                <w:szCs w:val="22"/>
              </w:rPr>
              <w:t xml:space="preserve">hovoří o </w:t>
            </w:r>
            <w:r w:rsidR="00BF35A0" w:rsidRPr="007D1F0D">
              <w:rPr>
                <w:sz w:val="22"/>
                <w:szCs w:val="22"/>
              </w:rPr>
              <w:t>svých představách a plánech do budoucna, volbě povolání</w:t>
            </w:r>
          </w:p>
          <w:p w14:paraId="41ADDD86" w14:textId="77777777" w:rsidR="004732EB" w:rsidRPr="007D1F0D" w:rsidRDefault="004732EB" w:rsidP="00332AB7">
            <w:pPr>
              <w:numPr>
                <w:ilvl w:val="0"/>
                <w:numId w:val="50"/>
              </w:numPr>
              <w:tabs>
                <w:tab w:val="left" w:pos="180"/>
              </w:tabs>
              <w:ind w:left="180" w:hanging="180"/>
              <w:rPr>
                <w:sz w:val="22"/>
                <w:szCs w:val="22"/>
              </w:rPr>
            </w:pPr>
            <w:r w:rsidRPr="007D1F0D">
              <w:rPr>
                <w:sz w:val="22"/>
                <w:szCs w:val="22"/>
              </w:rPr>
              <w:t>používá správně různé časy</w:t>
            </w:r>
            <w:r w:rsidR="00BF35A0" w:rsidRPr="007D1F0D">
              <w:rPr>
                <w:sz w:val="22"/>
                <w:szCs w:val="22"/>
              </w:rPr>
              <w:t xml:space="preserve"> vyjadřující budoucnost s různou mírou jistoty</w:t>
            </w:r>
          </w:p>
          <w:p w14:paraId="46183918" w14:textId="77777777" w:rsidR="004732EB" w:rsidRPr="007D1F0D" w:rsidRDefault="00BF35A0" w:rsidP="00332AB7">
            <w:pPr>
              <w:numPr>
                <w:ilvl w:val="0"/>
                <w:numId w:val="50"/>
              </w:numPr>
              <w:tabs>
                <w:tab w:val="left" w:pos="180"/>
              </w:tabs>
              <w:ind w:left="180" w:hanging="180"/>
              <w:rPr>
                <w:sz w:val="22"/>
                <w:szCs w:val="22"/>
              </w:rPr>
            </w:pPr>
            <w:r w:rsidRPr="007D1F0D">
              <w:rPr>
                <w:sz w:val="22"/>
                <w:szCs w:val="22"/>
              </w:rPr>
              <w:t>umí si vyjednat změnu schůzky s uvedením důvodu, umí odmítnout či přijmout navrhnutou změnu času</w:t>
            </w:r>
          </w:p>
          <w:p w14:paraId="2A531846" w14:textId="77777777" w:rsidR="00BF35A0" w:rsidRPr="007D1F0D" w:rsidRDefault="00BF35A0" w:rsidP="007D1F0D">
            <w:pPr>
              <w:tabs>
                <w:tab w:val="left" w:pos="180"/>
              </w:tabs>
              <w:rPr>
                <w:sz w:val="22"/>
                <w:szCs w:val="22"/>
              </w:rPr>
            </w:pPr>
          </w:p>
          <w:p w14:paraId="50D70501" w14:textId="77777777" w:rsidR="00BF35A0" w:rsidRPr="007D1F0D" w:rsidRDefault="00BF35A0" w:rsidP="007D1F0D">
            <w:pPr>
              <w:tabs>
                <w:tab w:val="left" w:pos="180"/>
              </w:tabs>
              <w:rPr>
                <w:sz w:val="22"/>
                <w:szCs w:val="22"/>
              </w:rPr>
            </w:pPr>
          </w:p>
          <w:p w14:paraId="63E7CD74" w14:textId="77777777" w:rsidR="004732EB" w:rsidRPr="007D1F0D" w:rsidRDefault="00F85918" w:rsidP="00332AB7">
            <w:pPr>
              <w:numPr>
                <w:ilvl w:val="0"/>
                <w:numId w:val="50"/>
              </w:numPr>
              <w:tabs>
                <w:tab w:val="left" w:pos="180"/>
              </w:tabs>
              <w:ind w:left="180" w:hanging="180"/>
              <w:rPr>
                <w:sz w:val="22"/>
                <w:szCs w:val="22"/>
              </w:rPr>
            </w:pPr>
            <w:r w:rsidRPr="007D1F0D">
              <w:rPr>
                <w:sz w:val="22"/>
                <w:szCs w:val="22"/>
              </w:rPr>
              <w:lastRenderedPageBreak/>
              <w:t>používá</w:t>
            </w:r>
            <w:r w:rsidR="002F43DD" w:rsidRPr="007D1F0D">
              <w:rPr>
                <w:sz w:val="22"/>
                <w:szCs w:val="22"/>
              </w:rPr>
              <w:t xml:space="preserve"> Would a podmínkové věty 2. typu pro hypotetické situace</w:t>
            </w:r>
          </w:p>
          <w:p w14:paraId="4EC1D007" w14:textId="77777777" w:rsidR="002F43DD" w:rsidRPr="007D1F0D" w:rsidRDefault="002F43DD" w:rsidP="00332AB7">
            <w:pPr>
              <w:numPr>
                <w:ilvl w:val="0"/>
                <w:numId w:val="50"/>
              </w:numPr>
              <w:tabs>
                <w:tab w:val="left" w:pos="180"/>
              </w:tabs>
              <w:ind w:left="180" w:hanging="180"/>
              <w:rPr>
                <w:sz w:val="22"/>
                <w:szCs w:val="22"/>
              </w:rPr>
            </w:pPr>
            <w:r w:rsidRPr="007D1F0D">
              <w:rPr>
                <w:sz w:val="22"/>
                <w:szCs w:val="22"/>
              </w:rPr>
              <w:t>charakterizuje nebezpečné situace a přírodní pohromy a vyjádří, jak by reagoval</w:t>
            </w:r>
          </w:p>
          <w:p w14:paraId="7C56842A" w14:textId="77777777" w:rsidR="002F43DD" w:rsidRPr="007D1F0D" w:rsidRDefault="002F43DD" w:rsidP="00332AB7">
            <w:pPr>
              <w:numPr>
                <w:ilvl w:val="0"/>
                <w:numId w:val="50"/>
              </w:numPr>
              <w:tabs>
                <w:tab w:val="left" w:pos="180"/>
              </w:tabs>
              <w:ind w:left="180" w:hanging="180"/>
              <w:rPr>
                <w:sz w:val="22"/>
                <w:szCs w:val="22"/>
              </w:rPr>
            </w:pPr>
            <w:r w:rsidRPr="007D1F0D">
              <w:rPr>
                <w:sz w:val="22"/>
                <w:szCs w:val="22"/>
              </w:rPr>
              <w:t>orientuje se v textu, umí najít požadované informace, čísla</w:t>
            </w:r>
          </w:p>
          <w:p w14:paraId="1E19477B" w14:textId="77777777" w:rsidR="0028352E" w:rsidRPr="007D1F0D" w:rsidRDefault="002F43DD" w:rsidP="00332AB7">
            <w:pPr>
              <w:numPr>
                <w:ilvl w:val="0"/>
                <w:numId w:val="50"/>
              </w:numPr>
              <w:tabs>
                <w:tab w:val="left" w:pos="180"/>
              </w:tabs>
              <w:ind w:left="180" w:hanging="180"/>
              <w:rPr>
                <w:sz w:val="22"/>
                <w:szCs w:val="22"/>
              </w:rPr>
            </w:pPr>
            <w:r w:rsidRPr="007D1F0D">
              <w:rPr>
                <w:sz w:val="22"/>
                <w:szCs w:val="22"/>
              </w:rPr>
              <w:t>rozlišuje mezi druhy zájmen: přivlastňovací, v pádech, zvratná</w:t>
            </w:r>
            <w:r w:rsidR="0028352E" w:rsidRPr="007D1F0D">
              <w:rPr>
                <w:sz w:val="22"/>
                <w:szCs w:val="22"/>
              </w:rPr>
              <w:t xml:space="preserve"> </w:t>
            </w:r>
          </w:p>
          <w:p w14:paraId="4AD7F5DA" w14:textId="77777777" w:rsidR="002F43DD" w:rsidRPr="007D1F0D" w:rsidRDefault="0028352E" w:rsidP="00332AB7">
            <w:pPr>
              <w:numPr>
                <w:ilvl w:val="0"/>
                <w:numId w:val="50"/>
              </w:numPr>
              <w:tabs>
                <w:tab w:val="left" w:pos="180"/>
              </w:tabs>
              <w:ind w:left="180" w:hanging="180"/>
              <w:rPr>
                <w:sz w:val="22"/>
                <w:szCs w:val="22"/>
              </w:rPr>
            </w:pPr>
            <w:r w:rsidRPr="007D1F0D">
              <w:rPr>
                <w:sz w:val="22"/>
                <w:szCs w:val="22"/>
              </w:rPr>
              <w:t>přiřadí odpovídající text k výstražným tabulím</w:t>
            </w:r>
          </w:p>
          <w:p w14:paraId="59FF8090" w14:textId="77777777" w:rsidR="002F43DD" w:rsidRPr="007D1F0D" w:rsidRDefault="002F43DD" w:rsidP="00332AB7">
            <w:pPr>
              <w:numPr>
                <w:ilvl w:val="0"/>
                <w:numId w:val="50"/>
              </w:numPr>
              <w:tabs>
                <w:tab w:val="left" w:pos="180"/>
              </w:tabs>
              <w:ind w:left="180" w:hanging="180"/>
              <w:rPr>
                <w:sz w:val="22"/>
                <w:szCs w:val="22"/>
              </w:rPr>
            </w:pPr>
            <w:r w:rsidRPr="007D1F0D">
              <w:rPr>
                <w:sz w:val="22"/>
                <w:szCs w:val="22"/>
              </w:rPr>
              <w:t>formuluje a zdůvodní radu, varování</w:t>
            </w:r>
          </w:p>
          <w:p w14:paraId="39F40262" w14:textId="77777777" w:rsidR="004732EB" w:rsidRPr="007D1F0D" w:rsidRDefault="004732EB" w:rsidP="004732EB">
            <w:pPr>
              <w:rPr>
                <w:sz w:val="22"/>
                <w:szCs w:val="22"/>
              </w:rPr>
            </w:pPr>
          </w:p>
          <w:p w14:paraId="610C3CEC" w14:textId="77777777" w:rsidR="004732EB" w:rsidRPr="007D1F0D" w:rsidRDefault="004732EB" w:rsidP="00332AB7">
            <w:pPr>
              <w:numPr>
                <w:ilvl w:val="0"/>
                <w:numId w:val="50"/>
              </w:numPr>
              <w:tabs>
                <w:tab w:val="left" w:pos="180"/>
              </w:tabs>
              <w:ind w:left="180" w:hanging="180"/>
              <w:rPr>
                <w:sz w:val="22"/>
                <w:szCs w:val="22"/>
              </w:rPr>
            </w:pPr>
            <w:r w:rsidRPr="007D1F0D">
              <w:rPr>
                <w:sz w:val="22"/>
                <w:szCs w:val="22"/>
              </w:rPr>
              <w:t>rozlišuje různé způsoby tvoření otázek</w:t>
            </w:r>
          </w:p>
          <w:p w14:paraId="2D8A02FA" w14:textId="77777777" w:rsidR="00CF579C" w:rsidRPr="007D1F0D" w:rsidRDefault="00CF579C" w:rsidP="00332AB7">
            <w:pPr>
              <w:numPr>
                <w:ilvl w:val="0"/>
                <w:numId w:val="50"/>
              </w:numPr>
              <w:tabs>
                <w:tab w:val="left" w:pos="180"/>
              </w:tabs>
              <w:ind w:left="180" w:hanging="180"/>
              <w:rPr>
                <w:sz w:val="22"/>
                <w:szCs w:val="22"/>
              </w:rPr>
            </w:pPr>
            <w:r w:rsidRPr="007D1F0D">
              <w:rPr>
                <w:sz w:val="22"/>
                <w:szCs w:val="22"/>
              </w:rPr>
              <w:t>popíše osobnost různých lidí a vlastnosti nutné pro určitá zaměstnání</w:t>
            </w:r>
          </w:p>
          <w:p w14:paraId="22A0F11C" w14:textId="77777777" w:rsidR="00CF579C" w:rsidRPr="007D1F0D" w:rsidRDefault="00CF579C" w:rsidP="00332AB7">
            <w:pPr>
              <w:numPr>
                <w:ilvl w:val="0"/>
                <w:numId w:val="50"/>
              </w:numPr>
              <w:tabs>
                <w:tab w:val="left" w:pos="180"/>
              </w:tabs>
              <w:ind w:left="180" w:hanging="180"/>
              <w:rPr>
                <w:sz w:val="22"/>
                <w:szCs w:val="22"/>
              </w:rPr>
            </w:pPr>
            <w:r w:rsidRPr="007D1F0D">
              <w:rPr>
                <w:sz w:val="22"/>
                <w:szCs w:val="22"/>
              </w:rPr>
              <w:t>rozlišuje významy frázových sloves a umí je správně použít s předmětem ve větě</w:t>
            </w:r>
          </w:p>
          <w:p w14:paraId="134E932B" w14:textId="77777777" w:rsidR="00856F80" w:rsidRPr="007D1F0D" w:rsidRDefault="00856F80" w:rsidP="00332AB7">
            <w:pPr>
              <w:numPr>
                <w:ilvl w:val="0"/>
                <w:numId w:val="50"/>
              </w:numPr>
              <w:tabs>
                <w:tab w:val="left" w:pos="180"/>
              </w:tabs>
              <w:ind w:left="180" w:hanging="180"/>
              <w:rPr>
                <w:sz w:val="22"/>
                <w:szCs w:val="22"/>
              </w:rPr>
            </w:pPr>
            <w:r w:rsidRPr="007D1F0D">
              <w:rPr>
                <w:sz w:val="22"/>
                <w:szCs w:val="22"/>
              </w:rPr>
              <w:t>napíše krátký formální e-mail</w:t>
            </w:r>
          </w:p>
          <w:p w14:paraId="4870A3D9" w14:textId="77777777" w:rsidR="004732EB" w:rsidRPr="007D1F0D" w:rsidRDefault="00856F80" w:rsidP="00332AB7">
            <w:pPr>
              <w:numPr>
                <w:ilvl w:val="0"/>
                <w:numId w:val="50"/>
              </w:numPr>
              <w:tabs>
                <w:tab w:val="left" w:pos="180"/>
              </w:tabs>
              <w:ind w:left="180" w:hanging="180"/>
              <w:rPr>
                <w:sz w:val="22"/>
                <w:szCs w:val="22"/>
              </w:rPr>
            </w:pPr>
            <w:r w:rsidRPr="007D1F0D">
              <w:rPr>
                <w:sz w:val="22"/>
                <w:szCs w:val="22"/>
              </w:rPr>
              <w:t xml:space="preserve">používá ve větách trpný rod v různých časech a ve spojení s modálními </w:t>
            </w:r>
            <w:r w:rsidR="00291EBF" w:rsidRPr="007D1F0D">
              <w:rPr>
                <w:sz w:val="22"/>
                <w:szCs w:val="22"/>
              </w:rPr>
              <w:t>slovesy</w:t>
            </w:r>
          </w:p>
          <w:p w14:paraId="244AA3C2" w14:textId="77777777" w:rsidR="00856F80" w:rsidRPr="007D1F0D" w:rsidRDefault="00856F80" w:rsidP="00332AB7">
            <w:pPr>
              <w:numPr>
                <w:ilvl w:val="0"/>
                <w:numId w:val="50"/>
              </w:numPr>
              <w:tabs>
                <w:tab w:val="left" w:pos="180"/>
              </w:tabs>
              <w:ind w:left="180" w:hanging="180"/>
              <w:rPr>
                <w:sz w:val="22"/>
                <w:szCs w:val="22"/>
              </w:rPr>
            </w:pPr>
            <w:r w:rsidRPr="007D1F0D">
              <w:rPr>
                <w:sz w:val="22"/>
                <w:szCs w:val="22"/>
              </w:rPr>
              <w:t>koupí si lístek na vlak, orientuje se v jízdním řádu a časových údajích</w:t>
            </w:r>
          </w:p>
          <w:p w14:paraId="5E7920D7" w14:textId="77777777" w:rsidR="00856F80" w:rsidRPr="007D1F0D" w:rsidRDefault="00856F80" w:rsidP="00332AB7">
            <w:pPr>
              <w:numPr>
                <w:ilvl w:val="0"/>
                <w:numId w:val="50"/>
              </w:numPr>
              <w:tabs>
                <w:tab w:val="left" w:pos="180"/>
              </w:tabs>
              <w:ind w:left="180" w:hanging="180"/>
              <w:rPr>
                <w:sz w:val="22"/>
                <w:szCs w:val="22"/>
              </w:rPr>
            </w:pPr>
            <w:r w:rsidRPr="007D1F0D">
              <w:rPr>
                <w:sz w:val="22"/>
                <w:szCs w:val="22"/>
              </w:rPr>
              <w:t>pozná a pojmenuje nejdůležitější anglo-americké budovy a památky</w:t>
            </w:r>
          </w:p>
          <w:p w14:paraId="67EDD05D" w14:textId="77777777" w:rsidR="00856F80" w:rsidRPr="007D1F0D" w:rsidRDefault="00856F80" w:rsidP="00332AB7">
            <w:pPr>
              <w:numPr>
                <w:ilvl w:val="0"/>
                <w:numId w:val="50"/>
              </w:numPr>
              <w:tabs>
                <w:tab w:val="left" w:pos="180"/>
              </w:tabs>
              <w:ind w:left="180" w:hanging="180"/>
              <w:rPr>
                <w:sz w:val="22"/>
                <w:szCs w:val="22"/>
              </w:rPr>
            </w:pPr>
            <w:r w:rsidRPr="007D1F0D">
              <w:rPr>
                <w:sz w:val="22"/>
                <w:szCs w:val="22"/>
              </w:rPr>
              <w:t>odhadne význam neznámých slov v textu</w:t>
            </w:r>
          </w:p>
          <w:p w14:paraId="295F6E15" w14:textId="77777777" w:rsidR="00856F80" w:rsidRPr="007D1F0D" w:rsidRDefault="00856F80" w:rsidP="00332AB7">
            <w:pPr>
              <w:numPr>
                <w:ilvl w:val="0"/>
                <w:numId w:val="50"/>
              </w:numPr>
              <w:tabs>
                <w:tab w:val="left" w:pos="180"/>
              </w:tabs>
              <w:ind w:left="180" w:hanging="180"/>
              <w:rPr>
                <w:sz w:val="22"/>
                <w:szCs w:val="22"/>
              </w:rPr>
            </w:pPr>
            <w:r w:rsidRPr="007D1F0D">
              <w:rPr>
                <w:sz w:val="22"/>
                <w:szCs w:val="22"/>
              </w:rPr>
              <w:t>orientuje se v základních rozdílech mezi britskou a americkou angličtinou</w:t>
            </w:r>
          </w:p>
          <w:p w14:paraId="4D0EDD7E" w14:textId="77777777" w:rsidR="00856F80" w:rsidRPr="007D1F0D" w:rsidRDefault="00856F80" w:rsidP="00332AB7">
            <w:pPr>
              <w:numPr>
                <w:ilvl w:val="0"/>
                <w:numId w:val="50"/>
              </w:numPr>
              <w:tabs>
                <w:tab w:val="left" w:pos="180"/>
              </w:tabs>
              <w:ind w:left="180" w:hanging="180"/>
              <w:rPr>
                <w:sz w:val="22"/>
                <w:szCs w:val="22"/>
              </w:rPr>
            </w:pPr>
            <w:r w:rsidRPr="007D1F0D">
              <w:rPr>
                <w:sz w:val="22"/>
                <w:szCs w:val="22"/>
              </w:rPr>
              <w:t>orientuje se v základních pojmech ohledně peněz</w:t>
            </w:r>
          </w:p>
          <w:p w14:paraId="4E53F7A6" w14:textId="77777777" w:rsidR="00856F80" w:rsidRPr="007D1F0D" w:rsidRDefault="00856F80" w:rsidP="007D1F0D">
            <w:pPr>
              <w:tabs>
                <w:tab w:val="left" w:pos="180"/>
              </w:tabs>
              <w:rPr>
                <w:sz w:val="22"/>
                <w:szCs w:val="22"/>
              </w:rPr>
            </w:pPr>
          </w:p>
          <w:p w14:paraId="06508316" w14:textId="77777777" w:rsidR="004732EB" w:rsidRPr="007D1F0D" w:rsidRDefault="00DE10F9" w:rsidP="00332AB7">
            <w:pPr>
              <w:numPr>
                <w:ilvl w:val="0"/>
                <w:numId w:val="50"/>
              </w:numPr>
              <w:tabs>
                <w:tab w:val="left" w:pos="180"/>
              </w:tabs>
              <w:ind w:left="180" w:hanging="180"/>
              <w:rPr>
                <w:sz w:val="22"/>
                <w:szCs w:val="22"/>
              </w:rPr>
            </w:pPr>
            <w:r w:rsidRPr="007D1F0D">
              <w:rPr>
                <w:sz w:val="22"/>
                <w:szCs w:val="22"/>
              </w:rPr>
              <w:t>převádí přímou řeč na nepřímou, předá informaci o tom, co kdo řekl a na co se ptal</w:t>
            </w:r>
          </w:p>
          <w:p w14:paraId="59C1860F" w14:textId="77777777" w:rsidR="00DE10F9" w:rsidRPr="007D1F0D" w:rsidRDefault="00DE10F9" w:rsidP="00332AB7">
            <w:pPr>
              <w:numPr>
                <w:ilvl w:val="0"/>
                <w:numId w:val="50"/>
              </w:numPr>
              <w:tabs>
                <w:tab w:val="left" w:pos="180"/>
              </w:tabs>
              <w:ind w:left="180" w:hanging="180"/>
              <w:rPr>
                <w:sz w:val="22"/>
                <w:szCs w:val="22"/>
              </w:rPr>
            </w:pPr>
            <w:r w:rsidRPr="007D1F0D">
              <w:rPr>
                <w:sz w:val="22"/>
                <w:szCs w:val="22"/>
              </w:rPr>
              <w:t>umí pracovat s neznámou slovní zásobou – používá slovník, odvodí význam neznámých slov z kontextu či vysvětlení</w:t>
            </w:r>
          </w:p>
          <w:p w14:paraId="7040C796" w14:textId="77777777" w:rsidR="00DE10F9" w:rsidRPr="007D1F0D" w:rsidRDefault="00DE10F9" w:rsidP="00332AB7">
            <w:pPr>
              <w:numPr>
                <w:ilvl w:val="0"/>
                <w:numId w:val="50"/>
              </w:numPr>
              <w:tabs>
                <w:tab w:val="left" w:pos="180"/>
              </w:tabs>
              <w:ind w:left="180" w:hanging="180"/>
              <w:rPr>
                <w:sz w:val="22"/>
                <w:szCs w:val="22"/>
              </w:rPr>
            </w:pPr>
            <w:r w:rsidRPr="007D1F0D">
              <w:rPr>
                <w:sz w:val="22"/>
                <w:szCs w:val="22"/>
              </w:rPr>
              <w:t>rozlišuje správně použití uvozovacího slovesa say/tell v souvětích</w:t>
            </w:r>
          </w:p>
          <w:p w14:paraId="0035B30B" w14:textId="77777777" w:rsidR="00DE10F9" w:rsidRPr="007D1F0D" w:rsidRDefault="00DE10F9" w:rsidP="00332AB7">
            <w:pPr>
              <w:numPr>
                <w:ilvl w:val="0"/>
                <w:numId w:val="50"/>
              </w:numPr>
              <w:tabs>
                <w:tab w:val="left" w:pos="180"/>
              </w:tabs>
              <w:ind w:left="180" w:hanging="180"/>
              <w:rPr>
                <w:sz w:val="22"/>
                <w:szCs w:val="22"/>
              </w:rPr>
            </w:pPr>
            <w:r w:rsidRPr="007D1F0D">
              <w:rPr>
                <w:sz w:val="22"/>
                <w:szCs w:val="22"/>
              </w:rPr>
              <w:t>popíše základní politický systém Velké Británie a USA</w:t>
            </w:r>
          </w:p>
          <w:p w14:paraId="27224FB1" w14:textId="77777777" w:rsidR="004732EB" w:rsidRPr="007D1F0D" w:rsidRDefault="004732EB" w:rsidP="00F16103">
            <w:pPr>
              <w:rPr>
                <w:sz w:val="28"/>
                <w:szCs w:val="28"/>
              </w:rPr>
            </w:pPr>
          </w:p>
        </w:tc>
        <w:tc>
          <w:tcPr>
            <w:tcW w:w="3260" w:type="dxa"/>
            <w:shd w:val="clear" w:color="auto" w:fill="auto"/>
          </w:tcPr>
          <w:p w14:paraId="6A57F099" w14:textId="77777777" w:rsidR="00F16103" w:rsidRPr="007D1F0D" w:rsidRDefault="00F16103" w:rsidP="007D1F0D">
            <w:pPr>
              <w:snapToGrid w:val="0"/>
              <w:rPr>
                <w:sz w:val="22"/>
                <w:szCs w:val="22"/>
              </w:rPr>
            </w:pPr>
          </w:p>
          <w:p w14:paraId="4AB607C1" w14:textId="77777777" w:rsidR="007F40FD" w:rsidRPr="007D1F0D" w:rsidRDefault="007F40FD" w:rsidP="00F16103">
            <w:pPr>
              <w:rPr>
                <w:sz w:val="22"/>
                <w:szCs w:val="22"/>
              </w:rPr>
            </w:pPr>
            <w:r w:rsidRPr="007D1F0D">
              <w:rPr>
                <w:sz w:val="22"/>
                <w:szCs w:val="22"/>
              </w:rPr>
              <w:t>Asking for clarification</w:t>
            </w:r>
          </w:p>
          <w:p w14:paraId="44545FB7" w14:textId="77777777" w:rsidR="00F16103" w:rsidRPr="007D1F0D" w:rsidRDefault="007F40FD" w:rsidP="00F16103">
            <w:pPr>
              <w:rPr>
                <w:sz w:val="22"/>
                <w:szCs w:val="22"/>
              </w:rPr>
            </w:pPr>
            <w:r w:rsidRPr="007D1F0D">
              <w:rPr>
                <w:sz w:val="22"/>
                <w:szCs w:val="22"/>
              </w:rPr>
              <w:t>Relative clausus</w:t>
            </w:r>
          </w:p>
          <w:p w14:paraId="73E8B8D5" w14:textId="77777777" w:rsidR="007F40FD" w:rsidRPr="007D1F0D" w:rsidRDefault="007F40FD" w:rsidP="00F16103">
            <w:pPr>
              <w:rPr>
                <w:sz w:val="22"/>
                <w:szCs w:val="22"/>
              </w:rPr>
            </w:pPr>
            <w:r w:rsidRPr="007D1F0D">
              <w:rPr>
                <w:sz w:val="22"/>
                <w:szCs w:val="22"/>
              </w:rPr>
              <w:t xml:space="preserve">Sports – places </w:t>
            </w:r>
            <w:proofErr w:type="gramStart"/>
            <w:r w:rsidRPr="007D1F0D">
              <w:rPr>
                <w:sz w:val="22"/>
                <w:szCs w:val="22"/>
              </w:rPr>
              <w:t xml:space="preserve">and </w:t>
            </w:r>
            <w:r w:rsidR="0086088A" w:rsidRPr="007D1F0D">
              <w:rPr>
                <w:sz w:val="22"/>
                <w:szCs w:val="22"/>
              </w:rPr>
              <w:t xml:space="preserve"> e</w:t>
            </w:r>
            <w:r w:rsidR="0028352E" w:rsidRPr="007D1F0D">
              <w:rPr>
                <w:sz w:val="22"/>
                <w:szCs w:val="22"/>
              </w:rPr>
              <w:t>q</w:t>
            </w:r>
            <w:r w:rsidR="0086088A" w:rsidRPr="007D1F0D">
              <w:rPr>
                <w:sz w:val="22"/>
                <w:szCs w:val="22"/>
              </w:rPr>
              <w:t>uipment</w:t>
            </w:r>
            <w:proofErr w:type="gramEnd"/>
          </w:p>
          <w:p w14:paraId="4207BCEA" w14:textId="77777777" w:rsidR="0086088A" w:rsidRPr="007D1F0D" w:rsidRDefault="0086088A" w:rsidP="00F16103">
            <w:pPr>
              <w:rPr>
                <w:sz w:val="22"/>
                <w:szCs w:val="22"/>
              </w:rPr>
            </w:pPr>
          </w:p>
          <w:p w14:paraId="3DE72876" w14:textId="77777777" w:rsidR="0086088A" w:rsidRPr="007D1F0D" w:rsidRDefault="00986D85" w:rsidP="00F16103">
            <w:pPr>
              <w:rPr>
                <w:sz w:val="22"/>
                <w:szCs w:val="22"/>
              </w:rPr>
            </w:pPr>
            <w:r w:rsidRPr="007D1F0D">
              <w:rPr>
                <w:sz w:val="22"/>
                <w:szCs w:val="22"/>
              </w:rPr>
              <w:t>Past Tenses</w:t>
            </w:r>
          </w:p>
          <w:p w14:paraId="68080D55" w14:textId="77777777" w:rsidR="00F16103" w:rsidRPr="007D1F0D" w:rsidRDefault="00986D85" w:rsidP="00F16103">
            <w:pPr>
              <w:rPr>
                <w:sz w:val="22"/>
                <w:szCs w:val="22"/>
              </w:rPr>
            </w:pPr>
            <w:r w:rsidRPr="007D1F0D">
              <w:rPr>
                <w:sz w:val="22"/>
                <w:szCs w:val="22"/>
              </w:rPr>
              <w:t>Past simple vs. Past continuous</w:t>
            </w:r>
          </w:p>
          <w:p w14:paraId="17F46740" w14:textId="77777777" w:rsidR="00986D85" w:rsidRPr="007D1F0D" w:rsidRDefault="00986D85" w:rsidP="00F16103">
            <w:pPr>
              <w:rPr>
                <w:sz w:val="22"/>
                <w:szCs w:val="22"/>
              </w:rPr>
            </w:pPr>
            <w:r w:rsidRPr="007D1F0D">
              <w:rPr>
                <w:sz w:val="22"/>
                <w:szCs w:val="22"/>
              </w:rPr>
              <w:t>Past simple vs. Present perfe</w:t>
            </w:r>
            <w:r w:rsidR="0028352E" w:rsidRPr="007D1F0D">
              <w:rPr>
                <w:sz w:val="22"/>
                <w:szCs w:val="22"/>
              </w:rPr>
              <w:t>c</w:t>
            </w:r>
            <w:r w:rsidRPr="007D1F0D">
              <w:rPr>
                <w:sz w:val="22"/>
                <w:szCs w:val="22"/>
              </w:rPr>
              <w:t>t</w:t>
            </w:r>
          </w:p>
          <w:p w14:paraId="1629AEE9" w14:textId="77777777" w:rsidR="00986D85" w:rsidRPr="007D1F0D" w:rsidRDefault="00986D85" w:rsidP="00F16103">
            <w:pPr>
              <w:rPr>
                <w:sz w:val="22"/>
                <w:szCs w:val="22"/>
              </w:rPr>
            </w:pPr>
            <w:r w:rsidRPr="007D1F0D">
              <w:rPr>
                <w:sz w:val="22"/>
                <w:szCs w:val="22"/>
              </w:rPr>
              <w:t>Bullying</w:t>
            </w:r>
          </w:p>
          <w:p w14:paraId="5827DE02" w14:textId="77777777" w:rsidR="00986D85" w:rsidRPr="007D1F0D" w:rsidRDefault="00986D85" w:rsidP="00F16103">
            <w:pPr>
              <w:rPr>
                <w:sz w:val="22"/>
                <w:szCs w:val="22"/>
              </w:rPr>
            </w:pPr>
            <w:r w:rsidRPr="007D1F0D">
              <w:rPr>
                <w:sz w:val="22"/>
                <w:szCs w:val="22"/>
              </w:rPr>
              <w:t>Des</w:t>
            </w:r>
            <w:r w:rsidR="0028352E" w:rsidRPr="007D1F0D">
              <w:rPr>
                <w:sz w:val="22"/>
                <w:szCs w:val="22"/>
              </w:rPr>
              <w:t>c</w:t>
            </w:r>
            <w:r w:rsidRPr="007D1F0D">
              <w:rPr>
                <w:sz w:val="22"/>
                <w:szCs w:val="22"/>
              </w:rPr>
              <w:t xml:space="preserve">ribing </w:t>
            </w:r>
            <w:proofErr w:type="gramStart"/>
            <w:r w:rsidRPr="007D1F0D">
              <w:rPr>
                <w:sz w:val="22"/>
                <w:szCs w:val="22"/>
              </w:rPr>
              <w:t>people</w:t>
            </w:r>
            <w:r w:rsidR="0028352E" w:rsidRPr="007D1F0D">
              <w:rPr>
                <w:sz w:val="22"/>
                <w:szCs w:val="22"/>
              </w:rPr>
              <w:t xml:space="preserve"> </w:t>
            </w:r>
            <w:r w:rsidRPr="007D1F0D">
              <w:rPr>
                <w:sz w:val="22"/>
                <w:szCs w:val="22"/>
              </w:rPr>
              <w:t>- personality</w:t>
            </w:r>
            <w:proofErr w:type="gramEnd"/>
            <w:r w:rsidRPr="007D1F0D">
              <w:rPr>
                <w:sz w:val="22"/>
                <w:szCs w:val="22"/>
              </w:rPr>
              <w:t>/appearance</w:t>
            </w:r>
          </w:p>
          <w:p w14:paraId="0C7CE9DE" w14:textId="77777777" w:rsidR="00986D85" w:rsidRPr="007D1F0D" w:rsidRDefault="00986D85" w:rsidP="00F16103">
            <w:pPr>
              <w:rPr>
                <w:sz w:val="22"/>
                <w:szCs w:val="22"/>
              </w:rPr>
            </w:pPr>
            <w:r w:rsidRPr="007D1F0D">
              <w:rPr>
                <w:sz w:val="22"/>
                <w:szCs w:val="22"/>
              </w:rPr>
              <w:t>Probl</w:t>
            </w:r>
            <w:r w:rsidR="0028352E" w:rsidRPr="007D1F0D">
              <w:rPr>
                <w:sz w:val="22"/>
                <w:szCs w:val="22"/>
              </w:rPr>
              <w:t>e</w:t>
            </w:r>
            <w:r w:rsidRPr="007D1F0D">
              <w:rPr>
                <w:sz w:val="22"/>
                <w:szCs w:val="22"/>
              </w:rPr>
              <w:t>m</w:t>
            </w:r>
            <w:r w:rsidR="00BF35A0" w:rsidRPr="007D1F0D">
              <w:rPr>
                <w:sz w:val="22"/>
                <w:szCs w:val="22"/>
              </w:rPr>
              <w:t>s</w:t>
            </w:r>
            <w:r w:rsidRPr="007D1F0D">
              <w:rPr>
                <w:sz w:val="22"/>
                <w:szCs w:val="22"/>
              </w:rPr>
              <w:t xml:space="preserve"> and returning things to the shop</w:t>
            </w:r>
          </w:p>
          <w:p w14:paraId="2F2495C8" w14:textId="77777777" w:rsidR="00F85918" w:rsidRPr="007D1F0D" w:rsidRDefault="00F85918" w:rsidP="00F16103">
            <w:pPr>
              <w:rPr>
                <w:sz w:val="22"/>
                <w:szCs w:val="22"/>
              </w:rPr>
            </w:pPr>
          </w:p>
          <w:p w14:paraId="2992F2F9" w14:textId="77777777" w:rsidR="00986D85" w:rsidRPr="007D1F0D" w:rsidRDefault="00BF35A0" w:rsidP="00F16103">
            <w:pPr>
              <w:rPr>
                <w:sz w:val="22"/>
                <w:szCs w:val="22"/>
              </w:rPr>
            </w:pPr>
            <w:proofErr w:type="gramStart"/>
            <w:r w:rsidRPr="007D1F0D">
              <w:rPr>
                <w:sz w:val="22"/>
                <w:szCs w:val="22"/>
              </w:rPr>
              <w:t>The  future</w:t>
            </w:r>
            <w:proofErr w:type="gramEnd"/>
          </w:p>
          <w:p w14:paraId="058001B8" w14:textId="77777777" w:rsidR="00BF35A0" w:rsidRPr="007D1F0D" w:rsidRDefault="00BF35A0" w:rsidP="00F16103">
            <w:pPr>
              <w:rPr>
                <w:sz w:val="22"/>
                <w:szCs w:val="22"/>
              </w:rPr>
            </w:pPr>
            <w:r w:rsidRPr="007D1F0D">
              <w:rPr>
                <w:sz w:val="22"/>
                <w:szCs w:val="22"/>
              </w:rPr>
              <w:t>Ambitions</w:t>
            </w:r>
          </w:p>
          <w:p w14:paraId="1ACE995B" w14:textId="77777777" w:rsidR="00F85918" w:rsidRPr="007D1F0D" w:rsidRDefault="00F85918" w:rsidP="00F16103">
            <w:pPr>
              <w:rPr>
                <w:sz w:val="22"/>
                <w:szCs w:val="22"/>
              </w:rPr>
            </w:pPr>
            <w:r w:rsidRPr="007D1F0D">
              <w:rPr>
                <w:sz w:val="22"/>
                <w:szCs w:val="22"/>
              </w:rPr>
              <w:t>Future tense – intentions, predictions, arrangements</w:t>
            </w:r>
          </w:p>
          <w:p w14:paraId="02DE03AA" w14:textId="77777777" w:rsidR="00F16103" w:rsidRPr="007D1F0D" w:rsidRDefault="00F85918" w:rsidP="00F16103">
            <w:pPr>
              <w:rPr>
                <w:sz w:val="22"/>
                <w:szCs w:val="22"/>
              </w:rPr>
            </w:pPr>
            <w:r w:rsidRPr="007D1F0D">
              <w:rPr>
                <w:sz w:val="22"/>
                <w:szCs w:val="22"/>
              </w:rPr>
              <w:t>Time expressions</w:t>
            </w:r>
          </w:p>
          <w:p w14:paraId="1A3F4ECD" w14:textId="77777777" w:rsidR="00F85918" w:rsidRPr="007D1F0D" w:rsidRDefault="00F85918" w:rsidP="00F16103">
            <w:pPr>
              <w:rPr>
                <w:sz w:val="22"/>
                <w:szCs w:val="22"/>
              </w:rPr>
            </w:pPr>
            <w:r w:rsidRPr="007D1F0D">
              <w:rPr>
                <w:sz w:val="22"/>
                <w:szCs w:val="22"/>
              </w:rPr>
              <w:t>First conditional</w:t>
            </w:r>
          </w:p>
          <w:p w14:paraId="09BED13D" w14:textId="77777777" w:rsidR="00F85918" w:rsidRPr="007D1F0D" w:rsidRDefault="00F85918" w:rsidP="00F16103">
            <w:pPr>
              <w:rPr>
                <w:sz w:val="22"/>
                <w:szCs w:val="22"/>
              </w:rPr>
            </w:pPr>
            <w:r w:rsidRPr="007D1F0D">
              <w:rPr>
                <w:sz w:val="22"/>
                <w:szCs w:val="22"/>
              </w:rPr>
              <w:t>Changi</w:t>
            </w:r>
            <w:r w:rsidR="0028352E" w:rsidRPr="007D1F0D">
              <w:rPr>
                <w:sz w:val="22"/>
                <w:szCs w:val="22"/>
              </w:rPr>
              <w:t>n</w:t>
            </w:r>
            <w:r w:rsidRPr="007D1F0D">
              <w:rPr>
                <w:sz w:val="22"/>
                <w:szCs w:val="22"/>
              </w:rPr>
              <w:t>g an appointment</w:t>
            </w:r>
          </w:p>
          <w:p w14:paraId="786DD591" w14:textId="77777777" w:rsidR="00F85918" w:rsidRPr="007D1F0D" w:rsidRDefault="00F85918" w:rsidP="00F16103">
            <w:pPr>
              <w:rPr>
                <w:sz w:val="22"/>
                <w:szCs w:val="22"/>
              </w:rPr>
            </w:pPr>
          </w:p>
          <w:p w14:paraId="28A715A9" w14:textId="77777777" w:rsidR="00F85918" w:rsidRPr="007D1F0D" w:rsidRDefault="00F85918" w:rsidP="00F16103">
            <w:pPr>
              <w:rPr>
                <w:sz w:val="22"/>
                <w:szCs w:val="22"/>
              </w:rPr>
            </w:pPr>
          </w:p>
          <w:p w14:paraId="2CF6C325" w14:textId="77777777" w:rsidR="00F85918" w:rsidRPr="007D1F0D" w:rsidRDefault="00F85918" w:rsidP="00F16103">
            <w:pPr>
              <w:rPr>
                <w:sz w:val="22"/>
                <w:szCs w:val="22"/>
              </w:rPr>
            </w:pPr>
          </w:p>
          <w:p w14:paraId="11A9389D" w14:textId="77777777" w:rsidR="00F85918" w:rsidRPr="007D1F0D" w:rsidRDefault="002F43DD" w:rsidP="00F16103">
            <w:pPr>
              <w:rPr>
                <w:sz w:val="22"/>
                <w:szCs w:val="22"/>
              </w:rPr>
            </w:pPr>
            <w:r w:rsidRPr="007D1F0D">
              <w:rPr>
                <w:sz w:val="22"/>
                <w:szCs w:val="22"/>
              </w:rPr>
              <w:t>Risks / Disasters</w:t>
            </w:r>
          </w:p>
          <w:p w14:paraId="23ED8E2B" w14:textId="77777777" w:rsidR="002F43DD" w:rsidRPr="007D1F0D" w:rsidRDefault="002F43DD" w:rsidP="00F16103">
            <w:pPr>
              <w:rPr>
                <w:sz w:val="22"/>
                <w:szCs w:val="22"/>
              </w:rPr>
            </w:pPr>
            <w:r w:rsidRPr="007D1F0D">
              <w:rPr>
                <w:sz w:val="22"/>
                <w:szCs w:val="22"/>
              </w:rPr>
              <w:lastRenderedPageBreak/>
              <w:t>Second conditional</w:t>
            </w:r>
          </w:p>
          <w:p w14:paraId="6B73C4C3" w14:textId="77777777" w:rsidR="002F43DD" w:rsidRPr="007D1F0D" w:rsidRDefault="002F43DD" w:rsidP="00F16103">
            <w:pPr>
              <w:rPr>
                <w:sz w:val="22"/>
                <w:szCs w:val="22"/>
              </w:rPr>
            </w:pPr>
          </w:p>
          <w:p w14:paraId="53504F12" w14:textId="77777777" w:rsidR="002F43DD" w:rsidRPr="007D1F0D" w:rsidRDefault="002F43DD" w:rsidP="00F16103">
            <w:pPr>
              <w:rPr>
                <w:sz w:val="22"/>
                <w:szCs w:val="22"/>
              </w:rPr>
            </w:pPr>
          </w:p>
          <w:p w14:paraId="4AF64479" w14:textId="77777777" w:rsidR="002F43DD" w:rsidRPr="007D1F0D" w:rsidRDefault="002F43DD" w:rsidP="00F16103">
            <w:pPr>
              <w:rPr>
                <w:sz w:val="22"/>
                <w:szCs w:val="22"/>
              </w:rPr>
            </w:pPr>
          </w:p>
          <w:p w14:paraId="64ADB51D" w14:textId="77777777" w:rsidR="002F43DD" w:rsidRPr="007D1F0D" w:rsidRDefault="002F43DD" w:rsidP="00F16103">
            <w:pPr>
              <w:rPr>
                <w:sz w:val="22"/>
                <w:szCs w:val="22"/>
              </w:rPr>
            </w:pPr>
          </w:p>
          <w:p w14:paraId="770A0D99" w14:textId="77777777" w:rsidR="002F43DD" w:rsidRPr="007D1F0D" w:rsidRDefault="002F43DD" w:rsidP="00F16103">
            <w:pPr>
              <w:rPr>
                <w:sz w:val="22"/>
                <w:szCs w:val="22"/>
              </w:rPr>
            </w:pPr>
            <w:r w:rsidRPr="007D1F0D">
              <w:rPr>
                <w:sz w:val="22"/>
                <w:szCs w:val="22"/>
              </w:rPr>
              <w:t>Reflexive pronouns</w:t>
            </w:r>
          </w:p>
          <w:p w14:paraId="57B88E48" w14:textId="77777777" w:rsidR="002F43DD" w:rsidRPr="007D1F0D" w:rsidRDefault="002F43DD" w:rsidP="00F16103">
            <w:pPr>
              <w:rPr>
                <w:sz w:val="22"/>
                <w:szCs w:val="22"/>
              </w:rPr>
            </w:pPr>
          </w:p>
          <w:p w14:paraId="5E3748FB" w14:textId="77777777" w:rsidR="002F43DD" w:rsidRPr="007D1F0D" w:rsidRDefault="0028352E" w:rsidP="00F16103">
            <w:pPr>
              <w:rPr>
                <w:sz w:val="22"/>
                <w:szCs w:val="22"/>
              </w:rPr>
            </w:pPr>
            <w:r w:rsidRPr="007D1F0D">
              <w:rPr>
                <w:sz w:val="22"/>
                <w:szCs w:val="22"/>
              </w:rPr>
              <w:t>Warning and</w:t>
            </w:r>
            <w:r w:rsidR="002F43DD" w:rsidRPr="007D1F0D">
              <w:rPr>
                <w:sz w:val="22"/>
                <w:szCs w:val="22"/>
              </w:rPr>
              <w:t xml:space="preserve"> advice</w:t>
            </w:r>
          </w:p>
          <w:p w14:paraId="09F7A372" w14:textId="77777777" w:rsidR="00F85918" w:rsidRPr="007D1F0D" w:rsidRDefault="00F85918" w:rsidP="00F16103">
            <w:pPr>
              <w:rPr>
                <w:sz w:val="22"/>
                <w:szCs w:val="22"/>
              </w:rPr>
            </w:pPr>
          </w:p>
          <w:p w14:paraId="7C461338" w14:textId="77777777" w:rsidR="0028352E" w:rsidRPr="007D1F0D" w:rsidRDefault="0028352E" w:rsidP="00F16103">
            <w:pPr>
              <w:rPr>
                <w:sz w:val="22"/>
                <w:szCs w:val="22"/>
              </w:rPr>
            </w:pPr>
          </w:p>
          <w:p w14:paraId="275C3E23" w14:textId="77777777" w:rsidR="0028352E" w:rsidRPr="007D1F0D" w:rsidRDefault="0028352E" w:rsidP="00F16103">
            <w:pPr>
              <w:rPr>
                <w:sz w:val="22"/>
                <w:szCs w:val="22"/>
              </w:rPr>
            </w:pPr>
          </w:p>
          <w:p w14:paraId="18C882AF" w14:textId="77777777" w:rsidR="00F16103" w:rsidRPr="007D1F0D" w:rsidRDefault="00856F80" w:rsidP="00F16103">
            <w:pPr>
              <w:rPr>
                <w:sz w:val="22"/>
                <w:szCs w:val="22"/>
              </w:rPr>
            </w:pPr>
            <w:r w:rsidRPr="007D1F0D">
              <w:rPr>
                <w:sz w:val="22"/>
                <w:szCs w:val="22"/>
              </w:rPr>
              <w:t>Personality</w:t>
            </w:r>
          </w:p>
          <w:p w14:paraId="5F4A2F5E" w14:textId="77777777" w:rsidR="00856F80" w:rsidRPr="007D1F0D" w:rsidRDefault="00856F80" w:rsidP="00F16103">
            <w:pPr>
              <w:rPr>
                <w:sz w:val="22"/>
                <w:szCs w:val="22"/>
              </w:rPr>
            </w:pPr>
            <w:r w:rsidRPr="007D1F0D">
              <w:rPr>
                <w:sz w:val="22"/>
                <w:szCs w:val="22"/>
              </w:rPr>
              <w:t>Job reguirements</w:t>
            </w:r>
          </w:p>
          <w:p w14:paraId="3C08010A" w14:textId="77777777" w:rsidR="00291EBF" w:rsidRPr="007D1F0D" w:rsidRDefault="00291EBF" w:rsidP="00F16103">
            <w:pPr>
              <w:rPr>
                <w:sz w:val="22"/>
                <w:szCs w:val="22"/>
              </w:rPr>
            </w:pPr>
            <w:r w:rsidRPr="007D1F0D">
              <w:rPr>
                <w:sz w:val="22"/>
                <w:szCs w:val="22"/>
              </w:rPr>
              <w:t>Phrasal verbs</w:t>
            </w:r>
          </w:p>
          <w:p w14:paraId="1A1CB8F2" w14:textId="77777777" w:rsidR="0028352E" w:rsidRPr="007D1F0D" w:rsidRDefault="0028352E" w:rsidP="00F16103">
            <w:pPr>
              <w:rPr>
                <w:sz w:val="22"/>
                <w:szCs w:val="22"/>
              </w:rPr>
            </w:pPr>
          </w:p>
          <w:p w14:paraId="5AEFED5C" w14:textId="77777777" w:rsidR="00291EBF" w:rsidRPr="007D1F0D" w:rsidRDefault="00291EBF" w:rsidP="00F16103">
            <w:pPr>
              <w:rPr>
                <w:sz w:val="22"/>
                <w:szCs w:val="22"/>
              </w:rPr>
            </w:pPr>
            <w:r w:rsidRPr="007D1F0D">
              <w:rPr>
                <w:sz w:val="22"/>
                <w:szCs w:val="22"/>
              </w:rPr>
              <w:t>Writing a formal e-mail</w:t>
            </w:r>
          </w:p>
          <w:p w14:paraId="4171CD45" w14:textId="77777777" w:rsidR="00291EBF" w:rsidRPr="007D1F0D" w:rsidRDefault="00291EBF" w:rsidP="00F16103">
            <w:pPr>
              <w:rPr>
                <w:sz w:val="22"/>
                <w:szCs w:val="22"/>
              </w:rPr>
            </w:pPr>
            <w:r w:rsidRPr="007D1F0D">
              <w:rPr>
                <w:sz w:val="22"/>
                <w:szCs w:val="22"/>
              </w:rPr>
              <w:t>Passive voice</w:t>
            </w:r>
          </w:p>
          <w:p w14:paraId="45DCAAA8" w14:textId="77777777" w:rsidR="00291EBF" w:rsidRPr="007D1F0D" w:rsidRDefault="00291EBF" w:rsidP="00F16103">
            <w:pPr>
              <w:rPr>
                <w:sz w:val="22"/>
                <w:szCs w:val="22"/>
              </w:rPr>
            </w:pPr>
          </w:p>
          <w:p w14:paraId="3D8BB9A9" w14:textId="77777777" w:rsidR="00F16103" w:rsidRPr="007D1F0D" w:rsidRDefault="00291EBF" w:rsidP="00F16103">
            <w:pPr>
              <w:rPr>
                <w:sz w:val="22"/>
                <w:szCs w:val="22"/>
              </w:rPr>
            </w:pPr>
            <w:r w:rsidRPr="007D1F0D">
              <w:rPr>
                <w:sz w:val="22"/>
                <w:szCs w:val="22"/>
              </w:rPr>
              <w:t>Buying a t</w:t>
            </w:r>
            <w:r w:rsidR="0028352E" w:rsidRPr="007D1F0D">
              <w:rPr>
                <w:sz w:val="22"/>
                <w:szCs w:val="22"/>
              </w:rPr>
              <w:t>ic</w:t>
            </w:r>
            <w:r w:rsidRPr="007D1F0D">
              <w:rPr>
                <w:sz w:val="22"/>
                <w:szCs w:val="22"/>
              </w:rPr>
              <w:t>ket</w:t>
            </w:r>
          </w:p>
          <w:p w14:paraId="345E5EF0" w14:textId="77777777" w:rsidR="00291EBF" w:rsidRPr="007D1F0D" w:rsidRDefault="00291EBF" w:rsidP="00F16103">
            <w:pPr>
              <w:rPr>
                <w:sz w:val="22"/>
                <w:szCs w:val="22"/>
              </w:rPr>
            </w:pPr>
          </w:p>
          <w:p w14:paraId="236CEF29" w14:textId="77777777" w:rsidR="00291EBF" w:rsidRPr="007D1F0D" w:rsidRDefault="00291EBF" w:rsidP="00F16103">
            <w:pPr>
              <w:rPr>
                <w:sz w:val="22"/>
                <w:szCs w:val="22"/>
              </w:rPr>
            </w:pPr>
            <w:r w:rsidRPr="007D1F0D">
              <w:rPr>
                <w:sz w:val="22"/>
                <w:szCs w:val="22"/>
              </w:rPr>
              <w:t>The Englich language</w:t>
            </w:r>
          </w:p>
          <w:p w14:paraId="251FC6CC" w14:textId="77777777" w:rsidR="00291EBF" w:rsidRPr="007D1F0D" w:rsidRDefault="00291EBF" w:rsidP="00F16103">
            <w:pPr>
              <w:rPr>
                <w:sz w:val="22"/>
                <w:szCs w:val="22"/>
              </w:rPr>
            </w:pPr>
          </w:p>
          <w:p w14:paraId="4F1A3DDA" w14:textId="77777777" w:rsidR="00291EBF" w:rsidRPr="007D1F0D" w:rsidRDefault="00291EBF" w:rsidP="00F16103">
            <w:pPr>
              <w:rPr>
                <w:sz w:val="22"/>
                <w:szCs w:val="22"/>
              </w:rPr>
            </w:pPr>
          </w:p>
          <w:p w14:paraId="3CC3A172" w14:textId="77777777" w:rsidR="00291EBF" w:rsidRPr="007D1F0D" w:rsidRDefault="00291EBF" w:rsidP="00F16103">
            <w:pPr>
              <w:rPr>
                <w:sz w:val="22"/>
                <w:szCs w:val="22"/>
              </w:rPr>
            </w:pPr>
          </w:p>
          <w:p w14:paraId="381576AB" w14:textId="77777777" w:rsidR="00291EBF" w:rsidRPr="007D1F0D" w:rsidRDefault="00291EBF" w:rsidP="00F16103">
            <w:pPr>
              <w:rPr>
                <w:sz w:val="22"/>
                <w:szCs w:val="22"/>
              </w:rPr>
            </w:pPr>
          </w:p>
          <w:p w14:paraId="2A76594F" w14:textId="77777777" w:rsidR="00291EBF" w:rsidRPr="007D1F0D" w:rsidRDefault="00291EBF" w:rsidP="00F16103">
            <w:pPr>
              <w:rPr>
                <w:sz w:val="22"/>
                <w:szCs w:val="22"/>
              </w:rPr>
            </w:pPr>
            <w:r w:rsidRPr="007D1F0D">
              <w:rPr>
                <w:sz w:val="22"/>
                <w:szCs w:val="22"/>
              </w:rPr>
              <w:t>Money</w:t>
            </w:r>
          </w:p>
          <w:p w14:paraId="194D07B7" w14:textId="77777777" w:rsidR="00291EBF" w:rsidRPr="007D1F0D" w:rsidRDefault="00291EBF" w:rsidP="00F16103">
            <w:pPr>
              <w:rPr>
                <w:sz w:val="22"/>
                <w:szCs w:val="22"/>
              </w:rPr>
            </w:pPr>
          </w:p>
          <w:p w14:paraId="3B2DAD0E" w14:textId="77777777" w:rsidR="00F16103" w:rsidRPr="007D1F0D" w:rsidRDefault="00F16103" w:rsidP="00F16103">
            <w:pPr>
              <w:rPr>
                <w:sz w:val="22"/>
                <w:szCs w:val="22"/>
              </w:rPr>
            </w:pPr>
          </w:p>
          <w:p w14:paraId="6254C70E" w14:textId="77777777" w:rsidR="00DE10F9" w:rsidRPr="007D1F0D" w:rsidRDefault="00DE10F9" w:rsidP="007D1F0D">
            <w:pPr>
              <w:ind w:left="462" w:hanging="462"/>
              <w:rPr>
                <w:sz w:val="22"/>
                <w:szCs w:val="22"/>
              </w:rPr>
            </w:pPr>
          </w:p>
          <w:p w14:paraId="69653D2C" w14:textId="77777777" w:rsidR="00DE10F9" w:rsidRPr="007D1F0D" w:rsidRDefault="00DE10F9" w:rsidP="007D1F0D">
            <w:pPr>
              <w:ind w:left="462" w:hanging="462"/>
              <w:rPr>
                <w:sz w:val="22"/>
                <w:szCs w:val="22"/>
              </w:rPr>
            </w:pPr>
            <w:r w:rsidRPr="007D1F0D">
              <w:rPr>
                <w:sz w:val="22"/>
                <w:szCs w:val="22"/>
              </w:rPr>
              <w:t xml:space="preserve">Reported </w:t>
            </w:r>
            <w:r w:rsidR="0028352E" w:rsidRPr="007D1F0D">
              <w:rPr>
                <w:sz w:val="22"/>
                <w:szCs w:val="22"/>
              </w:rPr>
              <w:t>speec</w:t>
            </w:r>
            <w:r w:rsidRPr="007D1F0D">
              <w:rPr>
                <w:sz w:val="22"/>
                <w:szCs w:val="22"/>
              </w:rPr>
              <w:t>h</w:t>
            </w:r>
          </w:p>
          <w:p w14:paraId="6BE8C00F" w14:textId="77777777" w:rsidR="00DE10F9" w:rsidRPr="007D1F0D" w:rsidRDefault="0028352E" w:rsidP="007D1F0D">
            <w:pPr>
              <w:ind w:left="462" w:hanging="462"/>
              <w:rPr>
                <w:sz w:val="22"/>
                <w:szCs w:val="22"/>
              </w:rPr>
            </w:pPr>
            <w:r w:rsidRPr="007D1F0D">
              <w:rPr>
                <w:sz w:val="22"/>
                <w:szCs w:val="22"/>
              </w:rPr>
              <w:t>Indirect q</w:t>
            </w:r>
            <w:r w:rsidR="00DE10F9" w:rsidRPr="007D1F0D">
              <w:rPr>
                <w:sz w:val="22"/>
                <w:szCs w:val="22"/>
              </w:rPr>
              <w:t>uestions</w:t>
            </w:r>
          </w:p>
          <w:p w14:paraId="5B1D020C" w14:textId="77777777" w:rsidR="004732EB" w:rsidRPr="007D1F0D" w:rsidRDefault="004732EB" w:rsidP="007D1F0D">
            <w:pPr>
              <w:ind w:left="462" w:hanging="462"/>
              <w:rPr>
                <w:sz w:val="22"/>
                <w:szCs w:val="22"/>
              </w:rPr>
            </w:pPr>
          </w:p>
          <w:p w14:paraId="02E47748" w14:textId="77777777" w:rsidR="00DE10F9" w:rsidRPr="007D1F0D" w:rsidRDefault="00DE10F9" w:rsidP="007D1F0D">
            <w:pPr>
              <w:ind w:left="462" w:hanging="462"/>
              <w:rPr>
                <w:sz w:val="22"/>
                <w:szCs w:val="22"/>
              </w:rPr>
            </w:pPr>
          </w:p>
          <w:p w14:paraId="11C0AE5F" w14:textId="77777777" w:rsidR="00DE10F9" w:rsidRPr="007D1F0D" w:rsidRDefault="00DE10F9" w:rsidP="007D1F0D">
            <w:pPr>
              <w:ind w:left="462" w:hanging="462"/>
              <w:rPr>
                <w:sz w:val="22"/>
                <w:szCs w:val="22"/>
              </w:rPr>
            </w:pPr>
          </w:p>
          <w:p w14:paraId="27EE223F" w14:textId="77777777" w:rsidR="00DE10F9" w:rsidRPr="007D1F0D" w:rsidRDefault="00DE10F9" w:rsidP="007D1F0D">
            <w:pPr>
              <w:ind w:left="462" w:hanging="462"/>
              <w:rPr>
                <w:sz w:val="22"/>
                <w:szCs w:val="22"/>
              </w:rPr>
            </w:pPr>
            <w:r w:rsidRPr="007D1F0D">
              <w:rPr>
                <w:sz w:val="22"/>
                <w:szCs w:val="22"/>
              </w:rPr>
              <w:t>say/tell</w:t>
            </w:r>
          </w:p>
          <w:p w14:paraId="75A48A0C" w14:textId="77777777" w:rsidR="00DE10F9" w:rsidRPr="007D1F0D" w:rsidRDefault="00DE10F9" w:rsidP="007D1F0D">
            <w:pPr>
              <w:ind w:left="462" w:hanging="462"/>
              <w:rPr>
                <w:sz w:val="22"/>
                <w:szCs w:val="22"/>
              </w:rPr>
            </w:pPr>
          </w:p>
          <w:p w14:paraId="4450F348" w14:textId="77777777" w:rsidR="00DE10F9" w:rsidRPr="007D1F0D" w:rsidRDefault="00DE10F9" w:rsidP="007D1F0D">
            <w:pPr>
              <w:ind w:left="462" w:hanging="462"/>
              <w:rPr>
                <w:sz w:val="28"/>
                <w:szCs w:val="28"/>
              </w:rPr>
            </w:pPr>
            <w:r w:rsidRPr="007D1F0D">
              <w:rPr>
                <w:sz w:val="22"/>
                <w:szCs w:val="22"/>
              </w:rPr>
              <w:t>Politics / government</w:t>
            </w:r>
          </w:p>
        </w:tc>
        <w:tc>
          <w:tcPr>
            <w:tcW w:w="1417" w:type="dxa"/>
            <w:shd w:val="clear" w:color="auto" w:fill="auto"/>
          </w:tcPr>
          <w:p w14:paraId="7091F3FC" w14:textId="77777777" w:rsidR="00F16103" w:rsidRPr="007D1F0D" w:rsidRDefault="00F16103" w:rsidP="00F16103">
            <w:pPr>
              <w:rPr>
                <w:color w:val="993300"/>
                <w:sz w:val="22"/>
                <w:szCs w:val="22"/>
              </w:rPr>
            </w:pPr>
          </w:p>
          <w:p w14:paraId="2A49FACB" w14:textId="77777777" w:rsidR="0028352E" w:rsidRPr="007D1F0D" w:rsidRDefault="0028352E" w:rsidP="00F85918">
            <w:pPr>
              <w:rPr>
                <w:b/>
                <w:sz w:val="22"/>
                <w:szCs w:val="22"/>
              </w:rPr>
            </w:pPr>
          </w:p>
          <w:p w14:paraId="7326F51E" w14:textId="77777777" w:rsidR="0028352E" w:rsidRPr="007D1F0D" w:rsidRDefault="0028352E" w:rsidP="00F85918">
            <w:pPr>
              <w:rPr>
                <w:b/>
                <w:sz w:val="22"/>
                <w:szCs w:val="22"/>
              </w:rPr>
            </w:pPr>
          </w:p>
          <w:p w14:paraId="389662A8" w14:textId="77777777" w:rsidR="0028352E" w:rsidRPr="007D1F0D" w:rsidRDefault="0028352E" w:rsidP="00F85918">
            <w:pPr>
              <w:rPr>
                <w:b/>
                <w:sz w:val="22"/>
                <w:szCs w:val="22"/>
              </w:rPr>
            </w:pPr>
          </w:p>
          <w:p w14:paraId="7C538A17" w14:textId="77777777" w:rsidR="0028352E" w:rsidRPr="007D1F0D" w:rsidRDefault="0028352E" w:rsidP="00F85918">
            <w:pPr>
              <w:rPr>
                <w:b/>
                <w:sz w:val="22"/>
                <w:szCs w:val="22"/>
              </w:rPr>
            </w:pPr>
          </w:p>
          <w:p w14:paraId="2BE58400" w14:textId="77777777" w:rsidR="0028352E" w:rsidRPr="007D1F0D" w:rsidRDefault="0028352E" w:rsidP="00F85918">
            <w:pPr>
              <w:rPr>
                <w:b/>
                <w:sz w:val="22"/>
                <w:szCs w:val="22"/>
              </w:rPr>
            </w:pPr>
          </w:p>
          <w:p w14:paraId="1F05C05B" w14:textId="77777777" w:rsidR="0028352E" w:rsidRPr="007D1F0D" w:rsidRDefault="0028352E" w:rsidP="00F85918">
            <w:pPr>
              <w:rPr>
                <w:b/>
                <w:sz w:val="22"/>
                <w:szCs w:val="22"/>
              </w:rPr>
            </w:pPr>
          </w:p>
          <w:p w14:paraId="3AB11A0E" w14:textId="77777777" w:rsidR="0028352E" w:rsidRPr="007D1F0D" w:rsidRDefault="0028352E" w:rsidP="00F85918">
            <w:pPr>
              <w:rPr>
                <w:b/>
                <w:sz w:val="22"/>
                <w:szCs w:val="22"/>
              </w:rPr>
            </w:pPr>
          </w:p>
          <w:p w14:paraId="3741715D" w14:textId="77777777" w:rsidR="0028352E" w:rsidRPr="007D1F0D" w:rsidRDefault="0028352E" w:rsidP="00F85918">
            <w:pPr>
              <w:rPr>
                <w:b/>
                <w:sz w:val="22"/>
                <w:szCs w:val="22"/>
              </w:rPr>
            </w:pPr>
          </w:p>
          <w:p w14:paraId="64A6D44D" w14:textId="77777777" w:rsidR="0028352E" w:rsidRPr="007D1F0D" w:rsidRDefault="0028352E" w:rsidP="00F85918">
            <w:pPr>
              <w:rPr>
                <w:b/>
                <w:sz w:val="22"/>
                <w:szCs w:val="22"/>
              </w:rPr>
            </w:pPr>
          </w:p>
          <w:p w14:paraId="6F2B6DCE" w14:textId="77777777" w:rsidR="0028352E" w:rsidRPr="007D1F0D" w:rsidRDefault="0028352E" w:rsidP="00F85918">
            <w:pPr>
              <w:rPr>
                <w:b/>
                <w:sz w:val="22"/>
                <w:szCs w:val="22"/>
              </w:rPr>
            </w:pPr>
          </w:p>
          <w:p w14:paraId="70205DE3" w14:textId="77777777" w:rsidR="0028352E" w:rsidRPr="007D1F0D" w:rsidRDefault="0028352E" w:rsidP="00F85918">
            <w:pPr>
              <w:rPr>
                <w:b/>
                <w:sz w:val="22"/>
                <w:szCs w:val="22"/>
              </w:rPr>
            </w:pPr>
          </w:p>
          <w:p w14:paraId="24BEB697" w14:textId="77777777" w:rsidR="0028352E" w:rsidRPr="007D1F0D" w:rsidRDefault="0028352E" w:rsidP="00F85918">
            <w:pPr>
              <w:rPr>
                <w:b/>
                <w:sz w:val="22"/>
                <w:szCs w:val="22"/>
              </w:rPr>
            </w:pPr>
          </w:p>
          <w:p w14:paraId="436F92B3" w14:textId="77777777" w:rsidR="0028352E" w:rsidRPr="007D1F0D" w:rsidRDefault="0028352E" w:rsidP="00F85918">
            <w:pPr>
              <w:rPr>
                <w:b/>
                <w:sz w:val="22"/>
                <w:szCs w:val="22"/>
              </w:rPr>
            </w:pPr>
          </w:p>
          <w:p w14:paraId="2A5BC0AF" w14:textId="77777777" w:rsidR="0028352E" w:rsidRPr="007D1F0D" w:rsidRDefault="0028352E" w:rsidP="00F85918">
            <w:pPr>
              <w:rPr>
                <w:b/>
                <w:sz w:val="22"/>
                <w:szCs w:val="22"/>
              </w:rPr>
            </w:pPr>
          </w:p>
          <w:p w14:paraId="1CFBC362" w14:textId="77777777" w:rsidR="0028352E" w:rsidRPr="007D1F0D" w:rsidRDefault="0028352E" w:rsidP="00F85918">
            <w:pPr>
              <w:rPr>
                <w:b/>
                <w:sz w:val="22"/>
                <w:szCs w:val="22"/>
              </w:rPr>
            </w:pPr>
          </w:p>
          <w:p w14:paraId="018336DC" w14:textId="77777777" w:rsidR="0028352E" w:rsidRPr="007D1F0D" w:rsidRDefault="0028352E" w:rsidP="00F85918">
            <w:pPr>
              <w:rPr>
                <w:b/>
                <w:sz w:val="22"/>
                <w:szCs w:val="22"/>
              </w:rPr>
            </w:pPr>
          </w:p>
          <w:p w14:paraId="21DC4880" w14:textId="77777777" w:rsidR="0028352E" w:rsidRPr="007D1F0D" w:rsidRDefault="0028352E" w:rsidP="00F85918">
            <w:pPr>
              <w:rPr>
                <w:b/>
                <w:sz w:val="22"/>
                <w:szCs w:val="22"/>
              </w:rPr>
            </w:pPr>
          </w:p>
          <w:p w14:paraId="1AD62148" w14:textId="77777777" w:rsidR="0028352E" w:rsidRPr="007D1F0D" w:rsidRDefault="0028352E" w:rsidP="00F85918">
            <w:pPr>
              <w:rPr>
                <w:b/>
                <w:sz w:val="22"/>
                <w:szCs w:val="22"/>
              </w:rPr>
            </w:pPr>
          </w:p>
          <w:p w14:paraId="23C790C6" w14:textId="77777777" w:rsidR="0028352E" w:rsidRPr="007D1F0D" w:rsidRDefault="0028352E" w:rsidP="00F85918">
            <w:pPr>
              <w:rPr>
                <w:b/>
                <w:sz w:val="22"/>
                <w:szCs w:val="22"/>
              </w:rPr>
            </w:pPr>
          </w:p>
          <w:p w14:paraId="3A09D44F" w14:textId="77777777" w:rsidR="0028352E" w:rsidRPr="007D1F0D" w:rsidRDefault="0028352E" w:rsidP="00F85918">
            <w:pPr>
              <w:rPr>
                <w:b/>
                <w:sz w:val="22"/>
                <w:szCs w:val="22"/>
              </w:rPr>
            </w:pPr>
          </w:p>
          <w:p w14:paraId="2622AAC3" w14:textId="77777777" w:rsidR="0028352E" w:rsidRPr="007D1F0D" w:rsidRDefault="0028352E" w:rsidP="00F85918">
            <w:pPr>
              <w:rPr>
                <w:b/>
                <w:sz w:val="22"/>
                <w:szCs w:val="22"/>
              </w:rPr>
            </w:pPr>
          </w:p>
          <w:p w14:paraId="1AFDC4B9" w14:textId="77777777" w:rsidR="0028352E" w:rsidRPr="007D1F0D" w:rsidRDefault="0028352E" w:rsidP="00F85918">
            <w:pPr>
              <w:rPr>
                <w:b/>
                <w:sz w:val="22"/>
                <w:szCs w:val="22"/>
              </w:rPr>
            </w:pPr>
          </w:p>
          <w:p w14:paraId="1470A46F" w14:textId="77777777" w:rsidR="0028352E" w:rsidRPr="007D1F0D" w:rsidRDefault="0028352E" w:rsidP="00F85918">
            <w:pPr>
              <w:rPr>
                <w:b/>
                <w:sz w:val="22"/>
                <w:szCs w:val="22"/>
              </w:rPr>
            </w:pPr>
          </w:p>
          <w:p w14:paraId="4060E4C8" w14:textId="77777777" w:rsidR="0028352E" w:rsidRPr="007D1F0D" w:rsidRDefault="0028352E" w:rsidP="00F85918">
            <w:pPr>
              <w:rPr>
                <w:b/>
                <w:sz w:val="22"/>
                <w:szCs w:val="22"/>
              </w:rPr>
            </w:pPr>
          </w:p>
          <w:p w14:paraId="603597CF" w14:textId="77777777" w:rsidR="0028352E" w:rsidRPr="007D1F0D" w:rsidRDefault="0028352E" w:rsidP="00F85918">
            <w:pPr>
              <w:rPr>
                <w:b/>
                <w:sz w:val="22"/>
                <w:szCs w:val="22"/>
              </w:rPr>
            </w:pPr>
          </w:p>
          <w:p w14:paraId="030DC129" w14:textId="77777777" w:rsidR="0028352E" w:rsidRPr="007D1F0D" w:rsidRDefault="0028352E" w:rsidP="00F85918">
            <w:pPr>
              <w:rPr>
                <w:b/>
                <w:sz w:val="22"/>
                <w:szCs w:val="22"/>
              </w:rPr>
            </w:pPr>
          </w:p>
          <w:p w14:paraId="41B7F705" w14:textId="77777777" w:rsidR="0028352E" w:rsidRPr="007D1F0D" w:rsidRDefault="0028352E" w:rsidP="00F85918">
            <w:pPr>
              <w:rPr>
                <w:b/>
                <w:sz w:val="22"/>
                <w:szCs w:val="22"/>
              </w:rPr>
            </w:pPr>
          </w:p>
          <w:p w14:paraId="498C4C57" w14:textId="77777777" w:rsidR="0028352E" w:rsidRPr="007D1F0D" w:rsidRDefault="0028352E" w:rsidP="00F85918">
            <w:pPr>
              <w:rPr>
                <w:b/>
                <w:sz w:val="22"/>
                <w:szCs w:val="22"/>
              </w:rPr>
            </w:pPr>
          </w:p>
          <w:p w14:paraId="26598810" w14:textId="77777777" w:rsidR="0028352E" w:rsidRPr="007D1F0D" w:rsidRDefault="0028352E" w:rsidP="00F85918">
            <w:pPr>
              <w:rPr>
                <w:b/>
                <w:sz w:val="22"/>
                <w:szCs w:val="22"/>
              </w:rPr>
            </w:pPr>
          </w:p>
          <w:p w14:paraId="53C59B36" w14:textId="77777777" w:rsidR="0028352E" w:rsidRPr="007D1F0D" w:rsidRDefault="0028352E" w:rsidP="00F85918">
            <w:pPr>
              <w:rPr>
                <w:b/>
                <w:sz w:val="22"/>
                <w:szCs w:val="22"/>
              </w:rPr>
            </w:pPr>
          </w:p>
          <w:p w14:paraId="5EE058CE" w14:textId="77777777" w:rsidR="0028352E" w:rsidRPr="007D1F0D" w:rsidRDefault="0028352E" w:rsidP="00F85918">
            <w:pPr>
              <w:rPr>
                <w:b/>
                <w:sz w:val="22"/>
                <w:szCs w:val="22"/>
              </w:rPr>
            </w:pPr>
          </w:p>
          <w:p w14:paraId="5FBBD025" w14:textId="77777777" w:rsidR="0028352E" w:rsidRPr="007D1F0D" w:rsidRDefault="0028352E" w:rsidP="00F85918">
            <w:pPr>
              <w:rPr>
                <w:b/>
                <w:sz w:val="22"/>
                <w:szCs w:val="22"/>
              </w:rPr>
            </w:pPr>
          </w:p>
          <w:p w14:paraId="432CF834" w14:textId="77777777" w:rsidR="0028352E" w:rsidRPr="007D1F0D" w:rsidRDefault="0028352E" w:rsidP="00F85918">
            <w:pPr>
              <w:rPr>
                <w:b/>
                <w:sz w:val="22"/>
                <w:szCs w:val="22"/>
              </w:rPr>
            </w:pPr>
          </w:p>
          <w:p w14:paraId="2F3AB7C9" w14:textId="77777777" w:rsidR="0028352E" w:rsidRPr="007D1F0D" w:rsidRDefault="0028352E" w:rsidP="00F85918">
            <w:pPr>
              <w:rPr>
                <w:b/>
                <w:sz w:val="22"/>
                <w:szCs w:val="22"/>
              </w:rPr>
            </w:pPr>
          </w:p>
          <w:p w14:paraId="7AA96C23" w14:textId="77777777" w:rsidR="0028352E" w:rsidRPr="007D1F0D" w:rsidRDefault="0028352E" w:rsidP="00F85918">
            <w:pPr>
              <w:rPr>
                <w:b/>
                <w:sz w:val="22"/>
                <w:szCs w:val="22"/>
              </w:rPr>
            </w:pPr>
          </w:p>
          <w:p w14:paraId="50A67DEA" w14:textId="77777777" w:rsidR="0028352E" w:rsidRPr="007D1F0D" w:rsidRDefault="0028352E" w:rsidP="00F85918">
            <w:pPr>
              <w:rPr>
                <w:b/>
                <w:sz w:val="22"/>
                <w:szCs w:val="22"/>
              </w:rPr>
            </w:pPr>
          </w:p>
          <w:p w14:paraId="1E3955F2" w14:textId="77777777" w:rsidR="0028352E" w:rsidRPr="007D1F0D" w:rsidRDefault="0028352E" w:rsidP="00F85918">
            <w:pPr>
              <w:rPr>
                <w:b/>
                <w:sz w:val="22"/>
                <w:szCs w:val="22"/>
              </w:rPr>
            </w:pPr>
          </w:p>
          <w:p w14:paraId="18A2F9E3" w14:textId="77777777" w:rsidR="0028352E" w:rsidRPr="007D1F0D" w:rsidRDefault="0028352E" w:rsidP="00F85918">
            <w:pPr>
              <w:rPr>
                <w:b/>
                <w:sz w:val="22"/>
                <w:szCs w:val="22"/>
              </w:rPr>
            </w:pPr>
          </w:p>
          <w:p w14:paraId="3F592C31" w14:textId="77777777" w:rsidR="0028352E" w:rsidRPr="007D1F0D" w:rsidRDefault="0028352E" w:rsidP="00F85918">
            <w:pPr>
              <w:rPr>
                <w:b/>
                <w:sz w:val="22"/>
                <w:szCs w:val="22"/>
              </w:rPr>
            </w:pPr>
          </w:p>
          <w:p w14:paraId="5B012C84" w14:textId="77777777" w:rsidR="0028352E" w:rsidRPr="007D1F0D" w:rsidRDefault="0028352E" w:rsidP="00F85918">
            <w:pPr>
              <w:rPr>
                <w:b/>
                <w:sz w:val="22"/>
                <w:szCs w:val="22"/>
              </w:rPr>
            </w:pPr>
          </w:p>
          <w:p w14:paraId="5715A030" w14:textId="77777777" w:rsidR="0028352E" w:rsidRPr="007D1F0D" w:rsidRDefault="0028352E" w:rsidP="00F85918">
            <w:pPr>
              <w:rPr>
                <w:b/>
                <w:sz w:val="22"/>
                <w:szCs w:val="22"/>
              </w:rPr>
            </w:pPr>
          </w:p>
          <w:p w14:paraId="73AF4247" w14:textId="77777777" w:rsidR="0028352E" w:rsidRPr="007D1F0D" w:rsidRDefault="0028352E" w:rsidP="00F85918">
            <w:pPr>
              <w:rPr>
                <w:b/>
                <w:sz w:val="22"/>
                <w:szCs w:val="22"/>
              </w:rPr>
            </w:pPr>
          </w:p>
          <w:p w14:paraId="258E8CC4" w14:textId="77777777" w:rsidR="0028352E" w:rsidRPr="007D1F0D" w:rsidRDefault="0028352E" w:rsidP="00F85918">
            <w:pPr>
              <w:rPr>
                <w:b/>
                <w:sz w:val="22"/>
                <w:szCs w:val="22"/>
              </w:rPr>
            </w:pPr>
          </w:p>
          <w:p w14:paraId="68BAEF20" w14:textId="77777777" w:rsidR="0028352E" w:rsidRPr="007D1F0D" w:rsidRDefault="0028352E" w:rsidP="00F85918">
            <w:pPr>
              <w:rPr>
                <w:b/>
                <w:sz w:val="22"/>
                <w:szCs w:val="22"/>
              </w:rPr>
            </w:pPr>
          </w:p>
          <w:p w14:paraId="66749A1B" w14:textId="77777777" w:rsidR="0028352E" w:rsidRPr="007D1F0D" w:rsidRDefault="0028352E" w:rsidP="00F85918">
            <w:pPr>
              <w:rPr>
                <w:b/>
                <w:sz w:val="22"/>
                <w:szCs w:val="22"/>
              </w:rPr>
            </w:pPr>
          </w:p>
          <w:p w14:paraId="2248E4D6" w14:textId="77777777" w:rsidR="0028352E" w:rsidRPr="007D1F0D" w:rsidRDefault="0028352E" w:rsidP="00F85918">
            <w:pPr>
              <w:rPr>
                <w:b/>
                <w:sz w:val="22"/>
                <w:szCs w:val="22"/>
              </w:rPr>
            </w:pPr>
          </w:p>
          <w:p w14:paraId="617FB637" w14:textId="77777777" w:rsidR="0028352E" w:rsidRPr="007D1F0D" w:rsidRDefault="0028352E" w:rsidP="00F85918">
            <w:pPr>
              <w:rPr>
                <w:b/>
                <w:sz w:val="22"/>
                <w:szCs w:val="22"/>
              </w:rPr>
            </w:pPr>
          </w:p>
          <w:p w14:paraId="7B7E38F7" w14:textId="77777777" w:rsidR="0028352E" w:rsidRPr="007D1F0D" w:rsidRDefault="0028352E" w:rsidP="00F85918">
            <w:pPr>
              <w:rPr>
                <w:b/>
                <w:sz w:val="22"/>
                <w:szCs w:val="22"/>
              </w:rPr>
            </w:pPr>
          </w:p>
          <w:p w14:paraId="345C4588" w14:textId="77777777" w:rsidR="0028352E" w:rsidRPr="007D1F0D" w:rsidRDefault="0028352E" w:rsidP="00F85918">
            <w:pPr>
              <w:rPr>
                <w:b/>
                <w:sz w:val="22"/>
                <w:szCs w:val="22"/>
              </w:rPr>
            </w:pPr>
          </w:p>
          <w:p w14:paraId="52E4382A" w14:textId="77777777" w:rsidR="0028352E" w:rsidRPr="007D1F0D" w:rsidRDefault="0028352E" w:rsidP="00F85918">
            <w:pPr>
              <w:rPr>
                <w:b/>
                <w:sz w:val="22"/>
                <w:szCs w:val="22"/>
              </w:rPr>
            </w:pPr>
          </w:p>
          <w:p w14:paraId="184B8138" w14:textId="77777777" w:rsidR="0028352E" w:rsidRPr="007D1F0D" w:rsidRDefault="0028352E" w:rsidP="00F85918">
            <w:pPr>
              <w:rPr>
                <w:b/>
                <w:sz w:val="22"/>
                <w:szCs w:val="22"/>
              </w:rPr>
            </w:pPr>
          </w:p>
          <w:p w14:paraId="23A912A5" w14:textId="77777777" w:rsidR="0028352E" w:rsidRPr="007D1F0D" w:rsidRDefault="0028352E" w:rsidP="00F85918">
            <w:pPr>
              <w:rPr>
                <w:b/>
                <w:sz w:val="22"/>
                <w:szCs w:val="22"/>
              </w:rPr>
            </w:pPr>
          </w:p>
          <w:p w14:paraId="283CFA7E" w14:textId="77777777" w:rsidR="0028352E" w:rsidRPr="007D1F0D" w:rsidRDefault="0028352E" w:rsidP="00F85918">
            <w:pPr>
              <w:rPr>
                <w:b/>
                <w:sz w:val="22"/>
                <w:szCs w:val="22"/>
              </w:rPr>
            </w:pPr>
          </w:p>
          <w:p w14:paraId="4662703E" w14:textId="77777777" w:rsidR="0028352E" w:rsidRPr="007D1F0D" w:rsidRDefault="0028352E" w:rsidP="00F85918">
            <w:pPr>
              <w:rPr>
                <w:b/>
                <w:sz w:val="22"/>
                <w:szCs w:val="22"/>
              </w:rPr>
            </w:pPr>
          </w:p>
          <w:p w14:paraId="4978C467" w14:textId="77777777" w:rsidR="0028352E" w:rsidRPr="007D1F0D" w:rsidRDefault="0028352E" w:rsidP="00F85918">
            <w:pPr>
              <w:rPr>
                <w:b/>
                <w:sz w:val="22"/>
                <w:szCs w:val="22"/>
              </w:rPr>
            </w:pPr>
          </w:p>
          <w:p w14:paraId="39138101" w14:textId="77777777" w:rsidR="0028352E" w:rsidRPr="007D1F0D" w:rsidRDefault="0028352E" w:rsidP="00F85918">
            <w:pPr>
              <w:rPr>
                <w:b/>
                <w:sz w:val="22"/>
                <w:szCs w:val="22"/>
              </w:rPr>
            </w:pPr>
          </w:p>
          <w:p w14:paraId="3C48D82F" w14:textId="77777777" w:rsidR="0028352E" w:rsidRPr="007D1F0D" w:rsidRDefault="0028352E" w:rsidP="00F85918">
            <w:pPr>
              <w:rPr>
                <w:b/>
                <w:sz w:val="22"/>
                <w:szCs w:val="22"/>
              </w:rPr>
            </w:pPr>
          </w:p>
          <w:p w14:paraId="519A4E3A" w14:textId="77777777" w:rsidR="0028352E" w:rsidRPr="007D1F0D" w:rsidRDefault="0028352E" w:rsidP="00F85918">
            <w:pPr>
              <w:rPr>
                <w:b/>
                <w:sz w:val="22"/>
                <w:szCs w:val="22"/>
              </w:rPr>
            </w:pPr>
          </w:p>
          <w:p w14:paraId="27B7E808" w14:textId="77777777" w:rsidR="0028352E" w:rsidRPr="007D1F0D" w:rsidRDefault="0028352E" w:rsidP="00F85918">
            <w:pPr>
              <w:rPr>
                <w:b/>
                <w:sz w:val="22"/>
                <w:szCs w:val="22"/>
              </w:rPr>
            </w:pPr>
          </w:p>
          <w:p w14:paraId="554D3008" w14:textId="77777777" w:rsidR="0028352E" w:rsidRPr="007D1F0D" w:rsidRDefault="0028352E" w:rsidP="00F85918">
            <w:pPr>
              <w:rPr>
                <w:b/>
                <w:sz w:val="22"/>
                <w:szCs w:val="22"/>
              </w:rPr>
            </w:pPr>
          </w:p>
          <w:p w14:paraId="0D38746F" w14:textId="77777777" w:rsidR="004732EB" w:rsidRPr="007D1F0D" w:rsidRDefault="0028352E" w:rsidP="00F85918">
            <w:pPr>
              <w:rPr>
                <w:sz w:val="28"/>
                <w:szCs w:val="28"/>
              </w:rPr>
            </w:pPr>
            <w:r w:rsidRPr="007D1F0D">
              <w:rPr>
                <w:b/>
                <w:sz w:val="22"/>
                <w:szCs w:val="22"/>
              </w:rPr>
              <w:t>a, b, c, d</w:t>
            </w:r>
          </w:p>
        </w:tc>
      </w:tr>
    </w:tbl>
    <w:p w14:paraId="684097F9" w14:textId="77777777" w:rsidR="00CE7B72" w:rsidRDefault="00CE7B72" w:rsidP="004732EB">
      <w:pPr>
        <w:rPr>
          <w:sz w:val="28"/>
          <w:szCs w:val="28"/>
        </w:rPr>
      </w:pPr>
    </w:p>
    <w:p w14:paraId="11131CD4" w14:textId="77777777" w:rsidR="005E31EB" w:rsidRDefault="005E31EB">
      <w:pPr>
        <w:rPr>
          <w:b/>
          <w:bCs/>
          <w:sz w:val="28"/>
          <w:szCs w:val="28"/>
        </w:rPr>
      </w:pPr>
    </w:p>
    <w:p w14:paraId="25459DAD" w14:textId="77777777" w:rsidR="005E31EB" w:rsidRDefault="005E31EB">
      <w:pPr>
        <w:rPr>
          <w:b/>
          <w:bCs/>
          <w:sz w:val="28"/>
          <w:szCs w:val="28"/>
        </w:rPr>
      </w:pPr>
    </w:p>
    <w:p w14:paraId="7ABEB336" w14:textId="77777777" w:rsidR="005E31EB" w:rsidRDefault="005E31EB">
      <w:pPr>
        <w:rPr>
          <w:b/>
          <w:bCs/>
          <w:sz w:val="28"/>
          <w:szCs w:val="28"/>
        </w:rPr>
      </w:pPr>
    </w:p>
    <w:p w14:paraId="00EE15C2" w14:textId="77777777" w:rsidR="005E31EB" w:rsidRDefault="005E31EB">
      <w:pPr>
        <w:rPr>
          <w:b/>
          <w:bCs/>
          <w:sz w:val="28"/>
          <w:szCs w:val="28"/>
        </w:rPr>
      </w:pPr>
    </w:p>
    <w:p w14:paraId="48C55FC2" w14:textId="77777777" w:rsidR="005E31EB" w:rsidRDefault="005E31EB">
      <w:pPr>
        <w:rPr>
          <w:b/>
          <w:bCs/>
          <w:sz w:val="28"/>
          <w:szCs w:val="28"/>
        </w:rPr>
      </w:pPr>
    </w:p>
    <w:p w14:paraId="56F77CBA" w14:textId="77777777" w:rsidR="005E31EB" w:rsidRDefault="005E31EB">
      <w:pPr>
        <w:rPr>
          <w:b/>
          <w:bCs/>
          <w:sz w:val="28"/>
          <w:szCs w:val="28"/>
        </w:rPr>
      </w:pPr>
    </w:p>
    <w:p w14:paraId="6F78DC69" w14:textId="77777777" w:rsidR="005E31EB" w:rsidRDefault="005E31EB">
      <w:pPr>
        <w:rPr>
          <w:b/>
          <w:bCs/>
          <w:sz w:val="28"/>
          <w:szCs w:val="28"/>
        </w:rPr>
      </w:pPr>
    </w:p>
    <w:p w14:paraId="0AAC971E" w14:textId="77777777" w:rsidR="00CE7B72" w:rsidRPr="0023438B" w:rsidRDefault="00CE7B72">
      <w:pPr>
        <w:rPr>
          <w:b/>
          <w:i/>
          <w:sz w:val="28"/>
          <w:szCs w:val="28"/>
        </w:rPr>
      </w:pPr>
      <w:r w:rsidRPr="0023438B">
        <w:rPr>
          <w:b/>
          <w:bCs/>
          <w:sz w:val="28"/>
          <w:szCs w:val="28"/>
        </w:rPr>
        <w:t xml:space="preserve">Další cizí jazyk </w:t>
      </w:r>
    </w:p>
    <w:p w14:paraId="1A2E0DD4" w14:textId="77777777" w:rsidR="00CE7B72" w:rsidRPr="0023438B" w:rsidRDefault="00CE7B72">
      <w:pPr>
        <w:pStyle w:val="Normlnweb"/>
      </w:pPr>
      <w:r w:rsidRPr="0023438B">
        <w:rPr>
          <w:b/>
          <w:i/>
        </w:rPr>
        <w:t>a)</w:t>
      </w:r>
      <w:r w:rsidRPr="0023438B">
        <w:rPr>
          <w:i/>
        </w:rPr>
        <w:t xml:space="preserve">    </w:t>
      </w:r>
      <w:r w:rsidRPr="0023438B">
        <w:rPr>
          <w:rStyle w:val="Siln"/>
          <w:i/>
        </w:rPr>
        <w:t xml:space="preserve">POSLECH S POROZUMĚNÍM </w:t>
      </w:r>
      <w:r w:rsidRPr="0023438B">
        <w:rPr>
          <w:b/>
          <w:i/>
          <w:iCs/>
        </w:rPr>
        <w:t>– OVO</w:t>
      </w:r>
    </w:p>
    <w:tbl>
      <w:tblPr>
        <w:tblW w:w="0" w:type="auto"/>
        <w:tblInd w:w="-30" w:type="dxa"/>
        <w:tblLayout w:type="fixed"/>
        <w:tblLook w:val="0000" w:firstRow="0" w:lastRow="0" w:firstColumn="0" w:lastColumn="0" w:noHBand="0" w:noVBand="0"/>
      </w:tblPr>
      <w:tblGrid>
        <w:gridCol w:w="9348"/>
      </w:tblGrid>
      <w:tr w:rsidR="00CE7B72" w14:paraId="7DDEE77D" w14:textId="77777777">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3D52CC5" w14:textId="77777777" w:rsidR="00CE7B72" w:rsidRPr="005D63C9" w:rsidRDefault="00CE7B72">
            <w:pPr>
              <w:autoSpaceDE w:val="0"/>
              <w:rPr>
                <w:rStyle w:val="Siln"/>
                <w:i/>
              </w:rPr>
            </w:pPr>
            <w:r w:rsidRPr="005D63C9">
              <w:rPr>
                <w:sz w:val="22"/>
                <w:szCs w:val="22"/>
              </w:rPr>
              <w:t xml:space="preserve">žák: </w:t>
            </w:r>
          </w:p>
          <w:p w14:paraId="54236898" w14:textId="77777777" w:rsidR="00CE7B72" w:rsidRDefault="00CE7B72" w:rsidP="00332AB7">
            <w:pPr>
              <w:numPr>
                <w:ilvl w:val="0"/>
                <w:numId w:val="342"/>
              </w:numPr>
              <w:rPr>
                <w:rStyle w:val="Siln"/>
                <w:i/>
              </w:rPr>
            </w:pPr>
            <w:r>
              <w:rPr>
                <w:rStyle w:val="Siln"/>
                <w:i/>
              </w:rPr>
              <w:t>rozumí jednoduchým pokynům a otázkám učitele, které jsou pronášeny pomalu a s pečlivou výslovností a reaguje na ně</w:t>
            </w:r>
          </w:p>
          <w:p w14:paraId="6D705FC4" w14:textId="77777777" w:rsidR="00CE7B72" w:rsidRDefault="00CE7B72" w:rsidP="00332AB7">
            <w:pPr>
              <w:numPr>
                <w:ilvl w:val="0"/>
                <w:numId w:val="342"/>
              </w:numPr>
              <w:rPr>
                <w:rStyle w:val="Siln"/>
                <w:i/>
              </w:rPr>
            </w:pPr>
            <w:r>
              <w:rPr>
                <w:rStyle w:val="Siln"/>
                <w:i/>
              </w:rPr>
              <w:lastRenderedPageBreak/>
              <w:t>rozumí slovům a jednoduchým větám, které jsou pronášeny pomalu a zřetelně a týkají se osvojovaných témat, zejména pokud má k dispozici vizuální oporu</w:t>
            </w:r>
          </w:p>
          <w:p w14:paraId="0B16C629" w14:textId="77777777" w:rsidR="00CE7B72" w:rsidRDefault="00CE7B72" w:rsidP="00332AB7">
            <w:pPr>
              <w:numPr>
                <w:ilvl w:val="0"/>
                <w:numId w:val="342"/>
              </w:numPr>
              <w:rPr>
                <w:rFonts w:ascii="TimesNewRomanPSMT" w:hAnsi="TimesNewRomanPSMT" w:cs="TimesNewRomanPSMT"/>
                <w:sz w:val="22"/>
                <w:szCs w:val="22"/>
              </w:rPr>
            </w:pPr>
            <w:r>
              <w:rPr>
                <w:rStyle w:val="Siln"/>
                <w:i/>
              </w:rPr>
              <w:t xml:space="preserve">rozumí základním informacím v krátkých poslechových textech týkajících se každodenních témat </w:t>
            </w:r>
          </w:p>
          <w:p w14:paraId="03BCD25D" w14:textId="77777777" w:rsidR="00CE7B72" w:rsidRDefault="00CE7B72">
            <w:pPr>
              <w:autoSpaceDE w:val="0"/>
              <w:ind w:left="360"/>
              <w:rPr>
                <w:rFonts w:ascii="TimesNewRomanPSMT" w:hAnsi="TimesNewRomanPSMT" w:cs="TimesNewRomanPSMT"/>
                <w:sz w:val="22"/>
                <w:szCs w:val="22"/>
              </w:rPr>
            </w:pPr>
          </w:p>
        </w:tc>
      </w:tr>
    </w:tbl>
    <w:p w14:paraId="6B639EF8" w14:textId="77777777" w:rsidR="00CE7B72" w:rsidRDefault="00CE7B72">
      <w:pPr>
        <w:autoSpaceDE w:val="0"/>
        <w:rPr>
          <w:rFonts w:ascii="TimesNewRomanPSMT" w:hAnsi="TimesNewRomanPSMT" w:cs="TimesNewRomanPSMT"/>
          <w:sz w:val="22"/>
          <w:szCs w:val="22"/>
        </w:rPr>
      </w:pPr>
    </w:p>
    <w:p w14:paraId="67D673F9" w14:textId="77777777" w:rsidR="00CE7B72" w:rsidRDefault="00CE7B72">
      <w:pPr>
        <w:pStyle w:val="Normlnweb"/>
        <w:rPr>
          <w:rFonts w:ascii="TimesNewRomanPSMT" w:hAnsi="TimesNewRomanPSMT" w:cs="TimesNewRomanPSMT"/>
          <w:sz w:val="22"/>
          <w:szCs w:val="22"/>
        </w:rPr>
      </w:pPr>
      <w:r>
        <w:rPr>
          <w:b/>
          <w:i/>
          <w:sz w:val="22"/>
          <w:szCs w:val="22"/>
        </w:rPr>
        <w:t>b)</w:t>
      </w:r>
      <w:r>
        <w:rPr>
          <w:i/>
          <w:sz w:val="22"/>
          <w:szCs w:val="22"/>
        </w:rPr>
        <w:t xml:space="preserve">    </w:t>
      </w:r>
      <w:r>
        <w:rPr>
          <w:rStyle w:val="Siln"/>
          <w:i/>
          <w:sz w:val="22"/>
          <w:szCs w:val="22"/>
        </w:rPr>
        <w:t xml:space="preserve">MLUVENÍ </w:t>
      </w:r>
      <w:r>
        <w:rPr>
          <w:b/>
          <w:i/>
          <w:iCs/>
          <w:sz w:val="22"/>
          <w:szCs w:val="22"/>
        </w:rPr>
        <w:t>– OVO</w:t>
      </w:r>
    </w:p>
    <w:tbl>
      <w:tblPr>
        <w:tblW w:w="9348" w:type="dxa"/>
        <w:tblInd w:w="-30" w:type="dxa"/>
        <w:tblLayout w:type="fixed"/>
        <w:tblLook w:val="0000" w:firstRow="0" w:lastRow="0" w:firstColumn="0" w:lastColumn="0" w:noHBand="0" w:noVBand="0"/>
      </w:tblPr>
      <w:tblGrid>
        <w:gridCol w:w="9348"/>
      </w:tblGrid>
      <w:tr w:rsidR="00CE7B72" w14:paraId="38436831" w14:textId="77777777">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92BF63E" w14:textId="77777777" w:rsidR="00CE7B72" w:rsidRPr="005D63C9" w:rsidRDefault="00CE7B72">
            <w:pPr>
              <w:autoSpaceDE w:val="0"/>
              <w:rPr>
                <w:sz w:val="22"/>
                <w:szCs w:val="22"/>
              </w:rPr>
            </w:pPr>
            <w:r w:rsidRPr="005D63C9">
              <w:rPr>
                <w:sz w:val="22"/>
                <w:szCs w:val="22"/>
              </w:rPr>
              <w:t xml:space="preserve">žák: </w:t>
            </w:r>
          </w:p>
          <w:p w14:paraId="169279C0" w14:textId="77777777" w:rsidR="00CE7B72" w:rsidRDefault="004F6225" w:rsidP="00332AB7">
            <w:pPr>
              <w:numPr>
                <w:ilvl w:val="0"/>
                <w:numId w:val="171"/>
              </w:numPr>
              <w:rPr>
                <w:rStyle w:val="Siln"/>
                <w:i/>
              </w:rPr>
            </w:pPr>
            <w:r>
              <w:rPr>
                <w:b/>
                <w:bCs/>
                <w:i/>
                <w:iCs/>
                <w:sz w:val="23"/>
                <w:szCs w:val="23"/>
              </w:rPr>
              <w:t xml:space="preserve">se zapojí do jednoduchých rozhovorů </w:t>
            </w:r>
          </w:p>
          <w:p w14:paraId="0C556A55" w14:textId="77777777" w:rsidR="00AD45C9" w:rsidRPr="00AD45C9" w:rsidRDefault="00AD45C9" w:rsidP="00332AB7">
            <w:pPr>
              <w:numPr>
                <w:ilvl w:val="0"/>
                <w:numId w:val="171"/>
              </w:numPr>
              <w:rPr>
                <w:rFonts w:ascii="TimesNewRomanPSMT" w:hAnsi="TimesNewRomanPSMT" w:cs="TimesNewRomanPSMT"/>
                <w:sz w:val="22"/>
                <w:szCs w:val="22"/>
              </w:rPr>
            </w:pPr>
            <w:r>
              <w:rPr>
                <w:b/>
                <w:bCs/>
                <w:i/>
                <w:iCs/>
                <w:sz w:val="23"/>
                <w:szCs w:val="23"/>
              </w:rPr>
              <w:t xml:space="preserve">sdělí jednoduchým způsobem základní informace týkající se jeho samotného, rodiny, školy, volného času a dalších osvojovaných témat </w:t>
            </w:r>
          </w:p>
          <w:p w14:paraId="43DCFF78" w14:textId="77777777" w:rsidR="00CE7B72" w:rsidRDefault="00AD45C9" w:rsidP="00332AB7">
            <w:pPr>
              <w:numPr>
                <w:ilvl w:val="0"/>
                <w:numId w:val="171"/>
              </w:numPr>
              <w:rPr>
                <w:rFonts w:ascii="TimesNewRomanPSMT" w:hAnsi="TimesNewRomanPSMT" w:cs="TimesNewRomanPSMT"/>
                <w:sz w:val="22"/>
                <w:szCs w:val="22"/>
              </w:rPr>
            </w:pPr>
            <w:r>
              <w:rPr>
                <w:b/>
                <w:bCs/>
                <w:i/>
                <w:iCs/>
                <w:sz w:val="23"/>
                <w:szCs w:val="23"/>
              </w:rPr>
              <w:t xml:space="preserve">odpovídá na jednoduché otázky týkající se jeho samotného, rodiny, školy, volného času a podobné otázky pokládá </w:t>
            </w:r>
          </w:p>
          <w:p w14:paraId="1041681A" w14:textId="77777777" w:rsidR="00CE7B72" w:rsidRDefault="00CE7B72">
            <w:pPr>
              <w:autoSpaceDE w:val="0"/>
              <w:ind w:left="360"/>
              <w:rPr>
                <w:rFonts w:ascii="TimesNewRomanPSMT" w:hAnsi="TimesNewRomanPSMT" w:cs="TimesNewRomanPSMT"/>
                <w:sz w:val="22"/>
                <w:szCs w:val="22"/>
              </w:rPr>
            </w:pPr>
          </w:p>
        </w:tc>
      </w:tr>
    </w:tbl>
    <w:p w14:paraId="0D00E2DD" w14:textId="77777777" w:rsidR="00CE7B72" w:rsidRDefault="00CE7B72">
      <w:pPr>
        <w:autoSpaceDE w:val="0"/>
        <w:rPr>
          <w:rFonts w:ascii="TimesNewRomanPSMT" w:hAnsi="TimesNewRomanPSMT" w:cs="TimesNewRomanPSMT"/>
          <w:sz w:val="22"/>
          <w:szCs w:val="22"/>
        </w:rPr>
      </w:pPr>
    </w:p>
    <w:p w14:paraId="760C0190" w14:textId="77777777" w:rsidR="00CE7B72" w:rsidRDefault="00CE7B72">
      <w:pPr>
        <w:pStyle w:val="Normlnweb"/>
        <w:rPr>
          <w:rFonts w:ascii="TimesNewRomanPSMT" w:hAnsi="TimesNewRomanPSMT" w:cs="TimesNewRomanPSMT"/>
          <w:sz w:val="22"/>
          <w:szCs w:val="22"/>
        </w:rPr>
      </w:pPr>
      <w:r>
        <w:rPr>
          <w:b/>
          <w:i/>
          <w:sz w:val="22"/>
          <w:szCs w:val="22"/>
        </w:rPr>
        <w:t>c)</w:t>
      </w:r>
      <w:r>
        <w:rPr>
          <w:i/>
          <w:sz w:val="22"/>
          <w:szCs w:val="22"/>
        </w:rPr>
        <w:t xml:space="preserve">    </w:t>
      </w:r>
      <w:r>
        <w:rPr>
          <w:rStyle w:val="Siln"/>
          <w:i/>
          <w:sz w:val="22"/>
          <w:szCs w:val="22"/>
        </w:rPr>
        <w:t>ČTENÍ S POROZUMĚNÍM</w:t>
      </w:r>
      <w:r>
        <w:rPr>
          <w:rStyle w:val="Siln"/>
          <w:color w:val="FF0000"/>
          <w:sz w:val="22"/>
          <w:szCs w:val="22"/>
        </w:rPr>
        <w:t xml:space="preserve">  </w:t>
      </w:r>
      <w:r>
        <w:rPr>
          <w:rStyle w:val="Siln"/>
          <w:i/>
          <w:sz w:val="22"/>
          <w:szCs w:val="22"/>
        </w:rPr>
        <w:t xml:space="preserve"> </w:t>
      </w:r>
      <w:r>
        <w:rPr>
          <w:iCs/>
          <w:sz w:val="22"/>
          <w:szCs w:val="22"/>
        </w:rPr>
        <w:t>–</w:t>
      </w:r>
      <w:r>
        <w:rPr>
          <w:i/>
          <w:iCs/>
          <w:sz w:val="22"/>
          <w:szCs w:val="22"/>
        </w:rPr>
        <w:t xml:space="preserve"> </w:t>
      </w:r>
      <w:r>
        <w:rPr>
          <w:b/>
          <w:i/>
          <w:iCs/>
          <w:sz w:val="22"/>
          <w:szCs w:val="22"/>
        </w:rPr>
        <w:t>OVO</w:t>
      </w:r>
    </w:p>
    <w:tbl>
      <w:tblPr>
        <w:tblW w:w="0" w:type="auto"/>
        <w:tblInd w:w="-30" w:type="dxa"/>
        <w:tblLayout w:type="fixed"/>
        <w:tblLook w:val="0000" w:firstRow="0" w:lastRow="0" w:firstColumn="0" w:lastColumn="0" w:noHBand="0" w:noVBand="0"/>
      </w:tblPr>
      <w:tblGrid>
        <w:gridCol w:w="9348"/>
      </w:tblGrid>
      <w:tr w:rsidR="00CE7B72" w14:paraId="789CCA82" w14:textId="77777777">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5A4E3E1" w14:textId="77777777" w:rsidR="00CE7B72" w:rsidRPr="005D63C9" w:rsidRDefault="00CE7B72" w:rsidP="00AC1017">
            <w:pPr>
              <w:autoSpaceDE w:val="0"/>
              <w:rPr>
                <w:rStyle w:val="Siln"/>
                <w:i/>
              </w:rPr>
            </w:pPr>
            <w:r w:rsidRPr="005D63C9">
              <w:rPr>
                <w:sz w:val="22"/>
                <w:szCs w:val="22"/>
              </w:rPr>
              <w:t xml:space="preserve">žák: </w:t>
            </w:r>
          </w:p>
          <w:p w14:paraId="61C6FE3C" w14:textId="77777777" w:rsidR="00AD45C9" w:rsidRPr="00AD45C9" w:rsidRDefault="00AD45C9" w:rsidP="00332AB7">
            <w:pPr>
              <w:numPr>
                <w:ilvl w:val="0"/>
                <w:numId w:val="7"/>
              </w:numPr>
              <w:tabs>
                <w:tab w:val="left" w:pos="720"/>
              </w:tabs>
              <w:ind w:left="720"/>
              <w:rPr>
                <w:b/>
                <w:bCs/>
                <w:i/>
              </w:rPr>
            </w:pPr>
            <w:r>
              <w:rPr>
                <w:b/>
                <w:bCs/>
                <w:i/>
                <w:iCs/>
                <w:sz w:val="23"/>
                <w:szCs w:val="23"/>
              </w:rPr>
              <w:t xml:space="preserve">rozumí jednoduchým informačním nápisům a orientačním pokynům </w:t>
            </w:r>
          </w:p>
          <w:p w14:paraId="2A143949" w14:textId="77777777" w:rsidR="00CE7B72" w:rsidRDefault="00CE7B72" w:rsidP="00332AB7">
            <w:pPr>
              <w:numPr>
                <w:ilvl w:val="0"/>
                <w:numId w:val="7"/>
              </w:numPr>
              <w:tabs>
                <w:tab w:val="left" w:pos="720"/>
              </w:tabs>
              <w:ind w:left="720"/>
              <w:rPr>
                <w:rStyle w:val="Siln"/>
                <w:i/>
              </w:rPr>
            </w:pPr>
            <w:r>
              <w:rPr>
                <w:rStyle w:val="Siln"/>
                <w:i/>
              </w:rPr>
              <w:t xml:space="preserve">rozumí slovům a jednoduchým větám, </w:t>
            </w:r>
            <w:r w:rsidR="00AD45C9">
              <w:rPr>
                <w:b/>
                <w:bCs/>
                <w:i/>
                <w:iCs/>
                <w:sz w:val="23"/>
                <w:szCs w:val="23"/>
              </w:rPr>
              <w:t xml:space="preserve">které se vztahují k běžným tématům </w:t>
            </w:r>
          </w:p>
          <w:p w14:paraId="64E6782A" w14:textId="77777777" w:rsidR="00CE7B72" w:rsidRDefault="00AD45C9" w:rsidP="00332AB7">
            <w:pPr>
              <w:numPr>
                <w:ilvl w:val="0"/>
                <w:numId w:val="7"/>
              </w:numPr>
              <w:tabs>
                <w:tab w:val="clear" w:pos="1080"/>
                <w:tab w:val="num" w:pos="720"/>
              </w:tabs>
              <w:autoSpaceDE w:val="0"/>
              <w:ind w:left="720"/>
              <w:rPr>
                <w:rFonts w:ascii="TimesNewRomanPSMT" w:hAnsi="TimesNewRomanPSMT" w:cs="TimesNewRomanPSMT"/>
                <w:sz w:val="22"/>
                <w:szCs w:val="22"/>
              </w:rPr>
            </w:pPr>
            <w:r>
              <w:rPr>
                <w:b/>
                <w:bCs/>
                <w:i/>
                <w:iCs/>
                <w:sz w:val="23"/>
                <w:szCs w:val="23"/>
              </w:rPr>
              <w:t xml:space="preserve">rozumí krátkému jednoduchému textu, zejména pokud má k dispozici vizuální oporu, a vyhledá v něm požadovanou informaci </w:t>
            </w:r>
          </w:p>
        </w:tc>
      </w:tr>
    </w:tbl>
    <w:p w14:paraId="3211C29B" w14:textId="77777777" w:rsidR="00CE7B72" w:rsidRDefault="00CE7B72">
      <w:pPr>
        <w:autoSpaceDE w:val="0"/>
        <w:rPr>
          <w:rFonts w:ascii="TimesNewRomanPSMT" w:hAnsi="TimesNewRomanPSMT" w:cs="TimesNewRomanPSMT"/>
          <w:sz w:val="22"/>
          <w:szCs w:val="22"/>
        </w:rPr>
      </w:pPr>
    </w:p>
    <w:p w14:paraId="6E638501" w14:textId="77777777" w:rsidR="00CE7B72" w:rsidRDefault="00CE7B72">
      <w:pPr>
        <w:autoSpaceDE w:val="0"/>
        <w:rPr>
          <w:rFonts w:ascii="TimesNewRomanPSMT" w:hAnsi="TimesNewRomanPSMT" w:cs="TimesNewRomanPSMT"/>
          <w:b/>
          <w:i/>
          <w:sz w:val="16"/>
          <w:szCs w:val="16"/>
        </w:rPr>
      </w:pPr>
      <w:r>
        <w:rPr>
          <w:b/>
          <w:i/>
          <w:sz w:val="22"/>
          <w:szCs w:val="22"/>
        </w:rPr>
        <w:t>d)    PSANÍ – OVO</w:t>
      </w:r>
    </w:p>
    <w:p w14:paraId="7AF26940" w14:textId="77777777" w:rsidR="00CE7B72" w:rsidRDefault="00CE7B72">
      <w:pPr>
        <w:autoSpaceDE w:val="0"/>
        <w:rPr>
          <w:rFonts w:ascii="TimesNewRomanPSMT" w:hAnsi="TimesNewRomanPSMT" w:cs="TimesNewRomanPSMT"/>
          <w:b/>
          <w:i/>
          <w:sz w:val="16"/>
          <w:szCs w:val="16"/>
        </w:rPr>
      </w:pPr>
    </w:p>
    <w:tbl>
      <w:tblPr>
        <w:tblW w:w="0" w:type="auto"/>
        <w:tblInd w:w="-30" w:type="dxa"/>
        <w:tblLayout w:type="fixed"/>
        <w:tblLook w:val="0000" w:firstRow="0" w:lastRow="0" w:firstColumn="0" w:lastColumn="0" w:noHBand="0" w:noVBand="0"/>
      </w:tblPr>
      <w:tblGrid>
        <w:gridCol w:w="9348"/>
      </w:tblGrid>
      <w:tr w:rsidR="00CE7B72" w14:paraId="54318751" w14:textId="77777777">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0BCC00D" w14:textId="77777777" w:rsidR="00CE7B72" w:rsidRPr="005D63C9" w:rsidRDefault="00CE7B72" w:rsidP="00AC1017">
            <w:pPr>
              <w:autoSpaceDE w:val="0"/>
              <w:rPr>
                <w:rStyle w:val="Siln"/>
                <w:i/>
              </w:rPr>
            </w:pPr>
            <w:r w:rsidRPr="005D63C9">
              <w:rPr>
                <w:sz w:val="22"/>
                <w:szCs w:val="22"/>
              </w:rPr>
              <w:t xml:space="preserve">žák: </w:t>
            </w:r>
          </w:p>
          <w:p w14:paraId="242079AF" w14:textId="77777777" w:rsidR="00CE7B72" w:rsidRDefault="00CE7B72" w:rsidP="00332AB7">
            <w:pPr>
              <w:numPr>
                <w:ilvl w:val="0"/>
                <w:numId w:val="53"/>
              </w:numPr>
              <w:rPr>
                <w:rStyle w:val="Siln"/>
                <w:i/>
              </w:rPr>
            </w:pPr>
            <w:r>
              <w:rPr>
                <w:rStyle w:val="Siln"/>
                <w:i/>
              </w:rPr>
              <w:t>vyplní základní údaje o sobě ve formuláři</w:t>
            </w:r>
          </w:p>
          <w:p w14:paraId="0CE8E294" w14:textId="77777777" w:rsidR="00CE7B72" w:rsidRDefault="00CE7B72" w:rsidP="00332AB7">
            <w:pPr>
              <w:numPr>
                <w:ilvl w:val="0"/>
                <w:numId w:val="53"/>
              </w:numPr>
              <w:rPr>
                <w:rStyle w:val="Siln"/>
                <w:i/>
              </w:rPr>
            </w:pPr>
            <w:r>
              <w:rPr>
                <w:rStyle w:val="Siln"/>
                <w:i/>
              </w:rPr>
              <w:t>napíše jednoduché texty týkající se jeho samotného, rodiny, školy, volného času a dalších osvojovaných témat</w:t>
            </w:r>
          </w:p>
          <w:p w14:paraId="5D48FD7D" w14:textId="77777777" w:rsidR="00CE7B72" w:rsidRDefault="00CE7B72" w:rsidP="00332AB7">
            <w:pPr>
              <w:numPr>
                <w:ilvl w:val="0"/>
                <w:numId w:val="53"/>
              </w:numPr>
            </w:pPr>
            <w:r>
              <w:rPr>
                <w:rStyle w:val="Siln"/>
                <w:i/>
              </w:rPr>
              <w:t>stručně reaguje na jednoduché písemné sdělení</w:t>
            </w:r>
          </w:p>
        </w:tc>
      </w:tr>
    </w:tbl>
    <w:p w14:paraId="0B20FF47" w14:textId="77777777" w:rsidR="00CE7B72" w:rsidRDefault="00CE7B72">
      <w:pPr>
        <w:rPr>
          <w:rFonts w:ascii="TimesNewRomanPS-BoldMT" w:hAnsi="TimesNewRomanPS-BoldMT" w:cs="TimesNewRomanPS-BoldMT"/>
          <w:bCs/>
          <w:color w:val="C0C0C0"/>
          <w:sz w:val="22"/>
          <w:szCs w:val="22"/>
        </w:rPr>
      </w:pPr>
    </w:p>
    <w:p w14:paraId="0BEDF9E6" w14:textId="77777777" w:rsidR="00F35801" w:rsidRDefault="00F35801">
      <w:pPr>
        <w:rPr>
          <w:rFonts w:ascii="TimesNewRomanPS-BoldMT" w:hAnsi="TimesNewRomanPS-BoldMT" w:cs="TimesNewRomanPS-BoldMT"/>
          <w:bCs/>
          <w:color w:val="C0C0C0"/>
          <w:sz w:val="22"/>
          <w:szCs w:val="22"/>
        </w:rPr>
      </w:pPr>
    </w:p>
    <w:p w14:paraId="43989B63" w14:textId="77777777" w:rsidR="00F83FAF" w:rsidRDefault="00F83FAF">
      <w:pPr>
        <w:rPr>
          <w:rFonts w:ascii="TimesNewRomanPS-BoldMT" w:hAnsi="TimesNewRomanPS-BoldMT" w:cs="TimesNewRomanPS-BoldMT"/>
          <w:bCs/>
          <w:color w:val="C0C0C0"/>
          <w:sz w:val="22"/>
          <w:szCs w:val="22"/>
        </w:rPr>
      </w:pPr>
    </w:p>
    <w:p w14:paraId="508DEC98" w14:textId="77777777" w:rsidR="00CE7B72" w:rsidRPr="00737153" w:rsidRDefault="00CE7B72">
      <w:pPr>
        <w:rPr>
          <w:b/>
          <w:bCs/>
          <w:sz w:val="28"/>
          <w:szCs w:val="28"/>
        </w:rPr>
      </w:pPr>
      <w:r w:rsidRPr="00737153">
        <w:rPr>
          <w:b/>
          <w:bCs/>
          <w:sz w:val="28"/>
          <w:szCs w:val="28"/>
        </w:rPr>
        <w:t>RUSKÝ JAZYK</w:t>
      </w:r>
    </w:p>
    <w:p w14:paraId="6FBA75EE" w14:textId="77777777" w:rsidR="00CE7B72" w:rsidRPr="007D40BA" w:rsidRDefault="00CE7B72">
      <w:pPr>
        <w:rPr>
          <w:b/>
          <w:bCs/>
        </w:rPr>
      </w:pPr>
    </w:p>
    <w:p w14:paraId="5F4B2F2F" w14:textId="77777777" w:rsidR="00CE7B72" w:rsidRPr="00737153" w:rsidRDefault="00CE7B72">
      <w:pPr>
        <w:rPr>
          <w:b/>
          <w:iCs/>
          <w:sz w:val="22"/>
        </w:rPr>
      </w:pPr>
      <w:r w:rsidRPr="00737153">
        <w:rPr>
          <w:b/>
          <w:iCs/>
          <w:sz w:val="22"/>
        </w:rPr>
        <w:t>7. ročník</w:t>
      </w:r>
    </w:p>
    <w:p w14:paraId="625E0480" w14:textId="77777777" w:rsidR="006E1830" w:rsidRPr="00737153" w:rsidRDefault="006E1830"/>
    <w:tbl>
      <w:tblPr>
        <w:tblW w:w="9888" w:type="dxa"/>
        <w:tblInd w:w="-68" w:type="dxa"/>
        <w:tblLayout w:type="fixed"/>
        <w:tblCellMar>
          <w:left w:w="70" w:type="dxa"/>
          <w:right w:w="70" w:type="dxa"/>
        </w:tblCellMar>
        <w:tblLook w:val="0000" w:firstRow="0" w:lastRow="0" w:firstColumn="0" w:lastColumn="0" w:noHBand="0" w:noVBand="0"/>
      </w:tblPr>
      <w:tblGrid>
        <w:gridCol w:w="4608"/>
        <w:gridCol w:w="4140"/>
        <w:gridCol w:w="1140"/>
      </w:tblGrid>
      <w:tr w:rsidR="00CE7B72" w:rsidRPr="00737153" w14:paraId="5E9238EB" w14:textId="77777777">
        <w:trPr>
          <w:trHeight w:val="587"/>
        </w:trPr>
        <w:tc>
          <w:tcPr>
            <w:tcW w:w="4608" w:type="dxa"/>
            <w:tcBorders>
              <w:top w:val="single" w:sz="4" w:space="0" w:color="000000"/>
              <w:left w:val="single" w:sz="4" w:space="0" w:color="000000"/>
              <w:bottom w:val="single" w:sz="4" w:space="0" w:color="000000"/>
            </w:tcBorders>
            <w:shd w:val="clear" w:color="auto" w:fill="auto"/>
            <w:vAlign w:val="center"/>
          </w:tcPr>
          <w:p w14:paraId="4BDF87F4" w14:textId="77777777" w:rsidR="00CE7B72" w:rsidRPr="00737153" w:rsidRDefault="00CE7B72">
            <w:pPr>
              <w:rPr>
                <w:b/>
                <w:bCs/>
                <w:sz w:val="22"/>
                <w:szCs w:val="22"/>
              </w:rPr>
            </w:pPr>
            <w:r w:rsidRPr="00737153">
              <w:rPr>
                <w:b/>
                <w:bCs/>
                <w:sz w:val="22"/>
                <w:szCs w:val="22"/>
              </w:rPr>
              <w:t>Konkretizované výstupy</w:t>
            </w:r>
          </w:p>
        </w:tc>
        <w:tc>
          <w:tcPr>
            <w:tcW w:w="4140" w:type="dxa"/>
            <w:tcBorders>
              <w:top w:val="single" w:sz="4" w:space="0" w:color="000000"/>
              <w:left w:val="single" w:sz="4" w:space="0" w:color="000000"/>
              <w:bottom w:val="single" w:sz="4" w:space="0" w:color="000000"/>
            </w:tcBorders>
            <w:shd w:val="clear" w:color="auto" w:fill="auto"/>
            <w:vAlign w:val="center"/>
          </w:tcPr>
          <w:p w14:paraId="596F733B" w14:textId="77777777" w:rsidR="00CE7B72" w:rsidRPr="00737153" w:rsidRDefault="00CE7B72">
            <w:pPr>
              <w:ind w:right="-494"/>
              <w:rPr>
                <w:b/>
                <w:sz w:val="22"/>
              </w:rPr>
            </w:pPr>
            <w:r w:rsidRPr="00737153">
              <w:rPr>
                <w:b/>
                <w:bCs/>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853D" w14:textId="77777777" w:rsidR="00CE7B72" w:rsidRPr="00737153" w:rsidRDefault="00CE7B72">
            <w:pPr>
              <w:ind w:right="-494"/>
              <w:rPr>
                <w:b/>
                <w:sz w:val="22"/>
              </w:rPr>
            </w:pPr>
            <w:r w:rsidRPr="00737153">
              <w:rPr>
                <w:b/>
                <w:sz w:val="22"/>
              </w:rPr>
              <w:t xml:space="preserve">OVO  </w:t>
            </w:r>
          </w:p>
          <w:p w14:paraId="799830BA" w14:textId="77777777" w:rsidR="00CE7B72" w:rsidRPr="00737153" w:rsidRDefault="00CE7B72">
            <w:pPr>
              <w:ind w:right="-494"/>
            </w:pPr>
            <w:r w:rsidRPr="00737153">
              <w:rPr>
                <w:b/>
                <w:sz w:val="22"/>
              </w:rPr>
              <w:t>Přesahy</w:t>
            </w:r>
          </w:p>
        </w:tc>
      </w:tr>
      <w:tr w:rsidR="00CE7B72" w:rsidRPr="00737153" w14:paraId="4B90F60E" w14:textId="77777777">
        <w:tc>
          <w:tcPr>
            <w:tcW w:w="4608" w:type="dxa"/>
            <w:tcBorders>
              <w:top w:val="single" w:sz="4" w:space="0" w:color="000000"/>
              <w:left w:val="single" w:sz="4" w:space="0" w:color="000000"/>
              <w:bottom w:val="single" w:sz="4" w:space="0" w:color="000000"/>
            </w:tcBorders>
            <w:shd w:val="clear" w:color="auto" w:fill="auto"/>
          </w:tcPr>
          <w:p w14:paraId="2A9E7833" w14:textId="77777777" w:rsidR="00CE7B72" w:rsidRPr="00737153" w:rsidRDefault="00CE7B72">
            <w:pPr>
              <w:rPr>
                <w:sz w:val="22"/>
              </w:rPr>
            </w:pPr>
            <w:r w:rsidRPr="00737153">
              <w:rPr>
                <w:sz w:val="22"/>
              </w:rPr>
              <w:t>žák:</w:t>
            </w:r>
          </w:p>
          <w:p w14:paraId="1C75F46D" w14:textId="77777777" w:rsidR="004B40A5" w:rsidRDefault="004B40A5" w:rsidP="00332AB7">
            <w:pPr>
              <w:numPr>
                <w:ilvl w:val="0"/>
                <w:numId w:val="376"/>
              </w:numPr>
              <w:rPr>
                <w:sz w:val="22"/>
              </w:rPr>
            </w:pPr>
            <w:r>
              <w:rPr>
                <w:sz w:val="22"/>
              </w:rPr>
              <w:t>seznamuje se se zvukovou podobou ruského jazyka, vnímá fonetická pravidla a správnou intonaci</w:t>
            </w:r>
          </w:p>
          <w:p w14:paraId="742EC067" w14:textId="77777777" w:rsidR="00CE7B72" w:rsidRPr="00737153" w:rsidRDefault="00CE7B72" w:rsidP="00332AB7">
            <w:pPr>
              <w:numPr>
                <w:ilvl w:val="0"/>
                <w:numId w:val="376"/>
              </w:numPr>
              <w:rPr>
                <w:sz w:val="22"/>
              </w:rPr>
            </w:pPr>
            <w:r w:rsidRPr="00737153">
              <w:rPr>
                <w:sz w:val="22"/>
              </w:rPr>
              <w:t>správně vyslovuje a čte ruské hlásky, skupiny hlásek a slova, rozlišuje přízvučné a nepřízvučné slabiky</w:t>
            </w:r>
          </w:p>
          <w:p w14:paraId="40982235" w14:textId="77777777" w:rsidR="00CE7B72" w:rsidRDefault="00CE7B72" w:rsidP="00332AB7">
            <w:pPr>
              <w:numPr>
                <w:ilvl w:val="0"/>
                <w:numId w:val="358"/>
              </w:numPr>
              <w:rPr>
                <w:sz w:val="22"/>
              </w:rPr>
            </w:pPr>
            <w:r w:rsidRPr="00737153">
              <w:rPr>
                <w:sz w:val="22"/>
              </w:rPr>
              <w:t>učí se psát a číst azbuku</w:t>
            </w:r>
          </w:p>
          <w:p w14:paraId="27652F96" w14:textId="77777777" w:rsidR="004B40A5" w:rsidRDefault="004B40A5" w:rsidP="00332AB7">
            <w:pPr>
              <w:numPr>
                <w:ilvl w:val="0"/>
                <w:numId w:val="358"/>
              </w:numPr>
              <w:rPr>
                <w:sz w:val="22"/>
              </w:rPr>
            </w:pPr>
            <w:r>
              <w:rPr>
                <w:sz w:val="22"/>
              </w:rPr>
              <w:t>pracuje s jednoduchými texty</w:t>
            </w:r>
          </w:p>
          <w:p w14:paraId="6FDF4948" w14:textId="77777777" w:rsidR="004B40A5" w:rsidRDefault="004B40A5" w:rsidP="00332AB7">
            <w:pPr>
              <w:numPr>
                <w:ilvl w:val="0"/>
                <w:numId w:val="358"/>
              </w:numPr>
              <w:rPr>
                <w:sz w:val="22"/>
              </w:rPr>
            </w:pPr>
            <w:r>
              <w:rPr>
                <w:sz w:val="22"/>
              </w:rPr>
              <w:t>využívá kontext a znalosti klíčových slov</w:t>
            </w:r>
          </w:p>
          <w:p w14:paraId="640B4D69" w14:textId="77777777" w:rsidR="004B40A5" w:rsidRDefault="004B40A5" w:rsidP="00332AB7">
            <w:pPr>
              <w:numPr>
                <w:ilvl w:val="0"/>
                <w:numId w:val="358"/>
              </w:numPr>
              <w:rPr>
                <w:sz w:val="22"/>
              </w:rPr>
            </w:pPr>
            <w:r>
              <w:rPr>
                <w:sz w:val="22"/>
              </w:rPr>
              <w:t xml:space="preserve">chápe obsah čteného textu nebo konverzace, soustředí </w:t>
            </w:r>
            <w:proofErr w:type="gramStart"/>
            <w:r>
              <w:rPr>
                <w:sz w:val="22"/>
              </w:rPr>
              <w:t>se  na</w:t>
            </w:r>
            <w:proofErr w:type="gramEnd"/>
            <w:r>
              <w:rPr>
                <w:sz w:val="22"/>
              </w:rPr>
              <w:t xml:space="preserve"> nejdůležitější informace</w:t>
            </w:r>
          </w:p>
          <w:p w14:paraId="20A59189" w14:textId="77777777" w:rsidR="00BB54A5" w:rsidRPr="00737153" w:rsidRDefault="00BB54A5" w:rsidP="00332AB7">
            <w:pPr>
              <w:numPr>
                <w:ilvl w:val="0"/>
                <w:numId w:val="358"/>
              </w:numPr>
              <w:rPr>
                <w:sz w:val="22"/>
              </w:rPr>
            </w:pPr>
            <w:r>
              <w:rPr>
                <w:sz w:val="22"/>
              </w:rPr>
              <w:t>pochopí a porozumí informaci obsažené v poslechu</w:t>
            </w:r>
          </w:p>
          <w:p w14:paraId="0ACCE6D3" w14:textId="77777777" w:rsidR="00CE7B72" w:rsidRPr="00737153" w:rsidRDefault="00CE7B72" w:rsidP="00332AB7">
            <w:pPr>
              <w:numPr>
                <w:ilvl w:val="0"/>
                <w:numId w:val="136"/>
              </w:numPr>
              <w:rPr>
                <w:sz w:val="22"/>
              </w:rPr>
            </w:pPr>
            <w:r w:rsidRPr="00737153">
              <w:rPr>
                <w:sz w:val="22"/>
              </w:rPr>
              <w:lastRenderedPageBreak/>
              <w:t>prakticky používá známá slova při konverzaci</w:t>
            </w:r>
          </w:p>
          <w:p w14:paraId="71BFED03" w14:textId="77777777" w:rsidR="00CE7B72" w:rsidRDefault="00CE7B72" w:rsidP="00332AB7">
            <w:pPr>
              <w:numPr>
                <w:ilvl w:val="0"/>
                <w:numId w:val="43"/>
              </w:numPr>
              <w:rPr>
                <w:sz w:val="22"/>
              </w:rPr>
            </w:pPr>
            <w:r w:rsidRPr="00737153">
              <w:rPr>
                <w:sz w:val="22"/>
              </w:rPr>
              <w:t xml:space="preserve">tvoří otázky </w:t>
            </w:r>
          </w:p>
          <w:p w14:paraId="6AF48D6A" w14:textId="77777777" w:rsidR="00BB54A5" w:rsidRPr="00737153" w:rsidRDefault="00BB54A5" w:rsidP="00332AB7">
            <w:pPr>
              <w:numPr>
                <w:ilvl w:val="0"/>
                <w:numId w:val="43"/>
              </w:numPr>
              <w:rPr>
                <w:sz w:val="22"/>
              </w:rPr>
            </w:pPr>
            <w:r>
              <w:rPr>
                <w:sz w:val="22"/>
              </w:rPr>
              <w:t>požádá o základní informace z běžného života a sám je v jednoduchých větách poskytuje</w:t>
            </w:r>
          </w:p>
          <w:p w14:paraId="42E20921" w14:textId="77777777" w:rsidR="00CE7B72" w:rsidRPr="00737153" w:rsidRDefault="00BB54A5" w:rsidP="00332AB7">
            <w:pPr>
              <w:numPr>
                <w:ilvl w:val="0"/>
                <w:numId w:val="199"/>
              </w:numPr>
              <w:rPr>
                <w:sz w:val="22"/>
              </w:rPr>
            </w:pPr>
            <w:r>
              <w:rPr>
                <w:sz w:val="22"/>
              </w:rPr>
              <w:t>přednese krátký text na téma související s životem v rodině, škole a probíranými tematickými okruhy</w:t>
            </w:r>
          </w:p>
        </w:tc>
        <w:tc>
          <w:tcPr>
            <w:tcW w:w="4140" w:type="dxa"/>
            <w:tcBorders>
              <w:top w:val="single" w:sz="4" w:space="0" w:color="000000"/>
              <w:left w:val="single" w:sz="4" w:space="0" w:color="000000"/>
              <w:bottom w:val="single" w:sz="4" w:space="0" w:color="000000"/>
            </w:tcBorders>
            <w:shd w:val="clear" w:color="auto" w:fill="auto"/>
          </w:tcPr>
          <w:p w14:paraId="748506EF" w14:textId="77777777" w:rsidR="00CE7B72" w:rsidRPr="00737153" w:rsidRDefault="00CE7B72">
            <w:pPr>
              <w:snapToGrid w:val="0"/>
              <w:rPr>
                <w:sz w:val="22"/>
              </w:rPr>
            </w:pPr>
          </w:p>
          <w:p w14:paraId="2E67F7C3" w14:textId="77777777" w:rsidR="00BB54A5" w:rsidRDefault="00BB54A5">
            <w:pPr>
              <w:rPr>
                <w:sz w:val="22"/>
              </w:rPr>
            </w:pPr>
            <w:r w:rsidRPr="00BB54A5">
              <w:rPr>
                <w:sz w:val="22"/>
              </w:rPr>
              <w:t>Azbuka – psací i tiskací</w:t>
            </w:r>
          </w:p>
          <w:p w14:paraId="6598ADE8" w14:textId="77777777" w:rsidR="00CE7B72" w:rsidRDefault="00BB54A5">
            <w:pPr>
              <w:rPr>
                <w:sz w:val="22"/>
              </w:rPr>
            </w:pPr>
            <w:r>
              <w:rPr>
                <w:sz w:val="22"/>
              </w:rPr>
              <w:t>Přízvuk – přízvučné a nepřízvučné slabiky</w:t>
            </w:r>
          </w:p>
          <w:p w14:paraId="2D5494B8" w14:textId="77777777" w:rsidR="00BB54A5" w:rsidRDefault="00BB54A5">
            <w:pPr>
              <w:rPr>
                <w:sz w:val="22"/>
                <w:szCs w:val="22"/>
              </w:rPr>
            </w:pPr>
            <w:r w:rsidRPr="00BB54A5">
              <w:rPr>
                <w:sz w:val="22"/>
                <w:szCs w:val="22"/>
              </w:rPr>
              <w:t>Výslovnost</w:t>
            </w:r>
          </w:p>
          <w:p w14:paraId="20DA1EDA" w14:textId="77777777" w:rsidR="00BB54A5" w:rsidRDefault="00BB54A5">
            <w:pPr>
              <w:rPr>
                <w:sz w:val="22"/>
                <w:szCs w:val="22"/>
              </w:rPr>
            </w:pPr>
            <w:r>
              <w:rPr>
                <w:sz w:val="22"/>
                <w:szCs w:val="22"/>
              </w:rPr>
              <w:t>Nácvik psaní</w:t>
            </w:r>
          </w:p>
          <w:p w14:paraId="6ADE5A06" w14:textId="77777777" w:rsidR="00BB54A5" w:rsidRDefault="00BB54A5">
            <w:pPr>
              <w:rPr>
                <w:sz w:val="22"/>
                <w:szCs w:val="22"/>
              </w:rPr>
            </w:pPr>
            <w:r>
              <w:rPr>
                <w:sz w:val="22"/>
                <w:szCs w:val="22"/>
              </w:rPr>
              <w:t>Představení se, pozdravy, základní zdvořilostní fráze</w:t>
            </w:r>
          </w:p>
          <w:p w14:paraId="6F30874C" w14:textId="77777777" w:rsidR="00BB54A5" w:rsidRDefault="00BB54A5">
            <w:pPr>
              <w:rPr>
                <w:sz w:val="22"/>
                <w:szCs w:val="22"/>
              </w:rPr>
            </w:pPr>
            <w:r>
              <w:rPr>
                <w:sz w:val="22"/>
                <w:szCs w:val="22"/>
              </w:rPr>
              <w:t>Volnočasové aktivity</w:t>
            </w:r>
          </w:p>
          <w:p w14:paraId="33C356D6" w14:textId="77777777" w:rsidR="00BB54A5" w:rsidRDefault="00BB54A5">
            <w:pPr>
              <w:rPr>
                <w:sz w:val="22"/>
                <w:szCs w:val="22"/>
              </w:rPr>
            </w:pPr>
            <w:r>
              <w:rPr>
                <w:sz w:val="22"/>
                <w:szCs w:val="22"/>
              </w:rPr>
              <w:t>Škola – školní potřeby, předměty, vybavení třídy</w:t>
            </w:r>
          </w:p>
          <w:p w14:paraId="67E71CB1" w14:textId="77777777" w:rsidR="00BB54A5" w:rsidRDefault="00BB54A5">
            <w:pPr>
              <w:rPr>
                <w:sz w:val="22"/>
                <w:szCs w:val="22"/>
              </w:rPr>
            </w:pPr>
            <w:r>
              <w:rPr>
                <w:sz w:val="22"/>
                <w:szCs w:val="22"/>
              </w:rPr>
              <w:t>Rodina – představení členů rodiny, základní fakta</w:t>
            </w:r>
          </w:p>
          <w:p w14:paraId="2844A10C" w14:textId="77777777" w:rsidR="00BB54A5" w:rsidRDefault="00BB54A5">
            <w:pPr>
              <w:rPr>
                <w:sz w:val="22"/>
                <w:szCs w:val="22"/>
              </w:rPr>
            </w:pPr>
            <w:r>
              <w:rPr>
                <w:sz w:val="22"/>
                <w:szCs w:val="22"/>
              </w:rPr>
              <w:t>Názvy vybraných povolání</w:t>
            </w:r>
          </w:p>
          <w:p w14:paraId="6BE30EAA" w14:textId="77777777" w:rsidR="00BB54A5" w:rsidRDefault="00BB54A5">
            <w:pPr>
              <w:rPr>
                <w:sz w:val="22"/>
                <w:szCs w:val="22"/>
              </w:rPr>
            </w:pPr>
            <w:r>
              <w:rPr>
                <w:sz w:val="22"/>
                <w:szCs w:val="22"/>
              </w:rPr>
              <w:t>Domácí zvířata</w:t>
            </w:r>
          </w:p>
          <w:p w14:paraId="00B690A3" w14:textId="77777777" w:rsidR="00BB54A5" w:rsidRDefault="00BB54A5">
            <w:pPr>
              <w:rPr>
                <w:sz w:val="22"/>
                <w:szCs w:val="22"/>
              </w:rPr>
            </w:pPr>
            <w:r>
              <w:rPr>
                <w:sz w:val="22"/>
                <w:szCs w:val="22"/>
              </w:rPr>
              <w:t>Bydlení – popis pokojů, vybavení</w:t>
            </w:r>
          </w:p>
          <w:p w14:paraId="76D780DF" w14:textId="77777777" w:rsidR="00BB54A5" w:rsidRDefault="00BB54A5">
            <w:pPr>
              <w:rPr>
                <w:sz w:val="22"/>
                <w:szCs w:val="22"/>
              </w:rPr>
            </w:pPr>
            <w:r>
              <w:rPr>
                <w:sz w:val="22"/>
                <w:szCs w:val="22"/>
              </w:rPr>
              <w:lastRenderedPageBreak/>
              <w:t>Minulý čas sloves</w:t>
            </w:r>
          </w:p>
          <w:p w14:paraId="4477EC0A" w14:textId="77777777" w:rsidR="00BB54A5" w:rsidRDefault="00BB54A5">
            <w:pPr>
              <w:rPr>
                <w:sz w:val="22"/>
                <w:szCs w:val="22"/>
              </w:rPr>
            </w:pPr>
            <w:r>
              <w:rPr>
                <w:sz w:val="22"/>
                <w:szCs w:val="22"/>
              </w:rPr>
              <w:t>Přítomný čas sloves</w:t>
            </w:r>
          </w:p>
          <w:p w14:paraId="47A718C5" w14:textId="77777777" w:rsidR="00BB54A5" w:rsidRDefault="00BB54A5">
            <w:pPr>
              <w:rPr>
                <w:sz w:val="22"/>
                <w:szCs w:val="22"/>
              </w:rPr>
            </w:pPr>
            <w:r>
              <w:rPr>
                <w:sz w:val="22"/>
                <w:szCs w:val="22"/>
              </w:rPr>
              <w:t>Slovesný zápor</w:t>
            </w:r>
          </w:p>
          <w:p w14:paraId="706E0EF0" w14:textId="77777777" w:rsidR="00BB54A5" w:rsidRDefault="00BB54A5">
            <w:pPr>
              <w:rPr>
                <w:sz w:val="22"/>
                <w:szCs w:val="22"/>
              </w:rPr>
            </w:pPr>
            <w:r>
              <w:rPr>
                <w:sz w:val="22"/>
                <w:szCs w:val="22"/>
              </w:rPr>
              <w:t xml:space="preserve">Číslovky </w:t>
            </w:r>
            <w:proofErr w:type="gramStart"/>
            <w:r>
              <w:rPr>
                <w:sz w:val="22"/>
                <w:szCs w:val="22"/>
              </w:rPr>
              <w:t>1 – 12</w:t>
            </w:r>
            <w:proofErr w:type="gramEnd"/>
          </w:p>
          <w:p w14:paraId="493FF111" w14:textId="77777777" w:rsidR="00BB54A5" w:rsidRDefault="00BB54A5">
            <w:pPr>
              <w:rPr>
                <w:sz w:val="22"/>
                <w:szCs w:val="22"/>
              </w:rPr>
            </w:pPr>
            <w:r>
              <w:rPr>
                <w:sz w:val="22"/>
                <w:szCs w:val="22"/>
              </w:rPr>
              <w:t>Skloňování podstatných jmen – vybrané pády</w:t>
            </w:r>
          </w:p>
          <w:p w14:paraId="350FF7F6" w14:textId="77777777" w:rsidR="00303375" w:rsidRDefault="00303375">
            <w:pPr>
              <w:rPr>
                <w:sz w:val="22"/>
                <w:szCs w:val="22"/>
              </w:rPr>
            </w:pPr>
            <w:r>
              <w:rPr>
                <w:sz w:val="22"/>
                <w:szCs w:val="22"/>
              </w:rPr>
              <w:t xml:space="preserve">Přídavná jména </w:t>
            </w:r>
            <w:proofErr w:type="gramStart"/>
            <w:r>
              <w:rPr>
                <w:sz w:val="22"/>
                <w:szCs w:val="22"/>
              </w:rPr>
              <w:t>muž./</w:t>
            </w:r>
            <w:proofErr w:type="gramEnd"/>
            <w:r>
              <w:rPr>
                <w:sz w:val="22"/>
                <w:szCs w:val="22"/>
              </w:rPr>
              <w:t>žen. Rodu</w:t>
            </w:r>
          </w:p>
          <w:p w14:paraId="40A86997" w14:textId="77777777" w:rsidR="00303375" w:rsidRDefault="00303375">
            <w:pPr>
              <w:rPr>
                <w:sz w:val="22"/>
                <w:szCs w:val="22"/>
              </w:rPr>
            </w:pPr>
            <w:r>
              <w:rPr>
                <w:sz w:val="22"/>
                <w:szCs w:val="22"/>
              </w:rPr>
              <w:t>Vyjádření slovesa „být“ a „mít“ v RJ</w:t>
            </w:r>
          </w:p>
          <w:p w14:paraId="17E79BCD" w14:textId="77777777" w:rsidR="00303375" w:rsidRDefault="00303375">
            <w:pPr>
              <w:rPr>
                <w:sz w:val="22"/>
                <w:szCs w:val="22"/>
              </w:rPr>
            </w:pPr>
            <w:r>
              <w:rPr>
                <w:sz w:val="22"/>
                <w:szCs w:val="22"/>
              </w:rPr>
              <w:t>Zájmena osobní a přivlastňovací</w:t>
            </w:r>
          </w:p>
          <w:p w14:paraId="2B50C810" w14:textId="77777777" w:rsidR="00303375" w:rsidRPr="00BB54A5" w:rsidRDefault="00303375">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517D751" w14:textId="77777777" w:rsidR="00CE7B72" w:rsidRPr="00737153" w:rsidRDefault="00CE7B72">
            <w:pPr>
              <w:snapToGrid w:val="0"/>
              <w:rPr>
                <w:sz w:val="28"/>
              </w:rPr>
            </w:pPr>
          </w:p>
          <w:p w14:paraId="0EAC1F89" w14:textId="77777777" w:rsidR="00CE7B72" w:rsidRPr="00737153" w:rsidRDefault="00CE7B72">
            <w:pPr>
              <w:rPr>
                <w:sz w:val="22"/>
              </w:rPr>
            </w:pPr>
          </w:p>
          <w:p w14:paraId="7C428DD4" w14:textId="77777777" w:rsidR="00CE7B72" w:rsidRPr="00737153" w:rsidRDefault="00CE7B72">
            <w:pPr>
              <w:rPr>
                <w:sz w:val="22"/>
              </w:rPr>
            </w:pPr>
          </w:p>
          <w:p w14:paraId="2047EDA9" w14:textId="77777777" w:rsidR="00CE7B72" w:rsidRPr="00737153" w:rsidRDefault="00CE7B72">
            <w:pPr>
              <w:rPr>
                <w:sz w:val="22"/>
              </w:rPr>
            </w:pPr>
          </w:p>
          <w:p w14:paraId="027538C0" w14:textId="77777777" w:rsidR="00CE7B72" w:rsidRPr="00737153" w:rsidRDefault="00CE7B72">
            <w:pPr>
              <w:rPr>
                <w:sz w:val="22"/>
              </w:rPr>
            </w:pPr>
          </w:p>
          <w:p w14:paraId="660ED4BF" w14:textId="77777777" w:rsidR="00CE7B72" w:rsidRPr="00737153" w:rsidRDefault="00CE7B72">
            <w:pPr>
              <w:rPr>
                <w:sz w:val="22"/>
              </w:rPr>
            </w:pPr>
          </w:p>
          <w:p w14:paraId="620489AA" w14:textId="77777777" w:rsidR="00CE7B72" w:rsidRPr="00737153" w:rsidRDefault="00CE7B72">
            <w:pPr>
              <w:rPr>
                <w:sz w:val="22"/>
              </w:rPr>
            </w:pPr>
          </w:p>
          <w:p w14:paraId="63222D46" w14:textId="77777777" w:rsidR="00CE7B72" w:rsidRPr="00737153" w:rsidRDefault="00CE7B72">
            <w:pPr>
              <w:rPr>
                <w:sz w:val="22"/>
              </w:rPr>
            </w:pPr>
          </w:p>
          <w:p w14:paraId="312FD390" w14:textId="77777777" w:rsidR="00CE7B72" w:rsidRPr="00737153" w:rsidRDefault="00CE7B72">
            <w:pPr>
              <w:rPr>
                <w:sz w:val="22"/>
              </w:rPr>
            </w:pPr>
          </w:p>
          <w:p w14:paraId="12D3FBD4" w14:textId="77777777" w:rsidR="00CE7B72" w:rsidRPr="00737153" w:rsidRDefault="00CE7B72">
            <w:pPr>
              <w:rPr>
                <w:sz w:val="22"/>
              </w:rPr>
            </w:pPr>
          </w:p>
          <w:p w14:paraId="6970B68D" w14:textId="77777777" w:rsidR="00CE7B72" w:rsidRPr="00737153" w:rsidRDefault="00CE7B72">
            <w:pPr>
              <w:rPr>
                <w:sz w:val="22"/>
              </w:rPr>
            </w:pPr>
          </w:p>
          <w:p w14:paraId="24182474" w14:textId="77777777" w:rsidR="00CE7B72" w:rsidRPr="00737153" w:rsidRDefault="00CE7B72">
            <w:pPr>
              <w:rPr>
                <w:sz w:val="22"/>
              </w:rPr>
            </w:pPr>
          </w:p>
          <w:p w14:paraId="4D3B38D4" w14:textId="77777777" w:rsidR="00CE7B72" w:rsidRPr="00737153" w:rsidRDefault="00CE7B72">
            <w:pPr>
              <w:rPr>
                <w:sz w:val="22"/>
              </w:rPr>
            </w:pPr>
          </w:p>
          <w:p w14:paraId="73FFE9D0" w14:textId="77777777" w:rsidR="00CE7B72" w:rsidRPr="00737153" w:rsidRDefault="00CE7B72">
            <w:pPr>
              <w:rPr>
                <w:sz w:val="22"/>
              </w:rPr>
            </w:pPr>
          </w:p>
          <w:p w14:paraId="3BB9D7BC" w14:textId="77777777" w:rsidR="00CE7B72" w:rsidRPr="00737153" w:rsidRDefault="00CE7B72">
            <w:pPr>
              <w:rPr>
                <w:sz w:val="22"/>
              </w:rPr>
            </w:pPr>
          </w:p>
          <w:p w14:paraId="639614D9" w14:textId="77777777" w:rsidR="00CE7B72" w:rsidRPr="00737153" w:rsidRDefault="00CE7B72">
            <w:pPr>
              <w:rPr>
                <w:sz w:val="22"/>
              </w:rPr>
            </w:pPr>
          </w:p>
          <w:p w14:paraId="0FAAA299" w14:textId="77777777" w:rsidR="00CE7B72" w:rsidRPr="00737153" w:rsidRDefault="00CE7B72">
            <w:pPr>
              <w:rPr>
                <w:sz w:val="22"/>
              </w:rPr>
            </w:pPr>
          </w:p>
          <w:p w14:paraId="202C924A" w14:textId="77777777" w:rsidR="00CE7B72" w:rsidRPr="00737153" w:rsidRDefault="00CE7B72">
            <w:pPr>
              <w:rPr>
                <w:sz w:val="22"/>
              </w:rPr>
            </w:pPr>
          </w:p>
          <w:p w14:paraId="68F4D807" w14:textId="77777777" w:rsidR="00CE7B72" w:rsidRPr="00737153" w:rsidRDefault="00CE7B72">
            <w:pPr>
              <w:rPr>
                <w:sz w:val="22"/>
              </w:rPr>
            </w:pPr>
          </w:p>
          <w:p w14:paraId="141078C2" w14:textId="77777777" w:rsidR="00CE7B72" w:rsidRPr="00737153" w:rsidRDefault="00CE7B72">
            <w:pPr>
              <w:rPr>
                <w:sz w:val="22"/>
              </w:rPr>
            </w:pPr>
          </w:p>
          <w:p w14:paraId="56F579C0" w14:textId="77777777" w:rsidR="00CE7B72" w:rsidRPr="00737153" w:rsidRDefault="00CE7B72">
            <w:pPr>
              <w:rPr>
                <w:sz w:val="22"/>
              </w:rPr>
            </w:pPr>
          </w:p>
          <w:p w14:paraId="224C9B56" w14:textId="77777777" w:rsidR="00CE7B72" w:rsidRPr="00737153" w:rsidRDefault="00CE7B72">
            <w:pPr>
              <w:rPr>
                <w:sz w:val="22"/>
              </w:rPr>
            </w:pPr>
          </w:p>
          <w:p w14:paraId="6FEFEAE3" w14:textId="77777777" w:rsidR="00CE7B72" w:rsidRPr="00737153" w:rsidRDefault="00CE7B72">
            <w:pPr>
              <w:rPr>
                <w:sz w:val="22"/>
              </w:rPr>
            </w:pPr>
          </w:p>
          <w:p w14:paraId="6212EC97" w14:textId="77777777" w:rsidR="00A317BF" w:rsidRPr="00737153" w:rsidRDefault="00A317BF" w:rsidP="00A317BF">
            <w:pPr>
              <w:rPr>
                <w:sz w:val="22"/>
              </w:rPr>
            </w:pPr>
          </w:p>
          <w:p w14:paraId="0B0B4CE0" w14:textId="77777777" w:rsidR="00A317BF" w:rsidRPr="00737153" w:rsidRDefault="00A317BF" w:rsidP="00303375">
            <w:r w:rsidRPr="00737153">
              <w:rPr>
                <w:sz w:val="22"/>
              </w:rPr>
              <w:t xml:space="preserve">a. b. </w:t>
            </w:r>
            <w:r w:rsidRPr="00737153">
              <w:t>c</w:t>
            </w:r>
          </w:p>
        </w:tc>
      </w:tr>
    </w:tbl>
    <w:p w14:paraId="133C5845" w14:textId="77777777" w:rsidR="00CE7B72" w:rsidRDefault="00CE7B72">
      <w:pPr>
        <w:rPr>
          <w:b/>
          <w:bCs/>
          <w:sz w:val="28"/>
          <w:szCs w:val="28"/>
        </w:rPr>
      </w:pPr>
    </w:p>
    <w:p w14:paraId="0D131919" w14:textId="77777777" w:rsidR="00F83FAF" w:rsidRPr="00737153" w:rsidRDefault="00F83FAF">
      <w:pPr>
        <w:rPr>
          <w:b/>
          <w:bCs/>
          <w:sz w:val="28"/>
          <w:szCs w:val="28"/>
        </w:rPr>
      </w:pPr>
    </w:p>
    <w:p w14:paraId="30B6993E" w14:textId="77777777" w:rsidR="00CE7B72" w:rsidRPr="00737153" w:rsidRDefault="00CE7B72">
      <w:pPr>
        <w:rPr>
          <w:b/>
          <w:iCs/>
          <w:sz w:val="22"/>
        </w:rPr>
      </w:pPr>
      <w:r w:rsidRPr="00737153">
        <w:rPr>
          <w:b/>
          <w:iCs/>
          <w:sz w:val="22"/>
        </w:rPr>
        <w:t>8. ročník</w:t>
      </w:r>
    </w:p>
    <w:p w14:paraId="6821AC19" w14:textId="77777777" w:rsidR="006E1830" w:rsidRPr="00737153" w:rsidRDefault="006E1830">
      <w:pPr>
        <w:rPr>
          <w:sz w:val="22"/>
          <w:szCs w:val="22"/>
        </w:rPr>
      </w:pPr>
    </w:p>
    <w:tbl>
      <w:tblPr>
        <w:tblW w:w="9888" w:type="dxa"/>
        <w:tblInd w:w="-30" w:type="dxa"/>
        <w:tblLayout w:type="fixed"/>
        <w:tblLook w:val="0000" w:firstRow="0" w:lastRow="0" w:firstColumn="0" w:lastColumn="0" w:noHBand="0" w:noVBand="0"/>
      </w:tblPr>
      <w:tblGrid>
        <w:gridCol w:w="4608"/>
        <w:gridCol w:w="4140"/>
        <w:gridCol w:w="1140"/>
      </w:tblGrid>
      <w:tr w:rsidR="00CE7B72" w:rsidRPr="00737153" w14:paraId="143699AA" w14:textId="77777777">
        <w:tc>
          <w:tcPr>
            <w:tcW w:w="4608" w:type="dxa"/>
            <w:tcBorders>
              <w:top w:val="single" w:sz="4" w:space="0" w:color="000000"/>
              <w:left w:val="single" w:sz="4" w:space="0" w:color="000000"/>
              <w:bottom w:val="single" w:sz="4" w:space="0" w:color="000000"/>
            </w:tcBorders>
            <w:shd w:val="clear" w:color="auto" w:fill="auto"/>
            <w:vAlign w:val="center"/>
          </w:tcPr>
          <w:p w14:paraId="6ED42D58" w14:textId="77777777" w:rsidR="00CE7B72" w:rsidRPr="00737153" w:rsidRDefault="00CE7B72">
            <w:pPr>
              <w:rPr>
                <w:b/>
                <w:sz w:val="22"/>
                <w:szCs w:val="22"/>
              </w:rPr>
            </w:pPr>
            <w:r w:rsidRPr="00737153">
              <w:rPr>
                <w:b/>
                <w:sz w:val="22"/>
                <w:szCs w:val="22"/>
              </w:rPr>
              <w:t>Konkretizované výstupy</w:t>
            </w:r>
          </w:p>
        </w:tc>
        <w:tc>
          <w:tcPr>
            <w:tcW w:w="4140" w:type="dxa"/>
            <w:tcBorders>
              <w:top w:val="single" w:sz="4" w:space="0" w:color="000000"/>
              <w:left w:val="single" w:sz="4" w:space="0" w:color="000000"/>
              <w:bottom w:val="single" w:sz="4" w:space="0" w:color="000000"/>
            </w:tcBorders>
            <w:shd w:val="clear" w:color="auto" w:fill="auto"/>
            <w:vAlign w:val="center"/>
          </w:tcPr>
          <w:p w14:paraId="5CDC893F" w14:textId="77777777" w:rsidR="00CE7B72" w:rsidRPr="00737153" w:rsidRDefault="00CE7B72">
            <w:pPr>
              <w:rPr>
                <w:b/>
                <w:sz w:val="22"/>
                <w:szCs w:val="22"/>
              </w:rPr>
            </w:pPr>
            <w:r w:rsidRPr="00737153">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38A0E88" w14:textId="77777777" w:rsidR="00CE7B72" w:rsidRPr="00737153" w:rsidRDefault="00CE7B72">
            <w:pPr>
              <w:rPr>
                <w:b/>
                <w:sz w:val="22"/>
                <w:szCs w:val="22"/>
              </w:rPr>
            </w:pPr>
            <w:r w:rsidRPr="00737153">
              <w:rPr>
                <w:b/>
                <w:sz w:val="22"/>
                <w:szCs w:val="22"/>
              </w:rPr>
              <w:t>OVO</w:t>
            </w:r>
          </w:p>
          <w:p w14:paraId="325C2650" w14:textId="77777777" w:rsidR="00CE7B72" w:rsidRPr="00737153" w:rsidRDefault="00CE7B72">
            <w:r w:rsidRPr="00737153">
              <w:rPr>
                <w:b/>
                <w:sz w:val="22"/>
                <w:szCs w:val="22"/>
              </w:rPr>
              <w:t>Přesahy</w:t>
            </w:r>
          </w:p>
        </w:tc>
      </w:tr>
      <w:tr w:rsidR="00CE7B72" w:rsidRPr="00737153" w14:paraId="004AF19F" w14:textId="77777777">
        <w:tc>
          <w:tcPr>
            <w:tcW w:w="4608" w:type="dxa"/>
            <w:tcBorders>
              <w:top w:val="single" w:sz="4" w:space="0" w:color="000000"/>
              <w:left w:val="single" w:sz="4" w:space="0" w:color="000000"/>
              <w:bottom w:val="single" w:sz="4" w:space="0" w:color="000000"/>
            </w:tcBorders>
            <w:shd w:val="clear" w:color="auto" w:fill="auto"/>
          </w:tcPr>
          <w:p w14:paraId="0DB1D6FE" w14:textId="77777777" w:rsidR="00CE7B72" w:rsidRPr="00737153" w:rsidRDefault="00CE7B72">
            <w:pPr>
              <w:spacing w:after="120"/>
              <w:rPr>
                <w:sz w:val="22"/>
              </w:rPr>
            </w:pPr>
            <w:r w:rsidRPr="00737153">
              <w:rPr>
                <w:sz w:val="22"/>
                <w:szCs w:val="22"/>
              </w:rPr>
              <w:t>žák:</w:t>
            </w:r>
          </w:p>
          <w:p w14:paraId="7A9185A4" w14:textId="77777777" w:rsidR="00CE7B72" w:rsidRDefault="00303375" w:rsidP="00332AB7">
            <w:pPr>
              <w:numPr>
                <w:ilvl w:val="0"/>
                <w:numId w:val="68"/>
              </w:numPr>
              <w:rPr>
                <w:sz w:val="22"/>
              </w:rPr>
            </w:pPr>
            <w:r>
              <w:rPr>
                <w:sz w:val="22"/>
              </w:rPr>
              <w:t>rozvíjí úroveň správné ruské výslovnosti</w:t>
            </w:r>
          </w:p>
          <w:p w14:paraId="3BC0EDB3" w14:textId="77777777" w:rsidR="00303375" w:rsidRDefault="00303375" w:rsidP="00332AB7">
            <w:pPr>
              <w:numPr>
                <w:ilvl w:val="0"/>
                <w:numId w:val="68"/>
              </w:numPr>
              <w:rPr>
                <w:sz w:val="22"/>
              </w:rPr>
            </w:pPr>
            <w:r>
              <w:rPr>
                <w:sz w:val="22"/>
              </w:rPr>
              <w:t>čte nahlas, plynule a foneticky správně</w:t>
            </w:r>
          </w:p>
          <w:p w14:paraId="736BAF16" w14:textId="77777777" w:rsidR="00303375" w:rsidRDefault="00303375" w:rsidP="00332AB7">
            <w:pPr>
              <w:numPr>
                <w:ilvl w:val="0"/>
                <w:numId w:val="68"/>
              </w:numPr>
              <w:rPr>
                <w:sz w:val="22"/>
              </w:rPr>
            </w:pPr>
            <w:r>
              <w:rPr>
                <w:sz w:val="22"/>
              </w:rPr>
              <w:t>přečte i složitější text, kterému nerozumí zcela přesně</w:t>
            </w:r>
          </w:p>
          <w:p w14:paraId="0528CEA4" w14:textId="77777777" w:rsidR="00303375" w:rsidRDefault="00303375" w:rsidP="00332AB7">
            <w:pPr>
              <w:numPr>
                <w:ilvl w:val="0"/>
                <w:numId w:val="68"/>
              </w:numPr>
              <w:rPr>
                <w:sz w:val="22"/>
              </w:rPr>
            </w:pPr>
            <w:r>
              <w:rPr>
                <w:sz w:val="22"/>
              </w:rPr>
              <w:t>shrne rámcově čtený či slyšený text</w:t>
            </w:r>
          </w:p>
          <w:p w14:paraId="098C0F92" w14:textId="77777777" w:rsidR="00303375" w:rsidRDefault="00303375" w:rsidP="00332AB7">
            <w:pPr>
              <w:numPr>
                <w:ilvl w:val="0"/>
                <w:numId w:val="68"/>
              </w:numPr>
              <w:rPr>
                <w:sz w:val="22"/>
              </w:rPr>
            </w:pPr>
            <w:r>
              <w:rPr>
                <w:sz w:val="22"/>
              </w:rPr>
              <w:t>rozumí mluvenému textu, zachytí nejdůležitější či požadované informace</w:t>
            </w:r>
          </w:p>
          <w:p w14:paraId="5D3E0B09" w14:textId="77777777" w:rsidR="00303375" w:rsidRDefault="00303375" w:rsidP="00332AB7">
            <w:pPr>
              <w:numPr>
                <w:ilvl w:val="0"/>
                <w:numId w:val="68"/>
              </w:numPr>
              <w:rPr>
                <w:sz w:val="22"/>
              </w:rPr>
            </w:pPr>
            <w:r>
              <w:rPr>
                <w:sz w:val="22"/>
              </w:rPr>
              <w:t>využívá kontext a znalosti klíčových slov k odhadu významu neznámých slov</w:t>
            </w:r>
          </w:p>
          <w:p w14:paraId="303A3E8C" w14:textId="77777777" w:rsidR="00303375" w:rsidRPr="00737153" w:rsidRDefault="00303375" w:rsidP="00332AB7">
            <w:pPr>
              <w:numPr>
                <w:ilvl w:val="0"/>
                <w:numId w:val="68"/>
              </w:numPr>
              <w:rPr>
                <w:sz w:val="22"/>
              </w:rPr>
            </w:pPr>
            <w:r>
              <w:rPr>
                <w:sz w:val="22"/>
              </w:rPr>
              <w:t>umí pracovat s překladovým slovníkem</w:t>
            </w:r>
          </w:p>
          <w:p w14:paraId="457E5860" w14:textId="77777777" w:rsidR="00CE7B72" w:rsidRPr="00737153" w:rsidRDefault="00303375" w:rsidP="00332AB7">
            <w:pPr>
              <w:numPr>
                <w:ilvl w:val="0"/>
                <w:numId w:val="30"/>
              </w:numPr>
              <w:tabs>
                <w:tab w:val="left" w:pos="360"/>
              </w:tabs>
              <w:spacing w:after="120"/>
              <w:ind w:left="360"/>
              <w:rPr>
                <w:sz w:val="22"/>
                <w:szCs w:val="22"/>
              </w:rPr>
            </w:pPr>
            <w:r>
              <w:rPr>
                <w:sz w:val="22"/>
              </w:rPr>
              <w:t>napíše a přednese samostatně krátký text na téma související s probíranými tematickými okruhy</w:t>
            </w:r>
            <w:r w:rsidR="00CE7B72" w:rsidRPr="00737153">
              <w:rPr>
                <w:sz w:val="22"/>
              </w:rPr>
              <w:t xml:space="preserve">             </w:t>
            </w:r>
          </w:p>
        </w:tc>
        <w:tc>
          <w:tcPr>
            <w:tcW w:w="4140" w:type="dxa"/>
            <w:tcBorders>
              <w:top w:val="single" w:sz="4" w:space="0" w:color="000000"/>
              <w:left w:val="single" w:sz="4" w:space="0" w:color="000000"/>
              <w:bottom w:val="single" w:sz="4" w:space="0" w:color="000000"/>
            </w:tcBorders>
            <w:shd w:val="clear" w:color="auto" w:fill="auto"/>
          </w:tcPr>
          <w:p w14:paraId="1B113AB6" w14:textId="77777777" w:rsidR="00CE7B72" w:rsidRDefault="00CE7B72">
            <w:pPr>
              <w:rPr>
                <w:sz w:val="22"/>
                <w:szCs w:val="22"/>
              </w:rPr>
            </w:pPr>
          </w:p>
          <w:p w14:paraId="7F0617CD" w14:textId="77777777" w:rsidR="00303375" w:rsidRDefault="00303375">
            <w:pPr>
              <w:rPr>
                <w:sz w:val="22"/>
                <w:szCs w:val="22"/>
              </w:rPr>
            </w:pPr>
            <w:r>
              <w:rPr>
                <w:sz w:val="22"/>
                <w:szCs w:val="22"/>
              </w:rPr>
              <w:t>Konverzační ok</w:t>
            </w:r>
            <w:r w:rsidR="004D1BB7">
              <w:rPr>
                <w:sz w:val="22"/>
                <w:szCs w:val="22"/>
              </w:rPr>
              <w:t>ruhy:</w:t>
            </w:r>
          </w:p>
          <w:p w14:paraId="27CC22D0" w14:textId="77777777" w:rsidR="004D1BB7" w:rsidRDefault="004D1BB7">
            <w:pPr>
              <w:rPr>
                <w:sz w:val="22"/>
                <w:szCs w:val="22"/>
              </w:rPr>
            </w:pPr>
            <w:r>
              <w:rPr>
                <w:sz w:val="22"/>
                <w:szCs w:val="22"/>
              </w:rPr>
              <w:t>Volnočasové aktivity, režim dne</w:t>
            </w:r>
          </w:p>
          <w:p w14:paraId="5D604B78" w14:textId="77777777" w:rsidR="004D1BB7" w:rsidRDefault="004D1BB7">
            <w:pPr>
              <w:rPr>
                <w:sz w:val="22"/>
                <w:szCs w:val="22"/>
              </w:rPr>
            </w:pPr>
            <w:r>
              <w:rPr>
                <w:sz w:val="22"/>
                <w:szCs w:val="22"/>
              </w:rPr>
              <w:t>Jídlo, vaření, potraviny</w:t>
            </w:r>
          </w:p>
          <w:p w14:paraId="523C267D" w14:textId="77777777" w:rsidR="004D1BB7" w:rsidRDefault="004D1BB7">
            <w:pPr>
              <w:rPr>
                <w:sz w:val="22"/>
                <w:szCs w:val="22"/>
              </w:rPr>
            </w:pPr>
            <w:r>
              <w:rPr>
                <w:sz w:val="22"/>
                <w:szCs w:val="22"/>
              </w:rPr>
              <w:t>Obchody, nakupování, móda</w:t>
            </w:r>
          </w:p>
          <w:p w14:paraId="689D78D4" w14:textId="77777777" w:rsidR="004D1BB7" w:rsidRDefault="004D1BB7">
            <w:pPr>
              <w:rPr>
                <w:sz w:val="22"/>
                <w:szCs w:val="22"/>
              </w:rPr>
            </w:pPr>
            <w:r>
              <w:rPr>
                <w:sz w:val="22"/>
                <w:szCs w:val="22"/>
              </w:rPr>
              <w:t>Popis člověka – vzhled, vlastnosti</w:t>
            </w:r>
          </w:p>
          <w:p w14:paraId="7C313AAC" w14:textId="77777777" w:rsidR="004D1BB7" w:rsidRDefault="004D1BB7">
            <w:pPr>
              <w:rPr>
                <w:sz w:val="22"/>
                <w:szCs w:val="22"/>
              </w:rPr>
            </w:pPr>
            <w:r>
              <w:rPr>
                <w:sz w:val="22"/>
                <w:szCs w:val="22"/>
              </w:rPr>
              <w:t>Gramatika:</w:t>
            </w:r>
          </w:p>
          <w:p w14:paraId="07A4DAA3" w14:textId="77777777" w:rsidR="004D1BB7" w:rsidRDefault="004D1BB7">
            <w:pPr>
              <w:rPr>
                <w:sz w:val="22"/>
                <w:szCs w:val="22"/>
              </w:rPr>
            </w:pPr>
            <w:r>
              <w:rPr>
                <w:sz w:val="22"/>
                <w:szCs w:val="22"/>
              </w:rPr>
              <w:t>Frekvenční příslovce</w:t>
            </w:r>
          </w:p>
          <w:p w14:paraId="5A646652" w14:textId="77777777" w:rsidR="004D1BB7" w:rsidRDefault="004D1BB7">
            <w:pPr>
              <w:rPr>
                <w:sz w:val="22"/>
                <w:szCs w:val="22"/>
              </w:rPr>
            </w:pPr>
            <w:r>
              <w:rPr>
                <w:sz w:val="22"/>
                <w:szCs w:val="22"/>
              </w:rPr>
              <w:t>Časování sloves I. a II. typu</w:t>
            </w:r>
          </w:p>
          <w:p w14:paraId="58B64017" w14:textId="77777777" w:rsidR="004D1BB7" w:rsidRDefault="004D1BB7">
            <w:pPr>
              <w:rPr>
                <w:sz w:val="22"/>
                <w:szCs w:val="22"/>
              </w:rPr>
            </w:pPr>
            <w:r>
              <w:rPr>
                <w:sz w:val="22"/>
                <w:szCs w:val="22"/>
              </w:rPr>
              <w:t>Zvratná slovesa</w:t>
            </w:r>
          </w:p>
          <w:p w14:paraId="62C58633" w14:textId="77777777" w:rsidR="004D1BB7" w:rsidRDefault="004D1BB7">
            <w:pPr>
              <w:rPr>
                <w:sz w:val="22"/>
                <w:szCs w:val="22"/>
              </w:rPr>
            </w:pPr>
            <w:r>
              <w:rPr>
                <w:sz w:val="22"/>
                <w:szCs w:val="22"/>
              </w:rPr>
              <w:t>Číslovky 1 – 1 000</w:t>
            </w:r>
          </w:p>
          <w:p w14:paraId="4EBA362E" w14:textId="77777777" w:rsidR="004D1BB7" w:rsidRDefault="004D1BB7">
            <w:pPr>
              <w:rPr>
                <w:sz w:val="22"/>
                <w:szCs w:val="22"/>
              </w:rPr>
            </w:pPr>
            <w:r>
              <w:rPr>
                <w:sz w:val="22"/>
                <w:szCs w:val="22"/>
              </w:rPr>
              <w:t xml:space="preserve">Časové údaje </w:t>
            </w:r>
          </w:p>
          <w:p w14:paraId="58BD72E1" w14:textId="77777777" w:rsidR="004D1BB7" w:rsidRDefault="004D1BB7">
            <w:pPr>
              <w:rPr>
                <w:sz w:val="22"/>
                <w:szCs w:val="22"/>
              </w:rPr>
            </w:pPr>
            <w:r>
              <w:rPr>
                <w:sz w:val="22"/>
                <w:szCs w:val="22"/>
              </w:rPr>
              <w:t>Slovesa pohybu</w:t>
            </w:r>
          </w:p>
          <w:p w14:paraId="76ECF85A" w14:textId="77777777" w:rsidR="004D1BB7" w:rsidRDefault="004D1BB7">
            <w:pPr>
              <w:rPr>
                <w:sz w:val="22"/>
                <w:szCs w:val="22"/>
              </w:rPr>
            </w:pPr>
            <w:r>
              <w:rPr>
                <w:sz w:val="22"/>
                <w:szCs w:val="22"/>
              </w:rPr>
              <w:t>Přídavná jména ve všech rodech – jedn. i mn. Číslo</w:t>
            </w:r>
          </w:p>
          <w:p w14:paraId="7C0093FF" w14:textId="77777777" w:rsidR="004D1BB7" w:rsidRDefault="004D1BB7">
            <w:pPr>
              <w:rPr>
                <w:sz w:val="22"/>
                <w:szCs w:val="22"/>
              </w:rPr>
            </w:pPr>
            <w:r>
              <w:rPr>
                <w:sz w:val="22"/>
                <w:szCs w:val="22"/>
              </w:rPr>
              <w:t>Pádové otázky a skloňování podst. jmen</w:t>
            </w:r>
          </w:p>
          <w:p w14:paraId="3D3A8EDB" w14:textId="77777777" w:rsidR="004D1BB7" w:rsidRDefault="004D1BB7">
            <w:pPr>
              <w:rPr>
                <w:sz w:val="22"/>
                <w:szCs w:val="22"/>
              </w:rPr>
            </w:pPr>
            <w:r>
              <w:rPr>
                <w:sz w:val="22"/>
                <w:szCs w:val="22"/>
              </w:rPr>
              <w:t>Účelové vedlejší věty</w:t>
            </w:r>
          </w:p>
          <w:p w14:paraId="0A872CB9" w14:textId="77777777" w:rsidR="004D1BB7" w:rsidRDefault="004D1BB7">
            <w:pPr>
              <w:rPr>
                <w:sz w:val="22"/>
                <w:szCs w:val="22"/>
              </w:rPr>
            </w:pPr>
            <w:r>
              <w:rPr>
                <w:sz w:val="22"/>
                <w:szCs w:val="22"/>
              </w:rPr>
              <w:t>Základní reálie Ruska a informace o životě v Rusku</w:t>
            </w:r>
          </w:p>
          <w:p w14:paraId="7ECB5B6B" w14:textId="77777777" w:rsidR="004D1BB7" w:rsidRPr="00655CEF" w:rsidRDefault="004D1BB7" w:rsidP="004D1BB7">
            <w:pPr>
              <w:rPr>
                <w:sz w:val="22"/>
                <w:szCs w:val="22"/>
              </w:rPr>
            </w:pPr>
            <w:r>
              <w:rPr>
                <w:sz w:val="22"/>
                <w:szCs w:val="22"/>
              </w:rPr>
              <w:t>Upevňování pravopisu na nové slovní zásobě</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A7F0A23" w14:textId="77777777" w:rsidR="00CE7B72" w:rsidRPr="00737153" w:rsidRDefault="00CE7B72">
            <w:pPr>
              <w:snapToGrid w:val="0"/>
              <w:rPr>
                <w:sz w:val="22"/>
              </w:rPr>
            </w:pPr>
          </w:p>
          <w:p w14:paraId="56B4BAB4" w14:textId="77777777" w:rsidR="00A317BF" w:rsidRDefault="00A317BF">
            <w:pPr>
              <w:rPr>
                <w:sz w:val="22"/>
              </w:rPr>
            </w:pPr>
          </w:p>
          <w:p w14:paraId="6E6B6AFF" w14:textId="77777777" w:rsidR="00655CEF" w:rsidRPr="00737153" w:rsidRDefault="00655CEF">
            <w:pPr>
              <w:rPr>
                <w:sz w:val="22"/>
              </w:rPr>
            </w:pPr>
          </w:p>
          <w:p w14:paraId="29F4B026" w14:textId="77777777" w:rsidR="00A317BF" w:rsidRPr="00737153" w:rsidRDefault="00A317BF">
            <w:pPr>
              <w:rPr>
                <w:sz w:val="22"/>
              </w:rPr>
            </w:pPr>
          </w:p>
          <w:p w14:paraId="2B1670DB" w14:textId="77777777" w:rsidR="00A317BF" w:rsidRPr="00737153" w:rsidRDefault="00A317BF">
            <w:pPr>
              <w:rPr>
                <w:sz w:val="22"/>
              </w:rPr>
            </w:pPr>
          </w:p>
          <w:p w14:paraId="16F44D3D" w14:textId="77777777" w:rsidR="00A317BF" w:rsidRPr="00737153" w:rsidRDefault="00A317BF">
            <w:pPr>
              <w:rPr>
                <w:sz w:val="22"/>
              </w:rPr>
            </w:pPr>
          </w:p>
          <w:p w14:paraId="3543E22C" w14:textId="77777777" w:rsidR="00A317BF" w:rsidRDefault="00A317BF">
            <w:pPr>
              <w:rPr>
                <w:sz w:val="22"/>
              </w:rPr>
            </w:pPr>
          </w:p>
          <w:p w14:paraId="084870A1" w14:textId="77777777" w:rsidR="004D1BB7" w:rsidRDefault="004D1BB7">
            <w:pPr>
              <w:rPr>
                <w:sz w:val="22"/>
              </w:rPr>
            </w:pPr>
          </w:p>
          <w:p w14:paraId="5E157E45" w14:textId="77777777" w:rsidR="004D1BB7" w:rsidRDefault="004D1BB7">
            <w:pPr>
              <w:rPr>
                <w:sz w:val="22"/>
              </w:rPr>
            </w:pPr>
          </w:p>
          <w:p w14:paraId="7999F63A" w14:textId="77777777" w:rsidR="004D1BB7" w:rsidRDefault="004D1BB7">
            <w:pPr>
              <w:rPr>
                <w:sz w:val="22"/>
              </w:rPr>
            </w:pPr>
          </w:p>
          <w:p w14:paraId="2288151F" w14:textId="77777777" w:rsidR="004D1BB7" w:rsidRDefault="004D1BB7">
            <w:pPr>
              <w:rPr>
                <w:sz w:val="22"/>
              </w:rPr>
            </w:pPr>
          </w:p>
          <w:p w14:paraId="599EF816" w14:textId="77777777" w:rsidR="004D1BB7" w:rsidRDefault="004D1BB7">
            <w:pPr>
              <w:rPr>
                <w:sz w:val="22"/>
              </w:rPr>
            </w:pPr>
          </w:p>
          <w:p w14:paraId="42A05C2D" w14:textId="77777777" w:rsidR="004D1BB7" w:rsidRDefault="004D1BB7">
            <w:pPr>
              <w:rPr>
                <w:sz w:val="22"/>
              </w:rPr>
            </w:pPr>
          </w:p>
          <w:p w14:paraId="1CFD11AD" w14:textId="77777777" w:rsidR="004D1BB7" w:rsidRDefault="004D1BB7">
            <w:pPr>
              <w:rPr>
                <w:sz w:val="22"/>
              </w:rPr>
            </w:pPr>
          </w:p>
          <w:p w14:paraId="339BDFD5" w14:textId="77777777" w:rsidR="004D1BB7" w:rsidRDefault="004D1BB7">
            <w:pPr>
              <w:rPr>
                <w:sz w:val="22"/>
              </w:rPr>
            </w:pPr>
          </w:p>
          <w:p w14:paraId="7DE6BAE1" w14:textId="77777777" w:rsidR="004D1BB7" w:rsidRDefault="004D1BB7">
            <w:pPr>
              <w:rPr>
                <w:sz w:val="22"/>
              </w:rPr>
            </w:pPr>
          </w:p>
          <w:p w14:paraId="179C350A" w14:textId="77777777" w:rsidR="004D1BB7" w:rsidRDefault="004D1BB7">
            <w:pPr>
              <w:rPr>
                <w:sz w:val="22"/>
              </w:rPr>
            </w:pPr>
          </w:p>
          <w:p w14:paraId="5EAB784E" w14:textId="77777777" w:rsidR="004D1BB7" w:rsidRDefault="004D1BB7">
            <w:pPr>
              <w:rPr>
                <w:sz w:val="22"/>
              </w:rPr>
            </w:pPr>
          </w:p>
          <w:p w14:paraId="73332099" w14:textId="77777777" w:rsidR="004D1BB7" w:rsidRDefault="004D1BB7">
            <w:pPr>
              <w:rPr>
                <w:sz w:val="22"/>
              </w:rPr>
            </w:pPr>
          </w:p>
          <w:p w14:paraId="0B768CBD" w14:textId="77777777" w:rsidR="004D1BB7" w:rsidRDefault="004D1BB7">
            <w:pPr>
              <w:rPr>
                <w:sz w:val="22"/>
              </w:rPr>
            </w:pPr>
          </w:p>
          <w:p w14:paraId="5E01EB93" w14:textId="77777777" w:rsidR="004D1BB7" w:rsidRDefault="004D1BB7">
            <w:pPr>
              <w:rPr>
                <w:sz w:val="22"/>
              </w:rPr>
            </w:pPr>
          </w:p>
          <w:p w14:paraId="0AB75A18" w14:textId="77777777" w:rsidR="004D1BB7" w:rsidRDefault="004D1BB7">
            <w:pPr>
              <w:rPr>
                <w:sz w:val="22"/>
              </w:rPr>
            </w:pPr>
          </w:p>
          <w:p w14:paraId="37080F94" w14:textId="77777777" w:rsidR="004D1BB7" w:rsidRDefault="004D1BB7">
            <w:pPr>
              <w:rPr>
                <w:sz w:val="22"/>
              </w:rPr>
            </w:pPr>
          </w:p>
          <w:p w14:paraId="4B4A77D5" w14:textId="77777777" w:rsidR="00A317BF" w:rsidRPr="00737153" w:rsidRDefault="004D1BB7">
            <w:pPr>
              <w:rPr>
                <w:sz w:val="22"/>
              </w:rPr>
            </w:pPr>
            <w:r>
              <w:rPr>
                <w:sz w:val="22"/>
              </w:rPr>
              <w:t>a, b, c, d</w:t>
            </w:r>
          </w:p>
          <w:p w14:paraId="02E402C5" w14:textId="77777777" w:rsidR="00A317BF" w:rsidRPr="00737153" w:rsidRDefault="00A317BF">
            <w:pPr>
              <w:spacing w:after="120"/>
            </w:pPr>
          </w:p>
        </w:tc>
      </w:tr>
    </w:tbl>
    <w:p w14:paraId="56242120" w14:textId="77777777" w:rsidR="005E31EB" w:rsidRDefault="005E31EB">
      <w:pPr>
        <w:rPr>
          <w:b/>
          <w:iCs/>
          <w:sz w:val="22"/>
        </w:rPr>
      </w:pPr>
    </w:p>
    <w:p w14:paraId="4317BA96" w14:textId="77777777" w:rsidR="00F83FAF" w:rsidRDefault="00F83FAF">
      <w:pPr>
        <w:rPr>
          <w:b/>
          <w:iCs/>
          <w:sz w:val="22"/>
        </w:rPr>
      </w:pPr>
    </w:p>
    <w:p w14:paraId="005DE0A4" w14:textId="77777777" w:rsidR="00F83FAF" w:rsidRDefault="00F83FAF">
      <w:pPr>
        <w:rPr>
          <w:b/>
          <w:iCs/>
          <w:sz w:val="22"/>
        </w:rPr>
      </w:pPr>
    </w:p>
    <w:p w14:paraId="2C7FA662" w14:textId="77777777" w:rsidR="00F83FAF" w:rsidRDefault="00F83FAF">
      <w:pPr>
        <w:rPr>
          <w:b/>
          <w:iCs/>
          <w:sz w:val="22"/>
        </w:rPr>
      </w:pPr>
    </w:p>
    <w:p w14:paraId="381EB6ED" w14:textId="77777777" w:rsidR="00F83FAF" w:rsidRDefault="00F83FAF">
      <w:pPr>
        <w:rPr>
          <w:b/>
          <w:iCs/>
          <w:sz w:val="22"/>
        </w:rPr>
      </w:pPr>
    </w:p>
    <w:p w14:paraId="0D5C623D" w14:textId="77777777" w:rsidR="00F83FAF" w:rsidRDefault="00F83FAF">
      <w:pPr>
        <w:rPr>
          <w:b/>
          <w:iCs/>
          <w:sz w:val="22"/>
        </w:rPr>
      </w:pPr>
    </w:p>
    <w:p w14:paraId="2C318438" w14:textId="77777777" w:rsidR="00F83FAF" w:rsidRDefault="00F83FAF">
      <w:pPr>
        <w:rPr>
          <w:b/>
          <w:iCs/>
          <w:sz w:val="22"/>
        </w:rPr>
      </w:pPr>
    </w:p>
    <w:p w14:paraId="02AA2BD1" w14:textId="77777777" w:rsidR="00F83FAF" w:rsidRDefault="00F83FAF">
      <w:pPr>
        <w:rPr>
          <w:b/>
          <w:iCs/>
          <w:sz w:val="22"/>
        </w:rPr>
      </w:pPr>
    </w:p>
    <w:p w14:paraId="555FB1BD" w14:textId="77777777" w:rsidR="00CE7B72" w:rsidRPr="00737153" w:rsidRDefault="00CE7B72">
      <w:pPr>
        <w:rPr>
          <w:b/>
          <w:iCs/>
          <w:sz w:val="22"/>
        </w:rPr>
      </w:pPr>
      <w:r w:rsidRPr="00737153">
        <w:rPr>
          <w:b/>
          <w:iCs/>
          <w:sz w:val="22"/>
        </w:rPr>
        <w:t>9. ročník</w:t>
      </w:r>
    </w:p>
    <w:p w14:paraId="53327E12" w14:textId="77777777" w:rsidR="006E1830" w:rsidRPr="00737153" w:rsidRDefault="006E1830">
      <w:pPr>
        <w:rPr>
          <w:b/>
          <w:iCs/>
          <w:sz w:val="22"/>
        </w:rPr>
      </w:pPr>
    </w:p>
    <w:tbl>
      <w:tblPr>
        <w:tblW w:w="9919" w:type="dxa"/>
        <w:tblInd w:w="-30" w:type="dxa"/>
        <w:tblLayout w:type="fixed"/>
        <w:tblLook w:val="0000" w:firstRow="0" w:lastRow="0" w:firstColumn="0" w:lastColumn="0" w:noHBand="0" w:noVBand="0"/>
      </w:tblPr>
      <w:tblGrid>
        <w:gridCol w:w="4608"/>
        <w:gridCol w:w="4140"/>
        <w:gridCol w:w="1171"/>
      </w:tblGrid>
      <w:tr w:rsidR="00CE7B72" w:rsidRPr="00737153" w14:paraId="3C90A814" w14:textId="77777777">
        <w:tc>
          <w:tcPr>
            <w:tcW w:w="4608" w:type="dxa"/>
            <w:tcBorders>
              <w:top w:val="single" w:sz="4" w:space="0" w:color="000000"/>
              <w:left w:val="single" w:sz="4" w:space="0" w:color="000000"/>
              <w:bottom w:val="single" w:sz="4" w:space="0" w:color="000000"/>
            </w:tcBorders>
            <w:shd w:val="clear" w:color="auto" w:fill="auto"/>
            <w:vAlign w:val="center"/>
          </w:tcPr>
          <w:p w14:paraId="531B6449" w14:textId="77777777" w:rsidR="00CE7B72" w:rsidRPr="00737153" w:rsidRDefault="00CE7B72">
            <w:pPr>
              <w:rPr>
                <w:b/>
                <w:bCs/>
                <w:sz w:val="22"/>
                <w:szCs w:val="22"/>
              </w:rPr>
            </w:pPr>
            <w:r w:rsidRPr="00737153">
              <w:rPr>
                <w:b/>
                <w:bCs/>
                <w:sz w:val="22"/>
                <w:szCs w:val="22"/>
              </w:rPr>
              <w:t>Konkretizované výstupy</w:t>
            </w:r>
          </w:p>
        </w:tc>
        <w:tc>
          <w:tcPr>
            <w:tcW w:w="4140" w:type="dxa"/>
            <w:tcBorders>
              <w:top w:val="single" w:sz="4" w:space="0" w:color="000000"/>
              <w:left w:val="single" w:sz="4" w:space="0" w:color="000000"/>
              <w:bottom w:val="single" w:sz="4" w:space="0" w:color="000000"/>
            </w:tcBorders>
            <w:shd w:val="clear" w:color="auto" w:fill="auto"/>
            <w:vAlign w:val="center"/>
          </w:tcPr>
          <w:p w14:paraId="5CE32600" w14:textId="77777777" w:rsidR="00CE7B72" w:rsidRPr="00737153" w:rsidRDefault="00CE7B72">
            <w:pPr>
              <w:ind w:right="-494"/>
              <w:rPr>
                <w:b/>
                <w:sz w:val="22"/>
              </w:rPr>
            </w:pPr>
            <w:r w:rsidRPr="00737153">
              <w:rPr>
                <w:b/>
                <w:bCs/>
                <w:sz w:val="22"/>
                <w:szCs w:val="22"/>
              </w:rPr>
              <w:t>Učivo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B3E8" w14:textId="77777777" w:rsidR="00CE7B72" w:rsidRPr="00737153" w:rsidRDefault="00CE7B72">
            <w:pPr>
              <w:ind w:right="-494"/>
              <w:rPr>
                <w:b/>
                <w:sz w:val="22"/>
              </w:rPr>
            </w:pPr>
            <w:r w:rsidRPr="00737153">
              <w:rPr>
                <w:b/>
                <w:sz w:val="22"/>
              </w:rPr>
              <w:t xml:space="preserve">OVO  </w:t>
            </w:r>
          </w:p>
          <w:p w14:paraId="54437FF4" w14:textId="77777777" w:rsidR="00CE7B72" w:rsidRPr="00737153" w:rsidRDefault="00CE7B72">
            <w:pPr>
              <w:ind w:right="-494"/>
            </w:pPr>
            <w:r w:rsidRPr="00737153">
              <w:rPr>
                <w:b/>
                <w:sz w:val="22"/>
              </w:rPr>
              <w:t>Přesahy</w:t>
            </w:r>
          </w:p>
        </w:tc>
      </w:tr>
      <w:tr w:rsidR="00CE7B72" w:rsidRPr="00737153" w14:paraId="33EADD89" w14:textId="77777777" w:rsidTr="00F83FAF">
        <w:trPr>
          <w:trHeight w:val="7653"/>
        </w:trPr>
        <w:tc>
          <w:tcPr>
            <w:tcW w:w="4608" w:type="dxa"/>
            <w:tcBorders>
              <w:top w:val="single" w:sz="4" w:space="0" w:color="000000"/>
              <w:left w:val="single" w:sz="4" w:space="0" w:color="000000"/>
              <w:bottom w:val="single" w:sz="4" w:space="0" w:color="000000"/>
            </w:tcBorders>
            <w:shd w:val="clear" w:color="auto" w:fill="auto"/>
          </w:tcPr>
          <w:p w14:paraId="148CEB73" w14:textId="77777777" w:rsidR="00CE7B72" w:rsidRDefault="00CE7B72">
            <w:pPr>
              <w:rPr>
                <w:sz w:val="22"/>
              </w:rPr>
            </w:pPr>
            <w:r w:rsidRPr="00737153">
              <w:rPr>
                <w:sz w:val="22"/>
              </w:rPr>
              <w:lastRenderedPageBreak/>
              <w:t>žák:</w:t>
            </w:r>
          </w:p>
          <w:p w14:paraId="7D3148A1" w14:textId="77777777" w:rsidR="00CE7B72" w:rsidRPr="00737153" w:rsidRDefault="00F36AB2" w:rsidP="00332AB7">
            <w:pPr>
              <w:numPr>
                <w:ilvl w:val="0"/>
                <w:numId w:val="63"/>
              </w:numPr>
              <w:tabs>
                <w:tab w:val="left" w:pos="360"/>
              </w:tabs>
              <w:ind w:left="360"/>
              <w:rPr>
                <w:sz w:val="22"/>
              </w:rPr>
            </w:pPr>
            <w:r>
              <w:rPr>
                <w:sz w:val="22"/>
              </w:rPr>
              <w:t>čte nahlas, plynule a foneticky správně</w:t>
            </w:r>
            <w:r w:rsidRPr="00737153">
              <w:rPr>
                <w:sz w:val="22"/>
              </w:rPr>
              <w:t xml:space="preserve"> </w:t>
            </w:r>
          </w:p>
          <w:p w14:paraId="66BC4EFC" w14:textId="77777777" w:rsidR="00CE7B72" w:rsidRPr="00737153" w:rsidRDefault="00F36AB2" w:rsidP="00332AB7">
            <w:pPr>
              <w:numPr>
                <w:ilvl w:val="0"/>
                <w:numId w:val="63"/>
              </w:numPr>
              <w:tabs>
                <w:tab w:val="left" w:pos="360"/>
              </w:tabs>
              <w:ind w:left="360"/>
              <w:rPr>
                <w:sz w:val="22"/>
              </w:rPr>
            </w:pPr>
            <w:r>
              <w:rPr>
                <w:sz w:val="22"/>
              </w:rPr>
              <w:t>v textu psaném či mluveném rozliší nejdůležitější informace, najde požadované informace</w:t>
            </w:r>
            <w:r w:rsidR="00CE7B72" w:rsidRPr="00737153">
              <w:rPr>
                <w:sz w:val="22"/>
              </w:rPr>
              <w:t xml:space="preserve"> </w:t>
            </w:r>
          </w:p>
          <w:p w14:paraId="612EF52F" w14:textId="77777777" w:rsidR="00CE7B72" w:rsidRPr="00737153" w:rsidRDefault="00F36AB2" w:rsidP="00332AB7">
            <w:pPr>
              <w:numPr>
                <w:ilvl w:val="0"/>
                <w:numId w:val="200"/>
              </w:numPr>
              <w:rPr>
                <w:sz w:val="22"/>
              </w:rPr>
            </w:pPr>
            <w:r>
              <w:rPr>
                <w:sz w:val="22"/>
              </w:rPr>
              <w:t>v přiměřeném rozsahu interpretuje psaný</w:t>
            </w:r>
            <w:r w:rsidR="00CE7B72" w:rsidRPr="00737153">
              <w:rPr>
                <w:sz w:val="22"/>
              </w:rPr>
              <w:t xml:space="preserve"> </w:t>
            </w:r>
            <w:r>
              <w:rPr>
                <w:sz w:val="22"/>
              </w:rPr>
              <w:t>i mluvený text, obsah konverzace</w:t>
            </w:r>
          </w:p>
          <w:p w14:paraId="6180EB88" w14:textId="77777777" w:rsidR="00CE7B72" w:rsidRDefault="00F36AB2" w:rsidP="00332AB7">
            <w:pPr>
              <w:numPr>
                <w:ilvl w:val="0"/>
                <w:numId w:val="262"/>
              </w:numPr>
              <w:rPr>
                <w:sz w:val="22"/>
              </w:rPr>
            </w:pPr>
            <w:r>
              <w:rPr>
                <w:sz w:val="22"/>
              </w:rPr>
              <w:t>přečte i složitější text,</w:t>
            </w:r>
            <w:r w:rsidR="00CE7B72" w:rsidRPr="00737153">
              <w:rPr>
                <w:sz w:val="22"/>
              </w:rPr>
              <w:t xml:space="preserve"> </w:t>
            </w:r>
            <w:r>
              <w:rPr>
                <w:sz w:val="22"/>
              </w:rPr>
              <w:t>kterému nerozumí zcela přesně</w:t>
            </w:r>
          </w:p>
          <w:p w14:paraId="29D8A9FB" w14:textId="77777777" w:rsidR="00F36AB2" w:rsidRDefault="00F36AB2" w:rsidP="00332AB7">
            <w:pPr>
              <w:numPr>
                <w:ilvl w:val="0"/>
                <w:numId w:val="262"/>
              </w:numPr>
              <w:rPr>
                <w:sz w:val="22"/>
              </w:rPr>
            </w:pPr>
            <w:r>
              <w:rPr>
                <w:sz w:val="22"/>
              </w:rPr>
              <w:t>na základě kontextu a znalosti klíčových slov odhadne význam neznámých slov</w:t>
            </w:r>
          </w:p>
          <w:p w14:paraId="77FDD966" w14:textId="77777777" w:rsidR="00F36AB2" w:rsidRPr="00737153" w:rsidRDefault="00F36AB2" w:rsidP="00332AB7">
            <w:pPr>
              <w:numPr>
                <w:ilvl w:val="0"/>
                <w:numId w:val="262"/>
              </w:numPr>
              <w:rPr>
                <w:sz w:val="22"/>
              </w:rPr>
            </w:pPr>
            <w:r>
              <w:rPr>
                <w:sz w:val="22"/>
              </w:rPr>
              <w:t>umí používat překladový slovník a internet</w:t>
            </w:r>
          </w:p>
          <w:p w14:paraId="608A0860" w14:textId="77777777" w:rsidR="00CE7B72" w:rsidRDefault="00F36AB2" w:rsidP="00332AB7">
            <w:pPr>
              <w:numPr>
                <w:ilvl w:val="0"/>
                <w:numId w:val="330"/>
              </w:numPr>
              <w:rPr>
                <w:sz w:val="22"/>
              </w:rPr>
            </w:pPr>
            <w:r>
              <w:rPr>
                <w:sz w:val="22"/>
              </w:rPr>
              <w:t>napíše a přednese samostatně krátký text na téma související s probíranými tematickými okruhy</w:t>
            </w:r>
          </w:p>
          <w:p w14:paraId="2A70417D" w14:textId="77777777" w:rsidR="00F36AB2" w:rsidRDefault="00F36AB2" w:rsidP="00332AB7">
            <w:pPr>
              <w:numPr>
                <w:ilvl w:val="0"/>
                <w:numId w:val="330"/>
              </w:numPr>
              <w:rPr>
                <w:sz w:val="22"/>
              </w:rPr>
            </w:pPr>
            <w:r>
              <w:rPr>
                <w:sz w:val="22"/>
              </w:rPr>
              <w:t>napíše dopis z prázdnin a krátké blahopřání např. k vánočním nebo velikonočním svátkům</w:t>
            </w:r>
          </w:p>
          <w:p w14:paraId="2F8D207E" w14:textId="77777777" w:rsidR="00F36AB2" w:rsidRDefault="00F36AB2" w:rsidP="00332AB7">
            <w:pPr>
              <w:numPr>
                <w:ilvl w:val="0"/>
                <w:numId w:val="330"/>
              </w:numPr>
              <w:rPr>
                <w:sz w:val="22"/>
              </w:rPr>
            </w:pPr>
            <w:r>
              <w:rPr>
                <w:sz w:val="22"/>
              </w:rPr>
              <w:t>dodržuje základy pravopisu</w:t>
            </w:r>
          </w:p>
          <w:p w14:paraId="54245192" w14:textId="77777777" w:rsidR="00F36AB2" w:rsidRDefault="00F36AB2" w:rsidP="00332AB7">
            <w:pPr>
              <w:numPr>
                <w:ilvl w:val="0"/>
                <w:numId w:val="330"/>
              </w:numPr>
              <w:rPr>
                <w:sz w:val="22"/>
              </w:rPr>
            </w:pPr>
            <w:r>
              <w:rPr>
                <w:sz w:val="22"/>
              </w:rPr>
              <w:t>prakticky používá známá slova při konverzaci</w:t>
            </w:r>
          </w:p>
          <w:p w14:paraId="105A390A" w14:textId="77777777" w:rsidR="00F36AB2" w:rsidRDefault="00F36AB2" w:rsidP="00332AB7">
            <w:pPr>
              <w:numPr>
                <w:ilvl w:val="0"/>
                <w:numId w:val="330"/>
              </w:numPr>
              <w:rPr>
                <w:sz w:val="22"/>
              </w:rPr>
            </w:pPr>
            <w:r>
              <w:rPr>
                <w:sz w:val="22"/>
              </w:rPr>
              <w:t>využije svých znalostí ke zjištění a poskytnutí potřebných informací</w:t>
            </w:r>
          </w:p>
          <w:p w14:paraId="704AF6CB" w14:textId="77777777" w:rsidR="00D53128" w:rsidRDefault="00D53128" w:rsidP="00332AB7">
            <w:pPr>
              <w:numPr>
                <w:ilvl w:val="0"/>
                <w:numId w:val="330"/>
              </w:numPr>
              <w:rPr>
                <w:sz w:val="22"/>
              </w:rPr>
            </w:pPr>
            <w:r>
              <w:rPr>
                <w:sz w:val="22"/>
              </w:rPr>
              <w:t>použije vhodná slova k popisu různých míst a předmětů</w:t>
            </w:r>
          </w:p>
          <w:p w14:paraId="06EAB280" w14:textId="77777777" w:rsidR="00CE7B72" w:rsidRPr="007F21CF" w:rsidRDefault="00D53128" w:rsidP="00332AB7">
            <w:pPr>
              <w:numPr>
                <w:ilvl w:val="0"/>
                <w:numId w:val="83"/>
              </w:numPr>
              <w:ind w:left="405"/>
              <w:rPr>
                <w:bCs/>
                <w:sz w:val="22"/>
                <w:szCs w:val="22"/>
              </w:rPr>
            </w:pPr>
            <w:r w:rsidRPr="00D53128">
              <w:rPr>
                <w:sz w:val="22"/>
              </w:rPr>
              <w:t>sestaví souhrnnou prezentaci na osvojené učivo – představí sebe, rodinu, své zájmy, oblíbené činnosti, jiné osoby a místa, své město a zemi</w:t>
            </w:r>
          </w:p>
        </w:tc>
        <w:tc>
          <w:tcPr>
            <w:tcW w:w="4140" w:type="dxa"/>
            <w:tcBorders>
              <w:top w:val="single" w:sz="4" w:space="0" w:color="000000"/>
              <w:left w:val="single" w:sz="4" w:space="0" w:color="000000"/>
              <w:bottom w:val="single" w:sz="4" w:space="0" w:color="000000"/>
            </w:tcBorders>
            <w:shd w:val="clear" w:color="auto" w:fill="auto"/>
          </w:tcPr>
          <w:p w14:paraId="74CE8993" w14:textId="77777777" w:rsidR="0005525F" w:rsidRDefault="0005525F">
            <w:pPr>
              <w:rPr>
                <w:bCs/>
                <w:sz w:val="22"/>
                <w:szCs w:val="22"/>
              </w:rPr>
            </w:pPr>
          </w:p>
          <w:p w14:paraId="3280CBA2" w14:textId="77777777" w:rsidR="00D53128" w:rsidRDefault="0005525F">
            <w:pPr>
              <w:rPr>
                <w:bCs/>
                <w:sz w:val="22"/>
                <w:szCs w:val="22"/>
              </w:rPr>
            </w:pPr>
            <w:r>
              <w:rPr>
                <w:bCs/>
                <w:sz w:val="22"/>
                <w:szCs w:val="22"/>
              </w:rPr>
              <w:t>Tématick</w:t>
            </w:r>
            <w:r w:rsidR="00D53128">
              <w:rPr>
                <w:bCs/>
                <w:sz w:val="22"/>
                <w:szCs w:val="22"/>
              </w:rPr>
              <w:t>é</w:t>
            </w:r>
            <w:r>
              <w:rPr>
                <w:bCs/>
                <w:sz w:val="22"/>
                <w:szCs w:val="22"/>
              </w:rPr>
              <w:t xml:space="preserve"> okruh</w:t>
            </w:r>
            <w:r w:rsidR="00D53128">
              <w:rPr>
                <w:bCs/>
                <w:sz w:val="22"/>
                <w:szCs w:val="22"/>
              </w:rPr>
              <w:t>y:</w:t>
            </w:r>
          </w:p>
          <w:p w14:paraId="1210C9D1" w14:textId="77777777" w:rsidR="00CE7B72" w:rsidRDefault="00D53128" w:rsidP="00D53128">
            <w:pPr>
              <w:rPr>
                <w:bCs/>
                <w:sz w:val="22"/>
                <w:szCs w:val="22"/>
              </w:rPr>
            </w:pPr>
            <w:r>
              <w:rPr>
                <w:bCs/>
                <w:sz w:val="22"/>
                <w:szCs w:val="22"/>
              </w:rPr>
              <w:t>Prázdniny, dovolená</w:t>
            </w:r>
          </w:p>
          <w:p w14:paraId="291B00BD" w14:textId="77777777" w:rsidR="00D53128" w:rsidRDefault="00D53128" w:rsidP="00D53128">
            <w:pPr>
              <w:rPr>
                <w:bCs/>
                <w:sz w:val="22"/>
                <w:szCs w:val="22"/>
              </w:rPr>
            </w:pPr>
            <w:r>
              <w:rPr>
                <w:bCs/>
                <w:sz w:val="22"/>
                <w:szCs w:val="22"/>
              </w:rPr>
              <w:t>Cestování, cizí země, města a národnosti</w:t>
            </w:r>
          </w:p>
          <w:p w14:paraId="0BF813C7" w14:textId="77777777" w:rsidR="00D53128" w:rsidRDefault="00D53128" w:rsidP="00D53128">
            <w:pPr>
              <w:rPr>
                <w:bCs/>
                <w:sz w:val="22"/>
                <w:szCs w:val="22"/>
              </w:rPr>
            </w:pPr>
            <w:r>
              <w:rPr>
                <w:bCs/>
                <w:sz w:val="22"/>
                <w:szCs w:val="22"/>
              </w:rPr>
              <w:t>Orientace ve městě</w:t>
            </w:r>
          </w:p>
          <w:p w14:paraId="471B66D9" w14:textId="77777777" w:rsidR="00D53128" w:rsidRDefault="00D53128" w:rsidP="00D53128">
            <w:pPr>
              <w:rPr>
                <w:bCs/>
                <w:sz w:val="22"/>
                <w:szCs w:val="22"/>
              </w:rPr>
            </w:pPr>
            <w:r>
              <w:rPr>
                <w:bCs/>
                <w:sz w:val="22"/>
                <w:szCs w:val="22"/>
              </w:rPr>
              <w:t>Zdravotní potíže a možnosti jejich řešení</w:t>
            </w:r>
          </w:p>
          <w:p w14:paraId="01457D76" w14:textId="77777777" w:rsidR="00D53128" w:rsidRDefault="00D53128" w:rsidP="00D53128">
            <w:pPr>
              <w:rPr>
                <w:bCs/>
                <w:sz w:val="22"/>
                <w:szCs w:val="22"/>
              </w:rPr>
            </w:pPr>
            <w:r>
              <w:rPr>
                <w:bCs/>
                <w:sz w:val="22"/>
                <w:szCs w:val="22"/>
              </w:rPr>
              <w:t>Svátky a tradice v RF a ČR</w:t>
            </w:r>
          </w:p>
          <w:p w14:paraId="61EAB72F" w14:textId="77777777" w:rsidR="00D53128" w:rsidRDefault="00D53128" w:rsidP="00D53128">
            <w:pPr>
              <w:rPr>
                <w:bCs/>
                <w:sz w:val="22"/>
                <w:szCs w:val="22"/>
              </w:rPr>
            </w:pPr>
            <w:r>
              <w:rPr>
                <w:bCs/>
                <w:sz w:val="22"/>
                <w:szCs w:val="22"/>
              </w:rPr>
              <w:t>Vybrané reálie RF, Moskva</w:t>
            </w:r>
          </w:p>
          <w:p w14:paraId="0482836F" w14:textId="77777777" w:rsidR="00D53128" w:rsidRDefault="00D53128" w:rsidP="00D53128">
            <w:pPr>
              <w:rPr>
                <w:bCs/>
                <w:sz w:val="22"/>
                <w:szCs w:val="22"/>
              </w:rPr>
            </w:pPr>
          </w:p>
          <w:p w14:paraId="1DF8F3D8" w14:textId="77777777" w:rsidR="00D53128" w:rsidRDefault="00D53128" w:rsidP="00D53128">
            <w:pPr>
              <w:rPr>
                <w:bCs/>
                <w:sz w:val="22"/>
                <w:szCs w:val="22"/>
              </w:rPr>
            </w:pPr>
            <w:r>
              <w:rPr>
                <w:bCs/>
                <w:sz w:val="22"/>
                <w:szCs w:val="22"/>
              </w:rPr>
              <w:t>Gramatika:</w:t>
            </w:r>
          </w:p>
          <w:p w14:paraId="72AF79FC" w14:textId="77777777" w:rsidR="00CE7B72" w:rsidRPr="0005525F" w:rsidRDefault="00D53128">
            <w:pPr>
              <w:rPr>
                <w:bCs/>
                <w:sz w:val="22"/>
                <w:szCs w:val="22"/>
              </w:rPr>
            </w:pPr>
            <w:r>
              <w:rPr>
                <w:bCs/>
                <w:sz w:val="22"/>
                <w:szCs w:val="22"/>
              </w:rPr>
              <w:t>Minulý čas sloves</w:t>
            </w:r>
          </w:p>
          <w:p w14:paraId="50E7B48D" w14:textId="77777777" w:rsidR="00CE7B72" w:rsidRDefault="00CE7B72">
            <w:pPr>
              <w:rPr>
                <w:bCs/>
                <w:sz w:val="22"/>
                <w:szCs w:val="22"/>
              </w:rPr>
            </w:pPr>
            <w:r w:rsidRPr="0005525F">
              <w:rPr>
                <w:bCs/>
                <w:sz w:val="22"/>
                <w:szCs w:val="22"/>
              </w:rPr>
              <w:t>Budoucí čas sloves</w:t>
            </w:r>
          </w:p>
          <w:p w14:paraId="640676BD" w14:textId="77777777" w:rsidR="00D53128" w:rsidRDefault="00D53128">
            <w:pPr>
              <w:rPr>
                <w:bCs/>
                <w:sz w:val="22"/>
                <w:szCs w:val="22"/>
              </w:rPr>
            </w:pPr>
            <w:r>
              <w:rPr>
                <w:bCs/>
                <w:sz w:val="22"/>
                <w:szCs w:val="22"/>
              </w:rPr>
              <w:t>Rozkazovací způsob</w:t>
            </w:r>
          </w:p>
          <w:p w14:paraId="6706119E" w14:textId="77777777" w:rsidR="00D53128" w:rsidRDefault="00CE7B72">
            <w:pPr>
              <w:rPr>
                <w:bCs/>
                <w:sz w:val="22"/>
                <w:szCs w:val="22"/>
              </w:rPr>
            </w:pPr>
            <w:r w:rsidRPr="0005525F">
              <w:rPr>
                <w:bCs/>
                <w:sz w:val="22"/>
                <w:szCs w:val="22"/>
              </w:rPr>
              <w:t xml:space="preserve">Skloňování podstatných jmen </w:t>
            </w:r>
          </w:p>
          <w:p w14:paraId="6EDEB5E2" w14:textId="77777777" w:rsidR="00CE7B72" w:rsidRDefault="00D53128" w:rsidP="00D53128">
            <w:pPr>
              <w:rPr>
                <w:bCs/>
                <w:sz w:val="22"/>
                <w:szCs w:val="22"/>
              </w:rPr>
            </w:pPr>
            <w:r w:rsidRPr="00D53128">
              <w:rPr>
                <w:bCs/>
                <w:sz w:val="22"/>
                <w:szCs w:val="22"/>
              </w:rPr>
              <w:t>Stupňování přídavných jmen</w:t>
            </w:r>
            <w:r>
              <w:rPr>
                <w:bCs/>
                <w:sz w:val="22"/>
                <w:szCs w:val="22"/>
              </w:rPr>
              <w:t xml:space="preserve"> – 3. stupeň</w:t>
            </w:r>
          </w:p>
          <w:p w14:paraId="70F496FC" w14:textId="77777777" w:rsidR="00D53128" w:rsidRDefault="00D53128" w:rsidP="00D53128">
            <w:pPr>
              <w:rPr>
                <w:bCs/>
                <w:sz w:val="22"/>
                <w:szCs w:val="22"/>
              </w:rPr>
            </w:pPr>
            <w:r>
              <w:rPr>
                <w:bCs/>
                <w:sz w:val="22"/>
                <w:szCs w:val="22"/>
              </w:rPr>
              <w:t>Předložky místa</w:t>
            </w:r>
          </w:p>
          <w:p w14:paraId="7251335C" w14:textId="77777777" w:rsidR="00D53128" w:rsidRDefault="00D53128" w:rsidP="00D53128">
            <w:pPr>
              <w:rPr>
                <w:bCs/>
                <w:sz w:val="22"/>
                <w:szCs w:val="22"/>
              </w:rPr>
            </w:pPr>
            <w:r>
              <w:rPr>
                <w:bCs/>
                <w:sz w:val="22"/>
                <w:szCs w:val="22"/>
              </w:rPr>
              <w:t>Vyjádření modálních sloves v ruštině</w:t>
            </w:r>
          </w:p>
          <w:p w14:paraId="302C4D54" w14:textId="77777777" w:rsidR="00D53128" w:rsidRDefault="00D53128" w:rsidP="00D53128">
            <w:pPr>
              <w:rPr>
                <w:bCs/>
                <w:sz w:val="22"/>
                <w:szCs w:val="22"/>
              </w:rPr>
            </w:pPr>
            <w:r>
              <w:rPr>
                <w:bCs/>
                <w:sz w:val="22"/>
                <w:szCs w:val="22"/>
              </w:rPr>
              <w:t>Řadové číslovky</w:t>
            </w:r>
          </w:p>
          <w:p w14:paraId="2E9F6190" w14:textId="77777777" w:rsidR="00D53128" w:rsidRDefault="00D53128" w:rsidP="00D53128">
            <w:pPr>
              <w:rPr>
                <w:bCs/>
                <w:sz w:val="22"/>
                <w:szCs w:val="22"/>
              </w:rPr>
            </w:pPr>
            <w:r>
              <w:rPr>
                <w:bCs/>
                <w:sz w:val="22"/>
                <w:szCs w:val="22"/>
              </w:rPr>
              <w:t>Souvětí podmínková</w:t>
            </w:r>
          </w:p>
          <w:p w14:paraId="336EA72E" w14:textId="77777777" w:rsidR="00EE1302" w:rsidRPr="00D53128" w:rsidRDefault="00EE1302" w:rsidP="00D53128">
            <w:pPr>
              <w:rPr>
                <w:bCs/>
                <w:sz w:val="22"/>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14:paraId="37106FB2" w14:textId="77777777" w:rsidR="00CE7B72" w:rsidRDefault="00CE7B72" w:rsidP="00A317BF"/>
          <w:p w14:paraId="0C99CD4B" w14:textId="77777777" w:rsidR="00EE1302" w:rsidRDefault="00EE1302" w:rsidP="00A317BF"/>
          <w:p w14:paraId="0365709F" w14:textId="77777777" w:rsidR="00EE1302" w:rsidRDefault="00EE1302" w:rsidP="00A317BF"/>
          <w:p w14:paraId="659E23FB" w14:textId="77777777" w:rsidR="00EE1302" w:rsidRDefault="00EE1302" w:rsidP="00A317BF"/>
          <w:p w14:paraId="7ED73211" w14:textId="77777777" w:rsidR="00EE1302" w:rsidRDefault="00EE1302" w:rsidP="00A317BF"/>
          <w:p w14:paraId="20A8A6DF" w14:textId="77777777" w:rsidR="00EE1302" w:rsidRDefault="00EE1302" w:rsidP="00A317BF"/>
          <w:p w14:paraId="011673AF" w14:textId="77777777" w:rsidR="00EE1302" w:rsidRDefault="00EE1302" w:rsidP="00A317BF"/>
          <w:p w14:paraId="5560BCAA" w14:textId="77777777" w:rsidR="00EE1302" w:rsidRDefault="00EE1302" w:rsidP="00A317BF"/>
          <w:p w14:paraId="7B32B985" w14:textId="77777777" w:rsidR="00EE1302" w:rsidRDefault="00EE1302" w:rsidP="00A317BF"/>
          <w:p w14:paraId="640420F8" w14:textId="77777777" w:rsidR="00EE1302" w:rsidRDefault="00EE1302" w:rsidP="00A317BF"/>
          <w:p w14:paraId="0D71BB77" w14:textId="77777777" w:rsidR="00EE1302" w:rsidRDefault="00EE1302" w:rsidP="00A317BF"/>
          <w:p w14:paraId="5F3170E3" w14:textId="77777777" w:rsidR="00EE1302" w:rsidRDefault="00EE1302" w:rsidP="00A317BF"/>
          <w:p w14:paraId="06C49833" w14:textId="77777777" w:rsidR="00EE1302" w:rsidRDefault="00EE1302" w:rsidP="00A317BF"/>
          <w:p w14:paraId="3F0F86F0" w14:textId="77777777" w:rsidR="00EE1302" w:rsidRDefault="00EE1302" w:rsidP="00A317BF"/>
          <w:p w14:paraId="51B877AF" w14:textId="77777777" w:rsidR="00EE1302" w:rsidRDefault="00EE1302" w:rsidP="00A317BF"/>
          <w:p w14:paraId="2CD44DE4" w14:textId="77777777" w:rsidR="00EE1302" w:rsidRDefault="00EE1302" w:rsidP="00A317BF"/>
          <w:p w14:paraId="67BCEB15" w14:textId="77777777" w:rsidR="00EE1302" w:rsidRDefault="00EE1302" w:rsidP="00A317BF"/>
          <w:p w14:paraId="55937ADD" w14:textId="77777777" w:rsidR="00EE1302" w:rsidRDefault="00EE1302" w:rsidP="00A317BF"/>
          <w:p w14:paraId="15DD6241" w14:textId="77777777" w:rsidR="00EE1302" w:rsidRDefault="00EE1302" w:rsidP="00A317BF"/>
          <w:p w14:paraId="690F15A7" w14:textId="77777777" w:rsidR="00EE1302" w:rsidRDefault="00EE1302" w:rsidP="00A317BF"/>
          <w:p w14:paraId="02BE90CC" w14:textId="77777777" w:rsidR="00EE1302" w:rsidRDefault="00EE1302" w:rsidP="00A317BF"/>
          <w:p w14:paraId="63C58F84" w14:textId="77777777" w:rsidR="00EE1302" w:rsidRDefault="00EE1302" w:rsidP="00A317BF"/>
          <w:p w14:paraId="2D1F97A5" w14:textId="77777777" w:rsidR="00EE1302" w:rsidRDefault="00EE1302" w:rsidP="00A317BF"/>
          <w:p w14:paraId="30095382" w14:textId="77777777" w:rsidR="00EE1302" w:rsidRDefault="00EE1302" w:rsidP="00A317BF"/>
          <w:p w14:paraId="70D56F66" w14:textId="77777777" w:rsidR="00EE1302" w:rsidRDefault="00EE1302" w:rsidP="00A317BF"/>
          <w:p w14:paraId="471F9FB4" w14:textId="77777777" w:rsidR="00EE1302" w:rsidRDefault="00EE1302" w:rsidP="00A317BF"/>
          <w:p w14:paraId="233E9BC7" w14:textId="77777777" w:rsidR="00EE1302" w:rsidRPr="00EE1302" w:rsidRDefault="00EE1302" w:rsidP="00A317BF">
            <w:pPr>
              <w:rPr>
                <w:b/>
              </w:rPr>
            </w:pPr>
            <w:r>
              <w:rPr>
                <w:b/>
              </w:rPr>
              <w:t>a, b, c, d</w:t>
            </w:r>
          </w:p>
        </w:tc>
      </w:tr>
    </w:tbl>
    <w:p w14:paraId="5441AC1B" w14:textId="77777777" w:rsidR="00CE7B72" w:rsidRDefault="00CE7B72">
      <w:pPr>
        <w:rPr>
          <w:bCs/>
          <w:sz w:val="22"/>
          <w:szCs w:val="22"/>
        </w:rPr>
      </w:pPr>
    </w:p>
    <w:p w14:paraId="767471C1" w14:textId="77777777" w:rsidR="00F83FAF" w:rsidRDefault="00F83FAF">
      <w:pPr>
        <w:rPr>
          <w:bCs/>
          <w:sz w:val="22"/>
          <w:szCs w:val="22"/>
        </w:rPr>
      </w:pPr>
    </w:p>
    <w:p w14:paraId="6C3CF32B" w14:textId="77777777" w:rsidR="005D63C9" w:rsidRPr="00737153" w:rsidRDefault="005D63C9">
      <w:pPr>
        <w:rPr>
          <w:bCs/>
          <w:sz w:val="22"/>
          <w:szCs w:val="22"/>
        </w:rPr>
      </w:pPr>
    </w:p>
    <w:p w14:paraId="7949B4C6" w14:textId="77777777" w:rsidR="00F84DEF" w:rsidRPr="00737153" w:rsidRDefault="00F84DEF" w:rsidP="00F84DEF">
      <w:pPr>
        <w:rPr>
          <w:b/>
          <w:bCs/>
          <w:sz w:val="28"/>
          <w:szCs w:val="28"/>
        </w:rPr>
      </w:pPr>
      <w:proofErr w:type="gramStart"/>
      <w:r w:rsidRPr="00737153">
        <w:rPr>
          <w:b/>
          <w:bCs/>
          <w:sz w:val="28"/>
          <w:szCs w:val="28"/>
        </w:rPr>
        <w:t>NĚMECKÝ  JAZYK</w:t>
      </w:r>
      <w:proofErr w:type="gramEnd"/>
    </w:p>
    <w:p w14:paraId="1BA90F63" w14:textId="77777777" w:rsidR="00787742" w:rsidRDefault="00787742" w:rsidP="00F84DEF">
      <w:pPr>
        <w:rPr>
          <w:b/>
          <w:iCs/>
          <w:sz w:val="22"/>
          <w:szCs w:val="22"/>
        </w:rPr>
      </w:pPr>
    </w:p>
    <w:p w14:paraId="3FBFFB64" w14:textId="77777777" w:rsidR="00F84DEF" w:rsidRPr="00737153" w:rsidRDefault="00F84DEF" w:rsidP="00F84DEF">
      <w:pPr>
        <w:rPr>
          <w:b/>
          <w:iCs/>
          <w:sz w:val="22"/>
          <w:szCs w:val="22"/>
        </w:rPr>
      </w:pPr>
      <w:r w:rsidRPr="00737153">
        <w:rPr>
          <w:b/>
          <w:iCs/>
          <w:sz w:val="22"/>
          <w:szCs w:val="22"/>
        </w:rPr>
        <w:t>7. ročník</w:t>
      </w:r>
    </w:p>
    <w:p w14:paraId="431C0E89" w14:textId="77777777" w:rsidR="00F84DEF" w:rsidRPr="00737153" w:rsidRDefault="00F84DEF" w:rsidP="00F84DEF">
      <w:pPr>
        <w:autoSpaceDE w:val="0"/>
        <w:autoSpaceDN w:val="0"/>
        <w:adjustRightInd w:val="0"/>
        <w:rPr>
          <w:sz w:val="22"/>
          <w:szCs w:val="22"/>
        </w:rPr>
      </w:pP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140"/>
        <w:gridCol w:w="1080"/>
      </w:tblGrid>
      <w:tr w:rsidR="00F84DEF" w:rsidRPr="00737153" w14:paraId="5A40FD1E" w14:textId="77777777">
        <w:trPr>
          <w:trHeight w:val="587"/>
        </w:trPr>
        <w:tc>
          <w:tcPr>
            <w:tcW w:w="4608" w:type="dxa"/>
            <w:vAlign w:val="center"/>
          </w:tcPr>
          <w:p w14:paraId="26666421" w14:textId="77777777" w:rsidR="00F84DEF" w:rsidRPr="00737153" w:rsidRDefault="00F84DEF" w:rsidP="00F44E5C">
            <w:pPr>
              <w:rPr>
                <w:b/>
                <w:bCs/>
                <w:sz w:val="22"/>
                <w:szCs w:val="22"/>
              </w:rPr>
            </w:pPr>
            <w:r w:rsidRPr="00737153">
              <w:rPr>
                <w:b/>
                <w:bCs/>
                <w:sz w:val="22"/>
                <w:szCs w:val="22"/>
              </w:rPr>
              <w:t>Konkretizované výstupy</w:t>
            </w:r>
          </w:p>
        </w:tc>
        <w:tc>
          <w:tcPr>
            <w:tcW w:w="4140" w:type="dxa"/>
            <w:vAlign w:val="center"/>
          </w:tcPr>
          <w:p w14:paraId="411C0EF8" w14:textId="77777777" w:rsidR="00F84DEF" w:rsidRPr="00737153" w:rsidRDefault="00F84DEF" w:rsidP="00F44E5C">
            <w:pPr>
              <w:ind w:right="-494"/>
              <w:rPr>
                <w:b/>
                <w:bCs/>
                <w:sz w:val="22"/>
                <w:szCs w:val="22"/>
              </w:rPr>
            </w:pPr>
            <w:r w:rsidRPr="00737153">
              <w:rPr>
                <w:b/>
                <w:bCs/>
                <w:sz w:val="22"/>
                <w:szCs w:val="22"/>
              </w:rPr>
              <w:t>Učivo</w:t>
            </w:r>
          </w:p>
        </w:tc>
        <w:tc>
          <w:tcPr>
            <w:tcW w:w="1080" w:type="dxa"/>
            <w:vAlign w:val="center"/>
          </w:tcPr>
          <w:p w14:paraId="6C7716C9" w14:textId="77777777" w:rsidR="00F84DEF" w:rsidRPr="00737153" w:rsidRDefault="00F84DEF" w:rsidP="00F44E5C">
            <w:pPr>
              <w:ind w:right="-494"/>
              <w:rPr>
                <w:b/>
                <w:sz w:val="22"/>
                <w:szCs w:val="22"/>
              </w:rPr>
            </w:pPr>
            <w:r w:rsidRPr="00737153">
              <w:rPr>
                <w:b/>
                <w:sz w:val="22"/>
                <w:szCs w:val="22"/>
              </w:rPr>
              <w:t xml:space="preserve">OVO  </w:t>
            </w:r>
          </w:p>
          <w:p w14:paraId="2FB1FCEE" w14:textId="77777777" w:rsidR="00F84DEF" w:rsidRPr="00737153" w:rsidRDefault="00F84DEF" w:rsidP="00F44E5C">
            <w:pPr>
              <w:ind w:right="-494"/>
              <w:rPr>
                <w:b/>
                <w:bCs/>
                <w:sz w:val="22"/>
                <w:szCs w:val="22"/>
              </w:rPr>
            </w:pPr>
            <w:r w:rsidRPr="00737153">
              <w:rPr>
                <w:b/>
                <w:sz w:val="22"/>
                <w:szCs w:val="22"/>
              </w:rPr>
              <w:t>Přesahy</w:t>
            </w:r>
          </w:p>
        </w:tc>
      </w:tr>
      <w:tr w:rsidR="00737153" w:rsidRPr="00737153" w14:paraId="2A34ACFF" w14:textId="77777777">
        <w:tc>
          <w:tcPr>
            <w:tcW w:w="4608" w:type="dxa"/>
          </w:tcPr>
          <w:p w14:paraId="0A3B4CC1" w14:textId="77777777" w:rsidR="00737153" w:rsidRPr="00737153" w:rsidRDefault="00737153" w:rsidP="00F44E5C">
            <w:pPr>
              <w:rPr>
                <w:sz w:val="22"/>
              </w:rPr>
            </w:pPr>
            <w:r w:rsidRPr="00737153">
              <w:rPr>
                <w:b/>
                <w:sz w:val="22"/>
              </w:rPr>
              <w:t>žák:</w:t>
            </w:r>
            <w:r w:rsidRPr="00737153">
              <w:rPr>
                <w:sz w:val="22"/>
              </w:rPr>
              <w:t xml:space="preserve"> </w:t>
            </w:r>
          </w:p>
          <w:p w14:paraId="1FFC4E53" w14:textId="77777777" w:rsidR="00737153" w:rsidRPr="00737153" w:rsidRDefault="00737153" w:rsidP="00332AB7">
            <w:pPr>
              <w:numPr>
                <w:ilvl w:val="0"/>
                <w:numId w:val="460"/>
              </w:numPr>
              <w:tabs>
                <w:tab w:val="clear" w:pos="720"/>
                <w:tab w:val="num" w:pos="605"/>
              </w:tabs>
              <w:ind w:left="605" w:hanging="425"/>
              <w:rPr>
                <w:sz w:val="22"/>
              </w:rPr>
            </w:pPr>
            <w:r w:rsidRPr="00737153">
              <w:rPr>
                <w:sz w:val="22"/>
              </w:rPr>
              <w:t>umí přehláskovat abecedu</w:t>
            </w:r>
          </w:p>
          <w:p w14:paraId="2D558133" w14:textId="77777777" w:rsidR="00737153" w:rsidRPr="00737153" w:rsidRDefault="00737153" w:rsidP="00332AB7">
            <w:pPr>
              <w:numPr>
                <w:ilvl w:val="0"/>
                <w:numId w:val="460"/>
              </w:numPr>
              <w:tabs>
                <w:tab w:val="clear" w:pos="720"/>
                <w:tab w:val="num" w:pos="605"/>
              </w:tabs>
              <w:ind w:left="605" w:hanging="425"/>
              <w:rPr>
                <w:sz w:val="22"/>
              </w:rPr>
            </w:pPr>
            <w:r w:rsidRPr="00737153">
              <w:rPr>
                <w:sz w:val="22"/>
              </w:rPr>
              <w:t>hláskuje slova</w:t>
            </w:r>
          </w:p>
          <w:p w14:paraId="444A3A19" w14:textId="77777777" w:rsidR="00340295" w:rsidRDefault="00340295" w:rsidP="00332AB7">
            <w:pPr>
              <w:numPr>
                <w:ilvl w:val="0"/>
                <w:numId w:val="460"/>
              </w:numPr>
              <w:tabs>
                <w:tab w:val="clear" w:pos="720"/>
                <w:tab w:val="num" w:pos="605"/>
              </w:tabs>
              <w:ind w:left="605" w:hanging="425"/>
              <w:rPr>
                <w:sz w:val="22"/>
              </w:rPr>
            </w:pPr>
            <w:r>
              <w:rPr>
                <w:sz w:val="22"/>
              </w:rPr>
              <w:t>správně vyslovuje a čte jednoduchá slova</w:t>
            </w:r>
          </w:p>
          <w:p w14:paraId="6EA3B03D" w14:textId="77777777" w:rsidR="00340295" w:rsidRDefault="00340295" w:rsidP="00340295">
            <w:pPr>
              <w:ind w:left="605"/>
              <w:rPr>
                <w:sz w:val="22"/>
              </w:rPr>
            </w:pPr>
          </w:p>
          <w:p w14:paraId="18AD083A" w14:textId="77777777" w:rsidR="00340295" w:rsidRPr="00340295" w:rsidRDefault="00340295" w:rsidP="00332AB7">
            <w:pPr>
              <w:numPr>
                <w:ilvl w:val="0"/>
                <w:numId w:val="460"/>
              </w:numPr>
              <w:tabs>
                <w:tab w:val="clear" w:pos="720"/>
                <w:tab w:val="num" w:pos="605"/>
              </w:tabs>
              <w:ind w:left="605" w:hanging="425"/>
              <w:rPr>
                <w:sz w:val="22"/>
              </w:rPr>
            </w:pPr>
            <w:r>
              <w:rPr>
                <w:sz w:val="22"/>
              </w:rPr>
              <w:t>umí se představit, rozloučit, jednotlivým pozdravům rozumí a umí je užít ve vhodné situaci¨</w:t>
            </w:r>
          </w:p>
          <w:p w14:paraId="41215A7C" w14:textId="77777777" w:rsidR="00340295" w:rsidRDefault="00340295" w:rsidP="00332AB7">
            <w:pPr>
              <w:numPr>
                <w:ilvl w:val="0"/>
                <w:numId w:val="460"/>
              </w:numPr>
              <w:tabs>
                <w:tab w:val="clear" w:pos="720"/>
                <w:tab w:val="num" w:pos="605"/>
              </w:tabs>
              <w:ind w:left="605" w:hanging="425"/>
              <w:rPr>
                <w:sz w:val="22"/>
              </w:rPr>
            </w:pPr>
            <w:r>
              <w:rPr>
                <w:sz w:val="22"/>
              </w:rPr>
              <w:t>představí sebe i jiné osoby</w:t>
            </w:r>
          </w:p>
          <w:p w14:paraId="3799107A" w14:textId="77777777" w:rsidR="00340295" w:rsidRDefault="00340295" w:rsidP="00332AB7">
            <w:pPr>
              <w:numPr>
                <w:ilvl w:val="0"/>
                <w:numId w:val="460"/>
              </w:numPr>
              <w:tabs>
                <w:tab w:val="clear" w:pos="720"/>
                <w:tab w:val="num" w:pos="605"/>
              </w:tabs>
              <w:ind w:left="605" w:hanging="425"/>
              <w:rPr>
                <w:sz w:val="22"/>
              </w:rPr>
            </w:pPr>
            <w:r>
              <w:rPr>
                <w:sz w:val="22"/>
              </w:rPr>
              <w:t>zeptá se na jméno, původ, bydliště, věk</w:t>
            </w:r>
          </w:p>
          <w:p w14:paraId="0619F277" w14:textId="77777777" w:rsidR="00340295" w:rsidRDefault="00340295" w:rsidP="00340295">
            <w:pPr>
              <w:ind w:left="605"/>
              <w:rPr>
                <w:sz w:val="22"/>
              </w:rPr>
            </w:pPr>
          </w:p>
          <w:p w14:paraId="2C77600D" w14:textId="77777777" w:rsidR="00340295" w:rsidRPr="008601DE" w:rsidRDefault="00340295" w:rsidP="00332AB7">
            <w:pPr>
              <w:numPr>
                <w:ilvl w:val="0"/>
                <w:numId w:val="460"/>
              </w:numPr>
              <w:tabs>
                <w:tab w:val="clear" w:pos="720"/>
                <w:tab w:val="num" w:pos="605"/>
              </w:tabs>
              <w:ind w:left="605" w:hanging="425"/>
              <w:rPr>
                <w:sz w:val="22"/>
              </w:rPr>
            </w:pPr>
            <w:r>
              <w:rPr>
                <w:sz w:val="22"/>
              </w:rPr>
              <w:t>umí vyčasovat vybraná základní slovesa</w:t>
            </w:r>
          </w:p>
          <w:p w14:paraId="7AAC9BA0" w14:textId="77777777" w:rsidR="00340295" w:rsidRPr="008601DE" w:rsidRDefault="00340295" w:rsidP="00340295">
            <w:pPr>
              <w:rPr>
                <w:sz w:val="22"/>
              </w:rPr>
            </w:pPr>
          </w:p>
          <w:p w14:paraId="4ADB3F36" w14:textId="77777777" w:rsidR="00340295" w:rsidRDefault="00340295" w:rsidP="00332AB7">
            <w:pPr>
              <w:numPr>
                <w:ilvl w:val="0"/>
                <w:numId w:val="460"/>
              </w:numPr>
              <w:tabs>
                <w:tab w:val="clear" w:pos="720"/>
                <w:tab w:val="num" w:pos="605"/>
              </w:tabs>
              <w:ind w:left="605" w:hanging="425"/>
              <w:rPr>
                <w:sz w:val="22"/>
              </w:rPr>
            </w:pPr>
            <w:r>
              <w:rPr>
                <w:sz w:val="22"/>
              </w:rPr>
              <w:t>počítá nejprve od 1-20, později až do 2000</w:t>
            </w:r>
          </w:p>
          <w:p w14:paraId="5814DEA5" w14:textId="77777777" w:rsidR="00340295" w:rsidRPr="00737153" w:rsidRDefault="00340295" w:rsidP="00340295">
            <w:pPr>
              <w:tabs>
                <w:tab w:val="num" w:pos="605"/>
              </w:tabs>
              <w:ind w:left="605"/>
              <w:rPr>
                <w:sz w:val="22"/>
              </w:rPr>
            </w:pPr>
          </w:p>
          <w:p w14:paraId="33AE4C97" w14:textId="77777777" w:rsidR="00340295" w:rsidRDefault="00340295" w:rsidP="00332AB7">
            <w:pPr>
              <w:numPr>
                <w:ilvl w:val="0"/>
                <w:numId w:val="460"/>
              </w:numPr>
              <w:tabs>
                <w:tab w:val="clear" w:pos="720"/>
                <w:tab w:val="num" w:pos="605"/>
              </w:tabs>
              <w:ind w:left="605" w:hanging="425"/>
              <w:rPr>
                <w:sz w:val="22"/>
              </w:rPr>
            </w:pPr>
            <w:r w:rsidRPr="00737153">
              <w:rPr>
                <w:sz w:val="22"/>
              </w:rPr>
              <w:lastRenderedPageBreak/>
              <w:t xml:space="preserve">rozumí jednoduchým pokynům a otázkám </w:t>
            </w:r>
            <w:r w:rsidRPr="00737153">
              <w:rPr>
                <w:sz w:val="22"/>
              </w:rPr>
              <w:br/>
              <w:t>učitele</w:t>
            </w:r>
            <w:r>
              <w:rPr>
                <w:sz w:val="22"/>
              </w:rPr>
              <w:t xml:space="preserve"> v NJ</w:t>
            </w:r>
            <w:r w:rsidRPr="00737153">
              <w:rPr>
                <w:sz w:val="22"/>
              </w:rPr>
              <w:t xml:space="preserve">, jsou-li přednášeny pomalu a zřetelně </w:t>
            </w:r>
          </w:p>
          <w:p w14:paraId="40BCFEDE" w14:textId="77777777" w:rsidR="00340295" w:rsidRDefault="00340295" w:rsidP="00340295">
            <w:pPr>
              <w:ind w:left="605"/>
              <w:rPr>
                <w:sz w:val="22"/>
              </w:rPr>
            </w:pPr>
          </w:p>
          <w:p w14:paraId="2D8A6577" w14:textId="77777777" w:rsidR="00340295" w:rsidRDefault="00340295" w:rsidP="00332AB7">
            <w:pPr>
              <w:numPr>
                <w:ilvl w:val="0"/>
                <w:numId w:val="460"/>
              </w:numPr>
              <w:tabs>
                <w:tab w:val="clear" w:pos="720"/>
                <w:tab w:val="num" w:pos="605"/>
              </w:tabs>
              <w:ind w:left="605" w:hanging="425"/>
              <w:rPr>
                <w:sz w:val="22"/>
              </w:rPr>
            </w:pPr>
            <w:r>
              <w:rPr>
                <w:sz w:val="22"/>
              </w:rPr>
              <w:t>umí pojmenovat některé koníčky</w:t>
            </w:r>
          </w:p>
          <w:p w14:paraId="31633F67" w14:textId="77777777" w:rsidR="00340295" w:rsidRPr="008D0EB2" w:rsidRDefault="00340295" w:rsidP="00332AB7">
            <w:pPr>
              <w:numPr>
                <w:ilvl w:val="0"/>
                <w:numId w:val="460"/>
              </w:numPr>
              <w:tabs>
                <w:tab w:val="clear" w:pos="720"/>
                <w:tab w:val="num" w:pos="605"/>
              </w:tabs>
              <w:ind w:left="605" w:hanging="425"/>
              <w:rPr>
                <w:sz w:val="22"/>
              </w:rPr>
            </w:pPr>
            <w:r w:rsidRPr="008D0EB2">
              <w:rPr>
                <w:sz w:val="22"/>
              </w:rPr>
              <w:t>zeptá se na záliby, kdo co rád či nerad dělá</w:t>
            </w:r>
          </w:p>
          <w:p w14:paraId="47841C99" w14:textId="77777777" w:rsidR="00340295" w:rsidRDefault="00340295" w:rsidP="00340295">
            <w:pPr>
              <w:ind w:left="605"/>
              <w:rPr>
                <w:sz w:val="22"/>
              </w:rPr>
            </w:pPr>
          </w:p>
          <w:p w14:paraId="3249ECAE" w14:textId="77777777" w:rsidR="00340295" w:rsidRDefault="00340295" w:rsidP="00340295">
            <w:pPr>
              <w:pStyle w:val="Odstavecseseznamem"/>
            </w:pPr>
          </w:p>
          <w:p w14:paraId="5909938B" w14:textId="77777777" w:rsidR="00340295" w:rsidRDefault="00340295" w:rsidP="00340295">
            <w:pPr>
              <w:ind w:left="605"/>
              <w:rPr>
                <w:sz w:val="22"/>
              </w:rPr>
            </w:pPr>
          </w:p>
          <w:p w14:paraId="5F6E2E82" w14:textId="77777777" w:rsidR="00340295" w:rsidRDefault="00340295" w:rsidP="00332AB7">
            <w:pPr>
              <w:numPr>
                <w:ilvl w:val="0"/>
                <w:numId w:val="460"/>
              </w:numPr>
              <w:tabs>
                <w:tab w:val="clear" w:pos="720"/>
                <w:tab w:val="num" w:pos="605"/>
              </w:tabs>
              <w:ind w:left="605" w:hanging="425"/>
              <w:rPr>
                <w:sz w:val="22"/>
              </w:rPr>
            </w:pPr>
            <w:r>
              <w:rPr>
                <w:sz w:val="22"/>
              </w:rPr>
              <w:t>zeptá se na osobní údaje a sdělí je (adresa, číslo telefonu, e-mail, PSČ)</w:t>
            </w:r>
          </w:p>
          <w:p w14:paraId="20FB2A76" w14:textId="77777777" w:rsidR="00340295" w:rsidRDefault="00340295" w:rsidP="00340295">
            <w:pPr>
              <w:ind w:left="605"/>
              <w:rPr>
                <w:sz w:val="22"/>
              </w:rPr>
            </w:pPr>
          </w:p>
          <w:p w14:paraId="5E98C6A9" w14:textId="77777777" w:rsidR="00340295" w:rsidRDefault="00340295" w:rsidP="00332AB7">
            <w:pPr>
              <w:numPr>
                <w:ilvl w:val="0"/>
                <w:numId w:val="460"/>
              </w:numPr>
              <w:tabs>
                <w:tab w:val="clear" w:pos="720"/>
                <w:tab w:val="num" w:pos="605"/>
              </w:tabs>
              <w:ind w:left="605" w:hanging="425"/>
              <w:rPr>
                <w:sz w:val="22"/>
              </w:rPr>
            </w:pPr>
            <w:r>
              <w:rPr>
                <w:sz w:val="22"/>
              </w:rPr>
              <w:t>pojmenuje cizí jazyky</w:t>
            </w:r>
          </w:p>
          <w:p w14:paraId="260A1A69" w14:textId="77777777" w:rsidR="00340295" w:rsidRDefault="00340295" w:rsidP="00340295">
            <w:pPr>
              <w:rPr>
                <w:sz w:val="22"/>
              </w:rPr>
            </w:pPr>
          </w:p>
          <w:p w14:paraId="6CA3FFE4" w14:textId="77777777" w:rsidR="00340295" w:rsidRDefault="00340295" w:rsidP="00332AB7">
            <w:pPr>
              <w:numPr>
                <w:ilvl w:val="0"/>
                <w:numId w:val="460"/>
              </w:numPr>
              <w:tabs>
                <w:tab w:val="clear" w:pos="720"/>
                <w:tab w:val="num" w:pos="605"/>
              </w:tabs>
              <w:ind w:left="605" w:hanging="425"/>
              <w:rPr>
                <w:sz w:val="22"/>
              </w:rPr>
            </w:pPr>
            <w:r>
              <w:rPr>
                <w:sz w:val="22"/>
              </w:rPr>
              <w:t>dokáže něco ohodnotit</w:t>
            </w:r>
          </w:p>
          <w:p w14:paraId="6A9CAE2F" w14:textId="77777777" w:rsidR="00340295" w:rsidRDefault="00340295" w:rsidP="00340295">
            <w:pPr>
              <w:ind w:left="605"/>
              <w:rPr>
                <w:sz w:val="22"/>
              </w:rPr>
            </w:pPr>
          </w:p>
          <w:p w14:paraId="17D331B2" w14:textId="77777777" w:rsidR="00340295" w:rsidRDefault="00340295" w:rsidP="00340295">
            <w:pPr>
              <w:ind w:left="605"/>
              <w:rPr>
                <w:sz w:val="22"/>
              </w:rPr>
            </w:pPr>
          </w:p>
          <w:p w14:paraId="1C262D5E" w14:textId="77777777" w:rsidR="00340295" w:rsidRDefault="00340295" w:rsidP="00332AB7">
            <w:pPr>
              <w:numPr>
                <w:ilvl w:val="0"/>
                <w:numId w:val="460"/>
              </w:numPr>
              <w:tabs>
                <w:tab w:val="clear" w:pos="720"/>
                <w:tab w:val="num" w:pos="605"/>
              </w:tabs>
              <w:ind w:left="605" w:hanging="425"/>
              <w:rPr>
                <w:sz w:val="22"/>
              </w:rPr>
            </w:pPr>
            <w:r>
              <w:rPr>
                <w:sz w:val="22"/>
              </w:rPr>
              <w:t>popíše školu a místnosti ve škole</w:t>
            </w:r>
          </w:p>
          <w:p w14:paraId="7FA72F5C" w14:textId="77777777" w:rsidR="007F21CF" w:rsidRDefault="007F21CF" w:rsidP="007F21CF">
            <w:pPr>
              <w:ind w:left="605"/>
              <w:rPr>
                <w:sz w:val="22"/>
              </w:rPr>
            </w:pPr>
          </w:p>
          <w:p w14:paraId="4BD0CFD0" w14:textId="77777777" w:rsidR="00340295" w:rsidRDefault="00340295" w:rsidP="00332AB7">
            <w:pPr>
              <w:numPr>
                <w:ilvl w:val="0"/>
                <w:numId w:val="460"/>
              </w:numPr>
              <w:tabs>
                <w:tab w:val="clear" w:pos="720"/>
                <w:tab w:val="num" w:pos="605"/>
              </w:tabs>
              <w:ind w:left="605" w:hanging="425"/>
              <w:rPr>
                <w:sz w:val="22"/>
              </w:rPr>
            </w:pPr>
            <w:r>
              <w:rPr>
                <w:sz w:val="22"/>
              </w:rPr>
              <w:t>mluví o školních předmětech, rozvrhu hodin</w:t>
            </w:r>
          </w:p>
          <w:p w14:paraId="24C12DEA" w14:textId="77777777" w:rsidR="00340295" w:rsidRDefault="00340295" w:rsidP="00332AB7">
            <w:pPr>
              <w:numPr>
                <w:ilvl w:val="0"/>
                <w:numId w:val="460"/>
              </w:numPr>
              <w:tabs>
                <w:tab w:val="clear" w:pos="720"/>
                <w:tab w:val="num" w:pos="605"/>
              </w:tabs>
              <w:ind w:left="605" w:hanging="425"/>
              <w:rPr>
                <w:sz w:val="22"/>
              </w:rPr>
            </w:pPr>
            <w:r>
              <w:rPr>
                <w:sz w:val="22"/>
              </w:rPr>
              <w:t>používá časové údaje</w:t>
            </w:r>
          </w:p>
          <w:p w14:paraId="220B2B33" w14:textId="77777777" w:rsidR="00340295" w:rsidRDefault="00340295" w:rsidP="00332AB7">
            <w:pPr>
              <w:numPr>
                <w:ilvl w:val="0"/>
                <w:numId w:val="460"/>
              </w:numPr>
              <w:tabs>
                <w:tab w:val="clear" w:pos="720"/>
                <w:tab w:val="num" w:pos="605"/>
              </w:tabs>
              <w:ind w:left="605" w:hanging="425"/>
              <w:rPr>
                <w:sz w:val="22"/>
              </w:rPr>
            </w:pPr>
            <w:r>
              <w:rPr>
                <w:sz w:val="22"/>
              </w:rPr>
              <w:t>pojmenuje dny v týdnu</w:t>
            </w:r>
          </w:p>
          <w:p w14:paraId="2184F80E" w14:textId="77777777" w:rsidR="00340295" w:rsidRDefault="00340295" w:rsidP="007F21CF"/>
          <w:p w14:paraId="052CF13A" w14:textId="77777777" w:rsidR="00340295" w:rsidRDefault="00340295" w:rsidP="00332AB7">
            <w:pPr>
              <w:numPr>
                <w:ilvl w:val="0"/>
                <w:numId w:val="460"/>
              </w:numPr>
              <w:tabs>
                <w:tab w:val="clear" w:pos="720"/>
                <w:tab w:val="num" w:pos="605"/>
              </w:tabs>
              <w:ind w:left="605" w:hanging="425"/>
              <w:rPr>
                <w:sz w:val="22"/>
              </w:rPr>
            </w:pPr>
            <w:r>
              <w:rPr>
                <w:sz w:val="22"/>
              </w:rPr>
              <w:t>sdělí svůj názor a zeptá se na názor</w:t>
            </w:r>
            <w:r w:rsidR="007F21CF">
              <w:rPr>
                <w:sz w:val="22"/>
              </w:rPr>
              <w:t>¨</w:t>
            </w:r>
          </w:p>
          <w:p w14:paraId="282F0421" w14:textId="77777777" w:rsidR="007F21CF" w:rsidRDefault="007F21CF" w:rsidP="007F21CF">
            <w:pPr>
              <w:rPr>
                <w:sz w:val="22"/>
              </w:rPr>
            </w:pPr>
          </w:p>
          <w:p w14:paraId="2EBE3976" w14:textId="77777777" w:rsidR="00340295" w:rsidRDefault="00340295" w:rsidP="00332AB7">
            <w:pPr>
              <w:numPr>
                <w:ilvl w:val="0"/>
                <w:numId w:val="460"/>
              </w:numPr>
              <w:tabs>
                <w:tab w:val="clear" w:pos="720"/>
                <w:tab w:val="num" w:pos="605"/>
              </w:tabs>
              <w:ind w:left="605" w:hanging="425"/>
              <w:rPr>
                <w:sz w:val="22"/>
              </w:rPr>
            </w:pPr>
            <w:r>
              <w:rPr>
                <w:sz w:val="22"/>
              </w:rPr>
              <w:t>pojmenuje a popíše školní pomůcky</w:t>
            </w:r>
          </w:p>
          <w:p w14:paraId="52AF24AE" w14:textId="77777777" w:rsidR="00340295" w:rsidRDefault="00340295" w:rsidP="00332AB7">
            <w:pPr>
              <w:numPr>
                <w:ilvl w:val="0"/>
                <w:numId w:val="460"/>
              </w:numPr>
              <w:tabs>
                <w:tab w:val="clear" w:pos="720"/>
                <w:tab w:val="num" w:pos="605"/>
              </w:tabs>
              <w:ind w:left="605" w:hanging="425"/>
              <w:rPr>
                <w:sz w:val="22"/>
              </w:rPr>
            </w:pPr>
            <w:r>
              <w:rPr>
                <w:sz w:val="22"/>
              </w:rPr>
              <w:t>pojmenuje barvy</w:t>
            </w:r>
          </w:p>
          <w:p w14:paraId="241F059F" w14:textId="77777777" w:rsidR="00340295" w:rsidRDefault="00340295" w:rsidP="00332AB7">
            <w:pPr>
              <w:numPr>
                <w:ilvl w:val="0"/>
                <w:numId w:val="460"/>
              </w:numPr>
              <w:tabs>
                <w:tab w:val="clear" w:pos="720"/>
                <w:tab w:val="num" w:pos="605"/>
              </w:tabs>
              <w:ind w:left="605" w:hanging="425"/>
              <w:rPr>
                <w:sz w:val="22"/>
              </w:rPr>
            </w:pPr>
            <w:r>
              <w:rPr>
                <w:sz w:val="22"/>
              </w:rPr>
              <w:t>popíše učitele</w:t>
            </w:r>
          </w:p>
          <w:p w14:paraId="55277981" w14:textId="77777777" w:rsidR="00340295" w:rsidRDefault="00340295" w:rsidP="00340295">
            <w:pPr>
              <w:rPr>
                <w:sz w:val="22"/>
              </w:rPr>
            </w:pPr>
          </w:p>
          <w:p w14:paraId="666D3469" w14:textId="77777777" w:rsidR="00340295" w:rsidRDefault="00340295" w:rsidP="00340295">
            <w:pPr>
              <w:rPr>
                <w:sz w:val="22"/>
              </w:rPr>
            </w:pPr>
          </w:p>
          <w:p w14:paraId="0680853A" w14:textId="77777777" w:rsidR="00340295" w:rsidRDefault="00340295" w:rsidP="00340295">
            <w:pPr>
              <w:rPr>
                <w:sz w:val="22"/>
              </w:rPr>
            </w:pPr>
          </w:p>
          <w:p w14:paraId="0B83B6D3" w14:textId="77777777" w:rsidR="00340295" w:rsidRDefault="00340295" w:rsidP="00340295">
            <w:pPr>
              <w:rPr>
                <w:sz w:val="22"/>
              </w:rPr>
            </w:pPr>
          </w:p>
          <w:p w14:paraId="57096B55" w14:textId="77777777" w:rsidR="00340295" w:rsidRPr="004E4BB0" w:rsidRDefault="00340295" w:rsidP="00332AB7">
            <w:pPr>
              <w:numPr>
                <w:ilvl w:val="0"/>
                <w:numId w:val="460"/>
              </w:numPr>
              <w:tabs>
                <w:tab w:val="clear" w:pos="720"/>
                <w:tab w:val="num" w:pos="605"/>
              </w:tabs>
              <w:ind w:left="605" w:hanging="425"/>
              <w:rPr>
                <w:sz w:val="22"/>
              </w:rPr>
            </w:pPr>
            <w:r w:rsidRPr="004E4BB0">
              <w:rPr>
                <w:sz w:val="22"/>
              </w:rPr>
              <w:t>sdělí, co by si dal k jídlu a pití</w:t>
            </w:r>
            <w:r>
              <w:rPr>
                <w:sz w:val="22"/>
              </w:rPr>
              <w:t xml:space="preserve">, </w:t>
            </w:r>
            <w:r w:rsidRPr="004E4BB0">
              <w:rPr>
                <w:sz w:val="22"/>
              </w:rPr>
              <w:t>objedná si jídlo, nápoje</w:t>
            </w:r>
          </w:p>
          <w:p w14:paraId="1F677BF0" w14:textId="77777777" w:rsidR="00340295" w:rsidRDefault="00340295" w:rsidP="00332AB7">
            <w:pPr>
              <w:numPr>
                <w:ilvl w:val="0"/>
                <w:numId w:val="460"/>
              </w:numPr>
              <w:tabs>
                <w:tab w:val="clear" w:pos="720"/>
                <w:tab w:val="num" w:pos="605"/>
              </w:tabs>
              <w:ind w:left="605" w:hanging="425"/>
              <w:rPr>
                <w:sz w:val="22"/>
              </w:rPr>
            </w:pPr>
            <w:r w:rsidRPr="004E4BB0">
              <w:rPr>
                <w:sz w:val="22"/>
              </w:rPr>
              <w:t>o něco požádá, poděkuje</w:t>
            </w:r>
          </w:p>
          <w:p w14:paraId="600A7AC8" w14:textId="77777777" w:rsidR="00340295" w:rsidRDefault="00340295" w:rsidP="00332AB7">
            <w:pPr>
              <w:numPr>
                <w:ilvl w:val="0"/>
                <w:numId w:val="460"/>
              </w:numPr>
              <w:tabs>
                <w:tab w:val="clear" w:pos="720"/>
                <w:tab w:val="num" w:pos="605"/>
              </w:tabs>
              <w:ind w:left="605" w:hanging="425"/>
              <w:rPr>
                <w:sz w:val="22"/>
              </w:rPr>
            </w:pPr>
            <w:r w:rsidRPr="004E4BB0">
              <w:rPr>
                <w:sz w:val="22"/>
              </w:rPr>
              <w:t>vyjádří zálibu, odpor, přání</w:t>
            </w:r>
          </w:p>
          <w:p w14:paraId="0D152745" w14:textId="77777777" w:rsidR="00340295" w:rsidRDefault="00340295" w:rsidP="00332AB7">
            <w:pPr>
              <w:numPr>
                <w:ilvl w:val="0"/>
                <w:numId w:val="460"/>
              </w:numPr>
              <w:tabs>
                <w:tab w:val="clear" w:pos="720"/>
                <w:tab w:val="num" w:pos="605"/>
              </w:tabs>
              <w:ind w:left="605" w:hanging="425"/>
              <w:rPr>
                <w:sz w:val="22"/>
              </w:rPr>
            </w:pPr>
            <w:r w:rsidRPr="004E4BB0">
              <w:rPr>
                <w:sz w:val="22"/>
              </w:rPr>
              <w:t>mluví o jídelníčku, řekne, jak co chutná</w:t>
            </w:r>
          </w:p>
          <w:p w14:paraId="7F904905" w14:textId="77777777" w:rsidR="00340295" w:rsidRDefault="00340295" w:rsidP="00332AB7">
            <w:pPr>
              <w:numPr>
                <w:ilvl w:val="0"/>
                <w:numId w:val="460"/>
              </w:numPr>
              <w:tabs>
                <w:tab w:val="clear" w:pos="720"/>
                <w:tab w:val="num" w:pos="605"/>
              </w:tabs>
              <w:ind w:left="605" w:hanging="425"/>
              <w:rPr>
                <w:sz w:val="22"/>
              </w:rPr>
            </w:pPr>
            <w:r>
              <w:rPr>
                <w:sz w:val="22"/>
              </w:rPr>
              <w:t>zeptá se na cenu</w:t>
            </w:r>
          </w:p>
          <w:p w14:paraId="5D4E458B" w14:textId="77777777" w:rsidR="00340295" w:rsidRDefault="00340295" w:rsidP="00340295">
            <w:pPr>
              <w:rPr>
                <w:sz w:val="22"/>
              </w:rPr>
            </w:pPr>
          </w:p>
          <w:p w14:paraId="1ECEC1BC" w14:textId="77777777" w:rsidR="00737153" w:rsidRPr="00FF3F08" w:rsidRDefault="00340295" w:rsidP="00332AB7">
            <w:pPr>
              <w:numPr>
                <w:ilvl w:val="0"/>
                <w:numId w:val="460"/>
              </w:numPr>
              <w:tabs>
                <w:tab w:val="clear" w:pos="720"/>
                <w:tab w:val="num" w:pos="605"/>
              </w:tabs>
              <w:ind w:left="605" w:hanging="425"/>
              <w:rPr>
                <w:sz w:val="22"/>
              </w:rPr>
            </w:pPr>
            <w:r w:rsidRPr="004E4BB0">
              <w:rPr>
                <w:sz w:val="22"/>
              </w:rPr>
              <w:t>pracuje se slovníkem, umí v něm vyhledat potřebné údaje a rozumí specifickým zkratkám a značkám</w:t>
            </w:r>
          </w:p>
        </w:tc>
        <w:tc>
          <w:tcPr>
            <w:tcW w:w="4140" w:type="dxa"/>
          </w:tcPr>
          <w:p w14:paraId="7CEB13C6" w14:textId="77777777" w:rsidR="00737153" w:rsidRPr="00737153" w:rsidRDefault="00737153" w:rsidP="00F44E5C">
            <w:pPr>
              <w:snapToGrid w:val="0"/>
              <w:rPr>
                <w:sz w:val="22"/>
              </w:rPr>
            </w:pPr>
          </w:p>
          <w:p w14:paraId="616281E6" w14:textId="77777777" w:rsidR="00737153" w:rsidRPr="00737153" w:rsidRDefault="00737153" w:rsidP="00F44E5C">
            <w:pPr>
              <w:snapToGrid w:val="0"/>
              <w:rPr>
                <w:sz w:val="22"/>
              </w:rPr>
            </w:pPr>
            <w:r w:rsidRPr="00737153">
              <w:rPr>
                <w:sz w:val="22"/>
              </w:rPr>
              <w:t>Úvodní fonetický kurz</w:t>
            </w:r>
          </w:p>
          <w:p w14:paraId="1B1E2ED9" w14:textId="77777777" w:rsidR="00737153" w:rsidRPr="00737153" w:rsidRDefault="00737153" w:rsidP="00F44E5C">
            <w:pPr>
              <w:snapToGrid w:val="0"/>
              <w:rPr>
                <w:sz w:val="22"/>
              </w:rPr>
            </w:pPr>
            <w:r w:rsidRPr="00737153">
              <w:rPr>
                <w:sz w:val="22"/>
              </w:rPr>
              <w:t xml:space="preserve">Abeceda </w:t>
            </w:r>
          </w:p>
          <w:p w14:paraId="6FF7E996" w14:textId="77777777" w:rsidR="00340295" w:rsidRPr="001047B1" w:rsidRDefault="00340295" w:rsidP="00340295">
            <w:pPr>
              <w:snapToGrid w:val="0"/>
              <w:rPr>
                <w:sz w:val="22"/>
                <w:szCs w:val="22"/>
              </w:rPr>
            </w:pPr>
            <w:r w:rsidRPr="001047B1">
              <w:rPr>
                <w:sz w:val="22"/>
                <w:szCs w:val="22"/>
              </w:rPr>
              <w:t xml:space="preserve">(přehlásky, výslovnost jednotlivých hlásek, krátké a dlouhé </w:t>
            </w:r>
            <w:proofErr w:type="gramStart"/>
            <w:r w:rsidRPr="001047B1">
              <w:rPr>
                <w:sz w:val="22"/>
                <w:szCs w:val="22"/>
              </w:rPr>
              <w:t>samohlásky,…</w:t>
            </w:r>
            <w:proofErr w:type="gramEnd"/>
            <w:r w:rsidRPr="001047B1">
              <w:rPr>
                <w:sz w:val="22"/>
                <w:szCs w:val="22"/>
              </w:rPr>
              <w:t>)</w:t>
            </w:r>
          </w:p>
          <w:p w14:paraId="14C90686" w14:textId="77777777" w:rsidR="00340295" w:rsidRPr="001047B1" w:rsidRDefault="00340295" w:rsidP="00340295">
            <w:pPr>
              <w:snapToGrid w:val="0"/>
              <w:rPr>
                <w:sz w:val="22"/>
                <w:szCs w:val="22"/>
              </w:rPr>
            </w:pPr>
            <w:r w:rsidRPr="001047B1">
              <w:rPr>
                <w:sz w:val="22"/>
                <w:szCs w:val="22"/>
              </w:rPr>
              <w:t>Pozdravy, oslovování, tykání a vykání</w:t>
            </w:r>
          </w:p>
          <w:p w14:paraId="7F0BECDC" w14:textId="77777777" w:rsidR="00340295" w:rsidRPr="001047B1" w:rsidRDefault="00340295" w:rsidP="00340295">
            <w:pPr>
              <w:rPr>
                <w:sz w:val="22"/>
                <w:szCs w:val="22"/>
              </w:rPr>
            </w:pPr>
            <w:r w:rsidRPr="001047B1">
              <w:rPr>
                <w:sz w:val="22"/>
                <w:szCs w:val="22"/>
              </w:rPr>
              <w:t>Představení se, seznamování</w:t>
            </w:r>
          </w:p>
          <w:p w14:paraId="078ABE3E" w14:textId="77777777" w:rsidR="00340295" w:rsidRDefault="00340295" w:rsidP="00340295">
            <w:pPr>
              <w:rPr>
                <w:sz w:val="22"/>
                <w:szCs w:val="22"/>
              </w:rPr>
            </w:pPr>
          </w:p>
          <w:p w14:paraId="70B10FFC" w14:textId="77777777" w:rsidR="00340295" w:rsidRPr="001047B1" w:rsidRDefault="00340295" w:rsidP="00340295">
            <w:pPr>
              <w:rPr>
                <w:sz w:val="22"/>
                <w:szCs w:val="22"/>
              </w:rPr>
            </w:pPr>
            <w:r w:rsidRPr="001047B1">
              <w:rPr>
                <w:sz w:val="22"/>
                <w:szCs w:val="22"/>
              </w:rPr>
              <w:t>Osobní údaje</w:t>
            </w:r>
          </w:p>
          <w:p w14:paraId="53BF30FB" w14:textId="77777777" w:rsidR="00340295" w:rsidRPr="001047B1" w:rsidRDefault="00340295" w:rsidP="00340295">
            <w:pPr>
              <w:rPr>
                <w:sz w:val="22"/>
                <w:szCs w:val="22"/>
              </w:rPr>
            </w:pPr>
            <w:r w:rsidRPr="001047B1">
              <w:rPr>
                <w:sz w:val="22"/>
                <w:szCs w:val="22"/>
              </w:rPr>
              <w:t>Slovosled ve větě oznamovací, tázací</w:t>
            </w:r>
          </w:p>
          <w:p w14:paraId="68C6DF87" w14:textId="77777777" w:rsidR="00340295" w:rsidRPr="001047B1" w:rsidRDefault="00340295" w:rsidP="00340295">
            <w:pPr>
              <w:rPr>
                <w:sz w:val="22"/>
                <w:szCs w:val="22"/>
              </w:rPr>
            </w:pPr>
            <w:r w:rsidRPr="001047B1">
              <w:rPr>
                <w:sz w:val="22"/>
                <w:szCs w:val="22"/>
              </w:rPr>
              <w:t>Otázky s tázacím zájmenem (</w:t>
            </w:r>
            <w:proofErr w:type="gramStart"/>
            <w:r w:rsidRPr="001047B1">
              <w:rPr>
                <w:i/>
                <w:sz w:val="22"/>
                <w:szCs w:val="22"/>
              </w:rPr>
              <w:t>W- Fragen</w:t>
            </w:r>
            <w:proofErr w:type="gramEnd"/>
            <w:r w:rsidRPr="001047B1">
              <w:rPr>
                <w:sz w:val="22"/>
                <w:szCs w:val="22"/>
              </w:rPr>
              <w:t>)</w:t>
            </w:r>
          </w:p>
          <w:p w14:paraId="307A2FC9" w14:textId="77777777" w:rsidR="00340295" w:rsidRPr="001047B1" w:rsidRDefault="00340295" w:rsidP="00340295">
            <w:pPr>
              <w:rPr>
                <w:i/>
                <w:sz w:val="22"/>
                <w:szCs w:val="22"/>
              </w:rPr>
            </w:pPr>
            <w:r w:rsidRPr="001047B1">
              <w:rPr>
                <w:sz w:val="22"/>
                <w:szCs w:val="22"/>
              </w:rPr>
              <w:t xml:space="preserve">Předložky </w:t>
            </w:r>
            <w:r w:rsidRPr="001047B1">
              <w:rPr>
                <w:i/>
                <w:sz w:val="22"/>
                <w:szCs w:val="22"/>
              </w:rPr>
              <w:t>in</w:t>
            </w:r>
            <w:r w:rsidRPr="001047B1">
              <w:rPr>
                <w:sz w:val="22"/>
                <w:szCs w:val="22"/>
              </w:rPr>
              <w:t xml:space="preserve"> a </w:t>
            </w:r>
            <w:r w:rsidRPr="001047B1">
              <w:rPr>
                <w:i/>
                <w:sz w:val="22"/>
                <w:szCs w:val="22"/>
              </w:rPr>
              <w:t>aus</w:t>
            </w:r>
          </w:p>
          <w:p w14:paraId="5A880184" w14:textId="77777777" w:rsidR="00340295" w:rsidRPr="001047B1" w:rsidRDefault="00340295" w:rsidP="00340295">
            <w:pPr>
              <w:rPr>
                <w:i/>
                <w:sz w:val="22"/>
                <w:szCs w:val="22"/>
              </w:rPr>
            </w:pPr>
            <w:r w:rsidRPr="001047B1">
              <w:rPr>
                <w:sz w:val="22"/>
                <w:szCs w:val="22"/>
              </w:rPr>
              <w:t xml:space="preserve">Slovesa </w:t>
            </w:r>
            <w:r w:rsidRPr="001047B1">
              <w:rPr>
                <w:i/>
                <w:sz w:val="22"/>
                <w:szCs w:val="22"/>
              </w:rPr>
              <w:t>wohnen, kommen, heißen, sein</w:t>
            </w:r>
          </w:p>
          <w:p w14:paraId="2EAF1A71" w14:textId="77777777" w:rsidR="00340295" w:rsidRPr="001047B1" w:rsidRDefault="00340295" w:rsidP="00340295">
            <w:pPr>
              <w:rPr>
                <w:sz w:val="22"/>
                <w:szCs w:val="22"/>
              </w:rPr>
            </w:pPr>
            <w:r w:rsidRPr="001047B1">
              <w:rPr>
                <w:sz w:val="22"/>
                <w:szCs w:val="22"/>
              </w:rPr>
              <w:t>Číslovky do 2000</w:t>
            </w:r>
          </w:p>
          <w:p w14:paraId="0E9633B3" w14:textId="77777777" w:rsidR="00340295" w:rsidRPr="001047B1" w:rsidRDefault="00340295" w:rsidP="00340295">
            <w:pPr>
              <w:rPr>
                <w:sz w:val="22"/>
                <w:szCs w:val="22"/>
              </w:rPr>
            </w:pPr>
          </w:p>
          <w:p w14:paraId="334A1AEB" w14:textId="77777777" w:rsidR="00340295" w:rsidRPr="001047B1" w:rsidRDefault="00340295" w:rsidP="00340295">
            <w:pPr>
              <w:rPr>
                <w:sz w:val="22"/>
                <w:szCs w:val="22"/>
              </w:rPr>
            </w:pPr>
          </w:p>
          <w:p w14:paraId="3CF76863" w14:textId="77777777" w:rsidR="00340295" w:rsidRDefault="00340295" w:rsidP="00340295">
            <w:pPr>
              <w:rPr>
                <w:sz w:val="22"/>
                <w:szCs w:val="22"/>
              </w:rPr>
            </w:pPr>
          </w:p>
          <w:p w14:paraId="7A6C6E96" w14:textId="77777777" w:rsidR="00CA1E56" w:rsidRDefault="00CA1E56" w:rsidP="00340295">
            <w:pPr>
              <w:rPr>
                <w:sz w:val="22"/>
                <w:szCs w:val="22"/>
              </w:rPr>
            </w:pPr>
          </w:p>
          <w:p w14:paraId="2CDB5B6B" w14:textId="77777777" w:rsidR="00340295" w:rsidRPr="001047B1" w:rsidRDefault="00340295" w:rsidP="00340295">
            <w:pPr>
              <w:rPr>
                <w:sz w:val="22"/>
                <w:szCs w:val="22"/>
              </w:rPr>
            </w:pPr>
          </w:p>
          <w:p w14:paraId="764ED323" w14:textId="77777777" w:rsidR="00340295" w:rsidRPr="001047B1" w:rsidRDefault="00340295" w:rsidP="00340295">
            <w:pPr>
              <w:rPr>
                <w:sz w:val="22"/>
                <w:szCs w:val="22"/>
              </w:rPr>
            </w:pPr>
            <w:r w:rsidRPr="001047B1">
              <w:rPr>
                <w:sz w:val="22"/>
                <w:szCs w:val="22"/>
              </w:rPr>
              <w:t>Volnočasové aktivity, hudba, hudební nástroje (slovní zásoba)</w:t>
            </w:r>
          </w:p>
          <w:p w14:paraId="4906D98E" w14:textId="77777777" w:rsidR="00340295" w:rsidRPr="001047B1" w:rsidRDefault="00340295" w:rsidP="00340295">
            <w:pPr>
              <w:rPr>
                <w:sz w:val="22"/>
                <w:szCs w:val="22"/>
              </w:rPr>
            </w:pPr>
            <w:r w:rsidRPr="001047B1">
              <w:rPr>
                <w:sz w:val="22"/>
                <w:szCs w:val="22"/>
              </w:rPr>
              <w:t xml:space="preserve">Sloveso </w:t>
            </w:r>
            <w:r w:rsidRPr="001047B1">
              <w:rPr>
                <w:i/>
                <w:sz w:val="22"/>
                <w:szCs w:val="22"/>
              </w:rPr>
              <w:t>mögen</w:t>
            </w:r>
            <w:r w:rsidRPr="001047B1">
              <w:rPr>
                <w:sz w:val="22"/>
                <w:szCs w:val="22"/>
              </w:rPr>
              <w:t xml:space="preserve"> (mít rád)</w:t>
            </w:r>
          </w:p>
          <w:p w14:paraId="26D4EF89" w14:textId="77777777" w:rsidR="00340295" w:rsidRPr="001047B1" w:rsidRDefault="00340295" w:rsidP="00340295">
            <w:pPr>
              <w:rPr>
                <w:sz w:val="22"/>
                <w:szCs w:val="22"/>
              </w:rPr>
            </w:pPr>
            <w:r w:rsidRPr="001047B1">
              <w:rPr>
                <w:sz w:val="22"/>
                <w:szCs w:val="22"/>
              </w:rPr>
              <w:t>Zápor s </w:t>
            </w:r>
            <w:r w:rsidRPr="003D16C1">
              <w:rPr>
                <w:i/>
                <w:sz w:val="22"/>
                <w:szCs w:val="22"/>
              </w:rPr>
              <w:t>nicht</w:t>
            </w:r>
          </w:p>
          <w:p w14:paraId="51F6112B" w14:textId="77777777" w:rsidR="00340295" w:rsidRPr="001047B1" w:rsidRDefault="00340295" w:rsidP="00340295">
            <w:pPr>
              <w:rPr>
                <w:sz w:val="22"/>
                <w:szCs w:val="22"/>
              </w:rPr>
            </w:pPr>
            <w:r w:rsidRPr="001047B1">
              <w:rPr>
                <w:sz w:val="22"/>
                <w:szCs w:val="22"/>
              </w:rPr>
              <w:t>Otázky typu ano/ne (</w:t>
            </w:r>
            <w:r w:rsidRPr="001047B1">
              <w:rPr>
                <w:i/>
                <w:sz w:val="22"/>
                <w:szCs w:val="22"/>
              </w:rPr>
              <w:t>ja/nein-Fragen</w:t>
            </w:r>
            <w:r w:rsidRPr="001047B1">
              <w:rPr>
                <w:sz w:val="22"/>
                <w:szCs w:val="22"/>
              </w:rPr>
              <w:t>)</w:t>
            </w:r>
          </w:p>
          <w:p w14:paraId="67FD7383" w14:textId="77777777" w:rsidR="00CA1E56" w:rsidRPr="00CA1E56" w:rsidRDefault="00340295" w:rsidP="00340295">
            <w:pPr>
              <w:rPr>
                <w:i/>
                <w:sz w:val="22"/>
                <w:szCs w:val="22"/>
              </w:rPr>
            </w:pPr>
            <w:r w:rsidRPr="001047B1">
              <w:rPr>
                <w:sz w:val="22"/>
                <w:szCs w:val="22"/>
              </w:rPr>
              <w:t xml:space="preserve">Spojky </w:t>
            </w:r>
            <w:r w:rsidRPr="001047B1">
              <w:rPr>
                <w:i/>
                <w:sz w:val="22"/>
                <w:szCs w:val="22"/>
              </w:rPr>
              <w:t>und, aber, oder</w:t>
            </w:r>
          </w:p>
          <w:p w14:paraId="01456114" w14:textId="77777777" w:rsidR="00340295" w:rsidRPr="001047B1" w:rsidRDefault="00340295" w:rsidP="00340295">
            <w:pPr>
              <w:rPr>
                <w:sz w:val="22"/>
                <w:szCs w:val="22"/>
              </w:rPr>
            </w:pPr>
            <w:r w:rsidRPr="001047B1">
              <w:rPr>
                <w:sz w:val="22"/>
                <w:szCs w:val="22"/>
              </w:rPr>
              <w:t>Kontaktní údaje osob</w:t>
            </w:r>
          </w:p>
          <w:p w14:paraId="5DA9F2BD" w14:textId="77777777" w:rsidR="00340295" w:rsidRPr="001047B1" w:rsidRDefault="00340295" w:rsidP="00340295">
            <w:pPr>
              <w:rPr>
                <w:i/>
                <w:sz w:val="22"/>
                <w:szCs w:val="22"/>
              </w:rPr>
            </w:pPr>
            <w:r w:rsidRPr="001047B1">
              <w:rPr>
                <w:sz w:val="22"/>
                <w:szCs w:val="22"/>
              </w:rPr>
              <w:t xml:space="preserve">Přivlastňovací zájmena </w:t>
            </w:r>
            <w:r w:rsidRPr="001047B1">
              <w:rPr>
                <w:i/>
                <w:sz w:val="22"/>
                <w:szCs w:val="22"/>
              </w:rPr>
              <w:t>mein/e</w:t>
            </w:r>
            <w:r w:rsidRPr="001047B1">
              <w:rPr>
                <w:sz w:val="22"/>
                <w:szCs w:val="22"/>
              </w:rPr>
              <w:t xml:space="preserve"> a </w:t>
            </w:r>
            <w:r w:rsidRPr="001047B1">
              <w:rPr>
                <w:i/>
                <w:sz w:val="22"/>
                <w:szCs w:val="22"/>
              </w:rPr>
              <w:t>dein/e</w:t>
            </w:r>
          </w:p>
          <w:p w14:paraId="5BD21886" w14:textId="77777777" w:rsidR="00340295" w:rsidRPr="001047B1" w:rsidRDefault="00340295" w:rsidP="00340295">
            <w:pPr>
              <w:rPr>
                <w:sz w:val="22"/>
                <w:szCs w:val="22"/>
              </w:rPr>
            </w:pPr>
            <w:r w:rsidRPr="001047B1">
              <w:rPr>
                <w:sz w:val="22"/>
                <w:szCs w:val="22"/>
              </w:rPr>
              <w:t>2. pád osobních zájmen</w:t>
            </w:r>
          </w:p>
          <w:p w14:paraId="2603A625" w14:textId="77777777" w:rsidR="00340295" w:rsidRPr="001047B1" w:rsidRDefault="00340295" w:rsidP="00340295">
            <w:pPr>
              <w:rPr>
                <w:sz w:val="22"/>
                <w:szCs w:val="22"/>
              </w:rPr>
            </w:pPr>
            <w:r w:rsidRPr="001047B1">
              <w:rPr>
                <w:sz w:val="22"/>
                <w:szCs w:val="22"/>
              </w:rPr>
              <w:t>Jazyky a země</w:t>
            </w:r>
          </w:p>
          <w:p w14:paraId="7509AEA2" w14:textId="77777777" w:rsidR="00340295" w:rsidRPr="001047B1" w:rsidRDefault="00340295" w:rsidP="00340295">
            <w:pPr>
              <w:rPr>
                <w:sz w:val="22"/>
                <w:szCs w:val="22"/>
              </w:rPr>
            </w:pPr>
            <w:r w:rsidRPr="001047B1">
              <w:rPr>
                <w:sz w:val="22"/>
                <w:szCs w:val="22"/>
              </w:rPr>
              <w:t xml:space="preserve">Sloveso </w:t>
            </w:r>
            <w:r w:rsidRPr="001047B1">
              <w:rPr>
                <w:i/>
                <w:sz w:val="22"/>
                <w:szCs w:val="22"/>
              </w:rPr>
              <w:t xml:space="preserve">sprechen </w:t>
            </w:r>
            <w:r w:rsidRPr="001047B1">
              <w:rPr>
                <w:sz w:val="22"/>
                <w:szCs w:val="22"/>
              </w:rPr>
              <w:t>(mluvit)</w:t>
            </w:r>
          </w:p>
          <w:p w14:paraId="0F7D6AD9" w14:textId="77777777" w:rsidR="00340295" w:rsidRPr="001047B1" w:rsidRDefault="00340295" w:rsidP="00340295">
            <w:pPr>
              <w:rPr>
                <w:sz w:val="22"/>
                <w:szCs w:val="22"/>
              </w:rPr>
            </w:pPr>
            <w:r w:rsidRPr="001047B1">
              <w:rPr>
                <w:sz w:val="22"/>
                <w:szCs w:val="22"/>
              </w:rPr>
              <w:t>Sloveso</w:t>
            </w:r>
            <w:r w:rsidRPr="001047B1">
              <w:rPr>
                <w:i/>
                <w:sz w:val="22"/>
                <w:szCs w:val="22"/>
              </w:rPr>
              <w:t xml:space="preserve"> finden</w:t>
            </w:r>
            <w:r w:rsidRPr="001047B1">
              <w:rPr>
                <w:sz w:val="22"/>
                <w:szCs w:val="22"/>
              </w:rPr>
              <w:t xml:space="preserve"> (považovat)</w:t>
            </w:r>
          </w:p>
          <w:p w14:paraId="5978D32F" w14:textId="77777777" w:rsidR="00340295" w:rsidRPr="001047B1" w:rsidRDefault="00340295" w:rsidP="00340295">
            <w:pPr>
              <w:rPr>
                <w:sz w:val="22"/>
                <w:szCs w:val="22"/>
              </w:rPr>
            </w:pPr>
            <w:r w:rsidRPr="001047B1">
              <w:rPr>
                <w:sz w:val="22"/>
                <w:szCs w:val="22"/>
              </w:rPr>
              <w:t>Přídavná jména (pro pozitivní i negativní hodnocení)</w:t>
            </w:r>
          </w:p>
          <w:p w14:paraId="0B4A8F70" w14:textId="77777777" w:rsidR="00340295" w:rsidRPr="001047B1" w:rsidRDefault="00340295" w:rsidP="00340295">
            <w:pPr>
              <w:rPr>
                <w:sz w:val="22"/>
                <w:szCs w:val="22"/>
              </w:rPr>
            </w:pPr>
            <w:r w:rsidRPr="001047B1">
              <w:rPr>
                <w:sz w:val="22"/>
                <w:szCs w:val="22"/>
              </w:rPr>
              <w:t>Místnosti ve škole, školní předměty</w:t>
            </w:r>
          </w:p>
          <w:p w14:paraId="466D7B9A" w14:textId="77777777" w:rsidR="00340295" w:rsidRPr="001047B1" w:rsidRDefault="00340295" w:rsidP="00340295">
            <w:pPr>
              <w:rPr>
                <w:sz w:val="22"/>
                <w:szCs w:val="22"/>
              </w:rPr>
            </w:pPr>
            <w:r w:rsidRPr="001047B1">
              <w:rPr>
                <w:sz w:val="22"/>
                <w:szCs w:val="22"/>
              </w:rPr>
              <w:t>Člen určitý a neurčitý</w:t>
            </w:r>
          </w:p>
          <w:p w14:paraId="712B9A75" w14:textId="77777777" w:rsidR="00340295" w:rsidRPr="001047B1" w:rsidRDefault="00340295" w:rsidP="00340295">
            <w:pPr>
              <w:rPr>
                <w:sz w:val="22"/>
                <w:szCs w:val="22"/>
              </w:rPr>
            </w:pPr>
          </w:p>
          <w:p w14:paraId="30D180B4" w14:textId="77777777" w:rsidR="00340295" w:rsidRPr="001047B1" w:rsidRDefault="00340295" w:rsidP="00340295">
            <w:pPr>
              <w:rPr>
                <w:sz w:val="22"/>
                <w:szCs w:val="22"/>
              </w:rPr>
            </w:pPr>
            <w:r w:rsidRPr="001047B1">
              <w:rPr>
                <w:sz w:val="22"/>
                <w:szCs w:val="22"/>
              </w:rPr>
              <w:t xml:space="preserve">Časové údaje: </w:t>
            </w:r>
            <w:r w:rsidRPr="001047B1">
              <w:rPr>
                <w:i/>
                <w:sz w:val="22"/>
                <w:szCs w:val="22"/>
              </w:rPr>
              <w:t>zuerst – dann – danach</w:t>
            </w:r>
          </w:p>
          <w:p w14:paraId="70433927" w14:textId="77777777" w:rsidR="00340295" w:rsidRPr="001047B1" w:rsidRDefault="00340295" w:rsidP="00340295">
            <w:pPr>
              <w:rPr>
                <w:sz w:val="22"/>
                <w:szCs w:val="22"/>
              </w:rPr>
            </w:pPr>
            <w:r w:rsidRPr="001047B1">
              <w:rPr>
                <w:sz w:val="22"/>
                <w:szCs w:val="22"/>
              </w:rPr>
              <w:t xml:space="preserve">Předložky </w:t>
            </w:r>
            <w:r w:rsidRPr="001047B1">
              <w:rPr>
                <w:i/>
                <w:sz w:val="22"/>
                <w:szCs w:val="22"/>
              </w:rPr>
              <w:t>am, von-bis, um</w:t>
            </w:r>
            <w:r w:rsidRPr="001047B1">
              <w:rPr>
                <w:sz w:val="22"/>
                <w:szCs w:val="22"/>
              </w:rPr>
              <w:t xml:space="preserve"> + přesný čas</w:t>
            </w:r>
          </w:p>
          <w:p w14:paraId="5DF47D1C" w14:textId="77777777" w:rsidR="00340295" w:rsidRPr="001047B1" w:rsidRDefault="00340295" w:rsidP="00340295">
            <w:pPr>
              <w:rPr>
                <w:i/>
                <w:sz w:val="22"/>
                <w:szCs w:val="22"/>
              </w:rPr>
            </w:pPr>
            <w:r w:rsidRPr="001047B1">
              <w:rPr>
                <w:sz w:val="22"/>
                <w:szCs w:val="22"/>
              </w:rPr>
              <w:t xml:space="preserve">Dny v týdnu, </w:t>
            </w:r>
            <w:r w:rsidRPr="001047B1">
              <w:rPr>
                <w:i/>
                <w:sz w:val="22"/>
                <w:szCs w:val="22"/>
              </w:rPr>
              <w:t>heute, gestern, morgen</w:t>
            </w:r>
          </w:p>
          <w:p w14:paraId="07708367" w14:textId="77777777" w:rsidR="00340295" w:rsidRPr="001047B1" w:rsidRDefault="00340295" w:rsidP="00340295">
            <w:pPr>
              <w:rPr>
                <w:sz w:val="22"/>
                <w:szCs w:val="22"/>
              </w:rPr>
            </w:pPr>
            <w:r w:rsidRPr="001047B1">
              <w:rPr>
                <w:sz w:val="22"/>
                <w:szCs w:val="22"/>
              </w:rPr>
              <w:t xml:space="preserve">Sloveso </w:t>
            </w:r>
            <w:r w:rsidRPr="001047B1">
              <w:rPr>
                <w:i/>
                <w:sz w:val="22"/>
                <w:szCs w:val="22"/>
              </w:rPr>
              <w:t xml:space="preserve">haben </w:t>
            </w:r>
            <w:r w:rsidRPr="001047B1">
              <w:rPr>
                <w:sz w:val="22"/>
                <w:szCs w:val="22"/>
              </w:rPr>
              <w:t>(mít)</w:t>
            </w:r>
          </w:p>
          <w:p w14:paraId="026DACEF" w14:textId="77777777" w:rsidR="00340295" w:rsidRPr="001047B1" w:rsidRDefault="00340295" w:rsidP="00340295">
            <w:pPr>
              <w:rPr>
                <w:sz w:val="22"/>
                <w:szCs w:val="22"/>
              </w:rPr>
            </w:pPr>
          </w:p>
          <w:p w14:paraId="44900E3D" w14:textId="77777777" w:rsidR="00340295" w:rsidRPr="001047B1" w:rsidRDefault="00340295" w:rsidP="00340295">
            <w:pPr>
              <w:rPr>
                <w:i/>
                <w:sz w:val="22"/>
                <w:szCs w:val="22"/>
              </w:rPr>
            </w:pPr>
            <w:r w:rsidRPr="001047B1">
              <w:rPr>
                <w:sz w:val="22"/>
                <w:szCs w:val="22"/>
              </w:rPr>
              <w:t xml:space="preserve">Přivlastňování pomocí předložky </w:t>
            </w:r>
            <w:r w:rsidRPr="001047B1">
              <w:rPr>
                <w:i/>
                <w:sz w:val="22"/>
                <w:szCs w:val="22"/>
              </w:rPr>
              <w:t>von</w:t>
            </w:r>
          </w:p>
          <w:p w14:paraId="657F0397" w14:textId="77777777" w:rsidR="00340295" w:rsidRPr="001047B1" w:rsidRDefault="00340295" w:rsidP="00340295">
            <w:pPr>
              <w:rPr>
                <w:i/>
                <w:sz w:val="22"/>
                <w:szCs w:val="22"/>
              </w:rPr>
            </w:pPr>
            <w:r w:rsidRPr="001047B1">
              <w:rPr>
                <w:sz w:val="22"/>
                <w:szCs w:val="22"/>
              </w:rPr>
              <w:t xml:space="preserve">Slovesa </w:t>
            </w:r>
            <w:r w:rsidRPr="001047B1">
              <w:rPr>
                <w:i/>
                <w:sz w:val="22"/>
                <w:szCs w:val="22"/>
              </w:rPr>
              <w:t>unterrichten, rechnen, reden</w:t>
            </w:r>
          </w:p>
          <w:p w14:paraId="54B9A8FF" w14:textId="77777777" w:rsidR="00340295" w:rsidRPr="001047B1" w:rsidRDefault="00340295" w:rsidP="00340295">
            <w:pPr>
              <w:rPr>
                <w:sz w:val="22"/>
                <w:szCs w:val="22"/>
              </w:rPr>
            </w:pPr>
            <w:r w:rsidRPr="001047B1">
              <w:rPr>
                <w:sz w:val="22"/>
                <w:szCs w:val="22"/>
              </w:rPr>
              <w:t>Školní pomůcky</w:t>
            </w:r>
          </w:p>
          <w:p w14:paraId="7195231D" w14:textId="77777777" w:rsidR="00340295" w:rsidRPr="001047B1" w:rsidRDefault="00340295" w:rsidP="00340295">
            <w:pPr>
              <w:rPr>
                <w:sz w:val="22"/>
                <w:szCs w:val="22"/>
              </w:rPr>
            </w:pPr>
            <w:r w:rsidRPr="001047B1">
              <w:rPr>
                <w:sz w:val="22"/>
                <w:szCs w:val="22"/>
              </w:rPr>
              <w:t>Barvy</w:t>
            </w:r>
          </w:p>
          <w:p w14:paraId="0170FFA2" w14:textId="77777777" w:rsidR="00340295" w:rsidRPr="001047B1" w:rsidRDefault="00340295" w:rsidP="00340295">
            <w:pPr>
              <w:rPr>
                <w:sz w:val="22"/>
                <w:szCs w:val="22"/>
              </w:rPr>
            </w:pPr>
            <w:r w:rsidRPr="001047B1">
              <w:rPr>
                <w:sz w:val="22"/>
                <w:szCs w:val="22"/>
              </w:rPr>
              <w:t>Přídavná jména vhodná k popisu předmětů, lidí</w:t>
            </w:r>
          </w:p>
          <w:p w14:paraId="670B9323" w14:textId="77777777" w:rsidR="00340295" w:rsidRPr="001047B1" w:rsidRDefault="00340295" w:rsidP="00340295">
            <w:pPr>
              <w:rPr>
                <w:sz w:val="22"/>
                <w:szCs w:val="22"/>
              </w:rPr>
            </w:pPr>
            <w:r w:rsidRPr="001047B1">
              <w:rPr>
                <w:sz w:val="22"/>
                <w:szCs w:val="22"/>
              </w:rPr>
              <w:t>Zápor s kein</w:t>
            </w:r>
          </w:p>
          <w:p w14:paraId="421882C7" w14:textId="77777777" w:rsidR="00340295" w:rsidRPr="001047B1" w:rsidRDefault="00340295" w:rsidP="00340295">
            <w:pPr>
              <w:rPr>
                <w:sz w:val="22"/>
                <w:szCs w:val="22"/>
              </w:rPr>
            </w:pPr>
            <w:r w:rsidRPr="001047B1">
              <w:rPr>
                <w:sz w:val="22"/>
                <w:szCs w:val="22"/>
              </w:rPr>
              <w:t xml:space="preserve">4. pád, vazba </w:t>
            </w:r>
            <w:r w:rsidRPr="001047B1">
              <w:rPr>
                <w:i/>
                <w:sz w:val="22"/>
                <w:szCs w:val="22"/>
              </w:rPr>
              <w:t xml:space="preserve">es gibt </w:t>
            </w:r>
            <w:r w:rsidRPr="001047B1">
              <w:rPr>
                <w:sz w:val="22"/>
                <w:szCs w:val="22"/>
              </w:rPr>
              <w:t>+ 4. pád</w:t>
            </w:r>
          </w:p>
          <w:p w14:paraId="415DE229" w14:textId="77777777" w:rsidR="00340295" w:rsidRPr="001047B1" w:rsidRDefault="00340295" w:rsidP="00340295">
            <w:pPr>
              <w:rPr>
                <w:sz w:val="22"/>
                <w:szCs w:val="22"/>
              </w:rPr>
            </w:pPr>
            <w:r w:rsidRPr="001047B1">
              <w:rPr>
                <w:sz w:val="22"/>
                <w:szCs w:val="22"/>
              </w:rPr>
              <w:t xml:space="preserve">Předložky </w:t>
            </w:r>
            <w:r w:rsidRPr="001047B1">
              <w:rPr>
                <w:i/>
                <w:sz w:val="22"/>
                <w:szCs w:val="22"/>
              </w:rPr>
              <w:t>für</w:t>
            </w:r>
            <w:r w:rsidRPr="001047B1">
              <w:rPr>
                <w:sz w:val="22"/>
                <w:szCs w:val="22"/>
              </w:rPr>
              <w:t xml:space="preserve"> a </w:t>
            </w:r>
            <w:r w:rsidRPr="001047B1">
              <w:rPr>
                <w:i/>
                <w:sz w:val="22"/>
                <w:szCs w:val="22"/>
              </w:rPr>
              <w:t>in</w:t>
            </w:r>
          </w:p>
          <w:p w14:paraId="49BA1EE1" w14:textId="77777777" w:rsidR="00340295" w:rsidRPr="001047B1" w:rsidRDefault="00340295" w:rsidP="00340295">
            <w:pPr>
              <w:rPr>
                <w:sz w:val="22"/>
                <w:szCs w:val="22"/>
              </w:rPr>
            </w:pPr>
            <w:r w:rsidRPr="001047B1">
              <w:rPr>
                <w:sz w:val="22"/>
                <w:szCs w:val="22"/>
              </w:rPr>
              <w:t>Jídla a nápoje</w:t>
            </w:r>
          </w:p>
          <w:p w14:paraId="043F6B5E" w14:textId="77777777" w:rsidR="00340295" w:rsidRPr="001047B1" w:rsidRDefault="00340295" w:rsidP="00340295">
            <w:pPr>
              <w:rPr>
                <w:sz w:val="22"/>
                <w:szCs w:val="22"/>
              </w:rPr>
            </w:pPr>
            <w:r w:rsidRPr="001047B1">
              <w:rPr>
                <w:sz w:val="22"/>
                <w:szCs w:val="22"/>
              </w:rPr>
              <w:t>Rozhovory ve školní jídleně</w:t>
            </w:r>
          </w:p>
          <w:p w14:paraId="1006AF85" w14:textId="77777777" w:rsidR="00340295" w:rsidRPr="001047B1" w:rsidRDefault="00340295" w:rsidP="00340295">
            <w:pPr>
              <w:rPr>
                <w:sz w:val="22"/>
                <w:szCs w:val="22"/>
              </w:rPr>
            </w:pPr>
            <w:r w:rsidRPr="001047B1">
              <w:rPr>
                <w:sz w:val="22"/>
                <w:szCs w:val="22"/>
              </w:rPr>
              <w:t xml:space="preserve">Příslovce četnosti: </w:t>
            </w:r>
            <w:r w:rsidRPr="001047B1">
              <w:rPr>
                <w:i/>
                <w:sz w:val="22"/>
                <w:szCs w:val="22"/>
              </w:rPr>
              <w:t>immer, oft, manchmal, selten, nie</w:t>
            </w:r>
          </w:p>
          <w:p w14:paraId="6B8847E6" w14:textId="77777777" w:rsidR="00340295" w:rsidRPr="001047B1" w:rsidRDefault="00340295" w:rsidP="00340295">
            <w:pPr>
              <w:rPr>
                <w:sz w:val="22"/>
                <w:szCs w:val="22"/>
              </w:rPr>
            </w:pPr>
            <w:r w:rsidRPr="001047B1">
              <w:rPr>
                <w:sz w:val="22"/>
                <w:szCs w:val="22"/>
              </w:rPr>
              <w:t xml:space="preserve">Sloveso </w:t>
            </w:r>
            <w:r w:rsidRPr="001047B1">
              <w:rPr>
                <w:i/>
                <w:sz w:val="22"/>
                <w:szCs w:val="22"/>
              </w:rPr>
              <w:t>möchten</w:t>
            </w:r>
            <w:r w:rsidRPr="001047B1">
              <w:rPr>
                <w:sz w:val="22"/>
                <w:szCs w:val="22"/>
              </w:rPr>
              <w:t xml:space="preserve"> + 4. pád (chtěl/a bych)</w:t>
            </w:r>
          </w:p>
          <w:p w14:paraId="663B2070" w14:textId="77777777" w:rsidR="00340295" w:rsidRPr="001047B1" w:rsidRDefault="00340295" w:rsidP="00340295">
            <w:pPr>
              <w:rPr>
                <w:sz w:val="22"/>
                <w:szCs w:val="22"/>
              </w:rPr>
            </w:pPr>
            <w:r w:rsidRPr="001047B1">
              <w:rPr>
                <w:sz w:val="22"/>
                <w:szCs w:val="22"/>
              </w:rPr>
              <w:t xml:space="preserve">Slovesa </w:t>
            </w:r>
            <w:r w:rsidRPr="001047B1">
              <w:rPr>
                <w:i/>
                <w:sz w:val="22"/>
                <w:szCs w:val="22"/>
              </w:rPr>
              <w:t>nehmen</w:t>
            </w:r>
            <w:r w:rsidRPr="001047B1">
              <w:rPr>
                <w:sz w:val="22"/>
                <w:szCs w:val="22"/>
              </w:rPr>
              <w:t xml:space="preserve"> (vzít si), </w:t>
            </w:r>
            <w:r w:rsidRPr="001047B1">
              <w:rPr>
                <w:i/>
                <w:sz w:val="22"/>
                <w:szCs w:val="22"/>
              </w:rPr>
              <w:t>essen</w:t>
            </w:r>
            <w:r w:rsidRPr="001047B1">
              <w:rPr>
                <w:sz w:val="22"/>
                <w:szCs w:val="22"/>
              </w:rPr>
              <w:t xml:space="preserve"> (jíst), </w:t>
            </w:r>
            <w:r w:rsidRPr="001047B1">
              <w:rPr>
                <w:i/>
                <w:sz w:val="22"/>
                <w:szCs w:val="22"/>
              </w:rPr>
              <w:t>trinken</w:t>
            </w:r>
            <w:r w:rsidRPr="001047B1">
              <w:rPr>
                <w:sz w:val="22"/>
                <w:szCs w:val="22"/>
              </w:rPr>
              <w:t xml:space="preserve"> (pít), </w:t>
            </w:r>
            <w:r w:rsidRPr="001047B1">
              <w:rPr>
                <w:i/>
                <w:sz w:val="22"/>
                <w:szCs w:val="22"/>
              </w:rPr>
              <w:t>kosten</w:t>
            </w:r>
            <w:r w:rsidRPr="001047B1">
              <w:rPr>
                <w:sz w:val="22"/>
                <w:szCs w:val="22"/>
              </w:rPr>
              <w:t xml:space="preserve"> (stát – o ceně)</w:t>
            </w:r>
          </w:p>
          <w:p w14:paraId="05585975" w14:textId="77777777" w:rsidR="00340295" w:rsidRDefault="00340295" w:rsidP="00340295">
            <w:pPr>
              <w:rPr>
                <w:sz w:val="22"/>
                <w:szCs w:val="22"/>
              </w:rPr>
            </w:pPr>
          </w:p>
          <w:p w14:paraId="296C9F25" w14:textId="77777777" w:rsidR="00737153" w:rsidRPr="00737153" w:rsidRDefault="00340295" w:rsidP="00FF3F08">
            <w:pPr>
              <w:pStyle w:val="Obsahtabulky"/>
            </w:pPr>
            <w:r w:rsidRPr="001047B1">
              <w:rPr>
                <w:sz w:val="22"/>
                <w:szCs w:val="22"/>
              </w:rPr>
              <w:t>Práce se slovníkem</w:t>
            </w:r>
            <w:r w:rsidR="00737153" w:rsidRPr="00737153">
              <w:br/>
            </w:r>
          </w:p>
        </w:tc>
        <w:tc>
          <w:tcPr>
            <w:tcW w:w="1080" w:type="dxa"/>
          </w:tcPr>
          <w:p w14:paraId="4722066A" w14:textId="77777777" w:rsidR="00737153" w:rsidRPr="00737153" w:rsidRDefault="00737153" w:rsidP="00F44E5C">
            <w:pPr>
              <w:snapToGrid w:val="0"/>
              <w:rPr>
                <w:sz w:val="28"/>
              </w:rPr>
            </w:pPr>
          </w:p>
          <w:p w14:paraId="7F5CDE48" w14:textId="77777777" w:rsidR="00737153" w:rsidRPr="00737153" w:rsidRDefault="00737153" w:rsidP="00F44E5C">
            <w:pPr>
              <w:rPr>
                <w:sz w:val="22"/>
              </w:rPr>
            </w:pPr>
          </w:p>
          <w:p w14:paraId="28C85ED4" w14:textId="77777777" w:rsidR="00737153" w:rsidRPr="00737153" w:rsidRDefault="00737153" w:rsidP="00F44E5C">
            <w:pPr>
              <w:rPr>
                <w:sz w:val="22"/>
              </w:rPr>
            </w:pPr>
          </w:p>
          <w:p w14:paraId="29EAA96F" w14:textId="77777777" w:rsidR="00737153" w:rsidRPr="00737153" w:rsidRDefault="00737153" w:rsidP="00F44E5C">
            <w:pPr>
              <w:rPr>
                <w:sz w:val="22"/>
              </w:rPr>
            </w:pPr>
          </w:p>
          <w:p w14:paraId="2A72C691" w14:textId="77777777" w:rsidR="00737153" w:rsidRPr="00737153" w:rsidRDefault="00737153" w:rsidP="00F44E5C">
            <w:pPr>
              <w:rPr>
                <w:sz w:val="22"/>
              </w:rPr>
            </w:pPr>
          </w:p>
          <w:p w14:paraId="103867D8" w14:textId="77777777" w:rsidR="00737153" w:rsidRPr="00737153" w:rsidRDefault="00737153" w:rsidP="00F44E5C">
            <w:pPr>
              <w:rPr>
                <w:sz w:val="22"/>
              </w:rPr>
            </w:pPr>
          </w:p>
          <w:p w14:paraId="5EF481AA" w14:textId="77777777" w:rsidR="00737153" w:rsidRPr="00737153" w:rsidRDefault="00737153" w:rsidP="00F44E5C">
            <w:pPr>
              <w:rPr>
                <w:sz w:val="22"/>
              </w:rPr>
            </w:pPr>
          </w:p>
          <w:p w14:paraId="651F3970" w14:textId="77777777" w:rsidR="00737153" w:rsidRPr="00737153" w:rsidRDefault="00737153" w:rsidP="00F44E5C">
            <w:pPr>
              <w:rPr>
                <w:sz w:val="22"/>
              </w:rPr>
            </w:pPr>
          </w:p>
          <w:p w14:paraId="79EB5FFD" w14:textId="77777777" w:rsidR="00737153" w:rsidRPr="00737153" w:rsidRDefault="00737153" w:rsidP="00F44E5C">
            <w:pPr>
              <w:rPr>
                <w:sz w:val="22"/>
              </w:rPr>
            </w:pPr>
          </w:p>
          <w:p w14:paraId="55CE791A" w14:textId="77777777" w:rsidR="00737153" w:rsidRPr="00737153" w:rsidRDefault="00737153" w:rsidP="00F44E5C">
            <w:pPr>
              <w:rPr>
                <w:sz w:val="22"/>
              </w:rPr>
            </w:pPr>
          </w:p>
          <w:p w14:paraId="6D08AE96" w14:textId="77777777" w:rsidR="00737153" w:rsidRPr="00737153" w:rsidRDefault="00737153" w:rsidP="00F44E5C">
            <w:pPr>
              <w:rPr>
                <w:sz w:val="22"/>
              </w:rPr>
            </w:pPr>
          </w:p>
          <w:p w14:paraId="011EB006" w14:textId="77777777" w:rsidR="00737153" w:rsidRPr="00737153" w:rsidRDefault="00737153" w:rsidP="00F44E5C">
            <w:pPr>
              <w:rPr>
                <w:sz w:val="22"/>
              </w:rPr>
            </w:pPr>
          </w:p>
          <w:p w14:paraId="11538FA7" w14:textId="77777777" w:rsidR="00737153" w:rsidRPr="00737153" w:rsidRDefault="00737153" w:rsidP="00F44E5C">
            <w:pPr>
              <w:rPr>
                <w:sz w:val="22"/>
              </w:rPr>
            </w:pPr>
          </w:p>
          <w:p w14:paraId="4DBAB95C" w14:textId="77777777" w:rsidR="00737153" w:rsidRPr="00737153" w:rsidRDefault="00737153" w:rsidP="00F44E5C">
            <w:pPr>
              <w:rPr>
                <w:sz w:val="22"/>
              </w:rPr>
            </w:pPr>
          </w:p>
          <w:p w14:paraId="0F65CC8A" w14:textId="77777777" w:rsidR="00737153" w:rsidRPr="00737153" w:rsidRDefault="00737153" w:rsidP="00F44E5C">
            <w:pPr>
              <w:rPr>
                <w:sz w:val="22"/>
              </w:rPr>
            </w:pPr>
          </w:p>
          <w:p w14:paraId="4F64784A" w14:textId="77777777" w:rsidR="00737153" w:rsidRPr="00737153" w:rsidRDefault="00737153" w:rsidP="00F44E5C">
            <w:pPr>
              <w:rPr>
                <w:sz w:val="22"/>
              </w:rPr>
            </w:pPr>
          </w:p>
          <w:p w14:paraId="5C678486" w14:textId="77777777" w:rsidR="00737153" w:rsidRPr="00737153" w:rsidRDefault="00737153" w:rsidP="00F44E5C">
            <w:pPr>
              <w:rPr>
                <w:sz w:val="22"/>
              </w:rPr>
            </w:pPr>
          </w:p>
          <w:p w14:paraId="0A53FA20" w14:textId="77777777" w:rsidR="00737153" w:rsidRPr="00737153" w:rsidRDefault="00737153" w:rsidP="00F44E5C">
            <w:pPr>
              <w:rPr>
                <w:sz w:val="22"/>
              </w:rPr>
            </w:pPr>
          </w:p>
          <w:p w14:paraId="52AF5140" w14:textId="77777777" w:rsidR="00737153" w:rsidRPr="00737153" w:rsidRDefault="00737153" w:rsidP="00F44E5C">
            <w:pPr>
              <w:rPr>
                <w:sz w:val="22"/>
              </w:rPr>
            </w:pPr>
          </w:p>
          <w:p w14:paraId="2ACCE3DC" w14:textId="77777777" w:rsidR="00737153" w:rsidRPr="00737153" w:rsidRDefault="00737153" w:rsidP="00F44E5C">
            <w:pPr>
              <w:rPr>
                <w:sz w:val="22"/>
              </w:rPr>
            </w:pPr>
          </w:p>
          <w:p w14:paraId="114E4013" w14:textId="77777777" w:rsidR="00737153" w:rsidRPr="00737153" w:rsidRDefault="00737153" w:rsidP="00F44E5C">
            <w:pPr>
              <w:rPr>
                <w:sz w:val="22"/>
              </w:rPr>
            </w:pPr>
          </w:p>
          <w:p w14:paraId="01FCC185" w14:textId="77777777" w:rsidR="00737153" w:rsidRPr="00737153" w:rsidRDefault="00737153" w:rsidP="00F44E5C">
            <w:pPr>
              <w:rPr>
                <w:sz w:val="22"/>
              </w:rPr>
            </w:pPr>
          </w:p>
          <w:p w14:paraId="5898A9A9" w14:textId="77777777" w:rsidR="00737153" w:rsidRPr="00737153" w:rsidRDefault="00737153" w:rsidP="00F44E5C">
            <w:pPr>
              <w:rPr>
                <w:sz w:val="22"/>
              </w:rPr>
            </w:pPr>
          </w:p>
          <w:p w14:paraId="73B1A7E3" w14:textId="77777777" w:rsidR="00737153" w:rsidRPr="00737153" w:rsidRDefault="00737153" w:rsidP="00F44E5C">
            <w:pPr>
              <w:rPr>
                <w:sz w:val="22"/>
              </w:rPr>
            </w:pPr>
          </w:p>
          <w:p w14:paraId="0182AB1A" w14:textId="77777777" w:rsidR="00737153" w:rsidRPr="00737153" w:rsidRDefault="00737153" w:rsidP="00F44E5C">
            <w:pPr>
              <w:rPr>
                <w:sz w:val="22"/>
              </w:rPr>
            </w:pPr>
          </w:p>
          <w:p w14:paraId="0CEAACD6" w14:textId="77777777" w:rsidR="00737153" w:rsidRPr="00737153" w:rsidRDefault="00737153" w:rsidP="00F44E5C">
            <w:pPr>
              <w:rPr>
                <w:sz w:val="22"/>
              </w:rPr>
            </w:pPr>
          </w:p>
          <w:p w14:paraId="21F53D8D" w14:textId="77777777" w:rsidR="00737153" w:rsidRPr="00737153" w:rsidRDefault="00737153" w:rsidP="00F44E5C">
            <w:pPr>
              <w:rPr>
                <w:sz w:val="22"/>
              </w:rPr>
            </w:pPr>
          </w:p>
          <w:p w14:paraId="584704DA" w14:textId="77777777" w:rsidR="00737153" w:rsidRPr="00737153" w:rsidRDefault="00737153" w:rsidP="00F44E5C">
            <w:pPr>
              <w:rPr>
                <w:sz w:val="22"/>
              </w:rPr>
            </w:pPr>
          </w:p>
          <w:p w14:paraId="37921159" w14:textId="77777777" w:rsidR="00737153" w:rsidRPr="00737153" w:rsidRDefault="00737153" w:rsidP="00F44E5C">
            <w:pPr>
              <w:rPr>
                <w:sz w:val="22"/>
              </w:rPr>
            </w:pPr>
          </w:p>
          <w:p w14:paraId="79B065EF" w14:textId="77777777" w:rsidR="00737153" w:rsidRPr="00737153" w:rsidRDefault="00737153" w:rsidP="00F44E5C">
            <w:pPr>
              <w:rPr>
                <w:sz w:val="22"/>
              </w:rPr>
            </w:pPr>
          </w:p>
          <w:p w14:paraId="7F438386" w14:textId="77777777" w:rsidR="00737153" w:rsidRPr="00737153" w:rsidRDefault="00737153" w:rsidP="00F44E5C">
            <w:pPr>
              <w:rPr>
                <w:sz w:val="22"/>
              </w:rPr>
            </w:pPr>
          </w:p>
          <w:p w14:paraId="5C1995B4" w14:textId="77777777" w:rsidR="00737153" w:rsidRPr="00737153" w:rsidRDefault="00737153" w:rsidP="00F44E5C">
            <w:pPr>
              <w:rPr>
                <w:sz w:val="22"/>
              </w:rPr>
            </w:pPr>
          </w:p>
          <w:p w14:paraId="5C90F521" w14:textId="77777777" w:rsidR="00737153" w:rsidRPr="00737153" w:rsidRDefault="00737153" w:rsidP="00F44E5C">
            <w:pPr>
              <w:rPr>
                <w:sz w:val="22"/>
              </w:rPr>
            </w:pPr>
          </w:p>
          <w:p w14:paraId="4018CB8E" w14:textId="77777777" w:rsidR="00737153" w:rsidRPr="00737153" w:rsidRDefault="00737153" w:rsidP="00F44E5C">
            <w:pPr>
              <w:rPr>
                <w:sz w:val="22"/>
              </w:rPr>
            </w:pPr>
          </w:p>
          <w:p w14:paraId="1245D4E4" w14:textId="77777777" w:rsidR="00737153" w:rsidRPr="00737153" w:rsidRDefault="00737153" w:rsidP="00F44E5C">
            <w:pPr>
              <w:rPr>
                <w:sz w:val="22"/>
              </w:rPr>
            </w:pPr>
          </w:p>
          <w:p w14:paraId="1C04DB30" w14:textId="77777777" w:rsidR="00737153" w:rsidRPr="00737153" w:rsidRDefault="00737153" w:rsidP="00F44E5C">
            <w:pPr>
              <w:rPr>
                <w:sz w:val="22"/>
              </w:rPr>
            </w:pPr>
          </w:p>
          <w:p w14:paraId="0159884C" w14:textId="77777777" w:rsidR="00737153" w:rsidRPr="00737153" w:rsidRDefault="00737153" w:rsidP="00F44E5C">
            <w:pPr>
              <w:rPr>
                <w:sz w:val="22"/>
              </w:rPr>
            </w:pPr>
          </w:p>
          <w:p w14:paraId="62CE8680" w14:textId="77777777" w:rsidR="00737153" w:rsidRPr="00737153" w:rsidRDefault="00737153" w:rsidP="00F44E5C">
            <w:pPr>
              <w:rPr>
                <w:sz w:val="22"/>
              </w:rPr>
            </w:pPr>
          </w:p>
          <w:p w14:paraId="280AD3DD" w14:textId="77777777" w:rsidR="00737153" w:rsidRPr="00737153" w:rsidRDefault="00737153" w:rsidP="00F44E5C">
            <w:pPr>
              <w:rPr>
                <w:sz w:val="22"/>
              </w:rPr>
            </w:pPr>
          </w:p>
          <w:p w14:paraId="426E91CA" w14:textId="77777777" w:rsidR="00737153" w:rsidRPr="00737153" w:rsidRDefault="00737153" w:rsidP="00F44E5C">
            <w:pPr>
              <w:rPr>
                <w:sz w:val="22"/>
              </w:rPr>
            </w:pPr>
          </w:p>
          <w:p w14:paraId="26DBB752" w14:textId="77777777" w:rsidR="00737153" w:rsidRPr="00737153" w:rsidRDefault="00737153" w:rsidP="00F44E5C">
            <w:pPr>
              <w:rPr>
                <w:sz w:val="22"/>
              </w:rPr>
            </w:pPr>
          </w:p>
          <w:p w14:paraId="56147C76" w14:textId="77777777" w:rsidR="00737153" w:rsidRPr="00737153" w:rsidRDefault="00737153" w:rsidP="00F44E5C">
            <w:pPr>
              <w:rPr>
                <w:sz w:val="22"/>
              </w:rPr>
            </w:pPr>
          </w:p>
          <w:p w14:paraId="6AF79321" w14:textId="77777777" w:rsidR="00737153" w:rsidRPr="00737153" w:rsidRDefault="00737153" w:rsidP="00F44E5C">
            <w:pPr>
              <w:rPr>
                <w:sz w:val="22"/>
              </w:rPr>
            </w:pPr>
          </w:p>
          <w:p w14:paraId="36D45824" w14:textId="77777777" w:rsidR="00737153" w:rsidRPr="00737153" w:rsidRDefault="00737153" w:rsidP="00F44E5C">
            <w:pPr>
              <w:rPr>
                <w:sz w:val="22"/>
              </w:rPr>
            </w:pPr>
          </w:p>
          <w:p w14:paraId="0B46405D" w14:textId="77777777" w:rsidR="00737153" w:rsidRPr="00737153" w:rsidRDefault="00737153" w:rsidP="00F44E5C">
            <w:pPr>
              <w:rPr>
                <w:sz w:val="22"/>
              </w:rPr>
            </w:pPr>
          </w:p>
          <w:p w14:paraId="211FD6C0" w14:textId="77777777" w:rsidR="00737153" w:rsidRPr="00737153" w:rsidRDefault="00737153" w:rsidP="00F44E5C">
            <w:pPr>
              <w:rPr>
                <w:sz w:val="22"/>
              </w:rPr>
            </w:pPr>
          </w:p>
          <w:p w14:paraId="5D7E489C" w14:textId="77777777" w:rsidR="00737153" w:rsidRDefault="00737153" w:rsidP="00F44E5C">
            <w:pPr>
              <w:rPr>
                <w:sz w:val="22"/>
              </w:rPr>
            </w:pPr>
          </w:p>
          <w:p w14:paraId="50B45FBD" w14:textId="77777777" w:rsidR="007F21CF" w:rsidRDefault="007F21CF" w:rsidP="00F44E5C">
            <w:pPr>
              <w:rPr>
                <w:sz w:val="22"/>
              </w:rPr>
            </w:pPr>
          </w:p>
          <w:p w14:paraId="32C9B20C" w14:textId="77777777" w:rsidR="007F21CF" w:rsidRDefault="007F21CF" w:rsidP="00F44E5C">
            <w:pPr>
              <w:rPr>
                <w:sz w:val="22"/>
              </w:rPr>
            </w:pPr>
          </w:p>
          <w:p w14:paraId="7EC04EC5" w14:textId="77777777" w:rsidR="007F21CF" w:rsidRDefault="007F21CF" w:rsidP="00F44E5C">
            <w:pPr>
              <w:rPr>
                <w:sz w:val="22"/>
              </w:rPr>
            </w:pPr>
          </w:p>
          <w:p w14:paraId="329AE8A8" w14:textId="77777777" w:rsidR="007F21CF" w:rsidRDefault="007F21CF" w:rsidP="00F44E5C">
            <w:pPr>
              <w:rPr>
                <w:sz w:val="22"/>
              </w:rPr>
            </w:pPr>
          </w:p>
          <w:p w14:paraId="7BDC5011" w14:textId="77777777" w:rsidR="007F21CF" w:rsidRDefault="007F21CF" w:rsidP="00F44E5C">
            <w:pPr>
              <w:rPr>
                <w:sz w:val="22"/>
              </w:rPr>
            </w:pPr>
          </w:p>
          <w:p w14:paraId="4DF8909D" w14:textId="77777777" w:rsidR="007F21CF" w:rsidRDefault="007F21CF" w:rsidP="00F44E5C">
            <w:pPr>
              <w:rPr>
                <w:sz w:val="22"/>
              </w:rPr>
            </w:pPr>
          </w:p>
          <w:p w14:paraId="53D0BB5D" w14:textId="77777777" w:rsidR="007F21CF" w:rsidRDefault="007F21CF" w:rsidP="00F44E5C">
            <w:pPr>
              <w:rPr>
                <w:sz w:val="22"/>
              </w:rPr>
            </w:pPr>
          </w:p>
          <w:p w14:paraId="09B0C0F2" w14:textId="77777777" w:rsidR="007F21CF" w:rsidRPr="00737153" w:rsidRDefault="007F21CF" w:rsidP="00F44E5C">
            <w:pPr>
              <w:rPr>
                <w:sz w:val="22"/>
              </w:rPr>
            </w:pPr>
          </w:p>
          <w:p w14:paraId="5CE6B571" w14:textId="77777777" w:rsidR="00737153" w:rsidRDefault="00737153" w:rsidP="00F44E5C">
            <w:pPr>
              <w:rPr>
                <w:sz w:val="22"/>
              </w:rPr>
            </w:pPr>
          </w:p>
          <w:p w14:paraId="19CB8C5D" w14:textId="77777777" w:rsidR="00992815" w:rsidRPr="00737153" w:rsidRDefault="00992815" w:rsidP="00F44E5C">
            <w:pPr>
              <w:rPr>
                <w:sz w:val="22"/>
              </w:rPr>
            </w:pPr>
          </w:p>
          <w:p w14:paraId="30D49D3C" w14:textId="77777777" w:rsidR="00737153" w:rsidRPr="00737153" w:rsidRDefault="00737153" w:rsidP="00F44E5C">
            <w:pPr>
              <w:rPr>
                <w:sz w:val="22"/>
              </w:rPr>
            </w:pPr>
            <w:r w:rsidRPr="00737153">
              <w:rPr>
                <w:sz w:val="22"/>
              </w:rPr>
              <w:t>a. 1, 2, 3</w:t>
            </w:r>
          </w:p>
          <w:p w14:paraId="67A0CB47" w14:textId="77777777" w:rsidR="00737153" w:rsidRPr="00737153" w:rsidRDefault="00737153" w:rsidP="00F44E5C">
            <w:pPr>
              <w:rPr>
                <w:sz w:val="22"/>
              </w:rPr>
            </w:pPr>
            <w:r w:rsidRPr="00737153">
              <w:rPr>
                <w:sz w:val="22"/>
              </w:rPr>
              <w:t>b. 1, 2, 3</w:t>
            </w:r>
          </w:p>
          <w:p w14:paraId="1EA363BF" w14:textId="77777777" w:rsidR="00737153" w:rsidRPr="00737153" w:rsidRDefault="00737153" w:rsidP="00F44E5C">
            <w:r w:rsidRPr="00737153">
              <w:t>c. 1, 2, 3</w:t>
            </w:r>
          </w:p>
          <w:p w14:paraId="7D366103" w14:textId="77777777" w:rsidR="00737153" w:rsidRPr="00737153" w:rsidRDefault="00737153" w:rsidP="00F44E5C">
            <w:r w:rsidRPr="00737153">
              <w:t>d. 1, 2, 3</w:t>
            </w:r>
          </w:p>
        </w:tc>
      </w:tr>
    </w:tbl>
    <w:p w14:paraId="41DD84AF" w14:textId="77777777" w:rsidR="00F84DEF" w:rsidRPr="00737153" w:rsidRDefault="00F84DEF" w:rsidP="00F84DEF">
      <w:pPr>
        <w:rPr>
          <w:b/>
          <w:bCs/>
          <w:sz w:val="22"/>
          <w:szCs w:val="22"/>
        </w:rPr>
      </w:pPr>
    </w:p>
    <w:p w14:paraId="6A380371" w14:textId="77777777" w:rsidR="00F84DEF" w:rsidRPr="00737153" w:rsidRDefault="00F84DEF" w:rsidP="00F84DEF">
      <w:pPr>
        <w:rPr>
          <w:b/>
          <w:iCs/>
          <w:sz w:val="22"/>
          <w:szCs w:val="22"/>
        </w:rPr>
      </w:pPr>
      <w:r w:rsidRPr="00737153">
        <w:rPr>
          <w:b/>
          <w:iCs/>
          <w:sz w:val="22"/>
          <w:szCs w:val="22"/>
        </w:rPr>
        <w:t>8. ročník</w:t>
      </w:r>
    </w:p>
    <w:p w14:paraId="01E8E60A" w14:textId="77777777" w:rsidR="00F84DEF" w:rsidRPr="00737153" w:rsidRDefault="00F84DEF" w:rsidP="00F84DEF">
      <w:pPr>
        <w:rPr>
          <w:b/>
          <w:bCs/>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gridCol w:w="1080"/>
      </w:tblGrid>
      <w:tr w:rsidR="00F84DEF" w:rsidRPr="00737153" w14:paraId="268915D9" w14:textId="77777777">
        <w:tc>
          <w:tcPr>
            <w:tcW w:w="4608" w:type="dxa"/>
            <w:vAlign w:val="center"/>
          </w:tcPr>
          <w:p w14:paraId="5ECDB4E5" w14:textId="77777777" w:rsidR="00F84DEF" w:rsidRPr="00737153" w:rsidRDefault="00F84DEF" w:rsidP="00F44E5C">
            <w:pPr>
              <w:rPr>
                <w:b/>
                <w:bCs/>
                <w:sz w:val="22"/>
                <w:szCs w:val="22"/>
              </w:rPr>
            </w:pPr>
            <w:r w:rsidRPr="00737153">
              <w:rPr>
                <w:b/>
                <w:bCs/>
                <w:sz w:val="22"/>
                <w:szCs w:val="22"/>
              </w:rPr>
              <w:t>Konkretizované výstupy</w:t>
            </w:r>
          </w:p>
        </w:tc>
        <w:tc>
          <w:tcPr>
            <w:tcW w:w="4140" w:type="dxa"/>
            <w:vAlign w:val="center"/>
          </w:tcPr>
          <w:p w14:paraId="14A195EE" w14:textId="77777777" w:rsidR="00F84DEF" w:rsidRPr="00737153" w:rsidRDefault="00F84DEF" w:rsidP="00F44E5C">
            <w:pPr>
              <w:ind w:right="-494"/>
              <w:rPr>
                <w:b/>
                <w:bCs/>
                <w:sz w:val="22"/>
                <w:szCs w:val="22"/>
              </w:rPr>
            </w:pPr>
            <w:r w:rsidRPr="00737153">
              <w:rPr>
                <w:b/>
                <w:bCs/>
                <w:sz w:val="22"/>
                <w:szCs w:val="22"/>
              </w:rPr>
              <w:t>Učivo</w:t>
            </w:r>
          </w:p>
        </w:tc>
        <w:tc>
          <w:tcPr>
            <w:tcW w:w="1080" w:type="dxa"/>
            <w:vAlign w:val="center"/>
          </w:tcPr>
          <w:p w14:paraId="160182B0" w14:textId="77777777" w:rsidR="00F84DEF" w:rsidRPr="00737153" w:rsidRDefault="00F84DEF" w:rsidP="00F44E5C">
            <w:pPr>
              <w:ind w:right="-494"/>
              <w:rPr>
                <w:b/>
                <w:sz w:val="22"/>
                <w:szCs w:val="22"/>
              </w:rPr>
            </w:pPr>
            <w:r w:rsidRPr="00737153">
              <w:rPr>
                <w:b/>
                <w:sz w:val="22"/>
                <w:szCs w:val="22"/>
              </w:rPr>
              <w:t xml:space="preserve">OVO  </w:t>
            </w:r>
          </w:p>
          <w:p w14:paraId="52FF4864" w14:textId="77777777" w:rsidR="00F84DEF" w:rsidRPr="00737153" w:rsidRDefault="00F84DEF" w:rsidP="00F44E5C">
            <w:pPr>
              <w:ind w:right="-494"/>
              <w:rPr>
                <w:b/>
                <w:bCs/>
                <w:sz w:val="22"/>
                <w:szCs w:val="22"/>
              </w:rPr>
            </w:pPr>
            <w:r w:rsidRPr="00737153">
              <w:rPr>
                <w:b/>
                <w:sz w:val="22"/>
                <w:szCs w:val="22"/>
              </w:rPr>
              <w:t>Přesahy</w:t>
            </w:r>
          </w:p>
        </w:tc>
      </w:tr>
      <w:tr w:rsidR="00737153" w:rsidRPr="00737153" w14:paraId="6460D617" w14:textId="77777777">
        <w:tc>
          <w:tcPr>
            <w:tcW w:w="4608" w:type="dxa"/>
          </w:tcPr>
          <w:p w14:paraId="7417E06C" w14:textId="77777777" w:rsidR="00CA1E56" w:rsidRPr="001047B1" w:rsidRDefault="00CA1E56" w:rsidP="00CA1E56">
            <w:pPr>
              <w:spacing w:after="120"/>
              <w:rPr>
                <w:sz w:val="22"/>
                <w:szCs w:val="22"/>
              </w:rPr>
            </w:pPr>
            <w:r w:rsidRPr="001047B1">
              <w:rPr>
                <w:sz w:val="22"/>
                <w:szCs w:val="22"/>
              </w:rPr>
              <w:t>žák:</w:t>
            </w:r>
          </w:p>
          <w:p w14:paraId="53099116"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pojmenuje členy rodiny a popíše je</w:t>
            </w:r>
          </w:p>
          <w:p w14:paraId="310FCA97"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pojmenuje povolání a mluví o nich</w:t>
            </w:r>
          </w:p>
          <w:p w14:paraId="45DBD547"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pojmenuje a popíše domácí mazlíčky</w:t>
            </w:r>
          </w:p>
          <w:p w14:paraId="1D91D724"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lastRenderedPageBreak/>
              <w:t>mluví o své rodině, vyjádří sympatie/antipatie</w:t>
            </w:r>
          </w:p>
          <w:p w14:paraId="7EF74B74"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popíše bydlení: pojmenuje a popíše místnosti a nábytek</w:t>
            </w:r>
          </w:p>
          <w:p w14:paraId="70169700"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mluví o domácích pracích, plánuje je</w:t>
            </w:r>
          </w:p>
          <w:p w14:paraId="2DABD090"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rozum prosbám a povelům a vyjádří je</w:t>
            </w:r>
          </w:p>
          <w:p w14:paraId="336CFE01"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umí říct kde co je</w:t>
            </w:r>
          </w:p>
          <w:p w14:paraId="77593018" w14:textId="77777777" w:rsidR="00CA1E56" w:rsidRPr="001047B1" w:rsidRDefault="00CA1E56" w:rsidP="00CA1E56">
            <w:pPr>
              <w:tabs>
                <w:tab w:val="left" w:pos="360"/>
              </w:tabs>
              <w:spacing w:after="120"/>
              <w:rPr>
                <w:sz w:val="22"/>
                <w:szCs w:val="22"/>
              </w:rPr>
            </w:pPr>
          </w:p>
          <w:p w14:paraId="339710B7"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mluví o denním programu</w:t>
            </w:r>
          </w:p>
          <w:p w14:paraId="45690A08"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udává časové údaje a umí se na ně zeptat</w:t>
            </w:r>
          </w:p>
          <w:p w14:paraId="69B2AEAB" w14:textId="77777777" w:rsidR="00CA1E56" w:rsidRPr="001047B1" w:rsidRDefault="00CA1E56" w:rsidP="00332AB7">
            <w:pPr>
              <w:numPr>
                <w:ilvl w:val="0"/>
                <w:numId w:val="461"/>
              </w:numPr>
              <w:tabs>
                <w:tab w:val="left" w:pos="360"/>
              </w:tabs>
              <w:spacing w:after="120"/>
              <w:ind w:left="329" w:hanging="284"/>
              <w:rPr>
                <w:sz w:val="22"/>
                <w:szCs w:val="22"/>
              </w:rPr>
            </w:pPr>
            <w:r w:rsidRPr="001047B1">
              <w:rPr>
                <w:sz w:val="22"/>
                <w:szCs w:val="22"/>
              </w:rPr>
              <w:t>domluví si schůzku, termín, místo setkání</w:t>
            </w:r>
          </w:p>
          <w:p w14:paraId="06E3C731" w14:textId="77777777" w:rsidR="00CA1E56" w:rsidRDefault="00CA1E56" w:rsidP="00332AB7">
            <w:pPr>
              <w:numPr>
                <w:ilvl w:val="0"/>
                <w:numId w:val="461"/>
              </w:numPr>
              <w:tabs>
                <w:tab w:val="left" w:pos="360"/>
              </w:tabs>
              <w:spacing w:after="120"/>
              <w:ind w:left="329" w:hanging="284"/>
              <w:rPr>
                <w:sz w:val="22"/>
                <w:szCs w:val="22"/>
              </w:rPr>
            </w:pPr>
            <w:r w:rsidRPr="001047B1">
              <w:rPr>
                <w:sz w:val="22"/>
                <w:szCs w:val="22"/>
              </w:rPr>
              <w:t>požádá o dovolení, dohodne se na něčem</w:t>
            </w:r>
          </w:p>
          <w:p w14:paraId="6B5D59F2" w14:textId="77777777" w:rsidR="00CA1E56" w:rsidRDefault="00CA1E56" w:rsidP="00CA1E56">
            <w:pPr>
              <w:pStyle w:val="Odstavecseseznamem"/>
            </w:pPr>
          </w:p>
          <w:p w14:paraId="77508D20" w14:textId="77777777" w:rsidR="00CA1E56" w:rsidRDefault="00CA1E56" w:rsidP="00332AB7">
            <w:pPr>
              <w:numPr>
                <w:ilvl w:val="0"/>
                <w:numId w:val="461"/>
              </w:numPr>
              <w:tabs>
                <w:tab w:val="left" w:pos="360"/>
              </w:tabs>
              <w:spacing w:after="120"/>
              <w:ind w:left="329" w:hanging="284"/>
              <w:rPr>
                <w:sz w:val="22"/>
                <w:szCs w:val="22"/>
              </w:rPr>
            </w:pPr>
            <w:r>
              <w:rPr>
                <w:sz w:val="22"/>
                <w:szCs w:val="22"/>
              </w:rPr>
              <w:t>pojmenuje dopravní prostředky</w:t>
            </w:r>
          </w:p>
          <w:p w14:paraId="6842FA56" w14:textId="77777777" w:rsidR="00CA1E56" w:rsidRDefault="00CA1E56" w:rsidP="00332AB7">
            <w:pPr>
              <w:numPr>
                <w:ilvl w:val="0"/>
                <w:numId w:val="461"/>
              </w:numPr>
              <w:tabs>
                <w:tab w:val="left" w:pos="360"/>
              </w:tabs>
              <w:spacing w:after="120"/>
              <w:ind w:left="329" w:hanging="284"/>
              <w:rPr>
                <w:sz w:val="22"/>
                <w:szCs w:val="22"/>
              </w:rPr>
            </w:pPr>
            <w:r>
              <w:rPr>
                <w:sz w:val="22"/>
                <w:szCs w:val="22"/>
              </w:rPr>
              <w:t>zeptá se na cestu, rozumí jednoduchému popisu cesty a cestu umí popsat</w:t>
            </w:r>
          </w:p>
          <w:p w14:paraId="6C8A9CDE" w14:textId="77777777" w:rsidR="00CA1E56" w:rsidRPr="00CA1E56" w:rsidRDefault="00CA1E56" w:rsidP="00332AB7">
            <w:pPr>
              <w:numPr>
                <w:ilvl w:val="0"/>
                <w:numId w:val="461"/>
              </w:numPr>
              <w:tabs>
                <w:tab w:val="left" w:pos="360"/>
              </w:tabs>
              <w:spacing w:after="120"/>
              <w:ind w:left="329" w:hanging="284"/>
              <w:rPr>
                <w:sz w:val="22"/>
                <w:szCs w:val="22"/>
              </w:rPr>
            </w:pPr>
            <w:r>
              <w:rPr>
                <w:sz w:val="22"/>
                <w:szCs w:val="22"/>
              </w:rPr>
              <w:t>domluví si společnou aktivitu, sám naplánuje cestu</w:t>
            </w:r>
          </w:p>
          <w:p w14:paraId="1CB0D282" w14:textId="77777777" w:rsidR="00CA1E56" w:rsidRDefault="00CA1E56" w:rsidP="00332AB7">
            <w:pPr>
              <w:numPr>
                <w:ilvl w:val="0"/>
                <w:numId w:val="461"/>
              </w:numPr>
              <w:tabs>
                <w:tab w:val="left" w:pos="360"/>
              </w:tabs>
              <w:spacing w:after="120"/>
              <w:ind w:left="329" w:hanging="284"/>
              <w:rPr>
                <w:sz w:val="22"/>
                <w:szCs w:val="22"/>
              </w:rPr>
            </w:pPr>
            <w:r>
              <w:rPr>
                <w:sz w:val="22"/>
                <w:szCs w:val="22"/>
              </w:rPr>
              <w:t>napíše pozvánku</w:t>
            </w:r>
          </w:p>
          <w:p w14:paraId="46888165" w14:textId="77777777" w:rsidR="00CA1E56" w:rsidRDefault="00CA1E56" w:rsidP="00332AB7">
            <w:pPr>
              <w:numPr>
                <w:ilvl w:val="0"/>
                <w:numId w:val="461"/>
              </w:numPr>
              <w:tabs>
                <w:tab w:val="left" w:pos="360"/>
              </w:tabs>
              <w:spacing w:after="120"/>
              <w:ind w:left="329" w:hanging="284"/>
              <w:rPr>
                <w:sz w:val="22"/>
                <w:szCs w:val="22"/>
              </w:rPr>
            </w:pPr>
            <w:r>
              <w:rPr>
                <w:sz w:val="22"/>
                <w:szCs w:val="22"/>
              </w:rPr>
              <w:t>přislíbí či odřekne účast</w:t>
            </w:r>
          </w:p>
          <w:p w14:paraId="7DD8D40F" w14:textId="77777777" w:rsidR="00CA1E56" w:rsidRDefault="00CA1E56" w:rsidP="00332AB7">
            <w:pPr>
              <w:numPr>
                <w:ilvl w:val="0"/>
                <w:numId w:val="461"/>
              </w:numPr>
              <w:tabs>
                <w:tab w:val="left" w:pos="360"/>
              </w:tabs>
              <w:spacing w:after="120"/>
              <w:ind w:left="329" w:hanging="284"/>
              <w:rPr>
                <w:sz w:val="22"/>
                <w:szCs w:val="22"/>
              </w:rPr>
            </w:pPr>
            <w:r>
              <w:rPr>
                <w:sz w:val="22"/>
                <w:szCs w:val="22"/>
              </w:rPr>
              <w:t>sdělí datum a zeptá se na něj</w:t>
            </w:r>
          </w:p>
          <w:p w14:paraId="024C3186" w14:textId="77777777" w:rsidR="00CA1E56" w:rsidRPr="006B4DB2" w:rsidRDefault="00CA1E56" w:rsidP="00332AB7">
            <w:pPr>
              <w:numPr>
                <w:ilvl w:val="0"/>
                <w:numId w:val="461"/>
              </w:numPr>
              <w:tabs>
                <w:tab w:val="left" w:pos="360"/>
              </w:tabs>
              <w:spacing w:after="120"/>
              <w:ind w:left="329" w:hanging="284"/>
              <w:rPr>
                <w:sz w:val="22"/>
                <w:szCs w:val="22"/>
              </w:rPr>
            </w:pPr>
            <w:r w:rsidRPr="006B4DB2">
              <w:rPr>
                <w:sz w:val="22"/>
                <w:szCs w:val="22"/>
              </w:rPr>
              <w:t>požádá o radu a dává rady</w:t>
            </w:r>
          </w:p>
          <w:p w14:paraId="40148EB6" w14:textId="77777777" w:rsidR="00CA1E56" w:rsidRDefault="00CA1E56" w:rsidP="00332AB7">
            <w:pPr>
              <w:numPr>
                <w:ilvl w:val="0"/>
                <w:numId w:val="461"/>
              </w:numPr>
              <w:tabs>
                <w:tab w:val="left" w:pos="360"/>
              </w:tabs>
              <w:spacing w:after="120"/>
              <w:ind w:left="329" w:hanging="284"/>
              <w:rPr>
                <w:sz w:val="22"/>
                <w:szCs w:val="22"/>
              </w:rPr>
            </w:pPr>
            <w:r>
              <w:rPr>
                <w:sz w:val="22"/>
                <w:szCs w:val="22"/>
              </w:rPr>
              <w:t>baví se o oblečení, dárcích</w:t>
            </w:r>
          </w:p>
          <w:p w14:paraId="6FB3BC53" w14:textId="77777777" w:rsidR="00CA1E56" w:rsidRDefault="00CA1E56" w:rsidP="00332AB7">
            <w:pPr>
              <w:numPr>
                <w:ilvl w:val="0"/>
                <w:numId w:val="461"/>
              </w:numPr>
              <w:tabs>
                <w:tab w:val="left" w:pos="360"/>
              </w:tabs>
              <w:spacing w:after="120"/>
              <w:ind w:left="329" w:hanging="284"/>
              <w:rPr>
                <w:sz w:val="22"/>
                <w:szCs w:val="22"/>
              </w:rPr>
            </w:pPr>
            <w:r>
              <w:rPr>
                <w:sz w:val="22"/>
                <w:szCs w:val="22"/>
              </w:rPr>
              <w:t>umí pogratulovat k narozeninám, poděkovat za dárek a blahopřání</w:t>
            </w:r>
          </w:p>
          <w:p w14:paraId="5D4CB5AF" w14:textId="77777777" w:rsidR="00CA1E56" w:rsidRDefault="00CA1E56" w:rsidP="00CA1E56">
            <w:pPr>
              <w:tabs>
                <w:tab w:val="left" w:pos="360"/>
              </w:tabs>
              <w:spacing w:after="120"/>
              <w:ind w:left="329"/>
              <w:rPr>
                <w:sz w:val="22"/>
                <w:szCs w:val="22"/>
              </w:rPr>
            </w:pPr>
          </w:p>
          <w:p w14:paraId="62E2EC63" w14:textId="77777777" w:rsidR="00CA1E56" w:rsidRDefault="00CA1E56" w:rsidP="00332AB7">
            <w:pPr>
              <w:numPr>
                <w:ilvl w:val="0"/>
                <w:numId w:val="461"/>
              </w:numPr>
              <w:tabs>
                <w:tab w:val="left" w:pos="360"/>
              </w:tabs>
              <w:spacing w:after="120"/>
              <w:ind w:left="329" w:hanging="284"/>
              <w:rPr>
                <w:sz w:val="22"/>
                <w:szCs w:val="22"/>
              </w:rPr>
            </w:pPr>
            <w:r>
              <w:rPr>
                <w:sz w:val="22"/>
                <w:szCs w:val="22"/>
              </w:rPr>
              <w:t>pojmenuje roční období, mluví o počasí</w:t>
            </w:r>
          </w:p>
          <w:p w14:paraId="36938ECC" w14:textId="77777777" w:rsidR="00737153" w:rsidRPr="00CA1E56" w:rsidRDefault="00CA1E56" w:rsidP="00332AB7">
            <w:pPr>
              <w:numPr>
                <w:ilvl w:val="0"/>
                <w:numId w:val="461"/>
              </w:numPr>
              <w:tabs>
                <w:tab w:val="left" w:pos="360"/>
              </w:tabs>
              <w:spacing w:after="120"/>
              <w:ind w:left="329" w:hanging="284"/>
              <w:rPr>
                <w:sz w:val="22"/>
                <w:szCs w:val="22"/>
              </w:rPr>
            </w:pPr>
            <w:r w:rsidRPr="00A34F9D">
              <w:rPr>
                <w:sz w:val="22"/>
                <w:szCs w:val="22"/>
              </w:rPr>
              <w:t>mluví o prázdninových zážitcích a popíše své prázdninové cíle, rozumí nabídce prázdninových programů</w:t>
            </w:r>
          </w:p>
        </w:tc>
        <w:tc>
          <w:tcPr>
            <w:tcW w:w="4140" w:type="dxa"/>
          </w:tcPr>
          <w:p w14:paraId="55D9F31D" w14:textId="77777777" w:rsidR="00CA1E56" w:rsidRDefault="00CA1E56" w:rsidP="00CA1E56">
            <w:pPr>
              <w:rPr>
                <w:sz w:val="22"/>
                <w:szCs w:val="22"/>
              </w:rPr>
            </w:pPr>
          </w:p>
          <w:p w14:paraId="2550728F" w14:textId="77777777" w:rsidR="00CA1E56" w:rsidRPr="001047B1" w:rsidRDefault="00CA1E56" w:rsidP="00CA1E56">
            <w:pPr>
              <w:rPr>
                <w:sz w:val="22"/>
                <w:szCs w:val="22"/>
              </w:rPr>
            </w:pPr>
            <w:r w:rsidRPr="001047B1">
              <w:rPr>
                <w:sz w:val="22"/>
                <w:szCs w:val="22"/>
              </w:rPr>
              <w:t>Rodina, povolání, domácí mazlíčci (slovní zásoba)</w:t>
            </w:r>
          </w:p>
          <w:p w14:paraId="1A479551" w14:textId="77777777" w:rsidR="00CA1E56" w:rsidRPr="001047B1" w:rsidRDefault="00CA1E56" w:rsidP="00CA1E56">
            <w:pPr>
              <w:rPr>
                <w:sz w:val="22"/>
                <w:szCs w:val="22"/>
              </w:rPr>
            </w:pPr>
            <w:r w:rsidRPr="001047B1">
              <w:rPr>
                <w:sz w:val="22"/>
                <w:szCs w:val="22"/>
              </w:rPr>
              <w:t>Přivlastňovací zájmena</w:t>
            </w:r>
          </w:p>
          <w:p w14:paraId="47381533" w14:textId="77777777" w:rsidR="00CA1E56" w:rsidRPr="001047B1" w:rsidRDefault="00CA1E56" w:rsidP="00CA1E56">
            <w:pPr>
              <w:rPr>
                <w:sz w:val="22"/>
                <w:szCs w:val="22"/>
              </w:rPr>
            </w:pPr>
            <w:r w:rsidRPr="001047B1">
              <w:rPr>
                <w:sz w:val="22"/>
                <w:szCs w:val="22"/>
              </w:rPr>
              <w:t>Osobní zájmena ve 4. pádě</w:t>
            </w:r>
          </w:p>
          <w:p w14:paraId="4D921806" w14:textId="77777777" w:rsidR="00CA1E56" w:rsidRPr="001047B1" w:rsidRDefault="00CA1E56" w:rsidP="00CA1E56">
            <w:pPr>
              <w:rPr>
                <w:i/>
                <w:sz w:val="22"/>
                <w:szCs w:val="22"/>
              </w:rPr>
            </w:pPr>
            <w:r w:rsidRPr="001047B1">
              <w:rPr>
                <w:sz w:val="22"/>
                <w:szCs w:val="22"/>
              </w:rPr>
              <w:t xml:space="preserve">Slovesa </w:t>
            </w:r>
            <w:r w:rsidRPr="001047B1">
              <w:rPr>
                <w:i/>
                <w:sz w:val="22"/>
                <w:szCs w:val="22"/>
              </w:rPr>
              <w:t>arbeiten, fahren, schlafen, waschen, finden, starten</w:t>
            </w:r>
          </w:p>
          <w:p w14:paraId="78B0777E" w14:textId="77777777" w:rsidR="00CA1E56" w:rsidRDefault="00CA1E56" w:rsidP="00CA1E56">
            <w:pPr>
              <w:rPr>
                <w:sz w:val="22"/>
                <w:szCs w:val="22"/>
              </w:rPr>
            </w:pPr>
            <w:r w:rsidRPr="001047B1">
              <w:rPr>
                <w:sz w:val="22"/>
                <w:szCs w:val="22"/>
              </w:rPr>
              <w:lastRenderedPageBreak/>
              <w:t>Podstatná jména s </w:t>
            </w:r>
            <w:proofErr w:type="gramStart"/>
            <w:r w:rsidRPr="001047B1">
              <w:rPr>
                <w:sz w:val="22"/>
                <w:szCs w:val="22"/>
              </w:rPr>
              <w:t xml:space="preserve">příponou </w:t>
            </w:r>
            <w:r w:rsidRPr="001047B1">
              <w:rPr>
                <w:i/>
                <w:sz w:val="22"/>
                <w:szCs w:val="22"/>
              </w:rPr>
              <w:t>-in</w:t>
            </w:r>
            <w:proofErr w:type="gramEnd"/>
          </w:p>
          <w:p w14:paraId="24E50A65" w14:textId="77777777" w:rsidR="00CA1E56" w:rsidRPr="001047B1" w:rsidRDefault="00CA1E56" w:rsidP="00CA1E56">
            <w:pPr>
              <w:rPr>
                <w:sz w:val="22"/>
                <w:szCs w:val="22"/>
              </w:rPr>
            </w:pPr>
            <w:r w:rsidRPr="001047B1">
              <w:rPr>
                <w:sz w:val="22"/>
                <w:szCs w:val="22"/>
              </w:rPr>
              <w:t>Místnosti v domě, nábytek, domácí práce (slovní zásoba)</w:t>
            </w:r>
          </w:p>
          <w:p w14:paraId="01CC94A5" w14:textId="77777777" w:rsidR="00CA1E56" w:rsidRPr="001047B1" w:rsidRDefault="00CA1E56" w:rsidP="00CA1E56">
            <w:pPr>
              <w:rPr>
                <w:sz w:val="22"/>
                <w:szCs w:val="22"/>
              </w:rPr>
            </w:pPr>
            <w:r w:rsidRPr="001047B1">
              <w:rPr>
                <w:sz w:val="22"/>
                <w:szCs w:val="22"/>
              </w:rPr>
              <w:t>Příslovce místa</w:t>
            </w:r>
          </w:p>
          <w:p w14:paraId="206F2A27" w14:textId="77777777" w:rsidR="00CA1E56" w:rsidRDefault="00CA1E56" w:rsidP="00CA1E56">
            <w:pPr>
              <w:rPr>
                <w:sz w:val="22"/>
                <w:szCs w:val="22"/>
              </w:rPr>
            </w:pPr>
          </w:p>
          <w:p w14:paraId="63B0D417" w14:textId="77777777" w:rsidR="00CA1E56" w:rsidRPr="001047B1" w:rsidRDefault="00CA1E56" w:rsidP="00CA1E56">
            <w:pPr>
              <w:rPr>
                <w:sz w:val="22"/>
                <w:szCs w:val="22"/>
              </w:rPr>
            </w:pPr>
            <w:r w:rsidRPr="001047B1">
              <w:rPr>
                <w:sz w:val="22"/>
                <w:szCs w:val="22"/>
              </w:rPr>
              <w:t xml:space="preserve">Způsobová slovesa </w:t>
            </w:r>
            <w:r w:rsidRPr="001047B1">
              <w:rPr>
                <w:i/>
                <w:sz w:val="22"/>
                <w:szCs w:val="22"/>
              </w:rPr>
              <w:t>müssen</w:t>
            </w:r>
            <w:r w:rsidRPr="001047B1">
              <w:rPr>
                <w:sz w:val="22"/>
                <w:szCs w:val="22"/>
              </w:rPr>
              <w:t xml:space="preserve"> a </w:t>
            </w:r>
            <w:r w:rsidRPr="001047B1">
              <w:rPr>
                <w:i/>
                <w:sz w:val="22"/>
                <w:szCs w:val="22"/>
              </w:rPr>
              <w:t>können</w:t>
            </w:r>
          </w:p>
          <w:p w14:paraId="11C5507F" w14:textId="77777777" w:rsidR="00CA1E56" w:rsidRPr="001047B1" w:rsidRDefault="00CA1E56" w:rsidP="00CA1E56">
            <w:pPr>
              <w:rPr>
                <w:sz w:val="22"/>
                <w:szCs w:val="22"/>
              </w:rPr>
            </w:pPr>
            <w:r w:rsidRPr="001047B1">
              <w:rPr>
                <w:sz w:val="22"/>
                <w:szCs w:val="22"/>
              </w:rPr>
              <w:t xml:space="preserve">Slovesa </w:t>
            </w:r>
            <w:r w:rsidRPr="001047B1">
              <w:rPr>
                <w:i/>
                <w:sz w:val="22"/>
                <w:szCs w:val="22"/>
              </w:rPr>
              <w:t>putzen</w:t>
            </w:r>
            <w:r w:rsidRPr="001047B1">
              <w:rPr>
                <w:sz w:val="22"/>
                <w:szCs w:val="22"/>
              </w:rPr>
              <w:t xml:space="preserve"> a </w:t>
            </w:r>
            <w:r w:rsidRPr="001047B1">
              <w:rPr>
                <w:i/>
                <w:sz w:val="22"/>
                <w:szCs w:val="22"/>
              </w:rPr>
              <w:t>gießen</w:t>
            </w:r>
          </w:p>
          <w:p w14:paraId="59ADDF51" w14:textId="77777777" w:rsidR="00CA1E56" w:rsidRPr="001047B1" w:rsidRDefault="00CA1E56" w:rsidP="00CA1E56">
            <w:pPr>
              <w:rPr>
                <w:sz w:val="22"/>
                <w:szCs w:val="22"/>
              </w:rPr>
            </w:pPr>
            <w:r w:rsidRPr="001047B1">
              <w:rPr>
                <w:sz w:val="22"/>
                <w:szCs w:val="22"/>
              </w:rPr>
              <w:t>Rozkazovací způsob</w:t>
            </w:r>
          </w:p>
          <w:p w14:paraId="7E5D15B1" w14:textId="77777777" w:rsidR="00CA1E56" w:rsidRPr="001047B1" w:rsidRDefault="00CA1E56" w:rsidP="00CA1E56">
            <w:pPr>
              <w:rPr>
                <w:sz w:val="22"/>
                <w:szCs w:val="22"/>
              </w:rPr>
            </w:pPr>
            <w:r w:rsidRPr="001047B1">
              <w:rPr>
                <w:i/>
                <w:sz w:val="22"/>
                <w:szCs w:val="22"/>
              </w:rPr>
              <w:t>Wo?</w:t>
            </w:r>
            <w:r w:rsidRPr="001047B1">
              <w:rPr>
                <w:sz w:val="22"/>
                <w:szCs w:val="22"/>
              </w:rPr>
              <w:t xml:space="preserve"> + 3. pád</w:t>
            </w:r>
          </w:p>
          <w:p w14:paraId="54161D63" w14:textId="77777777" w:rsidR="00CA1E56" w:rsidRPr="001047B1" w:rsidRDefault="00CA1E56" w:rsidP="00CA1E56">
            <w:pPr>
              <w:rPr>
                <w:sz w:val="22"/>
                <w:szCs w:val="22"/>
              </w:rPr>
            </w:pPr>
            <w:r w:rsidRPr="001047B1">
              <w:rPr>
                <w:sz w:val="22"/>
                <w:szCs w:val="22"/>
              </w:rPr>
              <w:t>Denní rozvrh, části dne, činnosti během jednotlivých částí dne (slovní zásoba)</w:t>
            </w:r>
          </w:p>
          <w:p w14:paraId="6F7242FE" w14:textId="77777777" w:rsidR="00CA1E56" w:rsidRPr="001047B1" w:rsidRDefault="00CA1E56" w:rsidP="00CA1E56">
            <w:pPr>
              <w:rPr>
                <w:sz w:val="22"/>
                <w:szCs w:val="22"/>
              </w:rPr>
            </w:pPr>
            <w:r w:rsidRPr="001047B1">
              <w:rPr>
                <w:sz w:val="22"/>
                <w:szCs w:val="22"/>
              </w:rPr>
              <w:t>Přesný čas, schůzka</w:t>
            </w:r>
          </w:p>
          <w:p w14:paraId="0D80F6EC" w14:textId="77777777" w:rsidR="00CA1E56" w:rsidRPr="001047B1" w:rsidRDefault="00CA1E56" w:rsidP="00CA1E56">
            <w:pPr>
              <w:rPr>
                <w:sz w:val="22"/>
                <w:szCs w:val="22"/>
              </w:rPr>
            </w:pPr>
            <w:r w:rsidRPr="001047B1">
              <w:rPr>
                <w:sz w:val="22"/>
                <w:szCs w:val="22"/>
              </w:rPr>
              <w:t>Slovesa s odlučitelnou předponou</w:t>
            </w:r>
          </w:p>
          <w:p w14:paraId="278D7DE6" w14:textId="77777777" w:rsidR="00CA1E56" w:rsidRPr="001047B1" w:rsidRDefault="00CA1E56" w:rsidP="00CA1E56">
            <w:pPr>
              <w:rPr>
                <w:sz w:val="22"/>
                <w:szCs w:val="22"/>
              </w:rPr>
            </w:pPr>
            <w:r w:rsidRPr="001047B1">
              <w:rPr>
                <w:sz w:val="22"/>
                <w:szCs w:val="22"/>
              </w:rPr>
              <w:t>Předložka</w:t>
            </w:r>
            <w:r w:rsidRPr="001047B1">
              <w:rPr>
                <w:i/>
                <w:sz w:val="22"/>
                <w:szCs w:val="22"/>
              </w:rPr>
              <w:t xml:space="preserve"> mit </w:t>
            </w:r>
            <w:r w:rsidRPr="001047B1">
              <w:rPr>
                <w:sz w:val="22"/>
                <w:szCs w:val="22"/>
              </w:rPr>
              <w:t xml:space="preserve">(s), </w:t>
            </w:r>
            <w:r w:rsidRPr="001047B1">
              <w:rPr>
                <w:i/>
                <w:sz w:val="22"/>
                <w:szCs w:val="22"/>
              </w:rPr>
              <w:t>Mit wem</w:t>
            </w:r>
            <w:r w:rsidRPr="001047B1">
              <w:rPr>
                <w:sz w:val="22"/>
                <w:szCs w:val="22"/>
              </w:rPr>
              <w:t>? (s kým)</w:t>
            </w:r>
          </w:p>
          <w:p w14:paraId="7A23A2F0" w14:textId="77777777" w:rsidR="00CA1E56" w:rsidRDefault="00CA1E56" w:rsidP="00CA1E56">
            <w:pPr>
              <w:rPr>
                <w:sz w:val="22"/>
                <w:szCs w:val="22"/>
              </w:rPr>
            </w:pPr>
            <w:r w:rsidRPr="001047B1">
              <w:rPr>
                <w:sz w:val="22"/>
                <w:szCs w:val="22"/>
              </w:rPr>
              <w:t xml:space="preserve">Způsobová slovesa </w:t>
            </w:r>
            <w:r w:rsidRPr="001047B1">
              <w:rPr>
                <w:i/>
                <w:sz w:val="22"/>
                <w:szCs w:val="22"/>
              </w:rPr>
              <w:t>dürfen</w:t>
            </w:r>
            <w:r w:rsidRPr="001047B1">
              <w:rPr>
                <w:sz w:val="22"/>
                <w:szCs w:val="22"/>
              </w:rPr>
              <w:t xml:space="preserve"> (smět) a </w:t>
            </w:r>
            <w:r w:rsidRPr="001047B1">
              <w:rPr>
                <w:i/>
                <w:sz w:val="22"/>
                <w:szCs w:val="22"/>
              </w:rPr>
              <w:t>wollen</w:t>
            </w:r>
            <w:r w:rsidRPr="001047B1">
              <w:rPr>
                <w:sz w:val="22"/>
                <w:szCs w:val="22"/>
              </w:rPr>
              <w:t xml:space="preserve"> (chtít)</w:t>
            </w:r>
          </w:p>
          <w:p w14:paraId="442ECED8" w14:textId="77777777" w:rsidR="00CA1E56" w:rsidRPr="001047B1" w:rsidRDefault="00CA1E56" w:rsidP="00CA1E56">
            <w:pPr>
              <w:rPr>
                <w:sz w:val="22"/>
                <w:szCs w:val="22"/>
              </w:rPr>
            </w:pPr>
            <w:r>
              <w:rPr>
                <w:sz w:val="22"/>
                <w:szCs w:val="22"/>
              </w:rPr>
              <w:t xml:space="preserve">Slovesa </w:t>
            </w:r>
            <w:r w:rsidRPr="001047B1">
              <w:rPr>
                <w:i/>
                <w:sz w:val="22"/>
                <w:szCs w:val="22"/>
              </w:rPr>
              <w:t>helfen, sich treffen</w:t>
            </w:r>
          </w:p>
          <w:p w14:paraId="52C1FF79" w14:textId="77777777" w:rsidR="00CA1E56" w:rsidRPr="001047B1" w:rsidRDefault="00CA1E56" w:rsidP="00CA1E56">
            <w:pPr>
              <w:rPr>
                <w:sz w:val="22"/>
                <w:szCs w:val="22"/>
              </w:rPr>
            </w:pPr>
          </w:p>
          <w:p w14:paraId="777297F9" w14:textId="77777777" w:rsidR="00CA1E56" w:rsidRDefault="00CA1E56" w:rsidP="00CA1E56">
            <w:pPr>
              <w:rPr>
                <w:sz w:val="22"/>
                <w:szCs w:val="22"/>
              </w:rPr>
            </w:pPr>
            <w:r>
              <w:rPr>
                <w:sz w:val="22"/>
                <w:szCs w:val="22"/>
              </w:rPr>
              <w:t>Dopravní prostředky (slovní zásoba)</w:t>
            </w:r>
          </w:p>
          <w:p w14:paraId="023D358E" w14:textId="77777777" w:rsidR="00CA1E56" w:rsidRDefault="00CA1E56" w:rsidP="00CA1E56">
            <w:pPr>
              <w:rPr>
                <w:sz w:val="22"/>
                <w:szCs w:val="22"/>
              </w:rPr>
            </w:pPr>
            <w:r>
              <w:rPr>
                <w:sz w:val="22"/>
                <w:szCs w:val="22"/>
              </w:rPr>
              <w:t>Popis cesty</w:t>
            </w:r>
          </w:p>
          <w:p w14:paraId="013C3313" w14:textId="77777777" w:rsidR="00CA1E56" w:rsidRDefault="00CA1E56" w:rsidP="00CA1E56">
            <w:pPr>
              <w:rPr>
                <w:sz w:val="22"/>
                <w:szCs w:val="22"/>
              </w:rPr>
            </w:pPr>
            <w:r>
              <w:rPr>
                <w:sz w:val="22"/>
                <w:szCs w:val="22"/>
              </w:rPr>
              <w:t>Orientace ve městě</w:t>
            </w:r>
          </w:p>
          <w:p w14:paraId="7D801301" w14:textId="77777777" w:rsidR="00CA1E56" w:rsidRPr="001047B1" w:rsidRDefault="00CA1E56" w:rsidP="00CA1E56">
            <w:pPr>
              <w:rPr>
                <w:sz w:val="22"/>
                <w:szCs w:val="22"/>
              </w:rPr>
            </w:pPr>
          </w:p>
          <w:p w14:paraId="3565F98E" w14:textId="77777777" w:rsidR="00CA1E56" w:rsidRDefault="00CA1E56" w:rsidP="00CA1E56">
            <w:pPr>
              <w:rPr>
                <w:sz w:val="22"/>
                <w:szCs w:val="22"/>
              </w:rPr>
            </w:pPr>
            <w:r>
              <w:rPr>
                <w:sz w:val="22"/>
                <w:szCs w:val="22"/>
              </w:rPr>
              <w:t>Wohin? zu + 3. pád, in + 4. pád</w:t>
            </w:r>
          </w:p>
          <w:p w14:paraId="24238E7C" w14:textId="77777777" w:rsidR="00CA1E56" w:rsidRDefault="00CA1E56" w:rsidP="00CA1E56">
            <w:pPr>
              <w:rPr>
                <w:i/>
                <w:sz w:val="22"/>
                <w:szCs w:val="22"/>
              </w:rPr>
            </w:pPr>
            <w:r>
              <w:rPr>
                <w:sz w:val="22"/>
                <w:szCs w:val="22"/>
              </w:rPr>
              <w:t xml:space="preserve">Minulý čas (préteritum) sloves </w:t>
            </w:r>
            <w:r w:rsidRPr="006B4DB2">
              <w:rPr>
                <w:i/>
                <w:sz w:val="22"/>
                <w:szCs w:val="22"/>
              </w:rPr>
              <w:t>habe</w:t>
            </w:r>
            <w:r>
              <w:rPr>
                <w:sz w:val="22"/>
                <w:szCs w:val="22"/>
              </w:rPr>
              <w:t xml:space="preserve">n a </w:t>
            </w:r>
            <w:r w:rsidRPr="006B4DB2">
              <w:rPr>
                <w:i/>
                <w:sz w:val="22"/>
                <w:szCs w:val="22"/>
              </w:rPr>
              <w:t>sein</w:t>
            </w:r>
          </w:p>
          <w:p w14:paraId="031DF2FB" w14:textId="77777777" w:rsidR="00CA1E56" w:rsidRDefault="00CA1E56" w:rsidP="00CA1E56">
            <w:pPr>
              <w:rPr>
                <w:sz w:val="22"/>
                <w:szCs w:val="22"/>
              </w:rPr>
            </w:pPr>
            <w:r>
              <w:rPr>
                <w:sz w:val="22"/>
                <w:szCs w:val="22"/>
              </w:rPr>
              <w:t>Pozvánka, datum</w:t>
            </w:r>
          </w:p>
          <w:p w14:paraId="2EFF490C" w14:textId="77777777" w:rsidR="00CA1E56" w:rsidRDefault="00CA1E56" w:rsidP="00CA1E56">
            <w:pPr>
              <w:rPr>
                <w:sz w:val="22"/>
                <w:szCs w:val="22"/>
              </w:rPr>
            </w:pPr>
            <w:r>
              <w:rPr>
                <w:sz w:val="22"/>
                <w:szCs w:val="22"/>
              </w:rPr>
              <w:t>Příslib/odmítnutí</w:t>
            </w:r>
          </w:p>
          <w:p w14:paraId="12A21E3E" w14:textId="77777777" w:rsidR="00CA1E56" w:rsidRDefault="00CA1E56" w:rsidP="00CA1E56">
            <w:pPr>
              <w:rPr>
                <w:sz w:val="22"/>
                <w:szCs w:val="22"/>
              </w:rPr>
            </w:pPr>
            <w:r>
              <w:rPr>
                <w:sz w:val="22"/>
                <w:szCs w:val="22"/>
              </w:rPr>
              <w:t>Oblečení (slovní zásoba)</w:t>
            </w:r>
          </w:p>
          <w:p w14:paraId="706EE293" w14:textId="77777777" w:rsidR="00CA1E56" w:rsidRDefault="00CA1E56" w:rsidP="00CA1E56">
            <w:pPr>
              <w:rPr>
                <w:sz w:val="22"/>
                <w:szCs w:val="22"/>
              </w:rPr>
            </w:pPr>
            <w:r>
              <w:rPr>
                <w:sz w:val="22"/>
                <w:szCs w:val="22"/>
              </w:rPr>
              <w:t>Blahopřání, dárky</w:t>
            </w:r>
          </w:p>
          <w:p w14:paraId="68F70820" w14:textId="77777777" w:rsidR="00CA1E56" w:rsidRDefault="00CA1E56" w:rsidP="00CA1E56">
            <w:pPr>
              <w:rPr>
                <w:sz w:val="22"/>
                <w:szCs w:val="22"/>
              </w:rPr>
            </w:pPr>
            <w:r>
              <w:rPr>
                <w:sz w:val="22"/>
                <w:szCs w:val="22"/>
              </w:rPr>
              <w:t>Osobní zájmena ve 4. pádě</w:t>
            </w:r>
          </w:p>
          <w:p w14:paraId="67FFB506" w14:textId="77777777" w:rsidR="00CA1E56" w:rsidRDefault="00CA1E56" w:rsidP="00CA1E56">
            <w:pPr>
              <w:rPr>
                <w:sz w:val="22"/>
                <w:szCs w:val="22"/>
              </w:rPr>
            </w:pPr>
            <w:r>
              <w:rPr>
                <w:sz w:val="22"/>
                <w:szCs w:val="22"/>
              </w:rPr>
              <w:t>Řadové číslovky</w:t>
            </w:r>
          </w:p>
          <w:p w14:paraId="57D09B9E" w14:textId="77777777" w:rsidR="00CA1E56" w:rsidRDefault="00CA1E56" w:rsidP="00CA1E56">
            <w:pPr>
              <w:rPr>
                <w:sz w:val="22"/>
                <w:szCs w:val="22"/>
              </w:rPr>
            </w:pPr>
            <w:r>
              <w:rPr>
                <w:sz w:val="22"/>
                <w:szCs w:val="22"/>
              </w:rPr>
              <w:t xml:space="preserve">Sloveso </w:t>
            </w:r>
            <w:r w:rsidRPr="006B4DB2">
              <w:rPr>
                <w:i/>
                <w:sz w:val="22"/>
                <w:szCs w:val="22"/>
              </w:rPr>
              <w:t>werden</w:t>
            </w:r>
          </w:p>
          <w:p w14:paraId="78EEE093" w14:textId="77777777" w:rsidR="00CA1E56" w:rsidRDefault="00CA1E56" w:rsidP="00CA1E56">
            <w:pPr>
              <w:rPr>
                <w:i/>
                <w:sz w:val="22"/>
                <w:szCs w:val="22"/>
              </w:rPr>
            </w:pPr>
            <w:r>
              <w:rPr>
                <w:sz w:val="22"/>
                <w:szCs w:val="22"/>
              </w:rPr>
              <w:t xml:space="preserve">Tázací zájmeno </w:t>
            </w:r>
            <w:r w:rsidRPr="006B4DB2">
              <w:rPr>
                <w:i/>
                <w:sz w:val="22"/>
                <w:szCs w:val="22"/>
              </w:rPr>
              <w:t>welche</w:t>
            </w:r>
          </w:p>
          <w:p w14:paraId="7F2A61FB" w14:textId="77777777" w:rsidR="00CA1E56" w:rsidRDefault="00CA1E56" w:rsidP="00CA1E56">
            <w:pPr>
              <w:rPr>
                <w:i/>
                <w:sz w:val="22"/>
                <w:szCs w:val="22"/>
              </w:rPr>
            </w:pPr>
            <w:r>
              <w:rPr>
                <w:sz w:val="22"/>
                <w:szCs w:val="22"/>
              </w:rPr>
              <w:t xml:space="preserve">Slovesa </w:t>
            </w:r>
            <w:r w:rsidRPr="006B4DB2">
              <w:rPr>
                <w:i/>
                <w:sz w:val="22"/>
                <w:szCs w:val="22"/>
              </w:rPr>
              <w:t>stehen, passen, gefallen</w:t>
            </w:r>
          </w:p>
          <w:p w14:paraId="17FDE0AF" w14:textId="77777777" w:rsidR="00CA1E56" w:rsidRDefault="00CA1E56" w:rsidP="00CA1E56">
            <w:pPr>
              <w:rPr>
                <w:i/>
                <w:sz w:val="22"/>
                <w:szCs w:val="22"/>
              </w:rPr>
            </w:pPr>
            <w:r>
              <w:rPr>
                <w:sz w:val="22"/>
                <w:szCs w:val="22"/>
              </w:rPr>
              <w:t xml:space="preserve">Předložka </w:t>
            </w:r>
            <w:r w:rsidRPr="006B4DB2">
              <w:rPr>
                <w:i/>
                <w:sz w:val="22"/>
                <w:szCs w:val="22"/>
              </w:rPr>
              <w:t>für</w:t>
            </w:r>
          </w:p>
          <w:p w14:paraId="01A14EDA" w14:textId="77777777" w:rsidR="00CA1E56" w:rsidRDefault="00CA1E56" w:rsidP="00CA1E56">
            <w:pPr>
              <w:rPr>
                <w:i/>
                <w:sz w:val="22"/>
                <w:szCs w:val="22"/>
              </w:rPr>
            </w:pPr>
            <w:r>
              <w:rPr>
                <w:sz w:val="22"/>
                <w:szCs w:val="22"/>
              </w:rPr>
              <w:t xml:space="preserve">Slovesa </w:t>
            </w:r>
            <w:r w:rsidRPr="006B4DB2">
              <w:rPr>
                <w:i/>
                <w:sz w:val="22"/>
                <w:szCs w:val="22"/>
              </w:rPr>
              <w:t>schenken, wünschen</w:t>
            </w:r>
          </w:p>
          <w:p w14:paraId="245ABA4B" w14:textId="77777777" w:rsidR="00CA1E56" w:rsidRDefault="00CA1E56" w:rsidP="00CA1E56">
            <w:pPr>
              <w:rPr>
                <w:sz w:val="22"/>
                <w:szCs w:val="22"/>
              </w:rPr>
            </w:pPr>
          </w:p>
          <w:p w14:paraId="47A99275" w14:textId="77777777" w:rsidR="00CA1E56" w:rsidRDefault="00CA1E56" w:rsidP="00CA1E56">
            <w:pPr>
              <w:rPr>
                <w:sz w:val="22"/>
                <w:szCs w:val="22"/>
              </w:rPr>
            </w:pPr>
            <w:r>
              <w:rPr>
                <w:sz w:val="22"/>
                <w:szCs w:val="22"/>
              </w:rPr>
              <w:t>Roční období, počasí (slovní zásoba)</w:t>
            </w:r>
          </w:p>
          <w:p w14:paraId="4F647539" w14:textId="77777777" w:rsidR="00CA1E56" w:rsidRDefault="00CA1E56" w:rsidP="00CA1E56">
            <w:pPr>
              <w:rPr>
                <w:i/>
                <w:sz w:val="22"/>
                <w:szCs w:val="22"/>
              </w:rPr>
            </w:pPr>
            <w:r>
              <w:rPr>
                <w:sz w:val="22"/>
                <w:szCs w:val="22"/>
              </w:rPr>
              <w:t xml:space="preserve">Předložky </w:t>
            </w:r>
            <w:r w:rsidRPr="00A34F9D">
              <w:rPr>
                <w:i/>
                <w:sz w:val="22"/>
                <w:szCs w:val="22"/>
              </w:rPr>
              <w:t>im, am, um, von-bis</w:t>
            </w:r>
          </w:p>
          <w:p w14:paraId="5BF1DE47" w14:textId="77777777" w:rsidR="00CA1E56" w:rsidRDefault="00CA1E56" w:rsidP="00CA1E56">
            <w:pPr>
              <w:rPr>
                <w:i/>
                <w:sz w:val="22"/>
                <w:szCs w:val="22"/>
              </w:rPr>
            </w:pPr>
            <w:r>
              <w:rPr>
                <w:sz w:val="22"/>
                <w:szCs w:val="22"/>
              </w:rPr>
              <w:t xml:space="preserve">Předložky </w:t>
            </w:r>
            <w:r w:rsidRPr="00A34F9D">
              <w:rPr>
                <w:i/>
                <w:sz w:val="22"/>
                <w:szCs w:val="22"/>
              </w:rPr>
              <w:t>vor</w:t>
            </w:r>
            <w:r>
              <w:rPr>
                <w:i/>
                <w:sz w:val="22"/>
                <w:szCs w:val="22"/>
              </w:rPr>
              <w:t>-</w:t>
            </w:r>
            <w:r w:rsidRPr="00A34F9D">
              <w:rPr>
                <w:i/>
                <w:sz w:val="22"/>
                <w:szCs w:val="22"/>
              </w:rPr>
              <w:t>nach</w:t>
            </w:r>
          </w:p>
          <w:p w14:paraId="68E92A13" w14:textId="77777777" w:rsidR="00737153" w:rsidRPr="00CA1E56" w:rsidRDefault="00CA1E56" w:rsidP="00F44E5C">
            <w:pPr>
              <w:rPr>
                <w:sz w:val="22"/>
                <w:szCs w:val="22"/>
              </w:rPr>
            </w:pPr>
            <w:r w:rsidRPr="00A34F9D">
              <w:rPr>
                <w:i/>
                <w:sz w:val="22"/>
                <w:szCs w:val="22"/>
              </w:rPr>
              <w:t>Wohin? nach</w:t>
            </w:r>
            <w:r>
              <w:rPr>
                <w:sz w:val="22"/>
                <w:szCs w:val="22"/>
              </w:rPr>
              <w:t xml:space="preserve"> + 3. pád</w:t>
            </w:r>
          </w:p>
        </w:tc>
        <w:tc>
          <w:tcPr>
            <w:tcW w:w="1080" w:type="dxa"/>
          </w:tcPr>
          <w:p w14:paraId="54000467" w14:textId="77777777" w:rsidR="00737153" w:rsidRPr="00737153" w:rsidRDefault="00737153" w:rsidP="00F44E5C">
            <w:pPr>
              <w:snapToGrid w:val="0"/>
              <w:rPr>
                <w:sz w:val="22"/>
              </w:rPr>
            </w:pPr>
          </w:p>
          <w:p w14:paraId="1FB5B3AB" w14:textId="77777777" w:rsidR="00737153" w:rsidRPr="00737153" w:rsidRDefault="00737153" w:rsidP="00F44E5C">
            <w:pPr>
              <w:rPr>
                <w:sz w:val="22"/>
              </w:rPr>
            </w:pPr>
          </w:p>
          <w:p w14:paraId="18BA6F34" w14:textId="77777777" w:rsidR="00737153" w:rsidRPr="00737153" w:rsidRDefault="00737153" w:rsidP="00F44E5C">
            <w:pPr>
              <w:rPr>
                <w:sz w:val="22"/>
              </w:rPr>
            </w:pPr>
          </w:p>
          <w:p w14:paraId="4348EDB0" w14:textId="77777777" w:rsidR="00737153" w:rsidRPr="00737153" w:rsidRDefault="00737153" w:rsidP="00F44E5C">
            <w:pPr>
              <w:rPr>
                <w:sz w:val="22"/>
              </w:rPr>
            </w:pPr>
          </w:p>
          <w:p w14:paraId="5FD363EF" w14:textId="77777777" w:rsidR="00737153" w:rsidRPr="00737153" w:rsidRDefault="00737153" w:rsidP="00F44E5C">
            <w:pPr>
              <w:rPr>
                <w:sz w:val="22"/>
              </w:rPr>
            </w:pPr>
          </w:p>
          <w:p w14:paraId="4BADB059" w14:textId="77777777" w:rsidR="00737153" w:rsidRPr="00737153" w:rsidRDefault="00737153" w:rsidP="00F44E5C">
            <w:pPr>
              <w:rPr>
                <w:sz w:val="22"/>
              </w:rPr>
            </w:pPr>
          </w:p>
          <w:p w14:paraId="61532F14" w14:textId="77777777" w:rsidR="00737153" w:rsidRPr="00737153" w:rsidRDefault="00737153" w:rsidP="00F44E5C">
            <w:pPr>
              <w:rPr>
                <w:sz w:val="22"/>
              </w:rPr>
            </w:pPr>
          </w:p>
          <w:p w14:paraId="4F420FEB" w14:textId="77777777" w:rsidR="00737153" w:rsidRPr="00737153" w:rsidRDefault="00737153" w:rsidP="00F44E5C">
            <w:pPr>
              <w:rPr>
                <w:sz w:val="22"/>
              </w:rPr>
            </w:pPr>
          </w:p>
          <w:p w14:paraId="34699BAA" w14:textId="77777777" w:rsidR="00737153" w:rsidRPr="00737153" w:rsidRDefault="00737153" w:rsidP="00F44E5C">
            <w:pPr>
              <w:rPr>
                <w:sz w:val="22"/>
              </w:rPr>
            </w:pPr>
          </w:p>
          <w:p w14:paraId="528594CF" w14:textId="77777777" w:rsidR="00737153" w:rsidRPr="00737153" w:rsidRDefault="00737153" w:rsidP="00F44E5C">
            <w:pPr>
              <w:rPr>
                <w:sz w:val="22"/>
              </w:rPr>
            </w:pPr>
          </w:p>
          <w:p w14:paraId="69AAB10C" w14:textId="77777777" w:rsidR="00737153" w:rsidRPr="00737153" w:rsidRDefault="00737153" w:rsidP="00F44E5C">
            <w:pPr>
              <w:rPr>
                <w:sz w:val="22"/>
              </w:rPr>
            </w:pPr>
          </w:p>
          <w:p w14:paraId="5457101F" w14:textId="77777777" w:rsidR="00737153" w:rsidRPr="00737153" w:rsidRDefault="00737153" w:rsidP="00F44E5C">
            <w:pPr>
              <w:rPr>
                <w:sz w:val="22"/>
              </w:rPr>
            </w:pPr>
          </w:p>
          <w:p w14:paraId="2B124B48" w14:textId="77777777" w:rsidR="00737153" w:rsidRPr="00737153" w:rsidRDefault="00737153" w:rsidP="00F44E5C">
            <w:pPr>
              <w:rPr>
                <w:sz w:val="22"/>
              </w:rPr>
            </w:pPr>
          </w:p>
          <w:p w14:paraId="77DED0B6" w14:textId="77777777" w:rsidR="00737153" w:rsidRPr="00737153" w:rsidRDefault="00737153" w:rsidP="00F44E5C">
            <w:pPr>
              <w:rPr>
                <w:sz w:val="22"/>
              </w:rPr>
            </w:pPr>
          </w:p>
          <w:p w14:paraId="39F9C1DD" w14:textId="77777777" w:rsidR="00737153" w:rsidRPr="00737153" w:rsidRDefault="00737153" w:rsidP="00F44E5C">
            <w:pPr>
              <w:rPr>
                <w:sz w:val="22"/>
              </w:rPr>
            </w:pPr>
          </w:p>
          <w:p w14:paraId="3D8F1CEB" w14:textId="77777777" w:rsidR="00737153" w:rsidRPr="00737153" w:rsidRDefault="00737153" w:rsidP="00F44E5C">
            <w:pPr>
              <w:rPr>
                <w:sz w:val="22"/>
              </w:rPr>
            </w:pPr>
          </w:p>
          <w:p w14:paraId="365530D9" w14:textId="77777777" w:rsidR="00737153" w:rsidRPr="00737153" w:rsidRDefault="00737153" w:rsidP="00F44E5C">
            <w:pPr>
              <w:rPr>
                <w:sz w:val="22"/>
              </w:rPr>
            </w:pPr>
          </w:p>
          <w:p w14:paraId="7D3FC7A0" w14:textId="77777777" w:rsidR="00737153" w:rsidRPr="00737153" w:rsidRDefault="00737153" w:rsidP="00F44E5C">
            <w:pPr>
              <w:rPr>
                <w:sz w:val="22"/>
              </w:rPr>
            </w:pPr>
          </w:p>
          <w:p w14:paraId="12DA3A51" w14:textId="77777777" w:rsidR="00737153" w:rsidRPr="00737153" w:rsidRDefault="00737153" w:rsidP="00F44E5C">
            <w:pPr>
              <w:rPr>
                <w:sz w:val="22"/>
              </w:rPr>
            </w:pPr>
          </w:p>
          <w:p w14:paraId="58FBEC32" w14:textId="77777777" w:rsidR="00737153" w:rsidRPr="00737153" w:rsidRDefault="00737153" w:rsidP="00F44E5C">
            <w:pPr>
              <w:rPr>
                <w:sz w:val="22"/>
              </w:rPr>
            </w:pPr>
          </w:p>
          <w:p w14:paraId="53A131E6" w14:textId="77777777" w:rsidR="00737153" w:rsidRPr="00737153" w:rsidRDefault="00737153" w:rsidP="00F44E5C">
            <w:pPr>
              <w:rPr>
                <w:sz w:val="22"/>
              </w:rPr>
            </w:pPr>
          </w:p>
          <w:p w14:paraId="6A04286F" w14:textId="77777777" w:rsidR="00737153" w:rsidRPr="00737153" w:rsidRDefault="00737153" w:rsidP="00F44E5C">
            <w:pPr>
              <w:rPr>
                <w:sz w:val="22"/>
              </w:rPr>
            </w:pPr>
          </w:p>
          <w:p w14:paraId="3C900909" w14:textId="77777777" w:rsidR="00737153" w:rsidRPr="00737153" w:rsidRDefault="00737153" w:rsidP="00F44E5C">
            <w:pPr>
              <w:rPr>
                <w:sz w:val="22"/>
              </w:rPr>
            </w:pPr>
          </w:p>
          <w:p w14:paraId="7CB76885" w14:textId="77777777" w:rsidR="00737153" w:rsidRPr="00737153" w:rsidRDefault="00737153" w:rsidP="00F44E5C">
            <w:pPr>
              <w:rPr>
                <w:sz w:val="22"/>
              </w:rPr>
            </w:pPr>
          </w:p>
          <w:p w14:paraId="2331B6BF" w14:textId="77777777" w:rsidR="00737153" w:rsidRPr="00737153" w:rsidRDefault="00737153" w:rsidP="00F44E5C">
            <w:pPr>
              <w:rPr>
                <w:sz w:val="22"/>
              </w:rPr>
            </w:pPr>
          </w:p>
          <w:p w14:paraId="453C7DC0" w14:textId="77777777" w:rsidR="00737153" w:rsidRPr="00737153" w:rsidRDefault="00737153" w:rsidP="00F44E5C">
            <w:pPr>
              <w:rPr>
                <w:sz w:val="22"/>
              </w:rPr>
            </w:pPr>
          </w:p>
          <w:p w14:paraId="3CB109B7" w14:textId="77777777" w:rsidR="00737153" w:rsidRPr="00737153" w:rsidRDefault="00737153" w:rsidP="00F44E5C">
            <w:pPr>
              <w:rPr>
                <w:sz w:val="22"/>
              </w:rPr>
            </w:pPr>
          </w:p>
          <w:p w14:paraId="6ECE7896" w14:textId="77777777" w:rsidR="00737153" w:rsidRPr="00737153" w:rsidRDefault="00737153" w:rsidP="00F44E5C">
            <w:pPr>
              <w:rPr>
                <w:sz w:val="22"/>
              </w:rPr>
            </w:pPr>
          </w:p>
          <w:p w14:paraId="01F4FACC" w14:textId="77777777" w:rsidR="00737153" w:rsidRPr="00737153" w:rsidRDefault="00737153" w:rsidP="00F44E5C">
            <w:pPr>
              <w:rPr>
                <w:sz w:val="22"/>
              </w:rPr>
            </w:pPr>
          </w:p>
          <w:p w14:paraId="2E461198" w14:textId="77777777" w:rsidR="00737153" w:rsidRPr="00737153" w:rsidRDefault="00737153" w:rsidP="00F44E5C">
            <w:pPr>
              <w:rPr>
                <w:sz w:val="22"/>
              </w:rPr>
            </w:pPr>
          </w:p>
          <w:p w14:paraId="511DB183" w14:textId="77777777" w:rsidR="00737153" w:rsidRPr="00737153" w:rsidRDefault="00737153" w:rsidP="00F44E5C">
            <w:pPr>
              <w:rPr>
                <w:sz w:val="22"/>
              </w:rPr>
            </w:pPr>
          </w:p>
          <w:p w14:paraId="7B2FCF65" w14:textId="77777777" w:rsidR="00737153" w:rsidRDefault="00737153" w:rsidP="00F44E5C">
            <w:pPr>
              <w:rPr>
                <w:sz w:val="22"/>
              </w:rPr>
            </w:pPr>
          </w:p>
          <w:p w14:paraId="7434499A" w14:textId="77777777" w:rsidR="00CA1E56" w:rsidRDefault="00CA1E56" w:rsidP="00F44E5C">
            <w:pPr>
              <w:rPr>
                <w:sz w:val="22"/>
              </w:rPr>
            </w:pPr>
          </w:p>
          <w:p w14:paraId="14F89927" w14:textId="77777777" w:rsidR="00CA1E56" w:rsidRDefault="00CA1E56" w:rsidP="00F44E5C">
            <w:pPr>
              <w:rPr>
                <w:sz w:val="22"/>
              </w:rPr>
            </w:pPr>
          </w:p>
          <w:p w14:paraId="2018188E" w14:textId="77777777" w:rsidR="00CA1E56" w:rsidRDefault="00CA1E56" w:rsidP="00F44E5C">
            <w:pPr>
              <w:rPr>
                <w:sz w:val="22"/>
              </w:rPr>
            </w:pPr>
          </w:p>
          <w:p w14:paraId="5772B994" w14:textId="77777777" w:rsidR="00CA1E56" w:rsidRDefault="00CA1E56" w:rsidP="00F44E5C">
            <w:pPr>
              <w:rPr>
                <w:sz w:val="22"/>
              </w:rPr>
            </w:pPr>
          </w:p>
          <w:p w14:paraId="6746533B" w14:textId="77777777" w:rsidR="00CA1E56" w:rsidRDefault="00CA1E56" w:rsidP="00F44E5C">
            <w:pPr>
              <w:rPr>
                <w:sz w:val="22"/>
              </w:rPr>
            </w:pPr>
          </w:p>
          <w:p w14:paraId="0FF3F0ED" w14:textId="77777777" w:rsidR="00CA1E56" w:rsidRDefault="00CA1E56" w:rsidP="00F44E5C">
            <w:pPr>
              <w:rPr>
                <w:sz w:val="22"/>
              </w:rPr>
            </w:pPr>
          </w:p>
          <w:p w14:paraId="1C6E7C8E" w14:textId="77777777" w:rsidR="00CA1E56" w:rsidRPr="00737153" w:rsidRDefault="00CA1E56" w:rsidP="00F44E5C">
            <w:pPr>
              <w:rPr>
                <w:sz w:val="22"/>
              </w:rPr>
            </w:pPr>
          </w:p>
          <w:p w14:paraId="55AD1FDD" w14:textId="77777777" w:rsidR="00737153" w:rsidRPr="00737153" w:rsidRDefault="00737153" w:rsidP="00F44E5C">
            <w:pPr>
              <w:rPr>
                <w:sz w:val="22"/>
              </w:rPr>
            </w:pPr>
          </w:p>
          <w:p w14:paraId="6DAC37AD" w14:textId="77777777" w:rsidR="00737153" w:rsidRPr="00737153" w:rsidRDefault="00737153" w:rsidP="00F44E5C">
            <w:pPr>
              <w:rPr>
                <w:sz w:val="22"/>
              </w:rPr>
            </w:pPr>
          </w:p>
          <w:p w14:paraId="02E0D240" w14:textId="77777777" w:rsidR="00737153" w:rsidRPr="00737153" w:rsidRDefault="00737153" w:rsidP="00F44E5C">
            <w:pPr>
              <w:rPr>
                <w:sz w:val="22"/>
              </w:rPr>
            </w:pPr>
          </w:p>
          <w:p w14:paraId="05EE9208" w14:textId="77777777" w:rsidR="00737153" w:rsidRPr="00737153" w:rsidRDefault="00737153" w:rsidP="00F44E5C">
            <w:pPr>
              <w:rPr>
                <w:sz w:val="22"/>
              </w:rPr>
            </w:pPr>
          </w:p>
          <w:p w14:paraId="2C64F9E7" w14:textId="77777777" w:rsidR="00737153" w:rsidRPr="00737153" w:rsidRDefault="00737153" w:rsidP="00F44E5C">
            <w:pPr>
              <w:rPr>
                <w:sz w:val="22"/>
              </w:rPr>
            </w:pPr>
            <w:r w:rsidRPr="00737153">
              <w:rPr>
                <w:sz w:val="22"/>
              </w:rPr>
              <w:t>a. 1, 2, 3</w:t>
            </w:r>
          </w:p>
          <w:p w14:paraId="38D3D7D8" w14:textId="77777777" w:rsidR="00737153" w:rsidRPr="00737153" w:rsidRDefault="00737153" w:rsidP="00F44E5C">
            <w:pPr>
              <w:rPr>
                <w:sz w:val="22"/>
              </w:rPr>
            </w:pPr>
            <w:r w:rsidRPr="00737153">
              <w:rPr>
                <w:sz w:val="22"/>
              </w:rPr>
              <w:t>b. 1, 2, 3</w:t>
            </w:r>
          </w:p>
          <w:p w14:paraId="320C4842" w14:textId="77777777" w:rsidR="00737153" w:rsidRPr="00737153" w:rsidRDefault="00737153" w:rsidP="00F44E5C">
            <w:r w:rsidRPr="00737153">
              <w:t>c. 1, 2, 3</w:t>
            </w:r>
          </w:p>
          <w:p w14:paraId="1C3CD269" w14:textId="77777777" w:rsidR="00737153" w:rsidRPr="00CA1E56" w:rsidRDefault="00737153" w:rsidP="00CA1E56">
            <w:pPr>
              <w:rPr>
                <w:sz w:val="22"/>
              </w:rPr>
            </w:pPr>
            <w:r w:rsidRPr="00737153">
              <w:t>d. 1, 2, 3</w:t>
            </w:r>
          </w:p>
        </w:tc>
      </w:tr>
    </w:tbl>
    <w:p w14:paraId="72022949" w14:textId="77777777" w:rsidR="00F84DEF" w:rsidRPr="00737153" w:rsidRDefault="00F84DEF" w:rsidP="00F84DEF">
      <w:pPr>
        <w:rPr>
          <w:bCs/>
          <w:sz w:val="28"/>
          <w:szCs w:val="28"/>
        </w:rPr>
      </w:pPr>
    </w:p>
    <w:p w14:paraId="57F6DC2A" w14:textId="77777777" w:rsidR="005E31EB" w:rsidRDefault="005E31EB" w:rsidP="00F84DEF">
      <w:pPr>
        <w:rPr>
          <w:b/>
          <w:iCs/>
          <w:sz w:val="22"/>
          <w:szCs w:val="22"/>
        </w:rPr>
      </w:pPr>
    </w:p>
    <w:p w14:paraId="346920D5" w14:textId="77777777" w:rsidR="00F84DEF" w:rsidRPr="00737153" w:rsidRDefault="00F84DEF" w:rsidP="00F84DEF">
      <w:pPr>
        <w:rPr>
          <w:b/>
          <w:iCs/>
          <w:sz w:val="22"/>
          <w:szCs w:val="22"/>
        </w:rPr>
      </w:pPr>
      <w:r w:rsidRPr="00737153">
        <w:rPr>
          <w:b/>
          <w:iCs/>
          <w:sz w:val="22"/>
          <w:szCs w:val="22"/>
        </w:rPr>
        <w:t>9. ročník</w:t>
      </w:r>
    </w:p>
    <w:p w14:paraId="401D6299" w14:textId="77777777" w:rsidR="00F84DEF" w:rsidRPr="00737153" w:rsidRDefault="00F84DEF" w:rsidP="00F84DEF">
      <w:pPr>
        <w:rPr>
          <w:b/>
          <w:iCs/>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gridCol w:w="1080"/>
      </w:tblGrid>
      <w:tr w:rsidR="00F84DEF" w:rsidRPr="00737153" w14:paraId="6CFCA41F" w14:textId="77777777">
        <w:tc>
          <w:tcPr>
            <w:tcW w:w="4608" w:type="dxa"/>
            <w:vAlign w:val="center"/>
          </w:tcPr>
          <w:p w14:paraId="425C4B8B" w14:textId="77777777" w:rsidR="00F84DEF" w:rsidRPr="00737153" w:rsidRDefault="00F84DEF" w:rsidP="00F44E5C">
            <w:pPr>
              <w:rPr>
                <w:b/>
                <w:bCs/>
                <w:sz w:val="22"/>
                <w:szCs w:val="22"/>
              </w:rPr>
            </w:pPr>
            <w:r w:rsidRPr="00737153">
              <w:rPr>
                <w:b/>
                <w:bCs/>
                <w:sz w:val="22"/>
                <w:szCs w:val="22"/>
              </w:rPr>
              <w:t>Konkretizované výstupy</w:t>
            </w:r>
          </w:p>
        </w:tc>
        <w:tc>
          <w:tcPr>
            <w:tcW w:w="4140" w:type="dxa"/>
            <w:vAlign w:val="center"/>
          </w:tcPr>
          <w:p w14:paraId="69CAE3AB" w14:textId="77777777" w:rsidR="00F84DEF" w:rsidRPr="00737153" w:rsidRDefault="00F84DEF" w:rsidP="00F44E5C">
            <w:pPr>
              <w:ind w:right="-494"/>
              <w:rPr>
                <w:b/>
                <w:bCs/>
                <w:sz w:val="22"/>
                <w:szCs w:val="22"/>
              </w:rPr>
            </w:pPr>
            <w:r w:rsidRPr="00737153">
              <w:rPr>
                <w:b/>
                <w:bCs/>
                <w:sz w:val="22"/>
                <w:szCs w:val="22"/>
              </w:rPr>
              <w:t>Učivo</w:t>
            </w:r>
          </w:p>
        </w:tc>
        <w:tc>
          <w:tcPr>
            <w:tcW w:w="1080" w:type="dxa"/>
            <w:vAlign w:val="center"/>
          </w:tcPr>
          <w:p w14:paraId="278CFE99" w14:textId="77777777" w:rsidR="00F84DEF" w:rsidRPr="00737153" w:rsidRDefault="00F84DEF" w:rsidP="00F44E5C">
            <w:pPr>
              <w:ind w:right="-494"/>
              <w:rPr>
                <w:b/>
                <w:sz w:val="22"/>
                <w:szCs w:val="22"/>
              </w:rPr>
            </w:pPr>
            <w:r w:rsidRPr="00737153">
              <w:rPr>
                <w:b/>
                <w:sz w:val="22"/>
                <w:szCs w:val="22"/>
              </w:rPr>
              <w:t xml:space="preserve">OVO  </w:t>
            </w:r>
          </w:p>
          <w:p w14:paraId="67100780" w14:textId="77777777" w:rsidR="00F84DEF" w:rsidRPr="00737153" w:rsidRDefault="00F84DEF" w:rsidP="00F44E5C">
            <w:pPr>
              <w:ind w:right="-494"/>
              <w:rPr>
                <w:b/>
                <w:bCs/>
                <w:sz w:val="22"/>
                <w:szCs w:val="22"/>
              </w:rPr>
            </w:pPr>
            <w:r w:rsidRPr="00737153">
              <w:rPr>
                <w:b/>
                <w:sz w:val="22"/>
                <w:szCs w:val="22"/>
              </w:rPr>
              <w:t>Přesahy</w:t>
            </w:r>
          </w:p>
        </w:tc>
      </w:tr>
      <w:tr w:rsidR="00737153" w:rsidRPr="00737153" w14:paraId="72554A8D" w14:textId="77777777">
        <w:tc>
          <w:tcPr>
            <w:tcW w:w="4608" w:type="dxa"/>
          </w:tcPr>
          <w:p w14:paraId="3331254F" w14:textId="77777777" w:rsidR="00737153" w:rsidRPr="00737153" w:rsidRDefault="00737153" w:rsidP="00F44E5C">
            <w:pPr>
              <w:rPr>
                <w:sz w:val="22"/>
              </w:rPr>
            </w:pPr>
            <w:r w:rsidRPr="00737153">
              <w:rPr>
                <w:sz w:val="22"/>
              </w:rPr>
              <w:t>žák:</w:t>
            </w:r>
          </w:p>
          <w:p w14:paraId="7F711ED6"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popíše svůj týdenní program </w:t>
            </w:r>
          </w:p>
          <w:p w14:paraId="31B90176"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informuje o své škole</w:t>
            </w:r>
          </w:p>
          <w:p w14:paraId="2179E050"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sestaví rozvrh hodin </w:t>
            </w:r>
          </w:p>
          <w:p w14:paraId="5B9F2BBC"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domluví si schůzku </w:t>
            </w:r>
          </w:p>
          <w:p w14:paraId="045DC0DD"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popíše, co se ve škole smí a co ne </w:t>
            </w:r>
          </w:p>
          <w:p w14:paraId="1BBC918A"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rozumí poslechovámu textu o německy mluvících zemích </w:t>
            </w:r>
          </w:p>
          <w:p w14:paraId="2C2817E7"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lastRenderedPageBreak/>
              <w:t xml:space="preserve">popíše jejich reálie a vypráví o nich (hl. města, řeky, hory, průmysl) </w:t>
            </w:r>
          </w:p>
          <w:p w14:paraId="1929B84F"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napíše jednoduchý článek o Německu, Rakousku nebo Švýcarsku </w:t>
            </w:r>
          </w:p>
          <w:p w14:paraId="70907BCC"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časuje způs. slovesa </w:t>
            </w:r>
          </w:p>
          <w:p w14:paraId="71EA3DCA"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užívá podmět man ve třetí </w:t>
            </w:r>
            <w:proofErr w:type="gramStart"/>
            <w:r w:rsidRPr="00737153">
              <w:rPr>
                <w:bCs/>
                <w:sz w:val="22"/>
                <w:szCs w:val="22"/>
              </w:rPr>
              <w:t>osobě - man</w:t>
            </w:r>
            <w:proofErr w:type="gramEnd"/>
            <w:r w:rsidRPr="00737153">
              <w:rPr>
                <w:bCs/>
                <w:sz w:val="22"/>
                <w:szCs w:val="22"/>
              </w:rPr>
              <w:t xml:space="preserve"> weiss nicht ….</w:t>
            </w:r>
          </w:p>
          <w:p w14:paraId="425151D0"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popíše části lidského těla </w:t>
            </w:r>
          </w:p>
          <w:p w14:paraId="44BC73E6"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domluví se u lékaře </w:t>
            </w:r>
          </w:p>
          <w:p w14:paraId="0CB72882"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dá někomu pokyn, příkaz </w:t>
            </w:r>
          </w:p>
          <w:p w14:paraId="6999B08E"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rozumí poslechu i čtenému textu k tématu lidské tělo, zdraví</w:t>
            </w:r>
          </w:p>
          <w:p w14:paraId="481733AB"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sdělí, co ho bolí, a zeptá se, co bolí někoho jiného (spolužáka) </w:t>
            </w:r>
          </w:p>
          <w:p w14:paraId="3D25F92B"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časuje sloveso a správně ho použije </w:t>
            </w:r>
            <w:r w:rsidRPr="00737153">
              <w:rPr>
                <w:bCs/>
                <w:sz w:val="22"/>
                <w:szCs w:val="22"/>
              </w:rPr>
              <w:br/>
              <w:t xml:space="preserve">- vytvoří min. čas od slovesa haben </w:t>
            </w:r>
            <w:r w:rsidRPr="00737153">
              <w:rPr>
                <w:bCs/>
                <w:sz w:val="22"/>
                <w:szCs w:val="22"/>
              </w:rPr>
              <w:br/>
              <w:t xml:space="preserve">– ich hatte, sein ich war </w:t>
            </w:r>
          </w:p>
          <w:p w14:paraId="74D4BC7C"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požádá o informaci </w:t>
            </w:r>
          </w:p>
          <w:p w14:paraId="204FE765"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odpovídá na otázky týkající se budoucího povolání </w:t>
            </w:r>
          </w:p>
          <w:p w14:paraId="346CDB65"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vypráví o povolání svých rodičů </w:t>
            </w:r>
          </w:p>
          <w:p w14:paraId="4F297307"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jednoduše ústně i písemně sdělí informace o svém vytouženém povolání </w:t>
            </w:r>
          </w:p>
          <w:p w14:paraId="042EBC5F" w14:textId="77777777" w:rsidR="00BA2B61" w:rsidRPr="00737153" w:rsidRDefault="00BA2B61" w:rsidP="00332AB7">
            <w:pPr>
              <w:numPr>
                <w:ilvl w:val="0"/>
                <w:numId w:val="462"/>
              </w:numPr>
              <w:tabs>
                <w:tab w:val="clear" w:pos="1080"/>
              </w:tabs>
              <w:ind w:left="471" w:hanging="426"/>
              <w:rPr>
                <w:bCs/>
                <w:sz w:val="22"/>
                <w:szCs w:val="22"/>
              </w:rPr>
            </w:pPr>
            <w:r w:rsidRPr="00737153">
              <w:rPr>
                <w:bCs/>
                <w:sz w:val="22"/>
                <w:szCs w:val="22"/>
              </w:rPr>
              <w:t>používá způsobová slovesa a spojku deshalb</w:t>
            </w:r>
          </w:p>
          <w:p w14:paraId="0FFD4069"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mluví o počasí </w:t>
            </w:r>
          </w:p>
          <w:p w14:paraId="019CC2F5"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popíše svoje oblečení </w:t>
            </w:r>
          </w:p>
          <w:p w14:paraId="75EFD711"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užívá perfektum pravidelných </w:t>
            </w:r>
            <w:proofErr w:type="gramStart"/>
            <w:r w:rsidRPr="00737153">
              <w:rPr>
                <w:bCs/>
                <w:sz w:val="22"/>
                <w:szCs w:val="22"/>
              </w:rPr>
              <w:t>i  nepravidelných</w:t>
            </w:r>
            <w:proofErr w:type="gramEnd"/>
            <w:r w:rsidRPr="00737153">
              <w:rPr>
                <w:bCs/>
                <w:sz w:val="22"/>
                <w:szCs w:val="22"/>
              </w:rPr>
              <w:t xml:space="preserve"> sloves </w:t>
            </w:r>
          </w:p>
          <w:p w14:paraId="0D1A8B82"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tvoří věty v minulém čase</w:t>
            </w:r>
          </w:p>
          <w:p w14:paraId="4E66C1A2"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mluví o svých plánech na prázdniny a napíše krátký text </w:t>
            </w:r>
          </w:p>
          <w:p w14:paraId="571F41A9"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popíše události v minulém čase</w:t>
            </w:r>
          </w:p>
          <w:p w14:paraId="6526DA1E" w14:textId="77777777" w:rsidR="00BA2B61" w:rsidRPr="00737153" w:rsidRDefault="00BA2B61" w:rsidP="00332AB7">
            <w:pPr>
              <w:numPr>
                <w:ilvl w:val="0"/>
                <w:numId w:val="462"/>
              </w:numPr>
              <w:tabs>
                <w:tab w:val="clear" w:pos="1080"/>
                <w:tab w:val="num" w:pos="471"/>
              </w:tabs>
              <w:ind w:left="471" w:hanging="426"/>
              <w:rPr>
                <w:bCs/>
                <w:sz w:val="22"/>
                <w:szCs w:val="22"/>
              </w:rPr>
            </w:pPr>
            <w:r w:rsidRPr="00737153">
              <w:rPr>
                <w:bCs/>
                <w:sz w:val="22"/>
                <w:szCs w:val="22"/>
              </w:rPr>
              <w:t xml:space="preserve">vyjádří, co se mu líbí </w:t>
            </w:r>
          </w:p>
          <w:p w14:paraId="1E8A960E" w14:textId="77777777" w:rsidR="00A91864" w:rsidRDefault="00BA2B61" w:rsidP="00BA2B61">
            <w:pPr>
              <w:rPr>
                <w:rFonts w:ascii="TimesNewRomanPS-BoldMT" w:hAnsi="TimesNewRomanPS-BoldMT" w:cs="TimesNewRomanPS-BoldMT"/>
                <w:bCs/>
                <w:sz w:val="22"/>
                <w:szCs w:val="22"/>
              </w:rPr>
            </w:pPr>
            <w:r w:rsidRPr="00737153">
              <w:rPr>
                <w:bCs/>
                <w:sz w:val="22"/>
                <w:szCs w:val="22"/>
              </w:rPr>
              <w:t xml:space="preserve">vytvoří a používá perfektum </w:t>
            </w:r>
          </w:p>
          <w:p w14:paraId="45AB52CE" w14:textId="77777777" w:rsidR="000864E9" w:rsidRDefault="000864E9" w:rsidP="000864E9">
            <w:pPr>
              <w:rPr>
                <w:bCs/>
                <w:sz w:val="22"/>
                <w:szCs w:val="22"/>
              </w:rPr>
            </w:pPr>
          </w:p>
          <w:p w14:paraId="589479C2" w14:textId="77777777" w:rsidR="00A91864" w:rsidRPr="00737153" w:rsidRDefault="00A91864" w:rsidP="000864E9">
            <w:pPr>
              <w:rPr>
                <w:bCs/>
                <w:sz w:val="22"/>
                <w:szCs w:val="22"/>
              </w:rPr>
            </w:pPr>
          </w:p>
        </w:tc>
        <w:tc>
          <w:tcPr>
            <w:tcW w:w="4140" w:type="dxa"/>
          </w:tcPr>
          <w:p w14:paraId="530FE7E9" w14:textId="77777777" w:rsidR="00737153" w:rsidRPr="00737153" w:rsidRDefault="00737153" w:rsidP="00F44E5C">
            <w:pPr>
              <w:snapToGrid w:val="0"/>
              <w:rPr>
                <w:bCs/>
                <w:sz w:val="22"/>
                <w:szCs w:val="22"/>
              </w:rPr>
            </w:pPr>
          </w:p>
          <w:p w14:paraId="2440A6B8" w14:textId="77777777" w:rsidR="00BA2B61" w:rsidRPr="00737153" w:rsidRDefault="00BA2B61" w:rsidP="00BA2B61">
            <w:pPr>
              <w:rPr>
                <w:bCs/>
                <w:sz w:val="22"/>
                <w:szCs w:val="22"/>
              </w:rPr>
            </w:pPr>
            <w:r w:rsidRPr="00737153">
              <w:rPr>
                <w:bCs/>
                <w:sz w:val="22"/>
                <w:szCs w:val="22"/>
              </w:rPr>
              <w:t xml:space="preserve">Můj týden </w:t>
            </w:r>
          </w:p>
          <w:p w14:paraId="5F48A8D9" w14:textId="77777777" w:rsidR="00BA2B61" w:rsidRPr="00737153" w:rsidRDefault="00BA2B61" w:rsidP="00BA2B61">
            <w:pPr>
              <w:rPr>
                <w:bCs/>
                <w:sz w:val="22"/>
                <w:szCs w:val="22"/>
              </w:rPr>
            </w:pPr>
            <w:r w:rsidRPr="00737153">
              <w:rPr>
                <w:bCs/>
                <w:sz w:val="22"/>
                <w:szCs w:val="22"/>
              </w:rPr>
              <w:t xml:space="preserve">Reálie příslušných jazykových oblastí Způsobová slovesa </w:t>
            </w:r>
          </w:p>
          <w:p w14:paraId="01827C08" w14:textId="77777777" w:rsidR="00BA2B61" w:rsidRPr="00737153" w:rsidRDefault="00BA2B61" w:rsidP="00BA2B61">
            <w:pPr>
              <w:rPr>
                <w:bCs/>
                <w:sz w:val="22"/>
                <w:szCs w:val="22"/>
              </w:rPr>
            </w:pPr>
            <w:r w:rsidRPr="00737153">
              <w:rPr>
                <w:bCs/>
                <w:sz w:val="22"/>
                <w:szCs w:val="22"/>
              </w:rPr>
              <w:t xml:space="preserve">Podmět man </w:t>
            </w:r>
          </w:p>
          <w:p w14:paraId="05DCE14D" w14:textId="77777777" w:rsidR="00BA2B61" w:rsidRPr="00737153" w:rsidRDefault="00BA2B61" w:rsidP="00BA2B61">
            <w:pPr>
              <w:rPr>
                <w:bCs/>
                <w:sz w:val="22"/>
                <w:szCs w:val="22"/>
              </w:rPr>
            </w:pPr>
            <w:r w:rsidRPr="00737153">
              <w:rPr>
                <w:bCs/>
                <w:sz w:val="22"/>
                <w:szCs w:val="22"/>
              </w:rPr>
              <w:t xml:space="preserve">Časové údaje </w:t>
            </w:r>
          </w:p>
          <w:p w14:paraId="05BC08C4" w14:textId="77777777" w:rsidR="00BA2B61" w:rsidRPr="00737153" w:rsidRDefault="00BA2B61" w:rsidP="00BA2B61">
            <w:pPr>
              <w:rPr>
                <w:bCs/>
                <w:sz w:val="22"/>
                <w:szCs w:val="22"/>
              </w:rPr>
            </w:pPr>
          </w:p>
          <w:p w14:paraId="19A8F23F" w14:textId="77777777" w:rsidR="00BA2B61" w:rsidRPr="00737153" w:rsidRDefault="00BA2B61" w:rsidP="00BA2B61">
            <w:pPr>
              <w:rPr>
                <w:bCs/>
                <w:sz w:val="22"/>
                <w:szCs w:val="22"/>
              </w:rPr>
            </w:pPr>
          </w:p>
          <w:p w14:paraId="01622772" w14:textId="77777777" w:rsidR="00BA2B61" w:rsidRPr="00737153" w:rsidRDefault="00BA2B61" w:rsidP="00BA2B61">
            <w:pPr>
              <w:rPr>
                <w:bCs/>
                <w:sz w:val="22"/>
                <w:szCs w:val="22"/>
              </w:rPr>
            </w:pPr>
          </w:p>
          <w:p w14:paraId="2D8FE62E" w14:textId="77777777" w:rsidR="00BA2B61" w:rsidRPr="00737153" w:rsidRDefault="00BA2B61" w:rsidP="00BA2B61">
            <w:pPr>
              <w:rPr>
                <w:bCs/>
                <w:sz w:val="22"/>
                <w:szCs w:val="22"/>
              </w:rPr>
            </w:pPr>
          </w:p>
          <w:p w14:paraId="047E3B2C" w14:textId="77777777" w:rsidR="00BA2B61" w:rsidRPr="00737153" w:rsidRDefault="00BA2B61" w:rsidP="00BA2B61">
            <w:pPr>
              <w:rPr>
                <w:bCs/>
                <w:sz w:val="22"/>
                <w:szCs w:val="22"/>
              </w:rPr>
            </w:pPr>
          </w:p>
          <w:p w14:paraId="79B0B865" w14:textId="77777777" w:rsidR="00BA2B61" w:rsidRPr="00737153" w:rsidRDefault="00BA2B61" w:rsidP="00BA2B61">
            <w:pPr>
              <w:rPr>
                <w:b/>
                <w:bCs/>
                <w:sz w:val="22"/>
                <w:szCs w:val="22"/>
              </w:rPr>
            </w:pPr>
          </w:p>
          <w:p w14:paraId="0B9F0619" w14:textId="77777777" w:rsidR="00BA2B61" w:rsidRPr="00737153" w:rsidRDefault="00BA2B61" w:rsidP="00BA2B61">
            <w:pPr>
              <w:rPr>
                <w:b/>
                <w:bCs/>
                <w:sz w:val="22"/>
                <w:szCs w:val="22"/>
              </w:rPr>
            </w:pPr>
          </w:p>
          <w:p w14:paraId="6EB9B1A4" w14:textId="77777777" w:rsidR="00BA2B61" w:rsidRPr="00737153" w:rsidRDefault="00BA2B61" w:rsidP="00BA2B61">
            <w:pPr>
              <w:rPr>
                <w:b/>
                <w:bCs/>
                <w:sz w:val="22"/>
                <w:szCs w:val="22"/>
              </w:rPr>
            </w:pPr>
          </w:p>
          <w:p w14:paraId="64E0C222" w14:textId="77777777" w:rsidR="00BA2B61" w:rsidRPr="00737153" w:rsidRDefault="00BA2B61" w:rsidP="00BA2B61">
            <w:pPr>
              <w:rPr>
                <w:bCs/>
                <w:sz w:val="22"/>
                <w:szCs w:val="22"/>
              </w:rPr>
            </w:pPr>
          </w:p>
          <w:p w14:paraId="1D847F60" w14:textId="77777777" w:rsidR="00BA2B61" w:rsidRPr="00737153" w:rsidRDefault="00BA2B61" w:rsidP="00BA2B61">
            <w:pPr>
              <w:rPr>
                <w:bCs/>
                <w:sz w:val="22"/>
                <w:szCs w:val="22"/>
              </w:rPr>
            </w:pPr>
          </w:p>
          <w:p w14:paraId="7F17445D" w14:textId="77777777" w:rsidR="00BA2B61" w:rsidRPr="00737153" w:rsidRDefault="00BA2B61" w:rsidP="00BA2B61">
            <w:pPr>
              <w:rPr>
                <w:bCs/>
                <w:sz w:val="22"/>
                <w:szCs w:val="22"/>
              </w:rPr>
            </w:pPr>
          </w:p>
          <w:p w14:paraId="3AA6905B" w14:textId="77777777" w:rsidR="00BA2B61" w:rsidRPr="00737153" w:rsidRDefault="00BA2B61" w:rsidP="00BA2B61">
            <w:pPr>
              <w:rPr>
                <w:bCs/>
                <w:sz w:val="22"/>
                <w:szCs w:val="22"/>
              </w:rPr>
            </w:pPr>
            <w:r w:rsidRPr="00737153">
              <w:rPr>
                <w:bCs/>
                <w:sz w:val="22"/>
                <w:szCs w:val="22"/>
              </w:rPr>
              <w:t xml:space="preserve">Co tě bolí? </w:t>
            </w:r>
            <w:r w:rsidRPr="00737153">
              <w:rPr>
                <w:bCs/>
                <w:sz w:val="22"/>
                <w:szCs w:val="22"/>
              </w:rPr>
              <w:br/>
              <w:t xml:space="preserve">Zdraví </w:t>
            </w:r>
            <w:r w:rsidRPr="00737153">
              <w:rPr>
                <w:bCs/>
                <w:sz w:val="22"/>
                <w:szCs w:val="22"/>
              </w:rPr>
              <w:br/>
              <w:t xml:space="preserve">Lidské tělo </w:t>
            </w:r>
            <w:r w:rsidRPr="00737153">
              <w:rPr>
                <w:bCs/>
                <w:sz w:val="22"/>
                <w:szCs w:val="22"/>
              </w:rPr>
              <w:br/>
            </w:r>
          </w:p>
          <w:p w14:paraId="22FCD48B" w14:textId="77777777" w:rsidR="00BA2B61" w:rsidRPr="00737153" w:rsidRDefault="00BA2B61" w:rsidP="00BA2B61">
            <w:pPr>
              <w:rPr>
                <w:bCs/>
                <w:sz w:val="22"/>
                <w:szCs w:val="22"/>
              </w:rPr>
            </w:pPr>
            <w:r w:rsidRPr="00737153">
              <w:rPr>
                <w:bCs/>
                <w:sz w:val="22"/>
                <w:szCs w:val="22"/>
              </w:rPr>
              <w:br/>
            </w:r>
          </w:p>
          <w:p w14:paraId="58729809" w14:textId="77777777" w:rsidR="00BA2B61" w:rsidRPr="00737153" w:rsidRDefault="00BA2B61" w:rsidP="00BA2B61">
            <w:pPr>
              <w:rPr>
                <w:bCs/>
                <w:sz w:val="22"/>
                <w:szCs w:val="22"/>
              </w:rPr>
            </w:pPr>
          </w:p>
          <w:p w14:paraId="3F3F6C4F" w14:textId="77777777" w:rsidR="00BA2B61" w:rsidRPr="00737153" w:rsidRDefault="00BA2B61" w:rsidP="00BA2B61">
            <w:pPr>
              <w:rPr>
                <w:bCs/>
                <w:sz w:val="22"/>
                <w:szCs w:val="22"/>
              </w:rPr>
            </w:pPr>
          </w:p>
          <w:p w14:paraId="7F2AE0C5" w14:textId="77777777" w:rsidR="00BA2B61" w:rsidRPr="00737153" w:rsidRDefault="00BA2B61" w:rsidP="00BA2B61">
            <w:pPr>
              <w:rPr>
                <w:bCs/>
                <w:sz w:val="22"/>
                <w:szCs w:val="22"/>
              </w:rPr>
            </w:pPr>
          </w:p>
          <w:p w14:paraId="2AFDF01C" w14:textId="77777777" w:rsidR="00BA2B61" w:rsidRPr="00737153" w:rsidRDefault="00BA2B61" w:rsidP="00BA2B61">
            <w:pPr>
              <w:rPr>
                <w:bCs/>
                <w:sz w:val="22"/>
                <w:szCs w:val="22"/>
              </w:rPr>
            </w:pPr>
            <w:r w:rsidRPr="00737153">
              <w:rPr>
                <w:bCs/>
                <w:sz w:val="22"/>
                <w:szCs w:val="22"/>
              </w:rPr>
              <w:t xml:space="preserve">Povolání </w:t>
            </w:r>
          </w:p>
          <w:p w14:paraId="6AF13677" w14:textId="77777777" w:rsidR="00BA2B61" w:rsidRPr="00737153" w:rsidRDefault="00BA2B61" w:rsidP="00BA2B61">
            <w:pPr>
              <w:rPr>
                <w:bCs/>
                <w:sz w:val="22"/>
                <w:szCs w:val="22"/>
              </w:rPr>
            </w:pPr>
          </w:p>
          <w:p w14:paraId="42C35A55" w14:textId="77777777" w:rsidR="00BA2B61" w:rsidRPr="00737153" w:rsidRDefault="00BA2B61" w:rsidP="00BA2B61">
            <w:pPr>
              <w:rPr>
                <w:bCs/>
                <w:sz w:val="22"/>
                <w:szCs w:val="22"/>
              </w:rPr>
            </w:pPr>
          </w:p>
          <w:p w14:paraId="5B6D4652" w14:textId="77777777" w:rsidR="00BA2B61" w:rsidRPr="00737153" w:rsidRDefault="00BA2B61" w:rsidP="00BA2B61">
            <w:pPr>
              <w:rPr>
                <w:bCs/>
                <w:sz w:val="22"/>
                <w:szCs w:val="22"/>
              </w:rPr>
            </w:pPr>
          </w:p>
          <w:p w14:paraId="0A2F90A8" w14:textId="77777777" w:rsidR="00BA2B61" w:rsidRPr="00737153" w:rsidRDefault="00BA2B61" w:rsidP="00BA2B61">
            <w:pPr>
              <w:rPr>
                <w:bCs/>
                <w:sz w:val="22"/>
                <w:szCs w:val="22"/>
              </w:rPr>
            </w:pPr>
          </w:p>
          <w:p w14:paraId="5DCD40D7" w14:textId="77777777" w:rsidR="00BA2B61" w:rsidRPr="00737153" w:rsidRDefault="00BA2B61" w:rsidP="00BA2B61">
            <w:pPr>
              <w:rPr>
                <w:bCs/>
                <w:sz w:val="22"/>
                <w:szCs w:val="22"/>
              </w:rPr>
            </w:pPr>
          </w:p>
          <w:p w14:paraId="263D60B5" w14:textId="77777777" w:rsidR="00BA2B61" w:rsidRPr="00737153" w:rsidRDefault="00BA2B61" w:rsidP="00BA2B61">
            <w:pPr>
              <w:rPr>
                <w:bCs/>
                <w:sz w:val="22"/>
                <w:szCs w:val="22"/>
              </w:rPr>
            </w:pPr>
            <w:r w:rsidRPr="00737153">
              <w:rPr>
                <w:bCs/>
                <w:sz w:val="22"/>
                <w:szCs w:val="22"/>
              </w:rPr>
              <w:t xml:space="preserve">Opakování způs. sloves </w:t>
            </w:r>
          </w:p>
          <w:p w14:paraId="1BB3C91C" w14:textId="77777777" w:rsidR="00BA2B61" w:rsidRPr="00737153" w:rsidRDefault="00BA2B61" w:rsidP="00BA2B61">
            <w:pPr>
              <w:rPr>
                <w:bCs/>
                <w:sz w:val="22"/>
                <w:szCs w:val="22"/>
              </w:rPr>
            </w:pPr>
            <w:r w:rsidRPr="00737153">
              <w:rPr>
                <w:bCs/>
                <w:sz w:val="22"/>
                <w:szCs w:val="22"/>
              </w:rPr>
              <w:t xml:space="preserve">Spojka des halb </w:t>
            </w:r>
          </w:p>
          <w:p w14:paraId="5B370A57" w14:textId="77777777" w:rsidR="00BA2B61" w:rsidRPr="00737153" w:rsidRDefault="00BA2B61" w:rsidP="00BA2B61">
            <w:pPr>
              <w:rPr>
                <w:bCs/>
                <w:sz w:val="22"/>
                <w:szCs w:val="22"/>
              </w:rPr>
            </w:pPr>
            <w:r w:rsidRPr="00737153">
              <w:rPr>
                <w:bCs/>
                <w:sz w:val="22"/>
                <w:szCs w:val="22"/>
              </w:rPr>
              <w:t xml:space="preserve">Počasí </w:t>
            </w:r>
          </w:p>
          <w:p w14:paraId="69949D45" w14:textId="77777777" w:rsidR="00BA2B61" w:rsidRPr="00737153" w:rsidRDefault="00BA2B61" w:rsidP="00BA2B61">
            <w:pPr>
              <w:rPr>
                <w:bCs/>
                <w:sz w:val="22"/>
                <w:szCs w:val="22"/>
              </w:rPr>
            </w:pPr>
          </w:p>
          <w:p w14:paraId="05624EF7" w14:textId="77777777" w:rsidR="00BA2B61" w:rsidRPr="00737153" w:rsidRDefault="00BA2B61" w:rsidP="00BA2B61">
            <w:pPr>
              <w:rPr>
                <w:bCs/>
                <w:sz w:val="22"/>
                <w:szCs w:val="22"/>
              </w:rPr>
            </w:pPr>
          </w:p>
          <w:p w14:paraId="277C069D" w14:textId="77777777" w:rsidR="00BA2B61" w:rsidRPr="00737153" w:rsidRDefault="00BA2B61" w:rsidP="00BA2B61">
            <w:pPr>
              <w:rPr>
                <w:bCs/>
                <w:sz w:val="22"/>
                <w:szCs w:val="22"/>
              </w:rPr>
            </w:pPr>
          </w:p>
          <w:p w14:paraId="5C16874E" w14:textId="77777777" w:rsidR="00BA2B61" w:rsidRPr="00737153" w:rsidRDefault="00BA2B61" w:rsidP="00BA2B61">
            <w:pPr>
              <w:rPr>
                <w:bCs/>
                <w:sz w:val="22"/>
                <w:szCs w:val="22"/>
              </w:rPr>
            </w:pPr>
            <w:r w:rsidRPr="00737153">
              <w:rPr>
                <w:bCs/>
                <w:sz w:val="22"/>
                <w:szCs w:val="22"/>
              </w:rPr>
              <w:t>Zase prázdniny</w:t>
            </w:r>
          </w:p>
          <w:p w14:paraId="6751A61B" w14:textId="77777777" w:rsidR="00BA2B61" w:rsidRPr="00737153" w:rsidRDefault="00BA2B61" w:rsidP="00BA2B61">
            <w:pPr>
              <w:rPr>
                <w:bCs/>
                <w:sz w:val="22"/>
                <w:szCs w:val="22"/>
              </w:rPr>
            </w:pPr>
          </w:p>
          <w:p w14:paraId="425E53CB" w14:textId="77777777" w:rsidR="00BA2B61" w:rsidRPr="00737153" w:rsidRDefault="00BA2B61" w:rsidP="00BA2B61">
            <w:pPr>
              <w:rPr>
                <w:bCs/>
                <w:sz w:val="22"/>
                <w:szCs w:val="22"/>
              </w:rPr>
            </w:pPr>
          </w:p>
          <w:p w14:paraId="37C1617F" w14:textId="77777777" w:rsidR="00BA2B61" w:rsidRPr="00737153" w:rsidRDefault="00BA2B61" w:rsidP="00BA2B61">
            <w:pPr>
              <w:rPr>
                <w:bCs/>
                <w:sz w:val="22"/>
                <w:szCs w:val="22"/>
              </w:rPr>
            </w:pPr>
            <w:r w:rsidRPr="00737153">
              <w:rPr>
                <w:bCs/>
                <w:sz w:val="22"/>
                <w:szCs w:val="22"/>
              </w:rPr>
              <w:t xml:space="preserve">Perfektum pravidelných i nepravidelných sloves </w:t>
            </w:r>
          </w:p>
          <w:p w14:paraId="10C61B4F" w14:textId="77777777" w:rsidR="00BA2B61" w:rsidRPr="00737153" w:rsidRDefault="00BA2B61" w:rsidP="00BA2B61">
            <w:pPr>
              <w:rPr>
                <w:bCs/>
                <w:sz w:val="22"/>
                <w:szCs w:val="22"/>
              </w:rPr>
            </w:pPr>
            <w:r w:rsidRPr="00737153">
              <w:rPr>
                <w:bCs/>
                <w:sz w:val="22"/>
                <w:szCs w:val="22"/>
              </w:rPr>
              <w:t xml:space="preserve">Opakování způs. sloves </w:t>
            </w:r>
          </w:p>
          <w:p w14:paraId="1B1254D5" w14:textId="77777777" w:rsidR="00BA2B61" w:rsidRPr="00737153" w:rsidRDefault="00BA2B61" w:rsidP="00BA2B61">
            <w:pPr>
              <w:rPr>
                <w:bCs/>
                <w:sz w:val="22"/>
                <w:szCs w:val="22"/>
              </w:rPr>
            </w:pPr>
            <w:r w:rsidRPr="00737153">
              <w:rPr>
                <w:bCs/>
                <w:sz w:val="22"/>
                <w:szCs w:val="22"/>
              </w:rPr>
              <w:t xml:space="preserve">Spojka des halb </w:t>
            </w:r>
          </w:p>
          <w:p w14:paraId="294D2C86" w14:textId="77777777" w:rsidR="00BA2B61" w:rsidRPr="00737153" w:rsidRDefault="00BA2B61" w:rsidP="00BA2B61">
            <w:pPr>
              <w:rPr>
                <w:bCs/>
                <w:sz w:val="22"/>
                <w:szCs w:val="22"/>
              </w:rPr>
            </w:pPr>
            <w:r w:rsidRPr="00737153">
              <w:rPr>
                <w:bCs/>
                <w:sz w:val="22"/>
                <w:szCs w:val="22"/>
              </w:rPr>
              <w:t>Počasí –</w:t>
            </w:r>
          </w:p>
          <w:p w14:paraId="10B1CC8D" w14:textId="77777777" w:rsidR="00BA2B61" w:rsidRPr="00737153" w:rsidRDefault="00655CEF" w:rsidP="00BA2B61">
            <w:pPr>
              <w:rPr>
                <w:bCs/>
                <w:sz w:val="22"/>
                <w:szCs w:val="22"/>
              </w:rPr>
            </w:pPr>
            <w:r>
              <w:rPr>
                <w:bCs/>
                <w:sz w:val="22"/>
                <w:szCs w:val="22"/>
              </w:rPr>
              <w:t>P</w:t>
            </w:r>
            <w:r w:rsidR="00BA2B61" w:rsidRPr="00737153">
              <w:rPr>
                <w:bCs/>
                <w:sz w:val="22"/>
                <w:szCs w:val="22"/>
              </w:rPr>
              <w:t>rázdniny</w:t>
            </w:r>
          </w:p>
          <w:p w14:paraId="1000F5B9" w14:textId="77777777" w:rsidR="00737153" w:rsidRPr="00737153" w:rsidRDefault="00737153" w:rsidP="00BA2B61">
            <w:pPr>
              <w:rPr>
                <w:b/>
                <w:bCs/>
                <w:sz w:val="22"/>
                <w:szCs w:val="22"/>
              </w:rPr>
            </w:pPr>
          </w:p>
        </w:tc>
        <w:tc>
          <w:tcPr>
            <w:tcW w:w="1080" w:type="dxa"/>
          </w:tcPr>
          <w:p w14:paraId="0FDF6C0A" w14:textId="77777777" w:rsidR="00737153" w:rsidRPr="00737153" w:rsidRDefault="00737153" w:rsidP="00F44E5C">
            <w:pPr>
              <w:snapToGrid w:val="0"/>
              <w:rPr>
                <w:sz w:val="22"/>
              </w:rPr>
            </w:pPr>
          </w:p>
          <w:p w14:paraId="09406718" w14:textId="77777777" w:rsidR="00737153" w:rsidRPr="00737153" w:rsidRDefault="00737153" w:rsidP="00F44E5C"/>
          <w:p w14:paraId="06BFC4AF" w14:textId="77777777" w:rsidR="00737153" w:rsidRPr="00737153" w:rsidRDefault="00737153" w:rsidP="00F44E5C"/>
          <w:p w14:paraId="05E93390" w14:textId="77777777" w:rsidR="00737153" w:rsidRPr="00737153" w:rsidRDefault="00737153" w:rsidP="00F44E5C"/>
          <w:p w14:paraId="5E6BC173" w14:textId="77777777" w:rsidR="00737153" w:rsidRPr="00737153" w:rsidRDefault="00737153" w:rsidP="00F44E5C"/>
          <w:p w14:paraId="66E94413" w14:textId="77777777" w:rsidR="00737153" w:rsidRPr="00737153" w:rsidRDefault="00737153" w:rsidP="00F44E5C"/>
          <w:p w14:paraId="1DE56AF1" w14:textId="77777777" w:rsidR="00737153" w:rsidRPr="00737153" w:rsidRDefault="00737153" w:rsidP="00F44E5C"/>
          <w:p w14:paraId="05445175" w14:textId="77777777" w:rsidR="00737153" w:rsidRPr="00737153" w:rsidRDefault="00737153" w:rsidP="00F44E5C"/>
          <w:p w14:paraId="28F5A7EF" w14:textId="77777777" w:rsidR="00737153" w:rsidRPr="00737153" w:rsidRDefault="00737153" w:rsidP="00F44E5C"/>
          <w:p w14:paraId="733838AA" w14:textId="77777777" w:rsidR="00737153" w:rsidRPr="00737153" w:rsidRDefault="00737153" w:rsidP="00F44E5C"/>
          <w:p w14:paraId="4EE2BE7A" w14:textId="77777777" w:rsidR="00737153" w:rsidRPr="00737153" w:rsidRDefault="00737153" w:rsidP="00F44E5C"/>
          <w:p w14:paraId="6BB23DBD" w14:textId="77777777" w:rsidR="00737153" w:rsidRPr="00737153" w:rsidRDefault="00737153" w:rsidP="00F44E5C"/>
          <w:p w14:paraId="2FF75952" w14:textId="77777777" w:rsidR="00737153" w:rsidRPr="00737153" w:rsidRDefault="00737153" w:rsidP="00F44E5C"/>
          <w:p w14:paraId="3F2A7ABA" w14:textId="77777777" w:rsidR="00737153" w:rsidRPr="00737153" w:rsidRDefault="00737153" w:rsidP="00F44E5C"/>
          <w:p w14:paraId="5BB3068A" w14:textId="77777777" w:rsidR="00737153" w:rsidRPr="00737153" w:rsidRDefault="00737153" w:rsidP="00F44E5C"/>
          <w:p w14:paraId="7E0EB538" w14:textId="77777777" w:rsidR="00737153" w:rsidRPr="00737153" w:rsidRDefault="00737153" w:rsidP="00F44E5C"/>
          <w:p w14:paraId="154B246D" w14:textId="77777777" w:rsidR="00737153" w:rsidRPr="00737153" w:rsidRDefault="00737153" w:rsidP="00F44E5C"/>
          <w:p w14:paraId="7EC11F78" w14:textId="77777777" w:rsidR="00737153" w:rsidRPr="00737153" w:rsidRDefault="00737153" w:rsidP="00F44E5C"/>
          <w:p w14:paraId="51E12F6F" w14:textId="77777777" w:rsidR="00737153" w:rsidRPr="00737153" w:rsidRDefault="00737153" w:rsidP="00F44E5C"/>
          <w:p w14:paraId="46E5A471" w14:textId="77777777" w:rsidR="00737153" w:rsidRPr="00737153" w:rsidRDefault="00737153" w:rsidP="00F44E5C"/>
          <w:p w14:paraId="72E26B33" w14:textId="77777777" w:rsidR="00737153" w:rsidRPr="00737153" w:rsidRDefault="00737153" w:rsidP="00F44E5C"/>
          <w:p w14:paraId="73376FCC" w14:textId="77777777" w:rsidR="00737153" w:rsidRPr="00737153" w:rsidRDefault="00737153" w:rsidP="00F44E5C"/>
          <w:p w14:paraId="30C8D115" w14:textId="77777777" w:rsidR="00737153" w:rsidRPr="00737153" w:rsidRDefault="00737153" w:rsidP="00F44E5C"/>
          <w:p w14:paraId="2309E2BB" w14:textId="77777777" w:rsidR="00737153" w:rsidRPr="00737153" w:rsidRDefault="00737153" w:rsidP="00F44E5C"/>
          <w:p w14:paraId="4D4BDA14" w14:textId="77777777" w:rsidR="00737153" w:rsidRPr="00737153" w:rsidRDefault="00737153" w:rsidP="00F44E5C"/>
          <w:p w14:paraId="71FA094E" w14:textId="77777777" w:rsidR="00737153" w:rsidRPr="00737153" w:rsidRDefault="00737153" w:rsidP="00F44E5C"/>
          <w:p w14:paraId="2043DF96" w14:textId="77777777" w:rsidR="00737153" w:rsidRPr="00737153" w:rsidRDefault="00737153" w:rsidP="00F44E5C"/>
          <w:p w14:paraId="66E546D8" w14:textId="77777777" w:rsidR="00737153" w:rsidRPr="00737153" w:rsidRDefault="00737153" w:rsidP="00F44E5C"/>
          <w:p w14:paraId="04DBC602" w14:textId="77777777" w:rsidR="00737153" w:rsidRPr="00737153" w:rsidRDefault="00737153" w:rsidP="00F44E5C"/>
          <w:p w14:paraId="7E47DFAA" w14:textId="77777777" w:rsidR="00737153" w:rsidRPr="00737153" w:rsidRDefault="00737153" w:rsidP="00F44E5C"/>
          <w:p w14:paraId="265C6BA7" w14:textId="77777777" w:rsidR="00737153" w:rsidRPr="00737153" w:rsidRDefault="00737153" w:rsidP="00F44E5C"/>
          <w:p w14:paraId="429AB8EA" w14:textId="77777777" w:rsidR="00737153" w:rsidRPr="00737153" w:rsidRDefault="00737153" w:rsidP="00F44E5C"/>
          <w:p w14:paraId="44B4BB47" w14:textId="77777777" w:rsidR="00737153" w:rsidRPr="00737153" w:rsidRDefault="00737153" w:rsidP="00F44E5C"/>
          <w:p w14:paraId="64817D90" w14:textId="77777777" w:rsidR="00737153" w:rsidRPr="00737153" w:rsidRDefault="00737153" w:rsidP="00F44E5C"/>
          <w:p w14:paraId="56BAF74B" w14:textId="77777777" w:rsidR="000864E9" w:rsidRDefault="000864E9" w:rsidP="00F44E5C"/>
          <w:p w14:paraId="5DADED5C" w14:textId="77777777" w:rsidR="00A91864" w:rsidRDefault="00A91864" w:rsidP="00F44E5C"/>
          <w:p w14:paraId="7477B896" w14:textId="77777777" w:rsidR="00A91864" w:rsidRDefault="00A91864" w:rsidP="00F44E5C">
            <w:pPr>
              <w:rPr>
                <w:b/>
              </w:rPr>
            </w:pPr>
          </w:p>
          <w:p w14:paraId="2FF14E5A" w14:textId="77777777" w:rsidR="00A91864" w:rsidRDefault="00A91864" w:rsidP="00F44E5C">
            <w:pPr>
              <w:rPr>
                <w:b/>
              </w:rPr>
            </w:pPr>
          </w:p>
          <w:p w14:paraId="57578FE9" w14:textId="77777777" w:rsidR="00A91864" w:rsidRPr="00737153" w:rsidRDefault="00A91864" w:rsidP="00F44E5C">
            <w:pPr>
              <w:rPr>
                <w:b/>
              </w:rPr>
            </w:pPr>
          </w:p>
          <w:p w14:paraId="5538C6D8" w14:textId="77777777" w:rsidR="00737153" w:rsidRPr="00737153" w:rsidRDefault="00737153" w:rsidP="00F44E5C">
            <w:pPr>
              <w:rPr>
                <w:b/>
                <w:sz w:val="22"/>
              </w:rPr>
            </w:pPr>
            <w:r w:rsidRPr="00737153">
              <w:rPr>
                <w:b/>
                <w:sz w:val="22"/>
              </w:rPr>
              <w:t>a. 1, 2, 3</w:t>
            </w:r>
          </w:p>
          <w:p w14:paraId="7E312734" w14:textId="77777777" w:rsidR="00737153" w:rsidRPr="00737153" w:rsidRDefault="00737153" w:rsidP="00F44E5C">
            <w:pPr>
              <w:rPr>
                <w:b/>
                <w:sz w:val="22"/>
              </w:rPr>
            </w:pPr>
            <w:r w:rsidRPr="00737153">
              <w:rPr>
                <w:b/>
                <w:sz w:val="22"/>
              </w:rPr>
              <w:t>b. 1, 2, 3</w:t>
            </w:r>
          </w:p>
          <w:p w14:paraId="3EB9F4D2" w14:textId="77777777" w:rsidR="00737153" w:rsidRPr="00737153" w:rsidRDefault="00737153" w:rsidP="00F44E5C">
            <w:pPr>
              <w:rPr>
                <w:b/>
              </w:rPr>
            </w:pPr>
            <w:r w:rsidRPr="00737153">
              <w:rPr>
                <w:b/>
              </w:rPr>
              <w:t>c. 1, 2, 3</w:t>
            </w:r>
          </w:p>
          <w:p w14:paraId="7EF1EABC" w14:textId="77777777" w:rsidR="00737153" w:rsidRPr="00737153" w:rsidRDefault="00737153" w:rsidP="00F44E5C">
            <w:r w:rsidRPr="00737153">
              <w:rPr>
                <w:b/>
              </w:rPr>
              <w:t>d. 1, 2, 3</w:t>
            </w:r>
          </w:p>
          <w:p w14:paraId="21C73552" w14:textId="77777777" w:rsidR="00737153" w:rsidRPr="00737153" w:rsidRDefault="00737153" w:rsidP="00F44E5C"/>
        </w:tc>
      </w:tr>
    </w:tbl>
    <w:p w14:paraId="4D19F32A" w14:textId="77777777" w:rsidR="00F84DEF" w:rsidRDefault="00F84DEF" w:rsidP="00F84DEF">
      <w:pPr>
        <w:rPr>
          <w:bCs/>
          <w:sz w:val="22"/>
          <w:szCs w:val="22"/>
        </w:rPr>
      </w:pPr>
    </w:p>
    <w:p w14:paraId="77927A7B" w14:textId="77777777" w:rsidR="005E31EB" w:rsidRDefault="005E31EB" w:rsidP="00F84DEF">
      <w:pPr>
        <w:rPr>
          <w:bCs/>
          <w:sz w:val="22"/>
          <w:szCs w:val="22"/>
        </w:rPr>
      </w:pPr>
    </w:p>
    <w:p w14:paraId="4971B3EC" w14:textId="77777777" w:rsidR="005E31EB" w:rsidRDefault="005E31EB" w:rsidP="00F84DEF">
      <w:pPr>
        <w:rPr>
          <w:bCs/>
          <w:sz w:val="22"/>
          <w:szCs w:val="22"/>
        </w:rPr>
      </w:pPr>
    </w:p>
    <w:p w14:paraId="2A104CA9" w14:textId="77777777" w:rsidR="00F83FAF" w:rsidRDefault="00F83FAF" w:rsidP="00F84DEF">
      <w:pPr>
        <w:rPr>
          <w:bCs/>
          <w:sz w:val="22"/>
          <w:szCs w:val="22"/>
        </w:rPr>
      </w:pPr>
    </w:p>
    <w:p w14:paraId="4E59C6C3" w14:textId="77777777" w:rsidR="00F83FAF" w:rsidRDefault="00F83FAF" w:rsidP="00F84DEF">
      <w:pPr>
        <w:rPr>
          <w:bCs/>
          <w:sz w:val="22"/>
          <w:szCs w:val="22"/>
        </w:rPr>
      </w:pPr>
    </w:p>
    <w:p w14:paraId="652AF8BC" w14:textId="77777777" w:rsidR="00F83FAF" w:rsidRDefault="00F83FAF" w:rsidP="00F84DEF">
      <w:pPr>
        <w:rPr>
          <w:bCs/>
          <w:sz w:val="22"/>
          <w:szCs w:val="22"/>
        </w:rPr>
      </w:pPr>
    </w:p>
    <w:p w14:paraId="3C953298" w14:textId="77777777" w:rsidR="00F83FAF" w:rsidRDefault="00F83FAF" w:rsidP="00F84DEF">
      <w:pPr>
        <w:rPr>
          <w:bCs/>
          <w:sz w:val="22"/>
          <w:szCs w:val="22"/>
        </w:rPr>
      </w:pPr>
    </w:p>
    <w:p w14:paraId="42C2B315" w14:textId="77777777" w:rsidR="00F83FAF" w:rsidRDefault="00F83FAF" w:rsidP="00F84DEF">
      <w:pPr>
        <w:rPr>
          <w:bCs/>
          <w:sz w:val="22"/>
          <w:szCs w:val="22"/>
        </w:rPr>
      </w:pPr>
    </w:p>
    <w:p w14:paraId="425CF981" w14:textId="77777777" w:rsidR="00F83FAF" w:rsidRDefault="00F83FAF" w:rsidP="00F84DEF">
      <w:pPr>
        <w:rPr>
          <w:bCs/>
          <w:sz w:val="22"/>
          <w:szCs w:val="22"/>
        </w:rPr>
      </w:pPr>
    </w:p>
    <w:p w14:paraId="03DCB1A5" w14:textId="77777777" w:rsidR="00F83FAF" w:rsidRDefault="00F83FAF" w:rsidP="00F84DEF">
      <w:pPr>
        <w:rPr>
          <w:bCs/>
          <w:sz w:val="22"/>
          <w:szCs w:val="22"/>
        </w:rPr>
      </w:pPr>
    </w:p>
    <w:p w14:paraId="4497AA02" w14:textId="77777777" w:rsidR="00F83FAF" w:rsidRDefault="00F83FAF" w:rsidP="00F84DEF">
      <w:pPr>
        <w:rPr>
          <w:bCs/>
          <w:sz w:val="22"/>
          <w:szCs w:val="22"/>
        </w:rPr>
      </w:pPr>
    </w:p>
    <w:p w14:paraId="0961E8DE" w14:textId="77777777" w:rsidR="00F83FAF" w:rsidRDefault="00F83FAF" w:rsidP="00F84DEF">
      <w:pPr>
        <w:rPr>
          <w:bCs/>
          <w:sz w:val="22"/>
          <w:szCs w:val="22"/>
        </w:rPr>
      </w:pPr>
    </w:p>
    <w:p w14:paraId="0C2F53D5" w14:textId="77777777" w:rsidR="00F83FAF" w:rsidRDefault="00F83FAF" w:rsidP="00F84DEF">
      <w:pPr>
        <w:rPr>
          <w:bCs/>
          <w:sz w:val="22"/>
          <w:szCs w:val="22"/>
        </w:rPr>
      </w:pPr>
    </w:p>
    <w:p w14:paraId="0EAFDB4A" w14:textId="77777777" w:rsidR="00F83FAF" w:rsidRDefault="00F83FAF" w:rsidP="00F84DEF">
      <w:pPr>
        <w:rPr>
          <w:bCs/>
          <w:sz w:val="22"/>
          <w:szCs w:val="22"/>
        </w:rPr>
      </w:pPr>
    </w:p>
    <w:p w14:paraId="0B7C4F3F" w14:textId="77777777" w:rsidR="00F83FAF" w:rsidRDefault="00F83FAF" w:rsidP="00F84DEF">
      <w:pPr>
        <w:rPr>
          <w:bCs/>
          <w:sz w:val="22"/>
          <w:szCs w:val="22"/>
        </w:rPr>
      </w:pPr>
    </w:p>
    <w:p w14:paraId="3AF8E18E" w14:textId="77777777" w:rsidR="005E31EB" w:rsidRPr="00737153" w:rsidRDefault="005E31EB" w:rsidP="00F84DEF">
      <w:pPr>
        <w:rPr>
          <w:bCs/>
          <w:sz w:val="22"/>
          <w:szCs w:val="22"/>
        </w:rPr>
      </w:pPr>
    </w:p>
    <w:p w14:paraId="78F1CADE" w14:textId="77777777" w:rsidR="00F84DEF" w:rsidRPr="00737153" w:rsidRDefault="00F84DEF" w:rsidP="00F84DEF">
      <w:pPr>
        <w:rPr>
          <w:bCs/>
          <w:color w:val="C0C0C0"/>
          <w:sz w:val="22"/>
          <w:szCs w:val="22"/>
        </w:rPr>
      </w:pPr>
    </w:p>
    <w:p w14:paraId="6F008F05" w14:textId="77777777" w:rsidR="00CE7B72" w:rsidRPr="00C20213" w:rsidRDefault="00CE7B72">
      <w:pPr>
        <w:autoSpaceDE w:val="0"/>
        <w:ind w:left="-180"/>
        <w:rPr>
          <w:b/>
          <w:bCs/>
          <w:sz w:val="22"/>
          <w:szCs w:val="22"/>
        </w:rPr>
      </w:pPr>
      <w:r w:rsidRPr="00C20213">
        <w:rPr>
          <w:b/>
          <w:bCs/>
          <w:sz w:val="32"/>
          <w:szCs w:val="32"/>
        </w:rPr>
        <w:t xml:space="preserve">MATEMATIKA A JEJÍ APLIKACE </w:t>
      </w:r>
    </w:p>
    <w:p w14:paraId="037BB412" w14:textId="77777777" w:rsidR="00CE7B72" w:rsidRPr="00C20213" w:rsidRDefault="00CE7B72">
      <w:pPr>
        <w:autoSpaceDE w:val="0"/>
        <w:ind w:left="-180"/>
        <w:rPr>
          <w:b/>
          <w:bCs/>
          <w:sz w:val="22"/>
          <w:szCs w:val="22"/>
        </w:rPr>
      </w:pPr>
    </w:p>
    <w:p w14:paraId="3BB7D6C1" w14:textId="77777777" w:rsidR="00CE7B72" w:rsidRPr="00C20213" w:rsidRDefault="00CE7B72">
      <w:pPr>
        <w:autoSpaceDE w:val="0"/>
        <w:ind w:left="-180"/>
        <w:rPr>
          <w:b/>
          <w:bCs/>
          <w:sz w:val="22"/>
          <w:szCs w:val="22"/>
        </w:rPr>
      </w:pPr>
      <w:r w:rsidRPr="00C20213">
        <w:rPr>
          <w:b/>
          <w:bCs/>
          <w:sz w:val="22"/>
          <w:szCs w:val="22"/>
        </w:rPr>
        <w:t xml:space="preserve">Charakteristika vzdělávací oblasti </w:t>
      </w:r>
    </w:p>
    <w:p w14:paraId="16B67724" w14:textId="77777777" w:rsidR="00CE7B72" w:rsidRPr="00C20213" w:rsidRDefault="00CE7B72">
      <w:pPr>
        <w:autoSpaceDE w:val="0"/>
        <w:ind w:left="-180"/>
        <w:jc w:val="both"/>
        <w:rPr>
          <w:b/>
          <w:bCs/>
          <w:sz w:val="22"/>
          <w:szCs w:val="22"/>
        </w:rPr>
      </w:pPr>
    </w:p>
    <w:p w14:paraId="71056F6D" w14:textId="77777777" w:rsidR="00CE7B72" w:rsidRPr="00C20213" w:rsidRDefault="00CE7B72">
      <w:pPr>
        <w:autoSpaceDE w:val="0"/>
        <w:ind w:left="-180"/>
        <w:jc w:val="both"/>
        <w:rPr>
          <w:sz w:val="22"/>
          <w:szCs w:val="22"/>
        </w:rPr>
      </w:pPr>
      <w:r w:rsidRPr="00C20213">
        <w:rPr>
          <w:sz w:val="22"/>
          <w:szCs w:val="22"/>
        </w:rPr>
        <w:t xml:space="preserve">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 </w:t>
      </w:r>
    </w:p>
    <w:p w14:paraId="78909025" w14:textId="77777777" w:rsidR="00CE7B72" w:rsidRPr="00C20213" w:rsidRDefault="00CE7B72">
      <w:pPr>
        <w:autoSpaceDE w:val="0"/>
        <w:ind w:left="-180"/>
        <w:jc w:val="both"/>
        <w:rPr>
          <w:sz w:val="22"/>
          <w:szCs w:val="22"/>
        </w:rPr>
      </w:pPr>
    </w:p>
    <w:p w14:paraId="5CF6DCD7" w14:textId="77777777" w:rsidR="00CE7B72" w:rsidRPr="00C20213" w:rsidRDefault="00CE7B72">
      <w:pPr>
        <w:autoSpaceDE w:val="0"/>
        <w:ind w:left="-180"/>
        <w:jc w:val="both"/>
        <w:rPr>
          <w:sz w:val="22"/>
          <w:szCs w:val="22"/>
        </w:rPr>
      </w:pPr>
      <w:r w:rsidRPr="00C20213">
        <w:rPr>
          <w:sz w:val="22"/>
          <w:szCs w:val="22"/>
        </w:rPr>
        <w:t xml:space="preserve">Vzdělávání klade důraz na důkladné porozumění základním myšlenkovým postupům a pojmům matematiky a jejich vzájemným vztahům. Žáci si postupně osvojují některé pojmy, algoritmy, terminologii, symboliku a způsoby jejich užití. </w:t>
      </w:r>
    </w:p>
    <w:p w14:paraId="0583189F" w14:textId="77777777" w:rsidR="00CE7B72" w:rsidRPr="00C20213" w:rsidRDefault="00CE7B72">
      <w:pPr>
        <w:autoSpaceDE w:val="0"/>
        <w:ind w:left="-180"/>
        <w:jc w:val="both"/>
        <w:rPr>
          <w:sz w:val="22"/>
          <w:szCs w:val="22"/>
        </w:rPr>
      </w:pPr>
    </w:p>
    <w:p w14:paraId="1154508D" w14:textId="77777777" w:rsidR="00CE7B72" w:rsidRPr="00C20213" w:rsidRDefault="00CE7B72">
      <w:pPr>
        <w:autoSpaceDE w:val="0"/>
        <w:ind w:left="-180"/>
        <w:jc w:val="both"/>
        <w:rPr>
          <w:sz w:val="22"/>
          <w:szCs w:val="22"/>
        </w:rPr>
      </w:pPr>
      <w:r w:rsidRPr="00C20213">
        <w:rPr>
          <w:sz w:val="22"/>
          <w:szCs w:val="22"/>
        </w:rPr>
        <w:t xml:space="preserve">Vzdělávací obsah vzdělávacího oboru </w:t>
      </w:r>
      <w:r w:rsidRPr="00C20213">
        <w:rPr>
          <w:b/>
          <w:bCs/>
          <w:sz w:val="22"/>
          <w:szCs w:val="22"/>
        </w:rPr>
        <w:t xml:space="preserve">Matematika a její aplikace </w:t>
      </w:r>
      <w:r w:rsidRPr="00C20213">
        <w:rPr>
          <w:sz w:val="22"/>
          <w:szCs w:val="22"/>
        </w:rPr>
        <w:t>je rozdělen na čtyři tematické okruhy.</w:t>
      </w:r>
    </w:p>
    <w:p w14:paraId="6AA2DAF5" w14:textId="77777777" w:rsidR="00CE7B72" w:rsidRPr="00C20213" w:rsidRDefault="00CE7B72">
      <w:pPr>
        <w:autoSpaceDE w:val="0"/>
        <w:ind w:left="-180"/>
        <w:jc w:val="both"/>
        <w:rPr>
          <w:sz w:val="22"/>
          <w:szCs w:val="22"/>
        </w:rPr>
      </w:pPr>
      <w:r w:rsidRPr="00C20213">
        <w:rPr>
          <w:sz w:val="22"/>
          <w:szCs w:val="22"/>
        </w:rPr>
        <w:t xml:space="preserve"> </w:t>
      </w:r>
    </w:p>
    <w:p w14:paraId="04B6C984" w14:textId="77777777" w:rsidR="00CE7B72" w:rsidRPr="00C20213" w:rsidRDefault="00CE7B72">
      <w:pPr>
        <w:autoSpaceDE w:val="0"/>
        <w:ind w:left="-180"/>
        <w:jc w:val="both"/>
        <w:rPr>
          <w:sz w:val="22"/>
          <w:szCs w:val="22"/>
        </w:rPr>
      </w:pPr>
      <w:r w:rsidRPr="00C20213">
        <w:rPr>
          <w:sz w:val="22"/>
          <w:szCs w:val="22"/>
        </w:rPr>
        <w:t xml:space="preserve">V tematickém okruhu </w:t>
      </w:r>
      <w:r w:rsidRPr="00C20213">
        <w:rPr>
          <w:b/>
          <w:i/>
          <w:iCs/>
          <w:sz w:val="22"/>
          <w:szCs w:val="22"/>
        </w:rPr>
        <w:t>Čísla a početní operace</w:t>
      </w:r>
      <w:r w:rsidRPr="00C20213">
        <w:rPr>
          <w:i/>
          <w:iCs/>
          <w:sz w:val="22"/>
          <w:szCs w:val="22"/>
        </w:rPr>
        <w:t xml:space="preserve"> </w:t>
      </w:r>
      <w:r w:rsidRPr="00C20213">
        <w:rPr>
          <w:sz w:val="22"/>
          <w:szCs w:val="22"/>
        </w:rPr>
        <w:t xml:space="preserve">na prvním stupni, na který navazuje a dále ho prohlubuje na druhém stupni tematický okruh </w:t>
      </w:r>
      <w:r w:rsidRPr="00C20213">
        <w:rPr>
          <w:b/>
          <w:i/>
          <w:iCs/>
          <w:sz w:val="22"/>
          <w:szCs w:val="22"/>
        </w:rPr>
        <w:t>Číslo a proměnná</w:t>
      </w:r>
      <w:r w:rsidRPr="00C20213">
        <w:rPr>
          <w:sz w:val="22"/>
          <w:szCs w:val="22"/>
        </w:rPr>
        <w:t xml:space="preserve">,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 </w:t>
      </w:r>
    </w:p>
    <w:p w14:paraId="735D7EA1" w14:textId="77777777" w:rsidR="00CE7B72" w:rsidRPr="00C20213" w:rsidRDefault="00CE7B72">
      <w:pPr>
        <w:autoSpaceDE w:val="0"/>
        <w:ind w:left="-180"/>
        <w:jc w:val="both"/>
        <w:rPr>
          <w:sz w:val="22"/>
          <w:szCs w:val="22"/>
        </w:rPr>
      </w:pPr>
    </w:p>
    <w:p w14:paraId="64CFD0BC" w14:textId="77777777" w:rsidR="00CE7B72" w:rsidRPr="00C20213" w:rsidRDefault="00CE7B72">
      <w:pPr>
        <w:autoSpaceDE w:val="0"/>
        <w:ind w:left="-180"/>
        <w:jc w:val="both"/>
        <w:rPr>
          <w:sz w:val="22"/>
          <w:szCs w:val="22"/>
        </w:rPr>
      </w:pPr>
      <w:r w:rsidRPr="00C20213">
        <w:rPr>
          <w:sz w:val="22"/>
          <w:szCs w:val="22"/>
        </w:rPr>
        <w:t xml:space="preserve">V dalším tematickém okruhu </w:t>
      </w:r>
      <w:r w:rsidRPr="00C20213">
        <w:rPr>
          <w:b/>
          <w:i/>
          <w:iCs/>
          <w:sz w:val="22"/>
          <w:szCs w:val="22"/>
        </w:rPr>
        <w:t xml:space="preserve">Závislosti, vztahy a práce s daty </w:t>
      </w:r>
      <w:r w:rsidRPr="00C20213">
        <w:rPr>
          <w:sz w:val="22"/>
          <w:szCs w:val="22"/>
        </w:rPr>
        <w:t xml:space="preserve">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p>
    <w:p w14:paraId="1387AC05" w14:textId="77777777" w:rsidR="00CE7B72" w:rsidRPr="00C20213" w:rsidRDefault="00CE7B72">
      <w:pPr>
        <w:autoSpaceDE w:val="0"/>
        <w:ind w:left="-180"/>
        <w:jc w:val="both"/>
        <w:rPr>
          <w:sz w:val="22"/>
          <w:szCs w:val="22"/>
        </w:rPr>
      </w:pPr>
    </w:p>
    <w:p w14:paraId="56DEE89F" w14:textId="77777777" w:rsidR="00CE7B72" w:rsidRPr="00C20213" w:rsidRDefault="00CE7B72">
      <w:pPr>
        <w:autoSpaceDE w:val="0"/>
        <w:ind w:left="-180"/>
        <w:jc w:val="both"/>
        <w:rPr>
          <w:sz w:val="22"/>
          <w:szCs w:val="22"/>
        </w:rPr>
      </w:pPr>
      <w:r w:rsidRPr="00C20213">
        <w:rPr>
          <w:sz w:val="22"/>
          <w:szCs w:val="22"/>
        </w:rPr>
        <w:t xml:space="preserve">V tematickém okruhu </w:t>
      </w:r>
      <w:r w:rsidRPr="00C20213">
        <w:rPr>
          <w:b/>
          <w:i/>
          <w:iCs/>
          <w:sz w:val="22"/>
          <w:szCs w:val="22"/>
        </w:rPr>
        <w:t>Geometrie v rovině a v prostoru</w:t>
      </w:r>
      <w:r w:rsidRPr="00C20213">
        <w:rPr>
          <w:i/>
          <w:iCs/>
          <w:sz w:val="22"/>
          <w:szCs w:val="22"/>
        </w:rPr>
        <w:t xml:space="preserve"> </w:t>
      </w:r>
      <w:r w:rsidRPr="00C20213">
        <w:rPr>
          <w:sz w:val="22"/>
          <w:szCs w:val="22"/>
        </w:rPr>
        <w:t xml:space="preserve">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14:paraId="408F0D6E" w14:textId="77777777" w:rsidR="00CE7B72" w:rsidRPr="00C20213" w:rsidRDefault="00CE7B72">
      <w:pPr>
        <w:autoSpaceDE w:val="0"/>
        <w:ind w:left="-180"/>
        <w:jc w:val="both"/>
        <w:rPr>
          <w:sz w:val="22"/>
          <w:szCs w:val="22"/>
        </w:rPr>
      </w:pPr>
    </w:p>
    <w:p w14:paraId="4B02FD7E" w14:textId="77777777" w:rsidR="00CE7B72" w:rsidRPr="00C20213" w:rsidRDefault="00CE7B72">
      <w:pPr>
        <w:autoSpaceDE w:val="0"/>
        <w:ind w:left="-180"/>
        <w:jc w:val="both"/>
        <w:rPr>
          <w:sz w:val="22"/>
          <w:szCs w:val="22"/>
        </w:rPr>
      </w:pPr>
      <w:r w:rsidRPr="00C20213">
        <w:rPr>
          <w:sz w:val="22"/>
          <w:szCs w:val="22"/>
        </w:rPr>
        <w:t xml:space="preserve">Důležitou součástí matematického vzdělávání jsou </w:t>
      </w:r>
      <w:r w:rsidRPr="00C20213">
        <w:rPr>
          <w:b/>
          <w:i/>
          <w:iCs/>
          <w:sz w:val="22"/>
          <w:szCs w:val="22"/>
        </w:rPr>
        <w:t>Nestandardní aplikační úlohy a problémy</w:t>
      </w:r>
      <w:r w:rsidRPr="00C20213">
        <w:rPr>
          <w:sz w:val="22"/>
          <w:szCs w:val="22"/>
        </w:rPr>
        <w:t xml:space="preserve">,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14:paraId="4CC39E05" w14:textId="77777777" w:rsidR="00CE7B72" w:rsidRPr="00C20213" w:rsidRDefault="00CE7B72">
      <w:pPr>
        <w:autoSpaceDE w:val="0"/>
        <w:ind w:left="-180"/>
        <w:jc w:val="both"/>
        <w:rPr>
          <w:sz w:val="22"/>
          <w:szCs w:val="22"/>
        </w:rPr>
      </w:pPr>
    </w:p>
    <w:p w14:paraId="0791F817" w14:textId="77777777" w:rsidR="00CE7B72" w:rsidRPr="00C20213" w:rsidRDefault="00CE7B72">
      <w:pPr>
        <w:autoSpaceDE w:val="0"/>
        <w:ind w:left="-180"/>
        <w:jc w:val="both"/>
        <w:rPr>
          <w:b/>
          <w:bCs/>
          <w:sz w:val="22"/>
          <w:szCs w:val="22"/>
        </w:rPr>
      </w:pPr>
      <w:r w:rsidRPr="00C20213">
        <w:rPr>
          <w:sz w:val="22"/>
          <w:szCs w:val="22"/>
        </w:rPr>
        <w:t xml:space="preserve">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p w14:paraId="05E74EC5" w14:textId="77777777" w:rsidR="00CE7B72" w:rsidRPr="00C20213" w:rsidRDefault="00CE7B72">
      <w:pPr>
        <w:autoSpaceDE w:val="0"/>
        <w:ind w:left="-180"/>
        <w:jc w:val="both"/>
        <w:rPr>
          <w:b/>
          <w:bCs/>
          <w:sz w:val="22"/>
          <w:szCs w:val="22"/>
        </w:rPr>
      </w:pPr>
    </w:p>
    <w:p w14:paraId="15C588D3" w14:textId="77777777" w:rsidR="00CE7B72" w:rsidRPr="00C20213" w:rsidRDefault="00CE7B72">
      <w:pPr>
        <w:autoSpaceDE w:val="0"/>
        <w:ind w:left="-180"/>
        <w:jc w:val="both"/>
        <w:rPr>
          <w:b/>
          <w:bCs/>
          <w:sz w:val="22"/>
          <w:szCs w:val="22"/>
        </w:rPr>
      </w:pPr>
    </w:p>
    <w:p w14:paraId="561ED567" w14:textId="77777777" w:rsidR="00CE7B72" w:rsidRDefault="00CE7B72">
      <w:pPr>
        <w:autoSpaceDE w:val="0"/>
        <w:ind w:left="-180"/>
        <w:jc w:val="both"/>
        <w:rPr>
          <w:b/>
          <w:bCs/>
          <w:sz w:val="22"/>
          <w:szCs w:val="22"/>
        </w:rPr>
      </w:pPr>
    </w:p>
    <w:p w14:paraId="77EDA695" w14:textId="77777777" w:rsidR="005E31EB" w:rsidRDefault="005E31EB">
      <w:pPr>
        <w:autoSpaceDE w:val="0"/>
        <w:ind w:left="-180"/>
        <w:jc w:val="both"/>
        <w:rPr>
          <w:b/>
          <w:bCs/>
          <w:sz w:val="22"/>
          <w:szCs w:val="22"/>
        </w:rPr>
      </w:pPr>
    </w:p>
    <w:p w14:paraId="731C9DFC" w14:textId="77777777" w:rsidR="005E31EB" w:rsidRPr="00C20213" w:rsidRDefault="005E31EB">
      <w:pPr>
        <w:autoSpaceDE w:val="0"/>
        <w:ind w:left="-180"/>
        <w:jc w:val="both"/>
        <w:rPr>
          <w:b/>
          <w:bCs/>
          <w:sz w:val="22"/>
          <w:szCs w:val="22"/>
        </w:rPr>
      </w:pPr>
    </w:p>
    <w:p w14:paraId="2BE5B021" w14:textId="77777777" w:rsidR="00CE7B72" w:rsidRPr="00C20213" w:rsidRDefault="00CE7B72">
      <w:pPr>
        <w:autoSpaceDE w:val="0"/>
        <w:ind w:left="-180"/>
        <w:jc w:val="both"/>
        <w:rPr>
          <w:b/>
          <w:bCs/>
          <w:sz w:val="22"/>
          <w:szCs w:val="22"/>
        </w:rPr>
      </w:pPr>
    </w:p>
    <w:p w14:paraId="25A2A4E7" w14:textId="77777777" w:rsidR="00CE7B72" w:rsidRPr="00C20213" w:rsidRDefault="00CE7B72">
      <w:pPr>
        <w:autoSpaceDE w:val="0"/>
        <w:ind w:left="-180"/>
        <w:jc w:val="both"/>
        <w:rPr>
          <w:b/>
          <w:bCs/>
          <w:sz w:val="22"/>
          <w:szCs w:val="22"/>
        </w:rPr>
      </w:pPr>
    </w:p>
    <w:p w14:paraId="6B9CED42" w14:textId="77777777" w:rsidR="00CE7B72" w:rsidRPr="00C20213" w:rsidRDefault="00CE7B72">
      <w:pPr>
        <w:autoSpaceDE w:val="0"/>
        <w:ind w:left="-180"/>
        <w:jc w:val="both"/>
        <w:rPr>
          <w:b/>
          <w:bCs/>
          <w:sz w:val="22"/>
          <w:szCs w:val="22"/>
        </w:rPr>
      </w:pPr>
      <w:r w:rsidRPr="00C20213">
        <w:rPr>
          <w:b/>
          <w:bCs/>
          <w:sz w:val="22"/>
          <w:szCs w:val="22"/>
        </w:rPr>
        <w:t xml:space="preserve">Cílové zaměření vzdělávací oblasti </w:t>
      </w:r>
    </w:p>
    <w:p w14:paraId="7E46F7C8" w14:textId="77777777" w:rsidR="00CE7B72" w:rsidRPr="00C20213" w:rsidRDefault="00CE7B72">
      <w:pPr>
        <w:autoSpaceDE w:val="0"/>
        <w:ind w:left="-180"/>
        <w:jc w:val="both"/>
        <w:rPr>
          <w:b/>
          <w:bCs/>
          <w:sz w:val="22"/>
          <w:szCs w:val="22"/>
        </w:rPr>
      </w:pPr>
    </w:p>
    <w:p w14:paraId="039CA8C6" w14:textId="77777777" w:rsidR="00CE7B72" w:rsidRPr="00C20213" w:rsidRDefault="00CE7B72">
      <w:pPr>
        <w:autoSpaceDE w:val="0"/>
        <w:ind w:left="-180"/>
        <w:jc w:val="both"/>
        <w:rPr>
          <w:sz w:val="22"/>
          <w:szCs w:val="22"/>
        </w:rPr>
      </w:pPr>
      <w:r w:rsidRPr="00C20213">
        <w:rPr>
          <w:sz w:val="22"/>
          <w:szCs w:val="22"/>
        </w:rPr>
        <w:lastRenderedPageBreak/>
        <w:t xml:space="preserve">Vzdělávání v dané vzdělávací oblasti směřuje k utváření a rozvíjení klíčových kompetencí tím, že vede žáka k: </w:t>
      </w:r>
    </w:p>
    <w:p w14:paraId="2C0363CF"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 využívání matematických poznatků a dovedností v praktických činnostech – odhady, měření a porovnávání velikostí a vzdáleností, orientace</w:t>
      </w:r>
    </w:p>
    <w:p w14:paraId="1918D8AA"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 rozvíjení paměti žáků prostřednictvím numerických výpočtů a osvojováním si nezbytných matematických vzorců a algoritmů </w:t>
      </w:r>
    </w:p>
    <w:p w14:paraId="693CAAC7"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rozvíjení kombinatorického a logického myšlení, ke kritickému usuzování a srozumitelné a věcné argumentaci prostřednictvím řešení matematických problémů </w:t>
      </w:r>
    </w:p>
    <w:p w14:paraId="577076E6"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rozvíjení abstraktního a exaktního myšlení osvojováním si a využíváním základních matematických pojmů a vztahů, k poznávání jejich charakteristických vlastností a na základě těchto vlastností k určování a zařazování pojmů </w:t>
      </w:r>
    </w:p>
    <w:p w14:paraId="108E30E5"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vytváření zásoby matematických nástrojů (početních operací, algoritmů, metod řešení úloh) a k efektivnímu využívání osvojeného matematického aparátu </w:t>
      </w:r>
    </w:p>
    <w:p w14:paraId="39F684C7"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 </w:t>
      </w:r>
    </w:p>
    <w:p w14:paraId="415099FD"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provádění rozboru problému a plánu řešení, odhadování výsledků, volbě správného postupu k vyřešení problému a vyhodnocování správnosti výsledku vzhledem k podmínkám úlohy nebo problému </w:t>
      </w:r>
    </w:p>
    <w:p w14:paraId="4C3054A1"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přesnému a stručnému vyjadřování užíváním matematického jazyka včetně symboliky, prováděním rozborů a zápisů při řešení úloh a ke zdokonalování grafického projevu </w:t>
      </w:r>
    </w:p>
    <w:p w14:paraId="752B7688"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 xml:space="preserve">rozvíjení spolupráce při řešení problémových a aplikovaných úloh vyjadřujících situace z běžného života a následně k využití získaného řešení v praxi; k poznávání možností matematiky a skutečnosti, že k výsledku lze dospět různými způsoby </w:t>
      </w:r>
    </w:p>
    <w:p w14:paraId="1F6F3BA4" w14:textId="77777777" w:rsidR="00CE7B72" w:rsidRPr="00C20213" w:rsidRDefault="00CE7B72" w:rsidP="00332AB7">
      <w:pPr>
        <w:numPr>
          <w:ilvl w:val="0"/>
          <w:numId w:val="180"/>
        </w:numPr>
        <w:autoSpaceDE w:val="0"/>
        <w:ind w:left="-180" w:firstLine="0"/>
        <w:jc w:val="both"/>
        <w:rPr>
          <w:sz w:val="22"/>
          <w:szCs w:val="22"/>
        </w:rPr>
      </w:pPr>
      <w:r w:rsidRPr="00C20213">
        <w:rPr>
          <w:sz w:val="22"/>
          <w:szCs w:val="22"/>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094FBC5A" w14:textId="77777777" w:rsidR="00CE7B72" w:rsidRPr="00C20213" w:rsidRDefault="00CE7B72">
      <w:pPr>
        <w:autoSpaceDE w:val="0"/>
        <w:ind w:left="-180"/>
        <w:jc w:val="both"/>
        <w:rPr>
          <w:sz w:val="22"/>
          <w:szCs w:val="22"/>
        </w:rPr>
      </w:pPr>
    </w:p>
    <w:p w14:paraId="52F97DE5" w14:textId="77777777" w:rsidR="00CE7B72" w:rsidRPr="00C20213" w:rsidRDefault="00CE7B72">
      <w:pPr>
        <w:autoSpaceDE w:val="0"/>
        <w:ind w:left="-180"/>
        <w:jc w:val="both"/>
        <w:rPr>
          <w:sz w:val="22"/>
          <w:szCs w:val="22"/>
        </w:rPr>
      </w:pPr>
    </w:p>
    <w:p w14:paraId="485F92AE" w14:textId="77777777" w:rsidR="00CE7B72" w:rsidRPr="00C20213" w:rsidRDefault="00CE7B72">
      <w:pPr>
        <w:autoSpaceDE w:val="0"/>
        <w:ind w:left="-180"/>
        <w:jc w:val="both"/>
        <w:rPr>
          <w:sz w:val="22"/>
          <w:szCs w:val="22"/>
        </w:rPr>
      </w:pPr>
    </w:p>
    <w:p w14:paraId="158B0AE9" w14:textId="77777777" w:rsidR="00CE7B72" w:rsidRPr="00C20213" w:rsidRDefault="00CE7B72">
      <w:pPr>
        <w:autoSpaceDE w:val="0"/>
        <w:jc w:val="both"/>
        <w:rPr>
          <w:b/>
          <w:bCs/>
          <w:sz w:val="22"/>
          <w:szCs w:val="22"/>
        </w:rPr>
      </w:pPr>
      <w:r w:rsidRPr="00C20213">
        <w:rPr>
          <w:b/>
          <w:bCs/>
          <w:sz w:val="28"/>
          <w:szCs w:val="28"/>
        </w:rPr>
        <w:t xml:space="preserve">MATEMATIKA </w:t>
      </w:r>
    </w:p>
    <w:p w14:paraId="122E3D20" w14:textId="77777777" w:rsidR="00CE7B72" w:rsidRPr="00C20213" w:rsidRDefault="00CE7B72">
      <w:pPr>
        <w:autoSpaceDE w:val="0"/>
        <w:jc w:val="both"/>
        <w:rPr>
          <w:b/>
          <w:bCs/>
          <w:sz w:val="22"/>
          <w:szCs w:val="22"/>
        </w:rPr>
      </w:pPr>
    </w:p>
    <w:p w14:paraId="12EBBC1C" w14:textId="77777777" w:rsidR="00CE7B72" w:rsidRPr="00C20213" w:rsidRDefault="00CE7B72">
      <w:pPr>
        <w:autoSpaceDE w:val="0"/>
        <w:jc w:val="both"/>
        <w:rPr>
          <w:b/>
          <w:bCs/>
          <w:sz w:val="22"/>
          <w:szCs w:val="22"/>
        </w:rPr>
      </w:pPr>
      <w:r w:rsidRPr="00C20213">
        <w:rPr>
          <w:b/>
          <w:bCs/>
          <w:sz w:val="22"/>
          <w:szCs w:val="22"/>
          <w:u w:val="single"/>
        </w:rPr>
        <w:t xml:space="preserve"> 1. stupeň </w:t>
      </w:r>
    </w:p>
    <w:p w14:paraId="789C3C96" w14:textId="77777777" w:rsidR="00CE7B72" w:rsidRDefault="00CE7B72">
      <w:pPr>
        <w:autoSpaceDE w:val="0"/>
        <w:jc w:val="both"/>
        <w:rPr>
          <w:rFonts w:ascii="TimesNewRomanPS-BoldMT" w:hAnsi="TimesNewRomanPS-BoldMT" w:cs="TimesNewRomanPS-BoldMT"/>
          <w:b/>
          <w:bCs/>
          <w:sz w:val="22"/>
          <w:szCs w:val="22"/>
        </w:rPr>
      </w:pPr>
    </w:p>
    <w:p w14:paraId="1CCD2C19" w14:textId="77777777" w:rsidR="00CE7B72" w:rsidRPr="005D63C9" w:rsidRDefault="00CE7B72">
      <w:pPr>
        <w:autoSpaceDE w:val="0"/>
        <w:jc w:val="both"/>
        <w:rPr>
          <w:b/>
          <w:bCs/>
          <w:sz w:val="22"/>
          <w:szCs w:val="22"/>
        </w:rPr>
      </w:pPr>
      <w:r w:rsidRPr="005D63C9">
        <w:rPr>
          <w:b/>
          <w:bCs/>
          <w:sz w:val="22"/>
          <w:szCs w:val="22"/>
          <w:u w:val="single"/>
        </w:rPr>
        <w:t>1. období</w:t>
      </w:r>
    </w:p>
    <w:p w14:paraId="06217A40" w14:textId="77777777" w:rsidR="00CE7B72" w:rsidRDefault="00CE7B72">
      <w:pPr>
        <w:autoSpaceDE w:val="0"/>
        <w:rPr>
          <w:rFonts w:ascii="TimesNewRomanPS-BoldMT" w:hAnsi="TimesNewRomanPS-BoldMT" w:cs="TimesNewRomanPS-BoldMT"/>
          <w:b/>
          <w:bCs/>
          <w:sz w:val="22"/>
          <w:szCs w:val="22"/>
        </w:rPr>
      </w:pPr>
    </w:p>
    <w:p w14:paraId="4D5BA172" w14:textId="77777777" w:rsidR="00CE7B72" w:rsidRDefault="00CE7B72">
      <w:pPr>
        <w:autoSpaceDE w:val="0"/>
        <w:rPr>
          <w:rFonts w:ascii="TimesNewRomanPSMT" w:hAnsi="TimesNewRomanPSMT" w:cs="TimesNewRomanPSMT"/>
          <w:sz w:val="22"/>
          <w:szCs w:val="22"/>
        </w:rPr>
      </w:pPr>
      <w:r>
        <w:rPr>
          <w:rFonts w:ascii="TimesNewRomanPS-BoldMT" w:hAnsi="TimesNewRomanPS-BoldMT" w:cs="TimesNewRomanPS-BoldMT"/>
          <w:b/>
          <w:bCs/>
          <w:i/>
          <w:sz w:val="22"/>
          <w:szCs w:val="22"/>
        </w:rPr>
        <w:t>a)</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 xml:space="preserve">ČÍSLO A POČETNÍ OPERACE </w:t>
      </w:r>
      <w:proofErr w:type="gramStart"/>
      <w:r>
        <w:rPr>
          <w:rFonts w:ascii="TimesNewRomanPS-BoldItalicMT" w:hAnsi="TimesNewRomanPS-BoldItalicMT" w:cs="TimesNewRomanPS-BoldItalicMT"/>
          <w:b/>
          <w:bCs/>
          <w:i/>
          <w:iCs/>
          <w:sz w:val="22"/>
          <w:szCs w:val="22"/>
        </w:rPr>
        <w:t>-  OVO</w:t>
      </w:r>
      <w:proofErr w:type="gramEnd"/>
    </w:p>
    <w:tbl>
      <w:tblPr>
        <w:tblW w:w="0" w:type="auto"/>
        <w:tblInd w:w="-30" w:type="dxa"/>
        <w:tblLayout w:type="fixed"/>
        <w:tblLook w:val="0000" w:firstRow="0" w:lastRow="0" w:firstColumn="0" w:lastColumn="0" w:noHBand="0" w:noVBand="0"/>
      </w:tblPr>
      <w:tblGrid>
        <w:gridCol w:w="9348"/>
      </w:tblGrid>
      <w:tr w:rsidR="00CE7B72" w14:paraId="17ACFCD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F4D7518" w14:textId="77777777" w:rsidR="00CE7B72" w:rsidRPr="005D63C9" w:rsidRDefault="00CE7B72">
            <w:pPr>
              <w:autoSpaceDE w:val="0"/>
              <w:rPr>
                <w:b/>
                <w:bCs/>
                <w:i/>
                <w:iCs/>
                <w:sz w:val="22"/>
                <w:szCs w:val="22"/>
              </w:rPr>
            </w:pPr>
            <w:r w:rsidRPr="005D63C9">
              <w:rPr>
                <w:sz w:val="22"/>
                <w:szCs w:val="22"/>
              </w:rPr>
              <w:t xml:space="preserve">žák: </w:t>
            </w:r>
          </w:p>
          <w:p w14:paraId="6991FC06" w14:textId="77777777" w:rsidR="00CE7B72" w:rsidRPr="005D63C9" w:rsidRDefault="00CE7B72" w:rsidP="00332AB7">
            <w:pPr>
              <w:numPr>
                <w:ilvl w:val="0"/>
                <w:numId w:val="386"/>
              </w:numPr>
              <w:autoSpaceDE w:val="0"/>
              <w:rPr>
                <w:b/>
                <w:bCs/>
                <w:i/>
                <w:iCs/>
                <w:sz w:val="22"/>
                <w:szCs w:val="22"/>
              </w:rPr>
            </w:pPr>
            <w:r w:rsidRPr="005D63C9">
              <w:rPr>
                <w:b/>
                <w:bCs/>
                <w:i/>
                <w:iCs/>
                <w:sz w:val="22"/>
                <w:szCs w:val="22"/>
              </w:rPr>
              <w:t xml:space="preserve">používá přirozená čísla k modelování reálných situací, počítá předměty v daném souboru, vytváří soubory s daným počtem prvků </w:t>
            </w:r>
          </w:p>
          <w:p w14:paraId="207E5802" w14:textId="77777777" w:rsidR="00CE7B72" w:rsidRPr="005D63C9" w:rsidRDefault="00CE7B72" w:rsidP="00332AB7">
            <w:pPr>
              <w:numPr>
                <w:ilvl w:val="0"/>
                <w:numId w:val="386"/>
              </w:numPr>
              <w:autoSpaceDE w:val="0"/>
              <w:rPr>
                <w:b/>
                <w:bCs/>
                <w:i/>
                <w:iCs/>
                <w:sz w:val="22"/>
                <w:szCs w:val="22"/>
              </w:rPr>
            </w:pPr>
            <w:r w:rsidRPr="005D63C9">
              <w:rPr>
                <w:b/>
                <w:bCs/>
                <w:i/>
                <w:iCs/>
                <w:sz w:val="22"/>
                <w:szCs w:val="22"/>
              </w:rPr>
              <w:t xml:space="preserve">čte, zapisuje a porovnává přirozená čísla do 1 000, užívá a zapisuje vztah rovnosti a nerovnosti </w:t>
            </w:r>
          </w:p>
          <w:p w14:paraId="2A0318CC" w14:textId="77777777" w:rsidR="00CE7B72" w:rsidRPr="005D63C9" w:rsidRDefault="00CE7B72" w:rsidP="00332AB7">
            <w:pPr>
              <w:numPr>
                <w:ilvl w:val="0"/>
                <w:numId w:val="386"/>
              </w:numPr>
              <w:autoSpaceDE w:val="0"/>
              <w:rPr>
                <w:b/>
                <w:bCs/>
                <w:i/>
                <w:iCs/>
                <w:sz w:val="22"/>
                <w:szCs w:val="22"/>
              </w:rPr>
            </w:pPr>
            <w:r w:rsidRPr="005D63C9">
              <w:rPr>
                <w:b/>
                <w:bCs/>
                <w:i/>
                <w:iCs/>
                <w:sz w:val="22"/>
                <w:szCs w:val="22"/>
              </w:rPr>
              <w:t xml:space="preserve">užívá lineární uspořádání; zobrazí číslo na číselné ose </w:t>
            </w:r>
          </w:p>
          <w:p w14:paraId="53DB1C4E" w14:textId="77777777" w:rsidR="00CE7B72" w:rsidRPr="005D63C9" w:rsidRDefault="00CE7B72" w:rsidP="00332AB7">
            <w:pPr>
              <w:numPr>
                <w:ilvl w:val="0"/>
                <w:numId w:val="386"/>
              </w:numPr>
              <w:autoSpaceDE w:val="0"/>
              <w:rPr>
                <w:b/>
                <w:bCs/>
                <w:i/>
                <w:iCs/>
                <w:sz w:val="22"/>
                <w:szCs w:val="22"/>
              </w:rPr>
            </w:pPr>
            <w:r w:rsidRPr="005D63C9">
              <w:rPr>
                <w:b/>
                <w:bCs/>
                <w:i/>
                <w:iCs/>
                <w:sz w:val="22"/>
                <w:szCs w:val="22"/>
              </w:rPr>
              <w:t xml:space="preserve">provádí zpaměti jednoduché početní operace s přirozenými čísly </w:t>
            </w:r>
          </w:p>
          <w:p w14:paraId="17D9C025" w14:textId="77777777" w:rsidR="00CE7B72" w:rsidRPr="005D63C9" w:rsidRDefault="00CE7B72" w:rsidP="00332AB7">
            <w:pPr>
              <w:numPr>
                <w:ilvl w:val="0"/>
                <w:numId w:val="386"/>
              </w:numPr>
              <w:autoSpaceDE w:val="0"/>
            </w:pPr>
            <w:r w:rsidRPr="005D63C9">
              <w:rPr>
                <w:b/>
                <w:bCs/>
                <w:i/>
                <w:iCs/>
                <w:sz w:val="22"/>
                <w:szCs w:val="22"/>
              </w:rPr>
              <w:t xml:space="preserve">řeší a tvoří úlohy, ve kterých aplikuje a modeluje osvojené početní operace </w:t>
            </w:r>
          </w:p>
        </w:tc>
      </w:tr>
    </w:tbl>
    <w:p w14:paraId="626BD2AA" w14:textId="77777777" w:rsidR="00CE7B72" w:rsidRDefault="00CE7B72">
      <w:pPr>
        <w:autoSpaceDE w:val="0"/>
        <w:rPr>
          <w:rFonts w:ascii="TimesNewRomanPS-BoldItalicMT" w:hAnsi="TimesNewRomanPS-BoldItalicMT" w:cs="TimesNewRomanPS-BoldItalicMT"/>
          <w:b/>
          <w:bCs/>
          <w:i/>
          <w:iCs/>
          <w:sz w:val="22"/>
          <w:szCs w:val="22"/>
        </w:rPr>
      </w:pPr>
    </w:p>
    <w:p w14:paraId="5D7D9D72"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ZÁVISLOSTI, VZTAHY A PRÁCE S </w:t>
      </w:r>
      <w:proofErr w:type="gramStart"/>
      <w:r>
        <w:rPr>
          <w:rFonts w:ascii="TimesNewRomanPS-BoldItalicMT" w:hAnsi="TimesNewRomanPS-BoldItalicMT" w:cs="TimesNewRomanPS-BoldItalicMT"/>
          <w:b/>
          <w:bCs/>
          <w:i/>
          <w:iCs/>
          <w:sz w:val="22"/>
          <w:szCs w:val="22"/>
        </w:rPr>
        <w:t>DATY - OVO</w:t>
      </w:r>
      <w:proofErr w:type="gramEnd"/>
    </w:p>
    <w:tbl>
      <w:tblPr>
        <w:tblW w:w="0" w:type="auto"/>
        <w:tblInd w:w="-30" w:type="dxa"/>
        <w:tblLayout w:type="fixed"/>
        <w:tblLook w:val="0000" w:firstRow="0" w:lastRow="0" w:firstColumn="0" w:lastColumn="0" w:noHBand="0" w:noVBand="0"/>
      </w:tblPr>
      <w:tblGrid>
        <w:gridCol w:w="9348"/>
      </w:tblGrid>
      <w:tr w:rsidR="00CE7B72" w14:paraId="1094B1D7"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70E0883" w14:textId="77777777" w:rsidR="00CE7B72" w:rsidRPr="005D63C9" w:rsidRDefault="00CE7B72">
            <w:pPr>
              <w:autoSpaceDE w:val="0"/>
              <w:rPr>
                <w:b/>
                <w:bCs/>
                <w:i/>
                <w:iCs/>
                <w:sz w:val="22"/>
                <w:szCs w:val="22"/>
              </w:rPr>
            </w:pPr>
            <w:r w:rsidRPr="005D63C9">
              <w:rPr>
                <w:sz w:val="22"/>
                <w:szCs w:val="22"/>
              </w:rPr>
              <w:t xml:space="preserve">žák: </w:t>
            </w:r>
          </w:p>
          <w:p w14:paraId="30696B39" w14:textId="77777777" w:rsidR="00CE7B72" w:rsidRDefault="00CE7B72" w:rsidP="00332AB7">
            <w:pPr>
              <w:numPr>
                <w:ilvl w:val="0"/>
                <w:numId w:val="2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orientuje se v čase, provádí jednoduché převody jednotek času </w:t>
            </w:r>
          </w:p>
          <w:p w14:paraId="5743372F" w14:textId="77777777" w:rsidR="00CE7B72" w:rsidRDefault="00CE7B72" w:rsidP="00332AB7">
            <w:pPr>
              <w:numPr>
                <w:ilvl w:val="0"/>
                <w:numId w:val="2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popisuje jednoduché závislosti z praktického života </w:t>
            </w:r>
          </w:p>
          <w:p w14:paraId="48A8D8DF" w14:textId="77777777" w:rsidR="00CE7B72" w:rsidRDefault="00CE7B72" w:rsidP="00332AB7">
            <w:pPr>
              <w:numPr>
                <w:ilvl w:val="0"/>
                <w:numId w:val="214"/>
              </w:numPr>
              <w:autoSpaceDE w:val="0"/>
            </w:pPr>
            <w:r>
              <w:rPr>
                <w:rFonts w:ascii="TimesNewRomanPS-BoldItalicMT" w:hAnsi="TimesNewRomanPS-BoldItalicMT" w:cs="TimesNewRomanPS-BoldItalicMT"/>
                <w:b/>
                <w:bCs/>
                <w:i/>
                <w:iCs/>
                <w:sz w:val="22"/>
                <w:szCs w:val="22"/>
              </w:rPr>
              <w:t>doplňuje tabulky, schémata, posloupnosti čísel</w:t>
            </w:r>
          </w:p>
        </w:tc>
      </w:tr>
    </w:tbl>
    <w:p w14:paraId="33773BE1" w14:textId="77777777" w:rsidR="00CE7B72" w:rsidRDefault="00CE7B72">
      <w:pPr>
        <w:autoSpaceDE w:val="0"/>
        <w:rPr>
          <w:rFonts w:ascii="TimesNewRomanPS-BoldItalicMT" w:hAnsi="TimesNewRomanPS-BoldItalicMT" w:cs="TimesNewRomanPS-BoldItalicMT"/>
          <w:b/>
          <w:bCs/>
          <w:i/>
          <w:iCs/>
          <w:sz w:val="22"/>
          <w:szCs w:val="22"/>
        </w:rPr>
      </w:pPr>
    </w:p>
    <w:p w14:paraId="0040F81D" w14:textId="77777777" w:rsidR="00CE7B72" w:rsidRDefault="00CE7B72">
      <w:pPr>
        <w:autoSpaceDE w:val="0"/>
        <w:rPr>
          <w:rFonts w:ascii="TimesNewRomanPS-BoldItalicMT" w:hAnsi="TimesNewRomanPS-BoldItalicMT" w:cs="TimesNewRomanPS-BoldItalicMT"/>
          <w:b/>
          <w:bCs/>
          <w:i/>
          <w:iCs/>
          <w:sz w:val="22"/>
          <w:szCs w:val="22"/>
        </w:rPr>
      </w:pPr>
    </w:p>
    <w:p w14:paraId="577B2E0D" w14:textId="77777777" w:rsidR="00CE7B72" w:rsidRDefault="00CE7B72">
      <w:pPr>
        <w:autoSpaceDE w:val="0"/>
        <w:rPr>
          <w:rFonts w:ascii="TimesNewRomanPS-BoldItalicMT" w:hAnsi="TimesNewRomanPS-BoldItalicMT" w:cs="TimesNewRomanPS-BoldItalicMT"/>
          <w:b/>
          <w:bCs/>
          <w:i/>
          <w:iCs/>
          <w:sz w:val="22"/>
          <w:szCs w:val="22"/>
        </w:rPr>
      </w:pPr>
    </w:p>
    <w:p w14:paraId="2BA2876F" w14:textId="77777777" w:rsidR="00CE7B72" w:rsidRDefault="00CE7B72">
      <w:pPr>
        <w:autoSpaceDE w:val="0"/>
        <w:rPr>
          <w:rFonts w:ascii="TimesNewRomanPS-BoldItalicMT" w:hAnsi="TimesNewRomanPS-BoldItalicMT" w:cs="TimesNewRomanPS-BoldItalicMT"/>
          <w:b/>
          <w:bCs/>
          <w:i/>
          <w:iCs/>
          <w:sz w:val="22"/>
          <w:szCs w:val="22"/>
        </w:rPr>
      </w:pPr>
    </w:p>
    <w:p w14:paraId="153285F8" w14:textId="77777777" w:rsidR="00CE7B72" w:rsidRDefault="00CE7B72">
      <w:pPr>
        <w:autoSpaceDE w:val="0"/>
        <w:rPr>
          <w:rFonts w:ascii="TimesNewRomanPS-BoldItalicMT" w:hAnsi="TimesNewRomanPS-BoldItalicMT" w:cs="TimesNewRomanPS-BoldItalicMT"/>
          <w:b/>
          <w:bCs/>
          <w:i/>
          <w:iCs/>
          <w:sz w:val="22"/>
          <w:szCs w:val="22"/>
        </w:rPr>
      </w:pPr>
    </w:p>
    <w:p w14:paraId="4E4A2A00"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GEOMETRIE V ROVINĚ A V </w:t>
      </w:r>
      <w:proofErr w:type="gramStart"/>
      <w:r>
        <w:rPr>
          <w:rFonts w:ascii="TimesNewRomanPS-BoldItalicMT" w:hAnsi="TimesNewRomanPS-BoldItalicMT" w:cs="TimesNewRomanPS-BoldItalicMT"/>
          <w:b/>
          <w:bCs/>
          <w:i/>
          <w:iCs/>
          <w:sz w:val="22"/>
          <w:szCs w:val="22"/>
        </w:rPr>
        <w:t>PROSTORU - OVO</w:t>
      </w:r>
      <w:proofErr w:type="gramEnd"/>
    </w:p>
    <w:tbl>
      <w:tblPr>
        <w:tblW w:w="0" w:type="auto"/>
        <w:tblInd w:w="-30" w:type="dxa"/>
        <w:tblLayout w:type="fixed"/>
        <w:tblLook w:val="0000" w:firstRow="0" w:lastRow="0" w:firstColumn="0" w:lastColumn="0" w:noHBand="0" w:noVBand="0"/>
      </w:tblPr>
      <w:tblGrid>
        <w:gridCol w:w="9348"/>
      </w:tblGrid>
      <w:tr w:rsidR="00CE7B72" w14:paraId="4B1A58E0"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E3A109A" w14:textId="77777777" w:rsidR="00CE7B72" w:rsidRPr="00823F12" w:rsidRDefault="00CE7B72">
            <w:pPr>
              <w:autoSpaceDE w:val="0"/>
              <w:rPr>
                <w:b/>
                <w:bCs/>
                <w:i/>
                <w:iCs/>
                <w:sz w:val="22"/>
                <w:szCs w:val="22"/>
              </w:rPr>
            </w:pPr>
            <w:r w:rsidRPr="00823F12">
              <w:rPr>
                <w:b/>
                <w:i/>
                <w:sz w:val="22"/>
                <w:szCs w:val="22"/>
              </w:rPr>
              <w:t xml:space="preserve">žák: </w:t>
            </w:r>
          </w:p>
          <w:p w14:paraId="649BAC2D" w14:textId="77777777" w:rsidR="00CE7B72" w:rsidRPr="00823F12" w:rsidRDefault="00CE7B72" w:rsidP="00332AB7">
            <w:pPr>
              <w:numPr>
                <w:ilvl w:val="0"/>
                <w:numId w:val="325"/>
              </w:numPr>
              <w:autoSpaceDE w:val="0"/>
              <w:rPr>
                <w:b/>
                <w:bCs/>
                <w:i/>
                <w:iCs/>
                <w:sz w:val="22"/>
                <w:szCs w:val="22"/>
              </w:rPr>
            </w:pPr>
            <w:r w:rsidRPr="00823F12">
              <w:rPr>
                <w:b/>
                <w:bCs/>
                <w:i/>
                <w:iCs/>
                <w:sz w:val="22"/>
                <w:szCs w:val="22"/>
              </w:rPr>
              <w:t xml:space="preserve">rozezná, pojmenuje, vymodeluje a popíše základní rovinné útvary a jednoduchá tělesa; nachází v realitě jejich reprezentaci </w:t>
            </w:r>
          </w:p>
          <w:p w14:paraId="43291815" w14:textId="77777777" w:rsidR="00CE7B72" w:rsidRPr="00823F12" w:rsidRDefault="00CE7B72" w:rsidP="00332AB7">
            <w:pPr>
              <w:numPr>
                <w:ilvl w:val="0"/>
                <w:numId w:val="325"/>
              </w:numPr>
              <w:autoSpaceDE w:val="0"/>
              <w:rPr>
                <w:b/>
                <w:bCs/>
                <w:i/>
                <w:iCs/>
                <w:sz w:val="22"/>
                <w:szCs w:val="22"/>
              </w:rPr>
            </w:pPr>
            <w:r w:rsidRPr="00823F12">
              <w:rPr>
                <w:b/>
                <w:bCs/>
                <w:i/>
                <w:iCs/>
                <w:sz w:val="22"/>
                <w:szCs w:val="22"/>
              </w:rPr>
              <w:t xml:space="preserve">porovnává velikost útvarů, měří a odhaduje délku úsečky </w:t>
            </w:r>
          </w:p>
          <w:p w14:paraId="1A8DC063" w14:textId="77777777" w:rsidR="00CE7B72" w:rsidRPr="00823F12" w:rsidRDefault="00CE7B72" w:rsidP="00332AB7">
            <w:pPr>
              <w:numPr>
                <w:ilvl w:val="0"/>
                <w:numId w:val="325"/>
              </w:numPr>
              <w:autoSpaceDE w:val="0"/>
              <w:rPr>
                <w:b/>
                <w:i/>
              </w:rPr>
            </w:pPr>
            <w:r w:rsidRPr="00823F12">
              <w:rPr>
                <w:b/>
                <w:bCs/>
                <w:i/>
                <w:iCs/>
                <w:sz w:val="22"/>
                <w:szCs w:val="22"/>
              </w:rPr>
              <w:t>rozezná a modeluje jednoduché souměrné útvary v rovině</w:t>
            </w:r>
          </w:p>
        </w:tc>
      </w:tr>
    </w:tbl>
    <w:p w14:paraId="4CD06B15" w14:textId="77777777" w:rsidR="00CE7B72" w:rsidRDefault="00CE7B72">
      <w:pPr>
        <w:rPr>
          <w:rFonts w:ascii="TimesNewRomanPS-BoldItalicMT" w:hAnsi="TimesNewRomanPS-BoldItalicMT" w:cs="TimesNewRomanPS-BoldItalicMT"/>
          <w:b/>
          <w:bCs/>
          <w:i/>
          <w:iCs/>
          <w:sz w:val="22"/>
          <w:szCs w:val="22"/>
        </w:rPr>
      </w:pPr>
    </w:p>
    <w:p w14:paraId="72A8D912" w14:textId="77777777" w:rsidR="00CE7B72" w:rsidRDefault="00CE7B72">
      <w:pPr>
        <w:rPr>
          <w:rFonts w:ascii="TimesNewRomanPS-BoldItalicMT" w:hAnsi="TimesNewRomanPS-BoldItalicMT" w:cs="TimesNewRomanPS-BoldItalicMT"/>
          <w:b/>
          <w:bCs/>
          <w:i/>
          <w:iCs/>
          <w:sz w:val="22"/>
          <w:szCs w:val="22"/>
        </w:rPr>
      </w:pPr>
    </w:p>
    <w:p w14:paraId="529C7C94" w14:textId="77777777" w:rsidR="00CE7B72" w:rsidRDefault="00CE7B72">
      <w:pPr>
        <w:rPr>
          <w:sz w:val="22"/>
          <w:szCs w:val="22"/>
        </w:rPr>
      </w:pPr>
      <w:r>
        <w:rPr>
          <w:b/>
          <w:sz w:val="22"/>
          <w:szCs w:val="22"/>
        </w:rPr>
        <w:t>1. ročník</w:t>
      </w:r>
    </w:p>
    <w:p w14:paraId="5864091D"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034"/>
      </w:tblGrid>
      <w:tr w:rsidR="00CE7B72" w14:paraId="46D55899" w14:textId="77777777">
        <w:tc>
          <w:tcPr>
            <w:tcW w:w="4788" w:type="dxa"/>
            <w:tcBorders>
              <w:top w:val="single" w:sz="4" w:space="0" w:color="000000"/>
              <w:left w:val="single" w:sz="4" w:space="0" w:color="000000"/>
              <w:bottom w:val="single" w:sz="4" w:space="0" w:color="000000"/>
            </w:tcBorders>
            <w:shd w:val="clear" w:color="auto" w:fill="auto"/>
            <w:vAlign w:val="center"/>
          </w:tcPr>
          <w:p w14:paraId="10BE8517" w14:textId="77777777"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780477E1" w14:textId="77777777" w:rsidR="00CE7B72" w:rsidRDefault="00CE7B72">
            <w:pPr>
              <w:rPr>
                <w:b/>
                <w:sz w:val="22"/>
                <w:szCs w:val="22"/>
              </w:rPr>
            </w:pPr>
            <w:r>
              <w:rPr>
                <w:b/>
                <w:sz w:val="22"/>
                <w:szCs w:val="22"/>
              </w:rPr>
              <w:t>Učivo</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D93D" w14:textId="77777777" w:rsidR="00CE7B72" w:rsidRDefault="00CE7B72">
            <w:pPr>
              <w:rPr>
                <w:b/>
                <w:sz w:val="22"/>
                <w:szCs w:val="22"/>
              </w:rPr>
            </w:pPr>
            <w:r>
              <w:rPr>
                <w:b/>
                <w:sz w:val="22"/>
                <w:szCs w:val="22"/>
              </w:rPr>
              <w:t>OVO</w:t>
            </w:r>
          </w:p>
          <w:p w14:paraId="36D5E595" w14:textId="77777777" w:rsidR="00CE7B72" w:rsidRDefault="00CE7B72">
            <w:r>
              <w:rPr>
                <w:b/>
                <w:sz w:val="22"/>
                <w:szCs w:val="22"/>
              </w:rPr>
              <w:t>Přesahy</w:t>
            </w:r>
          </w:p>
        </w:tc>
      </w:tr>
      <w:tr w:rsidR="00CE7B72" w14:paraId="4BD03B0D" w14:textId="77777777">
        <w:tc>
          <w:tcPr>
            <w:tcW w:w="4788" w:type="dxa"/>
            <w:tcBorders>
              <w:top w:val="single" w:sz="4" w:space="0" w:color="000000"/>
              <w:left w:val="single" w:sz="4" w:space="0" w:color="000000"/>
              <w:bottom w:val="single" w:sz="4" w:space="0" w:color="000000"/>
            </w:tcBorders>
            <w:shd w:val="clear" w:color="auto" w:fill="auto"/>
          </w:tcPr>
          <w:p w14:paraId="01B4CCC3" w14:textId="77777777" w:rsidR="00CE7B72" w:rsidRDefault="00CE7B72">
            <w:pPr>
              <w:rPr>
                <w:sz w:val="22"/>
                <w:szCs w:val="22"/>
              </w:rPr>
            </w:pPr>
            <w:r>
              <w:rPr>
                <w:sz w:val="22"/>
                <w:szCs w:val="22"/>
              </w:rPr>
              <w:t>žák:</w:t>
            </w:r>
          </w:p>
          <w:p w14:paraId="10200CE4" w14:textId="77777777" w:rsidR="00CE7B72" w:rsidRDefault="00CE7B72" w:rsidP="00332AB7">
            <w:pPr>
              <w:numPr>
                <w:ilvl w:val="0"/>
                <w:numId w:val="365"/>
              </w:numPr>
              <w:rPr>
                <w:sz w:val="22"/>
                <w:szCs w:val="22"/>
              </w:rPr>
            </w:pPr>
            <w:r>
              <w:rPr>
                <w:sz w:val="22"/>
                <w:szCs w:val="22"/>
              </w:rPr>
              <w:t>počítá předměty v daném souboru</w:t>
            </w:r>
          </w:p>
          <w:p w14:paraId="389B3536" w14:textId="77777777" w:rsidR="00CE7B72" w:rsidRDefault="00CE7B72" w:rsidP="00332AB7">
            <w:pPr>
              <w:numPr>
                <w:ilvl w:val="0"/>
                <w:numId w:val="365"/>
              </w:numPr>
              <w:rPr>
                <w:sz w:val="22"/>
                <w:szCs w:val="22"/>
              </w:rPr>
            </w:pPr>
            <w:r>
              <w:rPr>
                <w:sz w:val="22"/>
                <w:szCs w:val="22"/>
              </w:rPr>
              <w:t>vytváří různé konkrétní soubory s daným počtem prvků</w:t>
            </w:r>
          </w:p>
          <w:p w14:paraId="355533CE" w14:textId="77777777" w:rsidR="00995E32" w:rsidRDefault="00995E32" w:rsidP="00995E32">
            <w:pPr>
              <w:rPr>
                <w:sz w:val="22"/>
                <w:szCs w:val="22"/>
              </w:rPr>
            </w:pPr>
          </w:p>
          <w:p w14:paraId="20B141DA" w14:textId="77777777" w:rsidR="00CE7B72" w:rsidRDefault="00CE7B72" w:rsidP="00332AB7">
            <w:pPr>
              <w:numPr>
                <w:ilvl w:val="0"/>
                <w:numId w:val="365"/>
              </w:numPr>
              <w:rPr>
                <w:sz w:val="22"/>
                <w:szCs w:val="22"/>
              </w:rPr>
            </w:pPr>
            <w:r>
              <w:rPr>
                <w:sz w:val="22"/>
                <w:szCs w:val="22"/>
              </w:rPr>
              <w:t>čte a píše čísla 0-20</w:t>
            </w:r>
          </w:p>
          <w:p w14:paraId="4B37FDC5" w14:textId="77777777" w:rsidR="00CE7B72" w:rsidRDefault="00CE7B72" w:rsidP="00332AB7">
            <w:pPr>
              <w:numPr>
                <w:ilvl w:val="0"/>
                <w:numId w:val="365"/>
              </w:numPr>
              <w:ind w:right="1512"/>
              <w:rPr>
                <w:sz w:val="22"/>
                <w:szCs w:val="22"/>
              </w:rPr>
            </w:pPr>
            <w:r>
              <w:rPr>
                <w:sz w:val="22"/>
                <w:szCs w:val="22"/>
              </w:rPr>
              <w:t>porovnává přirozená čísla</w:t>
            </w:r>
          </w:p>
          <w:p w14:paraId="3E0F4389" w14:textId="77777777" w:rsidR="00CE7B72" w:rsidRDefault="00CE7B72">
            <w:pPr>
              <w:rPr>
                <w:sz w:val="22"/>
                <w:szCs w:val="22"/>
              </w:rPr>
            </w:pPr>
          </w:p>
          <w:p w14:paraId="6A9EB7DB" w14:textId="77777777" w:rsidR="00CE7B72" w:rsidRDefault="00CE7B72" w:rsidP="00332AB7">
            <w:pPr>
              <w:numPr>
                <w:ilvl w:val="0"/>
                <w:numId w:val="365"/>
              </w:numPr>
              <w:rPr>
                <w:sz w:val="22"/>
                <w:szCs w:val="22"/>
              </w:rPr>
            </w:pPr>
            <w:r>
              <w:rPr>
                <w:sz w:val="22"/>
                <w:szCs w:val="22"/>
              </w:rPr>
              <w:t>řeší slovní úlohy s porovnáváním čísel</w:t>
            </w:r>
          </w:p>
          <w:p w14:paraId="66004BA3" w14:textId="77777777" w:rsidR="00CE7B72" w:rsidRDefault="00CE7B72">
            <w:pPr>
              <w:rPr>
                <w:sz w:val="22"/>
                <w:szCs w:val="22"/>
              </w:rPr>
            </w:pPr>
          </w:p>
          <w:p w14:paraId="34628874" w14:textId="77777777" w:rsidR="00CE7B72" w:rsidRDefault="00CE7B72" w:rsidP="00332AB7">
            <w:pPr>
              <w:numPr>
                <w:ilvl w:val="0"/>
                <w:numId w:val="365"/>
              </w:numPr>
              <w:rPr>
                <w:sz w:val="22"/>
                <w:szCs w:val="22"/>
              </w:rPr>
            </w:pPr>
            <w:r>
              <w:rPr>
                <w:sz w:val="22"/>
                <w:szCs w:val="22"/>
              </w:rPr>
              <w:t>doplňuje chybějící čísla v</w:t>
            </w:r>
            <w:r w:rsidR="00AE2437">
              <w:rPr>
                <w:sz w:val="22"/>
                <w:szCs w:val="22"/>
              </w:rPr>
              <w:t> </w:t>
            </w:r>
            <w:proofErr w:type="gramStart"/>
            <w:r>
              <w:rPr>
                <w:sz w:val="22"/>
                <w:szCs w:val="22"/>
              </w:rPr>
              <w:t>řadě</w:t>
            </w:r>
            <w:r w:rsidR="00AE2437">
              <w:rPr>
                <w:sz w:val="22"/>
                <w:szCs w:val="22"/>
              </w:rPr>
              <w:t>,</w:t>
            </w:r>
            <w:r w:rsidR="00452DBC">
              <w:rPr>
                <w:sz w:val="22"/>
                <w:szCs w:val="22"/>
              </w:rPr>
              <w:t xml:space="preserve"> </w:t>
            </w:r>
            <w:r>
              <w:rPr>
                <w:sz w:val="22"/>
                <w:szCs w:val="22"/>
              </w:rPr>
              <w:t xml:space="preserve"> zobrazí</w:t>
            </w:r>
            <w:proofErr w:type="gramEnd"/>
            <w:r>
              <w:rPr>
                <w:sz w:val="22"/>
                <w:szCs w:val="22"/>
              </w:rPr>
              <w:t xml:space="preserve"> číslo na číselné ose</w:t>
            </w:r>
          </w:p>
          <w:p w14:paraId="4319949F" w14:textId="77777777" w:rsidR="00CE7B72" w:rsidRDefault="00CE7B72" w:rsidP="00332AB7">
            <w:pPr>
              <w:numPr>
                <w:ilvl w:val="0"/>
                <w:numId w:val="365"/>
              </w:numPr>
              <w:rPr>
                <w:sz w:val="22"/>
                <w:szCs w:val="22"/>
              </w:rPr>
            </w:pPr>
            <w:r>
              <w:rPr>
                <w:sz w:val="22"/>
                <w:szCs w:val="22"/>
              </w:rPr>
              <w:t>sčítá a odčítá v oboru 0-10,</w:t>
            </w:r>
          </w:p>
          <w:p w14:paraId="4767605E" w14:textId="77777777" w:rsidR="00CE7B72" w:rsidRDefault="00CE7B72">
            <w:pPr>
              <w:rPr>
                <w:sz w:val="22"/>
                <w:szCs w:val="22"/>
              </w:rPr>
            </w:pPr>
            <w:r>
              <w:rPr>
                <w:sz w:val="22"/>
                <w:szCs w:val="22"/>
              </w:rPr>
              <w:t xml:space="preserve">      zvládá rozklady čísel do 10</w:t>
            </w:r>
          </w:p>
          <w:p w14:paraId="63E8D05C" w14:textId="77777777" w:rsidR="00995E32" w:rsidRDefault="00995E32">
            <w:pPr>
              <w:rPr>
                <w:sz w:val="22"/>
                <w:szCs w:val="22"/>
              </w:rPr>
            </w:pPr>
          </w:p>
          <w:p w14:paraId="758E4DEF" w14:textId="77777777" w:rsidR="00995E32" w:rsidRDefault="00995E32">
            <w:pPr>
              <w:rPr>
                <w:sz w:val="22"/>
                <w:szCs w:val="22"/>
              </w:rPr>
            </w:pPr>
          </w:p>
          <w:p w14:paraId="6F50B4F8" w14:textId="77777777" w:rsidR="00CE7B72" w:rsidRDefault="00CE7B72" w:rsidP="00332AB7">
            <w:pPr>
              <w:numPr>
                <w:ilvl w:val="0"/>
                <w:numId w:val="119"/>
              </w:numPr>
              <w:rPr>
                <w:sz w:val="22"/>
                <w:szCs w:val="22"/>
              </w:rPr>
            </w:pPr>
            <w:r>
              <w:rPr>
                <w:sz w:val="22"/>
                <w:szCs w:val="22"/>
              </w:rPr>
              <w:t>sčítá a odčítá v oboru do 20 bez přechodu</w:t>
            </w:r>
          </w:p>
          <w:p w14:paraId="063B84B6" w14:textId="77777777" w:rsidR="00CE7B72" w:rsidRDefault="00CE7B72">
            <w:pPr>
              <w:ind w:left="345"/>
              <w:rPr>
                <w:sz w:val="22"/>
                <w:szCs w:val="22"/>
              </w:rPr>
            </w:pPr>
            <w:r>
              <w:rPr>
                <w:sz w:val="22"/>
                <w:szCs w:val="22"/>
              </w:rPr>
              <w:t>přes desítku</w:t>
            </w:r>
          </w:p>
          <w:p w14:paraId="345EDBE9" w14:textId="77777777" w:rsidR="00CE7B72" w:rsidRDefault="00CE7B72">
            <w:pPr>
              <w:ind w:left="345"/>
              <w:rPr>
                <w:sz w:val="22"/>
                <w:szCs w:val="22"/>
              </w:rPr>
            </w:pPr>
          </w:p>
          <w:p w14:paraId="3627506A" w14:textId="77777777" w:rsidR="00CE7B72" w:rsidRDefault="00CE7B72" w:rsidP="00332AB7">
            <w:pPr>
              <w:numPr>
                <w:ilvl w:val="0"/>
                <w:numId w:val="350"/>
              </w:numPr>
              <w:rPr>
                <w:sz w:val="22"/>
                <w:szCs w:val="22"/>
              </w:rPr>
            </w:pPr>
            <w:r>
              <w:rPr>
                <w:sz w:val="22"/>
                <w:szCs w:val="22"/>
              </w:rPr>
              <w:t>řeší slovní úlohy na sčítání a odčítání bez přechodu přes desítku</w:t>
            </w:r>
          </w:p>
          <w:p w14:paraId="1D44B306" w14:textId="77777777" w:rsidR="00CE7B72" w:rsidRDefault="00CE7B72" w:rsidP="00332AB7">
            <w:pPr>
              <w:numPr>
                <w:ilvl w:val="0"/>
                <w:numId w:val="350"/>
              </w:numPr>
              <w:rPr>
                <w:sz w:val="22"/>
                <w:szCs w:val="22"/>
              </w:rPr>
            </w:pPr>
            <w:r>
              <w:rPr>
                <w:sz w:val="22"/>
                <w:szCs w:val="22"/>
              </w:rPr>
              <w:t xml:space="preserve">řeší slovní úlohy s využitím vztahů </w:t>
            </w:r>
          </w:p>
          <w:p w14:paraId="6F94AFB7" w14:textId="77777777" w:rsidR="00CE7B72" w:rsidRDefault="00CE7B72">
            <w:pPr>
              <w:rPr>
                <w:sz w:val="22"/>
                <w:szCs w:val="22"/>
              </w:rPr>
            </w:pPr>
            <w:r>
              <w:rPr>
                <w:sz w:val="22"/>
                <w:szCs w:val="22"/>
              </w:rPr>
              <w:t xml:space="preserve">      o n-více a o n-méně</w:t>
            </w:r>
          </w:p>
          <w:p w14:paraId="3625E4B6" w14:textId="77777777" w:rsidR="00CE7B72" w:rsidRDefault="00CE7B72" w:rsidP="00332AB7">
            <w:pPr>
              <w:numPr>
                <w:ilvl w:val="0"/>
                <w:numId w:val="267"/>
              </w:numPr>
              <w:rPr>
                <w:sz w:val="22"/>
                <w:szCs w:val="22"/>
              </w:rPr>
            </w:pPr>
            <w:r>
              <w:rPr>
                <w:sz w:val="22"/>
                <w:szCs w:val="22"/>
              </w:rPr>
              <w:t>seznámí se s postupem sčítání, popř. odčítání do 20 s přechodem přes desítku</w:t>
            </w:r>
            <w:r w:rsidR="00452DBC">
              <w:rPr>
                <w:sz w:val="22"/>
                <w:szCs w:val="22"/>
              </w:rPr>
              <w:t xml:space="preserve"> </w:t>
            </w:r>
            <w:r>
              <w:rPr>
                <w:sz w:val="22"/>
                <w:szCs w:val="22"/>
              </w:rPr>
              <w:t>(rozšiřující učivo – dle úrovně třídy)</w:t>
            </w:r>
          </w:p>
          <w:p w14:paraId="66C3DCE0" w14:textId="77777777" w:rsidR="00CE7B72" w:rsidRDefault="00CE7B72">
            <w:pPr>
              <w:rPr>
                <w:sz w:val="22"/>
                <w:szCs w:val="22"/>
              </w:rPr>
            </w:pPr>
          </w:p>
          <w:p w14:paraId="02FD7783" w14:textId="77777777" w:rsidR="00CE7B72" w:rsidRDefault="00CE7B72" w:rsidP="00332AB7">
            <w:pPr>
              <w:numPr>
                <w:ilvl w:val="0"/>
                <w:numId w:val="418"/>
              </w:numPr>
              <w:rPr>
                <w:sz w:val="22"/>
                <w:szCs w:val="22"/>
              </w:rPr>
            </w:pPr>
            <w:r>
              <w:rPr>
                <w:sz w:val="22"/>
                <w:szCs w:val="22"/>
              </w:rPr>
              <w:t>orientuje se v prostoru, rozlišuje pojmy</w:t>
            </w:r>
          </w:p>
          <w:p w14:paraId="50DE92EA" w14:textId="77777777" w:rsidR="00CE7B72" w:rsidRDefault="00CE7B72">
            <w:pPr>
              <w:ind w:left="360"/>
              <w:rPr>
                <w:sz w:val="22"/>
                <w:szCs w:val="22"/>
              </w:rPr>
            </w:pPr>
            <w:r>
              <w:rPr>
                <w:sz w:val="22"/>
                <w:szCs w:val="22"/>
              </w:rPr>
              <w:t>vpravo, vlevo, před, za, hned před, hned za</w:t>
            </w:r>
          </w:p>
          <w:p w14:paraId="05B6E8F1" w14:textId="77777777" w:rsidR="00CE7B72" w:rsidRDefault="00CE7B72">
            <w:pPr>
              <w:ind w:left="360"/>
              <w:rPr>
                <w:sz w:val="22"/>
                <w:szCs w:val="22"/>
              </w:rPr>
            </w:pPr>
          </w:p>
          <w:p w14:paraId="55130612" w14:textId="77777777" w:rsidR="00CE7B72" w:rsidRDefault="00CE7B72">
            <w:pPr>
              <w:ind w:left="360"/>
              <w:rPr>
                <w:sz w:val="22"/>
                <w:szCs w:val="22"/>
              </w:rPr>
            </w:pPr>
          </w:p>
          <w:p w14:paraId="55DCB3EF" w14:textId="77777777" w:rsidR="00CE7B72" w:rsidRDefault="00CE7B72" w:rsidP="00332AB7">
            <w:pPr>
              <w:numPr>
                <w:ilvl w:val="0"/>
                <w:numId w:val="418"/>
              </w:numPr>
              <w:rPr>
                <w:sz w:val="22"/>
                <w:szCs w:val="22"/>
              </w:rPr>
            </w:pPr>
            <w:r>
              <w:rPr>
                <w:sz w:val="22"/>
                <w:szCs w:val="22"/>
              </w:rPr>
              <w:t>rozezná rovinné obrazce: trojúhelník,</w:t>
            </w:r>
            <w:r w:rsidR="00452DBC">
              <w:rPr>
                <w:sz w:val="22"/>
                <w:szCs w:val="22"/>
              </w:rPr>
              <w:t xml:space="preserve"> </w:t>
            </w:r>
            <w:r>
              <w:rPr>
                <w:sz w:val="22"/>
                <w:szCs w:val="22"/>
              </w:rPr>
              <w:t>čtverec, obdélník, kruh</w:t>
            </w:r>
          </w:p>
          <w:p w14:paraId="0EEFB809" w14:textId="77777777" w:rsidR="00CE7B72" w:rsidRDefault="00CE7B72">
            <w:pPr>
              <w:ind w:left="360"/>
              <w:rPr>
                <w:sz w:val="22"/>
                <w:szCs w:val="22"/>
              </w:rPr>
            </w:pPr>
          </w:p>
          <w:p w14:paraId="1D73ED70" w14:textId="77777777" w:rsidR="00CE7B72" w:rsidRDefault="00CE7B72" w:rsidP="00332AB7">
            <w:pPr>
              <w:numPr>
                <w:ilvl w:val="0"/>
                <w:numId w:val="418"/>
              </w:numPr>
              <w:rPr>
                <w:sz w:val="22"/>
                <w:szCs w:val="22"/>
              </w:rPr>
            </w:pPr>
            <w:r>
              <w:rPr>
                <w:sz w:val="22"/>
                <w:szCs w:val="22"/>
              </w:rPr>
              <w:t>rozezná tělesa: kouli, válec, krychli, kvádr</w:t>
            </w:r>
          </w:p>
          <w:p w14:paraId="0368B610" w14:textId="77777777" w:rsidR="00CE7B72" w:rsidRDefault="00CE7B72">
            <w:pPr>
              <w:ind w:left="360"/>
              <w:rPr>
                <w:sz w:val="22"/>
                <w:szCs w:val="22"/>
              </w:rPr>
            </w:pPr>
            <w:r>
              <w:rPr>
                <w:sz w:val="22"/>
                <w:szCs w:val="22"/>
              </w:rPr>
              <w:t>(dokáže najít příklady těchto tvarů ve svém okolí)</w:t>
            </w:r>
          </w:p>
          <w:p w14:paraId="631D2527" w14:textId="77777777"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702742D9" w14:textId="77777777" w:rsidR="00CE7B72" w:rsidRDefault="00CE7B72">
            <w:pPr>
              <w:snapToGrid w:val="0"/>
              <w:rPr>
                <w:b/>
                <w:sz w:val="22"/>
                <w:szCs w:val="22"/>
              </w:rPr>
            </w:pPr>
          </w:p>
          <w:p w14:paraId="2D3C7E70" w14:textId="77777777" w:rsidR="00CE7B72" w:rsidRDefault="00CE7B72">
            <w:pPr>
              <w:rPr>
                <w:sz w:val="22"/>
                <w:szCs w:val="22"/>
              </w:rPr>
            </w:pPr>
            <w:r>
              <w:rPr>
                <w:b/>
                <w:sz w:val="22"/>
                <w:szCs w:val="22"/>
              </w:rPr>
              <w:t>Čísla 0-20</w:t>
            </w:r>
          </w:p>
          <w:p w14:paraId="04CB4F0E" w14:textId="77777777" w:rsidR="00CE7B72" w:rsidRDefault="00CE7B72">
            <w:pPr>
              <w:rPr>
                <w:sz w:val="22"/>
                <w:szCs w:val="22"/>
              </w:rPr>
            </w:pPr>
            <w:r>
              <w:rPr>
                <w:sz w:val="22"/>
                <w:szCs w:val="22"/>
              </w:rPr>
              <w:t>Počítání předmětů v daném souboru</w:t>
            </w:r>
          </w:p>
          <w:p w14:paraId="06A480B0" w14:textId="77777777" w:rsidR="00CE7B72" w:rsidRDefault="00CE7B72">
            <w:pPr>
              <w:rPr>
                <w:sz w:val="22"/>
                <w:szCs w:val="22"/>
              </w:rPr>
            </w:pPr>
            <w:r>
              <w:rPr>
                <w:sz w:val="22"/>
                <w:szCs w:val="22"/>
              </w:rPr>
              <w:t>Vytvoření souboru s daným počtem prvků</w:t>
            </w:r>
          </w:p>
          <w:p w14:paraId="6FE9A70B" w14:textId="77777777" w:rsidR="00CE7B72" w:rsidRDefault="00CE7B72">
            <w:pPr>
              <w:rPr>
                <w:sz w:val="22"/>
                <w:szCs w:val="22"/>
              </w:rPr>
            </w:pPr>
            <w:r>
              <w:rPr>
                <w:sz w:val="22"/>
                <w:szCs w:val="22"/>
              </w:rPr>
              <w:t>Čtení a psaní čísel</w:t>
            </w:r>
          </w:p>
          <w:p w14:paraId="71BA394B" w14:textId="77777777" w:rsidR="00CE7B72" w:rsidRDefault="00CE7B72">
            <w:pPr>
              <w:rPr>
                <w:sz w:val="22"/>
                <w:szCs w:val="22"/>
              </w:rPr>
            </w:pPr>
            <w:r>
              <w:rPr>
                <w:sz w:val="22"/>
                <w:szCs w:val="22"/>
              </w:rPr>
              <w:t>Porovnávání čísel, vztahy větší,</w:t>
            </w:r>
          </w:p>
          <w:p w14:paraId="1034EC75" w14:textId="77777777" w:rsidR="00CE7B72" w:rsidRDefault="00CE7B72">
            <w:pPr>
              <w:rPr>
                <w:sz w:val="22"/>
                <w:szCs w:val="22"/>
              </w:rPr>
            </w:pPr>
            <w:r>
              <w:rPr>
                <w:sz w:val="22"/>
                <w:szCs w:val="22"/>
              </w:rPr>
              <w:t>menší, rovno a jejich znaménka</w:t>
            </w:r>
          </w:p>
          <w:p w14:paraId="596001DE" w14:textId="77777777" w:rsidR="00CE7B72" w:rsidRDefault="00CE7B72">
            <w:pPr>
              <w:rPr>
                <w:sz w:val="22"/>
                <w:szCs w:val="22"/>
              </w:rPr>
            </w:pPr>
            <w:r>
              <w:rPr>
                <w:sz w:val="22"/>
                <w:szCs w:val="22"/>
              </w:rPr>
              <w:t>Řešení slovních úloh na porovná-</w:t>
            </w:r>
          </w:p>
          <w:p w14:paraId="533498C9" w14:textId="77777777" w:rsidR="00CE7B72" w:rsidRDefault="00CE7B72">
            <w:pPr>
              <w:rPr>
                <w:sz w:val="22"/>
                <w:szCs w:val="22"/>
              </w:rPr>
            </w:pPr>
            <w:r>
              <w:rPr>
                <w:sz w:val="22"/>
                <w:szCs w:val="22"/>
              </w:rPr>
              <w:t>vání čísel</w:t>
            </w:r>
          </w:p>
          <w:p w14:paraId="23D62985" w14:textId="77777777" w:rsidR="00CE7B72" w:rsidRDefault="00CE7B72">
            <w:pPr>
              <w:rPr>
                <w:sz w:val="22"/>
                <w:szCs w:val="22"/>
              </w:rPr>
            </w:pPr>
            <w:r>
              <w:rPr>
                <w:sz w:val="22"/>
                <w:szCs w:val="22"/>
              </w:rPr>
              <w:t>Orientace na číselné ose</w:t>
            </w:r>
          </w:p>
          <w:p w14:paraId="6A038644" w14:textId="77777777" w:rsidR="00CE7B72" w:rsidRDefault="00CE7B72">
            <w:pPr>
              <w:rPr>
                <w:sz w:val="22"/>
                <w:szCs w:val="22"/>
              </w:rPr>
            </w:pPr>
          </w:p>
          <w:p w14:paraId="2442CC53" w14:textId="77777777" w:rsidR="00CE7B72" w:rsidRDefault="00CE7B72">
            <w:pPr>
              <w:rPr>
                <w:sz w:val="22"/>
                <w:szCs w:val="22"/>
              </w:rPr>
            </w:pPr>
            <w:r>
              <w:rPr>
                <w:sz w:val="22"/>
                <w:szCs w:val="22"/>
              </w:rPr>
              <w:t>Součet čísel bez přechodu přes desítku</w:t>
            </w:r>
          </w:p>
          <w:p w14:paraId="31A55C07" w14:textId="77777777" w:rsidR="00CE7B72" w:rsidRDefault="00CE7B72">
            <w:pPr>
              <w:rPr>
                <w:sz w:val="22"/>
                <w:szCs w:val="22"/>
              </w:rPr>
            </w:pPr>
            <w:r>
              <w:rPr>
                <w:sz w:val="22"/>
                <w:szCs w:val="22"/>
              </w:rPr>
              <w:t>Rozdíl čísel bez přechodu přes</w:t>
            </w:r>
          </w:p>
          <w:p w14:paraId="2FC84426" w14:textId="77777777" w:rsidR="00CE7B72" w:rsidRDefault="00CE7B72">
            <w:pPr>
              <w:rPr>
                <w:sz w:val="22"/>
                <w:szCs w:val="22"/>
              </w:rPr>
            </w:pPr>
            <w:r>
              <w:rPr>
                <w:sz w:val="22"/>
                <w:szCs w:val="22"/>
              </w:rPr>
              <w:t>desítku</w:t>
            </w:r>
          </w:p>
          <w:p w14:paraId="30EB23D9" w14:textId="77777777" w:rsidR="00995E32" w:rsidRDefault="00995E32" w:rsidP="00995E32">
            <w:pPr>
              <w:rPr>
                <w:sz w:val="22"/>
                <w:szCs w:val="22"/>
              </w:rPr>
            </w:pPr>
            <w:r>
              <w:rPr>
                <w:sz w:val="22"/>
                <w:szCs w:val="22"/>
              </w:rPr>
              <w:t xml:space="preserve">Řešení slovních úloh na sčítání </w:t>
            </w:r>
          </w:p>
          <w:p w14:paraId="47CAFE98" w14:textId="77777777" w:rsidR="00995E32" w:rsidRDefault="00995E32" w:rsidP="00995E32">
            <w:pPr>
              <w:rPr>
                <w:sz w:val="22"/>
                <w:szCs w:val="22"/>
              </w:rPr>
            </w:pPr>
            <w:r>
              <w:rPr>
                <w:sz w:val="22"/>
                <w:szCs w:val="22"/>
              </w:rPr>
              <w:t>a odčítání</w:t>
            </w:r>
          </w:p>
          <w:p w14:paraId="5195E0FD" w14:textId="77777777" w:rsidR="00CE7B72" w:rsidRDefault="00CE7B72">
            <w:pPr>
              <w:rPr>
                <w:sz w:val="22"/>
                <w:szCs w:val="22"/>
              </w:rPr>
            </w:pPr>
            <w:r>
              <w:rPr>
                <w:sz w:val="22"/>
                <w:szCs w:val="22"/>
              </w:rPr>
              <w:t xml:space="preserve">Sčítání a </w:t>
            </w:r>
            <w:proofErr w:type="gramStart"/>
            <w:r>
              <w:rPr>
                <w:sz w:val="22"/>
                <w:szCs w:val="22"/>
              </w:rPr>
              <w:t>odčítání  v</w:t>
            </w:r>
            <w:proofErr w:type="gramEnd"/>
            <w:r>
              <w:rPr>
                <w:sz w:val="22"/>
                <w:szCs w:val="22"/>
              </w:rPr>
              <w:t> oboru do 20</w:t>
            </w:r>
          </w:p>
          <w:p w14:paraId="7DE52698" w14:textId="77777777" w:rsidR="00CE7B72" w:rsidRDefault="00CE7B72">
            <w:pPr>
              <w:rPr>
                <w:sz w:val="22"/>
                <w:szCs w:val="22"/>
              </w:rPr>
            </w:pPr>
            <w:r>
              <w:rPr>
                <w:sz w:val="22"/>
                <w:szCs w:val="22"/>
              </w:rPr>
              <w:t>bez přechodu přes desítku</w:t>
            </w:r>
          </w:p>
          <w:p w14:paraId="5B068982" w14:textId="77777777" w:rsidR="00CE7B72" w:rsidRDefault="00CE7B72">
            <w:pPr>
              <w:rPr>
                <w:sz w:val="22"/>
                <w:szCs w:val="22"/>
              </w:rPr>
            </w:pPr>
            <w:r>
              <w:rPr>
                <w:sz w:val="22"/>
                <w:szCs w:val="22"/>
              </w:rPr>
              <w:t>Komu</w:t>
            </w:r>
            <w:r w:rsidR="00452DBC">
              <w:rPr>
                <w:sz w:val="22"/>
                <w:szCs w:val="22"/>
              </w:rPr>
              <w:t>ta</w:t>
            </w:r>
            <w:r>
              <w:rPr>
                <w:sz w:val="22"/>
                <w:szCs w:val="22"/>
              </w:rPr>
              <w:t>tivnost sčítání</w:t>
            </w:r>
          </w:p>
          <w:p w14:paraId="24D61679" w14:textId="77777777" w:rsidR="00CE7B72" w:rsidRDefault="00CE7B72">
            <w:pPr>
              <w:rPr>
                <w:sz w:val="22"/>
                <w:szCs w:val="22"/>
              </w:rPr>
            </w:pPr>
            <w:r>
              <w:rPr>
                <w:sz w:val="22"/>
                <w:szCs w:val="22"/>
              </w:rPr>
              <w:t>Řešení slovních úloh s využitím</w:t>
            </w:r>
          </w:p>
          <w:p w14:paraId="4428D60E" w14:textId="77777777" w:rsidR="00CE7B72" w:rsidRDefault="00CE7B72">
            <w:pPr>
              <w:rPr>
                <w:sz w:val="22"/>
                <w:szCs w:val="22"/>
              </w:rPr>
            </w:pPr>
            <w:r>
              <w:rPr>
                <w:sz w:val="22"/>
                <w:szCs w:val="22"/>
              </w:rPr>
              <w:t>vztahů o n-více, o n-méně</w:t>
            </w:r>
          </w:p>
          <w:p w14:paraId="6DA8B678" w14:textId="77777777" w:rsidR="00CE7B72" w:rsidRDefault="00CE7B72">
            <w:pPr>
              <w:rPr>
                <w:sz w:val="22"/>
                <w:szCs w:val="22"/>
              </w:rPr>
            </w:pPr>
          </w:p>
          <w:p w14:paraId="7C6CFC32" w14:textId="77777777" w:rsidR="00CE7B72" w:rsidRDefault="00CE7B72">
            <w:pPr>
              <w:rPr>
                <w:sz w:val="22"/>
                <w:szCs w:val="22"/>
              </w:rPr>
            </w:pPr>
          </w:p>
          <w:p w14:paraId="7C140BDD" w14:textId="77777777" w:rsidR="00452DBC" w:rsidRDefault="00452DBC">
            <w:pPr>
              <w:rPr>
                <w:sz w:val="22"/>
                <w:szCs w:val="22"/>
              </w:rPr>
            </w:pPr>
          </w:p>
          <w:p w14:paraId="2818074F" w14:textId="77777777" w:rsidR="00452DBC" w:rsidRDefault="00452DBC">
            <w:pPr>
              <w:rPr>
                <w:sz w:val="22"/>
                <w:szCs w:val="22"/>
              </w:rPr>
            </w:pPr>
          </w:p>
          <w:p w14:paraId="3CDD3C70" w14:textId="77777777" w:rsidR="00452DBC" w:rsidRDefault="00452DBC">
            <w:pPr>
              <w:rPr>
                <w:sz w:val="22"/>
                <w:szCs w:val="22"/>
              </w:rPr>
            </w:pPr>
          </w:p>
          <w:p w14:paraId="0E646D42" w14:textId="77777777" w:rsidR="00CE7B72" w:rsidRDefault="00CE7B72">
            <w:pPr>
              <w:rPr>
                <w:sz w:val="22"/>
                <w:szCs w:val="22"/>
              </w:rPr>
            </w:pPr>
            <w:r>
              <w:rPr>
                <w:b/>
                <w:sz w:val="22"/>
                <w:szCs w:val="22"/>
              </w:rPr>
              <w:t>Geometrie</w:t>
            </w:r>
          </w:p>
          <w:p w14:paraId="3DC024EA" w14:textId="77777777" w:rsidR="00CE7B72" w:rsidRDefault="00CE7B72">
            <w:pPr>
              <w:rPr>
                <w:sz w:val="22"/>
                <w:szCs w:val="22"/>
              </w:rPr>
            </w:pPr>
            <w:r>
              <w:rPr>
                <w:sz w:val="22"/>
                <w:szCs w:val="22"/>
              </w:rPr>
              <w:t xml:space="preserve">Geometrické pojmy: před, za, </w:t>
            </w:r>
          </w:p>
          <w:p w14:paraId="0F54F7BB" w14:textId="77777777" w:rsidR="00CE7B72" w:rsidRDefault="00CE7B72">
            <w:pPr>
              <w:rPr>
                <w:sz w:val="22"/>
                <w:szCs w:val="22"/>
              </w:rPr>
            </w:pPr>
            <w:r>
              <w:rPr>
                <w:sz w:val="22"/>
                <w:szCs w:val="22"/>
              </w:rPr>
              <w:t xml:space="preserve">hned před, hned za, vlevo, </w:t>
            </w:r>
          </w:p>
          <w:p w14:paraId="49B088CA" w14:textId="77777777" w:rsidR="00CE7B72" w:rsidRDefault="00CE7B72">
            <w:pPr>
              <w:rPr>
                <w:sz w:val="22"/>
                <w:szCs w:val="22"/>
              </w:rPr>
            </w:pPr>
            <w:r>
              <w:rPr>
                <w:sz w:val="22"/>
                <w:szCs w:val="22"/>
              </w:rPr>
              <w:t>vpravo, menší, větší, stejný, široký, úzký</w:t>
            </w:r>
          </w:p>
          <w:p w14:paraId="147C8EA5" w14:textId="77777777" w:rsidR="00CE7B72" w:rsidRDefault="00CE7B72">
            <w:pPr>
              <w:rPr>
                <w:sz w:val="22"/>
                <w:szCs w:val="22"/>
              </w:rPr>
            </w:pPr>
            <w:r>
              <w:rPr>
                <w:sz w:val="22"/>
                <w:szCs w:val="22"/>
              </w:rPr>
              <w:t>Rovinné obrazce: trojúhelník, čtverec, obdélník, kruh</w:t>
            </w:r>
          </w:p>
          <w:p w14:paraId="0978FA94" w14:textId="77777777" w:rsidR="00CE7B72" w:rsidRDefault="00CE7B72">
            <w:pPr>
              <w:rPr>
                <w:sz w:val="22"/>
                <w:szCs w:val="22"/>
              </w:rPr>
            </w:pPr>
            <w:r>
              <w:rPr>
                <w:sz w:val="22"/>
                <w:szCs w:val="22"/>
              </w:rPr>
              <w:t>Skládání obrazců z geometrických tvarů</w:t>
            </w:r>
          </w:p>
          <w:p w14:paraId="0131C0CF" w14:textId="77777777" w:rsidR="00CE7B72" w:rsidRDefault="00CE7B72">
            <w:pPr>
              <w:rPr>
                <w:sz w:val="22"/>
                <w:szCs w:val="22"/>
              </w:rPr>
            </w:pPr>
            <w:r>
              <w:rPr>
                <w:sz w:val="22"/>
                <w:szCs w:val="22"/>
              </w:rPr>
              <w:t>Tělesa: krychle, koule, válec, kvádr</w:t>
            </w:r>
          </w:p>
          <w:p w14:paraId="6CBE6BC9" w14:textId="77777777" w:rsidR="00CE7B72" w:rsidRDefault="00CE7B72">
            <w:pPr>
              <w:rPr>
                <w:sz w:val="22"/>
                <w:szCs w:val="22"/>
              </w:rPr>
            </w:pPr>
          </w:p>
          <w:p w14:paraId="6039ECC3" w14:textId="77777777" w:rsidR="00CE7B72" w:rsidRDefault="00CE7B72">
            <w:pPr>
              <w:rPr>
                <w:sz w:val="22"/>
                <w:szCs w:val="22"/>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93CEC0D" w14:textId="77777777" w:rsidR="00CE7B72" w:rsidRDefault="00CE7B72">
            <w:pPr>
              <w:snapToGrid w:val="0"/>
              <w:rPr>
                <w:sz w:val="22"/>
                <w:szCs w:val="22"/>
              </w:rPr>
            </w:pPr>
          </w:p>
          <w:p w14:paraId="21388830" w14:textId="77777777" w:rsidR="00CE7B72" w:rsidRDefault="00CE7B72">
            <w:pPr>
              <w:rPr>
                <w:sz w:val="22"/>
                <w:szCs w:val="22"/>
              </w:rPr>
            </w:pPr>
            <w:r>
              <w:rPr>
                <w:sz w:val="22"/>
                <w:szCs w:val="22"/>
              </w:rPr>
              <w:t>a.1</w:t>
            </w:r>
          </w:p>
          <w:p w14:paraId="10CD6EA2" w14:textId="77777777" w:rsidR="00CE7B72" w:rsidRDefault="00CE7B72">
            <w:pPr>
              <w:rPr>
                <w:sz w:val="22"/>
                <w:szCs w:val="22"/>
              </w:rPr>
            </w:pPr>
            <w:r>
              <w:rPr>
                <w:sz w:val="22"/>
                <w:szCs w:val="22"/>
              </w:rPr>
              <w:t>a.1</w:t>
            </w:r>
          </w:p>
          <w:p w14:paraId="341A047C" w14:textId="77777777" w:rsidR="00CE7B72" w:rsidRDefault="00CE7B72">
            <w:pPr>
              <w:rPr>
                <w:sz w:val="22"/>
                <w:szCs w:val="22"/>
              </w:rPr>
            </w:pPr>
          </w:p>
          <w:p w14:paraId="652AD566" w14:textId="77777777" w:rsidR="00D47624" w:rsidRDefault="00D47624">
            <w:pPr>
              <w:rPr>
                <w:sz w:val="22"/>
                <w:szCs w:val="22"/>
              </w:rPr>
            </w:pPr>
          </w:p>
          <w:p w14:paraId="3749876B" w14:textId="77777777" w:rsidR="00CE7B72" w:rsidRDefault="00CE7B72">
            <w:pPr>
              <w:rPr>
                <w:sz w:val="22"/>
                <w:szCs w:val="22"/>
              </w:rPr>
            </w:pPr>
            <w:r>
              <w:rPr>
                <w:sz w:val="22"/>
                <w:szCs w:val="22"/>
              </w:rPr>
              <w:t>a.2</w:t>
            </w:r>
          </w:p>
          <w:p w14:paraId="1ADCD3CA" w14:textId="77777777" w:rsidR="00CE7B72" w:rsidRDefault="00CE7B72">
            <w:pPr>
              <w:rPr>
                <w:sz w:val="22"/>
                <w:szCs w:val="22"/>
              </w:rPr>
            </w:pPr>
            <w:r>
              <w:rPr>
                <w:sz w:val="22"/>
                <w:szCs w:val="22"/>
              </w:rPr>
              <w:t>a.2</w:t>
            </w:r>
          </w:p>
          <w:p w14:paraId="24B59D8A" w14:textId="77777777" w:rsidR="00CE7B72" w:rsidRDefault="00CE7B72">
            <w:pPr>
              <w:rPr>
                <w:sz w:val="22"/>
                <w:szCs w:val="22"/>
              </w:rPr>
            </w:pPr>
          </w:p>
          <w:p w14:paraId="6669709A" w14:textId="77777777" w:rsidR="00CE7B72" w:rsidRDefault="00CE7B72">
            <w:pPr>
              <w:rPr>
                <w:sz w:val="22"/>
                <w:szCs w:val="22"/>
              </w:rPr>
            </w:pPr>
            <w:r>
              <w:rPr>
                <w:sz w:val="22"/>
                <w:szCs w:val="22"/>
              </w:rPr>
              <w:t>a.5</w:t>
            </w:r>
          </w:p>
          <w:p w14:paraId="7611A9FF" w14:textId="77777777" w:rsidR="00CE7B72" w:rsidRDefault="00CE7B72">
            <w:pPr>
              <w:rPr>
                <w:sz w:val="22"/>
                <w:szCs w:val="22"/>
              </w:rPr>
            </w:pPr>
          </w:p>
          <w:p w14:paraId="1EB3849D" w14:textId="77777777" w:rsidR="00CE7B72" w:rsidRDefault="00CE7B72">
            <w:pPr>
              <w:rPr>
                <w:sz w:val="22"/>
                <w:szCs w:val="22"/>
              </w:rPr>
            </w:pPr>
            <w:r>
              <w:rPr>
                <w:sz w:val="22"/>
                <w:szCs w:val="22"/>
              </w:rPr>
              <w:t>a.3</w:t>
            </w:r>
          </w:p>
          <w:p w14:paraId="67F340F1" w14:textId="77777777" w:rsidR="00CE7B72" w:rsidRDefault="00CE7B72">
            <w:pPr>
              <w:rPr>
                <w:sz w:val="22"/>
                <w:szCs w:val="22"/>
              </w:rPr>
            </w:pPr>
          </w:p>
          <w:p w14:paraId="7A0F4972" w14:textId="77777777" w:rsidR="00CE7B72" w:rsidRDefault="00CE7B72">
            <w:pPr>
              <w:rPr>
                <w:sz w:val="22"/>
                <w:szCs w:val="22"/>
              </w:rPr>
            </w:pPr>
          </w:p>
          <w:p w14:paraId="378189D5" w14:textId="77777777" w:rsidR="00D47624" w:rsidRDefault="00D47624" w:rsidP="00D47624">
            <w:pPr>
              <w:rPr>
                <w:sz w:val="22"/>
                <w:szCs w:val="22"/>
              </w:rPr>
            </w:pPr>
            <w:r>
              <w:rPr>
                <w:sz w:val="22"/>
                <w:szCs w:val="22"/>
              </w:rPr>
              <w:t>a.4</w:t>
            </w:r>
          </w:p>
          <w:p w14:paraId="7F918E1C" w14:textId="77777777" w:rsidR="00CE7B72" w:rsidRDefault="00CE7B72">
            <w:pPr>
              <w:rPr>
                <w:sz w:val="22"/>
                <w:szCs w:val="22"/>
              </w:rPr>
            </w:pPr>
          </w:p>
          <w:p w14:paraId="0E05D14B" w14:textId="77777777" w:rsidR="00D47624" w:rsidRDefault="00D47624" w:rsidP="00D47624">
            <w:pPr>
              <w:rPr>
                <w:sz w:val="22"/>
                <w:szCs w:val="22"/>
              </w:rPr>
            </w:pPr>
            <w:r>
              <w:rPr>
                <w:sz w:val="22"/>
                <w:szCs w:val="22"/>
              </w:rPr>
              <w:t>a.5</w:t>
            </w:r>
          </w:p>
          <w:p w14:paraId="103AED4F" w14:textId="77777777" w:rsidR="00CE7B72" w:rsidRDefault="00CE7B72">
            <w:pPr>
              <w:rPr>
                <w:sz w:val="22"/>
                <w:szCs w:val="22"/>
              </w:rPr>
            </w:pPr>
          </w:p>
          <w:p w14:paraId="3FAEB8FB" w14:textId="77777777" w:rsidR="00CE7B72" w:rsidRDefault="00CE7B72">
            <w:pPr>
              <w:rPr>
                <w:sz w:val="22"/>
                <w:szCs w:val="22"/>
              </w:rPr>
            </w:pPr>
          </w:p>
          <w:p w14:paraId="2CFB4163" w14:textId="77777777" w:rsidR="00CE7B72" w:rsidRDefault="00CE7B72">
            <w:pPr>
              <w:rPr>
                <w:sz w:val="22"/>
                <w:szCs w:val="22"/>
              </w:rPr>
            </w:pPr>
            <w:r>
              <w:rPr>
                <w:sz w:val="22"/>
                <w:szCs w:val="22"/>
              </w:rPr>
              <w:t>a.</w:t>
            </w:r>
            <w:r w:rsidR="00D47624">
              <w:rPr>
                <w:sz w:val="22"/>
                <w:szCs w:val="22"/>
              </w:rPr>
              <w:t>4</w:t>
            </w:r>
          </w:p>
          <w:p w14:paraId="3E084264" w14:textId="77777777" w:rsidR="00CE7B72" w:rsidRDefault="00CE7B72">
            <w:pPr>
              <w:rPr>
                <w:sz w:val="22"/>
                <w:szCs w:val="22"/>
              </w:rPr>
            </w:pPr>
          </w:p>
          <w:p w14:paraId="5DE7BE7C" w14:textId="77777777" w:rsidR="00D47624" w:rsidRDefault="00D47624">
            <w:pPr>
              <w:rPr>
                <w:sz w:val="22"/>
                <w:szCs w:val="22"/>
              </w:rPr>
            </w:pPr>
          </w:p>
          <w:p w14:paraId="1E8371D1" w14:textId="77777777" w:rsidR="00CE7B72" w:rsidRDefault="00CE7B72">
            <w:pPr>
              <w:rPr>
                <w:sz w:val="22"/>
                <w:szCs w:val="22"/>
              </w:rPr>
            </w:pPr>
            <w:r>
              <w:rPr>
                <w:sz w:val="22"/>
                <w:szCs w:val="22"/>
              </w:rPr>
              <w:t>a.5</w:t>
            </w:r>
          </w:p>
          <w:p w14:paraId="33B21F71" w14:textId="77777777" w:rsidR="00CE7B72" w:rsidRDefault="00CE7B72">
            <w:pPr>
              <w:rPr>
                <w:sz w:val="22"/>
                <w:szCs w:val="22"/>
              </w:rPr>
            </w:pPr>
          </w:p>
          <w:p w14:paraId="536CF496" w14:textId="77777777" w:rsidR="00CE7B72" w:rsidRDefault="00CE7B72">
            <w:pPr>
              <w:rPr>
                <w:sz w:val="22"/>
                <w:szCs w:val="22"/>
              </w:rPr>
            </w:pPr>
          </w:p>
          <w:p w14:paraId="15F003B9" w14:textId="77777777" w:rsidR="00D47624" w:rsidRDefault="00D47624">
            <w:pPr>
              <w:rPr>
                <w:sz w:val="22"/>
                <w:szCs w:val="22"/>
              </w:rPr>
            </w:pPr>
          </w:p>
          <w:p w14:paraId="33CB92E5" w14:textId="77777777" w:rsidR="00D47624" w:rsidRDefault="00D47624">
            <w:pPr>
              <w:rPr>
                <w:sz w:val="22"/>
                <w:szCs w:val="22"/>
              </w:rPr>
            </w:pPr>
          </w:p>
          <w:p w14:paraId="23CF27FF" w14:textId="77777777" w:rsidR="00D47624" w:rsidRDefault="00D47624">
            <w:pPr>
              <w:rPr>
                <w:sz w:val="22"/>
                <w:szCs w:val="22"/>
              </w:rPr>
            </w:pPr>
          </w:p>
          <w:p w14:paraId="5D3E1C14" w14:textId="77777777" w:rsidR="00CE7B72" w:rsidRDefault="00CE7B72">
            <w:pPr>
              <w:rPr>
                <w:sz w:val="22"/>
                <w:szCs w:val="22"/>
              </w:rPr>
            </w:pPr>
          </w:p>
          <w:p w14:paraId="32C81F2E" w14:textId="77777777" w:rsidR="00CE7B72" w:rsidRDefault="00CE7B72">
            <w:pPr>
              <w:rPr>
                <w:sz w:val="22"/>
                <w:szCs w:val="22"/>
              </w:rPr>
            </w:pPr>
          </w:p>
          <w:p w14:paraId="4261017A" w14:textId="77777777" w:rsidR="00CE7B72" w:rsidRDefault="00CE7B72">
            <w:pPr>
              <w:rPr>
                <w:sz w:val="22"/>
                <w:szCs w:val="22"/>
              </w:rPr>
            </w:pPr>
          </w:p>
          <w:p w14:paraId="1E827007" w14:textId="77777777" w:rsidR="00CE7B72" w:rsidRDefault="00CE7B72">
            <w:pPr>
              <w:rPr>
                <w:sz w:val="22"/>
                <w:szCs w:val="22"/>
              </w:rPr>
            </w:pPr>
          </w:p>
          <w:p w14:paraId="0D1073B2" w14:textId="77777777" w:rsidR="00CE7B72" w:rsidRDefault="00CE7B72">
            <w:pPr>
              <w:rPr>
                <w:sz w:val="22"/>
                <w:szCs w:val="22"/>
              </w:rPr>
            </w:pPr>
          </w:p>
          <w:p w14:paraId="4B331B27" w14:textId="77777777" w:rsidR="00D47624" w:rsidRDefault="00D47624">
            <w:pPr>
              <w:rPr>
                <w:sz w:val="22"/>
                <w:szCs w:val="22"/>
              </w:rPr>
            </w:pPr>
          </w:p>
          <w:p w14:paraId="02A57672" w14:textId="77777777" w:rsidR="00D47624" w:rsidRDefault="00D47624">
            <w:pPr>
              <w:rPr>
                <w:sz w:val="22"/>
                <w:szCs w:val="22"/>
              </w:rPr>
            </w:pPr>
          </w:p>
          <w:p w14:paraId="20BDADA3" w14:textId="77777777" w:rsidR="00D47624" w:rsidRDefault="00D47624">
            <w:pPr>
              <w:rPr>
                <w:sz w:val="22"/>
                <w:szCs w:val="22"/>
              </w:rPr>
            </w:pPr>
          </w:p>
          <w:p w14:paraId="27BAFEDD" w14:textId="77777777" w:rsidR="00CE7B72" w:rsidRDefault="00CE7B72">
            <w:r>
              <w:rPr>
                <w:sz w:val="22"/>
                <w:szCs w:val="22"/>
              </w:rPr>
              <w:t>c.1</w:t>
            </w:r>
          </w:p>
        </w:tc>
      </w:tr>
    </w:tbl>
    <w:p w14:paraId="0E76489A" w14:textId="77777777" w:rsidR="00CE7B72" w:rsidRDefault="00CE7B72">
      <w:pPr>
        <w:rPr>
          <w:sz w:val="22"/>
          <w:szCs w:val="22"/>
        </w:rPr>
      </w:pPr>
    </w:p>
    <w:p w14:paraId="6ACBFE7B" w14:textId="77777777" w:rsidR="00CE7B72" w:rsidRDefault="00CE7B72">
      <w:pPr>
        <w:rPr>
          <w:sz w:val="22"/>
          <w:szCs w:val="22"/>
        </w:rPr>
      </w:pPr>
    </w:p>
    <w:p w14:paraId="2EEE99EA" w14:textId="77777777" w:rsidR="00992815" w:rsidRDefault="00992815">
      <w:pPr>
        <w:rPr>
          <w:sz w:val="22"/>
          <w:szCs w:val="22"/>
        </w:rPr>
      </w:pPr>
    </w:p>
    <w:p w14:paraId="129368C6" w14:textId="77777777" w:rsidR="00CE7B72" w:rsidRDefault="00CE7B72">
      <w:pPr>
        <w:rPr>
          <w:b/>
          <w:sz w:val="22"/>
          <w:szCs w:val="22"/>
        </w:rPr>
      </w:pPr>
      <w:r>
        <w:rPr>
          <w:b/>
          <w:sz w:val="22"/>
          <w:szCs w:val="22"/>
        </w:rPr>
        <w:t>2. ročník</w:t>
      </w:r>
    </w:p>
    <w:p w14:paraId="3C272156"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14:paraId="16E0BBDF" w14:textId="77777777">
        <w:trPr>
          <w:trHeight w:val="538"/>
        </w:trPr>
        <w:tc>
          <w:tcPr>
            <w:tcW w:w="4788" w:type="dxa"/>
            <w:tcBorders>
              <w:top w:val="single" w:sz="4" w:space="0" w:color="000000"/>
              <w:left w:val="single" w:sz="4" w:space="0" w:color="000000"/>
              <w:bottom w:val="single" w:sz="4" w:space="0" w:color="000000"/>
            </w:tcBorders>
            <w:shd w:val="clear" w:color="auto" w:fill="auto"/>
            <w:vAlign w:val="center"/>
          </w:tcPr>
          <w:p w14:paraId="4436BCEE" w14:textId="77777777" w:rsidR="00CE7B72" w:rsidRDefault="00CE7B72">
            <w:pPr>
              <w:rPr>
                <w:b/>
                <w:sz w:val="22"/>
                <w:szCs w:val="22"/>
              </w:rPr>
            </w:pPr>
            <w:r>
              <w:rPr>
                <w:b/>
                <w:sz w:val="22"/>
                <w:szCs w:val="22"/>
              </w:rPr>
              <w:lastRenderedPageBreak/>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02FAC464"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94CE035" w14:textId="77777777" w:rsidR="00CE7B72" w:rsidRDefault="00CE7B72">
            <w:pPr>
              <w:rPr>
                <w:b/>
                <w:sz w:val="22"/>
                <w:szCs w:val="22"/>
              </w:rPr>
            </w:pPr>
            <w:r>
              <w:rPr>
                <w:b/>
                <w:sz w:val="22"/>
                <w:szCs w:val="22"/>
              </w:rPr>
              <w:t>OVO</w:t>
            </w:r>
          </w:p>
          <w:p w14:paraId="45422DB8" w14:textId="77777777" w:rsidR="00CE7B72" w:rsidRDefault="00CE7B72">
            <w:r>
              <w:rPr>
                <w:b/>
                <w:sz w:val="22"/>
                <w:szCs w:val="22"/>
              </w:rPr>
              <w:t>Přesahy</w:t>
            </w:r>
          </w:p>
        </w:tc>
      </w:tr>
      <w:tr w:rsidR="00CE7B72" w14:paraId="4DADEA84" w14:textId="77777777">
        <w:trPr>
          <w:trHeight w:val="1257"/>
        </w:trPr>
        <w:tc>
          <w:tcPr>
            <w:tcW w:w="4788" w:type="dxa"/>
            <w:tcBorders>
              <w:top w:val="single" w:sz="4" w:space="0" w:color="000000"/>
              <w:left w:val="single" w:sz="4" w:space="0" w:color="000000"/>
              <w:bottom w:val="single" w:sz="4" w:space="0" w:color="000000"/>
            </w:tcBorders>
            <w:shd w:val="clear" w:color="auto" w:fill="auto"/>
          </w:tcPr>
          <w:p w14:paraId="46940D30" w14:textId="77777777" w:rsidR="00CE7B72" w:rsidRDefault="00CE7B72">
            <w:pPr>
              <w:rPr>
                <w:sz w:val="22"/>
                <w:szCs w:val="22"/>
              </w:rPr>
            </w:pPr>
            <w:r>
              <w:rPr>
                <w:sz w:val="22"/>
                <w:szCs w:val="22"/>
              </w:rPr>
              <w:t>žák:</w:t>
            </w:r>
          </w:p>
          <w:p w14:paraId="38CAC69A" w14:textId="77777777" w:rsidR="00CE7B72" w:rsidRDefault="00CE7B72" w:rsidP="00332AB7">
            <w:pPr>
              <w:numPr>
                <w:ilvl w:val="0"/>
                <w:numId w:val="305"/>
              </w:numPr>
              <w:rPr>
                <w:sz w:val="22"/>
                <w:szCs w:val="22"/>
              </w:rPr>
            </w:pPr>
            <w:r>
              <w:rPr>
                <w:sz w:val="22"/>
                <w:szCs w:val="22"/>
              </w:rPr>
              <w:t xml:space="preserve">sčítá a odčítá s přechodem přes desítku v oboru do 20 </w:t>
            </w:r>
          </w:p>
          <w:p w14:paraId="5631C574" w14:textId="77777777" w:rsidR="00CE7B72" w:rsidRDefault="00CE7B72" w:rsidP="00332AB7">
            <w:pPr>
              <w:numPr>
                <w:ilvl w:val="0"/>
                <w:numId w:val="305"/>
              </w:numPr>
              <w:rPr>
                <w:sz w:val="22"/>
                <w:szCs w:val="22"/>
              </w:rPr>
            </w:pPr>
            <w:proofErr w:type="gramStart"/>
            <w:r>
              <w:rPr>
                <w:sz w:val="22"/>
                <w:szCs w:val="22"/>
              </w:rPr>
              <w:t>spočítá  prvky</w:t>
            </w:r>
            <w:proofErr w:type="gramEnd"/>
            <w:r>
              <w:rPr>
                <w:sz w:val="22"/>
                <w:szCs w:val="22"/>
              </w:rPr>
              <w:t xml:space="preserve"> souboru do 100 (včetně)</w:t>
            </w:r>
          </w:p>
          <w:p w14:paraId="4E70E63B" w14:textId="77777777" w:rsidR="00CE7B72" w:rsidRDefault="00CE7B72" w:rsidP="00332AB7">
            <w:pPr>
              <w:numPr>
                <w:ilvl w:val="0"/>
                <w:numId w:val="305"/>
              </w:numPr>
              <w:rPr>
                <w:sz w:val="22"/>
                <w:szCs w:val="22"/>
              </w:rPr>
            </w:pPr>
            <w:r>
              <w:rPr>
                <w:sz w:val="22"/>
                <w:szCs w:val="22"/>
              </w:rPr>
              <w:t>vytvoří konkrétní soubor prvků do 100</w:t>
            </w:r>
          </w:p>
          <w:p w14:paraId="5C3D3F45" w14:textId="77777777" w:rsidR="00CE7B72" w:rsidRDefault="00CE7B72">
            <w:pPr>
              <w:ind w:left="360"/>
              <w:rPr>
                <w:sz w:val="22"/>
                <w:szCs w:val="22"/>
              </w:rPr>
            </w:pPr>
            <w:r>
              <w:rPr>
                <w:sz w:val="22"/>
                <w:szCs w:val="22"/>
              </w:rPr>
              <w:t>(na počíta</w:t>
            </w:r>
            <w:r w:rsidR="00452DBC">
              <w:rPr>
                <w:sz w:val="22"/>
                <w:szCs w:val="22"/>
              </w:rPr>
              <w:t>dle, na čtvercové síti, s využi</w:t>
            </w:r>
            <w:r>
              <w:rPr>
                <w:sz w:val="22"/>
                <w:szCs w:val="22"/>
              </w:rPr>
              <w:t>tím peněz)</w:t>
            </w:r>
          </w:p>
          <w:p w14:paraId="34B1321A" w14:textId="77777777" w:rsidR="00CE7B72" w:rsidRDefault="00CE7B72" w:rsidP="00332AB7">
            <w:pPr>
              <w:numPr>
                <w:ilvl w:val="0"/>
                <w:numId w:val="87"/>
              </w:numPr>
              <w:rPr>
                <w:sz w:val="22"/>
                <w:szCs w:val="22"/>
              </w:rPr>
            </w:pPr>
            <w:r>
              <w:rPr>
                <w:sz w:val="22"/>
                <w:szCs w:val="22"/>
              </w:rPr>
              <w:t>orientuje se na číselné ose</w:t>
            </w:r>
          </w:p>
          <w:p w14:paraId="0CDBE8D7" w14:textId="77777777" w:rsidR="00CE7B72" w:rsidRDefault="00CE7B72" w:rsidP="00332AB7">
            <w:pPr>
              <w:numPr>
                <w:ilvl w:val="0"/>
                <w:numId w:val="87"/>
              </w:numPr>
              <w:rPr>
                <w:sz w:val="22"/>
                <w:szCs w:val="22"/>
              </w:rPr>
            </w:pPr>
            <w:r>
              <w:rPr>
                <w:sz w:val="22"/>
                <w:szCs w:val="22"/>
              </w:rPr>
              <w:t>porovnává čísla do 100 pomocí symbolů větší, menší, rovn</w:t>
            </w:r>
            <w:r w:rsidR="00AE2437">
              <w:rPr>
                <w:sz w:val="22"/>
                <w:szCs w:val="22"/>
              </w:rPr>
              <w:t>á se</w:t>
            </w:r>
            <w:r>
              <w:rPr>
                <w:sz w:val="22"/>
                <w:szCs w:val="22"/>
              </w:rPr>
              <w:t xml:space="preserve"> </w:t>
            </w:r>
          </w:p>
          <w:p w14:paraId="6B8027F7" w14:textId="77777777" w:rsidR="00CE7B72" w:rsidRDefault="00CE7B72" w:rsidP="00332AB7">
            <w:pPr>
              <w:numPr>
                <w:ilvl w:val="0"/>
                <w:numId w:val="87"/>
              </w:numPr>
              <w:rPr>
                <w:sz w:val="22"/>
                <w:szCs w:val="22"/>
              </w:rPr>
            </w:pPr>
            <w:r>
              <w:rPr>
                <w:sz w:val="22"/>
                <w:szCs w:val="22"/>
              </w:rPr>
              <w:t xml:space="preserve">řeší úlohy porovnáváním čísel </w:t>
            </w:r>
          </w:p>
          <w:p w14:paraId="2E8A20D9" w14:textId="77777777" w:rsidR="0099220E" w:rsidRDefault="0099220E" w:rsidP="0099220E">
            <w:pPr>
              <w:rPr>
                <w:sz w:val="22"/>
                <w:szCs w:val="22"/>
              </w:rPr>
            </w:pPr>
          </w:p>
          <w:p w14:paraId="041AF0E3" w14:textId="77777777" w:rsidR="00CE7B72" w:rsidRDefault="00CE7B72" w:rsidP="00332AB7">
            <w:pPr>
              <w:numPr>
                <w:ilvl w:val="0"/>
                <w:numId w:val="87"/>
              </w:numPr>
              <w:rPr>
                <w:sz w:val="22"/>
                <w:szCs w:val="22"/>
              </w:rPr>
            </w:pPr>
            <w:r>
              <w:rPr>
                <w:sz w:val="22"/>
                <w:szCs w:val="22"/>
              </w:rPr>
              <w:t>zaokrouhluje dané číslo na desítky</w:t>
            </w:r>
          </w:p>
          <w:p w14:paraId="1897F5F4" w14:textId="77777777" w:rsidR="00CE7B72" w:rsidRDefault="00CE7B72" w:rsidP="00332AB7">
            <w:pPr>
              <w:numPr>
                <w:ilvl w:val="0"/>
                <w:numId w:val="87"/>
              </w:numPr>
              <w:rPr>
                <w:sz w:val="22"/>
                <w:szCs w:val="22"/>
              </w:rPr>
            </w:pPr>
            <w:r>
              <w:rPr>
                <w:sz w:val="22"/>
                <w:szCs w:val="22"/>
              </w:rPr>
              <w:t>sčítá a odčítá čísla v oboru do 100 s přechodem přes desítku</w:t>
            </w:r>
          </w:p>
          <w:p w14:paraId="18C3620B" w14:textId="77777777" w:rsidR="00CE7B72" w:rsidRDefault="00CE7B72">
            <w:pPr>
              <w:ind w:left="360"/>
              <w:rPr>
                <w:sz w:val="22"/>
                <w:szCs w:val="22"/>
              </w:rPr>
            </w:pPr>
          </w:p>
          <w:p w14:paraId="1A94EFA7" w14:textId="77777777" w:rsidR="0099220E" w:rsidRDefault="0099220E">
            <w:pPr>
              <w:ind w:left="360"/>
              <w:rPr>
                <w:sz w:val="22"/>
                <w:szCs w:val="22"/>
              </w:rPr>
            </w:pPr>
          </w:p>
          <w:p w14:paraId="5EBAA139" w14:textId="77777777" w:rsidR="0099220E" w:rsidRDefault="0099220E" w:rsidP="0099220E">
            <w:pPr>
              <w:rPr>
                <w:sz w:val="22"/>
                <w:szCs w:val="22"/>
              </w:rPr>
            </w:pPr>
          </w:p>
          <w:p w14:paraId="38C7F374" w14:textId="77777777" w:rsidR="00CE7B72" w:rsidRDefault="00CE7B72" w:rsidP="00332AB7">
            <w:pPr>
              <w:numPr>
                <w:ilvl w:val="0"/>
                <w:numId w:val="108"/>
              </w:numPr>
              <w:rPr>
                <w:sz w:val="22"/>
                <w:szCs w:val="22"/>
              </w:rPr>
            </w:pPr>
            <w:r>
              <w:rPr>
                <w:sz w:val="22"/>
                <w:szCs w:val="22"/>
              </w:rPr>
              <w:t xml:space="preserve">dokáže užít sčítání a odčítání při řešení </w:t>
            </w:r>
            <w:r w:rsidR="00452DBC">
              <w:rPr>
                <w:sz w:val="22"/>
                <w:szCs w:val="22"/>
              </w:rPr>
              <w:t>p</w:t>
            </w:r>
            <w:r>
              <w:rPr>
                <w:sz w:val="22"/>
                <w:szCs w:val="22"/>
              </w:rPr>
              <w:t>raktických úloh</w:t>
            </w:r>
          </w:p>
          <w:p w14:paraId="69D38A9F" w14:textId="77777777" w:rsidR="00CE7B72" w:rsidRDefault="00CE7B72" w:rsidP="00332AB7">
            <w:pPr>
              <w:numPr>
                <w:ilvl w:val="0"/>
                <w:numId w:val="108"/>
              </w:numPr>
              <w:rPr>
                <w:sz w:val="22"/>
                <w:szCs w:val="22"/>
              </w:rPr>
            </w:pPr>
            <w:r>
              <w:rPr>
                <w:sz w:val="22"/>
                <w:szCs w:val="22"/>
              </w:rPr>
              <w:t xml:space="preserve">řeší </w:t>
            </w:r>
            <w:proofErr w:type="gramStart"/>
            <w:r>
              <w:rPr>
                <w:sz w:val="22"/>
                <w:szCs w:val="22"/>
              </w:rPr>
              <w:t>slovní  úlohy</w:t>
            </w:r>
            <w:proofErr w:type="gramEnd"/>
            <w:r>
              <w:rPr>
                <w:sz w:val="22"/>
                <w:szCs w:val="22"/>
              </w:rPr>
              <w:t xml:space="preserve"> zaměřené na sčítání </w:t>
            </w:r>
          </w:p>
          <w:p w14:paraId="7379DBA9" w14:textId="77777777" w:rsidR="00CE7B72" w:rsidRDefault="00CE7B72">
            <w:pPr>
              <w:ind w:left="360"/>
              <w:rPr>
                <w:sz w:val="22"/>
                <w:szCs w:val="22"/>
              </w:rPr>
            </w:pPr>
            <w:r>
              <w:rPr>
                <w:sz w:val="22"/>
                <w:szCs w:val="22"/>
              </w:rPr>
              <w:t>a odčítání v oboru do 100</w:t>
            </w:r>
          </w:p>
          <w:p w14:paraId="24ECE3CC" w14:textId="77777777" w:rsidR="00CE7B72" w:rsidRDefault="00CE7B72" w:rsidP="00332AB7">
            <w:pPr>
              <w:numPr>
                <w:ilvl w:val="0"/>
                <w:numId w:val="108"/>
              </w:numPr>
              <w:rPr>
                <w:sz w:val="22"/>
                <w:szCs w:val="22"/>
              </w:rPr>
            </w:pPr>
            <w:r>
              <w:rPr>
                <w:sz w:val="22"/>
                <w:szCs w:val="22"/>
              </w:rPr>
              <w:t>řeší slovní úlohy s využitím vztahů o n-více, o n-méně v oboru do 100</w:t>
            </w:r>
          </w:p>
          <w:p w14:paraId="2EEBD743" w14:textId="77777777" w:rsidR="00CE7B72" w:rsidRDefault="00CE7B72" w:rsidP="00452DBC">
            <w:pPr>
              <w:rPr>
                <w:sz w:val="22"/>
                <w:szCs w:val="22"/>
              </w:rPr>
            </w:pPr>
          </w:p>
          <w:p w14:paraId="28ADEA20" w14:textId="77777777" w:rsidR="00CE7B72" w:rsidRDefault="00CE7B72" w:rsidP="00332AB7">
            <w:pPr>
              <w:numPr>
                <w:ilvl w:val="0"/>
                <w:numId w:val="108"/>
              </w:numPr>
              <w:rPr>
                <w:sz w:val="22"/>
                <w:szCs w:val="22"/>
              </w:rPr>
            </w:pPr>
            <w:r>
              <w:rPr>
                <w:sz w:val="22"/>
                <w:szCs w:val="22"/>
              </w:rPr>
              <w:t>užívá vybrané spoje násobilek</w:t>
            </w:r>
          </w:p>
          <w:p w14:paraId="32FB9DB9" w14:textId="77777777" w:rsidR="00452DBC" w:rsidRDefault="00452DBC" w:rsidP="00452DBC">
            <w:pPr>
              <w:rPr>
                <w:sz w:val="22"/>
                <w:szCs w:val="22"/>
              </w:rPr>
            </w:pPr>
          </w:p>
          <w:p w14:paraId="79DEA2B6" w14:textId="77777777" w:rsidR="00452DBC" w:rsidRDefault="00452DBC" w:rsidP="00452DBC">
            <w:pPr>
              <w:rPr>
                <w:sz w:val="22"/>
                <w:szCs w:val="22"/>
              </w:rPr>
            </w:pPr>
          </w:p>
          <w:p w14:paraId="6D151E85" w14:textId="77777777" w:rsidR="00452DBC" w:rsidRDefault="00452DBC" w:rsidP="00452DBC">
            <w:pPr>
              <w:rPr>
                <w:sz w:val="22"/>
                <w:szCs w:val="22"/>
              </w:rPr>
            </w:pPr>
          </w:p>
          <w:p w14:paraId="5E40BEA3" w14:textId="77777777" w:rsidR="00452DBC" w:rsidRDefault="00452DBC" w:rsidP="00452DBC">
            <w:pPr>
              <w:rPr>
                <w:sz w:val="22"/>
                <w:szCs w:val="22"/>
              </w:rPr>
            </w:pPr>
          </w:p>
          <w:p w14:paraId="74DE69D3" w14:textId="77777777" w:rsidR="00452DBC" w:rsidRDefault="00452DBC" w:rsidP="00452DBC">
            <w:pPr>
              <w:rPr>
                <w:sz w:val="22"/>
                <w:szCs w:val="22"/>
              </w:rPr>
            </w:pPr>
          </w:p>
          <w:p w14:paraId="138EB21A" w14:textId="77777777" w:rsidR="00CE7B72" w:rsidRDefault="00CE7B72" w:rsidP="00332AB7">
            <w:pPr>
              <w:numPr>
                <w:ilvl w:val="0"/>
                <w:numId w:val="108"/>
              </w:numPr>
              <w:rPr>
                <w:sz w:val="22"/>
                <w:szCs w:val="22"/>
              </w:rPr>
            </w:pPr>
            <w:r>
              <w:rPr>
                <w:sz w:val="22"/>
                <w:szCs w:val="22"/>
              </w:rPr>
              <w:t>dělí v oboru vybraných násobilek</w:t>
            </w:r>
          </w:p>
          <w:p w14:paraId="64533907" w14:textId="77777777" w:rsidR="00CE7B72" w:rsidRDefault="00CE7B72" w:rsidP="00332AB7">
            <w:pPr>
              <w:numPr>
                <w:ilvl w:val="0"/>
                <w:numId w:val="108"/>
              </w:numPr>
              <w:rPr>
                <w:sz w:val="22"/>
                <w:szCs w:val="22"/>
              </w:rPr>
            </w:pPr>
            <w:r>
              <w:rPr>
                <w:sz w:val="22"/>
                <w:szCs w:val="22"/>
              </w:rPr>
              <w:t xml:space="preserve">řeší slovní úlohy na násobení a dělení </w:t>
            </w:r>
          </w:p>
          <w:p w14:paraId="67BFBA7A" w14:textId="77777777" w:rsidR="00CE7B72" w:rsidRDefault="00CE7B72" w:rsidP="00332AB7">
            <w:pPr>
              <w:numPr>
                <w:ilvl w:val="0"/>
                <w:numId w:val="108"/>
              </w:numPr>
              <w:rPr>
                <w:sz w:val="22"/>
                <w:szCs w:val="22"/>
              </w:rPr>
            </w:pPr>
            <w:r>
              <w:rPr>
                <w:sz w:val="22"/>
                <w:szCs w:val="22"/>
              </w:rPr>
              <w:t>řeší slovní úlohy vedoucí ke dvěma početním výkonům</w:t>
            </w:r>
          </w:p>
          <w:p w14:paraId="4161BA9A" w14:textId="77777777" w:rsidR="00CE7B72" w:rsidRDefault="00CE7B72" w:rsidP="00332AB7">
            <w:pPr>
              <w:numPr>
                <w:ilvl w:val="0"/>
                <w:numId w:val="240"/>
              </w:numPr>
              <w:rPr>
                <w:sz w:val="22"/>
                <w:szCs w:val="22"/>
              </w:rPr>
            </w:pPr>
            <w:r>
              <w:rPr>
                <w:sz w:val="22"/>
                <w:szCs w:val="22"/>
              </w:rPr>
              <w:t>užívá závorky</w:t>
            </w:r>
          </w:p>
          <w:p w14:paraId="5D408F71" w14:textId="77777777" w:rsidR="00CE7B72" w:rsidRDefault="00CE7B72" w:rsidP="00332AB7">
            <w:pPr>
              <w:numPr>
                <w:ilvl w:val="0"/>
                <w:numId w:val="240"/>
              </w:numPr>
              <w:rPr>
                <w:sz w:val="22"/>
                <w:szCs w:val="22"/>
              </w:rPr>
            </w:pPr>
            <w:r>
              <w:rPr>
                <w:sz w:val="22"/>
                <w:szCs w:val="22"/>
              </w:rPr>
              <w:t>řeší jednoduché slovní úlohy na vztahy</w:t>
            </w:r>
            <w:r w:rsidR="00F74E7F">
              <w:rPr>
                <w:sz w:val="22"/>
                <w:szCs w:val="22"/>
              </w:rPr>
              <w:t xml:space="preserve"> </w:t>
            </w:r>
            <w:r>
              <w:rPr>
                <w:sz w:val="22"/>
                <w:szCs w:val="22"/>
              </w:rPr>
              <w:t>n-krát více, n-krát méně</w:t>
            </w:r>
          </w:p>
          <w:p w14:paraId="10CBD8AA" w14:textId="77777777" w:rsidR="00CE7B72" w:rsidRDefault="00CE7B72">
            <w:pPr>
              <w:ind w:left="360"/>
              <w:rPr>
                <w:sz w:val="22"/>
                <w:szCs w:val="22"/>
              </w:rPr>
            </w:pPr>
          </w:p>
          <w:p w14:paraId="7743B9D6" w14:textId="77777777" w:rsidR="00CE7B72" w:rsidRDefault="00CE7B72" w:rsidP="00332AB7">
            <w:pPr>
              <w:numPr>
                <w:ilvl w:val="0"/>
                <w:numId w:val="323"/>
              </w:numPr>
              <w:rPr>
                <w:sz w:val="22"/>
                <w:szCs w:val="22"/>
              </w:rPr>
            </w:pPr>
            <w:r>
              <w:rPr>
                <w:sz w:val="22"/>
                <w:szCs w:val="22"/>
              </w:rPr>
              <w:t>rozezná časové jednotky hodina,</w:t>
            </w:r>
            <w:r w:rsidR="00F74E7F">
              <w:rPr>
                <w:sz w:val="22"/>
                <w:szCs w:val="22"/>
              </w:rPr>
              <w:t xml:space="preserve"> </w:t>
            </w:r>
            <w:r>
              <w:rPr>
                <w:sz w:val="22"/>
                <w:szCs w:val="22"/>
              </w:rPr>
              <w:t>minuta,</w:t>
            </w:r>
          </w:p>
          <w:p w14:paraId="7C3D3CE7" w14:textId="77777777" w:rsidR="00CE7B72" w:rsidRDefault="00CE7B72">
            <w:pPr>
              <w:ind w:left="360"/>
              <w:rPr>
                <w:sz w:val="22"/>
                <w:szCs w:val="22"/>
              </w:rPr>
            </w:pPr>
            <w:r>
              <w:rPr>
                <w:sz w:val="22"/>
                <w:szCs w:val="22"/>
              </w:rPr>
              <w:t>sekunda</w:t>
            </w:r>
          </w:p>
          <w:p w14:paraId="545654FD" w14:textId="77777777" w:rsidR="00CE7B72" w:rsidRDefault="00CE7B72" w:rsidP="00332AB7">
            <w:pPr>
              <w:numPr>
                <w:ilvl w:val="0"/>
                <w:numId w:val="323"/>
              </w:numPr>
              <w:rPr>
                <w:sz w:val="22"/>
                <w:szCs w:val="22"/>
              </w:rPr>
            </w:pPr>
            <w:r>
              <w:rPr>
                <w:sz w:val="22"/>
                <w:szCs w:val="22"/>
              </w:rPr>
              <w:t>čte časové údaje na různých typech hodin</w:t>
            </w:r>
          </w:p>
          <w:p w14:paraId="0F075D7B" w14:textId="77777777" w:rsidR="00CE7B72" w:rsidRDefault="00CE7B72">
            <w:pPr>
              <w:ind w:left="360"/>
              <w:rPr>
                <w:sz w:val="22"/>
                <w:szCs w:val="22"/>
              </w:rPr>
            </w:pPr>
            <w:r>
              <w:rPr>
                <w:sz w:val="22"/>
                <w:szCs w:val="22"/>
              </w:rPr>
              <w:t>(sledujeme např. délku vyuč. hodiny,</w:t>
            </w:r>
          </w:p>
          <w:p w14:paraId="2899FCEB" w14:textId="77777777" w:rsidR="00CE7B72" w:rsidRDefault="00CE7B72">
            <w:pPr>
              <w:ind w:left="360"/>
              <w:rPr>
                <w:sz w:val="22"/>
                <w:szCs w:val="22"/>
              </w:rPr>
            </w:pPr>
            <w:r>
              <w:rPr>
                <w:sz w:val="22"/>
                <w:szCs w:val="22"/>
              </w:rPr>
              <w:t>přestávky…)</w:t>
            </w:r>
          </w:p>
          <w:p w14:paraId="368896EB" w14:textId="77777777" w:rsidR="00CE7B72" w:rsidRDefault="00CE7B72">
            <w:pPr>
              <w:ind w:left="360"/>
              <w:rPr>
                <w:sz w:val="22"/>
                <w:szCs w:val="22"/>
              </w:rPr>
            </w:pPr>
          </w:p>
          <w:p w14:paraId="31127D27" w14:textId="77777777" w:rsidR="00CE7B72" w:rsidRDefault="00CE7B72" w:rsidP="00332AB7">
            <w:pPr>
              <w:numPr>
                <w:ilvl w:val="0"/>
                <w:numId w:val="223"/>
              </w:numPr>
              <w:rPr>
                <w:sz w:val="22"/>
                <w:szCs w:val="22"/>
              </w:rPr>
            </w:pPr>
            <w:r>
              <w:rPr>
                <w:sz w:val="22"/>
                <w:szCs w:val="22"/>
              </w:rPr>
              <w:t>kreslí křivé a rovné čáry</w:t>
            </w:r>
          </w:p>
          <w:p w14:paraId="2D581B75" w14:textId="77777777" w:rsidR="00CE7B72" w:rsidRDefault="00CE7B72" w:rsidP="00332AB7">
            <w:pPr>
              <w:numPr>
                <w:ilvl w:val="0"/>
                <w:numId w:val="223"/>
              </w:numPr>
              <w:rPr>
                <w:sz w:val="22"/>
                <w:szCs w:val="22"/>
              </w:rPr>
            </w:pPr>
            <w:r>
              <w:rPr>
                <w:sz w:val="22"/>
                <w:szCs w:val="22"/>
              </w:rPr>
              <w:t xml:space="preserve">změří délku úsečky </w:t>
            </w:r>
          </w:p>
          <w:p w14:paraId="28222CA0" w14:textId="77777777" w:rsidR="00CE7B72" w:rsidRDefault="00CE7B72" w:rsidP="00332AB7">
            <w:pPr>
              <w:numPr>
                <w:ilvl w:val="0"/>
                <w:numId w:val="223"/>
              </w:numPr>
              <w:rPr>
                <w:sz w:val="22"/>
                <w:szCs w:val="22"/>
              </w:rPr>
            </w:pPr>
            <w:r>
              <w:rPr>
                <w:sz w:val="22"/>
                <w:szCs w:val="22"/>
              </w:rPr>
              <w:t>odhadne délku úsečky</w:t>
            </w:r>
          </w:p>
          <w:p w14:paraId="4216B6CA" w14:textId="77777777" w:rsidR="00CE7B72" w:rsidRDefault="00CE7B72">
            <w:pPr>
              <w:rPr>
                <w:sz w:val="22"/>
                <w:szCs w:val="22"/>
              </w:rPr>
            </w:pPr>
          </w:p>
          <w:p w14:paraId="7C6F33DA" w14:textId="77777777" w:rsidR="00CE7B72" w:rsidRDefault="00CE7B72" w:rsidP="00332AB7">
            <w:pPr>
              <w:numPr>
                <w:ilvl w:val="0"/>
                <w:numId w:val="223"/>
              </w:numPr>
              <w:rPr>
                <w:sz w:val="22"/>
                <w:szCs w:val="22"/>
              </w:rPr>
            </w:pPr>
            <w:r>
              <w:rPr>
                <w:sz w:val="22"/>
                <w:szCs w:val="22"/>
              </w:rPr>
              <w:t xml:space="preserve">poznává geometrická tělesa v praxi </w:t>
            </w:r>
          </w:p>
          <w:p w14:paraId="5125358B" w14:textId="77777777" w:rsidR="00CE7B72" w:rsidRDefault="00CE7B72" w:rsidP="00AE2437">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1B83FF5F" w14:textId="77777777" w:rsidR="00CE7B72" w:rsidRDefault="00CE7B72">
            <w:pPr>
              <w:snapToGrid w:val="0"/>
              <w:rPr>
                <w:sz w:val="22"/>
                <w:szCs w:val="22"/>
              </w:rPr>
            </w:pPr>
          </w:p>
          <w:p w14:paraId="31E8AC3D" w14:textId="77777777" w:rsidR="00CE7B72" w:rsidRDefault="00CE7B72">
            <w:pPr>
              <w:rPr>
                <w:b/>
                <w:sz w:val="22"/>
                <w:szCs w:val="22"/>
              </w:rPr>
            </w:pPr>
            <w:r>
              <w:rPr>
                <w:b/>
                <w:sz w:val="22"/>
                <w:szCs w:val="22"/>
              </w:rPr>
              <w:t>Sčítání a odčítání v oboru do 20</w:t>
            </w:r>
          </w:p>
          <w:p w14:paraId="46247A00" w14:textId="77777777" w:rsidR="00CE7B72" w:rsidRDefault="00CE7B72">
            <w:pPr>
              <w:rPr>
                <w:b/>
                <w:sz w:val="22"/>
                <w:szCs w:val="22"/>
              </w:rPr>
            </w:pPr>
            <w:r>
              <w:rPr>
                <w:b/>
                <w:sz w:val="22"/>
                <w:szCs w:val="22"/>
              </w:rPr>
              <w:t>s přechodem přes desítku</w:t>
            </w:r>
          </w:p>
          <w:p w14:paraId="006923AD" w14:textId="77777777" w:rsidR="00CE7B72" w:rsidRDefault="00CE7B72">
            <w:pPr>
              <w:rPr>
                <w:sz w:val="22"/>
                <w:szCs w:val="22"/>
              </w:rPr>
            </w:pPr>
            <w:r>
              <w:rPr>
                <w:b/>
                <w:sz w:val="22"/>
                <w:szCs w:val="22"/>
              </w:rPr>
              <w:t>Čísla 0-</w:t>
            </w:r>
            <w:proofErr w:type="gramStart"/>
            <w:r>
              <w:rPr>
                <w:b/>
                <w:sz w:val="22"/>
                <w:szCs w:val="22"/>
              </w:rPr>
              <w:t>100</w:t>
            </w:r>
            <w:r>
              <w:rPr>
                <w:sz w:val="22"/>
                <w:szCs w:val="22"/>
              </w:rPr>
              <w:t>,čtení</w:t>
            </w:r>
            <w:proofErr w:type="gramEnd"/>
            <w:r>
              <w:rPr>
                <w:sz w:val="22"/>
                <w:szCs w:val="22"/>
              </w:rPr>
              <w:t xml:space="preserve"> a zápis čísel,</w:t>
            </w:r>
          </w:p>
          <w:p w14:paraId="5C8A56DF" w14:textId="77777777" w:rsidR="00CE7B72" w:rsidRDefault="00CE7B72">
            <w:pPr>
              <w:rPr>
                <w:sz w:val="22"/>
                <w:szCs w:val="22"/>
              </w:rPr>
            </w:pPr>
            <w:r>
              <w:rPr>
                <w:sz w:val="22"/>
                <w:szCs w:val="22"/>
              </w:rPr>
              <w:t>počítání po jedné do 100</w:t>
            </w:r>
          </w:p>
          <w:p w14:paraId="42339D9A" w14:textId="77777777" w:rsidR="00CE7B72" w:rsidRDefault="00CE7B72">
            <w:pPr>
              <w:rPr>
                <w:sz w:val="22"/>
                <w:szCs w:val="22"/>
              </w:rPr>
            </w:pPr>
          </w:p>
          <w:p w14:paraId="5131F715" w14:textId="77777777" w:rsidR="00CE7B72" w:rsidRDefault="00CE7B72">
            <w:pPr>
              <w:rPr>
                <w:sz w:val="22"/>
                <w:szCs w:val="22"/>
              </w:rPr>
            </w:pPr>
          </w:p>
          <w:p w14:paraId="04E0CE2E" w14:textId="77777777" w:rsidR="00CE7B72" w:rsidRDefault="00CE7B72">
            <w:pPr>
              <w:rPr>
                <w:sz w:val="22"/>
                <w:szCs w:val="22"/>
              </w:rPr>
            </w:pPr>
            <w:r>
              <w:rPr>
                <w:sz w:val="22"/>
                <w:szCs w:val="22"/>
              </w:rPr>
              <w:t>Orientace na číselné ose</w:t>
            </w:r>
          </w:p>
          <w:p w14:paraId="3F525D41" w14:textId="77777777" w:rsidR="00CE7B72" w:rsidRDefault="00CE7B72">
            <w:pPr>
              <w:rPr>
                <w:sz w:val="22"/>
                <w:szCs w:val="22"/>
              </w:rPr>
            </w:pPr>
            <w:r>
              <w:rPr>
                <w:sz w:val="22"/>
                <w:szCs w:val="22"/>
              </w:rPr>
              <w:t>Porovnávání čísel v oboru do 100</w:t>
            </w:r>
          </w:p>
          <w:p w14:paraId="55D05656" w14:textId="77777777" w:rsidR="0099220E" w:rsidRDefault="0099220E">
            <w:pPr>
              <w:rPr>
                <w:sz w:val="22"/>
                <w:szCs w:val="22"/>
              </w:rPr>
            </w:pPr>
          </w:p>
          <w:p w14:paraId="348D0546" w14:textId="77777777" w:rsidR="00CE7B72" w:rsidRDefault="00CE7B72">
            <w:pPr>
              <w:rPr>
                <w:sz w:val="22"/>
                <w:szCs w:val="22"/>
              </w:rPr>
            </w:pPr>
            <w:r>
              <w:rPr>
                <w:sz w:val="22"/>
                <w:szCs w:val="22"/>
              </w:rPr>
              <w:t xml:space="preserve">Řešení a vytváření slovních úloh </w:t>
            </w:r>
          </w:p>
          <w:p w14:paraId="211014B7" w14:textId="77777777" w:rsidR="00CE7B72" w:rsidRDefault="00CE7B72">
            <w:pPr>
              <w:rPr>
                <w:sz w:val="22"/>
                <w:szCs w:val="22"/>
              </w:rPr>
            </w:pPr>
            <w:r>
              <w:rPr>
                <w:sz w:val="22"/>
                <w:szCs w:val="22"/>
              </w:rPr>
              <w:t>na porovnávání čísel</w:t>
            </w:r>
          </w:p>
          <w:p w14:paraId="00F7727F" w14:textId="77777777" w:rsidR="00CE7B72" w:rsidRDefault="00CE7B72">
            <w:pPr>
              <w:rPr>
                <w:sz w:val="22"/>
                <w:szCs w:val="22"/>
              </w:rPr>
            </w:pPr>
            <w:r>
              <w:rPr>
                <w:sz w:val="22"/>
                <w:szCs w:val="22"/>
              </w:rPr>
              <w:t>Zaokrouhlování čísel</w:t>
            </w:r>
          </w:p>
          <w:p w14:paraId="2FF02696" w14:textId="77777777" w:rsidR="00CE7B72" w:rsidRDefault="00CE7B72">
            <w:pPr>
              <w:rPr>
                <w:sz w:val="22"/>
                <w:szCs w:val="22"/>
              </w:rPr>
            </w:pPr>
            <w:r>
              <w:rPr>
                <w:sz w:val="22"/>
                <w:szCs w:val="22"/>
              </w:rPr>
              <w:t>Součet, rozdíl</w:t>
            </w:r>
          </w:p>
          <w:p w14:paraId="2B052807" w14:textId="77777777" w:rsidR="00CE7B72" w:rsidRDefault="00CE7B72">
            <w:pPr>
              <w:rPr>
                <w:sz w:val="22"/>
                <w:szCs w:val="22"/>
              </w:rPr>
            </w:pPr>
            <w:r>
              <w:rPr>
                <w:sz w:val="22"/>
                <w:szCs w:val="22"/>
              </w:rPr>
              <w:t>Sčítání a odčítání násobků deseti</w:t>
            </w:r>
          </w:p>
          <w:p w14:paraId="7FDD6A38" w14:textId="77777777" w:rsidR="00CE7B72" w:rsidRDefault="00CE7B72">
            <w:pPr>
              <w:rPr>
                <w:sz w:val="22"/>
                <w:szCs w:val="22"/>
              </w:rPr>
            </w:pPr>
            <w:r>
              <w:rPr>
                <w:sz w:val="22"/>
                <w:szCs w:val="22"/>
              </w:rPr>
              <w:t>Sčítání a odčítání v oboru do 100</w:t>
            </w:r>
          </w:p>
          <w:p w14:paraId="6C40EE73" w14:textId="77777777" w:rsidR="00CE7B72" w:rsidRDefault="00CE7B72">
            <w:pPr>
              <w:rPr>
                <w:sz w:val="22"/>
                <w:szCs w:val="22"/>
              </w:rPr>
            </w:pPr>
            <w:r>
              <w:rPr>
                <w:sz w:val="22"/>
                <w:szCs w:val="22"/>
              </w:rPr>
              <w:t>a) bez přechodu přes desítku</w:t>
            </w:r>
          </w:p>
          <w:p w14:paraId="12089D01" w14:textId="77777777" w:rsidR="00CE7B72" w:rsidRDefault="00CE7B72">
            <w:pPr>
              <w:rPr>
                <w:sz w:val="22"/>
                <w:szCs w:val="22"/>
              </w:rPr>
            </w:pPr>
            <w:r>
              <w:rPr>
                <w:sz w:val="22"/>
                <w:szCs w:val="22"/>
              </w:rPr>
              <w:t>b) s přechodem přes desítku</w:t>
            </w:r>
          </w:p>
          <w:p w14:paraId="6F7BE024" w14:textId="77777777" w:rsidR="00CE7B72" w:rsidRDefault="00CE7B72">
            <w:pPr>
              <w:rPr>
                <w:sz w:val="22"/>
                <w:szCs w:val="22"/>
              </w:rPr>
            </w:pPr>
            <w:r>
              <w:rPr>
                <w:sz w:val="22"/>
                <w:szCs w:val="22"/>
              </w:rPr>
              <w:t xml:space="preserve">Řešení slovních úloh na sčítání </w:t>
            </w:r>
          </w:p>
          <w:p w14:paraId="7E52A86E" w14:textId="77777777" w:rsidR="00CE7B72" w:rsidRDefault="00CE7B72">
            <w:pPr>
              <w:rPr>
                <w:sz w:val="22"/>
                <w:szCs w:val="22"/>
              </w:rPr>
            </w:pPr>
            <w:r>
              <w:rPr>
                <w:sz w:val="22"/>
                <w:szCs w:val="22"/>
              </w:rPr>
              <w:t>a odčítání</w:t>
            </w:r>
            <w:r w:rsidR="0099220E">
              <w:rPr>
                <w:sz w:val="22"/>
                <w:szCs w:val="22"/>
              </w:rPr>
              <w:t>, o n více, o n méně</w:t>
            </w:r>
          </w:p>
          <w:p w14:paraId="44147EC5" w14:textId="77777777" w:rsidR="00CE7B72" w:rsidRDefault="00CE7B72">
            <w:pPr>
              <w:rPr>
                <w:sz w:val="22"/>
                <w:szCs w:val="22"/>
              </w:rPr>
            </w:pPr>
          </w:p>
          <w:p w14:paraId="61501A50" w14:textId="77777777" w:rsidR="00CE7B72" w:rsidRDefault="00CE7B72">
            <w:pPr>
              <w:rPr>
                <w:sz w:val="22"/>
                <w:szCs w:val="22"/>
              </w:rPr>
            </w:pPr>
          </w:p>
          <w:p w14:paraId="590E6B98" w14:textId="77777777" w:rsidR="00CE7B72" w:rsidRDefault="00CE7B72">
            <w:pPr>
              <w:rPr>
                <w:sz w:val="22"/>
                <w:szCs w:val="22"/>
              </w:rPr>
            </w:pPr>
            <w:r>
              <w:rPr>
                <w:sz w:val="22"/>
                <w:szCs w:val="22"/>
              </w:rPr>
              <w:t xml:space="preserve">Názorné </w:t>
            </w:r>
            <w:r>
              <w:rPr>
                <w:b/>
                <w:sz w:val="22"/>
                <w:szCs w:val="22"/>
              </w:rPr>
              <w:t>zavedení násobení a</w:t>
            </w:r>
            <w:r>
              <w:rPr>
                <w:sz w:val="22"/>
                <w:szCs w:val="22"/>
              </w:rPr>
              <w:t xml:space="preserve"> </w:t>
            </w:r>
            <w:r>
              <w:rPr>
                <w:b/>
                <w:sz w:val="22"/>
                <w:szCs w:val="22"/>
              </w:rPr>
              <w:t>dělení</w:t>
            </w:r>
            <w:r>
              <w:rPr>
                <w:sz w:val="22"/>
                <w:szCs w:val="22"/>
              </w:rPr>
              <w:t xml:space="preserve"> na souborech různých předmětů</w:t>
            </w:r>
          </w:p>
          <w:p w14:paraId="19427BB7" w14:textId="77777777" w:rsidR="00CE7B72" w:rsidRDefault="00CE7B72">
            <w:pPr>
              <w:rPr>
                <w:sz w:val="22"/>
                <w:szCs w:val="22"/>
              </w:rPr>
            </w:pPr>
            <w:r>
              <w:rPr>
                <w:sz w:val="22"/>
                <w:szCs w:val="22"/>
              </w:rPr>
              <w:t>Násobení jako opakované sčítání</w:t>
            </w:r>
          </w:p>
          <w:p w14:paraId="2690D8A0" w14:textId="77777777" w:rsidR="00CE7B72" w:rsidRDefault="00CE7B72">
            <w:pPr>
              <w:rPr>
                <w:sz w:val="22"/>
                <w:szCs w:val="22"/>
              </w:rPr>
            </w:pPr>
            <w:r>
              <w:rPr>
                <w:sz w:val="22"/>
                <w:szCs w:val="22"/>
              </w:rPr>
              <w:t>Násobek, činitel, záměna činitelů</w:t>
            </w:r>
          </w:p>
          <w:p w14:paraId="1DD32DFF" w14:textId="77777777" w:rsidR="00CE7B72" w:rsidRDefault="00CE7B72">
            <w:pPr>
              <w:rPr>
                <w:sz w:val="22"/>
                <w:szCs w:val="22"/>
              </w:rPr>
            </w:pPr>
            <w:r>
              <w:rPr>
                <w:sz w:val="22"/>
                <w:szCs w:val="22"/>
              </w:rPr>
              <w:t>Vybrané násobilky</w:t>
            </w:r>
          </w:p>
          <w:p w14:paraId="49984822" w14:textId="77777777" w:rsidR="00CE7B72" w:rsidRDefault="00CE7B72">
            <w:pPr>
              <w:rPr>
                <w:sz w:val="22"/>
                <w:szCs w:val="22"/>
              </w:rPr>
            </w:pPr>
            <w:r>
              <w:rPr>
                <w:sz w:val="22"/>
                <w:szCs w:val="22"/>
              </w:rPr>
              <w:t>(řady násobků daného čísla,</w:t>
            </w:r>
            <w:r w:rsidR="00452DBC">
              <w:rPr>
                <w:sz w:val="22"/>
                <w:szCs w:val="22"/>
              </w:rPr>
              <w:t xml:space="preserve"> </w:t>
            </w:r>
            <w:r>
              <w:rPr>
                <w:sz w:val="22"/>
                <w:szCs w:val="22"/>
              </w:rPr>
              <w:t>automatizace spojů)</w:t>
            </w:r>
          </w:p>
          <w:p w14:paraId="7214188A" w14:textId="77777777" w:rsidR="00CE7B72" w:rsidRDefault="00CE7B72">
            <w:pPr>
              <w:rPr>
                <w:sz w:val="22"/>
                <w:szCs w:val="22"/>
              </w:rPr>
            </w:pPr>
            <w:r>
              <w:rPr>
                <w:sz w:val="22"/>
                <w:szCs w:val="22"/>
              </w:rPr>
              <w:t>Dělení v oboru těchto násobilek</w:t>
            </w:r>
          </w:p>
          <w:p w14:paraId="07FE5E52" w14:textId="77777777" w:rsidR="00CE7B72" w:rsidRDefault="00CE7B72">
            <w:pPr>
              <w:rPr>
                <w:sz w:val="22"/>
                <w:szCs w:val="22"/>
              </w:rPr>
            </w:pPr>
            <w:r>
              <w:rPr>
                <w:sz w:val="22"/>
                <w:szCs w:val="22"/>
              </w:rPr>
              <w:t>Vztahy mezi násobením a dělením v oboru těchto násobilek</w:t>
            </w:r>
          </w:p>
          <w:p w14:paraId="447530C0" w14:textId="77777777" w:rsidR="00CE7B72" w:rsidRDefault="00CE7B72">
            <w:pPr>
              <w:rPr>
                <w:sz w:val="22"/>
                <w:szCs w:val="22"/>
              </w:rPr>
            </w:pPr>
            <w:r>
              <w:rPr>
                <w:sz w:val="22"/>
                <w:szCs w:val="22"/>
              </w:rPr>
              <w:t>automatizace dělení</w:t>
            </w:r>
          </w:p>
          <w:p w14:paraId="5EDC2218" w14:textId="77777777" w:rsidR="00CE7B72" w:rsidRDefault="00CE7B72">
            <w:pPr>
              <w:rPr>
                <w:sz w:val="22"/>
                <w:szCs w:val="22"/>
              </w:rPr>
            </w:pPr>
            <w:r>
              <w:rPr>
                <w:sz w:val="22"/>
                <w:szCs w:val="22"/>
              </w:rPr>
              <w:t xml:space="preserve">Řešení slovních úloh na násobení </w:t>
            </w:r>
          </w:p>
          <w:p w14:paraId="3E14E596" w14:textId="77777777" w:rsidR="00CE7B72" w:rsidRDefault="00CE7B72">
            <w:pPr>
              <w:rPr>
                <w:sz w:val="22"/>
                <w:szCs w:val="22"/>
              </w:rPr>
            </w:pPr>
            <w:r>
              <w:rPr>
                <w:sz w:val="22"/>
                <w:szCs w:val="22"/>
              </w:rPr>
              <w:t>a dělení</w:t>
            </w:r>
          </w:p>
          <w:p w14:paraId="42B8706D" w14:textId="77777777" w:rsidR="00CE7B72" w:rsidRDefault="00F74E7F">
            <w:pPr>
              <w:rPr>
                <w:sz w:val="22"/>
                <w:szCs w:val="22"/>
              </w:rPr>
            </w:pPr>
            <w:r>
              <w:rPr>
                <w:sz w:val="22"/>
                <w:szCs w:val="22"/>
              </w:rPr>
              <w:t>Složené slovní úlohy</w:t>
            </w:r>
          </w:p>
          <w:p w14:paraId="38BDE3A2" w14:textId="77777777" w:rsidR="00CE7B72" w:rsidRDefault="00CE7B72">
            <w:pPr>
              <w:rPr>
                <w:sz w:val="22"/>
                <w:szCs w:val="22"/>
              </w:rPr>
            </w:pPr>
            <w:r>
              <w:rPr>
                <w:sz w:val="22"/>
                <w:szCs w:val="22"/>
              </w:rPr>
              <w:t>Počítání s využitím závorek</w:t>
            </w:r>
          </w:p>
          <w:p w14:paraId="67D2961D" w14:textId="77777777" w:rsidR="00CE7B72" w:rsidRDefault="00AE2437">
            <w:pPr>
              <w:rPr>
                <w:sz w:val="22"/>
                <w:szCs w:val="22"/>
              </w:rPr>
            </w:pPr>
            <w:r>
              <w:rPr>
                <w:sz w:val="22"/>
                <w:szCs w:val="22"/>
              </w:rPr>
              <w:t>S</w:t>
            </w:r>
            <w:r w:rsidR="00CE7B72">
              <w:rPr>
                <w:sz w:val="22"/>
                <w:szCs w:val="22"/>
              </w:rPr>
              <w:t>lovní úloh</w:t>
            </w:r>
            <w:r>
              <w:rPr>
                <w:sz w:val="22"/>
                <w:szCs w:val="22"/>
              </w:rPr>
              <w:t>y</w:t>
            </w:r>
            <w:r w:rsidR="00CE7B72">
              <w:rPr>
                <w:sz w:val="22"/>
                <w:szCs w:val="22"/>
              </w:rPr>
              <w:t xml:space="preserve"> </w:t>
            </w:r>
          </w:p>
          <w:p w14:paraId="14D5D5B1" w14:textId="77777777" w:rsidR="00AE2437" w:rsidRDefault="00AE2437">
            <w:pPr>
              <w:rPr>
                <w:sz w:val="22"/>
                <w:szCs w:val="22"/>
              </w:rPr>
            </w:pPr>
          </w:p>
          <w:p w14:paraId="6A73A424" w14:textId="77777777" w:rsidR="00CE7B72" w:rsidRDefault="00CE7B72">
            <w:pPr>
              <w:rPr>
                <w:sz w:val="22"/>
                <w:szCs w:val="22"/>
              </w:rPr>
            </w:pPr>
          </w:p>
          <w:p w14:paraId="716CE5CC" w14:textId="77777777" w:rsidR="00CE7B72" w:rsidRDefault="00CE7B72">
            <w:pPr>
              <w:rPr>
                <w:sz w:val="22"/>
                <w:szCs w:val="22"/>
              </w:rPr>
            </w:pPr>
            <w:r>
              <w:rPr>
                <w:b/>
                <w:sz w:val="22"/>
                <w:szCs w:val="22"/>
              </w:rPr>
              <w:t>Orientace v čase</w:t>
            </w:r>
          </w:p>
          <w:p w14:paraId="79B8B273" w14:textId="77777777" w:rsidR="00CE7B72" w:rsidRDefault="00CE7B72">
            <w:pPr>
              <w:rPr>
                <w:sz w:val="22"/>
                <w:szCs w:val="22"/>
              </w:rPr>
            </w:pPr>
            <w:r>
              <w:rPr>
                <w:sz w:val="22"/>
                <w:szCs w:val="22"/>
              </w:rPr>
              <w:t>(1 den=24 hodin,</w:t>
            </w:r>
            <w:proofErr w:type="gramStart"/>
            <w:r>
              <w:rPr>
                <w:sz w:val="22"/>
                <w:szCs w:val="22"/>
              </w:rPr>
              <w:t>1h</w:t>
            </w:r>
            <w:proofErr w:type="gramEnd"/>
            <w:r>
              <w:rPr>
                <w:sz w:val="22"/>
                <w:szCs w:val="22"/>
              </w:rPr>
              <w:t>=60 min,</w:t>
            </w:r>
          </w:p>
          <w:p w14:paraId="3DA2E2FC" w14:textId="77777777" w:rsidR="00CE7B72" w:rsidRDefault="00CE7B72">
            <w:pPr>
              <w:rPr>
                <w:sz w:val="22"/>
                <w:szCs w:val="22"/>
              </w:rPr>
            </w:pPr>
            <w:r>
              <w:rPr>
                <w:sz w:val="22"/>
                <w:szCs w:val="22"/>
              </w:rPr>
              <w:t>1 min=60 s)</w:t>
            </w:r>
          </w:p>
          <w:p w14:paraId="2CEAA51B" w14:textId="77777777" w:rsidR="00CE7B72" w:rsidRDefault="00CE7B72">
            <w:pPr>
              <w:rPr>
                <w:sz w:val="22"/>
                <w:szCs w:val="22"/>
              </w:rPr>
            </w:pPr>
          </w:p>
          <w:p w14:paraId="40CCC231" w14:textId="77777777" w:rsidR="00CE7B72" w:rsidRDefault="00CE7B72">
            <w:pPr>
              <w:rPr>
                <w:sz w:val="22"/>
                <w:szCs w:val="22"/>
              </w:rPr>
            </w:pPr>
          </w:p>
          <w:p w14:paraId="0A42B349" w14:textId="77777777" w:rsidR="00DA6AE2" w:rsidRDefault="00DA6AE2">
            <w:pPr>
              <w:rPr>
                <w:sz w:val="22"/>
                <w:szCs w:val="22"/>
              </w:rPr>
            </w:pPr>
          </w:p>
          <w:p w14:paraId="3BE4B70F" w14:textId="77777777" w:rsidR="00CE7B72" w:rsidRDefault="00CE7B72">
            <w:pPr>
              <w:rPr>
                <w:sz w:val="22"/>
                <w:szCs w:val="22"/>
              </w:rPr>
            </w:pPr>
            <w:r>
              <w:rPr>
                <w:b/>
                <w:sz w:val="22"/>
                <w:szCs w:val="22"/>
              </w:rPr>
              <w:t>Geometrie</w:t>
            </w:r>
          </w:p>
          <w:p w14:paraId="504F957D" w14:textId="77777777" w:rsidR="00CE7B72" w:rsidRDefault="00CE7B72">
            <w:pPr>
              <w:rPr>
                <w:sz w:val="22"/>
                <w:szCs w:val="22"/>
              </w:rPr>
            </w:pPr>
            <w:r>
              <w:rPr>
                <w:sz w:val="22"/>
                <w:szCs w:val="22"/>
              </w:rPr>
              <w:t>Práce s pravítkem</w:t>
            </w:r>
          </w:p>
          <w:p w14:paraId="1826AA7D" w14:textId="77777777" w:rsidR="00CE7B72" w:rsidRDefault="00CE7B72">
            <w:pPr>
              <w:rPr>
                <w:sz w:val="22"/>
                <w:szCs w:val="22"/>
              </w:rPr>
            </w:pPr>
            <w:r>
              <w:rPr>
                <w:sz w:val="22"/>
                <w:szCs w:val="22"/>
              </w:rPr>
              <w:t>Délka úsečky</w:t>
            </w:r>
          </w:p>
          <w:p w14:paraId="1E673B3A" w14:textId="77777777" w:rsidR="00CE7B72" w:rsidRDefault="00CE7B72">
            <w:pPr>
              <w:rPr>
                <w:sz w:val="22"/>
                <w:szCs w:val="22"/>
              </w:rPr>
            </w:pPr>
            <w:r>
              <w:rPr>
                <w:sz w:val="22"/>
                <w:szCs w:val="22"/>
              </w:rPr>
              <w:t xml:space="preserve">Jednotky délky cm, </w:t>
            </w:r>
            <w:proofErr w:type="gramStart"/>
            <w:r>
              <w:rPr>
                <w:sz w:val="22"/>
                <w:szCs w:val="22"/>
              </w:rPr>
              <w:t>dm,m</w:t>
            </w:r>
            <w:proofErr w:type="gramEnd"/>
          </w:p>
          <w:p w14:paraId="7957F449" w14:textId="77777777" w:rsidR="00CE7B72" w:rsidRPr="00F74E7F" w:rsidRDefault="00F74E7F">
            <w:pPr>
              <w:rPr>
                <w:b/>
                <w:sz w:val="22"/>
                <w:szCs w:val="22"/>
              </w:rPr>
            </w:pPr>
            <w:r>
              <w:rPr>
                <w:b/>
                <w:sz w:val="22"/>
                <w:szCs w:val="22"/>
              </w:rPr>
              <w:t>Tělesa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E439B04" w14:textId="77777777" w:rsidR="00CE7B72" w:rsidRDefault="00CE7B72">
            <w:pPr>
              <w:snapToGrid w:val="0"/>
              <w:rPr>
                <w:sz w:val="22"/>
                <w:szCs w:val="22"/>
              </w:rPr>
            </w:pPr>
          </w:p>
          <w:p w14:paraId="429EC417" w14:textId="77777777" w:rsidR="00CE7B72" w:rsidRDefault="00CE7B72">
            <w:pPr>
              <w:rPr>
                <w:sz w:val="22"/>
                <w:szCs w:val="22"/>
              </w:rPr>
            </w:pPr>
            <w:r>
              <w:rPr>
                <w:sz w:val="22"/>
                <w:szCs w:val="22"/>
              </w:rPr>
              <w:t>a.4</w:t>
            </w:r>
          </w:p>
          <w:p w14:paraId="5FD585D0" w14:textId="77777777" w:rsidR="00CE7B72" w:rsidRDefault="00CE7B72">
            <w:pPr>
              <w:rPr>
                <w:sz w:val="22"/>
                <w:szCs w:val="22"/>
              </w:rPr>
            </w:pPr>
          </w:p>
          <w:p w14:paraId="1D7B6624" w14:textId="77777777" w:rsidR="00CE7B72" w:rsidRDefault="00CE7B72">
            <w:pPr>
              <w:rPr>
                <w:sz w:val="22"/>
                <w:szCs w:val="22"/>
              </w:rPr>
            </w:pPr>
            <w:r>
              <w:rPr>
                <w:sz w:val="22"/>
                <w:szCs w:val="22"/>
              </w:rPr>
              <w:t>a.1</w:t>
            </w:r>
          </w:p>
          <w:p w14:paraId="220A23EF" w14:textId="77777777" w:rsidR="00CE7B72" w:rsidRDefault="00CE7B72">
            <w:pPr>
              <w:rPr>
                <w:sz w:val="22"/>
                <w:szCs w:val="22"/>
              </w:rPr>
            </w:pPr>
          </w:p>
          <w:p w14:paraId="7A114BC8" w14:textId="77777777" w:rsidR="00DA6AE2" w:rsidRDefault="00DA6AE2">
            <w:pPr>
              <w:rPr>
                <w:sz w:val="22"/>
                <w:szCs w:val="22"/>
              </w:rPr>
            </w:pPr>
          </w:p>
          <w:p w14:paraId="04952E32" w14:textId="77777777" w:rsidR="00CE7B72" w:rsidRDefault="00CE7B72">
            <w:pPr>
              <w:rPr>
                <w:sz w:val="22"/>
                <w:szCs w:val="22"/>
              </w:rPr>
            </w:pPr>
          </w:p>
          <w:p w14:paraId="6A19F56D" w14:textId="77777777" w:rsidR="00CE7B72" w:rsidRDefault="00CE7B72">
            <w:pPr>
              <w:rPr>
                <w:sz w:val="22"/>
                <w:szCs w:val="22"/>
              </w:rPr>
            </w:pPr>
            <w:r>
              <w:rPr>
                <w:sz w:val="22"/>
                <w:szCs w:val="22"/>
              </w:rPr>
              <w:t>a.3</w:t>
            </w:r>
          </w:p>
          <w:p w14:paraId="00E93875" w14:textId="77777777" w:rsidR="00CE7B72" w:rsidRDefault="00CE7B72">
            <w:pPr>
              <w:rPr>
                <w:sz w:val="22"/>
                <w:szCs w:val="22"/>
              </w:rPr>
            </w:pPr>
            <w:r>
              <w:rPr>
                <w:sz w:val="22"/>
                <w:szCs w:val="22"/>
              </w:rPr>
              <w:t>a.2</w:t>
            </w:r>
          </w:p>
          <w:p w14:paraId="0E279C86" w14:textId="77777777" w:rsidR="00DA6AE2" w:rsidRDefault="00DA6AE2">
            <w:pPr>
              <w:rPr>
                <w:sz w:val="22"/>
                <w:szCs w:val="22"/>
              </w:rPr>
            </w:pPr>
          </w:p>
          <w:p w14:paraId="20AC871E" w14:textId="77777777" w:rsidR="00CE7B72" w:rsidRDefault="00DA6AE2">
            <w:pPr>
              <w:rPr>
                <w:sz w:val="22"/>
                <w:szCs w:val="22"/>
              </w:rPr>
            </w:pPr>
            <w:r>
              <w:rPr>
                <w:sz w:val="22"/>
                <w:szCs w:val="22"/>
              </w:rPr>
              <w:t>a</w:t>
            </w:r>
            <w:r w:rsidR="00CE7B72">
              <w:rPr>
                <w:sz w:val="22"/>
                <w:szCs w:val="22"/>
              </w:rPr>
              <w:t>.2,</w:t>
            </w:r>
            <w:r w:rsidR="00F74E7F">
              <w:rPr>
                <w:sz w:val="22"/>
                <w:szCs w:val="22"/>
              </w:rPr>
              <w:t xml:space="preserve"> </w:t>
            </w:r>
            <w:r w:rsidR="00CE7B72">
              <w:rPr>
                <w:sz w:val="22"/>
                <w:szCs w:val="22"/>
              </w:rPr>
              <w:t>5</w:t>
            </w:r>
          </w:p>
          <w:p w14:paraId="15C83EFD" w14:textId="77777777" w:rsidR="00CE7B72" w:rsidRDefault="00CE7B72">
            <w:pPr>
              <w:rPr>
                <w:sz w:val="22"/>
                <w:szCs w:val="22"/>
              </w:rPr>
            </w:pPr>
          </w:p>
          <w:p w14:paraId="3E252AC4" w14:textId="77777777" w:rsidR="00DA6AE2" w:rsidRDefault="00DA6AE2">
            <w:pPr>
              <w:rPr>
                <w:sz w:val="22"/>
                <w:szCs w:val="22"/>
              </w:rPr>
            </w:pPr>
          </w:p>
          <w:p w14:paraId="32E681E6" w14:textId="77777777" w:rsidR="00DA6AE2" w:rsidRDefault="00DA6AE2">
            <w:pPr>
              <w:rPr>
                <w:sz w:val="22"/>
                <w:szCs w:val="22"/>
              </w:rPr>
            </w:pPr>
          </w:p>
          <w:p w14:paraId="50122ADF" w14:textId="77777777" w:rsidR="00DA6AE2" w:rsidRDefault="00DA6AE2">
            <w:pPr>
              <w:rPr>
                <w:sz w:val="22"/>
                <w:szCs w:val="22"/>
              </w:rPr>
            </w:pPr>
          </w:p>
          <w:p w14:paraId="64039071" w14:textId="77777777" w:rsidR="00CE7B72" w:rsidRDefault="00CE7B72">
            <w:pPr>
              <w:rPr>
                <w:sz w:val="22"/>
                <w:szCs w:val="22"/>
              </w:rPr>
            </w:pPr>
            <w:r>
              <w:rPr>
                <w:sz w:val="22"/>
                <w:szCs w:val="22"/>
              </w:rPr>
              <w:t>a.4</w:t>
            </w:r>
          </w:p>
          <w:p w14:paraId="77C91A4F" w14:textId="77777777" w:rsidR="00CE7B72" w:rsidRDefault="00CE7B72">
            <w:pPr>
              <w:rPr>
                <w:sz w:val="22"/>
                <w:szCs w:val="22"/>
              </w:rPr>
            </w:pPr>
          </w:p>
          <w:p w14:paraId="7903520A" w14:textId="77777777" w:rsidR="00CE7B72" w:rsidRDefault="00CE7B72">
            <w:pPr>
              <w:rPr>
                <w:sz w:val="22"/>
                <w:szCs w:val="22"/>
              </w:rPr>
            </w:pPr>
          </w:p>
          <w:p w14:paraId="0F6F47E4" w14:textId="77777777" w:rsidR="00CE7B72" w:rsidRDefault="00CE7B72">
            <w:pPr>
              <w:rPr>
                <w:sz w:val="22"/>
                <w:szCs w:val="22"/>
              </w:rPr>
            </w:pPr>
          </w:p>
          <w:p w14:paraId="3B25ABDA" w14:textId="77777777" w:rsidR="00CE7B72" w:rsidRDefault="00CE7B72">
            <w:pPr>
              <w:rPr>
                <w:sz w:val="22"/>
                <w:szCs w:val="22"/>
              </w:rPr>
            </w:pPr>
            <w:r>
              <w:rPr>
                <w:sz w:val="22"/>
                <w:szCs w:val="22"/>
              </w:rPr>
              <w:t>a.5</w:t>
            </w:r>
          </w:p>
          <w:p w14:paraId="2F3EA29D" w14:textId="77777777" w:rsidR="00CE7B72" w:rsidRDefault="00CE7B72">
            <w:pPr>
              <w:rPr>
                <w:sz w:val="22"/>
                <w:szCs w:val="22"/>
              </w:rPr>
            </w:pPr>
          </w:p>
          <w:p w14:paraId="10F12167" w14:textId="77777777" w:rsidR="00CE7B72" w:rsidRDefault="00CE7B72">
            <w:pPr>
              <w:rPr>
                <w:sz w:val="22"/>
                <w:szCs w:val="22"/>
              </w:rPr>
            </w:pPr>
          </w:p>
          <w:p w14:paraId="0D9B2105" w14:textId="77777777" w:rsidR="00CE7B72" w:rsidRDefault="00CE7B72">
            <w:pPr>
              <w:rPr>
                <w:sz w:val="22"/>
                <w:szCs w:val="22"/>
              </w:rPr>
            </w:pPr>
          </w:p>
          <w:p w14:paraId="134E83ED" w14:textId="77777777" w:rsidR="00CE7B72" w:rsidRDefault="00CE7B72">
            <w:pPr>
              <w:rPr>
                <w:sz w:val="22"/>
                <w:szCs w:val="22"/>
              </w:rPr>
            </w:pPr>
          </w:p>
          <w:p w14:paraId="4627DD09" w14:textId="77777777" w:rsidR="00CE7B72" w:rsidRDefault="00CE7B72">
            <w:pPr>
              <w:rPr>
                <w:sz w:val="22"/>
                <w:szCs w:val="22"/>
              </w:rPr>
            </w:pPr>
            <w:r>
              <w:rPr>
                <w:sz w:val="22"/>
                <w:szCs w:val="22"/>
              </w:rPr>
              <w:t>a.4</w:t>
            </w:r>
          </w:p>
          <w:p w14:paraId="0257761E" w14:textId="77777777" w:rsidR="00CE7B72" w:rsidRDefault="00CE7B72">
            <w:pPr>
              <w:rPr>
                <w:sz w:val="22"/>
                <w:szCs w:val="22"/>
              </w:rPr>
            </w:pPr>
          </w:p>
          <w:p w14:paraId="705B1A30" w14:textId="77777777" w:rsidR="00CE7B72" w:rsidRDefault="00CE7B72">
            <w:pPr>
              <w:rPr>
                <w:sz w:val="22"/>
                <w:szCs w:val="22"/>
              </w:rPr>
            </w:pPr>
          </w:p>
          <w:p w14:paraId="7208939B" w14:textId="77777777" w:rsidR="00CE7B72" w:rsidRDefault="00CE7B72">
            <w:pPr>
              <w:rPr>
                <w:sz w:val="22"/>
                <w:szCs w:val="22"/>
              </w:rPr>
            </w:pPr>
          </w:p>
          <w:p w14:paraId="4E138EEE" w14:textId="77777777" w:rsidR="00CE7B72" w:rsidRDefault="00CE7B72">
            <w:pPr>
              <w:rPr>
                <w:sz w:val="22"/>
                <w:szCs w:val="22"/>
              </w:rPr>
            </w:pPr>
          </w:p>
          <w:p w14:paraId="5F5F1068" w14:textId="77777777" w:rsidR="00CE7B72" w:rsidRDefault="00CE7B72">
            <w:pPr>
              <w:rPr>
                <w:sz w:val="22"/>
                <w:szCs w:val="22"/>
              </w:rPr>
            </w:pPr>
          </w:p>
          <w:p w14:paraId="5D055EB7" w14:textId="77777777" w:rsidR="00DA6AE2" w:rsidRDefault="00DA6AE2">
            <w:pPr>
              <w:rPr>
                <w:sz w:val="22"/>
                <w:szCs w:val="22"/>
              </w:rPr>
            </w:pPr>
          </w:p>
          <w:p w14:paraId="320F72C4" w14:textId="77777777" w:rsidR="00DA6AE2" w:rsidRDefault="00DA6AE2">
            <w:pPr>
              <w:rPr>
                <w:sz w:val="22"/>
                <w:szCs w:val="22"/>
              </w:rPr>
            </w:pPr>
          </w:p>
          <w:p w14:paraId="15B28C57" w14:textId="77777777" w:rsidR="00DA6AE2" w:rsidRDefault="00DA6AE2">
            <w:pPr>
              <w:rPr>
                <w:sz w:val="22"/>
                <w:szCs w:val="22"/>
              </w:rPr>
            </w:pPr>
          </w:p>
          <w:p w14:paraId="7DBEB5DA" w14:textId="77777777" w:rsidR="00CE7B72" w:rsidRDefault="00CE7B72">
            <w:pPr>
              <w:rPr>
                <w:sz w:val="22"/>
                <w:szCs w:val="22"/>
              </w:rPr>
            </w:pPr>
            <w:r>
              <w:rPr>
                <w:sz w:val="22"/>
                <w:szCs w:val="22"/>
              </w:rPr>
              <w:t>a.5</w:t>
            </w:r>
          </w:p>
          <w:p w14:paraId="18535AA4" w14:textId="77777777" w:rsidR="00CE7B72" w:rsidRDefault="00CE7B72">
            <w:pPr>
              <w:rPr>
                <w:sz w:val="22"/>
                <w:szCs w:val="22"/>
              </w:rPr>
            </w:pPr>
          </w:p>
          <w:p w14:paraId="50C91587" w14:textId="77777777" w:rsidR="00CE7B72" w:rsidRDefault="00CE7B72">
            <w:pPr>
              <w:rPr>
                <w:sz w:val="22"/>
                <w:szCs w:val="22"/>
              </w:rPr>
            </w:pPr>
          </w:p>
          <w:p w14:paraId="4D4BAE9D" w14:textId="77777777" w:rsidR="00CE7B72" w:rsidRDefault="00CE7B72">
            <w:pPr>
              <w:rPr>
                <w:sz w:val="22"/>
                <w:szCs w:val="22"/>
              </w:rPr>
            </w:pPr>
          </w:p>
          <w:p w14:paraId="6B769D51" w14:textId="77777777" w:rsidR="00CE7B72" w:rsidRDefault="00CE7B72">
            <w:pPr>
              <w:rPr>
                <w:sz w:val="22"/>
                <w:szCs w:val="22"/>
              </w:rPr>
            </w:pPr>
          </w:p>
          <w:p w14:paraId="407E15ED" w14:textId="77777777" w:rsidR="00CE7B72" w:rsidRDefault="00CE7B72">
            <w:pPr>
              <w:rPr>
                <w:sz w:val="22"/>
                <w:szCs w:val="22"/>
              </w:rPr>
            </w:pPr>
          </w:p>
          <w:p w14:paraId="401BF559" w14:textId="77777777" w:rsidR="00F74E7F" w:rsidRDefault="00F74E7F">
            <w:pPr>
              <w:rPr>
                <w:sz w:val="22"/>
                <w:szCs w:val="22"/>
              </w:rPr>
            </w:pPr>
          </w:p>
          <w:p w14:paraId="0BA01F6B" w14:textId="77777777" w:rsidR="00CE7B72" w:rsidRDefault="00CE7B72">
            <w:pPr>
              <w:rPr>
                <w:sz w:val="22"/>
                <w:szCs w:val="22"/>
              </w:rPr>
            </w:pPr>
          </w:p>
          <w:p w14:paraId="18E1F54F" w14:textId="77777777" w:rsidR="00CE7B72" w:rsidRDefault="00CE7B72">
            <w:pPr>
              <w:rPr>
                <w:sz w:val="22"/>
                <w:szCs w:val="22"/>
              </w:rPr>
            </w:pPr>
            <w:r>
              <w:rPr>
                <w:sz w:val="22"/>
                <w:szCs w:val="22"/>
              </w:rPr>
              <w:t>b.1</w:t>
            </w:r>
          </w:p>
          <w:p w14:paraId="2F8C9C56" w14:textId="77777777" w:rsidR="00CE7B72" w:rsidRDefault="00CE7B72">
            <w:pPr>
              <w:rPr>
                <w:sz w:val="22"/>
                <w:szCs w:val="22"/>
              </w:rPr>
            </w:pPr>
          </w:p>
          <w:p w14:paraId="40565167" w14:textId="77777777" w:rsidR="00CE7B72" w:rsidRDefault="00CE7B72">
            <w:pPr>
              <w:rPr>
                <w:sz w:val="22"/>
                <w:szCs w:val="22"/>
              </w:rPr>
            </w:pPr>
          </w:p>
          <w:p w14:paraId="4A7DC52B" w14:textId="77777777" w:rsidR="00AE2437" w:rsidRDefault="00AE2437">
            <w:pPr>
              <w:rPr>
                <w:sz w:val="22"/>
                <w:szCs w:val="22"/>
              </w:rPr>
            </w:pPr>
          </w:p>
          <w:p w14:paraId="5601D9E9" w14:textId="77777777" w:rsidR="00CE7B72" w:rsidRDefault="00CE7B72">
            <w:pPr>
              <w:rPr>
                <w:sz w:val="22"/>
                <w:szCs w:val="22"/>
              </w:rPr>
            </w:pPr>
            <w:r>
              <w:rPr>
                <w:sz w:val="22"/>
                <w:szCs w:val="22"/>
              </w:rPr>
              <w:t>c.1</w:t>
            </w:r>
          </w:p>
          <w:p w14:paraId="2011B0F0" w14:textId="77777777" w:rsidR="00CE7B72" w:rsidRDefault="00CE7B72">
            <w:pPr>
              <w:rPr>
                <w:sz w:val="22"/>
                <w:szCs w:val="22"/>
              </w:rPr>
            </w:pPr>
            <w:r>
              <w:rPr>
                <w:sz w:val="22"/>
                <w:szCs w:val="22"/>
              </w:rPr>
              <w:t>c.2</w:t>
            </w:r>
          </w:p>
          <w:p w14:paraId="61BDB33D" w14:textId="77777777" w:rsidR="00CE7B72" w:rsidRDefault="00CE7B72">
            <w:pPr>
              <w:rPr>
                <w:sz w:val="22"/>
                <w:szCs w:val="22"/>
              </w:rPr>
            </w:pPr>
            <w:r>
              <w:rPr>
                <w:sz w:val="22"/>
                <w:szCs w:val="22"/>
              </w:rPr>
              <w:t>c.2</w:t>
            </w:r>
          </w:p>
          <w:p w14:paraId="45921303" w14:textId="77777777" w:rsidR="00CE7B72" w:rsidRDefault="00CE7B72">
            <w:pPr>
              <w:rPr>
                <w:sz w:val="22"/>
                <w:szCs w:val="22"/>
              </w:rPr>
            </w:pPr>
          </w:p>
          <w:p w14:paraId="0FF02A7E" w14:textId="77777777" w:rsidR="00AE2437" w:rsidRDefault="00AE2437">
            <w:pPr>
              <w:rPr>
                <w:sz w:val="22"/>
                <w:szCs w:val="22"/>
              </w:rPr>
            </w:pPr>
          </w:p>
          <w:p w14:paraId="0B9AD36E" w14:textId="77777777" w:rsidR="00CE7B72" w:rsidRDefault="00CE7B72">
            <w:r>
              <w:rPr>
                <w:sz w:val="22"/>
                <w:szCs w:val="22"/>
              </w:rPr>
              <w:t>c.1</w:t>
            </w:r>
          </w:p>
        </w:tc>
      </w:tr>
    </w:tbl>
    <w:p w14:paraId="240AB5B4" w14:textId="77777777" w:rsidR="00CE7B72" w:rsidRDefault="00CE7B72">
      <w:pPr>
        <w:rPr>
          <w:sz w:val="22"/>
          <w:szCs w:val="22"/>
        </w:rPr>
      </w:pPr>
    </w:p>
    <w:p w14:paraId="49E97582" w14:textId="77777777" w:rsidR="00CE7B72" w:rsidRDefault="00CE7B72">
      <w:pPr>
        <w:rPr>
          <w:sz w:val="22"/>
          <w:szCs w:val="22"/>
        </w:rPr>
      </w:pPr>
      <w:r>
        <w:rPr>
          <w:b/>
          <w:sz w:val="22"/>
          <w:szCs w:val="22"/>
        </w:rPr>
        <w:t>3. ročník</w:t>
      </w:r>
    </w:p>
    <w:p w14:paraId="1C4DE222"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14:paraId="700D6655" w14:textId="77777777">
        <w:tc>
          <w:tcPr>
            <w:tcW w:w="4788" w:type="dxa"/>
            <w:tcBorders>
              <w:top w:val="single" w:sz="4" w:space="0" w:color="000000"/>
              <w:left w:val="single" w:sz="4" w:space="0" w:color="000000"/>
              <w:bottom w:val="single" w:sz="4" w:space="0" w:color="000000"/>
            </w:tcBorders>
            <w:shd w:val="clear" w:color="auto" w:fill="auto"/>
            <w:vAlign w:val="center"/>
          </w:tcPr>
          <w:p w14:paraId="72E8E706" w14:textId="77777777" w:rsidR="00CE7B72" w:rsidRDefault="00CE7B72">
            <w:pPr>
              <w:rPr>
                <w:b/>
                <w:sz w:val="22"/>
                <w:szCs w:val="22"/>
              </w:rPr>
            </w:pPr>
            <w:r>
              <w:rPr>
                <w:b/>
                <w:sz w:val="22"/>
                <w:szCs w:val="22"/>
              </w:rPr>
              <w:lastRenderedPageBreak/>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6BF3C59E"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1F122BB" w14:textId="77777777" w:rsidR="00CE7B72" w:rsidRDefault="00CE7B72">
            <w:pPr>
              <w:rPr>
                <w:b/>
                <w:sz w:val="22"/>
                <w:szCs w:val="22"/>
              </w:rPr>
            </w:pPr>
            <w:r>
              <w:rPr>
                <w:b/>
                <w:sz w:val="22"/>
                <w:szCs w:val="22"/>
              </w:rPr>
              <w:t>OVO</w:t>
            </w:r>
          </w:p>
          <w:p w14:paraId="1ACE1BCE" w14:textId="77777777" w:rsidR="00CE7B72" w:rsidRDefault="00CE7B72">
            <w:r>
              <w:rPr>
                <w:b/>
                <w:sz w:val="22"/>
                <w:szCs w:val="22"/>
              </w:rPr>
              <w:t>Přesahy</w:t>
            </w:r>
          </w:p>
        </w:tc>
      </w:tr>
      <w:tr w:rsidR="00CE7B72" w14:paraId="734B302E" w14:textId="77777777">
        <w:tc>
          <w:tcPr>
            <w:tcW w:w="4788" w:type="dxa"/>
            <w:tcBorders>
              <w:top w:val="single" w:sz="4" w:space="0" w:color="000000"/>
              <w:left w:val="single" w:sz="4" w:space="0" w:color="000000"/>
              <w:bottom w:val="single" w:sz="4" w:space="0" w:color="000000"/>
            </w:tcBorders>
            <w:shd w:val="clear" w:color="auto" w:fill="auto"/>
          </w:tcPr>
          <w:p w14:paraId="4D1BBA12" w14:textId="77777777" w:rsidR="00CE7B72" w:rsidRDefault="00CE7B72">
            <w:pPr>
              <w:rPr>
                <w:sz w:val="22"/>
                <w:szCs w:val="22"/>
              </w:rPr>
            </w:pPr>
            <w:r>
              <w:rPr>
                <w:sz w:val="22"/>
                <w:szCs w:val="22"/>
              </w:rPr>
              <w:t>žák:</w:t>
            </w:r>
          </w:p>
          <w:p w14:paraId="3BBE33A9" w14:textId="77777777" w:rsidR="00CE7B72" w:rsidRDefault="00CE7B72" w:rsidP="00332AB7">
            <w:pPr>
              <w:numPr>
                <w:ilvl w:val="0"/>
                <w:numId w:val="344"/>
              </w:numPr>
              <w:rPr>
                <w:sz w:val="22"/>
                <w:szCs w:val="22"/>
              </w:rPr>
            </w:pPr>
            <w:r>
              <w:rPr>
                <w:sz w:val="22"/>
                <w:szCs w:val="22"/>
              </w:rPr>
              <w:t>počítá po stovkách, desítkách a jednotkách do 1000</w:t>
            </w:r>
          </w:p>
          <w:p w14:paraId="0AD09C2F" w14:textId="77777777" w:rsidR="00F74E7F" w:rsidRDefault="00F74E7F" w:rsidP="00F74E7F">
            <w:pPr>
              <w:rPr>
                <w:sz w:val="22"/>
                <w:szCs w:val="22"/>
              </w:rPr>
            </w:pPr>
          </w:p>
          <w:p w14:paraId="00047CFD" w14:textId="77777777" w:rsidR="00CE7B72" w:rsidRDefault="00CE7B72" w:rsidP="00332AB7">
            <w:pPr>
              <w:numPr>
                <w:ilvl w:val="0"/>
                <w:numId w:val="344"/>
              </w:numPr>
              <w:rPr>
                <w:sz w:val="22"/>
                <w:szCs w:val="22"/>
              </w:rPr>
            </w:pPr>
            <w:r>
              <w:rPr>
                <w:sz w:val="22"/>
                <w:szCs w:val="22"/>
              </w:rPr>
              <w:t>čte a píše trojciferná čísla</w:t>
            </w:r>
          </w:p>
          <w:p w14:paraId="473B9515" w14:textId="77777777" w:rsidR="00CE7B72" w:rsidRDefault="00CE7B72" w:rsidP="00332AB7">
            <w:pPr>
              <w:numPr>
                <w:ilvl w:val="0"/>
                <w:numId w:val="344"/>
              </w:numPr>
              <w:rPr>
                <w:sz w:val="22"/>
                <w:szCs w:val="22"/>
              </w:rPr>
            </w:pPr>
            <w:r>
              <w:rPr>
                <w:sz w:val="22"/>
                <w:szCs w:val="22"/>
              </w:rPr>
              <w:t>znázorní trojciferné číslo na číselné ose</w:t>
            </w:r>
          </w:p>
          <w:p w14:paraId="53D30FAF" w14:textId="77777777" w:rsidR="00CE7B72" w:rsidRDefault="00CE7B72" w:rsidP="00332AB7">
            <w:pPr>
              <w:numPr>
                <w:ilvl w:val="0"/>
                <w:numId w:val="344"/>
              </w:numPr>
              <w:rPr>
                <w:sz w:val="22"/>
                <w:szCs w:val="22"/>
              </w:rPr>
            </w:pPr>
            <w:r>
              <w:rPr>
                <w:sz w:val="22"/>
                <w:szCs w:val="22"/>
              </w:rPr>
              <w:t xml:space="preserve">vytvoří soubor s daným počtem prvků  </w:t>
            </w:r>
          </w:p>
          <w:p w14:paraId="630D9818" w14:textId="77777777" w:rsidR="00CE7B72" w:rsidRDefault="00CE7B72">
            <w:pPr>
              <w:rPr>
                <w:sz w:val="22"/>
                <w:szCs w:val="22"/>
              </w:rPr>
            </w:pPr>
            <w:r>
              <w:rPr>
                <w:sz w:val="22"/>
                <w:szCs w:val="22"/>
              </w:rPr>
              <w:t xml:space="preserve">      do 1000 (s využitím peněz)</w:t>
            </w:r>
          </w:p>
          <w:p w14:paraId="1B90C3A9" w14:textId="77777777" w:rsidR="00CE7B72" w:rsidRDefault="00CE7B72" w:rsidP="00332AB7">
            <w:pPr>
              <w:numPr>
                <w:ilvl w:val="0"/>
                <w:numId w:val="344"/>
              </w:numPr>
              <w:rPr>
                <w:sz w:val="22"/>
                <w:szCs w:val="22"/>
              </w:rPr>
            </w:pPr>
            <w:r>
              <w:rPr>
                <w:sz w:val="22"/>
                <w:szCs w:val="22"/>
              </w:rPr>
              <w:t>vyznačí čísla na řádovém počítadle</w:t>
            </w:r>
          </w:p>
          <w:p w14:paraId="1BAEF64D" w14:textId="77777777" w:rsidR="00CE7B72" w:rsidRDefault="00CE7B72" w:rsidP="00332AB7">
            <w:pPr>
              <w:numPr>
                <w:ilvl w:val="0"/>
                <w:numId w:val="344"/>
              </w:numPr>
              <w:rPr>
                <w:sz w:val="22"/>
                <w:szCs w:val="22"/>
              </w:rPr>
            </w:pPr>
            <w:r>
              <w:rPr>
                <w:sz w:val="22"/>
                <w:szCs w:val="22"/>
              </w:rPr>
              <w:t>zaokrouhluje čísla na stovky a desítky</w:t>
            </w:r>
          </w:p>
          <w:p w14:paraId="222B9B87" w14:textId="77777777" w:rsidR="00CE7B72" w:rsidRDefault="00CE7B72" w:rsidP="00332AB7">
            <w:pPr>
              <w:numPr>
                <w:ilvl w:val="0"/>
                <w:numId w:val="344"/>
              </w:numPr>
              <w:rPr>
                <w:sz w:val="22"/>
                <w:szCs w:val="22"/>
              </w:rPr>
            </w:pPr>
            <w:r>
              <w:rPr>
                <w:sz w:val="22"/>
                <w:szCs w:val="22"/>
              </w:rPr>
              <w:t>porovná čísla do 1000</w:t>
            </w:r>
          </w:p>
          <w:p w14:paraId="7DFA3C51" w14:textId="77777777" w:rsidR="00CE7B72" w:rsidRDefault="00CE7B72" w:rsidP="00332AB7">
            <w:pPr>
              <w:numPr>
                <w:ilvl w:val="0"/>
                <w:numId w:val="344"/>
              </w:numPr>
              <w:rPr>
                <w:sz w:val="22"/>
                <w:szCs w:val="22"/>
              </w:rPr>
            </w:pPr>
            <w:r>
              <w:rPr>
                <w:sz w:val="22"/>
                <w:szCs w:val="22"/>
              </w:rPr>
              <w:t xml:space="preserve">řeší slovní úlohy na porovnávání trojciferných čísel </w:t>
            </w:r>
          </w:p>
          <w:p w14:paraId="03E8EB10" w14:textId="77777777" w:rsidR="00CE7B72" w:rsidRDefault="00CE7B72" w:rsidP="00332AB7">
            <w:pPr>
              <w:numPr>
                <w:ilvl w:val="0"/>
                <w:numId w:val="344"/>
              </w:numPr>
              <w:rPr>
                <w:sz w:val="22"/>
                <w:szCs w:val="22"/>
              </w:rPr>
            </w:pPr>
            <w:r>
              <w:rPr>
                <w:sz w:val="22"/>
                <w:szCs w:val="22"/>
              </w:rPr>
              <w:t>sčítá a odčítá násobky sta</w:t>
            </w:r>
          </w:p>
          <w:p w14:paraId="198E6D34" w14:textId="77777777" w:rsidR="00CE7B72" w:rsidRDefault="00CE7B72">
            <w:pPr>
              <w:rPr>
                <w:sz w:val="22"/>
                <w:szCs w:val="22"/>
              </w:rPr>
            </w:pPr>
          </w:p>
          <w:p w14:paraId="080013B3" w14:textId="77777777" w:rsidR="00CE7B72" w:rsidRDefault="00CE7B72" w:rsidP="00332AB7">
            <w:pPr>
              <w:numPr>
                <w:ilvl w:val="0"/>
                <w:numId w:val="344"/>
              </w:numPr>
              <w:rPr>
                <w:sz w:val="22"/>
                <w:szCs w:val="22"/>
              </w:rPr>
            </w:pPr>
            <w:r>
              <w:rPr>
                <w:sz w:val="22"/>
                <w:szCs w:val="22"/>
              </w:rPr>
              <w:t>sčítá a odčítá čísla bez přechodu násobků</w:t>
            </w:r>
            <w:r w:rsidR="00F74E7F">
              <w:rPr>
                <w:sz w:val="22"/>
                <w:szCs w:val="22"/>
              </w:rPr>
              <w:t xml:space="preserve"> </w:t>
            </w:r>
            <w:r>
              <w:rPr>
                <w:sz w:val="22"/>
                <w:szCs w:val="22"/>
              </w:rPr>
              <w:t>sta</w:t>
            </w:r>
          </w:p>
          <w:p w14:paraId="06006929" w14:textId="77777777" w:rsidR="00F74E7F" w:rsidRDefault="00F74E7F" w:rsidP="00F74E7F">
            <w:pPr>
              <w:rPr>
                <w:sz w:val="22"/>
                <w:szCs w:val="22"/>
              </w:rPr>
            </w:pPr>
          </w:p>
          <w:p w14:paraId="58CF0709" w14:textId="77777777" w:rsidR="00CE7B72" w:rsidRDefault="00CE7B72" w:rsidP="00332AB7">
            <w:pPr>
              <w:numPr>
                <w:ilvl w:val="0"/>
                <w:numId w:val="250"/>
              </w:numPr>
              <w:rPr>
                <w:sz w:val="22"/>
                <w:szCs w:val="22"/>
              </w:rPr>
            </w:pPr>
            <w:r>
              <w:rPr>
                <w:sz w:val="22"/>
                <w:szCs w:val="22"/>
              </w:rPr>
              <w:t xml:space="preserve">sčítá a </w:t>
            </w:r>
            <w:proofErr w:type="gramStart"/>
            <w:r>
              <w:rPr>
                <w:sz w:val="22"/>
                <w:szCs w:val="22"/>
              </w:rPr>
              <w:t>odčítá  čísla</w:t>
            </w:r>
            <w:proofErr w:type="gramEnd"/>
            <w:r>
              <w:rPr>
                <w:sz w:val="22"/>
                <w:szCs w:val="22"/>
              </w:rPr>
              <w:t xml:space="preserve"> s přechodem násobků</w:t>
            </w:r>
            <w:r w:rsidR="00F74E7F">
              <w:rPr>
                <w:sz w:val="22"/>
                <w:szCs w:val="22"/>
              </w:rPr>
              <w:t xml:space="preserve"> </w:t>
            </w:r>
            <w:r>
              <w:rPr>
                <w:sz w:val="22"/>
                <w:szCs w:val="22"/>
              </w:rPr>
              <w:t>sta</w:t>
            </w:r>
          </w:p>
          <w:p w14:paraId="194DC681" w14:textId="77777777" w:rsidR="00CE7B72" w:rsidRDefault="00CE7B72" w:rsidP="00332AB7">
            <w:pPr>
              <w:numPr>
                <w:ilvl w:val="0"/>
                <w:numId w:val="250"/>
              </w:numPr>
              <w:rPr>
                <w:sz w:val="22"/>
                <w:szCs w:val="22"/>
              </w:rPr>
            </w:pPr>
            <w:r>
              <w:rPr>
                <w:sz w:val="22"/>
                <w:szCs w:val="22"/>
              </w:rPr>
              <w:t>písemně sčítá a odčítá dvě trojciferná čísla, provádí kontrolu svého výpočtu</w:t>
            </w:r>
          </w:p>
          <w:p w14:paraId="57C4FB5C" w14:textId="77777777" w:rsidR="00CE7B72" w:rsidRDefault="00CE7B72">
            <w:pPr>
              <w:ind w:left="360"/>
              <w:rPr>
                <w:sz w:val="22"/>
                <w:szCs w:val="22"/>
              </w:rPr>
            </w:pPr>
          </w:p>
          <w:p w14:paraId="3AEBD09D" w14:textId="77777777" w:rsidR="00CE7B72" w:rsidRDefault="00CE7B72">
            <w:pPr>
              <w:ind w:left="360"/>
              <w:rPr>
                <w:sz w:val="22"/>
                <w:szCs w:val="22"/>
              </w:rPr>
            </w:pPr>
          </w:p>
          <w:p w14:paraId="03AEE8DC" w14:textId="77777777" w:rsidR="00CE7B72" w:rsidRDefault="00CE7B72">
            <w:pPr>
              <w:rPr>
                <w:sz w:val="22"/>
                <w:szCs w:val="22"/>
              </w:rPr>
            </w:pPr>
          </w:p>
          <w:p w14:paraId="682800E2" w14:textId="77777777" w:rsidR="00CE7B72" w:rsidRDefault="00CE7B72" w:rsidP="00332AB7">
            <w:pPr>
              <w:numPr>
                <w:ilvl w:val="0"/>
                <w:numId w:val="250"/>
              </w:numPr>
              <w:rPr>
                <w:sz w:val="22"/>
                <w:szCs w:val="22"/>
              </w:rPr>
            </w:pPr>
            <w:r>
              <w:rPr>
                <w:sz w:val="22"/>
                <w:szCs w:val="22"/>
              </w:rPr>
              <w:t>řeší slovní úlohy na sčítání a odčítání,</w:t>
            </w:r>
            <w:r w:rsidR="00F74E7F">
              <w:rPr>
                <w:sz w:val="22"/>
                <w:szCs w:val="22"/>
              </w:rPr>
              <w:t xml:space="preserve"> </w:t>
            </w:r>
            <w:r>
              <w:rPr>
                <w:sz w:val="22"/>
                <w:szCs w:val="22"/>
              </w:rPr>
              <w:t>vztahy o n-více, o n-méně</w:t>
            </w:r>
          </w:p>
          <w:p w14:paraId="61B6CA72" w14:textId="77777777" w:rsidR="00CE7B72" w:rsidRDefault="00CE7B72" w:rsidP="00332AB7">
            <w:pPr>
              <w:numPr>
                <w:ilvl w:val="0"/>
                <w:numId w:val="250"/>
              </w:numPr>
              <w:rPr>
                <w:sz w:val="22"/>
                <w:szCs w:val="22"/>
              </w:rPr>
            </w:pPr>
            <w:r>
              <w:rPr>
                <w:sz w:val="22"/>
                <w:szCs w:val="22"/>
              </w:rPr>
              <w:t>rozlišuje sudá a lichá čísla</w:t>
            </w:r>
          </w:p>
          <w:p w14:paraId="3C816A48" w14:textId="77777777" w:rsidR="00CE7B72" w:rsidRDefault="00CE7B72">
            <w:pPr>
              <w:rPr>
                <w:sz w:val="22"/>
                <w:szCs w:val="22"/>
              </w:rPr>
            </w:pPr>
          </w:p>
          <w:p w14:paraId="4BD71117" w14:textId="77777777" w:rsidR="00CE7B72" w:rsidRDefault="00CE7B72" w:rsidP="00332AB7">
            <w:pPr>
              <w:numPr>
                <w:ilvl w:val="0"/>
                <w:numId w:val="250"/>
              </w:numPr>
              <w:rPr>
                <w:sz w:val="22"/>
                <w:szCs w:val="22"/>
              </w:rPr>
            </w:pPr>
            <w:r>
              <w:rPr>
                <w:sz w:val="22"/>
                <w:szCs w:val="22"/>
              </w:rPr>
              <w:t>automaticky užívá spojů násobení a dělení všech násobilek</w:t>
            </w:r>
          </w:p>
          <w:p w14:paraId="14B77D65" w14:textId="77777777" w:rsidR="00CE7B72" w:rsidRDefault="00CE7B72">
            <w:pPr>
              <w:rPr>
                <w:sz w:val="22"/>
                <w:szCs w:val="22"/>
              </w:rPr>
            </w:pPr>
          </w:p>
          <w:p w14:paraId="5E523D98" w14:textId="77777777" w:rsidR="006F2B50" w:rsidRDefault="006F2B50">
            <w:pPr>
              <w:rPr>
                <w:sz w:val="22"/>
                <w:szCs w:val="22"/>
              </w:rPr>
            </w:pPr>
          </w:p>
          <w:p w14:paraId="1411C903" w14:textId="77777777" w:rsidR="006F2B50" w:rsidRDefault="006F2B50">
            <w:pPr>
              <w:rPr>
                <w:sz w:val="22"/>
                <w:szCs w:val="22"/>
              </w:rPr>
            </w:pPr>
          </w:p>
          <w:p w14:paraId="095934EF" w14:textId="77777777" w:rsidR="00F74E7F" w:rsidRDefault="00F74E7F">
            <w:pPr>
              <w:rPr>
                <w:sz w:val="22"/>
                <w:szCs w:val="22"/>
              </w:rPr>
            </w:pPr>
          </w:p>
          <w:p w14:paraId="3E507B2F" w14:textId="77777777" w:rsidR="00CE7B72" w:rsidRDefault="00CE7B72" w:rsidP="00332AB7">
            <w:pPr>
              <w:numPr>
                <w:ilvl w:val="0"/>
                <w:numId w:val="250"/>
              </w:numPr>
              <w:rPr>
                <w:sz w:val="22"/>
                <w:szCs w:val="22"/>
              </w:rPr>
            </w:pPr>
            <w:r>
              <w:rPr>
                <w:sz w:val="22"/>
                <w:szCs w:val="22"/>
              </w:rPr>
              <w:t>užívá násobení a dělení při řešení praktických úloh</w:t>
            </w:r>
          </w:p>
          <w:p w14:paraId="3092830E" w14:textId="77777777" w:rsidR="00CE7B72" w:rsidRDefault="00CE7B72" w:rsidP="00332AB7">
            <w:pPr>
              <w:numPr>
                <w:ilvl w:val="0"/>
                <w:numId w:val="250"/>
              </w:numPr>
              <w:rPr>
                <w:sz w:val="22"/>
                <w:szCs w:val="22"/>
              </w:rPr>
            </w:pPr>
            <w:r>
              <w:rPr>
                <w:sz w:val="22"/>
                <w:szCs w:val="22"/>
              </w:rPr>
              <w:t>užívá tabulkové zápisy v praxi (např.</w:t>
            </w:r>
            <w:r w:rsidR="006F2B50">
              <w:rPr>
                <w:sz w:val="22"/>
                <w:szCs w:val="22"/>
              </w:rPr>
              <w:t xml:space="preserve"> </w:t>
            </w:r>
            <w:r>
              <w:rPr>
                <w:sz w:val="22"/>
                <w:szCs w:val="22"/>
              </w:rPr>
              <w:t>cena zboží, vzdálenosti)</w:t>
            </w:r>
          </w:p>
          <w:p w14:paraId="7FBA86C6" w14:textId="77777777" w:rsidR="00FB5F3B" w:rsidRDefault="00FB5F3B" w:rsidP="00FB5F3B">
            <w:pPr>
              <w:rPr>
                <w:sz w:val="22"/>
                <w:szCs w:val="22"/>
              </w:rPr>
            </w:pPr>
          </w:p>
          <w:p w14:paraId="31D16034" w14:textId="77777777" w:rsidR="00CE7B72" w:rsidRDefault="00CE7B72" w:rsidP="00332AB7">
            <w:pPr>
              <w:numPr>
                <w:ilvl w:val="0"/>
                <w:numId w:val="369"/>
              </w:numPr>
              <w:rPr>
                <w:sz w:val="22"/>
                <w:szCs w:val="22"/>
              </w:rPr>
            </w:pPr>
            <w:r>
              <w:rPr>
                <w:sz w:val="22"/>
                <w:szCs w:val="22"/>
              </w:rPr>
              <w:t>násobí dvojciferné číslo jednociferným se zrakovou oporou, typ 16x5</w:t>
            </w:r>
          </w:p>
          <w:p w14:paraId="4864718C" w14:textId="77777777" w:rsidR="00CE7B72" w:rsidRDefault="00CE7B72" w:rsidP="00332AB7">
            <w:pPr>
              <w:numPr>
                <w:ilvl w:val="0"/>
                <w:numId w:val="369"/>
              </w:numPr>
              <w:rPr>
                <w:sz w:val="22"/>
                <w:szCs w:val="22"/>
              </w:rPr>
            </w:pPr>
            <w:r>
              <w:rPr>
                <w:sz w:val="22"/>
                <w:szCs w:val="22"/>
              </w:rPr>
              <w:t>dělí dvojciferné číslo jednociferným</w:t>
            </w:r>
            <w:r w:rsidR="006F2B50">
              <w:rPr>
                <w:sz w:val="22"/>
                <w:szCs w:val="22"/>
              </w:rPr>
              <w:t xml:space="preserve"> </w:t>
            </w:r>
            <w:r>
              <w:rPr>
                <w:sz w:val="22"/>
                <w:szCs w:val="22"/>
              </w:rPr>
              <w:t>mimo obor násobilek</w:t>
            </w:r>
          </w:p>
          <w:p w14:paraId="5064ECB6" w14:textId="77777777" w:rsidR="00CE7B72" w:rsidRDefault="00CE7B72" w:rsidP="00332AB7">
            <w:pPr>
              <w:numPr>
                <w:ilvl w:val="0"/>
                <w:numId w:val="369"/>
              </w:numPr>
              <w:rPr>
                <w:sz w:val="22"/>
                <w:szCs w:val="22"/>
              </w:rPr>
            </w:pPr>
            <w:r>
              <w:rPr>
                <w:sz w:val="22"/>
                <w:szCs w:val="22"/>
              </w:rPr>
              <w:t>určuje neúplný podíl a zbytek</w:t>
            </w:r>
          </w:p>
          <w:p w14:paraId="4AD9EEB0" w14:textId="77777777" w:rsidR="00CE7B72" w:rsidRDefault="00CE7B72" w:rsidP="00332AB7">
            <w:pPr>
              <w:numPr>
                <w:ilvl w:val="0"/>
                <w:numId w:val="369"/>
              </w:numPr>
              <w:rPr>
                <w:sz w:val="22"/>
                <w:szCs w:val="22"/>
              </w:rPr>
            </w:pPr>
            <w:r>
              <w:rPr>
                <w:sz w:val="22"/>
                <w:szCs w:val="22"/>
              </w:rPr>
              <w:t>řeší slovní úlohy, které vedou k</w:t>
            </w:r>
            <w:r w:rsidR="006F2B50">
              <w:rPr>
                <w:sz w:val="22"/>
                <w:szCs w:val="22"/>
              </w:rPr>
              <w:t> </w:t>
            </w:r>
            <w:r>
              <w:rPr>
                <w:sz w:val="22"/>
                <w:szCs w:val="22"/>
              </w:rPr>
              <w:t>násobení</w:t>
            </w:r>
            <w:r w:rsidR="006F2B50">
              <w:rPr>
                <w:sz w:val="22"/>
                <w:szCs w:val="22"/>
              </w:rPr>
              <w:t xml:space="preserve"> </w:t>
            </w:r>
            <w:r>
              <w:rPr>
                <w:sz w:val="22"/>
                <w:szCs w:val="22"/>
              </w:rPr>
              <w:t>a dělení dvojciferného čísla jednociferným</w:t>
            </w:r>
          </w:p>
          <w:p w14:paraId="25A6B759" w14:textId="77777777" w:rsidR="00CE7B72" w:rsidRDefault="00CE7B72" w:rsidP="00332AB7">
            <w:pPr>
              <w:numPr>
                <w:ilvl w:val="0"/>
                <w:numId w:val="128"/>
              </w:numPr>
              <w:rPr>
                <w:sz w:val="22"/>
                <w:szCs w:val="22"/>
              </w:rPr>
            </w:pPr>
            <w:r>
              <w:rPr>
                <w:sz w:val="22"/>
                <w:szCs w:val="22"/>
              </w:rPr>
              <w:t xml:space="preserve">řeší slovní úlohy, které vedou k užití </w:t>
            </w:r>
            <w:proofErr w:type="gramStart"/>
            <w:r>
              <w:rPr>
                <w:sz w:val="22"/>
                <w:szCs w:val="22"/>
              </w:rPr>
              <w:t>vztahů  x</w:t>
            </w:r>
            <w:proofErr w:type="gramEnd"/>
            <w:r>
              <w:rPr>
                <w:sz w:val="22"/>
                <w:szCs w:val="22"/>
              </w:rPr>
              <w:t xml:space="preserve"> krát více, x krát méně</w:t>
            </w:r>
          </w:p>
          <w:p w14:paraId="07D489E8" w14:textId="77777777" w:rsidR="00CE7B72" w:rsidRDefault="00CE7B72">
            <w:pPr>
              <w:rPr>
                <w:sz w:val="22"/>
                <w:szCs w:val="22"/>
              </w:rPr>
            </w:pPr>
          </w:p>
          <w:p w14:paraId="7FBB4213" w14:textId="77777777" w:rsidR="00CE7B72" w:rsidRDefault="00CE7B72">
            <w:pPr>
              <w:rPr>
                <w:sz w:val="22"/>
                <w:szCs w:val="22"/>
              </w:rPr>
            </w:pPr>
          </w:p>
          <w:p w14:paraId="4DE2C6F7" w14:textId="77777777" w:rsidR="00CE7B72" w:rsidRDefault="00CE7B72" w:rsidP="00332AB7">
            <w:pPr>
              <w:numPr>
                <w:ilvl w:val="0"/>
                <w:numId w:val="128"/>
              </w:numPr>
              <w:rPr>
                <w:sz w:val="22"/>
                <w:szCs w:val="22"/>
              </w:rPr>
            </w:pPr>
            <w:r>
              <w:rPr>
                <w:sz w:val="22"/>
                <w:szCs w:val="22"/>
              </w:rPr>
              <w:t>se orientuje v čase, provádí jednoduché převody jednotek času</w:t>
            </w:r>
          </w:p>
          <w:p w14:paraId="0FF7D982" w14:textId="77777777" w:rsidR="00CE7B72" w:rsidRDefault="00CE7B72">
            <w:pPr>
              <w:rPr>
                <w:sz w:val="22"/>
                <w:szCs w:val="22"/>
              </w:rPr>
            </w:pPr>
          </w:p>
          <w:p w14:paraId="326019A8" w14:textId="77777777" w:rsidR="00CE7B72" w:rsidRDefault="00CE7B72" w:rsidP="00332AB7">
            <w:pPr>
              <w:numPr>
                <w:ilvl w:val="0"/>
                <w:numId w:val="8"/>
              </w:numPr>
              <w:rPr>
                <w:sz w:val="22"/>
                <w:szCs w:val="22"/>
              </w:rPr>
            </w:pPr>
            <w:r>
              <w:rPr>
                <w:sz w:val="22"/>
                <w:szCs w:val="22"/>
              </w:rPr>
              <w:t xml:space="preserve">označí bod, krajní body úsečky, průsečík </w:t>
            </w:r>
          </w:p>
          <w:p w14:paraId="2BC51C2C" w14:textId="77777777" w:rsidR="00CE7B72" w:rsidRDefault="00CE7B72">
            <w:pPr>
              <w:ind w:left="360"/>
              <w:rPr>
                <w:sz w:val="22"/>
                <w:szCs w:val="22"/>
              </w:rPr>
            </w:pPr>
            <w:r>
              <w:rPr>
                <w:sz w:val="22"/>
                <w:szCs w:val="22"/>
              </w:rPr>
              <w:t>dvou přímek</w:t>
            </w:r>
          </w:p>
          <w:p w14:paraId="43D68B2B" w14:textId="77777777" w:rsidR="00CE7B72" w:rsidRDefault="00CE7B72">
            <w:pPr>
              <w:ind w:left="360"/>
              <w:rPr>
                <w:sz w:val="22"/>
                <w:szCs w:val="22"/>
              </w:rPr>
            </w:pPr>
          </w:p>
          <w:p w14:paraId="18A5B987" w14:textId="77777777" w:rsidR="00CE7B72" w:rsidRDefault="00CE7B72">
            <w:pPr>
              <w:ind w:left="360"/>
              <w:rPr>
                <w:sz w:val="22"/>
                <w:szCs w:val="22"/>
              </w:rPr>
            </w:pPr>
          </w:p>
          <w:p w14:paraId="28CB3FC5" w14:textId="77777777" w:rsidR="00CE7B72" w:rsidRDefault="00CE7B72" w:rsidP="00332AB7">
            <w:pPr>
              <w:numPr>
                <w:ilvl w:val="0"/>
                <w:numId w:val="8"/>
              </w:numPr>
              <w:rPr>
                <w:sz w:val="22"/>
                <w:szCs w:val="22"/>
              </w:rPr>
            </w:pPr>
            <w:r>
              <w:rPr>
                <w:sz w:val="22"/>
                <w:szCs w:val="22"/>
              </w:rPr>
              <w:t>vyznačí polopřímku</w:t>
            </w:r>
          </w:p>
          <w:p w14:paraId="185A263C" w14:textId="77777777" w:rsidR="00CE7B72" w:rsidRDefault="00CE7B72">
            <w:pPr>
              <w:rPr>
                <w:sz w:val="22"/>
                <w:szCs w:val="22"/>
              </w:rPr>
            </w:pPr>
          </w:p>
          <w:p w14:paraId="55799214" w14:textId="77777777" w:rsidR="00CE7B72" w:rsidRDefault="00CE7B72" w:rsidP="00332AB7">
            <w:pPr>
              <w:numPr>
                <w:ilvl w:val="0"/>
                <w:numId w:val="8"/>
              </w:numPr>
              <w:rPr>
                <w:sz w:val="22"/>
                <w:szCs w:val="22"/>
              </w:rPr>
            </w:pPr>
            <w:r>
              <w:rPr>
                <w:sz w:val="22"/>
                <w:szCs w:val="22"/>
              </w:rPr>
              <w:t>změří délku úsečky s přesností na mm</w:t>
            </w:r>
          </w:p>
          <w:p w14:paraId="33E5F1A4" w14:textId="77777777" w:rsidR="00CE7B72" w:rsidRDefault="00CE7B72">
            <w:pPr>
              <w:rPr>
                <w:sz w:val="22"/>
                <w:szCs w:val="22"/>
              </w:rPr>
            </w:pPr>
          </w:p>
          <w:p w14:paraId="1773FB65" w14:textId="77777777" w:rsidR="00CE7B72" w:rsidRDefault="00CE7B72" w:rsidP="00332AB7">
            <w:pPr>
              <w:numPr>
                <w:ilvl w:val="0"/>
                <w:numId w:val="8"/>
              </w:numPr>
              <w:rPr>
                <w:sz w:val="22"/>
                <w:szCs w:val="22"/>
              </w:rPr>
            </w:pPr>
            <w:r>
              <w:rPr>
                <w:sz w:val="22"/>
                <w:szCs w:val="22"/>
              </w:rPr>
              <w:t>sestrojí úsečku dané délky s užitím jednotky mm</w:t>
            </w:r>
          </w:p>
          <w:p w14:paraId="57800ADC" w14:textId="77777777" w:rsidR="00CE7B72" w:rsidRDefault="00CE7B72" w:rsidP="00332AB7">
            <w:pPr>
              <w:numPr>
                <w:ilvl w:val="0"/>
                <w:numId w:val="8"/>
              </w:numPr>
              <w:rPr>
                <w:sz w:val="22"/>
                <w:szCs w:val="22"/>
              </w:rPr>
            </w:pPr>
            <w:r>
              <w:rPr>
                <w:sz w:val="22"/>
                <w:szCs w:val="22"/>
              </w:rPr>
              <w:t>provádí odhad délky vzdálenosti</w:t>
            </w:r>
          </w:p>
          <w:p w14:paraId="662D8A76" w14:textId="77777777" w:rsidR="00CE7B72" w:rsidRDefault="00CE7B72" w:rsidP="00332AB7">
            <w:pPr>
              <w:numPr>
                <w:ilvl w:val="0"/>
                <w:numId w:val="8"/>
              </w:numPr>
              <w:rPr>
                <w:sz w:val="22"/>
                <w:szCs w:val="22"/>
              </w:rPr>
            </w:pPr>
            <w:r>
              <w:rPr>
                <w:sz w:val="22"/>
                <w:szCs w:val="22"/>
              </w:rPr>
              <w:t>převádí jednotky délky m na dm,</w:t>
            </w:r>
            <w:r w:rsidR="00B60E0C">
              <w:rPr>
                <w:sz w:val="22"/>
                <w:szCs w:val="22"/>
              </w:rPr>
              <w:t xml:space="preserve"> </w:t>
            </w:r>
            <w:r>
              <w:rPr>
                <w:sz w:val="22"/>
                <w:szCs w:val="22"/>
              </w:rPr>
              <w:t>m na cm, cm na mm, dm na cm, dm na mm</w:t>
            </w:r>
          </w:p>
          <w:p w14:paraId="7C25CA53" w14:textId="77777777" w:rsidR="00CE7B72" w:rsidRDefault="00CE7B72" w:rsidP="00332AB7">
            <w:pPr>
              <w:numPr>
                <w:ilvl w:val="0"/>
                <w:numId w:val="176"/>
              </w:numPr>
              <w:rPr>
                <w:sz w:val="22"/>
                <w:szCs w:val="22"/>
              </w:rPr>
            </w:pPr>
            <w:r>
              <w:rPr>
                <w:sz w:val="22"/>
                <w:szCs w:val="22"/>
              </w:rPr>
              <w:t>určí obvod jednoduchého obrazce sečtením délek jeho stran</w:t>
            </w:r>
          </w:p>
          <w:p w14:paraId="50CFBCD9" w14:textId="77777777" w:rsidR="00CE7B72" w:rsidRDefault="00CE7B72">
            <w:pPr>
              <w:rPr>
                <w:sz w:val="22"/>
                <w:szCs w:val="22"/>
              </w:rPr>
            </w:pPr>
          </w:p>
          <w:p w14:paraId="4C8CC3D9" w14:textId="77777777" w:rsidR="00CE7B72" w:rsidRDefault="00CE7B72">
            <w:pPr>
              <w:rPr>
                <w:sz w:val="22"/>
                <w:szCs w:val="22"/>
              </w:rPr>
            </w:pPr>
          </w:p>
          <w:p w14:paraId="4F422EB4" w14:textId="77777777" w:rsidR="00B60E0C" w:rsidRDefault="00B60E0C">
            <w:pPr>
              <w:rPr>
                <w:sz w:val="22"/>
                <w:szCs w:val="22"/>
              </w:rPr>
            </w:pPr>
          </w:p>
          <w:p w14:paraId="3906852F" w14:textId="77777777" w:rsidR="00CE7B72" w:rsidRDefault="00CE7B72">
            <w:pPr>
              <w:rPr>
                <w:sz w:val="22"/>
                <w:szCs w:val="22"/>
              </w:rPr>
            </w:pPr>
          </w:p>
          <w:p w14:paraId="4A303517" w14:textId="77777777" w:rsidR="00CE7B72" w:rsidRDefault="00CE7B72" w:rsidP="00332AB7">
            <w:pPr>
              <w:numPr>
                <w:ilvl w:val="0"/>
                <w:numId w:val="176"/>
              </w:numPr>
              <w:rPr>
                <w:sz w:val="22"/>
                <w:szCs w:val="22"/>
              </w:rPr>
            </w:pPr>
            <w:r>
              <w:rPr>
                <w:sz w:val="22"/>
                <w:szCs w:val="22"/>
              </w:rPr>
              <w:t>na základě jednoduchých činností se seznámí s osou souměrnosti a s osově souměrnými útvary</w:t>
            </w:r>
          </w:p>
          <w:p w14:paraId="3671851A" w14:textId="77777777" w:rsidR="00CE7B72" w:rsidRDefault="00E50797" w:rsidP="00332AB7">
            <w:pPr>
              <w:numPr>
                <w:ilvl w:val="0"/>
                <w:numId w:val="176"/>
              </w:numPr>
              <w:rPr>
                <w:sz w:val="22"/>
                <w:szCs w:val="22"/>
              </w:rPr>
            </w:pPr>
            <w:r>
              <w:rPr>
                <w:sz w:val="22"/>
                <w:szCs w:val="22"/>
              </w:rPr>
              <w:t>rozliší</w:t>
            </w:r>
            <w:r w:rsidR="00CE7B72">
              <w:rPr>
                <w:sz w:val="22"/>
                <w:szCs w:val="22"/>
              </w:rPr>
              <w:t xml:space="preserve"> kruh a kružnici</w:t>
            </w:r>
          </w:p>
        </w:tc>
        <w:tc>
          <w:tcPr>
            <w:tcW w:w="3780" w:type="dxa"/>
            <w:tcBorders>
              <w:top w:val="single" w:sz="4" w:space="0" w:color="000000"/>
              <w:left w:val="single" w:sz="4" w:space="0" w:color="000000"/>
              <w:bottom w:val="single" w:sz="4" w:space="0" w:color="000000"/>
            </w:tcBorders>
            <w:shd w:val="clear" w:color="auto" w:fill="auto"/>
          </w:tcPr>
          <w:p w14:paraId="3C0C16CE" w14:textId="77777777" w:rsidR="00CE7B72" w:rsidRDefault="00CE7B72">
            <w:pPr>
              <w:snapToGrid w:val="0"/>
              <w:rPr>
                <w:b/>
                <w:sz w:val="22"/>
                <w:szCs w:val="22"/>
              </w:rPr>
            </w:pPr>
          </w:p>
          <w:p w14:paraId="36D3A6F1" w14:textId="77777777" w:rsidR="00CE7B72" w:rsidRDefault="00CE7B72">
            <w:pPr>
              <w:rPr>
                <w:sz w:val="22"/>
                <w:szCs w:val="22"/>
              </w:rPr>
            </w:pPr>
            <w:r>
              <w:rPr>
                <w:b/>
                <w:sz w:val="22"/>
                <w:szCs w:val="22"/>
              </w:rPr>
              <w:t>Čísla 0 – 1 000</w:t>
            </w:r>
          </w:p>
          <w:p w14:paraId="70B837AD" w14:textId="77777777" w:rsidR="00CE7B72" w:rsidRDefault="00CE7B72">
            <w:pPr>
              <w:rPr>
                <w:sz w:val="22"/>
                <w:szCs w:val="22"/>
              </w:rPr>
            </w:pPr>
            <w:r>
              <w:rPr>
                <w:sz w:val="22"/>
                <w:szCs w:val="22"/>
              </w:rPr>
              <w:t xml:space="preserve">Číselná řada, zápis čísel, počítání </w:t>
            </w:r>
          </w:p>
          <w:p w14:paraId="663CD6AA" w14:textId="77777777" w:rsidR="00CE7B72" w:rsidRDefault="00CE7B72">
            <w:pPr>
              <w:rPr>
                <w:sz w:val="22"/>
                <w:szCs w:val="22"/>
              </w:rPr>
            </w:pPr>
            <w:r>
              <w:rPr>
                <w:sz w:val="22"/>
                <w:szCs w:val="22"/>
              </w:rPr>
              <w:t>po stovkách, desítkách, jednotkách</w:t>
            </w:r>
          </w:p>
          <w:p w14:paraId="47042A79" w14:textId="77777777" w:rsidR="00CE7B72" w:rsidRDefault="00CE7B72">
            <w:pPr>
              <w:rPr>
                <w:sz w:val="22"/>
                <w:szCs w:val="22"/>
              </w:rPr>
            </w:pPr>
            <w:proofErr w:type="gramStart"/>
            <w:r>
              <w:rPr>
                <w:sz w:val="22"/>
                <w:szCs w:val="22"/>
              </w:rPr>
              <w:t>Čtení  a</w:t>
            </w:r>
            <w:proofErr w:type="gramEnd"/>
            <w:r>
              <w:rPr>
                <w:sz w:val="22"/>
                <w:szCs w:val="22"/>
              </w:rPr>
              <w:t xml:space="preserve"> zápis čísel</w:t>
            </w:r>
          </w:p>
          <w:p w14:paraId="05DE4152" w14:textId="77777777" w:rsidR="00CE7B72" w:rsidRDefault="00CE7B72">
            <w:pPr>
              <w:rPr>
                <w:sz w:val="22"/>
                <w:szCs w:val="22"/>
              </w:rPr>
            </w:pPr>
            <w:r>
              <w:rPr>
                <w:sz w:val="22"/>
                <w:szCs w:val="22"/>
              </w:rPr>
              <w:t>Znázornění na číselné ose</w:t>
            </w:r>
          </w:p>
          <w:p w14:paraId="3A7CA6B4" w14:textId="77777777" w:rsidR="00CE7B72" w:rsidRDefault="00CE7B72">
            <w:pPr>
              <w:rPr>
                <w:sz w:val="22"/>
                <w:szCs w:val="22"/>
              </w:rPr>
            </w:pPr>
            <w:r>
              <w:rPr>
                <w:sz w:val="22"/>
                <w:szCs w:val="22"/>
              </w:rPr>
              <w:t>Rozklad čísla v desítkové soustavě</w:t>
            </w:r>
          </w:p>
          <w:p w14:paraId="5B141EE8" w14:textId="77777777" w:rsidR="00CE7B72" w:rsidRDefault="00CE7B72">
            <w:pPr>
              <w:rPr>
                <w:sz w:val="22"/>
                <w:szCs w:val="22"/>
              </w:rPr>
            </w:pPr>
          </w:p>
          <w:p w14:paraId="2DF28A1E" w14:textId="77777777" w:rsidR="00CE7B72" w:rsidRDefault="00CE7B72">
            <w:pPr>
              <w:rPr>
                <w:sz w:val="22"/>
                <w:szCs w:val="22"/>
              </w:rPr>
            </w:pPr>
          </w:p>
          <w:p w14:paraId="4CA96096" w14:textId="77777777" w:rsidR="00CE7B72" w:rsidRDefault="00CE7B72">
            <w:pPr>
              <w:rPr>
                <w:sz w:val="22"/>
                <w:szCs w:val="22"/>
              </w:rPr>
            </w:pPr>
            <w:r>
              <w:rPr>
                <w:sz w:val="22"/>
                <w:szCs w:val="22"/>
              </w:rPr>
              <w:t xml:space="preserve">Zaokrouhlování čísel </w:t>
            </w:r>
          </w:p>
          <w:p w14:paraId="18EB4378" w14:textId="77777777" w:rsidR="00CE7B72" w:rsidRDefault="00CE7B72">
            <w:pPr>
              <w:rPr>
                <w:sz w:val="22"/>
                <w:szCs w:val="22"/>
              </w:rPr>
            </w:pPr>
            <w:r>
              <w:rPr>
                <w:sz w:val="22"/>
                <w:szCs w:val="22"/>
              </w:rPr>
              <w:t>Porovnávání čísel (využití čís. osy)</w:t>
            </w:r>
          </w:p>
          <w:p w14:paraId="1488186E" w14:textId="77777777" w:rsidR="00CE7B72" w:rsidRDefault="00CE7B72">
            <w:pPr>
              <w:rPr>
                <w:sz w:val="22"/>
                <w:szCs w:val="22"/>
              </w:rPr>
            </w:pPr>
            <w:r>
              <w:rPr>
                <w:sz w:val="22"/>
                <w:szCs w:val="22"/>
              </w:rPr>
              <w:t>Řešení slovních úloh na porovnávání trojciferných čísel</w:t>
            </w:r>
          </w:p>
          <w:p w14:paraId="441DF287" w14:textId="77777777" w:rsidR="00CE7B72" w:rsidRDefault="00CE7B72">
            <w:pPr>
              <w:rPr>
                <w:sz w:val="22"/>
                <w:szCs w:val="22"/>
              </w:rPr>
            </w:pPr>
            <w:r>
              <w:rPr>
                <w:sz w:val="22"/>
                <w:szCs w:val="22"/>
              </w:rPr>
              <w:t>Součet a rozdíl čísel</w:t>
            </w:r>
          </w:p>
          <w:p w14:paraId="4BEDF238" w14:textId="77777777" w:rsidR="00CE7B72" w:rsidRDefault="00CE7B72">
            <w:pPr>
              <w:rPr>
                <w:sz w:val="22"/>
                <w:szCs w:val="22"/>
              </w:rPr>
            </w:pPr>
            <w:r>
              <w:rPr>
                <w:sz w:val="22"/>
                <w:szCs w:val="22"/>
              </w:rPr>
              <w:t>Sčítání a odčítání násobků sta</w:t>
            </w:r>
          </w:p>
          <w:p w14:paraId="02722BA2" w14:textId="77777777" w:rsidR="00CE7B72" w:rsidRDefault="00CE7B72">
            <w:pPr>
              <w:rPr>
                <w:sz w:val="22"/>
                <w:szCs w:val="22"/>
              </w:rPr>
            </w:pPr>
            <w:r>
              <w:rPr>
                <w:sz w:val="22"/>
                <w:szCs w:val="22"/>
              </w:rPr>
              <w:t>Sčítání a odčítání bez přechodu násobků sta</w:t>
            </w:r>
          </w:p>
          <w:p w14:paraId="71009ECB" w14:textId="77777777" w:rsidR="00CE7B72" w:rsidRDefault="00CE7B72">
            <w:pPr>
              <w:rPr>
                <w:sz w:val="22"/>
                <w:szCs w:val="22"/>
              </w:rPr>
            </w:pPr>
            <w:r>
              <w:rPr>
                <w:sz w:val="22"/>
                <w:szCs w:val="22"/>
              </w:rPr>
              <w:t xml:space="preserve">Sčítání a odčítání s přechodem </w:t>
            </w:r>
          </w:p>
          <w:p w14:paraId="3FD8D3C0" w14:textId="77777777" w:rsidR="00CE7B72" w:rsidRDefault="00CE7B72">
            <w:pPr>
              <w:rPr>
                <w:sz w:val="22"/>
                <w:szCs w:val="22"/>
              </w:rPr>
            </w:pPr>
            <w:r>
              <w:rPr>
                <w:sz w:val="22"/>
                <w:szCs w:val="22"/>
              </w:rPr>
              <w:t>násobků sta</w:t>
            </w:r>
          </w:p>
          <w:p w14:paraId="7C403CD8" w14:textId="77777777" w:rsidR="00CE7B72" w:rsidRDefault="00CE7B72">
            <w:pPr>
              <w:rPr>
                <w:sz w:val="22"/>
                <w:szCs w:val="22"/>
              </w:rPr>
            </w:pPr>
            <w:r>
              <w:rPr>
                <w:sz w:val="22"/>
                <w:szCs w:val="22"/>
              </w:rPr>
              <w:t>Písemné sčítání dvou sčítanců,</w:t>
            </w:r>
          </w:p>
          <w:p w14:paraId="476B3157" w14:textId="77777777" w:rsidR="00CE7B72" w:rsidRDefault="00CE7B72">
            <w:pPr>
              <w:rPr>
                <w:sz w:val="22"/>
                <w:szCs w:val="22"/>
              </w:rPr>
            </w:pPr>
            <w:r>
              <w:rPr>
                <w:sz w:val="22"/>
                <w:szCs w:val="22"/>
              </w:rPr>
              <w:t>kontrola výsledků záměnou sčítanců</w:t>
            </w:r>
          </w:p>
          <w:p w14:paraId="7650AEA5" w14:textId="77777777" w:rsidR="00CE7B72" w:rsidRDefault="00CE7B72">
            <w:pPr>
              <w:rPr>
                <w:sz w:val="22"/>
                <w:szCs w:val="22"/>
              </w:rPr>
            </w:pPr>
            <w:r>
              <w:rPr>
                <w:sz w:val="22"/>
                <w:szCs w:val="22"/>
              </w:rPr>
              <w:t>Písemné odčítání, kontrola výsledků</w:t>
            </w:r>
          </w:p>
          <w:p w14:paraId="1048DA31" w14:textId="77777777" w:rsidR="00CE7B72" w:rsidRDefault="00CE7B72">
            <w:pPr>
              <w:rPr>
                <w:sz w:val="22"/>
                <w:szCs w:val="22"/>
              </w:rPr>
            </w:pPr>
            <w:r>
              <w:rPr>
                <w:sz w:val="22"/>
                <w:szCs w:val="22"/>
              </w:rPr>
              <w:t>sčítáním</w:t>
            </w:r>
          </w:p>
          <w:p w14:paraId="55E75328" w14:textId="77777777" w:rsidR="00CE7B72" w:rsidRDefault="00CE7B72">
            <w:pPr>
              <w:rPr>
                <w:sz w:val="22"/>
                <w:szCs w:val="22"/>
              </w:rPr>
            </w:pPr>
            <w:r>
              <w:rPr>
                <w:sz w:val="22"/>
                <w:szCs w:val="22"/>
              </w:rPr>
              <w:t>Řešení slovních úloh na sčítání a odčítání</w:t>
            </w:r>
          </w:p>
          <w:p w14:paraId="266DF8B4" w14:textId="77777777" w:rsidR="00CE7B72" w:rsidRDefault="00CE7B72">
            <w:pPr>
              <w:rPr>
                <w:sz w:val="22"/>
                <w:szCs w:val="22"/>
              </w:rPr>
            </w:pPr>
            <w:r>
              <w:rPr>
                <w:sz w:val="22"/>
                <w:szCs w:val="22"/>
              </w:rPr>
              <w:t>Sudá a lichá čísla</w:t>
            </w:r>
          </w:p>
          <w:p w14:paraId="63EADCB1" w14:textId="77777777" w:rsidR="00CE7B72" w:rsidRDefault="00CE7B72">
            <w:pPr>
              <w:rPr>
                <w:sz w:val="22"/>
                <w:szCs w:val="22"/>
              </w:rPr>
            </w:pPr>
          </w:p>
          <w:p w14:paraId="44216132" w14:textId="77777777" w:rsidR="00CE7B72" w:rsidRDefault="00CE7B72">
            <w:pPr>
              <w:rPr>
                <w:b/>
                <w:sz w:val="22"/>
                <w:szCs w:val="22"/>
              </w:rPr>
            </w:pPr>
            <w:r>
              <w:rPr>
                <w:b/>
                <w:sz w:val="22"/>
                <w:szCs w:val="22"/>
              </w:rPr>
              <w:t xml:space="preserve">Násobení a dělení v oboru i mimo </w:t>
            </w:r>
          </w:p>
          <w:p w14:paraId="4F9A8E69" w14:textId="77777777" w:rsidR="00CE7B72" w:rsidRDefault="00CE7B72">
            <w:pPr>
              <w:rPr>
                <w:sz w:val="22"/>
                <w:szCs w:val="22"/>
              </w:rPr>
            </w:pPr>
            <w:r>
              <w:rPr>
                <w:b/>
                <w:sz w:val="22"/>
                <w:szCs w:val="22"/>
              </w:rPr>
              <w:t>obor malé násobilky</w:t>
            </w:r>
          </w:p>
          <w:p w14:paraId="7756246A" w14:textId="77777777" w:rsidR="00CE7B72" w:rsidRDefault="00CE7B72">
            <w:pPr>
              <w:rPr>
                <w:sz w:val="22"/>
                <w:szCs w:val="22"/>
              </w:rPr>
            </w:pPr>
            <w:r>
              <w:rPr>
                <w:sz w:val="22"/>
                <w:szCs w:val="22"/>
              </w:rPr>
              <w:t>Dokončení nácviku násobilkových spojů (vybrané řady)</w:t>
            </w:r>
          </w:p>
          <w:p w14:paraId="3EBFE148" w14:textId="77777777" w:rsidR="00CE7B72" w:rsidRDefault="00CE7B72">
            <w:pPr>
              <w:rPr>
                <w:sz w:val="22"/>
                <w:szCs w:val="22"/>
              </w:rPr>
            </w:pPr>
            <w:proofErr w:type="gramStart"/>
            <w:r>
              <w:rPr>
                <w:sz w:val="22"/>
                <w:szCs w:val="22"/>
              </w:rPr>
              <w:t>Dělení  v</w:t>
            </w:r>
            <w:proofErr w:type="gramEnd"/>
            <w:r>
              <w:rPr>
                <w:sz w:val="22"/>
                <w:szCs w:val="22"/>
              </w:rPr>
              <w:t> oboru těchto násobilek</w:t>
            </w:r>
          </w:p>
          <w:p w14:paraId="62325AD9" w14:textId="77777777" w:rsidR="00CE7B72" w:rsidRDefault="00CE7B72">
            <w:pPr>
              <w:rPr>
                <w:sz w:val="22"/>
                <w:szCs w:val="22"/>
              </w:rPr>
            </w:pPr>
            <w:r>
              <w:rPr>
                <w:sz w:val="22"/>
                <w:szCs w:val="22"/>
              </w:rPr>
              <w:t xml:space="preserve">Automatizace všech spojů </w:t>
            </w:r>
          </w:p>
          <w:p w14:paraId="40D432EA" w14:textId="77777777" w:rsidR="00CE7B72" w:rsidRDefault="00CE7B72">
            <w:pPr>
              <w:rPr>
                <w:sz w:val="22"/>
                <w:szCs w:val="22"/>
              </w:rPr>
            </w:pPr>
            <w:r>
              <w:rPr>
                <w:sz w:val="22"/>
                <w:szCs w:val="22"/>
              </w:rPr>
              <w:t>Řešení slovních úloh, které vedou</w:t>
            </w:r>
          </w:p>
          <w:p w14:paraId="27B20D0E" w14:textId="77777777" w:rsidR="00CE7B72" w:rsidRDefault="00CE7B72">
            <w:pPr>
              <w:rPr>
                <w:sz w:val="22"/>
                <w:szCs w:val="22"/>
              </w:rPr>
            </w:pPr>
            <w:r>
              <w:rPr>
                <w:sz w:val="22"/>
                <w:szCs w:val="22"/>
              </w:rPr>
              <w:t xml:space="preserve">k násobení a dělení </w:t>
            </w:r>
          </w:p>
          <w:p w14:paraId="74ABA7F3" w14:textId="77777777" w:rsidR="00CE7B72" w:rsidRDefault="00CE7B72">
            <w:pPr>
              <w:rPr>
                <w:sz w:val="22"/>
                <w:szCs w:val="22"/>
              </w:rPr>
            </w:pPr>
            <w:r>
              <w:rPr>
                <w:sz w:val="22"/>
                <w:szCs w:val="22"/>
              </w:rPr>
              <w:t>Násobení deseti</w:t>
            </w:r>
          </w:p>
          <w:p w14:paraId="78571B9F" w14:textId="77777777" w:rsidR="00FB5F3B" w:rsidRDefault="00FB5F3B">
            <w:pPr>
              <w:rPr>
                <w:sz w:val="22"/>
                <w:szCs w:val="22"/>
              </w:rPr>
            </w:pPr>
          </w:p>
          <w:p w14:paraId="40CB96D3" w14:textId="77777777" w:rsidR="00FB5F3B" w:rsidRDefault="00FB5F3B">
            <w:pPr>
              <w:rPr>
                <w:sz w:val="22"/>
                <w:szCs w:val="22"/>
              </w:rPr>
            </w:pPr>
          </w:p>
          <w:p w14:paraId="5D66046D" w14:textId="77777777" w:rsidR="00CE7B72" w:rsidRDefault="00CE7B72">
            <w:pPr>
              <w:rPr>
                <w:sz w:val="22"/>
                <w:szCs w:val="22"/>
              </w:rPr>
            </w:pPr>
            <w:r>
              <w:rPr>
                <w:sz w:val="22"/>
                <w:szCs w:val="22"/>
              </w:rPr>
              <w:t>Násobení a dělení dvojciferného čísla jednociferným</w:t>
            </w:r>
          </w:p>
          <w:p w14:paraId="2DC4B964" w14:textId="77777777" w:rsidR="00CE7B72" w:rsidRDefault="00CE7B72">
            <w:pPr>
              <w:rPr>
                <w:sz w:val="22"/>
                <w:szCs w:val="22"/>
              </w:rPr>
            </w:pPr>
          </w:p>
          <w:p w14:paraId="6F090B77" w14:textId="77777777" w:rsidR="006F2B50" w:rsidRDefault="006F2B50">
            <w:pPr>
              <w:rPr>
                <w:sz w:val="22"/>
                <w:szCs w:val="22"/>
              </w:rPr>
            </w:pPr>
          </w:p>
          <w:p w14:paraId="4909C1C7" w14:textId="77777777" w:rsidR="006F2B50" w:rsidRDefault="006F2B50">
            <w:pPr>
              <w:rPr>
                <w:sz w:val="22"/>
                <w:szCs w:val="22"/>
              </w:rPr>
            </w:pPr>
          </w:p>
          <w:p w14:paraId="165BB85A" w14:textId="77777777" w:rsidR="00CE7B72" w:rsidRDefault="00CE7B72">
            <w:pPr>
              <w:rPr>
                <w:sz w:val="22"/>
                <w:szCs w:val="22"/>
              </w:rPr>
            </w:pPr>
            <w:r>
              <w:rPr>
                <w:sz w:val="22"/>
                <w:szCs w:val="22"/>
              </w:rPr>
              <w:t>Dělení se zbytkem</w:t>
            </w:r>
          </w:p>
          <w:p w14:paraId="57BC0BFE" w14:textId="77777777" w:rsidR="00CE7B72" w:rsidRDefault="00CE7B72">
            <w:pPr>
              <w:rPr>
                <w:sz w:val="22"/>
                <w:szCs w:val="22"/>
              </w:rPr>
            </w:pPr>
            <w:r>
              <w:rPr>
                <w:sz w:val="22"/>
                <w:szCs w:val="22"/>
              </w:rPr>
              <w:t>Součin, podíl, zbytek</w:t>
            </w:r>
          </w:p>
          <w:p w14:paraId="6424EB0F" w14:textId="77777777" w:rsidR="00CE7B72" w:rsidRDefault="00CE7B72">
            <w:pPr>
              <w:rPr>
                <w:sz w:val="22"/>
                <w:szCs w:val="22"/>
              </w:rPr>
            </w:pPr>
            <w:r>
              <w:rPr>
                <w:sz w:val="22"/>
                <w:szCs w:val="22"/>
              </w:rPr>
              <w:t xml:space="preserve">Řešení slovních úloh, které vedou </w:t>
            </w:r>
          </w:p>
          <w:p w14:paraId="775A8BD7" w14:textId="77777777" w:rsidR="00CE7B72" w:rsidRDefault="00CE7B72">
            <w:pPr>
              <w:rPr>
                <w:sz w:val="22"/>
                <w:szCs w:val="22"/>
              </w:rPr>
            </w:pPr>
            <w:r>
              <w:rPr>
                <w:sz w:val="22"/>
                <w:szCs w:val="22"/>
              </w:rPr>
              <w:t>k násobení a dělení</w:t>
            </w:r>
          </w:p>
          <w:p w14:paraId="67B3BECC" w14:textId="77777777" w:rsidR="00CE7B72" w:rsidRDefault="00CE7B72">
            <w:pPr>
              <w:rPr>
                <w:sz w:val="22"/>
                <w:szCs w:val="22"/>
              </w:rPr>
            </w:pPr>
            <w:r>
              <w:rPr>
                <w:sz w:val="22"/>
                <w:szCs w:val="22"/>
              </w:rPr>
              <w:t>Řešení slovních úloh se dvěma různými početními výkony</w:t>
            </w:r>
          </w:p>
          <w:p w14:paraId="75AB9683" w14:textId="77777777" w:rsidR="00CE7B72" w:rsidRDefault="00CE7B72">
            <w:pPr>
              <w:rPr>
                <w:sz w:val="22"/>
                <w:szCs w:val="22"/>
              </w:rPr>
            </w:pPr>
          </w:p>
          <w:p w14:paraId="52BA09D6" w14:textId="77777777" w:rsidR="00CE7B72" w:rsidRDefault="00CE7B72">
            <w:pPr>
              <w:rPr>
                <w:b/>
                <w:sz w:val="22"/>
                <w:szCs w:val="22"/>
              </w:rPr>
            </w:pPr>
            <w:r>
              <w:rPr>
                <w:sz w:val="22"/>
                <w:szCs w:val="22"/>
              </w:rPr>
              <w:t>Převody jednotek času</w:t>
            </w:r>
          </w:p>
          <w:p w14:paraId="46184676" w14:textId="77777777" w:rsidR="00CE7B72" w:rsidRDefault="00CE7B72">
            <w:pPr>
              <w:rPr>
                <w:b/>
                <w:sz w:val="22"/>
                <w:szCs w:val="22"/>
              </w:rPr>
            </w:pPr>
          </w:p>
          <w:p w14:paraId="2C53F00A" w14:textId="77777777" w:rsidR="00CE7B72" w:rsidRDefault="00CE7B72">
            <w:pPr>
              <w:rPr>
                <w:sz w:val="22"/>
                <w:szCs w:val="22"/>
              </w:rPr>
            </w:pPr>
            <w:r>
              <w:rPr>
                <w:b/>
                <w:sz w:val="22"/>
                <w:szCs w:val="22"/>
              </w:rPr>
              <w:t>Geometrie</w:t>
            </w:r>
          </w:p>
          <w:p w14:paraId="2B2C7AF0" w14:textId="77777777" w:rsidR="00CE7B72" w:rsidRDefault="00CE7B72">
            <w:pPr>
              <w:rPr>
                <w:sz w:val="22"/>
                <w:szCs w:val="22"/>
              </w:rPr>
            </w:pPr>
            <w:r>
              <w:rPr>
                <w:sz w:val="22"/>
                <w:szCs w:val="22"/>
              </w:rPr>
              <w:t>Rýsování přímek</w:t>
            </w:r>
          </w:p>
          <w:p w14:paraId="647511B7" w14:textId="77777777" w:rsidR="00CE7B72" w:rsidRDefault="00CE7B72">
            <w:pPr>
              <w:rPr>
                <w:sz w:val="22"/>
                <w:szCs w:val="22"/>
              </w:rPr>
            </w:pPr>
            <w:r>
              <w:rPr>
                <w:sz w:val="22"/>
                <w:szCs w:val="22"/>
              </w:rPr>
              <w:t>Vzájemná poloha dvou přímek</w:t>
            </w:r>
          </w:p>
          <w:p w14:paraId="7A359316" w14:textId="77777777" w:rsidR="00CE7B72" w:rsidRDefault="00CE7B72">
            <w:pPr>
              <w:rPr>
                <w:sz w:val="22"/>
                <w:szCs w:val="22"/>
              </w:rPr>
            </w:pPr>
            <w:r>
              <w:rPr>
                <w:sz w:val="22"/>
                <w:szCs w:val="22"/>
              </w:rPr>
              <w:lastRenderedPageBreak/>
              <w:t>(rovnoběžky, různoběžky)</w:t>
            </w:r>
          </w:p>
          <w:p w14:paraId="7458ABA0" w14:textId="77777777" w:rsidR="00CE7B72" w:rsidRDefault="00CE7B72">
            <w:pPr>
              <w:rPr>
                <w:sz w:val="22"/>
                <w:szCs w:val="22"/>
              </w:rPr>
            </w:pPr>
            <w:r>
              <w:rPr>
                <w:sz w:val="22"/>
                <w:szCs w:val="22"/>
              </w:rPr>
              <w:t>Označení průsečíku různoběžek</w:t>
            </w:r>
          </w:p>
          <w:p w14:paraId="08BD040D" w14:textId="77777777" w:rsidR="00CE7B72" w:rsidRDefault="00CE7B72">
            <w:pPr>
              <w:rPr>
                <w:sz w:val="22"/>
                <w:szCs w:val="22"/>
              </w:rPr>
            </w:pPr>
            <w:r>
              <w:rPr>
                <w:sz w:val="22"/>
                <w:szCs w:val="22"/>
              </w:rPr>
              <w:t>Přímka x polopřímka</w:t>
            </w:r>
          </w:p>
          <w:p w14:paraId="565121FD" w14:textId="77777777" w:rsidR="00CE7B72" w:rsidRDefault="00CE7B72">
            <w:pPr>
              <w:rPr>
                <w:sz w:val="22"/>
                <w:szCs w:val="22"/>
              </w:rPr>
            </w:pPr>
            <w:r>
              <w:rPr>
                <w:sz w:val="22"/>
                <w:szCs w:val="22"/>
              </w:rPr>
              <w:t>Vyznačování polopřímek</w:t>
            </w:r>
          </w:p>
          <w:p w14:paraId="0191DAC1" w14:textId="77777777" w:rsidR="00CE7B72" w:rsidRDefault="00CE7B72">
            <w:pPr>
              <w:rPr>
                <w:sz w:val="22"/>
                <w:szCs w:val="22"/>
              </w:rPr>
            </w:pPr>
            <w:r>
              <w:rPr>
                <w:sz w:val="22"/>
                <w:szCs w:val="22"/>
              </w:rPr>
              <w:t>Měření úseček s přesností na mm</w:t>
            </w:r>
          </w:p>
          <w:p w14:paraId="5381CA8B" w14:textId="77777777" w:rsidR="00CE7B72" w:rsidRDefault="00CE7B72">
            <w:pPr>
              <w:rPr>
                <w:sz w:val="22"/>
                <w:szCs w:val="22"/>
              </w:rPr>
            </w:pPr>
            <w:r>
              <w:rPr>
                <w:sz w:val="22"/>
                <w:szCs w:val="22"/>
              </w:rPr>
              <w:t>Rýsování úseček dané délky</w:t>
            </w:r>
          </w:p>
          <w:p w14:paraId="35442BB0" w14:textId="77777777" w:rsidR="00CE7B72" w:rsidRDefault="00CE7B72">
            <w:pPr>
              <w:rPr>
                <w:sz w:val="22"/>
                <w:szCs w:val="22"/>
              </w:rPr>
            </w:pPr>
            <w:r>
              <w:rPr>
                <w:sz w:val="22"/>
                <w:szCs w:val="22"/>
              </w:rPr>
              <w:t>(cm a mm)</w:t>
            </w:r>
          </w:p>
          <w:p w14:paraId="134CC12D" w14:textId="77777777" w:rsidR="00CE7B72" w:rsidRDefault="00CE7B72">
            <w:pPr>
              <w:rPr>
                <w:sz w:val="22"/>
                <w:szCs w:val="22"/>
              </w:rPr>
            </w:pPr>
            <w:r>
              <w:rPr>
                <w:sz w:val="22"/>
                <w:szCs w:val="22"/>
              </w:rPr>
              <w:t>Provádění odhadů délek různých úseček a vzdáleností</w:t>
            </w:r>
          </w:p>
          <w:p w14:paraId="029BA4B5" w14:textId="77777777" w:rsidR="00CE7B72" w:rsidRDefault="00CE7B72">
            <w:pPr>
              <w:rPr>
                <w:sz w:val="22"/>
                <w:szCs w:val="22"/>
              </w:rPr>
            </w:pPr>
            <w:r>
              <w:rPr>
                <w:sz w:val="22"/>
                <w:szCs w:val="22"/>
              </w:rPr>
              <w:t>Jednotky délky</w:t>
            </w:r>
          </w:p>
          <w:p w14:paraId="280A6090" w14:textId="77777777" w:rsidR="00CE7B72" w:rsidRDefault="00CE7B72">
            <w:pPr>
              <w:rPr>
                <w:sz w:val="22"/>
                <w:szCs w:val="22"/>
              </w:rPr>
            </w:pPr>
            <w:r>
              <w:rPr>
                <w:sz w:val="22"/>
                <w:szCs w:val="22"/>
              </w:rPr>
              <w:t>Převody jednotek délky</w:t>
            </w:r>
          </w:p>
          <w:p w14:paraId="31273F9E" w14:textId="77777777" w:rsidR="00CE7B72" w:rsidRDefault="00CE7B72">
            <w:pPr>
              <w:rPr>
                <w:sz w:val="22"/>
                <w:szCs w:val="22"/>
              </w:rPr>
            </w:pPr>
            <w:r>
              <w:rPr>
                <w:sz w:val="22"/>
                <w:szCs w:val="22"/>
              </w:rPr>
              <w:t>Rovinné obrazce: trojúhelník,</w:t>
            </w:r>
          </w:p>
          <w:p w14:paraId="49C06FEF" w14:textId="77777777" w:rsidR="00CE7B72" w:rsidRDefault="00CE7B72">
            <w:pPr>
              <w:rPr>
                <w:sz w:val="22"/>
                <w:szCs w:val="22"/>
              </w:rPr>
            </w:pPr>
            <w:r>
              <w:rPr>
                <w:sz w:val="22"/>
                <w:szCs w:val="22"/>
              </w:rPr>
              <w:t>čtverec, obdélník, čtyřúhelník</w:t>
            </w:r>
          </w:p>
          <w:p w14:paraId="7692EE00" w14:textId="77777777" w:rsidR="00CE7B72" w:rsidRDefault="00CE7B72">
            <w:pPr>
              <w:rPr>
                <w:sz w:val="22"/>
                <w:szCs w:val="22"/>
              </w:rPr>
            </w:pPr>
            <w:r>
              <w:rPr>
                <w:sz w:val="22"/>
                <w:szCs w:val="22"/>
              </w:rPr>
              <w:t>Strana rovinného obrazce, jeho obvod</w:t>
            </w:r>
          </w:p>
          <w:p w14:paraId="7DC16F75" w14:textId="77777777" w:rsidR="00CE7B72" w:rsidRDefault="00CE7B72">
            <w:pPr>
              <w:rPr>
                <w:sz w:val="22"/>
                <w:szCs w:val="22"/>
              </w:rPr>
            </w:pPr>
            <w:r>
              <w:rPr>
                <w:sz w:val="22"/>
                <w:szCs w:val="22"/>
              </w:rPr>
              <w:t>Měření délek stran rovinných obrazců</w:t>
            </w:r>
          </w:p>
          <w:p w14:paraId="00DDC648" w14:textId="77777777" w:rsidR="00CE7B72" w:rsidRDefault="00CE7B72">
            <w:pPr>
              <w:rPr>
                <w:sz w:val="22"/>
                <w:szCs w:val="22"/>
              </w:rPr>
            </w:pPr>
            <w:r>
              <w:rPr>
                <w:sz w:val="22"/>
                <w:szCs w:val="22"/>
              </w:rPr>
              <w:t>Obvod rovinných obrazců sečtením délek jeho stran</w:t>
            </w:r>
          </w:p>
          <w:p w14:paraId="570C657D" w14:textId="77777777" w:rsidR="00CE7B72" w:rsidRDefault="00CE7B72">
            <w:pPr>
              <w:rPr>
                <w:sz w:val="22"/>
                <w:szCs w:val="22"/>
              </w:rPr>
            </w:pPr>
            <w:r>
              <w:rPr>
                <w:sz w:val="22"/>
                <w:szCs w:val="22"/>
              </w:rPr>
              <w:t>Osa souměrnosti</w:t>
            </w:r>
          </w:p>
          <w:p w14:paraId="119E4222" w14:textId="77777777" w:rsidR="00CE7B72" w:rsidRDefault="00CE7B72">
            <w:pPr>
              <w:rPr>
                <w:sz w:val="22"/>
                <w:szCs w:val="22"/>
              </w:rPr>
            </w:pPr>
          </w:p>
          <w:p w14:paraId="7F5BC97F" w14:textId="77777777" w:rsidR="00CE7B72" w:rsidRDefault="00CE7B72">
            <w:pPr>
              <w:rPr>
                <w:b/>
                <w:sz w:val="22"/>
                <w:szCs w:val="22"/>
              </w:rPr>
            </w:pPr>
            <w:r>
              <w:rPr>
                <w:sz w:val="22"/>
                <w:szCs w:val="22"/>
              </w:rPr>
              <w:t>Kruh, kružnice</w:t>
            </w:r>
          </w:p>
          <w:p w14:paraId="7F4E0159" w14:textId="77777777"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E96A90B" w14:textId="77777777" w:rsidR="00CE7B72" w:rsidRDefault="00CE7B72">
            <w:pPr>
              <w:snapToGrid w:val="0"/>
              <w:rPr>
                <w:b/>
                <w:sz w:val="22"/>
                <w:szCs w:val="22"/>
              </w:rPr>
            </w:pPr>
          </w:p>
          <w:p w14:paraId="24DFF2A0" w14:textId="77777777" w:rsidR="00CE7B72" w:rsidRDefault="00CE7B72">
            <w:pPr>
              <w:rPr>
                <w:b/>
                <w:sz w:val="22"/>
                <w:szCs w:val="22"/>
              </w:rPr>
            </w:pPr>
          </w:p>
          <w:p w14:paraId="3E6B9FB2" w14:textId="77777777" w:rsidR="00CE7B72" w:rsidRPr="006F2B50" w:rsidRDefault="00CE7B72">
            <w:pPr>
              <w:rPr>
                <w:sz w:val="22"/>
                <w:szCs w:val="22"/>
              </w:rPr>
            </w:pPr>
            <w:r w:rsidRPr="006F2B50">
              <w:rPr>
                <w:sz w:val="22"/>
                <w:szCs w:val="22"/>
              </w:rPr>
              <w:t>a.1</w:t>
            </w:r>
          </w:p>
          <w:p w14:paraId="41DA32A6" w14:textId="77777777" w:rsidR="00CE7B72" w:rsidRDefault="00CE7B72">
            <w:pPr>
              <w:rPr>
                <w:b/>
                <w:sz w:val="22"/>
                <w:szCs w:val="22"/>
              </w:rPr>
            </w:pPr>
          </w:p>
          <w:p w14:paraId="6AD5F2FA" w14:textId="77777777" w:rsidR="00CE7B72" w:rsidRPr="006F2B50" w:rsidRDefault="00CE7B72">
            <w:pPr>
              <w:rPr>
                <w:sz w:val="22"/>
                <w:szCs w:val="22"/>
              </w:rPr>
            </w:pPr>
            <w:r w:rsidRPr="006F2B50">
              <w:rPr>
                <w:sz w:val="22"/>
                <w:szCs w:val="22"/>
              </w:rPr>
              <w:t>a.2</w:t>
            </w:r>
          </w:p>
          <w:p w14:paraId="2CD75782" w14:textId="77777777" w:rsidR="00CE7B72" w:rsidRDefault="00CE7B72">
            <w:pPr>
              <w:rPr>
                <w:b/>
                <w:sz w:val="22"/>
                <w:szCs w:val="22"/>
              </w:rPr>
            </w:pPr>
            <w:r>
              <w:rPr>
                <w:b/>
                <w:sz w:val="22"/>
                <w:szCs w:val="22"/>
              </w:rPr>
              <w:t>a.3</w:t>
            </w:r>
          </w:p>
          <w:p w14:paraId="5C44E546" w14:textId="77777777" w:rsidR="00CE7B72" w:rsidRPr="00FB5F3B" w:rsidRDefault="00CE7B72">
            <w:pPr>
              <w:rPr>
                <w:b/>
                <w:sz w:val="22"/>
                <w:szCs w:val="22"/>
              </w:rPr>
            </w:pPr>
            <w:r w:rsidRPr="00FB5F3B">
              <w:rPr>
                <w:b/>
                <w:sz w:val="22"/>
                <w:szCs w:val="22"/>
              </w:rPr>
              <w:t>a.1</w:t>
            </w:r>
          </w:p>
          <w:p w14:paraId="5A1CA078" w14:textId="77777777" w:rsidR="00CE7B72" w:rsidRDefault="00CE7B72">
            <w:pPr>
              <w:rPr>
                <w:b/>
                <w:sz w:val="22"/>
                <w:szCs w:val="22"/>
              </w:rPr>
            </w:pPr>
          </w:p>
          <w:p w14:paraId="174506F8" w14:textId="77777777" w:rsidR="00CE7B72" w:rsidRDefault="00CE7B72">
            <w:pPr>
              <w:rPr>
                <w:b/>
                <w:sz w:val="22"/>
                <w:szCs w:val="22"/>
              </w:rPr>
            </w:pPr>
          </w:p>
          <w:p w14:paraId="4E2916BC" w14:textId="77777777" w:rsidR="00FB5F3B" w:rsidRPr="00FB5F3B" w:rsidRDefault="00FB5F3B">
            <w:pPr>
              <w:rPr>
                <w:sz w:val="22"/>
                <w:szCs w:val="22"/>
              </w:rPr>
            </w:pPr>
            <w:r w:rsidRPr="00FB5F3B">
              <w:rPr>
                <w:sz w:val="22"/>
                <w:szCs w:val="22"/>
              </w:rPr>
              <w:t>a.4</w:t>
            </w:r>
          </w:p>
          <w:p w14:paraId="1959FE72" w14:textId="77777777" w:rsidR="00CE7B72" w:rsidRDefault="00CE7B72">
            <w:pPr>
              <w:rPr>
                <w:b/>
                <w:sz w:val="22"/>
                <w:szCs w:val="22"/>
              </w:rPr>
            </w:pPr>
            <w:r>
              <w:rPr>
                <w:b/>
                <w:sz w:val="22"/>
                <w:szCs w:val="22"/>
              </w:rPr>
              <w:t>a.2</w:t>
            </w:r>
          </w:p>
          <w:p w14:paraId="2C830E38" w14:textId="77777777" w:rsidR="00CE7B72" w:rsidRDefault="00CE7B72">
            <w:pPr>
              <w:rPr>
                <w:b/>
                <w:sz w:val="22"/>
                <w:szCs w:val="22"/>
              </w:rPr>
            </w:pPr>
          </w:p>
          <w:p w14:paraId="3AC533AA" w14:textId="77777777" w:rsidR="00CE7B72" w:rsidRPr="006F2B50" w:rsidRDefault="00CE7B72">
            <w:pPr>
              <w:rPr>
                <w:sz w:val="22"/>
                <w:szCs w:val="22"/>
              </w:rPr>
            </w:pPr>
            <w:r w:rsidRPr="006F2B50">
              <w:rPr>
                <w:sz w:val="22"/>
                <w:szCs w:val="22"/>
              </w:rPr>
              <w:t>a.5</w:t>
            </w:r>
          </w:p>
          <w:p w14:paraId="3A5BD8E0" w14:textId="77777777" w:rsidR="00CE7B72" w:rsidRPr="006F2B50" w:rsidRDefault="00CE7B72">
            <w:pPr>
              <w:rPr>
                <w:sz w:val="22"/>
                <w:szCs w:val="22"/>
              </w:rPr>
            </w:pPr>
            <w:r w:rsidRPr="006F2B50">
              <w:rPr>
                <w:sz w:val="22"/>
                <w:szCs w:val="22"/>
              </w:rPr>
              <w:t>a.4</w:t>
            </w:r>
          </w:p>
          <w:p w14:paraId="709BD43A" w14:textId="77777777" w:rsidR="00CE7B72" w:rsidRPr="006F2B50" w:rsidRDefault="00CE7B72">
            <w:pPr>
              <w:rPr>
                <w:sz w:val="22"/>
                <w:szCs w:val="22"/>
              </w:rPr>
            </w:pPr>
            <w:r w:rsidRPr="006F2B50">
              <w:rPr>
                <w:sz w:val="22"/>
                <w:szCs w:val="22"/>
              </w:rPr>
              <w:t>a.4</w:t>
            </w:r>
          </w:p>
          <w:p w14:paraId="2529A085" w14:textId="77777777" w:rsidR="00CE7B72" w:rsidRPr="006F2B50" w:rsidRDefault="00CE7B72">
            <w:pPr>
              <w:rPr>
                <w:sz w:val="22"/>
                <w:szCs w:val="22"/>
              </w:rPr>
            </w:pPr>
            <w:r w:rsidRPr="006F2B50">
              <w:rPr>
                <w:sz w:val="22"/>
                <w:szCs w:val="22"/>
              </w:rPr>
              <w:t>a.4</w:t>
            </w:r>
          </w:p>
          <w:p w14:paraId="48FFD413" w14:textId="77777777" w:rsidR="00CE7B72" w:rsidRDefault="00CE7B72">
            <w:pPr>
              <w:rPr>
                <w:b/>
                <w:sz w:val="22"/>
                <w:szCs w:val="22"/>
              </w:rPr>
            </w:pPr>
          </w:p>
          <w:p w14:paraId="1977BADD" w14:textId="77777777" w:rsidR="00CE7B72" w:rsidRDefault="00CE7B72">
            <w:pPr>
              <w:rPr>
                <w:sz w:val="22"/>
                <w:szCs w:val="22"/>
              </w:rPr>
            </w:pPr>
          </w:p>
          <w:p w14:paraId="21488196" w14:textId="77777777" w:rsidR="00CE7B72" w:rsidRDefault="00CE7B72">
            <w:pPr>
              <w:rPr>
                <w:sz w:val="22"/>
                <w:szCs w:val="22"/>
              </w:rPr>
            </w:pPr>
          </w:p>
          <w:p w14:paraId="75A00E09" w14:textId="77777777" w:rsidR="006F2B50" w:rsidRDefault="006F2B50">
            <w:pPr>
              <w:rPr>
                <w:b/>
                <w:sz w:val="22"/>
                <w:szCs w:val="22"/>
              </w:rPr>
            </w:pPr>
          </w:p>
          <w:p w14:paraId="18477877" w14:textId="77777777" w:rsidR="00FB5F3B" w:rsidRDefault="00FB5F3B">
            <w:pPr>
              <w:rPr>
                <w:b/>
                <w:sz w:val="22"/>
                <w:szCs w:val="22"/>
              </w:rPr>
            </w:pPr>
          </w:p>
          <w:p w14:paraId="08E53730" w14:textId="77777777" w:rsidR="00FB5F3B" w:rsidRDefault="00FB5F3B">
            <w:pPr>
              <w:rPr>
                <w:b/>
                <w:sz w:val="22"/>
                <w:szCs w:val="22"/>
              </w:rPr>
            </w:pPr>
          </w:p>
          <w:p w14:paraId="5C82EAA0" w14:textId="77777777" w:rsidR="006F2B50" w:rsidRDefault="006F2B50">
            <w:pPr>
              <w:rPr>
                <w:b/>
                <w:sz w:val="22"/>
                <w:szCs w:val="22"/>
              </w:rPr>
            </w:pPr>
          </w:p>
          <w:p w14:paraId="256FF330" w14:textId="77777777" w:rsidR="00CE7B72" w:rsidRPr="006F2B50" w:rsidRDefault="00CE7B72">
            <w:pPr>
              <w:rPr>
                <w:sz w:val="22"/>
                <w:szCs w:val="22"/>
              </w:rPr>
            </w:pPr>
            <w:r w:rsidRPr="006F2B50">
              <w:rPr>
                <w:sz w:val="22"/>
                <w:szCs w:val="22"/>
              </w:rPr>
              <w:t>a.5</w:t>
            </w:r>
          </w:p>
          <w:p w14:paraId="52D143F7" w14:textId="77777777" w:rsidR="00CE7B72" w:rsidRPr="006F2B50" w:rsidRDefault="00CE7B72">
            <w:pPr>
              <w:rPr>
                <w:sz w:val="22"/>
                <w:szCs w:val="22"/>
              </w:rPr>
            </w:pPr>
          </w:p>
          <w:p w14:paraId="4129382B" w14:textId="77777777" w:rsidR="00CE7B72" w:rsidRPr="006F2B50" w:rsidRDefault="00CE7B72">
            <w:pPr>
              <w:rPr>
                <w:sz w:val="22"/>
                <w:szCs w:val="22"/>
              </w:rPr>
            </w:pPr>
          </w:p>
          <w:p w14:paraId="655C9080" w14:textId="77777777" w:rsidR="00CE7B72" w:rsidRPr="006F2B50" w:rsidRDefault="00CE7B72">
            <w:pPr>
              <w:rPr>
                <w:sz w:val="22"/>
                <w:szCs w:val="22"/>
              </w:rPr>
            </w:pPr>
          </w:p>
          <w:p w14:paraId="2B207843" w14:textId="77777777" w:rsidR="00CE7B72" w:rsidRPr="006F2B50" w:rsidRDefault="00CE7B72">
            <w:pPr>
              <w:rPr>
                <w:sz w:val="22"/>
                <w:szCs w:val="22"/>
              </w:rPr>
            </w:pPr>
            <w:r w:rsidRPr="006F2B50">
              <w:rPr>
                <w:sz w:val="22"/>
                <w:szCs w:val="22"/>
              </w:rPr>
              <w:t>a.4</w:t>
            </w:r>
          </w:p>
          <w:p w14:paraId="17B25C30" w14:textId="77777777" w:rsidR="00CE7B72" w:rsidRPr="006F2B50" w:rsidRDefault="00CE7B72">
            <w:pPr>
              <w:rPr>
                <w:sz w:val="22"/>
                <w:szCs w:val="22"/>
              </w:rPr>
            </w:pPr>
          </w:p>
          <w:p w14:paraId="3087599B" w14:textId="77777777" w:rsidR="00CE7B72" w:rsidRDefault="00CE7B72">
            <w:pPr>
              <w:rPr>
                <w:b/>
                <w:sz w:val="22"/>
                <w:szCs w:val="22"/>
              </w:rPr>
            </w:pPr>
          </w:p>
          <w:p w14:paraId="538563AD" w14:textId="77777777" w:rsidR="00CE7B72" w:rsidRDefault="00CE7B72">
            <w:pPr>
              <w:rPr>
                <w:b/>
                <w:sz w:val="22"/>
                <w:szCs w:val="22"/>
              </w:rPr>
            </w:pPr>
          </w:p>
          <w:p w14:paraId="3F4DD1EB" w14:textId="77777777" w:rsidR="006F2B50" w:rsidRDefault="006F2B50">
            <w:pPr>
              <w:rPr>
                <w:b/>
                <w:sz w:val="22"/>
                <w:szCs w:val="22"/>
              </w:rPr>
            </w:pPr>
          </w:p>
          <w:p w14:paraId="277AF7B1" w14:textId="77777777" w:rsidR="006F2B50" w:rsidRDefault="006F2B50">
            <w:pPr>
              <w:rPr>
                <w:b/>
                <w:sz w:val="22"/>
                <w:szCs w:val="22"/>
              </w:rPr>
            </w:pPr>
          </w:p>
          <w:p w14:paraId="337D1A8B" w14:textId="77777777" w:rsidR="00CE7B72" w:rsidRPr="006F2B50" w:rsidRDefault="00CE7B72">
            <w:pPr>
              <w:rPr>
                <w:sz w:val="22"/>
                <w:szCs w:val="22"/>
              </w:rPr>
            </w:pPr>
            <w:r w:rsidRPr="006F2B50">
              <w:rPr>
                <w:sz w:val="22"/>
                <w:szCs w:val="22"/>
              </w:rPr>
              <w:t>a.5</w:t>
            </w:r>
          </w:p>
          <w:p w14:paraId="617006C8" w14:textId="77777777" w:rsidR="00CE7B72" w:rsidRDefault="00CE7B72">
            <w:pPr>
              <w:rPr>
                <w:b/>
                <w:sz w:val="22"/>
                <w:szCs w:val="22"/>
              </w:rPr>
            </w:pPr>
          </w:p>
          <w:p w14:paraId="21C12104" w14:textId="77777777" w:rsidR="00FB5F3B" w:rsidRDefault="00FB5F3B">
            <w:pPr>
              <w:rPr>
                <w:sz w:val="22"/>
                <w:szCs w:val="22"/>
              </w:rPr>
            </w:pPr>
            <w:r w:rsidRPr="00FB5F3B">
              <w:rPr>
                <w:sz w:val="22"/>
                <w:szCs w:val="22"/>
              </w:rPr>
              <w:t>a.4</w:t>
            </w:r>
          </w:p>
          <w:p w14:paraId="091C61AF" w14:textId="77777777" w:rsidR="00CE7B72" w:rsidRDefault="00CE7B72">
            <w:pPr>
              <w:rPr>
                <w:b/>
                <w:sz w:val="22"/>
                <w:szCs w:val="22"/>
              </w:rPr>
            </w:pPr>
            <w:r>
              <w:rPr>
                <w:b/>
                <w:sz w:val="22"/>
                <w:szCs w:val="22"/>
              </w:rPr>
              <w:t>b.3</w:t>
            </w:r>
          </w:p>
          <w:p w14:paraId="20DC3824" w14:textId="77777777" w:rsidR="00CE7B72" w:rsidRPr="006F2B50" w:rsidRDefault="00CE7B72">
            <w:pPr>
              <w:rPr>
                <w:sz w:val="22"/>
                <w:szCs w:val="22"/>
              </w:rPr>
            </w:pPr>
          </w:p>
          <w:p w14:paraId="3B626E15" w14:textId="77777777" w:rsidR="00CE7B72" w:rsidRPr="006F2B50" w:rsidRDefault="00CE7B72">
            <w:pPr>
              <w:rPr>
                <w:sz w:val="22"/>
                <w:szCs w:val="22"/>
              </w:rPr>
            </w:pPr>
            <w:r w:rsidRPr="006F2B50">
              <w:rPr>
                <w:sz w:val="22"/>
                <w:szCs w:val="22"/>
              </w:rPr>
              <w:t>a.4</w:t>
            </w:r>
          </w:p>
          <w:p w14:paraId="4A25ED86" w14:textId="77777777" w:rsidR="00CE7B72" w:rsidRDefault="00CE7B72">
            <w:pPr>
              <w:rPr>
                <w:sz w:val="22"/>
                <w:szCs w:val="22"/>
              </w:rPr>
            </w:pPr>
          </w:p>
          <w:p w14:paraId="2C161BFA" w14:textId="77777777" w:rsidR="006F2B50" w:rsidRDefault="006F2B50">
            <w:pPr>
              <w:rPr>
                <w:sz w:val="22"/>
                <w:szCs w:val="22"/>
              </w:rPr>
            </w:pPr>
          </w:p>
          <w:p w14:paraId="673C07AE" w14:textId="77777777" w:rsidR="006F2B50" w:rsidRDefault="006F2B50">
            <w:pPr>
              <w:rPr>
                <w:sz w:val="22"/>
                <w:szCs w:val="22"/>
              </w:rPr>
            </w:pPr>
          </w:p>
          <w:p w14:paraId="04FF9174" w14:textId="77777777" w:rsidR="00FB5F3B" w:rsidRPr="006F2B50" w:rsidRDefault="00FB5F3B">
            <w:pPr>
              <w:rPr>
                <w:sz w:val="22"/>
                <w:szCs w:val="22"/>
              </w:rPr>
            </w:pPr>
          </w:p>
          <w:p w14:paraId="5B7BD08D" w14:textId="77777777" w:rsidR="00CE7B72" w:rsidRDefault="00CE7B72">
            <w:pPr>
              <w:rPr>
                <w:b/>
                <w:sz w:val="22"/>
                <w:szCs w:val="22"/>
              </w:rPr>
            </w:pPr>
            <w:r>
              <w:rPr>
                <w:b/>
                <w:sz w:val="22"/>
                <w:szCs w:val="22"/>
              </w:rPr>
              <w:t>a.4</w:t>
            </w:r>
          </w:p>
          <w:p w14:paraId="37FCA104" w14:textId="77777777" w:rsidR="00CE7B72" w:rsidRDefault="00CE7B72">
            <w:pPr>
              <w:rPr>
                <w:b/>
                <w:sz w:val="22"/>
                <w:szCs w:val="22"/>
              </w:rPr>
            </w:pPr>
          </w:p>
          <w:p w14:paraId="71B9F097" w14:textId="77777777" w:rsidR="00FB5F3B" w:rsidRDefault="00FB5F3B">
            <w:pPr>
              <w:rPr>
                <w:b/>
                <w:sz w:val="22"/>
                <w:szCs w:val="22"/>
              </w:rPr>
            </w:pPr>
          </w:p>
          <w:p w14:paraId="054FBE68" w14:textId="77777777" w:rsidR="00FB5F3B" w:rsidRDefault="00FB5F3B">
            <w:pPr>
              <w:rPr>
                <w:b/>
                <w:sz w:val="22"/>
                <w:szCs w:val="22"/>
              </w:rPr>
            </w:pPr>
          </w:p>
          <w:p w14:paraId="5F483E79" w14:textId="77777777" w:rsidR="00CE7B72" w:rsidRDefault="00CE7B72">
            <w:pPr>
              <w:rPr>
                <w:b/>
                <w:sz w:val="22"/>
                <w:szCs w:val="22"/>
              </w:rPr>
            </w:pPr>
            <w:r>
              <w:rPr>
                <w:b/>
                <w:sz w:val="22"/>
                <w:szCs w:val="22"/>
              </w:rPr>
              <w:t>a.5</w:t>
            </w:r>
          </w:p>
          <w:p w14:paraId="7191859D" w14:textId="77777777" w:rsidR="00CE7B72" w:rsidRDefault="00CE7B72">
            <w:pPr>
              <w:rPr>
                <w:b/>
                <w:sz w:val="22"/>
                <w:szCs w:val="22"/>
              </w:rPr>
            </w:pPr>
          </w:p>
          <w:p w14:paraId="76BFDA2F" w14:textId="77777777" w:rsidR="00CE7B72" w:rsidRDefault="00CE7B72">
            <w:pPr>
              <w:rPr>
                <w:b/>
                <w:sz w:val="22"/>
                <w:szCs w:val="22"/>
              </w:rPr>
            </w:pPr>
          </w:p>
          <w:p w14:paraId="39222A8C" w14:textId="77777777" w:rsidR="00CE7B72" w:rsidRDefault="00CE7B72">
            <w:pPr>
              <w:rPr>
                <w:b/>
                <w:sz w:val="22"/>
                <w:szCs w:val="22"/>
              </w:rPr>
            </w:pPr>
            <w:r>
              <w:rPr>
                <w:b/>
                <w:sz w:val="22"/>
                <w:szCs w:val="22"/>
              </w:rPr>
              <w:t>→Prv</w:t>
            </w:r>
          </w:p>
          <w:p w14:paraId="6EC6FEDE" w14:textId="77777777" w:rsidR="00CE7B72" w:rsidRDefault="00CE7B72">
            <w:pPr>
              <w:rPr>
                <w:b/>
                <w:sz w:val="22"/>
                <w:szCs w:val="22"/>
              </w:rPr>
            </w:pPr>
            <w:r>
              <w:rPr>
                <w:b/>
                <w:sz w:val="22"/>
                <w:szCs w:val="22"/>
              </w:rPr>
              <w:t>b.1</w:t>
            </w:r>
            <w:r w:rsidR="00FB5F3B">
              <w:rPr>
                <w:b/>
                <w:sz w:val="22"/>
                <w:szCs w:val="22"/>
              </w:rPr>
              <w:t xml:space="preserve">, </w:t>
            </w:r>
            <w:r>
              <w:rPr>
                <w:b/>
                <w:sz w:val="22"/>
                <w:szCs w:val="22"/>
              </w:rPr>
              <w:t>b.2</w:t>
            </w:r>
          </w:p>
          <w:p w14:paraId="632C8BD3" w14:textId="77777777" w:rsidR="00CE7B72" w:rsidRPr="00B60E0C" w:rsidRDefault="00CE7B72">
            <w:pPr>
              <w:rPr>
                <w:sz w:val="22"/>
                <w:szCs w:val="22"/>
              </w:rPr>
            </w:pPr>
          </w:p>
          <w:p w14:paraId="3EFCFD30" w14:textId="77777777" w:rsidR="00CE7B72" w:rsidRPr="00B60E0C" w:rsidRDefault="00CE7B72">
            <w:pPr>
              <w:rPr>
                <w:sz w:val="22"/>
                <w:szCs w:val="22"/>
              </w:rPr>
            </w:pPr>
          </w:p>
          <w:p w14:paraId="0A89E49F" w14:textId="77777777" w:rsidR="00CE7B72" w:rsidRDefault="00CE7B72">
            <w:pPr>
              <w:rPr>
                <w:sz w:val="22"/>
                <w:szCs w:val="22"/>
              </w:rPr>
            </w:pPr>
          </w:p>
          <w:p w14:paraId="6714547E" w14:textId="77777777" w:rsidR="00FB5F3B" w:rsidRDefault="00FB5F3B">
            <w:pPr>
              <w:rPr>
                <w:sz w:val="22"/>
                <w:szCs w:val="22"/>
              </w:rPr>
            </w:pPr>
          </w:p>
          <w:p w14:paraId="11FA5079" w14:textId="77777777" w:rsidR="00FB5F3B" w:rsidRDefault="00FB5F3B">
            <w:pPr>
              <w:rPr>
                <w:sz w:val="22"/>
                <w:szCs w:val="22"/>
              </w:rPr>
            </w:pPr>
          </w:p>
          <w:p w14:paraId="4AEDFE9C" w14:textId="77777777" w:rsidR="00FB5F3B" w:rsidRPr="00B60E0C" w:rsidRDefault="00FB5F3B">
            <w:pPr>
              <w:rPr>
                <w:sz w:val="22"/>
                <w:szCs w:val="22"/>
              </w:rPr>
            </w:pPr>
          </w:p>
          <w:p w14:paraId="274D798B" w14:textId="77777777" w:rsidR="00CE7B72" w:rsidRPr="00FB5F3B" w:rsidRDefault="00CE7B72">
            <w:pPr>
              <w:rPr>
                <w:sz w:val="22"/>
                <w:szCs w:val="22"/>
              </w:rPr>
            </w:pPr>
          </w:p>
          <w:p w14:paraId="623C9F4A" w14:textId="77777777" w:rsidR="00CE7B72" w:rsidRDefault="00CE7B72">
            <w:pPr>
              <w:rPr>
                <w:b/>
                <w:sz w:val="22"/>
                <w:szCs w:val="22"/>
              </w:rPr>
            </w:pPr>
          </w:p>
          <w:p w14:paraId="4AB7B2E6" w14:textId="77777777" w:rsidR="00CE7B72" w:rsidRDefault="00CE7B72">
            <w:pPr>
              <w:rPr>
                <w:b/>
                <w:sz w:val="22"/>
                <w:szCs w:val="22"/>
              </w:rPr>
            </w:pPr>
          </w:p>
          <w:p w14:paraId="0456F34E" w14:textId="77777777" w:rsidR="00FB5F3B" w:rsidRDefault="00FB5F3B">
            <w:pPr>
              <w:rPr>
                <w:b/>
                <w:sz w:val="22"/>
                <w:szCs w:val="22"/>
              </w:rPr>
            </w:pPr>
          </w:p>
          <w:p w14:paraId="16C0B155" w14:textId="77777777" w:rsidR="00FB5F3B" w:rsidRDefault="00FB5F3B">
            <w:pPr>
              <w:rPr>
                <w:b/>
                <w:sz w:val="22"/>
                <w:szCs w:val="22"/>
              </w:rPr>
            </w:pPr>
          </w:p>
          <w:p w14:paraId="795FD3FB" w14:textId="77777777" w:rsidR="00FB5F3B" w:rsidRDefault="00FB5F3B">
            <w:pPr>
              <w:rPr>
                <w:b/>
                <w:sz w:val="22"/>
                <w:szCs w:val="22"/>
              </w:rPr>
            </w:pPr>
          </w:p>
          <w:p w14:paraId="6C5436AC" w14:textId="77777777" w:rsidR="00FB5F3B" w:rsidRDefault="00FB5F3B">
            <w:pPr>
              <w:rPr>
                <w:b/>
                <w:sz w:val="22"/>
                <w:szCs w:val="22"/>
              </w:rPr>
            </w:pPr>
          </w:p>
          <w:p w14:paraId="75C2534D" w14:textId="77777777" w:rsidR="00CE7B72" w:rsidRDefault="00CE7B72">
            <w:pPr>
              <w:rPr>
                <w:b/>
                <w:sz w:val="22"/>
                <w:szCs w:val="22"/>
              </w:rPr>
            </w:pPr>
          </w:p>
          <w:p w14:paraId="3B02A3B0" w14:textId="77777777" w:rsidR="00FB5F3B" w:rsidRDefault="00FB5F3B">
            <w:pPr>
              <w:rPr>
                <w:b/>
                <w:sz w:val="22"/>
                <w:szCs w:val="22"/>
              </w:rPr>
            </w:pPr>
          </w:p>
          <w:p w14:paraId="6F4E745F" w14:textId="77777777" w:rsidR="00FB5F3B" w:rsidRDefault="00FB5F3B">
            <w:pPr>
              <w:rPr>
                <w:b/>
                <w:sz w:val="22"/>
                <w:szCs w:val="22"/>
              </w:rPr>
            </w:pPr>
          </w:p>
          <w:p w14:paraId="2FD34DC2" w14:textId="77777777" w:rsidR="00FB5F3B" w:rsidRDefault="00FB5F3B">
            <w:pPr>
              <w:rPr>
                <w:b/>
                <w:sz w:val="22"/>
                <w:szCs w:val="22"/>
              </w:rPr>
            </w:pPr>
          </w:p>
          <w:p w14:paraId="585ADF05" w14:textId="77777777" w:rsidR="00FB5F3B" w:rsidRDefault="00FB5F3B">
            <w:pPr>
              <w:rPr>
                <w:b/>
                <w:sz w:val="22"/>
                <w:szCs w:val="22"/>
              </w:rPr>
            </w:pPr>
          </w:p>
          <w:p w14:paraId="312AB0F6" w14:textId="77777777" w:rsidR="00E50797" w:rsidRDefault="00E50797">
            <w:pPr>
              <w:rPr>
                <w:b/>
                <w:sz w:val="22"/>
                <w:szCs w:val="22"/>
              </w:rPr>
            </w:pPr>
          </w:p>
          <w:p w14:paraId="4DD3A7A8" w14:textId="77777777" w:rsidR="00E50797" w:rsidRDefault="00E50797">
            <w:pPr>
              <w:rPr>
                <w:b/>
                <w:sz w:val="22"/>
                <w:szCs w:val="22"/>
              </w:rPr>
            </w:pPr>
          </w:p>
          <w:p w14:paraId="4BD3AD26" w14:textId="77777777" w:rsidR="00E50797" w:rsidRDefault="00E50797">
            <w:pPr>
              <w:rPr>
                <w:b/>
                <w:sz w:val="22"/>
                <w:szCs w:val="22"/>
              </w:rPr>
            </w:pPr>
          </w:p>
          <w:p w14:paraId="12A671D6" w14:textId="77777777" w:rsidR="00CE7B72" w:rsidRDefault="00FB5F3B">
            <w:pPr>
              <w:rPr>
                <w:b/>
                <w:sz w:val="22"/>
                <w:szCs w:val="22"/>
              </w:rPr>
            </w:pPr>
            <w:r>
              <w:rPr>
                <w:b/>
                <w:sz w:val="22"/>
                <w:szCs w:val="22"/>
              </w:rPr>
              <w:t xml:space="preserve">c.1, </w:t>
            </w:r>
            <w:r w:rsidR="00CE7B72">
              <w:rPr>
                <w:b/>
                <w:sz w:val="22"/>
                <w:szCs w:val="22"/>
              </w:rPr>
              <w:t xml:space="preserve">c.2. </w:t>
            </w:r>
          </w:p>
          <w:p w14:paraId="1669C8DB" w14:textId="77777777" w:rsidR="00CE7B72" w:rsidRPr="00E50797" w:rsidRDefault="00CE7B72">
            <w:pPr>
              <w:rPr>
                <w:b/>
                <w:sz w:val="22"/>
                <w:szCs w:val="22"/>
              </w:rPr>
            </w:pPr>
            <w:r>
              <w:rPr>
                <w:b/>
                <w:sz w:val="22"/>
                <w:szCs w:val="22"/>
              </w:rPr>
              <w:t>c.3</w:t>
            </w:r>
          </w:p>
        </w:tc>
      </w:tr>
    </w:tbl>
    <w:p w14:paraId="26843E83" w14:textId="77777777" w:rsidR="00CE7B72" w:rsidRDefault="00CE7B72">
      <w:pPr>
        <w:rPr>
          <w:sz w:val="28"/>
          <w:szCs w:val="28"/>
        </w:rPr>
      </w:pPr>
    </w:p>
    <w:p w14:paraId="3A5EED59" w14:textId="77777777" w:rsidR="00CE7B72" w:rsidRDefault="00CE7B72">
      <w:pPr>
        <w:rPr>
          <w:sz w:val="28"/>
          <w:szCs w:val="28"/>
        </w:rPr>
      </w:pPr>
    </w:p>
    <w:p w14:paraId="66C44D4A" w14:textId="77777777" w:rsidR="00CE7B72" w:rsidRPr="007F4C72" w:rsidRDefault="00CE7B72">
      <w:pPr>
        <w:rPr>
          <w:sz w:val="22"/>
          <w:szCs w:val="22"/>
        </w:rPr>
      </w:pPr>
      <w:r w:rsidRPr="007F4C72">
        <w:rPr>
          <w:b/>
          <w:bCs/>
          <w:sz w:val="22"/>
          <w:szCs w:val="22"/>
          <w:u w:val="single"/>
        </w:rPr>
        <w:t>2. období</w:t>
      </w:r>
    </w:p>
    <w:p w14:paraId="13D6078C" w14:textId="77777777" w:rsidR="00CE7B72" w:rsidRDefault="00CE7B72">
      <w:pPr>
        <w:rPr>
          <w:sz w:val="22"/>
          <w:szCs w:val="22"/>
        </w:rPr>
      </w:pPr>
    </w:p>
    <w:p w14:paraId="14EC3C69" w14:textId="77777777" w:rsidR="00CE7B72" w:rsidRDefault="00CE7B72">
      <w:pPr>
        <w:autoSpaceDE w:val="0"/>
        <w:rPr>
          <w:rFonts w:ascii="TimesNewRomanPSMT" w:hAnsi="TimesNewRomanPSMT" w:cs="TimesNewRomanPSMT"/>
          <w:sz w:val="22"/>
          <w:szCs w:val="22"/>
        </w:rPr>
      </w:pPr>
      <w:r>
        <w:rPr>
          <w:rFonts w:ascii="TimesNewRomanPS-BoldMT" w:hAnsi="TimesNewRomanPS-BoldMT" w:cs="TimesNewRomanPS-BoldMT"/>
          <w:b/>
          <w:bCs/>
          <w:i/>
          <w:sz w:val="22"/>
          <w:szCs w:val="22"/>
        </w:rPr>
        <w:t>a)</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 xml:space="preserve">ČÍSLO A POČETNÍ </w:t>
      </w:r>
      <w:proofErr w:type="gramStart"/>
      <w:r>
        <w:rPr>
          <w:rFonts w:ascii="TimesNewRomanPS-BoldItalicMT" w:hAnsi="TimesNewRomanPS-BoldItalicMT" w:cs="TimesNewRomanPS-BoldItalicMT"/>
          <w:b/>
          <w:bCs/>
          <w:i/>
          <w:iCs/>
          <w:sz w:val="22"/>
          <w:szCs w:val="22"/>
        </w:rPr>
        <w:t>OPERACE - OVO</w:t>
      </w:r>
      <w:proofErr w:type="gramEnd"/>
    </w:p>
    <w:tbl>
      <w:tblPr>
        <w:tblW w:w="0" w:type="auto"/>
        <w:tblInd w:w="-30" w:type="dxa"/>
        <w:tblLayout w:type="fixed"/>
        <w:tblLook w:val="0000" w:firstRow="0" w:lastRow="0" w:firstColumn="0" w:lastColumn="0" w:noHBand="0" w:noVBand="0"/>
      </w:tblPr>
      <w:tblGrid>
        <w:gridCol w:w="9348"/>
      </w:tblGrid>
      <w:tr w:rsidR="00CE7B72" w14:paraId="783CB25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5D6449D" w14:textId="77777777" w:rsidR="00CE7B72" w:rsidRPr="00823F12" w:rsidRDefault="00CE7B72">
            <w:pPr>
              <w:autoSpaceDE w:val="0"/>
              <w:rPr>
                <w:b/>
                <w:bCs/>
                <w:i/>
                <w:iCs/>
                <w:sz w:val="22"/>
                <w:szCs w:val="22"/>
              </w:rPr>
            </w:pPr>
            <w:r w:rsidRPr="00823F12">
              <w:rPr>
                <w:sz w:val="22"/>
                <w:szCs w:val="22"/>
              </w:rPr>
              <w:t xml:space="preserve">žák: </w:t>
            </w:r>
          </w:p>
          <w:p w14:paraId="481304EA"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při pamětném i písemném počítání komutativnost a asociativnost sčítání a násobení </w:t>
            </w:r>
          </w:p>
          <w:p w14:paraId="1CB06299"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provádí písemné početní operace v oboru přirozených čísel </w:t>
            </w:r>
          </w:p>
          <w:p w14:paraId="35C3360A"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zaokrouhluje přirozená čísla, provádí odhady a kontroluje výsledky početních operací v oboru přirozených čísel </w:t>
            </w:r>
          </w:p>
          <w:p w14:paraId="1CFCE8CA"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řeší a tvoří úlohy, ve kterých aplikuje osvojené početní operace v celém oboru přirozených čísel</w:t>
            </w:r>
          </w:p>
          <w:p w14:paraId="2D7B47FA"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modeluje a určí část celku, používá zápis ve formě zlomku</w:t>
            </w:r>
          </w:p>
          <w:p w14:paraId="6D851D4E"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porovná, sčítá a odčítá zlomky se stejným základem v oboru kladných čísel</w:t>
            </w:r>
          </w:p>
          <w:p w14:paraId="26C23139" w14:textId="77777777" w:rsidR="00CE7B72" w:rsidRDefault="00CE7B72" w:rsidP="00332AB7">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přečte zápis desetinného čísla a vyznačí na číselné ose desetinné číslo dané hodnoty</w:t>
            </w:r>
          </w:p>
          <w:p w14:paraId="02E7232A" w14:textId="77777777" w:rsidR="00CE7B72" w:rsidRDefault="00CE7B72" w:rsidP="00332AB7">
            <w:pPr>
              <w:numPr>
                <w:ilvl w:val="0"/>
                <w:numId w:val="62"/>
              </w:numPr>
              <w:autoSpaceDE w:val="0"/>
            </w:pPr>
            <w:r>
              <w:rPr>
                <w:rFonts w:ascii="TimesNewRomanPS-BoldItalicMT" w:hAnsi="TimesNewRomanPS-BoldItalicMT" w:cs="TimesNewRomanPS-BoldItalicMT"/>
                <w:b/>
                <w:bCs/>
                <w:i/>
                <w:iCs/>
                <w:sz w:val="22"/>
                <w:szCs w:val="22"/>
              </w:rPr>
              <w:t>porozumí významu znaku „</w:t>
            </w:r>
            <w:proofErr w:type="gramStart"/>
            <w:r>
              <w:rPr>
                <w:rFonts w:ascii="TimesNewRomanPS-BoldItalicMT" w:hAnsi="TimesNewRomanPS-BoldItalicMT" w:cs="TimesNewRomanPS-BoldItalicMT"/>
                <w:b/>
                <w:bCs/>
                <w:i/>
                <w:iCs/>
                <w:sz w:val="22"/>
                <w:szCs w:val="22"/>
              </w:rPr>
              <w:t>-„ pro</w:t>
            </w:r>
            <w:proofErr w:type="gramEnd"/>
            <w:r>
              <w:rPr>
                <w:rFonts w:ascii="TimesNewRomanPS-BoldItalicMT" w:hAnsi="TimesNewRomanPS-BoldItalicMT" w:cs="TimesNewRomanPS-BoldItalicMT"/>
                <w:b/>
                <w:bCs/>
                <w:i/>
                <w:iCs/>
                <w:sz w:val="22"/>
                <w:szCs w:val="22"/>
              </w:rPr>
              <w:t xml:space="preserve"> zápis celého záporného čísla a toto číslo vyznačí na číselné ose</w:t>
            </w:r>
          </w:p>
        </w:tc>
      </w:tr>
    </w:tbl>
    <w:p w14:paraId="4B9364CA" w14:textId="77777777" w:rsidR="00CE7B72" w:rsidRDefault="00CE7B72">
      <w:pPr>
        <w:rPr>
          <w:sz w:val="22"/>
          <w:szCs w:val="22"/>
        </w:rPr>
      </w:pPr>
    </w:p>
    <w:p w14:paraId="708E8367"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ZÁVISLOSTI, VZTAHY A PRÁCE S </w:t>
      </w:r>
      <w:proofErr w:type="gramStart"/>
      <w:r>
        <w:rPr>
          <w:rFonts w:ascii="TimesNewRomanPS-BoldItalicMT" w:hAnsi="TimesNewRomanPS-BoldItalicMT" w:cs="TimesNewRomanPS-BoldItalicMT"/>
          <w:b/>
          <w:bCs/>
          <w:i/>
          <w:iCs/>
          <w:sz w:val="22"/>
          <w:szCs w:val="22"/>
        </w:rPr>
        <w:t>DATY - OVO</w:t>
      </w:r>
      <w:proofErr w:type="gramEnd"/>
    </w:p>
    <w:tbl>
      <w:tblPr>
        <w:tblW w:w="0" w:type="auto"/>
        <w:tblInd w:w="-30" w:type="dxa"/>
        <w:tblLayout w:type="fixed"/>
        <w:tblLook w:val="0000" w:firstRow="0" w:lastRow="0" w:firstColumn="0" w:lastColumn="0" w:noHBand="0" w:noVBand="0"/>
      </w:tblPr>
      <w:tblGrid>
        <w:gridCol w:w="9348"/>
      </w:tblGrid>
      <w:tr w:rsidR="00CE7B72" w14:paraId="24DEDAB8"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6540772" w14:textId="77777777" w:rsidR="00CE7B72" w:rsidRDefault="00CE7B72">
            <w:pPr>
              <w:rPr>
                <w:rFonts w:ascii="TimesNewRomanPS-BoldItalicMT" w:hAnsi="TimesNewRomanPS-BoldItalicMT" w:cs="TimesNewRomanPS-BoldItalicMT"/>
                <w:b/>
                <w:bCs/>
                <w:i/>
                <w:iCs/>
                <w:sz w:val="22"/>
                <w:szCs w:val="22"/>
              </w:rPr>
            </w:pPr>
            <w:r>
              <w:rPr>
                <w:rFonts w:ascii="TimesNewRomanPSMT" w:hAnsi="TimesNewRomanPSMT" w:cs="TimesNewRomanPSMT"/>
                <w:sz w:val="22"/>
                <w:szCs w:val="22"/>
              </w:rPr>
              <w:t xml:space="preserve">žák: </w:t>
            </w:r>
          </w:p>
          <w:p w14:paraId="00AE722A" w14:textId="77777777" w:rsidR="00CE7B72" w:rsidRDefault="00CE7B72" w:rsidP="00332AB7">
            <w:pPr>
              <w:numPr>
                <w:ilvl w:val="0"/>
                <w:numId w:val="140"/>
              </w:numPr>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sbírá a třídí data </w:t>
            </w:r>
          </w:p>
          <w:p w14:paraId="3F5E6F41" w14:textId="77777777" w:rsidR="00CE7B72" w:rsidRDefault="00CE7B72" w:rsidP="00332AB7">
            <w:pPr>
              <w:numPr>
                <w:ilvl w:val="0"/>
                <w:numId w:val="140"/>
              </w:numPr>
            </w:pPr>
            <w:r>
              <w:rPr>
                <w:rFonts w:ascii="TimesNewRomanPS-BoldItalicMT" w:hAnsi="TimesNewRomanPS-BoldItalicMT" w:cs="TimesNewRomanPS-BoldItalicMT"/>
                <w:b/>
                <w:bCs/>
                <w:i/>
                <w:iCs/>
                <w:sz w:val="22"/>
                <w:szCs w:val="22"/>
              </w:rPr>
              <w:t>čte a sestavuje jednoduché tabulky a diagramy</w:t>
            </w:r>
          </w:p>
        </w:tc>
      </w:tr>
    </w:tbl>
    <w:p w14:paraId="14799C70" w14:textId="77777777" w:rsidR="00823F12" w:rsidRDefault="00823F12">
      <w:pPr>
        <w:rPr>
          <w:sz w:val="22"/>
          <w:szCs w:val="22"/>
        </w:rPr>
      </w:pPr>
    </w:p>
    <w:p w14:paraId="18733521" w14:textId="77777777"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c)   GEOMETRIE V ROVINĚ A V </w:t>
      </w:r>
      <w:proofErr w:type="gramStart"/>
      <w:r>
        <w:rPr>
          <w:rFonts w:ascii="TimesNewRomanPS-BoldItalicMT" w:hAnsi="TimesNewRomanPS-BoldItalicMT" w:cs="TimesNewRomanPS-BoldItalicMT"/>
          <w:b/>
          <w:bCs/>
          <w:i/>
          <w:iCs/>
          <w:sz w:val="22"/>
          <w:szCs w:val="22"/>
        </w:rPr>
        <w:t>PROSTORU  -</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14:paraId="6D622A7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6C9EE8F" w14:textId="77777777" w:rsidR="00CE7B72" w:rsidRPr="00823F12" w:rsidRDefault="00CE7B72">
            <w:pPr>
              <w:rPr>
                <w:b/>
                <w:bCs/>
                <w:i/>
                <w:iCs/>
                <w:sz w:val="22"/>
                <w:szCs w:val="22"/>
              </w:rPr>
            </w:pPr>
            <w:r w:rsidRPr="00823F12">
              <w:rPr>
                <w:sz w:val="22"/>
                <w:szCs w:val="22"/>
              </w:rPr>
              <w:t xml:space="preserve">žák: </w:t>
            </w:r>
          </w:p>
          <w:p w14:paraId="5BD1A6EF" w14:textId="77777777" w:rsidR="00CE7B72" w:rsidRDefault="00CE7B72" w:rsidP="00332AB7">
            <w:pPr>
              <w:numPr>
                <w:ilvl w:val="0"/>
                <w:numId w:val="464"/>
              </w:numPr>
              <w:tabs>
                <w:tab w:val="clear" w:pos="1080"/>
              </w:tabs>
              <w:ind w:left="739" w:hanging="425"/>
              <w:rPr>
                <w:b/>
                <w:bCs/>
                <w:i/>
                <w:iCs/>
                <w:sz w:val="22"/>
                <w:szCs w:val="22"/>
              </w:rPr>
            </w:pPr>
            <w:r w:rsidRPr="00823F12">
              <w:rPr>
                <w:b/>
                <w:bCs/>
                <w:i/>
                <w:iCs/>
                <w:sz w:val="22"/>
                <w:szCs w:val="22"/>
              </w:rPr>
              <w:t xml:space="preserve">narýsuje a znázorní základní rovinné útvary (čtverec, obdélník, trojúhelník a kružnici); užívá jednoduché konstrukce </w:t>
            </w:r>
          </w:p>
          <w:p w14:paraId="14FE0781" w14:textId="77777777" w:rsidR="00823F12" w:rsidRPr="00823F12" w:rsidRDefault="00823F12" w:rsidP="00332AB7">
            <w:pPr>
              <w:numPr>
                <w:ilvl w:val="0"/>
                <w:numId w:val="464"/>
              </w:numPr>
              <w:tabs>
                <w:tab w:val="clear" w:pos="1080"/>
              </w:tabs>
              <w:ind w:left="739" w:hanging="425"/>
              <w:rPr>
                <w:b/>
                <w:bCs/>
                <w:i/>
                <w:iCs/>
                <w:sz w:val="22"/>
                <w:szCs w:val="22"/>
              </w:rPr>
            </w:pPr>
            <w:r w:rsidRPr="00823F12">
              <w:rPr>
                <w:b/>
                <w:bCs/>
                <w:i/>
                <w:iCs/>
                <w:sz w:val="22"/>
                <w:szCs w:val="22"/>
              </w:rPr>
              <w:t xml:space="preserve">sčítá a odčítá graficky úsečky; určí délku lomené čáry, obvod mnohoúhelníku sečtením délek jeho stran </w:t>
            </w:r>
          </w:p>
          <w:p w14:paraId="707289D2" w14:textId="77777777" w:rsidR="00CE7B72" w:rsidRPr="00823F12" w:rsidRDefault="00CE7B72" w:rsidP="00332AB7">
            <w:pPr>
              <w:numPr>
                <w:ilvl w:val="0"/>
                <w:numId w:val="464"/>
              </w:numPr>
              <w:tabs>
                <w:tab w:val="clear" w:pos="1080"/>
                <w:tab w:val="num" w:pos="739"/>
              </w:tabs>
              <w:ind w:left="739" w:hanging="425"/>
              <w:rPr>
                <w:b/>
                <w:bCs/>
                <w:i/>
                <w:iCs/>
                <w:sz w:val="22"/>
                <w:szCs w:val="22"/>
              </w:rPr>
            </w:pPr>
            <w:r w:rsidRPr="00823F12">
              <w:rPr>
                <w:b/>
                <w:bCs/>
                <w:i/>
                <w:iCs/>
                <w:sz w:val="22"/>
                <w:szCs w:val="22"/>
              </w:rPr>
              <w:t xml:space="preserve">sestrojí rovnoběžky a kolmice </w:t>
            </w:r>
          </w:p>
          <w:p w14:paraId="751E32B3" w14:textId="77777777" w:rsidR="00CE7B72" w:rsidRPr="00823F12" w:rsidRDefault="00CE7B72" w:rsidP="00332AB7">
            <w:pPr>
              <w:numPr>
                <w:ilvl w:val="0"/>
                <w:numId w:val="464"/>
              </w:numPr>
              <w:tabs>
                <w:tab w:val="clear" w:pos="1080"/>
                <w:tab w:val="num" w:pos="739"/>
              </w:tabs>
              <w:ind w:left="739" w:hanging="425"/>
              <w:rPr>
                <w:b/>
                <w:bCs/>
                <w:i/>
                <w:iCs/>
                <w:sz w:val="22"/>
                <w:szCs w:val="22"/>
              </w:rPr>
            </w:pPr>
            <w:r w:rsidRPr="00823F12">
              <w:rPr>
                <w:b/>
                <w:bCs/>
                <w:i/>
                <w:iCs/>
                <w:sz w:val="22"/>
                <w:szCs w:val="22"/>
              </w:rPr>
              <w:t xml:space="preserve">určí obsah obrazce pomocí čtvercové sítě a užívá základní jednotky obsahu </w:t>
            </w:r>
          </w:p>
          <w:p w14:paraId="228BEF25" w14:textId="77777777" w:rsidR="00CE7B72" w:rsidRDefault="00CE7B72" w:rsidP="00332AB7">
            <w:pPr>
              <w:numPr>
                <w:ilvl w:val="0"/>
                <w:numId w:val="464"/>
              </w:numPr>
              <w:tabs>
                <w:tab w:val="clear" w:pos="1080"/>
                <w:tab w:val="num" w:pos="739"/>
              </w:tabs>
              <w:ind w:left="739" w:hanging="425"/>
            </w:pPr>
            <w:r w:rsidRPr="00823F12">
              <w:rPr>
                <w:b/>
                <w:bCs/>
                <w:i/>
                <w:iCs/>
                <w:sz w:val="22"/>
                <w:szCs w:val="22"/>
              </w:rPr>
              <w:t>rozpozná a znázorní ve čtvercové síti jednoduché osově souměrné útvary a určí osu souměrnosti útvaru překládáním papíru</w:t>
            </w:r>
          </w:p>
        </w:tc>
      </w:tr>
    </w:tbl>
    <w:p w14:paraId="6A050B9F" w14:textId="77777777" w:rsidR="00CE7B72" w:rsidRDefault="00CE7B72">
      <w:pPr>
        <w:rPr>
          <w:sz w:val="22"/>
          <w:szCs w:val="22"/>
        </w:rPr>
      </w:pPr>
    </w:p>
    <w:p w14:paraId="5E9BC9AC" w14:textId="77777777"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d)   NESTANDARDNÍ APLIKAČNÍ ÚLOHY A </w:t>
      </w:r>
      <w:proofErr w:type="gramStart"/>
      <w:r>
        <w:rPr>
          <w:rFonts w:ascii="TimesNewRomanPS-BoldItalicMT" w:hAnsi="TimesNewRomanPS-BoldItalicMT" w:cs="TimesNewRomanPS-BoldItalicMT"/>
          <w:b/>
          <w:bCs/>
          <w:i/>
          <w:iCs/>
          <w:sz w:val="22"/>
          <w:szCs w:val="22"/>
        </w:rPr>
        <w:t>PROBLÉMY - OVO</w:t>
      </w:r>
      <w:proofErr w:type="gramEnd"/>
    </w:p>
    <w:tbl>
      <w:tblPr>
        <w:tblW w:w="0" w:type="auto"/>
        <w:tblInd w:w="-30" w:type="dxa"/>
        <w:tblLayout w:type="fixed"/>
        <w:tblLook w:val="0000" w:firstRow="0" w:lastRow="0" w:firstColumn="0" w:lastColumn="0" w:noHBand="0" w:noVBand="0"/>
      </w:tblPr>
      <w:tblGrid>
        <w:gridCol w:w="9348"/>
      </w:tblGrid>
      <w:tr w:rsidR="00CE7B72" w14:paraId="48A77948"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994AF71" w14:textId="77777777" w:rsidR="00CE7B72" w:rsidRPr="001D4C99" w:rsidRDefault="00CE7B72">
            <w:pPr>
              <w:rPr>
                <w:b/>
                <w:bCs/>
                <w:i/>
                <w:iCs/>
                <w:sz w:val="22"/>
                <w:szCs w:val="22"/>
              </w:rPr>
            </w:pPr>
            <w:r w:rsidRPr="001D4C99">
              <w:rPr>
                <w:i/>
                <w:sz w:val="22"/>
                <w:szCs w:val="22"/>
              </w:rPr>
              <w:t xml:space="preserve">žák: </w:t>
            </w:r>
          </w:p>
          <w:p w14:paraId="781B415D" w14:textId="77777777" w:rsidR="00CE7B72" w:rsidRDefault="00CE7B72" w:rsidP="00332AB7">
            <w:pPr>
              <w:numPr>
                <w:ilvl w:val="0"/>
                <w:numId w:val="161"/>
              </w:numPr>
            </w:pPr>
            <w:r w:rsidRPr="001D4C99">
              <w:rPr>
                <w:b/>
                <w:bCs/>
                <w:i/>
                <w:iCs/>
                <w:sz w:val="22"/>
                <w:szCs w:val="22"/>
              </w:rPr>
              <w:lastRenderedPageBreak/>
              <w:t>řeší jednoduché praktické slovní úlohy a problémy, jejichž řešení je do značné míry nezávislé na obvyklých postupech a algoritmech školské matematiky</w:t>
            </w:r>
          </w:p>
        </w:tc>
      </w:tr>
    </w:tbl>
    <w:p w14:paraId="5BE49998" w14:textId="77777777" w:rsidR="00CE7B72" w:rsidRDefault="001D4C99" w:rsidP="001D4C99">
      <w:pPr>
        <w:tabs>
          <w:tab w:val="left" w:pos="3360"/>
        </w:tabs>
        <w:rPr>
          <w:sz w:val="28"/>
          <w:szCs w:val="28"/>
        </w:rPr>
      </w:pPr>
      <w:r>
        <w:rPr>
          <w:sz w:val="28"/>
          <w:szCs w:val="28"/>
        </w:rPr>
        <w:lastRenderedPageBreak/>
        <w:tab/>
      </w:r>
    </w:p>
    <w:p w14:paraId="6BE53F46" w14:textId="77777777" w:rsidR="00CE7B72" w:rsidRDefault="00CE7B72">
      <w:pPr>
        <w:rPr>
          <w:b/>
          <w:sz w:val="22"/>
          <w:szCs w:val="22"/>
        </w:rPr>
      </w:pPr>
      <w:r>
        <w:rPr>
          <w:b/>
          <w:sz w:val="22"/>
          <w:szCs w:val="22"/>
        </w:rPr>
        <w:t>4. ročník</w:t>
      </w:r>
    </w:p>
    <w:p w14:paraId="54B93F37"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14:paraId="2485AA14" w14:textId="77777777">
        <w:tc>
          <w:tcPr>
            <w:tcW w:w="4788" w:type="dxa"/>
            <w:tcBorders>
              <w:top w:val="single" w:sz="4" w:space="0" w:color="000000"/>
              <w:left w:val="single" w:sz="4" w:space="0" w:color="000000"/>
              <w:bottom w:val="single" w:sz="4" w:space="0" w:color="000000"/>
            </w:tcBorders>
            <w:shd w:val="clear" w:color="auto" w:fill="auto"/>
            <w:vAlign w:val="center"/>
          </w:tcPr>
          <w:p w14:paraId="61BAF247" w14:textId="77777777"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5BED6AB4" w14:textId="77777777" w:rsidR="00CE7B72" w:rsidRDefault="00CE7B72">
            <w:pPr>
              <w:ind w:right="1036"/>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E235E39" w14:textId="77777777" w:rsidR="00CE7B72" w:rsidRDefault="00CE7B72">
            <w:pPr>
              <w:rPr>
                <w:b/>
                <w:sz w:val="22"/>
                <w:szCs w:val="22"/>
              </w:rPr>
            </w:pPr>
            <w:r>
              <w:rPr>
                <w:b/>
                <w:sz w:val="22"/>
                <w:szCs w:val="22"/>
              </w:rPr>
              <w:t>OVO,</w:t>
            </w:r>
          </w:p>
          <w:p w14:paraId="6DE27A95" w14:textId="77777777" w:rsidR="00CE7B72" w:rsidRDefault="00CE7B72">
            <w:r>
              <w:rPr>
                <w:b/>
                <w:sz w:val="22"/>
                <w:szCs w:val="22"/>
              </w:rPr>
              <w:t>Přesahy</w:t>
            </w:r>
          </w:p>
        </w:tc>
      </w:tr>
      <w:tr w:rsidR="00CE7B72" w14:paraId="64E9A960" w14:textId="77777777">
        <w:trPr>
          <w:trHeight w:val="538"/>
        </w:trPr>
        <w:tc>
          <w:tcPr>
            <w:tcW w:w="4788" w:type="dxa"/>
            <w:tcBorders>
              <w:top w:val="single" w:sz="4" w:space="0" w:color="000000"/>
              <w:left w:val="single" w:sz="4" w:space="0" w:color="000000"/>
              <w:bottom w:val="single" w:sz="4" w:space="0" w:color="000000"/>
            </w:tcBorders>
            <w:shd w:val="clear" w:color="auto" w:fill="auto"/>
          </w:tcPr>
          <w:p w14:paraId="36DA9629" w14:textId="77777777" w:rsidR="00CE7B72" w:rsidRDefault="00CE7B72">
            <w:pPr>
              <w:rPr>
                <w:sz w:val="22"/>
                <w:szCs w:val="22"/>
              </w:rPr>
            </w:pPr>
            <w:r>
              <w:rPr>
                <w:sz w:val="22"/>
                <w:szCs w:val="22"/>
              </w:rPr>
              <w:t xml:space="preserve">žák: </w:t>
            </w:r>
          </w:p>
          <w:p w14:paraId="7ABF7503" w14:textId="77777777" w:rsidR="00CE7B72" w:rsidRDefault="00CE7B72">
            <w:pPr>
              <w:rPr>
                <w:sz w:val="22"/>
                <w:szCs w:val="22"/>
              </w:rPr>
            </w:pPr>
            <w:r>
              <w:rPr>
                <w:sz w:val="22"/>
                <w:szCs w:val="22"/>
              </w:rPr>
              <w:t xml:space="preserve">   </w:t>
            </w:r>
          </w:p>
          <w:p w14:paraId="1DF8F74B" w14:textId="77777777" w:rsidR="00CE7B72" w:rsidRDefault="00CE7B72" w:rsidP="00332AB7">
            <w:pPr>
              <w:numPr>
                <w:ilvl w:val="0"/>
                <w:numId w:val="125"/>
              </w:numPr>
              <w:tabs>
                <w:tab w:val="left" w:pos="180"/>
              </w:tabs>
              <w:ind w:left="180" w:hanging="180"/>
              <w:rPr>
                <w:sz w:val="22"/>
                <w:szCs w:val="22"/>
              </w:rPr>
            </w:pPr>
            <w:r>
              <w:rPr>
                <w:sz w:val="22"/>
                <w:szCs w:val="22"/>
              </w:rPr>
              <w:t>počítá do</w:t>
            </w:r>
            <w:r w:rsidR="005C5BC1">
              <w:rPr>
                <w:sz w:val="22"/>
                <w:szCs w:val="22"/>
              </w:rPr>
              <w:t xml:space="preserve"> </w:t>
            </w:r>
            <w:r>
              <w:rPr>
                <w:sz w:val="22"/>
                <w:szCs w:val="22"/>
              </w:rPr>
              <w:t>1 000 000 po statisících,</w:t>
            </w:r>
          </w:p>
          <w:p w14:paraId="7333ADD1" w14:textId="77777777" w:rsidR="00CE7B72" w:rsidRDefault="00CE7B72">
            <w:pPr>
              <w:rPr>
                <w:sz w:val="22"/>
                <w:szCs w:val="22"/>
              </w:rPr>
            </w:pPr>
            <w:r>
              <w:rPr>
                <w:sz w:val="22"/>
                <w:szCs w:val="22"/>
              </w:rPr>
              <w:t xml:space="preserve">   desetitisících, tisících</w:t>
            </w:r>
          </w:p>
          <w:p w14:paraId="20A02643" w14:textId="77777777" w:rsidR="00CE7B72" w:rsidRDefault="00CE7B72" w:rsidP="00332AB7">
            <w:pPr>
              <w:numPr>
                <w:ilvl w:val="0"/>
                <w:numId w:val="125"/>
              </w:numPr>
              <w:tabs>
                <w:tab w:val="left" w:pos="180"/>
              </w:tabs>
              <w:ind w:left="180" w:hanging="180"/>
              <w:rPr>
                <w:sz w:val="22"/>
                <w:szCs w:val="22"/>
              </w:rPr>
            </w:pPr>
            <w:r>
              <w:rPr>
                <w:sz w:val="22"/>
                <w:szCs w:val="22"/>
              </w:rPr>
              <w:t>porovná čísla do</w:t>
            </w:r>
            <w:r w:rsidR="005C5BC1">
              <w:rPr>
                <w:sz w:val="22"/>
                <w:szCs w:val="22"/>
              </w:rPr>
              <w:t xml:space="preserve"> </w:t>
            </w:r>
            <w:r>
              <w:rPr>
                <w:sz w:val="22"/>
                <w:szCs w:val="22"/>
              </w:rPr>
              <w:t>1 000 000, řeší nerovnice typu 198</w:t>
            </w:r>
            <w:r w:rsidR="005C5BC1">
              <w:rPr>
                <w:sz w:val="22"/>
                <w:szCs w:val="22"/>
              </w:rPr>
              <w:t> </w:t>
            </w:r>
            <w:r>
              <w:rPr>
                <w:sz w:val="22"/>
                <w:szCs w:val="22"/>
              </w:rPr>
              <w:t>120</w:t>
            </w:r>
            <w:r w:rsidR="005C5BC1">
              <w:rPr>
                <w:sz w:val="22"/>
                <w:szCs w:val="22"/>
              </w:rPr>
              <w:t xml:space="preserve"> </w:t>
            </w:r>
            <w:proofErr w:type="gramStart"/>
            <w:r>
              <w:rPr>
                <w:sz w:val="22"/>
                <w:szCs w:val="22"/>
              </w:rPr>
              <w:t>&lt;</w:t>
            </w:r>
            <w:r w:rsidR="005C5BC1">
              <w:rPr>
                <w:sz w:val="22"/>
                <w:szCs w:val="22"/>
              </w:rPr>
              <w:t xml:space="preserve"> </w:t>
            </w:r>
            <w:r>
              <w:rPr>
                <w:sz w:val="22"/>
                <w:szCs w:val="22"/>
              </w:rPr>
              <w:t>a</w:t>
            </w:r>
            <w:proofErr w:type="gramEnd"/>
            <w:r w:rsidR="005C5BC1">
              <w:rPr>
                <w:sz w:val="22"/>
                <w:szCs w:val="22"/>
              </w:rPr>
              <w:t xml:space="preserve"> </w:t>
            </w:r>
            <w:r>
              <w:rPr>
                <w:sz w:val="22"/>
                <w:szCs w:val="22"/>
              </w:rPr>
              <w:t>&lt;</w:t>
            </w:r>
            <w:r w:rsidR="005C5BC1">
              <w:rPr>
                <w:sz w:val="22"/>
                <w:szCs w:val="22"/>
              </w:rPr>
              <w:t xml:space="preserve"> </w:t>
            </w:r>
            <w:r>
              <w:rPr>
                <w:sz w:val="22"/>
                <w:szCs w:val="22"/>
              </w:rPr>
              <w:t>250 700</w:t>
            </w:r>
          </w:p>
          <w:p w14:paraId="3AE88B37" w14:textId="77777777" w:rsidR="00CE7B72" w:rsidRDefault="00CE7B72" w:rsidP="00332AB7">
            <w:pPr>
              <w:numPr>
                <w:ilvl w:val="0"/>
                <w:numId w:val="125"/>
              </w:numPr>
              <w:tabs>
                <w:tab w:val="left" w:pos="180"/>
              </w:tabs>
              <w:ind w:left="180" w:hanging="180"/>
              <w:rPr>
                <w:sz w:val="22"/>
                <w:szCs w:val="22"/>
              </w:rPr>
            </w:pPr>
            <w:r>
              <w:rPr>
                <w:sz w:val="22"/>
                <w:szCs w:val="22"/>
              </w:rPr>
              <w:t>čte, píše a zobrazí čísla na číselné ose</w:t>
            </w:r>
          </w:p>
          <w:p w14:paraId="0631A3A3" w14:textId="77777777" w:rsidR="00CE7B72" w:rsidRDefault="00CE7B72" w:rsidP="00332AB7">
            <w:pPr>
              <w:numPr>
                <w:ilvl w:val="0"/>
                <w:numId w:val="125"/>
              </w:numPr>
              <w:tabs>
                <w:tab w:val="left" w:pos="180"/>
              </w:tabs>
              <w:ind w:left="180" w:hanging="180"/>
              <w:rPr>
                <w:sz w:val="22"/>
                <w:szCs w:val="22"/>
              </w:rPr>
            </w:pPr>
            <w:r>
              <w:rPr>
                <w:sz w:val="22"/>
                <w:szCs w:val="22"/>
              </w:rPr>
              <w:t>užívá polohové vztahy /hned před, hned za/</w:t>
            </w:r>
          </w:p>
          <w:p w14:paraId="395F51D9" w14:textId="77777777" w:rsidR="00CE7B72" w:rsidRDefault="00CE7B72" w:rsidP="00332AB7">
            <w:pPr>
              <w:numPr>
                <w:ilvl w:val="0"/>
                <w:numId w:val="125"/>
              </w:numPr>
              <w:tabs>
                <w:tab w:val="left" w:pos="180"/>
              </w:tabs>
              <w:ind w:left="180" w:hanging="180"/>
              <w:rPr>
                <w:sz w:val="22"/>
                <w:szCs w:val="22"/>
              </w:rPr>
            </w:pPr>
            <w:r>
              <w:rPr>
                <w:sz w:val="22"/>
                <w:szCs w:val="22"/>
              </w:rPr>
              <w:t>zaokrouhluje čísla na statisíce, desetitisíce, tisíce, sta, desítky</w:t>
            </w:r>
          </w:p>
          <w:p w14:paraId="18D3BD10" w14:textId="77777777" w:rsidR="00CE7B72" w:rsidRDefault="00CE7B72" w:rsidP="00332AB7">
            <w:pPr>
              <w:numPr>
                <w:ilvl w:val="0"/>
                <w:numId w:val="125"/>
              </w:numPr>
              <w:tabs>
                <w:tab w:val="left" w:pos="180"/>
              </w:tabs>
              <w:ind w:left="180" w:hanging="180"/>
              <w:rPr>
                <w:sz w:val="22"/>
                <w:szCs w:val="22"/>
              </w:rPr>
            </w:pPr>
            <w:r>
              <w:rPr>
                <w:sz w:val="22"/>
                <w:szCs w:val="22"/>
              </w:rPr>
              <w:t xml:space="preserve">využívá rozvinutého zápisu </w:t>
            </w:r>
            <w:proofErr w:type="gramStart"/>
            <w:r>
              <w:rPr>
                <w:sz w:val="22"/>
                <w:szCs w:val="22"/>
              </w:rPr>
              <w:t>čísla  v</w:t>
            </w:r>
            <w:proofErr w:type="gramEnd"/>
            <w:r>
              <w:rPr>
                <w:sz w:val="22"/>
                <w:szCs w:val="22"/>
              </w:rPr>
              <w:t> desítkové soustavě</w:t>
            </w:r>
          </w:p>
          <w:p w14:paraId="0E08D061" w14:textId="77777777" w:rsidR="00CE7B72" w:rsidRDefault="00CE7B72" w:rsidP="00332AB7">
            <w:pPr>
              <w:numPr>
                <w:ilvl w:val="0"/>
                <w:numId w:val="125"/>
              </w:numPr>
              <w:tabs>
                <w:tab w:val="left" w:pos="180"/>
              </w:tabs>
              <w:ind w:left="180" w:hanging="180"/>
              <w:rPr>
                <w:sz w:val="22"/>
                <w:szCs w:val="22"/>
              </w:rPr>
            </w:pPr>
            <w:r>
              <w:rPr>
                <w:sz w:val="22"/>
                <w:szCs w:val="22"/>
              </w:rPr>
              <w:t>pamětně sčítá a odčítá čísla, která mají nejvýše 2 číslice různé od 0</w:t>
            </w:r>
          </w:p>
          <w:p w14:paraId="032ECA3F" w14:textId="77777777" w:rsidR="00CE7B72" w:rsidRDefault="00CE7B72" w:rsidP="00332AB7">
            <w:pPr>
              <w:numPr>
                <w:ilvl w:val="0"/>
                <w:numId w:val="125"/>
              </w:numPr>
              <w:tabs>
                <w:tab w:val="left" w:pos="180"/>
              </w:tabs>
              <w:ind w:left="180" w:hanging="180"/>
              <w:rPr>
                <w:sz w:val="22"/>
                <w:szCs w:val="22"/>
              </w:rPr>
            </w:pPr>
            <w:r>
              <w:rPr>
                <w:sz w:val="22"/>
                <w:szCs w:val="22"/>
              </w:rPr>
              <w:t xml:space="preserve"> správně sepíše čísla pod sebe </w:t>
            </w:r>
            <w:r w:rsidR="005C5BC1">
              <w:rPr>
                <w:sz w:val="22"/>
                <w:szCs w:val="22"/>
              </w:rPr>
              <w:t>(dle číselných řádů)</w:t>
            </w:r>
          </w:p>
          <w:p w14:paraId="35117E6C" w14:textId="77777777" w:rsidR="00CE7B72" w:rsidRDefault="00CE7B72" w:rsidP="00332AB7">
            <w:pPr>
              <w:numPr>
                <w:ilvl w:val="0"/>
                <w:numId w:val="125"/>
              </w:numPr>
              <w:tabs>
                <w:tab w:val="left" w:pos="180"/>
              </w:tabs>
              <w:ind w:left="180" w:hanging="180"/>
              <w:rPr>
                <w:sz w:val="22"/>
                <w:szCs w:val="22"/>
              </w:rPr>
            </w:pPr>
            <w:r>
              <w:rPr>
                <w:sz w:val="22"/>
                <w:szCs w:val="22"/>
              </w:rPr>
              <w:t>písemně sčítá (alespoň 3</w:t>
            </w:r>
            <w:r w:rsidR="005C5BC1">
              <w:rPr>
                <w:sz w:val="22"/>
                <w:szCs w:val="22"/>
              </w:rPr>
              <w:t xml:space="preserve"> </w:t>
            </w:r>
            <w:r>
              <w:rPr>
                <w:sz w:val="22"/>
                <w:szCs w:val="22"/>
              </w:rPr>
              <w:t>čísla) a odčítá (od jednoho čísla dvě, od součtu dvou jedno)</w:t>
            </w:r>
          </w:p>
          <w:p w14:paraId="7B2BBD2A" w14:textId="77777777" w:rsidR="00CE7B72" w:rsidRDefault="00CE7B72" w:rsidP="00332AB7">
            <w:pPr>
              <w:numPr>
                <w:ilvl w:val="0"/>
                <w:numId w:val="125"/>
              </w:numPr>
              <w:tabs>
                <w:tab w:val="left" w:pos="180"/>
              </w:tabs>
              <w:ind w:left="180" w:hanging="180"/>
              <w:rPr>
                <w:sz w:val="22"/>
                <w:szCs w:val="22"/>
              </w:rPr>
            </w:pPr>
            <w:r>
              <w:rPr>
                <w:sz w:val="22"/>
                <w:szCs w:val="22"/>
              </w:rPr>
              <w:t>provede kontrolu pomocí výměny sčítanců</w:t>
            </w:r>
          </w:p>
          <w:p w14:paraId="5804F37C" w14:textId="77777777" w:rsidR="00CE7B72" w:rsidRDefault="00CE7B72" w:rsidP="00332AB7">
            <w:pPr>
              <w:numPr>
                <w:ilvl w:val="0"/>
                <w:numId w:val="125"/>
              </w:numPr>
              <w:tabs>
                <w:tab w:val="left" w:pos="180"/>
              </w:tabs>
              <w:ind w:left="180" w:hanging="180"/>
              <w:rPr>
                <w:sz w:val="22"/>
                <w:szCs w:val="22"/>
              </w:rPr>
            </w:pPr>
            <w:r>
              <w:rPr>
                <w:sz w:val="22"/>
                <w:szCs w:val="22"/>
              </w:rPr>
              <w:t>pamětně násobí a dělí čísla (nejvýše se 2 různými číslicemi) do</w:t>
            </w:r>
            <w:r w:rsidR="005C5BC1">
              <w:rPr>
                <w:sz w:val="22"/>
                <w:szCs w:val="22"/>
              </w:rPr>
              <w:t xml:space="preserve"> </w:t>
            </w:r>
            <w:r>
              <w:rPr>
                <w:sz w:val="22"/>
                <w:szCs w:val="22"/>
              </w:rPr>
              <w:t>1 000 000 jednociferným číslem</w:t>
            </w:r>
          </w:p>
          <w:p w14:paraId="50FDC65F" w14:textId="77777777" w:rsidR="00CE7B72" w:rsidRDefault="00CE7B72" w:rsidP="00332AB7">
            <w:pPr>
              <w:numPr>
                <w:ilvl w:val="0"/>
                <w:numId w:val="125"/>
              </w:numPr>
              <w:tabs>
                <w:tab w:val="left" w:pos="180"/>
              </w:tabs>
              <w:ind w:left="180" w:hanging="180"/>
              <w:rPr>
                <w:sz w:val="22"/>
                <w:szCs w:val="22"/>
              </w:rPr>
            </w:pPr>
            <w:r>
              <w:rPr>
                <w:sz w:val="22"/>
                <w:szCs w:val="22"/>
              </w:rPr>
              <w:t>písemně násobí jedno a dvojciferným činitelem</w:t>
            </w:r>
          </w:p>
          <w:p w14:paraId="32AFFAB0" w14:textId="77777777" w:rsidR="00CE7B72" w:rsidRDefault="00CE7B72" w:rsidP="00332AB7">
            <w:pPr>
              <w:numPr>
                <w:ilvl w:val="0"/>
                <w:numId w:val="125"/>
              </w:numPr>
              <w:tabs>
                <w:tab w:val="left" w:pos="180"/>
              </w:tabs>
              <w:ind w:left="180" w:hanging="180"/>
              <w:rPr>
                <w:sz w:val="22"/>
                <w:szCs w:val="22"/>
              </w:rPr>
            </w:pPr>
            <w:r>
              <w:rPr>
                <w:sz w:val="22"/>
                <w:szCs w:val="22"/>
              </w:rPr>
              <w:t>odhaduje výsledek výpočtu</w:t>
            </w:r>
          </w:p>
          <w:p w14:paraId="2430F30D" w14:textId="77777777" w:rsidR="00CE7B72" w:rsidRDefault="00CE7B72" w:rsidP="00332AB7">
            <w:pPr>
              <w:numPr>
                <w:ilvl w:val="0"/>
                <w:numId w:val="125"/>
              </w:numPr>
              <w:tabs>
                <w:tab w:val="left" w:pos="180"/>
              </w:tabs>
              <w:ind w:left="180" w:hanging="180"/>
              <w:rPr>
                <w:sz w:val="22"/>
                <w:szCs w:val="22"/>
              </w:rPr>
            </w:pPr>
            <w:r>
              <w:rPr>
                <w:sz w:val="22"/>
                <w:szCs w:val="22"/>
              </w:rPr>
              <w:t>písemně dělí jednociferným dělitelem, provádí kontrolu výpočtu násobením</w:t>
            </w:r>
          </w:p>
          <w:p w14:paraId="04E90DA5" w14:textId="77777777" w:rsidR="00CE7B72" w:rsidRDefault="00CE7B72">
            <w:pPr>
              <w:rPr>
                <w:sz w:val="22"/>
                <w:szCs w:val="22"/>
              </w:rPr>
            </w:pPr>
          </w:p>
          <w:p w14:paraId="7BBD3733" w14:textId="77777777" w:rsidR="00CE7B72" w:rsidRDefault="00CE7B72" w:rsidP="00332AB7">
            <w:pPr>
              <w:numPr>
                <w:ilvl w:val="0"/>
                <w:numId w:val="125"/>
              </w:numPr>
              <w:tabs>
                <w:tab w:val="left" w:pos="180"/>
              </w:tabs>
              <w:ind w:left="180" w:hanging="180"/>
              <w:rPr>
                <w:sz w:val="22"/>
                <w:szCs w:val="22"/>
              </w:rPr>
            </w:pPr>
            <w:r>
              <w:rPr>
                <w:sz w:val="22"/>
                <w:szCs w:val="22"/>
              </w:rPr>
              <w:t>dodržuje pravidla pro pořadí operací v oboru přirozených čísel</w:t>
            </w:r>
          </w:p>
          <w:p w14:paraId="24FB8B93" w14:textId="77777777" w:rsidR="00CE7B72" w:rsidRDefault="00CE7B72">
            <w:pPr>
              <w:rPr>
                <w:sz w:val="22"/>
                <w:szCs w:val="22"/>
              </w:rPr>
            </w:pPr>
          </w:p>
          <w:p w14:paraId="61265D8B" w14:textId="77777777" w:rsidR="00CE7B72" w:rsidRDefault="00CE7B72" w:rsidP="00332AB7">
            <w:pPr>
              <w:numPr>
                <w:ilvl w:val="0"/>
                <w:numId w:val="125"/>
              </w:numPr>
              <w:tabs>
                <w:tab w:val="left" w:pos="180"/>
              </w:tabs>
              <w:ind w:left="180" w:hanging="180"/>
              <w:rPr>
                <w:sz w:val="22"/>
                <w:szCs w:val="22"/>
              </w:rPr>
            </w:pPr>
            <w:r>
              <w:rPr>
                <w:sz w:val="22"/>
                <w:szCs w:val="22"/>
              </w:rPr>
              <w:t>porozumí textu úlohy – rozlišuje důležité informace</w:t>
            </w:r>
          </w:p>
          <w:p w14:paraId="17DF80DB" w14:textId="77777777" w:rsidR="00CE7B72" w:rsidRDefault="00CE7B72" w:rsidP="00332AB7">
            <w:pPr>
              <w:numPr>
                <w:ilvl w:val="0"/>
                <w:numId w:val="125"/>
              </w:numPr>
              <w:tabs>
                <w:tab w:val="left" w:pos="180"/>
              </w:tabs>
              <w:ind w:left="180" w:hanging="180"/>
              <w:rPr>
                <w:sz w:val="22"/>
                <w:szCs w:val="22"/>
              </w:rPr>
            </w:pPr>
            <w:r>
              <w:rPr>
                <w:sz w:val="22"/>
                <w:szCs w:val="22"/>
              </w:rPr>
              <w:t xml:space="preserve">řeší slovní úlohy vedoucí k porovnávání čísel, k provádění početních výkonů s čísly v daném oboru, na vztahy o </w:t>
            </w:r>
            <w:r>
              <w:rPr>
                <w:i/>
                <w:sz w:val="22"/>
                <w:szCs w:val="22"/>
              </w:rPr>
              <w:t>n</w:t>
            </w:r>
            <w:r>
              <w:rPr>
                <w:sz w:val="22"/>
                <w:szCs w:val="22"/>
              </w:rPr>
              <w:t xml:space="preserve">-více(méně), </w:t>
            </w:r>
            <w:r>
              <w:rPr>
                <w:i/>
                <w:sz w:val="22"/>
                <w:szCs w:val="22"/>
              </w:rPr>
              <w:t>n</w:t>
            </w:r>
            <w:r>
              <w:rPr>
                <w:sz w:val="22"/>
                <w:szCs w:val="22"/>
              </w:rPr>
              <w:t>-krát více(méně)</w:t>
            </w:r>
          </w:p>
          <w:p w14:paraId="745EFF7D" w14:textId="77777777" w:rsidR="00CE7B72" w:rsidRDefault="00CE7B72" w:rsidP="00332AB7">
            <w:pPr>
              <w:numPr>
                <w:ilvl w:val="0"/>
                <w:numId w:val="125"/>
              </w:numPr>
              <w:tabs>
                <w:tab w:val="left" w:pos="180"/>
              </w:tabs>
              <w:ind w:left="180" w:hanging="180"/>
              <w:rPr>
                <w:sz w:val="22"/>
                <w:szCs w:val="22"/>
              </w:rPr>
            </w:pPr>
            <w:r>
              <w:rPr>
                <w:sz w:val="22"/>
                <w:szCs w:val="22"/>
              </w:rPr>
              <w:t>řeší slovní úlohy na 2 až 3 početní výkony</w:t>
            </w:r>
          </w:p>
          <w:p w14:paraId="7B7C4582" w14:textId="77777777" w:rsidR="00CE7B72" w:rsidRDefault="00CE7B72" w:rsidP="00332AB7">
            <w:pPr>
              <w:numPr>
                <w:ilvl w:val="0"/>
                <w:numId w:val="125"/>
              </w:numPr>
              <w:tabs>
                <w:tab w:val="left" w:pos="180"/>
              </w:tabs>
              <w:ind w:left="180" w:hanging="180"/>
              <w:rPr>
                <w:sz w:val="22"/>
                <w:szCs w:val="22"/>
              </w:rPr>
            </w:pPr>
            <w:r>
              <w:rPr>
                <w:sz w:val="22"/>
                <w:szCs w:val="22"/>
              </w:rPr>
              <w:t>zformuluje odpověď k získanému výsledku</w:t>
            </w:r>
          </w:p>
          <w:p w14:paraId="69838A07" w14:textId="77777777" w:rsidR="00CE7B72" w:rsidRDefault="00CE7B72" w:rsidP="00332AB7">
            <w:pPr>
              <w:numPr>
                <w:ilvl w:val="0"/>
                <w:numId w:val="125"/>
              </w:numPr>
              <w:tabs>
                <w:tab w:val="left" w:pos="180"/>
              </w:tabs>
              <w:ind w:left="180" w:hanging="180"/>
              <w:rPr>
                <w:sz w:val="22"/>
                <w:szCs w:val="22"/>
              </w:rPr>
            </w:pPr>
            <w:r>
              <w:rPr>
                <w:sz w:val="22"/>
                <w:szCs w:val="22"/>
              </w:rPr>
              <w:t>přiřadí úloze správné matematické vyjádření s využitím osvojených početních operací</w:t>
            </w:r>
          </w:p>
          <w:p w14:paraId="76532DD8" w14:textId="77777777" w:rsidR="00CE7B72" w:rsidRDefault="00CE7B72">
            <w:pPr>
              <w:rPr>
                <w:sz w:val="22"/>
                <w:szCs w:val="22"/>
              </w:rPr>
            </w:pPr>
          </w:p>
          <w:p w14:paraId="7012A89C" w14:textId="77777777" w:rsidR="00CE7B72" w:rsidRDefault="00CE7B72" w:rsidP="00332AB7">
            <w:pPr>
              <w:numPr>
                <w:ilvl w:val="0"/>
                <w:numId w:val="125"/>
              </w:numPr>
              <w:tabs>
                <w:tab w:val="left" w:pos="180"/>
              </w:tabs>
              <w:ind w:left="180" w:hanging="180"/>
              <w:rPr>
                <w:sz w:val="22"/>
                <w:szCs w:val="22"/>
              </w:rPr>
            </w:pPr>
            <w:r>
              <w:rPr>
                <w:sz w:val="22"/>
                <w:szCs w:val="22"/>
              </w:rPr>
              <w:t>názorně vyznačí a určí část celku</w:t>
            </w:r>
          </w:p>
          <w:p w14:paraId="16DB4D4E" w14:textId="77777777" w:rsidR="00CE7B72" w:rsidRDefault="00CE7B72" w:rsidP="00332AB7">
            <w:pPr>
              <w:numPr>
                <w:ilvl w:val="0"/>
                <w:numId w:val="125"/>
              </w:numPr>
              <w:tabs>
                <w:tab w:val="left" w:pos="180"/>
              </w:tabs>
              <w:ind w:left="180" w:hanging="180"/>
              <w:rPr>
                <w:sz w:val="22"/>
                <w:szCs w:val="22"/>
              </w:rPr>
            </w:pPr>
            <w:r>
              <w:rPr>
                <w:sz w:val="22"/>
                <w:szCs w:val="22"/>
              </w:rPr>
              <w:t>používá zápis ve formě zlomku</w:t>
            </w:r>
          </w:p>
          <w:p w14:paraId="76315AB6" w14:textId="77777777" w:rsidR="00CE7B72" w:rsidRDefault="00CE7B72" w:rsidP="00332AB7">
            <w:pPr>
              <w:numPr>
                <w:ilvl w:val="0"/>
                <w:numId w:val="125"/>
              </w:numPr>
              <w:tabs>
                <w:tab w:val="left" w:pos="180"/>
              </w:tabs>
              <w:ind w:left="180" w:hanging="180"/>
              <w:rPr>
                <w:sz w:val="22"/>
                <w:szCs w:val="22"/>
              </w:rPr>
            </w:pPr>
            <w:r>
              <w:rPr>
                <w:sz w:val="22"/>
                <w:szCs w:val="22"/>
              </w:rPr>
              <w:t>porovnává, sčítá a odčítá zlomky se stejným základem</w:t>
            </w:r>
          </w:p>
          <w:p w14:paraId="5E71ECDB" w14:textId="77777777" w:rsidR="005C5BC1" w:rsidRDefault="005C5BC1" w:rsidP="00332AB7">
            <w:pPr>
              <w:numPr>
                <w:ilvl w:val="0"/>
                <w:numId w:val="125"/>
              </w:numPr>
              <w:tabs>
                <w:tab w:val="left" w:pos="180"/>
              </w:tabs>
              <w:ind w:left="180" w:hanging="180"/>
              <w:rPr>
                <w:sz w:val="22"/>
                <w:szCs w:val="22"/>
              </w:rPr>
            </w:pPr>
            <w:r>
              <w:rPr>
                <w:sz w:val="22"/>
                <w:szCs w:val="22"/>
              </w:rPr>
              <w:t>vyjádří celek z jeho dané poloviny, třetiny, čtvrtiny, pětiny, desetiny a dalších částí</w:t>
            </w:r>
          </w:p>
          <w:p w14:paraId="53986766" w14:textId="77777777" w:rsidR="00CE7B72" w:rsidRDefault="00CE7B72" w:rsidP="00332AB7">
            <w:pPr>
              <w:numPr>
                <w:ilvl w:val="0"/>
                <w:numId w:val="125"/>
              </w:numPr>
              <w:tabs>
                <w:tab w:val="left" w:pos="180"/>
              </w:tabs>
              <w:ind w:left="180" w:hanging="180"/>
              <w:rPr>
                <w:sz w:val="22"/>
                <w:szCs w:val="22"/>
              </w:rPr>
            </w:pPr>
            <w:r>
              <w:rPr>
                <w:sz w:val="22"/>
                <w:szCs w:val="22"/>
              </w:rPr>
              <w:t>řeší jednoduché slovní úlohy pomocí zlomků</w:t>
            </w:r>
          </w:p>
          <w:p w14:paraId="18C385BB" w14:textId="77777777" w:rsidR="00CE7B72" w:rsidRDefault="00CE7B72">
            <w:pPr>
              <w:rPr>
                <w:sz w:val="22"/>
                <w:szCs w:val="22"/>
              </w:rPr>
            </w:pPr>
          </w:p>
          <w:p w14:paraId="1FEE09F6" w14:textId="77777777" w:rsidR="00CE7B72" w:rsidRDefault="00CE7B72" w:rsidP="00332AB7">
            <w:pPr>
              <w:numPr>
                <w:ilvl w:val="0"/>
                <w:numId w:val="125"/>
              </w:numPr>
              <w:tabs>
                <w:tab w:val="left" w:pos="180"/>
              </w:tabs>
              <w:ind w:left="180" w:hanging="180"/>
              <w:rPr>
                <w:sz w:val="22"/>
                <w:szCs w:val="22"/>
              </w:rPr>
            </w:pPr>
            <w:r>
              <w:rPr>
                <w:sz w:val="22"/>
                <w:szCs w:val="22"/>
              </w:rPr>
              <w:lastRenderedPageBreak/>
              <w:t>zjistí dané údaje z diagramu nebo tabulky a porozumí vztahům mezi nimi</w:t>
            </w:r>
          </w:p>
          <w:p w14:paraId="0A00F099" w14:textId="77777777" w:rsidR="00CE7B72" w:rsidRDefault="00CE7B72" w:rsidP="00332AB7">
            <w:pPr>
              <w:numPr>
                <w:ilvl w:val="0"/>
                <w:numId w:val="125"/>
              </w:numPr>
              <w:tabs>
                <w:tab w:val="left" w:pos="180"/>
              </w:tabs>
              <w:ind w:left="180" w:hanging="180"/>
              <w:rPr>
                <w:sz w:val="22"/>
                <w:szCs w:val="22"/>
              </w:rPr>
            </w:pPr>
            <w:r>
              <w:rPr>
                <w:sz w:val="22"/>
                <w:szCs w:val="22"/>
              </w:rPr>
              <w:t>doplní údaje do připravené tabulky nebo diagramu</w:t>
            </w:r>
          </w:p>
          <w:p w14:paraId="611AC2F8" w14:textId="77777777" w:rsidR="00CE7B72" w:rsidRDefault="00CE7B72">
            <w:pPr>
              <w:rPr>
                <w:sz w:val="22"/>
                <w:szCs w:val="22"/>
              </w:rPr>
            </w:pPr>
          </w:p>
          <w:p w14:paraId="5AB6966F" w14:textId="77777777" w:rsidR="00CE7B72" w:rsidRDefault="00CE7B72" w:rsidP="00332AB7">
            <w:pPr>
              <w:numPr>
                <w:ilvl w:val="0"/>
                <w:numId w:val="125"/>
              </w:numPr>
              <w:tabs>
                <w:tab w:val="left" w:pos="180"/>
              </w:tabs>
              <w:ind w:left="180" w:hanging="180"/>
              <w:rPr>
                <w:sz w:val="22"/>
                <w:szCs w:val="22"/>
              </w:rPr>
            </w:pPr>
            <w:r>
              <w:rPr>
                <w:sz w:val="22"/>
                <w:szCs w:val="22"/>
              </w:rPr>
              <w:t>vyhledá dvojice kolmic a rovnoběžek v rovině</w:t>
            </w:r>
          </w:p>
          <w:p w14:paraId="29B60135" w14:textId="77777777" w:rsidR="00CE7B72" w:rsidRDefault="005C5BC1" w:rsidP="00332AB7">
            <w:pPr>
              <w:numPr>
                <w:ilvl w:val="0"/>
                <w:numId w:val="125"/>
              </w:numPr>
              <w:tabs>
                <w:tab w:val="left" w:pos="180"/>
              </w:tabs>
              <w:ind w:left="180" w:hanging="180"/>
              <w:rPr>
                <w:sz w:val="22"/>
                <w:szCs w:val="22"/>
              </w:rPr>
            </w:pPr>
            <w:r>
              <w:rPr>
                <w:sz w:val="22"/>
                <w:szCs w:val="22"/>
              </w:rPr>
              <w:t xml:space="preserve">načrtne a </w:t>
            </w:r>
            <w:r w:rsidR="00CE7B72">
              <w:rPr>
                <w:sz w:val="22"/>
                <w:szCs w:val="22"/>
              </w:rPr>
              <w:t>sestrojí rovnoběžku s danou přímkou</w:t>
            </w:r>
          </w:p>
          <w:p w14:paraId="465922C6" w14:textId="77777777" w:rsidR="00CE7B72" w:rsidRDefault="00CE7B72" w:rsidP="00332AB7">
            <w:pPr>
              <w:numPr>
                <w:ilvl w:val="0"/>
                <w:numId w:val="125"/>
              </w:numPr>
              <w:tabs>
                <w:tab w:val="left" w:pos="180"/>
              </w:tabs>
              <w:ind w:left="180" w:hanging="180"/>
              <w:rPr>
                <w:sz w:val="22"/>
                <w:szCs w:val="22"/>
              </w:rPr>
            </w:pPr>
            <w:r>
              <w:rPr>
                <w:sz w:val="22"/>
                <w:szCs w:val="22"/>
              </w:rPr>
              <w:t>sestrojí kolmici pomocí trojúhelníku s ryskou k dané přímce</w:t>
            </w:r>
            <w:r w:rsidR="005C5BC1">
              <w:rPr>
                <w:sz w:val="22"/>
                <w:szCs w:val="22"/>
              </w:rPr>
              <w:t xml:space="preserve"> v daném bodu</w:t>
            </w:r>
          </w:p>
          <w:p w14:paraId="6497DB92" w14:textId="77777777" w:rsidR="00CE7B72" w:rsidRDefault="00CE7B72" w:rsidP="00332AB7">
            <w:pPr>
              <w:numPr>
                <w:ilvl w:val="0"/>
                <w:numId w:val="125"/>
              </w:numPr>
              <w:tabs>
                <w:tab w:val="left" w:pos="180"/>
              </w:tabs>
              <w:ind w:left="180" w:hanging="180"/>
              <w:rPr>
                <w:sz w:val="22"/>
                <w:szCs w:val="22"/>
              </w:rPr>
            </w:pPr>
            <w:r>
              <w:rPr>
                <w:sz w:val="22"/>
                <w:szCs w:val="22"/>
              </w:rPr>
              <w:t xml:space="preserve">využívá základní pojmy a značky užívané v rovinné geometrii </w:t>
            </w:r>
            <w:r w:rsidR="005C5BC1">
              <w:rPr>
                <w:sz w:val="22"/>
                <w:szCs w:val="22"/>
              </w:rPr>
              <w:t>(</w:t>
            </w:r>
            <w:r>
              <w:rPr>
                <w:sz w:val="22"/>
                <w:szCs w:val="22"/>
              </w:rPr>
              <w:t>čáry, bod, úsečka, polopřímka, přímka</w:t>
            </w:r>
            <w:r w:rsidR="005C5BC1">
              <w:rPr>
                <w:sz w:val="22"/>
                <w:szCs w:val="22"/>
              </w:rPr>
              <w:t>, průsečík, rovnoběžky, kolmice)</w:t>
            </w:r>
          </w:p>
          <w:p w14:paraId="30CF617B" w14:textId="77777777" w:rsidR="00CE7B72" w:rsidRDefault="00CE7B72" w:rsidP="00332AB7">
            <w:pPr>
              <w:numPr>
                <w:ilvl w:val="0"/>
                <w:numId w:val="125"/>
              </w:numPr>
              <w:tabs>
                <w:tab w:val="left" w:pos="180"/>
              </w:tabs>
              <w:ind w:left="180" w:hanging="180"/>
              <w:rPr>
                <w:sz w:val="22"/>
                <w:szCs w:val="22"/>
              </w:rPr>
            </w:pPr>
            <w:r>
              <w:rPr>
                <w:sz w:val="22"/>
                <w:szCs w:val="22"/>
              </w:rPr>
              <w:t xml:space="preserve">rozezná základní rovinné útvary </w:t>
            </w:r>
            <w:r w:rsidR="005C5BC1">
              <w:rPr>
                <w:sz w:val="22"/>
                <w:szCs w:val="22"/>
              </w:rPr>
              <w:t>(</w:t>
            </w:r>
            <w:r>
              <w:rPr>
                <w:sz w:val="22"/>
                <w:szCs w:val="22"/>
              </w:rPr>
              <w:t xml:space="preserve">čtverec, </w:t>
            </w:r>
            <w:r w:rsidR="005C5BC1">
              <w:rPr>
                <w:sz w:val="22"/>
                <w:szCs w:val="22"/>
              </w:rPr>
              <w:t>obdélník, trojúhelník, kružnice)</w:t>
            </w:r>
          </w:p>
          <w:p w14:paraId="1EDB85AD" w14:textId="77777777" w:rsidR="00CE7B72" w:rsidRDefault="00CE7B72" w:rsidP="00332AB7">
            <w:pPr>
              <w:numPr>
                <w:ilvl w:val="0"/>
                <w:numId w:val="125"/>
              </w:numPr>
              <w:tabs>
                <w:tab w:val="left" w:pos="180"/>
              </w:tabs>
              <w:ind w:left="180" w:hanging="180"/>
              <w:rPr>
                <w:sz w:val="22"/>
                <w:szCs w:val="22"/>
              </w:rPr>
            </w:pPr>
            <w:r>
              <w:rPr>
                <w:sz w:val="22"/>
                <w:szCs w:val="22"/>
              </w:rPr>
              <w:t xml:space="preserve">charakterizuje základní rovinné útvary </w:t>
            </w:r>
            <w:r w:rsidR="006D3CC4">
              <w:rPr>
                <w:sz w:val="22"/>
                <w:szCs w:val="22"/>
              </w:rPr>
              <w:t>(</w:t>
            </w:r>
            <w:r>
              <w:rPr>
                <w:sz w:val="22"/>
                <w:szCs w:val="22"/>
              </w:rPr>
              <w:t>počty vrcholů a stra</w:t>
            </w:r>
            <w:r w:rsidR="006D3CC4">
              <w:rPr>
                <w:sz w:val="22"/>
                <w:szCs w:val="22"/>
              </w:rPr>
              <w:t>n, rovnoběžnost a kolmost stran)</w:t>
            </w:r>
          </w:p>
          <w:p w14:paraId="66A3F717" w14:textId="77777777" w:rsidR="00CE7B72" w:rsidRDefault="00CE7B72" w:rsidP="00332AB7">
            <w:pPr>
              <w:numPr>
                <w:ilvl w:val="0"/>
                <w:numId w:val="125"/>
              </w:numPr>
              <w:tabs>
                <w:tab w:val="left" w:pos="180"/>
              </w:tabs>
              <w:ind w:left="180" w:hanging="180"/>
              <w:rPr>
                <w:sz w:val="22"/>
                <w:szCs w:val="22"/>
              </w:rPr>
            </w:pPr>
            <w:r>
              <w:rPr>
                <w:sz w:val="22"/>
                <w:szCs w:val="22"/>
              </w:rPr>
              <w:t>narýsuje kružnici s daným středem a poloměrem</w:t>
            </w:r>
          </w:p>
          <w:p w14:paraId="3B4B24DE" w14:textId="77777777" w:rsidR="00CE7B72" w:rsidRDefault="00CE7B72" w:rsidP="00332AB7">
            <w:pPr>
              <w:numPr>
                <w:ilvl w:val="0"/>
                <w:numId w:val="125"/>
              </w:numPr>
              <w:tabs>
                <w:tab w:val="left" w:pos="180"/>
              </w:tabs>
              <w:ind w:left="180" w:hanging="180"/>
              <w:rPr>
                <w:sz w:val="22"/>
                <w:szCs w:val="22"/>
              </w:rPr>
            </w:pPr>
            <w:r>
              <w:rPr>
                <w:sz w:val="22"/>
                <w:szCs w:val="22"/>
              </w:rPr>
              <w:t>dodržuje zásady rýsování</w:t>
            </w:r>
          </w:p>
          <w:p w14:paraId="4CD2279F" w14:textId="77777777" w:rsidR="00CE7B72" w:rsidRDefault="00CE7B72" w:rsidP="00332AB7">
            <w:pPr>
              <w:numPr>
                <w:ilvl w:val="0"/>
                <w:numId w:val="125"/>
              </w:numPr>
              <w:tabs>
                <w:tab w:val="left" w:pos="180"/>
              </w:tabs>
              <w:ind w:left="180" w:hanging="180"/>
              <w:rPr>
                <w:sz w:val="22"/>
                <w:szCs w:val="22"/>
              </w:rPr>
            </w:pPr>
            <w:r>
              <w:rPr>
                <w:sz w:val="22"/>
                <w:szCs w:val="22"/>
              </w:rPr>
              <w:t>pozná osově souměrné útvary</w:t>
            </w:r>
          </w:p>
          <w:p w14:paraId="3546E9D6" w14:textId="77777777" w:rsidR="00CE7B72" w:rsidRDefault="00CE7B72" w:rsidP="00332AB7">
            <w:pPr>
              <w:numPr>
                <w:ilvl w:val="0"/>
                <w:numId w:val="125"/>
              </w:numPr>
              <w:tabs>
                <w:tab w:val="left" w:pos="180"/>
              </w:tabs>
              <w:ind w:left="180" w:hanging="180"/>
              <w:rPr>
                <w:sz w:val="22"/>
                <w:szCs w:val="22"/>
              </w:rPr>
            </w:pPr>
            <w:r>
              <w:rPr>
                <w:sz w:val="22"/>
                <w:szCs w:val="22"/>
              </w:rPr>
              <w:t>vytvoří ve čtvercové síti osově souměrný útvar</w:t>
            </w:r>
          </w:p>
          <w:p w14:paraId="7C857FDE" w14:textId="77777777" w:rsidR="00CE7B72" w:rsidRDefault="00CE7B72" w:rsidP="00332AB7">
            <w:pPr>
              <w:numPr>
                <w:ilvl w:val="0"/>
                <w:numId w:val="125"/>
              </w:numPr>
              <w:tabs>
                <w:tab w:val="left" w:pos="180"/>
              </w:tabs>
              <w:ind w:left="180" w:hanging="180"/>
              <w:rPr>
                <w:sz w:val="22"/>
                <w:szCs w:val="22"/>
              </w:rPr>
            </w:pPr>
            <w:r>
              <w:rPr>
                <w:sz w:val="22"/>
                <w:szCs w:val="22"/>
              </w:rPr>
              <w:t>určí osu souměrnosti překládáním</w:t>
            </w:r>
          </w:p>
          <w:p w14:paraId="288772A4" w14:textId="77777777" w:rsidR="00CE7B72" w:rsidRDefault="00CE7B72" w:rsidP="00332AB7">
            <w:pPr>
              <w:numPr>
                <w:ilvl w:val="0"/>
                <w:numId w:val="125"/>
              </w:numPr>
              <w:tabs>
                <w:tab w:val="left" w:pos="180"/>
              </w:tabs>
              <w:ind w:left="180" w:hanging="180"/>
              <w:rPr>
                <w:sz w:val="22"/>
                <w:szCs w:val="22"/>
              </w:rPr>
            </w:pPr>
            <w:r>
              <w:rPr>
                <w:sz w:val="22"/>
                <w:szCs w:val="22"/>
              </w:rPr>
              <w:t>rozpozná rovnoramenný a rovnostranný trojúhelník</w:t>
            </w:r>
          </w:p>
          <w:p w14:paraId="6F45D551" w14:textId="77777777" w:rsidR="006D3CC4" w:rsidRDefault="006D3CC4" w:rsidP="00332AB7">
            <w:pPr>
              <w:numPr>
                <w:ilvl w:val="0"/>
                <w:numId w:val="125"/>
              </w:numPr>
              <w:tabs>
                <w:tab w:val="left" w:pos="180"/>
              </w:tabs>
              <w:ind w:left="180" w:hanging="180"/>
              <w:rPr>
                <w:sz w:val="22"/>
                <w:szCs w:val="22"/>
              </w:rPr>
            </w:pPr>
            <w:r>
              <w:rPr>
                <w:sz w:val="22"/>
                <w:szCs w:val="22"/>
              </w:rPr>
              <w:t>sestrojí trojúhelník s danými rozměry</w:t>
            </w:r>
          </w:p>
          <w:p w14:paraId="6515792A" w14:textId="77777777" w:rsidR="006D3CC4" w:rsidRDefault="006D3CC4" w:rsidP="00332AB7">
            <w:pPr>
              <w:numPr>
                <w:ilvl w:val="0"/>
                <w:numId w:val="125"/>
              </w:numPr>
              <w:tabs>
                <w:tab w:val="left" w:pos="180"/>
              </w:tabs>
              <w:ind w:left="180" w:hanging="180"/>
              <w:rPr>
                <w:sz w:val="22"/>
                <w:szCs w:val="22"/>
              </w:rPr>
            </w:pPr>
            <w:r>
              <w:rPr>
                <w:sz w:val="22"/>
                <w:szCs w:val="22"/>
              </w:rPr>
              <w:t>rozhodne o existenci trojúhelníku podle zadaných rozměrů</w:t>
            </w:r>
          </w:p>
          <w:p w14:paraId="03D61A1A" w14:textId="77777777" w:rsidR="00CE7B72" w:rsidRDefault="00CE7B72">
            <w:pPr>
              <w:rPr>
                <w:sz w:val="22"/>
                <w:szCs w:val="22"/>
              </w:rPr>
            </w:pPr>
          </w:p>
          <w:p w14:paraId="47B402C1" w14:textId="77777777" w:rsidR="00CE7B72" w:rsidRDefault="00CE7B72" w:rsidP="00332AB7">
            <w:pPr>
              <w:numPr>
                <w:ilvl w:val="0"/>
                <w:numId w:val="125"/>
              </w:numPr>
              <w:tabs>
                <w:tab w:val="left" w:pos="180"/>
              </w:tabs>
              <w:ind w:left="180" w:hanging="180"/>
              <w:rPr>
                <w:sz w:val="22"/>
                <w:szCs w:val="22"/>
              </w:rPr>
            </w:pPr>
            <w:r>
              <w:rPr>
                <w:sz w:val="22"/>
                <w:szCs w:val="22"/>
              </w:rPr>
              <w:t>rozlišuje obvod a obsah rovinného útvaru</w:t>
            </w:r>
          </w:p>
          <w:p w14:paraId="5FDA7F80" w14:textId="77777777" w:rsidR="00CE7B72" w:rsidRDefault="00CE7B72" w:rsidP="00332AB7">
            <w:pPr>
              <w:numPr>
                <w:ilvl w:val="0"/>
                <w:numId w:val="125"/>
              </w:numPr>
              <w:tabs>
                <w:tab w:val="left" w:pos="180"/>
              </w:tabs>
              <w:ind w:left="180" w:hanging="180"/>
              <w:rPr>
                <w:sz w:val="22"/>
                <w:szCs w:val="22"/>
              </w:rPr>
            </w:pPr>
            <w:r>
              <w:rPr>
                <w:sz w:val="22"/>
                <w:szCs w:val="22"/>
              </w:rPr>
              <w:t>s pomocí čtvercové sítě nebo měřením určí obvod rovinného útvaru</w:t>
            </w:r>
          </w:p>
          <w:p w14:paraId="5C5A4616" w14:textId="77777777" w:rsidR="00CE7B72" w:rsidRDefault="00CE7B72" w:rsidP="00332AB7">
            <w:pPr>
              <w:numPr>
                <w:ilvl w:val="0"/>
                <w:numId w:val="125"/>
              </w:numPr>
              <w:tabs>
                <w:tab w:val="left" w:pos="180"/>
              </w:tabs>
              <w:ind w:left="180" w:hanging="180"/>
              <w:rPr>
                <w:sz w:val="22"/>
                <w:szCs w:val="22"/>
              </w:rPr>
            </w:pPr>
            <w:r>
              <w:rPr>
                <w:sz w:val="22"/>
                <w:szCs w:val="22"/>
              </w:rPr>
              <w:t>převádí jednotky délky</w:t>
            </w:r>
          </w:p>
          <w:p w14:paraId="0E3FAC1D" w14:textId="77777777" w:rsidR="00CE7B72" w:rsidRDefault="00CE7B72" w:rsidP="00332AB7">
            <w:pPr>
              <w:numPr>
                <w:ilvl w:val="0"/>
                <w:numId w:val="125"/>
              </w:numPr>
              <w:tabs>
                <w:tab w:val="left" w:pos="180"/>
              </w:tabs>
              <w:ind w:left="180" w:hanging="180"/>
              <w:rPr>
                <w:sz w:val="22"/>
                <w:szCs w:val="22"/>
              </w:rPr>
            </w:pPr>
            <w:r>
              <w:rPr>
                <w:sz w:val="22"/>
                <w:szCs w:val="22"/>
              </w:rPr>
              <w:t>určí a porovnává obsahy rovinných útvarů ve čtvercové síti</w:t>
            </w:r>
          </w:p>
          <w:p w14:paraId="3BBA7A26" w14:textId="77777777" w:rsidR="00F43648" w:rsidRDefault="00F43648" w:rsidP="00332AB7">
            <w:pPr>
              <w:numPr>
                <w:ilvl w:val="0"/>
                <w:numId w:val="125"/>
              </w:numPr>
              <w:tabs>
                <w:tab w:val="left" w:pos="180"/>
              </w:tabs>
              <w:ind w:left="180" w:hanging="180"/>
              <w:rPr>
                <w:sz w:val="22"/>
                <w:szCs w:val="22"/>
              </w:rPr>
            </w:pPr>
            <w:r>
              <w:rPr>
                <w:sz w:val="22"/>
                <w:szCs w:val="22"/>
              </w:rPr>
              <w:t>vypočte obvod a obsah čtverce a obdélníku</w:t>
            </w:r>
          </w:p>
          <w:p w14:paraId="7BECE4AF" w14:textId="77777777" w:rsidR="00CE7B72" w:rsidRDefault="00CE7B72" w:rsidP="00332AB7">
            <w:pPr>
              <w:numPr>
                <w:ilvl w:val="0"/>
                <w:numId w:val="125"/>
              </w:numPr>
              <w:tabs>
                <w:tab w:val="left" w:pos="180"/>
              </w:tabs>
              <w:ind w:left="180" w:hanging="180"/>
              <w:rPr>
                <w:sz w:val="22"/>
                <w:szCs w:val="22"/>
              </w:rPr>
            </w:pPr>
            <w:r>
              <w:rPr>
                <w:sz w:val="22"/>
                <w:szCs w:val="22"/>
              </w:rPr>
              <w:t>řeší jednoduché slovní úlohy na výpočet obvodu a obsahu čtverce a obdélníku ve čtvercové síti</w:t>
            </w:r>
          </w:p>
          <w:p w14:paraId="4A0E0875" w14:textId="77777777" w:rsidR="00CE7B72" w:rsidRDefault="00CE7B72" w:rsidP="00332AB7">
            <w:pPr>
              <w:numPr>
                <w:ilvl w:val="0"/>
                <w:numId w:val="125"/>
              </w:numPr>
              <w:tabs>
                <w:tab w:val="left" w:pos="180"/>
              </w:tabs>
              <w:ind w:left="180" w:hanging="180"/>
              <w:rPr>
                <w:b/>
                <w:sz w:val="22"/>
                <w:szCs w:val="22"/>
              </w:rPr>
            </w:pPr>
            <w:r>
              <w:rPr>
                <w:sz w:val="22"/>
                <w:szCs w:val="22"/>
              </w:rPr>
              <w:t>používá základní jednotky obsahu cm², m², mm²</w:t>
            </w:r>
          </w:p>
        </w:tc>
        <w:tc>
          <w:tcPr>
            <w:tcW w:w="3780" w:type="dxa"/>
            <w:tcBorders>
              <w:top w:val="single" w:sz="4" w:space="0" w:color="000000"/>
              <w:left w:val="single" w:sz="4" w:space="0" w:color="000000"/>
              <w:bottom w:val="single" w:sz="4" w:space="0" w:color="000000"/>
            </w:tcBorders>
            <w:shd w:val="clear" w:color="auto" w:fill="auto"/>
          </w:tcPr>
          <w:p w14:paraId="17674626" w14:textId="77777777" w:rsidR="00CE7B72" w:rsidRDefault="00CE7B72">
            <w:pPr>
              <w:snapToGrid w:val="0"/>
              <w:rPr>
                <w:b/>
                <w:sz w:val="22"/>
                <w:szCs w:val="22"/>
              </w:rPr>
            </w:pPr>
          </w:p>
          <w:p w14:paraId="6FFAEAE1" w14:textId="77777777" w:rsidR="00CE7B72" w:rsidRDefault="00CE7B72">
            <w:pPr>
              <w:rPr>
                <w:sz w:val="22"/>
                <w:szCs w:val="22"/>
              </w:rPr>
            </w:pPr>
            <w:r>
              <w:rPr>
                <w:b/>
                <w:sz w:val="22"/>
                <w:szCs w:val="22"/>
              </w:rPr>
              <w:t>Číselný obor 0 - 1 000 000</w:t>
            </w:r>
          </w:p>
          <w:p w14:paraId="0811BA18" w14:textId="77777777" w:rsidR="00CE7B72" w:rsidRDefault="00CE7B72">
            <w:pPr>
              <w:rPr>
                <w:sz w:val="22"/>
                <w:szCs w:val="22"/>
              </w:rPr>
            </w:pPr>
            <w:r>
              <w:rPr>
                <w:sz w:val="22"/>
                <w:szCs w:val="22"/>
              </w:rPr>
              <w:t>posloupnost přirozených čísel</w:t>
            </w:r>
          </w:p>
          <w:p w14:paraId="2B1CE40A" w14:textId="77777777" w:rsidR="00CE7B72" w:rsidRDefault="00CE7B72">
            <w:pPr>
              <w:rPr>
                <w:sz w:val="22"/>
                <w:szCs w:val="22"/>
              </w:rPr>
            </w:pPr>
            <w:r>
              <w:rPr>
                <w:sz w:val="22"/>
                <w:szCs w:val="22"/>
              </w:rPr>
              <w:t>čtení, zápis čísel v desítkové soustavě</w:t>
            </w:r>
          </w:p>
          <w:p w14:paraId="0E652BC0" w14:textId="77777777" w:rsidR="00CE7B72" w:rsidRDefault="00CE7B72">
            <w:pPr>
              <w:rPr>
                <w:sz w:val="22"/>
                <w:szCs w:val="22"/>
              </w:rPr>
            </w:pPr>
            <w:r>
              <w:rPr>
                <w:sz w:val="22"/>
                <w:szCs w:val="22"/>
              </w:rPr>
              <w:t>číselná osa</w:t>
            </w:r>
          </w:p>
          <w:p w14:paraId="5A4C2F9A" w14:textId="77777777" w:rsidR="00CE7B72" w:rsidRDefault="00CE7B72">
            <w:pPr>
              <w:rPr>
                <w:sz w:val="22"/>
                <w:szCs w:val="22"/>
              </w:rPr>
            </w:pPr>
            <w:r>
              <w:rPr>
                <w:sz w:val="22"/>
                <w:szCs w:val="22"/>
              </w:rPr>
              <w:t>porovnávání čísel</w:t>
            </w:r>
          </w:p>
          <w:p w14:paraId="37CB1265" w14:textId="77777777" w:rsidR="00CE7B72" w:rsidRDefault="00CE7B72">
            <w:pPr>
              <w:rPr>
                <w:sz w:val="22"/>
                <w:szCs w:val="22"/>
              </w:rPr>
            </w:pPr>
            <w:r>
              <w:rPr>
                <w:sz w:val="22"/>
                <w:szCs w:val="22"/>
              </w:rPr>
              <w:t>jednoduché nerovnice</w:t>
            </w:r>
          </w:p>
          <w:p w14:paraId="048D724E" w14:textId="77777777" w:rsidR="00CE7B72" w:rsidRDefault="00CE7B72">
            <w:pPr>
              <w:rPr>
                <w:sz w:val="22"/>
                <w:szCs w:val="22"/>
              </w:rPr>
            </w:pPr>
          </w:p>
          <w:p w14:paraId="4166C3FF" w14:textId="77777777" w:rsidR="00CE7B72" w:rsidRDefault="00CE7B72">
            <w:pPr>
              <w:rPr>
                <w:sz w:val="22"/>
                <w:szCs w:val="22"/>
              </w:rPr>
            </w:pPr>
            <w:r>
              <w:rPr>
                <w:sz w:val="22"/>
                <w:szCs w:val="22"/>
              </w:rPr>
              <w:t>zaokrouhlování s danou přesností</w:t>
            </w:r>
          </w:p>
          <w:p w14:paraId="1E79E72E" w14:textId="77777777" w:rsidR="00CE7B72" w:rsidRDefault="00CE7B72">
            <w:pPr>
              <w:rPr>
                <w:sz w:val="22"/>
                <w:szCs w:val="22"/>
              </w:rPr>
            </w:pPr>
          </w:p>
          <w:p w14:paraId="45A68582" w14:textId="77777777" w:rsidR="00CE7B72" w:rsidRDefault="00CE7B72">
            <w:pPr>
              <w:rPr>
                <w:sz w:val="22"/>
                <w:szCs w:val="22"/>
              </w:rPr>
            </w:pPr>
            <w:r>
              <w:rPr>
                <w:sz w:val="22"/>
                <w:szCs w:val="22"/>
              </w:rPr>
              <w:t>rozklad čísla v desítkové soustavě</w:t>
            </w:r>
          </w:p>
          <w:p w14:paraId="205CB61A" w14:textId="77777777" w:rsidR="00CE7B72" w:rsidRDefault="00CE7B72">
            <w:pPr>
              <w:rPr>
                <w:sz w:val="22"/>
                <w:szCs w:val="22"/>
              </w:rPr>
            </w:pPr>
          </w:p>
          <w:p w14:paraId="1FC2D02D" w14:textId="77777777" w:rsidR="00CE7B72" w:rsidRDefault="00CE7B72">
            <w:pPr>
              <w:rPr>
                <w:sz w:val="22"/>
                <w:szCs w:val="22"/>
              </w:rPr>
            </w:pPr>
            <w:r>
              <w:rPr>
                <w:sz w:val="22"/>
                <w:szCs w:val="22"/>
              </w:rPr>
              <w:t xml:space="preserve">pamětné sčítání a odčítání přirozených čísel </w:t>
            </w:r>
            <w:proofErr w:type="gramStart"/>
            <w:r>
              <w:rPr>
                <w:sz w:val="22"/>
                <w:szCs w:val="22"/>
              </w:rPr>
              <w:t>majících  nejvýše</w:t>
            </w:r>
            <w:proofErr w:type="gramEnd"/>
            <w:r>
              <w:rPr>
                <w:sz w:val="22"/>
                <w:szCs w:val="22"/>
              </w:rPr>
              <w:t xml:space="preserve"> dvě číslice různé od nuly</w:t>
            </w:r>
          </w:p>
          <w:p w14:paraId="0FB901D4" w14:textId="77777777" w:rsidR="00CE7B72" w:rsidRDefault="00CE7B72">
            <w:pPr>
              <w:rPr>
                <w:sz w:val="22"/>
                <w:szCs w:val="22"/>
              </w:rPr>
            </w:pPr>
            <w:r>
              <w:rPr>
                <w:sz w:val="22"/>
                <w:szCs w:val="22"/>
              </w:rPr>
              <w:t>písemné sčítání, odčítání</w:t>
            </w:r>
          </w:p>
          <w:p w14:paraId="4787CD53" w14:textId="77777777" w:rsidR="00CE7B72" w:rsidRDefault="00CE7B72">
            <w:pPr>
              <w:rPr>
                <w:sz w:val="22"/>
                <w:szCs w:val="22"/>
              </w:rPr>
            </w:pPr>
            <w:r>
              <w:rPr>
                <w:sz w:val="22"/>
                <w:szCs w:val="22"/>
              </w:rPr>
              <w:t>vztahy mezi sčítáním a odčítáním</w:t>
            </w:r>
          </w:p>
          <w:p w14:paraId="3FDCC28B" w14:textId="77777777" w:rsidR="00CE7B72" w:rsidRDefault="00CE7B72">
            <w:pPr>
              <w:rPr>
                <w:sz w:val="22"/>
                <w:szCs w:val="22"/>
              </w:rPr>
            </w:pPr>
          </w:p>
          <w:p w14:paraId="13201CB9" w14:textId="77777777" w:rsidR="00CE7B72" w:rsidRDefault="00CE7B72">
            <w:pPr>
              <w:rPr>
                <w:sz w:val="22"/>
                <w:szCs w:val="22"/>
              </w:rPr>
            </w:pPr>
          </w:p>
          <w:p w14:paraId="51FAB0F5" w14:textId="77777777" w:rsidR="00CE7B72" w:rsidRDefault="00CE7B72">
            <w:pPr>
              <w:rPr>
                <w:sz w:val="22"/>
                <w:szCs w:val="22"/>
              </w:rPr>
            </w:pPr>
            <w:r>
              <w:rPr>
                <w:sz w:val="22"/>
                <w:szCs w:val="22"/>
              </w:rPr>
              <w:t>pamětné násobení a dělení jednociferným číslem</w:t>
            </w:r>
          </w:p>
          <w:p w14:paraId="19639959" w14:textId="77777777" w:rsidR="00CE7B72" w:rsidRDefault="00CE7B72">
            <w:pPr>
              <w:rPr>
                <w:sz w:val="22"/>
                <w:szCs w:val="22"/>
              </w:rPr>
            </w:pPr>
            <w:r>
              <w:rPr>
                <w:sz w:val="22"/>
                <w:szCs w:val="22"/>
              </w:rPr>
              <w:t xml:space="preserve">písemné násobení jedno </w:t>
            </w:r>
            <w:proofErr w:type="gramStart"/>
            <w:r>
              <w:rPr>
                <w:sz w:val="22"/>
                <w:szCs w:val="22"/>
              </w:rPr>
              <w:t>a  dvojciferným</w:t>
            </w:r>
            <w:proofErr w:type="gramEnd"/>
            <w:r>
              <w:rPr>
                <w:sz w:val="22"/>
                <w:szCs w:val="22"/>
              </w:rPr>
              <w:t xml:space="preserve"> činitelem</w:t>
            </w:r>
          </w:p>
          <w:p w14:paraId="1CFEA5DA" w14:textId="77777777" w:rsidR="00CE7B72" w:rsidRDefault="00CE7B72">
            <w:pPr>
              <w:rPr>
                <w:sz w:val="22"/>
                <w:szCs w:val="22"/>
              </w:rPr>
            </w:pPr>
            <w:r>
              <w:rPr>
                <w:sz w:val="22"/>
                <w:szCs w:val="22"/>
              </w:rPr>
              <w:t>písemné</w:t>
            </w:r>
            <w:r w:rsidR="00F052BF">
              <w:rPr>
                <w:sz w:val="22"/>
                <w:szCs w:val="22"/>
              </w:rPr>
              <w:t xml:space="preserve"> </w:t>
            </w:r>
            <w:r w:rsidR="005C5BC1">
              <w:rPr>
                <w:sz w:val="22"/>
                <w:szCs w:val="22"/>
              </w:rPr>
              <w:t>dělení</w:t>
            </w:r>
            <w:r>
              <w:rPr>
                <w:sz w:val="22"/>
                <w:szCs w:val="22"/>
              </w:rPr>
              <w:t>, kontrola násobením</w:t>
            </w:r>
          </w:p>
          <w:p w14:paraId="702D70B6" w14:textId="77777777" w:rsidR="00CE7B72" w:rsidRDefault="00CE7B72">
            <w:pPr>
              <w:rPr>
                <w:sz w:val="22"/>
                <w:szCs w:val="22"/>
              </w:rPr>
            </w:pPr>
            <w:r>
              <w:rPr>
                <w:sz w:val="22"/>
                <w:szCs w:val="22"/>
              </w:rPr>
              <w:t>odhad výpočtu</w:t>
            </w:r>
          </w:p>
          <w:p w14:paraId="1A49F220" w14:textId="77777777" w:rsidR="00CE7B72" w:rsidRDefault="00CE7B72">
            <w:pPr>
              <w:rPr>
                <w:sz w:val="22"/>
                <w:szCs w:val="22"/>
              </w:rPr>
            </w:pPr>
            <w:r>
              <w:rPr>
                <w:sz w:val="22"/>
                <w:szCs w:val="22"/>
              </w:rPr>
              <w:t>vztahy mezi násobením a dělením</w:t>
            </w:r>
          </w:p>
          <w:p w14:paraId="21DA80C8" w14:textId="77777777" w:rsidR="00CE7B72" w:rsidRDefault="00CE7B72">
            <w:pPr>
              <w:rPr>
                <w:sz w:val="22"/>
                <w:szCs w:val="22"/>
              </w:rPr>
            </w:pPr>
            <w:r>
              <w:rPr>
                <w:sz w:val="22"/>
                <w:szCs w:val="22"/>
              </w:rPr>
              <w:t>užívání závorek</w:t>
            </w:r>
          </w:p>
          <w:p w14:paraId="568B3340" w14:textId="77777777" w:rsidR="00CE7B72" w:rsidRDefault="00CE7B72">
            <w:pPr>
              <w:rPr>
                <w:sz w:val="22"/>
                <w:szCs w:val="22"/>
              </w:rPr>
            </w:pPr>
            <w:r>
              <w:rPr>
                <w:sz w:val="22"/>
                <w:szCs w:val="22"/>
              </w:rPr>
              <w:t>pořadí početních výkonů</w:t>
            </w:r>
          </w:p>
          <w:p w14:paraId="3539F9BD" w14:textId="77777777" w:rsidR="00CE7B72" w:rsidRDefault="00CE7B72">
            <w:pPr>
              <w:rPr>
                <w:sz w:val="22"/>
                <w:szCs w:val="22"/>
              </w:rPr>
            </w:pPr>
          </w:p>
          <w:p w14:paraId="0C2E9930" w14:textId="77777777" w:rsidR="005C5BC1" w:rsidRDefault="005C5BC1">
            <w:pPr>
              <w:rPr>
                <w:sz w:val="22"/>
                <w:szCs w:val="22"/>
              </w:rPr>
            </w:pPr>
          </w:p>
          <w:p w14:paraId="72B76B86" w14:textId="77777777" w:rsidR="00CE7B72" w:rsidRDefault="00CE7B72">
            <w:pPr>
              <w:rPr>
                <w:b/>
                <w:sz w:val="22"/>
                <w:szCs w:val="22"/>
              </w:rPr>
            </w:pPr>
            <w:r>
              <w:rPr>
                <w:sz w:val="22"/>
                <w:szCs w:val="22"/>
              </w:rPr>
              <w:t xml:space="preserve">řešení slovních úloh na porovnávání čísel, na početní výkony, na vztahy o </w:t>
            </w:r>
            <w:r>
              <w:rPr>
                <w:i/>
                <w:sz w:val="22"/>
                <w:szCs w:val="22"/>
              </w:rPr>
              <w:t>n</w:t>
            </w:r>
            <w:r>
              <w:rPr>
                <w:sz w:val="22"/>
                <w:szCs w:val="22"/>
              </w:rPr>
              <w:t xml:space="preserve"> více(méně), </w:t>
            </w:r>
            <w:r>
              <w:rPr>
                <w:i/>
                <w:sz w:val="22"/>
                <w:szCs w:val="22"/>
              </w:rPr>
              <w:t>n</w:t>
            </w:r>
            <w:r>
              <w:rPr>
                <w:sz w:val="22"/>
                <w:szCs w:val="22"/>
              </w:rPr>
              <w:t xml:space="preserve">-krát více(méně)  </w:t>
            </w:r>
          </w:p>
          <w:p w14:paraId="01A4F084" w14:textId="77777777" w:rsidR="00CE7B72" w:rsidRDefault="00CE7B72">
            <w:pPr>
              <w:rPr>
                <w:b/>
                <w:sz w:val="22"/>
                <w:szCs w:val="22"/>
              </w:rPr>
            </w:pPr>
          </w:p>
          <w:p w14:paraId="2FAB9CBF" w14:textId="77777777" w:rsidR="00CE7B72" w:rsidRDefault="00CE7B72">
            <w:pPr>
              <w:rPr>
                <w:b/>
                <w:sz w:val="22"/>
                <w:szCs w:val="22"/>
              </w:rPr>
            </w:pPr>
          </w:p>
          <w:p w14:paraId="65A905FB" w14:textId="77777777" w:rsidR="00CE7B72" w:rsidRDefault="00CE7B72">
            <w:pPr>
              <w:rPr>
                <w:b/>
                <w:sz w:val="22"/>
                <w:szCs w:val="22"/>
              </w:rPr>
            </w:pPr>
          </w:p>
          <w:p w14:paraId="2057552D" w14:textId="77777777" w:rsidR="00CE7B72" w:rsidRDefault="00CE7B72">
            <w:pPr>
              <w:rPr>
                <w:b/>
                <w:sz w:val="22"/>
                <w:szCs w:val="22"/>
              </w:rPr>
            </w:pPr>
          </w:p>
          <w:p w14:paraId="516B5931" w14:textId="77777777" w:rsidR="00CE7B72" w:rsidRDefault="00CE7B72">
            <w:pPr>
              <w:rPr>
                <w:b/>
                <w:sz w:val="22"/>
                <w:szCs w:val="22"/>
              </w:rPr>
            </w:pPr>
          </w:p>
          <w:p w14:paraId="1E498F55" w14:textId="77777777" w:rsidR="00CE7B72" w:rsidRDefault="00CE7B72">
            <w:pPr>
              <w:rPr>
                <w:b/>
                <w:sz w:val="22"/>
                <w:szCs w:val="22"/>
              </w:rPr>
            </w:pPr>
          </w:p>
          <w:p w14:paraId="070C8441" w14:textId="77777777" w:rsidR="00CE7B72" w:rsidRDefault="00CE7B72">
            <w:pPr>
              <w:rPr>
                <w:b/>
                <w:sz w:val="22"/>
                <w:szCs w:val="22"/>
              </w:rPr>
            </w:pPr>
          </w:p>
          <w:p w14:paraId="063A52F6" w14:textId="77777777" w:rsidR="00CE7B72" w:rsidRDefault="00CE7B72">
            <w:pPr>
              <w:rPr>
                <w:sz w:val="22"/>
                <w:szCs w:val="22"/>
              </w:rPr>
            </w:pPr>
            <w:r>
              <w:rPr>
                <w:b/>
                <w:sz w:val="22"/>
                <w:szCs w:val="22"/>
              </w:rPr>
              <w:t xml:space="preserve">Počítání se zlomky                                                                                        </w:t>
            </w:r>
          </w:p>
          <w:p w14:paraId="068D5454" w14:textId="77777777" w:rsidR="00CE7B72" w:rsidRDefault="00CE7B72">
            <w:pPr>
              <w:rPr>
                <w:sz w:val="22"/>
                <w:szCs w:val="22"/>
              </w:rPr>
            </w:pPr>
            <w:r>
              <w:rPr>
                <w:sz w:val="22"/>
                <w:szCs w:val="22"/>
              </w:rPr>
              <w:t>celek, část, zlomek</w:t>
            </w:r>
          </w:p>
          <w:p w14:paraId="76E8CD64" w14:textId="77777777" w:rsidR="00CE7B72" w:rsidRDefault="00CE7B72">
            <w:pPr>
              <w:rPr>
                <w:sz w:val="22"/>
                <w:szCs w:val="22"/>
              </w:rPr>
            </w:pPr>
            <w:r>
              <w:rPr>
                <w:sz w:val="22"/>
                <w:szCs w:val="22"/>
              </w:rPr>
              <w:t>pomocí obrázků určovat části celku</w:t>
            </w:r>
          </w:p>
          <w:p w14:paraId="5C1C5BFA" w14:textId="77777777" w:rsidR="00CE7B72" w:rsidRDefault="00CE7B72">
            <w:pPr>
              <w:rPr>
                <w:sz w:val="22"/>
                <w:szCs w:val="22"/>
              </w:rPr>
            </w:pPr>
            <w:r>
              <w:rPr>
                <w:sz w:val="22"/>
                <w:szCs w:val="22"/>
              </w:rPr>
              <w:t>sčítání a odčítání zlomků se společným jmenovatelem</w:t>
            </w:r>
          </w:p>
          <w:p w14:paraId="47018054" w14:textId="77777777" w:rsidR="005C5BC1" w:rsidRDefault="005C5BC1" w:rsidP="005C5BC1">
            <w:pPr>
              <w:rPr>
                <w:sz w:val="22"/>
                <w:szCs w:val="22"/>
              </w:rPr>
            </w:pPr>
            <w:r>
              <w:rPr>
                <w:sz w:val="22"/>
                <w:szCs w:val="22"/>
              </w:rPr>
              <w:t>vyjádření celku</w:t>
            </w:r>
          </w:p>
          <w:p w14:paraId="1FA4EFAF" w14:textId="77777777" w:rsidR="00CE7B72" w:rsidRDefault="00CE7B72">
            <w:pPr>
              <w:rPr>
                <w:sz w:val="22"/>
                <w:szCs w:val="22"/>
              </w:rPr>
            </w:pPr>
            <w:r>
              <w:rPr>
                <w:sz w:val="22"/>
                <w:szCs w:val="22"/>
              </w:rPr>
              <w:t>řešení a vytváření slovních úloh na určování poloviny, čtvrtiny, třetiny, pětiny, desetiny a dalších částí z celku</w:t>
            </w:r>
          </w:p>
          <w:p w14:paraId="158BC5E6" w14:textId="77777777" w:rsidR="00CE7B72" w:rsidRDefault="00CE7B72">
            <w:pPr>
              <w:rPr>
                <w:sz w:val="22"/>
                <w:szCs w:val="22"/>
              </w:rPr>
            </w:pPr>
            <w:r>
              <w:rPr>
                <w:b/>
                <w:sz w:val="22"/>
                <w:szCs w:val="22"/>
              </w:rPr>
              <w:t>Tabulky a diagramy</w:t>
            </w:r>
          </w:p>
          <w:p w14:paraId="2E33BA4F" w14:textId="77777777" w:rsidR="005C5BC1" w:rsidRDefault="005C5BC1">
            <w:pPr>
              <w:rPr>
                <w:b/>
                <w:sz w:val="22"/>
                <w:szCs w:val="22"/>
              </w:rPr>
            </w:pPr>
          </w:p>
          <w:p w14:paraId="117F338E" w14:textId="77777777" w:rsidR="005C5BC1" w:rsidRDefault="005C5BC1">
            <w:pPr>
              <w:rPr>
                <w:b/>
                <w:sz w:val="22"/>
                <w:szCs w:val="22"/>
              </w:rPr>
            </w:pPr>
          </w:p>
          <w:p w14:paraId="57E993AB" w14:textId="77777777" w:rsidR="005C5BC1" w:rsidRDefault="005C5BC1">
            <w:pPr>
              <w:rPr>
                <w:b/>
                <w:sz w:val="22"/>
                <w:szCs w:val="22"/>
              </w:rPr>
            </w:pPr>
          </w:p>
          <w:p w14:paraId="36D2F318" w14:textId="77777777" w:rsidR="005C5BC1" w:rsidRDefault="005C5BC1">
            <w:pPr>
              <w:rPr>
                <w:b/>
                <w:sz w:val="22"/>
                <w:szCs w:val="22"/>
              </w:rPr>
            </w:pPr>
          </w:p>
          <w:p w14:paraId="55C4AFBE" w14:textId="77777777" w:rsidR="00CE7B72" w:rsidRDefault="00CE7B72">
            <w:pPr>
              <w:rPr>
                <w:b/>
                <w:sz w:val="22"/>
                <w:szCs w:val="22"/>
              </w:rPr>
            </w:pPr>
            <w:r>
              <w:rPr>
                <w:b/>
                <w:sz w:val="22"/>
                <w:szCs w:val="22"/>
              </w:rPr>
              <w:t>Geometrie</w:t>
            </w:r>
          </w:p>
          <w:p w14:paraId="7596E58F" w14:textId="77777777" w:rsidR="00CE7B72" w:rsidRDefault="00CE7B72">
            <w:pPr>
              <w:rPr>
                <w:sz w:val="22"/>
                <w:szCs w:val="22"/>
              </w:rPr>
            </w:pPr>
            <w:r>
              <w:rPr>
                <w:sz w:val="22"/>
                <w:szCs w:val="22"/>
              </w:rPr>
              <w:t>vzájemná poloha přímek v rovině: rovnoběžky, různoběžky, kolmice, průsečík</w:t>
            </w:r>
          </w:p>
          <w:p w14:paraId="38F1A17A" w14:textId="77777777" w:rsidR="00CE7B72" w:rsidRDefault="00CE7B72">
            <w:pPr>
              <w:rPr>
                <w:sz w:val="22"/>
                <w:szCs w:val="22"/>
              </w:rPr>
            </w:pPr>
          </w:p>
          <w:p w14:paraId="28CC88FB" w14:textId="77777777" w:rsidR="00CE7B72" w:rsidRDefault="00CE7B72">
            <w:pPr>
              <w:rPr>
                <w:sz w:val="22"/>
                <w:szCs w:val="22"/>
              </w:rPr>
            </w:pPr>
            <w:r>
              <w:rPr>
                <w:sz w:val="22"/>
                <w:szCs w:val="22"/>
              </w:rPr>
              <w:t xml:space="preserve">základní rovinné útvary </w:t>
            </w:r>
            <w:r w:rsidR="005C5BC1">
              <w:rPr>
                <w:sz w:val="22"/>
                <w:szCs w:val="22"/>
              </w:rPr>
              <w:t>(</w:t>
            </w:r>
            <w:r>
              <w:rPr>
                <w:sz w:val="22"/>
                <w:szCs w:val="22"/>
              </w:rPr>
              <w:t>čtverec,</w:t>
            </w:r>
            <w:r w:rsidR="005C5BC1">
              <w:rPr>
                <w:sz w:val="22"/>
                <w:szCs w:val="22"/>
              </w:rPr>
              <w:t xml:space="preserve"> </w:t>
            </w:r>
            <w:proofErr w:type="gramStart"/>
            <w:r w:rsidR="005C5BC1">
              <w:rPr>
                <w:sz w:val="22"/>
                <w:szCs w:val="22"/>
              </w:rPr>
              <w:t>obdélník,trojúhelník</w:t>
            </w:r>
            <w:proofErr w:type="gramEnd"/>
            <w:r w:rsidR="005C5BC1">
              <w:rPr>
                <w:sz w:val="22"/>
                <w:szCs w:val="22"/>
              </w:rPr>
              <w:t>, kružnice)</w:t>
            </w:r>
          </w:p>
          <w:p w14:paraId="49AFDFD9" w14:textId="77777777" w:rsidR="00CE7B72" w:rsidRDefault="00CE7B72">
            <w:pPr>
              <w:rPr>
                <w:sz w:val="22"/>
                <w:szCs w:val="22"/>
              </w:rPr>
            </w:pPr>
          </w:p>
          <w:p w14:paraId="7B2B596D" w14:textId="77777777" w:rsidR="00CE7B72" w:rsidRDefault="00CE7B72">
            <w:pPr>
              <w:rPr>
                <w:sz w:val="22"/>
                <w:szCs w:val="22"/>
              </w:rPr>
            </w:pPr>
          </w:p>
          <w:p w14:paraId="4912A362" w14:textId="77777777" w:rsidR="00CE7B72" w:rsidRDefault="00CE7B72">
            <w:pPr>
              <w:rPr>
                <w:sz w:val="22"/>
                <w:szCs w:val="22"/>
              </w:rPr>
            </w:pPr>
            <w:r>
              <w:rPr>
                <w:sz w:val="22"/>
                <w:szCs w:val="22"/>
              </w:rPr>
              <w:t>kružnice, kruh, střed a poloměr kružnice</w:t>
            </w:r>
          </w:p>
          <w:p w14:paraId="6B12B8F2" w14:textId="77777777" w:rsidR="006D3CC4" w:rsidRDefault="006D3CC4">
            <w:pPr>
              <w:rPr>
                <w:sz w:val="22"/>
                <w:szCs w:val="22"/>
              </w:rPr>
            </w:pPr>
          </w:p>
          <w:p w14:paraId="484E0DA8" w14:textId="77777777" w:rsidR="006D3CC4" w:rsidRDefault="006D3CC4">
            <w:pPr>
              <w:rPr>
                <w:sz w:val="22"/>
                <w:szCs w:val="22"/>
              </w:rPr>
            </w:pPr>
          </w:p>
          <w:p w14:paraId="756EB5AD" w14:textId="77777777" w:rsidR="006D3CC4" w:rsidRDefault="006D3CC4">
            <w:pPr>
              <w:rPr>
                <w:sz w:val="22"/>
                <w:szCs w:val="22"/>
              </w:rPr>
            </w:pPr>
          </w:p>
          <w:p w14:paraId="333CB146" w14:textId="77777777" w:rsidR="006D3CC4" w:rsidRDefault="006D3CC4">
            <w:pPr>
              <w:rPr>
                <w:sz w:val="22"/>
                <w:szCs w:val="22"/>
              </w:rPr>
            </w:pPr>
          </w:p>
          <w:p w14:paraId="3A6994FC" w14:textId="77777777" w:rsidR="006D3CC4" w:rsidRDefault="006D3CC4">
            <w:pPr>
              <w:rPr>
                <w:sz w:val="22"/>
                <w:szCs w:val="22"/>
              </w:rPr>
            </w:pPr>
          </w:p>
          <w:p w14:paraId="7F85571E" w14:textId="77777777" w:rsidR="006D3CC4" w:rsidRDefault="006D3CC4">
            <w:pPr>
              <w:rPr>
                <w:sz w:val="22"/>
                <w:szCs w:val="22"/>
              </w:rPr>
            </w:pPr>
            <w:r>
              <w:rPr>
                <w:sz w:val="22"/>
                <w:szCs w:val="22"/>
              </w:rPr>
              <w:t>souměrnost</w:t>
            </w:r>
          </w:p>
          <w:p w14:paraId="396C165B" w14:textId="77777777" w:rsidR="006D3CC4" w:rsidRDefault="006D3CC4">
            <w:pPr>
              <w:rPr>
                <w:sz w:val="22"/>
                <w:szCs w:val="22"/>
              </w:rPr>
            </w:pPr>
          </w:p>
          <w:p w14:paraId="02A26FAA" w14:textId="77777777" w:rsidR="006D3CC4" w:rsidRDefault="006D3CC4">
            <w:pPr>
              <w:rPr>
                <w:sz w:val="22"/>
                <w:szCs w:val="22"/>
              </w:rPr>
            </w:pPr>
          </w:p>
          <w:p w14:paraId="2CA26EA0" w14:textId="77777777" w:rsidR="006D3CC4" w:rsidRDefault="006D3CC4">
            <w:pPr>
              <w:rPr>
                <w:sz w:val="22"/>
                <w:szCs w:val="22"/>
              </w:rPr>
            </w:pPr>
          </w:p>
          <w:p w14:paraId="6E7ACDDC" w14:textId="77777777" w:rsidR="006D3CC4" w:rsidRDefault="006D3CC4">
            <w:pPr>
              <w:rPr>
                <w:sz w:val="22"/>
                <w:szCs w:val="22"/>
              </w:rPr>
            </w:pPr>
          </w:p>
          <w:p w14:paraId="78386AAD" w14:textId="77777777" w:rsidR="006D3CC4" w:rsidRDefault="00CE7B72">
            <w:pPr>
              <w:rPr>
                <w:sz w:val="22"/>
                <w:szCs w:val="22"/>
              </w:rPr>
            </w:pPr>
            <w:r>
              <w:rPr>
                <w:sz w:val="22"/>
                <w:szCs w:val="22"/>
              </w:rPr>
              <w:t>rovnoramenný a rovnostranný trojúhelník</w:t>
            </w:r>
          </w:p>
          <w:p w14:paraId="2761757F" w14:textId="77777777" w:rsidR="00CE7B72" w:rsidRDefault="00CE7B72">
            <w:pPr>
              <w:rPr>
                <w:sz w:val="22"/>
                <w:szCs w:val="22"/>
              </w:rPr>
            </w:pPr>
            <w:r>
              <w:rPr>
                <w:sz w:val="22"/>
                <w:szCs w:val="22"/>
              </w:rPr>
              <w:t>trojúhelníková nerovnost</w:t>
            </w:r>
          </w:p>
          <w:p w14:paraId="60E54C59" w14:textId="77777777" w:rsidR="006D3CC4" w:rsidRDefault="006D3CC4">
            <w:pPr>
              <w:rPr>
                <w:sz w:val="22"/>
                <w:szCs w:val="22"/>
              </w:rPr>
            </w:pPr>
          </w:p>
          <w:p w14:paraId="57AEC98C" w14:textId="77777777" w:rsidR="006D3CC4" w:rsidRDefault="006D3CC4">
            <w:pPr>
              <w:rPr>
                <w:sz w:val="22"/>
                <w:szCs w:val="22"/>
              </w:rPr>
            </w:pPr>
          </w:p>
          <w:p w14:paraId="6776EA2E" w14:textId="77777777" w:rsidR="006D3CC4" w:rsidRPr="006D3CC4" w:rsidRDefault="006D3CC4">
            <w:pPr>
              <w:rPr>
                <w:b/>
                <w:sz w:val="22"/>
                <w:szCs w:val="22"/>
              </w:rPr>
            </w:pPr>
            <w:r w:rsidRPr="006D3CC4">
              <w:rPr>
                <w:b/>
                <w:sz w:val="22"/>
                <w:szCs w:val="22"/>
              </w:rPr>
              <w:t xml:space="preserve">Obsah a obvody </w:t>
            </w:r>
            <w:proofErr w:type="gramStart"/>
            <w:r w:rsidRPr="006D3CC4">
              <w:rPr>
                <w:b/>
                <w:sz w:val="22"/>
                <w:szCs w:val="22"/>
              </w:rPr>
              <w:t>rovinných  obrazců</w:t>
            </w:r>
            <w:proofErr w:type="gramEnd"/>
          </w:p>
          <w:p w14:paraId="5802DD3F" w14:textId="77777777" w:rsidR="00CE7B72" w:rsidRDefault="00CE7B72">
            <w:pPr>
              <w:rPr>
                <w:sz w:val="22"/>
                <w:szCs w:val="22"/>
              </w:rPr>
            </w:pPr>
            <w:r>
              <w:rPr>
                <w:sz w:val="22"/>
                <w:szCs w:val="22"/>
              </w:rPr>
              <w:t>obvod čtverce a obdélníku</w:t>
            </w:r>
          </w:p>
          <w:p w14:paraId="00EEA15E" w14:textId="77777777" w:rsidR="00CE7B72" w:rsidRDefault="00CE7B72">
            <w:pPr>
              <w:rPr>
                <w:sz w:val="22"/>
                <w:szCs w:val="22"/>
              </w:rPr>
            </w:pPr>
            <w:r>
              <w:rPr>
                <w:sz w:val="22"/>
                <w:szCs w:val="22"/>
              </w:rPr>
              <w:t>obsahy</w:t>
            </w:r>
            <w:r w:rsidR="006D3CC4">
              <w:rPr>
                <w:sz w:val="22"/>
                <w:szCs w:val="22"/>
              </w:rPr>
              <w:t xml:space="preserve">, </w:t>
            </w:r>
            <w:proofErr w:type="gramStart"/>
            <w:r w:rsidR="006D3CC4">
              <w:rPr>
                <w:sz w:val="22"/>
                <w:szCs w:val="22"/>
              </w:rPr>
              <w:t xml:space="preserve">obvody </w:t>
            </w:r>
            <w:r>
              <w:rPr>
                <w:sz w:val="22"/>
                <w:szCs w:val="22"/>
              </w:rPr>
              <w:t xml:space="preserve"> rovinných</w:t>
            </w:r>
            <w:proofErr w:type="gramEnd"/>
            <w:r>
              <w:rPr>
                <w:sz w:val="22"/>
                <w:szCs w:val="22"/>
              </w:rPr>
              <w:t xml:space="preserve"> obrazců ve čtvercové síti</w:t>
            </w:r>
          </w:p>
          <w:p w14:paraId="5DB140B4" w14:textId="77777777" w:rsidR="00CE7B72" w:rsidRDefault="00CE7B72">
            <w:pPr>
              <w:rPr>
                <w:b/>
                <w:sz w:val="22"/>
                <w:szCs w:val="22"/>
              </w:rPr>
            </w:pPr>
            <w:r>
              <w:rPr>
                <w:sz w:val="22"/>
                <w:szCs w:val="22"/>
              </w:rPr>
              <w:t xml:space="preserve">jednotky obsahu cm², m², mm²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40C2403" w14:textId="77777777" w:rsidR="00CE7B72" w:rsidRDefault="00CE7B72">
            <w:pPr>
              <w:snapToGrid w:val="0"/>
              <w:rPr>
                <w:b/>
                <w:sz w:val="22"/>
                <w:szCs w:val="22"/>
              </w:rPr>
            </w:pPr>
          </w:p>
          <w:p w14:paraId="10CE7E9B" w14:textId="77777777" w:rsidR="00CE7B72" w:rsidRDefault="00CE7B72">
            <w:pPr>
              <w:rPr>
                <w:b/>
                <w:sz w:val="22"/>
                <w:szCs w:val="22"/>
              </w:rPr>
            </w:pPr>
          </w:p>
          <w:p w14:paraId="5CDBA8FE" w14:textId="77777777" w:rsidR="00CE7B72" w:rsidRDefault="00CE7B72">
            <w:pPr>
              <w:rPr>
                <w:b/>
                <w:sz w:val="22"/>
                <w:szCs w:val="22"/>
              </w:rPr>
            </w:pPr>
          </w:p>
          <w:p w14:paraId="71EF0A50" w14:textId="77777777" w:rsidR="00CE7B72" w:rsidRDefault="00CE7B72">
            <w:pPr>
              <w:rPr>
                <w:b/>
                <w:sz w:val="22"/>
                <w:szCs w:val="22"/>
              </w:rPr>
            </w:pPr>
          </w:p>
          <w:p w14:paraId="7A6B8A6E" w14:textId="77777777" w:rsidR="00CE7B72" w:rsidRDefault="00CE7B72">
            <w:pPr>
              <w:rPr>
                <w:b/>
                <w:sz w:val="22"/>
                <w:szCs w:val="22"/>
              </w:rPr>
            </w:pPr>
          </w:p>
          <w:p w14:paraId="0AAAA968" w14:textId="77777777" w:rsidR="00CE7B72" w:rsidRDefault="00CE7B72">
            <w:pPr>
              <w:rPr>
                <w:b/>
                <w:sz w:val="22"/>
                <w:szCs w:val="22"/>
              </w:rPr>
            </w:pPr>
          </w:p>
          <w:p w14:paraId="5031AF9B" w14:textId="77777777" w:rsidR="00CE7B72" w:rsidRDefault="00CE7B72">
            <w:pPr>
              <w:rPr>
                <w:sz w:val="22"/>
                <w:szCs w:val="22"/>
              </w:rPr>
            </w:pPr>
          </w:p>
          <w:p w14:paraId="1D2AA953" w14:textId="77777777" w:rsidR="00CE7B72" w:rsidRDefault="00CE7B72">
            <w:pPr>
              <w:rPr>
                <w:sz w:val="22"/>
                <w:szCs w:val="22"/>
              </w:rPr>
            </w:pPr>
          </w:p>
          <w:p w14:paraId="08AE8ABB" w14:textId="77777777" w:rsidR="00CE7B72" w:rsidRDefault="00CE7B72"/>
          <w:p w14:paraId="2B0CD68A" w14:textId="77777777" w:rsidR="00F052BF" w:rsidRDefault="00F052BF"/>
          <w:p w14:paraId="268F4539" w14:textId="77777777" w:rsidR="00F052BF" w:rsidRDefault="00F052BF"/>
          <w:p w14:paraId="615F746C" w14:textId="77777777" w:rsidR="00F052BF" w:rsidRDefault="00F052BF"/>
          <w:p w14:paraId="26022F79" w14:textId="77777777" w:rsidR="00F052BF" w:rsidRDefault="00F052BF"/>
          <w:p w14:paraId="3CE3FF70" w14:textId="77777777" w:rsidR="00F052BF" w:rsidRDefault="00F052BF"/>
          <w:p w14:paraId="11CB344C" w14:textId="77777777" w:rsidR="00F052BF" w:rsidRDefault="00F052BF"/>
          <w:p w14:paraId="3BA1FB76" w14:textId="77777777" w:rsidR="00F052BF" w:rsidRDefault="00F052BF"/>
          <w:p w14:paraId="5038AC04" w14:textId="77777777" w:rsidR="00F052BF" w:rsidRDefault="00F052BF"/>
          <w:p w14:paraId="292C009A" w14:textId="77777777" w:rsidR="00F052BF" w:rsidRDefault="00F052BF"/>
          <w:p w14:paraId="181FE40C" w14:textId="77777777" w:rsidR="00F052BF" w:rsidRDefault="00F052BF"/>
          <w:p w14:paraId="1A7C5A82" w14:textId="77777777" w:rsidR="00F052BF" w:rsidRDefault="00F052BF"/>
          <w:p w14:paraId="2FA8DEE8" w14:textId="77777777" w:rsidR="00F052BF" w:rsidRDefault="00F052BF"/>
          <w:p w14:paraId="7C7C2E2A" w14:textId="77777777" w:rsidR="00F052BF" w:rsidRDefault="00F052BF"/>
          <w:p w14:paraId="4303F0D4" w14:textId="77777777" w:rsidR="00F052BF" w:rsidRDefault="00F052BF"/>
          <w:p w14:paraId="093ABA54" w14:textId="77777777" w:rsidR="00F052BF" w:rsidRDefault="00F052BF"/>
          <w:p w14:paraId="2D0ADCAB" w14:textId="77777777" w:rsidR="00F052BF" w:rsidRDefault="00F052BF"/>
          <w:p w14:paraId="14C04FC9" w14:textId="77777777" w:rsidR="00F052BF" w:rsidRDefault="00F052BF">
            <w:r>
              <w:t>a.1, a.2, a.3</w:t>
            </w:r>
          </w:p>
          <w:p w14:paraId="30C18652" w14:textId="77777777" w:rsidR="00F052BF" w:rsidRDefault="00F052BF"/>
          <w:p w14:paraId="0B4AC964" w14:textId="77777777" w:rsidR="00F052BF" w:rsidRDefault="00F052BF"/>
          <w:p w14:paraId="4F1CAD63" w14:textId="77777777" w:rsidR="00F052BF" w:rsidRDefault="00F052BF"/>
          <w:p w14:paraId="1A348150" w14:textId="77777777" w:rsidR="00F052BF" w:rsidRDefault="006F6CAD">
            <w:r>
              <w:t>d.1</w:t>
            </w:r>
          </w:p>
          <w:p w14:paraId="6B51A570" w14:textId="77777777" w:rsidR="00F052BF" w:rsidRDefault="00F052BF"/>
          <w:p w14:paraId="3644AF8D" w14:textId="77777777" w:rsidR="00F052BF" w:rsidRDefault="00F052BF"/>
          <w:p w14:paraId="040F836D" w14:textId="77777777" w:rsidR="00F052BF" w:rsidRDefault="00F052BF"/>
          <w:p w14:paraId="62319FD9" w14:textId="77777777" w:rsidR="00F052BF" w:rsidRDefault="00F052BF"/>
          <w:p w14:paraId="24CE2AF7" w14:textId="77777777" w:rsidR="00F052BF" w:rsidRDefault="00F052BF"/>
          <w:p w14:paraId="1453051F" w14:textId="77777777" w:rsidR="00F052BF" w:rsidRDefault="00F052BF">
            <w:r>
              <w:t>a.4</w:t>
            </w:r>
          </w:p>
          <w:p w14:paraId="4FF8435D" w14:textId="77777777" w:rsidR="00F052BF" w:rsidRDefault="00F052BF"/>
          <w:p w14:paraId="023D1D1B" w14:textId="77777777" w:rsidR="00F052BF" w:rsidRDefault="00F052BF"/>
          <w:p w14:paraId="7D9251DF" w14:textId="77777777" w:rsidR="00F052BF" w:rsidRDefault="00F052BF"/>
          <w:p w14:paraId="715BD9A3" w14:textId="77777777" w:rsidR="00F052BF" w:rsidRDefault="00F052BF"/>
          <w:p w14:paraId="6BB93C45" w14:textId="77777777" w:rsidR="00F052BF" w:rsidRDefault="00F052BF"/>
          <w:p w14:paraId="3C4A1F39" w14:textId="77777777" w:rsidR="00F052BF" w:rsidRDefault="00F052BF"/>
          <w:p w14:paraId="029CA6CD" w14:textId="77777777" w:rsidR="00F052BF" w:rsidRDefault="00F052BF"/>
          <w:p w14:paraId="4EB7B8D3" w14:textId="77777777" w:rsidR="00F052BF" w:rsidRDefault="00F052BF">
            <w:r w:rsidRPr="006F6CAD">
              <w:rPr>
                <w:b/>
              </w:rPr>
              <w:t>a.5</w:t>
            </w:r>
            <w:r>
              <w:t xml:space="preserve">, </w:t>
            </w:r>
            <w:r w:rsidRPr="006F6CAD">
              <w:rPr>
                <w:b/>
              </w:rPr>
              <w:t>a.6</w:t>
            </w:r>
          </w:p>
          <w:p w14:paraId="793A52E3" w14:textId="77777777" w:rsidR="00F052BF" w:rsidRDefault="00F052BF"/>
          <w:p w14:paraId="4D8AD64F" w14:textId="77777777" w:rsidR="00F052BF" w:rsidRDefault="00F052BF"/>
          <w:p w14:paraId="624C7AAD" w14:textId="77777777" w:rsidR="00F052BF" w:rsidRDefault="00F052BF"/>
          <w:p w14:paraId="2B0B20DB" w14:textId="77777777" w:rsidR="00F052BF" w:rsidRDefault="00F052BF"/>
          <w:p w14:paraId="64F83B83" w14:textId="77777777" w:rsidR="00F052BF" w:rsidRDefault="00F052BF"/>
          <w:p w14:paraId="220FF525" w14:textId="77777777" w:rsidR="00F052BF" w:rsidRDefault="00F052BF"/>
          <w:p w14:paraId="593C5D23" w14:textId="77777777" w:rsidR="00F052BF" w:rsidRDefault="00F052BF"/>
          <w:p w14:paraId="7BCDF99A" w14:textId="77777777" w:rsidR="00F052BF" w:rsidRDefault="00F052BF"/>
          <w:p w14:paraId="27ED8CBF" w14:textId="77777777" w:rsidR="00F052BF" w:rsidRDefault="00F052BF"/>
          <w:p w14:paraId="5F3D4258" w14:textId="77777777" w:rsidR="00F052BF" w:rsidRDefault="00F052BF"/>
          <w:p w14:paraId="4C270455" w14:textId="77777777" w:rsidR="00F052BF" w:rsidRDefault="00F052BF"/>
          <w:p w14:paraId="0FDE0CF8" w14:textId="77777777" w:rsidR="00F052BF" w:rsidRDefault="00F052BF"/>
          <w:p w14:paraId="54A442A3" w14:textId="77777777" w:rsidR="00F052BF" w:rsidRDefault="00F052BF"/>
          <w:p w14:paraId="3C9D3810" w14:textId="77777777" w:rsidR="00F052BF" w:rsidRDefault="00F052BF"/>
          <w:p w14:paraId="767C9746" w14:textId="77777777" w:rsidR="00F052BF" w:rsidRDefault="00F052BF"/>
          <w:p w14:paraId="24C453FD" w14:textId="77777777" w:rsidR="006F6CAD" w:rsidRDefault="006F6CAD"/>
          <w:p w14:paraId="1AD6D89E" w14:textId="77777777" w:rsidR="006F6CAD" w:rsidRDefault="006F6CAD"/>
          <w:p w14:paraId="3F40F8B8" w14:textId="77777777" w:rsidR="006F6CAD" w:rsidRDefault="006F6CAD"/>
          <w:p w14:paraId="3A928416" w14:textId="77777777" w:rsidR="006F6CAD" w:rsidRDefault="006F6CAD"/>
          <w:p w14:paraId="21E20048" w14:textId="77777777" w:rsidR="006F6CAD" w:rsidRDefault="006F6CAD"/>
          <w:p w14:paraId="76319E26" w14:textId="77777777" w:rsidR="006F6CAD" w:rsidRDefault="006F6CAD"/>
          <w:p w14:paraId="688D0965" w14:textId="77777777" w:rsidR="006F6CAD" w:rsidRDefault="006F6CAD"/>
          <w:p w14:paraId="05AE4F9F" w14:textId="77777777" w:rsidR="006F6CAD" w:rsidRDefault="006F6CAD"/>
          <w:p w14:paraId="0B3137C5" w14:textId="77777777" w:rsidR="006F6CAD" w:rsidRDefault="006F6CAD"/>
          <w:p w14:paraId="7A352C19" w14:textId="77777777" w:rsidR="006F6CAD" w:rsidRDefault="006F6CAD">
            <w:r>
              <w:t xml:space="preserve">c.1, c.3, </w:t>
            </w:r>
            <w:r w:rsidRPr="006F6CAD">
              <w:t>c.4</w:t>
            </w:r>
            <w:r>
              <w:t xml:space="preserve">, </w:t>
            </w:r>
            <w:r w:rsidRPr="006F6CAD">
              <w:rPr>
                <w:b/>
              </w:rPr>
              <w:t>c.5</w:t>
            </w:r>
          </w:p>
        </w:tc>
      </w:tr>
    </w:tbl>
    <w:p w14:paraId="7313B019" w14:textId="77777777" w:rsidR="00CE7B72" w:rsidRDefault="00CE7B72">
      <w:pPr>
        <w:rPr>
          <w:b/>
          <w:sz w:val="22"/>
          <w:szCs w:val="22"/>
        </w:rPr>
      </w:pPr>
    </w:p>
    <w:p w14:paraId="5557A252" w14:textId="77777777" w:rsidR="00CE7B72" w:rsidRDefault="00CE7B72">
      <w:pPr>
        <w:rPr>
          <w:b/>
          <w:sz w:val="22"/>
          <w:szCs w:val="22"/>
        </w:rPr>
      </w:pPr>
      <w:r>
        <w:rPr>
          <w:b/>
          <w:sz w:val="22"/>
          <w:szCs w:val="22"/>
        </w:rPr>
        <w:t>5.ročník</w:t>
      </w:r>
    </w:p>
    <w:p w14:paraId="1DFB0BB8"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14:paraId="60822177" w14:textId="77777777">
        <w:tc>
          <w:tcPr>
            <w:tcW w:w="4788" w:type="dxa"/>
            <w:tcBorders>
              <w:top w:val="single" w:sz="4" w:space="0" w:color="000000"/>
              <w:left w:val="single" w:sz="4" w:space="0" w:color="000000"/>
              <w:bottom w:val="single" w:sz="4" w:space="0" w:color="000000"/>
            </w:tcBorders>
            <w:shd w:val="clear" w:color="auto" w:fill="auto"/>
            <w:vAlign w:val="center"/>
          </w:tcPr>
          <w:p w14:paraId="42FD42D9" w14:textId="77777777"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08FA50BB"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5F7DDDE" w14:textId="77777777" w:rsidR="00CE7B72" w:rsidRDefault="00CE7B72">
            <w:pPr>
              <w:rPr>
                <w:b/>
                <w:sz w:val="22"/>
                <w:szCs w:val="22"/>
              </w:rPr>
            </w:pPr>
            <w:r>
              <w:rPr>
                <w:b/>
                <w:sz w:val="22"/>
                <w:szCs w:val="22"/>
              </w:rPr>
              <w:t>OVO</w:t>
            </w:r>
          </w:p>
          <w:p w14:paraId="11074F83" w14:textId="77777777" w:rsidR="00CE7B72" w:rsidRDefault="00CE7B72">
            <w:r>
              <w:rPr>
                <w:b/>
                <w:sz w:val="22"/>
                <w:szCs w:val="22"/>
              </w:rPr>
              <w:t>Přesahy</w:t>
            </w:r>
          </w:p>
        </w:tc>
      </w:tr>
      <w:tr w:rsidR="00CE7B72" w14:paraId="249C6BE5" w14:textId="77777777">
        <w:tc>
          <w:tcPr>
            <w:tcW w:w="4788" w:type="dxa"/>
            <w:tcBorders>
              <w:top w:val="single" w:sz="4" w:space="0" w:color="000000"/>
              <w:left w:val="single" w:sz="4" w:space="0" w:color="000000"/>
              <w:bottom w:val="single" w:sz="4" w:space="0" w:color="000000"/>
            </w:tcBorders>
            <w:shd w:val="clear" w:color="auto" w:fill="auto"/>
          </w:tcPr>
          <w:p w14:paraId="7B4ABA01" w14:textId="77777777" w:rsidR="00CE7B72" w:rsidRDefault="00CE7B72">
            <w:pPr>
              <w:rPr>
                <w:sz w:val="22"/>
                <w:szCs w:val="22"/>
              </w:rPr>
            </w:pPr>
            <w:r>
              <w:rPr>
                <w:sz w:val="22"/>
                <w:szCs w:val="22"/>
              </w:rPr>
              <w:t>žák:</w:t>
            </w:r>
          </w:p>
          <w:p w14:paraId="7CCEA827" w14:textId="77777777" w:rsidR="00CE7B72" w:rsidRDefault="00CE7B72" w:rsidP="00332AB7">
            <w:pPr>
              <w:numPr>
                <w:ilvl w:val="0"/>
                <w:numId w:val="46"/>
              </w:numPr>
              <w:tabs>
                <w:tab w:val="left" w:pos="180"/>
              </w:tabs>
              <w:ind w:left="180" w:hanging="180"/>
              <w:rPr>
                <w:sz w:val="22"/>
                <w:szCs w:val="22"/>
              </w:rPr>
            </w:pPr>
            <w:r>
              <w:rPr>
                <w:sz w:val="22"/>
                <w:szCs w:val="22"/>
              </w:rPr>
              <w:t>porovná přirozená čísla do miliardy a zobrazí je na číselné ose</w:t>
            </w:r>
          </w:p>
          <w:p w14:paraId="1F15E0AC" w14:textId="77777777" w:rsidR="00CE7B72" w:rsidRDefault="00CE7B72" w:rsidP="00332AB7">
            <w:pPr>
              <w:numPr>
                <w:ilvl w:val="0"/>
                <w:numId w:val="46"/>
              </w:numPr>
              <w:tabs>
                <w:tab w:val="left" w:pos="180"/>
              </w:tabs>
              <w:ind w:left="180" w:hanging="180"/>
              <w:rPr>
                <w:sz w:val="22"/>
                <w:szCs w:val="22"/>
              </w:rPr>
            </w:pPr>
            <w:r>
              <w:rPr>
                <w:sz w:val="22"/>
                <w:szCs w:val="22"/>
              </w:rPr>
              <w:t>čte a zapisuje čísla do miliardy</w:t>
            </w:r>
          </w:p>
          <w:p w14:paraId="2558EDBE" w14:textId="77777777" w:rsidR="00CE7B72" w:rsidRDefault="00CE7B72">
            <w:pPr>
              <w:rPr>
                <w:sz w:val="22"/>
                <w:szCs w:val="22"/>
              </w:rPr>
            </w:pPr>
          </w:p>
          <w:p w14:paraId="5FA561E5" w14:textId="77777777" w:rsidR="00CE7B72" w:rsidRDefault="00CE7B72" w:rsidP="00332AB7">
            <w:pPr>
              <w:numPr>
                <w:ilvl w:val="0"/>
                <w:numId w:val="46"/>
              </w:numPr>
              <w:tabs>
                <w:tab w:val="left" w:pos="180"/>
              </w:tabs>
              <w:ind w:left="180" w:hanging="180"/>
              <w:rPr>
                <w:sz w:val="22"/>
                <w:szCs w:val="22"/>
              </w:rPr>
            </w:pPr>
            <w:r>
              <w:rPr>
                <w:sz w:val="22"/>
                <w:szCs w:val="22"/>
              </w:rPr>
              <w:t>řeší jednoduché nerovnice v oboru do miliardy</w:t>
            </w:r>
          </w:p>
          <w:p w14:paraId="66A98028" w14:textId="77777777" w:rsidR="00CE7B72" w:rsidRDefault="00CE7B72">
            <w:pPr>
              <w:rPr>
                <w:sz w:val="22"/>
                <w:szCs w:val="22"/>
              </w:rPr>
            </w:pPr>
          </w:p>
          <w:p w14:paraId="0FA662F0" w14:textId="77777777" w:rsidR="00CE7B72" w:rsidRDefault="00CE7B72" w:rsidP="00332AB7">
            <w:pPr>
              <w:numPr>
                <w:ilvl w:val="0"/>
                <w:numId w:val="46"/>
              </w:numPr>
              <w:tabs>
                <w:tab w:val="left" w:pos="180"/>
              </w:tabs>
              <w:ind w:left="180" w:hanging="180"/>
              <w:rPr>
                <w:sz w:val="22"/>
                <w:szCs w:val="22"/>
              </w:rPr>
            </w:pPr>
            <w:r>
              <w:rPr>
                <w:sz w:val="22"/>
                <w:szCs w:val="22"/>
              </w:rPr>
              <w:t>zaokrouhluje přirozená čísla na miliony, statisíce, desetitisíce, tisíce, sta, desítky</w:t>
            </w:r>
          </w:p>
          <w:p w14:paraId="7D2E53F2" w14:textId="77777777" w:rsidR="00CE7B72" w:rsidRDefault="00CE7B72">
            <w:pPr>
              <w:rPr>
                <w:sz w:val="22"/>
                <w:szCs w:val="22"/>
              </w:rPr>
            </w:pPr>
          </w:p>
          <w:p w14:paraId="7557650B" w14:textId="77777777" w:rsidR="00CE7B72" w:rsidRDefault="00CE7B72" w:rsidP="00332AB7">
            <w:pPr>
              <w:numPr>
                <w:ilvl w:val="0"/>
                <w:numId w:val="46"/>
              </w:numPr>
              <w:tabs>
                <w:tab w:val="left" w:pos="180"/>
              </w:tabs>
              <w:ind w:left="180" w:hanging="180"/>
              <w:rPr>
                <w:sz w:val="22"/>
                <w:szCs w:val="22"/>
              </w:rPr>
            </w:pPr>
            <w:r>
              <w:rPr>
                <w:sz w:val="22"/>
                <w:szCs w:val="22"/>
              </w:rPr>
              <w:t>sčítá a odčítá přirozená čísla zpaměti (čísla mají nejvýše 2</w:t>
            </w:r>
            <w:r w:rsidR="00F43648">
              <w:rPr>
                <w:sz w:val="22"/>
                <w:szCs w:val="22"/>
              </w:rPr>
              <w:t xml:space="preserve"> </w:t>
            </w:r>
            <w:r>
              <w:rPr>
                <w:sz w:val="22"/>
                <w:szCs w:val="22"/>
              </w:rPr>
              <w:t>číslice různé od 0)</w:t>
            </w:r>
          </w:p>
          <w:p w14:paraId="34CC5A32" w14:textId="77777777" w:rsidR="00CE7B72" w:rsidRDefault="00CE7B72" w:rsidP="00332AB7">
            <w:pPr>
              <w:numPr>
                <w:ilvl w:val="0"/>
                <w:numId w:val="46"/>
              </w:numPr>
              <w:tabs>
                <w:tab w:val="left" w:pos="180"/>
              </w:tabs>
              <w:ind w:left="180" w:hanging="180"/>
              <w:rPr>
                <w:sz w:val="22"/>
                <w:szCs w:val="22"/>
              </w:rPr>
            </w:pPr>
            <w:r>
              <w:rPr>
                <w:sz w:val="22"/>
                <w:szCs w:val="22"/>
              </w:rPr>
              <w:lastRenderedPageBreak/>
              <w:t xml:space="preserve">písemně sčítá až čtyři přirozená čísla, aplikuje znalost přechodu mezi číselnými řády  </w:t>
            </w:r>
          </w:p>
          <w:p w14:paraId="1EAD0C1A" w14:textId="77777777" w:rsidR="00CE7B72" w:rsidRDefault="00CE7B72" w:rsidP="00332AB7">
            <w:pPr>
              <w:numPr>
                <w:ilvl w:val="0"/>
                <w:numId w:val="46"/>
              </w:numPr>
              <w:tabs>
                <w:tab w:val="left" w:pos="180"/>
              </w:tabs>
              <w:ind w:left="180" w:hanging="180"/>
              <w:rPr>
                <w:sz w:val="22"/>
                <w:szCs w:val="22"/>
              </w:rPr>
            </w:pPr>
            <w:r>
              <w:rPr>
                <w:sz w:val="22"/>
                <w:szCs w:val="22"/>
              </w:rPr>
              <w:t>využívá komutativnost a asociativnost sčítání, využívá výhodného sdružování sčítanců</w:t>
            </w:r>
          </w:p>
          <w:p w14:paraId="6FB61669" w14:textId="77777777" w:rsidR="00CE7B72" w:rsidRDefault="00CE7B72" w:rsidP="00332AB7">
            <w:pPr>
              <w:numPr>
                <w:ilvl w:val="0"/>
                <w:numId w:val="46"/>
              </w:numPr>
              <w:tabs>
                <w:tab w:val="left" w:pos="180"/>
              </w:tabs>
              <w:ind w:left="180" w:hanging="180"/>
              <w:rPr>
                <w:sz w:val="22"/>
                <w:szCs w:val="22"/>
              </w:rPr>
            </w:pPr>
            <w:r>
              <w:rPr>
                <w:sz w:val="22"/>
                <w:szCs w:val="22"/>
              </w:rPr>
              <w:t>písemně odčítá 2</w:t>
            </w:r>
            <w:r w:rsidR="00F43648">
              <w:rPr>
                <w:sz w:val="22"/>
                <w:szCs w:val="22"/>
              </w:rPr>
              <w:t xml:space="preserve"> </w:t>
            </w:r>
            <w:r>
              <w:rPr>
                <w:sz w:val="22"/>
                <w:szCs w:val="22"/>
              </w:rPr>
              <w:t>přirozená čísla</w:t>
            </w:r>
          </w:p>
          <w:p w14:paraId="3786B999" w14:textId="77777777" w:rsidR="00CE7B72" w:rsidRDefault="00CE7B72" w:rsidP="00332AB7">
            <w:pPr>
              <w:numPr>
                <w:ilvl w:val="0"/>
                <w:numId w:val="46"/>
              </w:numPr>
              <w:tabs>
                <w:tab w:val="left" w:pos="180"/>
              </w:tabs>
              <w:ind w:left="180" w:hanging="180"/>
              <w:rPr>
                <w:sz w:val="22"/>
                <w:szCs w:val="22"/>
              </w:rPr>
            </w:pPr>
            <w:r>
              <w:rPr>
                <w:sz w:val="22"/>
                <w:szCs w:val="22"/>
              </w:rPr>
              <w:t>pamětně násobí a dělí přirozená čísla v jednoduchých případech</w:t>
            </w:r>
          </w:p>
          <w:p w14:paraId="468AFB5F" w14:textId="77777777" w:rsidR="00CE7B72" w:rsidRDefault="00CE7B72" w:rsidP="00332AB7">
            <w:pPr>
              <w:numPr>
                <w:ilvl w:val="0"/>
                <w:numId w:val="46"/>
              </w:numPr>
              <w:tabs>
                <w:tab w:val="left" w:pos="180"/>
              </w:tabs>
              <w:ind w:left="180" w:hanging="180"/>
              <w:rPr>
                <w:sz w:val="22"/>
                <w:szCs w:val="22"/>
              </w:rPr>
            </w:pPr>
            <w:r>
              <w:rPr>
                <w:sz w:val="22"/>
                <w:szCs w:val="22"/>
              </w:rPr>
              <w:t>písemně násobí trojciferným činitelem, využívá znalosti malé násobilky</w:t>
            </w:r>
          </w:p>
          <w:p w14:paraId="5CDA4EB7" w14:textId="77777777" w:rsidR="00CE7B72" w:rsidRDefault="00CE7B72" w:rsidP="00332AB7">
            <w:pPr>
              <w:numPr>
                <w:ilvl w:val="0"/>
                <w:numId w:val="46"/>
              </w:numPr>
              <w:tabs>
                <w:tab w:val="left" w:pos="180"/>
              </w:tabs>
              <w:ind w:left="180" w:hanging="180"/>
              <w:rPr>
                <w:sz w:val="22"/>
                <w:szCs w:val="22"/>
              </w:rPr>
            </w:pPr>
            <w:r>
              <w:rPr>
                <w:sz w:val="22"/>
                <w:szCs w:val="22"/>
              </w:rPr>
              <w:t>využívá komutativnost a asociativnost násobení</w:t>
            </w:r>
          </w:p>
          <w:p w14:paraId="3E0AAF34" w14:textId="77777777" w:rsidR="00CE7B72" w:rsidRDefault="00CE7B72" w:rsidP="00332AB7">
            <w:pPr>
              <w:numPr>
                <w:ilvl w:val="0"/>
                <w:numId w:val="46"/>
              </w:numPr>
              <w:tabs>
                <w:tab w:val="left" w:pos="180"/>
              </w:tabs>
              <w:ind w:left="180" w:hanging="180"/>
              <w:rPr>
                <w:sz w:val="22"/>
                <w:szCs w:val="22"/>
              </w:rPr>
            </w:pPr>
            <w:r>
              <w:rPr>
                <w:sz w:val="22"/>
                <w:szCs w:val="22"/>
              </w:rPr>
              <w:t>písemně dělí jedno a dvouciferným dělitelem, využívá znalost malé násobilky</w:t>
            </w:r>
          </w:p>
          <w:p w14:paraId="3AF026DF" w14:textId="77777777" w:rsidR="00CE7B72" w:rsidRDefault="00CE7B72" w:rsidP="00332AB7">
            <w:pPr>
              <w:numPr>
                <w:ilvl w:val="0"/>
                <w:numId w:val="46"/>
              </w:numPr>
              <w:tabs>
                <w:tab w:val="left" w:pos="180"/>
              </w:tabs>
              <w:ind w:left="180" w:hanging="180"/>
              <w:rPr>
                <w:sz w:val="22"/>
                <w:szCs w:val="22"/>
              </w:rPr>
            </w:pPr>
            <w:r>
              <w:rPr>
                <w:sz w:val="22"/>
                <w:szCs w:val="22"/>
              </w:rPr>
              <w:t xml:space="preserve">vybere důležité informace z úlohy, přiřadí úloze správné </w:t>
            </w:r>
            <w:proofErr w:type="gramStart"/>
            <w:r>
              <w:rPr>
                <w:sz w:val="22"/>
                <w:szCs w:val="22"/>
              </w:rPr>
              <w:t>matem.vyjádření</w:t>
            </w:r>
            <w:proofErr w:type="gramEnd"/>
          </w:p>
          <w:p w14:paraId="2A100FB5" w14:textId="77777777" w:rsidR="00CE7B72" w:rsidRDefault="00CE7B72" w:rsidP="00332AB7">
            <w:pPr>
              <w:numPr>
                <w:ilvl w:val="0"/>
                <w:numId w:val="46"/>
              </w:numPr>
              <w:tabs>
                <w:tab w:val="left" w:pos="180"/>
              </w:tabs>
              <w:ind w:left="180" w:hanging="180"/>
              <w:rPr>
                <w:sz w:val="22"/>
                <w:szCs w:val="22"/>
              </w:rPr>
            </w:pPr>
            <w:r>
              <w:rPr>
                <w:sz w:val="22"/>
                <w:szCs w:val="22"/>
              </w:rPr>
              <w:t xml:space="preserve">řeší jednoduché a složené slovní </w:t>
            </w:r>
            <w:proofErr w:type="gramStart"/>
            <w:r>
              <w:rPr>
                <w:sz w:val="22"/>
                <w:szCs w:val="22"/>
              </w:rPr>
              <w:t>úlohy  řešené</w:t>
            </w:r>
            <w:proofErr w:type="gramEnd"/>
            <w:r>
              <w:rPr>
                <w:sz w:val="22"/>
                <w:szCs w:val="22"/>
              </w:rPr>
              <w:t xml:space="preserve"> jednou až třemi početními operacemi</w:t>
            </w:r>
          </w:p>
          <w:p w14:paraId="45374C4D" w14:textId="77777777" w:rsidR="00CE7B72" w:rsidRDefault="00CE7B72" w:rsidP="00332AB7">
            <w:pPr>
              <w:numPr>
                <w:ilvl w:val="0"/>
                <w:numId w:val="46"/>
              </w:numPr>
              <w:tabs>
                <w:tab w:val="left" w:pos="180"/>
              </w:tabs>
              <w:ind w:left="180" w:hanging="180"/>
              <w:rPr>
                <w:sz w:val="22"/>
                <w:szCs w:val="22"/>
              </w:rPr>
            </w:pPr>
            <w:r>
              <w:rPr>
                <w:sz w:val="22"/>
                <w:szCs w:val="22"/>
              </w:rPr>
              <w:t xml:space="preserve">zformuluje odpověď </w:t>
            </w:r>
          </w:p>
          <w:p w14:paraId="7576ECA1" w14:textId="77777777" w:rsidR="00CE7B72" w:rsidRDefault="00CE7B72" w:rsidP="00332AB7">
            <w:pPr>
              <w:numPr>
                <w:ilvl w:val="0"/>
                <w:numId w:val="46"/>
              </w:numPr>
              <w:tabs>
                <w:tab w:val="left" w:pos="180"/>
              </w:tabs>
              <w:ind w:left="180" w:hanging="180"/>
              <w:rPr>
                <w:sz w:val="22"/>
                <w:szCs w:val="22"/>
              </w:rPr>
            </w:pPr>
            <w:r>
              <w:rPr>
                <w:sz w:val="22"/>
                <w:szCs w:val="22"/>
              </w:rPr>
              <w:t>tvoří slovní úlohu k </w:t>
            </w:r>
            <w:proofErr w:type="gramStart"/>
            <w:r>
              <w:rPr>
                <w:sz w:val="22"/>
                <w:szCs w:val="22"/>
              </w:rPr>
              <w:t>matem.vyjádření</w:t>
            </w:r>
            <w:proofErr w:type="gramEnd"/>
            <w:r>
              <w:rPr>
                <w:sz w:val="22"/>
                <w:szCs w:val="22"/>
              </w:rPr>
              <w:t>, přiřadí k matem.vyjádření slovní úlohu</w:t>
            </w:r>
          </w:p>
          <w:p w14:paraId="6E60C157" w14:textId="77777777" w:rsidR="00CE7B72" w:rsidRDefault="00CE7B72" w:rsidP="00332AB7">
            <w:pPr>
              <w:numPr>
                <w:ilvl w:val="0"/>
                <w:numId w:val="46"/>
              </w:numPr>
              <w:tabs>
                <w:tab w:val="left" w:pos="180"/>
              </w:tabs>
              <w:ind w:left="180" w:hanging="180"/>
              <w:rPr>
                <w:sz w:val="22"/>
                <w:szCs w:val="22"/>
              </w:rPr>
            </w:pPr>
            <w:r>
              <w:rPr>
                <w:sz w:val="22"/>
                <w:szCs w:val="22"/>
              </w:rPr>
              <w:t xml:space="preserve">odhadne </w:t>
            </w:r>
            <w:proofErr w:type="gramStart"/>
            <w:r>
              <w:rPr>
                <w:sz w:val="22"/>
                <w:szCs w:val="22"/>
              </w:rPr>
              <w:t>výsledek,  posoudí</w:t>
            </w:r>
            <w:proofErr w:type="gramEnd"/>
            <w:r>
              <w:rPr>
                <w:sz w:val="22"/>
                <w:szCs w:val="22"/>
              </w:rPr>
              <w:t xml:space="preserve"> jeho reálnost</w:t>
            </w:r>
          </w:p>
          <w:p w14:paraId="10E61354" w14:textId="77777777" w:rsidR="00CE7B72" w:rsidRDefault="00CE7B72" w:rsidP="00332AB7">
            <w:pPr>
              <w:numPr>
                <w:ilvl w:val="0"/>
                <w:numId w:val="46"/>
              </w:numPr>
              <w:tabs>
                <w:tab w:val="left" w:pos="180"/>
              </w:tabs>
              <w:ind w:left="180" w:hanging="180"/>
              <w:rPr>
                <w:sz w:val="22"/>
                <w:szCs w:val="22"/>
              </w:rPr>
            </w:pPr>
            <w:r>
              <w:rPr>
                <w:sz w:val="22"/>
                <w:szCs w:val="22"/>
              </w:rPr>
              <w:t>provádí kontrolu užitím vlastností početních výkonů i na kalkulátoru</w:t>
            </w:r>
          </w:p>
          <w:p w14:paraId="65804692" w14:textId="77777777" w:rsidR="00CE7B72" w:rsidRDefault="00CE7B72">
            <w:pPr>
              <w:ind w:left="180"/>
              <w:rPr>
                <w:sz w:val="22"/>
                <w:szCs w:val="22"/>
              </w:rPr>
            </w:pPr>
          </w:p>
          <w:p w14:paraId="05202CB4" w14:textId="77777777" w:rsidR="00CE7B72" w:rsidRDefault="00CE7B72" w:rsidP="00332AB7">
            <w:pPr>
              <w:numPr>
                <w:ilvl w:val="0"/>
                <w:numId w:val="46"/>
              </w:numPr>
              <w:tabs>
                <w:tab w:val="left" w:pos="180"/>
              </w:tabs>
              <w:ind w:left="180" w:hanging="180"/>
              <w:rPr>
                <w:sz w:val="22"/>
                <w:szCs w:val="22"/>
              </w:rPr>
            </w:pPr>
            <w:r>
              <w:rPr>
                <w:sz w:val="22"/>
                <w:szCs w:val="22"/>
              </w:rPr>
              <w:t>převádí jednotky času, orientuje se v jízdním řádu</w:t>
            </w:r>
          </w:p>
          <w:p w14:paraId="3E5FAAD1" w14:textId="77777777" w:rsidR="0053581D" w:rsidRDefault="0053581D" w:rsidP="0053581D">
            <w:pPr>
              <w:tabs>
                <w:tab w:val="left" w:pos="180"/>
              </w:tabs>
              <w:rPr>
                <w:sz w:val="22"/>
                <w:szCs w:val="22"/>
              </w:rPr>
            </w:pPr>
          </w:p>
          <w:p w14:paraId="7728DAF4" w14:textId="77777777" w:rsidR="00CE7B72" w:rsidRDefault="00CE7B72" w:rsidP="00332AB7">
            <w:pPr>
              <w:numPr>
                <w:ilvl w:val="0"/>
                <w:numId w:val="46"/>
              </w:numPr>
              <w:tabs>
                <w:tab w:val="left" w:pos="180"/>
              </w:tabs>
              <w:ind w:left="180" w:hanging="180"/>
              <w:rPr>
                <w:sz w:val="22"/>
                <w:szCs w:val="22"/>
              </w:rPr>
            </w:pPr>
            <w:r>
              <w:rPr>
                <w:sz w:val="22"/>
                <w:szCs w:val="22"/>
              </w:rPr>
              <w:t>doplní jednoduché číselné a obrázkové řady a určí jejich algoritmus</w:t>
            </w:r>
          </w:p>
          <w:p w14:paraId="7564CA55" w14:textId="77777777" w:rsidR="00CE7B72" w:rsidRDefault="00CE7B72" w:rsidP="00332AB7">
            <w:pPr>
              <w:numPr>
                <w:ilvl w:val="0"/>
                <w:numId w:val="46"/>
              </w:numPr>
              <w:tabs>
                <w:tab w:val="left" w:pos="180"/>
              </w:tabs>
              <w:ind w:left="180" w:hanging="180"/>
              <w:rPr>
                <w:sz w:val="22"/>
                <w:szCs w:val="22"/>
              </w:rPr>
            </w:pPr>
            <w:r>
              <w:rPr>
                <w:sz w:val="22"/>
                <w:szCs w:val="22"/>
              </w:rPr>
              <w:t>doplní početní tabulky a čtverce</w:t>
            </w:r>
          </w:p>
          <w:p w14:paraId="36B31D49" w14:textId="77777777" w:rsidR="00CE7B72" w:rsidRDefault="00CE7B72">
            <w:pPr>
              <w:rPr>
                <w:sz w:val="22"/>
                <w:szCs w:val="22"/>
              </w:rPr>
            </w:pPr>
          </w:p>
          <w:p w14:paraId="10773D7C" w14:textId="77777777" w:rsidR="00CE7B72" w:rsidRDefault="00CE7B72" w:rsidP="00332AB7">
            <w:pPr>
              <w:numPr>
                <w:ilvl w:val="0"/>
                <w:numId w:val="46"/>
              </w:numPr>
              <w:tabs>
                <w:tab w:val="left" w:pos="180"/>
              </w:tabs>
              <w:ind w:left="180" w:hanging="180"/>
              <w:rPr>
                <w:sz w:val="22"/>
                <w:szCs w:val="22"/>
              </w:rPr>
            </w:pPr>
            <w:r>
              <w:rPr>
                <w:sz w:val="22"/>
                <w:szCs w:val="22"/>
              </w:rPr>
              <w:t xml:space="preserve">přečte a zapíše celé záporné číslo </w:t>
            </w:r>
          </w:p>
          <w:p w14:paraId="497E67DB" w14:textId="77777777" w:rsidR="00CE7B72" w:rsidRDefault="00CE7B72" w:rsidP="00332AB7">
            <w:pPr>
              <w:numPr>
                <w:ilvl w:val="0"/>
                <w:numId w:val="46"/>
              </w:numPr>
              <w:tabs>
                <w:tab w:val="left" w:pos="180"/>
              </w:tabs>
              <w:ind w:left="180" w:hanging="180"/>
              <w:rPr>
                <w:sz w:val="22"/>
                <w:szCs w:val="22"/>
              </w:rPr>
            </w:pPr>
            <w:r>
              <w:rPr>
                <w:sz w:val="22"/>
                <w:szCs w:val="22"/>
              </w:rPr>
              <w:t>zobrazí záporné číslo na číselné ose</w:t>
            </w:r>
          </w:p>
          <w:p w14:paraId="1163240A" w14:textId="77777777" w:rsidR="00CE7B72" w:rsidRDefault="00CE7B72">
            <w:pPr>
              <w:rPr>
                <w:sz w:val="22"/>
                <w:szCs w:val="22"/>
              </w:rPr>
            </w:pPr>
          </w:p>
          <w:p w14:paraId="236A4131" w14:textId="77777777" w:rsidR="0053581D" w:rsidRDefault="0053581D">
            <w:pPr>
              <w:rPr>
                <w:sz w:val="22"/>
                <w:szCs w:val="22"/>
              </w:rPr>
            </w:pPr>
          </w:p>
          <w:p w14:paraId="3E53B910" w14:textId="77777777" w:rsidR="00CE7B72" w:rsidRDefault="00CE7B72">
            <w:pPr>
              <w:rPr>
                <w:sz w:val="22"/>
                <w:szCs w:val="22"/>
              </w:rPr>
            </w:pPr>
          </w:p>
          <w:p w14:paraId="2CEF607F" w14:textId="77777777" w:rsidR="00CE7B72" w:rsidRDefault="00CE7B72" w:rsidP="00332AB7">
            <w:pPr>
              <w:numPr>
                <w:ilvl w:val="0"/>
                <w:numId w:val="46"/>
              </w:numPr>
              <w:tabs>
                <w:tab w:val="left" w:pos="180"/>
              </w:tabs>
              <w:ind w:left="180" w:hanging="180"/>
              <w:rPr>
                <w:sz w:val="22"/>
                <w:szCs w:val="22"/>
              </w:rPr>
            </w:pPr>
            <w:r>
              <w:rPr>
                <w:sz w:val="22"/>
                <w:szCs w:val="22"/>
              </w:rPr>
              <w:t>přečte a zapíše pomocí římských číslic čísla   1-10, 50, 100, 500, 1000</w:t>
            </w:r>
          </w:p>
          <w:p w14:paraId="7655BF20" w14:textId="77777777" w:rsidR="00CE7B72" w:rsidRDefault="00CE7B72">
            <w:pPr>
              <w:rPr>
                <w:sz w:val="22"/>
                <w:szCs w:val="22"/>
              </w:rPr>
            </w:pPr>
          </w:p>
          <w:p w14:paraId="52922A68" w14:textId="77777777" w:rsidR="00CE7B72" w:rsidRDefault="00CE7B72">
            <w:pPr>
              <w:rPr>
                <w:sz w:val="22"/>
                <w:szCs w:val="22"/>
              </w:rPr>
            </w:pPr>
          </w:p>
          <w:p w14:paraId="4C71B451" w14:textId="77777777" w:rsidR="00CE7B72" w:rsidRDefault="00CE7B72">
            <w:pPr>
              <w:rPr>
                <w:sz w:val="22"/>
                <w:szCs w:val="22"/>
              </w:rPr>
            </w:pPr>
          </w:p>
          <w:p w14:paraId="411F6DC7" w14:textId="77777777" w:rsidR="00CE7B72" w:rsidRDefault="00CE7B72" w:rsidP="00332AB7">
            <w:pPr>
              <w:numPr>
                <w:ilvl w:val="0"/>
                <w:numId w:val="46"/>
              </w:numPr>
              <w:tabs>
                <w:tab w:val="left" w:pos="180"/>
              </w:tabs>
              <w:ind w:left="180" w:hanging="180"/>
              <w:rPr>
                <w:sz w:val="22"/>
                <w:szCs w:val="22"/>
              </w:rPr>
            </w:pPr>
            <w:r>
              <w:rPr>
                <w:sz w:val="22"/>
                <w:szCs w:val="22"/>
              </w:rPr>
              <w:t>čte a doplní tabulky</w:t>
            </w:r>
          </w:p>
          <w:p w14:paraId="6DC349C6" w14:textId="77777777" w:rsidR="00CE7B72" w:rsidRDefault="00CE7B72" w:rsidP="00332AB7">
            <w:pPr>
              <w:numPr>
                <w:ilvl w:val="0"/>
                <w:numId w:val="46"/>
              </w:numPr>
              <w:tabs>
                <w:tab w:val="left" w:pos="180"/>
              </w:tabs>
              <w:ind w:left="180" w:hanging="180"/>
              <w:rPr>
                <w:sz w:val="22"/>
                <w:szCs w:val="22"/>
              </w:rPr>
            </w:pPr>
            <w:r>
              <w:rPr>
                <w:sz w:val="22"/>
                <w:szCs w:val="22"/>
              </w:rPr>
              <w:t>vyhledává a používá údaje z různých typů diagramů</w:t>
            </w:r>
          </w:p>
          <w:p w14:paraId="77F23301" w14:textId="77777777" w:rsidR="00CE7B72" w:rsidRDefault="00CE7B72" w:rsidP="00332AB7">
            <w:pPr>
              <w:numPr>
                <w:ilvl w:val="0"/>
                <w:numId w:val="46"/>
              </w:numPr>
              <w:tabs>
                <w:tab w:val="left" w:pos="180"/>
              </w:tabs>
              <w:ind w:left="180" w:hanging="180"/>
              <w:rPr>
                <w:sz w:val="22"/>
                <w:szCs w:val="22"/>
              </w:rPr>
            </w:pPr>
            <w:r>
              <w:rPr>
                <w:sz w:val="22"/>
                <w:szCs w:val="22"/>
              </w:rPr>
              <w:t>vytvoří na základě jednoduchého textu tabulku, sloupcový diagram</w:t>
            </w:r>
          </w:p>
          <w:p w14:paraId="219B93CB" w14:textId="77777777" w:rsidR="00CE7B72" w:rsidRDefault="00CE7B72" w:rsidP="00332AB7">
            <w:pPr>
              <w:numPr>
                <w:ilvl w:val="0"/>
                <w:numId w:val="46"/>
              </w:numPr>
              <w:tabs>
                <w:tab w:val="left" w:pos="180"/>
              </w:tabs>
              <w:ind w:left="180" w:hanging="180"/>
              <w:rPr>
                <w:sz w:val="22"/>
                <w:szCs w:val="22"/>
              </w:rPr>
            </w:pPr>
            <w:r>
              <w:rPr>
                <w:sz w:val="22"/>
                <w:szCs w:val="22"/>
              </w:rPr>
              <w:t>čte a sestrojí jednoduché grafy v soustavě souřadnic</w:t>
            </w:r>
          </w:p>
          <w:p w14:paraId="688191E9" w14:textId="77777777" w:rsidR="00CE7B72" w:rsidRDefault="00CE7B72" w:rsidP="00332AB7">
            <w:pPr>
              <w:numPr>
                <w:ilvl w:val="0"/>
                <w:numId w:val="46"/>
              </w:numPr>
              <w:tabs>
                <w:tab w:val="left" w:pos="180"/>
              </w:tabs>
              <w:ind w:left="180" w:hanging="180"/>
              <w:rPr>
                <w:sz w:val="22"/>
                <w:szCs w:val="22"/>
              </w:rPr>
            </w:pPr>
            <w:r>
              <w:rPr>
                <w:sz w:val="22"/>
                <w:szCs w:val="22"/>
              </w:rPr>
              <w:t>provádí a zapisuje jednoduchá pozorování</w:t>
            </w:r>
          </w:p>
          <w:p w14:paraId="4DC77634" w14:textId="77777777" w:rsidR="00CE7B72" w:rsidRDefault="00CE7B72" w:rsidP="00332AB7">
            <w:pPr>
              <w:numPr>
                <w:ilvl w:val="0"/>
                <w:numId w:val="46"/>
              </w:numPr>
              <w:tabs>
                <w:tab w:val="left" w:pos="180"/>
              </w:tabs>
              <w:ind w:left="180" w:hanging="180"/>
              <w:rPr>
                <w:sz w:val="22"/>
                <w:szCs w:val="22"/>
              </w:rPr>
            </w:pPr>
            <w:r>
              <w:rPr>
                <w:sz w:val="22"/>
                <w:szCs w:val="22"/>
              </w:rPr>
              <w:t>vybírá a porovnává data podle zadání</w:t>
            </w:r>
          </w:p>
          <w:p w14:paraId="780E8B91" w14:textId="77777777" w:rsidR="00CE7B72" w:rsidRDefault="00CE7B72">
            <w:pPr>
              <w:rPr>
                <w:sz w:val="22"/>
                <w:szCs w:val="22"/>
              </w:rPr>
            </w:pPr>
          </w:p>
          <w:p w14:paraId="610D4258" w14:textId="77777777" w:rsidR="00CE7B72" w:rsidRDefault="00CE7B72" w:rsidP="00332AB7">
            <w:pPr>
              <w:numPr>
                <w:ilvl w:val="0"/>
                <w:numId w:val="46"/>
              </w:numPr>
              <w:tabs>
                <w:tab w:val="left" w:pos="180"/>
              </w:tabs>
              <w:ind w:left="180" w:hanging="180"/>
              <w:rPr>
                <w:sz w:val="22"/>
                <w:szCs w:val="22"/>
              </w:rPr>
            </w:pPr>
            <w:r>
              <w:rPr>
                <w:sz w:val="22"/>
                <w:szCs w:val="22"/>
              </w:rPr>
              <w:t>zapíše a přečte desetinné číslo řádu desetin a setin</w:t>
            </w:r>
          </w:p>
          <w:p w14:paraId="54B70FCC" w14:textId="77777777" w:rsidR="00CE7B72" w:rsidRDefault="00CE7B72" w:rsidP="00332AB7">
            <w:pPr>
              <w:numPr>
                <w:ilvl w:val="0"/>
                <w:numId w:val="46"/>
              </w:numPr>
              <w:tabs>
                <w:tab w:val="left" w:pos="180"/>
              </w:tabs>
              <w:ind w:left="180" w:hanging="180"/>
              <w:rPr>
                <w:sz w:val="22"/>
                <w:szCs w:val="22"/>
              </w:rPr>
            </w:pPr>
            <w:r>
              <w:rPr>
                <w:sz w:val="22"/>
                <w:szCs w:val="22"/>
              </w:rPr>
              <w:t>zobrazí desetinné číslo řádu desetin a setin        na číselné ose</w:t>
            </w:r>
          </w:p>
          <w:p w14:paraId="0DE5D92F" w14:textId="77777777" w:rsidR="00CE7B72" w:rsidRDefault="00CE7B72" w:rsidP="00332AB7">
            <w:pPr>
              <w:numPr>
                <w:ilvl w:val="0"/>
                <w:numId w:val="46"/>
              </w:numPr>
              <w:tabs>
                <w:tab w:val="left" w:pos="180"/>
              </w:tabs>
              <w:ind w:left="180" w:hanging="180"/>
              <w:rPr>
                <w:sz w:val="22"/>
                <w:szCs w:val="22"/>
              </w:rPr>
            </w:pPr>
            <w:r>
              <w:rPr>
                <w:sz w:val="22"/>
                <w:szCs w:val="22"/>
              </w:rPr>
              <w:t>zaokrouhlí na</w:t>
            </w:r>
            <w:r w:rsidR="00897638">
              <w:rPr>
                <w:sz w:val="22"/>
                <w:szCs w:val="22"/>
              </w:rPr>
              <w:t xml:space="preserve"> jednotky</w:t>
            </w:r>
          </w:p>
          <w:p w14:paraId="45C98BE8" w14:textId="77777777" w:rsidR="00CE7B72" w:rsidRDefault="00CE7B72" w:rsidP="00332AB7">
            <w:pPr>
              <w:numPr>
                <w:ilvl w:val="0"/>
                <w:numId w:val="46"/>
              </w:numPr>
              <w:tabs>
                <w:tab w:val="left" w:pos="180"/>
              </w:tabs>
              <w:ind w:left="180" w:hanging="180"/>
              <w:rPr>
                <w:sz w:val="22"/>
                <w:szCs w:val="22"/>
              </w:rPr>
            </w:pPr>
            <w:r>
              <w:rPr>
                <w:sz w:val="22"/>
                <w:szCs w:val="22"/>
              </w:rPr>
              <w:t xml:space="preserve">sečte a odečte desetinné číslo řádu desetin </w:t>
            </w:r>
          </w:p>
          <w:p w14:paraId="60092716" w14:textId="77777777" w:rsidR="00CE7B72" w:rsidRDefault="00CE7B72">
            <w:pPr>
              <w:rPr>
                <w:sz w:val="22"/>
                <w:szCs w:val="22"/>
              </w:rPr>
            </w:pPr>
          </w:p>
          <w:p w14:paraId="5A2D4EBB" w14:textId="77777777" w:rsidR="00CE7B72" w:rsidRDefault="00CE7B72" w:rsidP="00332AB7">
            <w:pPr>
              <w:numPr>
                <w:ilvl w:val="0"/>
                <w:numId w:val="46"/>
              </w:numPr>
              <w:tabs>
                <w:tab w:val="left" w:pos="180"/>
              </w:tabs>
              <w:ind w:left="180" w:hanging="180"/>
              <w:rPr>
                <w:sz w:val="22"/>
                <w:szCs w:val="22"/>
              </w:rPr>
            </w:pPr>
            <w:r>
              <w:rPr>
                <w:sz w:val="22"/>
                <w:szCs w:val="22"/>
              </w:rPr>
              <w:t>narýsuje rovnoběžky a kolmice procházející daným bodem v geometrickém útvaru</w:t>
            </w:r>
          </w:p>
          <w:p w14:paraId="173250AD" w14:textId="77777777" w:rsidR="00CE7B72" w:rsidRDefault="00CE7B72" w:rsidP="00332AB7">
            <w:pPr>
              <w:numPr>
                <w:ilvl w:val="0"/>
                <w:numId w:val="46"/>
              </w:numPr>
              <w:tabs>
                <w:tab w:val="left" w:pos="180"/>
              </w:tabs>
              <w:ind w:left="180" w:hanging="180"/>
              <w:rPr>
                <w:sz w:val="22"/>
                <w:szCs w:val="22"/>
              </w:rPr>
            </w:pPr>
            <w:r>
              <w:rPr>
                <w:sz w:val="22"/>
                <w:szCs w:val="22"/>
              </w:rPr>
              <w:t>narýsuje kolmice spuštěné z vrcholu trojúhelník</w:t>
            </w:r>
            <w:r w:rsidR="0053581D">
              <w:rPr>
                <w:sz w:val="22"/>
                <w:szCs w:val="22"/>
              </w:rPr>
              <w:t>u</w:t>
            </w:r>
          </w:p>
          <w:p w14:paraId="004DB02E" w14:textId="77777777" w:rsidR="00CE7B72" w:rsidRDefault="00CE7B72" w:rsidP="00332AB7">
            <w:pPr>
              <w:numPr>
                <w:ilvl w:val="0"/>
                <w:numId w:val="46"/>
              </w:numPr>
              <w:tabs>
                <w:tab w:val="left" w:pos="180"/>
              </w:tabs>
              <w:ind w:left="180" w:hanging="180"/>
              <w:rPr>
                <w:sz w:val="22"/>
                <w:szCs w:val="22"/>
              </w:rPr>
            </w:pPr>
            <w:r>
              <w:rPr>
                <w:sz w:val="22"/>
                <w:szCs w:val="22"/>
              </w:rPr>
              <w:t>narýsuje čtverec a obdélník s užitím konstrukce kolmic a rovnoběžek, pravoúhlý trojúhelník, trojúhelník se třemi zadanými délkami stran</w:t>
            </w:r>
          </w:p>
          <w:p w14:paraId="3F6C7215" w14:textId="77777777" w:rsidR="00CE7B72" w:rsidRDefault="0053581D" w:rsidP="00332AB7">
            <w:pPr>
              <w:numPr>
                <w:ilvl w:val="0"/>
                <w:numId w:val="46"/>
              </w:numPr>
              <w:tabs>
                <w:tab w:val="left" w:pos="180"/>
              </w:tabs>
              <w:ind w:left="180" w:hanging="180"/>
              <w:rPr>
                <w:sz w:val="22"/>
                <w:szCs w:val="22"/>
              </w:rPr>
            </w:pPr>
            <w:proofErr w:type="gramStart"/>
            <w:r>
              <w:rPr>
                <w:sz w:val="22"/>
                <w:szCs w:val="22"/>
              </w:rPr>
              <w:t xml:space="preserve">rozliší </w:t>
            </w:r>
            <w:r w:rsidR="00CE7B72">
              <w:rPr>
                <w:sz w:val="22"/>
                <w:szCs w:val="22"/>
              </w:rPr>
              <w:t xml:space="preserve"> kružnici</w:t>
            </w:r>
            <w:proofErr w:type="gramEnd"/>
            <w:r w:rsidR="00CE7B72">
              <w:rPr>
                <w:sz w:val="22"/>
                <w:szCs w:val="22"/>
              </w:rPr>
              <w:t xml:space="preserve"> a kruh</w:t>
            </w:r>
          </w:p>
          <w:p w14:paraId="3E617143" w14:textId="77777777" w:rsidR="00CE7B72" w:rsidRDefault="00CE7B72" w:rsidP="00332AB7">
            <w:pPr>
              <w:numPr>
                <w:ilvl w:val="0"/>
                <w:numId w:val="46"/>
              </w:numPr>
              <w:tabs>
                <w:tab w:val="left" w:pos="180"/>
              </w:tabs>
              <w:ind w:left="180" w:hanging="180"/>
              <w:rPr>
                <w:sz w:val="22"/>
                <w:szCs w:val="22"/>
              </w:rPr>
            </w:pPr>
            <w:r>
              <w:rPr>
                <w:sz w:val="22"/>
                <w:szCs w:val="22"/>
              </w:rPr>
              <w:t>graficky sečte, odečte a porovnává úsečky</w:t>
            </w:r>
          </w:p>
          <w:p w14:paraId="3B42F334" w14:textId="77777777" w:rsidR="00897638" w:rsidRDefault="00897638" w:rsidP="00332AB7">
            <w:pPr>
              <w:numPr>
                <w:ilvl w:val="0"/>
                <w:numId w:val="46"/>
              </w:numPr>
              <w:tabs>
                <w:tab w:val="left" w:pos="180"/>
              </w:tabs>
              <w:ind w:left="180" w:hanging="180"/>
              <w:rPr>
                <w:sz w:val="22"/>
                <w:szCs w:val="22"/>
              </w:rPr>
            </w:pPr>
            <w:r>
              <w:rPr>
                <w:sz w:val="22"/>
                <w:szCs w:val="22"/>
              </w:rPr>
              <w:t xml:space="preserve">početně i graficky </w:t>
            </w:r>
            <w:r w:rsidR="00CE7B72">
              <w:rPr>
                <w:sz w:val="22"/>
                <w:szCs w:val="22"/>
              </w:rPr>
              <w:t>určí délku lomené čáry</w:t>
            </w:r>
            <w:r>
              <w:rPr>
                <w:sz w:val="22"/>
                <w:szCs w:val="22"/>
              </w:rPr>
              <w:t xml:space="preserve"> </w:t>
            </w:r>
          </w:p>
          <w:p w14:paraId="1278DFE5" w14:textId="77777777" w:rsidR="00CE7B72" w:rsidRDefault="00CE7B72" w:rsidP="00332AB7">
            <w:pPr>
              <w:numPr>
                <w:ilvl w:val="0"/>
                <w:numId w:val="46"/>
              </w:numPr>
              <w:tabs>
                <w:tab w:val="left" w:pos="180"/>
              </w:tabs>
              <w:ind w:left="180" w:hanging="180"/>
              <w:rPr>
                <w:sz w:val="22"/>
                <w:szCs w:val="22"/>
              </w:rPr>
            </w:pPr>
            <w:r>
              <w:rPr>
                <w:sz w:val="22"/>
                <w:szCs w:val="22"/>
              </w:rPr>
              <w:t>dodržuje zásady rýsování</w:t>
            </w:r>
          </w:p>
          <w:p w14:paraId="42320B0A" w14:textId="77777777" w:rsidR="00CE7B72" w:rsidRDefault="00CE7B72" w:rsidP="00332AB7">
            <w:pPr>
              <w:numPr>
                <w:ilvl w:val="0"/>
                <w:numId w:val="46"/>
              </w:numPr>
              <w:tabs>
                <w:tab w:val="left" w:pos="180"/>
              </w:tabs>
              <w:ind w:left="180" w:hanging="180"/>
              <w:rPr>
                <w:sz w:val="22"/>
                <w:szCs w:val="22"/>
              </w:rPr>
            </w:pPr>
            <w:r>
              <w:rPr>
                <w:sz w:val="22"/>
                <w:szCs w:val="22"/>
              </w:rPr>
              <w:t>pomocí čtvercové sítě nebo měřením určí obvod rovinného útvaru</w:t>
            </w:r>
          </w:p>
          <w:p w14:paraId="14DE56FA" w14:textId="77777777" w:rsidR="00CE7B72" w:rsidRDefault="00CE7B72" w:rsidP="00332AB7">
            <w:pPr>
              <w:numPr>
                <w:ilvl w:val="0"/>
                <w:numId w:val="46"/>
              </w:numPr>
              <w:tabs>
                <w:tab w:val="left" w:pos="180"/>
              </w:tabs>
              <w:ind w:left="180" w:hanging="180"/>
              <w:rPr>
                <w:sz w:val="22"/>
                <w:szCs w:val="22"/>
              </w:rPr>
            </w:pPr>
            <w:r>
              <w:rPr>
                <w:sz w:val="22"/>
                <w:szCs w:val="22"/>
              </w:rPr>
              <w:t>vypočítá obvod a obsah čtverce a obdélníku</w:t>
            </w:r>
          </w:p>
          <w:p w14:paraId="30BB6E37" w14:textId="77777777" w:rsidR="00CE7B72" w:rsidRDefault="00CE7B72" w:rsidP="00332AB7">
            <w:pPr>
              <w:numPr>
                <w:ilvl w:val="0"/>
                <w:numId w:val="46"/>
              </w:numPr>
              <w:tabs>
                <w:tab w:val="left" w:pos="180"/>
              </w:tabs>
              <w:ind w:left="180" w:hanging="180"/>
              <w:rPr>
                <w:sz w:val="22"/>
                <w:szCs w:val="22"/>
              </w:rPr>
            </w:pPr>
            <w:r>
              <w:rPr>
                <w:sz w:val="22"/>
                <w:szCs w:val="22"/>
              </w:rPr>
              <w:t>vypočítá obvod mnohoúhelníku sečtením jeho stran</w:t>
            </w:r>
          </w:p>
          <w:p w14:paraId="21801311" w14:textId="77777777" w:rsidR="00CE7B72" w:rsidRDefault="00CE7B72" w:rsidP="00332AB7">
            <w:pPr>
              <w:numPr>
                <w:ilvl w:val="0"/>
                <w:numId w:val="46"/>
              </w:numPr>
              <w:tabs>
                <w:tab w:val="left" w:pos="180"/>
              </w:tabs>
              <w:ind w:left="180" w:hanging="180"/>
              <w:rPr>
                <w:sz w:val="22"/>
                <w:szCs w:val="22"/>
              </w:rPr>
            </w:pPr>
            <w:r>
              <w:rPr>
                <w:sz w:val="22"/>
                <w:szCs w:val="22"/>
              </w:rPr>
              <w:t>porovnává obvody rovinných útvarů</w:t>
            </w:r>
          </w:p>
          <w:p w14:paraId="496839E8" w14:textId="77777777" w:rsidR="00CE7B72" w:rsidRDefault="00CE7B72" w:rsidP="00332AB7">
            <w:pPr>
              <w:numPr>
                <w:ilvl w:val="0"/>
                <w:numId w:val="46"/>
              </w:numPr>
              <w:tabs>
                <w:tab w:val="left" w:pos="180"/>
              </w:tabs>
              <w:ind w:left="180" w:hanging="180"/>
              <w:rPr>
                <w:sz w:val="22"/>
                <w:szCs w:val="22"/>
              </w:rPr>
            </w:pPr>
            <w:r>
              <w:rPr>
                <w:sz w:val="22"/>
                <w:szCs w:val="22"/>
              </w:rPr>
              <w:t>převádí jednotky délky a obsahu mm, cm, dm, m, km, mm², cm², dm², m²</w:t>
            </w:r>
          </w:p>
          <w:p w14:paraId="3E82651A" w14:textId="77777777" w:rsidR="00CE7B72" w:rsidRDefault="00CE7B72" w:rsidP="00332AB7">
            <w:pPr>
              <w:numPr>
                <w:ilvl w:val="0"/>
                <w:numId w:val="46"/>
              </w:numPr>
              <w:tabs>
                <w:tab w:val="left" w:pos="180"/>
              </w:tabs>
              <w:ind w:left="180" w:hanging="180"/>
              <w:rPr>
                <w:sz w:val="22"/>
                <w:szCs w:val="22"/>
              </w:rPr>
            </w:pPr>
            <w:r>
              <w:rPr>
                <w:sz w:val="22"/>
                <w:szCs w:val="22"/>
              </w:rPr>
              <w:t>řeší úlohy z praxe na výpočet obvodu a obsahu obdélníku a čtverce</w:t>
            </w:r>
          </w:p>
          <w:p w14:paraId="2B6D7EE6" w14:textId="77777777" w:rsidR="00CE7B72" w:rsidRDefault="00CE7B72" w:rsidP="00332AB7">
            <w:pPr>
              <w:numPr>
                <w:ilvl w:val="0"/>
                <w:numId w:val="46"/>
              </w:numPr>
              <w:tabs>
                <w:tab w:val="left" w:pos="180"/>
              </w:tabs>
              <w:ind w:left="180" w:hanging="180"/>
              <w:rPr>
                <w:sz w:val="22"/>
                <w:szCs w:val="22"/>
              </w:rPr>
            </w:pPr>
            <w:r>
              <w:rPr>
                <w:sz w:val="22"/>
                <w:szCs w:val="22"/>
              </w:rPr>
              <w:t>vymodeluje krychli a kvádr daných rozměrů</w:t>
            </w:r>
          </w:p>
          <w:p w14:paraId="22A9F8FA" w14:textId="77777777" w:rsidR="009C4818" w:rsidRDefault="009C4818" w:rsidP="00332AB7">
            <w:pPr>
              <w:numPr>
                <w:ilvl w:val="0"/>
                <w:numId w:val="46"/>
              </w:numPr>
              <w:tabs>
                <w:tab w:val="left" w:pos="180"/>
              </w:tabs>
              <w:ind w:left="180" w:hanging="180"/>
              <w:rPr>
                <w:sz w:val="22"/>
                <w:szCs w:val="22"/>
              </w:rPr>
            </w:pPr>
            <w:r>
              <w:rPr>
                <w:sz w:val="22"/>
                <w:szCs w:val="22"/>
              </w:rPr>
              <w:t>pojmenuje základní tělesa (krychle, kvádr, válec, koule)</w:t>
            </w:r>
          </w:p>
          <w:p w14:paraId="6DC143DE" w14:textId="77777777" w:rsidR="00CE7B72" w:rsidRDefault="00CE7B72" w:rsidP="00332AB7">
            <w:pPr>
              <w:numPr>
                <w:ilvl w:val="0"/>
                <w:numId w:val="46"/>
              </w:numPr>
              <w:tabs>
                <w:tab w:val="left" w:pos="180"/>
              </w:tabs>
              <w:ind w:left="180" w:hanging="180"/>
              <w:rPr>
                <w:sz w:val="22"/>
                <w:szCs w:val="22"/>
              </w:rPr>
            </w:pPr>
            <w:r>
              <w:rPr>
                <w:sz w:val="22"/>
                <w:szCs w:val="22"/>
              </w:rPr>
              <w:t>využije znalosti rovinných útvarů k popisu a modelování těles (krychle, kvádr, válec)</w:t>
            </w:r>
          </w:p>
          <w:p w14:paraId="2A558C91" w14:textId="77777777" w:rsidR="00CE7B72" w:rsidRDefault="00CE7B72">
            <w:pPr>
              <w:rPr>
                <w:sz w:val="22"/>
                <w:szCs w:val="22"/>
              </w:rPr>
            </w:pPr>
          </w:p>
          <w:p w14:paraId="2EFE6653" w14:textId="77777777" w:rsidR="00CE7B72" w:rsidRDefault="00CE7B72" w:rsidP="00332AB7">
            <w:pPr>
              <w:numPr>
                <w:ilvl w:val="0"/>
                <w:numId w:val="46"/>
              </w:numPr>
              <w:tabs>
                <w:tab w:val="left" w:pos="180"/>
              </w:tabs>
              <w:ind w:left="180" w:hanging="180"/>
              <w:rPr>
                <w:sz w:val="22"/>
                <w:szCs w:val="22"/>
              </w:rPr>
            </w:pPr>
            <w:r>
              <w:rPr>
                <w:sz w:val="22"/>
                <w:szCs w:val="22"/>
              </w:rPr>
              <w:t>vyhledá z textu potřebné údaje a vztahy</w:t>
            </w:r>
          </w:p>
          <w:p w14:paraId="70A85B36" w14:textId="77777777" w:rsidR="00CE7B72" w:rsidRDefault="00CE7B72" w:rsidP="00332AB7">
            <w:pPr>
              <w:numPr>
                <w:ilvl w:val="0"/>
                <w:numId w:val="46"/>
              </w:numPr>
              <w:tabs>
                <w:tab w:val="left" w:pos="180"/>
              </w:tabs>
              <w:ind w:left="180" w:hanging="180"/>
              <w:rPr>
                <w:sz w:val="22"/>
                <w:szCs w:val="22"/>
              </w:rPr>
            </w:pPr>
            <w:r>
              <w:rPr>
                <w:sz w:val="22"/>
                <w:szCs w:val="22"/>
              </w:rPr>
              <w:t>volí vhodné postupy pro řešení, vyhodnotí výsledek</w:t>
            </w:r>
          </w:p>
        </w:tc>
        <w:tc>
          <w:tcPr>
            <w:tcW w:w="3780" w:type="dxa"/>
            <w:tcBorders>
              <w:top w:val="single" w:sz="4" w:space="0" w:color="000000"/>
              <w:left w:val="single" w:sz="4" w:space="0" w:color="000000"/>
              <w:bottom w:val="single" w:sz="4" w:space="0" w:color="000000"/>
            </w:tcBorders>
            <w:shd w:val="clear" w:color="auto" w:fill="auto"/>
          </w:tcPr>
          <w:p w14:paraId="05C01763" w14:textId="77777777" w:rsidR="00CE7B72" w:rsidRDefault="00CE7B72">
            <w:pPr>
              <w:rPr>
                <w:sz w:val="22"/>
                <w:szCs w:val="22"/>
              </w:rPr>
            </w:pPr>
            <w:r>
              <w:rPr>
                <w:sz w:val="22"/>
                <w:szCs w:val="22"/>
              </w:rPr>
              <w:lastRenderedPageBreak/>
              <w:t xml:space="preserve">   </w:t>
            </w:r>
          </w:p>
          <w:p w14:paraId="354DF2AE" w14:textId="77777777" w:rsidR="00CE7B72" w:rsidRDefault="00CE7B72">
            <w:pPr>
              <w:rPr>
                <w:sz w:val="22"/>
                <w:szCs w:val="22"/>
              </w:rPr>
            </w:pPr>
            <w:r>
              <w:rPr>
                <w:b/>
                <w:sz w:val="22"/>
                <w:szCs w:val="22"/>
              </w:rPr>
              <w:t>Číselný obor 0 - 1 000 000</w:t>
            </w:r>
          </w:p>
          <w:p w14:paraId="0A63BC28" w14:textId="77777777" w:rsidR="00CE7B72" w:rsidRDefault="00CE7B72">
            <w:pPr>
              <w:rPr>
                <w:sz w:val="22"/>
                <w:szCs w:val="22"/>
              </w:rPr>
            </w:pPr>
            <w:r>
              <w:rPr>
                <w:sz w:val="22"/>
                <w:szCs w:val="22"/>
              </w:rPr>
              <w:t>čtení a zápis čísel větších než milión</w:t>
            </w:r>
          </w:p>
          <w:p w14:paraId="2F35EDD3" w14:textId="77777777" w:rsidR="00CE7B72" w:rsidRDefault="00CE7B72">
            <w:pPr>
              <w:rPr>
                <w:sz w:val="22"/>
                <w:szCs w:val="22"/>
              </w:rPr>
            </w:pPr>
            <w:r>
              <w:rPr>
                <w:sz w:val="22"/>
                <w:szCs w:val="22"/>
              </w:rPr>
              <w:t>posloupnost přirozených čísel, číselná osa</w:t>
            </w:r>
          </w:p>
          <w:p w14:paraId="42F18055" w14:textId="77777777" w:rsidR="00CE7B72" w:rsidRDefault="00CE7B72">
            <w:pPr>
              <w:rPr>
                <w:sz w:val="22"/>
                <w:szCs w:val="22"/>
              </w:rPr>
            </w:pPr>
            <w:r>
              <w:rPr>
                <w:sz w:val="22"/>
                <w:szCs w:val="22"/>
              </w:rPr>
              <w:t xml:space="preserve">porovnávání přirozených čísel, řešení jednoduchých nerovnic </w:t>
            </w:r>
          </w:p>
          <w:p w14:paraId="45D51E10" w14:textId="77777777" w:rsidR="00CE7B72" w:rsidRDefault="00CE7B72">
            <w:pPr>
              <w:rPr>
                <w:sz w:val="22"/>
                <w:szCs w:val="22"/>
              </w:rPr>
            </w:pPr>
            <w:r>
              <w:rPr>
                <w:sz w:val="22"/>
                <w:szCs w:val="22"/>
              </w:rPr>
              <w:t>zaokrouhlování přirozených čísel na miliony, statisíce, desetitisíce, tisíce, sta, desítky</w:t>
            </w:r>
          </w:p>
          <w:p w14:paraId="1BEF15D8" w14:textId="77777777" w:rsidR="00CE7B72" w:rsidRDefault="00CE7B72">
            <w:pPr>
              <w:rPr>
                <w:sz w:val="22"/>
                <w:szCs w:val="22"/>
              </w:rPr>
            </w:pPr>
            <w:r>
              <w:rPr>
                <w:sz w:val="22"/>
                <w:szCs w:val="22"/>
              </w:rPr>
              <w:t>pamětné sčítání a odčítání přirozených čísel</w:t>
            </w:r>
          </w:p>
          <w:p w14:paraId="3E25C4A1" w14:textId="77777777" w:rsidR="00CE7B72" w:rsidRDefault="00CE7B72">
            <w:pPr>
              <w:rPr>
                <w:sz w:val="22"/>
                <w:szCs w:val="22"/>
              </w:rPr>
            </w:pPr>
            <w:r>
              <w:rPr>
                <w:sz w:val="22"/>
                <w:szCs w:val="22"/>
              </w:rPr>
              <w:lastRenderedPageBreak/>
              <w:t>písemné sčítání až čtyř přirozených čísel</w:t>
            </w:r>
          </w:p>
          <w:p w14:paraId="49F52111" w14:textId="77777777" w:rsidR="00CE7B72" w:rsidRDefault="00CE7B72">
            <w:pPr>
              <w:rPr>
                <w:sz w:val="22"/>
                <w:szCs w:val="22"/>
              </w:rPr>
            </w:pPr>
          </w:p>
          <w:p w14:paraId="5C025514" w14:textId="77777777" w:rsidR="00CE7B72" w:rsidRDefault="00CE7B72">
            <w:pPr>
              <w:rPr>
                <w:sz w:val="22"/>
                <w:szCs w:val="22"/>
              </w:rPr>
            </w:pPr>
          </w:p>
          <w:p w14:paraId="6086BA2E" w14:textId="77777777" w:rsidR="00CE7B72" w:rsidRDefault="00CE7B72">
            <w:pPr>
              <w:rPr>
                <w:sz w:val="22"/>
                <w:szCs w:val="22"/>
              </w:rPr>
            </w:pPr>
            <w:r>
              <w:rPr>
                <w:sz w:val="22"/>
                <w:szCs w:val="22"/>
              </w:rPr>
              <w:t>odčítání 2 přirozených čísel</w:t>
            </w:r>
          </w:p>
          <w:p w14:paraId="2BA14F5A" w14:textId="77777777" w:rsidR="00CE7B72" w:rsidRDefault="00CE7B72">
            <w:pPr>
              <w:rPr>
                <w:sz w:val="22"/>
                <w:szCs w:val="22"/>
              </w:rPr>
            </w:pPr>
          </w:p>
          <w:p w14:paraId="666E04F6" w14:textId="77777777" w:rsidR="00CE7B72" w:rsidRDefault="00CE7B72">
            <w:pPr>
              <w:rPr>
                <w:sz w:val="22"/>
                <w:szCs w:val="22"/>
              </w:rPr>
            </w:pPr>
            <w:r>
              <w:rPr>
                <w:sz w:val="22"/>
                <w:szCs w:val="22"/>
              </w:rPr>
              <w:t>pamětné násobení a dělení přirozených čísel</w:t>
            </w:r>
          </w:p>
          <w:p w14:paraId="25C14655" w14:textId="77777777" w:rsidR="00CE7B72" w:rsidRDefault="00CE7B72">
            <w:pPr>
              <w:rPr>
                <w:sz w:val="22"/>
                <w:szCs w:val="22"/>
              </w:rPr>
            </w:pPr>
            <w:r>
              <w:rPr>
                <w:sz w:val="22"/>
                <w:szCs w:val="22"/>
              </w:rPr>
              <w:t>písemné násobení troj až čtyřciferným činitelem</w:t>
            </w:r>
          </w:p>
          <w:p w14:paraId="02B3F31D" w14:textId="77777777" w:rsidR="00CE7B72" w:rsidRDefault="00CE7B72">
            <w:pPr>
              <w:rPr>
                <w:sz w:val="22"/>
                <w:szCs w:val="22"/>
              </w:rPr>
            </w:pPr>
            <w:r>
              <w:rPr>
                <w:sz w:val="22"/>
                <w:szCs w:val="22"/>
              </w:rPr>
              <w:t>písemné dělení jedno a dvojciferným dělitelem</w:t>
            </w:r>
          </w:p>
          <w:p w14:paraId="4C8256E8" w14:textId="77777777" w:rsidR="00CE7B72" w:rsidRDefault="00CE7B72">
            <w:pPr>
              <w:rPr>
                <w:sz w:val="22"/>
                <w:szCs w:val="22"/>
              </w:rPr>
            </w:pPr>
          </w:p>
          <w:p w14:paraId="3F4CE50A" w14:textId="77777777" w:rsidR="00CE7B72" w:rsidRDefault="0053581D">
            <w:pPr>
              <w:rPr>
                <w:sz w:val="22"/>
                <w:szCs w:val="22"/>
              </w:rPr>
            </w:pPr>
            <w:r>
              <w:rPr>
                <w:sz w:val="22"/>
                <w:szCs w:val="22"/>
              </w:rPr>
              <w:t>slovní úlohy</w:t>
            </w:r>
          </w:p>
          <w:p w14:paraId="03FB8A8D" w14:textId="77777777" w:rsidR="00CE7B72" w:rsidRDefault="00CE7B72">
            <w:pPr>
              <w:rPr>
                <w:sz w:val="22"/>
                <w:szCs w:val="22"/>
              </w:rPr>
            </w:pPr>
            <w:r>
              <w:rPr>
                <w:sz w:val="22"/>
                <w:szCs w:val="22"/>
              </w:rPr>
              <w:t>odhad výpočtu, kontrola výpočtu užíváním vlastností početních výkonů</w:t>
            </w:r>
          </w:p>
          <w:p w14:paraId="63FEF57F" w14:textId="77777777" w:rsidR="0053581D" w:rsidRDefault="0053581D">
            <w:pPr>
              <w:rPr>
                <w:sz w:val="22"/>
                <w:szCs w:val="22"/>
              </w:rPr>
            </w:pPr>
          </w:p>
          <w:p w14:paraId="471D04C5" w14:textId="77777777" w:rsidR="0053581D" w:rsidRDefault="0053581D">
            <w:pPr>
              <w:rPr>
                <w:sz w:val="22"/>
                <w:szCs w:val="22"/>
              </w:rPr>
            </w:pPr>
          </w:p>
          <w:p w14:paraId="3F4CC82B" w14:textId="77777777" w:rsidR="0053581D" w:rsidRDefault="0053581D">
            <w:pPr>
              <w:rPr>
                <w:sz w:val="22"/>
                <w:szCs w:val="22"/>
              </w:rPr>
            </w:pPr>
          </w:p>
          <w:p w14:paraId="7FA7E1D9" w14:textId="77777777" w:rsidR="0053581D" w:rsidRDefault="0053581D">
            <w:pPr>
              <w:rPr>
                <w:sz w:val="22"/>
                <w:szCs w:val="22"/>
              </w:rPr>
            </w:pPr>
          </w:p>
          <w:p w14:paraId="669045EE" w14:textId="77777777" w:rsidR="0053581D" w:rsidRDefault="0053581D">
            <w:pPr>
              <w:rPr>
                <w:sz w:val="22"/>
                <w:szCs w:val="22"/>
              </w:rPr>
            </w:pPr>
          </w:p>
          <w:p w14:paraId="47D79E4B" w14:textId="77777777" w:rsidR="0053581D" w:rsidRDefault="0053581D">
            <w:pPr>
              <w:rPr>
                <w:sz w:val="22"/>
                <w:szCs w:val="22"/>
              </w:rPr>
            </w:pPr>
          </w:p>
          <w:p w14:paraId="35E06D20" w14:textId="77777777" w:rsidR="0053581D" w:rsidRDefault="0053581D">
            <w:pPr>
              <w:rPr>
                <w:sz w:val="22"/>
                <w:szCs w:val="22"/>
              </w:rPr>
            </w:pPr>
          </w:p>
          <w:p w14:paraId="7DC74235" w14:textId="77777777" w:rsidR="0053581D" w:rsidRDefault="0053581D">
            <w:pPr>
              <w:rPr>
                <w:sz w:val="22"/>
                <w:szCs w:val="22"/>
              </w:rPr>
            </w:pPr>
          </w:p>
          <w:p w14:paraId="6043E66F" w14:textId="77777777" w:rsidR="00CE7B72" w:rsidRDefault="00CE7B72">
            <w:pPr>
              <w:rPr>
                <w:sz w:val="22"/>
                <w:szCs w:val="22"/>
              </w:rPr>
            </w:pPr>
            <w:r>
              <w:rPr>
                <w:sz w:val="22"/>
                <w:szCs w:val="22"/>
              </w:rPr>
              <w:t>převody jednotek času</w:t>
            </w:r>
            <w:r w:rsidR="0053581D">
              <w:rPr>
                <w:sz w:val="22"/>
                <w:szCs w:val="22"/>
              </w:rPr>
              <w:t>:</w:t>
            </w:r>
            <w:r>
              <w:rPr>
                <w:sz w:val="22"/>
                <w:szCs w:val="22"/>
              </w:rPr>
              <w:t xml:space="preserve"> den, hodina, minuta, sekunda</w:t>
            </w:r>
          </w:p>
          <w:p w14:paraId="27EC21D8" w14:textId="77777777" w:rsidR="0053581D" w:rsidRDefault="0053581D">
            <w:pPr>
              <w:rPr>
                <w:sz w:val="22"/>
                <w:szCs w:val="22"/>
              </w:rPr>
            </w:pPr>
          </w:p>
          <w:p w14:paraId="28DB1610" w14:textId="77777777" w:rsidR="00CE7B72" w:rsidRDefault="00CE7B72">
            <w:pPr>
              <w:rPr>
                <w:sz w:val="22"/>
                <w:szCs w:val="22"/>
              </w:rPr>
            </w:pPr>
            <w:r>
              <w:rPr>
                <w:sz w:val="22"/>
                <w:szCs w:val="22"/>
              </w:rPr>
              <w:t>doplňování jednoduchých číselných a obrázkových řad</w:t>
            </w:r>
          </w:p>
          <w:p w14:paraId="77EA3F4C" w14:textId="77777777" w:rsidR="00CE7B72" w:rsidRDefault="00CE7B72">
            <w:pPr>
              <w:rPr>
                <w:sz w:val="22"/>
                <w:szCs w:val="22"/>
              </w:rPr>
            </w:pPr>
            <w:r>
              <w:rPr>
                <w:sz w:val="22"/>
                <w:szCs w:val="22"/>
              </w:rPr>
              <w:t>magické čtverce</w:t>
            </w:r>
          </w:p>
          <w:p w14:paraId="708B3E7E" w14:textId="77777777" w:rsidR="00CE7B72" w:rsidRDefault="00CE7B72">
            <w:pPr>
              <w:rPr>
                <w:sz w:val="22"/>
                <w:szCs w:val="22"/>
              </w:rPr>
            </w:pPr>
          </w:p>
          <w:p w14:paraId="28E95997" w14:textId="77777777" w:rsidR="00CE7B72" w:rsidRDefault="00CE7B72">
            <w:pPr>
              <w:rPr>
                <w:sz w:val="22"/>
                <w:szCs w:val="22"/>
              </w:rPr>
            </w:pPr>
            <w:r>
              <w:rPr>
                <w:b/>
                <w:sz w:val="22"/>
                <w:szCs w:val="22"/>
              </w:rPr>
              <w:t>Celá čísla</w:t>
            </w:r>
          </w:p>
          <w:p w14:paraId="1B1ECC66" w14:textId="77777777" w:rsidR="00CE7B72" w:rsidRDefault="00CE7B72">
            <w:pPr>
              <w:rPr>
                <w:sz w:val="22"/>
                <w:szCs w:val="22"/>
              </w:rPr>
            </w:pPr>
            <w:r>
              <w:rPr>
                <w:sz w:val="22"/>
                <w:szCs w:val="22"/>
              </w:rPr>
              <w:t>záporné číslo – čtení, zápis, zobrazování na číselné ose</w:t>
            </w:r>
          </w:p>
          <w:p w14:paraId="07943708" w14:textId="77777777" w:rsidR="00CE7B72" w:rsidRDefault="00CE7B72">
            <w:pPr>
              <w:rPr>
                <w:sz w:val="22"/>
                <w:szCs w:val="22"/>
              </w:rPr>
            </w:pPr>
            <w:r>
              <w:rPr>
                <w:sz w:val="22"/>
                <w:szCs w:val="22"/>
              </w:rPr>
              <w:t>záporné číslo v praxi – teplota, teploměr</w:t>
            </w:r>
          </w:p>
          <w:p w14:paraId="5C0FD671" w14:textId="77777777" w:rsidR="00CE7B72" w:rsidRDefault="00CE7B72">
            <w:pPr>
              <w:rPr>
                <w:sz w:val="22"/>
                <w:szCs w:val="22"/>
              </w:rPr>
            </w:pPr>
          </w:p>
          <w:p w14:paraId="66A29127" w14:textId="77777777" w:rsidR="00CE7B72" w:rsidRDefault="00CE7B72">
            <w:pPr>
              <w:rPr>
                <w:sz w:val="22"/>
                <w:szCs w:val="22"/>
              </w:rPr>
            </w:pPr>
            <w:r>
              <w:rPr>
                <w:sz w:val="22"/>
                <w:szCs w:val="22"/>
              </w:rPr>
              <w:t xml:space="preserve"> </w:t>
            </w:r>
            <w:r>
              <w:rPr>
                <w:b/>
                <w:sz w:val="22"/>
                <w:szCs w:val="22"/>
              </w:rPr>
              <w:t>Římské číslice</w:t>
            </w:r>
          </w:p>
          <w:p w14:paraId="05A778C9" w14:textId="77777777" w:rsidR="00CE7B72" w:rsidRDefault="00CE7B72">
            <w:pPr>
              <w:rPr>
                <w:sz w:val="22"/>
                <w:szCs w:val="22"/>
              </w:rPr>
            </w:pPr>
            <w:r>
              <w:rPr>
                <w:sz w:val="22"/>
                <w:szCs w:val="22"/>
              </w:rPr>
              <w:t>znaky pro římské číslice: I, V, X, L, C, D, M</w:t>
            </w:r>
          </w:p>
          <w:p w14:paraId="04D174EA" w14:textId="77777777" w:rsidR="00CE7B72" w:rsidRDefault="00CE7B72">
            <w:pPr>
              <w:rPr>
                <w:sz w:val="22"/>
                <w:szCs w:val="22"/>
              </w:rPr>
            </w:pPr>
            <w:r>
              <w:rPr>
                <w:sz w:val="22"/>
                <w:szCs w:val="22"/>
              </w:rPr>
              <w:t>sestavování římských čísel</w:t>
            </w:r>
          </w:p>
          <w:p w14:paraId="727EE9D4" w14:textId="77777777" w:rsidR="00CE7B72" w:rsidRDefault="00CE7B72">
            <w:pPr>
              <w:rPr>
                <w:sz w:val="22"/>
                <w:szCs w:val="22"/>
              </w:rPr>
            </w:pPr>
          </w:p>
          <w:p w14:paraId="09DD6C65" w14:textId="77777777" w:rsidR="00CE7B72" w:rsidRDefault="00CE7B72">
            <w:pPr>
              <w:rPr>
                <w:sz w:val="22"/>
                <w:szCs w:val="22"/>
              </w:rPr>
            </w:pPr>
            <w:r>
              <w:rPr>
                <w:sz w:val="22"/>
                <w:szCs w:val="22"/>
              </w:rPr>
              <w:t xml:space="preserve"> </w:t>
            </w:r>
            <w:r>
              <w:rPr>
                <w:b/>
                <w:sz w:val="22"/>
                <w:szCs w:val="22"/>
              </w:rPr>
              <w:t>Grafy a tabulky</w:t>
            </w:r>
          </w:p>
          <w:p w14:paraId="0E941445" w14:textId="77777777" w:rsidR="00CE7B72" w:rsidRDefault="00CE7B72">
            <w:pPr>
              <w:rPr>
                <w:sz w:val="22"/>
                <w:szCs w:val="22"/>
              </w:rPr>
            </w:pPr>
            <w:r>
              <w:rPr>
                <w:sz w:val="22"/>
                <w:szCs w:val="22"/>
              </w:rPr>
              <w:t>čtení a sestavování tabulek a grafů různých závislostí</w:t>
            </w:r>
          </w:p>
          <w:p w14:paraId="61DA49AC" w14:textId="77777777" w:rsidR="00CE7B72" w:rsidRDefault="00CE7B72">
            <w:pPr>
              <w:rPr>
                <w:sz w:val="22"/>
                <w:szCs w:val="22"/>
              </w:rPr>
            </w:pPr>
          </w:p>
          <w:p w14:paraId="0E492494" w14:textId="77777777" w:rsidR="00CE7B72" w:rsidRDefault="00CE7B72">
            <w:pPr>
              <w:rPr>
                <w:sz w:val="22"/>
                <w:szCs w:val="22"/>
              </w:rPr>
            </w:pPr>
            <w:r>
              <w:rPr>
                <w:sz w:val="22"/>
                <w:szCs w:val="22"/>
              </w:rPr>
              <w:t>čtení a sestrojování sloupkového diagramu</w:t>
            </w:r>
          </w:p>
          <w:p w14:paraId="270CF41F" w14:textId="77777777" w:rsidR="00CE7B72" w:rsidRDefault="00CE7B72">
            <w:pPr>
              <w:rPr>
                <w:sz w:val="22"/>
                <w:szCs w:val="22"/>
              </w:rPr>
            </w:pPr>
            <w:r>
              <w:rPr>
                <w:sz w:val="22"/>
                <w:szCs w:val="22"/>
              </w:rPr>
              <w:t>soustava souřadnic</w:t>
            </w:r>
          </w:p>
          <w:p w14:paraId="36FDFF23" w14:textId="77777777" w:rsidR="00CE7B72" w:rsidRDefault="00CE7B72">
            <w:pPr>
              <w:rPr>
                <w:sz w:val="22"/>
                <w:szCs w:val="22"/>
              </w:rPr>
            </w:pPr>
          </w:p>
          <w:p w14:paraId="4931AC31" w14:textId="77777777" w:rsidR="00CE7B72" w:rsidRDefault="00CE7B72">
            <w:pPr>
              <w:rPr>
                <w:sz w:val="22"/>
                <w:szCs w:val="22"/>
              </w:rPr>
            </w:pPr>
            <w:r>
              <w:rPr>
                <w:sz w:val="22"/>
                <w:szCs w:val="22"/>
              </w:rPr>
              <w:t>praktické úlohy, zápis do tabulek</w:t>
            </w:r>
          </w:p>
          <w:p w14:paraId="11A7C2C6" w14:textId="77777777" w:rsidR="00CE7B72" w:rsidRDefault="00CE7B72">
            <w:pPr>
              <w:rPr>
                <w:sz w:val="22"/>
                <w:szCs w:val="22"/>
              </w:rPr>
            </w:pPr>
          </w:p>
          <w:p w14:paraId="6BE7D9C7" w14:textId="77777777" w:rsidR="00897638" w:rsidRDefault="00897638">
            <w:pPr>
              <w:rPr>
                <w:sz w:val="22"/>
                <w:szCs w:val="22"/>
              </w:rPr>
            </w:pPr>
          </w:p>
          <w:p w14:paraId="389A9BCF" w14:textId="77777777" w:rsidR="00CE7B72" w:rsidRDefault="00CE7B72">
            <w:pPr>
              <w:rPr>
                <w:sz w:val="22"/>
                <w:szCs w:val="22"/>
              </w:rPr>
            </w:pPr>
            <w:r>
              <w:rPr>
                <w:b/>
                <w:sz w:val="22"/>
                <w:szCs w:val="22"/>
              </w:rPr>
              <w:t>Desetinná čísla</w:t>
            </w:r>
          </w:p>
          <w:p w14:paraId="1E581910" w14:textId="77777777" w:rsidR="00CE7B72" w:rsidRDefault="00CE7B72">
            <w:pPr>
              <w:rPr>
                <w:sz w:val="22"/>
                <w:szCs w:val="22"/>
              </w:rPr>
            </w:pPr>
          </w:p>
          <w:p w14:paraId="34C62B84" w14:textId="77777777" w:rsidR="00CE7B72" w:rsidRDefault="00CE7B72">
            <w:pPr>
              <w:rPr>
                <w:sz w:val="22"/>
                <w:szCs w:val="22"/>
              </w:rPr>
            </w:pPr>
          </w:p>
          <w:p w14:paraId="31804357" w14:textId="77777777" w:rsidR="00897638" w:rsidRDefault="00897638">
            <w:pPr>
              <w:rPr>
                <w:sz w:val="22"/>
                <w:szCs w:val="22"/>
              </w:rPr>
            </w:pPr>
          </w:p>
          <w:p w14:paraId="20A43906" w14:textId="77777777" w:rsidR="00897638" w:rsidRDefault="00897638">
            <w:pPr>
              <w:rPr>
                <w:sz w:val="22"/>
                <w:szCs w:val="22"/>
              </w:rPr>
            </w:pPr>
          </w:p>
          <w:p w14:paraId="572C5B8B" w14:textId="77777777" w:rsidR="00897638" w:rsidRDefault="00897638">
            <w:pPr>
              <w:rPr>
                <w:sz w:val="22"/>
                <w:szCs w:val="22"/>
              </w:rPr>
            </w:pPr>
          </w:p>
          <w:p w14:paraId="5BC0BE75" w14:textId="77777777" w:rsidR="00CE7B72" w:rsidRDefault="00CE7B72">
            <w:pPr>
              <w:rPr>
                <w:sz w:val="22"/>
                <w:szCs w:val="22"/>
              </w:rPr>
            </w:pPr>
            <w:r>
              <w:rPr>
                <w:b/>
                <w:sz w:val="22"/>
                <w:szCs w:val="22"/>
              </w:rPr>
              <w:lastRenderedPageBreak/>
              <w:t>Geometrie</w:t>
            </w:r>
          </w:p>
          <w:p w14:paraId="0C577BFA" w14:textId="77777777" w:rsidR="00CE7B72" w:rsidRDefault="0053581D">
            <w:pPr>
              <w:rPr>
                <w:sz w:val="22"/>
                <w:szCs w:val="22"/>
              </w:rPr>
            </w:pPr>
            <w:r>
              <w:rPr>
                <w:sz w:val="22"/>
                <w:szCs w:val="22"/>
              </w:rPr>
              <w:t>konstrukční geometrie</w:t>
            </w:r>
          </w:p>
          <w:p w14:paraId="133BE7C3" w14:textId="77777777" w:rsidR="00CE7B72" w:rsidRDefault="00CE7B72">
            <w:pPr>
              <w:rPr>
                <w:sz w:val="22"/>
                <w:szCs w:val="22"/>
              </w:rPr>
            </w:pPr>
            <w:r>
              <w:rPr>
                <w:sz w:val="22"/>
                <w:szCs w:val="22"/>
              </w:rPr>
              <w:t xml:space="preserve">grafický součet a rozdíl úseček (stran </w:t>
            </w:r>
            <w:r>
              <w:rPr>
                <w:i/>
                <w:sz w:val="22"/>
                <w:szCs w:val="22"/>
              </w:rPr>
              <w:t>n</w:t>
            </w:r>
            <w:r>
              <w:rPr>
                <w:sz w:val="22"/>
                <w:szCs w:val="22"/>
              </w:rPr>
              <w:t>-úhelníku)</w:t>
            </w:r>
          </w:p>
          <w:p w14:paraId="7C36D151" w14:textId="77777777" w:rsidR="00CE7B72" w:rsidRDefault="00CE7B72">
            <w:pPr>
              <w:rPr>
                <w:sz w:val="22"/>
                <w:szCs w:val="22"/>
              </w:rPr>
            </w:pPr>
          </w:p>
          <w:p w14:paraId="5E091A71" w14:textId="77777777" w:rsidR="00CE7B72" w:rsidRDefault="00CE7B72">
            <w:pPr>
              <w:rPr>
                <w:sz w:val="22"/>
                <w:szCs w:val="22"/>
              </w:rPr>
            </w:pPr>
            <w:r>
              <w:rPr>
                <w:sz w:val="22"/>
                <w:szCs w:val="22"/>
              </w:rPr>
              <w:t>výpočty obvodu a obsahu čtverce a obdélníku</w:t>
            </w:r>
          </w:p>
          <w:p w14:paraId="1E48515F" w14:textId="77777777" w:rsidR="00CE7B72" w:rsidRDefault="00CE7B72">
            <w:pPr>
              <w:rPr>
                <w:sz w:val="22"/>
                <w:szCs w:val="22"/>
              </w:rPr>
            </w:pPr>
            <w:r>
              <w:rPr>
                <w:sz w:val="22"/>
                <w:szCs w:val="22"/>
              </w:rPr>
              <w:t>výpočet obvodu mnohoúhelníku sečtením jeho stran</w:t>
            </w:r>
          </w:p>
          <w:p w14:paraId="576667B3" w14:textId="77777777" w:rsidR="00CE7B72" w:rsidRDefault="00CE7B72">
            <w:pPr>
              <w:rPr>
                <w:sz w:val="22"/>
                <w:szCs w:val="22"/>
              </w:rPr>
            </w:pPr>
          </w:p>
          <w:p w14:paraId="0EA53517" w14:textId="77777777" w:rsidR="00CE7B72" w:rsidRDefault="00CE7B72">
            <w:pPr>
              <w:rPr>
                <w:sz w:val="22"/>
                <w:szCs w:val="22"/>
              </w:rPr>
            </w:pPr>
            <w:r>
              <w:rPr>
                <w:sz w:val="22"/>
                <w:szCs w:val="22"/>
              </w:rPr>
              <w:t>převody jednotek délky a obsahu mm, cm, dm, m, km, mm², cm², dm², m²</w:t>
            </w:r>
          </w:p>
          <w:p w14:paraId="72F27EE1" w14:textId="77777777" w:rsidR="00CE7B72" w:rsidRDefault="00CE7B72">
            <w:pPr>
              <w:rPr>
                <w:sz w:val="22"/>
                <w:szCs w:val="22"/>
              </w:rPr>
            </w:pPr>
            <w:r>
              <w:rPr>
                <w:sz w:val="22"/>
                <w:szCs w:val="22"/>
              </w:rPr>
              <w:t>řešení slovních úloh a úloh z praxe na výpočty obsahů čtverce a obdélníku</w:t>
            </w:r>
          </w:p>
          <w:p w14:paraId="5BFA8189" w14:textId="77777777" w:rsidR="00CE7B72" w:rsidRDefault="00CE7B72">
            <w:pPr>
              <w:rPr>
                <w:sz w:val="22"/>
                <w:szCs w:val="22"/>
              </w:rPr>
            </w:pPr>
            <w:r>
              <w:rPr>
                <w:sz w:val="22"/>
                <w:szCs w:val="22"/>
              </w:rPr>
              <w:t>prostorová představivost, modelování těles pomocí jednotkových krychlí</w:t>
            </w:r>
          </w:p>
          <w:p w14:paraId="34485217" w14:textId="77777777" w:rsidR="00CE7B72" w:rsidRDefault="00CE7B72">
            <w:pPr>
              <w:rPr>
                <w:sz w:val="22"/>
                <w:szCs w:val="22"/>
              </w:rPr>
            </w:pPr>
          </w:p>
          <w:p w14:paraId="558216B8" w14:textId="77777777" w:rsidR="009C4818" w:rsidRDefault="009C4818">
            <w:pPr>
              <w:rPr>
                <w:sz w:val="22"/>
                <w:szCs w:val="22"/>
              </w:rPr>
            </w:pPr>
          </w:p>
          <w:p w14:paraId="7AAE6CED" w14:textId="77777777" w:rsidR="009C4818" w:rsidRDefault="009C4818">
            <w:pPr>
              <w:rPr>
                <w:sz w:val="22"/>
                <w:szCs w:val="22"/>
              </w:rPr>
            </w:pPr>
          </w:p>
          <w:p w14:paraId="1095C95F" w14:textId="77777777" w:rsidR="009C4818" w:rsidRDefault="009C4818">
            <w:pPr>
              <w:rPr>
                <w:sz w:val="22"/>
                <w:szCs w:val="22"/>
              </w:rPr>
            </w:pPr>
          </w:p>
          <w:p w14:paraId="5D5AEBFF" w14:textId="77777777" w:rsidR="009C4818" w:rsidRDefault="009C4818">
            <w:pPr>
              <w:rPr>
                <w:sz w:val="22"/>
                <w:szCs w:val="22"/>
              </w:rPr>
            </w:pPr>
          </w:p>
          <w:p w14:paraId="041C6F1B" w14:textId="77777777" w:rsidR="009C4818" w:rsidRDefault="009C4818">
            <w:pPr>
              <w:rPr>
                <w:sz w:val="22"/>
                <w:szCs w:val="22"/>
              </w:rPr>
            </w:pPr>
          </w:p>
          <w:p w14:paraId="51DF0DA3" w14:textId="77777777" w:rsidR="009C4818" w:rsidRDefault="009C4818">
            <w:pPr>
              <w:rPr>
                <w:sz w:val="22"/>
                <w:szCs w:val="22"/>
              </w:rPr>
            </w:pPr>
          </w:p>
          <w:p w14:paraId="751B1435" w14:textId="77777777" w:rsidR="009C4818" w:rsidRDefault="009C4818">
            <w:pPr>
              <w:rPr>
                <w:sz w:val="22"/>
                <w:szCs w:val="22"/>
              </w:rPr>
            </w:pPr>
          </w:p>
          <w:p w14:paraId="2AE327F9" w14:textId="77777777" w:rsidR="009C4818" w:rsidRDefault="009C4818">
            <w:pPr>
              <w:rPr>
                <w:sz w:val="22"/>
                <w:szCs w:val="22"/>
              </w:rPr>
            </w:pPr>
          </w:p>
          <w:p w14:paraId="67813287" w14:textId="77777777" w:rsidR="009C4818" w:rsidRDefault="009C4818">
            <w:pPr>
              <w:rPr>
                <w:sz w:val="22"/>
                <w:szCs w:val="22"/>
              </w:rPr>
            </w:pPr>
          </w:p>
          <w:p w14:paraId="627C5249" w14:textId="77777777" w:rsidR="002C34CD" w:rsidRDefault="002C34CD">
            <w:pPr>
              <w:rPr>
                <w:sz w:val="22"/>
                <w:szCs w:val="22"/>
              </w:rPr>
            </w:pPr>
          </w:p>
          <w:p w14:paraId="566DB447" w14:textId="77777777" w:rsidR="009C4818" w:rsidRDefault="009C4818">
            <w:pPr>
              <w:rPr>
                <w:sz w:val="22"/>
                <w:szCs w:val="22"/>
              </w:rPr>
            </w:pPr>
          </w:p>
          <w:p w14:paraId="49A9E800" w14:textId="77777777" w:rsidR="00CE7B72" w:rsidRDefault="00CE7B72">
            <w:pPr>
              <w:rPr>
                <w:sz w:val="22"/>
                <w:szCs w:val="22"/>
              </w:rPr>
            </w:pPr>
            <w:r>
              <w:rPr>
                <w:b/>
                <w:sz w:val="22"/>
                <w:szCs w:val="22"/>
              </w:rPr>
              <w:t>Nestandardní aplikační úlohy a problémy</w:t>
            </w:r>
          </w:p>
          <w:p w14:paraId="16362A89" w14:textId="77777777" w:rsidR="00CE7B72" w:rsidRDefault="00CE7B72">
            <w:pPr>
              <w:rPr>
                <w:b/>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70A77C7" w14:textId="77777777" w:rsidR="00CE7B72" w:rsidRDefault="00CE7B72">
            <w:pPr>
              <w:snapToGrid w:val="0"/>
              <w:rPr>
                <w:b/>
                <w:sz w:val="22"/>
                <w:szCs w:val="22"/>
              </w:rPr>
            </w:pPr>
          </w:p>
          <w:p w14:paraId="27A1D500" w14:textId="77777777" w:rsidR="00CE7B72" w:rsidRDefault="00CE7B72">
            <w:pPr>
              <w:rPr>
                <w:b/>
                <w:sz w:val="22"/>
                <w:szCs w:val="22"/>
              </w:rPr>
            </w:pPr>
          </w:p>
          <w:p w14:paraId="06753453" w14:textId="77777777" w:rsidR="00CE7B72" w:rsidRDefault="00CE7B72">
            <w:pPr>
              <w:rPr>
                <w:b/>
                <w:sz w:val="22"/>
                <w:szCs w:val="22"/>
              </w:rPr>
            </w:pPr>
          </w:p>
          <w:p w14:paraId="59650707" w14:textId="77777777" w:rsidR="00CE7B72" w:rsidRDefault="00CE7B72">
            <w:pPr>
              <w:rPr>
                <w:b/>
                <w:sz w:val="22"/>
                <w:szCs w:val="22"/>
              </w:rPr>
            </w:pPr>
          </w:p>
          <w:p w14:paraId="13CB7E33" w14:textId="77777777" w:rsidR="00CE7B72" w:rsidRDefault="00CE7B72">
            <w:pPr>
              <w:rPr>
                <w:b/>
                <w:sz w:val="22"/>
                <w:szCs w:val="22"/>
              </w:rPr>
            </w:pPr>
          </w:p>
          <w:p w14:paraId="00B5182A" w14:textId="77777777" w:rsidR="00CE7B72" w:rsidRDefault="00CE7B72">
            <w:pPr>
              <w:rPr>
                <w:b/>
                <w:sz w:val="22"/>
                <w:szCs w:val="22"/>
              </w:rPr>
            </w:pPr>
          </w:p>
          <w:p w14:paraId="3E6CA81F" w14:textId="77777777" w:rsidR="00CE7B72" w:rsidRDefault="00CE7B72" w:rsidP="006F6CAD">
            <w:pPr>
              <w:rPr>
                <w:b/>
                <w:sz w:val="22"/>
                <w:szCs w:val="22"/>
              </w:rPr>
            </w:pPr>
          </w:p>
          <w:p w14:paraId="697A9530" w14:textId="77777777" w:rsidR="006F6CAD" w:rsidRDefault="006F6CAD" w:rsidP="006F6CAD">
            <w:pPr>
              <w:rPr>
                <w:b/>
                <w:sz w:val="22"/>
                <w:szCs w:val="22"/>
              </w:rPr>
            </w:pPr>
          </w:p>
          <w:p w14:paraId="1EBA3545" w14:textId="77777777" w:rsidR="006F6CAD" w:rsidRDefault="006F6CAD" w:rsidP="006F6CAD">
            <w:pPr>
              <w:rPr>
                <w:b/>
                <w:sz w:val="22"/>
                <w:szCs w:val="22"/>
              </w:rPr>
            </w:pPr>
          </w:p>
          <w:p w14:paraId="689A61F2" w14:textId="77777777" w:rsidR="006F6CAD" w:rsidRDefault="006F6CAD" w:rsidP="006F6CAD">
            <w:pPr>
              <w:rPr>
                <w:b/>
                <w:sz w:val="22"/>
                <w:szCs w:val="22"/>
              </w:rPr>
            </w:pPr>
          </w:p>
          <w:p w14:paraId="05AC5E81" w14:textId="77777777" w:rsidR="006F6CAD" w:rsidRDefault="006F6CAD" w:rsidP="006F6CAD">
            <w:pPr>
              <w:rPr>
                <w:b/>
                <w:sz w:val="22"/>
                <w:szCs w:val="22"/>
              </w:rPr>
            </w:pPr>
          </w:p>
          <w:p w14:paraId="40B22952" w14:textId="77777777" w:rsidR="006F6CAD" w:rsidRDefault="006F6CAD" w:rsidP="006F6CAD">
            <w:pPr>
              <w:rPr>
                <w:b/>
                <w:sz w:val="22"/>
                <w:szCs w:val="22"/>
              </w:rPr>
            </w:pPr>
          </w:p>
          <w:p w14:paraId="0DE7F9F2" w14:textId="77777777" w:rsidR="006F6CAD" w:rsidRDefault="006F6CAD" w:rsidP="006F6CAD">
            <w:pPr>
              <w:rPr>
                <w:b/>
                <w:sz w:val="22"/>
                <w:szCs w:val="22"/>
              </w:rPr>
            </w:pPr>
          </w:p>
          <w:p w14:paraId="176C7383" w14:textId="77777777" w:rsidR="006F6CAD" w:rsidRDefault="006F6CAD" w:rsidP="006F6CAD">
            <w:pPr>
              <w:rPr>
                <w:b/>
                <w:sz w:val="22"/>
                <w:szCs w:val="22"/>
              </w:rPr>
            </w:pPr>
          </w:p>
          <w:p w14:paraId="36981DB7" w14:textId="77777777" w:rsidR="006F6CAD" w:rsidRDefault="006F6CAD" w:rsidP="006F6CAD">
            <w:pPr>
              <w:rPr>
                <w:b/>
                <w:sz w:val="22"/>
                <w:szCs w:val="22"/>
              </w:rPr>
            </w:pPr>
          </w:p>
          <w:p w14:paraId="04B8C702" w14:textId="77777777" w:rsidR="006F6CAD" w:rsidRDefault="006F6CAD" w:rsidP="006F6CAD">
            <w:pPr>
              <w:rPr>
                <w:b/>
                <w:sz w:val="22"/>
                <w:szCs w:val="22"/>
              </w:rPr>
            </w:pPr>
          </w:p>
          <w:p w14:paraId="3FB73CD1" w14:textId="77777777" w:rsidR="006F6CAD" w:rsidRDefault="006F6CAD" w:rsidP="006F6CAD">
            <w:pPr>
              <w:rPr>
                <w:b/>
                <w:sz w:val="22"/>
                <w:szCs w:val="22"/>
              </w:rPr>
            </w:pPr>
          </w:p>
          <w:p w14:paraId="73A4F464" w14:textId="77777777" w:rsidR="006F6CAD" w:rsidRDefault="006F6CAD" w:rsidP="006F6CAD">
            <w:pPr>
              <w:rPr>
                <w:b/>
                <w:sz w:val="22"/>
                <w:szCs w:val="22"/>
              </w:rPr>
            </w:pPr>
          </w:p>
          <w:p w14:paraId="1A4091B2" w14:textId="77777777" w:rsidR="006F6CAD" w:rsidRDefault="006F6CAD" w:rsidP="006F6CAD">
            <w:pPr>
              <w:rPr>
                <w:b/>
                <w:sz w:val="22"/>
                <w:szCs w:val="22"/>
              </w:rPr>
            </w:pPr>
          </w:p>
          <w:p w14:paraId="3A222CC3" w14:textId="77777777" w:rsidR="006F6CAD" w:rsidRDefault="006F6CAD" w:rsidP="006F6CAD">
            <w:pPr>
              <w:rPr>
                <w:b/>
                <w:sz w:val="22"/>
                <w:szCs w:val="22"/>
              </w:rPr>
            </w:pPr>
          </w:p>
          <w:p w14:paraId="4C1BF92D" w14:textId="77777777" w:rsidR="006F6CAD" w:rsidRDefault="006F6CAD" w:rsidP="006F6CAD">
            <w:pPr>
              <w:rPr>
                <w:b/>
                <w:sz w:val="22"/>
                <w:szCs w:val="22"/>
              </w:rPr>
            </w:pPr>
          </w:p>
          <w:p w14:paraId="6832FFFF" w14:textId="77777777" w:rsidR="006F6CAD" w:rsidRDefault="006F6CAD" w:rsidP="006F6CAD">
            <w:pPr>
              <w:rPr>
                <w:b/>
                <w:sz w:val="22"/>
                <w:szCs w:val="22"/>
              </w:rPr>
            </w:pPr>
          </w:p>
          <w:p w14:paraId="0793D2E0" w14:textId="77777777" w:rsidR="006F6CAD" w:rsidRDefault="006F6CAD" w:rsidP="006F6CAD">
            <w:pPr>
              <w:rPr>
                <w:b/>
                <w:sz w:val="22"/>
                <w:szCs w:val="22"/>
              </w:rPr>
            </w:pPr>
          </w:p>
          <w:p w14:paraId="4D0D8ACE" w14:textId="77777777" w:rsidR="006F6CAD" w:rsidRDefault="006F6CAD" w:rsidP="006F6CAD">
            <w:pPr>
              <w:rPr>
                <w:b/>
                <w:sz w:val="22"/>
                <w:szCs w:val="22"/>
              </w:rPr>
            </w:pPr>
          </w:p>
          <w:p w14:paraId="1B92D9DA" w14:textId="77777777" w:rsidR="006F6CAD" w:rsidRDefault="006F6CAD" w:rsidP="006F6CAD">
            <w:pPr>
              <w:rPr>
                <w:b/>
                <w:sz w:val="22"/>
                <w:szCs w:val="22"/>
              </w:rPr>
            </w:pPr>
          </w:p>
          <w:p w14:paraId="6BBC51F1" w14:textId="77777777" w:rsidR="006F6CAD" w:rsidRDefault="006F6CAD" w:rsidP="006F6CAD">
            <w:pPr>
              <w:rPr>
                <w:b/>
                <w:sz w:val="22"/>
                <w:szCs w:val="22"/>
              </w:rPr>
            </w:pPr>
          </w:p>
          <w:p w14:paraId="32A06AE9" w14:textId="77777777" w:rsidR="006F6CAD" w:rsidRDefault="006F6CAD" w:rsidP="006F6CAD">
            <w:pPr>
              <w:rPr>
                <w:b/>
                <w:sz w:val="22"/>
                <w:szCs w:val="22"/>
              </w:rPr>
            </w:pPr>
          </w:p>
          <w:p w14:paraId="4F3236E6" w14:textId="77777777" w:rsidR="006F6CAD" w:rsidRDefault="006F6CAD" w:rsidP="006F6CAD">
            <w:pPr>
              <w:rPr>
                <w:b/>
                <w:sz w:val="22"/>
                <w:szCs w:val="22"/>
              </w:rPr>
            </w:pPr>
          </w:p>
          <w:p w14:paraId="5470EF9E" w14:textId="77777777" w:rsidR="006F6CAD" w:rsidRDefault="006F6CAD" w:rsidP="006F6CAD">
            <w:pPr>
              <w:rPr>
                <w:b/>
                <w:sz w:val="22"/>
                <w:szCs w:val="22"/>
              </w:rPr>
            </w:pPr>
          </w:p>
          <w:p w14:paraId="0BA566FB" w14:textId="77777777" w:rsidR="006F6CAD" w:rsidRDefault="006F6CAD" w:rsidP="006F6CAD">
            <w:pPr>
              <w:rPr>
                <w:b/>
                <w:sz w:val="22"/>
                <w:szCs w:val="22"/>
              </w:rPr>
            </w:pPr>
          </w:p>
          <w:p w14:paraId="636C51D8" w14:textId="77777777" w:rsidR="006F6CAD" w:rsidRDefault="006F6CAD" w:rsidP="006F6CAD">
            <w:pPr>
              <w:rPr>
                <w:b/>
                <w:sz w:val="22"/>
                <w:szCs w:val="22"/>
              </w:rPr>
            </w:pPr>
          </w:p>
          <w:p w14:paraId="4D8CC12E" w14:textId="77777777" w:rsidR="006F6CAD" w:rsidRDefault="006F6CAD" w:rsidP="006F6CAD">
            <w:pPr>
              <w:rPr>
                <w:b/>
                <w:sz w:val="22"/>
                <w:szCs w:val="22"/>
              </w:rPr>
            </w:pPr>
          </w:p>
          <w:p w14:paraId="2BDBE943" w14:textId="77777777" w:rsidR="006F6CAD" w:rsidRPr="00E41A0A" w:rsidRDefault="006F6CAD" w:rsidP="006F6CAD">
            <w:pPr>
              <w:rPr>
                <w:b/>
                <w:sz w:val="22"/>
                <w:szCs w:val="22"/>
              </w:rPr>
            </w:pPr>
            <w:r w:rsidRPr="00E41A0A">
              <w:rPr>
                <w:b/>
                <w:sz w:val="22"/>
                <w:szCs w:val="22"/>
              </w:rPr>
              <w:t>a.1, a.2</w:t>
            </w:r>
            <w:proofErr w:type="gramStart"/>
            <w:r w:rsidRPr="00E41A0A">
              <w:rPr>
                <w:b/>
                <w:sz w:val="22"/>
                <w:szCs w:val="22"/>
              </w:rPr>
              <w:t>,  a.3</w:t>
            </w:r>
            <w:proofErr w:type="gramEnd"/>
            <w:r w:rsidRPr="00E41A0A">
              <w:rPr>
                <w:b/>
                <w:sz w:val="22"/>
                <w:szCs w:val="22"/>
              </w:rPr>
              <w:t>, a.4</w:t>
            </w:r>
          </w:p>
          <w:p w14:paraId="2E908A3B" w14:textId="77777777" w:rsidR="006F6CAD" w:rsidRDefault="006F6CAD" w:rsidP="006F6CAD">
            <w:pPr>
              <w:rPr>
                <w:sz w:val="22"/>
                <w:szCs w:val="22"/>
              </w:rPr>
            </w:pPr>
            <w:r>
              <w:rPr>
                <w:sz w:val="22"/>
                <w:szCs w:val="22"/>
              </w:rPr>
              <w:t>d.1</w:t>
            </w:r>
          </w:p>
          <w:p w14:paraId="7A13B992" w14:textId="77777777" w:rsidR="006F6CAD" w:rsidRDefault="006F6CAD" w:rsidP="006F6CAD">
            <w:pPr>
              <w:rPr>
                <w:sz w:val="22"/>
                <w:szCs w:val="22"/>
              </w:rPr>
            </w:pPr>
          </w:p>
          <w:p w14:paraId="61C30275" w14:textId="77777777" w:rsidR="006F6CAD" w:rsidRDefault="006F6CAD" w:rsidP="006F6CAD">
            <w:pPr>
              <w:rPr>
                <w:sz w:val="22"/>
                <w:szCs w:val="22"/>
              </w:rPr>
            </w:pPr>
          </w:p>
          <w:p w14:paraId="11423C6A" w14:textId="77777777" w:rsidR="006F6CAD" w:rsidRDefault="006F6CAD" w:rsidP="006F6CAD">
            <w:pPr>
              <w:rPr>
                <w:sz w:val="22"/>
                <w:szCs w:val="22"/>
              </w:rPr>
            </w:pPr>
          </w:p>
          <w:p w14:paraId="3514764A" w14:textId="77777777" w:rsidR="006F6CAD" w:rsidRDefault="006F6CAD" w:rsidP="006F6CAD">
            <w:pPr>
              <w:rPr>
                <w:sz w:val="22"/>
                <w:szCs w:val="22"/>
              </w:rPr>
            </w:pPr>
          </w:p>
          <w:p w14:paraId="6D0ACF2B" w14:textId="77777777" w:rsidR="006F6CAD" w:rsidRDefault="006F6CAD" w:rsidP="006F6CAD">
            <w:pPr>
              <w:rPr>
                <w:sz w:val="22"/>
                <w:szCs w:val="22"/>
              </w:rPr>
            </w:pPr>
          </w:p>
          <w:p w14:paraId="52BAA01A" w14:textId="77777777" w:rsidR="006F6CAD" w:rsidRDefault="006F6CAD" w:rsidP="006F6CAD">
            <w:pPr>
              <w:rPr>
                <w:sz w:val="22"/>
                <w:szCs w:val="22"/>
              </w:rPr>
            </w:pPr>
          </w:p>
          <w:p w14:paraId="5C9CEC78" w14:textId="77777777" w:rsidR="006F6CAD" w:rsidRDefault="006F6CAD" w:rsidP="006F6CAD">
            <w:pPr>
              <w:rPr>
                <w:sz w:val="22"/>
                <w:szCs w:val="22"/>
              </w:rPr>
            </w:pPr>
          </w:p>
          <w:p w14:paraId="0B28AE6F" w14:textId="77777777" w:rsidR="006F6CAD" w:rsidRDefault="006F6CAD" w:rsidP="006F6CAD">
            <w:pPr>
              <w:rPr>
                <w:sz w:val="22"/>
                <w:szCs w:val="22"/>
              </w:rPr>
            </w:pPr>
          </w:p>
          <w:p w14:paraId="32B88EF3" w14:textId="77777777" w:rsidR="006F6CAD" w:rsidRDefault="006F6CAD" w:rsidP="006F6CAD">
            <w:pPr>
              <w:rPr>
                <w:sz w:val="22"/>
                <w:szCs w:val="22"/>
              </w:rPr>
            </w:pPr>
          </w:p>
          <w:p w14:paraId="6D50C3B6" w14:textId="77777777" w:rsidR="00E41A0A" w:rsidRDefault="00E41A0A" w:rsidP="006F6CAD">
            <w:pPr>
              <w:rPr>
                <w:sz w:val="22"/>
                <w:szCs w:val="22"/>
              </w:rPr>
            </w:pPr>
          </w:p>
          <w:p w14:paraId="4E71093D" w14:textId="77777777" w:rsidR="006F6CAD" w:rsidRDefault="006F6CAD" w:rsidP="006F6CAD">
            <w:pPr>
              <w:rPr>
                <w:sz w:val="22"/>
                <w:szCs w:val="22"/>
              </w:rPr>
            </w:pPr>
          </w:p>
          <w:p w14:paraId="617C4732" w14:textId="77777777" w:rsidR="006F6CAD" w:rsidRDefault="006F6CAD" w:rsidP="006F6CAD">
            <w:pPr>
              <w:rPr>
                <w:b/>
                <w:sz w:val="22"/>
                <w:szCs w:val="22"/>
              </w:rPr>
            </w:pPr>
            <w:r w:rsidRPr="006F6CAD">
              <w:rPr>
                <w:b/>
                <w:sz w:val="22"/>
                <w:szCs w:val="22"/>
              </w:rPr>
              <w:t>a.7, a.8</w:t>
            </w:r>
          </w:p>
          <w:p w14:paraId="77C4216D" w14:textId="77777777" w:rsidR="006F6CAD" w:rsidRDefault="006F6CAD" w:rsidP="006F6CAD">
            <w:pPr>
              <w:rPr>
                <w:b/>
                <w:sz w:val="22"/>
                <w:szCs w:val="22"/>
              </w:rPr>
            </w:pPr>
          </w:p>
          <w:p w14:paraId="3A4351C0" w14:textId="77777777" w:rsidR="006F6CAD" w:rsidRDefault="006F6CAD" w:rsidP="006F6CAD">
            <w:pPr>
              <w:rPr>
                <w:b/>
                <w:sz w:val="22"/>
                <w:szCs w:val="22"/>
              </w:rPr>
            </w:pPr>
          </w:p>
          <w:p w14:paraId="43A41608" w14:textId="77777777" w:rsidR="006F6CAD" w:rsidRDefault="006F6CAD" w:rsidP="006F6CAD">
            <w:pPr>
              <w:rPr>
                <w:b/>
                <w:sz w:val="22"/>
                <w:szCs w:val="22"/>
              </w:rPr>
            </w:pPr>
          </w:p>
          <w:p w14:paraId="08EDFE3C" w14:textId="77777777" w:rsidR="006F6CAD" w:rsidRDefault="006F6CAD" w:rsidP="006F6CAD">
            <w:pPr>
              <w:rPr>
                <w:b/>
                <w:sz w:val="22"/>
                <w:szCs w:val="22"/>
              </w:rPr>
            </w:pPr>
          </w:p>
          <w:p w14:paraId="2D3F08A8" w14:textId="77777777" w:rsidR="006F6CAD" w:rsidRDefault="006F6CAD" w:rsidP="006F6CAD">
            <w:pPr>
              <w:rPr>
                <w:b/>
                <w:sz w:val="22"/>
                <w:szCs w:val="22"/>
              </w:rPr>
            </w:pPr>
          </w:p>
          <w:p w14:paraId="663BEC19" w14:textId="77777777" w:rsidR="006F6CAD" w:rsidRDefault="006F6CAD" w:rsidP="006F6CAD">
            <w:pPr>
              <w:rPr>
                <w:b/>
                <w:sz w:val="22"/>
                <w:szCs w:val="22"/>
              </w:rPr>
            </w:pPr>
          </w:p>
          <w:p w14:paraId="23DD5778" w14:textId="77777777" w:rsidR="006F6CAD" w:rsidRDefault="006F6CAD" w:rsidP="006F6CAD">
            <w:pPr>
              <w:rPr>
                <w:b/>
                <w:sz w:val="22"/>
                <w:szCs w:val="22"/>
              </w:rPr>
            </w:pPr>
          </w:p>
          <w:p w14:paraId="7D716F01" w14:textId="77777777" w:rsidR="006F6CAD" w:rsidRDefault="006F6CAD" w:rsidP="006F6CAD">
            <w:pPr>
              <w:rPr>
                <w:b/>
                <w:sz w:val="22"/>
                <w:szCs w:val="22"/>
              </w:rPr>
            </w:pPr>
          </w:p>
          <w:p w14:paraId="03BC8675" w14:textId="77777777" w:rsidR="006F6CAD" w:rsidRDefault="006F6CAD" w:rsidP="006F6CAD">
            <w:pPr>
              <w:rPr>
                <w:b/>
                <w:sz w:val="22"/>
                <w:szCs w:val="22"/>
              </w:rPr>
            </w:pPr>
          </w:p>
          <w:p w14:paraId="727EEB2D" w14:textId="77777777" w:rsidR="006F6CAD" w:rsidRDefault="006F6CAD" w:rsidP="006F6CAD">
            <w:pPr>
              <w:rPr>
                <w:b/>
                <w:sz w:val="22"/>
                <w:szCs w:val="22"/>
              </w:rPr>
            </w:pPr>
          </w:p>
          <w:p w14:paraId="0A1111CA" w14:textId="77777777" w:rsidR="006F6CAD" w:rsidRDefault="006F6CAD" w:rsidP="006F6CAD">
            <w:pPr>
              <w:rPr>
                <w:b/>
                <w:sz w:val="22"/>
                <w:szCs w:val="22"/>
              </w:rPr>
            </w:pPr>
          </w:p>
          <w:p w14:paraId="4BE43059" w14:textId="77777777" w:rsidR="006F6CAD" w:rsidRDefault="006F6CAD" w:rsidP="006F6CAD">
            <w:pPr>
              <w:rPr>
                <w:b/>
                <w:sz w:val="22"/>
                <w:szCs w:val="22"/>
              </w:rPr>
            </w:pPr>
          </w:p>
          <w:p w14:paraId="0C1FA87E" w14:textId="77777777" w:rsidR="002C34CD" w:rsidRDefault="002C34CD" w:rsidP="006F6CAD">
            <w:pPr>
              <w:rPr>
                <w:b/>
                <w:sz w:val="22"/>
                <w:szCs w:val="22"/>
              </w:rPr>
            </w:pPr>
          </w:p>
          <w:p w14:paraId="358F9B4D" w14:textId="77777777" w:rsidR="006F6CAD" w:rsidRDefault="006F6CAD" w:rsidP="006F6CAD">
            <w:pPr>
              <w:rPr>
                <w:b/>
                <w:sz w:val="22"/>
                <w:szCs w:val="22"/>
              </w:rPr>
            </w:pPr>
          </w:p>
          <w:p w14:paraId="6145B548" w14:textId="77777777" w:rsidR="002C34CD" w:rsidRPr="002C34CD" w:rsidRDefault="002C34CD" w:rsidP="002C34CD">
            <w:pPr>
              <w:rPr>
                <w:b/>
                <w:sz w:val="22"/>
                <w:szCs w:val="22"/>
              </w:rPr>
            </w:pPr>
            <w:r w:rsidRPr="002C34CD">
              <w:rPr>
                <w:b/>
                <w:sz w:val="22"/>
                <w:szCs w:val="22"/>
              </w:rPr>
              <w:t>b.1, b.2</w:t>
            </w:r>
          </w:p>
          <w:p w14:paraId="4A4882F7" w14:textId="77777777" w:rsidR="006F6CAD" w:rsidRDefault="006F6CAD" w:rsidP="006F6CAD">
            <w:pPr>
              <w:rPr>
                <w:b/>
                <w:sz w:val="22"/>
                <w:szCs w:val="22"/>
              </w:rPr>
            </w:pPr>
          </w:p>
          <w:p w14:paraId="5AD52894" w14:textId="77777777" w:rsidR="006F6CAD" w:rsidRDefault="006F6CAD" w:rsidP="006F6CAD">
            <w:pPr>
              <w:rPr>
                <w:b/>
                <w:sz w:val="22"/>
                <w:szCs w:val="22"/>
              </w:rPr>
            </w:pPr>
          </w:p>
          <w:p w14:paraId="3E82905B" w14:textId="77777777" w:rsidR="006F6CAD" w:rsidRDefault="006F6CAD" w:rsidP="006F6CAD">
            <w:pPr>
              <w:rPr>
                <w:b/>
                <w:sz w:val="22"/>
                <w:szCs w:val="22"/>
              </w:rPr>
            </w:pPr>
          </w:p>
          <w:p w14:paraId="31E8BDB0" w14:textId="77777777" w:rsidR="006F6CAD" w:rsidRDefault="006F6CAD" w:rsidP="006F6CAD">
            <w:pPr>
              <w:rPr>
                <w:b/>
                <w:sz w:val="22"/>
                <w:szCs w:val="22"/>
              </w:rPr>
            </w:pPr>
          </w:p>
          <w:p w14:paraId="48C1DF7B" w14:textId="77777777" w:rsidR="006F6CAD" w:rsidRDefault="006F6CAD" w:rsidP="006F6CAD">
            <w:pPr>
              <w:rPr>
                <w:b/>
                <w:sz w:val="22"/>
                <w:szCs w:val="22"/>
              </w:rPr>
            </w:pPr>
          </w:p>
          <w:p w14:paraId="50A743A8" w14:textId="77777777" w:rsidR="006F6CAD" w:rsidRDefault="006F6CAD" w:rsidP="006F6CAD">
            <w:pPr>
              <w:rPr>
                <w:b/>
                <w:sz w:val="22"/>
                <w:szCs w:val="22"/>
              </w:rPr>
            </w:pPr>
          </w:p>
          <w:p w14:paraId="3BDB52EE" w14:textId="77777777" w:rsidR="006F6CAD" w:rsidRDefault="006F6CAD" w:rsidP="006F6CAD">
            <w:pPr>
              <w:rPr>
                <w:b/>
                <w:sz w:val="22"/>
                <w:szCs w:val="22"/>
              </w:rPr>
            </w:pPr>
          </w:p>
          <w:p w14:paraId="68095890" w14:textId="77777777" w:rsidR="006F6CAD" w:rsidRDefault="006F6CAD" w:rsidP="006F6CAD">
            <w:pPr>
              <w:rPr>
                <w:b/>
                <w:sz w:val="22"/>
                <w:szCs w:val="22"/>
              </w:rPr>
            </w:pPr>
          </w:p>
          <w:p w14:paraId="49977FED" w14:textId="77777777" w:rsidR="006F6CAD" w:rsidRDefault="006F6CAD" w:rsidP="006F6CAD">
            <w:pPr>
              <w:rPr>
                <w:b/>
                <w:sz w:val="22"/>
                <w:szCs w:val="22"/>
              </w:rPr>
            </w:pPr>
          </w:p>
          <w:p w14:paraId="54138B5A" w14:textId="77777777" w:rsidR="006F6CAD" w:rsidRDefault="006F6CAD" w:rsidP="006F6CAD">
            <w:pPr>
              <w:rPr>
                <w:b/>
                <w:sz w:val="22"/>
                <w:szCs w:val="22"/>
              </w:rPr>
            </w:pPr>
          </w:p>
          <w:p w14:paraId="0CD5D6E3" w14:textId="77777777" w:rsidR="006F6CAD" w:rsidRDefault="006F6CAD" w:rsidP="006F6CAD">
            <w:pPr>
              <w:rPr>
                <w:b/>
                <w:sz w:val="22"/>
                <w:szCs w:val="22"/>
              </w:rPr>
            </w:pPr>
          </w:p>
          <w:p w14:paraId="02A1781E" w14:textId="77777777" w:rsidR="006F6CAD" w:rsidRDefault="006F6CAD" w:rsidP="006F6CAD">
            <w:pPr>
              <w:rPr>
                <w:b/>
                <w:sz w:val="22"/>
                <w:szCs w:val="22"/>
              </w:rPr>
            </w:pPr>
          </w:p>
          <w:p w14:paraId="0789CC7A" w14:textId="77777777" w:rsidR="006F6CAD" w:rsidRDefault="006F6CAD" w:rsidP="006F6CAD">
            <w:pPr>
              <w:rPr>
                <w:b/>
                <w:sz w:val="22"/>
                <w:szCs w:val="22"/>
              </w:rPr>
            </w:pPr>
          </w:p>
          <w:p w14:paraId="4C7612ED" w14:textId="77777777" w:rsidR="006F6CAD" w:rsidRDefault="006F6CAD" w:rsidP="006F6CAD">
            <w:pPr>
              <w:rPr>
                <w:b/>
                <w:sz w:val="22"/>
                <w:szCs w:val="22"/>
              </w:rPr>
            </w:pPr>
          </w:p>
          <w:p w14:paraId="68C0FE2E" w14:textId="77777777" w:rsidR="006F6CAD" w:rsidRDefault="006F6CAD" w:rsidP="006F6CAD">
            <w:pPr>
              <w:rPr>
                <w:b/>
                <w:sz w:val="22"/>
                <w:szCs w:val="22"/>
              </w:rPr>
            </w:pPr>
          </w:p>
          <w:p w14:paraId="4EE41170" w14:textId="77777777" w:rsidR="006F6CAD" w:rsidRDefault="006F6CAD" w:rsidP="006F6CAD">
            <w:pPr>
              <w:rPr>
                <w:b/>
                <w:sz w:val="22"/>
                <w:szCs w:val="22"/>
              </w:rPr>
            </w:pPr>
          </w:p>
          <w:p w14:paraId="1E7DD0A7" w14:textId="77777777" w:rsidR="006F6CAD" w:rsidRDefault="006F6CAD" w:rsidP="006F6CAD">
            <w:pPr>
              <w:rPr>
                <w:b/>
                <w:sz w:val="22"/>
                <w:szCs w:val="22"/>
              </w:rPr>
            </w:pPr>
          </w:p>
          <w:p w14:paraId="5BBA5DC6" w14:textId="77777777" w:rsidR="006F6CAD" w:rsidRDefault="006F6CAD" w:rsidP="006F6CAD">
            <w:pPr>
              <w:rPr>
                <w:b/>
                <w:sz w:val="22"/>
                <w:szCs w:val="22"/>
              </w:rPr>
            </w:pPr>
          </w:p>
          <w:p w14:paraId="17AC5D3C" w14:textId="77777777" w:rsidR="006F6CAD" w:rsidRDefault="006F6CAD" w:rsidP="006F6CAD">
            <w:pPr>
              <w:rPr>
                <w:b/>
                <w:sz w:val="22"/>
                <w:szCs w:val="22"/>
              </w:rPr>
            </w:pPr>
          </w:p>
          <w:p w14:paraId="4A817447" w14:textId="77777777" w:rsidR="006F6CAD" w:rsidRDefault="006F6CAD" w:rsidP="006F6CAD">
            <w:pPr>
              <w:rPr>
                <w:b/>
                <w:sz w:val="22"/>
                <w:szCs w:val="22"/>
              </w:rPr>
            </w:pPr>
          </w:p>
          <w:p w14:paraId="6356AB72" w14:textId="77777777" w:rsidR="006F6CAD" w:rsidRDefault="006F6CAD" w:rsidP="006F6CAD">
            <w:pPr>
              <w:rPr>
                <w:b/>
                <w:sz w:val="22"/>
                <w:szCs w:val="22"/>
              </w:rPr>
            </w:pPr>
          </w:p>
          <w:p w14:paraId="0EFC2496" w14:textId="77777777" w:rsidR="006F6CAD" w:rsidRDefault="006F6CAD" w:rsidP="006F6CAD">
            <w:pPr>
              <w:rPr>
                <w:b/>
                <w:sz w:val="22"/>
                <w:szCs w:val="22"/>
              </w:rPr>
            </w:pPr>
          </w:p>
          <w:p w14:paraId="7A143EBE" w14:textId="77777777" w:rsidR="007F4095" w:rsidRDefault="007F4095" w:rsidP="006F6CAD">
            <w:pPr>
              <w:rPr>
                <w:b/>
                <w:sz w:val="22"/>
                <w:szCs w:val="22"/>
              </w:rPr>
            </w:pPr>
          </w:p>
          <w:p w14:paraId="75B7FE53" w14:textId="77777777" w:rsidR="007F4095" w:rsidRDefault="007F4095" w:rsidP="006F6CAD">
            <w:pPr>
              <w:rPr>
                <w:b/>
                <w:sz w:val="22"/>
                <w:szCs w:val="22"/>
              </w:rPr>
            </w:pPr>
          </w:p>
          <w:p w14:paraId="2EA4A75F" w14:textId="77777777" w:rsidR="007F4095" w:rsidRDefault="007F4095" w:rsidP="006F6CAD">
            <w:pPr>
              <w:rPr>
                <w:b/>
                <w:sz w:val="22"/>
                <w:szCs w:val="22"/>
              </w:rPr>
            </w:pPr>
          </w:p>
          <w:p w14:paraId="7DB5ACAB" w14:textId="77777777" w:rsidR="007F4095" w:rsidRDefault="007F4095" w:rsidP="006F6CAD">
            <w:pPr>
              <w:rPr>
                <w:b/>
                <w:sz w:val="22"/>
                <w:szCs w:val="22"/>
              </w:rPr>
            </w:pPr>
          </w:p>
          <w:p w14:paraId="3DAE0F10" w14:textId="77777777" w:rsidR="006F6CAD" w:rsidRDefault="006F6CAD" w:rsidP="006F6CAD">
            <w:pPr>
              <w:rPr>
                <w:b/>
                <w:sz w:val="22"/>
                <w:szCs w:val="22"/>
              </w:rPr>
            </w:pPr>
          </w:p>
          <w:p w14:paraId="5984A4DD" w14:textId="77777777" w:rsidR="006F6CAD" w:rsidRDefault="006F6CAD" w:rsidP="006F6CAD">
            <w:pPr>
              <w:rPr>
                <w:b/>
                <w:sz w:val="22"/>
                <w:szCs w:val="22"/>
              </w:rPr>
            </w:pPr>
            <w:r>
              <w:rPr>
                <w:b/>
                <w:sz w:val="22"/>
                <w:szCs w:val="22"/>
              </w:rPr>
              <w:t>c.1, c.2, c3, c.4</w:t>
            </w:r>
          </w:p>
          <w:p w14:paraId="50B59A23" w14:textId="77777777" w:rsidR="006F6CAD" w:rsidRDefault="006F6CAD" w:rsidP="006F6CAD">
            <w:pPr>
              <w:rPr>
                <w:b/>
                <w:sz w:val="22"/>
                <w:szCs w:val="22"/>
              </w:rPr>
            </w:pPr>
          </w:p>
          <w:p w14:paraId="61E7011C" w14:textId="77777777" w:rsidR="002C34CD" w:rsidRDefault="002C34CD" w:rsidP="006F6CAD">
            <w:pPr>
              <w:rPr>
                <w:b/>
                <w:sz w:val="22"/>
                <w:szCs w:val="22"/>
              </w:rPr>
            </w:pPr>
          </w:p>
          <w:p w14:paraId="76228B8D" w14:textId="77777777" w:rsidR="002C34CD" w:rsidRDefault="002C34CD" w:rsidP="006F6CAD">
            <w:pPr>
              <w:rPr>
                <w:b/>
                <w:sz w:val="22"/>
                <w:szCs w:val="22"/>
              </w:rPr>
            </w:pPr>
          </w:p>
          <w:p w14:paraId="26508E25" w14:textId="77777777" w:rsidR="002C34CD" w:rsidRDefault="002C34CD" w:rsidP="006F6CAD">
            <w:pPr>
              <w:rPr>
                <w:b/>
                <w:sz w:val="22"/>
                <w:szCs w:val="22"/>
              </w:rPr>
            </w:pPr>
          </w:p>
          <w:p w14:paraId="7B69E6E6" w14:textId="77777777" w:rsidR="002C34CD" w:rsidRDefault="002C34CD" w:rsidP="006F6CAD">
            <w:pPr>
              <w:rPr>
                <w:b/>
                <w:sz w:val="22"/>
                <w:szCs w:val="22"/>
              </w:rPr>
            </w:pPr>
          </w:p>
          <w:p w14:paraId="28CBEE02" w14:textId="77777777" w:rsidR="002C34CD" w:rsidRDefault="002C34CD" w:rsidP="006F6CAD">
            <w:pPr>
              <w:rPr>
                <w:b/>
                <w:sz w:val="22"/>
                <w:szCs w:val="22"/>
              </w:rPr>
            </w:pPr>
          </w:p>
          <w:p w14:paraId="32767E4C" w14:textId="77777777" w:rsidR="002C34CD" w:rsidRDefault="002C34CD" w:rsidP="006F6CAD">
            <w:pPr>
              <w:rPr>
                <w:b/>
                <w:sz w:val="22"/>
                <w:szCs w:val="22"/>
              </w:rPr>
            </w:pPr>
          </w:p>
          <w:p w14:paraId="06D7EC99" w14:textId="77777777" w:rsidR="002C34CD" w:rsidRPr="006F6CAD" w:rsidRDefault="002C34CD" w:rsidP="006F6CAD">
            <w:pPr>
              <w:rPr>
                <w:b/>
                <w:sz w:val="22"/>
                <w:szCs w:val="22"/>
              </w:rPr>
            </w:pPr>
            <w:r>
              <w:rPr>
                <w:b/>
                <w:sz w:val="22"/>
                <w:szCs w:val="22"/>
              </w:rPr>
              <w:t>d.1</w:t>
            </w:r>
          </w:p>
        </w:tc>
      </w:tr>
    </w:tbl>
    <w:p w14:paraId="1FE40084" w14:textId="77777777" w:rsidR="00CE7B72" w:rsidRDefault="00CE7B72"/>
    <w:p w14:paraId="08F49702" w14:textId="77777777" w:rsidR="00CE7B72" w:rsidRDefault="00CE7B72">
      <w:pPr>
        <w:autoSpaceDE w:val="0"/>
        <w:rPr>
          <w:rFonts w:ascii="TimesNewRomanPS-BoldMT" w:hAnsi="TimesNewRomanPS-BoldMT" w:cs="TimesNewRomanPS-BoldMT"/>
          <w:sz w:val="22"/>
          <w:szCs w:val="22"/>
        </w:rPr>
      </w:pPr>
    </w:p>
    <w:p w14:paraId="2A51CD0B" w14:textId="77777777" w:rsidR="00CE7B72" w:rsidRPr="007F4C72" w:rsidRDefault="00CE7B72">
      <w:pPr>
        <w:autoSpaceDE w:val="0"/>
        <w:rPr>
          <w:sz w:val="22"/>
          <w:szCs w:val="22"/>
        </w:rPr>
      </w:pPr>
      <w:r w:rsidRPr="007F4C72">
        <w:rPr>
          <w:b/>
          <w:sz w:val="22"/>
          <w:szCs w:val="22"/>
          <w:u w:val="single"/>
        </w:rPr>
        <w:t xml:space="preserve">2. stupeň </w:t>
      </w:r>
    </w:p>
    <w:p w14:paraId="1F33E402" w14:textId="77777777" w:rsidR="00CE7B72" w:rsidRDefault="00CE7B72">
      <w:pPr>
        <w:autoSpaceDE w:val="0"/>
        <w:rPr>
          <w:rFonts w:ascii="TimesNewRomanPS-BoldMT" w:hAnsi="TimesNewRomanPS-BoldMT" w:cs="TimesNewRomanPS-BoldMT"/>
          <w:sz w:val="22"/>
          <w:szCs w:val="22"/>
        </w:rPr>
      </w:pPr>
    </w:p>
    <w:p w14:paraId="24BEDF5E"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ČÍSLO A </w:t>
      </w:r>
      <w:proofErr w:type="gramStart"/>
      <w:r>
        <w:rPr>
          <w:rFonts w:ascii="TimesNewRomanPS-BoldItalicMT" w:hAnsi="TimesNewRomanPS-BoldItalicMT" w:cs="TimesNewRomanPS-BoldItalicMT"/>
          <w:b/>
          <w:bCs/>
          <w:i/>
          <w:iCs/>
          <w:sz w:val="22"/>
          <w:szCs w:val="22"/>
        </w:rPr>
        <w:t>PROMĚNNÁ - OVO</w:t>
      </w:r>
      <w:proofErr w:type="gramEnd"/>
    </w:p>
    <w:tbl>
      <w:tblPr>
        <w:tblW w:w="0" w:type="auto"/>
        <w:tblInd w:w="-30" w:type="dxa"/>
        <w:tblLayout w:type="fixed"/>
        <w:tblLook w:val="0000" w:firstRow="0" w:lastRow="0" w:firstColumn="0" w:lastColumn="0" w:noHBand="0" w:noVBand="0"/>
      </w:tblPr>
      <w:tblGrid>
        <w:gridCol w:w="9348"/>
      </w:tblGrid>
      <w:tr w:rsidR="00CE7B72" w14:paraId="74B0C4C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98BED4B" w14:textId="77777777" w:rsidR="00CE7B72" w:rsidRDefault="00CE7B72">
            <w:pPr>
              <w:autoSpaceDE w:val="0"/>
              <w:rPr>
                <w:sz w:val="22"/>
                <w:szCs w:val="22"/>
              </w:rPr>
            </w:pPr>
            <w:r w:rsidRPr="001D4C99">
              <w:rPr>
                <w:sz w:val="22"/>
                <w:szCs w:val="22"/>
              </w:rPr>
              <w:t xml:space="preserve">žák: </w:t>
            </w:r>
          </w:p>
          <w:p w14:paraId="181B2F6A" w14:textId="77777777" w:rsidR="00CE7B72" w:rsidRDefault="00CE7B72" w:rsidP="00332AB7">
            <w:pPr>
              <w:numPr>
                <w:ilvl w:val="0"/>
                <w:numId w:val="465"/>
              </w:numPr>
              <w:autoSpaceDE w:val="0"/>
              <w:rPr>
                <w:b/>
                <w:bCs/>
                <w:i/>
                <w:iCs/>
                <w:sz w:val="22"/>
                <w:szCs w:val="22"/>
              </w:rPr>
            </w:pPr>
            <w:r w:rsidRPr="001D4C99">
              <w:rPr>
                <w:b/>
                <w:bCs/>
                <w:i/>
                <w:iCs/>
                <w:sz w:val="22"/>
                <w:szCs w:val="22"/>
              </w:rPr>
              <w:t xml:space="preserve">provádí početní operace v oboru celých a racionálních čísel; užívá ve výpočtech druhou mocninu a odmocninu </w:t>
            </w:r>
          </w:p>
          <w:p w14:paraId="65F6AED3" w14:textId="77777777" w:rsidR="002C40D0" w:rsidRDefault="002C40D0" w:rsidP="00332AB7">
            <w:pPr>
              <w:numPr>
                <w:ilvl w:val="0"/>
                <w:numId w:val="465"/>
              </w:numPr>
              <w:autoSpaceDE w:val="0"/>
              <w:rPr>
                <w:b/>
                <w:bCs/>
                <w:i/>
                <w:iCs/>
                <w:sz w:val="22"/>
                <w:szCs w:val="22"/>
              </w:rPr>
            </w:pPr>
            <w:r w:rsidRPr="001D4C99">
              <w:rPr>
                <w:b/>
                <w:bCs/>
                <w:i/>
                <w:iCs/>
                <w:sz w:val="22"/>
                <w:szCs w:val="22"/>
              </w:rPr>
              <w:t>zaokrouhluje a provádí odhady s danou přesností, účelně využívá kalkulátor</w:t>
            </w:r>
          </w:p>
          <w:p w14:paraId="439DD322" w14:textId="77777777" w:rsidR="002C40D0" w:rsidRDefault="002C40D0" w:rsidP="00332AB7">
            <w:pPr>
              <w:numPr>
                <w:ilvl w:val="0"/>
                <w:numId w:val="465"/>
              </w:numPr>
              <w:autoSpaceDE w:val="0"/>
              <w:rPr>
                <w:b/>
                <w:bCs/>
                <w:i/>
                <w:iCs/>
                <w:sz w:val="22"/>
                <w:szCs w:val="22"/>
              </w:rPr>
            </w:pPr>
            <w:r w:rsidRPr="001D4C99">
              <w:rPr>
                <w:b/>
                <w:bCs/>
                <w:i/>
                <w:iCs/>
                <w:sz w:val="22"/>
                <w:szCs w:val="22"/>
              </w:rPr>
              <w:t>modeluje a řeší situace s využitím dělitelnosti v oboru přirozených čísel</w:t>
            </w:r>
          </w:p>
          <w:p w14:paraId="18B98A35" w14:textId="77777777" w:rsidR="002C40D0" w:rsidRDefault="002C40D0" w:rsidP="00332AB7">
            <w:pPr>
              <w:numPr>
                <w:ilvl w:val="0"/>
                <w:numId w:val="465"/>
              </w:numPr>
              <w:autoSpaceDE w:val="0"/>
              <w:rPr>
                <w:b/>
                <w:bCs/>
                <w:i/>
                <w:iCs/>
                <w:sz w:val="22"/>
                <w:szCs w:val="22"/>
              </w:rPr>
            </w:pPr>
            <w:r w:rsidRPr="001D4C99">
              <w:rPr>
                <w:b/>
                <w:bCs/>
                <w:i/>
                <w:iCs/>
                <w:sz w:val="22"/>
                <w:szCs w:val="22"/>
              </w:rPr>
              <w:t xml:space="preserve">užívá různé způsoby kvantitativního vyjádření vztahu celek – část (přirozeným </w:t>
            </w:r>
            <w:proofErr w:type="gramStart"/>
            <w:r w:rsidRPr="001D4C99">
              <w:rPr>
                <w:b/>
                <w:bCs/>
                <w:i/>
                <w:iCs/>
                <w:sz w:val="22"/>
                <w:szCs w:val="22"/>
              </w:rPr>
              <w:t xml:space="preserve">číslem, </w:t>
            </w:r>
            <w:r>
              <w:rPr>
                <w:b/>
                <w:bCs/>
                <w:i/>
                <w:iCs/>
                <w:sz w:val="22"/>
                <w:szCs w:val="22"/>
              </w:rPr>
              <w:t xml:space="preserve">  </w:t>
            </w:r>
            <w:proofErr w:type="gramEnd"/>
            <w:r>
              <w:rPr>
                <w:b/>
                <w:bCs/>
                <w:i/>
                <w:iCs/>
                <w:sz w:val="22"/>
                <w:szCs w:val="22"/>
              </w:rPr>
              <w:t xml:space="preserve"> </w:t>
            </w:r>
            <w:r w:rsidRPr="001D4C99">
              <w:rPr>
                <w:b/>
                <w:bCs/>
                <w:i/>
                <w:iCs/>
                <w:sz w:val="22"/>
                <w:szCs w:val="22"/>
              </w:rPr>
              <w:t>poměrem, zlomkem, desetinným číslem, procentem)</w:t>
            </w:r>
          </w:p>
          <w:p w14:paraId="20F7D857" w14:textId="77777777" w:rsidR="002C40D0" w:rsidRDefault="002C40D0" w:rsidP="00332AB7">
            <w:pPr>
              <w:numPr>
                <w:ilvl w:val="0"/>
                <w:numId w:val="465"/>
              </w:numPr>
              <w:autoSpaceDE w:val="0"/>
              <w:rPr>
                <w:b/>
                <w:bCs/>
                <w:i/>
                <w:iCs/>
                <w:sz w:val="22"/>
                <w:szCs w:val="22"/>
              </w:rPr>
            </w:pPr>
            <w:r w:rsidRPr="001D4C99">
              <w:rPr>
                <w:b/>
                <w:bCs/>
                <w:i/>
                <w:iCs/>
                <w:sz w:val="22"/>
                <w:szCs w:val="22"/>
              </w:rPr>
              <w:t>řeší modelováním a výpočtem situace vyjádřené poměrem; pracuje s měřítky map a plánů</w:t>
            </w:r>
          </w:p>
          <w:p w14:paraId="5F334736" w14:textId="77777777" w:rsidR="002C40D0" w:rsidRDefault="002C40D0" w:rsidP="00332AB7">
            <w:pPr>
              <w:numPr>
                <w:ilvl w:val="0"/>
                <w:numId w:val="465"/>
              </w:numPr>
              <w:autoSpaceDE w:val="0"/>
              <w:rPr>
                <w:b/>
                <w:bCs/>
                <w:i/>
                <w:iCs/>
                <w:sz w:val="22"/>
                <w:szCs w:val="22"/>
              </w:rPr>
            </w:pPr>
            <w:r w:rsidRPr="001D4C99">
              <w:rPr>
                <w:b/>
                <w:bCs/>
                <w:i/>
                <w:iCs/>
                <w:sz w:val="22"/>
                <w:szCs w:val="22"/>
              </w:rPr>
              <w:t>řeší aplikační úlohy na procenta (i pro případ, že procentová část je větší než celek)</w:t>
            </w:r>
          </w:p>
          <w:p w14:paraId="4D3FD901" w14:textId="77777777" w:rsidR="002C40D0" w:rsidRDefault="002C40D0" w:rsidP="00332AB7">
            <w:pPr>
              <w:numPr>
                <w:ilvl w:val="0"/>
                <w:numId w:val="465"/>
              </w:numPr>
              <w:autoSpaceDE w:val="0"/>
              <w:rPr>
                <w:b/>
                <w:bCs/>
                <w:i/>
                <w:iCs/>
                <w:sz w:val="22"/>
                <w:szCs w:val="22"/>
              </w:rPr>
            </w:pPr>
            <w:r w:rsidRPr="001D4C99">
              <w:rPr>
                <w:b/>
                <w:bCs/>
                <w:i/>
                <w:iCs/>
                <w:sz w:val="22"/>
                <w:szCs w:val="22"/>
              </w:rPr>
              <w:t>matematizuje jednoduché reálné situace s využitím proměnných; určí hodnotu výrazu, sčítá a násobí mnohočleny, provádí rozklad mnohočlenu na součin pomocí vzorců a vytýkáním</w:t>
            </w:r>
          </w:p>
          <w:p w14:paraId="2574D4E8" w14:textId="77777777" w:rsidR="002C40D0" w:rsidRDefault="002C40D0" w:rsidP="00332AB7">
            <w:pPr>
              <w:numPr>
                <w:ilvl w:val="0"/>
                <w:numId w:val="465"/>
              </w:numPr>
              <w:autoSpaceDE w:val="0"/>
              <w:rPr>
                <w:b/>
                <w:bCs/>
                <w:i/>
                <w:iCs/>
                <w:sz w:val="22"/>
                <w:szCs w:val="22"/>
              </w:rPr>
            </w:pPr>
            <w:r w:rsidRPr="001D4C99">
              <w:rPr>
                <w:b/>
                <w:bCs/>
                <w:i/>
                <w:iCs/>
                <w:sz w:val="22"/>
                <w:szCs w:val="22"/>
              </w:rPr>
              <w:t>formuluje a řeší reálnou situaci pomocí rovnic a jejich soustav</w:t>
            </w:r>
          </w:p>
          <w:p w14:paraId="0E187E15" w14:textId="77777777" w:rsidR="002C40D0" w:rsidRDefault="002C40D0" w:rsidP="00332AB7">
            <w:pPr>
              <w:numPr>
                <w:ilvl w:val="0"/>
                <w:numId w:val="465"/>
              </w:numPr>
              <w:autoSpaceDE w:val="0"/>
              <w:rPr>
                <w:b/>
                <w:bCs/>
                <w:i/>
                <w:iCs/>
                <w:sz w:val="22"/>
                <w:szCs w:val="22"/>
              </w:rPr>
            </w:pPr>
            <w:r>
              <w:rPr>
                <w:b/>
                <w:bCs/>
                <w:i/>
                <w:iCs/>
                <w:sz w:val="22"/>
                <w:szCs w:val="22"/>
              </w:rPr>
              <w:t>analyzuje a řeší jednoduché problémy, modeluje konkrétní situace, v nichž se využívá analytický aparát v oboru celých a racionálních čísel</w:t>
            </w:r>
          </w:p>
          <w:p w14:paraId="5CA9AF23" w14:textId="77777777" w:rsidR="00CE7B72" w:rsidRDefault="00CE7B72" w:rsidP="002C40D0">
            <w:pPr>
              <w:autoSpaceDE w:val="0"/>
              <w:ind w:left="739" w:hanging="283"/>
              <w:rPr>
                <w:sz w:val="22"/>
                <w:szCs w:val="22"/>
              </w:rPr>
            </w:pPr>
          </w:p>
        </w:tc>
      </w:tr>
    </w:tbl>
    <w:p w14:paraId="3C7AECAD" w14:textId="77777777" w:rsidR="00CE7B72" w:rsidRDefault="00CE7B72">
      <w:pPr>
        <w:rPr>
          <w:rFonts w:ascii="TimesNewRomanPS-BoldItalicMT" w:hAnsi="TimesNewRomanPS-BoldItalicMT" w:cs="TimesNewRomanPS-BoldItalicMT"/>
          <w:b/>
          <w:bCs/>
          <w:i/>
          <w:iCs/>
          <w:sz w:val="22"/>
          <w:szCs w:val="22"/>
        </w:rPr>
      </w:pPr>
    </w:p>
    <w:p w14:paraId="52D67A98" w14:textId="77777777"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b)   ZÁVISLOSTI, VZTAHY A PRÁCE S </w:t>
      </w:r>
      <w:proofErr w:type="gramStart"/>
      <w:r>
        <w:rPr>
          <w:rFonts w:ascii="TimesNewRomanPS-BoldItalicMT" w:hAnsi="TimesNewRomanPS-BoldItalicMT" w:cs="TimesNewRomanPS-BoldItalicMT"/>
          <w:b/>
          <w:bCs/>
          <w:i/>
          <w:iCs/>
          <w:sz w:val="22"/>
          <w:szCs w:val="22"/>
        </w:rPr>
        <w:t>DATY - OVO</w:t>
      </w:r>
      <w:proofErr w:type="gramEnd"/>
    </w:p>
    <w:tbl>
      <w:tblPr>
        <w:tblW w:w="0" w:type="auto"/>
        <w:tblInd w:w="-30" w:type="dxa"/>
        <w:tblLayout w:type="fixed"/>
        <w:tblLook w:val="0000" w:firstRow="0" w:lastRow="0" w:firstColumn="0" w:lastColumn="0" w:noHBand="0" w:noVBand="0"/>
      </w:tblPr>
      <w:tblGrid>
        <w:gridCol w:w="9348"/>
      </w:tblGrid>
      <w:tr w:rsidR="00CE7B72" w14:paraId="59C356BA"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929F995" w14:textId="77777777" w:rsidR="00CE7B72" w:rsidRPr="002C40D0" w:rsidRDefault="00CE7B72">
            <w:pPr>
              <w:autoSpaceDE w:val="0"/>
              <w:rPr>
                <w:b/>
                <w:bCs/>
                <w:i/>
                <w:iCs/>
                <w:sz w:val="22"/>
                <w:szCs w:val="22"/>
              </w:rPr>
            </w:pPr>
            <w:r w:rsidRPr="002C40D0">
              <w:rPr>
                <w:sz w:val="22"/>
                <w:szCs w:val="22"/>
              </w:rPr>
              <w:t xml:space="preserve">žák: </w:t>
            </w:r>
          </w:p>
          <w:p w14:paraId="2A586CDF" w14:textId="77777777" w:rsidR="00CE7B72" w:rsidRDefault="00CE7B72" w:rsidP="00332AB7">
            <w:pPr>
              <w:numPr>
                <w:ilvl w:val="0"/>
                <w:numId w:val="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vyhodnocuje a zpracovává data </w:t>
            </w:r>
          </w:p>
          <w:p w14:paraId="1D557324" w14:textId="77777777" w:rsidR="00CE7B72" w:rsidRDefault="00CE7B72" w:rsidP="00332AB7">
            <w:pPr>
              <w:numPr>
                <w:ilvl w:val="0"/>
                <w:numId w:val="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soubory dat </w:t>
            </w:r>
          </w:p>
          <w:p w14:paraId="722EF488" w14:textId="77777777" w:rsidR="00CE7B72" w:rsidRPr="002C40D0" w:rsidRDefault="00CE7B72" w:rsidP="00332AB7">
            <w:pPr>
              <w:numPr>
                <w:ilvl w:val="0"/>
                <w:numId w:val="54"/>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určuje vztah přímé anebo nepřímé úměrnosti</w:t>
            </w:r>
          </w:p>
          <w:p w14:paraId="0E67F80D" w14:textId="77777777" w:rsidR="002C40D0" w:rsidRPr="002C40D0" w:rsidRDefault="002C40D0" w:rsidP="00332AB7">
            <w:pPr>
              <w:numPr>
                <w:ilvl w:val="0"/>
                <w:numId w:val="54"/>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lastRenderedPageBreak/>
              <w:t>vyjádří funkční vztah tabulkou, rovnicí, grafem</w:t>
            </w:r>
          </w:p>
          <w:p w14:paraId="45A3BAE7" w14:textId="77777777" w:rsidR="00CE7B72" w:rsidRPr="002C40D0" w:rsidRDefault="002C40D0" w:rsidP="00332AB7">
            <w:pPr>
              <w:numPr>
                <w:ilvl w:val="0"/>
                <w:numId w:val="54"/>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matematizuje jednoduché reálné situace s využitím funkčních vztahů</w:t>
            </w:r>
          </w:p>
          <w:p w14:paraId="354601E4" w14:textId="77777777" w:rsidR="00CE7B72" w:rsidRDefault="00CE7B72">
            <w:pPr>
              <w:rPr>
                <w:sz w:val="22"/>
                <w:szCs w:val="22"/>
              </w:rPr>
            </w:pPr>
          </w:p>
        </w:tc>
      </w:tr>
    </w:tbl>
    <w:p w14:paraId="35E301AD" w14:textId="77777777" w:rsidR="00CE7B72" w:rsidRDefault="00CE7B72">
      <w:pPr>
        <w:rPr>
          <w:sz w:val="22"/>
          <w:szCs w:val="22"/>
        </w:rPr>
      </w:pPr>
    </w:p>
    <w:p w14:paraId="60C41719" w14:textId="77777777" w:rsidR="00CE7B72" w:rsidRDefault="00CE7B72">
      <w:pPr>
        <w:rPr>
          <w:rFonts w:ascii="TimesNewRomanPSMT" w:hAnsi="TimesNewRomanPSMT" w:cs="TimesNewRomanPSMT"/>
          <w:sz w:val="22"/>
          <w:szCs w:val="22"/>
        </w:rPr>
      </w:pPr>
      <w:r>
        <w:rPr>
          <w:b/>
          <w:i/>
          <w:sz w:val="22"/>
          <w:szCs w:val="22"/>
        </w:rPr>
        <w:t>c)</w:t>
      </w:r>
      <w:r>
        <w:rPr>
          <w:sz w:val="22"/>
          <w:szCs w:val="22"/>
        </w:rPr>
        <w:t xml:space="preserve">   </w:t>
      </w:r>
      <w:r>
        <w:rPr>
          <w:rFonts w:ascii="TimesNewRomanPS-BoldItalicMT" w:hAnsi="TimesNewRomanPS-BoldItalicMT" w:cs="TimesNewRomanPS-BoldItalicMT"/>
          <w:b/>
          <w:bCs/>
          <w:i/>
          <w:iCs/>
          <w:sz w:val="22"/>
          <w:szCs w:val="22"/>
        </w:rPr>
        <w:t>GEOMETRIE V ROVINĚ A V </w:t>
      </w:r>
      <w:proofErr w:type="gramStart"/>
      <w:r>
        <w:rPr>
          <w:rFonts w:ascii="TimesNewRomanPS-BoldItalicMT" w:hAnsi="TimesNewRomanPS-BoldItalicMT" w:cs="TimesNewRomanPS-BoldItalicMT"/>
          <w:b/>
          <w:bCs/>
          <w:i/>
          <w:iCs/>
          <w:sz w:val="22"/>
          <w:szCs w:val="22"/>
        </w:rPr>
        <w:t>PROSTORU - OVO</w:t>
      </w:r>
      <w:proofErr w:type="gramEnd"/>
    </w:p>
    <w:tbl>
      <w:tblPr>
        <w:tblW w:w="0" w:type="auto"/>
        <w:tblInd w:w="-30" w:type="dxa"/>
        <w:tblLayout w:type="fixed"/>
        <w:tblLook w:val="0000" w:firstRow="0" w:lastRow="0" w:firstColumn="0" w:lastColumn="0" w:noHBand="0" w:noVBand="0"/>
      </w:tblPr>
      <w:tblGrid>
        <w:gridCol w:w="9348"/>
      </w:tblGrid>
      <w:tr w:rsidR="00CE7B72" w14:paraId="3D27E84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DB6FE56" w14:textId="77777777" w:rsidR="00CE7B72" w:rsidRPr="002C40D0" w:rsidRDefault="00CE7B72">
            <w:pPr>
              <w:autoSpaceDE w:val="0"/>
              <w:rPr>
                <w:b/>
                <w:bCs/>
                <w:i/>
                <w:iCs/>
                <w:sz w:val="22"/>
                <w:szCs w:val="22"/>
              </w:rPr>
            </w:pPr>
            <w:r w:rsidRPr="002C40D0">
              <w:rPr>
                <w:sz w:val="22"/>
                <w:szCs w:val="22"/>
              </w:rPr>
              <w:t xml:space="preserve">žák: </w:t>
            </w:r>
          </w:p>
          <w:p w14:paraId="5048046E"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zdůvodňuje a využívá polohové a metrické vlastnosti základních rovinných útvarů při řešení úloh a jednoduchých praktických problémů; využívá potřebnou matematickou symboliku </w:t>
            </w:r>
          </w:p>
          <w:p w14:paraId="75DECBF8"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a třídí základní rovinné útvary </w:t>
            </w:r>
          </w:p>
          <w:p w14:paraId="7F43EB64"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určuje velikost úhlu měřením a výpočtem </w:t>
            </w:r>
          </w:p>
          <w:p w14:paraId="6BAA56BC"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odhaduje a vypočítá obsah a obvod základních rovinných útvarů </w:t>
            </w:r>
          </w:p>
          <w:p w14:paraId="00CE4A6F"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pojem množina všech bodů dané vlastnosti k charakteristice útvaru a k řešení polohových a nepolohových konstrukčních úloh </w:t>
            </w:r>
          </w:p>
          <w:p w14:paraId="050A399A"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načrtne a sestrojí rovinné útvary </w:t>
            </w:r>
          </w:p>
          <w:p w14:paraId="7450820A" w14:textId="77777777" w:rsidR="00CE7B72" w:rsidRDefault="00CE7B72" w:rsidP="00332AB7">
            <w:pPr>
              <w:numPr>
                <w:ilvl w:val="0"/>
                <w:numId w:val="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užívá k argumentaci a při výpočtech věty o shodnosti a podobnosti trojúhelníků </w:t>
            </w:r>
          </w:p>
          <w:p w14:paraId="4F99AEB4" w14:textId="77777777" w:rsidR="00CE7B72" w:rsidRDefault="00CE7B72" w:rsidP="00332AB7">
            <w:pPr>
              <w:numPr>
                <w:ilvl w:val="0"/>
                <w:numId w:val="38"/>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 xml:space="preserve">načrtne a sestrojí obraz rovinného útvaru ve středové a osové souměrnosti, určí osově a středově souměrný útvar </w:t>
            </w:r>
          </w:p>
          <w:p w14:paraId="55D00DB9" w14:textId="77777777" w:rsidR="00CE7B72" w:rsidRDefault="00CE7B72" w:rsidP="00332AB7">
            <w:pPr>
              <w:numPr>
                <w:ilvl w:val="0"/>
                <w:numId w:val="38"/>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určuje a charakterizuje základní prostorové útvary (tělesa), analyzuje jejich vlastnosti </w:t>
            </w:r>
          </w:p>
          <w:p w14:paraId="29AB6659" w14:textId="77777777" w:rsidR="00CE7B72" w:rsidRDefault="00CE7B72" w:rsidP="00332AB7">
            <w:pPr>
              <w:numPr>
                <w:ilvl w:val="0"/>
                <w:numId w:val="38"/>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odhaduje a vypočítá objem a povrch těles </w:t>
            </w:r>
          </w:p>
          <w:p w14:paraId="2F822CA4" w14:textId="77777777" w:rsidR="00CE7B72" w:rsidRDefault="00CE7B72" w:rsidP="00332AB7">
            <w:pPr>
              <w:numPr>
                <w:ilvl w:val="0"/>
                <w:numId w:val="38"/>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načrtne a sestrojí sítě základních těles </w:t>
            </w:r>
          </w:p>
          <w:p w14:paraId="2FF74DEB" w14:textId="77777777" w:rsidR="00CE7B72" w:rsidRDefault="00CE7B72" w:rsidP="00332AB7">
            <w:pPr>
              <w:numPr>
                <w:ilvl w:val="0"/>
                <w:numId w:val="38"/>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načrtne a sestrojí obraz jednoduchých těles v rovině </w:t>
            </w:r>
          </w:p>
          <w:p w14:paraId="3D750F02" w14:textId="77777777" w:rsidR="00CE7B72" w:rsidRDefault="00CE7B72" w:rsidP="00332AB7">
            <w:pPr>
              <w:numPr>
                <w:ilvl w:val="0"/>
                <w:numId w:val="38"/>
              </w:numPr>
              <w:autoSpaceDE w:val="0"/>
              <w:rP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analyzuje a řeší aplikační geometrické úlohy s využitím osvojeného matematického aparátu </w:t>
            </w:r>
          </w:p>
          <w:p w14:paraId="4ECD8303" w14:textId="77777777" w:rsidR="00CE7B72" w:rsidRDefault="00CE7B72">
            <w:pPr>
              <w:rPr>
                <w:sz w:val="22"/>
                <w:szCs w:val="22"/>
              </w:rPr>
            </w:pPr>
          </w:p>
        </w:tc>
      </w:tr>
    </w:tbl>
    <w:p w14:paraId="3F06ABA2" w14:textId="77777777" w:rsidR="00CE7B72" w:rsidRDefault="00CE7B72">
      <w:pPr>
        <w:rPr>
          <w:sz w:val="22"/>
          <w:szCs w:val="22"/>
        </w:rPr>
      </w:pPr>
    </w:p>
    <w:p w14:paraId="7DF33665" w14:textId="77777777" w:rsidR="00CE7B72" w:rsidRDefault="00CE7B72">
      <w:pPr>
        <w:rPr>
          <w:sz w:val="22"/>
          <w:szCs w:val="22"/>
        </w:rPr>
      </w:pPr>
    </w:p>
    <w:p w14:paraId="767ACB02" w14:textId="77777777" w:rsidR="00CE7B72" w:rsidRDefault="00CE7B72">
      <w:pPr>
        <w:rPr>
          <w:rFonts w:ascii="TimesNewRomanPSMT" w:hAnsi="TimesNewRomanPSMT" w:cs="TimesNewRomanPSMT"/>
          <w:sz w:val="22"/>
          <w:szCs w:val="22"/>
        </w:rPr>
      </w:pPr>
      <w:r>
        <w:rPr>
          <w:b/>
          <w:i/>
          <w:sz w:val="22"/>
          <w:szCs w:val="22"/>
        </w:rPr>
        <w:t xml:space="preserve">d)  </w:t>
      </w:r>
      <w:r>
        <w:rPr>
          <w:rFonts w:ascii="TimesNewRomanPS-BoldItalicMT" w:hAnsi="TimesNewRomanPS-BoldItalicMT" w:cs="TimesNewRomanPS-BoldItalicMT"/>
          <w:b/>
          <w:bCs/>
          <w:i/>
          <w:iCs/>
          <w:sz w:val="22"/>
          <w:szCs w:val="22"/>
        </w:rPr>
        <w:t xml:space="preserve"> NESTANDARDNÍ APLIKAČNÍ ÚLOHY A </w:t>
      </w:r>
      <w:proofErr w:type="gramStart"/>
      <w:r>
        <w:rPr>
          <w:rFonts w:ascii="TimesNewRomanPS-BoldItalicMT" w:hAnsi="TimesNewRomanPS-BoldItalicMT" w:cs="TimesNewRomanPS-BoldItalicMT"/>
          <w:b/>
          <w:bCs/>
          <w:i/>
          <w:iCs/>
          <w:sz w:val="22"/>
          <w:szCs w:val="22"/>
        </w:rPr>
        <w:t>PROBLÉMY - OVO</w:t>
      </w:r>
      <w:proofErr w:type="gramEnd"/>
    </w:p>
    <w:tbl>
      <w:tblPr>
        <w:tblW w:w="0" w:type="auto"/>
        <w:tblInd w:w="-30" w:type="dxa"/>
        <w:tblLayout w:type="fixed"/>
        <w:tblLook w:val="0000" w:firstRow="0" w:lastRow="0" w:firstColumn="0" w:lastColumn="0" w:noHBand="0" w:noVBand="0"/>
      </w:tblPr>
      <w:tblGrid>
        <w:gridCol w:w="9348"/>
      </w:tblGrid>
      <w:tr w:rsidR="00CE7B72" w14:paraId="31C9FC5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FCAF18D" w14:textId="77777777" w:rsidR="00CE7B72" w:rsidRPr="00B06992" w:rsidRDefault="00CE7B72">
            <w:pPr>
              <w:autoSpaceDE w:val="0"/>
              <w:rPr>
                <w:b/>
                <w:bCs/>
                <w:i/>
                <w:iCs/>
                <w:sz w:val="22"/>
                <w:szCs w:val="22"/>
              </w:rPr>
            </w:pPr>
            <w:r w:rsidRPr="00B06992">
              <w:rPr>
                <w:sz w:val="22"/>
                <w:szCs w:val="22"/>
              </w:rPr>
              <w:t xml:space="preserve">žák: </w:t>
            </w:r>
          </w:p>
          <w:p w14:paraId="07A1A8BC" w14:textId="77777777" w:rsidR="00CE7B72" w:rsidRDefault="00CE7B72" w:rsidP="00332AB7">
            <w:pPr>
              <w:numPr>
                <w:ilvl w:val="0"/>
                <w:numId w:val="36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užívá logickou úvahu a kombinační úsudek při řešení úloh a problémů a nalézá různá řešení předkládaných nebo zkoumaných situací </w:t>
            </w:r>
          </w:p>
          <w:p w14:paraId="5FD2E719" w14:textId="77777777" w:rsidR="00CE7B72" w:rsidRDefault="00CE7B72" w:rsidP="00332AB7">
            <w:pPr>
              <w:numPr>
                <w:ilvl w:val="0"/>
                <w:numId w:val="367"/>
              </w:numPr>
              <w:autoSpaceDE w:val="0"/>
              <w:rPr>
                <w:sz w:val="22"/>
                <w:szCs w:val="22"/>
              </w:rPr>
            </w:pPr>
            <w:r>
              <w:rPr>
                <w:rFonts w:ascii="TimesNewRomanPS-BoldItalicMT" w:hAnsi="TimesNewRomanPS-BoldItalicMT" w:cs="TimesNewRomanPS-BoldItalicMT"/>
                <w:b/>
                <w:bCs/>
                <w:i/>
                <w:iCs/>
                <w:sz w:val="22"/>
                <w:szCs w:val="22"/>
              </w:rPr>
              <w:t xml:space="preserve">řeší úlohy na prostorovou představivost, aplikuje a kombinuje poznatky a dovednosti z různých tematických a vzdělávacích oblastí </w:t>
            </w:r>
          </w:p>
          <w:p w14:paraId="38F889C4" w14:textId="77777777" w:rsidR="00CE7B72" w:rsidRDefault="00CE7B72">
            <w:pPr>
              <w:rPr>
                <w:sz w:val="22"/>
                <w:szCs w:val="22"/>
              </w:rPr>
            </w:pPr>
          </w:p>
        </w:tc>
      </w:tr>
    </w:tbl>
    <w:p w14:paraId="2CE1A0A5" w14:textId="77777777" w:rsidR="00CE7B72" w:rsidRDefault="00CE7B72">
      <w:pPr>
        <w:rPr>
          <w:sz w:val="28"/>
          <w:szCs w:val="28"/>
        </w:rPr>
      </w:pPr>
    </w:p>
    <w:p w14:paraId="66DC9F06" w14:textId="77777777" w:rsidR="00CE7B72" w:rsidRDefault="00CE7B72">
      <w:pPr>
        <w:rPr>
          <w:sz w:val="22"/>
          <w:szCs w:val="22"/>
        </w:rPr>
      </w:pPr>
      <w:r>
        <w:rPr>
          <w:b/>
          <w:sz w:val="22"/>
          <w:szCs w:val="22"/>
        </w:rPr>
        <w:t>6. ročník</w:t>
      </w:r>
    </w:p>
    <w:p w14:paraId="38CD9527"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244"/>
      </w:tblGrid>
      <w:tr w:rsidR="00CE7B72" w14:paraId="22E72BFF" w14:textId="77777777">
        <w:tc>
          <w:tcPr>
            <w:tcW w:w="4788" w:type="dxa"/>
            <w:tcBorders>
              <w:top w:val="single" w:sz="4" w:space="0" w:color="000000"/>
              <w:left w:val="single" w:sz="4" w:space="0" w:color="000000"/>
              <w:bottom w:val="single" w:sz="4" w:space="0" w:color="000000"/>
            </w:tcBorders>
            <w:shd w:val="clear" w:color="auto" w:fill="auto"/>
            <w:vAlign w:val="center"/>
          </w:tcPr>
          <w:p w14:paraId="41DFC931" w14:textId="77777777"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41363657" w14:textId="77777777" w:rsidR="00CE7B72" w:rsidRDefault="00CE7B72">
            <w:pPr>
              <w:jc w:val="both"/>
              <w:rPr>
                <w:b/>
                <w:sz w:val="22"/>
                <w:szCs w:val="22"/>
              </w:rPr>
            </w:pPr>
            <w:r>
              <w:rPr>
                <w:b/>
                <w:sz w:val="22"/>
                <w:szCs w:val="22"/>
              </w:rPr>
              <w:t>Učivo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7CF83C4" w14:textId="77777777" w:rsidR="00CE7B72" w:rsidRDefault="00CE7B72">
            <w:pPr>
              <w:rPr>
                <w:b/>
                <w:sz w:val="22"/>
                <w:szCs w:val="22"/>
              </w:rPr>
            </w:pPr>
            <w:r>
              <w:rPr>
                <w:b/>
                <w:sz w:val="22"/>
                <w:szCs w:val="22"/>
              </w:rPr>
              <w:t>OVO</w:t>
            </w:r>
          </w:p>
          <w:p w14:paraId="4EFEE014" w14:textId="77777777" w:rsidR="00CE7B72" w:rsidRDefault="00CE7B72">
            <w:r>
              <w:rPr>
                <w:b/>
                <w:sz w:val="22"/>
                <w:szCs w:val="22"/>
              </w:rPr>
              <w:t>Přesahy</w:t>
            </w:r>
          </w:p>
        </w:tc>
      </w:tr>
      <w:tr w:rsidR="00CE7B72" w14:paraId="6212656C" w14:textId="77777777">
        <w:tc>
          <w:tcPr>
            <w:tcW w:w="4788" w:type="dxa"/>
            <w:tcBorders>
              <w:top w:val="single" w:sz="4" w:space="0" w:color="000000"/>
              <w:left w:val="single" w:sz="4" w:space="0" w:color="000000"/>
              <w:bottom w:val="single" w:sz="4" w:space="0" w:color="000000"/>
            </w:tcBorders>
            <w:shd w:val="clear" w:color="auto" w:fill="auto"/>
          </w:tcPr>
          <w:p w14:paraId="198F891D" w14:textId="77777777" w:rsidR="00CE7B72" w:rsidRDefault="00CE7B72">
            <w:pPr>
              <w:rPr>
                <w:sz w:val="22"/>
                <w:szCs w:val="22"/>
              </w:rPr>
            </w:pPr>
            <w:r>
              <w:rPr>
                <w:sz w:val="22"/>
                <w:szCs w:val="22"/>
              </w:rPr>
              <w:t>žák:</w:t>
            </w:r>
          </w:p>
          <w:p w14:paraId="328BEF35" w14:textId="77777777" w:rsidR="00CE7B72" w:rsidRDefault="00CE7B72" w:rsidP="00332AB7">
            <w:pPr>
              <w:numPr>
                <w:ilvl w:val="0"/>
                <w:numId w:val="14"/>
              </w:numPr>
              <w:rPr>
                <w:sz w:val="22"/>
                <w:szCs w:val="22"/>
              </w:rPr>
            </w:pPr>
            <w:r>
              <w:rPr>
                <w:sz w:val="22"/>
                <w:szCs w:val="22"/>
              </w:rPr>
              <w:t>rozlišuje pojmy násobek, dělitel, je násobkem, je dělitelem, je dělitelné</w:t>
            </w:r>
          </w:p>
          <w:p w14:paraId="3D649DA5" w14:textId="77777777" w:rsidR="00CE7B72" w:rsidRDefault="00CE7B72" w:rsidP="00332AB7">
            <w:pPr>
              <w:numPr>
                <w:ilvl w:val="0"/>
                <w:numId w:val="14"/>
              </w:numPr>
              <w:rPr>
                <w:sz w:val="22"/>
                <w:szCs w:val="22"/>
              </w:rPr>
            </w:pPr>
            <w:r>
              <w:rPr>
                <w:sz w:val="22"/>
                <w:szCs w:val="22"/>
              </w:rPr>
              <w:t>provede alespoň jedním způsobem určení násobků čísla</w:t>
            </w:r>
          </w:p>
          <w:p w14:paraId="5800912A" w14:textId="77777777" w:rsidR="00CE7B72" w:rsidRDefault="00CE7B72" w:rsidP="00332AB7">
            <w:pPr>
              <w:numPr>
                <w:ilvl w:val="0"/>
                <w:numId w:val="14"/>
              </w:numPr>
              <w:rPr>
                <w:sz w:val="22"/>
                <w:szCs w:val="22"/>
              </w:rPr>
            </w:pPr>
            <w:r>
              <w:rPr>
                <w:sz w:val="22"/>
                <w:szCs w:val="22"/>
              </w:rPr>
              <w:t xml:space="preserve">provede alespoň jedním způsobem určení dělitelů čísla </w:t>
            </w:r>
          </w:p>
          <w:p w14:paraId="28CDEA60" w14:textId="77777777" w:rsidR="00CE7B72" w:rsidRDefault="00CE7B72" w:rsidP="00332AB7">
            <w:pPr>
              <w:numPr>
                <w:ilvl w:val="0"/>
                <w:numId w:val="14"/>
              </w:numPr>
              <w:rPr>
                <w:sz w:val="22"/>
                <w:szCs w:val="22"/>
              </w:rPr>
            </w:pPr>
            <w:r>
              <w:rPr>
                <w:sz w:val="22"/>
                <w:szCs w:val="22"/>
              </w:rPr>
              <w:t xml:space="preserve">používá v praxi znaky </w:t>
            </w:r>
            <w:proofErr w:type="gramStart"/>
            <w:r>
              <w:rPr>
                <w:sz w:val="22"/>
                <w:szCs w:val="22"/>
              </w:rPr>
              <w:t>dělitelnosti(</w:t>
            </w:r>
            <w:proofErr w:type="gramEnd"/>
            <w:r>
              <w:rPr>
                <w:sz w:val="22"/>
                <w:szCs w:val="22"/>
              </w:rPr>
              <w:t>2, 3, 4, 5, 6, 10, 100)</w:t>
            </w:r>
          </w:p>
          <w:p w14:paraId="7EA530D9" w14:textId="77777777" w:rsidR="00CE7B72" w:rsidRDefault="00CE7B72" w:rsidP="00332AB7">
            <w:pPr>
              <w:numPr>
                <w:ilvl w:val="0"/>
                <w:numId w:val="14"/>
              </w:numPr>
              <w:rPr>
                <w:sz w:val="22"/>
                <w:szCs w:val="22"/>
              </w:rPr>
            </w:pPr>
            <w:r>
              <w:rPr>
                <w:sz w:val="22"/>
                <w:szCs w:val="22"/>
              </w:rPr>
              <w:t xml:space="preserve">rozlišuje prvočísla, čísla </w:t>
            </w:r>
            <w:proofErr w:type="gramStart"/>
            <w:r>
              <w:rPr>
                <w:sz w:val="22"/>
                <w:szCs w:val="22"/>
              </w:rPr>
              <w:t>složená,čísla</w:t>
            </w:r>
            <w:proofErr w:type="gramEnd"/>
            <w:r>
              <w:rPr>
                <w:sz w:val="22"/>
                <w:szCs w:val="22"/>
              </w:rPr>
              <w:t xml:space="preserve"> soudělná a nesoudělná</w:t>
            </w:r>
          </w:p>
          <w:p w14:paraId="224FFC14" w14:textId="77777777" w:rsidR="00CE7B72" w:rsidRDefault="00CE7B72" w:rsidP="00332AB7">
            <w:pPr>
              <w:numPr>
                <w:ilvl w:val="0"/>
                <w:numId w:val="14"/>
              </w:numPr>
              <w:rPr>
                <w:sz w:val="22"/>
                <w:szCs w:val="22"/>
              </w:rPr>
            </w:pPr>
            <w:r>
              <w:rPr>
                <w:sz w:val="22"/>
                <w:szCs w:val="22"/>
              </w:rPr>
              <w:t xml:space="preserve">určí nejmenší společný násobek, největšího společného dělitele </w:t>
            </w:r>
          </w:p>
          <w:p w14:paraId="71865FDB" w14:textId="77777777" w:rsidR="00CE7B72" w:rsidRDefault="00CE7B72" w:rsidP="00332AB7">
            <w:pPr>
              <w:numPr>
                <w:ilvl w:val="0"/>
                <w:numId w:val="14"/>
              </w:numPr>
              <w:rPr>
                <w:sz w:val="22"/>
                <w:szCs w:val="22"/>
              </w:rPr>
            </w:pPr>
            <w:r>
              <w:rPr>
                <w:sz w:val="22"/>
                <w:szCs w:val="22"/>
              </w:rPr>
              <w:t>řeší slovní úlohy</w:t>
            </w:r>
          </w:p>
          <w:p w14:paraId="4B185788" w14:textId="77777777" w:rsidR="00CE7B72" w:rsidRDefault="00CE7B72">
            <w:pPr>
              <w:rPr>
                <w:sz w:val="22"/>
                <w:szCs w:val="22"/>
              </w:rPr>
            </w:pPr>
          </w:p>
          <w:p w14:paraId="7FE2E9B9" w14:textId="77777777" w:rsidR="00CE7B72" w:rsidRDefault="00CE7B72" w:rsidP="00332AB7">
            <w:pPr>
              <w:numPr>
                <w:ilvl w:val="0"/>
                <w:numId w:val="14"/>
              </w:numPr>
              <w:rPr>
                <w:sz w:val="22"/>
                <w:szCs w:val="22"/>
              </w:rPr>
            </w:pPr>
            <w:r>
              <w:rPr>
                <w:sz w:val="22"/>
                <w:szCs w:val="22"/>
              </w:rPr>
              <w:t>čte desetinná čísla se správným názvem řádů</w:t>
            </w:r>
          </w:p>
          <w:p w14:paraId="3F2D5EEF" w14:textId="77777777" w:rsidR="00CE7B72" w:rsidRDefault="00CE7B72" w:rsidP="00332AB7">
            <w:pPr>
              <w:numPr>
                <w:ilvl w:val="0"/>
                <w:numId w:val="14"/>
              </w:numPr>
              <w:rPr>
                <w:sz w:val="22"/>
                <w:szCs w:val="22"/>
              </w:rPr>
            </w:pPr>
            <w:r>
              <w:rPr>
                <w:sz w:val="22"/>
                <w:szCs w:val="22"/>
              </w:rPr>
              <w:t>zaokrouhluje desetinná čísla podle zadaného řádu</w:t>
            </w:r>
          </w:p>
          <w:p w14:paraId="4A9FD310" w14:textId="77777777" w:rsidR="00CE7B72" w:rsidRDefault="00CE7B72" w:rsidP="00332AB7">
            <w:pPr>
              <w:numPr>
                <w:ilvl w:val="0"/>
                <w:numId w:val="14"/>
              </w:numPr>
              <w:rPr>
                <w:sz w:val="22"/>
                <w:szCs w:val="22"/>
              </w:rPr>
            </w:pPr>
            <w:r>
              <w:rPr>
                <w:sz w:val="22"/>
                <w:szCs w:val="22"/>
              </w:rPr>
              <w:lastRenderedPageBreak/>
              <w:t>provádí základní operace s desetinnými čísly</w:t>
            </w:r>
          </w:p>
          <w:p w14:paraId="7070D74A" w14:textId="77777777" w:rsidR="00CE7B72" w:rsidRDefault="00CE7B72" w:rsidP="00332AB7">
            <w:pPr>
              <w:numPr>
                <w:ilvl w:val="0"/>
                <w:numId w:val="14"/>
              </w:numPr>
              <w:rPr>
                <w:sz w:val="22"/>
                <w:szCs w:val="22"/>
              </w:rPr>
            </w:pPr>
            <w:r>
              <w:rPr>
                <w:sz w:val="22"/>
                <w:szCs w:val="22"/>
              </w:rPr>
              <w:t>využívá základní matematické výkony s desetinnými čísly k určení aritmetického průměru</w:t>
            </w:r>
          </w:p>
          <w:p w14:paraId="340020DA" w14:textId="77777777" w:rsidR="00CE7B72" w:rsidRDefault="00CE7B72" w:rsidP="00332AB7">
            <w:pPr>
              <w:numPr>
                <w:ilvl w:val="0"/>
                <w:numId w:val="14"/>
              </w:numPr>
              <w:rPr>
                <w:sz w:val="22"/>
                <w:szCs w:val="22"/>
              </w:rPr>
            </w:pPr>
            <w:r>
              <w:rPr>
                <w:sz w:val="22"/>
                <w:szCs w:val="22"/>
              </w:rPr>
              <w:t>určí část z celku větší i menší než celek</w:t>
            </w:r>
          </w:p>
          <w:p w14:paraId="03F9257D" w14:textId="77777777" w:rsidR="00CE7B72" w:rsidRDefault="00CE7B72" w:rsidP="00332AB7">
            <w:pPr>
              <w:numPr>
                <w:ilvl w:val="0"/>
                <w:numId w:val="14"/>
              </w:numPr>
              <w:rPr>
                <w:sz w:val="22"/>
                <w:szCs w:val="22"/>
              </w:rPr>
            </w:pPr>
            <w:r>
              <w:rPr>
                <w:sz w:val="22"/>
                <w:szCs w:val="22"/>
              </w:rPr>
              <w:t xml:space="preserve">převádí desetinná čísla na zlomky </w:t>
            </w:r>
          </w:p>
          <w:p w14:paraId="081FDB2B" w14:textId="77777777" w:rsidR="00535279" w:rsidRDefault="00535279" w:rsidP="00332AB7">
            <w:pPr>
              <w:numPr>
                <w:ilvl w:val="0"/>
                <w:numId w:val="14"/>
              </w:numPr>
              <w:rPr>
                <w:sz w:val="22"/>
                <w:szCs w:val="22"/>
              </w:rPr>
            </w:pPr>
            <w:r>
              <w:rPr>
                <w:sz w:val="22"/>
                <w:szCs w:val="22"/>
              </w:rPr>
              <w:t>desetinné zlomky na desetinná čísla</w:t>
            </w:r>
          </w:p>
          <w:p w14:paraId="4927C149" w14:textId="77777777" w:rsidR="00CE7B72" w:rsidRDefault="00CE7B72" w:rsidP="00332AB7">
            <w:pPr>
              <w:numPr>
                <w:ilvl w:val="0"/>
                <w:numId w:val="14"/>
              </w:numPr>
              <w:rPr>
                <w:sz w:val="22"/>
                <w:szCs w:val="22"/>
              </w:rPr>
            </w:pPr>
            <w:r>
              <w:rPr>
                <w:sz w:val="22"/>
                <w:szCs w:val="22"/>
              </w:rPr>
              <w:t>vyznačí desetinná čísla a desetinné zlomky na číselné ose, porovná je podle velikosti</w:t>
            </w:r>
          </w:p>
          <w:p w14:paraId="152EDDFF" w14:textId="77777777" w:rsidR="00CE7B72" w:rsidRDefault="00CE7B72" w:rsidP="00332AB7">
            <w:pPr>
              <w:numPr>
                <w:ilvl w:val="0"/>
                <w:numId w:val="14"/>
              </w:numPr>
              <w:rPr>
                <w:sz w:val="22"/>
                <w:szCs w:val="22"/>
              </w:rPr>
            </w:pPr>
            <w:r>
              <w:rPr>
                <w:sz w:val="22"/>
                <w:szCs w:val="22"/>
              </w:rPr>
              <w:t xml:space="preserve">provádí základní matematické operace s desetinnými zlomky </w:t>
            </w:r>
          </w:p>
          <w:p w14:paraId="42073642" w14:textId="77777777" w:rsidR="00CE7B72" w:rsidRDefault="00CE7B72" w:rsidP="00332AB7">
            <w:pPr>
              <w:numPr>
                <w:ilvl w:val="0"/>
                <w:numId w:val="14"/>
              </w:numPr>
              <w:rPr>
                <w:sz w:val="22"/>
                <w:szCs w:val="22"/>
              </w:rPr>
            </w:pPr>
            <w:r>
              <w:rPr>
                <w:sz w:val="22"/>
                <w:szCs w:val="22"/>
              </w:rPr>
              <w:t xml:space="preserve">řeší jednoduché slovní úlohy s desetinnými čísly a desetinnými zlomky </w:t>
            </w:r>
          </w:p>
          <w:p w14:paraId="29B96BC7" w14:textId="77777777" w:rsidR="00CE7B72" w:rsidRDefault="00CE7B72">
            <w:pPr>
              <w:rPr>
                <w:sz w:val="22"/>
                <w:szCs w:val="22"/>
              </w:rPr>
            </w:pPr>
          </w:p>
          <w:p w14:paraId="4968770D" w14:textId="77777777" w:rsidR="00CE7B72" w:rsidRDefault="00CE7B72" w:rsidP="00332AB7">
            <w:pPr>
              <w:numPr>
                <w:ilvl w:val="0"/>
                <w:numId w:val="14"/>
              </w:numPr>
              <w:rPr>
                <w:sz w:val="22"/>
                <w:szCs w:val="22"/>
              </w:rPr>
            </w:pPr>
            <w:r>
              <w:rPr>
                <w:sz w:val="22"/>
                <w:szCs w:val="22"/>
              </w:rPr>
              <w:t>vymezí úhel jako rovinný útvar</w:t>
            </w:r>
          </w:p>
          <w:p w14:paraId="47AC0BAF" w14:textId="77777777" w:rsidR="00CE7B72" w:rsidRDefault="00CE7B72" w:rsidP="00332AB7">
            <w:pPr>
              <w:numPr>
                <w:ilvl w:val="0"/>
                <w:numId w:val="14"/>
              </w:numPr>
              <w:rPr>
                <w:sz w:val="22"/>
                <w:szCs w:val="22"/>
              </w:rPr>
            </w:pPr>
            <w:r>
              <w:rPr>
                <w:sz w:val="22"/>
                <w:szCs w:val="22"/>
              </w:rPr>
              <w:t xml:space="preserve">rozlišuje druhy úhlů (ostrý, </w:t>
            </w:r>
            <w:proofErr w:type="gramStart"/>
            <w:r>
              <w:rPr>
                <w:sz w:val="22"/>
                <w:szCs w:val="22"/>
              </w:rPr>
              <w:t xml:space="preserve">pravý,   </w:t>
            </w:r>
            <w:proofErr w:type="gramEnd"/>
            <w:r>
              <w:rPr>
                <w:sz w:val="22"/>
                <w:szCs w:val="22"/>
              </w:rPr>
              <w:t xml:space="preserve">      tupý,přímý, celý)</w:t>
            </w:r>
          </w:p>
          <w:p w14:paraId="2E4909DF" w14:textId="77777777" w:rsidR="00CE7B72" w:rsidRDefault="00CE7B72" w:rsidP="00332AB7">
            <w:pPr>
              <w:numPr>
                <w:ilvl w:val="0"/>
                <w:numId w:val="14"/>
              </w:numPr>
              <w:rPr>
                <w:sz w:val="22"/>
                <w:szCs w:val="22"/>
              </w:rPr>
            </w:pPr>
            <w:r>
              <w:rPr>
                <w:sz w:val="22"/>
                <w:szCs w:val="22"/>
              </w:rPr>
              <w:t>narýsuje úhel dané velikosti, změří narýsovaný úhel</w:t>
            </w:r>
          </w:p>
          <w:p w14:paraId="430C8CEC" w14:textId="77777777" w:rsidR="00CE7B72" w:rsidRDefault="00CE7B72" w:rsidP="00332AB7">
            <w:pPr>
              <w:numPr>
                <w:ilvl w:val="0"/>
                <w:numId w:val="14"/>
              </w:numPr>
              <w:rPr>
                <w:sz w:val="22"/>
                <w:szCs w:val="22"/>
              </w:rPr>
            </w:pPr>
            <w:r>
              <w:rPr>
                <w:sz w:val="22"/>
                <w:szCs w:val="22"/>
              </w:rPr>
              <w:t>sestrojí osu úhlu kružítkem a používá jí při grafickém dělení úhlů, rýsování kolmic</w:t>
            </w:r>
          </w:p>
          <w:p w14:paraId="53871C90" w14:textId="77777777" w:rsidR="00CE7B72" w:rsidRDefault="00CE7B72" w:rsidP="00332AB7">
            <w:pPr>
              <w:numPr>
                <w:ilvl w:val="0"/>
                <w:numId w:val="14"/>
              </w:numPr>
              <w:rPr>
                <w:sz w:val="22"/>
                <w:szCs w:val="22"/>
              </w:rPr>
            </w:pPr>
            <w:r>
              <w:rPr>
                <w:sz w:val="22"/>
                <w:szCs w:val="22"/>
              </w:rPr>
              <w:t xml:space="preserve">provádí sčítání, </w:t>
            </w:r>
            <w:proofErr w:type="gramStart"/>
            <w:r>
              <w:rPr>
                <w:sz w:val="22"/>
                <w:szCs w:val="22"/>
              </w:rPr>
              <w:t>odčítání,násobení</w:t>
            </w:r>
            <w:proofErr w:type="gramEnd"/>
            <w:r>
              <w:rPr>
                <w:sz w:val="22"/>
                <w:szCs w:val="22"/>
              </w:rPr>
              <w:t xml:space="preserve"> a dělení úhlů graficky i početně</w:t>
            </w:r>
          </w:p>
          <w:p w14:paraId="015FB08F" w14:textId="77777777" w:rsidR="00CE7B72" w:rsidRDefault="00CE7B72" w:rsidP="00332AB7">
            <w:pPr>
              <w:numPr>
                <w:ilvl w:val="0"/>
                <w:numId w:val="14"/>
              </w:numPr>
              <w:rPr>
                <w:sz w:val="22"/>
                <w:szCs w:val="22"/>
              </w:rPr>
            </w:pPr>
            <w:r>
              <w:rPr>
                <w:sz w:val="22"/>
                <w:szCs w:val="22"/>
              </w:rPr>
              <w:t>počítá se stupni a minutami</w:t>
            </w:r>
          </w:p>
          <w:p w14:paraId="4F05152C" w14:textId="77777777" w:rsidR="00CE7B72" w:rsidRDefault="00CE7B72" w:rsidP="00332AB7">
            <w:pPr>
              <w:numPr>
                <w:ilvl w:val="0"/>
                <w:numId w:val="14"/>
              </w:numPr>
              <w:rPr>
                <w:sz w:val="22"/>
                <w:szCs w:val="22"/>
              </w:rPr>
            </w:pPr>
            <w:r>
              <w:rPr>
                <w:sz w:val="22"/>
                <w:szCs w:val="22"/>
              </w:rPr>
              <w:t>sestrojí</w:t>
            </w:r>
            <w:r w:rsidR="00535279">
              <w:rPr>
                <w:sz w:val="22"/>
                <w:szCs w:val="22"/>
              </w:rPr>
              <w:t xml:space="preserve"> pravidelný</w:t>
            </w:r>
            <w:r>
              <w:rPr>
                <w:sz w:val="22"/>
                <w:szCs w:val="22"/>
              </w:rPr>
              <w:t xml:space="preserve"> šestiúhelník</w:t>
            </w:r>
          </w:p>
          <w:p w14:paraId="110A0DCF" w14:textId="77777777" w:rsidR="00CE7B72" w:rsidRDefault="00CE7B72">
            <w:pPr>
              <w:rPr>
                <w:sz w:val="22"/>
                <w:szCs w:val="22"/>
              </w:rPr>
            </w:pPr>
          </w:p>
          <w:p w14:paraId="49C06E74" w14:textId="77777777" w:rsidR="00CE7B72" w:rsidRDefault="00CE7B72" w:rsidP="00332AB7">
            <w:pPr>
              <w:numPr>
                <w:ilvl w:val="0"/>
                <w:numId w:val="14"/>
              </w:numPr>
              <w:rPr>
                <w:sz w:val="22"/>
                <w:szCs w:val="22"/>
              </w:rPr>
            </w:pPr>
            <w:r>
              <w:rPr>
                <w:sz w:val="22"/>
                <w:szCs w:val="22"/>
              </w:rPr>
              <w:t>poznává shodné útvary</w:t>
            </w:r>
          </w:p>
          <w:p w14:paraId="765A3114" w14:textId="77777777" w:rsidR="00CE7B72" w:rsidRDefault="00CE7B72" w:rsidP="00332AB7">
            <w:pPr>
              <w:numPr>
                <w:ilvl w:val="0"/>
                <w:numId w:val="14"/>
              </w:numPr>
              <w:rPr>
                <w:sz w:val="22"/>
                <w:szCs w:val="22"/>
              </w:rPr>
            </w:pPr>
            <w:r>
              <w:rPr>
                <w:sz w:val="22"/>
                <w:szCs w:val="22"/>
              </w:rPr>
              <w:t>narýsuje osu úsečky</w:t>
            </w:r>
          </w:p>
          <w:p w14:paraId="7D19BD67" w14:textId="77777777" w:rsidR="00CE7B72" w:rsidRDefault="00CE7B72" w:rsidP="00332AB7">
            <w:pPr>
              <w:numPr>
                <w:ilvl w:val="0"/>
                <w:numId w:val="14"/>
              </w:numPr>
              <w:rPr>
                <w:sz w:val="22"/>
                <w:szCs w:val="22"/>
              </w:rPr>
            </w:pPr>
            <w:r>
              <w:rPr>
                <w:sz w:val="22"/>
                <w:szCs w:val="22"/>
              </w:rPr>
              <w:t>sestrojuje osově shodné rovinné obrazce pomocí vlastností osové souměrnosti</w:t>
            </w:r>
          </w:p>
          <w:p w14:paraId="5F842369" w14:textId="77777777" w:rsidR="00CE7B72" w:rsidRDefault="00CE7B72" w:rsidP="00332AB7">
            <w:pPr>
              <w:numPr>
                <w:ilvl w:val="0"/>
                <w:numId w:val="14"/>
              </w:numPr>
              <w:rPr>
                <w:sz w:val="22"/>
                <w:szCs w:val="22"/>
              </w:rPr>
            </w:pPr>
            <w:r>
              <w:rPr>
                <w:sz w:val="22"/>
                <w:szCs w:val="22"/>
              </w:rPr>
              <w:t>vyhledá osově shodné útvary a vyznačí jejich osy</w:t>
            </w:r>
          </w:p>
          <w:p w14:paraId="6B4F4AE2" w14:textId="77777777" w:rsidR="00CE7B72" w:rsidRDefault="00CE7B72">
            <w:pPr>
              <w:ind w:left="360"/>
              <w:rPr>
                <w:sz w:val="22"/>
                <w:szCs w:val="22"/>
              </w:rPr>
            </w:pPr>
          </w:p>
          <w:p w14:paraId="5BF8B4D7" w14:textId="77777777" w:rsidR="00CE7B72" w:rsidRDefault="00CE7B72" w:rsidP="00332AB7">
            <w:pPr>
              <w:numPr>
                <w:ilvl w:val="0"/>
                <w:numId w:val="14"/>
              </w:numPr>
              <w:rPr>
                <w:sz w:val="22"/>
                <w:szCs w:val="22"/>
              </w:rPr>
            </w:pPr>
            <w:r>
              <w:rPr>
                <w:sz w:val="22"/>
                <w:szCs w:val="22"/>
              </w:rPr>
              <w:t>vyhledá středově souměrné útvary</w:t>
            </w:r>
          </w:p>
          <w:p w14:paraId="6F3E75F1" w14:textId="77777777" w:rsidR="00CE7B72" w:rsidRDefault="00CE7B72" w:rsidP="00332AB7">
            <w:pPr>
              <w:numPr>
                <w:ilvl w:val="0"/>
                <w:numId w:val="14"/>
              </w:numPr>
              <w:rPr>
                <w:sz w:val="22"/>
                <w:szCs w:val="22"/>
              </w:rPr>
            </w:pPr>
            <w:r>
              <w:rPr>
                <w:sz w:val="22"/>
                <w:szCs w:val="22"/>
              </w:rPr>
              <w:t>najde střed souměrných útvarů</w:t>
            </w:r>
          </w:p>
          <w:p w14:paraId="4A3F9696" w14:textId="77777777" w:rsidR="00CE7B72" w:rsidRDefault="00CE7B72" w:rsidP="00332AB7">
            <w:pPr>
              <w:numPr>
                <w:ilvl w:val="0"/>
                <w:numId w:val="14"/>
              </w:numPr>
              <w:rPr>
                <w:sz w:val="22"/>
                <w:szCs w:val="22"/>
              </w:rPr>
            </w:pPr>
            <w:r>
              <w:rPr>
                <w:sz w:val="22"/>
                <w:szCs w:val="22"/>
              </w:rPr>
              <w:t>sestrojí středově souměrný obraz</w:t>
            </w:r>
          </w:p>
          <w:p w14:paraId="0480D209" w14:textId="77777777" w:rsidR="00CE7B72" w:rsidRDefault="00CE7B72">
            <w:pPr>
              <w:rPr>
                <w:sz w:val="22"/>
                <w:szCs w:val="22"/>
              </w:rPr>
            </w:pPr>
          </w:p>
          <w:p w14:paraId="5D065911" w14:textId="77777777" w:rsidR="00CE7B72" w:rsidRDefault="00CE7B72" w:rsidP="00332AB7">
            <w:pPr>
              <w:numPr>
                <w:ilvl w:val="0"/>
                <w:numId w:val="14"/>
              </w:numPr>
              <w:rPr>
                <w:sz w:val="22"/>
                <w:szCs w:val="22"/>
              </w:rPr>
            </w:pPr>
            <w:r>
              <w:rPr>
                <w:sz w:val="22"/>
                <w:szCs w:val="22"/>
              </w:rPr>
              <w:t>načrtne trojúhelník, označí jeho vrcholy, strany a úhly</w:t>
            </w:r>
          </w:p>
          <w:p w14:paraId="5793CB0C" w14:textId="77777777" w:rsidR="00CE7B72" w:rsidRDefault="00CE7B72" w:rsidP="00332AB7">
            <w:pPr>
              <w:numPr>
                <w:ilvl w:val="0"/>
                <w:numId w:val="14"/>
              </w:numPr>
              <w:rPr>
                <w:sz w:val="22"/>
                <w:szCs w:val="22"/>
              </w:rPr>
            </w:pPr>
            <w:r>
              <w:rPr>
                <w:sz w:val="22"/>
                <w:szCs w:val="22"/>
              </w:rPr>
              <w:t>rozlišuje trojúhelníky podle stran a úhlů</w:t>
            </w:r>
          </w:p>
          <w:p w14:paraId="5BE17E73" w14:textId="77777777" w:rsidR="00CE7B72" w:rsidRDefault="00CE7B72" w:rsidP="00332AB7">
            <w:pPr>
              <w:numPr>
                <w:ilvl w:val="0"/>
                <w:numId w:val="14"/>
              </w:numPr>
              <w:rPr>
                <w:sz w:val="22"/>
                <w:szCs w:val="22"/>
              </w:rPr>
            </w:pPr>
            <w:r>
              <w:rPr>
                <w:sz w:val="22"/>
                <w:szCs w:val="22"/>
              </w:rPr>
              <w:t>definuje a sestrojí výšky a těžnice v trojúhelníku</w:t>
            </w:r>
          </w:p>
          <w:p w14:paraId="74BCDB9D" w14:textId="77777777" w:rsidR="00CE7B72" w:rsidRDefault="00CE7B72" w:rsidP="00332AB7">
            <w:pPr>
              <w:numPr>
                <w:ilvl w:val="0"/>
                <w:numId w:val="14"/>
              </w:numPr>
              <w:rPr>
                <w:sz w:val="22"/>
                <w:szCs w:val="22"/>
              </w:rPr>
            </w:pPr>
            <w:r>
              <w:rPr>
                <w:sz w:val="22"/>
                <w:szCs w:val="22"/>
              </w:rPr>
              <w:t>vypočítá obsah pravoúhlého trojúhelníku</w:t>
            </w:r>
          </w:p>
          <w:p w14:paraId="0C420E13" w14:textId="77777777" w:rsidR="00CE7B72" w:rsidRDefault="00CE7B72" w:rsidP="00332AB7">
            <w:pPr>
              <w:numPr>
                <w:ilvl w:val="0"/>
                <w:numId w:val="14"/>
              </w:numPr>
              <w:rPr>
                <w:sz w:val="22"/>
                <w:szCs w:val="22"/>
              </w:rPr>
            </w:pPr>
            <w:r>
              <w:rPr>
                <w:sz w:val="22"/>
                <w:szCs w:val="22"/>
              </w:rPr>
              <w:t>najde střed kružnice trojúhelníku opsané a vepsané pomocí os stran a os úhlů</w:t>
            </w:r>
          </w:p>
          <w:p w14:paraId="5D22A214" w14:textId="77777777" w:rsidR="00CE7B72" w:rsidRDefault="00CE7B72" w:rsidP="00332AB7">
            <w:pPr>
              <w:numPr>
                <w:ilvl w:val="0"/>
                <w:numId w:val="14"/>
              </w:numPr>
              <w:rPr>
                <w:sz w:val="22"/>
                <w:szCs w:val="22"/>
              </w:rPr>
            </w:pPr>
            <w:r>
              <w:rPr>
                <w:sz w:val="22"/>
                <w:szCs w:val="22"/>
              </w:rPr>
              <w:t>sestrojí trojúhelník ze zadaných údajů (délky stran, výšek, těžnic, velikostí úhlů)</w:t>
            </w:r>
          </w:p>
          <w:p w14:paraId="14B0B56E" w14:textId="77777777" w:rsidR="00CE7B72" w:rsidRDefault="00CE7B72" w:rsidP="00332AB7">
            <w:pPr>
              <w:numPr>
                <w:ilvl w:val="0"/>
                <w:numId w:val="14"/>
              </w:numPr>
              <w:rPr>
                <w:sz w:val="22"/>
                <w:szCs w:val="22"/>
              </w:rPr>
            </w:pPr>
            <w:r>
              <w:rPr>
                <w:sz w:val="22"/>
                <w:szCs w:val="22"/>
              </w:rPr>
              <w:t xml:space="preserve">provede zápis konstrukce </w:t>
            </w:r>
          </w:p>
          <w:p w14:paraId="5A2D0078" w14:textId="77777777" w:rsidR="00CE7B72" w:rsidRDefault="00CE7B72">
            <w:pPr>
              <w:rPr>
                <w:sz w:val="22"/>
                <w:szCs w:val="22"/>
              </w:rPr>
            </w:pPr>
          </w:p>
          <w:p w14:paraId="0B77EEB0" w14:textId="77777777" w:rsidR="00CE7B72" w:rsidRDefault="00CE7B72" w:rsidP="00332AB7">
            <w:pPr>
              <w:numPr>
                <w:ilvl w:val="0"/>
                <w:numId w:val="14"/>
              </w:numPr>
              <w:rPr>
                <w:sz w:val="22"/>
                <w:szCs w:val="22"/>
              </w:rPr>
            </w:pPr>
            <w:r>
              <w:rPr>
                <w:sz w:val="22"/>
                <w:szCs w:val="22"/>
              </w:rPr>
              <w:t xml:space="preserve">vyjmenuje jednotky objemu, převádí je </w:t>
            </w:r>
          </w:p>
          <w:p w14:paraId="130C896B" w14:textId="77777777" w:rsidR="00CE7B72" w:rsidRDefault="00CE7B72" w:rsidP="00332AB7">
            <w:pPr>
              <w:numPr>
                <w:ilvl w:val="0"/>
                <w:numId w:val="14"/>
              </w:numPr>
              <w:rPr>
                <w:sz w:val="22"/>
                <w:szCs w:val="22"/>
              </w:rPr>
            </w:pPr>
            <w:r>
              <w:rPr>
                <w:sz w:val="22"/>
                <w:szCs w:val="22"/>
              </w:rPr>
              <w:t>sestrojí síť krychle a kvádru</w:t>
            </w:r>
          </w:p>
          <w:p w14:paraId="6300792E" w14:textId="77777777" w:rsidR="00CE7B72" w:rsidRDefault="00CE7B72" w:rsidP="00332AB7">
            <w:pPr>
              <w:numPr>
                <w:ilvl w:val="0"/>
                <w:numId w:val="14"/>
              </w:numPr>
              <w:rPr>
                <w:sz w:val="22"/>
                <w:szCs w:val="22"/>
              </w:rPr>
            </w:pPr>
            <w:r>
              <w:rPr>
                <w:sz w:val="22"/>
                <w:szCs w:val="22"/>
              </w:rPr>
              <w:t>vypočítá objem a povrch krychle a kvádru</w:t>
            </w:r>
          </w:p>
          <w:p w14:paraId="2435B31A" w14:textId="77777777" w:rsidR="00CE7B72" w:rsidRDefault="00CE7B72" w:rsidP="00332AB7">
            <w:pPr>
              <w:numPr>
                <w:ilvl w:val="0"/>
                <w:numId w:val="14"/>
              </w:numPr>
              <w:rPr>
                <w:sz w:val="22"/>
                <w:szCs w:val="22"/>
              </w:rPr>
            </w:pPr>
            <w:r>
              <w:rPr>
                <w:sz w:val="22"/>
                <w:szCs w:val="22"/>
              </w:rPr>
              <w:t xml:space="preserve">odliší tělesa kvádr a </w:t>
            </w:r>
            <w:proofErr w:type="gramStart"/>
            <w:r>
              <w:rPr>
                <w:sz w:val="22"/>
                <w:szCs w:val="22"/>
              </w:rPr>
              <w:t>hranol(</w:t>
            </w:r>
            <w:proofErr w:type="gramEnd"/>
            <w:r>
              <w:rPr>
                <w:sz w:val="22"/>
                <w:szCs w:val="22"/>
              </w:rPr>
              <w:t>s podstavou čtverce a pravoúhlého trojúhelníku)</w:t>
            </w:r>
          </w:p>
          <w:p w14:paraId="3B24BAAC" w14:textId="77777777" w:rsidR="00CE7B72" w:rsidRDefault="00CE7B72" w:rsidP="00332AB7">
            <w:pPr>
              <w:numPr>
                <w:ilvl w:val="0"/>
                <w:numId w:val="14"/>
              </w:numPr>
              <w:rPr>
                <w:sz w:val="22"/>
                <w:szCs w:val="22"/>
              </w:rPr>
            </w:pPr>
            <w:r>
              <w:rPr>
                <w:sz w:val="22"/>
                <w:szCs w:val="22"/>
              </w:rPr>
              <w:t>vypočítá objem a povrch těchto hranolů</w:t>
            </w:r>
          </w:p>
          <w:p w14:paraId="0B1A243E" w14:textId="77777777" w:rsidR="00CE7B72" w:rsidRDefault="00CE7B72">
            <w:pPr>
              <w:ind w:left="360"/>
              <w:rPr>
                <w:sz w:val="22"/>
                <w:szCs w:val="22"/>
              </w:rPr>
            </w:pPr>
          </w:p>
          <w:p w14:paraId="04ED0424" w14:textId="77777777" w:rsidR="00CE7B72" w:rsidRDefault="00CE7B72" w:rsidP="00332AB7">
            <w:pPr>
              <w:numPr>
                <w:ilvl w:val="0"/>
                <w:numId w:val="14"/>
              </w:numPr>
              <w:rPr>
                <w:sz w:val="22"/>
                <w:szCs w:val="22"/>
              </w:rPr>
            </w:pPr>
            <w:r>
              <w:rPr>
                <w:sz w:val="22"/>
                <w:szCs w:val="22"/>
              </w:rPr>
              <w:t xml:space="preserve">načrtne a sestrojí obraz krychle a </w:t>
            </w:r>
            <w:proofErr w:type="gramStart"/>
            <w:r>
              <w:rPr>
                <w:sz w:val="22"/>
                <w:szCs w:val="22"/>
              </w:rPr>
              <w:t>kvádru  ve</w:t>
            </w:r>
            <w:proofErr w:type="gramEnd"/>
            <w:r>
              <w:rPr>
                <w:sz w:val="22"/>
                <w:szCs w:val="22"/>
              </w:rPr>
              <w:t xml:space="preserve"> volném rovnoběžném promítání</w:t>
            </w:r>
          </w:p>
          <w:p w14:paraId="13C4939A" w14:textId="77777777" w:rsidR="00CE7B72" w:rsidRDefault="00CE7B72" w:rsidP="00332AB7">
            <w:pPr>
              <w:numPr>
                <w:ilvl w:val="0"/>
                <w:numId w:val="14"/>
              </w:numPr>
              <w:rPr>
                <w:sz w:val="22"/>
                <w:szCs w:val="22"/>
              </w:rPr>
            </w:pPr>
            <w:r>
              <w:rPr>
                <w:sz w:val="22"/>
                <w:szCs w:val="22"/>
              </w:rPr>
              <w:t>seznámí se s pravým a levým nadhledem a podhledem</w:t>
            </w:r>
          </w:p>
          <w:p w14:paraId="775F2919" w14:textId="77777777" w:rsidR="00CE7B72" w:rsidRDefault="00CE7B72" w:rsidP="00332AB7">
            <w:pPr>
              <w:numPr>
                <w:ilvl w:val="0"/>
                <w:numId w:val="14"/>
              </w:numPr>
              <w:rPr>
                <w:sz w:val="22"/>
                <w:szCs w:val="22"/>
              </w:rPr>
            </w:pPr>
            <w:r>
              <w:rPr>
                <w:sz w:val="22"/>
                <w:szCs w:val="22"/>
              </w:rPr>
              <w:t>nakreslí pravý nadhled hranolu s podstavou čtvercovou a pravoúhlého trojúhelníku</w:t>
            </w:r>
          </w:p>
          <w:p w14:paraId="18B8A017" w14:textId="77777777"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7DE25D81" w14:textId="77777777" w:rsidR="00CE7B72" w:rsidRDefault="00CE7B72">
            <w:pPr>
              <w:snapToGrid w:val="0"/>
              <w:rPr>
                <w:sz w:val="22"/>
                <w:szCs w:val="22"/>
              </w:rPr>
            </w:pPr>
          </w:p>
          <w:p w14:paraId="702A252E" w14:textId="77777777" w:rsidR="00CE7B72" w:rsidRDefault="00CE7B72">
            <w:pPr>
              <w:rPr>
                <w:sz w:val="22"/>
                <w:szCs w:val="22"/>
              </w:rPr>
            </w:pPr>
            <w:r>
              <w:rPr>
                <w:b/>
                <w:sz w:val="22"/>
                <w:szCs w:val="22"/>
              </w:rPr>
              <w:t>Dělitelnost přirozených čísel</w:t>
            </w:r>
          </w:p>
          <w:p w14:paraId="1BE157B7" w14:textId="77777777" w:rsidR="00CE7B72" w:rsidRDefault="00CE7B72">
            <w:pPr>
              <w:rPr>
                <w:sz w:val="22"/>
                <w:szCs w:val="22"/>
              </w:rPr>
            </w:pPr>
            <w:r>
              <w:rPr>
                <w:sz w:val="22"/>
                <w:szCs w:val="22"/>
              </w:rPr>
              <w:t>násobek, dělitel, prvočíslo, číslo složené, kriteria dělitelnosti</w:t>
            </w:r>
          </w:p>
          <w:p w14:paraId="2EEEC0A7" w14:textId="77777777" w:rsidR="00CE7B72" w:rsidRDefault="00CE7B72">
            <w:pPr>
              <w:rPr>
                <w:sz w:val="22"/>
                <w:szCs w:val="22"/>
              </w:rPr>
            </w:pPr>
          </w:p>
          <w:p w14:paraId="186190DA" w14:textId="77777777" w:rsidR="00CE7B72" w:rsidRDefault="00CE7B72">
            <w:pPr>
              <w:rPr>
                <w:sz w:val="22"/>
                <w:szCs w:val="22"/>
              </w:rPr>
            </w:pPr>
          </w:p>
          <w:p w14:paraId="71FEA7ED" w14:textId="77777777" w:rsidR="00CE7B72" w:rsidRDefault="00CE7B72">
            <w:pPr>
              <w:rPr>
                <w:sz w:val="22"/>
                <w:szCs w:val="22"/>
              </w:rPr>
            </w:pPr>
          </w:p>
          <w:p w14:paraId="517D19CB" w14:textId="77777777" w:rsidR="00CE7B72" w:rsidRDefault="00CE7B72">
            <w:pPr>
              <w:rPr>
                <w:sz w:val="22"/>
                <w:szCs w:val="22"/>
              </w:rPr>
            </w:pPr>
          </w:p>
          <w:p w14:paraId="475373C3" w14:textId="77777777" w:rsidR="00CE7B72" w:rsidRDefault="00CE7B72">
            <w:pPr>
              <w:rPr>
                <w:sz w:val="22"/>
                <w:szCs w:val="22"/>
              </w:rPr>
            </w:pPr>
          </w:p>
          <w:p w14:paraId="678CD2B5" w14:textId="77777777" w:rsidR="00CE7B72" w:rsidRDefault="00CE7B72">
            <w:pPr>
              <w:rPr>
                <w:sz w:val="22"/>
                <w:szCs w:val="22"/>
              </w:rPr>
            </w:pPr>
          </w:p>
          <w:p w14:paraId="207C65EA" w14:textId="77777777" w:rsidR="00CE7B72" w:rsidRDefault="00CE7B72">
            <w:pPr>
              <w:rPr>
                <w:sz w:val="22"/>
                <w:szCs w:val="22"/>
              </w:rPr>
            </w:pPr>
          </w:p>
          <w:p w14:paraId="5F5E74A8" w14:textId="77777777" w:rsidR="00CE7B72" w:rsidRDefault="00CE7B72">
            <w:pPr>
              <w:rPr>
                <w:sz w:val="22"/>
                <w:szCs w:val="22"/>
              </w:rPr>
            </w:pPr>
          </w:p>
          <w:p w14:paraId="45AE4924" w14:textId="77777777" w:rsidR="00CE7B72" w:rsidRDefault="00CE7B72">
            <w:pPr>
              <w:rPr>
                <w:sz w:val="22"/>
                <w:szCs w:val="22"/>
              </w:rPr>
            </w:pPr>
          </w:p>
          <w:p w14:paraId="4A38CA70" w14:textId="77777777" w:rsidR="00CE7B72" w:rsidRDefault="00CE7B72">
            <w:pPr>
              <w:rPr>
                <w:sz w:val="22"/>
                <w:szCs w:val="22"/>
              </w:rPr>
            </w:pPr>
          </w:p>
          <w:p w14:paraId="7FBAF4CA" w14:textId="77777777" w:rsidR="00CE7B72" w:rsidRDefault="00CE7B72">
            <w:pPr>
              <w:rPr>
                <w:sz w:val="22"/>
                <w:szCs w:val="22"/>
              </w:rPr>
            </w:pPr>
          </w:p>
          <w:p w14:paraId="424DDBE0" w14:textId="77777777" w:rsidR="00CE7B72" w:rsidRDefault="00CE7B72">
            <w:pPr>
              <w:rPr>
                <w:sz w:val="22"/>
                <w:szCs w:val="22"/>
              </w:rPr>
            </w:pPr>
            <w:r>
              <w:rPr>
                <w:b/>
                <w:sz w:val="22"/>
                <w:szCs w:val="22"/>
              </w:rPr>
              <w:t>Desetinná čísla. Desetinné zlomky</w:t>
            </w:r>
          </w:p>
          <w:p w14:paraId="3FF8E8D5" w14:textId="77777777" w:rsidR="00CE7B72" w:rsidRDefault="00CE7B72">
            <w:pPr>
              <w:rPr>
                <w:sz w:val="22"/>
                <w:szCs w:val="22"/>
              </w:rPr>
            </w:pPr>
            <w:r>
              <w:rPr>
                <w:sz w:val="22"/>
                <w:szCs w:val="22"/>
              </w:rPr>
              <w:t xml:space="preserve">rozvinutý zápis čísla v desítkové soustavě, porovnávání a zaokrouhlování desetinných </w:t>
            </w:r>
            <w:proofErr w:type="gramStart"/>
            <w:r>
              <w:rPr>
                <w:sz w:val="22"/>
                <w:szCs w:val="22"/>
              </w:rPr>
              <w:t>čísel,početní</w:t>
            </w:r>
            <w:proofErr w:type="gramEnd"/>
            <w:r>
              <w:rPr>
                <w:sz w:val="22"/>
                <w:szCs w:val="22"/>
              </w:rPr>
              <w:t xml:space="preserve"> výkony </w:t>
            </w:r>
            <w:r>
              <w:rPr>
                <w:sz w:val="22"/>
                <w:szCs w:val="22"/>
              </w:rPr>
              <w:lastRenderedPageBreak/>
              <w:t>s desetinnými čísly(sčítání, odčítání, násobení a dělení</w:t>
            </w:r>
            <w:r w:rsidR="00535279">
              <w:rPr>
                <w:sz w:val="22"/>
                <w:szCs w:val="22"/>
              </w:rPr>
              <w:t xml:space="preserve"> </w:t>
            </w:r>
            <w:r>
              <w:rPr>
                <w:sz w:val="22"/>
                <w:szCs w:val="22"/>
              </w:rPr>
              <w:t>10, 100, 1000, …, násobení a dělení celým číslem, násobení a dělení desetinným číslem)</w:t>
            </w:r>
          </w:p>
          <w:p w14:paraId="4B08FFA8" w14:textId="77777777" w:rsidR="00CE7B72" w:rsidRDefault="00CE7B72">
            <w:pPr>
              <w:rPr>
                <w:sz w:val="22"/>
                <w:szCs w:val="22"/>
              </w:rPr>
            </w:pPr>
            <w:r>
              <w:rPr>
                <w:sz w:val="22"/>
                <w:szCs w:val="22"/>
              </w:rPr>
              <w:t>aritmetický průměr</w:t>
            </w:r>
          </w:p>
          <w:p w14:paraId="3344A66D" w14:textId="77777777" w:rsidR="00CE7B72" w:rsidRDefault="00CE7B72">
            <w:pPr>
              <w:rPr>
                <w:sz w:val="22"/>
                <w:szCs w:val="22"/>
              </w:rPr>
            </w:pPr>
            <w:r>
              <w:rPr>
                <w:sz w:val="22"/>
                <w:szCs w:val="22"/>
              </w:rPr>
              <w:t>pojem zlomku(zápis),</w:t>
            </w:r>
          </w:p>
          <w:p w14:paraId="6BB167A1" w14:textId="77777777" w:rsidR="00CE7B72" w:rsidRDefault="00CE7B72">
            <w:pPr>
              <w:rPr>
                <w:sz w:val="22"/>
                <w:szCs w:val="22"/>
              </w:rPr>
            </w:pPr>
            <w:r>
              <w:rPr>
                <w:sz w:val="22"/>
                <w:szCs w:val="22"/>
              </w:rPr>
              <w:t>zlomek pravý a nepravý, zápis celého</w:t>
            </w:r>
          </w:p>
          <w:p w14:paraId="0FE188FF" w14:textId="77777777" w:rsidR="00CE7B72" w:rsidRDefault="00CE7B72">
            <w:pPr>
              <w:rPr>
                <w:sz w:val="22"/>
                <w:szCs w:val="22"/>
              </w:rPr>
            </w:pPr>
            <w:r>
              <w:rPr>
                <w:sz w:val="22"/>
                <w:szCs w:val="22"/>
              </w:rPr>
              <w:t>čísla zlomkem, výpočet části z celku, znázornění zlomků na číselné ose, krácení a rozšiřování zlomků, porovnávání a uspořádání zlomků</w:t>
            </w:r>
          </w:p>
          <w:p w14:paraId="5A515BB4" w14:textId="77777777" w:rsidR="00535279" w:rsidRDefault="00CE7B72">
            <w:pPr>
              <w:rPr>
                <w:sz w:val="22"/>
                <w:szCs w:val="22"/>
              </w:rPr>
            </w:pPr>
            <w:r>
              <w:rPr>
                <w:sz w:val="22"/>
                <w:szCs w:val="22"/>
              </w:rPr>
              <w:t xml:space="preserve">, </w:t>
            </w:r>
          </w:p>
          <w:p w14:paraId="7E37E3A6" w14:textId="77777777" w:rsidR="00CE7B72" w:rsidRDefault="00CE7B72">
            <w:pPr>
              <w:rPr>
                <w:b/>
                <w:sz w:val="22"/>
                <w:szCs w:val="22"/>
              </w:rPr>
            </w:pPr>
            <w:r>
              <w:rPr>
                <w:sz w:val="22"/>
                <w:szCs w:val="22"/>
              </w:rPr>
              <w:t xml:space="preserve">      </w:t>
            </w:r>
          </w:p>
          <w:p w14:paraId="412560A6" w14:textId="77777777" w:rsidR="00CE7B72" w:rsidRDefault="00CE7B72">
            <w:pPr>
              <w:rPr>
                <w:b/>
                <w:sz w:val="22"/>
                <w:szCs w:val="22"/>
              </w:rPr>
            </w:pPr>
          </w:p>
          <w:p w14:paraId="51F99832" w14:textId="77777777" w:rsidR="00CE7B72" w:rsidRDefault="00CE7B72">
            <w:pPr>
              <w:rPr>
                <w:sz w:val="22"/>
                <w:szCs w:val="22"/>
              </w:rPr>
            </w:pPr>
            <w:r>
              <w:rPr>
                <w:b/>
                <w:sz w:val="22"/>
                <w:szCs w:val="22"/>
              </w:rPr>
              <w:t>Úhel a jeho velikost</w:t>
            </w:r>
          </w:p>
          <w:p w14:paraId="6F509279" w14:textId="77777777" w:rsidR="00CE7B72" w:rsidRDefault="00CE7B72">
            <w:pPr>
              <w:rPr>
                <w:sz w:val="22"/>
                <w:szCs w:val="22"/>
              </w:rPr>
            </w:pPr>
            <w:r>
              <w:rPr>
                <w:sz w:val="22"/>
                <w:szCs w:val="22"/>
              </w:rPr>
              <w:t xml:space="preserve">úhel, velikost </w:t>
            </w:r>
            <w:proofErr w:type="gramStart"/>
            <w:r>
              <w:rPr>
                <w:sz w:val="22"/>
                <w:szCs w:val="22"/>
              </w:rPr>
              <w:t xml:space="preserve">úhlu,   </w:t>
            </w:r>
            <w:proofErr w:type="gramEnd"/>
            <w:r>
              <w:rPr>
                <w:sz w:val="22"/>
                <w:szCs w:val="22"/>
              </w:rPr>
              <w:t xml:space="preserve">                  násobení a dělení úhlů přirozeným číslem, graficky,                               další vlastnosti úhlů</w:t>
            </w:r>
          </w:p>
          <w:p w14:paraId="011023C6" w14:textId="77777777" w:rsidR="00CE7B72" w:rsidRDefault="00CE7B72">
            <w:pPr>
              <w:rPr>
                <w:sz w:val="22"/>
                <w:szCs w:val="22"/>
              </w:rPr>
            </w:pPr>
          </w:p>
          <w:p w14:paraId="63390120" w14:textId="77777777" w:rsidR="00CE7B72" w:rsidRDefault="00CE7B72">
            <w:pPr>
              <w:rPr>
                <w:sz w:val="22"/>
                <w:szCs w:val="22"/>
              </w:rPr>
            </w:pPr>
          </w:p>
          <w:p w14:paraId="1CED0A2F" w14:textId="77777777" w:rsidR="00CE7B72" w:rsidRDefault="00CE7B72">
            <w:pPr>
              <w:rPr>
                <w:sz w:val="22"/>
                <w:szCs w:val="22"/>
              </w:rPr>
            </w:pPr>
          </w:p>
          <w:p w14:paraId="4CAC7F0C" w14:textId="77777777" w:rsidR="00CE7B72" w:rsidRDefault="00CE7B72">
            <w:pPr>
              <w:rPr>
                <w:sz w:val="22"/>
                <w:szCs w:val="22"/>
              </w:rPr>
            </w:pPr>
          </w:p>
          <w:p w14:paraId="1092BE43" w14:textId="77777777" w:rsidR="00CE7B72" w:rsidRDefault="00CE7B72">
            <w:pPr>
              <w:rPr>
                <w:sz w:val="22"/>
                <w:szCs w:val="22"/>
              </w:rPr>
            </w:pPr>
          </w:p>
          <w:p w14:paraId="6899CE14" w14:textId="77777777" w:rsidR="00535279" w:rsidRDefault="00535279">
            <w:pPr>
              <w:rPr>
                <w:sz w:val="22"/>
                <w:szCs w:val="22"/>
              </w:rPr>
            </w:pPr>
          </w:p>
          <w:p w14:paraId="6F83C8E1" w14:textId="77777777" w:rsidR="00CE7B72" w:rsidRDefault="00CE7B72">
            <w:pPr>
              <w:rPr>
                <w:sz w:val="22"/>
                <w:szCs w:val="22"/>
              </w:rPr>
            </w:pPr>
          </w:p>
          <w:p w14:paraId="2DBE43FE" w14:textId="77777777" w:rsidR="00CE7B72" w:rsidRDefault="00CE7B72">
            <w:pPr>
              <w:rPr>
                <w:sz w:val="22"/>
                <w:szCs w:val="22"/>
              </w:rPr>
            </w:pPr>
          </w:p>
          <w:p w14:paraId="7743429C" w14:textId="77777777" w:rsidR="00CE7B72" w:rsidRDefault="00CE7B72">
            <w:pPr>
              <w:rPr>
                <w:sz w:val="22"/>
                <w:szCs w:val="22"/>
              </w:rPr>
            </w:pPr>
            <w:r>
              <w:rPr>
                <w:b/>
                <w:sz w:val="22"/>
                <w:szCs w:val="22"/>
              </w:rPr>
              <w:t>Osová souměrnost</w:t>
            </w:r>
          </w:p>
          <w:p w14:paraId="6A5F449E" w14:textId="77777777" w:rsidR="00CE7B72" w:rsidRDefault="00CE7B72">
            <w:pPr>
              <w:rPr>
                <w:b/>
                <w:sz w:val="22"/>
                <w:szCs w:val="22"/>
              </w:rPr>
            </w:pPr>
            <w:r>
              <w:rPr>
                <w:sz w:val="22"/>
                <w:szCs w:val="22"/>
              </w:rPr>
              <w:t>shodnost geometrických útvarů, osová souměrnost v rovině, rovinová souměrnost v prostoru</w:t>
            </w:r>
          </w:p>
          <w:p w14:paraId="63D85B9B" w14:textId="77777777" w:rsidR="00CE7B72" w:rsidRDefault="00CE7B72">
            <w:pPr>
              <w:rPr>
                <w:b/>
                <w:sz w:val="22"/>
                <w:szCs w:val="22"/>
              </w:rPr>
            </w:pPr>
          </w:p>
          <w:p w14:paraId="7E3F2CF6" w14:textId="77777777" w:rsidR="00CE7B72" w:rsidRDefault="00CE7B72">
            <w:pPr>
              <w:rPr>
                <w:b/>
                <w:sz w:val="22"/>
                <w:szCs w:val="22"/>
              </w:rPr>
            </w:pPr>
          </w:p>
          <w:p w14:paraId="58ACC989" w14:textId="77777777" w:rsidR="00CE7B72" w:rsidRDefault="00CE7B72">
            <w:pPr>
              <w:rPr>
                <w:b/>
                <w:sz w:val="22"/>
                <w:szCs w:val="22"/>
              </w:rPr>
            </w:pPr>
          </w:p>
          <w:p w14:paraId="77BC6375" w14:textId="77777777" w:rsidR="00CE7B72" w:rsidRDefault="00CE7B72">
            <w:pPr>
              <w:rPr>
                <w:sz w:val="22"/>
                <w:szCs w:val="22"/>
              </w:rPr>
            </w:pPr>
            <w:r>
              <w:rPr>
                <w:b/>
                <w:sz w:val="22"/>
                <w:szCs w:val="22"/>
              </w:rPr>
              <w:t>Středová souměrnost</w:t>
            </w:r>
          </w:p>
          <w:p w14:paraId="114085C7" w14:textId="77777777" w:rsidR="00CE7B72" w:rsidRDefault="00CE7B72">
            <w:pPr>
              <w:rPr>
                <w:sz w:val="22"/>
                <w:szCs w:val="22"/>
              </w:rPr>
            </w:pPr>
            <w:r>
              <w:rPr>
                <w:sz w:val="22"/>
                <w:szCs w:val="22"/>
              </w:rPr>
              <w:t>vlastnosti středové souměrnosti</w:t>
            </w:r>
          </w:p>
          <w:p w14:paraId="7358E9F3" w14:textId="77777777" w:rsidR="00CE7B72" w:rsidRDefault="00CE7B72">
            <w:pPr>
              <w:rPr>
                <w:sz w:val="22"/>
                <w:szCs w:val="22"/>
              </w:rPr>
            </w:pPr>
            <w:r>
              <w:rPr>
                <w:sz w:val="22"/>
                <w:szCs w:val="22"/>
              </w:rPr>
              <w:t>středově souměrné útvary</w:t>
            </w:r>
          </w:p>
          <w:p w14:paraId="3513F422" w14:textId="77777777" w:rsidR="00CE7B72" w:rsidRDefault="00CE7B72">
            <w:pPr>
              <w:rPr>
                <w:sz w:val="22"/>
                <w:szCs w:val="22"/>
              </w:rPr>
            </w:pPr>
          </w:p>
          <w:p w14:paraId="598982B5" w14:textId="77777777" w:rsidR="00CE7B72" w:rsidRDefault="00CE7B72">
            <w:pPr>
              <w:rPr>
                <w:sz w:val="22"/>
                <w:szCs w:val="22"/>
              </w:rPr>
            </w:pPr>
          </w:p>
          <w:p w14:paraId="0B68491A" w14:textId="77777777" w:rsidR="00CE7B72" w:rsidRDefault="00CE7B72">
            <w:pPr>
              <w:rPr>
                <w:sz w:val="22"/>
                <w:szCs w:val="22"/>
              </w:rPr>
            </w:pPr>
            <w:r>
              <w:rPr>
                <w:b/>
                <w:sz w:val="22"/>
                <w:szCs w:val="22"/>
              </w:rPr>
              <w:t>Trojúhelník</w:t>
            </w:r>
          </w:p>
          <w:p w14:paraId="3AC91AC6" w14:textId="77777777" w:rsidR="00CE7B72" w:rsidRDefault="00CE7B72">
            <w:pPr>
              <w:rPr>
                <w:sz w:val="22"/>
                <w:szCs w:val="22"/>
              </w:rPr>
            </w:pPr>
            <w:r>
              <w:rPr>
                <w:sz w:val="22"/>
                <w:szCs w:val="22"/>
              </w:rPr>
              <w:t>druhy trojúhelníků, výšky v </w:t>
            </w:r>
            <w:proofErr w:type="gramStart"/>
            <w:r>
              <w:rPr>
                <w:sz w:val="22"/>
                <w:szCs w:val="22"/>
              </w:rPr>
              <w:t>trojúhelníku,těžnice</w:t>
            </w:r>
            <w:proofErr w:type="gramEnd"/>
            <w:r>
              <w:rPr>
                <w:sz w:val="22"/>
                <w:szCs w:val="22"/>
              </w:rPr>
              <w:t xml:space="preserve"> trojúhelníku, kružnice trojúhelníku opsaná a vepsaná</w:t>
            </w:r>
          </w:p>
          <w:p w14:paraId="5014FDD6" w14:textId="77777777" w:rsidR="00CE7B72" w:rsidRDefault="00CE7B72">
            <w:pPr>
              <w:rPr>
                <w:sz w:val="22"/>
                <w:szCs w:val="22"/>
              </w:rPr>
            </w:pPr>
            <w:r>
              <w:rPr>
                <w:sz w:val="22"/>
                <w:szCs w:val="22"/>
              </w:rPr>
              <w:t>trojúhelníková nerovnost</w:t>
            </w:r>
          </w:p>
          <w:p w14:paraId="505AE7C3" w14:textId="77777777" w:rsidR="00CE7B72" w:rsidRDefault="00CE7B72">
            <w:pPr>
              <w:rPr>
                <w:sz w:val="22"/>
                <w:szCs w:val="22"/>
              </w:rPr>
            </w:pPr>
            <w:r>
              <w:rPr>
                <w:sz w:val="22"/>
                <w:szCs w:val="22"/>
              </w:rPr>
              <w:t>součet vnitřních úhlů trojúhelníku</w:t>
            </w:r>
          </w:p>
          <w:p w14:paraId="4A7A08B1" w14:textId="77777777" w:rsidR="00CE7B72" w:rsidRDefault="00CE7B72">
            <w:pPr>
              <w:rPr>
                <w:sz w:val="22"/>
                <w:szCs w:val="22"/>
              </w:rPr>
            </w:pPr>
            <w:r>
              <w:rPr>
                <w:sz w:val="22"/>
                <w:szCs w:val="22"/>
              </w:rPr>
              <w:t>věty o shodnosti trojúhelníků</w:t>
            </w:r>
          </w:p>
          <w:p w14:paraId="46AC5ADF" w14:textId="77777777" w:rsidR="00CE7B72" w:rsidRDefault="00CE7B72">
            <w:pPr>
              <w:rPr>
                <w:sz w:val="22"/>
                <w:szCs w:val="22"/>
              </w:rPr>
            </w:pPr>
            <w:r>
              <w:rPr>
                <w:sz w:val="22"/>
                <w:szCs w:val="22"/>
              </w:rPr>
              <w:t>konstrukce trojúhelníků</w:t>
            </w:r>
          </w:p>
          <w:p w14:paraId="5D26FE6B" w14:textId="77777777" w:rsidR="00CE7B72" w:rsidRDefault="00CE7B72">
            <w:pPr>
              <w:rPr>
                <w:sz w:val="22"/>
                <w:szCs w:val="22"/>
              </w:rPr>
            </w:pPr>
          </w:p>
          <w:p w14:paraId="3BFB2DCE" w14:textId="77777777" w:rsidR="00CE7B72" w:rsidRDefault="00CE7B72">
            <w:pPr>
              <w:rPr>
                <w:sz w:val="22"/>
                <w:szCs w:val="22"/>
              </w:rPr>
            </w:pPr>
          </w:p>
          <w:p w14:paraId="2E1916FF" w14:textId="77777777" w:rsidR="001E06FA" w:rsidRDefault="001E06FA">
            <w:pPr>
              <w:rPr>
                <w:sz w:val="22"/>
                <w:szCs w:val="22"/>
              </w:rPr>
            </w:pPr>
          </w:p>
          <w:p w14:paraId="13940257" w14:textId="77777777" w:rsidR="00CE7B72" w:rsidRDefault="00CE7B72">
            <w:pPr>
              <w:rPr>
                <w:sz w:val="22"/>
                <w:szCs w:val="22"/>
              </w:rPr>
            </w:pPr>
          </w:p>
          <w:p w14:paraId="302A84F2" w14:textId="77777777" w:rsidR="00CE7B72" w:rsidRDefault="00CE7B72">
            <w:pPr>
              <w:rPr>
                <w:sz w:val="22"/>
                <w:szCs w:val="22"/>
              </w:rPr>
            </w:pPr>
            <w:r>
              <w:rPr>
                <w:b/>
                <w:sz w:val="22"/>
                <w:szCs w:val="22"/>
              </w:rPr>
              <w:t>Objem a povrch</w:t>
            </w:r>
          </w:p>
          <w:p w14:paraId="6A3AFA60" w14:textId="77777777" w:rsidR="00CE7B72" w:rsidRDefault="00CE7B72">
            <w:pPr>
              <w:rPr>
                <w:sz w:val="22"/>
                <w:szCs w:val="22"/>
              </w:rPr>
            </w:pPr>
            <w:r>
              <w:rPr>
                <w:sz w:val="22"/>
                <w:szCs w:val="22"/>
              </w:rPr>
              <w:t>jednotky objemu</w:t>
            </w:r>
          </w:p>
          <w:p w14:paraId="73A41322" w14:textId="77777777" w:rsidR="00CE7B72" w:rsidRDefault="00CE7B72">
            <w:pPr>
              <w:rPr>
                <w:sz w:val="22"/>
                <w:szCs w:val="22"/>
              </w:rPr>
            </w:pPr>
            <w:r>
              <w:rPr>
                <w:sz w:val="22"/>
                <w:szCs w:val="22"/>
              </w:rPr>
              <w:t>síť krychle a kvádru</w:t>
            </w:r>
          </w:p>
          <w:p w14:paraId="787EEC85" w14:textId="77777777" w:rsidR="00CE7B72" w:rsidRDefault="00CE7B72">
            <w:pPr>
              <w:rPr>
                <w:sz w:val="22"/>
                <w:szCs w:val="22"/>
              </w:rPr>
            </w:pPr>
            <w:r>
              <w:rPr>
                <w:sz w:val="22"/>
                <w:szCs w:val="22"/>
              </w:rPr>
              <w:t>objem a povrch krychle a kvádru</w:t>
            </w:r>
          </w:p>
          <w:p w14:paraId="38449D2F" w14:textId="77777777" w:rsidR="00CE7B72" w:rsidRDefault="00CE7B72">
            <w:pPr>
              <w:rPr>
                <w:sz w:val="22"/>
                <w:szCs w:val="22"/>
              </w:rPr>
            </w:pPr>
            <w:r>
              <w:rPr>
                <w:sz w:val="22"/>
                <w:szCs w:val="22"/>
              </w:rPr>
              <w:t>objem hranolu s podstavou čtverce a pravoúhlého trojúhelníku</w:t>
            </w:r>
          </w:p>
          <w:p w14:paraId="3B4ED915" w14:textId="77777777" w:rsidR="00CE7B72" w:rsidRDefault="00CE7B72">
            <w:pPr>
              <w:rPr>
                <w:sz w:val="22"/>
                <w:szCs w:val="22"/>
              </w:rPr>
            </w:pPr>
          </w:p>
          <w:p w14:paraId="5AEADFA2" w14:textId="77777777" w:rsidR="00CE7B72" w:rsidRDefault="00CE7B72">
            <w:pPr>
              <w:rPr>
                <w:sz w:val="22"/>
                <w:szCs w:val="22"/>
              </w:rPr>
            </w:pPr>
          </w:p>
          <w:p w14:paraId="7F921DFE" w14:textId="77777777" w:rsidR="00CE7B72" w:rsidRDefault="00CE7B72">
            <w:pPr>
              <w:rPr>
                <w:sz w:val="22"/>
                <w:szCs w:val="22"/>
              </w:rPr>
            </w:pPr>
            <w:r>
              <w:rPr>
                <w:b/>
                <w:sz w:val="22"/>
                <w:szCs w:val="22"/>
              </w:rPr>
              <w:t>Volné rovnoběžné promítání</w:t>
            </w:r>
          </w:p>
          <w:p w14:paraId="239598CE" w14:textId="77777777" w:rsidR="00CE7B72" w:rsidRDefault="00CE7B72">
            <w:pPr>
              <w:rPr>
                <w:sz w:val="22"/>
                <w:szCs w:val="22"/>
              </w:rPr>
            </w:pPr>
            <w:r>
              <w:rPr>
                <w:sz w:val="22"/>
                <w:szCs w:val="22"/>
              </w:rPr>
              <w:t>pravidla pro zobrazování</w:t>
            </w:r>
          </w:p>
          <w:p w14:paraId="3D13D04E" w14:textId="77777777" w:rsidR="00CE7B72" w:rsidRDefault="00CE7B72">
            <w:pPr>
              <w:rPr>
                <w:sz w:val="22"/>
                <w:szCs w:val="22"/>
              </w:rPr>
            </w:pPr>
            <w:r>
              <w:rPr>
                <w:sz w:val="22"/>
                <w:szCs w:val="22"/>
              </w:rPr>
              <w:t xml:space="preserve">podhled a nadhled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C2B2664" w14:textId="77777777" w:rsidR="00CE7B72" w:rsidRDefault="00CE7B72">
            <w:pPr>
              <w:snapToGrid w:val="0"/>
              <w:rPr>
                <w:sz w:val="22"/>
                <w:szCs w:val="22"/>
              </w:rPr>
            </w:pPr>
          </w:p>
          <w:p w14:paraId="5E6C8CF0" w14:textId="77777777" w:rsidR="00CE7B72" w:rsidRDefault="00CE7B72">
            <w:pPr>
              <w:rPr>
                <w:sz w:val="22"/>
                <w:szCs w:val="22"/>
              </w:rPr>
            </w:pPr>
          </w:p>
          <w:p w14:paraId="0567BF63" w14:textId="77777777" w:rsidR="00CE7B72" w:rsidRDefault="00CE7B72">
            <w:pPr>
              <w:rPr>
                <w:sz w:val="22"/>
                <w:szCs w:val="22"/>
              </w:rPr>
            </w:pPr>
            <w:r>
              <w:rPr>
                <w:sz w:val="22"/>
                <w:szCs w:val="22"/>
              </w:rPr>
              <w:t>a.3</w:t>
            </w:r>
          </w:p>
          <w:p w14:paraId="7825F787" w14:textId="77777777" w:rsidR="00CE7B72" w:rsidRDefault="00CE7B72">
            <w:pPr>
              <w:rPr>
                <w:sz w:val="22"/>
                <w:szCs w:val="22"/>
              </w:rPr>
            </w:pPr>
          </w:p>
          <w:p w14:paraId="6395E995" w14:textId="77777777" w:rsidR="00CE7B72" w:rsidRDefault="00CE7B72">
            <w:pPr>
              <w:rPr>
                <w:sz w:val="22"/>
                <w:szCs w:val="22"/>
              </w:rPr>
            </w:pPr>
          </w:p>
          <w:p w14:paraId="092ED691" w14:textId="77777777" w:rsidR="00CE7B72" w:rsidRDefault="00CE7B72">
            <w:pPr>
              <w:rPr>
                <w:sz w:val="22"/>
                <w:szCs w:val="22"/>
              </w:rPr>
            </w:pPr>
          </w:p>
          <w:p w14:paraId="64EA3F8E" w14:textId="77777777" w:rsidR="00CE7B72" w:rsidRDefault="00CE7B72">
            <w:pPr>
              <w:rPr>
                <w:sz w:val="22"/>
                <w:szCs w:val="22"/>
              </w:rPr>
            </w:pPr>
          </w:p>
          <w:p w14:paraId="09952459" w14:textId="77777777" w:rsidR="00CE7B72" w:rsidRDefault="00CE7B72">
            <w:pPr>
              <w:rPr>
                <w:sz w:val="22"/>
                <w:szCs w:val="22"/>
              </w:rPr>
            </w:pPr>
          </w:p>
          <w:p w14:paraId="39A0242D" w14:textId="77777777" w:rsidR="00CE7B72" w:rsidRDefault="00CE7B72">
            <w:pPr>
              <w:rPr>
                <w:sz w:val="22"/>
                <w:szCs w:val="22"/>
              </w:rPr>
            </w:pPr>
          </w:p>
          <w:p w14:paraId="4F98B4E1" w14:textId="77777777" w:rsidR="00CE7B72" w:rsidRDefault="00CE7B72">
            <w:pPr>
              <w:rPr>
                <w:sz w:val="22"/>
                <w:szCs w:val="22"/>
              </w:rPr>
            </w:pPr>
          </w:p>
          <w:p w14:paraId="305FF01C" w14:textId="77777777" w:rsidR="00CE7B72" w:rsidRDefault="00CE7B72">
            <w:pPr>
              <w:rPr>
                <w:sz w:val="22"/>
                <w:szCs w:val="22"/>
              </w:rPr>
            </w:pPr>
          </w:p>
          <w:p w14:paraId="6B8B29E0" w14:textId="77777777" w:rsidR="00CE7B72" w:rsidRDefault="00CE7B72">
            <w:pPr>
              <w:rPr>
                <w:sz w:val="22"/>
                <w:szCs w:val="22"/>
              </w:rPr>
            </w:pPr>
          </w:p>
          <w:p w14:paraId="54D2700F" w14:textId="77777777" w:rsidR="00CE7B72" w:rsidRDefault="00CE7B72">
            <w:pPr>
              <w:rPr>
                <w:sz w:val="22"/>
                <w:szCs w:val="22"/>
              </w:rPr>
            </w:pPr>
          </w:p>
          <w:p w14:paraId="2821C8B1" w14:textId="77777777" w:rsidR="00CE7B72" w:rsidRDefault="00CE7B72">
            <w:pPr>
              <w:rPr>
                <w:sz w:val="22"/>
                <w:szCs w:val="22"/>
              </w:rPr>
            </w:pPr>
          </w:p>
          <w:p w14:paraId="331CEE97" w14:textId="77777777" w:rsidR="00CE7B72" w:rsidRDefault="00CE7B72">
            <w:pPr>
              <w:rPr>
                <w:sz w:val="22"/>
                <w:szCs w:val="22"/>
              </w:rPr>
            </w:pPr>
          </w:p>
          <w:p w14:paraId="77F9EAD9" w14:textId="77777777" w:rsidR="00CE7B72" w:rsidRDefault="00CE7B72">
            <w:pPr>
              <w:rPr>
                <w:sz w:val="22"/>
                <w:szCs w:val="22"/>
              </w:rPr>
            </w:pPr>
            <w:r>
              <w:rPr>
                <w:sz w:val="22"/>
                <w:szCs w:val="22"/>
              </w:rPr>
              <w:t>a.1</w:t>
            </w:r>
          </w:p>
          <w:p w14:paraId="49B3786C" w14:textId="77777777" w:rsidR="00CE7B72" w:rsidRDefault="00CE7B72">
            <w:pPr>
              <w:rPr>
                <w:sz w:val="22"/>
                <w:szCs w:val="22"/>
              </w:rPr>
            </w:pPr>
            <w:r>
              <w:rPr>
                <w:sz w:val="22"/>
                <w:szCs w:val="22"/>
              </w:rPr>
              <w:t>a.2</w:t>
            </w:r>
          </w:p>
          <w:p w14:paraId="051FAF2A" w14:textId="77777777" w:rsidR="00CE7B72" w:rsidRDefault="00CE7B72">
            <w:pPr>
              <w:rPr>
                <w:sz w:val="22"/>
                <w:szCs w:val="22"/>
              </w:rPr>
            </w:pPr>
          </w:p>
          <w:p w14:paraId="2B8F8F43" w14:textId="77777777" w:rsidR="00CE7B72" w:rsidRDefault="00CE7B72">
            <w:pPr>
              <w:rPr>
                <w:sz w:val="22"/>
                <w:szCs w:val="22"/>
              </w:rPr>
            </w:pPr>
          </w:p>
          <w:p w14:paraId="3D77CF3D" w14:textId="77777777" w:rsidR="00CE7B72" w:rsidRDefault="00CE7B72">
            <w:pPr>
              <w:rPr>
                <w:sz w:val="22"/>
                <w:szCs w:val="22"/>
              </w:rPr>
            </w:pPr>
          </w:p>
          <w:p w14:paraId="38561F18" w14:textId="77777777" w:rsidR="00CE7B72" w:rsidRDefault="00CE7B72">
            <w:pPr>
              <w:rPr>
                <w:sz w:val="22"/>
                <w:szCs w:val="22"/>
              </w:rPr>
            </w:pPr>
          </w:p>
          <w:p w14:paraId="5AF39D94" w14:textId="77777777" w:rsidR="00CE7B72" w:rsidRDefault="00CE7B72">
            <w:pPr>
              <w:rPr>
                <w:sz w:val="22"/>
                <w:szCs w:val="22"/>
              </w:rPr>
            </w:pPr>
          </w:p>
          <w:p w14:paraId="4EF12A01" w14:textId="77777777" w:rsidR="00CE7B72" w:rsidRDefault="00CE7B72">
            <w:pPr>
              <w:rPr>
                <w:sz w:val="22"/>
                <w:szCs w:val="22"/>
              </w:rPr>
            </w:pPr>
          </w:p>
          <w:p w14:paraId="14E55024" w14:textId="77777777" w:rsidR="00CE7B72" w:rsidRDefault="00CE7B72">
            <w:pPr>
              <w:rPr>
                <w:sz w:val="22"/>
                <w:szCs w:val="22"/>
              </w:rPr>
            </w:pPr>
          </w:p>
          <w:p w14:paraId="3C403E82" w14:textId="77777777" w:rsidR="00CE7B72" w:rsidRDefault="00CE7B72">
            <w:pPr>
              <w:rPr>
                <w:sz w:val="22"/>
                <w:szCs w:val="22"/>
              </w:rPr>
            </w:pPr>
          </w:p>
          <w:p w14:paraId="07AADB5E" w14:textId="77777777" w:rsidR="00CE7B72" w:rsidRDefault="00CE7B72">
            <w:pPr>
              <w:rPr>
                <w:sz w:val="22"/>
                <w:szCs w:val="22"/>
              </w:rPr>
            </w:pPr>
            <w:r>
              <w:rPr>
                <w:sz w:val="22"/>
                <w:szCs w:val="22"/>
              </w:rPr>
              <w:t>a.4</w:t>
            </w:r>
          </w:p>
          <w:p w14:paraId="40AE6C55" w14:textId="77777777" w:rsidR="00CE7B72" w:rsidRDefault="00CE7B72">
            <w:pPr>
              <w:rPr>
                <w:sz w:val="22"/>
                <w:szCs w:val="22"/>
              </w:rPr>
            </w:pPr>
          </w:p>
          <w:p w14:paraId="7E7EC1C8" w14:textId="77777777" w:rsidR="00CE7B72" w:rsidRDefault="00CE7B72">
            <w:pPr>
              <w:rPr>
                <w:sz w:val="22"/>
                <w:szCs w:val="22"/>
              </w:rPr>
            </w:pPr>
          </w:p>
          <w:p w14:paraId="5FDD0BBE" w14:textId="77777777" w:rsidR="00CE7B72" w:rsidRDefault="00CE7B72">
            <w:pPr>
              <w:rPr>
                <w:sz w:val="22"/>
                <w:szCs w:val="22"/>
              </w:rPr>
            </w:pPr>
          </w:p>
          <w:p w14:paraId="3E185C0E" w14:textId="77777777" w:rsidR="00CE7B72" w:rsidRDefault="00CE7B72">
            <w:pPr>
              <w:rPr>
                <w:sz w:val="22"/>
                <w:szCs w:val="22"/>
              </w:rPr>
            </w:pPr>
          </w:p>
          <w:p w14:paraId="47904B5E" w14:textId="77777777" w:rsidR="00CE7B72" w:rsidRDefault="00CE7B72">
            <w:pPr>
              <w:rPr>
                <w:sz w:val="22"/>
                <w:szCs w:val="22"/>
              </w:rPr>
            </w:pPr>
          </w:p>
          <w:p w14:paraId="05A83D87" w14:textId="77777777" w:rsidR="00CE7B72" w:rsidRDefault="00CE7B72">
            <w:pPr>
              <w:rPr>
                <w:sz w:val="22"/>
                <w:szCs w:val="22"/>
              </w:rPr>
            </w:pPr>
          </w:p>
          <w:p w14:paraId="224D187F" w14:textId="77777777" w:rsidR="00535279" w:rsidRDefault="00535279">
            <w:pPr>
              <w:rPr>
                <w:sz w:val="22"/>
                <w:szCs w:val="22"/>
              </w:rPr>
            </w:pPr>
          </w:p>
          <w:p w14:paraId="02B17950" w14:textId="77777777" w:rsidR="00CE7B72" w:rsidRDefault="00CE7B72">
            <w:pPr>
              <w:rPr>
                <w:sz w:val="22"/>
                <w:szCs w:val="22"/>
              </w:rPr>
            </w:pPr>
            <w:r>
              <w:rPr>
                <w:sz w:val="22"/>
                <w:szCs w:val="22"/>
              </w:rPr>
              <w:t>c.3</w:t>
            </w:r>
          </w:p>
          <w:p w14:paraId="6D8795E0" w14:textId="77777777" w:rsidR="00CE7B72" w:rsidRDefault="00CE7B72">
            <w:pPr>
              <w:rPr>
                <w:sz w:val="22"/>
                <w:szCs w:val="22"/>
              </w:rPr>
            </w:pPr>
          </w:p>
          <w:p w14:paraId="058DABD7" w14:textId="77777777" w:rsidR="00CE7B72" w:rsidRDefault="00CE7B72">
            <w:pPr>
              <w:rPr>
                <w:sz w:val="22"/>
                <w:szCs w:val="22"/>
              </w:rPr>
            </w:pPr>
          </w:p>
          <w:p w14:paraId="27060C15" w14:textId="77777777" w:rsidR="00CE7B72" w:rsidRDefault="00CE7B72">
            <w:pPr>
              <w:rPr>
                <w:sz w:val="22"/>
                <w:szCs w:val="22"/>
              </w:rPr>
            </w:pPr>
          </w:p>
          <w:p w14:paraId="2E0A4537" w14:textId="77777777" w:rsidR="00CE7B72" w:rsidRDefault="00CE7B72">
            <w:pPr>
              <w:rPr>
                <w:sz w:val="22"/>
                <w:szCs w:val="22"/>
              </w:rPr>
            </w:pPr>
          </w:p>
          <w:p w14:paraId="5B0E22AD" w14:textId="77777777" w:rsidR="00CE7B72" w:rsidRDefault="00CE7B72">
            <w:pPr>
              <w:rPr>
                <w:sz w:val="22"/>
                <w:szCs w:val="22"/>
              </w:rPr>
            </w:pPr>
          </w:p>
          <w:p w14:paraId="48551C91" w14:textId="77777777" w:rsidR="00CE7B72" w:rsidRDefault="00CE7B72">
            <w:pPr>
              <w:rPr>
                <w:sz w:val="22"/>
                <w:szCs w:val="22"/>
              </w:rPr>
            </w:pPr>
          </w:p>
          <w:p w14:paraId="0435B8BA" w14:textId="77777777" w:rsidR="00CE7B72" w:rsidRDefault="00CE7B72">
            <w:pPr>
              <w:rPr>
                <w:sz w:val="22"/>
                <w:szCs w:val="22"/>
              </w:rPr>
            </w:pPr>
          </w:p>
          <w:p w14:paraId="1BFC6714" w14:textId="77777777" w:rsidR="00CE7B72" w:rsidRDefault="00CE7B72">
            <w:pPr>
              <w:rPr>
                <w:sz w:val="22"/>
                <w:szCs w:val="22"/>
              </w:rPr>
            </w:pPr>
          </w:p>
          <w:p w14:paraId="3D0B23E3" w14:textId="77777777" w:rsidR="00535279" w:rsidRDefault="00535279">
            <w:pPr>
              <w:rPr>
                <w:sz w:val="22"/>
                <w:szCs w:val="22"/>
              </w:rPr>
            </w:pPr>
          </w:p>
          <w:p w14:paraId="6F6C8917" w14:textId="77777777" w:rsidR="00CE7B72" w:rsidRDefault="00CE7B72">
            <w:pPr>
              <w:rPr>
                <w:sz w:val="22"/>
                <w:szCs w:val="22"/>
              </w:rPr>
            </w:pPr>
          </w:p>
          <w:p w14:paraId="31D41817" w14:textId="77777777" w:rsidR="00CE7B72" w:rsidRDefault="00CE7B72">
            <w:pPr>
              <w:rPr>
                <w:sz w:val="22"/>
                <w:szCs w:val="22"/>
              </w:rPr>
            </w:pPr>
          </w:p>
          <w:p w14:paraId="30ACF104" w14:textId="77777777" w:rsidR="00CE7B72" w:rsidRDefault="00CE7B72">
            <w:pPr>
              <w:rPr>
                <w:sz w:val="22"/>
                <w:szCs w:val="22"/>
              </w:rPr>
            </w:pPr>
          </w:p>
          <w:p w14:paraId="75A6E4F1" w14:textId="77777777" w:rsidR="00CE7B72" w:rsidRDefault="00CE7B72">
            <w:pPr>
              <w:rPr>
                <w:sz w:val="22"/>
                <w:szCs w:val="22"/>
              </w:rPr>
            </w:pPr>
            <w:r>
              <w:rPr>
                <w:sz w:val="22"/>
                <w:szCs w:val="22"/>
              </w:rPr>
              <w:t>c.8</w:t>
            </w:r>
          </w:p>
          <w:p w14:paraId="1EA9DE20" w14:textId="77777777" w:rsidR="00CE7B72" w:rsidRDefault="00CE7B72">
            <w:pPr>
              <w:rPr>
                <w:sz w:val="22"/>
                <w:szCs w:val="22"/>
              </w:rPr>
            </w:pPr>
          </w:p>
          <w:p w14:paraId="75BB2CBE" w14:textId="77777777" w:rsidR="00CE7B72" w:rsidRDefault="00CE7B72">
            <w:pPr>
              <w:rPr>
                <w:sz w:val="22"/>
                <w:szCs w:val="22"/>
              </w:rPr>
            </w:pPr>
          </w:p>
          <w:p w14:paraId="28B05AED" w14:textId="77777777" w:rsidR="00CE7B72" w:rsidRDefault="00CE7B72">
            <w:pPr>
              <w:rPr>
                <w:sz w:val="22"/>
                <w:szCs w:val="22"/>
              </w:rPr>
            </w:pPr>
          </w:p>
          <w:p w14:paraId="109D1124" w14:textId="77777777" w:rsidR="00CE7B72" w:rsidRDefault="00CE7B72">
            <w:pPr>
              <w:rPr>
                <w:sz w:val="22"/>
                <w:szCs w:val="22"/>
              </w:rPr>
            </w:pPr>
          </w:p>
          <w:p w14:paraId="74A739CA" w14:textId="77777777" w:rsidR="00CE7B72" w:rsidRDefault="00CE7B72">
            <w:pPr>
              <w:rPr>
                <w:sz w:val="22"/>
                <w:szCs w:val="22"/>
              </w:rPr>
            </w:pPr>
          </w:p>
          <w:p w14:paraId="4E60DE90" w14:textId="77777777" w:rsidR="00CE7B72" w:rsidRDefault="00CE7B72">
            <w:pPr>
              <w:rPr>
                <w:sz w:val="22"/>
                <w:szCs w:val="22"/>
              </w:rPr>
            </w:pPr>
          </w:p>
          <w:p w14:paraId="75470E9B" w14:textId="77777777" w:rsidR="00535279" w:rsidRDefault="00535279">
            <w:pPr>
              <w:rPr>
                <w:sz w:val="22"/>
                <w:szCs w:val="22"/>
              </w:rPr>
            </w:pPr>
          </w:p>
          <w:p w14:paraId="42083769" w14:textId="77777777" w:rsidR="00CE7B72" w:rsidRDefault="00CE7B72">
            <w:pPr>
              <w:rPr>
                <w:sz w:val="22"/>
                <w:szCs w:val="22"/>
              </w:rPr>
            </w:pPr>
          </w:p>
          <w:p w14:paraId="50428E96" w14:textId="77777777" w:rsidR="00CE7B72" w:rsidRDefault="00CE7B72">
            <w:pPr>
              <w:rPr>
                <w:sz w:val="22"/>
                <w:szCs w:val="22"/>
              </w:rPr>
            </w:pPr>
            <w:r>
              <w:rPr>
                <w:b/>
                <w:sz w:val="22"/>
                <w:szCs w:val="22"/>
              </w:rPr>
              <w:t>c.8</w:t>
            </w:r>
          </w:p>
          <w:p w14:paraId="2464E95C" w14:textId="77777777" w:rsidR="00CE7B72" w:rsidRDefault="00CE7B72">
            <w:pPr>
              <w:rPr>
                <w:sz w:val="22"/>
                <w:szCs w:val="22"/>
              </w:rPr>
            </w:pPr>
          </w:p>
          <w:p w14:paraId="4E59323B" w14:textId="77777777" w:rsidR="00CE7B72" w:rsidRDefault="00CE7B72">
            <w:pPr>
              <w:rPr>
                <w:sz w:val="22"/>
                <w:szCs w:val="22"/>
              </w:rPr>
            </w:pPr>
          </w:p>
          <w:p w14:paraId="4EE8EA08" w14:textId="77777777" w:rsidR="00CE7B72" w:rsidRDefault="00CE7B72">
            <w:pPr>
              <w:rPr>
                <w:sz w:val="22"/>
                <w:szCs w:val="22"/>
              </w:rPr>
            </w:pPr>
          </w:p>
          <w:p w14:paraId="586724A0" w14:textId="77777777" w:rsidR="00CE7B72" w:rsidRDefault="00CE7B72">
            <w:pPr>
              <w:rPr>
                <w:sz w:val="22"/>
                <w:szCs w:val="22"/>
              </w:rPr>
            </w:pPr>
            <w:r>
              <w:rPr>
                <w:sz w:val="22"/>
                <w:szCs w:val="22"/>
              </w:rPr>
              <w:t>c.1</w:t>
            </w:r>
          </w:p>
          <w:p w14:paraId="07F4E14D" w14:textId="77777777" w:rsidR="00CE7B72" w:rsidRDefault="00CE7B72">
            <w:pPr>
              <w:rPr>
                <w:sz w:val="22"/>
                <w:szCs w:val="22"/>
              </w:rPr>
            </w:pPr>
            <w:r>
              <w:rPr>
                <w:sz w:val="22"/>
                <w:szCs w:val="22"/>
              </w:rPr>
              <w:t>c.2</w:t>
            </w:r>
          </w:p>
          <w:p w14:paraId="5873EBE9" w14:textId="77777777" w:rsidR="00CE7B72" w:rsidRDefault="00CE7B72">
            <w:pPr>
              <w:rPr>
                <w:sz w:val="22"/>
                <w:szCs w:val="22"/>
              </w:rPr>
            </w:pPr>
            <w:r>
              <w:rPr>
                <w:sz w:val="22"/>
                <w:szCs w:val="22"/>
              </w:rPr>
              <w:t>c.5</w:t>
            </w:r>
          </w:p>
          <w:p w14:paraId="722E3889" w14:textId="77777777" w:rsidR="00CE7B72" w:rsidRDefault="00CE7B72">
            <w:pPr>
              <w:rPr>
                <w:sz w:val="22"/>
                <w:szCs w:val="22"/>
              </w:rPr>
            </w:pPr>
            <w:r>
              <w:rPr>
                <w:sz w:val="22"/>
                <w:szCs w:val="22"/>
              </w:rPr>
              <w:t>c.6</w:t>
            </w:r>
          </w:p>
          <w:p w14:paraId="723BD960" w14:textId="77777777" w:rsidR="00CE7B72" w:rsidRDefault="00CE7B72">
            <w:pPr>
              <w:rPr>
                <w:sz w:val="22"/>
                <w:szCs w:val="22"/>
              </w:rPr>
            </w:pPr>
            <w:r>
              <w:rPr>
                <w:sz w:val="22"/>
                <w:szCs w:val="22"/>
              </w:rPr>
              <w:t>c.7</w:t>
            </w:r>
          </w:p>
          <w:p w14:paraId="7D0F3095" w14:textId="77777777" w:rsidR="00CE7B72" w:rsidRDefault="00CE7B72">
            <w:pPr>
              <w:rPr>
                <w:sz w:val="22"/>
                <w:szCs w:val="22"/>
              </w:rPr>
            </w:pPr>
          </w:p>
          <w:p w14:paraId="4AC7B5F2" w14:textId="77777777" w:rsidR="00CE7B72" w:rsidRDefault="00CE7B72">
            <w:pPr>
              <w:rPr>
                <w:sz w:val="22"/>
                <w:szCs w:val="22"/>
              </w:rPr>
            </w:pPr>
          </w:p>
          <w:p w14:paraId="6A9BDB74" w14:textId="77777777" w:rsidR="00CE7B72" w:rsidRDefault="00CE7B72">
            <w:pPr>
              <w:rPr>
                <w:sz w:val="22"/>
                <w:szCs w:val="22"/>
              </w:rPr>
            </w:pPr>
          </w:p>
          <w:p w14:paraId="783EE979" w14:textId="77777777" w:rsidR="00CE7B72" w:rsidRDefault="00CE7B72">
            <w:pPr>
              <w:rPr>
                <w:sz w:val="22"/>
                <w:szCs w:val="22"/>
              </w:rPr>
            </w:pPr>
          </w:p>
          <w:p w14:paraId="208FBC39" w14:textId="77777777" w:rsidR="001E06FA" w:rsidRDefault="001E06FA">
            <w:pPr>
              <w:rPr>
                <w:sz w:val="22"/>
                <w:szCs w:val="22"/>
              </w:rPr>
            </w:pPr>
          </w:p>
          <w:p w14:paraId="45349486" w14:textId="77777777" w:rsidR="00CE7B72" w:rsidRDefault="00CE7B72">
            <w:pPr>
              <w:rPr>
                <w:sz w:val="22"/>
                <w:szCs w:val="22"/>
              </w:rPr>
            </w:pPr>
          </w:p>
          <w:p w14:paraId="0D32ACE7" w14:textId="77777777" w:rsidR="00CE7B72" w:rsidRDefault="00CE7B72">
            <w:pPr>
              <w:rPr>
                <w:sz w:val="22"/>
                <w:szCs w:val="22"/>
              </w:rPr>
            </w:pPr>
          </w:p>
          <w:p w14:paraId="6C1FD3AF" w14:textId="77777777" w:rsidR="00CE7B72" w:rsidRDefault="00CE7B72">
            <w:pPr>
              <w:rPr>
                <w:sz w:val="22"/>
                <w:szCs w:val="22"/>
              </w:rPr>
            </w:pPr>
            <w:r>
              <w:rPr>
                <w:sz w:val="22"/>
                <w:szCs w:val="22"/>
              </w:rPr>
              <w:t>→F</w:t>
            </w:r>
          </w:p>
          <w:p w14:paraId="1C08E281" w14:textId="77777777" w:rsidR="00CE7B72" w:rsidRDefault="00CE7B72">
            <w:pPr>
              <w:rPr>
                <w:sz w:val="22"/>
                <w:szCs w:val="22"/>
              </w:rPr>
            </w:pPr>
            <w:r>
              <w:rPr>
                <w:sz w:val="22"/>
                <w:szCs w:val="22"/>
              </w:rPr>
              <w:t>c.9</w:t>
            </w:r>
          </w:p>
          <w:p w14:paraId="1BE62125" w14:textId="77777777" w:rsidR="00CE7B72" w:rsidRDefault="00CE7B72">
            <w:pPr>
              <w:rPr>
                <w:sz w:val="22"/>
                <w:szCs w:val="22"/>
              </w:rPr>
            </w:pPr>
            <w:r>
              <w:rPr>
                <w:sz w:val="22"/>
                <w:szCs w:val="22"/>
              </w:rPr>
              <w:t>c.10</w:t>
            </w:r>
          </w:p>
          <w:p w14:paraId="66923758" w14:textId="77777777" w:rsidR="00CE7B72" w:rsidRDefault="00CE7B72">
            <w:pPr>
              <w:rPr>
                <w:sz w:val="22"/>
                <w:szCs w:val="22"/>
              </w:rPr>
            </w:pPr>
            <w:r>
              <w:rPr>
                <w:sz w:val="22"/>
                <w:szCs w:val="22"/>
              </w:rPr>
              <w:t>c.11</w:t>
            </w:r>
          </w:p>
          <w:p w14:paraId="12621FEF" w14:textId="77777777" w:rsidR="00CE7B72" w:rsidRDefault="00CE7B72">
            <w:pPr>
              <w:rPr>
                <w:sz w:val="22"/>
                <w:szCs w:val="22"/>
              </w:rPr>
            </w:pPr>
            <w:r>
              <w:rPr>
                <w:sz w:val="22"/>
                <w:szCs w:val="22"/>
              </w:rPr>
              <w:t>c.13</w:t>
            </w:r>
          </w:p>
          <w:p w14:paraId="596FDC0E" w14:textId="77777777" w:rsidR="00CE7B72" w:rsidRDefault="00CE7B72">
            <w:pPr>
              <w:rPr>
                <w:sz w:val="22"/>
                <w:szCs w:val="22"/>
              </w:rPr>
            </w:pPr>
          </w:p>
          <w:p w14:paraId="3359E2D3" w14:textId="77777777" w:rsidR="00CE7B72" w:rsidRDefault="00CE7B72">
            <w:pPr>
              <w:rPr>
                <w:sz w:val="22"/>
                <w:szCs w:val="22"/>
              </w:rPr>
            </w:pPr>
          </w:p>
          <w:p w14:paraId="1A5F750C" w14:textId="77777777" w:rsidR="00CE7B72" w:rsidRDefault="00CE7B72">
            <w:pPr>
              <w:rPr>
                <w:sz w:val="22"/>
                <w:szCs w:val="22"/>
              </w:rPr>
            </w:pPr>
          </w:p>
          <w:p w14:paraId="5B1A1045" w14:textId="77777777" w:rsidR="00CE7B72" w:rsidRDefault="00CE7B72">
            <w:pPr>
              <w:rPr>
                <w:sz w:val="22"/>
                <w:szCs w:val="22"/>
              </w:rPr>
            </w:pPr>
            <w:r>
              <w:rPr>
                <w:sz w:val="22"/>
                <w:szCs w:val="22"/>
              </w:rPr>
              <w:t>c.12</w:t>
            </w:r>
          </w:p>
          <w:p w14:paraId="11EF08C7" w14:textId="77777777" w:rsidR="00CE7B72" w:rsidRDefault="00CE7B72">
            <w:pPr>
              <w:rPr>
                <w:sz w:val="22"/>
                <w:szCs w:val="22"/>
              </w:rPr>
            </w:pPr>
          </w:p>
          <w:p w14:paraId="1A306860" w14:textId="77777777" w:rsidR="00CE7B72" w:rsidRDefault="00CE7B72">
            <w:pPr>
              <w:rPr>
                <w:sz w:val="22"/>
                <w:szCs w:val="22"/>
              </w:rPr>
            </w:pPr>
          </w:p>
          <w:p w14:paraId="4E20F98D" w14:textId="77777777" w:rsidR="00CE7B72" w:rsidRDefault="00CE7B72">
            <w:pPr>
              <w:rPr>
                <w:sz w:val="22"/>
                <w:szCs w:val="22"/>
              </w:rPr>
            </w:pPr>
          </w:p>
        </w:tc>
      </w:tr>
    </w:tbl>
    <w:p w14:paraId="76C9B9D8" w14:textId="77777777" w:rsidR="00CE7B72" w:rsidRDefault="00CE7B72">
      <w:pPr>
        <w:rPr>
          <w:b/>
          <w:sz w:val="22"/>
          <w:szCs w:val="22"/>
        </w:rPr>
      </w:pPr>
    </w:p>
    <w:p w14:paraId="33EB9CF7" w14:textId="77777777" w:rsidR="007F4C72" w:rsidRDefault="007F4C72">
      <w:pPr>
        <w:rPr>
          <w:b/>
          <w:sz w:val="22"/>
          <w:szCs w:val="22"/>
        </w:rPr>
      </w:pPr>
    </w:p>
    <w:p w14:paraId="70F16F31" w14:textId="77777777" w:rsidR="00CE7B72" w:rsidRDefault="00CE7B72">
      <w:pPr>
        <w:rPr>
          <w:sz w:val="22"/>
          <w:szCs w:val="22"/>
        </w:rPr>
      </w:pPr>
      <w:r>
        <w:rPr>
          <w:b/>
          <w:sz w:val="22"/>
          <w:szCs w:val="22"/>
        </w:rPr>
        <w:t>7. ročník</w:t>
      </w:r>
    </w:p>
    <w:p w14:paraId="7943A53B"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320"/>
      </w:tblGrid>
      <w:tr w:rsidR="00CE7B72" w14:paraId="18159FE5" w14:textId="77777777">
        <w:tc>
          <w:tcPr>
            <w:tcW w:w="4788" w:type="dxa"/>
            <w:tcBorders>
              <w:top w:val="single" w:sz="4" w:space="0" w:color="000000"/>
              <w:left w:val="single" w:sz="4" w:space="0" w:color="000000"/>
              <w:bottom w:val="single" w:sz="4" w:space="0" w:color="000000"/>
            </w:tcBorders>
            <w:shd w:val="clear" w:color="auto" w:fill="auto"/>
            <w:vAlign w:val="center"/>
          </w:tcPr>
          <w:p w14:paraId="3326C125" w14:textId="77777777" w:rsidR="00CE7B72" w:rsidRDefault="00CE7B72">
            <w:pPr>
              <w:jc w:val="both"/>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70CC73E4" w14:textId="77777777" w:rsidR="00CE7B72" w:rsidRDefault="00CE7B72">
            <w:pPr>
              <w:jc w:val="both"/>
              <w:rPr>
                <w:b/>
                <w:sz w:val="22"/>
                <w:szCs w:val="22"/>
              </w:rPr>
            </w:pPr>
            <w:r>
              <w:rPr>
                <w:b/>
                <w:sz w:val="22"/>
                <w:szCs w:val="22"/>
              </w:rPr>
              <w:t>Učivo</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E86EEA8" w14:textId="77777777" w:rsidR="00CE7B72" w:rsidRDefault="00CE7B72">
            <w:pPr>
              <w:rPr>
                <w:b/>
                <w:sz w:val="22"/>
                <w:szCs w:val="22"/>
              </w:rPr>
            </w:pPr>
            <w:r>
              <w:rPr>
                <w:b/>
                <w:sz w:val="22"/>
                <w:szCs w:val="22"/>
              </w:rPr>
              <w:t>OVO</w:t>
            </w:r>
          </w:p>
          <w:p w14:paraId="497E948C" w14:textId="77777777" w:rsidR="00CE7B72" w:rsidRDefault="00CE7B72">
            <w:r>
              <w:rPr>
                <w:b/>
                <w:sz w:val="22"/>
                <w:szCs w:val="22"/>
              </w:rPr>
              <w:t>Přesahy</w:t>
            </w:r>
          </w:p>
        </w:tc>
      </w:tr>
      <w:tr w:rsidR="00CE7B72" w14:paraId="5FF341FC" w14:textId="77777777">
        <w:trPr>
          <w:trHeight w:val="3458"/>
        </w:trPr>
        <w:tc>
          <w:tcPr>
            <w:tcW w:w="4788" w:type="dxa"/>
            <w:tcBorders>
              <w:top w:val="single" w:sz="4" w:space="0" w:color="000000"/>
              <w:left w:val="single" w:sz="4" w:space="0" w:color="000000"/>
              <w:bottom w:val="single" w:sz="4" w:space="0" w:color="000000"/>
            </w:tcBorders>
            <w:shd w:val="clear" w:color="auto" w:fill="auto"/>
          </w:tcPr>
          <w:p w14:paraId="10A3D04A" w14:textId="77777777" w:rsidR="00CE7B72" w:rsidRDefault="00CE7B72">
            <w:pPr>
              <w:rPr>
                <w:sz w:val="22"/>
                <w:szCs w:val="22"/>
              </w:rPr>
            </w:pPr>
            <w:r>
              <w:rPr>
                <w:sz w:val="22"/>
                <w:szCs w:val="22"/>
              </w:rPr>
              <w:t>žák:</w:t>
            </w:r>
          </w:p>
          <w:p w14:paraId="777A4DEB" w14:textId="77777777" w:rsidR="00CE7B72" w:rsidRDefault="00CE7B72" w:rsidP="00332AB7">
            <w:pPr>
              <w:numPr>
                <w:ilvl w:val="0"/>
                <w:numId w:val="254"/>
              </w:numPr>
              <w:rPr>
                <w:sz w:val="22"/>
                <w:szCs w:val="22"/>
              </w:rPr>
            </w:pPr>
            <w:r>
              <w:rPr>
                <w:sz w:val="22"/>
                <w:szCs w:val="22"/>
              </w:rPr>
              <w:t>rozliší kladné a záporné číslo</w:t>
            </w:r>
          </w:p>
          <w:p w14:paraId="2A0C2290" w14:textId="77777777" w:rsidR="00CE7B72" w:rsidRDefault="00CE7B72" w:rsidP="00332AB7">
            <w:pPr>
              <w:numPr>
                <w:ilvl w:val="0"/>
                <w:numId w:val="254"/>
              </w:numPr>
              <w:rPr>
                <w:sz w:val="22"/>
                <w:szCs w:val="22"/>
              </w:rPr>
            </w:pPr>
            <w:r>
              <w:rPr>
                <w:sz w:val="22"/>
                <w:szCs w:val="22"/>
              </w:rPr>
              <w:t>pozná a určí čísla opačná</w:t>
            </w:r>
          </w:p>
          <w:p w14:paraId="2E96C142" w14:textId="77777777" w:rsidR="00CE7B72" w:rsidRDefault="00CE7B72" w:rsidP="00332AB7">
            <w:pPr>
              <w:numPr>
                <w:ilvl w:val="0"/>
                <w:numId w:val="254"/>
              </w:numPr>
              <w:rPr>
                <w:sz w:val="22"/>
                <w:szCs w:val="22"/>
              </w:rPr>
            </w:pPr>
            <w:r>
              <w:rPr>
                <w:sz w:val="22"/>
                <w:szCs w:val="22"/>
              </w:rPr>
              <w:t>znázorní celá čísla na číselné ose</w:t>
            </w:r>
          </w:p>
          <w:p w14:paraId="6880DDBC" w14:textId="77777777" w:rsidR="00CE7B72" w:rsidRDefault="00CE7B72" w:rsidP="00332AB7">
            <w:pPr>
              <w:numPr>
                <w:ilvl w:val="0"/>
                <w:numId w:val="254"/>
              </w:numPr>
              <w:rPr>
                <w:sz w:val="22"/>
                <w:szCs w:val="22"/>
              </w:rPr>
            </w:pPr>
            <w:r>
              <w:rPr>
                <w:sz w:val="22"/>
                <w:szCs w:val="22"/>
              </w:rPr>
              <w:t>srovná čísla podle velikosti (na počátku po-mocí číselné osy, teploměru apod.)</w:t>
            </w:r>
          </w:p>
          <w:p w14:paraId="32C7708E" w14:textId="77777777" w:rsidR="00CE7B72" w:rsidRDefault="00CE7B72" w:rsidP="00332AB7">
            <w:pPr>
              <w:numPr>
                <w:ilvl w:val="0"/>
                <w:numId w:val="254"/>
              </w:numPr>
              <w:rPr>
                <w:sz w:val="22"/>
                <w:szCs w:val="22"/>
              </w:rPr>
            </w:pPr>
            <w:r>
              <w:rPr>
                <w:sz w:val="22"/>
                <w:szCs w:val="22"/>
              </w:rPr>
              <w:t>využívá pojmu absolutní hodnota (vzdálenost od osy) při početních operacích s celými a racionálními čísly</w:t>
            </w:r>
          </w:p>
          <w:p w14:paraId="2835C9B6" w14:textId="77777777" w:rsidR="00CE7B72" w:rsidRDefault="00CE7B72">
            <w:pPr>
              <w:rPr>
                <w:sz w:val="22"/>
                <w:szCs w:val="22"/>
              </w:rPr>
            </w:pPr>
          </w:p>
          <w:p w14:paraId="32880197" w14:textId="77777777" w:rsidR="00CE7B72" w:rsidRDefault="00CE7B72" w:rsidP="00332AB7">
            <w:pPr>
              <w:numPr>
                <w:ilvl w:val="0"/>
                <w:numId w:val="254"/>
              </w:numPr>
              <w:rPr>
                <w:sz w:val="22"/>
                <w:szCs w:val="22"/>
              </w:rPr>
            </w:pPr>
            <w:r>
              <w:rPr>
                <w:sz w:val="22"/>
                <w:szCs w:val="22"/>
              </w:rPr>
              <w:t>část celku vyjádří zlomkem</w:t>
            </w:r>
          </w:p>
          <w:p w14:paraId="26B1D9B8" w14:textId="77777777" w:rsidR="00CE7B72" w:rsidRDefault="00CE7B72" w:rsidP="00332AB7">
            <w:pPr>
              <w:numPr>
                <w:ilvl w:val="0"/>
                <w:numId w:val="254"/>
              </w:numPr>
              <w:rPr>
                <w:sz w:val="22"/>
                <w:szCs w:val="22"/>
              </w:rPr>
            </w:pPr>
            <w:r>
              <w:rPr>
                <w:sz w:val="22"/>
                <w:szCs w:val="22"/>
              </w:rPr>
              <w:t>určí část celku větší, menší než jedna</w:t>
            </w:r>
          </w:p>
          <w:p w14:paraId="0FFA35D9" w14:textId="77777777" w:rsidR="00CE7B72" w:rsidRDefault="00CE7B72" w:rsidP="00332AB7">
            <w:pPr>
              <w:numPr>
                <w:ilvl w:val="0"/>
                <w:numId w:val="254"/>
              </w:numPr>
              <w:rPr>
                <w:sz w:val="22"/>
                <w:szCs w:val="22"/>
              </w:rPr>
            </w:pPr>
            <w:r>
              <w:rPr>
                <w:sz w:val="22"/>
                <w:szCs w:val="22"/>
              </w:rPr>
              <w:t>převede zlomek na desetinné číslo</w:t>
            </w:r>
          </w:p>
          <w:p w14:paraId="0CF07CAF" w14:textId="77777777" w:rsidR="00CE7B72" w:rsidRDefault="00CE7B72" w:rsidP="00332AB7">
            <w:pPr>
              <w:numPr>
                <w:ilvl w:val="0"/>
                <w:numId w:val="254"/>
              </w:numPr>
              <w:rPr>
                <w:sz w:val="22"/>
                <w:szCs w:val="22"/>
              </w:rPr>
            </w:pPr>
            <w:r>
              <w:rPr>
                <w:sz w:val="22"/>
                <w:szCs w:val="22"/>
              </w:rPr>
              <w:t>vyznačí zlomek na číselné ose</w:t>
            </w:r>
          </w:p>
          <w:p w14:paraId="00EBF78E" w14:textId="77777777" w:rsidR="00CE7B72" w:rsidRDefault="00CE7B72" w:rsidP="00332AB7">
            <w:pPr>
              <w:numPr>
                <w:ilvl w:val="0"/>
                <w:numId w:val="254"/>
              </w:numPr>
              <w:rPr>
                <w:sz w:val="22"/>
                <w:szCs w:val="22"/>
              </w:rPr>
            </w:pPr>
            <w:r>
              <w:rPr>
                <w:sz w:val="22"/>
                <w:szCs w:val="22"/>
              </w:rPr>
              <w:t xml:space="preserve">provádí matematické </w:t>
            </w:r>
            <w:proofErr w:type="gramStart"/>
            <w:r>
              <w:rPr>
                <w:sz w:val="22"/>
                <w:szCs w:val="22"/>
              </w:rPr>
              <w:t>operace  (</w:t>
            </w:r>
            <w:proofErr w:type="gramEnd"/>
            <w:r>
              <w:rPr>
                <w:sz w:val="22"/>
                <w:szCs w:val="22"/>
              </w:rPr>
              <w:t>+, -, x, :, krácení, rozšiřování, převod smíšeného čísla na zlomek a opačně), zjednodušení složeného zlomky)</w:t>
            </w:r>
          </w:p>
          <w:p w14:paraId="7784BBFA" w14:textId="77777777" w:rsidR="00CE7B72" w:rsidRDefault="00CE7B72" w:rsidP="00332AB7">
            <w:pPr>
              <w:numPr>
                <w:ilvl w:val="0"/>
                <w:numId w:val="254"/>
              </w:numPr>
              <w:rPr>
                <w:sz w:val="22"/>
                <w:szCs w:val="22"/>
              </w:rPr>
            </w:pPr>
            <w:r>
              <w:rPr>
                <w:sz w:val="22"/>
                <w:szCs w:val="22"/>
              </w:rPr>
              <w:t>řeší slovní úlohy se zlomky</w:t>
            </w:r>
          </w:p>
          <w:p w14:paraId="3A2C6B45" w14:textId="77777777" w:rsidR="00CE7B72" w:rsidRDefault="00CE7B72" w:rsidP="00332AB7">
            <w:pPr>
              <w:numPr>
                <w:ilvl w:val="0"/>
                <w:numId w:val="254"/>
              </w:numPr>
              <w:rPr>
                <w:sz w:val="22"/>
                <w:szCs w:val="22"/>
              </w:rPr>
            </w:pPr>
            <w:r>
              <w:rPr>
                <w:sz w:val="22"/>
                <w:szCs w:val="22"/>
              </w:rPr>
              <w:t>zapisuje a řeší slovní úlohy pomocí trojčlenky</w:t>
            </w:r>
          </w:p>
          <w:p w14:paraId="551C0869" w14:textId="77777777" w:rsidR="00CE7B72" w:rsidRDefault="00CE7B72">
            <w:pPr>
              <w:rPr>
                <w:sz w:val="22"/>
                <w:szCs w:val="22"/>
              </w:rPr>
            </w:pPr>
          </w:p>
          <w:p w14:paraId="2F7B95E3" w14:textId="77777777" w:rsidR="00CE7B72" w:rsidRDefault="00CE7B72" w:rsidP="00332AB7">
            <w:pPr>
              <w:numPr>
                <w:ilvl w:val="0"/>
                <w:numId w:val="254"/>
              </w:numPr>
              <w:rPr>
                <w:sz w:val="22"/>
                <w:szCs w:val="22"/>
              </w:rPr>
            </w:pPr>
            <w:r>
              <w:rPr>
                <w:sz w:val="22"/>
                <w:szCs w:val="22"/>
              </w:rPr>
              <w:t>posoudí, kdy lze porovnat a zapsat veličiny poměrem, poměr zapíše</w:t>
            </w:r>
          </w:p>
          <w:p w14:paraId="3331F4F7" w14:textId="77777777" w:rsidR="00CE7B72" w:rsidRDefault="00CE7B72" w:rsidP="00332AB7">
            <w:pPr>
              <w:numPr>
                <w:ilvl w:val="0"/>
                <w:numId w:val="254"/>
              </w:numPr>
              <w:rPr>
                <w:sz w:val="22"/>
                <w:szCs w:val="22"/>
              </w:rPr>
            </w:pPr>
            <w:r>
              <w:rPr>
                <w:sz w:val="22"/>
                <w:szCs w:val="22"/>
              </w:rPr>
              <w:t>poměry upravuje rozšiřováním, krácením</w:t>
            </w:r>
          </w:p>
          <w:p w14:paraId="1E8F76DB" w14:textId="77777777" w:rsidR="00CE7B72" w:rsidRDefault="00CE7B72" w:rsidP="00332AB7">
            <w:pPr>
              <w:numPr>
                <w:ilvl w:val="0"/>
                <w:numId w:val="254"/>
              </w:numPr>
              <w:rPr>
                <w:sz w:val="22"/>
                <w:szCs w:val="22"/>
              </w:rPr>
            </w:pPr>
            <w:r>
              <w:rPr>
                <w:sz w:val="22"/>
                <w:szCs w:val="22"/>
              </w:rPr>
              <w:t xml:space="preserve">upraví poměr na základní tvar </w:t>
            </w:r>
          </w:p>
          <w:p w14:paraId="00CF8235" w14:textId="77777777" w:rsidR="00CE7B72" w:rsidRDefault="00CE7B72" w:rsidP="00332AB7">
            <w:pPr>
              <w:numPr>
                <w:ilvl w:val="0"/>
                <w:numId w:val="254"/>
              </w:numPr>
              <w:rPr>
                <w:sz w:val="22"/>
                <w:szCs w:val="22"/>
              </w:rPr>
            </w:pPr>
            <w:r>
              <w:rPr>
                <w:sz w:val="22"/>
                <w:szCs w:val="22"/>
              </w:rPr>
              <w:t>zmenšuje, zvětšuje a rozděluje veličiny v daném poměru</w:t>
            </w:r>
          </w:p>
          <w:p w14:paraId="33C2EC25" w14:textId="77777777" w:rsidR="00CE7B72" w:rsidRDefault="00CE7B72" w:rsidP="00332AB7">
            <w:pPr>
              <w:numPr>
                <w:ilvl w:val="0"/>
                <w:numId w:val="254"/>
              </w:numPr>
              <w:rPr>
                <w:sz w:val="22"/>
                <w:szCs w:val="22"/>
              </w:rPr>
            </w:pPr>
            <w:r>
              <w:rPr>
                <w:sz w:val="22"/>
                <w:szCs w:val="22"/>
              </w:rPr>
              <w:t>rozliší přímou a nepřímou úměrnost mezi veličinami, odliší od úloh jiných</w:t>
            </w:r>
          </w:p>
          <w:p w14:paraId="57EA0675" w14:textId="77777777" w:rsidR="00CE7B72" w:rsidRDefault="00CE7B72" w:rsidP="00332AB7">
            <w:pPr>
              <w:numPr>
                <w:ilvl w:val="0"/>
                <w:numId w:val="254"/>
              </w:numPr>
              <w:rPr>
                <w:sz w:val="22"/>
                <w:szCs w:val="22"/>
              </w:rPr>
            </w:pPr>
            <w:r>
              <w:rPr>
                <w:sz w:val="22"/>
                <w:szCs w:val="22"/>
              </w:rPr>
              <w:t>sestaví tabulku, sestrojí graf a zapíše rovnici pomocí tabulky</w:t>
            </w:r>
          </w:p>
          <w:p w14:paraId="480692A1" w14:textId="77777777" w:rsidR="00CE7B72" w:rsidRDefault="00CE7B72" w:rsidP="00332AB7">
            <w:pPr>
              <w:numPr>
                <w:ilvl w:val="0"/>
                <w:numId w:val="254"/>
              </w:numPr>
              <w:rPr>
                <w:sz w:val="22"/>
                <w:szCs w:val="22"/>
              </w:rPr>
            </w:pPr>
            <w:r>
              <w:rPr>
                <w:sz w:val="22"/>
                <w:szCs w:val="22"/>
              </w:rPr>
              <w:t>řeší slovní úlohy – pomocí poměru, grafu, rovnice, trojčlenky</w:t>
            </w:r>
          </w:p>
          <w:p w14:paraId="3F33FDA9" w14:textId="77777777" w:rsidR="00CE7B72" w:rsidRDefault="00CE7B72">
            <w:pPr>
              <w:rPr>
                <w:sz w:val="22"/>
                <w:szCs w:val="22"/>
              </w:rPr>
            </w:pPr>
          </w:p>
          <w:p w14:paraId="489707B3" w14:textId="77777777" w:rsidR="00CE7B72" w:rsidRDefault="00CE7B72" w:rsidP="00332AB7">
            <w:pPr>
              <w:numPr>
                <w:ilvl w:val="0"/>
                <w:numId w:val="254"/>
              </w:numPr>
              <w:rPr>
                <w:sz w:val="22"/>
                <w:szCs w:val="22"/>
              </w:rPr>
            </w:pPr>
            <w:r>
              <w:rPr>
                <w:sz w:val="22"/>
                <w:szCs w:val="22"/>
              </w:rPr>
              <w:t>pracuje s pojmy „procento, promile“</w:t>
            </w:r>
          </w:p>
          <w:p w14:paraId="650F268E" w14:textId="77777777" w:rsidR="00CE7B72" w:rsidRDefault="00CE7B72" w:rsidP="00332AB7">
            <w:pPr>
              <w:numPr>
                <w:ilvl w:val="0"/>
                <w:numId w:val="254"/>
              </w:numPr>
              <w:rPr>
                <w:sz w:val="22"/>
                <w:szCs w:val="22"/>
              </w:rPr>
            </w:pPr>
            <w:r>
              <w:rPr>
                <w:sz w:val="22"/>
                <w:szCs w:val="22"/>
              </w:rPr>
              <w:t>definuje pojem procento</w:t>
            </w:r>
          </w:p>
          <w:p w14:paraId="11470F33" w14:textId="77777777" w:rsidR="00CE7B72" w:rsidRDefault="00CE7B72" w:rsidP="00332AB7">
            <w:pPr>
              <w:numPr>
                <w:ilvl w:val="0"/>
                <w:numId w:val="254"/>
              </w:numPr>
              <w:rPr>
                <w:sz w:val="22"/>
                <w:szCs w:val="22"/>
              </w:rPr>
            </w:pPr>
            <w:r>
              <w:rPr>
                <w:sz w:val="22"/>
                <w:szCs w:val="22"/>
              </w:rPr>
              <w:t>řeší početní úlohy na výpočet procentové části, počtu procent a základu (pomocí trojčlenky nebo přechodem přes jedno procento, pomocí zlomků či desetinných čísel)</w:t>
            </w:r>
          </w:p>
          <w:p w14:paraId="6E1EC36F" w14:textId="77777777" w:rsidR="00CE7B72" w:rsidRDefault="00CE7B72" w:rsidP="00332AB7">
            <w:pPr>
              <w:numPr>
                <w:ilvl w:val="0"/>
                <w:numId w:val="254"/>
              </w:numPr>
              <w:rPr>
                <w:sz w:val="22"/>
                <w:szCs w:val="22"/>
              </w:rPr>
            </w:pPr>
            <w:r>
              <w:rPr>
                <w:sz w:val="22"/>
                <w:szCs w:val="22"/>
              </w:rPr>
              <w:t>řeší slovní úlohy na výpočet procentové části, počtu procent a základu</w:t>
            </w:r>
          </w:p>
          <w:p w14:paraId="2D3C6419" w14:textId="77777777" w:rsidR="00CE7B72" w:rsidRDefault="00CE7B72" w:rsidP="00332AB7">
            <w:pPr>
              <w:numPr>
                <w:ilvl w:val="0"/>
                <w:numId w:val="254"/>
              </w:numPr>
              <w:rPr>
                <w:sz w:val="22"/>
                <w:szCs w:val="22"/>
              </w:rPr>
            </w:pPr>
            <w:r>
              <w:rPr>
                <w:sz w:val="22"/>
                <w:szCs w:val="22"/>
              </w:rPr>
              <w:lastRenderedPageBreak/>
              <w:t>vypočítá část větší než 100%</w:t>
            </w:r>
          </w:p>
          <w:p w14:paraId="00D8E6C8" w14:textId="77777777" w:rsidR="00CE7B72" w:rsidRDefault="00CE7B72" w:rsidP="00332AB7">
            <w:pPr>
              <w:numPr>
                <w:ilvl w:val="0"/>
                <w:numId w:val="254"/>
              </w:numPr>
              <w:rPr>
                <w:sz w:val="22"/>
                <w:szCs w:val="22"/>
              </w:rPr>
            </w:pPr>
            <w:r>
              <w:rPr>
                <w:sz w:val="22"/>
                <w:szCs w:val="22"/>
              </w:rPr>
              <w:t xml:space="preserve">zapíše počet procent zlomkem i </w:t>
            </w:r>
            <w:proofErr w:type="gramStart"/>
            <w:r>
              <w:rPr>
                <w:sz w:val="22"/>
                <w:szCs w:val="22"/>
              </w:rPr>
              <w:t>desetinným  čísle</w:t>
            </w:r>
            <w:proofErr w:type="gramEnd"/>
          </w:p>
          <w:p w14:paraId="1C1A3603" w14:textId="77777777" w:rsidR="00CE7B72" w:rsidRDefault="00CE7B72" w:rsidP="00332AB7">
            <w:pPr>
              <w:numPr>
                <w:ilvl w:val="0"/>
                <w:numId w:val="254"/>
              </w:numPr>
              <w:rPr>
                <w:sz w:val="22"/>
                <w:szCs w:val="22"/>
              </w:rPr>
            </w:pPr>
            <w:r>
              <w:rPr>
                <w:sz w:val="22"/>
                <w:szCs w:val="22"/>
              </w:rPr>
              <w:t>znázorní konkrétní situaci diagramem, grafem</w:t>
            </w:r>
          </w:p>
          <w:p w14:paraId="3496E323" w14:textId="77777777" w:rsidR="00CE7B72" w:rsidRDefault="00CE7B72" w:rsidP="00332AB7">
            <w:pPr>
              <w:numPr>
                <w:ilvl w:val="0"/>
                <w:numId w:val="254"/>
              </w:numPr>
              <w:rPr>
                <w:sz w:val="22"/>
                <w:szCs w:val="22"/>
              </w:rPr>
            </w:pPr>
            <w:r>
              <w:rPr>
                <w:sz w:val="22"/>
                <w:szCs w:val="22"/>
              </w:rPr>
              <w:t>provádí jednoduché a složené úrokování pro vklady a půjčky na rok i více, pomocí zápisu do vhodné tabulky</w:t>
            </w:r>
          </w:p>
          <w:p w14:paraId="1B949716" w14:textId="77777777" w:rsidR="00267D97" w:rsidRDefault="00267D97" w:rsidP="00267D97">
            <w:pPr>
              <w:rPr>
                <w:sz w:val="22"/>
                <w:szCs w:val="22"/>
              </w:rPr>
            </w:pPr>
          </w:p>
          <w:p w14:paraId="2E74EF43" w14:textId="77777777" w:rsidR="00CE7B72" w:rsidRDefault="00CE7B72" w:rsidP="00332AB7">
            <w:pPr>
              <w:numPr>
                <w:ilvl w:val="0"/>
                <w:numId w:val="254"/>
              </w:numPr>
              <w:rPr>
                <w:sz w:val="22"/>
                <w:szCs w:val="22"/>
              </w:rPr>
            </w:pPr>
            <w:r>
              <w:rPr>
                <w:sz w:val="22"/>
                <w:szCs w:val="22"/>
              </w:rPr>
              <w:t>sestrojuje trojúhelníky pomocí vět o shodnosti (sss, sus, usu)</w:t>
            </w:r>
          </w:p>
          <w:p w14:paraId="570BAB60" w14:textId="77777777" w:rsidR="00CE7B72" w:rsidRDefault="00CE7B72" w:rsidP="00332AB7">
            <w:pPr>
              <w:numPr>
                <w:ilvl w:val="0"/>
                <w:numId w:val="254"/>
              </w:numPr>
              <w:rPr>
                <w:sz w:val="22"/>
                <w:szCs w:val="22"/>
              </w:rPr>
            </w:pPr>
            <w:r>
              <w:rPr>
                <w:sz w:val="22"/>
                <w:szCs w:val="22"/>
              </w:rPr>
              <w:t>rozpozná rovnoběžník od obecného čtyřúhelníku</w:t>
            </w:r>
          </w:p>
          <w:p w14:paraId="75BA75C0" w14:textId="77777777" w:rsidR="00CE7B72" w:rsidRDefault="00CE7B72" w:rsidP="00332AB7">
            <w:pPr>
              <w:numPr>
                <w:ilvl w:val="0"/>
                <w:numId w:val="254"/>
              </w:numPr>
              <w:rPr>
                <w:sz w:val="22"/>
                <w:szCs w:val="22"/>
              </w:rPr>
            </w:pPr>
            <w:r>
              <w:rPr>
                <w:sz w:val="22"/>
                <w:szCs w:val="22"/>
              </w:rPr>
              <w:t>pojmenuje rovnoběžníky podle jejich základních vlastností</w:t>
            </w:r>
          </w:p>
          <w:p w14:paraId="0D443041" w14:textId="77777777" w:rsidR="00CE7B72" w:rsidRDefault="00CE7B72" w:rsidP="00332AB7">
            <w:pPr>
              <w:numPr>
                <w:ilvl w:val="0"/>
                <w:numId w:val="254"/>
              </w:numPr>
              <w:rPr>
                <w:sz w:val="22"/>
                <w:szCs w:val="22"/>
              </w:rPr>
            </w:pPr>
            <w:r>
              <w:rPr>
                <w:sz w:val="22"/>
                <w:szCs w:val="22"/>
              </w:rPr>
              <w:t>vyznačí výšku a úhlopříčky rovnoběžníků</w:t>
            </w:r>
          </w:p>
          <w:p w14:paraId="0BFBD780" w14:textId="77777777" w:rsidR="00CE7B72" w:rsidRDefault="00CE7B72" w:rsidP="00332AB7">
            <w:pPr>
              <w:numPr>
                <w:ilvl w:val="0"/>
                <w:numId w:val="254"/>
              </w:numPr>
              <w:rPr>
                <w:sz w:val="22"/>
                <w:szCs w:val="22"/>
              </w:rPr>
            </w:pPr>
            <w:r>
              <w:rPr>
                <w:sz w:val="22"/>
                <w:szCs w:val="22"/>
              </w:rPr>
              <w:t>řeší konstruktivní úlohy – rozbor provádí barevně, popíše stručně konstrukci pomocí zavedených geometrických značek, výsledek konstrukce vytahuje silnou čarou</w:t>
            </w:r>
          </w:p>
          <w:p w14:paraId="57871194" w14:textId="77777777" w:rsidR="00CE7B72" w:rsidRDefault="00CE7B72" w:rsidP="00332AB7">
            <w:pPr>
              <w:numPr>
                <w:ilvl w:val="0"/>
                <w:numId w:val="254"/>
              </w:numPr>
              <w:rPr>
                <w:sz w:val="22"/>
                <w:szCs w:val="22"/>
              </w:rPr>
            </w:pPr>
            <w:r>
              <w:rPr>
                <w:sz w:val="22"/>
                <w:szCs w:val="22"/>
              </w:rPr>
              <w:t>mezi čtyřúhelníky vymezí lichoběžník, rozezná obecný, pravoúhlý a rovnoramenný lichoběžník</w:t>
            </w:r>
          </w:p>
          <w:p w14:paraId="73BA50ED" w14:textId="77777777" w:rsidR="00CE7B72" w:rsidRDefault="00CE7B72" w:rsidP="00332AB7">
            <w:pPr>
              <w:numPr>
                <w:ilvl w:val="0"/>
                <w:numId w:val="254"/>
              </w:numPr>
              <w:rPr>
                <w:sz w:val="22"/>
                <w:szCs w:val="22"/>
              </w:rPr>
            </w:pPr>
            <w:r>
              <w:rPr>
                <w:sz w:val="22"/>
                <w:szCs w:val="22"/>
              </w:rPr>
              <w:t>používá vzorce pro výpočet obsahu a obvodu trojúhelníku, čtverce, obdélníku, obecného rovnoběžníku a lichoběžníku v početních i v praktických úlohách</w:t>
            </w:r>
          </w:p>
          <w:p w14:paraId="4DBF7F18" w14:textId="77777777" w:rsidR="00CE7B72" w:rsidRDefault="00CE7B72">
            <w:pPr>
              <w:rPr>
                <w:sz w:val="22"/>
                <w:szCs w:val="22"/>
              </w:rPr>
            </w:pPr>
          </w:p>
          <w:p w14:paraId="467BA43E" w14:textId="77777777" w:rsidR="00CE7B72" w:rsidRDefault="00CE7B72" w:rsidP="00332AB7">
            <w:pPr>
              <w:numPr>
                <w:ilvl w:val="0"/>
                <w:numId w:val="254"/>
              </w:numPr>
              <w:rPr>
                <w:sz w:val="22"/>
                <w:szCs w:val="22"/>
              </w:rPr>
            </w:pPr>
            <w:r>
              <w:rPr>
                <w:sz w:val="22"/>
                <w:szCs w:val="22"/>
              </w:rPr>
              <w:t>pojmenuje a prakticky vyčlení kolmé hranoly podle druhu podstavy</w:t>
            </w:r>
          </w:p>
          <w:p w14:paraId="1058C747" w14:textId="77777777" w:rsidR="00CE7B72" w:rsidRDefault="00CE7B72" w:rsidP="00332AB7">
            <w:pPr>
              <w:numPr>
                <w:ilvl w:val="0"/>
                <w:numId w:val="254"/>
              </w:numPr>
              <w:rPr>
                <w:sz w:val="22"/>
                <w:szCs w:val="22"/>
              </w:rPr>
            </w:pPr>
            <w:r>
              <w:rPr>
                <w:sz w:val="22"/>
                <w:szCs w:val="22"/>
              </w:rPr>
              <w:t>načrtne hranoly ve volném rovnoběžném promítání</w:t>
            </w:r>
          </w:p>
          <w:p w14:paraId="38E19FB9" w14:textId="77777777" w:rsidR="00CE7B72" w:rsidRDefault="00CE7B72" w:rsidP="00332AB7">
            <w:pPr>
              <w:numPr>
                <w:ilvl w:val="0"/>
                <w:numId w:val="254"/>
              </w:numPr>
              <w:rPr>
                <w:sz w:val="22"/>
                <w:szCs w:val="22"/>
              </w:rPr>
            </w:pPr>
            <w:r>
              <w:rPr>
                <w:sz w:val="22"/>
                <w:szCs w:val="22"/>
              </w:rPr>
              <w:t>sestrojí sítě jednodušších hranolů</w:t>
            </w:r>
          </w:p>
          <w:p w14:paraId="42B94723" w14:textId="77777777" w:rsidR="00CE7B72" w:rsidRDefault="00CE7B72" w:rsidP="00332AB7">
            <w:pPr>
              <w:numPr>
                <w:ilvl w:val="0"/>
                <w:numId w:val="254"/>
              </w:numPr>
              <w:rPr>
                <w:sz w:val="22"/>
                <w:szCs w:val="22"/>
              </w:rPr>
            </w:pPr>
            <w:r>
              <w:rPr>
                <w:sz w:val="22"/>
                <w:szCs w:val="22"/>
              </w:rPr>
              <w:t>vypočítá objem a povrch hranolů použitím vzorců nebo úsudkem</w:t>
            </w:r>
          </w:p>
          <w:p w14:paraId="58EAD5C4" w14:textId="77777777" w:rsidR="00CE7B72" w:rsidRDefault="00CE7B72" w:rsidP="00332AB7">
            <w:pPr>
              <w:numPr>
                <w:ilvl w:val="0"/>
                <w:numId w:val="254"/>
              </w:numPr>
              <w:rPr>
                <w:sz w:val="22"/>
                <w:szCs w:val="22"/>
              </w:rPr>
            </w:pPr>
            <w:r>
              <w:rPr>
                <w:sz w:val="22"/>
                <w:szCs w:val="22"/>
              </w:rPr>
              <w:t>řeší praktické úlohy s použitím výpočtů objemů a povrchů hranolů</w:t>
            </w:r>
          </w:p>
          <w:p w14:paraId="4417A80E" w14:textId="77777777"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5A96F17C" w14:textId="77777777" w:rsidR="00CE7B72" w:rsidRDefault="00CE7B72">
            <w:pPr>
              <w:snapToGrid w:val="0"/>
              <w:rPr>
                <w:sz w:val="22"/>
                <w:szCs w:val="22"/>
              </w:rPr>
            </w:pPr>
          </w:p>
          <w:p w14:paraId="6BBAF810" w14:textId="77777777" w:rsidR="00CE7B72" w:rsidRDefault="00CE7B72">
            <w:pPr>
              <w:rPr>
                <w:sz w:val="22"/>
                <w:szCs w:val="22"/>
              </w:rPr>
            </w:pPr>
            <w:r>
              <w:rPr>
                <w:b/>
                <w:sz w:val="22"/>
                <w:szCs w:val="22"/>
              </w:rPr>
              <w:t>Celá čísla</w:t>
            </w:r>
          </w:p>
          <w:p w14:paraId="7ECB6BBB" w14:textId="77777777" w:rsidR="00CE7B72" w:rsidRDefault="00CE7B72">
            <w:pPr>
              <w:rPr>
                <w:sz w:val="22"/>
                <w:szCs w:val="22"/>
              </w:rPr>
            </w:pPr>
            <w:r>
              <w:rPr>
                <w:sz w:val="22"/>
                <w:szCs w:val="22"/>
              </w:rPr>
              <w:t>znázornění na číselné ose, absolutní hodnota čísla, porovnávání celých čísel, základní početní výkony s celými čísly, rozšíření množiny celých čísel na mno-žinu racionálních čísel, početní výkony s racionálními čísly</w:t>
            </w:r>
          </w:p>
          <w:p w14:paraId="5CF0D0C1" w14:textId="77777777" w:rsidR="00CE7B72" w:rsidRDefault="00CE7B72">
            <w:pPr>
              <w:rPr>
                <w:sz w:val="22"/>
                <w:szCs w:val="22"/>
              </w:rPr>
            </w:pPr>
          </w:p>
          <w:p w14:paraId="1D8564A4" w14:textId="77777777" w:rsidR="00CE7B72" w:rsidRDefault="00CE7B72">
            <w:pPr>
              <w:rPr>
                <w:sz w:val="22"/>
                <w:szCs w:val="22"/>
              </w:rPr>
            </w:pPr>
          </w:p>
          <w:p w14:paraId="2172A9F7" w14:textId="77777777" w:rsidR="00CE7B72" w:rsidRDefault="00CE7B72">
            <w:pPr>
              <w:rPr>
                <w:sz w:val="22"/>
                <w:szCs w:val="22"/>
              </w:rPr>
            </w:pPr>
            <w:r>
              <w:rPr>
                <w:b/>
                <w:sz w:val="22"/>
                <w:szCs w:val="22"/>
              </w:rPr>
              <w:t>Zlomky</w:t>
            </w:r>
          </w:p>
          <w:p w14:paraId="46EF4006" w14:textId="77777777" w:rsidR="00CE7B72" w:rsidRDefault="00CE7B72">
            <w:pPr>
              <w:rPr>
                <w:sz w:val="22"/>
                <w:szCs w:val="22"/>
              </w:rPr>
            </w:pPr>
            <w:r>
              <w:rPr>
                <w:sz w:val="22"/>
                <w:szCs w:val="22"/>
              </w:rPr>
              <w:t>pojem zlomku (zápis),</w:t>
            </w:r>
          </w:p>
          <w:p w14:paraId="6377F11B" w14:textId="77777777" w:rsidR="00CE7B72" w:rsidRDefault="00CE7B72">
            <w:pPr>
              <w:rPr>
                <w:sz w:val="22"/>
                <w:szCs w:val="22"/>
              </w:rPr>
            </w:pPr>
            <w:proofErr w:type="gramStart"/>
            <w:r>
              <w:rPr>
                <w:sz w:val="22"/>
                <w:szCs w:val="22"/>
              </w:rPr>
              <w:t>zlomek  složený</w:t>
            </w:r>
            <w:proofErr w:type="gramEnd"/>
            <w:r>
              <w:rPr>
                <w:sz w:val="22"/>
                <w:szCs w:val="22"/>
              </w:rPr>
              <w:t>, zápis celého</w:t>
            </w:r>
          </w:p>
          <w:p w14:paraId="0B698B3A" w14:textId="77777777" w:rsidR="00CE7B72" w:rsidRDefault="00CE7B72">
            <w:pPr>
              <w:rPr>
                <w:b/>
                <w:sz w:val="22"/>
                <w:szCs w:val="22"/>
              </w:rPr>
            </w:pPr>
            <w:r>
              <w:rPr>
                <w:sz w:val="22"/>
                <w:szCs w:val="22"/>
              </w:rPr>
              <w:t xml:space="preserve">čísla zlomkem, výpočet části z celku, znázornění zlomků na číselné ose, krácení a rozšiřování zlomků, zlomek v základním tvaru, porovnávání a uspořádání zlomků, základní operace se zlomky  </w:t>
            </w:r>
          </w:p>
          <w:p w14:paraId="6B0EF18E" w14:textId="77777777" w:rsidR="00CE7B72" w:rsidRDefault="00CE7B72">
            <w:pPr>
              <w:rPr>
                <w:b/>
                <w:sz w:val="22"/>
                <w:szCs w:val="22"/>
              </w:rPr>
            </w:pPr>
            <w:r>
              <w:rPr>
                <w:b/>
                <w:sz w:val="22"/>
                <w:szCs w:val="22"/>
              </w:rPr>
              <w:t>Trojčlenka</w:t>
            </w:r>
          </w:p>
          <w:p w14:paraId="3755CB59" w14:textId="77777777" w:rsidR="00CE7B72" w:rsidRDefault="00CE7B72">
            <w:pPr>
              <w:rPr>
                <w:b/>
                <w:sz w:val="22"/>
                <w:szCs w:val="22"/>
              </w:rPr>
            </w:pPr>
          </w:p>
          <w:p w14:paraId="7166EB6C" w14:textId="77777777" w:rsidR="00CE7B72" w:rsidRDefault="00CE7B72">
            <w:pPr>
              <w:rPr>
                <w:sz w:val="22"/>
                <w:szCs w:val="22"/>
              </w:rPr>
            </w:pPr>
          </w:p>
          <w:p w14:paraId="14628320" w14:textId="77777777" w:rsidR="00CE7B72" w:rsidRDefault="00CE7B72">
            <w:pPr>
              <w:rPr>
                <w:sz w:val="22"/>
                <w:szCs w:val="22"/>
              </w:rPr>
            </w:pPr>
            <w:r>
              <w:rPr>
                <w:b/>
                <w:sz w:val="22"/>
                <w:szCs w:val="22"/>
              </w:rPr>
              <w:t>Poměr. Přímá a nepřímá úměrnost</w:t>
            </w:r>
          </w:p>
          <w:p w14:paraId="224D23E4" w14:textId="77777777" w:rsidR="00CE7B72" w:rsidRDefault="00CE7B72">
            <w:pPr>
              <w:rPr>
                <w:sz w:val="22"/>
                <w:szCs w:val="22"/>
              </w:rPr>
            </w:pPr>
            <w:r>
              <w:rPr>
                <w:sz w:val="22"/>
                <w:szCs w:val="22"/>
              </w:rPr>
              <w:t>poměr, úpravy poměrů, výpočty pomocí poměru, postupný poměr</w:t>
            </w:r>
          </w:p>
          <w:p w14:paraId="04669D53" w14:textId="77777777" w:rsidR="00CE7B72" w:rsidRDefault="00CE7B72">
            <w:pPr>
              <w:rPr>
                <w:sz w:val="22"/>
                <w:szCs w:val="22"/>
              </w:rPr>
            </w:pPr>
            <w:r>
              <w:rPr>
                <w:sz w:val="22"/>
                <w:szCs w:val="22"/>
              </w:rPr>
              <w:t>měřítko plánu a mapy</w:t>
            </w:r>
          </w:p>
          <w:p w14:paraId="6FAE352B" w14:textId="77777777" w:rsidR="00CE7B72" w:rsidRDefault="00CE7B72">
            <w:pPr>
              <w:rPr>
                <w:sz w:val="22"/>
                <w:szCs w:val="22"/>
              </w:rPr>
            </w:pPr>
            <w:r>
              <w:rPr>
                <w:sz w:val="22"/>
                <w:szCs w:val="22"/>
              </w:rPr>
              <w:t>přímá úměrnost, nepřímá úměrnost</w:t>
            </w:r>
          </w:p>
          <w:p w14:paraId="093A9F6C" w14:textId="77777777" w:rsidR="00CE7B72" w:rsidRDefault="00CE7B72">
            <w:pPr>
              <w:rPr>
                <w:sz w:val="22"/>
                <w:szCs w:val="22"/>
              </w:rPr>
            </w:pPr>
            <w:r>
              <w:rPr>
                <w:sz w:val="22"/>
                <w:szCs w:val="22"/>
              </w:rPr>
              <w:t>pravoúhlá soustava souřadnic</w:t>
            </w:r>
          </w:p>
          <w:p w14:paraId="29029BD2" w14:textId="77777777" w:rsidR="00CE7B72" w:rsidRDefault="00CE7B72">
            <w:pPr>
              <w:rPr>
                <w:sz w:val="22"/>
                <w:szCs w:val="22"/>
              </w:rPr>
            </w:pPr>
            <w:r>
              <w:rPr>
                <w:sz w:val="22"/>
                <w:szCs w:val="22"/>
              </w:rPr>
              <w:t xml:space="preserve">graf </w:t>
            </w:r>
            <w:proofErr w:type="gramStart"/>
            <w:r>
              <w:rPr>
                <w:sz w:val="22"/>
                <w:szCs w:val="22"/>
              </w:rPr>
              <w:t>přímé  úměrnosti</w:t>
            </w:r>
            <w:proofErr w:type="gramEnd"/>
          </w:p>
          <w:p w14:paraId="642099DC" w14:textId="77777777" w:rsidR="00CE7B72" w:rsidRDefault="00CE7B72">
            <w:pPr>
              <w:rPr>
                <w:sz w:val="22"/>
                <w:szCs w:val="22"/>
              </w:rPr>
            </w:pPr>
            <w:r>
              <w:rPr>
                <w:sz w:val="22"/>
                <w:szCs w:val="22"/>
              </w:rPr>
              <w:t>rovnice přímé úměrnosti</w:t>
            </w:r>
          </w:p>
          <w:p w14:paraId="51BB6D34" w14:textId="77777777" w:rsidR="00CE7B72" w:rsidRDefault="00CE7B72">
            <w:pPr>
              <w:rPr>
                <w:sz w:val="22"/>
                <w:szCs w:val="22"/>
              </w:rPr>
            </w:pPr>
          </w:p>
          <w:p w14:paraId="1E594D64" w14:textId="77777777" w:rsidR="00CE7B72" w:rsidRDefault="00CE7B72">
            <w:pPr>
              <w:rPr>
                <w:sz w:val="22"/>
                <w:szCs w:val="22"/>
              </w:rPr>
            </w:pPr>
          </w:p>
          <w:p w14:paraId="62FAC593" w14:textId="77777777" w:rsidR="00CE7B72" w:rsidRDefault="00CE7B72">
            <w:pPr>
              <w:rPr>
                <w:sz w:val="22"/>
                <w:szCs w:val="22"/>
              </w:rPr>
            </w:pPr>
          </w:p>
          <w:p w14:paraId="497A86D9" w14:textId="77777777" w:rsidR="00CE7B72" w:rsidRDefault="00CE7B72">
            <w:pPr>
              <w:rPr>
                <w:sz w:val="22"/>
                <w:szCs w:val="22"/>
              </w:rPr>
            </w:pPr>
          </w:p>
          <w:p w14:paraId="7C9402A1" w14:textId="77777777" w:rsidR="00CE7B72" w:rsidRDefault="00CE7B72">
            <w:pPr>
              <w:rPr>
                <w:sz w:val="22"/>
                <w:szCs w:val="22"/>
              </w:rPr>
            </w:pPr>
          </w:p>
          <w:p w14:paraId="5535C57C" w14:textId="77777777" w:rsidR="00CE7B72" w:rsidRDefault="00CE7B72">
            <w:pPr>
              <w:rPr>
                <w:sz w:val="22"/>
                <w:szCs w:val="22"/>
              </w:rPr>
            </w:pPr>
            <w:r>
              <w:rPr>
                <w:b/>
                <w:sz w:val="22"/>
                <w:szCs w:val="22"/>
              </w:rPr>
              <w:t>Procenta</w:t>
            </w:r>
          </w:p>
          <w:p w14:paraId="0AE60E93" w14:textId="77777777" w:rsidR="00CE7B72" w:rsidRDefault="00CE7B72">
            <w:pPr>
              <w:rPr>
                <w:sz w:val="22"/>
                <w:szCs w:val="22"/>
              </w:rPr>
            </w:pPr>
            <w:r>
              <w:rPr>
                <w:sz w:val="22"/>
                <w:szCs w:val="22"/>
              </w:rPr>
              <w:t>pojem “procento“</w:t>
            </w:r>
          </w:p>
          <w:p w14:paraId="36C9DFCA" w14:textId="77777777" w:rsidR="00CE7B72" w:rsidRDefault="00CE7B72">
            <w:pPr>
              <w:rPr>
                <w:sz w:val="22"/>
                <w:szCs w:val="22"/>
              </w:rPr>
            </w:pPr>
            <w:r>
              <w:rPr>
                <w:sz w:val="22"/>
                <w:szCs w:val="22"/>
              </w:rPr>
              <w:t>výpočty přes jedno procento</w:t>
            </w:r>
          </w:p>
          <w:p w14:paraId="799B1FAC" w14:textId="77777777" w:rsidR="00CE7B72" w:rsidRDefault="00CE7B72">
            <w:pPr>
              <w:rPr>
                <w:sz w:val="22"/>
                <w:szCs w:val="22"/>
              </w:rPr>
            </w:pPr>
            <w:r>
              <w:rPr>
                <w:sz w:val="22"/>
                <w:szCs w:val="22"/>
              </w:rPr>
              <w:t>procenta pomocí trojčlenky</w:t>
            </w:r>
          </w:p>
          <w:p w14:paraId="4F1AFAC6" w14:textId="77777777" w:rsidR="00CE7B72" w:rsidRDefault="00CE7B72">
            <w:pPr>
              <w:rPr>
                <w:sz w:val="22"/>
                <w:szCs w:val="22"/>
              </w:rPr>
            </w:pPr>
            <w:r>
              <w:rPr>
                <w:sz w:val="22"/>
                <w:szCs w:val="22"/>
              </w:rPr>
              <w:t>praktické úlohy</w:t>
            </w:r>
          </w:p>
          <w:p w14:paraId="59137058" w14:textId="77777777" w:rsidR="00CE7B72" w:rsidRDefault="00CE7B72">
            <w:pPr>
              <w:rPr>
                <w:sz w:val="22"/>
                <w:szCs w:val="22"/>
              </w:rPr>
            </w:pPr>
            <w:r>
              <w:rPr>
                <w:sz w:val="22"/>
                <w:szCs w:val="22"/>
              </w:rPr>
              <w:t>grafy a diagramy</w:t>
            </w:r>
          </w:p>
          <w:p w14:paraId="59C9C7D1" w14:textId="77777777" w:rsidR="00CE7B72" w:rsidRDefault="00CE7B72">
            <w:pPr>
              <w:rPr>
                <w:sz w:val="22"/>
                <w:szCs w:val="22"/>
              </w:rPr>
            </w:pPr>
            <w:r>
              <w:rPr>
                <w:sz w:val="22"/>
                <w:szCs w:val="22"/>
              </w:rPr>
              <w:t>jednoduché a složené úrokování</w:t>
            </w:r>
          </w:p>
          <w:p w14:paraId="2D0393B0" w14:textId="77777777" w:rsidR="00CE7B72" w:rsidRDefault="00CE7B72">
            <w:pPr>
              <w:rPr>
                <w:sz w:val="22"/>
                <w:szCs w:val="22"/>
              </w:rPr>
            </w:pPr>
          </w:p>
          <w:p w14:paraId="7D459CF4" w14:textId="77777777" w:rsidR="00CE7B72" w:rsidRDefault="00CE7B72">
            <w:pPr>
              <w:rPr>
                <w:sz w:val="22"/>
                <w:szCs w:val="22"/>
              </w:rPr>
            </w:pPr>
          </w:p>
          <w:p w14:paraId="72A32A8F" w14:textId="77777777" w:rsidR="00CE7B72" w:rsidRDefault="00CE7B72">
            <w:pPr>
              <w:rPr>
                <w:sz w:val="22"/>
                <w:szCs w:val="22"/>
              </w:rPr>
            </w:pPr>
          </w:p>
          <w:p w14:paraId="78A49BC5" w14:textId="77777777" w:rsidR="00CE7B72" w:rsidRDefault="00CE7B72">
            <w:pPr>
              <w:rPr>
                <w:sz w:val="22"/>
                <w:szCs w:val="22"/>
              </w:rPr>
            </w:pPr>
          </w:p>
          <w:p w14:paraId="5DF8BD17" w14:textId="77777777" w:rsidR="00CE7B72" w:rsidRDefault="00CE7B72">
            <w:pPr>
              <w:rPr>
                <w:sz w:val="22"/>
                <w:szCs w:val="22"/>
              </w:rPr>
            </w:pPr>
          </w:p>
          <w:p w14:paraId="2A7B042F" w14:textId="77777777" w:rsidR="00CE7B72" w:rsidRDefault="00CE7B72">
            <w:pPr>
              <w:rPr>
                <w:sz w:val="22"/>
                <w:szCs w:val="22"/>
              </w:rPr>
            </w:pPr>
          </w:p>
          <w:p w14:paraId="4C5C36F8" w14:textId="77777777" w:rsidR="00267D97" w:rsidRDefault="00267D97">
            <w:pPr>
              <w:rPr>
                <w:sz w:val="22"/>
                <w:szCs w:val="22"/>
              </w:rPr>
            </w:pPr>
          </w:p>
          <w:p w14:paraId="08B5B545" w14:textId="77777777" w:rsidR="00CE7B72" w:rsidRDefault="00CE7B72">
            <w:pPr>
              <w:rPr>
                <w:sz w:val="22"/>
                <w:szCs w:val="22"/>
              </w:rPr>
            </w:pPr>
          </w:p>
          <w:p w14:paraId="3DF7BE21" w14:textId="77777777" w:rsidR="00CE7B72" w:rsidRDefault="00CE7B72">
            <w:pPr>
              <w:rPr>
                <w:sz w:val="22"/>
                <w:szCs w:val="22"/>
              </w:rPr>
            </w:pPr>
          </w:p>
          <w:p w14:paraId="6445DC51" w14:textId="77777777" w:rsidR="00CE7B72" w:rsidRDefault="00CE7B72">
            <w:pPr>
              <w:rPr>
                <w:sz w:val="22"/>
                <w:szCs w:val="22"/>
              </w:rPr>
            </w:pPr>
          </w:p>
          <w:p w14:paraId="6721F194" w14:textId="77777777" w:rsidR="00CE7B72" w:rsidRDefault="00CE7B72">
            <w:pPr>
              <w:rPr>
                <w:sz w:val="22"/>
                <w:szCs w:val="22"/>
              </w:rPr>
            </w:pPr>
            <w:r>
              <w:rPr>
                <w:b/>
                <w:sz w:val="22"/>
                <w:szCs w:val="22"/>
              </w:rPr>
              <w:t>Shodnost trojúhelníků</w:t>
            </w:r>
          </w:p>
          <w:p w14:paraId="1C3DB906" w14:textId="77777777" w:rsidR="00CE7B72" w:rsidRDefault="00CE7B72">
            <w:pPr>
              <w:rPr>
                <w:sz w:val="22"/>
                <w:szCs w:val="22"/>
              </w:rPr>
            </w:pPr>
            <w:r>
              <w:rPr>
                <w:sz w:val="22"/>
                <w:szCs w:val="22"/>
              </w:rPr>
              <w:t>shodnost geometrických útvarů</w:t>
            </w:r>
          </w:p>
          <w:p w14:paraId="06EFD122" w14:textId="77777777" w:rsidR="00CE7B72" w:rsidRDefault="00CE7B72">
            <w:pPr>
              <w:rPr>
                <w:sz w:val="22"/>
                <w:szCs w:val="22"/>
              </w:rPr>
            </w:pPr>
            <w:r>
              <w:rPr>
                <w:sz w:val="22"/>
                <w:szCs w:val="22"/>
              </w:rPr>
              <w:t>shodnost trojúhelníků</w:t>
            </w:r>
          </w:p>
          <w:p w14:paraId="3936B070" w14:textId="77777777" w:rsidR="00CE7B72" w:rsidRDefault="00CE7B72">
            <w:pPr>
              <w:rPr>
                <w:sz w:val="22"/>
                <w:szCs w:val="22"/>
              </w:rPr>
            </w:pPr>
            <w:r>
              <w:rPr>
                <w:sz w:val="22"/>
                <w:szCs w:val="22"/>
              </w:rPr>
              <w:t>věta „sss“</w:t>
            </w:r>
            <w:r w:rsidR="00B429E3">
              <w:rPr>
                <w:sz w:val="22"/>
                <w:szCs w:val="22"/>
              </w:rPr>
              <w:t xml:space="preserve">; </w:t>
            </w:r>
            <w:r>
              <w:rPr>
                <w:sz w:val="22"/>
                <w:szCs w:val="22"/>
              </w:rPr>
              <w:t>věta „sus“</w:t>
            </w:r>
            <w:r w:rsidR="00B429E3">
              <w:rPr>
                <w:sz w:val="22"/>
                <w:szCs w:val="22"/>
              </w:rPr>
              <w:t xml:space="preserve">; </w:t>
            </w:r>
            <w:r>
              <w:rPr>
                <w:sz w:val="22"/>
                <w:szCs w:val="22"/>
              </w:rPr>
              <w:t>věta „usu“</w:t>
            </w:r>
          </w:p>
          <w:p w14:paraId="021B7D2D" w14:textId="77777777" w:rsidR="00CE7B72" w:rsidRDefault="00CE7B72">
            <w:pPr>
              <w:rPr>
                <w:sz w:val="22"/>
                <w:szCs w:val="22"/>
              </w:rPr>
            </w:pPr>
            <w:r>
              <w:rPr>
                <w:sz w:val="22"/>
                <w:szCs w:val="22"/>
              </w:rPr>
              <w:t xml:space="preserve">konstrukce trojúhelníků pomocí vět </w:t>
            </w:r>
          </w:p>
          <w:p w14:paraId="739DDB92" w14:textId="77777777" w:rsidR="00CE7B72" w:rsidRDefault="00CE7B72">
            <w:pPr>
              <w:rPr>
                <w:sz w:val="22"/>
                <w:szCs w:val="22"/>
              </w:rPr>
            </w:pPr>
            <w:r>
              <w:rPr>
                <w:b/>
                <w:sz w:val="22"/>
                <w:szCs w:val="22"/>
              </w:rPr>
              <w:t>Rovnoběžníky</w:t>
            </w:r>
          </w:p>
          <w:p w14:paraId="09FD6109" w14:textId="77777777" w:rsidR="00CE7B72" w:rsidRDefault="00CE7B72">
            <w:pPr>
              <w:rPr>
                <w:sz w:val="22"/>
                <w:szCs w:val="22"/>
              </w:rPr>
            </w:pPr>
            <w:r>
              <w:rPr>
                <w:sz w:val="22"/>
                <w:szCs w:val="22"/>
              </w:rPr>
              <w:t>druhy rovnoběžníků a jejich vlastnosti</w:t>
            </w:r>
          </w:p>
          <w:p w14:paraId="58805D86" w14:textId="77777777" w:rsidR="00CE7B72" w:rsidRDefault="00CE7B72">
            <w:pPr>
              <w:rPr>
                <w:sz w:val="22"/>
                <w:szCs w:val="22"/>
              </w:rPr>
            </w:pPr>
            <w:r>
              <w:rPr>
                <w:sz w:val="22"/>
                <w:szCs w:val="22"/>
              </w:rPr>
              <w:t>výšky a úhlopříčky v rovnoběžníku</w:t>
            </w:r>
          </w:p>
          <w:p w14:paraId="4F90D3EA" w14:textId="77777777" w:rsidR="00CE7B72" w:rsidRDefault="00CE7B72">
            <w:pPr>
              <w:rPr>
                <w:sz w:val="22"/>
                <w:szCs w:val="22"/>
              </w:rPr>
            </w:pPr>
            <w:r>
              <w:rPr>
                <w:sz w:val="22"/>
                <w:szCs w:val="22"/>
              </w:rPr>
              <w:t>obvod a obsah trojúhelníku a rovnoběž-níku</w:t>
            </w:r>
          </w:p>
          <w:p w14:paraId="021EA9FA" w14:textId="77777777" w:rsidR="00CE7B72" w:rsidRDefault="00CE7B72">
            <w:pPr>
              <w:rPr>
                <w:sz w:val="22"/>
                <w:szCs w:val="22"/>
              </w:rPr>
            </w:pPr>
            <w:r>
              <w:rPr>
                <w:sz w:val="22"/>
                <w:szCs w:val="22"/>
              </w:rPr>
              <w:t>zjednodušený zápis postupu konstrukce pomocí geometrických značek</w:t>
            </w:r>
          </w:p>
          <w:p w14:paraId="6D6B99DC" w14:textId="77777777" w:rsidR="00CE7B72" w:rsidRDefault="00CE7B72">
            <w:pPr>
              <w:rPr>
                <w:sz w:val="22"/>
                <w:szCs w:val="22"/>
              </w:rPr>
            </w:pPr>
            <w:r>
              <w:rPr>
                <w:sz w:val="22"/>
                <w:szCs w:val="22"/>
              </w:rPr>
              <w:t xml:space="preserve">konstrukce </w:t>
            </w:r>
            <w:proofErr w:type="gramStart"/>
            <w:r>
              <w:rPr>
                <w:sz w:val="22"/>
                <w:szCs w:val="22"/>
              </w:rPr>
              <w:t>rovnoběžníku(</w:t>
            </w:r>
            <w:proofErr w:type="gramEnd"/>
            <w:r>
              <w:rPr>
                <w:sz w:val="22"/>
                <w:szCs w:val="22"/>
              </w:rPr>
              <w:t>rozbor, konstrukce, zápis, diskuze)</w:t>
            </w:r>
          </w:p>
          <w:p w14:paraId="53FA760C" w14:textId="77777777" w:rsidR="00CE7B72" w:rsidRDefault="00CE7B72">
            <w:pPr>
              <w:rPr>
                <w:sz w:val="22"/>
                <w:szCs w:val="22"/>
              </w:rPr>
            </w:pPr>
            <w:r>
              <w:rPr>
                <w:sz w:val="22"/>
                <w:szCs w:val="22"/>
              </w:rPr>
              <w:t xml:space="preserve">využití středové souměrnosti při kons-trukci rovnoběžníků </w:t>
            </w:r>
          </w:p>
          <w:p w14:paraId="4A8F9522" w14:textId="77777777" w:rsidR="00CE7B72" w:rsidRDefault="00CE7B72">
            <w:pPr>
              <w:rPr>
                <w:sz w:val="22"/>
                <w:szCs w:val="22"/>
              </w:rPr>
            </w:pPr>
          </w:p>
          <w:p w14:paraId="01590CFA" w14:textId="77777777" w:rsidR="00CE7B72" w:rsidRDefault="00CE7B72">
            <w:pPr>
              <w:rPr>
                <w:sz w:val="22"/>
                <w:szCs w:val="22"/>
              </w:rPr>
            </w:pPr>
          </w:p>
          <w:p w14:paraId="50537B35" w14:textId="77777777" w:rsidR="00CE7B72" w:rsidRDefault="00CE7B72">
            <w:pPr>
              <w:rPr>
                <w:sz w:val="22"/>
                <w:szCs w:val="22"/>
              </w:rPr>
            </w:pPr>
            <w:r>
              <w:rPr>
                <w:b/>
                <w:sz w:val="22"/>
                <w:szCs w:val="22"/>
              </w:rPr>
              <w:t>Hranoly</w:t>
            </w:r>
          </w:p>
          <w:p w14:paraId="2DAA766D" w14:textId="77777777" w:rsidR="00CE7B72" w:rsidRDefault="00CE7B72">
            <w:pPr>
              <w:rPr>
                <w:sz w:val="22"/>
                <w:szCs w:val="22"/>
              </w:rPr>
            </w:pPr>
            <w:r>
              <w:rPr>
                <w:sz w:val="22"/>
                <w:szCs w:val="22"/>
              </w:rPr>
              <w:t>druhy kolmých hranolů</w:t>
            </w:r>
          </w:p>
          <w:p w14:paraId="7F8DEE30" w14:textId="77777777" w:rsidR="00CE7B72" w:rsidRDefault="00CE7B72">
            <w:pPr>
              <w:rPr>
                <w:sz w:val="22"/>
                <w:szCs w:val="22"/>
              </w:rPr>
            </w:pPr>
            <w:r>
              <w:rPr>
                <w:sz w:val="22"/>
                <w:szCs w:val="22"/>
              </w:rPr>
              <w:t>sítě hranolů</w:t>
            </w:r>
          </w:p>
          <w:p w14:paraId="02F7A94B" w14:textId="77777777" w:rsidR="00CE7B72" w:rsidRDefault="00CE7B72">
            <w:pPr>
              <w:rPr>
                <w:sz w:val="22"/>
                <w:szCs w:val="22"/>
              </w:rPr>
            </w:pPr>
            <w:r>
              <w:rPr>
                <w:sz w:val="22"/>
                <w:szCs w:val="22"/>
              </w:rPr>
              <w:t>povrch hranolů</w:t>
            </w:r>
          </w:p>
          <w:p w14:paraId="72264D7A" w14:textId="77777777" w:rsidR="00CE7B72" w:rsidRDefault="00CE7B72">
            <w:pPr>
              <w:rPr>
                <w:sz w:val="22"/>
                <w:szCs w:val="22"/>
              </w:rPr>
            </w:pPr>
            <w:r>
              <w:rPr>
                <w:sz w:val="22"/>
                <w:szCs w:val="22"/>
              </w:rPr>
              <w:t>objem hranolů</w:t>
            </w:r>
          </w:p>
          <w:p w14:paraId="42773A1B" w14:textId="77777777" w:rsidR="00CE7B72" w:rsidRDefault="00CE7B72">
            <w:pPr>
              <w:rPr>
                <w:sz w:val="22"/>
                <w:szCs w:val="22"/>
              </w:rPr>
            </w:pPr>
            <w:r>
              <w:rPr>
                <w:sz w:val="22"/>
                <w:szCs w:val="22"/>
              </w:rPr>
              <w:t>praktické úlohy s použitím výpočtu povrchu a objemu hranolů (hmotnost tělesa)</w:t>
            </w:r>
          </w:p>
          <w:p w14:paraId="72FD073B" w14:textId="77777777" w:rsidR="00CE7B72" w:rsidRDefault="00CE7B72">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00B5213" w14:textId="77777777" w:rsidR="00CE7B72" w:rsidRDefault="00CE7B72">
            <w:pPr>
              <w:snapToGrid w:val="0"/>
              <w:rPr>
                <w:sz w:val="22"/>
                <w:szCs w:val="22"/>
              </w:rPr>
            </w:pPr>
          </w:p>
          <w:p w14:paraId="7D58959D" w14:textId="77777777" w:rsidR="00CE7B72" w:rsidRDefault="00CE7B72">
            <w:pPr>
              <w:rPr>
                <w:sz w:val="22"/>
                <w:szCs w:val="22"/>
              </w:rPr>
            </w:pPr>
          </w:p>
          <w:p w14:paraId="4A70ABD5" w14:textId="77777777" w:rsidR="00CE7B72" w:rsidRDefault="00CE7B72">
            <w:pPr>
              <w:rPr>
                <w:sz w:val="22"/>
                <w:szCs w:val="22"/>
              </w:rPr>
            </w:pPr>
          </w:p>
          <w:p w14:paraId="5F7CF7B3" w14:textId="77777777" w:rsidR="00CE7B72" w:rsidRDefault="00CE7B72">
            <w:pPr>
              <w:rPr>
                <w:sz w:val="22"/>
                <w:szCs w:val="22"/>
              </w:rPr>
            </w:pPr>
            <w:r>
              <w:rPr>
                <w:sz w:val="22"/>
                <w:szCs w:val="22"/>
              </w:rPr>
              <w:t>a.1</w:t>
            </w:r>
          </w:p>
          <w:p w14:paraId="58376864" w14:textId="77777777" w:rsidR="00CE7B72" w:rsidRDefault="00CE7B72">
            <w:pPr>
              <w:rPr>
                <w:sz w:val="22"/>
                <w:szCs w:val="22"/>
              </w:rPr>
            </w:pPr>
            <w:r>
              <w:rPr>
                <w:sz w:val="22"/>
                <w:szCs w:val="22"/>
              </w:rPr>
              <w:t>a.2</w:t>
            </w:r>
          </w:p>
          <w:p w14:paraId="60ACA06A" w14:textId="77777777" w:rsidR="00CE7B72" w:rsidRDefault="00CE7B72">
            <w:pPr>
              <w:rPr>
                <w:sz w:val="22"/>
                <w:szCs w:val="22"/>
              </w:rPr>
            </w:pPr>
          </w:p>
          <w:p w14:paraId="5992E569" w14:textId="77777777" w:rsidR="00CE7B72" w:rsidRDefault="00CE7B72">
            <w:pPr>
              <w:rPr>
                <w:sz w:val="22"/>
                <w:szCs w:val="22"/>
              </w:rPr>
            </w:pPr>
          </w:p>
          <w:p w14:paraId="7377E45A" w14:textId="77777777" w:rsidR="00CE7B72" w:rsidRDefault="00CE7B72">
            <w:pPr>
              <w:rPr>
                <w:sz w:val="22"/>
                <w:szCs w:val="22"/>
              </w:rPr>
            </w:pPr>
          </w:p>
          <w:p w14:paraId="59805086" w14:textId="77777777" w:rsidR="00CE7B72" w:rsidRDefault="00CE7B72">
            <w:pPr>
              <w:rPr>
                <w:sz w:val="22"/>
                <w:szCs w:val="22"/>
              </w:rPr>
            </w:pPr>
          </w:p>
          <w:p w14:paraId="2A9DFA06" w14:textId="77777777" w:rsidR="00CE7B72" w:rsidRDefault="00CE7B72">
            <w:pPr>
              <w:rPr>
                <w:sz w:val="22"/>
                <w:szCs w:val="22"/>
              </w:rPr>
            </w:pPr>
          </w:p>
          <w:p w14:paraId="098D8DC0" w14:textId="77777777" w:rsidR="00CE7B72" w:rsidRDefault="00CE7B72">
            <w:pPr>
              <w:rPr>
                <w:sz w:val="22"/>
                <w:szCs w:val="22"/>
              </w:rPr>
            </w:pPr>
          </w:p>
          <w:p w14:paraId="1683C2DD" w14:textId="77777777" w:rsidR="00CE7B72" w:rsidRDefault="00CE7B72">
            <w:pPr>
              <w:rPr>
                <w:sz w:val="22"/>
                <w:szCs w:val="22"/>
              </w:rPr>
            </w:pPr>
          </w:p>
          <w:p w14:paraId="57D75008" w14:textId="77777777" w:rsidR="00CE7B72" w:rsidRDefault="00CE7B72">
            <w:pPr>
              <w:rPr>
                <w:sz w:val="22"/>
                <w:szCs w:val="22"/>
              </w:rPr>
            </w:pPr>
            <w:r>
              <w:rPr>
                <w:sz w:val="22"/>
                <w:szCs w:val="22"/>
              </w:rPr>
              <w:t>a.3</w:t>
            </w:r>
          </w:p>
          <w:p w14:paraId="7A262223" w14:textId="77777777" w:rsidR="00CE7B72" w:rsidRDefault="00CE7B72">
            <w:pPr>
              <w:rPr>
                <w:sz w:val="22"/>
                <w:szCs w:val="22"/>
              </w:rPr>
            </w:pPr>
            <w:r>
              <w:rPr>
                <w:sz w:val="22"/>
                <w:szCs w:val="22"/>
              </w:rPr>
              <w:t>a.4</w:t>
            </w:r>
          </w:p>
          <w:p w14:paraId="23F893C0" w14:textId="77777777" w:rsidR="00CE7B72" w:rsidRDefault="00CE7B72">
            <w:pPr>
              <w:rPr>
                <w:sz w:val="22"/>
                <w:szCs w:val="22"/>
              </w:rPr>
            </w:pPr>
          </w:p>
          <w:p w14:paraId="1248EA1F" w14:textId="77777777" w:rsidR="00267D97" w:rsidRDefault="00267D97">
            <w:pPr>
              <w:rPr>
                <w:sz w:val="22"/>
                <w:szCs w:val="22"/>
              </w:rPr>
            </w:pPr>
          </w:p>
          <w:p w14:paraId="124A51AD" w14:textId="77777777" w:rsidR="00CE7B72" w:rsidRDefault="00CE7B72">
            <w:pPr>
              <w:rPr>
                <w:sz w:val="22"/>
                <w:szCs w:val="22"/>
              </w:rPr>
            </w:pPr>
          </w:p>
          <w:p w14:paraId="482C05FB" w14:textId="77777777" w:rsidR="00CE7B72" w:rsidRDefault="00CE7B72">
            <w:pPr>
              <w:rPr>
                <w:sz w:val="22"/>
                <w:szCs w:val="22"/>
              </w:rPr>
            </w:pPr>
          </w:p>
          <w:p w14:paraId="5BEE477F" w14:textId="77777777" w:rsidR="00CE7B72" w:rsidRDefault="00CE7B72">
            <w:pPr>
              <w:rPr>
                <w:sz w:val="22"/>
                <w:szCs w:val="22"/>
              </w:rPr>
            </w:pPr>
          </w:p>
          <w:p w14:paraId="5F39C0C1" w14:textId="77777777" w:rsidR="00CE7B72" w:rsidRDefault="00CE7B72">
            <w:pPr>
              <w:rPr>
                <w:sz w:val="22"/>
                <w:szCs w:val="22"/>
              </w:rPr>
            </w:pPr>
          </w:p>
          <w:p w14:paraId="45A4A25A" w14:textId="77777777" w:rsidR="00267D97" w:rsidRDefault="00267D97">
            <w:pPr>
              <w:rPr>
                <w:sz w:val="22"/>
                <w:szCs w:val="22"/>
              </w:rPr>
            </w:pPr>
          </w:p>
          <w:p w14:paraId="57F5224C" w14:textId="77777777" w:rsidR="00CE7B72" w:rsidRDefault="00CE7B72">
            <w:pPr>
              <w:rPr>
                <w:sz w:val="22"/>
                <w:szCs w:val="22"/>
              </w:rPr>
            </w:pPr>
          </w:p>
          <w:p w14:paraId="7231A203" w14:textId="77777777" w:rsidR="00267D97" w:rsidRDefault="00267D97">
            <w:pPr>
              <w:rPr>
                <w:sz w:val="22"/>
                <w:szCs w:val="22"/>
              </w:rPr>
            </w:pPr>
          </w:p>
          <w:p w14:paraId="75213636" w14:textId="77777777" w:rsidR="00267D97" w:rsidRDefault="00267D97">
            <w:pPr>
              <w:rPr>
                <w:sz w:val="22"/>
                <w:szCs w:val="22"/>
              </w:rPr>
            </w:pPr>
          </w:p>
          <w:p w14:paraId="1629AFD4" w14:textId="77777777" w:rsidR="00CE7B72" w:rsidRDefault="00CE7B72">
            <w:pPr>
              <w:rPr>
                <w:sz w:val="22"/>
                <w:szCs w:val="22"/>
              </w:rPr>
            </w:pPr>
            <w:r>
              <w:rPr>
                <w:sz w:val="22"/>
                <w:szCs w:val="22"/>
              </w:rPr>
              <w:t>b.3</w:t>
            </w:r>
          </w:p>
          <w:p w14:paraId="584B1561" w14:textId="77777777" w:rsidR="00CE7B72" w:rsidRDefault="00CE7B72">
            <w:pPr>
              <w:rPr>
                <w:sz w:val="22"/>
                <w:szCs w:val="22"/>
              </w:rPr>
            </w:pPr>
            <w:r>
              <w:rPr>
                <w:sz w:val="22"/>
                <w:szCs w:val="22"/>
              </w:rPr>
              <w:t>b.4</w:t>
            </w:r>
          </w:p>
          <w:p w14:paraId="53802160" w14:textId="77777777" w:rsidR="00CE7B72" w:rsidRDefault="00CE7B72">
            <w:pPr>
              <w:rPr>
                <w:b/>
                <w:sz w:val="22"/>
                <w:szCs w:val="22"/>
              </w:rPr>
            </w:pPr>
            <w:r>
              <w:rPr>
                <w:sz w:val="22"/>
                <w:szCs w:val="22"/>
              </w:rPr>
              <w:t>→F</w:t>
            </w:r>
          </w:p>
          <w:p w14:paraId="758D325E" w14:textId="77777777" w:rsidR="00CE7B72" w:rsidRDefault="00CE7B72">
            <w:pPr>
              <w:rPr>
                <w:sz w:val="22"/>
                <w:szCs w:val="22"/>
              </w:rPr>
            </w:pPr>
            <w:r>
              <w:rPr>
                <w:b/>
                <w:sz w:val="22"/>
                <w:szCs w:val="22"/>
              </w:rPr>
              <w:t>→</w:t>
            </w:r>
            <w:r>
              <w:rPr>
                <w:sz w:val="22"/>
                <w:szCs w:val="22"/>
              </w:rPr>
              <w:t>Z</w:t>
            </w:r>
          </w:p>
          <w:p w14:paraId="44D23FD4" w14:textId="77777777" w:rsidR="00CE7B72" w:rsidRDefault="00CE7B72">
            <w:pPr>
              <w:rPr>
                <w:b/>
                <w:sz w:val="22"/>
                <w:szCs w:val="22"/>
              </w:rPr>
            </w:pPr>
            <w:r>
              <w:rPr>
                <w:sz w:val="22"/>
                <w:szCs w:val="22"/>
              </w:rPr>
              <w:t>a.4</w:t>
            </w:r>
          </w:p>
          <w:p w14:paraId="50E76F46" w14:textId="77777777" w:rsidR="00CE7B72" w:rsidRDefault="00CE7B72">
            <w:pPr>
              <w:rPr>
                <w:sz w:val="22"/>
                <w:szCs w:val="22"/>
              </w:rPr>
            </w:pPr>
            <w:r>
              <w:rPr>
                <w:b/>
                <w:sz w:val="22"/>
                <w:szCs w:val="22"/>
              </w:rPr>
              <w:t>a.5</w:t>
            </w:r>
          </w:p>
          <w:p w14:paraId="59A4A04D" w14:textId="77777777" w:rsidR="00CE7B72" w:rsidRDefault="00CE7B72">
            <w:pPr>
              <w:rPr>
                <w:sz w:val="22"/>
                <w:szCs w:val="22"/>
              </w:rPr>
            </w:pPr>
          </w:p>
          <w:p w14:paraId="1BA69BF1" w14:textId="77777777" w:rsidR="00CE7B72" w:rsidRDefault="00CE7B72">
            <w:pPr>
              <w:rPr>
                <w:sz w:val="22"/>
                <w:szCs w:val="22"/>
              </w:rPr>
            </w:pPr>
          </w:p>
          <w:p w14:paraId="61B92A97" w14:textId="77777777" w:rsidR="00CE7B72" w:rsidRDefault="00CE7B72">
            <w:pPr>
              <w:rPr>
                <w:sz w:val="22"/>
                <w:szCs w:val="22"/>
              </w:rPr>
            </w:pPr>
          </w:p>
          <w:p w14:paraId="17A3CBFC" w14:textId="77777777" w:rsidR="00CE7B72" w:rsidRDefault="00CE7B72">
            <w:pPr>
              <w:rPr>
                <w:sz w:val="22"/>
                <w:szCs w:val="22"/>
              </w:rPr>
            </w:pPr>
          </w:p>
          <w:p w14:paraId="01D52FF5" w14:textId="77777777" w:rsidR="00CE7B72" w:rsidRDefault="00CE7B72">
            <w:pPr>
              <w:rPr>
                <w:sz w:val="22"/>
                <w:szCs w:val="22"/>
              </w:rPr>
            </w:pPr>
          </w:p>
          <w:p w14:paraId="6A9D8053" w14:textId="77777777" w:rsidR="00CE7B72" w:rsidRDefault="00CE7B72">
            <w:pPr>
              <w:rPr>
                <w:sz w:val="22"/>
                <w:szCs w:val="22"/>
              </w:rPr>
            </w:pPr>
          </w:p>
          <w:p w14:paraId="3750E472" w14:textId="77777777" w:rsidR="00CE7B72" w:rsidRDefault="00CE7B72">
            <w:pPr>
              <w:rPr>
                <w:sz w:val="22"/>
                <w:szCs w:val="22"/>
              </w:rPr>
            </w:pPr>
          </w:p>
          <w:p w14:paraId="3558B04C" w14:textId="77777777" w:rsidR="00CE7B72" w:rsidRDefault="00CE7B72">
            <w:pPr>
              <w:rPr>
                <w:sz w:val="22"/>
                <w:szCs w:val="22"/>
              </w:rPr>
            </w:pPr>
          </w:p>
          <w:p w14:paraId="26702702" w14:textId="77777777" w:rsidR="00CE7B72" w:rsidRDefault="00CE7B72">
            <w:pPr>
              <w:rPr>
                <w:b/>
                <w:sz w:val="22"/>
                <w:szCs w:val="22"/>
              </w:rPr>
            </w:pPr>
            <w:r>
              <w:rPr>
                <w:b/>
                <w:sz w:val="22"/>
                <w:szCs w:val="22"/>
              </w:rPr>
              <w:t>a.4</w:t>
            </w:r>
          </w:p>
          <w:p w14:paraId="37953192" w14:textId="77777777" w:rsidR="00CE7B72" w:rsidRDefault="00CE7B72">
            <w:pPr>
              <w:rPr>
                <w:sz w:val="22"/>
                <w:szCs w:val="22"/>
              </w:rPr>
            </w:pPr>
            <w:r>
              <w:rPr>
                <w:b/>
                <w:sz w:val="22"/>
                <w:szCs w:val="22"/>
              </w:rPr>
              <w:t>a.6</w:t>
            </w:r>
          </w:p>
          <w:p w14:paraId="719B9091" w14:textId="77777777" w:rsidR="00CE7B72" w:rsidRDefault="00CE7B72">
            <w:pPr>
              <w:rPr>
                <w:sz w:val="22"/>
                <w:szCs w:val="22"/>
              </w:rPr>
            </w:pPr>
            <w:r>
              <w:rPr>
                <w:sz w:val="22"/>
                <w:szCs w:val="22"/>
              </w:rPr>
              <w:t>b.1</w:t>
            </w:r>
          </w:p>
          <w:p w14:paraId="78060568" w14:textId="77777777" w:rsidR="00CE7B72" w:rsidRDefault="00CE7B72">
            <w:pPr>
              <w:rPr>
                <w:sz w:val="22"/>
                <w:szCs w:val="22"/>
              </w:rPr>
            </w:pPr>
            <w:r>
              <w:rPr>
                <w:sz w:val="22"/>
                <w:szCs w:val="22"/>
              </w:rPr>
              <w:t>b.2</w:t>
            </w:r>
          </w:p>
          <w:p w14:paraId="1A0A5501" w14:textId="77777777" w:rsidR="00CE7B72" w:rsidRDefault="00CE7B72">
            <w:pPr>
              <w:rPr>
                <w:sz w:val="22"/>
                <w:szCs w:val="22"/>
              </w:rPr>
            </w:pPr>
          </w:p>
          <w:p w14:paraId="196BC256" w14:textId="77777777" w:rsidR="00CE7B72" w:rsidRDefault="00CE7B72">
            <w:pPr>
              <w:rPr>
                <w:sz w:val="22"/>
                <w:szCs w:val="22"/>
              </w:rPr>
            </w:pPr>
          </w:p>
          <w:p w14:paraId="560B0ED8" w14:textId="77777777" w:rsidR="00CE7B72" w:rsidRDefault="00CE7B72">
            <w:pPr>
              <w:rPr>
                <w:sz w:val="22"/>
                <w:szCs w:val="22"/>
              </w:rPr>
            </w:pPr>
          </w:p>
          <w:p w14:paraId="014557C1" w14:textId="77777777" w:rsidR="00CE7B72" w:rsidRDefault="00CE7B72">
            <w:pPr>
              <w:rPr>
                <w:sz w:val="22"/>
                <w:szCs w:val="22"/>
              </w:rPr>
            </w:pPr>
          </w:p>
          <w:p w14:paraId="5C442E13" w14:textId="77777777" w:rsidR="00CE7B72" w:rsidRDefault="00CE7B72">
            <w:pPr>
              <w:rPr>
                <w:sz w:val="22"/>
                <w:szCs w:val="22"/>
              </w:rPr>
            </w:pPr>
          </w:p>
          <w:p w14:paraId="3EA87A20" w14:textId="77777777" w:rsidR="00CE7B72" w:rsidRDefault="00CE7B72">
            <w:pPr>
              <w:rPr>
                <w:sz w:val="22"/>
                <w:szCs w:val="22"/>
              </w:rPr>
            </w:pPr>
          </w:p>
          <w:p w14:paraId="60620027" w14:textId="77777777" w:rsidR="00CE7B72" w:rsidRDefault="00CE7B72">
            <w:pPr>
              <w:rPr>
                <w:sz w:val="22"/>
                <w:szCs w:val="22"/>
              </w:rPr>
            </w:pPr>
          </w:p>
          <w:p w14:paraId="2AACD2E7" w14:textId="77777777" w:rsidR="00CE7B72" w:rsidRDefault="00CE7B72">
            <w:pPr>
              <w:rPr>
                <w:sz w:val="22"/>
                <w:szCs w:val="22"/>
              </w:rPr>
            </w:pPr>
          </w:p>
          <w:p w14:paraId="4323AFA0" w14:textId="77777777" w:rsidR="00CE7B72" w:rsidRDefault="00CE7B72">
            <w:pPr>
              <w:rPr>
                <w:sz w:val="22"/>
                <w:szCs w:val="22"/>
              </w:rPr>
            </w:pPr>
          </w:p>
          <w:p w14:paraId="4B156072" w14:textId="77777777" w:rsidR="00CE7B72" w:rsidRDefault="00CE7B72">
            <w:pPr>
              <w:rPr>
                <w:sz w:val="22"/>
                <w:szCs w:val="22"/>
              </w:rPr>
            </w:pPr>
          </w:p>
          <w:p w14:paraId="0E21CEA8" w14:textId="77777777" w:rsidR="00CE7B72" w:rsidRDefault="00CE7B72">
            <w:pPr>
              <w:rPr>
                <w:sz w:val="22"/>
                <w:szCs w:val="22"/>
              </w:rPr>
            </w:pPr>
          </w:p>
          <w:p w14:paraId="4201C352" w14:textId="77777777" w:rsidR="00CE7B72" w:rsidRDefault="00CE7B72">
            <w:pPr>
              <w:rPr>
                <w:sz w:val="22"/>
                <w:szCs w:val="22"/>
              </w:rPr>
            </w:pPr>
          </w:p>
          <w:p w14:paraId="58AEF4C8" w14:textId="77777777" w:rsidR="00CE7B72" w:rsidRDefault="00CE7B72">
            <w:pPr>
              <w:rPr>
                <w:sz w:val="22"/>
                <w:szCs w:val="22"/>
              </w:rPr>
            </w:pPr>
          </w:p>
          <w:p w14:paraId="4AF18E3F" w14:textId="77777777" w:rsidR="00CE7B72" w:rsidRDefault="00CE7B72">
            <w:pPr>
              <w:rPr>
                <w:sz w:val="22"/>
                <w:szCs w:val="22"/>
              </w:rPr>
            </w:pPr>
          </w:p>
          <w:p w14:paraId="2FEAEED0" w14:textId="77777777" w:rsidR="00CE7B72" w:rsidRDefault="00CE7B72">
            <w:pPr>
              <w:rPr>
                <w:sz w:val="22"/>
                <w:szCs w:val="22"/>
              </w:rPr>
            </w:pPr>
            <w:r>
              <w:rPr>
                <w:sz w:val="22"/>
                <w:szCs w:val="22"/>
              </w:rPr>
              <w:t>b.1</w:t>
            </w:r>
          </w:p>
          <w:p w14:paraId="62D878ED" w14:textId="77777777" w:rsidR="00CE7B72" w:rsidRDefault="00CE7B72">
            <w:pPr>
              <w:rPr>
                <w:sz w:val="22"/>
                <w:szCs w:val="22"/>
              </w:rPr>
            </w:pPr>
            <w:r>
              <w:rPr>
                <w:sz w:val="22"/>
                <w:szCs w:val="22"/>
              </w:rPr>
              <w:t>b.2</w:t>
            </w:r>
          </w:p>
          <w:p w14:paraId="25A4145C" w14:textId="77777777" w:rsidR="00CE7B72" w:rsidRDefault="00CE7B72">
            <w:pPr>
              <w:rPr>
                <w:sz w:val="22"/>
                <w:szCs w:val="22"/>
              </w:rPr>
            </w:pPr>
          </w:p>
          <w:p w14:paraId="22ADD55B" w14:textId="77777777" w:rsidR="00CE7B72" w:rsidRDefault="00CE7B72">
            <w:pPr>
              <w:rPr>
                <w:sz w:val="22"/>
                <w:szCs w:val="22"/>
              </w:rPr>
            </w:pPr>
          </w:p>
          <w:p w14:paraId="01DEC5ED" w14:textId="77777777" w:rsidR="00CE7B72" w:rsidRDefault="00CE7B72">
            <w:pPr>
              <w:rPr>
                <w:sz w:val="22"/>
                <w:szCs w:val="22"/>
              </w:rPr>
            </w:pPr>
          </w:p>
          <w:p w14:paraId="5A5BBB9C" w14:textId="77777777" w:rsidR="00CE7B72" w:rsidRDefault="00CE7B72">
            <w:pPr>
              <w:rPr>
                <w:sz w:val="22"/>
                <w:szCs w:val="22"/>
              </w:rPr>
            </w:pPr>
          </w:p>
          <w:p w14:paraId="0C393774" w14:textId="77777777" w:rsidR="00CE7B72" w:rsidRDefault="00CE7B72">
            <w:pPr>
              <w:rPr>
                <w:sz w:val="22"/>
                <w:szCs w:val="22"/>
              </w:rPr>
            </w:pPr>
          </w:p>
          <w:p w14:paraId="0A111737" w14:textId="77777777" w:rsidR="00CE7B72" w:rsidRDefault="00CE7B72">
            <w:pPr>
              <w:rPr>
                <w:sz w:val="22"/>
                <w:szCs w:val="22"/>
              </w:rPr>
            </w:pPr>
            <w:r>
              <w:rPr>
                <w:sz w:val="22"/>
                <w:szCs w:val="22"/>
              </w:rPr>
              <w:t>c.2</w:t>
            </w:r>
          </w:p>
          <w:p w14:paraId="4CB443B0" w14:textId="77777777" w:rsidR="00CE7B72" w:rsidRDefault="00CE7B72">
            <w:pPr>
              <w:rPr>
                <w:sz w:val="22"/>
                <w:szCs w:val="22"/>
              </w:rPr>
            </w:pPr>
            <w:r>
              <w:rPr>
                <w:sz w:val="22"/>
                <w:szCs w:val="22"/>
              </w:rPr>
              <w:t>c.3</w:t>
            </w:r>
          </w:p>
          <w:p w14:paraId="3A95A54F" w14:textId="77777777" w:rsidR="00CE7B72" w:rsidRDefault="00CE7B72">
            <w:pPr>
              <w:rPr>
                <w:sz w:val="22"/>
                <w:szCs w:val="22"/>
              </w:rPr>
            </w:pPr>
            <w:r>
              <w:rPr>
                <w:sz w:val="22"/>
                <w:szCs w:val="22"/>
              </w:rPr>
              <w:t>c.5</w:t>
            </w:r>
          </w:p>
          <w:p w14:paraId="19F39088" w14:textId="77777777" w:rsidR="00CE7B72" w:rsidRDefault="00CE7B72">
            <w:pPr>
              <w:rPr>
                <w:sz w:val="22"/>
                <w:szCs w:val="22"/>
              </w:rPr>
            </w:pPr>
          </w:p>
          <w:p w14:paraId="2FFC7A2A" w14:textId="77777777" w:rsidR="00CE7B72" w:rsidRDefault="00CE7B72">
            <w:pPr>
              <w:rPr>
                <w:sz w:val="22"/>
                <w:szCs w:val="22"/>
              </w:rPr>
            </w:pPr>
            <w:r>
              <w:rPr>
                <w:sz w:val="22"/>
                <w:szCs w:val="22"/>
              </w:rPr>
              <w:t>c.4</w:t>
            </w:r>
          </w:p>
          <w:p w14:paraId="03E75F0D" w14:textId="77777777" w:rsidR="00CE7B72" w:rsidRDefault="00CE7B72">
            <w:pPr>
              <w:rPr>
                <w:sz w:val="22"/>
                <w:szCs w:val="22"/>
              </w:rPr>
            </w:pPr>
            <w:r>
              <w:rPr>
                <w:sz w:val="22"/>
                <w:szCs w:val="22"/>
              </w:rPr>
              <w:t>c.1</w:t>
            </w:r>
          </w:p>
          <w:p w14:paraId="5E361544" w14:textId="77777777" w:rsidR="00CE7B72" w:rsidRDefault="00CE7B72">
            <w:pPr>
              <w:rPr>
                <w:sz w:val="22"/>
                <w:szCs w:val="22"/>
              </w:rPr>
            </w:pPr>
          </w:p>
          <w:p w14:paraId="5BDABD99" w14:textId="77777777" w:rsidR="00CE7B72" w:rsidRDefault="00CE7B72">
            <w:pPr>
              <w:rPr>
                <w:sz w:val="22"/>
                <w:szCs w:val="22"/>
              </w:rPr>
            </w:pPr>
          </w:p>
          <w:p w14:paraId="71A885FF" w14:textId="77777777" w:rsidR="00CE7B72" w:rsidRDefault="00CE7B72">
            <w:pPr>
              <w:rPr>
                <w:sz w:val="22"/>
                <w:szCs w:val="22"/>
              </w:rPr>
            </w:pPr>
          </w:p>
          <w:p w14:paraId="69298BA8" w14:textId="77777777" w:rsidR="00CE7B72" w:rsidRDefault="00CE7B72">
            <w:pPr>
              <w:rPr>
                <w:sz w:val="22"/>
                <w:szCs w:val="22"/>
              </w:rPr>
            </w:pPr>
          </w:p>
          <w:p w14:paraId="79DFAE54" w14:textId="77777777" w:rsidR="00CE7B72" w:rsidRDefault="00CE7B72">
            <w:pPr>
              <w:rPr>
                <w:sz w:val="22"/>
                <w:szCs w:val="22"/>
              </w:rPr>
            </w:pPr>
            <w:r>
              <w:rPr>
                <w:sz w:val="22"/>
                <w:szCs w:val="22"/>
              </w:rPr>
              <w:t>c.9</w:t>
            </w:r>
          </w:p>
          <w:p w14:paraId="152FC7DA" w14:textId="77777777" w:rsidR="00CE7B72" w:rsidRDefault="00CE7B72">
            <w:pPr>
              <w:rPr>
                <w:sz w:val="22"/>
                <w:szCs w:val="22"/>
              </w:rPr>
            </w:pPr>
            <w:r>
              <w:rPr>
                <w:sz w:val="22"/>
                <w:szCs w:val="22"/>
              </w:rPr>
              <w:t>c.10</w:t>
            </w:r>
          </w:p>
          <w:p w14:paraId="6512A912" w14:textId="77777777" w:rsidR="00CE7B72" w:rsidRDefault="00CE7B72">
            <w:pPr>
              <w:rPr>
                <w:sz w:val="22"/>
                <w:szCs w:val="22"/>
              </w:rPr>
            </w:pPr>
            <w:r>
              <w:rPr>
                <w:sz w:val="22"/>
                <w:szCs w:val="22"/>
              </w:rPr>
              <w:t>c.11</w:t>
            </w:r>
          </w:p>
          <w:p w14:paraId="17ECFE32" w14:textId="77777777" w:rsidR="00CE7B72" w:rsidRDefault="00CE7B72">
            <w:pPr>
              <w:rPr>
                <w:sz w:val="22"/>
                <w:szCs w:val="22"/>
              </w:rPr>
            </w:pPr>
            <w:r>
              <w:rPr>
                <w:sz w:val="22"/>
                <w:szCs w:val="22"/>
              </w:rPr>
              <w:t>c.12</w:t>
            </w:r>
          </w:p>
          <w:p w14:paraId="79E071CB" w14:textId="77777777" w:rsidR="00CE7B72" w:rsidRDefault="00CE7B72">
            <w:pPr>
              <w:rPr>
                <w:sz w:val="22"/>
                <w:szCs w:val="22"/>
              </w:rPr>
            </w:pPr>
            <w:r>
              <w:rPr>
                <w:sz w:val="22"/>
                <w:szCs w:val="22"/>
              </w:rPr>
              <w:t>c.13</w:t>
            </w:r>
          </w:p>
          <w:p w14:paraId="327A6A57" w14:textId="77777777" w:rsidR="00CE7B72" w:rsidRDefault="00CE7B72">
            <w:pPr>
              <w:rPr>
                <w:sz w:val="22"/>
                <w:szCs w:val="22"/>
              </w:rPr>
            </w:pPr>
            <w:r>
              <w:rPr>
                <w:sz w:val="22"/>
                <w:szCs w:val="22"/>
              </w:rPr>
              <w:t>→F</w:t>
            </w:r>
          </w:p>
          <w:p w14:paraId="1D4E4D2C" w14:textId="77777777" w:rsidR="00CE7B72" w:rsidRDefault="00CE7B72">
            <w:pPr>
              <w:rPr>
                <w:sz w:val="22"/>
                <w:szCs w:val="22"/>
              </w:rPr>
            </w:pPr>
          </w:p>
        </w:tc>
      </w:tr>
    </w:tbl>
    <w:p w14:paraId="123758CF" w14:textId="77777777" w:rsidR="00CE7B72" w:rsidRDefault="00CE7B72">
      <w:pPr>
        <w:rPr>
          <w:sz w:val="28"/>
          <w:szCs w:val="28"/>
        </w:rPr>
      </w:pPr>
    </w:p>
    <w:p w14:paraId="7056C521" w14:textId="77777777" w:rsidR="00CE7B72" w:rsidRDefault="00CE7B72">
      <w:pPr>
        <w:rPr>
          <w:sz w:val="22"/>
          <w:szCs w:val="22"/>
        </w:rPr>
      </w:pPr>
      <w:r>
        <w:rPr>
          <w:b/>
          <w:sz w:val="22"/>
          <w:szCs w:val="22"/>
        </w:rPr>
        <w:t>8.ročník</w:t>
      </w:r>
    </w:p>
    <w:p w14:paraId="4BD56B37"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320"/>
      </w:tblGrid>
      <w:tr w:rsidR="00CE7B72" w14:paraId="0179A625" w14:textId="77777777">
        <w:tc>
          <w:tcPr>
            <w:tcW w:w="4788" w:type="dxa"/>
            <w:tcBorders>
              <w:top w:val="single" w:sz="4" w:space="0" w:color="000000"/>
              <w:left w:val="single" w:sz="4" w:space="0" w:color="000000"/>
              <w:bottom w:val="single" w:sz="4" w:space="0" w:color="000000"/>
            </w:tcBorders>
            <w:shd w:val="clear" w:color="auto" w:fill="auto"/>
            <w:vAlign w:val="center"/>
          </w:tcPr>
          <w:p w14:paraId="557EE9EE" w14:textId="77777777" w:rsidR="00CE7B72" w:rsidRDefault="00CE7B72">
            <w:pPr>
              <w:jc w:val="both"/>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00E13E36" w14:textId="77777777" w:rsidR="00CE7B72" w:rsidRDefault="00CE7B72">
            <w:pPr>
              <w:jc w:val="both"/>
              <w:rPr>
                <w:b/>
                <w:sz w:val="22"/>
                <w:szCs w:val="22"/>
              </w:rPr>
            </w:pPr>
            <w:r>
              <w:rPr>
                <w:b/>
                <w:sz w:val="22"/>
                <w:szCs w:val="22"/>
              </w:rPr>
              <w:t>Učivo</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C1C3C90" w14:textId="77777777" w:rsidR="00CE7B72" w:rsidRDefault="00CE7B72">
            <w:pPr>
              <w:rPr>
                <w:b/>
                <w:sz w:val="22"/>
                <w:szCs w:val="22"/>
              </w:rPr>
            </w:pPr>
            <w:r>
              <w:rPr>
                <w:b/>
                <w:sz w:val="22"/>
                <w:szCs w:val="22"/>
              </w:rPr>
              <w:t>OVO</w:t>
            </w:r>
          </w:p>
          <w:p w14:paraId="424C3AD4" w14:textId="77777777" w:rsidR="00CE7B72" w:rsidRDefault="00CE7B72">
            <w:r>
              <w:rPr>
                <w:b/>
                <w:sz w:val="22"/>
                <w:szCs w:val="22"/>
              </w:rPr>
              <w:t>Přesahy</w:t>
            </w:r>
          </w:p>
        </w:tc>
      </w:tr>
      <w:tr w:rsidR="00CE7B72" w14:paraId="6C246057" w14:textId="77777777">
        <w:tc>
          <w:tcPr>
            <w:tcW w:w="4788" w:type="dxa"/>
            <w:tcBorders>
              <w:top w:val="single" w:sz="4" w:space="0" w:color="000000"/>
              <w:left w:val="single" w:sz="4" w:space="0" w:color="000000"/>
              <w:bottom w:val="single" w:sz="4" w:space="0" w:color="000000"/>
            </w:tcBorders>
            <w:shd w:val="clear" w:color="auto" w:fill="auto"/>
          </w:tcPr>
          <w:p w14:paraId="32E785BA" w14:textId="77777777" w:rsidR="00CE7B72" w:rsidRDefault="00CE7B72">
            <w:pPr>
              <w:rPr>
                <w:sz w:val="22"/>
                <w:szCs w:val="22"/>
              </w:rPr>
            </w:pPr>
            <w:r>
              <w:rPr>
                <w:sz w:val="22"/>
                <w:szCs w:val="22"/>
              </w:rPr>
              <w:t>žák:</w:t>
            </w:r>
          </w:p>
          <w:p w14:paraId="7701F175" w14:textId="77777777" w:rsidR="00CE7B72" w:rsidRDefault="00CE7B72" w:rsidP="00332AB7">
            <w:pPr>
              <w:numPr>
                <w:ilvl w:val="0"/>
                <w:numId w:val="259"/>
              </w:numPr>
              <w:rPr>
                <w:sz w:val="22"/>
                <w:szCs w:val="22"/>
              </w:rPr>
            </w:pPr>
            <w:r>
              <w:rPr>
                <w:sz w:val="22"/>
                <w:szCs w:val="22"/>
              </w:rPr>
              <w:t>zdůvodní druhou mocninu čísla jako obsah čtverce</w:t>
            </w:r>
          </w:p>
          <w:p w14:paraId="20990663" w14:textId="77777777" w:rsidR="00CE7B72" w:rsidRDefault="00CE7B72" w:rsidP="00332AB7">
            <w:pPr>
              <w:numPr>
                <w:ilvl w:val="0"/>
                <w:numId w:val="259"/>
              </w:numPr>
              <w:rPr>
                <w:sz w:val="22"/>
                <w:szCs w:val="22"/>
              </w:rPr>
            </w:pPr>
            <w:r>
              <w:rPr>
                <w:sz w:val="22"/>
                <w:szCs w:val="22"/>
              </w:rPr>
              <w:t xml:space="preserve">používá druhé mocniny přiroz. čísel 1 – </w:t>
            </w:r>
            <w:proofErr w:type="gramStart"/>
            <w:r>
              <w:rPr>
                <w:sz w:val="22"/>
                <w:szCs w:val="22"/>
              </w:rPr>
              <w:t>20  a</w:t>
            </w:r>
            <w:proofErr w:type="gramEnd"/>
            <w:r>
              <w:rPr>
                <w:sz w:val="22"/>
                <w:szCs w:val="22"/>
              </w:rPr>
              <w:t xml:space="preserve"> zpětně jejich odmocniny zpaměti</w:t>
            </w:r>
          </w:p>
          <w:p w14:paraId="2996BCFD" w14:textId="77777777" w:rsidR="00CE7B72" w:rsidRDefault="00CE7B72" w:rsidP="00332AB7">
            <w:pPr>
              <w:numPr>
                <w:ilvl w:val="0"/>
                <w:numId w:val="259"/>
              </w:numPr>
              <w:rPr>
                <w:sz w:val="22"/>
                <w:szCs w:val="22"/>
              </w:rPr>
            </w:pPr>
            <w:r>
              <w:rPr>
                <w:sz w:val="22"/>
                <w:szCs w:val="22"/>
              </w:rPr>
              <w:t xml:space="preserve">používá zpaměti třetí mocniny č. </w:t>
            </w:r>
            <w:proofErr w:type="gramStart"/>
            <w:r>
              <w:rPr>
                <w:sz w:val="22"/>
                <w:szCs w:val="22"/>
              </w:rPr>
              <w:t>1 – 5</w:t>
            </w:r>
            <w:proofErr w:type="gramEnd"/>
            <w:r>
              <w:rPr>
                <w:sz w:val="22"/>
                <w:szCs w:val="22"/>
              </w:rPr>
              <w:t xml:space="preserve"> a zpětně je zpaměti odmocňuje</w:t>
            </w:r>
          </w:p>
          <w:p w14:paraId="16DCF228" w14:textId="77777777" w:rsidR="00CE7B72" w:rsidRDefault="00CE7B72" w:rsidP="00332AB7">
            <w:pPr>
              <w:numPr>
                <w:ilvl w:val="0"/>
                <w:numId w:val="259"/>
              </w:numPr>
              <w:rPr>
                <w:sz w:val="22"/>
                <w:szCs w:val="22"/>
              </w:rPr>
            </w:pPr>
            <w:r>
              <w:rPr>
                <w:sz w:val="22"/>
                <w:szCs w:val="22"/>
              </w:rPr>
              <w:t>zaokrouhluje pro použití tabulek, odhaduje výsledek</w:t>
            </w:r>
          </w:p>
          <w:p w14:paraId="35429D82" w14:textId="77777777" w:rsidR="00CE7B72" w:rsidRDefault="00CE7B72" w:rsidP="00332AB7">
            <w:pPr>
              <w:numPr>
                <w:ilvl w:val="0"/>
                <w:numId w:val="259"/>
              </w:numPr>
              <w:rPr>
                <w:sz w:val="22"/>
                <w:szCs w:val="22"/>
              </w:rPr>
            </w:pPr>
            <w:r>
              <w:rPr>
                <w:sz w:val="22"/>
                <w:szCs w:val="22"/>
              </w:rPr>
              <w:t>určuje mocniny přirozených čísel pomocí tabulek a kalkulačky</w:t>
            </w:r>
          </w:p>
          <w:p w14:paraId="57A147D0" w14:textId="77777777" w:rsidR="00CE7B72" w:rsidRDefault="00CE7B72" w:rsidP="00332AB7">
            <w:pPr>
              <w:numPr>
                <w:ilvl w:val="0"/>
                <w:numId w:val="259"/>
              </w:numPr>
              <w:rPr>
                <w:sz w:val="22"/>
                <w:szCs w:val="22"/>
              </w:rPr>
            </w:pPr>
            <w:r>
              <w:rPr>
                <w:sz w:val="22"/>
                <w:szCs w:val="22"/>
              </w:rPr>
              <w:t>umocňuje přirozeným mocnitelem</w:t>
            </w:r>
          </w:p>
          <w:p w14:paraId="614CCA41" w14:textId="77777777" w:rsidR="00CE7B72" w:rsidRDefault="00CE7B72" w:rsidP="00332AB7">
            <w:pPr>
              <w:numPr>
                <w:ilvl w:val="0"/>
                <w:numId w:val="259"/>
              </w:numPr>
              <w:rPr>
                <w:sz w:val="22"/>
                <w:szCs w:val="22"/>
              </w:rPr>
            </w:pPr>
            <w:r>
              <w:rPr>
                <w:sz w:val="22"/>
                <w:szCs w:val="22"/>
              </w:rPr>
              <w:t>umocňuje desetinná čísla a zlomky</w:t>
            </w:r>
          </w:p>
          <w:p w14:paraId="59F81BB1" w14:textId="77777777" w:rsidR="00CE7B72" w:rsidRDefault="00CE7B72" w:rsidP="00332AB7">
            <w:pPr>
              <w:numPr>
                <w:ilvl w:val="0"/>
                <w:numId w:val="259"/>
              </w:numPr>
              <w:rPr>
                <w:sz w:val="22"/>
                <w:szCs w:val="22"/>
              </w:rPr>
            </w:pPr>
            <w:r>
              <w:rPr>
                <w:sz w:val="22"/>
                <w:szCs w:val="22"/>
              </w:rPr>
              <w:t>používá pravidla pro počítání s </w:t>
            </w:r>
            <w:proofErr w:type="gramStart"/>
            <w:r>
              <w:rPr>
                <w:sz w:val="22"/>
                <w:szCs w:val="22"/>
              </w:rPr>
              <w:t>mocninami  v</w:t>
            </w:r>
            <w:proofErr w:type="gramEnd"/>
            <w:r>
              <w:rPr>
                <w:sz w:val="22"/>
                <w:szCs w:val="22"/>
              </w:rPr>
              <w:t> základních operacích</w:t>
            </w:r>
          </w:p>
          <w:p w14:paraId="1E4B4DB7" w14:textId="77777777" w:rsidR="00CE7B72" w:rsidRDefault="00CE7B72" w:rsidP="00332AB7">
            <w:pPr>
              <w:numPr>
                <w:ilvl w:val="0"/>
                <w:numId w:val="259"/>
              </w:numPr>
              <w:rPr>
                <w:sz w:val="22"/>
                <w:szCs w:val="22"/>
              </w:rPr>
            </w:pPr>
            <w:r>
              <w:rPr>
                <w:sz w:val="22"/>
                <w:szCs w:val="22"/>
              </w:rPr>
              <w:lastRenderedPageBreak/>
              <w:t>používá pravidla pro počítání s </w:t>
            </w:r>
            <w:proofErr w:type="gramStart"/>
            <w:r>
              <w:rPr>
                <w:sz w:val="22"/>
                <w:szCs w:val="22"/>
              </w:rPr>
              <w:t>mocninami  při</w:t>
            </w:r>
            <w:proofErr w:type="gramEnd"/>
            <w:r>
              <w:rPr>
                <w:sz w:val="22"/>
                <w:szCs w:val="22"/>
              </w:rPr>
              <w:t xml:space="preserve"> úpravě výrazů</w:t>
            </w:r>
          </w:p>
          <w:p w14:paraId="49F114FC" w14:textId="77777777" w:rsidR="00CE7B72" w:rsidRDefault="00CE7B72" w:rsidP="00332AB7">
            <w:pPr>
              <w:numPr>
                <w:ilvl w:val="0"/>
                <w:numId w:val="259"/>
              </w:numPr>
              <w:rPr>
                <w:sz w:val="22"/>
                <w:szCs w:val="22"/>
              </w:rPr>
            </w:pPr>
            <w:r>
              <w:rPr>
                <w:sz w:val="22"/>
                <w:szCs w:val="22"/>
              </w:rPr>
              <w:t xml:space="preserve">provádí početní výkony s mocninami zapíše velká čísla pomocí mocniny se základem 10 ve </w:t>
            </w:r>
            <w:proofErr w:type="gramStart"/>
            <w:r>
              <w:rPr>
                <w:sz w:val="22"/>
                <w:szCs w:val="22"/>
              </w:rPr>
              <w:t>tvaru ,</w:t>
            </w:r>
            <w:proofErr w:type="gramEnd"/>
            <w:r>
              <w:rPr>
                <w:sz w:val="22"/>
                <w:szCs w:val="22"/>
              </w:rPr>
              <w:t xml:space="preserve">,10 </w:t>
            </w:r>
            <w:r>
              <w:rPr>
                <w:sz w:val="22"/>
                <w:szCs w:val="22"/>
                <w:vertAlign w:val="superscript"/>
              </w:rPr>
              <w:t xml:space="preserve">x </w:t>
            </w:r>
            <w:r>
              <w:rPr>
                <w:sz w:val="22"/>
                <w:szCs w:val="22"/>
              </w:rPr>
              <w:t>“</w:t>
            </w:r>
          </w:p>
          <w:p w14:paraId="40BEE788" w14:textId="77777777" w:rsidR="00CE7B72" w:rsidRDefault="00CE7B72" w:rsidP="00332AB7">
            <w:pPr>
              <w:numPr>
                <w:ilvl w:val="0"/>
                <w:numId w:val="259"/>
              </w:numPr>
              <w:rPr>
                <w:sz w:val="22"/>
                <w:szCs w:val="22"/>
              </w:rPr>
            </w:pPr>
            <w:r>
              <w:rPr>
                <w:sz w:val="22"/>
                <w:szCs w:val="22"/>
              </w:rPr>
              <w:t>formuluje Pythagorovu větu pomocí obsahů čtverců, sestaví ji pomocí druhých mocnin čísel i vzorcem</w:t>
            </w:r>
          </w:p>
          <w:p w14:paraId="76C51A07" w14:textId="77777777" w:rsidR="00CE7B72" w:rsidRDefault="00CE7B72" w:rsidP="00332AB7">
            <w:pPr>
              <w:numPr>
                <w:ilvl w:val="0"/>
                <w:numId w:val="259"/>
              </w:numPr>
              <w:rPr>
                <w:sz w:val="22"/>
                <w:szCs w:val="22"/>
              </w:rPr>
            </w:pPr>
            <w:r>
              <w:rPr>
                <w:sz w:val="22"/>
                <w:szCs w:val="22"/>
              </w:rPr>
              <w:t>druhých mocnin užívá při řešení pravoúhlého trojúhelníku pomocí Pythagorovy věty</w:t>
            </w:r>
          </w:p>
          <w:p w14:paraId="028485A5" w14:textId="77777777" w:rsidR="00CE7B72" w:rsidRDefault="00CE7B72" w:rsidP="00332AB7">
            <w:pPr>
              <w:numPr>
                <w:ilvl w:val="0"/>
                <w:numId w:val="259"/>
              </w:numPr>
              <w:rPr>
                <w:sz w:val="22"/>
                <w:szCs w:val="22"/>
              </w:rPr>
            </w:pPr>
            <w:r>
              <w:rPr>
                <w:sz w:val="22"/>
                <w:szCs w:val="22"/>
              </w:rPr>
              <w:t>Pythagorovu větu užívá při řešení úloh v rovině i v prostoru</w:t>
            </w:r>
          </w:p>
          <w:p w14:paraId="3107AB3D" w14:textId="77777777" w:rsidR="00CE7B72" w:rsidRDefault="00CE7B72" w:rsidP="001E06FA">
            <w:pPr>
              <w:rPr>
                <w:sz w:val="22"/>
                <w:szCs w:val="22"/>
              </w:rPr>
            </w:pPr>
          </w:p>
          <w:p w14:paraId="0E4101A8" w14:textId="77777777" w:rsidR="00CE7B72" w:rsidRDefault="00CE7B72" w:rsidP="00332AB7">
            <w:pPr>
              <w:numPr>
                <w:ilvl w:val="0"/>
                <w:numId w:val="259"/>
              </w:numPr>
              <w:rPr>
                <w:sz w:val="22"/>
                <w:szCs w:val="22"/>
              </w:rPr>
            </w:pPr>
            <w:r>
              <w:rPr>
                <w:sz w:val="22"/>
                <w:szCs w:val="22"/>
              </w:rPr>
              <w:t>rozlišuje pojmy „číslo“ a „výraz“ v praxi</w:t>
            </w:r>
          </w:p>
          <w:p w14:paraId="6EE940E0" w14:textId="77777777" w:rsidR="00CE7B72" w:rsidRDefault="00CE7B72" w:rsidP="00332AB7">
            <w:pPr>
              <w:numPr>
                <w:ilvl w:val="0"/>
                <w:numId w:val="259"/>
              </w:numPr>
              <w:rPr>
                <w:sz w:val="22"/>
                <w:szCs w:val="22"/>
              </w:rPr>
            </w:pPr>
            <w:r>
              <w:rPr>
                <w:sz w:val="22"/>
                <w:szCs w:val="22"/>
              </w:rPr>
              <w:t xml:space="preserve">vypočítá hodnotu číselného výrazu </w:t>
            </w:r>
          </w:p>
          <w:p w14:paraId="056AD015" w14:textId="77777777" w:rsidR="00CE7B72" w:rsidRDefault="00CE7B72" w:rsidP="00332AB7">
            <w:pPr>
              <w:numPr>
                <w:ilvl w:val="0"/>
                <w:numId w:val="259"/>
              </w:numPr>
              <w:rPr>
                <w:sz w:val="22"/>
                <w:szCs w:val="22"/>
              </w:rPr>
            </w:pPr>
            <w:r>
              <w:rPr>
                <w:sz w:val="22"/>
                <w:szCs w:val="22"/>
              </w:rPr>
              <w:t>aplikuje dosavadní poznatky při řešení úloh s mocninami s přirozeným mocnitelem</w:t>
            </w:r>
          </w:p>
          <w:p w14:paraId="6DBD6F19" w14:textId="77777777" w:rsidR="00CE7B72" w:rsidRDefault="00CE7B72" w:rsidP="00332AB7">
            <w:pPr>
              <w:numPr>
                <w:ilvl w:val="0"/>
                <w:numId w:val="259"/>
              </w:numPr>
              <w:rPr>
                <w:sz w:val="22"/>
                <w:szCs w:val="22"/>
              </w:rPr>
            </w:pPr>
            <w:r>
              <w:rPr>
                <w:sz w:val="22"/>
                <w:szCs w:val="22"/>
              </w:rPr>
              <w:t>používá pojem „proměnná“</w:t>
            </w:r>
          </w:p>
          <w:p w14:paraId="175BF823" w14:textId="77777777" w:rsidR="00CE7B72" w:rsidRDefault="00CE7B72" w:rsidP="00332AB7">
            <w:pPr>
              <w:numPr>
                <w:ilvl w:val="0"/>
                <w:numId w:val="259"/>
              </w:numPr>
              <w:rPr>
                <w:sz w:val="22"/>
                <w:szCs w:val="22"/>
              </w:rPr>
            </w:pPr>
            <w:r>
              <w:rPr>
                <w:sz w:val="22"/>
                <w:szCs w:val="22"/>
              </w:rPr>
              <w:t>zapíše výraz pomocí proměnné</w:t>
            </w:r>
          </w:p>
          <w:p w14:paraId="3E4B197A" w14:textId="77777777" w:rsidR="00CE7B72" w:rsidRDefault="00CE7B72" w:rsidP="00332AB7">
            <w:pPr>
              <w:numPr>
                <w:ilvl w:val="0"/>
                <w:numId w:val="259"/>
              </w:numPr>
              <w:rPr>
                <w:sz w:val="22"/>
                <w:szCs w:val="22"/>
              </w:rPr>
            </w:pPr>
            <w:r>
              <w:rPr>
                <w:sz w:val="22"/>
                <w:szCs w:val="22"/>
              </w:rPr>
              <w:t>rozlišuje pojmy jednočlen, dvojčlen, troj-</w:t>
            </w:r>
            <w:proofErr w:type="gramStart"/>
            <w:r>
              <w:rPr>
                <w:sz w:val="22"/>
                <w:szCs w:val="22"/>
              </w:rPr>
              <w:t>člen,…</w:t>
            </w:r>
            <w:proofErr w:type="gramEnd"/>
            <w:r>
              <w:rPr>
                <w:sz w:val="22"/>
                <w:szCs w:val="22"/>
              </w:rPr>
              <w:t>., mnohočlen</w:t>
            </w:r>
          </w:p>
          <w:p w14:paraId="621D3117" w14:textId="77777777" w:rsidR="00CE7B72" w:rsidRDefault="00CE7B72" w:rsidP="00332AB7">
            <w:pPr>
              <w:numPr>
                <w:ilvl w:val="0"/>
                <w:numId w:val="259"/>
              </w:numPr>
              <w:rPr>
                <w:sz w:val="22"/>
                <w:szCs w:val="22"/>
              </w:rPr>
            </w:pPr>
            <w:r>
              <w:rPr>
                <w:sz w:val="22"/>
                <w:szCs w:val="22"/>
              </w:rPr>
              <w:t>provádí základní výkony s mnohočleny</w:t>
            </w:r>
          </w:p>
          <w:p w14:paraId="14F11C0B" w14:textId="77777777" w:rsidR="00CE7B72" w:rsidRDefault="00CE7B72" w:rsidP="00332AB7">
            <w:pPr>
              <w:numPr>
                <w:ilvl w:val="0"/>
                <w:numId w:val="259"/>
              </w:numPr>
              <w:rPr>
                <w:sz w:val="22"/>
                <w:szCs w:val="22"/>
              </w:rPr>
            </w:pPr>
            <w:r>
              <w:rPr>
                <w:sz w:val="22"/>
                <w:szCs w:val="22"/>
              </w:rPr>
              <w:t>sestaví a používá algebraické vzorce pro výpočet druhé mocniny dvojčlenu, rozdíl druhých mocnin                                         určuje hodnotu mnohočlenů pro konkrétní racionální čísla</w:t>
            </w:r>
          </w:p>
          <w:p w14:paraId="00CD9FED" w14:textId="77777777" w:rsidR="00CE7B72" w:rsidRDefault="00CE7B72" w:rsidP="00332AB7">
            <w:pPr>
              <w:numPr>
                <w:ilvl w:val="0"/>
                <w:numId w:val="259"/>
              </w:numPr>
              <w:rPr>
                <w:sz w:val="22"/>
                <w:szCs w:val="22"/>
              </w:rPr>
            </w:pPr>
            <w:r>
              <w:rPr>
                <w:sz w:val="22"/>
                <w:szCs w:val="22"/>
              </w:rPr>
              <w:t>vytýká před závorku</w:t>
            </w:r>
          </w:p>
          <w:p w14:paraId="6B7CF6F9" w14:textId="77777777" w:rsidR="00CE7B72" w:rsidRDefault="00CE7B72" w:rsidP="00332AB7">
            <w:pPr>
              <w:numPr>
                <w:ilvl w:val="0"/>
                <w:numId w:val="259"/>
              </w:numPr>
              <w:rPr>
                <w:sz w:val="22"/>
                <w:szCs w:val="22"/>
              </w:rPr>
            </w:pPr>
            <w:r>
              <w:rPr>
                <w:sz w:val="22"/>
                <w:szCs w:val="22"/>
              </w:rPr>
              <w:t>upravuje mnohočleny na jednodušší tvary pomocí vytýkání, základních početních výkonů a algebraických vzorců</w:t>
            </w:r>
          </w:p>
          <w:p w14:paraId="341BB149" w14:textId="77777777" w:rsidR="00CE7B72" w:rsidRDefault="00CE7B72" w:rsidP="00332AB7">
            <w:pPr>
              <w:numPr>
                <w:ilvl w:val="0"/>
                <w:numId w:val="259"/>
              </w:numPr>
              <w:rPr>
                <w:sz w:val="22"/>
                <w:szCs w:val="22"/>
              </w:rPr>
            </w:pPr>
            <w:r>
              <w:rPr>
                <w:sz w:val="22"/>
                <w:szCs w:val="22"/>
              </w:rPr>
              <w:t>aplikuje postupy při úpravě mnohočlenů při práci se vzorci z geometrie a fyziky</w:t>
            </w:r>
          </w:p>
          <w:p w14:paraId="256D0215" w14:textId="77777777" w:rsidR="00CE7B72" w:rsidRDefault="00CE7B72" w:rsidP="00332AB7">
            <w:pPr>
              <w:numPr>
                <w:ilvl w:val="0"/>
                <w:numId w:val="259"/>
              </w:numPr>
              <w:rPr>
                <w:sz w:val="22"/>
                <w:szCs w:val="22"/>
              </w:rPr>
            </w:pPr>
            <w:r>
              <w:rPr>
                <w:sz w:val="22"/>
                <w:szCs w:val="22"/>
              </w:rPr>
              <w:t>navrhuje vhodné postupy při řešení slovních úloh</w:t>
            </w:r>
          </w:p>
          <w:p w14:paraId="61F59AD2" w14:textId="77777777" w:rsidR="00CE7B72" w:rsidRDefault="00CE7B72">
            <w:pPr>
              <w:rPr>
                <w:sz w:val="22"/>
                <w:szCs w:val="22"/>
              </w:rPr>
            </w:pPr>
          </w:p>
          <w:p w14:paraId="26415729" w14:textId="77777777" w:rsidR="00CE7B72" w:rsidRDefault="00CE7B72" w:rsidP="00332AB7">
            <w:pPr>
              <w:numPr>
                <w:ilvl w:val="0"/>
                <w:numId w:val="259"/>
              </w:numPr>
              <w:rPr>
                <w:sz w:val="22"/>
                <w:szCs w:val="22"/>
              </w:rPr>
            </w:pPr>
            <w:r>
              <w:rPr>
                <w:sz w:val="22"/>
                <w:szCs w:val="22"/>
              </w:rPr>
              <w:t>řeší jednoduché lineární rovnice užitím ekvivalentních úprav</w:t>
            </w:r>
          </w:p>
          <w:p w14:paraId="33B996D0" w14:textId="77777777" w:rsidR="00CE7B72" w:rsidRDefault="00CE7B72" w:rsidP="00332AB7">
            <w:pPr>
              <w:numPr>
                <w:ilvl w:val="0"/>
                <w:numId w:val="259"/>
              </w:numPr>
              <w:rPr>
                <w:sz w:val="22"/>
                <w:szCs w:val="22"/>
              </w:rPr>
            </w:pPr>
            <w:r>
              <w:rPr>
                <w:sz w:val="22"/>
                <w:szCs w:val="22"/>
              </w:rPr>
              <w:t>provádí zkoušky při řešení rovnic dosazením</w:t>
            </w:r>
          </w:p>
          <w:p w14:paraId="71DB7802" w14:textId="77777777" w:rsidR="00CE7B72" w:rsidRDefault="00CE7B72" w:rsidP="00332AB7">
            <w:pPr>
              <w:numPr>
                <w:ilvl w:val="0"/>
                <w:numId w:val="259"/>
              </w:numPr>
              <w:rPr>
                <w:sz w:val="22"/>
                <w:szCs w:val="22"/>
              </w:rPr>
            </w:pPr>
            <w:r>
              <w:rPr>
                <w:sz w:val="22"/>
                <w:szCs w:val="22"/>
              </w:rPr>
              <w:t>sestavuje lineární rovnice ze slovních úloh</w:t>
            </w:r>
          </w:p>
          <w:p w14:paraId="0B97EBC0" w14:textId="77777777" w:rsidR="00CE7B72" w:rsidRDefault="00CE7B72" w:rsidP="00332AB7">
            <w:pPr>
              <w:numPr>
                <w:ilvl w:val="0"/>
                <w:numId w:val="259"/>
              </w:numPr>
              <w:rPr>
                <w:sz w:val="22"/>
                <w:szCs w:val="22"/>
              </w:rPr>
            </w:pPr>
            <w:r>
              <w:rPr>
                <w:sz w:val="22"/>
                <w:szCs w:val="22"/>
              </w:rPr>
              <w:t xml:space="preserve">provádí   porovnáním s podmínkami slovní </w:t>
            </w:r>
            <w:proofErr w:type="gramStart"/>
            <w:r>
              <w:rPr>
                <w:sz w:val="22"/>
                <w:szCs w:val="22"/>
              </w:rPr>
              <w:t>úlohy(</w:t>
            </w:r>
            <w:proofErr w:type="gramEnd"/>
            <w:r>
              <w:rPr>
                <w:sz w:val="22"/>
                <w:szCs w:val="22"/>
              </w:rPr>
              <w:t>ověří podmínky s výsledkem řešení)</w:t>
            </w:r>
          </w:p>
          <w:p w14:paraId="5E3BE483" w14:textId="77777777" w:rsidR="00CE7B72" w:rsidRDefault="00CE7B72" w:rsidP="00332AB7">
            <w:pPr>
              <w:numPr>
                <w:ilvl w:val="0"/>
                <w:numId w:val="259"/>
              </w:numPr>
              <w:rPr>
                <w:sz w:val="22"/>
                <w:szCs w:val="22"/>
              </w:rPr>
            </w:pPr>
            <w:r>
              <w:rPr>
                <w:sz w:val="22"/>
                <w:szCs w:val="22"/>
              </w:rPr>
              <w:t>zhodnotí reálnost výsledku řešení</w:t>
            </w:r>
          </w:p>
          <w:p w14:paraId="3ABA6589" w14:textId="77777777" w:rsidR="00CE7B72" w:rsidRDefault="00CE7B72" w:rsidP="00332AB7">
            <w:pPr>
              <w:numPr>
                <w:ilvl w:val="0"/>
                <w:numId w:val="259"/>
              </w:numPr>
              <w:rPr>
                <w:sz w:val="22"/>
                <w:szCs w:val="22"/>
              </w:rPr>
            </w:pPr>
            <w:r>
              <w:rPr>
                <w:sz w:val="22"/>
                <w:szCs w:val="22"/>
              </w:rPr>
              <w:t>vyjádří neznámou ze vzorce</w:t>
            </w:r>
          </w:p>
          <w:p w14:paraId="1BD5FA7C" w14:textId="77777777" w:rsidR="00CE7B72" w:rsidRDefault="00CE7B72">
            <w:pPr>
              <w:ind w:left="360"/>
              <w:rPr>
                <w:sz w:val="22"/>
                <w:szCs w:val="22"/>
              </w:rPr>
            </w:pPr>
          </w:p>
          <w:p w14:paraId="7AF725FC" w14:textId="77777777" w:rsidR="00CE7B72" w:rsidRDefault="00CE7B72" w:rsidP="00332AB7">
            <w:pPr>
              <w:numPr>
                <w:ilvl w:val="0"/>
                <w:numId w:val="259"/>
              </w:numPr>
              <w:rPr>
                <w:sz w:val="22"/>
                <w:szCs w:val="22"/>
              </w:rPr>
            </w:pPr>
            <w:r>
              <w:rPr>
                <w:sz w:val="22"/>
                <w:szCs w:val="22"/>
              </w:rPr>
              <w:t>rozliší kruh a kružnici</w:t>
            </w:r>
          </w:p>
          <w:p w14:paraId="76792490" w14:textId="77777777" w:rsidR="00CE7B72" w:rsidRDefault="00CE7B72" w:rsidP="00332AB7">
            <w:pPr>
              <w:numPr>
                <w:ilvl w:val="0"/>
                <w:numId w:val="259"/>
              </w:numPr>
              <w:rPr>
                <w:sz w:val="22"/>
                <w:szCs w:val="22"/>
              </w:rPr>
            </w:pPr>
            <w:r>
              <w:rPr>
                <w:sz w:val="22"/>
                <w:szCs w:val="22"/>
              </w:rPr>
              <w:t>posuzuje vzájemnou polohu kružnice a přímky, dvou kružnic</w:t>
            </w:r>
          </w:p>
          <w:p w14:paraId="207C976F" w14:textId="77777777" w:rsidR="00CE7B72" w:rsidRDefault="00CE7B72" w:rsidP="00332AB7">
            <w:pPr>
              <w:numPr>
                <w:ilvl w:val="0"/>
                <w:numId w:val="259"/>
              </w:numPr>
              <w:rPr>
                <w:sz w:val="22"/>
                <w:szCs w:val="22"/>
              </w:rPr>
            </w:pPr>
            <w:r>
              <w:rPr>
                <w:sz w:val="22"/>
                <w:szCs w:val="22"/>
              </w:rPr>
              <w:t>zdůvodní Thaletovu větu, znázorní v náčrtu, vysvětlí slovně</w:t>
            </w:r>
          </w:p>
          <w:p w14:paraId="66CA3F2F" w14:textId="77777777" w:rsidR="00CE7B72" w:rsidRDefault="00CE7B72" w:rsidP="00332AB7">
            <w:pPr>
              <w:numPr>
                <w:ilvl w:val="0"/>
                <w:numId w:val="259"/>
              </w:numPr>
              <w:rPr>
                <w:sz w:val="22"/>
                <w:szCs w:val="22"/>
              </w:rPr>
            </w:pPr>
            <w:r>
              <w:rPr>
                <w:sz w:val="22"/>
                <w:szCs w:val="22"/>
              </w:rPr>
              <w:t>provádí konstrukce s využitím Thaletovy věty</w:t>
            </w:r>
          </w:p>
          <w:p w14:paraId="77E6E150" w14:textId="77777777" w:rsidR="00CE7B72" w:rsidRDefault="00CE7B72" w:rsidP="00332AB7">
            <w:pPr>
              <w:numPr>
                <w:ilvl w:val="0"/>
                <w:numId w:val="259"/>
              </w:numPr>
              <w:rPr>
                <w:sz w:val="22"/>
                <w:szCs w:val="22"/>
              </w:rPr>
            </w:pPr>
            <w:r>
              <w:rPr>
                <w:sz w:val="22"/>
                <w:szCs w:val="22"/>
              </w:rPr>
              <w:t>používá pro určení délky kružnice a obsahu kruhu zavedené číslo          π = 3,14</w:t>
            </w:r>
          </w:p>
          <w:p w14:paraId="6F5EA1D6" w14:textId="77777777" w:rsidR="00CE7B72" w:rsidRDefault="00CE7B72" w:rsidP="00332AB7">
            <w:pPr>
              <w:numPr>
                <w:ilvl w:val="0"/>
                <w:numId w:val="259"/>
              </w:numPr>
              <w:rPr>
                <w:sz w:val="22"/>
                <w:szCs w:val="22"/>
              </w:rPr>
            </w:pPr>
            <w:r>
              <w:rPr>
                <w:sz w:val="22"/>
                <w:szCs w:val="22"/>
              </w:rPr>
              <w:t xml:space="preserve">řeší praktické úlohy s použitím vzorce: o = </w:t>
            </w:r>
            <w:proofErr w:type="gramStart"/>
            <w:r>
              <w:rPr>
                <w:sz w:val="22"/>
                <w:szCs w:val="22"/>
              </w:rPr>
              <w:t>π.d  =</w:t>
            </w:r>
            <w:proofErr w:type="gramEnd"/>
            <w:r>
              <w:rPr>
                <w:sz w:val="22"/>
                <w:szCs w:val="22"/>
              </w:rPr>
              <w:t xml:space="preserve"> 2.π.r  ; S =  π.r</w:t>
            </w:r>
            <w:r>
              <w:rPr>
                <w:sz w:val="22"/>
                <w:szCs w:val="22"/>
                <w:vertAlign w:val="superscript"/>
              </w:rPr>
              <w:t>2</w:t>
            </w:r>
            <w:r>
              <w:rPr>
                <w:sz w:val="22"/>
                <w:szCs w:val="22"/>
              </w:rPr>
              <w:t xml:space="preserve">                                                     </w:t>
            </w:r>
          </w:p>
          <w:p w14:paraId="1C737E9D" w14:textId="77777777" w:rsidR="00CE7B72" w:rsidRDefault="00CE7B72" w:rsidP="00332AB7">
            <w:pPr>
              <w:numPr>
                <w:ilvl w:val="0"/>
                <w:numId w:val="259"/>
              </w:numPr>
              <w:rPr>
                <w:sz w:val="22"/>
                <w:szCs w:val="22"/>
              </w:rPr>
            </w:pPr>
            <w:r>
              <w:rPr>
                <w:sz w:val="22"/>
                <w:szCs w:val="22"/>
              </w:rPr>
              <w:lastRenderedPageBreak/>
              <w:t>rozpozná válcovitá tělesa, sestaví vzorce pro výpočet jejich povrchu a objemu, řeší praktické úlohy</w:t>
            </w:r>
          </w:p>
          <w:p w14:paraId="15CD07DB" w14:textId="77777777" w:rsidR="00CE7B72" w:rsidRDefault="00CE7B72">
            <w:pPr>
              <w:ind w:left="360"/>
              <w:rPr>
                <w:sz w:val="22"/>
                <w:szCs w:val="22"/>
              </w:rPr>
            </w:pPr>
          </w:p>
          <w:p w14:paraId="75B32696" w14:textId="77777777" w:rsidR="00CE7B72" w:rsidRDefault="00CE7B72" w:rsidP="00332AB7">
            <w:pPr>
              <w:numPr>
                <w:ilvl w:val="0"/>
                <w:numId w:val="259"/>
              </w:numPr>
              <w:rPr>
                <w:sz w:val="22"/>
                <w:szCs w:val="22"/>
              </w:rPr>
            </w:pPr>
            <w:r>
              <w:rPr>
                <w:sz w:val="22"/>
                <w:szCs w:val="22"/>
              </w:rPr>
              <w:t>vyhledává množiny bodů dané vlastnosti, znázorňuje je náčrtky, popř. je rýsuje</w:t>
            </w:r>
          </w:p>
          <w:p w14:paraId="74DC3403" w14:textId="77777777" w:rsidR="00CE7B72" w:rsidRDefault="00CE7B72" w:rsidP="00332AB7">
            <w:pPr>
              <w:numPr>
                <w:ilvl w:val="0"/>
                <w:numId w:val="259"/>
              </w:numPr>
              <w:rPr>
                <w:sz w:val="22"/>
                <w:szCs w:val="22"/>
              </w:rPr>
            </w:pPr>
            <w:r>
              <w:rPr>
                <w:sz w:val="22"/>
                <w:szCs w:val="22"/>
              </w:rPr>
              <w:t>využívá zjištěných poznatků při konstrukcích trojúhelníků a čtyřúhelníků</w:t>
            </w:r>
          </w:p>
          <w:p w14:paraId="3EC44A1B" w14:textId="77777777" w:rsidR="00CE7B72" w:rsidRDefault="00CE7B72">
            <w:pPr>
              <w:rPr>
                <w:sz w:val="22"/>
                <w:szCs w:val="22"/>
              </w:rPr>
            </w:pPr>
          </w:p>
          <w:p w14:paraId="0B5BC0C2" w14:textId="77777777" w:rsidR="00CE7B72" w:rsidRDefault="00CE7B72" w:rsidP="00332AB7">
            <w:pPr>
              <w:numPr>
                <w:ilvl w:val="0"/>
                <w:numId w:val="259"/>
              </w:numPr>
              <w:rPr>
                <w:sz w:val="22"/>
                <w:szCs w:val="22"/>
              </w:rPr>
            </w:pPr>
            <w:r>
              <w:rPr>
                <w:sz w:val="22"/>
                <w:szCs w:val="22"/>
              </w:rPr>
              <w:t>provádí statistická pozorování, výsledky sestavuje do tabulek a posuzuje pomocí aritmetických průměrů, procentuelních hodnot nebo znázorněných grafy</w:t>
            </w:r>
          </w:p>
          <w:p w14:paraId="59FE88E0" w14:textId="77777777" w:rsidR="00CE7B72" w:rsidRDefault="00CE7B72" w:rsidP="00332AB7">
            <w:pPr>
              <w:numPr>
                <w:ilvl w:val="0"/>
                <w:numId w:val="259"/>
              </w:numPr>
              <w:rPr>
                <w:sz w:val="22"/>
                <w:szCs w:val="22"/>
              </w:rPr>
            </w:pPr>
            <w:r>
              <w:rPr>
                <w:sz w:val="22"/>
                <w:szCs w:val="22"/>
              </w:rPr>
              <w:t>stanoví statistický soubor – rozsah souboru, statistickou jednotku a její statistické znaky (kvantitativní a kvalitativní)</w:t>
            </w:r>
          </w:p>
          <w:p w14:paraId="14D5CE46" w14:textId="77777777"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14:paraId="6956FF30" w14:textId="77777777" w:rsidR="00CE7B72" w:rsidRDefault="00CE7B72">
            <w:pPr>
              <w:snapToGrid w:val="0"/>
              <w:rPr>
                <w:sz w:val="22"/>
                <w:szCs w:val="22"/>
              </w:rPr>
            </w:pPr>
          </w:p>
          <w:p w14:paraId="4988B146" w14:textId="77777777" w:rsidR="00CE7B72" w:rsidRDefault="00CE7B72">
            <w:pPr>
              <w:rPr>
                <w:sz w:val="22"/>
                <w:szCs w:val="22"/>
              </w:rPr>
            </w:pPr>
            <w:r>
              <w:rPr>
                <w:b/>
                <w:sz w:val="22"/>
                <w:szCs w:val="22"/>
              </w:rPr>
              <w:t>Druhá mocnina a odmocnina</w:t>
            </w:r>
          </w:p>
          <w:p w14:paraId="1C05A64B" w14:textId="77777777" w:rsidR="00CE7B72" w:rsidRDefault="00CE7B72">
            <w:pPr>
              <w:rPr>
                <w:sz w:val="22"/>
                <w:szCs w:val="22"/>
              </w:rPr>
            </w:pPr>
            <w:r>
              <w:rPr>
                <w:sz w:val="22"/>
                <w:szCs w:val="22"/>
              </w:rPr>
              <w:t>odvození druhé mocniny</w:t>
            </w:r>
          </w:p>
          <w:p w14:paraId="1FC95940" w14:textId="77777777" w:rsidR="00CE7B72" w:rsidRDefault="00CE7B72">
            <w:pPr>
              <w:rPr>
                <w:sz w:val="22"/>
                <w:szCs w:val="22"/>
              </w:rPr>
            </w:pPr>
            <w:r>
              <w:rPr>
                <w:sz w:val="22"/>
                <w:szCs w:val="22"/>
              </w:rPr>
              <w:t>mocniny zpaměti</w:t>
            </w:r>
          </w:p>
          <w:p w14:paraId="0A71A31A" w14:textId="77777777" w:rsidR="00CE7B72" w:rsidRDefault="00CE7B72">
            <w:pPr>
              <w:rPr>
                <w:sz w:val="22"/>
                <w:szCs w:val="22"/>
              </w:rPr>
            </w:pPr>
            <w:r>
              <w:rPr>
                <w:sz w:val="22"/>
                <w:szCs w:val="22"/>
              </w:rPr>
              <w:t>použití tabulek druhých mocnin</w:t>
            </w:r>
          </w:p>
          <w:p w14:paraId="448ACE6C" w14:textId="77777777" w:rsidR="00CE7B72" w:rsidRDefault="00CE7B72">
            <w:pPr>
              <w:rPr>
                <w:sz w:val="22"/>
                <w:szCs w:val="22"/>
              </w:rPr>
            </w:pPr>
            <w:r>
              <w:rPr>
                <w:sz w:val="22"/>
                <w:szCs w:val="22"/>
              </w:rPr>
              <w:t>využití kalkulaček</w:t>
            </w:r>
          </w:p>
          <w:p w14:paraId="1C1DE4FF" w14:textId="77777777" w:rsidR="00CE7B72" w:rsidRDefault="00CE7B72">
            <w:pPr>
              <w:rPr>
                <w:b/>
                <w:sz w:val="22"/>
                <w:szCs w:val="22"/>
              </w:rPr>
            </w:pPr>
            <w:r>
              <w:rPr>
                <w:sz w:val="22"/>
                <w:szCs w:val="22"/>
              </w:rPr>
              <w:t>druhá mocnina a odmocnina desetin-ných čísel a zlomků</w:t>
            </w:r>
          </w:p>
          <w:p w14:paraId="41E6C35C" w14:textId="77777777" w:rsidR="00CE7B72" w:rsidRDefault="00CE7B72">
            <w:pPr>
              <w:rPr>
                <w:b/>
                <w:sz w:val="22"/>
                <w:szCs w:val="22"/>
              </w:rPr>
            </w:pPr>
          </w:p>
          <w:p w14:paraId="4CE16727" w14:textId="77777777" w:rsidR="00CE7B72" w:rsidRDefault="00CE7B72">
            <w:pPr>
              <w:rPr>
                <w:b/>
                <w:sz w:val="22"/>
                <w:szCs w:val="22"/>
              </w:rPr>
            </w:pPr>
          </w:p>
          <w:p w14:paraId="7E3F2EFC" w14:textId="77777777" w:rsidR="00CE7B72" w:rsidRDefault="00CE7B72">
            <w:pPr>
              <w:rPr>
                <w:b/>
                <w:sz w:val="22"/>
                <w:szCs w:val="22"/>
              </w:rPr>
            </w:pPr>
          </w:p>
          <w:p w14:paraId="58FA885C" w14:textId="77777777" w:rsidR="00CE7B72" w:rsidRDefault="00CE7B72">
            <w:pPr>
              <w:rPr>
                <w:b/>
                <w:sz w:val="22"/>
                <w:szCs w:val="22"/>
              </w:rPr>
            </w:pPr>
          </w:p>
          <w:p w14:paraId="1E4E135B" w14:textId="77777777" w:rsidR="00CE7B72" w:rsidRDefault="00CE7B72">
            <w:pPr>
              <w:rPr>
                <w:b/>
                <w:sz w:val="22"/>
                <w:szCs w:val="22"/>
              </w:rPr>
            </w:pPr>
            <w:proofErr w:type="gramStart"/>
            <w:r>
              <w:rPr>
                <w:b/>
                <w:sz w:val="22"/>
                <w:szCs w:val="22"/>
              </w:rPr>
              <w:t>Mocniny  s</w:t>
            </w:r>
            <w:proofErr w:type="gramEnd"/>
            <w:r>
              <w:rPr>
                <w:b/>
                <w:sz w:val="22"/>
                <w:szCs w:val="22"/>
              </w:rPr>
              <w:t> přirozeným mocnitelem</w:t>
            </w:r>
          </w:p>
          <w:p w14:paraId="34494D0C" w14:textId="77777777" w:rsidR="00CE7B72" w:rsidRDefault="00CE7B72">
            <w:pPr>
              <w:rPr>
                <w:b/>
                <w:sz w:val="22"/>
                <w:szCs w:val="22"/>
              </w:rPr>
            </w:pPr>
          </w:p>
          <w:p w14:paraId="7B1D87AB" w14:textId="77777777" w:rsidR="00CE7B72" w:rsidRDefault="00CE7B72">
            <w:pPr>
              <w:rPr>
                <w:b/>
                <w:sz w:val="22"/>
                <w:szCs w:val="22"/>
              </w:rPr>
            </w:pPr>
          </w:p>
          <w:p w14:paraId="36EAA1CF" w14:textId="77777777" w:rsidR="00CE7B72" w:rsidRDefault="00CE7B72">
            <w:pPr>
              <w:rPr>
                <w:b/>
                <w:sz w:val="22"/>
                <w:szCs w:val="22"/>
              </w:rPr>
            </w:pPr>
          </w:p>
          <w:p w14:paraId="624E513F" w14:textId="77777777" w:rsidR="00CE7B72" w:rsidRDefault="00CE7B72">
            <w:pPr>
              <w:rPr>
                <w:b/>
                <w:sz w:val="22"/>
                <w:szCs w:val="22"/>
              </w:rPr>
            </w:pPr>
          </w:p>
          <w:p w14:paraId="718FCFED" w14:textId="77777777" w:rsidR="00CE7B72" w:rsidRDefault="00CE7B72">
            <w:pPr>
              <w:rPr>
                <w:b/>
                <w:sz w:val="22"/>
                <w:szCs w:val="22"/>
              </w:rPr>
            </w:pPr>
          </w:p>
          <w:p w14:paraId="3528A279" w14:textId="77777777" w:rsidR="00CE7B72" w:rsidRDefault="00CE7B72">
            <w:pPr>
              <w:rPr>
                <w:b/>
                <w:sz w:val="22"/>
                <w:szCs w:val="22"/>
              </w:rPr>
            </w:pPr>
            <w:r>
              <w:rPr>
                <w:sz w:val="22"/>
                <w:szCs w:val="22"/>
              </w:rPr>
              <w:t>velká čísla zapsaná pomocí mocnin</w:t>
            </w:r>
          </w:p>
          <w:p w14:paraId="72EDBAAB" w14:textId="77777777" w:rsidR="00CE7B72" w:rsidRDefault="00CE7B72">
            <w:pPr>
              <w:rPr>
                <w:b/>
                <w:sz w:val="22"/>
                <w:szCs w:val="22"/>
              </w:rPr>
            </w:pPr>
          </w:p>
          <w:p w14:paraId="251F3399" w14:textId="77777777" w:rsidR="00CE7B72" w:rsidRDefault="00CE7B72">
            <w:pPr>
              <w:rPr>
                <w:b/>
                <w:sz w:val="22"/>
                <w:szCs w:val="22"/>
              </w:rPr>
            </w:pPr>
          </w:p>
          <w:p w14:paraId="390B49A0" w14:textId="77777777" w:rsidR="00CE7B72" w:rsidRDefault="00CE7B72">
            <w:pPr>
              <w:rPr>
                <w:b/>
                <w:sz w:val="22"/>
                <w:szCs w:val="22"/>
              </w:rPr>
            </w:pPr>
            <w:r>
              <w:rPr>
                <w:b/>
                <w:sz w:val="22"/>
                <w:szCs w:val="22"/>
              </w:rPr>
              <w:t>Pythagorova věta</w:t>
            </w:r>
          </w:p>
          <w:p w14:paraId="01145F30" w14:textId="77777777" w:rsidR="00CE7B72" w:rsidRDefault="00CE7B72">
            <w:pPr>
              <w:rPr>
                <w:b/>
                <w:sz w:val="22"/>
                <w:szCs w:val="22"/>
              </w:rPr>
            </w:pPr>
          </w:p>
          <w:p w14:paraId="059462AC" w14:textId="77777777" w:rsidR="00CE7B72" w:rsidRDefault="00CE7B72">
            <w:pPr>
              <w:rPr>
                <w:b/>
                <w:sz w:val="22"/>
                <w:szCs w:val="22"/>
              </w:rPr>
            </w:pPr>
          </w:p>
          <w:p w14:paraId="289A16BC" w14:textId="77777777" w:rsidR="00CE7B72" w:rsidRDefault="00CE7B72">
            <w:pPr>
              <w:rPr>
                <w:b/>
                <w:sz w:val="22"/>
                <w:szCs w:val="22"/>
              </w:rPr>
            </w:pPr>
          </w:p>
          <w:p w14:paraId="3A66FCC0" w14:textId="77777777" w:rsidR="00CE7B72" w:rsidRDefault="00CE7B72">
            <w:pPr>
              <w:rPr>
                <w:b/>
                <w:sz w:val="22"/>
                <w:szCs w:val="22"/>
              </w:rPr>
            </w:pPr>
          </w:p>
          <w:p w14:paraId="1BFB331F" w14:textId="77777777" w:rsidR="00CE7B72" w:rsidRDefault="00CE7B72">
            <w:pPr>
              <w:rPr>
                <w:sz w:val="22"/>
                <w:szCs w:val="22"/>
              </w:rPr>
            </w:pPr>
          </w:p>
          <w:p w14:paraId="0EE4F47F" w14:textId="77777777" w:rsidR="00CE7B72" w:rsidRDefault="00CE7B72">
            <w:pPr>
              <w:rPr>
                <w:sz w:val="22"/>
                <w:szCs w:val="22"/>
              </w:rPr>
            </w:pPr>
          </w:p>
          <w:p w14:paraId="00846383" w14:textId="77777777" w:rsidR="00CE7B72" w:rsidRDefault="00CE7B72">
            <w:pPr>
              <w:rPr>
                <w:sz w:val="22"/>
                <w:szCs w:val="22"/>
              </w:rPr>
            </w:pPr>
          </w:p>
          <w:p w14:paraId="71EA54FB" w14:textId="77777777" w:rsidR="00CE7B72" w:rsidRDefault="00CE7B72">
            <w:pPr>
              <w:rPr>
                <w:sz w:val="22"/>
                <w:szCs w:val="22"/>
              </w:rPr>
            </w:pPr>
            <w:r>
              <w:rPr>
                <w:b/>
                <w:sz w:val="22"/>
                <w:szCs w:val="22"/>
              </w:rPr>
              <w:t>Výrazy</w:t>
            </w:r>
          </w:p>
          <w:p w14:paraId="45CB0A76" w14:textId="77777777" w:rsidR="00CE7B72" w:rsidRDefault="00CE7B72">
            <w:pPr>
              <w:rPr>
                <w:sz w:val="22"/>
                <w:szCs w:val="22"/>
              </w:rPr>
            </w:pPr>
            <w:r>
              <w:rPr>
                <w:sz w:val="22"/>
                <w:szCs w:val="22"/>
              </w:rPr>
              <w:t>číselné výrazy</w:t>
            </w:r>
          </w:p>
          <w:p w14:paraId="195D17D4" w14:textId="77777777" w:rsidR="00CE7B72" w:rsidRDefault="00CE7B72">
            <w:pPr>
              <w:rPr>
                <w:sz w:val="22"/>
                <w:szCs w:val="22"/>
              </w:rPr>
            </w:pPr>
            <w:r>
              <w:rPr>
                <w:sz w:val="22"/>
                <w:szCs w:val="22"/>
              </w:rPr>
              <w:t>mocniny s přirozeným mocnitelem</w:t>
            </w:r>
          </w:p>
          <w:p w14:paraId="2367D405" w14:textId="77777777" w:rsidR="00CE7B72" w:rsidRDefault="00CE7B72">
            <w:pPr>
              <w:rPr>
                <w:sz w:val="22"/>
                <w:szCs w:val="22"/>
              </w:rPr>
            </w:pPr>
            <w:r>
              <w:rPr>
                <w:sz w:val="22"/>
                <w:szCs w:val="22"/>
              </w:rPr>
              <w:t>výrazy s proměnnou</w:t>
            </w:r>
          </w:p>
          <w:p w14:paraId="613D798A" w14:textId="77777777" w:rsidR="00CE7B72" w:rsidRDefault="00CE7B72">
            <w:pPr>
              <w:rPr>
                <w:sz w:val="22"/>
                <w:szCs w:val="22"/>
              </w:rPr>
            </w:pPr>
            <w:r>
              <w:rPr>
                <w:sz w:val="22"/>
                <w:szCs w:val="22"/>
              </w:rPr>
              <w:t>mnohočleny</w:t>
            </w:r>
          </w:p>
          <w:p w14:paraId="0E6C860B" w14:textId="77777777" w:rsidR="00CE7B72" w:rsidRDefault="00CE7B72">
            <w:pPr>
              <w:rPr>
                <w:sz w:val="22"/>
                <w:szCs w:val="22"/>
              </w:rPr>
            </w:pPr>
            <w:r>
              <w:rPr>
                <w:sz w:val="22"/>
                <w:szCs w:val="22"/>
              </w:rPr>
              <w:t>algebraické vzorce</w:t>
            </w:r>
          </w:p>
          <w:p w14:paraId="745EFE7A" w14:textId="77777777" w:rsidR="00CE7B72" w:rsidRDefault="00CE7B72">
            <w:pPr>
              <w:rPr>
                <w:sz w:val="22"/>
                <w:szCs w:val="22"/>
              </w:rPr>
            </w:pPr>
            <w:r>
              <w:rPr>
                <w:sz w:val="22"/>
                <w:szCs w:val="22"/>
              </w:rPr>
              <w:t>úpravy mnohočlenů</w:t>
            </w:r>
          </w:p>
          <w:p w14:paraId="7B558E25" w14:textId="77777777" w:rsidR="00CE7B72" w:rsidRDefault="00CE7B72">
            <w:pPr>
              <w:rPr>
                <w:sz w:val="22"/>
                <w:szCs w:val="22"/>
              </w:rPr>
            </w:pPr>
          </w:p>
          <w:p w14:paraId="1C3B1D27" w14:textId="77777777" w:rsidR="00CE7B72" w:rsidRDefault="00CE7B72">
            <w:pPr>
              <w:rPr>
                <w:sz w:val="22"/>
                <w:szCs w:val="22"/>
              </w:rPr>
            </w:pPr>
          </w:p>
          <w:p w14:paraId="22DA1073" w14:textId="77777777" w:rsidR="00CE7B72" w:rsidRDefault="00CE7B72">
            <w:pPr>
              <w:rPr>
                <w:sz w:val="22"/>
                <w:szCs w:val="22"/>
              </w:rPr>
            </w:pPr>
          </w:p>
          <w:p w14:paraId="22B5D6DC" w14:textId="77777777" w:rsidR="00CE7B72" w:rsidRDefault="00CE7B72">
            <w:pPr>
              <w:rPr>
                <w:sz w:val="22"/>
                <w:szCs w:val="22"/>
              </w:rPr>
            </w:pPr>
          </w:p>
          <w:p w14:paraId="3500698C" w14:textId="77777777" w:rsidR="00CE7B72" w:rsidRDefault="00CE7B72">
            <w:pPr>
              <w:rPr>
                <w:sz w:val="22"/>
                <w:szCs w:val="22"/>
              </w:rPr>
            </w:pPr>
          </w:p>
          <w:p w14:paraId="6BDDFF77" w14:textId="77777777" w:rsidR="00CE7B72" w:rsidRDefault="00CE7B72">
            <w:pPr>
              <w:rPr>
                <w:sz w:val="22"/>
                <w:szCs w:val="22"/>
              </w:rPr>
            </w:pPr>
          </w:p>
          <w:p w14:paraId="3E9E6FBE" w14:textId="77777777" w:rsidR="00CE7B72" w:rsidRDefault="00CE7B72">
            <w:pPr>
              <w:rPr>
                <w:sz w:val="22"/>
                <w:szCs w:val="22"/>
              </w:rPr>
            </w:pPr>
          </w:p>
          <w:p w14:paraId="5F319B12" w14:textId="77777777" w:rsidR="00CE7B72" w:rsidRDefault="00CE7B72">
            <w:pPr>
              <w:rPr>
                <w:sz w:val="22"/>
                <w:szCs w:val="22"/>
              </w:rPr>
            </w:pPr>
          </w:p>
          <w:p w14:paraId="0D16F395" w14:textId="77777777" w:rsidR="00CE7B72" w:rsidRDefault="00CE7B72">
            <w:pPr>
              <w:rPr>
                <w:sz w:val="22"/>
                <w:szCs w:val="22"/>
              </w:rPr>
            </w:pPr>
          </w:p>
          <w:p w14:paraId="448B6023" w14:textId="77777777" w:rsidR="00CE7B72" w:rsidRDefault="00CE7B72">
            <w:pPr>
              <w:rPr>
                <w:sz w:val="22"/>
                <w:szCs w:val="22"/>
              </w:rPr>
            </w:pPr>
          </w:p>
          <w:p w14:paraId="31F403B8" w14:textId="77777777" w:rsidR="00CE7B72" w:rsidRDefault="00CE7B72">
            <w:pPr>
              <w:rPr>
                <w:sz w:val="22"/>
                <w:szCs w:val="22"/>
              </w:rPr>
            </w:pPr>
          </w:p>
          <w:p w14:paraId="793F7DFC" w14:textId="77777777" w:rsidR="00CE7B72" w:rsidRDefault="00CE7B72">
            <w:pPr>
              <w:rPr>
                <w:sz w:val="22"/>
                <w:szCs w:val="22"/>
              </w:rPr>
            </w:pPr>
          </w:p>
          <w:p w14:paraId="13D12C14" w14:textId="77777777" w:rsidR="00CE7B72" w:rsidRDefault="00CE7B72">
            <w:pPr>
              <w:rPr>
                <w:sz w:val="22"/>
                <w:szCs w:val="22"/>
              </w:rPr>
            </w:pPr>
          </w:p>
          <w:p w14:paraId="5A94B4BC" w14:textId="77777777" w:rsidR="00CE7B72" w:rsidRDefault="00CE7B72">
            <w:pPr>
              <w:rPr>
                <w:sz w:val="22"/>
                <w:szCs w:val="22"/>
              </w:rPr>
            </w:pPr>
          </w:p>
          <w:p w14:paraId="15E6765A" w14:textId="77777777" w:rsidR="00CE7B72" w:rsidRDefault="00CE7B72">
            <w:pPr>
              <w:rPr>
                <w:sz w:val="22"/>
                <w:szCs w:val="22"/>
              </w:rPr>
            </w:pPr>
          </w:p>
          <w:p w14:paraId="45571D4E" w14:textId="77777777" w:rsidR="00CE7B72" w:rsidRDefault="00CE7B72">
            <w:pPr>
              <w:rPr>
                <w:sz w:val="22"/>
                <w:szCs w:val="22"/>
              </w:rPr>
            </w:pPr>
          </w:p>
          <w:p w14:paraId="3A0C2588" w14:textId="77777777" w:rsidR="00CE7B72" w:rsidRDefault="00CE7B72">
            <w:pPr>
              <w:rPr>
                <w:sz w:val="22"/>
                <w:szCs w:val="22"/>
              </w:rPr>
            </w:pPr>
          </w:p>
          <w:p w14:paraId="7F08B755" w14:textId="77777777" w:rsidR="00CE7B72" w:rsidRDefault="00CE7B72">
            <w:pPr>
              <w:rPr>
                <w:sz w:val="22"/>
                <w:szCs w:val="22"/>
              </w:rPr>
            </w:pPr>
            <w:r>
              <w:rPr>
                <w:b/>
                <w:sz w:val="22"/>
                <w:szCs w:val="22"/>
              </w:rPr>
              <w:t>Lineární rovnice</w:t>
            </w:r>
          </w:p>
          <w:p w14:paraId="0C6E2B6C" w14:textId="77777777" w:rsidR="00CE7B72" w:rsidRDefault="00CE7B72">
            <w:pPr>
              <w:rPr>
                <w:sz w:val="22"/>
                <w:szCs w:val="22"/>
              </w:rPr>
            </w:pPr>
            <w:r>
              <w:rPr>
                <w:sz w:val="22"/>
                <w:szCs w:val="22"/>
              </w:rPr>
              <w:t>rovnost</w:t>
            </w:r>
          </w:p>
          <w:p w14:paraId="7984854E" w14:textId="77777777" w:rsidR="00CE7B72" w:rsidRDefault="00CE7B72">
            <w:pPr>
              <w:rPr>
                <w:sz w:val="22"/>
                <w:szCs w:val="22"/>
              </w:rPr>
            </w:pPr>
            <w:r>
              <w:rPr>
                <w:sz w:val="22"/>
                <w:szCs w:val="22"/>
              </w:rPr>
              <w:t>ekvivalentní úpravy lineárních rovnic</w:t>
            </w:r>
          </w:p>
          <w:p w14:paraId="6BFAEE94" w14:textId="77777777" w:rsidR="00CE7B72" w:rsidRDefault="00CE7B72">
            <w:pPr>
              <w:rPr>
                <w:sz w:val="22"/>
                <w:szCs w:val="22"/>
              </w:rPr>
            </w:pPr>
            <w:r>
              <w:rPr>
                <w:sz w:val="22"/>
                <w:szCs w:val="22"/>
              </w:rPr>
              <w:t>zkoušky</w:t>
            </w:r>
          </w:p>
          <w:p w14:paraId="149F9DAD" w14:textId="77777777" w:rsidR="00CE7B72" w:rsidRDefault="00CE7B72">
            <w:pPr>
              <w:rPr>
                <w:sz w:val="22"/>
                <w:szCs w:val="22"/>
              </w:rPr>
            </w:pPr>
            <w:r>
              <w:rPr>
                <w:sz w:val="22"/>
                <w:szCs w:val="22"/>
              </w:rPr>
              <w:t>počet řešení lineární rovnice</w:t>
            </w:r>
          </w:p>
          <w:p w14:paraId="4A70BDB4" w14:textId="77777777" w:rsidR="00CE7B72" w:rsidRDefault="00CE7B72">
            <w:pPr>
              <w:rPr>
                <w:sz w:val="22"/>
                <w:szCs w:val="22"/>
              </w:rPr>
            </w:pPr>
          </w:p>
          <w:p w14:paraId="622A83A5" w14:textId="77777777" w:rsidR="00CE7B72" w:rsidRDefault="00CE7B72">
            <w:pPr>
              <w:rPr>
                <w:sz w:val="22"/>
                <w:szCs w:val="22"/>
              </w:rPr>
            </w:pPr>
            <w:r>
              <w:rPr>
                <w:sz w:val="22"/>
                <w:szCs w:val="22"/>
              </w:rPr>
              <w:t>slovní úlohy</w:t>
            </w:r>
          </w:p>
          <w:p w14:paraId="1409484E" w14:textId="77777777" w:rsidR="00CE7B72" w:rsidRDefault="00CE7B72">
            <w:pPr>
              <w:rPr>
                <w:sz w:val="22"/>
                <w:szCs w:val="22"/>
              </w:rPr>
            </w:pPr>
          </w:p>
          <w:p w14:paraId="43279960" w14:textId="77777777" w:rsidR="00CE7B72" w:rsidRDefault="00CE7B72">
            <w:pPr>
              <w:rPr>
                <w:b/>
                <w:sz w:val="22"/>
                <w:szCs w:val="22"/>
              </w:rPr>
            </w:pPr>
          </w:p>
          <w:p w14:paraId="6133C4D3" w14:textId="77777777" w:rsidR="00CE7B72" w:rsidRDefault="00CE7B72">
            <w:pPr>
              <w:rPr>
                <w:sz w:val="22"/>
                <w:szCs w:val="22"/>
              </w:rPr>
            </w:pPr>
            <w:r>
              <w:rPr>
                <w:b/>
                <w:sz w:val="22"/>
                <w:szCs w:val="22"/>
              </w:rPr>
              <w:t>Kruh, kružnice, válec</w:t>
            </w:r>
          </w:p>
          <w:p w14:paraId="1A12C166" w14:textId="77777777" w:rsidR="00CE7B72" w:rsidRDefault="00CE7B72">
            <w:pPr>
              <w:rPr>
                <w:sz w:val="22"/>
                <w:szCs w:val="22"/>
              </w:rPr>
            </w:pPr>
            <w:r>
              <w:rPr>
                <w:sz w:val="22"/>
                <w:szCs w:val="22"/>
              </w:rPr>
              <w:t>vzájemná poloha přímky a kružnice</w:t>
            </w:r>
          </w:p>
          <w:p w14:paraId="5C922B5D" w14:textId="77777777" w:rsidR="00CE7B72" w:rsidRDefault="00CE7B72">
            <w:pPr>
              <w:rPr>
                <w:sz w:val="22"/>
                <w:szCs w:val="22"/>
              </w:rPr>
            </w:pPr>
            <w:r>
              <w:rPr>
                <w:sz w:val="22"/>
                <w:szCs w:val="22"/>
              </w:rPr>
              <w:t>vzájemná poloha dvou kružnic</w:t>
            </w:r>
          </w:p>
          <w:p w14:paraId="6E96694C" w14:textId="77777777" w:rsidR="00CE7B72" w:rsidRDefault="00CE7B72">
            <w:pPr>
              <w:rPr>
                <w:sz w:val="22"/>
                <w:szCs w:val="22"/>
              </w:rPr>
            </w:pPr>
            <w:r>
              <w:rPr>
                <w:sz w:val="22"/>
                <w:szCs w:val="22"/>
              </w:rPr>
              <w:t>Thaletova věta</w:t>
            </w:r>
          </w:p>
          <w:p w14:paraId="1B5272A3" w14:textId="77777777" w:rsidR="00CE7B72" w:rsidRDefault="00CE7B72">
            <w:pPr>
              <w:rPr>
                <w:sz w:val="22"/>
                <w:szCs w:val="22"/>
              </w:rPr>
            </w:pPr>
          </w:p>
          <w:p w14:paraId="45048B97" w14:textId="77777777" w:rsidR="00CE7B72" w:rsidRDefault="00CE7B72">
            <w:pPr>
              <w:rPr>
                <w:sz w:val="22"/>
                <w:szCs w:val="22"/>
              </w:rPr>
            </w:pPr>
            <w:r>
              <w:rPr>
                <w:sz w:val="22"/>
                <w:szCs w:val="22"/>
              </w:rPr>
              <w:t>délka kružnice</w:t>
            </w:r>
          </w:p>
          <w:p w14:paraId="5A6BF86B" w14:textId="77777777" w:rsidR="00CE7B72" w:rsidRDefault="00CE7B72">
            <w:pPr>
              <w:rPr>
                <w:sz w:val="22"/>
                <w:szCs w:val="22"/>
              </w:rPr>
            </w:pPr>
            <w:r>
              <w:rPr>
                <w:sz w:val="22"/>
                <w:szCs w:val="22"/>
              </w:rPr>
              <w:t>obsah kruhu</w:t>
            </w:r>
          </w:p>
          <w:p w14:paraId="7B261588" w14:textId="77777777" w:rsidR="00CE7B72" w:rsidRDefault="00CE7B72">
            <w:pPr>
              <w:rPr>
                <w:sz w:val="22"/>
                <w:szCs w:val="22"/>
              </w:rPr>
            </w:pPr>
          </w:p>
          <w:p w14:paraId="7F14FB7D" w14:textId="77777777" w:rsidR="00CE7B72" w:rsidRDefault="00CE7B72">
            <w:pPr>
              <w:rPr>
                <w:sz w:val="22"/>
                <w:szCs w:val="22"/>
              </w:rPr>
            </w:pPr>
          </w:p>
          <w:p w14:paraId="6300D8A1" w14:textId="77777777" w:rsidR="00CE7B72" w:rsidRDefault="00CE7B72">
            <w:pPr>
              <w:rPr>
                <w:sz w:val="22"/>
                <w:szCs w:val="22"/>
              </w:rPr>
            </w:pPr>
          </w:p>
          <w:p w14:paraId="328379D2" w14:textId="77777777" w:rsidR="00CE7B72" w:rsidRDefault="00CE7B72">
            <w:pPr>
              <w:rPr>
                <w:sz w:val="22"/>
                <w:szCs w:val="22"/>
              </w:rPr>
            </w:pPr>
            <w:r>
              <w:rPr>
                <w:sz w:val="22"/>
                <w:szCs w:val="22"/>
              </w:rPr>
              <w:t>objem a povrch válce</w:t>
            </w:r>
          </w:p>
          <w:p w14:paraId="78E54540" w14:textId="77777777" w:rsidR="00CE7B72" w:rsidRDefault="00CE7B72">
            <w:pPr>
              <w:rPr>
                <w:sz w:val="22"/>
                <w:szCs w:val="22"/>
              </w:rPr>
            </w:pPr>
          </w:p>
          <w:p w14:paraId="0E9EB1E6" w14:textId="77777777" w:rsidR="00CE7B72" w:rsidRDefault="00CE7B72">
            <w:pPr>
              <w:rPr>
                <w:b/>
                <w:sz w:val="22"/>
                <w:szCs w:val="22"/>
              </w:rPr>
            </w:pPr>
          </w:p>
          <w:p w14:paraId="791B6B97" w14:textId="77777777" w:rsidR="00CE7B72" w:rsidRDefault="00CE7B72">
            <w:pPr>
              <w:rPr>
                <w:b/>
                <w:sz w:val="22"/>
                <w:szCs w:val="22"/>
              </w:rPr>
            </w:pPr>
          </w:p>
          <w:p w14:paraId="2BFB720C" w14:textId="77777777" w:rsidR="00CE7B72" w:rsidRDefault="00CE7B72">
            <w:pPr>
              <w:rPr>
                <w:sz w:val="22"/>
                <w:szCs w:val="22"/>
              </w:rPr>
            </w:pPr>
            <w:r>
              <w:rPr>
                <w:b/>
                <w:sz w:val="22"/>
                <w:szCs w:val="22"/>
              </w:rPr>
              <w:t>Konstrukční úlohy</w:t>
            </w:r>
          </w:p>
          <w:p w14:paraId="6853094E" w14:textId="77777777" w:rsidR="00CE7B72" w:rsidRDefault="00CE7B72">
            <w:pPr>
              <w:rPr>
                <w:sz w:val="22"/>
                <w:szCs w:val="22"/>
              </w:rPr>
            </w:pPr>
            <w:r>
              <w:rPr>
                <w:sz w:val="22"/>
                <w:szCs w:val="22"/>
              </w:rPr>
              <w:t>množiny bodů dané vlastnosti</w:t>
            </w:r>
          </w:p>
          <w:p w14:paraId="5498D219" w14:textId="77777777" w:rsidR="00CE7B72" w:rsidRDefault="00CE7B72">
            <w:pPr>
              <w:rPr>
                <w:sz w:val="22"/>
                <w:szCs w:val="22"/>
              </w:rPr>
            </w:pPr>
            <w:r>
              <w:rPr>
                <w:sz w:val="22"/>
                <w:szCs w:val="22"/>
              </w:rPr>
              <w:t>konstrukce trojúhelníků</w:t>
            </w:r>
          </w:p>
          <w:p w14:paraId="05C0DDFB" w14:textId="77777777" w:rsidR="00CE7B72" w:rsidRDefault="00CE7B72">
            <w:pPr>
              <w:rPr>
                <w:sz w:val="22"/>
                <w:szCs w:val="22"/>
              </w:rPr>
            </w:pPr>
            <w:r>
              <w:rPr>
                <w:sz w:val="22"/>
                <w:szCs w:val="22"/>
              </w:rPr>
              <w:t>konstrukce čtyřúhelníků</w:t>
            </w:r>
          </w:p>
          <w:p w14:paraId="531091F1" w14:textId="77777777" w:rsidR="00CE7B72" w:rsidRDefault="00CE7B72">
            <w:pPr>
              <w:rPr>
                <w:b/>
                <w:sz w:val="22"/>
                <w:szCs w:val="22"/>
              </w:rPr>
            </w:pPr>
          </w:p>
          <w:p w14:paraId="3DBBA763" w14:textId="77777777" w:rsidR="00267D97" w:rsidRDefault="00267D97">
            <w:pPr>
              <w:rPr>
                <w:b/>
                <w:sz w:val="22"/>
                <w:szCs w:val="22"/>
              </w:rPr>
            </w:pPr>
          </w:p>
          <w:p w14:paraId="63115CD3" w14:textId="77777777" w:rsidR="00CE7B72" w:rsidRDefault="00CE7B72">
            <w:pPr>
              <w:rPr>
                <w:sz w:val="22"/>
                <w:szCs w:val="22"/>
              </w:rPr>
            </w:pPr>
            <w:r>
              <w:rPr>
                <w:b/>
                <w:sz w:val="22"/>
                <w:szCs w:val="22"/>
              </w:rPr>
              <w:t>Základy statistiky</w:t>
            </w:r>
          </w:p>
          <w:p w14:paraId="2C22FF04" w14:textId="77777777" w:rsidR="00CE7B72" w:rsidRDefault="00CE7B72">
            <w:pPr>
              <w:rPr>
                <w:sz w:val="22"/>
                <w:szCs w:val="22"/>
              </w:rPr>
            </w:pPr>
            <w:r>
              <w:rPr>
                <w:sz w:val="22"/>
                <w:szCs w:val="22"/>
              </w:rPr>
              <w:t>popisná statistika</w:t>
            </w:r>
          </w:p>
          <w:p w14:paraId="559E19AA" w14:textId="77777777" w:rsidR="00CE7B72" w:rsidRDefault="00CE7B72">
            <w:pPr>
              <w:rPr>
                <w:sz w:val="22"/>
                <w:szCs w:val="22"/>
              </w:rPr>
            </w:pPr>
            <w:r>
              <w:rPr>
                <w:sz w:val="22"/>
                <w:szCs w:val="22"/>
              </w:rPr>
              <w:t>aritmetický průměr</w:t>
            </w:r>
          </w:p>
          <w:p w14:paraId="2D4B671A" w14:textId="77777777" w:rsidR="00CE7B72" w:rsidRDefault="00CE7B72">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0BF09D7" w14:textId="77777777" w:rsidR="00CE7B72" w:rsidRDefault="00CE7B72">
            <w:pPr>
              <w:snapToGrid w:val="0"/>
              <w:rPr>
                <w:sz w:val="22"/>
                <w:szCs w:val="22"/>
              </w:rPr>
            </w:pPr>
          </w:p>
          <w:p w14:paraId="7BE95C30" w14:textId="77777777" w:rsidR="00CE7B72" w:rsidRDefault="00CE7B72">
            <w:pPr>
              <w:rPr>
                <w:sz w:val="22"/>
                <w:szCs w:val="22"/>
              </w:rPr>
            </w:pPr>
          </w:p>
          <w:p w14:paraId="42828A89" w14:textId="77777777" w:rsidR="00CE7B72" w:rsidRDefault="00CE7B72">
            <w:pPr>
              <w:rPr>
                <w:b/>
                <w:sz w:val="22"/>
                <w:szCs w:val="22"/>
              </w:rPr>
            </w:pPr>
            <w:r>
              <w:rPr>
                <w:sz w:val="22"/>
                <w:szCs w:val="22"/>
              </w:rPr>
              <w:t>a.1</w:t>
            </w:r>
          </w:p>
          <w:p w14:paraId="25096F3B" w14:textId="77777777" w:rsidR="00CE7B72" w:rsidRDefault="00CE7B72">
            <w:pPr>
              <w:rPr>
                <w:sz w:val="22"/>
                <w:szCs w:val="22"/>
              </w:rPr>
            </w:pPr>
            <w:r>
              <w:rPr>
                <w:b/>
                <w:sz w:val="22"/>
                <w:szCs w:val="22"/>
              </w:rPr>
              <w:t>a.2</w:t>
            </w:r>
          </w:p>
          <w:p w14:paraId="75FCEC84" w14:textId="77777777" w:rsidR="00CE7B72" w:rsidRDefault="00CE7B72">
            <w:pPr>
              <w:rPr>
                <w:sz w:val="22"/>
                <w:szCs w:val="22"/>
              </w:rPr>
            </w:pPr>
            <w:r>
              <w:rPr>
                <w:sz w:val="22"/>
                <w:szCs w:val="22"/>
              </w:rPr>
              <w:t>a.9</w:t>
            </w:r>
          </w:p>
          <w:p w14:paraId="030A8C1A" w14:textId="77777777" w:rsidR="00CE7B72" w:rsidRDefault="00CE7B72">
            <w:pPr>
              <w:rPr>
                <w:sz w:val="22"/>
                <w:szCs w:val="22"/>
              </w:rPr>
            </w:pPr>
          </w:p>
          <w:p w14:paraId="46AD7692" w14:textId="77777777" w:rsidR="00CE7B72" w:rsidRDefault="00CE7B72">
            <w:pPr>
              <w:rPr>
                <w:sz w:val="22"/>
                <w:szCs w:val="22"/>
              </w:rPr>
            </w:pPr>
          </w:p>
          <w:p w14:paraId="07AA9091" w14:textId="77777777" w:rsidR="00CE7B72" w:rsidRDefault="00CE7B72">
            <w:pPr>
              <w:rPr>
                <w:sz w:val="22"/>
                <w:szCs w:val="22"/>
              </w:rPr>
            </w:pPr>
          </w:p>
          <w:p w14:paraId="3578C6C5" w14:textId="77777777" w:rsidR="00CE7B72" w:rsidRDefault="00CE7B72">
            <w:pPr>
              <w:rPr>
                <w:sz w:val="22"/>
                <w:szCs w:val="22"/>
              </w:rPr>
            </w:pPr>
          </w:p>
          <w:p w14:paraId="756E40F7" w14:textId="77777777" w:rsidR="00CE7B72" w:rsidRDefault="00CE7B72">
            <w:pPr>
              <w:rPr>
                <w:sz w:val="22"/>
                <w:szCs w:val="22"/>
              </w:rPr>
            </w:pPr>
          </w:p>
          <w:p w14:paraId="21BF35EC" w14:textId="77777777" w:rsidR="00CE7B72" w:rsidRDefault="00CE7B72">
            <w:pPr>
              <w:rPr>
                <w:sz w:val="22"/>
                <w:szCs w:val="22"/>
              </w:rPr>
            </w:pPr>
          </w:p>
          <w:p w14:paraId="3F8471AE" w14:textId="77777777" w:rsidR="00CE7B72" w:rsidRDefault="00CE7B72">
            <w:pPr>
              <w:rPr>
                <w:sz w:val="22"/>
                <w:szCs w:val="22"/>
              </w:rPr>
            </w:pPr>
          </w:p>
          <w:p w14:paraId="5709FCF9" w14:textId="77777777" w:rsidR="00CE7B72" w:rsidRDefault="00CE7B72">
            <w:pPr>
              <w:rPr>
                <w:sz w:val="22"/>
                <w:szCs w:val="22"/>
              </w:rPr>
            </w:pPr>
          </w:p>
          <w:p w14:paraId="353AB15A" w14:textId="77777777" w:rsidR="00CE7B72" w:rsidRDefault="00CE7B72">
            <w:pPr>
              <w:rPr>
                <w:sz w:val="22"/>
                <w:szCs w:val="22"/>
              </w:rPr>
            </w:pPr>
          </w:p>
          <w:p w14:paraId="27B29BD2" w14:textId="77777777" w:rsidR="00CE7B72" w:rsidRDefault="00CE7B72">
            <w:pPr>
              <w:rPr>
                <w:sz w:val="22"/>
                <w:szCs w:val="22"/>
              </w:rPr>
            </w:pPr>
          </w:p>
          <w:p w14:paraId="0A107DC4" w14:textId="77777777" w:rsidR="00CE7B72" w:rsidRDefault="00CE7B72">
            <w:pPr>
              <w:rPr>
                <w:sz w:val="22"/>
                <w:szCs w:val="22"/>
              </w:rPr>
            </w:pPr>
          </w:p>
          <w:p w14:paraId="35B57DB4" w14:textId="77777777" w:rsidR="00CE7B72" w:rsidRDefault="00CE7B72">
            <w:pPr>
              <w:rPr>
                <w:sz w:val="22"/>
                <w:szCs w:val="22"/>
              </w:rPr>
            </w:pPr>
          </w:p>
          <w:p w14:paraId="0EA43065" w14:textId="77777777" w:rsidR="00CE7B72" w:rsidRDefault="00CE7B72">
            <w:pPr>
              <w:rPr>
                <w:sz w:val="22"/>
                <w:szCs w:val="22"/>
              </w:rPr>
            </w:pPr>
          </w:p>
          <w:p w14:paraId="4BE1498A" w14:textId="77777777" w:rsidR="00CE7B72" w:rsidRDefault="00CE7B72">
            <w:pPr>
              <w:rPr>
                <w:sz w:val="22"/>
                <w:szCs w:val="22"/>
              </w:rPr>
            </w:pPr>
          </w:p>
          <w:p w14:paraId="1CCF0B7A" w14:textId="77777777" w:rsidR="00CE7B72" w:rsidRDefault="00CE7B72">
            <w:pPr>
              <w:rPr>
                <w:sz w:val="22"/>
                <w:szCs w:val="22"/>
              </w:rPr>
            </w:pPr>
          </w:p>
          <w:p w14:paraId="4DF800B7" w14:textId="77777777" w:rsidR="00CE7B72" w:rsidRDefault="00CE7B72">
            <w:pPr>
              <w:rPr>
                <w:sz w:val="22"/>
                <w:szCs w:val="22"/>
              </w:rPr>
            </w:pPr>
          </w:p>
          <w:p w14:paraId="3E404B91" w14:textId="77777777" w:rsidR="00CE7B72" w:rsidRDefault="00CE7B72">
            <w:pPr>
              <w:rPr>
                <w:sz w:val="22"/>
                <w:szCs w:val="22"/>
              </w:rPr>
            </w:pPr>
            <w:r>
              <w:rPr>
                <w:sz w:val="22"/>
                <w:szCs w:val="22"/>
              </w:rPr>
              <w:t>a.7</w:t>
            </w:r>
          </w:p>
          <w:p w14:paraId="439FC068" w14:textId="77777777" w:rsidR="00CE7B72" w:rsidRDefault="00CE7B72">
            <w:pPr>
              <w:rPr>
                <w:b/>
                <w:sz w:val="22"/>
                <w:szCs w:val="22"/>
              </w:rPr>
            </w:pPr>
            <w:r>
              <w:rPr>
                <w:sz w:val="22"/>
                <w:szCs w:val="22"/>
              </w:rPr>
              <w:t>a.9</w:t>
            </w:r>
          </w:p>
          <w:p w14:paraId="62A5419A" w14:textId="77777777" w:rsidR="00CE7B72" w:rsidRDefault="00CE7B72">
            <w:pPr>
              <w:rPr>
                <w:sz w:val="22"/>
                <w:szCs w:val="22"/>
              </w:rPr>
            </w:pPr>
            <w:r>
              <w:rPr>
                <w:b/>
                <w:sz w:val="22"/>
                <w:szCs w:val="22"/>
              </w:rPr>
              <w:t>a.1</w:t>
            </w:r>
          </w:p>
          <w:p w14:paraId="78D29964" w14:textId="77777777" w:rsidR="00CE7B72" w:rsidRDefault="00CE7B72">
            <w:pPr>
              <w:rPr>
                <w:sz w:val="22"/>
                <w:szCs w:val="22"/>
              </w:rPr>
            </w:pPr>
          </w:p>
          <w:p w14:paraId="42539979" w14:textId="77777777" w:rsidR="00CE7B72" w:rsidRDefault="00CE7B72">
            <w:pPr>
              <w:rPr>
                <w:sz w:val="22"/>
                <w:szCs w:val="22"/>
              </w:rPr>
            </w:pPr>
          </w:p>
          <w:p w14:paraId="1C339272" w14:textId="77777777" w:rsidR="00CE7B72" w:rsidRDefault="00CE7B72">
            <w:pPr>
              <w:rPr>
                <w:sz w:val="22"/>
                <w:szCs w:val="22"/>
              </w:rPr>
            </w:pPr>
          </w:p>
          <w:p w14:paraId="0185F0F1" w14:textId="77777777" w:rsidR="00CE7B72" w:rsidRDefault="00CE7B72">
            <w:pPr>
              <w:rPr>
                <w:sz w:val="22"/>
                <w:szCs w:val="22"/>
              </w:rPr>
            </w:pPr>
          </w:p>
          <w:p w14:paraId="0A78F2A5" w14:textId="77777777" w:rsidR="00CE7B72" w:rsidRDefault="00CE7B72">
            <w:pPr>
              <w:rPr>
                <w:sz w:val="22"/>
                <w:szCs w:val="22"/>
              </w:rPr>
            </w:pPr>
          </w:p>
          <w:p w14:paraId="5D01540C" w14:textId="77777777" w:rsidR="00CE7B72" w:rsidRDefault="00CE7B72">
            <w:pPr>
              <w:rPr>
                <w:sz w:val="22"/>
                <w:szCs w:val="22"/>
              </w:rPr>
            </w:pPr>
            <w:r>
              <w:rPr>
                <w:sz w:val="22"/>
                <w:szCs w:val="22"/>
              </w:rPr>
              <w:t>a.7</w:t>
            </w:r>
          </w:p>
          <w:p w14:paraId="170226DE" w14:textId="77777777" w:rsidR="00CE7B72" w:rsidRDefault="00CE7B72">
            <w:pPr>
              <w:rPr>
                <w:sz w:val="22"/>
                <w:szCs w:val="22"/>
              </w:rPr>
            </w:pPr>
          </w:p>
          <w:p w14:paraId="4899CDFE" w14:textId="77777777" w:rsidR="00CE7B72" w:rsidRDefault="00CE7B72">
            <w:pPr>
              <w:rPr>
                <w:sz w:val="22"/>
                <w:szCs w:val="22"/>
              </w:rPr>
            </w:pPr>
          </w:p>
          <w:p w14:paraId="4F805DB8" w14:textId="77777777" w:rsidR="00CE7B72" w:rsidRDefault="00CE7B72">
            <w:pPr>
              <w:rPr>
                <w:sz w:val="22"/>
                <w:szCs w:val="22"/>
              </w:rPr>
            </w:pPr>
          </w:p>
          <w:p w14:paraId="0A982A86" w14:textId="77777777" w:rsidR="00CE7B72" w:rsidRDefault="00CE7B72">
            <w:pPr>
              <w:rPr>
                <w:sz w:val="22"/>
                <w:szCs w:val="22"/>
              </w:rPr>
            </w:pPr>
          </w:p>
          <w:p w14:paraId="0AA3FF85" w14:textId="77777777" w:rsidR="00CE7B72" w:rsidRDefault="00CE7B72">
            <w:pPr>
              <w:rPr>
                <w:sz w:val="22"/>
                <w:szCs w:val="22"/>
              </w:rPr>
            </w:pPr>
          </w:p>
          <w:p w14:paraId="508E4491" w14:textId="77777777" w:rsidR="00CE7B72" w:rsidRDefault="00CE7B72">
            <w:pPr>
              <w:rPr>
                <w:sz w:val="22"/>
                <w:szCs w:val="22"/>
              </w:rPr>
            </w:pPr>
          </w:p>
          <w:p w14:paraId="7CE951CD" w14:textId="77777777" w:rsidR="00CE7B72" w:rsidRDefault="00CE7B72">
            <w:pPr>
              <w:rPr>
                <w:sz w:val="22"/>
                <w:szCs w:val="22"/>
              </w:rPr>
            </w:pPr>
          </w:p>
          <w:p w14:paraId="1DF43197" w14:textId="77777777" w:rsidR="00CE7B72" w:rsidRDefault="00CE7B72">
            <w:pPr>
              <w:rPr>
                <w:sz w:val="22"/>
                <w:szCs w:val="22"/>
              </w:rPr>
            </w:pPr>
          </w:p>
          <w:p w14:paraId="3C1F3B1B" w14:textId="77777777" w:rsidR="00CE7B72" w:rsidRDefault="00CE7B72">
            <w:pPr>
              <w:rPr>
                <w:sz w:val="22"/>
                <w:szCs w:val="22"/>
              </w:rPr>
            </w:pPr>
          </w:p>
          <w:p w14:paraId="152B5F11" w14:textId="77777777" w:rsidR="00CE7B72" w:rsidRDefault="00CE7B72">
            <w:pPr>
              <w:rPr>
                <w:sz w:val="22"/>
                <w:szCs w:val="22"/>
              </w:rPr>
            </w:pPr>
          </w:p>
          <w:p w14:paraId="3BEAC400" w14:textId="77777777" w:rsidR="00CE7B72" w:rsidRDefault="00CE7B72">
            <w:pPr>
              <w:rPr>
                <w:sz w:val="22"/>
                <w:szCs w:val="22"/>
              </w:rPr>
            </w:pPr>
          </w:p>
          <w:p w14:paraId="386E1003" w14:textId="77777777" w:rsidR="00CE7B72" w:rsidRDefault="00CE7B72">
            <w:pPr>
              <w:rPr>
                <w:sz w:val="22"/>
                <w:szCs w:val="22"/>
              </w:rPr>
            </w:pPr>
          </w:p>
          <w:p w14:paraId="71691F06" w14:textId="77777777" w:rsidR="00CE7B72" w:rsidRDefault="00CE7B72">
            <w:pPr>
              <w:rPr>
                <w:sz w:val="22"/>
                <w:szCs w:val="22"/>
              </w:rPr>
            </w:pPr>
          </w:p>
          <w:p w14:paraId="68D82482" w14:textId="77777777" w:rsidR="00CE7B72" w:rsidRDefault="00CE7B72">
            <w:pPr>
              <w:rPr>
                <w:sz w:val="22"/>
                <w:szCs w:val="22"/>
              </w:rPr>
            </w:pPr>
          </w:p>
          <w:p w14:paraId="46FD8ED4" w14:textId="77777777" w:rsidR="00CE7B72" w:rsidRDefault="00CE7B72">
            <w:pPr>
              <w:rPr>
                <w:sz w:val="22"/>
                <w:szCs w:val="22"/>
              </w:rPr>
            </w:pPr>
          </w:p>
          <w:p w14:paraId="085D41AC" w14:textId="77777777" w:rsidR="00CE7B72" w:rsidRDefault="00CE7B72">
            <w:pPr>
              <w:rPr>
                <w:sz w:val="22"/>
                <w:szCs w:val="22"/>
              </w:rPr>
            </w:pPr>
          </w:p>
          <w:p w14:paraId="7CAD111D" w14:textId="77777777" w:rsidR="00CE7B72" w:rsidRDefault="00CE7B72">
            <w:pPr>
              <w:rPr>
                <w:sz w:val="22"/>
                <w:szCs w:val="22"/>
              </w:rPr>
            </w:pPr>
          </w:p>
          <w:p w14:paraId="16767721" w14:textId="77777777" w:rsidR="00CE7B72" w:rsidRDefault="00CE7B72">
            <w:pPr>
              <w:rPr>
                <w:sz w:val="22"/>
                <w:szCs w:val="22"/>
              </w:rPr>
            </w:pPr>
          </w:p>
          <w:p w14:paraId="59C4EE8D" w14:textId="77777777" w:rsidR="00CE7B72" w:rsidRDefault="00CE7B72">
            <w:pPr>
              <w:rPr>
                <w:sz w:val="22"/>
                <w:szCs w:val="22"/>
              </w:rPr>
            </w:pPr>
          </w:p>
          <w:p w14:paraId="73006E96" w14:textId="77777777" w:rsidR="00CE7B72" w:rsidRDefault="00CE7B72">
            <w:pPr>
              <w:rPr>
                <w:sz w:val="22"/>
                <w:szCs w:val="22"/>
              </w:rPr>
            </w:pPr>
          </w:p>
          <w:p w14:paraId="729F68C0" w14:textId="77777777" w:rsidR="00CE7B72" w:rsidRDefault="00CE7B72">
            <w:pPr>
              <w:rPr>
                <w:sz w:val="22"/>
                <w:szCs w:val="22"/>
              </w:rPr>
            </w:pPr>
          </w:p>
          <w:p w14:paraId="68827C1E" w14:textId="77777777" w:rsidR="00CE7B72" w:rsidRDefault="00CE7B72">
            <w:pPr>
              <w:rPr>
                <w:sz w:val="22"/>
                <w:szCs w:val="22"/>
              </w:rPr>
            </w:pPr>
          </w:p>
          <w:p w14:paraId="70E07A2A" w14:textId="77777777" w:rsidR="00CE7B72" w:rsidRDefault="00CE7B72">
            <w:pPr>
              <w:rPr>
                <w:sz w:val="22"/>
                <w:szCs w:val="22"/>
              </w:rPr>
            </w:pPr>
          </w:p>
          <w:p w14:paraId="6EBB9358" w14:textId="77777777" w:rsidR="00CE7B72" w:rsidRDefault="00CE7B72">
            <w:pPr>
              <w:rPr>
                <w:sz w:val="22"/>
                <w:szCs w:val="22"/>
              </w:rPr>
            </w:pPr>
            <w:r>
              <w:rPr>
                <w:sz w:val="22"/>
                <w:szCs w:val="22"/>
              </w:rPr>
              <w:t>→Ch</w:t>
            </w:r>
          </w:p>
          <w:p w14:paraId="2D107B00" w14:textId="77777777" w:rsidR="00CE7B72" w:rsidRDefault="00CE7B72">
            <w:pPr>
              <w:rPr>
                <w:sz w:val="22"/>
                <w:szCs w:val="22"/>
              </w:rPr>
            </w:pPr>
            <w:r>
              <w:rPr>
                <w:sz w:val="22"/>
                <w:szCs w:val="22"/>
              </w:rPr>
              <w:t>a.8</w:t>
            </w:r>
          </w:p>
          <w:p w14:paraId="6C4B755B" w14:textId="77777777" w:rsidR="00CE7B72" w:rsidRDefault="00CE7B72">
            <w:pPr>
              <w:rPr>
                <w:sz w:val="22"/>
                <w:szCs w:val="22"/>
              </w:rPr>
            </w:pPr>
            <w:r>
              <w:rPr>
                <w:sz w:val="22"/>
                <w:szCs w:val="22"/>
              </w:rPr>
              <w:t>a.9</w:t>
            </w:r>
          </w:p>
          <w:p w14:paraId="25E21367" w14:textId="77777777" w:rsidR="00CE7B72" w:rsidRDefault="00CE7B72">
            <w:pPr>
              <w:rPr>
                <w:sz w:val="22"/>
                <w:szCs w:val="22"/>
              </w:rPr>
            </w:pPr>
          </w:p>
          <w:p w14:paraId="6D0F2D42" w14:textId="77777777" w:rsidR="00CE7B72" w:rsidRDefault="00CE7B72">
            <w:pPr>
              <w:rPr>
                <w:sz w:val="22"/>
                <w:szCs w:val="22"/>
              </w:rPr>
            </w:pPr>
          </w:p>
          <w:p w14:paraId="7A482AD1" w14:textId="77777777" w:rsidR="00CE7B72" w:rsidRDefault="00CE7B72">
            <w:pPr>
              <w:rPr>
                <w:sz w:val="22"/>
                <w:szCs w:val="22"/>
              </w:rPr>
            </w:pPr>
          </w:p>
          <w:p w14:paraId="3D9F9F38" w14:textId="77777777" w:rsidR="00CE7B72" w:rsidRDefault="00CE7B72">
            <w:pPr>
              <w:rPr>
                <w:sz w:val="22"/>
                <w:szCs w:val="22"/>
              </w:rPr>
            </w:pPr>
            <w:r>
              <w:rPr>
                <w:b/>
                <w:sz w:val="22"/>
                <w:szCs w:val="22"/>
              </w:rPr>
              <w:t>a.3</w:t>
            </w:r>
          </w:p>
          <w:p w14:paraId="2FABF499" w14:textId="77777777" w:rsidR="00CE7B72" w:rsidRDefault="00CE7B72">
            <w:pPr>
              <w:rPr>
                <w:sz w:val="22"/>
                <w:szCs w:val="22"/>
              </w:rPr>
            </w:pPr>
          </w:p>
          <w:p w14:paraId="72D34F78" w14:textId="77777777" w:rsidR="00CE7B72" w:rsidRDefault="00CE7B72">
            <w:pPr>
              <w:rPr>
                <w:sz w:val="22"/>
                <w:szCs w:val="22"/>
              </w:rPr>
            </w:pPr>
          </w:p>
          <w:p w14:paraId="2F9CB025" w14:textId="77777777" w:rsidR="00BC73CA" w:rsidRDefault="00BC73CA">
            <w:pPr>
              <w:rPr>
                <w:sz w:val="22"/>
                <w:szCs w:val="22"/>
              </w:rPr>
            </w:pPr>
          </w:p>
          <w:p w14:paraId="291E5788" w14:textId="77777777" w:rsidR="00BC73CA" w:rsidRDefault="00BC73CA">
            <w:pPr>
              <w:rPr>
                <w:sz w:val="22"/>
                <w:szCs w:val="22"/>
              </w:rPr>
            </w:pPr>
          </w:p>
          <w:p w14:paraId="0C10B8F4" w14:textId="77777777" w:rsidR="00BC73CA" w:rsidRDefault="00BC73CA">
            <w:pPr>
              <w:rPr>
                <w:sz w:val="22"/>
                <w:szCs w:val="22"/>
              </w:rPr>
            </w:pPr>
          </w:p>
          <w:p w14:paraId="7894131F" w14:textId="77777777" w:rsidR="00BC73CA" w:rsidRDefault="00BC73CA">
            <w:pPr>
              <w:rPr>
                <w:sz w:val="22"/>
                <w:szCs w:val="22"/>
              </w:rPr>
            </w:pPr>
          </w:p>
          <w:p w14:paraId="63AE8C16" w14:textId="77777777" w:rsidR="00BC73CA" w:rsidRDefault="00BC73CA">
            <w:pPr>
              <w:rPr>
                <w:sz w:val="22"/>
                <w:szCs w:val="22"/>
              </w:rPr>
            </w:pPr>
          </w:p>
          <w:p w14:paraId="3A4123B3" w14:textId="77777777" w:rsidR="00CE7B72" w:rsidRDefault="00CE7B72">
            <w:pPr>
              <w:rPr>
                <w:sz w:val="22"/>
                <w:szCs w:val="22"/>
              </w:rPr>
            </w:pPr>
            <w:r>
              <w:rPr>
                <w:sz w:val="22"/>
                <w:szCs w:val="22"/>
              </w:rPr>
              <w:t>c.2</w:t>
            </w:r>
          </w:p>
          <w:p w14:paraId="70035F98" w14:textId="77777777" w:rsidR="00CE7B72" w:rsidRDefault="00CE7B72">
            <w:pPr>
              <w:rPr>
                <w:sz w:val="22"/>
                <w:szCs w:val="22"/>
              </w:rPr>
            </w:pPr>
            <w:r>
              <w:rPr>
                <w:sz w:val="22"/>
                <w:szCs w:val="22"/>
              </w:rPr>
              <w:t>c.6</w:t>
            </w:r>
          </w:p>
          <w:p w14:paraId="4C7734B1" w14:textId="77777777" w:rsidR="00CE7B72" w:rsidRDefault="00CE7B72">
            <w:pPr>
              <w:rPr>
                <w:sz w:val="22"/>
                <w:szCs w:val="22"/>
              </w:rPr>
            </w:pPr>
          </w:p>
          <w:p w14:paraId="142D487D" w14:textId="77777777" w:rsidR="00CE7B72" w:rsidRDefault="00CE7B72">
            <w:pPr>
              <w:rPr>
                <w:sz w:val="22"/>
                <w:szCs w:val="22"/>
              </w:rPr>
            </w:pPr>
          </w:p>
          <w:p w14:paraId="2842A340" w14:textId="77777777" w:rsidR="00CE7B72" w:rsidRDefault="00CE7B72">
            <w:pPr>
              <w:rPr>
                <w:sz w:val="22"/>
                <w:szCs w:val="22"/>
              </w:rPr>
            </w:pPr>
          </w:p>
          <w:p w14:paraId="1F7D9ECD" w14:textId="77777777" w:rsidR="00CE7B72" w:rsidRDefault="00CE7B72">
            <w:pPr>
              <w:rPr>
                <w:sz w:val="22"/>
                <w:szCs w:val="22"/>
              </w:rPr>
            </w:pPr>
            <w:r>
              <w:rPr>
                <w:sz w:val="22"/>
                <w:szCs w:val="22"/>
              </w:rPr>
              <w:t>c.9</w:t>
            </w:r>
          </w:p>
          <w:p w14:paraId="3141DC11" w14:textId="77777777" w:rsidR="00CE7B72" w:rsidRDefault="00CE7B72">
            <w:pPr>
              <w:rPr>
                <w:sz w:val="22"/>
                <w:szCs w:val="22"/>
              </w:rPr>
            </w:pPr>
            <w:r>
              <w:rPr>
                <w:sz w:val="22"/>
                <w:szCs w:val="22"/>
              </w:rPr>
              <w:lastRenderedPageBreak/>
              <w:t>c.10</w:t>
            </w:r>
          </w:p>
          <w:p w14:paraId="46A4377D" w14:textId="77777777" w:rsidR="00CE7B72" w:rsidRDefault="00CE7B72">
            <w:pPr>
              <w:rPr>
                <w:sz w:val="22"/>
                <w:szCs w:val="22"/>
              </w:rPr>
            </w:pPr>
            <w:r>
              <w:rPr>
                <w:sz w:val="22"/>
                <w:szCs w:val="22"/>
              </w:rPr>
              <w:t>c.11</w:t>
            </w:r>
          </w:p>
          <w:p w14:paraId="24F1A2E9" w14:textId="77777777" w:rsidR="00CE7B72" w:rsidRDefault="00CE7B72">
            <w:pPr>
              <w:rPr>
                <w:sz w:val="22"/>
                <w:szCs w:val="22"/>
              </w:rPr>
            </w:pPr>
            <w:r>
              <w:rPr>
                <w:sz w:val="22"/>
                <w:szCs w:val="22"/>
              </w:rPr>
              <w:t>c.12</w:t>
            </w:r>
          </w:p>
          <w:p w14:paraId="650378B8" w14:textId="77777777" w:rsidR="00CE7B72" w:rsidRDefault="00CE7B72">
            <w:pPr>
              <w:rPr>
                <w:b/>
                <w:sz w:val="22"/>
                <w:szCs w:val="22"/>
              </w:rPr>
            </w:pPr>
            <w:r>
              <w:rPr>
                <w:sz w:val="22"/>
                <w:szCs w:val="22"/>
              </w:rPr>
              <w:t>c.13</w:t>
            </w:r>
          </w:p>
          <w:p w14:paraId="513B0DE6" w14:textId="77777777" w:rsidR="00CE7B72" w:rsidRDefault="00CE7B72">
            <w:pPr>
              <w:rPr>
                <w:sz w:val="22"/>
                <w:szCs w:val="22"/>
              </w:rPr>
            </w:pPr>
            <w:r>
              <w:rPr>
                <w:b/>
                <w:sz w:val="22"/>
                <w:szCs w:val="22"/>
              </w:rPr>
              <w:t>c.4</w:t>
            </w:r>
          </w:p>
          <w:p w14:paraId="61910F56" w14:textId="77777777" w:rsidR="00CE7B72" w:rsidRDefault="00CE7B72">
            <w:pPr>
              <w:rPr>
                <w:sz w:val="22"/>
                <w:szCs w:val="22"/>
              </w:rPr>
            </w:pPr>
          </w:p>
          <w:p w14:paraId="15064DD5" w14:textId="77777777" w:rsidR="00CE7B72" w:rsidRDefault="00CE7B72">
            <w:pPr>
              <w:rPr>
                <w:sz w:val="22"/>
                <w:szCs w:val="22"/>
              </w:rPr>
            </w:pPr>
          </w:p>
          <w:p w14:paraId="2DE493F6" w14:textId="77777777" w:rsidR="00CE7B72" w:rsidRDefault="00CE7B72">
            <w:pPr>
              <w:rPr>
                <w:sz w:val="22"/>
                <w:szCs w:val="22"/>
              </w:rPr>
            </w:pPr>
          </w:p>
          <w:p w14:paraId="350D04F5" w14:textId="77777777" w:rsidR="00CE7B72" w:rsidRDefault="00CE7B72">
            <w:pPr>
              <w:rPr>
                <w:b/>
                <w:sz w:val="22"/>
                <w:szCs w:val="22"/>
              </w:rPr>
            </w:pPr>
            <w:r>
              <w:rPr>
                <w:b/>
                <w:sz w:val="22"/>
                <w:szCs w:val="22"/>
              </w:rPr>
              <w:t>c.2</w:t>
            </w:r>
          </w:p>
          <w:p w14:paraId="4F83F482" w14:textId="77777777" w:rsidR="00CE7B72" w:rsidRDefault="00CE7B72">
            <w:pPr>
              <w:rPr>
                <w:b/>
                <w:sz w:val="22"/>
                <w:szCs w:val="22"/>
              </w:rPr>
            </w:pPr>
            <w:r>
              <w:rPr>
                <w:b/>
                <w:sz w:val="22"/>
                <w:szCs w:val="22"/>
              </w:rPr>
              <w:t>c.5</w:t>
            </w:r>
          </w:p>
          <w:p w14:paraId="14480056" w14:textId="77777777" w:rsidR="00CE7B72" w:rsidRDefault="00CE7B72">
            <w:pPr>
              <w:rPr>
                <w:sz w:val="22"/>
                <w:szCs w:val="22"/>
              </w:rPr>
            </w:pPr>
            <w:r>
              <w:rPr>
                <w:b/>
                <w:sz w:val="22"/>
                <w:szCs w:val="22"/>
              </w:rPr>
              <w:t>c.6</w:t>
            </w:r>
          </w:p>
          <w:p w14:paraId="2941A64E" w14:textId="77777777" w:rsidR="00CE7B72" w:rsidRDefault="00CE7B72">
            <w:pPr>
              <w:rPr>
                <w:sz w:val="22"/>
                <w:szCs w:val="22"/>
              </w:rPr>
            </w:pPr>
            <w:r>
              <w:rPr>
                <w:sz w:val="22"/>
                <w:szCs w:val="22"/>
              </w:rPr>
              <w:t>c.7</w:t>
            </w:r>
          </w:p>
          <w:p w14:paraId="5695C79D" w14:textId="77777777" w:rsidR="00CE7B72" w:rsidRDefault="00CE7B72">
            <w:pPr>
              <w:rPr>
                <w:sz w:val="22"/>
                <w:szCs w:val="22"/>
              </w:rPr>
            </w:pPr>
            <w:r>
              <w:rPr>
                <w:sz w:val="22"/>
                <w:szCs w:val="22"/>
              </w:rPr>
              <w:t>c.13</w:t>
            </w:r>
          </w:p>
          <w:p w14:paraId="4B17C49A" w14:textId="77777777" w:rsidR="00CE7B72" w:rsidRDefault="00CE7B72">
            <w:pPr>
              <w:rPr>
                <w:sz w:val="22"/>
                <w:szCs w:val="22"/>
              </w:rPr>
            </w:pPr>
          </w:p>
          <w:p w14:paraId="69DE175E" w14:textId="77777777" w:rsidR="00CE7B72" w:rsidRDefault="00CE7B72">
            <w:pPr>
              <w:rPr>
                <w:sz w:val="22"/>
                <w:szCs w:val="22"/>
              </w:rPr>
            </w:pPr>
            <w:r>
              <w:rPr>
                <w:sz w:val="22"/>
                <w:szCs w:val="22"/>
              </w:rPr>
              <w:t>a.9</w:t>
            </w:r>
          </w:p>
          <w:p w14:paraId="08335FAC" w14:textId="77777777" w:rsidR="00CE7B72" w:rsidRDefault="00CE7B72">
            <w:pPr>
              <w:rPr>
                <w:b/>
                <w:sz w:val="22"/>
                <w:szCs w:val="22"/>
              </w:rPr>
            </w:pPr>
            <w:r>
              <w:rPr>
                <w:sz w:val="22"/>
                <w:szCs w:val="22"/>
              </w:rPr>
              <w:t>b.1</w:t>
            </w:r>
          </w:p>
          <w:p w14:paraId="35E9F9E4" w14:textId="77777777" w:rsidR="00CE7B72" w:rsidRDefault="00CE7B72">
            <w:pPr>
              <w:rPr>
                <w:sz w:val="22"/>
                <w:szCs w:val="22"/>
              </w:rPr>
            </w:pPr>
            <w:r>
              <w:rPr>
                <w:b/>
                <w:sz w:val="22"/>
                <w:szCs w:val="22"/>
              </w:rPr>
              <w:t>b.2</w:t>
            </w:r>
          </w:p>
        </w:tc>
      </w:tr>
    </w:tbl>
    <w:p w14:paraId="4A90D281" w14:textId="77777777" w:rsidR="00CE7B72" w:rsidRDefault="00CE7B72">
      <w:pPr>
        <w:rPr>
          <w:sz w:val="28"/>
          <w:szCs w:val="28"/>
        </w:rPr>
      </w:pPr>
    </w:p>
    <w:p w14:paraId="30E88418" w14:textId="77777777" w:rsidR="00CE7B72" w:rsidRDefault="00CE7B72">
      <w:pPr>
        <w:rPr>
          <w:sz w:val="22"/>
          <w:szCs w:val="22"/>
        </w:rPr>
      </w:pPr>
      <w:r>
        <w:rPr>
          <w:b/>
          <w:sz w:val="22"/>
          <w:szCs w:val="22"/>
        </w:rPr>
        <w:t>9.ročník</w:t>
      </w:r>
    </w:p>
    <w:p w14:paraId="63204F67"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320"/>
      </w:tblGrid>
      <w:tr w:rsidR="00CE7B72" w14:paraId="0E6F294E" w14:textId="77777777">
        <w:tc>
          <w:tcPr>
            <w:tcW w:w="4788" w:type="dxa"/>
            <w:tcBorders>
              <w:top w:val="single" w:sz="4" w:space="0" w:color="000000"/>
              <w:left w:val="single" w:sz="4" w:space="0" w:color="000000"/>
              <w:bottom w:val="single" w:sz="4" w:space="0" w:color="000000"/>
            </w:tcBorders>
            <w:shd w:val="clear" w:color="auto" w:fill="auto"/>
            <w:vAlign w:val="center"/>
          </w:tcPr>
          <w:p w14:paraId="69931595" w14:textId="77777777" w:rsidR="00CE7B72" w:rsidRDefault="00CE7B72">
            <w:pPr>
              <w:jc w:val="both"/>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4AAFD5F0" w14:textId="77777777" w:rsidR="00CE7B72" w:rsidRDefault="00CE7B72">
            <w:pPr>
              <w:jc w:val="both"/>
              <w:rPr>
                <w:b/>
                <w:sz w:val="22"/>
                <w:szCs w:val="22"/>
              </w:rPr>
            </w:pPr>
            <w:r>
              <w:rPr>
                <w:b/>
                <w:sz w:val="22"/>
                <w:szCs w:val="22"/>
              </w:rPr>
              <w:t>Učivo</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56AF25BD" w14:textId="77777777" w:rsidR="00CE7B72" w:rsidRDefault="00CE7B72">
            <w:pPr>
              <w:rPr>
                <w:b/>
                <w:sz w:val="22"/>
                <w:szCs w:val="22"/>
              </w:rPr>
            </w:pPr>
            <w:r>
              <w:rPr>
                <w:b/>
                <w:sz w:val="22"/>
                <w:szCs w:val="22"/>
              </w:rPr>
              <w:t>OVO</w:t>
            </w:r>
          </w:p>
          <w:p w14:paraId="18479D6D" w14:textId="77777777" w:rsidR="00CE7B72" w:rsidRDefault="00CE7B72">
            <w:r>
              <w:rPr>
                <w:b/>
                <w:sz w:val="22"/>
                <w:szCs w:val="22"/>
              </w:rPr>
              <w:t>Přesahy</w:t>
            </w:r>
          </w:p>
        </w:tc>
      </w:tr>
      <w:tr w:rsidR="00CE7B72" w14:paraId="3B2ED08A" w14:textId="77777777">
        <w:tc>
          <w:tcPr>
            <w:tcW w:w="4788" w:type="dxa"/>
            <w:tcBorders>
              <w:top w:val="single" w:sz="4" w:space="0" w:color="000000"/>
              <w:left w:val="single" w:sz="4" w:space="0" w:color="000000"/>
              <w:bottom w:val="single" w:sz="4" w:space="0" w:color="000000"/>
            </w:tcBorders>
            <w:shd w:val="clear" w:color="auto" w:fill="auto"/>
          </w:tcPr>
          <w:p w14:paraId="59904C7B" w14:textId="77777777" w:rsidR="00CE7B72" w:rsidRDefault="00CE7B72">
            <w:pPr>
              <w:rPr>
                <w:sz w:val="22"/>
                <w:szCs w:val="22"/>
              </w:rPr>
            </w:pPr>
            <w:r>
              <w:rPr>
                <w:sz w:val="22"/>
                <w:szCs w:val="22"/>
              </w:rPr>
              <w:t>žák:</w:t>
            </w:r>
          </w:p>
          <w:p w14:paraId="0FD2FEE7" w14:textId="77777777" w:rsidR="00CE7B72" w:rsidRDefault="00CE7B72" w:rsidP="00332AB7">
            <w:pPr>
              <w:numPr>
                <w:ilvl w:val="0"/>
                <w:numId w:val="259"/>
              </w:numPr>
              <w:rPr>
                <w:sz w:val="22"/>
                <w:szCs w:val="22"/>
              </w:rPr>
            </w:pPr>
            <w:r>
              <w:rPr>
                <w:sz w:val="22"/>
                <w:szCs w:val="22"/>
              </w:rPr>
              <w:t>provádí početní operace s lomenými výrazy</w:t>
            </w:r>
          </w:p>
          <w:p w14:paraId="2C898CD5" w14:textId="77777777" w:rsidR="00CE7B72" w:rsidRDefault="00CE7B72" w:rsidP="00332AB7">
            <w:pPr>
              <w:numPr>
                <w:ilvl w:val="0"/>
                <w:numId w:val="259"/>
              </w:numPr>
              <w:rPr>
                <w:sz w:val="22"/>
                <w:szCs w:val="22"/>
              </w:rPr>
            </w:pPr>
            <w:r>
              <w:rPr>
                <w:sz w:val="22"/>
                <w:szCs w:val="22"/>
              </w:rPr>
              <w:t xml:space="preserve">upravuje lomené výrazy na nejjednodušší tvary </w:t>
            </w:r>
          </w:p>
          <w:p w14:paraId="33EC8199" w14:textId="77777777" w:rsidR="00CE7B72" w:rsidRDefault="00CE7B72" w:rsidP="00332AB7">
            <w:pPr>
              <w:numPr>
                <w:ilvl w:val="0"/>
                <w:numId w:val="259"/>
              </w:numPr>
              <w:rPr>
                <w:sz w:val="22"/>
                <w:szCs w:val="22"/>
              </w:rPr>
            </w:pPr>
            <w:r>
              <w:rPr>
                <w:sz w:val="22"/>
                <w:szCs w:val="22"/>
              </w:rPr>
              <w:t>rovnice s neznámou ve jmenovateli používá při řešení slovních úloh</w:t>
            </w:r>
          </w:p>
          <w:p w14:paraId="1334A998" w14:textId="77777777" w:rsidR="00CE7B72" w:rsidRDefault="00CE7B72" w:rsidP="00332AB7">
            <w:pPr>
              <w:numPr>
                <w:ilvl w:val="0"/>
                <w:numId w:val="259"/>
              </w:numPr>
              <w:rPr>
                <w:sz w:val="22"/>
                <w:szCs w:val="22"/>
              </w:rPr>
            </w:pPr>
            <w:r>
              <w:rPr>
                <w:sz w:val="22"/>
                <w:szCs w:val="22"/>
              </w:rPr>
              <w:t>určuje podmínky, kdy má výraz smysl (nulou nelze dělit)</w:t>
            </w:r>
          </w:p>
          <w:p w14:paraId="665AEBFB" w14:textId="77777777" w:rsidR="00CE7B72" w:rsidRDefault="00CE7B72" w:rsidP="00332AB7">
            <w:pPr>
              <w:numPr>
                <w:ilvl w:val="0"/>
                <w:numId w:val="259"/>
              </w:numPr>
              <w:rPr>
                <w:sz w:val="22"/>
                <w:szCs w:val="22"/>
              </w:rPr>
            </w:pPr>
            <w:r>
              <w:rPr>
                <w:sz w:val="22"/>
                <w:szCs w:val="22"/>
              </w:rPr>
              <w:t>vyjádří neznámou ze vzorce</w:t>
            </w:r>
          </w:p>
          <w:p w14:paraId="491BEC20" w14:textId="77777777" w:rsidR="00CE7B72" w:rsidRDefault="00CE7B72" w:rsidP="00332AB7">
            <w:pPr>
              <w:numPr>
                <w:ilvl w:val="0"/>
                <w:numId w:val="259"/>
              </w:numPr>
              <w:rPr>
                <w:sz w:val="22"/>
                <w:szCs w:val="22"/>
              </w:rPr>
            </w:pPr>
            <w:proofErr w:type="gramStart"/>
            <w:r>
              <w:rPr>
                <w:sz w:val="22"/>
                <w:szCs w:val="22"/>
              </w:rPr>
              <w:t>řeší  lineární</w:t>
            </w:r>
            <w:proofErr w:type="gramEnd"/>
            <w:r>
              <w:rPr>
                <w:sz w:val="22"/>
                <w:szCs w:val="22"/>
              </w:rPr>
              <w:t xml:space="preserve"> rovnice s neznámou ve jmenovateli</w:t>
            </w:r>
          </w:p>
          <w:p w14:paraId="4F3E6FB3" w14:textId="77777777" w:rsidR="00CE7B72" w:rsidRDefault="00CE7B72" w:rsidP="00332AB7">
            <w:pPr>
              <w:numPr>
                <w:ilvl w:val="0"/>
                <w:numId w:val="29"/>
              </w:numPr>
              <w:rPr>
                <w:sz w:val="22"/>
                <w:szCs w:val="22"/>
              </w:rPr>
            </w:pPr>
            <w:r>
              <w:rPr>
                <w:sz w:val="22"/>
                <w:szCs w:val="22"/>
              </w:rPr>
              <w:t xml:space="preserve">řeší složitější lineární </w:t>
            </w:r>
            <w:proofErr w:type="gramStart"/>
            <w:r>
              <w:rPr>
                <w:sz w:val="22"/>
                <w:szCs w:val="22"/>
              </w:rPr>
              <w:t>rovnice(</w:t>
            </w:r>
            <w:proofErr w:type="gramEnd"/>
            <w:r>
              <w:rPr>
                <w:sz w:val="22"/>
                <w:szCs w:val="22"/>
              </w:rPr>
              <w:t>s mnohočleny)</w:t>
            </w:r>
          </w:p>
          <w:p w14:paraId="29500B55" w14:textId="77777777" w:rsidR="00CE7B72" w:rsidRDefault="00CE7B72" w:rsidP="00332AB7">
            <w:pPr>
              <w:numPr>
                <w:ilvl w:val="0"/>
                <w:numId w:val="29"/>
              </w:numPr>
              <w:rPr>
                <w:sz w:val="22"/>
                <w:szCs w:val="22"/>
              </w:rPr>
            </w:pPr>
            <w:r>
              <w:rPr>
                <w:sz w:val="22"/>
                <w:szCs w:val="22"/>
              </w:rPr>
              <w:t>využívá poznatků s prací s lomenými výrazy při řešení rovnic</w:t>
            </w:r>
          </w:p>
          <w:p w14:paraId="7ECF8588" w14:textId="77777777" w:rsidR="00CE7B72" w:rsidRDefault="00CE7B72" w:rsidP="00332AB7">
            <w:pPr>
              <w:numPr>
                <w:ilvl w:val="0"/>
                <w:numId w:val="29"/>
              </w:numPr>
              <w:rPr>
                <w:sz w:val="22"/>
                <w:szCs w:val="22"/>
              </w:rPr>
            </w:pPr>
            <w:r>
              <w:rPr>
                <w:sz w:val="22"/>
                <w:szCs w:val="22"/>
              </w:rPr>
              <w:t xml:space="preserve">řeší soustavy lineárních rovnic </w:t>
            </w:r>
            <w:proofErr w:type="gramStart"/>
            <w:r>
              <w:rPr>
                <w:sz w:val="22"/>
                <w:szCs w:val="22"/>
              </w:rPr>
              <w:t>dosazovací  i</w:t>
            </w:r>
            <w:proofErr w:type="gramEnd"/>
            <w:r>
              <w:rPr>
                <w:sz w:val="22"/>
                <w:szCs w:val="22"/>
              </w:rPr>
              <w:t xml:space="preserve"> sčítací metodou </w:t>
            </w:r>
          </w:p>
          <w:p w14:paraId="7A42A172" w14:textId="77777777" w:rsidR="00CE7B72" w:rsidRDefault="00CE7B72" w:rsidP="00332AB7">
            <w:pPr>
              <w:numPr>
                <w:ilvl w:val="0"/>
                <w:numId w:val="29"/>
              </w:numPr>
              <w:rPr>
                <w:sz w:val="22"/>
                <w:szCs w:val="22"/>
              </w:rPr>
            </w:pPr>
            <w:r>
              <w:rPr>
                <w:sz w:val="22"/>
                <w:szCs w:val="22"/>
              </w:rPr>
              <w:t xml:space="preserve">navrhne rychlejší řešení soustavy lineárních </w:t>
            </w:r>
            <w:proofErr w:type="gramStart"/>
            <w:r>
              <w:rPr>
                <w:sz w:val="22"/>
                <w:szCs w:val="22"/>
              </w:rPr>
              <w:t>rovnic(</w:t>
            </w:r>
            <w:proofErr w:type="gramEnd"/>
            <w:r>
              <w:rPr>
                <w:sz w:val="22"/>
                <w:szCs w:val="22"/>
              </w:rPr>
              <w:t>vybere metodu)</w:t>
            </w:r>
          </w:p>
          <w:p w14:paraId="69389A1B" w14:textId="77777777" w:rsidR="00CE7B72" w:rsidRDefault="00CE7B72" w:rsidP="00332AB7">
            <w:pPr>
              <w:numPr>
                <w:ilvl w:val="0"/>
                <w:numId w:val="29"/>
              </w:numPr>
              <w:rPr>
                <w:sz w:val="22"/>
                <w:szCs w:val="22"/>
              </w:rPr>
            </w:pPr>
            <w:r>
              <w:rPr>
                <w:sz w:val="22"/>
                <w:szCs w:val="22"/>
              </w:rPr>
              <w:t>sestaví soustavu dvou lineárních rovnic pro slovní úlohu</w:t>
            </w:r>
          </w:p>
          <w:p w14:paraId="3B7CFC37" w14:textId="77777777" w:rsidR="00CE7B72" w:rsidRDefault="00CE7B72" w:rsidP="00332AB7">
            <w:pPr>
              <w:numPr>
                <w:ilvl w:val="0"/>
                <w:numId w:val="29"/>
              </w:numPr>
              <w:rPr>
                <w:sz w:val="22"/>
                <w:szCs w:val="22"/>
              </w:rPr>
            </w:pPr>
            <w:r>
              <w:rPr>
                <w:sz w:val="22"/>
                <w:szCs w:val="22"/>
              </w:rPr>
              <w:t xml:space="preserve">řeší slovní úlohy pomocí lineární rovnice i pomocí </w:t>
            </w:r>
            <w:proofErr w:type="gramStart"/>
            <w:r>
              <w:rPr>
                <w:sz w:val="22"/>
                <w:szCs w:val="22"/>
              </w:rPr>
              <w:t>soustavy(</w:t>
            </w:r>
            <w:proofErr w:type="gramEnd"/>
            <w:r>
              <w:rPr>
                <w:sz w:val="22"/>
                <w:szCs w:val="22"/>
              </w:rPr>
              <w:t>vybírá jednodušší, rychlejší a přehlednější postup)</w:t>
            </w:r>
          </w:p>
          <w:p w14:paraId="44E48DDE" w14:textId="77777777" w:rsidR="00CE7B72" w:rsidRDefault="00CE7B72" w:rsidP="00332AB7">
            <w:pPr>
              <w:numPr>
                <w:ilvl w:val="0"/>
                <w:numId w:val="29"/>
              </w:numPr>
              <w:rPr>
                <w:sz w:val="22"/>
                <w:szCs w:val="22"/>
              </w:rPr>
            </w:pPr>
            <w:r>
              <w:rPr>
                <w:sz w:val="22"/>
                <w:szCs w:val="22"/>
              </w:rPr>
              <w:t>porovnává podmínky úlohy s výsledkem řešení</w:t>
            </w:r>
          </w:p>
          <w:p w14:paraId="0F2346DB" w14:textId="77777777" w:rsidR="00CE7B72" w:rsidRDefault="00CE7B72" w:rsidP="00332AB7">
            <w:pPr>
              <w:numPr>
                <w:ilvl w:val="0"/>
                <w:numId w:val="29"/>
              </w:numPr>
              <w:rPr>
                <w:sz w:val="22"/>
                <w:szCs w:val="22"/>
              </w:rPr>
            </w:pPr>
            <w:r>
              <w:rPr>
                <w:sz w:val="22"/>
                <w:szCs w:val="22"/>
              </w:rPr>
              <w:t>zapíše správnou a reálnou odpověď k úloze</w:t>
            </w:r>
          </w:p>
          <w:p w14:paraId="576204CB" w14:textId="77777777" w:rsidR="00CE7B72" w:rsidRDefault="00CE7B72" w:rsidP="00332AB7">
            <w:pPr>
              <w:numPr>
                <w:ilvl w:val="0"/>
                <w:numId w:val="29"/>
              </w:numPr>
              <w:rPr>
                <w:sz w:val="22"/>
                <w:szCs w:val="22"/>
              </w:rPr>
            </w:pPr>
            <w:r>
              <w:rPr>
                <w:sz w:val="22"/>
                <w:szCs w:val="22"/>
              </w:rPr>
              <w:t>stanoví řešení slovních úloh o pohybu, spo-lečné práci a tvorbě směsí pomocí lineární rovnice nebo soustavy dvou lineárních rovnic</w:t>
            </w:r>
          </w:p>
          <w:p w14:paraId="665EB34A" w14:textId="77777777" w:rsidR="00CE7B72" w:rsidRDefault="00CE7B72" w:rsidP="00332AB7">
            <w:pPr>
              <w:numPr>
                <w:ilvl w:val="0"/>
                <w:numId w:val="29"/>
              </w:numPr>
              <w:rPr>
                <w:sz w:val="22"/>
                <w:szCs w:val="22"/>
              </w:rPr>
            </w:pPr>
            <w:r>
              <w:rPr>
                <w:sz w:val="22"/>
                <w:szCs w:val="22"/>
              </w:rPr>
              <w:t>vyhodnocuje reálné a nereálné výsledky řešení</w:t>
            </w:r>
          </w:p>
          <w:p w14:paraId="5A110C07" w14:textId="77777777" w:rsidR="002E65DF" w:rsidRDefault="002E65DF" w:rsidP="002E65DF">
            <w:pPr>
              <w:rPr>
                <w:sz w:val="22"/>
                <w:szCs w:val="22"/>
              </w:rPr>
            </w:pPr>
          </w:p>
          <w:p w14:paraId="5B0742D5" w14:textId="77777777" w:rsidR="00CE7B72" w:rsidRDefault="00CE7B72" w:rsidP="00332AB7">
            <w:pPr>
              <w:numPr>
                <w:ilvl w:val="0"/>
                <w:numId w:val="29"/>
              </w:numPr>
              <w:rPr>
                <w:sz w:val="22"/>
                <w:szCs w:val="22"/>
              </w:rPr>
            </w:pPr>
            <w:r>
              <w:rPr>
                <w:sz w:val="22"/>
                <w:szCs w:val="22"/>
              </w:rPr>
              <w:t>sestaví z dat v úloze tabulku</w:t>
            </w:r>
          </w:p>
          <w:p w14:paraId="409BBA7F" w14:textId="77777777" w:rsidR="00CE7B72" w:rsidRDefault="00CE7B72" w:rsidP="00332AB7">
            <w:pPr>
              <w:numPr>
                <w:ilvl w:val="0"/>
                <w:numId w:val="29"/>
              </w:numPr>
              <w:rPr>
                <w:sz w:val="22"/>
                <w:szCs w:val="22"/>
              </w:rPr>
            </w:pPr>
            <w:r>
              <w:rPr>
                <w:sz w:val="22"/>
                <w:szCs w:val="22"/>
              </w:rPr>
              <w:t>pomocí tabulky narýsuje graf přímé, nepřímé a kvadratické úměrnosti</w:t>
            </w:r>
          </w:p>
          <w:p w14:paraId="314E812A" w14:textId="77777777" w:rsidR="00CE7B72" w:rsidRDefault="00CE7B72" w:rsidP="00332AB7">
            <w:pPr>
              <w:numPr>
                <w:ilvl w:val="0"/>
                <w:numId w:val="29"/>
              </w:numPr>
              <w:rPr>
                <w:sz w:val="22"/>
                <w:szCs w:val="22"/>
              </w:rPr>
            </w:pPr>
            <w:r>
              <w:rPr>
                <w:sz w:val="22"/>
                <w:szCs w:val="22"/>
              </w:rPr>
              <w:t>vzájemné vztahy zapíše rovnicí</w:t>
            </w:r>
          </w:p>
          <w:p w14:paraId="2BBDF8BB" w14:textId="77777777" w:rsidR="00CE7B72" w:rsidRDefault="00CE7B72" w:rsidP="00332AB7">
            <w:pPr>
              <w:numPr>
                <w:ilvl w:val="0"/>
                <w:numId w:val="29"/>
              </w:numPr>
              <w:rPr>
                <w:sz w:val="22"/>
                <w:szCs w:val="22"/>
              </w:rPr>
            </w:pPr>
            <w:r>
              <w:rPr>
                <w:sz w:val="22"/>
                <w:szCs w:val="22"/>
              </w:rPr>
              <w:lastRenderedPageBreak/>
              <w:t xml:space="preserve">rozeznává a pracuje </w:t>
            </w:r>
            <w:proofErr w:type="gramStart"/>
            <w:r>
              <w:rPr>
                <w:sz w:val="22"/>
                <w:szCs w:val="22"/>
              </w:rPr>
              <w:t>s  grafy</w:t>
            </w:r>
            <w:proofErr w:type="gramEnd"/>
            <w:r>
              <w:rPr>
                <w:sz w:val="22"/>
                <w:szCs w:val="22"/>
              </w:rPr>
              <w:t xml:space="preserve"> tvaru přímky, paraboly a hyperboly</w:t>
            </w:r>
          </w:p>
          <w:p w14:paraId="31FBFAEC" w14:textId="77777777" w:rsidR="00CE7B72" w:rsidRDefault="00CE7B72" w:rsidP="00332AB7">
            <w:pPr>
              <w:numPr>
                <w:ilvl w:val="0"/>
                <w:numId w:val="29"/>
              </w:numPr>
              <w:rPr>
                <w:sz w:val="22"/>
                <w:szCs w:val="22"/>
              </w:rPr>
            </w:pPr>
            <w:r>
              <w:rPr>
                <w:sz w:val="22"/>
                <w:szCs w:val="22"/>
              </w:rPr>
              <w:t>ukáže řešení soustavy dvou rovnic pomocí sestrojených grafů</w:t>
            </w:r>
          </w:p>
          <w:p w14:paraId="2AD5F32C" w14:textId="77777777" w:rsidR="00CE7B72" w:rsidRDefault="00CE7B72" w:rsidP="00332AB7">
            <w:pPr>
              <w:numPr>
                <w:ilvl w:val="0"/>
                <w:numId w:val="29"/>
              </w:numPr>
              <w:rPr>
                <w:sz w:val="22"/>
                <w:szCs w:val="22"/>
              </w:rPr>
            </w:pPr>
            <w:r>
              <w:rPr>
                <w:sz w:val="22"/>
                <w:szCs w:val="22"/>
              </w:rPr>
              <w:t>posuzuje tvary grafů v závislosti na stavbě rovnice</w:t>
            </w:r>
          </w:p>
          <w:p w14:paraId="6CDEA4BD" w14:textId="77777777" w:rsidR="00CE7B72" w:rsidRDefault="00CE7B72">
            <w:pPr>
              <w:rPr>
                <w:sz w:val="22"/>
                <w:szCs w:val="22"/>
              </w:rPr>
            </w:pPr>
          </w:p>
          <w:p w14:paraId="3462EAFC" w14:textId="77777777" w:rsidR="00CE7B72" w:rsidRDefault="00CE7B72" w:rsidP="00332AB7">
            <w:pPr>
              <w:numPr>
                <w:ilvl w:val="0"/>
                <w:numId w:val="29"/>
              </w:numPr>
              <w:rPr>
                <w:sz w:val="22"/>
                <w:szCs w:val="22"/>
              </w:rPr>
            </w:pPr>
            <w:r>
              <w:rPr>
                <w:sz w:val="22"/>
                <w:szCs w:val="22"/>
              </w:rPr>
              <w:t>ve čtvercové síti znázorní zmenšené nebo zvětšené podobné útvary</w:t>
            </w:r>
          </w:p>
          <w:p w14:paraId="51DD96FE" w14:textId="77777777" w:rsidR="00CE7B72" w:rsidRDefault="00CE7B72" w:rsidP="00332AB7">
            <w:pPr>
              <w:numPr>
                <w:ilvl w:val="0"/>
                <w:numId w:val="29"/>
              </w:numPr>
              <w:rPr>
                <w:sz w:val="22"/>
                <w:szCs w:val="22"/>
              </w:rPr>
            </w:pPr>
            <w:r>
              <w:rPr>
                <w:sz w:val="22"/>
                <w:szCs w:val="22"/>
              </w:rPr>
              <w:t>na základě znalosti poměru vypočítá a vysvětlí koeficient podobnosti</w:t>
            </w:r>
          </w:p>
          <w:p w14:paraId="3CF6791F" w14:textId="77777777" w:rsidR="00CE7B72" w:rsidRDefault="00CE7B72" w:rsidP="00332AB7">
            <w:pPr>
              <w:numPr>
                <w:ilvl w:val="0"/>
                <w:numId w:val="29"/>
              </w:numPr>
              <w:rPr>
                <w:sz w:val="22"/>
                <w:szCs w:val="22"/>
              </w:rPr>
            </w:pPr>
            <w:r>
              <w:rPr>
                <w:sz w:val="22"/>
                <w:szCs w:val="22"/>
              </w:rPr>
              <w:t>zapisuje podobnost útvarů ve správném pořadí</w:t>
            </w:r>
          </w:p>
          <w:p w14:paraId="569174D9" w14:textId="77777777" w:rsidR="00CE7B72" w:rsidRDefault="00CE7B72" w:rsidP="00332AB7">
            <w:pPr>
              <w:numPr>
                <w:ilvl w:val="0"/>
                <w:numId w:val="29"/>
              </w:numPr>
              <w:rPr>
                <w:sz w:val="22"/>
                <w:szCs w:val="22"/>
              </w:rPr>
            </w:pPr>
            <w:r>
              <w:rPr>
                <w:sz w:val="22"/>
                <w:szCs w:val="22"/>
              </w:rPr>
              <w:t>využívá podobnosti při určování velikosti nedostupných předmětů</w:t>
            </w:r>
          </w:p>
          <w:p w14:paraId="253C99D3" w14:textId="77777777" w:rsidR="00CE7B72" w:rsidRDefault="00CE7B72" w:rsidP="00332AB7">
            <w:pPr>
              <w:numPr>
                <w:ilvl w:val="0"/>
                <w:numId w:val="29"/>
              </w:numPr>
              <w:rPr>
                <w:sz w:val="22"/>
                <w:szCs w:val="22"/>
              </w:rPr>
            </w:pPr>
            <w:r>
              <w:rPr>
                <w:sz w:val="22"/>
                <w:szCs w:val="22"/>
              </w:rPr>
              <w:t>zmenšuje, zvětšuje a rozděluje přímky graficky</w:t>
            </w:r>
          </w:p>
          <w:p w14:paraId="20E60A32" w14:textId="77777777" w:rsidR="00CE7B72" w:rsidRDefault="00CE7B72" w:rsidP="00332AB7">
            <w:pPr>
              <w:numPr>
                <w:ilvl w:val="0"/>
                <w:numId w:val="29"/>
              </w:numPr>
              <w:rPr>
                <w:sz w:val="22"/>
                <w:szCs w:val="22"/>
              </w:rPr>
            </w:pPr>
            <w:r>
              <w:rPr>
                <w:sz w:val="22"/>
                <w:szCs w:val="22"/>
              </w:rPr>
              <w:t>sestavuje plánky, modely a mapky na základě podobnosti</w:t>
            </w:r>
          </w:p>
          <w:p w14:paraId="3421F223" w14:textId="77777777" w:rsidR="00CE7B72" w:rsidRDefault="00CE7B72">
            <w:pPr>
              <w:rPr>
                <w:sz w:val="22"/>
                <w:szCs w:val="22"/>
              </w:rPr>
            </w:pPr>
          </w:p>
          <w:p w14:paraId="1552F79E" w14:textId="77777777" w:rsidR="00CE7B72" w:rsidRDefault="00CE7B72" w:rsidP="00332AB7">
            <w:pPr>
              <w:numPr>
                <w:ilvl w:val="0"/>
                <w:numId w:val="29"/>
              </w:numPr>
              <w:rPr>
                <w:sz w:val="22"/>
                <w:szCs w:val="22"/>
              </w:rPr>
            </w:pPr>
            <w:r>
              <w:rPr>
                <w:sz w:val="22"/>
                <w:szCs w:val="22"/>
              </w:rPr>
              <w:t>objasní a používá goniometrické funkce tangens, sinus a kosinus v pravoúhlém trojúhelníku</w:t>
            </w:r>
          </w:p>
          <w:p w14:paraId="2AF22624" w14:textId="77777777" w:rsidR="00CE7B72" w:rsidRDefault="00CE7B72" w:rsidP="00332AB7">
            <w:pPr>
              <w:numPr>
                <w:ilvl w:val="0"/>
                <w:numId w:val="29"/>
              </w:numPr>
              <w:rPr>
                <w:sz w:val="22"/>
                <w:szCs w:val="22"/>
              </w:rPr>
            </w:pPr>
            <w:r>
              <w:rPr>
                <w:sz w:val="22"/>
                <w:szCs w:val="22"/>
              </w:rPr>
              <w:t>k výpočtům používá tabulky i kalkulačku</w:t>
            </w:r>
          </w:p>
          <w:p w14:paraId="26AE0055" w14:textId="77777777" w:rsidR="00CE7B72" w:rsidRDefault="00CE7B72" w:rsidP="00332AB7">
            <w:pPr>
              <w:numPr>
                <w:ilvl w:val="0"/>
                <w:numId w:val="29"/>
              </w:numPr>
              <w:rPr>
                <w:sz w:val="22"/>
                <w:szCs w:val="22"/>
              </w:rPr>
            </w:pPr>
            <w:r>
              <w:rPr>
                <w:sz w:val="22"/>
                <w:szCs w:val="22"/>
              </w:rPr>
              <w:t>znalost goniometrických funkcí využívá při výpočtech neznámých rozměrů těles</w:t>
            </w:r>
          </w:p>
          <w:p w14:paraId="7C4F7AC4" w14:textId="77777777" w:rsidR="00CE7B72" w:rsidRDefault="00CE7B72">
            <w:pPr>
              <w:rPr>
                <w:sz w:val="22"/>
                <w:szCs w:val="22"/>
              </w:rPr>
            </w:pPr>
          </w:p>
          <w:p w14:paraId="1025B2C2" w14:textId="77777777" w:rsidR="00CE7B72" w:rsidRDefault="00CE7B72" w:rsidP="00332AB7">
            <w:pPr>
              <w:numPr>
                <w:ilvl w:val="0"/>
                <w:numId w:val="29"/>
              </w:numPr>
              <w:rPr>
                <w:sz w:val="22"/>
                <w:szCs w:val="22"/>
              </w:rPr>
            </w:pPr>
            <w:r>
              <w:rPr>
                <w:sz w:val="22"/>
                <w:szCs w:val="22"/>
              </w:rPr>
              <w:t>popíše jehlan, kužel a kouli</w:t>
            </w:r>
          </w:p>
          <w:p w14:paraId="11477234" w14:textId="77777777" w:rsidR="00CE7B72" w:rsidRDefault="00CE7B72" w:rsidP="00332AB7">
            <w:pPr>
              <w:numPr>
                <w:ilvl w:val="0"/>
                <w:numId w:val="29"/>
              </w:numPr>
              <w:rPr>
                <w:sz w:val="22"/>
                <w:szCs w:val="22"/>
              </w:rPr>
            </w:pPr>
            <w:r>
              <w:rPr>
                <w:sz w:val="22"/>
                <w:szCs w:val="22"/>
              </w:rPr>
              <w:t>načrtne je ve volném rovnoběžném promítání</w:t>
            </w:r>
          </w:p>
          <w:p w14:paraId="7CF4F16E" w14:textId="77777777" w:rsidR="00CE7B72" w:rsidRDefault="00CE7B72" w:rsidP="00332AB7">
            <w:pPr>
              <w:numPr>
                <w:ilvl w:val="0"/>
                <w:numId w:val="29"/>
              </w:numPr>
              <w:rPr>
                <w:sz w:val="22"/>
                <w:szCs w:val="22"/>
              </w:rPr>
            </w:pPr>
            <w:r>
              <w:rPr>
                <w:sz w:val="22"/>
                <w:szCs w:val="22"/>
              </w:rPr>
              <w:t>znázorní síť kužele a jehlanu</w:t>
            </w:r>
          </w:p>
          <w:p w14:paraId="5BDF002C" w14:textId="77777777" w:rsidR="00CE7B72" w:rsidRDefault="00CE7B72" w:rsidP="00332AB7">
            <w:pPr>
              <w:numPr>
                <w:ilvl w:val="0"/>
                <w:numId w:val="29"/>
              </w:numPr>
              <w:rPr>
                <w:sz w:val="22"/>
                <w:szCs w:val="22"/>
              </w:rPr>
            </w:pPr>
            <w:r>
              <w:rPr>
                <w:sz w:val="22"/>
                <w:szCs w:val="22"/>
              </w:rPr>
              <w:t>aplikuje odvozené vzorce pro výpočet povrchů a objemů jehlanu, kužele a koule při řešení praktických úloh</w:t>
            </w:r>
          </w:p>
          <w:p w14:paraId="15167187" w14:textId="77777777" w:rsidR="00CE7B72" w:rsidRDefault="00CE7B72">
            <w:pPr>
              <w:rPr>
                <w:sz w:val="22"/>
                <w:szCs w:val="22"/>
              </w:rPr>
            </w:pPr>
          </w:p>
          <w:p w14:paraId="190DFDD8" w14:textId="77777777" w:rsidR="00CE7B72" w:rsidRDefault="00CE7B72" w:rsidP="00332AB7">
            <w:pPr>
              <w:numPr>
                <w:ilvl w:val="0"/>
                <w:numId w:val="29"/>
              </w:numPr>
              <w:rPr>
                <w:sz w:val="22"/>
                <w:szCs w:val="22"/>
              </w:rPr>
            </w:pPr>
            <w:r>
              <w:rPr>
                <w:sz w:val="22"/>
                <w:szCs w:val="22"/>
              </w:rPr>
              <w:t>využívá znalosti jednoduchého a složeného úrokování v náročnějších úlohách z praxe</w:t>
            </w:r>
            <w:proofErr w:type="gramStart"/>
            <w:r>
              <w:rPr>
                <w:sz w:val="22"/>
                <w:szCs w:val="22"/>
              </w:rPr>
              <w:t xml:space="preserve">   (</w:t>
            </w:r>
            <w:proofErr w:type="gramEnd"/>
            <w:r>
              <w:rPr>
                <w:sz w:val="22"/>
                <w:szCs w:val="22"/>
              </w:rPr>
              <w:t>používá pojmy: úrok, úroková míra, daň z úroku, čistý úrok)</w:t>
            </w:r>
          </w:p>
          <w:p w14:paraId="48D00AFB" w14:textId="77777777" w:rsidR="00CE7B72" w:rsidRDefault="00CE7B72" w:rsidP="00332AB7">
            <w:pPr>
              <w:numPr>
                <w:ilvl w:val="0"/>
                <w:numId w:val="29"/>
              </w:numPr>
              <w:rPr>
                <w:sz w:val="22"/>
                <w:szCs w:val="22"/>
              </w:rPr>
            </w:pPr>
            <w:r>
              <w:rPr>
                <w:sz w:val="22"/>
                <w:szCs w:val="22"/>
              </w:rPr>
              <w:t>stanoví např. měsíční splátky při větší půjčce tak, aby se dluh opravdu snižoval</w:t>
            </w:r>
          </w:p>
          <w:p w14:paraId="70420BE8" w14:textId="77777777" w:rsidR="00CE7B72" w:rsidRDefault="00CE7B72">
            <w:pPr>
              <w:ind w:left="360"/>
              <w:rPr>
                <w:sz w:val="22"/>
                <w:szCs w:val="22"/>
              </w:rPr>
            </w:pPr>
          </w:p>
          <w:p w14:paraId="30CFC37C" w14:textId="77777777" w:rsidR="00CE7B72" w:rsidRDefault="00CE7B72" w:rsidP="00332AB7">
            <w:pPr>
              <w:numPr>
                <w:ilvl w:val="0"/>
                <w:numId w:val="29"/>
              </w:numPr>
              <w:rPr>
                <w:sz w:val="22"/>
                <w:szCs w:val="22"/>
              </w:rPr>
            </w:pPr>
            <w:r>
              <w:rPr>
                <w:sz w:val="22"/>
                <w:szCs w:val="22"/>
              </w:rPr>
              <w:t>rozlišuje druhy čar podle tloušťky a podle způsobu provedení</w:t>
            </w:r>
          </w:p>
          <w:p w14:paraId="2D8B3DCC" w14:textId="77777777" w:rsidR="00CE7B72" w:rsidRDefault="00CE7B72" w:rsidP="00332AB7">
            <w:pPr>
              <w:numPr>
                <w:ilvl w:val="0"/>
                <w:numId w:val="29"/>
              </w:numPr>
              <w:rPr>
                <w:sz w:val="22"/>
                <w:szCs w:val="22"/>
              </w:rPr>
            </w:pPr>
            <w:r>
              <w:rPr>
                <w:sz w:val="22"/>
                <w:szCs w:val="22"/>
              </w:rPr>
              <w:t>druhy čar správně používá při rýsování</w:t>
            </w:r>
          </w:p>
          <w:p w14:paraId="51CE751A" w14:textId="77777777" w:rsidR="00CE7B72" w:rsidRDefault="00CE7B72" w:rsidP="00332AB7">
            <w:pPr>
              <w:numPr>
                <w:ilvl w:val="0"/>
                <w:numId w:val="29"/>
              </w:numPr>
              <w:rPr>
                <w:sz w:val="22"/>
                <w:szCs w:val="22"/>
              </w:rPr>
            </w:pPr>
            <w:r>
              <w:rPr>
                <w:sz w:val="22"/>
                <w:szCs w:val="22"/>
              </w:rPr>
              <w:t>provádí technické výkresy jednodušších součástek ve vhodném měřítku a se správným kótováním</w:t>
            </w:r>
          </w:p>
          <w:p w14:paraId="786F56E9" w14:textId="77777777" w:rsidR="00CE7B72" w:rsidRDefault="00CE7B72" w:rsidP="00332AB7">
            <w:pPr>
              <w:numPr>
                <w:ilvl w:val="0"/>
                <w:numId w:val="29"/>
              </w:numPr>
              <w:rPr>
                <w:sz w:val="22"/>
                <w:szCs w:val="22"/>
              </w:rPr>
            </w:pPr>
            <w:r>
              <w:rPr>
                <w:sz w:val="22"/>
                <w:szCs w:val="22"/>
              </w:rPr>
              <w:t>podle předlohy sestrojí nárys a půdorys předmětu v pravoúhlém promítání(okótuje)</w:t>
            </w:r>
          </w:p>
          <w:p w14:paraId="62661B22" w14:textId="77777777" w:rsidR="00CE7B72" w:rsidRDefault="00CE7B72">
            <w:pPr>
              <w:ind w:left="360"/>
              <w:rPr>
                <w:sz w:val="22"/>
                <w:szCs w:val="22"/>
              </w:rPr>
            </w:pPr>
            <w:r>
              <w:rPr>
                <w:sz w:val="22"/>
                <w:szCs w:val="22"/>
              </w:rPr>
              <w:t>z nárysu a půdorysu v pravoúhlém promítání narýsuje daný objekt ve volném rovnoběžném promítání</w:t>
            </w:r>
          </w:p>
        </w:tc>
        <w:tc>
          <w:tcPr>
            <w:tcW w:w="3780" w:type="dxa"/>
            <w:tcBorders>
              <w:top w:val="single" w:sz="4" w:space="0" w:color="000000"/>
              <w:left w:val="single" w:sz="4" w:space="0" w:color="000000"/>
              <w:bottom w:val="single" w:sz="4" w:space="0" w:color="000000"/>
            </w:tcBorders>
            <w:shd w:val="clear" w:color="auto" w:fill="auto"/>
          </w:tcPr>
          <w:p w14:paraId="022BD62D" w14:textId="77777777" w:rsidR="00CE7B72" w:rsidRDefault="00CE7B72">
            <w:pPr>
              <w:snapToGrid w:val="0"/>
              <w:rPr>
                <w:sz w:val="22"/>
                <w:szCs w:val="22"/>
              </w:rPr>
            </w:pPr>
          </w:p>
          <w:p w14:paraId="66C42242" w14:textId="77777777" w:rsidR="00CE7B72" w:rsidRDefault="00CE7B72">
            <w:pPr>
              <w:rPr>
                <w:b/>
                <w:sz w:val="22"/>
                <w:szCs w:val="22"/>
              </w:rPr>
            </w:pPr>
            <w:r>
              <w:rPr>
                <w:b/>
                <w:sz w:val="22"/>
                <w:szCs w:val="22"/>
              </w:rPr>
              <w:t xml:space="preserve">Lomený výraz. </w:t>
            </w:r>
          </w:p>
          <w:p w14:paraId="0D633ABD" w14:textId="77777777" w:rsidR="00CE7B72" w:rsidRDefault="00CE7B72">
            <w:pPr>
              <w:rPr>
                <w:b/>
                <w:sz w:val="22"/>
                <w:szCs w:val="22"/>
              </w:rPr>
            </w:pPr>
          </w:p>
          <w:p w14:paraId="32D11956" w14:textId="77777777" w:rsidR="00CE7B72" w:rsidRDefault="00CE7B72">
            <w:pPr>
              <w:rPr>
                <w:b/>
                <w:sz w:val="22"/>
                <w:szCs w:val="22"/>
              </w:rPr>
            </w:pPr>
          </w:p>
          <w:p w14:paraId="1AC5C652" w14:textId="77777777" w:rsidR="00CE7B72" w:rsidRDefault="00CE7B72">
            <w:pPr>
              <w:rPr>
                <w:b/>
                <w:sz w:val="22"/>
                <w:szCs w:val="22"/>
              </w:rPr>
            </w:pPr>
          </w:p>
          <w:p w14:paraId="3055F59B" w14:textId="77777777" w:rsidR="00CE7B72" w:rsidRDefault="00CE7B72">
            <w:pPr>
              <w:rPr>
                <w:b/>
                <w:sz w:val="22"/>
                <w:szCs w:val="22"/>
              </w:rPr>
            </w:pPr>
          </w:p>
          <w:p w14:paraId="6CBC0F87" w14:textId="77777777" w:rsidR="00CE7B72" w:rsidRDefault="00CE7B72">
            <w:pPr>
              <w:rPr>
                <w:b/>
                <w:sz w:val="22"/>
                <w:szCs w:val="22"/>
              </w:rPr>
            </w:pPr>
          </w:p>
          <w:p w14:paraId="05AC8E2E" w14:textId="77777777" w:rsidR="00CE7B72" w:rsidRDefault="00CE7B72">
            <w:pPr>
              <w:rPr>
                <w:b/>
                <w:sz w:val="22"/>
                <w:szCs w:val="22"/>
              </w:rPr>
            </w:pPr>
          </w:p>
          <w:p w14:paraId="47D72FFC" w14:textId="77777777" w:rsidR="00CE7B72" w:rsidRDefault="00CE7B72">
            <w:pPr>
              <w:rPr>
                <w:sz w:val="22"/>
                <w:szCs w:val="22"/>
              </w:rPr>
            </w:pPr>
            <w:r>
              <w:rPr>
                <w:b/>
                <w:sz w:val="22"/>
                <w:szCs w:val="22"/>
              </w:rPr>
              <w:t>Řešení lineárních rovnic s neznámou ve jmenovateli.</w:t>
            </w:r>
          </w:p>
          <w:p w14:paraId="2558B602" w14:textId="77777777" w:rsidR="00CE7B72" w:rsidRDefault="00CE7B72">
            <w:pPr>
              <w:rPr>
                <w:sz w:val="22"/>
                <w:szCs w:val="22"/>
              </w:rPr>
            </w:pPr>
            <w:r>
              <w:rPr>
                <w:sz w:val="22"/>
                <w:szCs w:val="22"/>
              </w:rPr>
              <w:t>početní operace s lomenými výrazy</w:t>
            </w:r>
          </w:p>
          <w:p w14:paraId="574B2DF0" w14:textId="77777777" w:rsidR="00CE7B72" w:rsidRDefault="00CE7B72">
            <w:pPr>
              <w:rPr>
                <w:b/>
                <w:sz w:val="22"/>
                <w:szCs w:val="22"/>
              </w:rPr>
            </w:pPr>
            <w:r>
              <w:rPr>
                <w:sz w:val="22"/>
                <w:szCs w:val="22"/>
              </w:rPr>
              <w:t>lineární rovnice s neznámou ve jmenovateli</w:t>
            </w:r>
          </w:p>
          <w:p w14:paraId="7A2E2767" w14:textId="77777777" w:rsidR="00CE7B72" w:rsidRDefault="00CE7B72">
            <w:pPr>
              <w:rPr>
                <w:b/>
                <w:sz w:val="22"/>
                <w:szCs w:val="22"/>
              </w:rPr>
            </w:pPr>
          </w:p>
          <w:p w14:paraId="57AA84BD" w14:textId="77777777" w:rsidR="00CE7B72" w:rsidRDefault="00CE7B72">
            <w:pPr>
              <w:rPr>
                <w:b/>
                <w:sz w:val="22"/>
                <w:szCs w:val="22"/>
              </w:rPr>
            </w:pPr>
          </w:p>
          <w:p w14:paraId="43B33D46" w14:textId="77777777" w:rsidR="00CE7B72" w:rsidRDefault="00CE7B72">
            <w:pPr>
              <w:rPr>
                <w:b/>
                <w:sz w:val="22"/>
                <w:szCs w:val="22"/>
              </w:rPr>
            </w:pPr>
          </w:p>
          <w:p w14:paraId="4E426E83" w14:textId="77777777" w:rsidR="00CE7B72" w:rsidRDefault="00CE7B72">
            <w:pPr>
              <w:rPr>
                <w:sz w:val="22"/>
                <w:szCs w:val="22"/>
              </w:rPr>
            </w:pPr>
            <w:r>
              <w:rPr>
                <w:b/>
                <w:sz w:val="22"/>
                <w:szCs w:val="22"/>
              </w:rPr>
              <w:t>Soustavy lineárních rovnic</w:t>
            </w:r>
          </w:p>
          <w:p w14:paraId="65966763" w14:textId="77777777" w:rsidR="00CE7B72" w:rsidRDefault="00CE7B72">
            <w:pPr>
              <w:rPr>
                <w:sz w:val="22"/>
                <w:szCs w:val="22"/>
              </w:rPr>
            </w:pPr>
            <w:r>
              <w:rPr>
                <w:sz w:val="22"/>
                <w:szCs w:val="22"/>
              </w:rPr>
              <w:t>řešení metodou dosazovací</w:t>
            </w:r>
          </w:p>
          <w:p w14:paraId="56092BF6" w14:textId="77777777" w:rsidR="00CE7B72" w:rsidRDefault="00CE7B72">
            <w:pPr>
              <w:rPr>
                <w:sz w:val="22"/>
                <w:szCs w:val="22"/>
              </w:rPr>
            </w:pPr>
            <w:r>
              <w:rPr>
                <w:sz w:val="22"/>
                <w:szCs w:val="22"/>
              </w:rPr>
              <w:t>řešení metodou sčítací</w:t>
            </w:r>
          </w:p>
          <w:p w14:paraId="38E864E5" w14:textId="77777777" w:rsidR="00CE7B72" w:rsidRDefault="00CE7B72">
            <w:pPr>
              <w:rPr>
                <w:sz w:val="22"/>
                <w:szCs w:val="22"/>
              </w:rPr>
            </w:pPr>
            <w:r>
              <w:rPr>
                <w:sz w:val="22"/>
                <w:szCs w:val="22"/>
              </w:rPr>
              <w:t>použití při řešení slovních úloh</w:t>
            </w:r>
          </w:p>
          <w:p w14:paraId="46736794" w14:textId="77777777" w:rsidR="00CE7B72" w:rsidRDefault="00CE7B72">
            <w:pPr>
              <w:rPr>
                <w:sz w:val="22"/>
                <w:szCs w:val="22"/>
              </w:rPr>
            </w:pPr>
          </w:p>
          <w:p w14:paraId="5459700E" w14:textId="77777777" w:rsidR="00CE7B72" w:rsidRDefault="00CE7B72">
            <w:pPr>
              <w:rPr>
                <w:sz w:val="22"/>
                <w:szCs w:val="22"/>
              </w:rPr>
            </w:pPr>
          </w:p>
          <w:p w14:paraId="062CBA62" w14:textId="77777777" w:rsidR="00CE7B72" w:rsidRDefault="00CE7B72">
            <w:pPr>
              <w:rPr>
                <w:sz w:val="22"/>
                <w:szCs w:val="22"/>
              </w:rPr>
            </w:pPr>
          </w:p>
          <w:p w14:paraId="7CF6E749" w14:textId="77777777" w:rsidR="00CE7B72" w:rsidRDefault="00CE7B72">
            <w:pPr>
              <w:rPr>
                <w:sz w:val="22"/>
                <w:szCs w:val="22"/>
              </w:rPr>
            </w:pPr>
          </w:p>
          <w:p w14:paraId="2713E9BC" w14:textId="77777777" w:rsidR="00CE7B72" w:rsidRDefault="00CE7B72">
            <w:pPr>
              <w:rPr>
                <w:sz w:val="22"/>
                <w:szCs w:val="22"/>
              </w:rPr>
            </w:pPr>
          </w:p>
          <w:p w14:paraId="41FAA1D8" w14:textId="77777777" w:rsidR="00CE7B72" w:rsidRDefault="00CE7B72">
            <w:pPr>
              <w:rPr>
                <w:sz w:val="22"/>
                <w:szCs w:val="22"/>
              </w:rPr>
            </w:pPr>
            <w:r>
              <w:rPr>
                <w:b/>
                <w:sz w:val="22"/>
                <w:szCs w:val="22"/>
              </w:rPr>
              <w:t xml:space="preserve">Slovní úlohy </w:t>
            </w:r>
          </w:p>
          <w:p w14:paraId="471FBF6C" w14:textId="77777777" w:rsidR="00CE7B72" w:rsidRDefault="00CE7B72">
            <w:pPr>
              <w:rPr>
                <w:sz w:val="22"/>
                <w:szCs w:val="22"/>
              </w:rPr>
            </w:pPr>
            <w:r>
              <w:rPr>
                <w:sz w:val="22"/>
                <w:szCs w:val="22"/>
              </w:rPr>
              <w:t>pohyb těles</w:t>
            </w:r>
          </w:p>
          <w:p w14:paraId="27FF77EA" w14:textId="77777777" w:rsidR="00CE7B72" w:rsidRDefault="00CE7B72">
            <w:pPr>
              <w:rPr>
                <w:sz w:val="22"/>
                <w:szCs w:val="22"/>
              </w:rPr>
            </w:pPr>
            <w:r>
              <w:rPr>
                <w:sz w:val="22"/>
                <w:szCs w:val="22"/>
              </w:rPr>
              <w:t>společná práce</w:t>
            </w:r>
          </w:p>
          <w:p w14:paraId="0EA81225" w14:textId="77777777" w:rsidR="00CE7B72" w:rsidRDefault="00CE7B72">
            <w:pPr>
              <w:rPr>
                <w:sz w:val="22"/>
                <w:szCs w:val="22"/>
              </w:rPr>
            </w:pPr>
            <w:r>
              <w:rPr>
                <w:sz w:val="22"/>
                <w:szCs w:val="22"/>
              </w:rPr>
              <w:t>směsi</w:t>
            </w:r>
          </w:p>
          <w:p w14:paraId="60CCC984" w14:textId="77777777" w:rsidR="002E65DF" w:rsidRDefault="002E65DF">
            <w:pPr>
              <w:rPr>
                <w:b/>
                <w:sz w:val="22"/>
                <w:szCs w:val="22"/>
              </w:rPr>
            </w:pPr>
          </w:p>
          <w:p w14:paraId="2B5BB003" w14:textId="77777777" w:rsidR="00CE7B72" w:rsidRDefault="00CE7B72">
            <w:pPr>
              <w:rPr>
                <w:sz w:val="22"/>
                <w:szCs w:val="22"/>
              </w:rPr>
            </w:pPr>
            <w:r>
              <w:rPr>
                <w:b/>
                <w:sz w:val="22"/>
                <w:szCs w:val="22"/>
              </w:rPr>
              <w:t>Funkce</w:t>
            </w:r>
          </w:p>
          <w:p w14:paraId="777C1B82" w14:textId="77777777" w:rsidR="00CE7B72" w:rsidRDefault="00CE7B72">
            <w:pPr>
              <w:rPr>
                <w:sz w:val="22"/>
                <w:szCs w:val="22"/>
              </w:rPr>
            </w:pPr>
            <w:r>
              <w:rPr>
                <w:sz w:val="22"/>
                <w:szCs w:val="22"/>
              </w:rPr>
              <w:t>základní pojmy</w:t>
            </w:r>
          </w:p>
          <w:p w14:paraId="6F3841CF" w14:textId="77777777" w:rsidR="00CE7B72" w:rsidRDefault="00CE7B72">
            <w:pPr>
              <w:rPr>
                <w:sz w:val="22"/>
                <w:szCs w:val="22"/>
              </w:rPr>
            </w:pPr>
            <w:r>
              <w:rPr>
                <w:sz w:val="22"/>
                <w:szCs w:val="22"/>
              </w:rPr>
              <w:t>lineární funkce</w:t>
            </w:r>
          </w:p>
          <w:p w14:paraId="5C419E81" w14:textId="77777777" w:rsidR="00CE7B72" w:rsidRDefault="00CE7B72">
            <w:pPr>
              <w:rPr>
                <w:sz w:val="22"/>
                <w:szCs w:val="22"/>
              </w:rPr>
            </w:pPr>
            <w:r>
              <w:rPr>
                <w:sz w:val="22"/>
                <w:szCs w:val="22"/>
              </w:rPr>
              <w:t>kvadratická funkce</w:t>
            </w:r>
          </w:p>
          <w:p w14:paraId="5C6AA1E3" w14:textId="77777777" w:rsidR="00CE7B72" w:rsidRDefault="00CE7B72">
            <w:pPr>
              <w:rPr>
                <w:sz w:val="22"/>
                <w:szCs w:val="22"/>
              </w:rPr>
            </w:pPr>
            <w:r>
              <w:rPr>
                <w:sz w:val="22"/>
                <w:szCs w:val="22"/>
              </w:rPr>
              <w:t>nepřímá úměrnost</w:t>
            </w:r>
          </w:p>
          <w:p w14:paraId="01D1784E" w14:textId="77777777" w:rsidR="00CE7B72" w:rsidRDefault="00CE7B72">
            <w:pPr>
              <w:rPr>
                <w:sz w:val="22"/>
                <w:szCs w:val="22"/>
              </w:rPr>
            </w:pPr>
            <w:r>
              <w:rPr>
                <w:sz w:val="22"/>
                <w:szCs w:val="22"/>
              </w:rPr>
              <w:lastRenderedPageBreak/>
              <w:t>řešení soustavy rovnic pomocí grafu</w:t>
            </w:r>
          </w:p>
          <w:p w14:paraId="5C00FEF5" w14:textId="77777777" w:rsidR="00CE7B72" w:rsidRDefault="00CE7B72">
            <w:pPr>
              <w:rPr>
                <w:sz w:val="22"/>
                <w:szCs w:val="22"/>
              </w:rPr>
            </w:pPr>
          </w:p>
          <w:p w14:paraId="2D41E6CE" w14:textId="77777777" w:rsidR="00CE7B72" w:rsidRDefault="00CE7B72">
            <w:pPr>
              <w:rPr>
                <w:sz w:val="22"/>
                <w:szCs w:val="22"/>
              </w:rPr>
            </w:pPr>
          </w:p>
          <w:p w14:paraId="54404999" w14:textId="77777777" w:rsidR="00CE7B72" w:rsidRDefault="00CE7B72">
            <w:pPr>
              <w:rPr>
                <w:sz w:val="22"/>
                <w:szCs w:val="22"/>
              </w:rPr>
            </w:pPr>
          </w:p>
          <w:p w14:paraId="4154477A" w14:textId="77777777" w:rsidR="00CE7B72" w:rsidRDefault="00CE7B72">
            <w:pPr>
              <w:rPr>
                <w:sz w:val="22"/>
                <w:szCs w:val="22"/>
              </w:rPr>
            </w:pPr>
          </w:p>
          <w:p w14:paraId="5946E571" w14:textId="77777777" w:rsidR="00CE7B72" w:rsidRDefault="00CE7B72">
            <w:pPr>
              <w:rPr>
                <w:sz w:val="22"/>
                <w:szCs w:val="22"/>
              </w:rPr>
            </w:pPr>
          </w:p>
          <w:p w14:paraId="0FDCFCE4" w14:textId="77777777" w:rsidR="00CE7B72" w:rsidRDefault="00CE7B72">
            <w:pPr>
              <w:rPr>
                <w:sz w:val="22"/>
                <w:szCs w:val="22"/>
              </w:rPr>
            </w:pPr>
            <w:r>
              <w:rPr>
                <w:b/>
                <w:sz w:val="22"/>
                <w:szCs w:val="22"/>
              </w:rPr>
              <w:t>Podobnost</w:t>
            </w:r>
          </w:p>
          <w:p w14:paraId="2BDE6C54" w14:textId="77777777" w:rsidR="00CE7B72" w:rsidRDefault="00CE7B72">
            <w:pPr>
              <w:rPr>
                <w:sz w:val="22"/>
                <w:szCs w:val="22"/>
              </w:rPr>
            </w:pPr>
            <w:r>
              <w:rPr>
                <w:sz w:val="22"/>
                <w:szCs w:val="22"/>
              </w:rPr>
              <w:t>základní vlastnosti podobnosti</w:t>
            </w:r>
          </w:p>
          <w:p w14:paraId="0EEEA085" w14:textId="77777777" w:rsidR="00CE7B72" w:rsidRDefault="00CE7B72">
            <w:pPr>
              <w:rPr>
                <w:sz w:val="22"/>
                <w:szCs w:val="22"/>
              </w:rPr>
            </w:pPr>
            <w:r>
              <w:rPr>
                <w:sz w:val="22"/>
                <w:szCs w:val="22"/>
              </w:rPr>
              <w:t>zápisy podobností</w:t>
            </w:r>
          </w:p>
          <w:p w14:paraId="7390C529" w14:textId="77777777" w:rsidR="00CE7B72" w:rsidRDefault="00CE7B72">
            <w:pPr>
              <w:rPr>
                <w:sz w:val="22"/>
                <w:szCs w:val="22"/>
              </w:rPr>
            </w:pPr>
            <w:r>
              <w:rPr>
                <w:sz w:val="22"/>
                <w:szCs w:val="22"/>
              </w:rPr>
              <w:t>určení koeficientu podobnosti</w:t>
            </w:r>
          </w:p>
          <w:p w14:paraId="13E8B49A" w14:textId="77777777" w:rsidR="00CE7B72" w:rsidRDefault="00CE7B72">
            <w:pPr>
              <w:rPr>
                <w:sz w:val="22"/>
                <w:szCs w:val="22"/>
              </w:rPr>
            </w:pPr>
            <w:r>
              <w:rPr>
                <w:sz w:val="22"/>
                <w:szCs w:val="22"/>
              </w:rPr>
              <w:t>věty o podobnosti trojúhelníků</w:t>
            </w:r>
          </w:p>
          <w:p w14:paraId="6165316A" w14:textId="77777777" w:rsidR="00CE7B72" w:rsidRDefault="00CE7B72">
            <w:pPr>
              <w:rPr>
                <w:sz w:val="22"/>
                <w:szCs w:val="22"/>
              </w:rPr>
            </w:pPr>
            <w:r>
              <w:rPr>
                <w:sz w:val="22"/>
                <w:szCs w:val="22"/>
              </w:rPr>
              <w:t xml:space="preserve">využití podobnosti při </w:t>
            </w:r>
            <w:proofErr w:type="gramStart"/>
            <w:r>
              <w:rPr>
                <w:sz w:val="22"/>
                <w:szCs w:val="22"/>
              </w:rPr>
              <w:t>konstrukčních  úlohách</w:t>
            </w:r>
            <w:proofErr w:type="gramEnd"/>
          </w:p>
          <w:p w14:paraId="02259590" w14:textId="77777777" w:rsidR="00CE7B72" w:rsidRDefault="00CE7B72">
            <w:pPr>
              <w:rPr>
                <w:sz w:val="22"/>
                <w:szCs w:val="22"/>
              </w:rPr>
            </w:pPr>
            <w:r>
              <w:rPr>
                <w:sz w:val="22"/>
                <w:szCs w:val="22"/>
              </w:rPr>
              <w:t>mapy, plány, modely</w:t>
            </w:r>
          </w:p>
          <w:p w14:paraId="76E777EC" w14:textId="77777777" w:rsidR="00CE7B72" w:rsidRDefault="00CE7B72">
            <w:pPr>
              <w:rPr>
                <w:sz w:val="22"/>
                <w:szCs w:val="22"/>
              </w:rPr>
            </w:pPr>
          </w:p>
          <w:p w14:paraId="28F084EF" w14:textId="77777777" w:rsidR="00CE7B72" w:rsidRDefault="00CE7B72">
            <w:pPr>
              <w:rPr>
                <w:sz w:val="22"/>
                <w:szCs w:val="22"/>
              </w:rPr>
            </w:pPr>
          </w:p>
          <w:p w14:paraId="2E289A78" w14:textId="77777777" w:rsidR="00CE7B72" w:rsidRDefault="00CE7B72">
            <w:pPr>
              <w:rPr>
                <w:b/>
                <w:sz w:val="22"/>
                <w:szCs w:val="22"/>
              </w:rPr>
            </w:pPr>
          </w:p>
          <w:p w14:paraId="66BAB8AB" w14:textId="77777777" w:rsidR="00CE7B72" w:rsidRDefault="00CE7B72">
            <w:pPr>
              <w:rPr>
                <w:b/>
                <w:sz w:val="22"/>
                <w:szCs w:val="22"/>
              </w:rPr>
            </w:pPr>
          </w:p>
          <w:p w14:paraId="244B787A" w14:textId="77777777" w:rsidR="00CE7B72" w:rsidRDefault="00CE7B72">
            <w:pPr>
              <w:rPr>
                <w:sz w:val="22"/>
                <w:szCs w:val="22"/>
              </w:rPr>
            </w:pPr>
            <w:r>
              <w:rPr>
                <w:b/>
                <w:sz w:val="22"/>
                <w:szCs w:val="22"/>
              </w:rPr>
              <w:t>Goniometrické funkce</w:t>
            </w:r>
          </w:p>
          <w:p w14:paraId="7E599990" w14:textId="77777777" w:rsidR="00CE7B72" w:rsidRDefault="00CE7B72">
            <w:pPr>
              <w:rPr>
                <w:sz w:val="22"/>
                <w:szCs w:val="22"/>
              </w:rPr>
            </w:pPr>
            <w:r>
              <w:rPr>
                <w:sz w:val="22"/>
                <w:szCs w:val="22"/>
              </w:rPr>
              <w:t xml:space="preserve">tangens – tg α </w:t>
            </w:r>
            <w:proofErr w:type="gramStart"/>
            <w:r>
              <w:rPr>
                <w:sz w:val="22"/>
                <w:szCs w:val="22"/>
              </w:rPr>
              <w:t>( β</w:t>
            </w:r>
            <w:proofErr w:type="gramEnd"/>
            <w:r>
              <w:rPr>
                <w:sz w:val="22"/>
                <w:szCs w:val="22"/>
              </w:rPr>
              <w:t>, γ)</w:t>
            </w:r>
          </w:p>
          <w:p w14:paraId="4E6520D3" w14:textId="77777777" w:rsidR="00CE7B72" w:rsidRDefault="00CE7B72">
            <w:pPr>
              <w:rPr>
                <w:sz w:val="22"/>
                <w:szCs w:val="22"/>
              </w:rPr>
            </w:pPr>
            <w:r>
              <w:rPr>
                <w:sz w:val="22"/>
                <w:szCs w:val="22"/>
              </w:rPr>
              <w:t>sinus – sin α (β, γ)</w:t>
            </w:r>
          </w:p>
          <w:p w14:paraId="18A90DB4" w14:textId="77777777" w:rsidR="00CE7B72" w:rsidRDefault="00CE7B72">
            <w:pPr>
              <w:rPr>
                <w:sz w:val="22"/>
                <w:szCs w:val="22"/>
              </w:rPr>
            </w:pPr>
            <w:r>
              <w:rPr>
                <w:sz w:val="22"/>
                <w:szCs w:val="22"/>
              </w:rPr>
              <w:t>kosinus – cos α (β, γ)</w:t>
            </w:r>
          </w:p>
          <w:p w14:paraId="287F7E12" w14:textId="77777777" w:rsidR="00CE7B72" w:rsidRDefault="00CE7B72">
            <w:pPr>
              <w:rPr>
                <w:sz w:val="22"/>
                <w:szCs w:val="22"/>
              </w:rPr>
            </w:pPr>
            <w:r>
              <w:rPr>
                <w:sz w:val="22"/>
                <w:szCs w:val="22"/>
              </w:rPr>
              <w:t>goniometrické funkce v praxi</w:t>
            </w:r>
          </w:p>
          <w:p w14:paraId="3E143D8C" w14:textId="77777777" w:rsidR="00CE7B72" w:rsidRDefault="00CE7B72">
            <w:pPr>
              <w:rPr>
                <w:sz w:val="22"/>
                <w:szCs w:val="22"/>
              </w:rPr>
            </w:pPr>
          </w:p>
          <w:p w14:paraId="298A08DD" w14:textId="77777777" w:rsidR="00CE7B72" w:rsidRDefault="00CE7B72">
            <w:pPr>
              <w:rPr>
                <w:sz w:val="22"/>
                <w:szCs w:val="22"/>
              </w:rPr>
            </w:pPr>
            <w:r>
              <w:rPr>
                <w:b/>
                <w:sz w:val="22"/>
                <w:szCs w:val="22"/>
              </w:rPr>
              <w:t>Jehlan, kužel, koule</w:t>
            </w:r>
          </w:p>
          <w:p w14:paraId="2F82DA6E" w14:textId="77777777" w:rsidR="00CE7B72" w:rsidRDefault="00CE7B72">
            <w:pPr>
              <w:rPr>
                <w:sz w:val="22"/>
                <w:szCs w:val="22"/>
              </w:rPr>
            </w:pPr>
            <w:r>
              <w:rPr>
                <w:sz w:val="22"/>
                <w:szCs w:val="22"/>
              </w:rPr>
              <w:t xml:space="preserve">základní vlastnosti těles </w:t>
            </w:r>
          </w:p>
          <w:p w14:paraId="4A028720" w14:textId="77777777" w:rsidR="00CE7B72" w:rsidRDefault="00CE7B72">
            <w:pPr>
              <w:rPr>
                <w:sz w:val="22"/>
                <w:szCs w:val="22"/>
              </w:rPr>
            </w:pPr>
            <w:r>
              <w:rPr>
                <w:sz w:val="22"/>
                <w:szCs w:val="22"/>
              </w:rPr>
              <w:t>náčrty ve volném rovnoběžném promítání</w:t>
            </w:r>
          </w:p>
          <w:p w14:paraId="5E06B64F" w14:textId="77777777" w:rsidR="00CE7B72" w:rsidRDefault="00CE7B72">
            <w:pPr>
              <w:rPr>
                <w:sz w:val="22"/>
                <w:szCs w:val="22"/>
              </w:rPr>
            </w:pPr>
            <w:r>
              <w:rPr>
                <w:sz w:val="22"/>
                <w:szCs w:val="22"/>
              </w:rPr>
              <w:t>sítě jehlanu a kužele</w:t>
            </w:r>
          </w:p>
          <w:p w14:paraId="428CCCD1" w14:textId="77777777" w:rsidR="00CE7B72" w:rsidRDefault="00CE7B72">
            <w:pPr>
              <w:rPr>
                <w:sz w:val="22"/>
                <w:szCs w:val="22"/>
              </w:rPr>
            </w:pPr>
            <w:r>
              <w:rPr>
                <w:sz w:val="22"/>
                <w:szCs w:val="22"/>
              </w:rPr>
              <w:t xml:space="preserve">povrch a objem </w:t>
            </w:r>
            <w:proofErr w:type="gramStart"/>
            <w:r>
              <w:rPr>
                <w:sz w:val="22"/>
                <w:szCs w:val="22"/>
              </w:rPr>
              <w:t>jehlanu ,</w:t>
            </w:r>
            <w:proofErr w:type="gramEnd"/>
            <w:r>
              <w:rPr>
                <w:sz w:val="22"/>
                <w:szCs w:val="22"/>
              </w:rPr>
              <w:t xml:space="preserve"> kužele a koule</w:t>
            </w:r>
          </w:p>
          <w:p w14:paraId="2E9A38C8" w14:textId="77777777" w:rsidR="00CE7B72" w:rsidRDefault="00CE7B72">
            <w:pPr>
              <w:rPr>
                <w:sz w:val="22"/>
                <w:szCs w:val="22"/>
              </w:rPr>
            </w:pPr>
            <w:r>
              <w:rPr>
                <w:sz w:val="22"/>
                <w:szCs w:val="22"/>
              </w:rPr>
              <w:t>náročnější početní úlohy</w:t>
            </w:r>
          </w:p>
          <w:p w14:paraId="6D8115BD" w14:textId="77777777" w:rsidR="00CE7B72" w:rsidRDefault="00CE7B72">
            <w:pPr>
              <w:rPr>
                <w:b/>
                <w:sz w:val="22"/>
                <w:szCs w:val="22"/>
              </w:rPr>
            </w:pPr>
            <w:r>
              <w:rPr>
                <w:sz w:val="22"/>
                <w:szCs w:val="22"/>
              </w:rPr>
              <w:t>použití v praxi</w:t>
            </w:r>
          </w:p>
          <w:p w14:paraId="0C2BDFA3" w14:textId="77777777" w:rsidR="00CE7B72" w:rsidRDefault="00CE7B72">
            <w:pPr>
              <w:rPr>
                <w:b/>
                <w:sz w:val="22"/>
                <w:szCs w:val="22"/>
              </w:rPr>
            </w:pPr>
          </w:p>
          <w:p w14:paraId="0A2F19F4" w14:textId="77777777" w:rsidR="00CE7B72" w:rsidRDefault="00CE7B72">
            <w:pPr>
              <w:rPr>
                <w:sz w:val="22"/>
                <w:szCs w:val="22"/>
              </w:rPr>
            </w:pPr>
            <w:r>
              <w:rPr>
                <w:b/>
                <w:sz w:val="22"/>
                <w:szCs w:val="22"/>
              </w:rPr>
              <w:t>Základy finanční matematiky</w:t>
            </w:r>
          </w:p>
          <w:p w14:paraId="4C035FC9" w14:textId="77777777" w:rsidR="00CE7B72" w:rsidRDefault="00CE7B72">
            <w:pPr>
              <w:rPr>
                <w:sz w:val="22"/>
                <w:szCs w:val="22"/>
              </w:rPr>
            </w:pPr>
            <w:r>
              <w:rPr>
                <w:sz w:val="22"/>
                <w:szCs w:val="22"/>
              </w:rPr>
              <w:t>jednoduché a složené úrokování</w:t>
            </w:r>
          </w:p>
          <w:p w14:paraId="387E7A10" w14:textId="77777777" w:rsidR="00CE7B72" w:rsidRDefault="00CE7B72">
            <w:pPr>
              <w:rPr>
                <w:sz w:val="22"/>
                <w:szCs w:val="22"/>
              </w:rPr>
            </w:pPr>
            <w:r>
              <w:rPr>
                <w:sz w:val="22"/>
                <w:szCs w:val="22"/>
              </w:rPr>
              <w:t>praktické finanční úlohy</w:t>
            </w:r>
          </w:p>
          <w:p w14:paraId="671D7BB2" w14:textId="77777777" w:rsidR="00CE7B72" w:rsidRDefault="00CE7B72">
            <w:pPr>
              <w:rPr>
                <w:sz w:val="22"/>
                <w:szCs w:val="22"/>
              </w:rPr>
            </w:pPr>
          </w:p>
          <w:p w14:paraId="711F4B3B" w14:textId="77777777" w:rsidR="00CE7B72" w:rsidRDefault="00CE7B72">
            <w:pPr>
              <w:rPr>
                <w:sz w:val="22"/>
                <w:szCs w:val="22"/>
              </w:rPr>
            </w:pPr>
          </w:p>
          <w:p w14:paraId="58960208" w14:textId="77777777" w:rsidR="00CE7B72" w:rsidRDefault="00CE7B72">
            <w:pPr>
              <w:rPr>
                <w:sz w:val="22"/>
                <w:szCs w:val="22"/>
              </w:rPr>
            </w:pPr>
          </w:p>
          <w:p w14:paraId="0DD8C074" w14:textId="77777777" w:rsidR="00CE7B72" w:rsidRDefault="00CE7B72">
            <w:pPr>
              <w:rPr>
                <w:b/>
                <w:sz w:val="22"/>
                <w:szCs w:val="22"/>
              </w:rPr>
            </w:pPr>
          </w:p>
          <w:p w14:paraId="4F5BE9EC" w14:textId="77777777" w:rsidR="00CE7B72" w:rsidRDefault="00CE7B72">
            <w:pPr>
              <w:rPr>
                <w:sz w:val="22"/>
                <w:szCs w:val="22"/>
              </w:rPr>
            </w:pPr>
            <w:r>
              <w:rPr>
                <w:b/>
                <w:sz w:val="22"/>
                <w:szCs w:val="22"/>
              </w:rPr>
              <w:t>Základy rýsování</w:t>
            </w:r>
          </w:p>
          <w:p w14:paraId="1429DD07" w14:textId="77777777" w:rsidR="00CE7B72" w:rsidRDefault="00CE7B72">
            <w:pPr>
              <w:rPr>
                <w:sz w:val="22"/>
                <w:szCs w:val="22"/>
              </w:rPr>
            </w:pPr>
            <w:r>
              <w:rPr>
                <w:sz w:val="22"/>
                <w:szCs w:val="22"/>
              </w:rPr>
              <w:t>druhy čar</w:t>
            </w:r>
          </w:p>
          <w:p w14:paraId="2511044D" w14:textId="77777777" w:rsidR="00CE7B72" w:rsidRDefault="00CE7B72">
            <w:pPr>
              <w:rPr>
                <w:sz w:val="22"/>
                <w:szCs w:val="22"/>
              </w:rPr>
            </w:pPr>
            <w:r>
              <w:rPr>
                <w:sz w:val="22"/>
                <w:szCs w:val="22"/>
              </w:rPr>
              <w:t>technické písmo</w:t>
            </w:r>
          </w:p>
          <w:p w14:paraId="18DEBEA3" w14:textId="77777777" w:rsidR="00CE7B72" w:rsidRDefault="00CE7B72">
            <w:pPr>
              <w:rPr>
                <w:sz w:val="22"/>
                <w:szCs w:val="22"/>
              </w:rPr>
            </w:pPr>
            <w:r>
              <w:rPr>
                <w:sz w:val="22"/>
                <w:szCs w:val="22"/>
              </w:rPr>
              <w:t>kótování</w:t>
            </w:r>
          </w:p>
          <w:p w14:paraId="344443B0" w14:textId="77777777" w:rsidR="00CE7B72" w:rsidRDefault="00CE7B72">
            <w:pPr>
              <w:rPr>
                <w:sz w:val="22"/>
                <w:szCs w:val="22"/>
              </w:rPr>
            </w:pPr>
            <w:r>
              <w:rPr>
                <w:sz w:val="22"/>
                <w:szCs w:val="22"/>
              </w:rPr>
              <w:t>pravoúhlé promítání</w:t>
            </w:r>
          </w:p>
          <w:p w14:paraId="39E593ED" w14:textId="77777777" w:rsidR="00CE7B72" w:rsidRDefault="00CE7B72">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768AE89" w14:textId="77777777" w:rsidR="00CE7B72" w:rsidRDefault="00CE7B72">
            <w:pPr>
              <w:snapToGrid w:val="0"/>
              <w:rPr>
                <w:sz w:val="22"/>
                <w:szCs w:val="22"/>
              </w:rPr>
            </w:pPr>
          </w:p>
          <w:p w14:paraId="45FC8387" w14:textId="77777777" w:rsidR="00CE7B72" w:rsidRDefault="00CE7B72">
            <w:pPr>
              <w:rPr>
                <w:b/>
                <w:sz w:val="22"/>
                <w:szCs w:val="22"/>
              </w:rPr>
            </w:pPr>
            <w:r>
              <w:rPr>
                <w:b/>
                <w:sz w:val="22"/>
                <w:szCs w:val="22"/>
              </w:rPr>
              <w:t>a.7</w:t>
            </w:r>
          </w:p>
          <w:p w14:paraId="034EB002" w14:textId="77777777" w:rsidR="00CE7B72" w:rsidRDefault="00CE7B72">
            <w:pPr>
              <w:rPr>
                <w:b/>
                <w:sz w:val="22"/>
                <w:szCs w:val="22"/>
              </w:rPr>
            </w:pPr>
          </w:p>
          <w:p w14:paraId="7CC2E7A8" w14:textId="77777777" w:rsidR="00CE7B72" w:rsidRDefault="00CE7B72">
            <w:pPr>
              <w:rPr>
                <w:b/>
                <w:sz w:val="22"/>
                <w:szCs w:val="22"/>
              </w:rPr>
            </w:pPr>
          </w:p>
          <w:p w14:paraId="5C3E1B4E" w14:textId="77777777" w:rsidR="00CE7B72" w:rsidRDefault="00CE7B72">
            <w:pPr>
              <w:rPr>
                <w:b/>
                <w:sz w:val="22"/>
                <w:szCs w:val="22"/>
              </w:rPr>
            </w:pPr>
          </w:p>
          <w:p w14:paraId="55AA793E" w14:textId="77777777" w:rsidR="00CE7B72" w:rsidRDefault="00CE7B72">
            <w:pPr>
              <w:rPr>
                <w:b/>
                <w:sz w:val="22"/>
                <w:szCs w:val="22"/>
              </w:rPr>
            </w:pPr>
          </w:p>
          <w:p w14:paraId="07FA2DAC" w14:textId="77777777" w:rsidR="00CE7B72" w:rsidRDefault="00CE7B72">
            <w:pPr>
              <w:rPr>
                <w:b/>
                <w:sz w:val="22"/>
                <w:szCs w:val="22"/>
              </w:rPr>
            </w:pPr>
          </w:p>
          <w:p w14:paraId="23B6D369" w14:textId="77777777" w:rsidR="00CE7B72" w:rsidRDefault="00CE7B72">
            <w:pPr>
              <w:rPr>
                <w:b/>
                <w:sz w:val="22"/>
                <w:szCs w:val="22"/>
              </w:rPr>
            </w:pPr>
          </w:p>
          <w:p w14:paraId="37D93844" w14:textId="77777777" w:rsidR="00CE7B72" w:rsidRDefault="00CE7B72">
            <w:pPr>
              <w:rPr>
                <w:b/>
                <w:sz w:val="22"/>
                <w:szCs w:val="22"/>
              </w:rPr>
            </w:pPr>
          </w:p>
          <w:p w14:paraId="2350495E" w14:textId="77777777" w:rsidR="00CE7B72" w:rsidRDefault="00CE7B72">
            <w:pPr>
              <w:rPr>
                <w:sz w:val="22"/>
                <w:szCs w:val="22"/>
              </w:rPr>
            </w:pPr>
            <w:r>
              <w:rPr>
                <w:sz w:val="22"/>
                <w:szCs w:val="22"/>
              </w:rPr>
              <w:t>a.8</w:t>
            </w:r>
          </w:p>
          <w:p w14:paraId="5A1B6B9F" w14:textId="77777777" w:rsidR="00CE7B72" w:rsidRDefault="00CE7B72">
            <w:pPr>
              <w:rPr>
                <w:sz w:val="22"/>
                <w:szCs w:val="22"/>
              </w:rPr>
            </w:pPr>
            <w:r>
              <w:rPr>
                <w:sz w:val="22"/>
                <w:szCs w:val="22"/>
              </w:rPr>
              <w:t>a.9</w:t>
            </w:r>
          </w:p>
          <w:p w14:paraId="68FC8FBF" w14:textId="77777777" w:rsidR="00CE7B72" w:rsidRDefault="00CE7B72">
            <w:pPr>
              <w:rPr>
                <w:sz w:val="22"/>
                <w:szCs w:val="22"/>
              </w:rPr>
            </w:pPr>
          </w:p>
          <w:p w14:paraId="3C237C30" w14:textId="77777777" w:rsidR="00CE7B72" w:rsidRDefault="00CE7B72">
            <w:pPr>
              <w:rPr>
                <w:b/>
                <w:sz w:val="22"/>
                <w:szCs w:val="22"/>
              </w:rPr>
            </w:pPr>
          </w:p>
          <w:p w14:paraId="38600332" w14:textId="77777777" w:rsidR="00CE7B72" w:rsidRDefault="00CE7B72">
            <w:pPr>
              <w:rPr>
                <w:b/>
                <w:sz w:val="22"/>
                <w:szCs w:val="22"/>
              </w:rPr>
            </w:pPr>
          </w:p>
          <w:p w14:paraId="56677320" w14:textId="77777777" w:rsidR="00CE7B72" w:rsidRDefault="00CE7B72">
            <w:pPr>
              <w:rPr>
                <w:b/>
                <w:sz w:val="22"/>
                <w:szCs w:val="22"/>
              </w:rPr>
            </w:pPr>
          </w:p>
          <w:p w14:paraId="59B863EC" w14:textId="77777777" w:rsidR="00CE7B72" w:rsidRDefault="00CE7B72">
            <w:pPr>
              <w:rPr>
                <w:b/>
                <w:sz w:val="22"/>
                <w:szCs w:val="22"/>
              </w:rPr>
            </w:pPr>
          </w:p>
          <w:p w14:paraId="11DE31A6" w14:textId="77777777" w:rsidR="00CE7B72" w:rsidRDefault="00CE7B72">
            <w:pPr>
              <w:rPr>
                <w:b/>
                <w:sz w:val="22"/>
                <w:szCs w:val="22"/>
              </w:rPr>
            </w:pPr>
          </w:p>
          <w:p w14:paraId="142369C6" w14:textId="77777777" w:rsidR="00CE7B72" w:rsidRDefault="00CE7B72">
            <w:pPr>
              <w:rPr>
                <w:b/>
                <w:sz w:val="22"/>
                <w:szCs w:val="22"/>
              </w:rPr>
            </w:pPr>
          </w:p>
          <w:p w14:paraId="2D9D9ACF" w14:textId="77777777" w:rsidR="00CE7B72" w:rsidRDefault="00CE7B72">
            <w:pPr>
              <w:rPr>
                <w:b/>
                <w:sz w:val="22"/>
                <w:szCs w:val="22"/>
              </w:rPr>
            </w:pPr>
          </w:p>
          <w:p w14:paraId="1248D4CA" w14:textId="77777777" w:rsidR="00CE7B72" w:rsidRDefault="00CE7B72">
            <w:pPr>
              <w:rPr>
                <w:b/>
                <w:sz w:val="22"/>
                <w:szCs w:val="22"/>
              </w:rPr>
            </w:pPr>
          </w:p>
          <w:p w14:paraId="0F17F7D7" w14:textId="77777777" w:rsidR="00CE7B72" w:rsidRDefault="00CE7B72">
            <w:pPr>
              <w:rPr>
                <w:b/>
                <w:sz w:val="22"/>
                <w:szCs w:val="22"/>
              </w:rPr>
            </w:pPr>
          </w:p>
          <w:p w14:paraId="258BBE43" w14:textId="77777777" w:rsidR="00CE7B72" w:rsidRDefault="00CE7B72">
            <w:pPr>
              <w:rPr>
                <w:b/>
                <w:sz w:val="22"/>
                <w:szCs w:val="22"/>
              </w:rPr>
            </w:pPr>
          </w:p>
          <w:p w14:paraId="7D0ECAEE" w14:textId="77777777" w:rsidR="00CE7B72" w:rsidRDefault="00CE7B72">
            <w:pPr>
              <w:rPr>
                <w:b/>
                <w:sz w:val="22"/>
                <w:szCs w:val="22"/>
              </w:rPr>
            </w:pPr>
          </w:p>
          <w:p w14:paraId="3B8C0E50" w14:textId="77777777" w:rsidR="00CE7B72" w:rsidRDefault="00CE7B72">
            <w:pPr>
              <w:rPr>
                <w:b/>
                <w:sz w:val="22"/>
                <w:szCs w:val="22"/>
              </w:rPr>
            </w:pPr>
          </w:p>
          <w:p w14:paraId="070DE4AA" w14:textId="77777777" w:rsidR="00CE7B72" w:rsidRDefault="00CE7B72">
            <w:pPr>
              <w:rPr>
                <w:b/>
                <w:sz w:val="22"/>
                <w:szCs w:val="22"/>
              </w:rPr>
            </w:pPr>
          </w:p>
          <w:p w14:paraId="3B09F9D1" w14:textId="77777777" w:rsidR="00CE7B72" w:rsidRDefault="00CE7B72">
            <w:pPr>
              <w:rPr>
                <w:b/>
                <w:sz w:val="22"/>
                <w:szCs w:val="22"/>
              </w:rPr>
            </w:pPr>
          </w:p>
          <w:p w14:paraId="08C19947" w14:textId="77777777" w:rsidR="00CE7B72" w:rsidRDefault="00CE7B72">
            <w:pPr>
              <w:rPr>
                <w:b/>
                <w:sz w:val="22"/>
                <w:szCs w:val="22"/>
              </w:rPr>
            </w:pPr>
          </w:p>
          <w:p w14:paraId="0621DDD0" w14:textId="77777777" w:rsidR="00CE7B72" w:rsidRDefault="00CE7B72">
            <w:pPr>
              <w:rPr>
                <w:b/>
                <w:sz w:val="22"/>
                <w:szCs w:val="22"/>
              </w:rPr>
            </w:pPr>
          </w:p>
          <w:p w14:paraId="5C471DB2" w14:textId="77777777" w:rsidR="00CE7B72" w:rsidRDefault="00CE7B72">
            <w:pPr>
              <w:rPr>
                <w:b/>
                <w:sz w:val="22"/>
                <w:szCs w:val="22"/>
              </w:rPr>
            </w:pPr>
          </w:p>
          <w:p w14:paraId="2F4B2B27" w14:textId="77777777" w:rsidR="00CE7B72" w:rsidRDefault="00CE7B72">
            <w:pPr>
              <w:rPr>
                <w:b/>
                <w:sz w:val="22"/>
                <w:szCs w:val="22"/>
              </w:rPr>
            </w:pPr>
          </w:p>
          <w:p w14:paraId="71C349D0" w14:textId="77777777" w:rsidR="00CE7B72" w:rsidRDefault="00CE7B72">
            <w:pPr>
              <w:rPr>
                <w:b/>
                <w:sz w:val="22"/>
                <w:szCs w:val="22"/>
              </w:rPr>
            </w:pPr>
          </w:p>
          <w:p w14:paraId="6BF397D0" w14:textId="77777777" w:rsidR="00CE7B72" w:rsidRDefault="00CE7B72">
            <w:pPr>
              <w:rPr>
                <w:b/>
                <w:sz w:val="22"/>
                <w:szCs w:val="22"/>
              </w:rPr>
            </w:pPr>
          </w:p>
          <w:p w14:paraId="7B13EC16" w14:textId="77777777" w:rsidR="00CE7B72" w:rsidRDefault="00CE7B72">
            <w:pPr>
              <w:rPr>
                <w:b/>
                <w:sz w:val="22"/>
                <w:szCs w:val="22"/>
              </w:rPr>
            </w:pPr>
            <w:r>
              <w:rPr>
                <w:sz w:val="22"/>
                <w:szCs w:val="22"/>
              </w:rPr>
              <w:t>→F, CH</w:t>
            </w:r>
          </w:p>
          <w:p w14:paraId="46550CFD" w14:textId="77777777" w:rsidR="00CE7B72" w:rsidRDefault="00CE7B72">
            <w:pPr>
              <w:rPr>
                <w:b/>
                <w:sz w:val="22"/>
                <w:szCs w:val="22"/>
              </w:rPr>
            </w:pPr>
            <w:r>
              <w:rPr>
                <w:b/>
                <w:sz w:val="22"/>
                <w:szCs w:val="22"/>
              </w:rPr>
              <w:t>a.8</w:t>
            </w:r>
          </w:p>
          <w:p w14:paraId="47E02FA2" w14:textId="77777777" w:rsidR="00CE7B72" w:rsidRDefault="00CE7B72">
            <w:pPr>
              <w:rPr>
                <w:b/>
                <w:sz w:val="22"/>
                <w:szCs w:val="22"/>
              </w:rPr>
            </w:pPr>
            <w:r>
              <w:rPr>
                <w:b/>
                <w:sz w:val="22"/>
                <w:szCs w:val="22"/>
              </w:rPr>
              <w:t>a.9</w:t>
            </w:r>
          </w:p>
          <w:p w14:paraId="7E903F00" w14:textId="77777777" w:rsidR="00CE7B72" w:rsidRDefault="00CE7B72">
            <w:pPr>
              <w:rPr>
                <w:b/>
                <w:sz w:val="22"/>
                <w:szCs w:val="22"/>
              </w:rPr>
            </w:pPr>
          </w:p>
          <w:p w14:paraId="7ECDEB71" w14:textId="77777777" w:rsidR="00CE7B72" w:rsidRDefault="00CE7B72">
            <w:pPr>
              <w:rPr>
                <w:b/>
                <w:sz w:val="22"/>
                <w:szCs w:val="22"/>
              </w:rPr>
            </w:pPr>
          </w:p>
          <w:p w14:paraId="3CCE4569" w14:textId="77777777" w:rsidR="00CE7B72" w:rsidRDefault="00CE7B72">
            <w:pPr>
              <w:rPr>
                <w:b/>
                <w:sz w:val="22"/>
                <w:szCs w:val="22"/>
              </w:rPr>
            </w:pPr>
            <w:r>
              <w:rPr>
                <w:b/>
                <w:sz w:val="22"/>
                <w:szCs w:val="22"/>
              </w:rPr>
              <w:t>b.3</w:t>
            </w:r>
          </w:p>
          <w:p w14:paraId="5049B49F" w14:textId="77777777" w:rsidR="00CE7B72" w:rsidRDefault="00CE7B72">
            <w:pPr>
              <w:rPr>
                <w:b/>
                <w:sz w:val="22"/>
                <w:szCs w:val="22"/>
              </w:rPr>
            </w:pPr>
            <w:r>
              <w:rPr>
                <w:b/>
                <w:sz w:val="22"/>
                <w:szCs w:val="22"/>
              </w:rPr>
              <w:t>b.4</w:t>
            </w:r>
          </w:p>
          <w:p w14:paraId="36A30BAF" w14:textId="77777777" w:rsidR="00CE7B72" w:rsidRDefault="00CE7B72">
            <w:pPr>
              <w:rPr>
                <w:b/>
                <w:sz w:val="22"/>
                <w:szCs w:val="22"/>
              </w:rPr>
            </w:pPr>
            <w:r>
              <w:rPr>
                <w:b/>
                <w:sz w:val="22"/>
                <w:szCs w:val="22"/>
              </w:rPr>
              <w:t>b.5</w:t>
            </w:r>
          </w:p>
          <w:p w14:paraId="2803FCD6" w14:textId="77777777" w:rsidR="00CE7B72" w:rsidRDefault="00CE7B72">
            <w:pPr>
              <w:rPr>
                <w:b/>
                <w:sz w:val="22"/>
                <w:szCs w:val="22"/>
              </w:rPr>
            </w:pPr>
          </w:p>
          <w:p w14:paraId="3C07636D" w14:textId="77777777" w:rsidR="00CE7B72" w:rsidRDefault="00CE7B72">
            <w:pPr>
              <w:rPr>
                <w:b/>
                <w:sz w:val="22"/>
                <w:szCs w:val="22"/>
              </w:rPr>
            </w:pPr>
          </w:p>
          <w:p w14:paraId="027E2398" w14:textId="77777777" w:rsidR="00CE7B72" w:rsidRDefault="00CE7B72">
            <w:pPr>
              <w:rPr>
                <w:b/>
                <w:sz w:val="22"/>
                <w:szCs w:val="22"/>
              </w:rPr>
            </w:pPr>
          </w:p>
          <w:p w14:paraId="3C282D46" w14:textId="77777777" w:rsidR="00CE7B72" w:rsidRDefault="00CE7B72">
            <w:pPr>
              <w:rPr>
                <w:b/>
                <w:sz w:val="22"/>
                <w:szCs w:val="22"/>
              </w:rPr>
            </w:pPr>
          </w:p>
          <w:p w14:paraId="6C5DB2F7" w14:textId="77777777" w:rsidR="00CE7B72" w:rsidRDefault="00CE7B72">
            <w:pPr>
              <w:rPr>
                <w:b/>
                <w:sz w:val="22"/>
                <w:szCs w:val="22"/>
              </w:rPr>
            </w:pPr>
          </w:p>
          <w:p w14:paraId="61A7AB15" w14:textId="77777777" w:rsidR="00CE7B72" w:rsidRDefault="00CE7B72">
            <w:pPr>
              <w:rPr>
                <w:b/>
                <w:sz w:val="22"/>
                <w:szCs w:val="22"/>
              </w:rPr>
            </w:pPr>
          </w:p>
          <w:p w14:paraId="785B407B" w14:textId="77777777" w:rsidR="00CE7B72" w:rsidRDefault="00CE7B72">
            <w:pPr>
              <w:rPr>
                <w:b/>
                <w:sz w:val="22"/>
                <w:szCs w:val="22"/>
              </w:rPr>
            </w:pPr>
          </w:p>
          <w:p w14:paraId="5FC5B88D" w14:textId="77777777" w:rsidR="00CE7B72" w:rsidRDefault="00CE7B72">
            <w:pPr>
              <w:rPr>
                <w:b/>
                <w:sz w:val="22"/>
                <w:szCs w:val="22"/>
              </w:rPr>
            </w:pPr>
          </w:p>
          <w:p w14:paraId="3F45DB74" w14:textId="77777777" w:rsidR="00CE7B72" w:rsidRDefault="00CE7B72">
            <w:pPr>
              <w:rPr>
                <w:sz w:val="22"/>
                <w:szCs w:val="22"/>
              </w:rPr>
            </w:pPr>
            <w:r>
              <w:rPr>
                <w:b/>
                <w:sz w:val="22"/>
                <w:szCs w:val="22"/>
              </w:rPr>
              <w:t>c.1</w:t>
            </w:r>
          </w:p>
          <w:p w14:paraId="7600CFFF" w14:textId="77777777" w:rsidR="00CE7B72" w:rsidRDefault="00CE7B72">
            <w:pPr>
              <w:rPr>
                <w:sz w:val="22"/>
                <w:szCs w:val="22"/>
              </w:rPr>
            </w:pPr>
            <w:r>
              <w:rPr>
                <w:sz w:val="22"/>
                <w:szCs w:val="22"/>
              </w:rPr>
              <w:t>c.7</w:t>
            </w:r>
          </w:p>
          <w:p w14:paraId="18386832" w14:textId="77777777" w:rsidR="00CE7B72" w:rsidRDefault="00CE7B72">
            <w:pPr>
              <w:rPr>
                <w:sz w:val="22"/>
                <w:szCs w:val="22"/>
              </w:rPr>
            </w:pPr>
          </w:p>
          <w:p w14:paraId="4701F1B3" w14:textId="77777777" w:rsidR="00CE7B72" w:rsidRDefault="00CE7B72">
            <w:pPr>
              <w:rPr>
                <w:b/>
                <w:sz w:val="22"/>
                <w:szCs w:val="22"/>
              </w:rPr>
            </w:pPr>
          </w:p>
          <w:p w14:paraId="30A227F6" w14:textId="77777777" w:rsidR="00CE7B72" w:rsidRDefault="00CE7B72">
            <w:pPr>
              <w:rPr>
                <w:b/>
                <w:sz w:val="22"/>
                <w:szCs w:val="22"/>
              </w:rPr>
            </w:pPr>
          </w:p>
          <w:p w14:paraId="57E3CA3A" w14:textId="77777777" w:rsidR="00CE7B72" w:rsidRDefault="00CE7B72">
            <w:pPr>
              <w:rPr>
                <w:b/>
                <w:sz w:val="22"/>
                <w:szCs w:val="22"/>
              </w:rPr>
            </w:pPr>
          </w:p>
          <w:p w14:paraId="58D2064F" w14:textId="77777777" w:rsidR="00CE7B72" w:rsidRDefault="00CE7B72">
            <w:pPr>
              <w:rPr>
                <w:b/>
                <w:sz w:val="22"/>
                <w:szCs w:val="22"/>
              </w:rPr>
            </w:pPr>
            <w:r>
              <w:rPr>
                <w:sz w:val="22"/>
                <w:szCs w:val="22"/>
              </w:rPr>
              <w:t>→Z</w:t>
            </w:r>
          </w:p>
          <w:p w14:paraId="0C48EC7A" w14:textId="77777777" w:rsidR="00CE7B72" w:rsidRDefault="00CE7B72">
            <w:pPr>
              <w:rPr>
                <w:b/>
                <w:sz w:val="22"/>
                <w:szCs w:val="22"/>
              </w:rPr>
            </w:pPr>
          </w:p>
          <w:p w14:paraId="64A4CDC0" w14:textId="77777777" w:rsidR="00CE7B72" w:rsidRDefault="00CE7B72">
            <w:pPr>
              <w:rPr>
                <w:b/>
                <w:sz w:val="22"/>
                <w:szCs w:val="22"/>
              </w:rPr>
            </w:pPr>
          </w:p>
          <w:p w14:paraId="217618E4" w14:textId="77777777" w:rsidR="00CE7B72" w:rsidRDefault="00CE7B72">
            <w:pPr>
              <w:rPr>
                <w:b/>
                <w:sz w:val="22"/>
                <w:szCs w:val="22"/>
              </w:rPr>
            </w:pPr>
          </w:p>
          <w:p w14:paraId="4AA5AA02" w14:textId="77777777" w:rsidR="00CE7B72" w:rsidRDefault="00CE7B72">
            <w:pPr>
              <w:rPr>
                <w:sz w:val="22"/>
                <w:szCs w:val="22"/>
              </w:rPr>
            </w:pPr>
          </w:p>
          <w:p w14:paraId="5077FDFF" w14:textId="77777777" w:rsidR="00CE7B72" w:rsidRDefault="00CE7B72">
            <w:pPr>
              <w:rPr>
                <w:b/>
                <w:sz w:val="22"/>
                <w:szCs w:val="22"/>
              </w:rPr>
            </w:pPr>
            <w:r>
              <w:rPr>
                <w:b/>
                <w:sz w:val="22"/>
                <w:szCs w:val="22"/>
              </w:rPr>
              <w:t>c.7</w:t>
            </w:r>
          </w:p>
          <w:p w14:paraId="2657EF5D" w14:textId="77777777" w:rsidR="00CE7B72" w:rsidRDefault="00CE7B72">
            <w:pPr>
              <w:rPr>
                <w:b/>
                <w:sz w:val="22"/>
                <w:szCs w:val="22"/>
              </w:rPr>
            </w:pPr>
            <w:r>
              <w:rPr>
                <w:b/>
                <w:sz w:val="22"/>
                <w:szCs w:val="22"/>
              </w:rPr>
              <w:t>c.3</w:t>
            </w:r>
          </w:p>
          <w:p w14:paraId="16868074" w14:textId="77777777" w:rsidR="00CE7B72" w:rsidRDefault="00CE7B72">
            <w:pPr>
              <w:rPr>
                <w:b/>
                <w:sz w:val="22"/>
                <w:szCs w:val="22"/>
              </w:rPr>
            </w:pPr>
          </w:p>
          <w:p w14:paraId="40FAA86C" w14:textId="77777777" w:rsidR="00CE7B72" w:rsidRDefault="00CE7B72">
            <w:pPr>
              <w:rPr>
                <w:b/>
                <w:sz w:val="22"/>
                <w:szCs w:val="22"/>
              </w:rPr>
            </w:pPr>
          </w:p>
          <w:p w14:paraId="6B1C1F9B" w14:textId="77777777" w:rsidR="00CE7B72" w:rsidRDefault="00CE7B72">
            <w:pPr>
              <w:rPr>
                <w:b/>
                <w:sz w:val="22"/>
                <w:szCs w:val="22"/>
              </w:rPr>
            </w:pPr>
          </w:p>
          <w:p w14:paraId="30F57E7C" w14:textId="77777777" w:rsidR="00CE7B72" w:rsidRDefault="00CE7B72">
            <w:pPr>
              <w:rPr>
                <w:b/>
                <w:sz w:val="22"/>
                <w:szCs w:val="22"/>
              </w:rPr>
            </w:pPr>
          </w:p>
          <w:p w14:paraId="55023A94" w14:textId="77777777" w:rsidR="00CE7B72" w:rsidRDefault="00CE7B72">
            <w:pPr>
              <w:rPr>
                <w:b/>
                <w:sz w:val="22"/>
                <w:szCs w:val="22"/>
              </w:rPr>
            </w:pPr>
          </w:p>
          <w:p w14:paraId="518E304F" w14:textId="77777777" w:rsidR="00CE7B72" w:rsidRDefault="00CE7B72">
            <w:pPr>
              <w:rPr>
                <w:b/>
                <w:sz w:val="22"/>
                <w:szCs w:val="22"/>
              </w:rPr>
            </w:pPr>
          </w:p>
          <w:p w14:paraId="56E019CB" w14:textId="77777777" w:rsidR="00CE7B72" w:rsidRDefault="00CE7B72">
            <w:pPr>
              <w:rPr>
                <w:b/>
                <w:sz w:val="22"/>
                <w:szCs w:val="22"/>
              </w:rPr>
            </w:pPr>
            <w:r>
              <w:rPr>
                <w:b/>
                <w:sz w:val="22"/>
                <w:szCs w:val="22"/>
              </w:rPr>
              <w:t>c.9</w:t>
            </w:r>
          </w:p>
          <w:p w14:paraId="6E4A6B71" w14:textId="77777777" w:rsidR="00CE7B72" w:rsidRDefault="00CE7B72">
            <w:pPr>
              <w:rPr>
                <w:b/>
                <w:sz w:val="22"/>
                <w:szCs w:val="22"/>
              </w:rPr>
            </w:pPr>
            <w:r>
              <w:rPr>
                <w:b/>
                <w:sz w:val="22"/>
                <w:szCs w:val="22"/>
              </w:rPr>
              <w:t>c.10</w:t>
            </w:r>
          </w:p>
          <w:p w14:paraId="3808C111" w14:textId="77777777" w:rsidR="00CE7B72" w:rsidRDefault="00CE7B72">
            <w:pPr>
              <w:rPr>
                <w:sz w:val="22"/>
                <w:szCs w:val="22"/>
              </w:rPr>
            </w:pPr>
            <w:r>
              <w:rPr>
                <w:b/>
                <w:sz w:val="22"/>
                <w:szCs w:val="22"/>
              </w:rPr>
              <w:t>c.11</w:t>
            </w:r>
          </w:p>
          <w:p w14:paraId="42E37C1F" w14:textId="77777777" w:rsidR="00CE7B72" w:rsidRDefault="00CE7B72">
            <w:pPr>
              <w:rPr>
                <w:b/>
                <w:sz w:val="22"/>
                <w:szCs w:val="22"/>
              </w:rPr>
            </w:pPr>
            <w:r>
              <w:rPr>
                <w:sz w:val="22"/>
                <w:szCs w:val="22"/>
              </w:rPr>
              <w:t>c.12</w:t>
            </w:r>
          </w:p>
          <w:p w14:paraId="2C1D8E06" w14:textId="77777777" w:rsidR="00CE7B72" w:rsidRDefault="00CE7B72">
            <w:pPr>
              <w:rPr>
                <w:b/>
                <w:sz w:val="22"/>
                <w:szCs w:val="22"/>
              </w:rPr>
            </w:pPr>
            <w:r>
              <w:rPr>
                <w:b/>
                <w:sz w:val="22"/>
                <w:szCs w:val="22"/>
              </w:rPr>
              <w:t>c.13</w:t>
            </w:r>
          </w:p>
          <w:p w14:paraId="04DE5114" w14:textId="77777777" w:rsidR="00CE7B72" w:rsidRDefault="00CE7B72">
            <w:pPr>
              <w:rPr>
                <w:b/>
                <w:sz w:val="22"/>
                <w:szCs w:val="22"/>
              </w:rPr>
            </w:pPr>
          </w:p>
          <w:p w14:paraId="5FD91806" w14:textId="77777777" w:rsidR="00CE7B72" w:rsidRDefault="00CE7B72">
            <w:pPr>
              <w:rPr>
                <w:b/>
                <w:sz w:val="22"/>
                <w:szCs w:val="22"/>
              </w:rPr>
            </w:pPr>
          </w:p>
          <w:p w14:paraId="267B7B05" w14:textId="77777777" w:rsidR="00CE7B72" w:rsidRDefault="00CE7B72">
            <w:pPr>
              <w:rPr>
                <w:b/>
                <w:sz w:val="22"/>
                <w:szCs w:val="22"/>
              </w:rPr>
            </w:pPr>
          </w:p>
          <w:p w14:paraId="6A2B2450" w14:textId="77777777" w:rsidR="00CE7B72" w:rsidRDefault="00CE7B72">
            <w:pPr>
              <w:rPr>
                <w:b/>
                <w:sz w:val="22"/>
                <w:szCs w:val="22"/>
              </w:rPr>
            </w:pPr>
            <w:r>
              <w:rPr>
                <w:b/>
                <w:sz w:val="22"/>
                <w:szCs w:val="22"/>
              </w:rPr>
              <w:t>b.1</w:t>
            </w:r>
          </w:p>
          <w:p w14:paraId="141D056E" w14:textId="77777777" w:rsidR="00CE7B72" w:rsidRDefault="00CE7B72">
            <w:pPr>
              <w:rPr>
                <w:b/>
                <w:sz w:val="22"/>
                <w:szCs w:val="22"/>
              </w:rPr>
            </w:pPr>
          </w:p>
          <w:p w14:paraId="386603CF" w14:textId="77777777" w:rsidR="00CE7B72" w:rsidRDefault="00CE7B72">
            <w:pPr>
              <w:rPr>
                <w:b/>
                <w:sz w:val="22"/>
                <w:szCs w:val="22"/>
              </w:rPr>
            </w:pPr>
          </w:p>
          <w:p w14:paraId="3CACF48A" w14:textId="77777777" w:rsidR="00CE7B72" w:rsidRDefault="00CE7B72">
            <w:pPr>
              <w:rPr>
                <w:b/>
                <w:sz w:val="22"/>
                <w:szCs w:val="22"/>
              </w:rPr>
            </w:pPr>
          </w:p>
          <w:p w14:paraId="522E31E4" w14:textId="77777777" w:rsidR="00CE7B72" w:rsidRDefault="00CE7B72">
            <w:pPr>
              <w:rPr>
                <w:b/>
                <w:sz w:val="22"/>
                <w:szCs w:val="22"/>
              </w:rPr>
            </w:pPr>
          </w:p>
          <w:p w14:paraId="513CD6E9" w14:textId="77777777" w:rsidR="00CE7B72" w:rsidRDefault="00CE7B72">
            <w:pPr>
              <w:rPr>
                <w:b/>
                <w:sz w:val="22"/>
                <w:szCs w:val="22"/>
              </w:rPr>
            </w:pPr>
            <w:r>
              <w:rPr>
                <w:b/>
                <w:sz w:val="22"/>
                <w:szCs w:val="22"/>
              </w:rPr>
              <w:t>c.12</w:t>
            </w:r>
          </w:p>
          <w:p w14:paraId="260D95BE" w14:textId="77777777" w:rsidR="00CE7B72" w:rsidRDefault="00CE7B72">
            <w:pPr>
              <w:rPr>
                <w:b/>
                <w:sz w:val="22"/>
                <w:szCs w:val="22"/>
              </w:rPr>
            </w:pPr>
          </w:p>
          <w:p w14:paraId="72365F7B" w14:textId="77777777" w:rsidR="00CE7B72" w:rsidRDefault="00CE7B72">
            <w:pPr>
              <w:rPr>
                <w:b/>
                <w:sz w:val="22"/>
                <w:szCs w:val="22"/>
              </w:rPr>
            </w:pPr>
          </w:p>
          <w:p w14:paraId="2AF9DA23" w14:textId="77777777" w:rsidR="00CE7B72" w:rsidRDefault="00CE7B72">
            <w:pPr>
              <w:rPr>
                <w:b/>
                <w:sz w:val="22"/>
                <w:szCs w:val="22"/>
              </w:rPr>
            </w:pPr>
          </w:p>
          <w:p w14:paraId="4E322C48" w14:textId="77777777" w:rsidR="00CE7B72" w:rsidRDefault="00CE7B72">
            <w:pPr>
              <w:rPr>
                <w:b/>
                <w:sz w:val="22"/>
                <w:szCs w:val="22"/>
              </w:rPr>
            </w:pPr>
            <w:r>
              <w:rPr>
                <w:b/>
                <w:sz w:val="22"/>
                <w:szCs w:val="22"/>
              </w:rPr>
              <w:t>d.1</w:t>
            </w:r>
          </w:p>
          <w:p w14:paraId="75D9AF81" w14:textId="77777777" w:rsidR="00CE7B72" w:rsidRDefault="00CE7B72">
            <w:r>
              <w:rPr>
                <w:b/>
                <w:sz w:val="22"/>
                <w:szCs w:val="22"/>
              </w:rPr>
              <w:t>d.2</w:t>
            </w:r>
          </w:p>
        </w:tc>
      </w:tr>
    </w:tbl>
    <w:p w14:paraId="0E030E89" w14:textId="77777777" w:rsidR="00CE7B72" w:rsidRDefault="00CE7B72">
      <w:pPr>
        <w:tabs>
          <w:tab w:val="left" w:pos="4320"/>
        </w:tabs>
        <w:rPr>
          <w:b/>
          <w:sz w:val="22"/>
          <w:szCs w:val="22"/>
        </w:rPr>
      </w:pPr>
    </w:p>
    <w:p w14:paraId="26514D6D" w14:textId="77777777" w:rsidR="00992815" w:rsidRDefault="00992815">
      <w:pPr>
        <w:pStyle w:val="Default"/>
        <w:tabs>
          <w:tab w:val="left" w:pos="360"/>
        </w:tabs>
        <w:rPr>
          <w:b/>
          <w:bCs/>
          <w:sz w:val="32"/>
          <w:szCs w:val="32"/>
          <w:u w:val="single"/>
        </w:rPr>
      </w:pPr>
    </w:p>
    <w:p w14:paraId="18141628" w14:textId="77777777" w:rsidR="00412469" w:rsidRDefault="00412469">
      <w:pPr>
        <w:pStyle w:val="Default"/>
        <w:tabs>
          <w:tab w:val="left" w:pos="360"/>
        </w:tabs>
        <w:rPr>
          <w:b/>
          <w:bCs/>
          <w:sz w:val="32"/>
          <w:szCs w:val="32"/>
          <w:u w:val="single"/>
        </w:rPr>
      </w:pPr>
    </w:p>
    <w:p w14:paraId="55A2C1EA" w14:textId="77777777" w:rsidR="003C43DB" w:rsidRDefault="003C43DB">
      <w:pPr>
        <w:pStyle w:val="Default"/>
        <w:tabs>
          <w:tab w:val="left" w:pos="360"/>
        </w:tabs>
        <w:rPr>
          <w:b/>
          <w:bCs/>
          <w:sz w:val="32"/>
          <w:szCs w:val="32"/>
          <w:u w:val="single"/>
        </w:rPr>
      </w:pPr>
    </w:p>
    <w:p w14:paraId="5FF60F7D" w14:textId="77777777" w:rsidR="00CE7B72" w:rsidRDefault="00CE7B72">
      <w:pPr>
        <w:pStyle w:val="Default"/>
        <w:tabs>
          <w:tab w:val="left" w:pos="360"/>
        </w:tabs>
        <w:rPr>
          <w:b/>
          <w:bCs/>
          <w:sz w:val="22"/>
          <w:szCs w:val="22"/>
        </w:rPr>
      </w:pPr>
      <w:r>
        <w:rPr>
          <w:b/>
          <w:bCs/>
          <w:sz w:val="32"/>
          <w:szCs w:val="32"/>
          <w:u w:val="single"/>
        </w:rPr>
        <w:lastRenderedPageBreak/>
        <w:t xml:space="preserve">INFORMAČNÍ A KOMUNIKAČNÍ TECHNOLOGIE </w:t>
      </w:r>
    </w:p>
    <w:p w14:paraId="7DBD144F" w14:textId="77777777" w:rsidR="00CE7B72" w:rsidRDefault="00CE7B72">
      <w:pPr>
        <w:pStyle w:val="Default"/>
        <w:rPr>
          <w:b/>
          <w:bCs/>
          <w:sz w:val="22"/>
          <w:szCs w:val="22"/>
        </w:rPr>
      </w:pPr>
    </w:p>
    <w:p w14:paraId="59C11C19" w14:textId="77777777" w:rsidR="00CE7B72" w:rsidRDefault="00CE7B72">
      <w:pPr>
        <w:pStyle w:val="Default"/>
        <w:rPr>
          <w:b/>
          <w:bCs/>
          <w:sz w:val="22"/>
          <w:szCs w:val="22"/>
        </w:rPr>
      </w:pPr>
    </w:p>
    <w:p w14:paraId="605FDF98" w14:textId="77777777" w:rsidR="00CE7B72" w:rsidRDefault="00CE7B72">
      <w:pPr>
        <w:pStyle w:val="Default"/>
        <w:rPr>
          <w:sz w:val="22"/>
          <w:szCs w:val="22"/>
        </w:rPr>
      </w:pPr>
      <w:r>
        <w:rPr>
          <w:b/>
          <w:bCs/>
          <w:sz w:val="22"/>
          <w:szCs w:val="22"/>
        </w:rPr>
        <w:t xml:space="preserve">Charakteristika vzdělávací oblasti </w:t>
      </w:r>
    </w:p>
    <w:p w14:paraId="5911B55D" w14:textId="77777777" w:rsidR="00CE7B72" w:rsidRDefault="00CE7B72">
      <w:pPr>
        <w:pStyle w:val="Default"/>
        <w:rPr>
          <w:sz w:val="22"/>
          <w:szCs w:val="22"/>
        </w:rPr>
      </w:pPr>
    </w:p>
    <w:p w14:paraId="1767A740" w14:textId="77777777" w:rsidR="00CE7B72" w:rsidRDefault="00CE7B72">
      <w:pPr>
        <w:pStyle w:val="Default"/>
        <w:spacing w:before="120"/>
        <w:ind w:firstLine="560"/>
        <w:jc w:val="both"/>
        <w:rPr>
          <w:sz w:val="22"/>
          <w:szCs w:val="22"/>
        </w:rPr>
      </w:pPr>
      <w:r>
        <w:rPr>
          <w:sz w:val="22"/>
          <w:szCs w:val="22"/>
        </w:rPr>
        <w:t xml:space="preserve">Vzdělávací oblast </w:t>
      </w:r>
      <w:r>
        <w:rPr>
          <w:b/>
          <w:bCs/>
          <w:sz w:val="22"/>
          <w:szCs w:val="22"/>
        </w:rPr>
        <w:t xml:space="preserve">Informační a komunikační technologie </w:t>
      </w:r>
      <w:r>
        <w:rPr>
          <w:sz w:val="22"/>
          <w:szCs w:val="22"/>
        </w:rPr>
        <w:t xml:space="preserve">umožňuje všem žákům dosáhnout základní úrovně informační </w:t>
      </w:r>
      <w:proofErr w:type="gramStart"/>
      <w:r>
        <w:rPr>
          <w:sz w:val="22"/>
          <w:szCs w:val="22"/>
        </w:rPr>
        <w:t>gramotnosti - získat</w:t>
      </w:r>
      <w:proofErr w:type="gramEnd"/>
      <w:r>
        <w:rPr>
          <w:sz w:val="22"/>
          <w:szCs w:val="22"/>
        </w:rPr>
        <w:t xml:space="preserve"> elementární dovednosti v ovládání výpočetní techniky a moderních informačních technologií, orientovat se ve světě informací, tvořivě pracovat s informacemi a využívat je při dalším vzdělávání i v praktickém životě. Získané dovednosti jsou v informační společnosti nezbytným předpokladem uplatnění na trhu práce i podmínkou k efektivnímu rozvíjení profesní i zájmové činnosti. </w:t>
      </w:r>
    </w:p>
    <w:p w14:paraId="7E87FC64" w14:textId="77777777" w:rsidR="00CE7B72" w:rsidRDefault="00CE7B72">
      <w:pPr>
        <w:pStyle w:val="Default"/>
        <w:spacing w:before="120"/>
        <w:ind w:firstLine="560"/>
        <w:jc w:val="both"/>
        <w:rPr>
          <w:sz w:val="22"/>
          <w:szCs w:val="22"/>
        </w:rPr>
      </w:pPr>
      <w:r>
        <w:rPr>
          <w:sz w:val="22"/>
          <w:szCs w:val="22"/>
        </w:rPr>
        <w:t xml:space="preserve">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w:t>
      </w:r>
    </w:p>
    <w:p w14:paraId="41EA86BB" w14:textId="77777777" w:rsidR="00CE7B72" w:rsidRDefault="00CE7B72">
      <w:pPr>
        <w:pStyle w:val="Default"/>
        <w:spacing w:before="120"/>
        <w:ind w:firstLine="560"/>
        <w:jc w:val="both"/>
        <w:rPr>
          <w:b/>
          <w:bCs/>
          <w:sz w:val="22"/>
          <w:szCs w:val="22"/>
        </w:rPr>
      </w:pPr>
      <w:r>
        <w:rPr>
          <w:sz w:val="22"/>
          <w:szCs w:val="22"/>
        </w:rPr>
        <w:t xml:space="preserve">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 </w:t>
      </w:r>
    </w:p>
    <w:p w14:paraId="5D3F9E41" w14:textId="77777777" w:rsidR="00CE7B72" w:rsidRDefault="00CE7B72">
      <w:pPr>
        <w:pStyle w:val="Default"/>
        <w:spacing w:before="120"/>
        <w:jc w:val="both"/>
        <w:rPr>
          <w:sz w:val="22"/>
          <w:szCs w:val="22"/>
        </w:rPr>
      </w:pPr>
      <w:r>
        <w:rPr>
          <w:b/>
          <w:bCs/>
          <w:sz w:val="22"/>
          <w:szCs w:val="22"/>
        </w:rPr>
        <w:t xml:space="preserve">Cílové zaměření vzdělávací oblasti </w:t>
      </w:r>
    </w:p>
    <w:p w14:paraId="6CA71A26" w14:textId="77777777" w:rsidR="00CE7B72" w:rsidRDefault="00CE7B72">
      <w:pPr>
        <w:pStyle w:val="Default"/>
        <w:spacing w:before="120"/>
        <w:ind w:firstLine="560"/>
        <w:jc w:val="both"/>
        <w:rPr>
          <w:sz w:val="22"/>
          <w:szCs w:val="22"/>
        </w:rPr>
      </w:pPr>
      <w:r>
        <w:rPr>
          <w:sz w:val="22"/>
          <w:szCs w:val="22"/>
        </w:rPr>
        <w:t xml:space="preserve">Vzdělávání v dané vzdělávací oblasti směřuje k utváření a rozvíjení klíčových kompetencí tím, že vede žáka k: </w:t>
      </w:r>
    </w:p>
    <w:p w14:paraId="61A30B47" w14:textId="77777777" w:rsidR="00CE7B72" w:rsidRDefault="00CE7B72" w:rsidP="00332AB7">
      <w:pPr>
        <w:pStyle w:val="Default"/>
        <w:numPr>
          <w:ilvl w:val="0"/>
          <w:numId w:val="117"/>
        </w:numPr>
        <w:spacing w:before="60"/>
        <w:ind w:right="100"/>
        <w:jc w:val="both"/>
        <w:rPr>
          <w:sz w:val="22"/>
          <w:szCs w:val="22"/>
        </w:rPr>
      </w:pPr>
      <w:r>
        <w:rPr>
          <w:sz w:val="22"/>
          <w:szCs w:val="22"/>
        </w:rPr>
        <w:t xml:space="preserve">poznání úlohy informací a informačních činností a k využívání moderních informačních a komunikačních technologií </w:t>
      </w:r>
    </w:p>
    <w:p w14:paraId="46F49D27" w14:textId="77777777" w:rsidR="00CE7B72" w:rsidRDefault="00CE7B72" w:rsidP="00332AB7">
      <w:pPr>
        <w:pStyle w:val="Default"/>
        <w:numPr>
          <w:ilvl w:val="0"/>
          <w:numId w:val="92"/>
        </w:numPr>
        <w:spacing w:before="60"/>
        <w:ind w:right="100"/>
        <w:jc w:val="both"/>
        <w:rPr>
          <w:sz w:val="22"/>
          <w:szCs w:val="22"/>
        </w:rPr>
      </w:pPr>
      <w:r>
        <w:rPr>
          <w:sz w:val="22"/>
          <w:szCs w:val="22"/>
        </w:rPr>
        <w:t xml:space="preserve">porozumění toku informací, počínaje jejich vznikem, uložením na médium, přenosem, zpracováním, vyhledáváním a praktickým využitím </w:t>
      </w:r>
    </w:p>
    <w:p w14:paraId="313DAC66" w14:textId="77777777" w:rsidR="00CE7B72" w:rsidRDefault="00CE7B72" w:rsidP="00332AB7">
      <w:pPr>
        <w:pStyle w:val="Default"/>
        <w:numPr>
          <w:ilvl w:val="0"/>
          <w:numId w:val="337"/>
        </w:numPr>
        <w:spacing w:before="60"/>
        <w:ind w:right="100"/>
        <w:jc w:val="both"/>
        <w:rPr>
          <w:sz w:val="22"/>
          <w:szCs w:val="22"/>
        </w:rPr>
      </w:pPr>
      <w:r>
        <w:rPr>
          <w:sz w:val="22"/>
          <w:szCs w:val="22"/>
        </w:rPr>
        <w:t xml:space="preserve">schopnosti formulovat svůj požadavek a využívat při interakci s počítačem algoritmické myšlení </w:t>
      </w:r>
    </w:p>
    <w:p w14:paraId="260B869E" w14:textId="77777777" w:rsidR="00CE7B72" w:rsidRDefault="00CE7B72" w:rsidP="00332AB7">
      <w:pPr>
        <w:pStyle w:val="Default"/>
        <w:numPr>
          <w:ilvl w:val="0"/>
          <w:numId w:val="420"/>
        </w:numPr>
        <w:spacing w:before="60"/>
        <w:ind w:right="100"/>
        <w:jc w:val="both"/>
        <w:rPr>
          <w:sz w:val="22"/>
          <w:szCs w:val="22"/>
        </w:rPr>
      </w:pPr>
      <w:r>
        <w:rPr>
          <w:sz w:val="22"/>
          <w:szCs w:val="22"/>
        </w:rPr>
        <w:t xml:space="preserve">porovnávání informací a poznatků z většího množství alternativních informačních zdrojů, a tím k dosahování větší věrohodnosti vyhledaných informací </w:t>
      </w:r>
    </w:p>
    <w:p w14:paraId="233832C4" w14:textId="77777777" w:rsidR="00CE7B72" w:rsidRDefault="00CE7B72" w:rsidP="00332AB7">
      <w:pPr>
        <w:pStyle w:val="Default"/>
        <w:numPr>
          <w:ilvl w:val="0"/>
          <w:numId w:val="10"/>
        </w:numPr>
        <w:spacing w:before="60"/>
        <w:ind w:right="100"/>
        <w:jc w:val="both"/>
        <w:rPr>
          <w:sz w:val="22"/>
          <w:szCs w:val="22"/>
        </w:rPr>
      </w:pPr>
      <w:r>
        <w:rPr>
          <w:sz w:val="22"/>
          <w:szCs w:val="22"/>
        </w:rPr>
        <w:t xml:space="preserve">využívání výpočetní techniky, aplikačního i výukového software ke zvýšení efektivnosti své učební činnosti a racionálnější organizaci práce </w:t>
      </w:r>
    </w:p>
    <w:p w14:paraId="3E005B1A" w14:textId="77777777" w:rsidR="00CE7B72" w:rsidRDefault="00CE7B72" w:rsidP="00332AB7">
      <w:pPr>
        <w:pStyle w:val="Default"/>
        <w:numPr>
          <w:ilvl w:val="0"/>
          <w:numId w:val="104"/>
        </w:numPr>
        <w:spacing w:before="60"/>
        <w:ind w:right="100"/>
        <w:jc w:val="both"/>
        <w:rPr>
          <w:sz w:val="22"/>
          <w:szCs w:val="22"/>
        </w:rPr>
      </w:pPr>
      <w:r>
        <w:rPr>
          <w:sz w:val="22"/>
          <w:szCs w:val="22"/>
        </w:rPr>
        <w:t xml:space="preserve">tvořivému využívání softwarových a hardwarových prostředků při prezentaci výsledků své práce </w:t>
      </w:r>
    </w:p>
    <w:p w14:paraId="2EB3BC61" w14:textId="77777777" w:rsidR="00CE7B72" w:rsidRDefault="00CE7B72" w:rsidP="00332AB7">
      <w:pPr>
        <w:pStyle w:val="Default"/>
        <w:numPr>
          <w:ilvl w:val="0"/>
          <w:numId w:val="260"/>
        </w:numPr>
        <w:spacing w:before="60"/>
        <w:ind w:right="100"/>
        <w:jc w:val="both"/>
        <w:rPr>
          <w:sz w:val="22"/>
          <w:szCs w:val="22"/>
        </w:rPr>
      </w:pPr>
      <w:r>
        <w:rPr>
          <w:sz w:val="22"/>
          <w:szCs w:val="22"/>
        </w:rPr>
        <w:t xml:space="preserve">pochopení funkce výpočetní techniky jako prostředku simulace a modelování přírodních i sociálních jevů a procesů </w:t>
      </w:r>
    </w:p>
    <w:p w14:paraId="404E971A" w14:textId="77777777" w:rsidR="00CE7B72" w:rsidRDefault="00CE7B72" w:rsidP="00332AB7">
      <w:pPr>
        <w:pStyle w:val="Default"/>
        <w:numPr>
          <w:ilvl w:val="0"/>
          <w:numId w:val="147"/>
        </w:numPr>
        <w:spacing w:before="60"/>
        <w:ind w:right="100"/>
        <w:jc w:val="both"/>
        <w:rPr>
          <w:sz w:val="22"/>
          <w:szCs w:val="22"/>
        </w:rPr>
      </w:pPr>
      <w:r>
        <w:rPr>
          <w:sz w:val="22"/>
          <w:szCs w:val="22"/>
        </w:rPr>
        <w:t xml:space="preserve">respektování práv k duševnímu vlastnictví při využívání SW </w:t>
      </w:r>
    </w:p>
    <w:p w14:paraId="22078D53" w14:textId="77777777" w:rsidR="00CE7B72" w:rsidRDefault="00CE7B72" w:rsidP="00332AB7">
      <w:pPr>
        <w:pStyle w:val="Default"/>
        <w:numPr>
          <w:ilvl w:val="0"/>
          <w:numId w:val="84"/>
        </w:numPr>
        <w:spacing w:before="60"/>
        <w:ind w:right="100"/>
        <w:jc w:val="both"/>
        <w:rPr>
          <w:sz w:val="22"/>
          <w:szCs w:val="22"/>
        </w:rPr>
      </w:pPr>
      <w:r>
        <w:rPr>
          <w:sz w:val="22"/>
          <w:szCs w:val="22"/>
        </w:rPr>
        <w:t xml:space="preserve">zaujetí odpovědného, etického přístupu k nevhodným obsahům vyskytujících se na internetu či jiných médiích </w:t>
      </w:r>
    </w:p>
    <w:p w14:paraId="16C56A91" w14:textId="77777777" w:rsidR="00CE7B72" w:rsidRDefault="00CE7B72" w:rsidP="007F74F4">
      <w:pPr>
        <w:pStyle w:val="Default"/>
        <w:numPr>
          <w:ilvl w:val="0"/>
          <w:numId w:val="2"/>
        </w:numPr>
        <w:spacing w:before="60"/>
        <w:ind w:right="100"/>
        <w:jc w:val="both"/>
        <w:rPr>
          <w:sz w:val="22"/>
          <w:szCs w:val="22"/>
        </w:rPr>
      </w:pPr>
      <w:r>
        <w:rPr>
          <w:sz w:val="22"/>
          <w:szCs w:val="22"/>
        </w:rPr>
        <w:t xml:space="preserve">šetrné práci s výpočetní technikou </w:t>
      </w:r>
    </w:p>
    <w:p w14:paraId="2E96061B" w14:textId="77777777" w:rsidR="00CE7B72" w:rsidRDefault="00CE7B72">
      <w:pPr>
        <w:pStyle w:val="Default"/>
        <w:rPr>
          <w:sz w:val="22"/>
          <w:szCs w:val="22"/>
        </w:rPr>
      </w:pPr>
    </w:p>
    <w:p w14:paraId="4C7513F2" w14:textId="77777777" w:rsidR="00CE7B72" w:rsidRDefault="00CE7B72">
      <w:pPr>
        <w:pStyle w:val="Default"/>
        <w:rPr>
          <w:b/>
          <w:sz w:val="22"/>
          <w:szCs w:val="22"/>
        </w:rPr>
      </w:pPr>
      <w:r>
        <w:rPr>
          <w:sz w:val="22"/>
          <w:szCs w:val="22"/>
        </w:rPr>
        <w:t>Vzdělávací oblast Informační a komunikační technologie je realizována v předmětu</w:t>
      </w:r>
      <w:r>
        <w:rPr>
          <w:b/>
          <w:sz w:val="22"/>
          <w:szCs w:val="22"/>
        </w:rPr>
        <w:t xml:space="preserve"> Informatika</w:t>
      </w:r>
      <w:r>
        <w:rPr>
          <w:sz w:val="22"/>
          <w:szCs w:val="22"/>
        </w:rPr>
        <w:t>.</w:t>
      </w:r>
    </w:p>
    <w:p w14:paraId="428B1876" w14:textId="77777777" w:rsidR="00CE7B72" w:rsidRDefault="00CE7B72">
      <w:pPr>
        <w:pStyle w:val="Default"/>
        <w:rPr>
          <w:rFonts w:ascii="TimesNewRomanPS-BoldMT" w:hAnsi="TimesNewRomanPS-BoldMT" w:cs="TimesNewRomanPS-BoldMT"/>
          <w:b/>
          <w:sz w:val="22"/>
          <w:szCs w:val="22"/>
        </w:rPr>
      </w:pPr>
    </w:p>
    <w:p w14:paraId="6D362FC5" w14:textId="77777777" w:rsidR="00992815" w:rsidRDefault="00992815">
      <w:pPr>
        <w:pStyle w:val="Default"/>
        <w:rPr>
          <w:rFonts w:ascii="TimesNewRomanPS-BoldMT" w:hAnsi="TimesNewRomanPS-BoldMT" w:cs="TimesNewRomanPS-BoldMT"/>
          <w:b/>
          <w:sz w:val="22"/>
          <w:szCs w:val="22"/>
        </w:rPr>
      </w:pPr>
    </w:p>
    <w:p w14:paraId="52D38EA7" w14:textId="77777777" w:rsidR="00992815" w:rsidRDefault="00992815">
      <w:pPr>
        <w:pStyle w:val="Default"/>
        <w:rPr>
          <w:rFonts w:ascii="TimesNewRomanPS-BoldMT" w:hAnsi="TimesNewRomanPS-BoldMT" w:cs="TimesNewRomanPS-BoldMT"/>
          <w:b/>
          <w:sz w:val="22"/>
          <w:szCs w:val="22"/>
        </w:rPr>
      </w:pPr>
    </w:p>
    <w:p w14:paraId="191480B3" w14:textId="77777777" w:rsidR="00992815" w:rsidRDefault="00992815">
      <w:pPr>
        <w:pStyle w:val="Default"/>
        <w:rPr>
          <w:rFonts w:ascii="TimesNewRomanPS-BoldMT" w:hAnsi="TimesNewRomanPS-BoldMT" w:cs="TimesNewRomanPS-BoldMT"/>
          <w:b/>
          <w:sz w:val="22"/>
          <w:szCs w:val="22"/>
        </w:rPr>
      </w:pPr>
    </w:p>
    <w:p w14:paraId="429A194F" w14:textId="77777777" w:rsidR="00992815" w:rsidRDefault="00992815">
      <w:pPr>
        <w:pStyle w:val="Default"/>
        <w:rPr>
          <w:rFonts w:ascii="TimesNewRomanPS-BoldMT" w:hAnsi="TimesNewRomanPS-BoldMT" w:cs="TimesNewRomanPS-BoldMT"/>
          <w:b/>
          <w:sz w:val="22"/>
          <w:szCs w:val="22"/>
        </w:rPr>
      </w:pPr>
    </w:p>
    <w:p w14:paraId="2CC9D413" w14:textId="77777777" w:rsidR="00992815" w:rsidRDefault="00992815">
      <w:pPr>
        <w:pStyle w:val="Default"/>
        <w:rPr>
          <w:rFonts w:ascii="TimesNewRomanPS-BoldMT" w:hAnsi="TimesNewRomanPS-BoldMT" w:cs="TimesNewRomanPS-BoldMT"/>
          <w:b/>
          <w:sz w:val="22"/>
          <w:szCs w:val="22"/>
        </w:rPr>
      </w:pPr>
    </w:p>
    <w:p w14:paraId="55D9B7B7" w14:textId="77777777" w:rsidR="00992815" w:rsidRDefault="00992815">
      <w:pPr>
        <w:pStyle w:val="Default"/>
        <w:rPr>
          <w:rFonts w:ascii="TimesNewRomanPS-BoldMT" w:hAnsi="TimesNewRomanPS-BoldMT" w:cs="TimesNewRomanPS-BoldMT"/>
          <w:b/>
          <w:sz w:val="22"/>
          <w:szCs w:val="22"/>
        </w:rPr>
      </w:pPr>
    </w:p>
    <w:p w14:paraId="1C69C704" w14:textId="77777777" w:rsidR="003C43DB" w:rsidRDefault="003C43DB">
      <w:pPr>
        <w:pStyle w:val="Default"/>
        <w:rPr>
          <w:rFonts w:ascii="TimesNewRomanPS-BoldMT" w:hAnsi="TimesNewRomanPS-BoldMT" w:cs="TimesNewRomanPS-BoldMT"/>
          <w:b/>
          <w:sz w:val="22"/>
          <w:szCs w:val="22"/>
        </w:rPr>
      </w:pPr>
    </w:p>
    <w:p w14:paraId="2104AEA2" w14:textId="77777777" w:rsidR="003C43DB" w:rsidRDefault="003C43DB">
      <w:pPr>
        <w:pStyle w:val="Default"/>
        <w:rPr>
          <w:rFonts w:ascii="TimesNewRomanPS-BoldMT" w:hAnsi="TimesNewRomanPS-BoldMT" w:cs="TimesNewRomanPS-BoldMT"/>
          <w:b/>
          <w:sz w:val="22"/>
          <w:szCs w:val="22"/>
        </w:rPr>
      </w:pPr>
    </w:p>
    <w:p w14:paraId="4BAC4FF2" w14:textId="77777777" w:rsidR="003C43DB" w:rsidRDefault="003C43DB">
      <w:pPr>
        <w:pStyle w:val="Default"/>
        <w:rPr>
          <w:rFonts w:ascii="TimesNewRomanPS-BoldMT" w:hAnsi="TimesNewRomanPS-BoldMT" w:cs="TimesNewRomanPS-BoldMT"/>
          <w:b/>
          <w:sz w:val="22"/>
          <w:szCs w:val="22"/>
        </w:rPr>
      </w:pPr>
    </w:p>
    <w:p w14:paraId="2C83E19D" w14:textId="77777777" w:rsidR="003C43DB" w:rsidRDefault="003C43DB">
      <w:pPr>
        <w:pStyle w:val="Default"/>
        <w:rPr>
          <w:rFonts w:ascii="TimesNewRomanPS-BoldMT" w:hAnsi="TimesNewRomanPS-BoldMT" w:cs="TimesNewRomanPS-BoldMT"/>
          <w:b/>
          <w:sz w:val="22"/>
          <w:szCs w:val="22"/>
        </w:rPr>
      </w:pPr>
    </w:p>
    <w:p w14:paraId="5A7310AF" w14:textId="77777777" w:rsidR="00332AB7" w:rsidRDefault="00332AB7" w:rsidP="00332AB7">
      <w:pPr>
        <w:pStyle w:val="Default"/>
        <w:rPr>
          <w:b/>
          <w:sz w:val="28"/>
          <w:szCs w:val="28"/>
          <w:u w:val="single"/>
        </w:rPr>
      </w:pPr>
      <w:r>
        <w:rPr>
          <w:b/>
          <w:sz w:val="28"/>
          <w:szCs w:val="28"/>
        </w:rPr>
        <w:t>INFORMATIKA</w:t>
      </w:r>
    </w:p>
    <w:p w14:paraId="0B5402D0" w14:textId="77777777" w:rsidR="00332AB7" w:rsidRDefault="00332AB7" w:rsidP="00332AB7">
      <w:pPr>
        <w:pStyle w:val="Default"/>
        <w:rPr>
          <w:rFonts w:ascii="TimesNewRomanPS-BoldMT" w:hAnsi="TimesNewRomanPS-BoldMT" w:cs="TimesNewRomanPS-BoldMT"/>
          <w:b/>
          <w:sz w:val="28"/>
          <w:szCs w:val="28"/>
          <w:u w:val="single"/>
        </w:rPr>
      </w:pPr>
    </w:p>
    <w:p w14:paraId="30FC94FE" w14:textId="77777777" w:rsidR="00332AB7" w:rsidRDefault="00332AB7" w:rsidP="00332AB7">
      <w:pPr>
        <w:pStyle w:val="Default"/>
        <w:rPr>
          <w:b/>
          <w:bCs/>
          <w:sz w:val="22"/>
          <w:szCs w:val="22"/>
        </w:rPr>
      </w:pPr>
      <w:r>
        <w:rPr>
          <w:b/>
          <w:sz w:val="22"/>
          <w:szCs w:val="22"/>
          <w:u w:val="single"/>
        </w:rPr>
        <w:t>1. stupeň</w:t>
      </w:r>
    </w:p>
    <w:p w14:paraId="64ECAD49" w14:textId="77777777" w:rsidR="00332AB7" w:rsidRDefault="00332AB7" w:rsidP="00332AB7">
      <w:pPr>
        <w:autoSpaceDE w:val="0"/>
        <w:rPr>
          <w:b/>
          <w:bCs/>
          <w:sz w:val="22"/>
          <w:szCs w:val="22"/>
        </w:rPr>
      </w:pPr>
    </w:p>
    <w:p w14:paraId="66C0C1A1" w14:textId="77777777" w:rsidR="00332AB7" w:rsidRDefault="00332AB7" w:rsidP="00332AB7">
      <w:pPr>
        <w:autoSpaceDE w:val="0"/>
        <w:rPr>
          <w:b/>
          <w:bCs/>
          <w:sz w:val="22"/>
          <w:szCs w:val="22"/>
          <w:u w:val="single"/>
        </w:rPr>
      </w:pPr>
      <w:r>
        <w:rPr>
          <w:b/>
          <w:bCs/>
          <w:sz w:val="22"/>
          <w:szCs w:val="22"/>
          <w:u w:val="single"/>
        </w:rPr>
        <w:t>2. období</w:t>
      </w:r>
    </w:p>
    <w:p w14:paraId="0BD11DD9" w14:textId="77777777" w:rsidR="00332AB7" w:rsidRDefault="00332AB7" w:rsidP="00332AB7">
      <w:pPr>
        <w:autoSpaceDE w:val="0"/>
        <w:rPr>
          <w:sz w:val="22"/>
          <w:szCs w:val="22"/>
        </w:rPr>
      </w:pPr>
    </w:p>
    <w:p w14:paraId="7072D7EF" w14:textId="77777777" w:rsidR="00332AB7" w:rsidRDefault="00332AB7" w:rsidP="00332AB7">
      <w:pPr>
        <w:autoSpaceDE w:val="0"/>
        <w:rPr>
          <w:sz w:val="22"/>
          <w:szCs w:val="22"/>
        </w:rPr>
      </w:pPr>
    </w:p>
    <w:p w14:paraId="00D2DE52" w14:textId="77777777" w:rsidR="00332AB7" w:rsidRDefault="00332AB7" w:rsidP="00332AB7">
      <w:pPr>
        <w:autoSpaceDE w:val="0"/>
        <w:rPr>
          <w:sz w:val="22"/>
          <w:szCs w:val="22"/>
        </w:rPr>
      </w:pPr>
    </w:p>
    <w:p w14:paraId="34A791E2" w14:textId="77777777" w:rsidR="00332AB7" w:rsidRDefault="00332AB7" w:rsidP="00332AB7">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DATA, INFORMACE A </w:t>
      </w:r>
      <w:proofErr w:type="gramStart"/>
      <w:r>
        <w:rPr>
          <w:rFonts w:ascii="TimesNewRomanPS-BoldItalicMT" w:hAnsi="TimesNewRomanPS-BoldItalicMT" w:cs="TimesNewRomanPS-BoldItalicMT"/>
          <w:b/>
          <w:bCs/>
          <w:i/>
          <w:iCs/>
          <w:sz w:val="22"/>
          <w:szCs w:val="22"/>
        </w:rPr>
        <w:t>MODELOVÁNÍ - OVO</w:t>
      </w:r>
      <w:proofErr w:type="gramEnd"/>
    </w:p>
    <w:tbl>
      <w:tblPr>
        <w:tblW w:w="0" w:type="auto"/>
        <w:tblInd w:w="-30" w:type="dxa"/>
        <w:tblLayout w:type="fixed"/>
        <w:tblLook w:val="04A0" w:firstRow="1" w:lastRow="0" w:firstColumn="1" w:lastColumn="0" w:noHBand="0" w:noVBand="1"/>
      </w:tblPr>
      <w:tblGrid>
        <w:gridCol w:w="9348"/>
      </w:tblGrid>
      <w:tr w:rsidR="00332AB7" w14:paraId="75D03931" w14:textId="77777777" w:rsidTr="00516E16">
        <w:tc>
          <w:tcPr>
            <w:tcW w:w="9348" w:type="dxa"/>
            <w:tcBorders>
              <w:top w:val="single" w:sz="4" w:space="0" w:color="000000"/>
              <w:left w:val="single" w:sz="4" w:space="0" w:color="000000"/>
              <w:bottom w:val="single" w:sz="4" w:space="0" w:color="000000"/>
              <w:right w:val="single" w:sz="4" w:space="0" w:color="000000"/>
            </w:tcBorders>
          </w:tcPr>
          <w:p w14:paraId="1B945762" w14:textId="77777777" w:rsidR="00332AB7" w:rsidRDefault="00332AB7" w:rsidP="00516E16">
            <w:pPr>
              <w:autoSpaceDE w:val="0"/>
              <w:rPr>
                <w:sz w:val="22"/>
                <w:szCs w:val="22"/>
              </w:rPr>
            </w:pPr>
            <w:r>
              <w:rPr>
                <w:sz w:val="22"/>
                <w:szCs w:val="22"/>
              </w:rPr>
              <w:t>žák:</w:t>
            </w:r>
          </w:p>
          <w:p w14:paraId="24E90622" w14:textId="77777777" w:rsidR="00332AB7" w:rsidRDefault="00332AB7" w:rsidP="00516E16">
            <w:pPr>
              <w:spacing w:after="8"/>
              <w:ind w:left="761" w:hanging="284"/>
            </w:pPr>
            <w:r w:rsidRPr="00A94221">
              <w:rPr>
                <w:rFonts w:ascii="Wingdings-Regular" w:hAnsi="Wingdings-Regular" w:cs="Wingdings-Regular"/>
                <w:b/>
                <w:i/>
                <w:sz w:val="22"/>
                <w:szCs w:val="22"/>
              </w:rPr>
              <w:t>1.</w:t>
            </w:r>
            <w:r>
              <w:rPr>
                <w:rFonts w:ascii="Wingdings-Regular" w:hAnsi="Wingdings-Regular" w:cs="Wingdings-Regular"/>
                <w:sz w:val="22"/>
                <w:szCs w:val="22"/>
              </w:rPr>
              <w:t xml:space="preserve">  </w:t>
            </w:r>
            <w:r>
              <w:rPr>
                <w:b/>
                <w:i/>
              </w:rPr>
              <w:t xml:space="preserve">uvede příklady dat, která ho obklopují a která mu mohou pomoci lépe se rozhodnout; vyslovuje odpovědi na základě dat </w:t>
            </w:r>
          </w:p>
          <w:p w14:paraId="1A9D190A" w14:textId="77777777" w:rsidR="00332AB7" w:rsidRDefault="00332AB7" w:rsidP="00516E16">
            <w:pPr>
              <w:spacing w:after="89"/>
              <w:ind w:right="1271" w:firstLine="477"/>
              <w:rPr>
                <w:b/>
                <w:i/>
              </w:rPr>
            </w:pPr>
            <w:r>
              <w:rPr>
                <w:b/>
                <w:i/>
              </w:rPr>
              <w:t xml:space="preserve">2.  popíše konkrétní situaci, určí, co k ní již ví, a znázorní ji </w:t>
            </w:r>
          </w:p>
          <w:p w14:paraId="17D645D3" w14:textId="77777777" w:rsidR="00332AB7" w:rsidRDefault="00332AB7" w:rsidP="00516E16">
            <w:pPr>
              <w:spacing w:after="89"/>
              <w:ind w:right="1271" w:firstLine="477"/>
            </w:pPr>
            <w:r>
              <w:rPr>
                <w:b/>
                <w:i/>
              </w:rPr>
              <w:t xml:space="preserve">3.  vyčte informace z daného modelu </w:t>
            </w:r>
          </w:p>
          <w:p w14:paraId="12417FCB" w14:textId="77777777" w:rsidR="00332AB7" w:rsidRDefault="00332AB7" w:rsidP="00516E16">
            <w:pPr>
              <w:autoSpaceDE w:val="0"/>
              <w:rPr>
                <w:rFonts w:ascii="TimesNewRomanPS-BoldItalicMT" w:hAnsi="TimesNewRomanPS-BoldItalicMT" w:cs="TimesNewRomanPS-BoldItalicMT"/>
                <w:sz w:val="22"/>
                <w:szCs w:val="22"/>
              </w:rPr>
            </w:pPr>
          </w:p>
        </w:tc>
      </w:tr>
    </w:tbl>
    <w:p w14:paraId="502EF5F6" w14:textId="77777777" w:rsidR="00332AB7" w:rsidRDefault="00332AB7" w:rsidP="00332AB7">
      <w:pPr>
        <w:rPr>
          <w:rFonts w:ascii="TimesNewRomanPS-BoldItalicMT" w:hAnsi="TimesNewRomanPS-BoldItalicMT" w:cs="TimesNewRomanPS-BoldItalicMT"/>
          <w:b/>
          <w:bCs/>
          <w:i/>
          <w:iCs/>
          <w:sz w:val="22"/>
          <w:szCs w:val="22"/>
        </w:rPr>
      </w:pPr>
    </w:p>
    <w:p w14:paraId="349EC8D7" w14:textId="77777777" w:rsidR="00332AB7" w:rsidRDefault="00332AB7" w:rsidP="00332AB7">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ALGORITMIZACE A </w:t>
      </w:r>
      <w:proofErr w:type="gramStart"/>
      <w:r>
        <w:rPr>
          <w:rFonts w:ascii="TimesNewRomanPS-BoldItalicMT" w:hAnsi="TimesNewRomanPS-BoldItalicMT" w:cs="TimesNewRomanPS-BoldItalicMT"/>
          <w:b/>
          <w:bCs/>
          <w:i/>
          <w:iCs/>
          <w:sz w:val="22"/>
          <w:szCs w:val="22"/>
        </w:rPr>
        <w:t>PROGRAMOVÁNÍ - OVO</w:t>
      </w:r>
      <w:proofErr w:type="gramEnd"/>
    </w:p>
    <w:tbl>
      <w:tblPr>
        <w:tblW w:w="0" w:type="auto"/>
        <w:tblInd w:w="-30" w:type="dxa"/>
        <w:tblLayout w:type="fixed"/>
        <w:tblLook w:val="04A0" w:firstRow="1" w:lastRow="0" w:firstColumn="1" w:lastColumn="0" w:noHBand="0" w:noVBand="1"/>
      </w:tblPr>
      <w:tblGrid>
        <w:gridCol w:w="9348"/>
      </w:tblGrid>
      <w:tr w:rsidR="00332AB7" w14:paraId="5B7E3A16" w14:textId="77777777" w:rsidTr="00516E16">
        <w:tc>
          <w:tcPr>
            <w:tcW w:w="9348" w:type="dxa"/>
            <w:tcBorders>
              <w:top w:val="single" w:sz="4" w:space="0" w:color="000000"/>
              <w:left w:val="single" w:sz="4" w:space="0" w:color="000000"/>
              <w:bottom w:val="single" w:sz="4" w:space="0" w:color="000000"/>
              <w:right w:val="single" w:sz="4" w:space="0" w:color="000000"/>
            </w:tcBorders>
          </w:tcPr>
          <w:p w14:paraId="4A8BBE37" w14:textId="77777777" w:rsidR="00332AB7" w:rsidRDefault="00332AB7" w:rsidP="00516E16">
            <w:pPr>
              <w:autoSpaceDE w:val="0"/>
              <w:rPr>
                <w:b/>
                <w:bCs/>
                <w:i/>
                <w:iCs/>
                <w:sz w:val="22"/>
                <w:szCs w:val="22"/>
              </w:rPr>
            </w:pPr>
            <w:r>
              <w:rPr>
                <w:sz w:val="22"/>
                <w:szCs w:val="22"/>
              </w:rPr>
              <w:t xml:space="preserve">žák: </w:t>
            </w:r>
          </w:p>
          <w:p w14:paraId="6E0D2336" w14:textId="77777777" w:rsidR="00332AB7" w:rsidRDefault="00332AB7" w:rsidP="00516E16">
            <w:pPr>
              <w:tabs>
                <w:tab w:val="center" w:pos="3577"/>
              </w:tabs>
              <w:spacing w:after="47" w:line="259" w:lineRule="auto"/>
              <w:ind w:left="761" w:hanging="284"/>
            </w:pPr>
            <w:r>
              <w:rPr>
                <w:b/>
                <w:i/>
              </w:rPr>
              <w:t xml:space="preserve">1. sestavuje a testuje symbolické zápisy postupů </w:t>
            </w:r>
          </w:p>
          <w:p w14:paraId="090CC9A7" w14:textId="77777777" w:rsidR="00332AB7" w:rsidRDefault="00332AB7" w:rsidP="00516E16">
            <w:pPr>
              <w:tabs>
                <w:tab w:val="center" w:pos="5013"/>
              </w:tabs>
              <w:spacing w:after="50"/>
              <w:ind w:left="761" w:hanging="284"/>
            </w:pPr>
            <w:r>
              <w:rPr>
                <w:b/>
                <w:i/>
              </w:rPr>
              <w:t xml:space="preserve">2.  popíše jednoduchý problém, navrhne a popíše jednotlivé kroky jeho řešení  </w:t>
            </w:r>
          </w:p>
          <w:p w14:paraId="4AA0C909" w14:textId="77777777" w:rsidR="00332AB7" w:rsidRDefault="00332AB7" w:rsidP="00516E16">
            <w:pPr>
              <w:spacing w:after="13"/>
              <w:ind w:left="761" w:hanging="284"/>
            </w:pPr>
            <w:r>
              <w:rPr>
                <w:b/>
                <w:i/>
              </w:rPr>
              <w:t xml:space="preserve">3.  v blokově orientovaném programovacím jazyce sestaví program; rozpozná opakující se vzory, používá opakování a připravené podprogramy </w:t>
            </w:r>
          </w:p>
          <w:p w14:paraId="154D2F0C" w14:textId="77777777" w:rsidR="00332AB7" w:rsidRDefault="00332AB7" w:rsidP="00516E16">
            <w:pPr>
              <w:spacing w:after="97"/>
              <w:ind w:left="761" w:hanging="284"/>
            </w:pPr>
            <w:r>
              <w:rPr>
                <w:b/>
                <w:i/>
              </w:rPr>
              <w:t xml:space="preserve">4.  ověří správnost jím navrženého postupu či programu, najde a opraví v něm případnou chybu </w:t>
            </w:r>
          </w:p>
          <w:p w14:paraId="4D128B7E" w14:textId="77777777" w:rsidR="00332AB7" w:rsidRDefault="00332AB7" w:rsidP="00516E16">
            <w:pPr>
              <w:autoSpaceDE w:val="0"/>
              <w:ind w:left="60"/>
              <w:rPr>
                <w:rFonts w:ascii="TimesNewRomanPS-BoldItalicMT" w:hAnsi="TimesNewRomanPS-BoldItalicMT" w:cs="TimesNewRomanPS-BoldItalicMT"/>
                <w:sz w:val="22"/>
                <w:szCs w:val="22"/>
              </w:rPr>
            </w:pPr>
          </w:p>
        </w:tc>
      </w:tr>
    </w:tbl>
    <w:p w14:paraId="14874B9E" w14:textId="77777777" w:rsidR="00332AB7" w:rsidRDefault="00332AB7" w:rsidP="00332AB7">
      <w:pPr>
        <w:rPr>
          <w:sz w:val="22"/>
          <w:szCs w:val="22"/>
        </w:rPr>
      </w:pPr>
    </w:p>
    <w:p w14:paraId="256C95E9" w14:textId="77777777" w:rsidR="00332AB7" w:rsidRDefault="00332AB7" w:rsidP="00332AB7">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INFORMAČNÍO </w:t>
      </w:r>
      <w:proofErr w:type="gramStart"/>
      <w:r>
        <w:rPr>
          <w:rFonts w:ascii="TimesNewRomanPS-BoldItalicMT" w:hAnsi="TimesNewRomanPS-BoldItalicMT" w:cs="TimesNewRomanPS-BoldItalicMT"/>
          <w:b/>
          <w:bCs/>
          <w:i/>
          <w:iCs/>
          <w:sz w:val="22"/>
          <w:szCs w:val="22"/>
        </w:rPr>
        <w:t>SYSTÉMY - OVO</w:t>
      </w:r>
      <w:proofErr w:type="gramEnd"/>
    </w:p>
    <w:tbl>
      <w:tblPr>
        <w:tblW w:w="9348" w:type="dxa"/>
        <w:tblInd w:w="-30" w:type="dxa"/>
        <w:tblLayout w:type="fixed"/>
        <w:tblLook w:val="04A0" w:firstRow="1" w:lastRow="0" w:firstColumn="1" w:lastColumn="0" w:noHBand="0" w:noVBand="1"/>
      </w:tblPr>
      <w:tblGrid>
        <w:gridCol w:w="9348"/>
      </w:tblGrid>
      <w:tr w:rsidR="00332AB7" w14:paraId="32F29052" w14:textId="77777777" w:rsidTr="00516E16">
        <w:tc>
          <w:tcPr>
            <w:tcW w:w="9348" w:type="dxa"/>
            <w:tcBorders>
              <w:top w:val="single" w:sz="4" w:space="0" w:color="000000"/>
              <w:left w:val="single" w:sz="4" w:space="0" w:color="000000"/>
              <w:bottom w:val="single" w:sz="4" w:space="0" w:color="000000"/>
              <w:right w:val="single" w:sz="4" w:space="0" w:color="000000"/>
            </w:tcBorders>
          </w:tcPr>
          <w:p w14:paraId="51BFD73F" w14:textId="77777777" w:rsidR="00332AB7" w:rsidRDefault="00332AB7" w:rsidP="00516E16">
            <w:pPr>
              <w:autoSpaceDE w:val="0"/>
              <w:rPr>
                <w:b/>
                <w:bCs/>
                <w:i/>
                <w:iCs/>
                <w:sz w:val="22"/>
                <w:szCs w:val="22"/>
              </w:rPr>
            </w:pPr>
            <w:r>
              <w:rPr>
                <w:sz w:val="22"/>
                <w:szCs w:val="22"/>
              </w:rPr>
              <w:t xml:space="preserve">žák: </w:t>
            </w:r>
          </w:p>
          <w:p w14:paraId="47B1704A" w14:textId="77777777" w:rsidR="00332AB7" w:rsidRDefault="00332AB7" w:rsidP="00516E16">
            <w:pPr>
              <w:tabs>
                <w:tab w:val="center" w:pos="5103"/>
              </w:tabs>
              <w:spacing w:after="50" w:line="259" w:lineRule="auto"/>
              <w:ind w:left="477"/>
              <w:rPr>
                <w:b/>
                <w:i/>
              </w:rPr>
            </w:pPr>
            <w:r>
              <w:rPr>
                <w:b/>
                <w:i/>
              </w:rPr>
              <w:t xml:space="preserve">1.  v systémech, které ho obklopují, rozezná jednotlivé prvky a vztahy mezi nimi </w:t>
            </w:r>
          </w:p>
          <w:p w14:paraId="7D2DB001" w14:textId="77777777" w:rsidR="00332AB7" w:rsidRDefault="00332AB7" w:rsidP="00516E16">
            <w:pPr>
              <w:tabs>
                <w:tab w:val="center" w:pos="5103"/>
              </w:tabs>
              <w:spacing w:after="50" w:line="259" w:lineRule="auto"/>
              <w:ind w:left="477"/>
              <w:rPr>
                <w:b/>
                <w:i/>
              </w:rPr>
            </w:pPr>
            <w:r>
              <w:rPr>
                <w:b/>
                <w:i/>
              </w:rPr>
              <w:t>2.  pro vymezený problém zaznamenává do existující tabulky nebo seznamu číselná</w:t>
            </w:r>
          </w:p>
          <w:p w14:paraId="5CC6107F" w14:textId="77777777" w:rsidR="00332AB7" w:rsidRDefault="00332AB7" w:rsidP="00516E16">
            <w:pPr>
              <w:tabs>
                <w:tab w:val="center" w:pos="5103"/>
              </w:tabs>
              <w:spacing w:after="50" w:line="259" w:lineRule="auto"/>
              <w:ind w:left="477"/>
            </w:pPr>
            <w:r>
              <w:rPr>
                <w:b/>
                <w:i/>
              </w:rPr>
              <w:t xml:space="preserve">     i nečíselná data </w:t>
            </w:r>
          </w:p>
          <w:p w14:paraId="3573B4F9" w14:textId="77777777" w:rsidR="00332AB7" w:rsidRDefault="00332AB7" w:rsidP="00516E16">
            <w:pPr>
              <w:autoSpaceDE w:val="0"/>
              <w:rPr>
                <w:rFonts w:ascii="TimesNewRomanPS-BoldItalicMT" w:hAnsi="TimesNewRomanPS-BoldItalicMT" w:cs="TimesNewRomanPS-BoldItalicMT"/>
                <w:sz w:val="22"/>
                <w:szCs w:val="22"/>
              </w:rPr>
            </w:pPr>
          </w:p>
        </w:tc>
      </w:tr>
      <w:tr w:rsidR="00332AB7" w14:paraId="31758D98" w14:textId="77777777" w:rsidTr="00516E16">
        <w:tc>
          <w:tcPr>
            <w:tcW w:w="9348" w:type="dxa"/>
            <w:tcBorders>
              <w:top w:val="single" w:sz="4" w:space="0" w:color="000000"/>
              <w:left w:val="single" w:sz="4" w:space="0" w:color="000000"/>
              <w:bottom w:val="single" w:sz="4" w:space="0" w:color="000000"/>
              <w:right w:val="single" w:sz="4" w:space="0" w:color="000000"/>
            </w:tcBorders>
          </w:tcPr>
          <w:p w14:paraId="1E9767CB" w14:textId="77777777" w:rsidR="00332AB7" w:rsidRDefault="00332AB7" w:rsidP="00516E16">
            <w:pPr>
              <w:autoSpaceDE w:val="0"/>
              <w:rPr>
                <w:sz w:val="22"/>
                <w:szCs w:val="22"/>
              </w:rPr>
            </w:pPr>
          </w:p>
        </w:tc>
      </w:tr>
    </w:tbl>
    <w:p w14:paraId="05C5D890" w14:textId="77777777" w:rsidR="00332AB7" w:rsidRDefault="00332AB7" w:rsidP="00332AB7">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d)   DIGITÁLNÍ </w:t>
      </w:r>
      <w:proofErr w:type="gramStart"/>
      <w:r>
        <w:rPr>
          <w:rFonts w:ascii="TimesNewRomanPS-BoldItalicMT" w:hAnsi="TimesNewRomanPS-BoldItalicMT" w:cs="TimesNewRomanPS-BoldItalicMT"/>
          <w:b/>
          <w:bCs/>
          <w:i/>
          <w:iCs/>
          <w:sz w:val="22"/>
          <w:szCs w:val="22"/>
        </w:rPr>
        <w:t>TECHNOLOGIE - OVO</w:t>
      </w:r>
      <w:proofErr w:type="gramEnd"/>
    </w:p>
    <w:tbl>
      <w:tblPr>
        <w:tblW w:w="0" w:type="auto"/>
        <w:tblInd w:w="-30" w:type="dxa"/>
        <w:tblLayout w:type="fixed"/>
        <w:tblLook w:val="04A0" w:firstRow="1" w:lastRow="0" w:firstColumn="1" w:lastColumn="0" w:noHBand="0" w:noVBand="1"/>
      </w:tblPr>
      <w:tblGrid>
        <w:gridCol w:w="9348"/>
      </w:tblGrid>
      <w:tr w:rsidR="00332AB7" w14:paraId="5EDE9EC3" w14:textId="77777777" w:rsidTr="00516E16">
        <w:tc>
          <w:tcPr>
            <w:tcW w:w="9348" w:type="dxa"/>
            <w:tcBorders>
              <w:top w:val="single" w:sz="4" w:space="0" w:color="000000"/>
              <w:left w:val="single" w:sz="4" w:space="0" w:color="000000"/>
              <w:bottom w:val="single" w:sz="4" w:space="0" w:color="000000"/>
              <w:right w:val="single" w:sz="4" w:space="0" w:color="000000"/>
            </w:tcBorders>
          </w:tcPr>
          <w:p w14:paraId="1211C5B6" w14:textId="77777777" w:rsidR="00332AB7" w:rsidRDefault="00332AB7" w:rsidP="00516E16">
            <w:pPr>
              <w:autoSpaceDE w:val="0"/>
              <w:rPr>
                <w:b/>
                <w:bCs/>
                <w:i/>
                <w:iCs/>
                <w:sz w:val="22"/>
                <w:szCs w:val="22"/>
              </w:rPr>
            </w:pPr>
            <w:r>
              <w:rPr>
                <w:sz w:val="22"/>
                <w:szCs w:val="22"/>
              </w:rPr>
              <w:t xml:space="preserve">žák: </w:t>
            </w:r>
          </w:p>
          <w:p w14:paraId="4EDA8FD6" w14:textId="77777777" w:rsidR="00332AB7" w:rsidRDefault="00332AB7" w:rsidP="00516E16">
            <w:pPr>
              <w:tabs>
                <w:tab w:val="center" w:pos="3891"/>
              </w:tabs>
              <w:spacing w:after="47" w:line="259" w:lineRule="auto"/>
              <w:ind w:left="619"/>
              <w:rPr>
                <w:b/>
                <w:i/>
              </w:rPr>
            </w:pPr>
            <w:r>
              <w:rPr>
                <w:b/>
                <w:i/>
              </w:rPr>
              <w:t xml:space="preserve">1. najde a spustí aplikaci, pracuje s daty různého typu </w:t>
            </w:r>
          </w:p>
          <w:p w14:paraId="31CCF1D7" w14:textId="77777777" w:rsidR="00332AB7" w:rsidRDefault="00332AB7" w:rsidP="00516E16">
            <w:pPr>
              <w:tabs>
                <w:tab w:val="center" w:pos="3891"/>
              </w:tabs>
              <w:spacing w:after="47" w:line="259" w:lineRule="auto"/>
              <w:ind w:left="619"/>
            </w:pPr>
            <w:r>
              <w:rPr>
                <w:b/>
                <w:i/>
              </w:rPr>
              <w:t xml:space="preserve">2. propojí digitální zařízení, uvede možná rizika, která s takovým propojením souvisejí </w:t>
            </w:r>
          </w:p>
          <w:p w14:paraId="1E668A91" w14:textId="77777777" w:rsidR="00332AB7" w:rsidRDefault="00332AB7" w:rsidP="00516E16">
            <w:pPr>
              <w:autoSpaceDE w:val="0"/>
              <w:ind w:left="619"/>
              <w:rPr>
                <w:rFonts w:ascii="TimesNewRomanPS-BoldItalicMT" w:hAnsi="TimesNewRomanPS-BoldItalicMT" w:cs="TimesNewRomanPS-BoldItalicMT"/>
                <w:sz w:val="22"/>
                <w:szCs w:val="22"/>
              </w:rPr>
            </w:pPr>
            <w:r>
              <w:rPr>
                <w:b/>
                <w:i/>
              </w:rPr>
              <w:t xml:space="preserve">3. dodržuje bezpečnostní a jiná pravidla pro práci s digitálními technologiemi </w:t>
            </w:r>
          </w:p>
        </w:tc>
      </w:tr>
    </w:tbl>
    <w:p w14:paraId="1D7D80A0" w14:textId="77777777" w:rsidR="00332AB7" w:rsidRDefault="00332AB7" w:rsidP="00332AB7">
      <w:pPr>
        <w:rPr>
          <w:sz w:val="22"/>
          <w:szCs w:val="22"/>
        </w:rPr>
      </w:pPr>
    </w:p>
    <w:p w14:paraId="72BC2F2C" w14:textId="77777777" w:rsidR="00332AB7" w:rsidRPr="00756697" w:rsidRDefault="00332AB7" w:rsidP="00332AB7">
      <w:pPr>
        <w:pStyle w:val="Odstavecseseznamem"/>
        <w:ind w:left="780"/>
        <w:jc w:val="both"/>
        <w:rPr>
          <w:b/>
          <w:color w:val="000000"/>
        </w:rPr>
      </w:pPr>
      <w:r w:rsidRPr="00756697">
        <w:rPr>
          <w:b/>
          <w:color w:val="000000"/>
        </w:rPr>
        <w:t>4. ročník</w:t>
      </w:r>
    </w:p>
    <w:p w14:paraId="386A9BE7" w14:textId="77777777" w:rsidR="00332AB7" w:rsidRDefault="00332AB7" w:rsidP="00332AB7">
      <w:pPr>
        <w:ind w:left="60"/>
        <w:jc w:val="both"/>
        <w:rPr>
          <w:b/>
          <w:color w:val="000000"/>
          <w:sz w:val="22"/>
          <w:szCs w:val="22"/>
        </w:rPr>
      </w:pPr>
    </w:p>
    <w:tbl>
      <w:tblPr>
        <w:tblW w:w="0" w:type="auto"/>
        <w:tblInd w:w="-30" w:type="dxa"/>
        <w:tblLayout w:type="fixed"/>
        <w:tblLook w:val="04A0" w:firstRow="1" w:lastRow="0" w:firstColumn="1" w:lastColumn="0" w:noHBand="0" w:noVBand="1"/>
      </w:tblPr>
      <w:tblGrid>
        <w:gridCol w:w="4608"/>
        <w:gridCol w:w="3580"/>
        <w:gridCol w:w="1084"/>
      </w:tblGrid>
      <w:tr w:rsidR="00332AB7" w14:paraId="5370D18E" w14:textId="77777777" w:rsidTr="00516E16">
        <w:tc>
          <w:tcPr>
            <w:tcW w:w="4608" w:type="dxa"/>
            <w:tcBorders>
              <w:top w:val="single" w:sz="4" w:space="0" w:color="000000"/>
              <w:left w:val="single" w:sz="4" w:space="0" w:color="000000"/>
              <w:bottom w:val="single" w:sz="4" w:space="0" w:color="000000"/>
              <w:right w:val="nil"/>
            </w:tcBorders>
            <w:vAlign w:val="center"/>
            <w:hideMark/>
          </w:tcPr>
          <w:p w14:paraId="6CEBBC90" w14:textId="77777777" w:rsidR="00332AB7" w:rsidRDefault="00332AB7" w:rsidP="00516E16">
            <w:pPr>
              <w:rPr>
                <w:b/>
                <w:color w:val="000000"/>
                <w:sz w:val="22"/>
                <w:szCs w:val="22"/>
              </w:rPr>
            </w:pPr>
            <w:r>
              <w:rPr>
                <w:b/>
                <w:color w:val="000000"/>
                <w:sz w:val="22"/>
                <w:szCs w:val="22"/>
              </w:rPr>
              <w:t>Konkretizované výstupy</w:t>
            </w:r>
          </w:p>
        </w:tc>
        <w:tc>
          <w:tcPr>
            <w:tcW w:w="3580" w:type="dxa"/>
            <w:tcBorders>
              <w:top w:val="single" w:sz="4" w:space="0" w:color="000000"/>
              <w:left w:val="single" w:sz="4" w:space="0" w:color="000000"/>
              <w:bottom w:val="single" w:sz="4" w:space="0" w:color="000000"/>
              <w:right w:val="nil"/>
            </w:tcBorders>
            <w:vAlign w:val="center"/>
            <w:hideMark/>
          </w:tcPr>
          <w:p w14:paraId="2AADE3BD" w14:textId="77777777" w:rsidR="00332AB7" w:rsidRDefault="00332AB7" w:rsidP="00516E16">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vAlign w:val="center"/>
            <w:hideMark/>
          </w:tcPr>
          <w:p w14:paraId="6C069436" w14:textId="77777777" w:rsidR="00332AB7" w:rsidRDefault="00332AB7" w:rsidP="00516E16">
            <w:proofErr w:type="gramStart"/>
            <w:r>
              <w:rPr>
                <w:b/>
                <w:color w:val="000000"/>
                <w:sz w:val="22"/>
                <w:szCs w:val="22"/>
              </w:rPr>
              <w:t>OVO  Přesahy</w:t>
            </w:r>
            <w:proofErr w:type="gramEnd"/>
          </w:p>
        </w:tc>
      </w:tr>
      <w:tr w:rsidR="00332AB7" w14:paraId="6FCB0478" w14:textId="77777777" w:rsidTr="00516E16">
        <w:tc>
          <w:tcPr>
            <w:tcW w:w="4608" w:type="dxa"/>
            <w:tcBorders>
              <w:top w:val="single" w:sz="4" w:space="0" w:color="000000"/>
              <w:left w:val="single" w:sz="4" w:space="0" w:color="000000"/>
              <w:bottom w:val="single" w:sz="4" w:space="0" w:color="000000"/>
              <w:right w:val="nil"/>
            </w:tcBorders>
          </w:tcPr>
          <w:p w14:paraId="2A240AD4" w14:textId="77777777" w:rsidR="00332AB7" w:rsidRPr="00756697" w:rsidRDefault="00332AB7" w:rsidP="00332AB7">
            <w:pPr>
              <w:pStyle w:val="Odstavecseseznamem"/>
              <w:numPr>
                <w:ilvl w:val="0"/>
                <w:numId w:val="484"/>
              </w:numPr>
              <w:spacing w:after="0" w:line="240" w:lineRule="auto"/>
              <w:contextualSpacing/>
              <w:jc w:val="both"/>
              <w:rPr>
                <w:i/>
                <w:color w:val="000000"/>
              </w:rPr>
            </w:pPr>
            <w:r w:rsidRPr="00756697">
              <w:rPr>
                <w:i/>
                <w:color w:val="000000"/>
              </w:rPr>
              <w:t xml:space="preserve">žák: </w:t>
            </w:r>
          </w:p>
          <w:p w14:paraId="43C0437A" w14:textId="77777777" w:rsidR="00332AB7" w:rsidRPr="00756697" w:rsidRDefault="00332AB7" w:rsidP="00332AB7">
            <w:pPr>
              <w:pStyle w:val="Odstavecseseznamem"/>
              <w:numPr>
                <w:ilvl w:val="0"/>
                <w:numId w:val="484"/>
              </w:numPr>
              <w:spacing w:after="0" w:line="240" w:lineRule="auto"/>
              <w:contextualSpacing/>
              <w:rPr>
                <w:lang w:eastAsia="en-US"/>
              </w:rPr>
            </w:pPr>
            <w:r>
              <w:t>uvede různé příklady využití digitálních technologií v zaměstnání rodičů</w:t>
            </w:r>
          </w:p>
          <w:p w14:paraId="41E97EB4" w14:textId="77777777" w:rsidR="00332AB7" w:rsidRDefault="00332AB7" w:rsidP="00332AB7">
            <w:pPr>
              <w:pStyle w:val="Odstavecseseznamem"/>
              <w:numPr>
                <w:ilvl w:val="0"/>
                <w:numId w:val="484"/>
              </w:numPr>
              <w:spacing w:after="0" w:line="240" w:lineRule="auto"/>
              <w:contextualSpacing/>
            </w:pPr>
            <w:r>
              <w:t>najde a spustí aplikaci, kterou potřebuje k práci</w:t>
            </w:r>
          </w:p>
          <w:p w14:paraId="35AEA1FF" w14:textId="77777777" w:rsidR="00332AB7" w:rsidRDefault="00332AB7" w:rsidP="00332AB7">
            <w:pPr>
              <w:pStyle w:val="Odstavecseseznamem"/>
              <w:numPr>
                <w:ilvl w:val="0"/>
                <w:numId w:val="484"/>
              </w:numPr>
              <w:spacing w:after="0" w:line="240" w:lineRule="auto"/>
              <w:contextualSpacing/>
            </w:pPr>
            <w:r>
              <w:lastRenderedPageBreak/>
              <w:t>rozpozná způsob propojení digitálních zařízení, uvede možná rizika, která s takovým propojením souvisejí</w:t>
            </w:r>
          </w:p>
          <w:p w14:paraId="07898EFA" w14:textId="77777777" w:rsidR="00332AB7" w:rsidRDefault="00332AB7" w:rsidP="00516E16">
            <w:pPr>
              <w:pStyle w:val="Odstavecseseznamem"/>
            </w:pPr>
          </w:p>
          <w:p w14:paraId="433ED068" w14:textId="77777777" w:rsidR="00332AB7" w:rsidRDefault="00332AB7" w:rsidP="00332AB7">
            <w:pPr>
              <w:pStyle w:val="Odstavecseseznamem"/>
              <w:numPr>
                <w:ilvl w:val="0"/>
                <w:numId w:val="484"/>
              </w:numPr>
              <w:spacing w:after="0" w:line="240" w:lineRule="auto"/>
              <w:contextualSpacing/>
            </w:pPr>
            <w:r>
              <w:t>propojí digitální zařízení</w:t>
            </w:r>
          </w:p>
          <w:p w14:paraId="5BCDF97A" w14:textId="77777777" w:rsidR="00332AB7" w:rsidRDefault="00332AB7" w:rsidP="00332AB7">
            <w:pPr>
              <w:pStyle w:val="Odstavecseseznamem"/>
              <w:numPr>
                <w:ilvl w:val="0"/>
                <w:numId w:val="484"/>
              </w:numPr>
              <w:spacing w:after="0" w:line="240" w:lineRule="auto"/>
              <w:contextualSpacing/>
            </w:pPr>
            <w:r>
              <w:t>při práci s grafikou a textem přistupuje k datům i na vzdálených počítačích a spouští online aplikace</w:t>
            </w:r>
          </w:p>
          <w:p w14:paraId="07E8930B" w14:textId="77777777" w:rsidR="00332AB7" w:rsidRDefault="00332AB7" w:rsidP="00332AB7">
            <w:pPr>
              <w:pStyle w:val="Odstavecseseznamem"/>
              <w:numPr>
                <w:ilvl w:val="0"/>
                <w:numId w:val="484"/>
              </w:numPr>
              <w:spacing w:after="0" w:line="240" w:lineRule="auto"/>
              <w:contextualSpacing/>
            </w:pPr>
            <w:r>
              <w:t>rozpozná zvláštní chování počítače a případně přivolá pomoc dospělého</w:t>
            </w:r>
          </w:p>
          <w:p w14:paraId="005DB8AF" w14:textId="77777777" w:rsidR="00332AB7" w:rsidRDefault="00332AB7" w:rsidP="00516E16">
            <w:pPr>
              <w:pStyle w:val="Odstavecseseznamem"/>
            </w:pPr>
          </w:p>
          <w:p w14:paraId="2682C115" w14:textId="77777777" w:rsidR="00332AB7" w:rsidRPr="00C410A5" w:rsidRDefault="00332AB7" w:rsidP="00332AB7">
            <w:pPr>
              <w:pStyle w:val="Odstavecseseznamem"/>
              <w:numPr>
                <w:ilvl w:val="0"/>
                <w:numId w:val="484"/>
              </w:numPr>
              <w:spacing w:after="0" w:line="240" w:lineRule="auto"/>
              <w:contextualSpacing/>
              <w:rPr>
                <w:lang w:eastAsia="en-US"/>
              </w:rPr>
            </w:pPr>
            <w:r>
              <w:t>pracuje s texty, obrázky a tabulkami v učebních materiálech</w:t>
            </w:r>
          </w:p>
          <w:p w14:paraId="0135FC41" w14:textId="77777777" w:rsidR="00332AB7" w:rsidRDefault="00332AB7" w:rsidP="00332AB7">
            <w:pPr>
              <w:pStyle w:val="Odstavecseseznamem"/>
              <w:numPr>
                <w:ilvl w:val="0"/>
                <w:numId w:val="484"/>
              </w:numPr>
              <w:spacing w:after="0" w:line="240" w:lineRule="auto"/>
              <w:contextualSpacing/>
            </w:pPr>
            <w:r>
              <w:t>doplní posloupnost prvků</w:t>
            </w:r>
          </w:p>
          <w:p w14:paraId="0F1AFF44" w14:textId="77777777" w:rsidR="00332AB7" w:rsidRDefault="00332AB7" w:rsidP="00332AB7">
            <w:pPr>
              <w:pStyle w:val="Odstavecseseznamem"/>
              <w:numPr>
                <w:ilvl w:val="0"/>
                <w:numId w:val="484"/>
              </w:numPr>
              <w:spacing w:after="0" w:line="240" w:lineRule="auto"/>
              <w:contextualSpacing/>
            </w:pPr>
            <w:r>
              <w:t>umístí data správně do tabulky</w:t>
            </w:r>
          </w:p>
          <w:p w14:paraId="19BF8948" w14:textId="77777777" w:rsidR="00332AB7" w:rsidRDefault="00332AB7" w:rsidP="00332AB7">
            <w:pPr>
              <w:pStyle w:val="Odstavecseseznamem"/>
              <w:numPr>
                <w:ilvl w:val="0"/>
                <w:numId w:val="484"/>
              </w:numPr>
              <w:spacing w:after="0" w:line="240" w:lineRule="auto"/>
              <w:contextualSpacing/>
            </w:pPr>
            <w:r>
              <w:t>doplní prvky v tabulce</w:t>
            </w:r>
          </w:p>
          <w:p w14:paraId="64024943" w14:textId="77777777" w:rsidR="00332AB7" w:rsidRDefault="00332AB7" w:rsidP="00332AB7">
            <w:pPr>
              <w:pStyle w:val="Odstavecseseznamem"/>
              <w:numPr>
                <w:ilvl w:val="0"/>
                <w:numId w:val="484"/>
              </w:numPr>
              <w:spacing w:after="0" w:line="240" w:lineRule="auto"/>
              <w:contextualSpacing/>
            </w:pPr>
            <w:r>
              <w:t>řadí údaje v tabulce</w:t>
            </w:r>
          </w:p>
          <w:p w14:paraId="46C17714" w14:textId="77777777" w:rsidR="00332AB7" w:rsidRDefault="00332AB7" w:rsidP="00332AB7">
            <w:pPr>
              <w:pStyle w:val="Odstavecseseznamem"/>
              <w:numPr>
                <w:ilvl w:val="0"/>
                <w:numId w:val="484"/>
              </w:numPr>
              <w:spacing w:after="0" w:line="240" w:lineRule="auto"/>
              <w:contextualSpacing/>
            </w:pPr>
            <w:r>
              <w:t>v posloupnosti opakujících se prvků nahradí chybný za správný</w:t>
            </w:r>
          </w:p>
          <w:p w14:paraId="0702136F" w14:textId="77777777" w:rsidR="00332AB7" w:rsidRDefault="00332AB7" w:rsidP="00516E16">
            <w:pPr>
              <w:pStyle w:val="Odstavecseseznamem"/>
            </w:pPr>
          </w:p>
          <w:p w14:paraId="75B042A4" w14:textId="77777777" w:rsidR="00332AB7" w:rsidRPr="00B851BF" w:rsidRDefault="00332AB7" w:rsidP="00332AB7">
            <w:pPr>
              <w:pStyle w:val="Odstavecseseznamem"/>
              <w:numPr>
                <w:ilvl w:val="0"/>
                <w:numId w:val="484"/>
              </w:numPr>
              <w:spacing w:after="0" w:line="240" w:lineRule="auto"/>
              <w:contextualSpacing/>
              <w:rPr>
                <w:lang w:eastAsia="en-US"/>
              </w:rPr>
            </w:pPr>
            <w:r>
              <w:t>sdělí informaci obrázkem</w:t>
            </w:r>
          </w:p>
          <w:p w14:paraId="05F98C10" w14:textId="77777777" w:rsidR="00332AB7" w:rsidRDefault="00332AB7" w:rsidP="00332AB7">
            <w:pPr>
              <w:pStyle w:val="Odstavecseseznamem"/>
              <w:numPr>
                <w:ilvl w:val="0"/>
                <w:numId w:val="484"/>
              </w:numPr>
              <w:spacing w:after="0" w:line="240" w:lineRule="auto"/>
              <w:contextualSpacing/>
            </w:pPr>
            <w:r>
              <w:t>předá informaci zakódovanou pomocí textu či čísel</w:t>
            </w:r>
          </w:p>
          <w:p w14:paraId="517EE64D" w14:textId="77777777" w:rsidR="00332AB7" w:rsidRDefault="00332AB7" w:rsidP="00332AB7">
            <w:pPr>
              <w:pStyle w:val="Odstavecseseznamem"/>
              <w:numPr>
                <w:ilvl w:val="0"/>
                <w:numId w:val="484"/>
              </w:numPr>
              <w:spacing w:after="0" w:line="240" w:lineRule="auto"/>
              <w:contextualSpacing/>
            </w:pPr>
            <w:r>
              <w:t>zakóduje/zašifruje a dekóduje/dešifruje text</w:t>
            </w:r>
          </w:p>
          <w:p w14:paraId="0C56036C" w14:textId="77777777" w:rsidR="00332AB7" w:rsidRDefault="00332AB7" w:rsidP="00332AB7">
            <w:pPr>
              <w:pStyle w:val="Odstavecseseznamem"/>
              <w:numPr>
                <w:ilvl w:val="0"/>
                <w:numId w:val="484"/>
              </w:numPr>
              <w:spacing w:after="0" w:line="240" w:lineRule="auto"/>
              <w:contextualSpacing/>
            </w:pPr>
            <w:r>
              <w:t>zakóduje a dekóduje jednoduchý obrázek pomocí mřížky</w:t>
            </w:r>
          </w:p>
          <w:p w14:paraId="5ACE0BD7" w14:textId="77777777" w:rsidR="00332AB7" w:rsidRPr="00C410A5" w:rsidRDefault="00332AB7" w:rsidP="00332AB7">
            <w:pPr>
              <w:pStyle w:val="Odstavecseseznamem"/>
              <w:numPr>
                <w:ilvl w:val="0"/>
                <w:numId w:val="484"/>
              </w:numPr>
              <w:spacing w:after="0" w:line="240" w:lineRule="auto"/>
              <w:contextualSpacing/>
            </w:pPr>
            <w:r>
              <w:t>obrázek složí z daných geometrických tvarů či navazujících úseček</w:t>
            </w:r>
          </w:p>
        </w:tc>
        <w:tc>
          <w:tcPr>
            <w:tcW w:w="3580" w:type="dxa"/>
            <w:tcBorders>
              <w:top w:val="single" w:sz="4" w:space="0" w:color="000000"/>
              <w:left w:val="single" w:sz="4" w:space="0" w:color="000000"/>
              <w:bottom w:val="single" w:sz="4" w:space="0" w:color="000000"/>
              <w:right w:val="nil"/>
            </w:tcBorders>
          </w:tcPr>
          <w:p w14:paraId="2DA92D7E" w14:textId="77777777" w:rsidR="00332AB7" w:rsidRDefault="00332AB7" w:rsidP="00516E16">
            <w:pPr>
              <w:snapToGrid w:val="0"/>
              <w:jc w:val="both"/>
              <w:rPr>
                <w:b/>
                <w:color w:val="000000"/>
                <w:sz w:val="22"/>
                <w:szCs w:val="22"/>
              </w:rPr>
            </w:pPr>
          </w:p>
          <w:p w14:paraId="4E431450" w14:textId="77777777" w:rsidR="00332AB7" w:rsidRDefault="00332AB7" w:rsidP="00516E16">
            <w:pPr>
              <w:rPr>
                <w:sz w:val="22"/>
                <w:szCs w:val="22"/>
                <w:lang w:eastAsia="en-US"/>
              </w:rPr>
            </w:pPr>
            <w:r>
              <w:t>Využití digitálních technologií v různých oborech</w:t>
            </w:r>
          </w:p>
          <w:p w14:paraId="7E6F1D39" w14:textId="77777777" w:rsidR="00332AB7" w:rsidRDefault="00332AB7" w:rsidP="00516E16">
            <w:r>
              <w:t>Ochrana digitálního zařízení a zdraví uživatele</w:t>
            </w:r>
          </w:p>
          <w:p w14:paraId="07C0FD96" w14:textId="77777777" w:rsidR="00332AB7" w:rsidRDefault="00332AB7" w:rsidP="00516E16">
            <w:r>
              <w:t>Práce se soubory</w:t>
            </w:r>
          </w:p>
          <w:p w14:paraId="11CD09EF" w14:textId="77777777" w:rsidR="00332AB7" w:rsidRDefault="00332AB7" w:rsidP="00516E16">
            <w:r>
              <w:t>Propojení technologií, internet</w:t>
            </w:r>
          </w:p>
          <w:p w14:paraId="0202D046" w14:textId="77777777" w:rsidR="00332AB7" w:rsidRDefault="00332AB7" w:rsidP="00516E16">
            <w:r>
              <w:lastRenderedPageBreak/>
              <w:t>Technické problémy a přístupy k jejich řešení</w:t>
            </w:r>
          </w:p>
          <w:p w14:paraId="40FCB49E" w14:textId="77777777" w:rsidR="00332AB7" w:rsidRDefault="00332AB7" w:rsidP="00516E16">
            <w:pPr>
              <w:rPr>
                <w:color w:val="000000"/>
                <w:sz w:val="22"/>
                <w:szCs w:val="22"/>
              </w:rPr>
            </w:pPr>
          </w:p>
          <w:p w14:paraId="39A9EB2A" w14:textId="77777777" w:rsidR="00332AB7" w:rsidRDefault="00332AB7" w:rsidP="00516E16">
            <w:pPr>
              <w:rPr>
                <w:color w:val="000000"/>
                <w:sz w:val="22"/>
                <w:szCs w:val="22"/>
              </w:rPr>
            </w:pPr>
          </w:p>
          <w:p w14:paraId="46AF8BF7" w14:textId="77777777" w:rsidR="00332AB7" w:rsidRDefault="00332AB7" w:rsidP="00516E16">
            <w:pPr>
              <w:rPr>
                <w:color w:val="000000"/>
                <w:sz w:val="22"/>
                <w:szCs w:val="22"/>
              </w:rPr>
            </w:pPr>
          </w:p>
          <w:p w14:paraId="5799572C" w14:textId="77777777" w:rsidR="00332AB7" w:rsidRDefault="00332AB7" w:rsidP="00516E16">
            <w:pPr>
              <w:rPr>
                <w:color w:val="000000"/>
                <w:sz w:val="22"/>
                <w:szCs w:val="22"/>
              </w:rPr>
            </w:pPr>
          </w:p>
          <w:p w14:paraId="30B22806" w14:textId="77777777" w:rsidR="00332AB7" w:rsidRDefault="00332AB7" w:rsidP="00516E16">
            <w:pPr>
              <w:rPr>
                <w:color w:val="000000"/>
                <w:sz w:val="22"/>
                <w:szCs w:val="22"/>
              </w:rPr>
            </w:pPr>
          </w:p>
          <w:p w14:paraId="3DB63D61" w14:textId="77777777" w:rsidR="00332AB7" w:rsidRDefault="00332AB7" w:rsidP="00516E16">
            <w:pPr>
              <w:rPr>
                <w:color w:val="000000"/>
                <w:sz w:val="22"/>
                <w:szCs w:val="22"/>
              </w:rPr>
            </w:pPr>
          </w:p>
          <w:p w14:paraId="135D8BDB" w14:textId="77777777" w:rsidR="00332AB7" w:rsidRDefault="00332AB7" w:rsidP="00516E16">
            <w:pPr>
              <w:rPr>
                <w:color w:val="000000"/>
                <w:sz w:val="22"/>
                <w:szCs w:val="22"/>
              </w:rPr>
            </w:pPr>
          </w:p>
          <w:p w14:paraId="06CB0D54" w14:textId="77777777" w:rsidR="00332AB7" w:rsidRDefault="00332AB7" w:rsidP="00516E16">
            <w:pPr>
              <w:rPr>
                <w:color w:val="000000"/>
                <w:sz w:val="22"/>
                <w:szCs w:val="22"/>
              </w:rPr>
            </w:pPr>
          </w:p>
          <w:p w14:paraId="36CB0EE8" w14:textId="77777777" w:rsidR="00332AB7" w:rsidRDefault="00332AB7" w:rsidP="00516E16">
            <w:pPr>
              <w:rPr>
                <w:color w:val="000000"/>
                <w:sz w:val="22"/>
                <w:szCs w:val="22"/>
              </w:rPr>
            </w:pPr>
          </w:p>
          <w:p w14:paraId="2707A762" w14:textId="77777777" w:rsidR="00332AB7" w:rsidRDefault="00332AB7" w:rsidP="00516E16">
            <w:pPr>
              <w:rPr>
                <w:color w:val="000000"/>
                <w:sz w:val="22"/>
                <w:szCs w:val="22"/>
              </w:rPr>
            </w:pPr>
          </w:p>
          <w:p w14:paraId="6BAD30EB" w14:textId="77777777" w:rsidR="00332AB7" w:rsidRDefault="00332AB7" w:rsidP="00516E16">
            <w:pPr>
              <w:rPr>
                <w:sz w:val="22"/>
                <w:szCs w:val="22"/>
                <w:lang w:eastAsia="en-US"/>
              </w:rPr>
            </w:pPr>
            <w:r>
              <w:t>Data, druhy dat</w:t>
            </w:r>
          </w:p>
          <w:p w14:paraId="6E3A8ACC" w14:textId="77777777" w:rsidR="00332AB7" w:rsidRDefault="00332AB7" w:rsidP="00516E16">
            <w:r>
              <w:t>Doplňování tabulky a datových řad</w:t>
            </w:r>
          </w:p>
          <w:p w14:paraId="56EBB5CF" w14:textId="77777777" w:rsidR="00332AB7" w:rsidRDefault="00332AB7" w:rsidP="00516E16">
            <w:r>
              <w:t>Kritéria kontroly dat</w:t>
            </w:r>
          </w:p>
          <w:p w14:paraId="2BAAB039" w14:textId="77777777" w:rsidR="00332AB7" w:rsidRDefault="00332AB7" w:rsidP="00516E16">
            <w:r>
              <w:t>Řazení dat v tabulce</w:t>
            </w:r>
          </w:p>
          <w:p w14:paraId="4E37555F" w14:textId="77777777" w:rsidR="00332AB7" w:rsidRDefault="00332AB7" w:rsidP="00516E16">
            <w:r>
              <w:t>Vizualizace dat v grafu</w:t>
            </w:r>
          </w:p>
          <w:p w14:paraId="3BD2EF1C" w14:textId="77777777" w:rsidR="00332AB7" w:rsidRDefault="00332AB7" w:rsidP="00516E16">
            <w:pPr>
              <w:rPr>
                <w:color w:val="000000"/>
                <w:sz w:val="22"/>
                <w:szCs w:val="22"/>
              </w:rPr>
            </w:pPr>
          </w:p>
          <w:p w14:paraId="262BD798" w14:textId="77777777" w:rsidR="00332AB7" w:rsidRDefault="00332AB7" w:rsidP="00516E16">
            <w:pPr>
              <w:rPr>
                <w:color w:val="000000"/>
                <w:sz w:val="22"/>
                <w:szCs w:val="22"/>
              </w:rPr>
            </w:pPr>
          </w:p>
          <w:p w14:paraId="7AFAB490" w14:textId="77777777" w:rsidR="00332AB7" w:rsidRDefault="00332AB7" w:rsidP="00516E16">
            <w:pPr>
              <w:rPr>
                <w:color w:val="000000"/>
                <w:sz w:val="22"/>
                <w:szCs w:val="22"/>
              </w:rPr>
            </w:pPr>
          </w:p>
          <w:p w14:paraId="7EEDEA0D" w14:textId="77777777" w:rsidR="00332AB7" w:rsidRDefault="00332AB7" w:rsidP="00516E16">
            <w:pPr>
              <w:rPr>
                <w:color w:val="000000"/>
                <w:sz w:val="22"/>
                <w:szCs w:val="22"/>
              </w:rPr>
            </w:pPr>
          </w:p>
          <w:p w14:paraId="0838EABD" w14:textId="77777777" w:rsidR="00332AB7" w:rsidRDefault="00332AB7" w:rsidP="00516E16">
            <w:pPr>
              <w:rPr>
                <w:sz w:val="22"/>
                <w:szCs w:val="22"/>
                <w:lang w:eastAsia="en-US"/>
              </w:rPr>
            </w:pPr>
            <w:r>
              <w:t>Piktogramy, emodži</w:t>
            </w:r>
          </w:p>
          <w:p w14:paraId="0A920B70" w14:textId="77777777" w:rsidR="00332AB7" w:rsidRDefault="00332AB7" w:rsidP="00516E16">
            <w:r>
              <w:t>Kód</w:t>
            </w:r>
          </w:p>
          <w:p w14:paraId="1FCD72B3" w14:textId="77777777" w:rsidR="00332AB7" w:rsidRDefault="00332AB7" w:rsidP="00516E16">
            <w:r>
              <w:t>Přenos na dálku, šifra</w:t>
            </w:r>
          </w:p>
          <w:p w14:paraId="27B5FA8C" w14:textId="77777777" w:rsidR="00332AB7" w:rsidRDefault="00332AB7" w:rsidP="00516E16">
            <w:r>
              <w:t>Rozlišení</w:t>
            </w:r>
          </w:p>
          <w:p w14:paraId="0B598536" w14:textId="77777777" w:rsidR="00332AB7" w:rsidRDefault="00332AB7" w:rsidP="00516E16">
            <w:r>
              <w:t>Tvary, skládání obrazce</w:t>
            </w:r>
          </w:p>
          <w:p w14:paraId="04580C83" w14:textId="77777777" w:rsidR="00332AB7" w:rsidRDefault="00332AB7" w:rsidP="00516E16">
            <w:pPr>
              <w:rPr>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tcPr>
          <w:p w14:paraId="40E4B14A" w14:textId="77777777" w:rsidR="00332AB7" w:rsidRPr="00582359" w:rsidRDefault="00332AB7" w:rsidP="00516E16">
            <w:pPr>
              <w:autoSpaceDE w:val="0"/>
              <w:rPr>
                <w:b/>
              </w:rPr>
            </w:pPr>
          </w:p>
          <w:p w14:paraId="20724A76" w14:textId="77777777" w:rsidR="00332AB7" w:rsidRPr="00582359" w:rsidRDefault="00332AB7" w:rsidP="00516E16">
            <w:pPr>
              <w:autoSpaceDE w:val="0"/>
              <w:rPr>
                <w:b/>
              </w:rPr>
            </w:pPr>
          </w:p>
          <w:p w14:paraId="5B9F5DE4" w14:textId="77777777" w:rsidR="00332AB7" w:rsidRPr="00582359" w:rsidRDefault="00332AB7" w:rsidP="00516E16">
            <w:pPr>
              <w:autoSpaceDE w:val="0"/>
              <w:rPr>
                <w:b/>
              </w:rPr>
            </w:pPr>
          </w:p>
          <w:p w14:paraId="0BE1E98B" w14:textId="77777777" w:rsidR="00332AB7" w:rsidRPr="00582359" w:rsidRDefault="00332AB7" w:rsidP="00516E16">
            <w:pPr>
              <w:autoSpaceDE w:val="0"/>
              <w:rPr>
                <w:b/>
              </w:rPr>
            </w:pPr>
          </w:p>
          <w:p w14:paraId="74C93AAE" w14:textId="77777777" w:rsidR="00332AB7" w:rsidRPr="00582359" w:rsidRDefault="00332AB7" w:rsidP="00516E16">
            <w:pPr>
              <w:autoSpaceDE w:val="0"/>
              <w:rPr>
                <w:b/>
              </w:rPr>
            </w:pPr>
          </w:p>
          <w:p w14:paraId="66DD2676" w14:textId="77777777" w:rsidR="00332AB7" w:rsidRPr="00582359" w:rsidRDefault="00332AB7" w:rsidP="00516E16">
            <w:pPr>
              <w:autoSpaceDE w:val="0"/>
              <w:rPr>
                <w:b/>
              </w:rPr>
            </w:pPr>
          </w:p>
          <w:p w14:paraId="4D196372" w14:textId="77777777" w:rsidR="00332AB7" w:rsidRPr="00582359" w:rsidRDefault="00332AB7" w:rsidP="00516E16">
            <w:pPr>
              <w:autoSpaceDE w:val="0"/>
              <w:rPr>
                <w:b/>
              </w:rPr>
            </w:pPr>
          </w:p>
          <w:p w14:paraId="6208D970" w14:textId="77777777" w:rsidR="00332AB7" w:rsidRPr="00582359" w:rsidRDefault="00332AB7" w:rsidP="00516E16">
            <w:pPr>
              <w:autoSpaceDE w:val="0"/>
              <w:rPr>
                <w:b/>
              </w:rPr>
            </w:pPr>
          </w:p>
          <w:p w14:paraId="088A9367" w14:textId="77777777" w:rsidR="00332AB7" w:rsidRPr="00582359" w:rsidRDefault="00332AB7" w:rsidP="00516E16">
            <w:pPr>
              <w:autoSpaceDE w:val="0"/>
              <w:rPr>
                <w:b/>
              </w:rPr>
            </w:pPr>
            <w:r w:rsidRPr="00582359">
              <w:rPr>
                <w:b/>
              </w:rPr>
              <w:t>d.1</w:t>
            </w:r>
          </w:p>
          <w:p w14:paraId="4745979B" w14:textId="77777777" w:rsidR="00332AB7" w:rsidRPr="00582359" w:rsidRDefault="00332AB7" w:rsidP="00516E16">
            <w:pPr>
              <w:autoSpaceDE w:val="0"/>
              <w:rPr>
                <w:b/>
              </w:rPr>
            </w:pPr>
          </w:p>
          <w:p w14:paraId="53D5F032" w14:textId="77777777" w:rsidR="00332AB7" w:rsidRPr="00582359" w:rsidRDefault="00332AB7" w:rsidP="00516E16">
            <w:pPr>
              <w:autoSpaceDE w:val="0"/>
              <w:rPr>
                <w:b/>
              </w:rPr>
            </w:pPr>
          </w:p>
          <w:p w14:paraId="516C94AA" w14:textId="77777777" w:rsidR="00332AB7" w:rsidRPr="00582359" w:rsidRDefault="00332AB7" w:rsidP="00516E16">
            <w:pPr>
              <w:autoSpaceDE w:val="0"/>
              <w:rPr>
                <w:b/>
              </w:rPr>
            </w:pPr>
          </w:p>
          <w:p w14:paraId="4D902A2E" w14:textId="77777777" w:rsidR="00332AB7" w:rsidRPr="00582359" w:rsidRDefault="00332AB7" w:rsidP="00516E16">
            <w:pPr>
              <w:autoSpaceDE w:val="0"/>
              <w:rPr>
                <w:b/>
              </w:rPr>
            </w:pPr>
          </w:p>
          <w:p w14:paraId="2EAEFA2F" w14:textId="77777777" w:rsidR="00332AB7" w:rsidRPr="00582359" w:rsidRDefault="00332AB7" w:rsidP="00516E16">
            <w:pPr>
              <w:autoSpaceDE w:val="0"/>
              <w:rPr>
                <w:b/>
              </w:rPr>
            </w:pPr>
          </w:p>
          <w:p w14:paraId="09C09DE4" w14:textId="77777777" w:rsidR="00332AB7" w:rsidRPr="00582359" w:rsidRDefault="00332AB7" w:rsidP="00516E16">
            <w:pPr>
              <w:autoSpaceDE w:val="0"/>
              <w:rPr>
                <w:b/>
              </w:rPr>
            </w:pPr>
          </w:p>
          <w:p w14:paraId="3D75EBE0" w14:textId="77777777" w:rsidR="00332AB7" w:rsidRPr="00582359" w:rsidRDefault="00332AB7" w:rsidP="00516E16">
            <w:pPr>
              <w:autoSpaceDE w:val="0"/>
              <w:rPr>
                <w:b/>
              </w:rPr>
            </w:pPr>
          </w:p>
          <w:p w14:paraId="6FE6C51E" w14:textId="77777777" w:rsidR="00332AB7" w:rsidRPr="00582359" w:rsidRDefault="00332AB7" w:rsidP="00516E16">
            <w:pPr>
              <w:autoSpaceDE w:val="0"/>
              <w:rPr>
                <w:b/>
              </w:rPr>
            </w:pPr>
            <w:r w:rsidRPr="00582359">
              <w:rPr>
                <w:b/>
              </w:rPr>
              <w:t>d.2, d.3</w:t>
            </w:r>
          </w:p>
          <w:p w14:paraId="0324FA73" w14:textId="77777777" w:rsidR="00332AB7" w:rsidRPr="00582359" w:rsidRDefault="00332AB7" w:rsidP="00516E16">
            <w:pPr>
              <w:autoSpaceDE w:val="0"/>
              <w:rPr>
                <w:b/>
              </w:rPr>
            </w:pPr>
          </w:p>
          <w:p w14:paraId="3CA8CCA5" w14:textId="77777777" w:rsidR="00332AB7" w:rsidRPr="00582359" w:rsidRDefault="00332AB7" w:rsidP="00516E16">
            <w:pPr>
              <w:autoSpaceDE w:val="0"/>
              <w:rPr>
                <w:b/>
              </w:rPr>
            </w:pPr>
          </w:p>
          <w:p w14:paraId="32BF98A2" w14:textId="77777777" w:rsidR="00332AB7" w:rsidRPr="00582359" w:rsidRDefault="00332AB7" w:rsidP="00516E16">
            <w:pPr>
              <w:autoSpaceDE w:val="0"/>
              <w:rPr>
                <w:b/>
              </w:rPr>
            </w:pPr>
          </w:p>
          <w:p w14:paraId="7B4F3C4A" w14:textId="77777777" w:rsidR="00332AB7" w:rsidRPr="00582359" w:rsidRDefault="00332AB7" w:rsidP="00516E16">
            <w:pPr>
              <w:autoSpaceDE w:val="0"/>
              <w:rPr>
                <w:b/>
              </w:rPr>
            </w:pPr>
          </w:p>
          <w:p w14:paraId="29C8E0FD" w14:textId="77777777" w:rsidR="00332AB7" w:rsidRPr="00582359" w:rsidRDefault="00332AB7" w:rsidP="00516E16">
            <w:pPr>
              <w:autoSpaceDE w:val="0"/>
              <w:rPr>
                <w:b/>
              </w:rPr>
            </w:pPr>
          </w:p>
          <w:p w14:paraId="1A6C185D" w14:textId="77777777" w:rsidR="00332AB7" w:rsidRPr="00582359" w:rsidRDefault="00332AB7" w:rsidP="00516E16">
            <w:pPr>
              <w:autoSpaceDE w:val="0"/>
              <w:rPr>
                <w:b/>
              </w:rPr>
            </w:pPr>
          </w:p>
          <w:p w14:paraId="3FEF6214" w14:textId="77777777" w:rsidR="00332AB7" w:rsidRPr="00582359" w:rsidRDefault="00332AB7" w:rsidP="00516E16">
            <w:pPr>
              <w:autoSpaceDE w:val="0"/>
              <w:rPr>
                <w:b/>
              </w:rPr>
            </w:pPr>
          </w:p>
          <w:p w14:paraId="5D927F3E" w14:textId="77777777" w:rsidR="00332AB7" w:rsidRPr="00582359" w:rsidRDefault="00332AB7" w:rsidP="00516E16">
            <w:pPr>
              <w:autoSpaceDE w:val="0"/>
              <w:rPr>
                <w:b/>
              </w:rPr>
            </w:pPr>
          </w:p>
          <w:p w14:paraId="58284F87" w14:textId="77777777" w:rsidR="00332AB7" w:rsidRPr="00582359" w:rsidRDefault="00332AB7" w:rsidP="00516E16">
            <w:pPr>
              <w:autoSpaceDE w:val="0"/>
              <w:rPr>
                <w:b/>
              </w:rPr>
            </w:pPr>
            <w:r w:rsidRPr="00582359">
              <w:rPr>
                <w:b/>
              </w:rPr>
              <w:t>c.2</w:t>
            </w:r>
          </w:p>
          <w:p w14:paraId="1D7FDE5D" w14:textId="77777777" w:rsidR="00332AB7" w:rsidRPr="00582359" w:rsidRDefault="00332AB7" w:rsidP="00516E16">
            <w:pPr>
              <w:autoSpaceDE w:val="0"/>
              <w:rPr>
                <w:b/>
              </w:rPr>
            </w:pPr>
          </w:p>
          <w:p w14:paraId="4D8253FA" w14:textId="77777777" w:rsidR="00332AB7" w:rsidRPr="00582359" w:rsidRDefault="00332AB7" w:rsidP="00516E16">
            <w:pPr>
              <w:autoSpaceDE w:val="0"/>
              <w:rPr>
                <w:b/>
              </w:rPr>
            </w:pPr>
          </w:p>
          <w:p w14:paraId="1BDC6E85" w14:textId="77777777" w:rsidR="00332AB7" w:rsidRPr="00582359" w:rsidRDefault="00332AB7" w:rsidP="00516E16">
            <w:pPr>
              <w:autoSpaceDE w:val="0"/>
              <w:rPr>
                <w:b/>
              </w:rPr>
            </w:pPr>
          </w:p>
          <w:p w14:paraId="7288AFD7" w14:textId="77777777" w:rsidR="00332AB7" w:rsidRPr="00582359" w:rsidRDefault="00332AB7" w:rsidP="00516E16">
            <w:pPr>
              <w:autoSpaceDE w:val="0"/>
              <w:rPr>
                <w:b/>
              </w:rPr>
            </w:pPr>
          </w:p>
          <w:p w14:paraId="00CECEE9" w14:textId="77777777" w:rsidR="00332AB7" w:rsidRPr="00582359" w:rsidRDefault="00332AB7" w:rsidP="00516E16">
            <w:pPr>
              <w:autoSpaceDE w:val="0"/>
              <w:rPr>
                <w:b/>
              </w:rPr>
            </w:pPr>
          </w:p>
          <w:p w14:paraId="18E4613E" w14:textId="77777777" w:rsidR="00332AB7" w:rsidRPr="00582359" w:rsidRDefault="00332AB7" w:rsidP="00516E16">
            <w:pPr>
              <w:autoSpaceDE w:val="0"/>
              <w:rPr>
                <w:b/>
              </w:rPr>
            </w:pPr>
          </w:p>
          <w:p w14:paraId="0C733B87" w14:textId="77777777" w:rsidR="00332AB7" w:rsidRPr="00582359" w:rsidRDefault="00332AB7" w:rsidP="00516E16">
            <w:pPr>
              <w:autoSpaceDE w:val="0"/>
              <w:rPr>
                <w:b/>
              </w:rPr>
            </w:pPr>
          </w:p>
          <w:p w14:paraId="3BBF6B45" w14:textId="77777777" w:rsidR="00332AB7" w:rsidRPr="00582359" w:rsidRDefault="00332AB7" w:rsidP="00516E16">
            <w:pPr>
              <w:autoSpaceDE w:val="0"/>
              <w:rPr>
                <w:b/>
              </w:rPr>
            </w:pPr>
          </w:p>
          <w:p w14:paraId="39830142" w14:textId="77777777" w:rsidR="00332AB7" w:rsidRPr="00582359" w:rsidRDefault="00332AB7" w:rsidP="00516E16">
            <w:pPr>
              <w:autoSpaceDE w:val="0"/>
              <w:rPr>
                <w:b/>
              </w:rPr>
            </w:pPr>
          </w:p>
          <w:p w14:paraId="71D41232" w14:textId="77777777" w:rsidR="00332AB7" w:rsidRPr="00582359" w:rsidRDefault="00332AB7" w:rsidP="00516E16">
            <w:pPr>
              <w:autoSpaceDE w:val="0"/>
              <w:rPr>
                <w:b/>
              </w:rPr>
            </w:pPr>
            <w:r w:rsidRPr="00582359">
              <w:rPr>
                <w:b/>
              </w:rPr>
              <w:t>b.1</w:t>
            </w:r>
          </w:p>
        </w:tc>
      </w:tr>
    </w:tbl>
    <w:p w14:paraId="5A77569E" w14:textId="77777777" w:rsidR="00332AB7" w:rsidRDefault="00332AB7" w:rsidP="00332AB7">
      <w:pPr>
        <w:autoSpaceDE w:val="0"/>
        <w:rPr>
          <w:b/>
          <w:bCs/>
          <w:color w:val="000000"/>
          <w:sz w:val="22"/>
          <w:szCs w:val="22"/>
        </w:rPr>
      </w:pPr>
    </w:p>
    <w:p w14:paraId="2F42E250" w14:textId="77777777" w:rsidR="00332AB7" w:rsidRDefault="00332AB7" w:rsidP="00332AB7">
      <w:pPr>
        <w:ind w:left="60"/>
        <w:jc w:val="both"/>
        <w:rPr>
          <w:b/>
          <w:color w:val="000000"/>
          <w:sz w:val="22"/>
          <w:szCs w:val="22"/>
        </w:rPr>
      </w:pPr>
      <w:r>
        <w:rPr>
          <w:b/>
          <w:color w:val="000000"/>
          <w:sz w:val="22"/>
          <w:szCs w:val="22"/>
        </w:rPr>
        <w:t>5. ročník</w:t>
      </w:r>
    </w:p>
    <w:p w14:paraId="33F0D4A8" w14:textId="77777777" w:rsidR="00332AB7" w:rsidRDefault="00332AB7" w:rsidP="00332AB7">
      <w:pPr>
        <w:ind w:left="60"/>
        <w:jc w:val="both"/>
        <w:rPr>
          <w:b/>
          <w:color w:val="000000"/>
          <w:sz w:val="22"/>
          <w:szCs w:val="22"/>
        </w:rPr>
      </w:pPr>
    </w:p>
    <w:tbl>
      <w:tblPr>
        <w:tblW w:w="0" w:type="auto"/>
        <w:tblInd w:w="-30" w:type="dxa"/>
        <w:tblLayout w:type="fixed"/>
        <w:tblLook w:val="04A0" w:firstRow="1" w:lastRow="0" w:firstColumn="1" w:lastColumn="0" w:noHBand="0" w:noVBand="1"/>
      </w:tblPr>
      <w:tblGrid>
        <w:gridCol w:w="4608"/>
        <w:gridCol w:w="3580"/>
        <w:gridCol w:w="1084"/>
      </w:tblGrid>
      <w:tr w:rsidR="00332AB7" w14:paraId="6E78C22C" w14:textId="77777777" w:rsidTr="00516E16">
        <w:trPr>
          <w:trHeight w:val="634"/>
        </w:trPr>
        <w:tc>
          <w:tcPr>
            <w:tcW w:w="4608" w:type="dxa"/>
            <w:tcBorders>
              <w:top w:val="single" w:sz="4" w:space="0" w:color="000000"/>
              <w:left w:val="single" w:sz="4" w:space="0" w:color="000000"/>
              <w:bottom w:val="single" w:sz="4" w:space="0" w:color="000000"/>
              <w:right w:val="nil"/>
            </w:tcBorders>
            <w:vAlign w:val="center"/>
            <w:hideMark/>
          </w:tcPr>
          <w:p w14:paraId="391AF059" w14:textId="77777777" w:rsidR="00332AB7" w:rsidRDefault="00332AB7" w:rsidP="00516E16">
            <w:pPr>
              <w:rPr>
                <w:b/>
                <w:color w:val="000000"/>
                <w:sz w:val="22"/>
                <w:szCs w:val="22"/>
              </w:rPr>
            </w:pPr>
            <w:r>
              <w:rPr>
                <w:b/>
                <w:color w:val="000000"/>
                <w:sz w:val="22"/>
                <w:szCs w:val="22"/>
              </w:rPr>
              <w:t>Konkretizované výstupy</w:t>
            </w:r>
          </w:p>
        </w:tc>
        <w:tc>
          <w:tcPr>
            <w:tcW w:w="3580" w:type="dxa"/>
            <w:tcBorders>
              <w:top w:val="single" w:sz="4" w:space="0" w:color="000000"/>
              <w:left w:val="single" w:sz="4" w:space="0" w:color="000000"/>
              <w:bottom w:val="single" w:sz="4" w:space="0" w:color="000000"/>
              <w:right w:val="nil"/>
            </w:tcBorders>
            <w:vAlign w:val="center"/>
            <w:hideMark/>
          </w:tcPr>
          <w:p w14:paraId="59834C77" w14:textId="77777777" w:rsidR="00332AB7" w:rsidRDefault="00332AB7" w:rsidP="00516E16">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vAlign w:val="center"/>
            <w:hideMark/>
          </w:tcPr>
          <w:p w14:paraId="1D194BAC" w14:textId="77777777" w:rsidR="00332AB7" w:rsidRDefault="00332AB7" w:rsidP="00516E16">
            <w:proofErr w:type="gramStart"/>
            <w:r>
              <w:rPr>
                <w:b/>
                <w:color w:val="000000"/>
                <w:sz w:val="22"/>
                <w:szCs w:val="22"/>
              </w:rPr>
              <w:t>OVO  Přesahy</w:t>
            </w:r>
            <w:proofErr w:type="gramEnd"/>
          </w:p>
        </w:tc>
      </w:tr>
      <w:tr w:rsidR="00332AB7" w14:paraId="42108931" w14:textId="77777777" w:rsidTr="00516E16">
        <w:tc>
          <w:tcPr>
            <w:tcW w:w="4608" w:type="dxa"/>
            <w:tcBorders>
              <w:top w:val="single" w:sz="4" w:space="0" w:color="000000"/>
              <w:left w:val="single" w:sz="4" w:space="0" w:color="000000"/>
              <w:bottom w:val="single" w:sz="4" w:space="0" w:color="000000"/>
              <w:right w:val="nil"/>
            </w:tcBorders>
          </w:tcPr>
          <w:p w14:paraId="29BE1722" w14:textId="77777777" w:rsidR="00332AB7" w:rsidRPr="00B851BF" w:rsidRDefault="00332AB7" w:rsidP="00516E16">
            <w:pPr>
              <w:ind w:left="142" w:hanging="142"/>
              <w:jc w:val="both"/>
              <w:rPr>
                <w:i/>
                <w:color w:val="000000"/>
                <w:sz w:val="22"/>
                <w:szCs w:val="22"/>
              </w:rPr>
            </w:pPr>
            <w:r w:rsidRPr="00B851BF">
              <w:rPr>
                <w:i/>
                <w:color w:val="000000"/>
                <w:sz w:val="22"/>
                <w:szCs w:val="22"/>
              </w:rPr>
              <w:t xml:space="preserve">žák: </w:t>
            </w:r>
          </w:p>
          <w:p w14:paraId="7C8A44A5" w14:textId="77777777" w:rsidR="00332AB7" w:rsidRPr="00B851BF" w:rsidRDefault="00332AB7" w:rsidP="00332AB7">
            <w:pPr>
              <w:pStyle w:val="Odstavecseseznamem"/>
              <w:numPr>
                <w:ilvl w:val="0"/>
                <w:numId w:val="480"/>
              </w:numPr>
              <w:spacing w:after="0" w:line="240" w:lineRule="auto"/>
              <w:contextualSpacing/>
              <w:rPr>
                <w:lang w:eastAsia="en-US"/>
              </w:rPr>
            </w:pPr>
            <w:r>
              <w:t>v blokově orientovaném programovacím jazyce sestaví program pro ovládání postavy</w:t>
            </w:r>
          </w:p>
          <w:p w14:paraId="5F787137" w14:textId="77777777" w:rsidR="00332AB7" w:rsidRDefault="00332AB7" w:rsidP="00332AB7">
            <w:pPr>
              <w:pStyle w:val="Odstavecseseznamem"/>
              <w:numPr>
                <w:ilvl w:val="0"/>
                <w:numId w:val="480"/>
              </w:numPr>
              <w:spacing w:after="0" w:line="240" w:lineRule="auto"/>
              <w:contextualSpacing/>
            </w:pPr>
            <w:r>
              <w:t>v programu najde a opraví chyby</w:t>
            </w:r>
          </w:p>
          <w:p w14:paraId="2A9C2DD0" w14:textId="77777777" w:rsidR="00332AB7" w:rsidRDefault="00332AB7" w:rsidP="00332AB7">
            <w:pPr>
              <w:pStyle w:val="Odstavecseseznamem"/>
              <w:numPr>
                <w:ilvl w:val="0"/>
                <w:numId w:val="480"/>
              </w:numPr>
              <w:spacing w:after="0" w:line="240" w:lineRule="auto"/>
              <w:contextualSpacing/>
            </w:pPr>
            <w:r>
              <w:t>rozpozná opakující se vzory, používá opakování, stanoví, co se bude opakovat a kolikrát</w:t>
            </w:r>
          </w:p>
          <w:p w14:paraId="44964E71" w14:textId="77777777" w:rsidR="00332AB7" w:rsidRDefault="00332AB7" w:rsidP="00332AB7">
            <w:pPr>
              <w:pStyle w:val="Odstavecseseznamem"/>
              <w:numPr>
                <w:ilvl w:val="0"/>
                <w:numId w:val="480"/>
              </w:numPr>
              <w:spacing w:after="0" w:line="240" w:lineRule="auto"/>
              <w:contextualSpacing/>
            </w:pPr>
            <w:r>
              <w:t>vytvoří a použije nový blok</w:t>
            </w:r>
          </w:p>
          <w:p w14:paraId="554C22A3" w14:textId="77777777" w:rsidR="00332AB7" w:rsidRDefault="00332AB7" w:rsidP="00332AB7">
            <w:pPr>
              <w:pStyle w:val="Odstavecseseznamem"/>
              <w:numPr>
                <w:ilvl w:val="0"/>
                <w:numId w:val="480"/>
              </w:numPr>
              <w:spacing w:after="0" w:line="240" w:lineRule="auto"/>
              <w:contextualSpacing/>
            </w:pPr>
            <w:r>
              <w:t>upraví program pro obdobný problém</w:t>
            </w:r>
          </w:p>
          <w:p w14:paraId="64D99C08" w14:textId="77777777" w:rsidR="00332AB7" w:rsidRPr="00267897" w:rsidRDefault="00332AB7" w:rsidP="00332AB7">
            <w:pPr>
              <w:pStyle w:val="Odstavecseseznamem"/>
              <w:numPr>
                <w:ilvl w:val="0"/>
                <w:numId w:val="480"/>
              </w:numPr>
              <w:spacing w:after="0" w:line="240" w:lineRule="auto"/>
              <w:contextualSpacing/>
              <w:rPr>
                <w:lang w:eastAsia="en-US"/>
              </w:rPr>
            </w:pPr>
            <w:r>
              <w:t>nalezne ve svém okolí systém a určí jeho prvky</w:t>
            </w:r>
          </w:p>
          <w:p w14:paraId="0B43D06D" w14:textId="77777777" w:rsidR="00332AB7" w:rsidRDefault="00332AB7" w:rsidP="00332AB7">
            <w:pPr>
              <w:pStyle w:val="Odstavecseseznamem"/>
              <w:numPr>
                <w:ilvl w:val="0"/>
                <w:numId w:val="480"/>
              </w:numPr>
              <w:spacing w:after="0" w:line="240" w:lineRule="auto"/>
              <w:contextualSpacing/>
            </w:pPr>
            <w:r>
              <w:t>určí, jak spolu prvky souvisí</w:t>
            </w:r>
          </w:p>
          <w:p w14:paraId="439FA031" w14:textId="77777777" w:rsidR="00332AB7" w:rsidRDefault="00332AB7" w:rsidP="00516E16"/>
          <w:p w14:paraId="5DD15349" w14:textId="77777777" w:rsidR="00332AB7" w:rsidRPr="00685A4E" w:rsidRDefault="00332AB7" w:rsidP="00332AB7">
            <w:pPr>
              <w:pStyle w:val="Odstavecseseznamem"/>
              <w:numPr>
                <w:ilvl w:val="0"/>
                <w:numId w:val="481"/>
              </w:numPr>
              <w:spacing w:after="0" w:line="240" w:lineRule="auto"/>
              <w:contextualSpacing/>
              <w:rPr>
                <w:lang w:eastAsia="en-US"/>
              </w:rPr>
            </w:pPr>
            <w:r>
              <w:lastRenderedPageBreak/>
              <w:t>v blokově orientovaném programovacím jazyce sestaví program řídící chování postavy</w:t>
            </w:r>
          </w:p>
          <w:p w14:paraId="42750F68" w14:textId="77777777" w:rsidR="00332AB7" w:rsidRDefault="00332AB7" w:rsidP="00332AB7">
            <w:pPr>
              <w:pStyle w:val="Odstavecseseznamem"/>
              <w:numPr>
                <w:ilvl w:val="0"/>
                <w:numId w:val="481"/>
              </w:numPr>
              <w:spacing w:after="0" w:line="240" w:lineRule="auto"/>
              <w:contextualSpacing/>
            </w:pPr>
            <w:r>
              <w:t>v programu najde a opraví chyby</w:t>
            </w:r>
          </w:p>
          <w:p w14:paraId="1FDCD43D" w14:textId="77777777" w:rsidR="00332AB7" w:rsidRDefault="00332AB7" w:rsidP="00332AB7">
            <w:pPr>
              <w:pStyle w:val="Odstavecseseznamem"/>
              <w:numPr>
                <w:ilvl w:val="0"/>
                <w:numId w:val="481"/>
              </w:numPr>
              <w:spacing w:after="0" w:line="240" w:lineRule="auto"/>
              <w:contextualSpacing/>
            </w:pPr>
            <w:r>
              <w:t>rozpozná opakující se vzory, používá opakování, stanoví, co se bude opakovat a kolikrát</w:t>
            </w:r>
          </w:p>
          <w:p w14:paraId="75C6D843" w14:textId="77777777" w:rsidR="00332AB7" w:rsidRDefault="00332AB7" w:rsidP="00332AB7">
            <w:pPr>
              <w:pStyle w:val="Odstavecseseznamem"/>
              <w:numPr>
                <w:ilvl w:val="0"/>
                <w:numId w:val="481"/>
              </w:numPr>
              <w:spacing w:after="0" w:line="240" w:lineRule="auto"/>
              <w:contextualSpacing/>
            </w:pPr>
            <w:r>
              <w:t>rozpozná, jestli se příkaz umístí dovnitř opakování, před nebo za něj</w:t>
            </w:r>
          </w:p>
          <w:p w14:paraId="686373B4" w14:textId="77777777" w:rsidR="00332AB7" w:rsidRDefault="00332AB7" w:rsidP="00332AB7">
            <w:pPr>
              <w:pStyle w:val="Odstavecseseznamem"/>
              <w:numPr>
                <w:ilvl w:val="0"/>
                <w:numId w:val="481"/>
              </w:numPr>
              <w:spacing w:after="0" w:line="240" w:lineRule="auto"/>
              <w:contextualSpacing/>
            </w:pPr>
            <w:r>
              <w:t>vytváří, používá a kombinuje vlastní bloky</w:t>
            </w:r>
          </w:p>
          <w:p w14:paraId="4A5AB9D9" w14:textId="77777777" w:rsidR="00332AB7" w:rsidRDefault="00332AB7" w:rsidP="00332AB7">
            <w:pPr>
              <w:pStyle w:val="Odstavecseseznamem"/>
              <w:numPr>
                <w:ilvl w:val="0"/>
                <w:numId w:val="481"/>
              </w:numPr>
              <w:spacing w:after="0" w:line="240" w:lineRule="auto"/>
              <w:contextualSpacing/>
            </w:pPr>
            <w:r>
              <w:t>přečte zápis programu a vysvětlí jeho jednotlivé kroky</w:t>
            </w:r>
          </w:p>
          <w:p w14:paraId="1598A488" w14:textId="77777777" w:rsidR="00332AB7" w:rsidRDefault="00332AB7" w:rsidP="00332AB7">
            <w:pPr>
              <w:pStyle w:val="Odstavecseseznamem"/>
              <w:numPr>
                <w:ilvl w:val="0"/>
                <w:numId w:val="481"/>
              </w:numPr>
              <w:spacing w:after="0" w:line="240" w:lineRule="auto"/>
              <w:contextualSpacing/>
            </w:pPr>
            <w:r>
              <w:t>rozhodne, jestli a jak lze zapsaný program nebo postup zjednodušit</w:t>
            </w:r>
          </w:p>
          <w:p w14:paraId="1BECC20F" w14:textId="77777777" w:rsidR="00332AB7" w:rsidRDefault="00332AB7" w:rsidP="00332AB7">
            <w:pPr>
              <w:pStyle w:val="Odstavecseseznamem"/>
              <w:numPr>
                <w:ilvl w:val="0"/>
                <w:numId w:val="481"/>
              </w:numPr>
              <w:spacing w:after="0" w:line="240" w:lineRule="auto"/>
              <w:contextualSpacing/>
            </w:pPr>
            <w:r>
              <w:t>cíleně využívá náhodu při volbě vstupních hodnot příkazů</w:t>
            </w:r>
          </w:p>
          <w:p w14:paraId="64DD8C51" w14:textId="77777777" w:rsidR="00332AB7" w:rsidRDefault="00332AB7" w:rsidP="00516E16">
            <w:pPr>
              <w:rPr>
                <w:b/>
              </w:rPr>
            </w:pPr>
          </w:p>
          <w:p w14:paraId="225CFB96" w14:textId="77777777" w:rsidR="00332AB7" w:rsidRPr="00685A4E" w:rsidRDefault="00332AB7" w:rsidP="00332AB7">
            <w:pPr>
              <w:pStyle w:val="Odstavecseseznamem"/>
              <w:numPr>
                <w:ilvl w:val="0"/>
                <w:numId w:val="482"/>
              </w:numPr>
              <w:spacing w:after="0" w:line="240" w:lineRule="auto"/>
              <w:contextualSpacing/>
              <w:rPr>
                <w:lang w:eastAsia="en-US"/>
              </w:rPr>
            </w:pPr>
            <w:r>
              <w:t>pomocí grafu znázorní vztahy mezi objekty</w:t>
            </w:r>
          </w:p>
          <w:p w14:paraId="642C5C24" w14:textId="77777777" w:rsidR="00332AB7" w:rsidRDefault="00332AB7" w:rsidP="00332AB7">
            <w:pPr>
              <w:pStyle w:val="Odstavecseseznamem"/>
              <w:numPr>
                <w:ilvl w:val="0"/>
                <w:numId w:val="482"/>
              </w:numPr>
              <w:spacing w:after="0" w:line="240" w:lineRule="auto"/>
              <w:contextualSpacing/>
            </w:pPr>
            <w:r>
              <w:t>pomocí obrázku znázorní jev</w:t>
            </w:r>
          </w:p>
          <w:p w14:paraId="14D7C931" w14:textId="77777777" w:rsidR="00332AB7" w:rsidRPr="00685A4E" w:rsidRDefault="00332AB7" w:rsidP="00332AB7">
            <w:pPr>
              <w:pStyle w:val="Odstavecseseznamem"/>
              <w:numPr>
                <w:ilvl w:val="0"/>
                <w:numId w:val="482"/>
              </w:numPr>
              <w:spacing w:after="0" w:line="240" w:lineRule="auto"/>
              <w:contextualSpacing/>
              <w:rPr>
                <w:b/>
              </w:rPr>
            </w:pPr>
            <w:r>
              <w:t>pomocí obrázkových modelů řeší zadané problémy</w:t>
            </w:r>
          </w:p>
          <w:p w14:paraId="354E16CC" w14:textId="77777777" w:rsidR="00332AB7" w:rsidRPr="00685A4E" w:rsidRDefault="00332AB7" w:rsidP="00516E16">
            <w:pPr>
              <w:pStyle w:val="Odstavecseseznamem"/>
              <w:rPr>
                <w:b/>
              </w:rPr>
            </w:pPr>
          </w:p>
          <w:p w14:paraId="0FCD5A37" w14:textId="77777777" w:rsidR="00332AB7" w:rsidRPr="00685A4E" w:rsidRDefault="00332AB7" w:rsidP="00332AB7">
            <w:pPr>
              <w:pStyle w:val="Odstavecseseznamem"/>
              <w:numPr>
                <w:ilvl w:val="0"/>
                <w:numId w:val="483"/>
              </w:numPr>
              <w:spacing w:after="0" w:line="240" w:lineRule="auto"/>
              <w:contextualSpacing/>
              <w:rPr>
                <w:lang w:eastAsia="en-US"/>
              </w:rPr>
            </w:pPr>
            <w:r>
              <w:t>v blokově orientovaném programovacím jazyce sestaví program pro řízení pohybu a reakcí postav</w:t>
            </w:r>
          </w:p>
          <w:p w14:paraId="540ABC1B" w14:textId="77777777" w:rsidR="00332AB7" w:rsidRDefault="00332AB7" w:rsidP="00332AB7">
            <w:pPr>
              <w:pStyle w:val="Odstavecseseznamem"/>
              <w:numPr>
                <w:ilvl w:val="0"/>
                <w:numId w:val="483"/>
              </w:numPr>
              <w:spacing w:after="0" w:line="240" w:lineRule="auto"/>
              <w:contextualSpacing/>
            </w:pPr>
            <w:r>
              <w:t>v programu najde a opraví chyby</w:t>
            </w:r>
          </w:p>
          <w:p w14:paraId="3ADF46A1" w14:textId="77777777" w:rsidR="00332AB7" w:rsidRDefault="00332AB7" w:rsidP="00332AB7">
            <w:pPr>
              <w:pStyle w:val="Odstavecseseznamem"/>
              <w:numPr>
                <w:ilvl w:val="0"/>
                <w:numId w:val="483"/>
              </w:numPr>
              <w:spacing w:after="0" w:line="240" w:lineRule="auto"/>
              <w:contextualSpacing/>
            </w:pPr>
            <w:r>
              <w:t>používá události ke spuštění činnosti postav</w:t>
            </w:r>
          </w:p>
          <w:p w14:paraId="22A55AC4" w14:textId="77777777" w:rsidR="00332AB7" w:rsidRDefault="00332AB7" w:rsidP="00332AB7">
            <w:pPr>
              <w:pStyle w:val="Odstavecseseznamem"/>
              <w:numPr>
                <w:ilvl w:val="0"/>
                <w:numId w:val="483"/>
              </w:numPr>
              <w:spacing w:after="0" w:line="240" w:lineRule="auto"/>
              <w:contextualSpacing/>
            </w:pPr>
            <w:r>
              <w:t>přečte zápis programu a vysvětlí jeho jednotlivé kroky</w:t>
            </w:r>
          </w:p>
          <w:p w14:paraId="3C97E799" w14:textId="77777777" w:rsidR="00332AB7" w:rsidRDefault="00332AB7" w:rsidP="00332AB7">
            <w:pPr>
              <w:pStyle w:val="Odstavecseseznamem"/>
              <w:numPr>
                <w:ilvl w:val="0"/>
                <w:numId w:val="483"/>
              </w:numPr>
              <w:spacing w:after="0" w:line="240" w:lineRule="auto"/>
              <w:contextualSpacing/>
            </w:pPr>
            <w:r>
              <w:t>upraví program pro obdobný problém</w:t>
            </w:r>
          </w:p>
          <w:p w14:paraId="2A9C9C9E" w14:textId="77777777" w:rsidR="00332AB7" w:rsidRDefault="00332AB7" w:rsidP="00332AB7">
            <w:pPr>
              <w:pStyle w:val="Odstavecseseznamem"/>
              <w:numPr>
                <w:ilvl w:val="0"/>
                <w:numId w:val="483"/>
              </w:numPr>
              <w:spacing w:after="0" w:line="240" w:lineRule="auto"/>
              <w:contextualSpacing/>
            </w:pPr>
            <w:r>
              <w:t>používá podmínku k ukončení opakování, rozpozná, kdy je podmínka splněna</w:t>
            </w:r>
          </w:p>
          <w:p w14:paraId="5531308A" w14:textId="77777777" w:rsidR="00332AB7" w:rsidRPr="00C410A5" w:rsidRDefault="00332AB7" w:rsidP="00332AB7">
            <w:pPr>
              <w:pStyle w:val="Odstavecseseznamem"/>
              <w:numPr>
                <w:ilvl w:val="0"/>
                <w:numId w:val="483"/>
              </w:numPr>
              <w:tabs>
                <w:tab w:val="left" w:pos="360"/>
              </w:tabs>
              <w:autoSpaceDE w:val="0"/>
              <w:spacing w:after="0" w:line="240" w:lineRule="auto"/>
              <w:ind w:left="360" w:hanging="24"/>
              <w:contextualSpacing/>
              <w:rPr>
                <w:color w:val="000000"/>
              </w:rPr>
            </w:pPr>
            <w:r>
              <w:t>ovládá více postav pomocí zpráv</w:t>
            </w:r>
          </w:p>
          <w:p w14:paraId="5B20017D" w14:textId="77777777" w:rsidR="00332AB7" w:rsidRDefault="00332AB7" w:rsidP="00516E16">
            <w:pPr>
              <w:tabs>
                <w:tab w:val="left" w:pos="360"/>
              </w:tabs>
              <w:autoSpaceDE w:val="0"/>
              <w:ind w:left="720"/>
              <w:rPr>
                <w:b/>
                <w:color w:val="000000"/>
                <w:sz w:val="22"/>
                <w:szCs w:val="22"/>
              </w:rPr>
            </w:pPr>
          </w:p>
        </w:tc>
        <w:tc>
          <w:tcPr>
            <w:tcW w:w="3580" w:type="dxa"/>
            <w:tcBorders>
              <w:top w:val="single" w:sz="4" w:space="0" w:color="000000"/>
              <w:left w:val="single" w:sz="4" w:space="0" w:color="000000"/>
              <w:bottom w:val="single" w:sz="4" w:space="0" w:color="000000"/>
              <w:right w:val="nil"/>
            </w:tcBorders>
          </w:tcPr>
          <w:p w14:paraId="75E5ECB4" w14:textId="77777777" w:rsidR="00332AB7" w:rsidRDefault="00332AB7" w:rsidP="00516E16">
            <w:pPr>
              <w:snapToGrid w:val="0"/>
              <w:jc w:val="both"/>
              <w:rPr>
                <w:b/>
                <w:color w:val="000000"/>
                <w:sz w:val="22"/>
                <w:szCs w:val="22"/>
              </w:rPr>
            </w:pPr>
          </w:p>
          <w:p w14:paraId="10B69C7F" w14:textId="77777777" w:rsidR="00332AB7" w:rsidRDefault="00332AB7" w:rsidP="00516E16">
            <w:pPr>
              <w:rPr>
                <w:sz w:val="22"/>
                <w:szCs w:val="22"/>
                <w:lang w:eastAsia="en-US"/>
              </w:rPr>
            </w:pPr>
            <w:r>
              <w:t>Příkazy a jejich spojování</w:t>
            </w:r>
          </w:p>
          <w:p w14:paraId="489E6537" w14:textId="77777777" w:rsidR="00332AB7" w:rsidRDefault="00332AB7" w:rsidP="00516E16">
            <w:r>
              <w:t>Opakování příkazů</w:t>
            </w:r>
          </w:p>
          <w:p w14:paraId="7F9DC7D8" w14:textId="77777777" w:rsidR="00332AB7" w:rsidRDefault="00332AB7" w:rsidP="00516E16">
            <w:r>
              <w:t>Pohyb a razítkování</w:t>
            </w:r>
          </w:p>
          <w:p w14:paraId="630893A4" w14:textId="77777777" w:rsidR="00332AB7" w:rsidRDefault="00332AB7" w:rsidP="00516E16">
            <w:r>
              <w:t>Ke stejnému cíli vedou různé algoritmy</w:t>
            </w:r>
          </w:p>
          <w:p w14:paraId="5B14E340" w14:textId="77777777" w:rsidR="00332AB7" w:rsidRDefault="00332AB7" w:rsidP="00516E16">
            <w:r>
              <w:t>Vlastní bloky a jejich vytváření</w:t>
            </w:r>
          </w:p>
          <w:p w14:paraId="4B5F04F0" w14:textId="77777777" w:rsidR="00332AB7" w:rsidRDefault="00332AB7" w:rsidP="00516E16">
            <w:r>
              <w:t>Kombinace procedur</w:t>
            </w:r>
          </w:p>
          <w:p w14:paraId="174D3A3D" w14:textId="77777777" w:rsidR="00332AB7" w:rsidRDefault="00332AB7" w:rsidP="00516E16"/>
          <w:p w14:paraId="08C001D7" w14:textId="77777777" w:rsidR="00332AB7" w:rsidRDefault="00332AB7" w:rsidP="00516E16">
            <w:pPr>
              <w:autoSpaceDE w:val="0"/>
              <w:rPr>
                <w:color w:val="000000"/>
                <w:sz w:val="22"/>
                <w:szCs w:val="22"/>
              </w:rPr>
            </w:pPr>
            <w:r>
              <w:rPr>
                <w:color w:val="000000"/>
                <w:sz w:val="22"/>
                <w:szCs w:val="22"/>
              </w:rPr>
              <w:t xml:space="preserve"> </w:t>
            </w:r>
          </w:p>
          <w:p w14:paraId="49135A1D" w14:textId="77777777" w:rsidR="00332AB7" w:rsidRDefault="00332AB7" w:rsidP="00516E16">
            <w:pPr>
              <w:autoSpaceDE w:val="0"/>
              <w:rPr>
                <w:color w:val="000000"/>
                <w:sz w:val="22"/>
                <w:szCs w:val="22"/>
              </w:rPr>
            </w:pPr>
          </w:p>
          <w:p w14:paraId="0674EF8B" w14:textId="77777777" w:rsidR="00332AB7" w:rsidRDefault="00332AB7" w:rsidP="00516E16"/>
          <w:p w14:paraId="4F165547" w14:textId="77777777" w:rsidR="00332AB7" w:rsidRDefault="00332AB7" w:rsidP="00516E16"/>
          <w:p w14:paraId="26D25DF6" w14:textId="77777777" w:rsidR="00332AB7" w:rsidRDefault="00332AB7" w:rsidP="00516E16"/>
          <w:p w14:paraId="6F6B5FAF" w14:textId="77777777" w:rsidR="00332AB7" w:rsidRDefault="00332AB7" w:rsidP="00516E16">
            <w:pPr>
              <w:rPr>
                <w:sz w:val="22"/>
                <w:szCs w:val="22"/>
                <w:lang w:eastAsia="en-US"/>
              </w:rPr>
            </w:pPr>
            <w:r>
              <w:t>Kreslení čar</w:t>
            </w:r>
          </w:p>
          <w:p w14:paraId="0542BB0F" w14:textId="77777777" w:rsidR="00332AB7" w:rsidRDefault="00332AB7" w:rsidP="00516E16">
            <w:r>
              <w:t>Pevný počet opakování</w:t>
            </w:r>
          </w:p>
          <w:p w14:paraId="6C0ED2F0" w14:textId="77777777" w:rsidR="00332AB7" w:rsidRDefault="00332AB7" w:rsidP="00516E16">
            <w:r>
              <w:lastRenderedPageBreak/>
              <w:t>Ladění, hledání chyb</w:t>
            </w:r>
          </w:p>
          <w:p w14:paraId="0FBF2CA3" w14:textId="77777777" w:rsidR="00332AB7" w:rsidRDefault="00332AB7" w:rsidP="00516E16">
            <w:r>
              <w:t>Vlastní bloky a jejich vytváření</w:t>
            </w:r>
          </w:p>
          <w:p w14:paraId="34202EF9" w14:textId="77777777" w:rsidR="00332AB7" w:rsidRDefault="00332AB7" w:rsidP="00516E16">
            <w:r>
              <w:t>Změna vlastností postavy pomocí příkazu</w:t>
            </w:r>
          </w:p>
          <w:p w14:paraId="51B6E46B" w14:textId="77777777" w:rsidR="00332AB7" w:rsidRDefault="00332AB7" w:rsidP="00516E16">
            <w:r>
              <w:t>Náhodné hodnoty</w:t>
            </w:r>
          </w:p>
          <w:p w14:paraId="7065AE2A" w14:textId="77777777" w:rsidR="00332AB7" w:rsidRDefault="00332AB7" w:rsidP="00516E16">
            <w:r>
              <w:t>Čtení programů</w:t>
            </w:r>
          </w:p>
          <w:p w14:paraId="07D78489" w14:textId="77777777" w:rsidR="00332AB7" w:rsidRDefault="00332AB7" w:rsidP="00516E16">
            <w:pPr>
              <w:autoSpaceDE w:val="0"/>
            </w:pPr>
            <w:r>
              <w:t>Programovací projekt</w:t>
            </w:r>
          </w:p>
          <w:p w14:paraId="7204383C" w14:textId="77777777" w:rsidR="00332AB7" w:rsidRDefault="00332AB7" w:rsidP="00516E16">
            <w:pPr>
              <w:autoSpaceDE w:val="0"/>
              <w:rPr>
                <w:color w:val="000000"/>
                <w:sz w:val="22"/>
                <w:szCs w:val="22"/>
              </w:rPr>
            </w:pPr>
          </w:p>
          <w:p w14:paraId="26EE460B" w14:textId="77777777" w:rsidR="00332AB7" w:rsidRDefault="00332AB7" w:rsidP="00516E16">
            <w:pPr>
              <w:autoSpaceDE w:val="0"/>
              <w:rPr>
                <w:color w:val="000000"/>
                <w:sz w:val="22"/>
                <w:szCs w:val="22"/>
              </w:rPr>
            </w:pPr>
          </w:p>
          <w:p w14:paraId="1E01CB5F" w14:textId="77777777" w:rsidR="00332AB7" w:rsidRDefault="00332AB7" w:rsidP="00516E16">
            <w:pPr>
              <w:autoSpaceDE w:val="0"/>
              <w:rPr>
                <w:color w:val="000000"/>
                <w:sz w:val="22"/>
                <w:szCs w:val="22"/>
              </w:rPr>
            </w:pPr>
          </w:p>
          <w:p w14:paraId="45E3B7E7" w14:textId="77777777" w:rsidR="00332AB7" w:rsidRDefault="00332AB7" w:rsidP="00516E16">
            <w:pPr>
              <w:autoSpaceDE w:val="0"/>
              <w:rPr>
                <w:color w:val="000000"/>
                <w:sz w:val="22"/>
                <w:szCs w:val="22"/>
              </w:rPr>
            </w:pPr>
          </w:p>
          <w:p w14:paraId="4C130231" w14:textId="77777777" w:rsidR="00332AB7" w:rsidRDefault="00332AB7" w:rsidP="00516E16">
            <w:pPr>
              <w:autoSpaceDE w:val="0"/>
              <w:rPr>
                <w:color w:val="000000"/>
                <w:sz w:val="22"/>
                <w:szCs w:val="22"/>
              </w:rPr>
            </w:pPr>
          </w:p>
          <w:p w14:paraId="1047F383" w14:textId="77777777" w:rsidR="00332AB7" w:rsidRDefault="00332AB7" w:rsidP="00516E16">
            <w:pPr>
              <w:autoSpaceDE w:val="0"/>
              <w:rPr>
                <w:color w:val="000000"/>
                <w:sz w:val="22"/>
                <w:szCs w:val="22"/>
              </w:rPr>
            </w:pPr>
          </w:p>
          <w:p w14:paraId="335596AC" w14:textId="77777777" w:rsidR="00332AB7" w:rsidRDefault="00332AB7" w:rsidP="00516E16">
            <w:pPr>
              <w:autoSpaceDE w:val="0"/>
              <w:rPr>
                <w:color w:val="000000"/>
                <w:sz w:val="22"/>
                <w:szCs w:val="22"/>
              </w:rPr>
            </w:pPr>
          </w:p>
          <w:p w14:paraId="75821328" w14:textId="77777777" w:rsidR="00332AB7" w:rsidRDefault="00332AB7" w:rsidP="00516E16">
            <w:pPr>
              <w:autoSpaceDE w:val="0"/>
              <w:rPr>
                <w:color w:val="000000"/>
                <w:sz w:val="22"/>
                <w:szCs w:val="22"/>
              </w:rPr>
            </w:pPr>
          </w:p>
          <w:p w14:paraId="1A25DB19" w14:textId="77777777" w:rsidR="00332AB7" w:rsidRDefault="00332AB7" w:rsidP="00516E16">
            <w:pPr>
              <w:autoSpaceDE w:val="0"/>
              <w:rPr>
                <w:color w:val="000000"/>
                <w:sz w:val="22"/>
                <w:szCs w:val="22"/>
              </w:rPr>
            </w:pPr>
          </w:p>
          <w:p w14:paraId="39530169" w14:textId="77777777" w:rsidR="00332AB7" w:rsidRDefault="00332AB7" w:rsidP="00516E16">
            <w:pPr>
              <w:autoSpaceDE w:val="0"/>
              <w:rPr>
                <w:color w:val="000000"/>
                <w:sz w:val="22"/>
                <w:szCs w:val="22"/>
              </w:rPr>
            </w:pPr>
          </w:p>
          <w:p w14:paraId="4069DCE1" w14:textId="77777777" w:rsidR="00332AB7" w:rsidRDefault="00332AB7" w:rsidP="00516E16">
            <w:pPr>
              <w:rPr>
                <w:sz w:val="22"/>
                <w:szCs w:val="22"/>
                <w:lang w:eastAsia="en-US"/>
              </w:rPr>
            </w:pPr>
            <w:r>
              <w:t>Graf, hledání cesty</w:t>
            </w:r>
          </w:p>
          <w:p w14:paraId="384B855F" w14:textId="77777777" w:rsidR="00332AB7" w:rsidRDefault="00332AB7" w:rsidP="00516E16">
            <w:r>
              <w:t>Schémata, obrázkové modely</w:t>
            </w:r>
          </w:p>
          <w:p w14:paraId="44485AFD" w14:textId="77777777" w:rsidR="00332AB7" w:rsidRDefault="00332AB7" w:rsidP="00516E16">
            <w:pPr>
              <w:autoSpaceDE w:val="0"/>
              <w:rPr>
                <w:color w:val="000000"/>
                <w:sz w:val="22"/>
                <w:szCs w:val="22"/>
              </w:rPr>
            </w:pPr>
            <w:r>
              <w:t>Model</w:t>
            </w:r>
          </w:p>
          <w:p w14:paraId="26D76EB5" w14:textId="77777777" w:rsidR="00332AB7" w:rsidRDefault="00332AB7" w:rsidP="00516E16">
            <w:pPr>
              <w:autoSpaceDE w:val="0"/>
              <w:rPr>
                <w:color w:val="000000"/>
                <w:sz w:val="22"/>
                <w:szCs w:val="22"/>
              </w:rPr>
            </w:pPr>
          </w:p>
          <w:p w14:paraId="31BEE494" w14:textId="77777777" w:rsidR="00332AB7" w:rsidRDefault="00332AB7" w:rsidP="00516E16">
            <w:pPr>
              <w:autoSpaceDE w:val="0"/>
              <w:rPr>
                <w:color w:val="000000"/>
                <w:sz w:val="22"/>
                <w:szCs w:val="22"/>
              </w:rPr>
            </w:pPr>
          </w:p>
          <w:p w14:paraId="0353DEE8" w14:textId="77777777" w:rsidR="00332AB7" w:rsidRDefault="00332AB7" w:rsidP="00516E16">
            <w:pPr>
              <w:autoSpaceDE w:val="0"/>
              <w:rPr>
                <w:color w:val="000000"/>
                <w:sz w:val="22"/>
                <w:szCs w:val="22"/>
              </w:rPr>
            </w:pPr>
          </w:p>
          <w:p w14:paraId="439B154A" w14:textId="77777777" w:rsidR="00332AB7" w:rsidRDefault="00332AB7" w:rsidP="00516E16">
            <w:pPr>
              <w:rPr>
                <w:sz w:val="22"/>
                <w:szCs w:val="22"/>
                <w:lang w:eastAsia="en-US"/>
              </w:rPr>
            </w:pPr>
            <w:r>
              <w:t>Ovládání pohybu postav</w:t>
            </w:r>
          </w:p>
          <w:p w14:paraId="2F8C9BC4" w14:textId="77777777" w:rsidR="00332AB7" w:rsidRDefault="00332AB7" w:rsidP="00516E16">
            <w:r>
              <w:t>Násobné postavy a souběžné reakce</w:t>
            </w:r>
          </w:p>
          <w:p w14:paraId="40407D8D" w14:textId="77777777" w:rsidR="00332AB7" w:rsidRDefault="00332AB7" w:rsidP="00516E16">
            <w:r>
              <w:t>Modifikace programu</w:t>
            </w:r>
          </w:p>
          <w:p w14:paraId="051D71C7" w14:textId="77777777" w:rsidR="00332AB7" w:rsidRDefault="00332AB7" w:rsidP="00516E16">
            <w:r>
              <w:t>Animace střídáním obrázků</w:t>
            </w:r>
          </w:p>
          <w:p w14:paraId="55A293D1" w14:textId="77777777" w:rsidR="00332AB7" w:rsidRDefault="00332AB7" w:rsidP="00516E16">
            <w:r>
              <w:t>Spouštění pomocí událostí</w:t>
            </w:r>
          </w:p>
          <w:p w14:paraId="590D9F6D" w14:textId="77777777" w:rsidR="00332AB7" w:rsidRDefault="00332AB7" w:rsidP="00516E16">
            <w:r>
              <w:t>Podmínky a jejich splnění</w:t>
            </w:r>
          </w:p>
          <w:p w14:paraId="7AAA0504" w14:textId="77777777" w:rsidR="00332AB7" w:rsidRDefault="00332AB7" w:rsidP="00516E16">
            <w:r>
              <w:t>Vysílání zpráv mezi postavami</w:t>
            </w:r>
          </w:p>
          <w:p w14:paraId="678F6449" w14:textId="77777777" w:rsidR="00332AB7" w:rsidRDefault="00332AB7" w:rsidP="00516E16">
            <w:pPr>
              <w:autoSpaceDE w:val="0"/>
            </w:pPr>
            <w:r>
              <w:t>Čtení programů</w:t>
            </w:r>
          </w:p>
          <w:p w14:paraId="03072BDA" w14:textId="77777777" w:rsidR="00332AB7" w:rsidRDefault="00332AB7" w:rsidP="00516E16">
            <w:pPr>
              <w:rPr>
                <w:sz w:val="22"/>
                <w:szCs w:val="22"/>
                <w:lang w:eastAsia="en-US"/>
              </w:rPr>
            </w:pPr>
            <w:r>
              <w:t>Programovací projekt</w:t>
            </w:r>
          </w:p>
          <w:p w14:paraId="4529E9D1" w14:textId="77777777" w:rsidR="00332AB7" w:rsidRDefault="00332AB7" w:rsidP="00516E16"/>
          <w:p w14:paraId="73FBC36D" w14:textId="77777777" w:rsidR="00332AB7" w:rsidRDefault="00332AB7" w:rsidP="00516E16">
            <w:pPr>
              <w:autoSpaceDE w:val="0"/>
              <w:rPr>
                <w:color w:val="000000"/>
                <w:sz w:val="22"/>
                <w:szCs w:val="22"/>
              </w:rPr>
            </w:pPr>
          </w:p>
          <w:p w14:paraId="1C852EE7" w14:textId="77777777" w:rsidR="00332AB7" w:rsidRDefault="00332AB7" w:rsidP="00516E16">
            <w:pPr>
              <w:autoSpaceDE w:val="0"/>
              <w:rPr>
                <w:color w:val="000000"/>
                <w:sz w:val="22"/>
                <w:szCs w:val="22"/>
              </w:rPr>
            </w:pPr>
          </w:p>
          <w:p w14:paraId="3C650299" w14:textId="77777777" w:rsidR="00332AB7" w:rsidRDefault="00332AB7" w:rsidP="00516E16">
            <w:pPr>
              <w:rPr>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tcPr>
          <w:p w14:paraId="0A2187A5" w14:textId="77777777" w:rsidR="00332AB7" w:rsidRDefault="00332AB7" w:rsidP="00516E16">
            <w:pPr>
              <w:autoSpaceDE w:val="0"/>
              <w:snapToGrid w:val="0"/>
              <w:rPr>
                <w:b/>
                <w:color w:val="000000"/>
                <w:sz w:val="22"/>
                <w:szCs w:val="22"/>
              </w:rPr>
            </w:pPr>
          </w:p>
          <w:p w14:paraId="435D732C" w14:textId="77777777" w:rsidR="00332AB7" w:rsidRDefault="00332AB7" w:rsidP="00516E16">
            <w:pPr>
              <w:autoSpaceDE w:val="0"/>
            </w:pPr>
          </w:p>
          <w:p w14:paraId="73183B98" w14:textId="77777777" w:rsidR="00332AB7" w:rsidRDefault="00332AB7" w:rsidP="00516E16">
            <w:pPr>
              <w:autoSpaceDE w:val="0"/>
            </w:pPr>
          </w:p>
          <w:p w14:paraId="03B3238B" w14:textId="77777777" w:rsidR="00332AB7" w:rsidRDefault="00332AB7" w:rsidP="00516E16">
            <w:pPr>
              <w:autoSpaceDE w:val="0"/>
            </w:pPr>
          </w:p>
          <w:p w14:paraId="0A673F93" w14:textId="77777777" w:rsidR="00332AB7" w:rsidRDefault="00332AB7" w:rsidP="00516E16">
            <w:pPr>
              <w:autoSpaceDE w:val="0"/>
            </w:pPr>
          </w:p>
          <w:p w14:paraId="35FEA718" w14:textId="77777777" w:rsidR="00332AB7" w:rsidRDefault="00332AB7" w:rsidP="00516E16">
            <w:pPr>
              <w:autoSpaceDE w:val="0"/>
            </w:pPr>
          </w:p>
          <w:p w14:paraId="055D2282" w14:textId="77777777" w:rsidR="00332AB7" w:rsidRDefault="00332AB7" w:rsidP="00516E16">
            <w:pPr>
              <w:autoSpaceDE w:val="0"/>
            </w:pPr>
          </w:p>
          <w:p w14:paraId="61018015" w14:textId="77777777" w:rsidR="00332AB7" w:rsidRDefault="00332AB7" w:rsidP="00516E16">
            <w:pPr>
              <w:autoSpaceDE w:val="0"/>
            </w:pPr>
            <w:r>
              <w:t>b.3</w:t>
            </w:r>
          </w:p>
          <w:p w14:paraId="119BA1F0" w14:textId="77777777" w:rsidR="00332AB7" w:rsidRDefault="00332AB7" w:rsidP="00516E16">
            <w:pPr>
              <w:autoSpaceDE w:val="0"/>
            </w:pPr>
          </w:p>
          <w:p w14:paraId="1AA034C7" w14:textId="77777777" w:rsidR="00332AB7" w:rsidRDefault="00332AB7" w:rsidP="00516E16">
            <w:pPr>
              <w:autoSpaceDE w:val="0"/>
            </w:pPr>
          </w:p>
          <w:p w14:paraId="0F157FCD" w14:textId="77777777" w:rsidR="00332AB7" w:rsidRDefault="00332AB7" w:rsidP="00516E16">
            <w:pPr>
              <w:autoSpaceDE w:val="0"/>
            </w:pPr>
          </w:p>
          <w:p w14:paraId="46D49637" w14:textId="77777777" w:rsidR="00332AB7" w:rsidRDefault="00332AB7" w:rsidP="00516E16">
            <w:pPr>
              <w:autoSpaceDE w:val="0"/>
            </w:pPr>
          </w:p>
          <w:p w14:paraId="6493A567" w14:textId="77777777" w:rsidR="00332AB7" w:rsidRPr="00582359" w:rsidRDefault="00332AB7" w:rsidP="00516E16">
            <w:pPr>
              <w:autoSpaceDE w:val="0"/>
              <w:rPr>
                <w:b/>
              </w:rPr>
            </w:pPr>
            <w:r w:rsidRPr="00582359">
              <w:rPr>
                <w:b/>
              </w:rPr>
              <w:t>c.1</w:t>
            </w:r>
          </w:p>
          <w:p w14:paraId="0F3D5010" w14:textId="77777777" w:rsidR="00332AB7" w:rsidRDefault="00332AB7" w:rsidP="00516E16">
            <w:pPr>
              <w:autoSpaceDE w:val="0"/>
            </w:pPr>
          </w:p>
          <w:p w14:paraId="3E354204" w14:textId="77777777" w:rsidR="00332AB7" w:rsidRDefault="00332AB7" w:rsidP="00516E16">
            <w:pPr>
              <w:autoSpaceDE w:val="0"/>
            </w:pPr>
          </w:p>
          <w:p w14:paraId="1C3262E1" w14:textId="77777777" w:rsidR="00332AB7" w:rsidRDefault="00332AB7" w:rsidP="00516E16">
            <w:pPr>
              <w:autoSpaceDE w:val="0"/>
            </w:pPr>
            <w:r>
              <w:t>b.3</w:t>
            </w:r>
          </w:p>
          <w:p w14:paraId="540819E5" w14:textId="77777777" w:rsidR="00332AB7" w:rsidRPr="00582359" w:rsidRDefault="00332AB7" w:rsidP="00516E16">
            <w:pPr>
              <w:autoSpaceDE w:val="0"/>
              <w:rPr>
                <w:b/>
              </w:rPr>
            </w:pPr>
            <w:r w:rsidRPr="00582359">
              <w:rPr>
                <w:b/>
              </w:rPr>
              <w:lastRenderedPageBreak/>
              <w:t>b.4</w:t>
            </w:r>
          </w:p>
          <w:p w14:paraId="55D63CF5" w14:textId="77777777" w:rsidR="00332AB7" w:rsidRDefault="00332AB7" w:rsidP="00516E16">
            <w:pPr>
              <w:autoSpaceDE w:val="0"/>
            </w:pPr>
          </w:p>
          <w:p w14:paraId="16ED69E2" w14:textId="77777777" w:rsidR="00332AB7" w:rsidRDefault="00332AB7" w:rsidP="00516E16">
            <w:pPr>
              <w:autoSpaceDE w:val="0"/>
            </w:pPr>
          </w:p>
          <w:p w14:paraId="2D03C5A4" w14:textId="77777777" w:rsidR="00332AB7" w:rsidRDefault="00332AB7" w:rsidP="00516E16">
            <w:pPr>
              <w:autoSpaceDE w:val="0"/>
            </w:pPr>
          </w:p>
          <w:p w14:paraId="04C1E372" w14:textId="77777777" w:rsidR="00332AB7" w:rsidRDefault="00332AB7" w:rsidP="00516E16">
            <w:pPr>
              <w:autoSpaceDE w:val="0"/>
            </w:pPr>
          </w:p>
          <w:p w14:paraId="1D3F4F1A" w14:textId="77777777" w:rsidR="00332AB7" w:rsidRDefault="00332AB7" w:rsidP="00516E16">
            <w:pPr>
              <w:autoSpaceDE w:val="0"/>
            </w:pPr>
          </w:p>
          <w:p w14:paraId="20CA6540" w14:textId="77777777" w:rsidR="00332AB7" w:rsidRDefault="00332AB7" w:rsidP="00516E16">
            <w:pPr>
              <w:autoSpaceDE w:val="0"/>
            </w:pPr>
          </w:p>
          <w:p w14:paraId="0F9B02B3" w14:textId="77777777" w:rsidR="00332AB7" w:rsidRDefault="00332AB7" w:rsidP="00516E16">
            <w:pPr>
              <w:autoSpaceDE w:val="0"/>
            </w:pPr>
          </w:p>
          <w:p w14:paraId="48C33437" w14:textId="77777777" w:rsidR="00332AB7" w:rsidRDefault="00332AB7" w:rsidP="00516E16">
            <w:pPr>
              <w:autoSpaceDE w:val="0"/>
            </w:pPr>
          </w:p>
          <w:p w14:paraId="03B6FBC0" w14:textId="77777777" w:rsidR="00332AB7" w:rsidRDefault="00332AB7" w:rsidP="00516E16">
            <w:pPr>
              <w:autoSpaceDE w:val="0"/>
            </w:pPr>
          </w:p>
          <w:p w14:paraId="1DE49918" w14:textId="77777777" w:rsidR="00332AB7" w:rsidRDefault="00332AB7" w:rsidP="00516E16">
            <w:pPr>
              <w:autoSpaceDE w:val="0"/>
            </w:pPr>
          </w:p>
          <w:p w14:paraId="65D1E4DD" w14:textId="77777777" w:rsidR="00332AB7" w:rsidRDefault="00332AB7" w:rsidP="00516E16">
            <w:pPr>
              <w:autoSpaceDE w:val="0"/>
            </w:pPr>
          </w:p>
          <w:p w14:paraId="4045E680" w14:textId="77777777" w:rsidR="00332AB7" w:rsidRDefault="00332AB7" w:rsidP="00516E16">
            <w:pPr>
              <w:autoSpaceDE w:val="0"/>
            </w:pPr>
            <w:r>
              <w:br/>
            </w:r>
          </w:p>
          <w:p w14:paraId="54A88BC6" w14:textId="77777777" w:rsidR="00332AB7" w:rsidRDefault="00332AB7" w:rsidP="00516E16">
            <w:pPr>
              <w:autoSpaceDE w:val="0"/>
            </w:pPr>
          </w:p>
          <w:p w14:paraId="61070B83" w14:textId="77777777" w:rsidR="00332AB7" w:rsidRPr="00582359" w:rsidRDefault="00332AB7" w:rsidP="00516E16">
            <w:pPr>
              <w:autoSpaceDE w:val="0"/>
              <w:rPr>
                <w:b/>
              </w:rPr>
            </w:pPr>
          </w:p>
          <w:p w14:paraId="66517F99" w14:textId="77777777" w:rsidR="00332AB7" w:rsidRPr="00582359" w:rsidRDefault="00332AB7" w:rsidP="00516E16">
            <w:pPr>
              <w:autoSpaceDE w:val="0"/>
              <w:rPr>
                <w:b/>
              </w:rPr>
            </w:pPr>
            <w:r w:rsidRPr="00582359">
              <w:rPr>
                <w:b/>
              </w:rPr>
              <w:t>a.1, a.2</w:t>
            </w:r>
          </w:p>
          <w:p w14:paraId="5F98F6B5" w14:textId="77777777" w:rsidR="00332AB7" w:rsidRPr="00582359" w:rsidRDefault="00332AB7" w:rsidP="00516E16">
            <w:pPr>
              <w:autoSpaceDE w:val="0"/>
              <w:rPr>
                <w:b/>
              </w:rPr>
            </w:pPr>
            <w:r w:rsidRPr="00582359">
              <w:rPr>
                <w:b/>
              </w:rPr>
              <w:t>a.3</w:t>
            </w:r>
          </w:p>
          <w:p w14:paraId="0A3D6DB3" w14:textId="77777777" w:rsidR="00332AB7" w:rsidRPr="00582359" w:rsidRDefault="00332AB7" w:rsidP="00516E16">
            <w:pPr>
              <w:autoSpaceDE w:val="0"/>
              <w:rPr>
                <w:b/>
              </w:rPr>
            </w:pPr>
          </w:p>
          <w:p w14:paraId="71A62DBD" w14:textId="77777777" w:rsidR="00332AB7" w:rsidRPr="00582359" w:rsidRDefault="00332AB7" w:rsidP="00516E16">
            <w:pPr>
              <w:autoSpaceDE w:val="0"/>
              <w:rPr>
                <w:b/>
              </w:rPr>
            </w:pPr>
          </w:p>
          <w:p w14:paraId="0F3590F7" w14:textId="77777777" w:rsidR="00332AB7" w:rsidRPr="00582359" w:rsidRDefault="00332AB7" w:rsidP="00516E16">
            <w:pPr>
              <w:autoSpaceDE w:val="0"/>
              <w:rPr>
                <w:b/>
              </w:rPr>
            </w:pPr>
          </w:p>
          <w:p w14:paraId="15071D63" w14:textId="77777777" w:rsidR="00332AB7" w:rsidRPr="00582359" w:rsidRDefault="00332AB7" w:rsidP="00516E16">
            <w:pPr>
              <w:autoSpaceDE w:val="0"/>
              <w:rPr>
                <w:b/>
              </w:rPr>
            </w:pPr>
          </w:p>
          <w:p w14:paraId="4CFF27A5" w14:textId="77777777" w:rsidR="00332AB7" w:rsidRPr="00582359" w:rsidRDefault="00332AB7" w:rsidP="00516E16">
            <w:pPr>
              <w:autoSpaceDE w:val="0"/>
              <w:rPr>
                <w:b/>
              </w:rPr>
            </w:pPr>
          </w:p>
          <w:p w14:paraId="73A0C61F" w14:textId="77777777" w:rsidR="00332AB7" w:rsidRPr="00582359" w:rsidRDefault="00332AB7" w:rsidP="00516E16">
            <w:pPr>
              <w:autoSpaceDE w:val="0"/>
              <w:rPr>
                <w:b/>
              </w:rPr>
            </w:pPr>
            <w:r w:rsidRPr="00582359">
              <w:rPr>
                <w:b/>
              </w:rPr>
              <w:t>b.3,</w:t>
            </w:r>
          </w:p>
          <w:p w14:paraId="79DD83A7" w14:textId="77777777" w:rsidR="00332AB7" w:rsidRDefault="00332AB7" w:rsidP="00516E16">
            <w:pPr>
              <w:autoSpaceDE w:val="0"/>
            </w:pPr>
            <w:r w:rsidRPr="00582359">
              <w:rPr>
                <w:b/>
              </w:rPr>
              <w:t>b.2</w:t>
            </w:r>
          </w:p>
        </w:tc>
      </w:tr>
    </w:tbl>
    <w:p w14:paraId="0F6BE975" w14:textId="77777777" w:rsidR="00332AB7" w:rsidRDefault="00332AB7" w:rsidP="00332AB7">
      <w:pPr>
        <w:jc w:val="both"/>
        <w:rPr>
          <w:color w:val="000000"/>
          <w:sz w:val="22"/>
          <w:szCs w:val="22"/>
        </w:rPr>
      </w:pPr>
    </w:p>
    <w:p w14:paraId="39E7DA03" w14:textId="77777777" w:rsidR="00332AB7" w:rsidRDefault="00332AB7" w:rsidP="00332AB7">
      <w:pPr>
        <w:rPr>
          <w:sz w:val="22"/>
          <w:szCs w:val="22"/>
        </w:rPr>
      </w:pPr>
    </w:p>
    <w:p w14:paraId="0EA37AE3" w14:textId="77777777" w:rsidR="00332AB7" w:rsidRDefault="00332AB7" w:rsidP="00332AB7">
      <w:pPr>
        <w:autoSpaceDE w:val="0"/>
        <w:rPr>
          <w:b/>
          <w:bCs/>
          <w:sz w:val="22"/>
          <w:szCs w:val="22"/>
        </w:rPr>
      </w:pPr>
      <w:r>
        <w:rPr>
          <w:b/>
          <w:bCs/>
          <w:sz w:val="22"/>
          <w:szCs w:val="22"/>
          <w:u w:val="single"/>
        </w:rPr>
        <w:t>2. stupeň</w:t>
      </w:r>
    </w:p>
    <w:p w14:paraId="30AE091E" w14:textId="77777777" w:rsidR="00332AB7" w:rsidRDefault="00332AB7" w:rsidP="00332AB7">
      <w:pPr>
        <w:autoSpaceDE w:val="0"/>
        <w:rPr>
          <w:rFonts w:ascii="TimesNewRomanPS-BoldMT" w:hAnsi="TimesNewRomanPS-BoldMT" w:cs="TimesNewRomanPS-BoldMT"/>
          <w:b/>
          <w:bCs/>
          <w:sz w:val="22"/>
          <w:szCs w:val="22"/>
        </w:rPr>
      </w:pPr>
    </w:p>
    <w:p w14:paraId="1FA095A6" w14:textId="77777777" w:rsidR="00332AB7" w:rsidRPr="00F371B3" w:rsidRDefault="00332AB7" w:rsidP="00332AB7">
      <w:pPr>
        <w:spacing w:after="84" w:line="259" w:lineRule="auto"/>
      </w:pPr>
      <w:r w:rsidRPr="00F371B3">
        <w:rPr>
          <w:b/>
          <w:bCs/>
          <w:i/>
          <w:iCs/>
          <w:sz w:val="22"/>
          <w:szCs w:val="22"/>
        </w:rPr>
        <w:t xml:space="preserve">a)   </w:t>
      </w:r>
      <w:r w:rsidRPr="00F371B3">
        <w:rPr>
          <w:b/>
          <w:i/>
        </w:rPr>
        <w:t xml:space="preserve">DATA, INFORMACE A </w:t>
      </w:r>
      <w:proofErr w:type="gramStart"/>
      <w:r w:rsidRPr="00F371B3">
        <w:rPr>
          <w:b/>
          <w:i/>
        </w:rPr>
        <w:t>MODELOVÁNÍ</w:t>
      </w:r>
      <w:r w:rsidRPr="00F371B3">
        <w:rPr>
          <w:b/>
          <w:bCs/>
          <w:i/>
          <w:iCs/>
          <w:sz w:val="22"/>
          <w:szCs w:val="22"/>
        </w:rPr>
        <w:t xml:space="preserve"> - OVO</w:t>
      </w:r>
      <w:proofErr w:type="gramEnd"/>
    </w:p>
    <w:tbl>
      <w:tblPr>
        <w:tblW w:w="0" w:type="auto"/>
        <w:tblInd w:w="-30" w:type="dxa"/>
        <w:tblLayout w:type="fixed"/>
        <w:tblLook w:val="04A0" w:firstRow="1" w:lastRow="0" w:firstColumn="1" w:lastColumn="0" w:noHBand="0" w:noVBand="1"/>
      </w:tblPr>
      <w:tblGrid>
        <w:gridCol w:w="9348"/>
      </w:tblGrid>
      <w:tr w:rsidR="00332AB7" w:rsidRPr="00F371B3" w14:paraId="024E5496" w14:textId="77777777" w:rsidTr="00516E16">
        <w:tc>
          <w:tcPr>
            <w:tcW w:w="9348" w:type="dxa"/>
            <w:tcBorders>
              <w:top w:val="single" w:sz="4" w:space="0" w:color="000000"/>
              <w:left w:val="single" w:sz="4" w:space="0" w:color="000000"/>
              <w:bottom w:val="single" w:sz="4" w:space="0" w:color="000000"/>
              <w:right w:val="single" w:sz="4" w:space="0" w:color="000000"/>
            </w:tcBorders>
          </w:tcPr>
          <w:p w14:paraId="6E99BB4C" w14:textId="77777777" w:rsidR="00332AB7" w:rsidRPr="00F371B3" w:rsidRDefault="00332AB7" w:rsidP="00516E16">
            <w:pPr>
              <w:autoSpaceDE w:val="0"/>
              <w:rPr>
                <w:b/>
                <w:bCs/>
                <w:i/>
                <w:iCs/>
                <w:sz w:val="22"/>
                <w:szCs w:val="22"/>
              </w:rPr>
            </w:pPr>
            <w:r w:rsidRPr="00F371B3">
              <w:rPr>
                <w:sz w:val="22"/>
                <w:szCs w:val="22"/>
              </w:rPr>
              <w:t xml:space="preserve">žák  </w:t>
            </w:r>
          </w:p>
          <w:p w14:paraId="1AB34314" w14:textId="77777777" w:rsidR="00332AB7" w:rsidRPr="00F371B3" w:rsidRDefault="00332AB7" w:rsidP="00332AB7">
            <w:pPr>
              <w:pStyle w:val="Odstavecseseznamem"/>
              <w:numPr>
                <w:ilvl w:val="0"/>
                <w:numId w:val="485"/>
              </w:numPr>
              <w:spacing w:after="14" w:line="284" w:lineRule="auto"/>
              <w:contextualSpacing/>
            </w:pPr>
            <w:r w:rsidRPr="00F371B3">
              <w:rPr>
                <w:b/>
                <w:i/>
              </w:rPr>
              <w:t>získá z dat informace, interpretuje data, odhaluje chyby v cizích interpretacích dat</w:t>
            </w:r>
          </w:p>
          <w:p w14:paraId="6A212277" w14:textId="77777777" w:rsidR="00332AB7" w:rsidRPr="00F371B3" w:rsidRDefault="00332AB7" w:rsidP="00332AB7">
            <w:pPr>
              <w:pStyle w:val="Odstavecseseznamem"/>
              <w:numPr>
                <w:ilvl w:val="0"/>
                <w:numId w:val="485"/>
              </w:numPr>
              <w:spacing w:after="24"/>
              <w:ind w:right="360"/>
              <w:contextualSpacing/>
            </w:pPr>
            <w:r w:rsidRPr="00F371B3">
              <w:rPr>
                <w:b/>
                <w:i/>
              </w:rPr>
              <w:t xml:space="preserve">navrhuje a porovnává různé způsoby kódování dat s cílem jejich uložení a přenosu </w:t>
            </w:r>
          </w:p>
          <w:p w14:paraId="14342505" w14:textId="77777777" w:rsidR="00332AB7" w:rsidRPr="00F371B3" w:rsidRDefault="00332AB7" w:rsidP="00332AB7">
            <w:pPr>
              <w:pStyle w:val="Odstavecseseznamem"/>
              <w:numPr>
                <w:ilvl w:val="0"/>
                <w:numId w:val="485"/>
              </w:numPr>
              <w:spacing w:after="24"/>
              <w:ind w:right="360"/>
              <w:contextualSpacing/>
            </w:pPr>
            <w:r w:rsidRPr="00F371B3">
              <w:rPr>
                <w:b/>
                <w:i/>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F7CF8F9" w14:textId="77777777" w:rsidR="00332AB7" w:rsidRPr="00F371B3" w:rsidRDefault="00332AB7" w:rsidP="00332AB7">
            <w:pPr>
              <w:pStyle w:val="Odstavecseseznamem"/>
              <w:numPr>
                <w:ilvl w:val="0"/>
                <w:numId w:val="485"/>
              </w:numPr>
              <w:spacing w:after="24"/>
              <w:ind w:right="360"/>
              <w:contextualSpacing/>
            </w:pPr>
            <w:r w:rsidRPr="00F371B3">
              <w:rPr>
                <w:b/>
                <w:i/>
              </w:rPr>
              <w:t>zhodnotí, zda jsou v modelu všechna data potřebná k řešení problému; vyhledá chybu v modelu a opraví ji</w:t>
            </w:r>
          </w:p>
          <w:p w14:paraId="68683F39" w14:textId="77777777" w:rsidR="00332AB7" w:rsidRPr="00F371B3" w:rsidRDefault="00332AB7" w:rsidP="00516E16">
            <w:pPr>
              <w:spacing w:after="95" w:line="286" w:lineRule="auto"/>
            </w:pPr>
          </w:p>
        </w:tc>
      </w:tr>
    </w:tbl>
    <w:p w14:paraId="120FC108" w14:textId="77777777" w:rsidR="00332AB7" w:rsidRPr="00F371B3" w:rsidRDefault="00332AB7" w:rsidP="00332AB7">
      <w:pPr>
        <w:autoSpaceDE w:val="0"/>
        <w:rPr>
          <w:b/>
          <w:bCs/>
          <w:sz w:val="22"/>
          <w:szCs w:val="22"/>
        </w:rPr>
      </w:pPr>
    </w:p>
    <w:p w14:paraId="016D0EC7" w14:textId="77777777" w:rsidR="00332AB7" w:rsidRPr="00F371B3" w:rsidRDefault="00332AB7" w:rsidP="00332AB7">
      <w:pPr>
        <w:spacing w:after="82" w:line="259" w:lineRule="auto"/>
      </w:pPr>
      <w:r w:rsidRPr="00F371B3">
        <w:rPr>
          <w:b/>
          <w:bCs/>
          <w:i/>
          <w:iCs/>
          <w:sz w:val="22"/>
          <w:szCs w:val="22"/>
        </w:rPr>
        <w:t xml:space="preserve">b)   </w:t>
      </w:r>
      <w:r w:rsidRPr="00F371B3">
        <w:rPr>
          <w:b/>
          <w:i/>
        </w:rPr>
        <w:t xml:space="preserve">ALGORITMIZACE A </w:t>
      </w:r>
      <w:proofErr w:type="gramStart"/>
      <w:r w:rsidRPr="00F371B3">
        <w:rPr>
          <w:b/>
          <w:i/>
        </w:rPr>
        <w:t xml:space="preserve">PROGRAMOVÁNÍ </w:t>
      </w:r>
      <w:r w:rsidRPr="00F371B3">
        <w:rPr>
          <w:b/>
          <w:bCs/>
          <w:i/>
          <w:iCs/>
          <w:sz w:val="22"/>
          <w:szCs w:val="22"/>
        </w:rPr>
        <w:t>- OVO</w:t>
      </w:r>
      <w:proofErr w:type="gramEnd"/>
    </w:p>
    <w:tbl>
      <w:tblPr>
        <w:tblW w:w="0" w:type="auto"/>
        <w:tblInd w:w="-30" w:type="dxa"/>
        <w:tblLayout w:type="fixed"/>
        <w:tblLook w:val="04A0" w:firstRow="1" w:lastRow="0" w:firstColumn="1" w:lastColumn="0" w:noHBand="0" w:noVBand="1"/>
      </w:tblPr>
      <w:tblGrid>
        <w:gridCol w:w="9348"/>
      </w:tblGrid>
      <w:tr w:rsidR="00332AB7" w:rsidRPr="00F371B3" w14:paraId="203E85A2" w14:textId="77777777" w:rsidTr="00516E16">
        <w:tc>
          <w:tcPr>
            <w:tcW w:w="9348" w:type="dxa"/>
            <w:tcBorders>
              <w:top w:val="single" w:sz="4" w:space="0" w:color="000000"/>
              <w:left w:val="single" w:sz="4" w:space="0" w:color="000000"/>
              <w:bottom w:val="single" w:sz="4" w:space="0" w:color="000000"/>
              <w:right w:val="single" w:sz="4" w:space="0" w:color="000000"/>
            </w:tcBorders>
            <w:hideMark/>
          </w:tcPr>
          <w:p w14:paraId="4FDC9B9E" w14:textId="77777777" w:rsidR="00332AB7" w:rsidRPr="00F371B3" w:rsidRDefault="00332AB7" w:rsidP="00516E16">
            <w:pPr>
              <w:autoSpaceDE w:val="0"/>
              <w:rPr>
                <w:b/>
                <w:bCs/>
                <w:i/>
                <w:iCs/>
                <w:sz w:val="22"/>
                <w:szCs w:val="22"/>
              </w:rPr>
            </w:pPr>
            <w:r w:rsidRPr="00F371B3">
              <w:rPr>
                <w:sz w:val="22"/>
                <w:szCs w:val="22"/>
              </w:rPr>
              <w:t xml:space="preserve">žák </w:t>
            </w:r>
          </w:p>
          <w:p w14:paraId="5D4AE67F" w14:textId="77777777" w:rsidR="00332AB7" w:rsidRPr="00F371B3" w:rsidRDefault="00332AB7" w:rsidP="00332AB7">
            <w:pPr>
              <w:pStyle w:val="Odstavecseseznamem"/>
              <w:numPr>
                <w:ilvl w:val="0"/>
                <w:numId w:val="486"/>
              </w:numPr>
              <w:spacing w:after="12" w:line="285" w:lineRule="auto"/>
              <w:ind w:right="37"/>
              <w:contextualSpacing/>
              <w:rPr>
                <w:b/>
                <w:i/>
              </w:rPr>
            </w:pPr>
            <w:r w:rsidRPr="00F371B3">
              <w:rPr>
                <w:b/>
                <w:i/>
              </w:rPr>
              <w:t xml:space="preserve">po přečtení jednotlivých kroků algoritmu nebo programu vysvětlí celý postup; určí problém, který je daným algoritmem řešen </w:t>
            </w:r>
          </w:p>
          <w:p w14:paraId="1D79833C" w14:textId="77777777" w:rsidR="00332AB7" w:rsidRPr="00F371B3" w:rsidRDefault="00332AB7" w:rsidP="00332AB7">
            <w:pPr>
              <w:pStyle w:val="Odstavecseseznamem"/>
              <w:numPr>
                <w:ilvl w:val="0"/>
                <w:numId w:val="486"/>
              </w:numPr>
              <w:spacing w:after="21" w:line="279" w:lineRule="auto"/>
              <w:ind w:right="663"/>
              <w:contextualSpacing/>
              <w:rPr>
                <w:b/>
                <w:i/>
              </w:rPr>
            </w:pPr>
            <w:r w:rsidRPr="00F371B3">
              <w:rPr>
                <w:b/>
                <w:i/>
              </w:rPr>
              <w:t xml:space="preserve">rozdělí problém na jednotlivě řešitelné části a navrhne a popíše kroky k jejich řešení </w:t>
            </w:r>
          </w:p>
          <w:p w14:paraId="59AC5A41" w14:textId="77777777" w:rsidR="00332AB7" w:rsidRPr="00F371B3" w:rsidRDefault="00332AB7" w:rsidP="00332AB7">
            <w:pPr>
              <w:pStyle w:val="Odstavecseseznamem"/>
              <w:numPr>
                <w:ilvl w:val="0"/>
                <w:numId w:val="486"/>
              </w:numPr>
              <w:spacing w:after="39" w:line="263" w:lineRule="auto"/>
              <w:contextualSpacing/>
              <w:rPr>
                <w:b/>
                <w:i/>
              </w:rPr>
            </w:pPr>
            <w:r w:rsidRPr="00F371B3">
              <w:rPr>
                <w:b/>
                <w:i/>
              </w:rPr>
              <w:t xml:space="preserve">vybere z více možností vhodný algoritmus pro řešený problém a svůj výběr zdůvodní; upraví daný algoritmus pro jiné problémy, navrhne různé algoritmy pro řešení problému </w:t>
            </w:r>
          </w:p>
          <w:p w14:paraId="440F5810" w14:textId="77777777" w:rsidR="00332AB7" w:rsidRPr="00F371B3" w:rsidRDefault="00332AB7" w:rsidP="00332AB7">
            <w:pPr>
              <w:pStyle w:val="Odstavecseseznamem"/>
              <w:numPr>
                <w:ilvl w:val="0"/>
                <w:numId w:val="486"/>
              </w:numPr>
              <w:spacing w:after="31" w:line="268" w:lineRule="auto"/>
              <w:ind w:right="214"/>
              <w:contextualSpacing/>
              <w:rPr>
                <w:b/>
                <w:i/>
              </w:rPr>
            </w:pPr>
            <w:r w:rsidRPr="00F371B3">
              <w:rPr>
                <w:b/>
                <w:i/>
              </w:rPr>
              <w:t xml:space="preserve">v blokově orientovaném programovacím jazyce vytvoří přehledný program s ohledem na jeho možné důsledky a svou odpovědnost za ně; program vyzkouší a opraví v něm případné chyby; používá opakování, větvení programu, proměnné </w:t>
            </w:r>
          </w:p>
          <w:p w14:paraId="1BB23F99" w14:textId="77777777" w:rsidR="00332AB7" w:rsidRPr="00F371B3" w:rsidRDefault="00332AB7" w:rsidP="00332AB7">
            <w:pPr>
              <w:numPr>
                <w:ilvl w:val="0"/>
                <w:numId w:val="486"/>
              </w:numPr>
            </w:pPr>
            <w:r w:rsidRPr="00F371B3">
              <w:rPr>
                <w:b/>
                <w:i/>
              </w:rPr>
              <w:t xml:space="preserve">ověří správnost postupu, najde a opraví v něm případnou chybu </w:t>
            </w:r>
          </w:p>
        </w:tc>
      </w:tr>
    </w:tbl>
    <w:p w14:paraId="19996268" w14:textId="77777777" w:rsidR="00332AB7" w:rsidRPr="00F371B3" w:rsidRDefault="00332AB7" w:rsidP="00332AB7">
      <w:pPr>
        <w:tabs>
          <w:tab w:val="left" w:pos="1155"/>
        </w:tabs>
        <w:rPr>
          <w:sz w:val="22"/>
          <w:szCs w:val="22"/>
        </w:rPr>
      </w:pPr>
    </w:p>
    <w:p w14:paraId="2C60FF5B" w14:textId="77777777" w:rsidR="00332AB7" w:rsidRPr="00F371B3" w:rsidRDefault="00332AB7" w:rsidP="00332AB7">
      <w:pPr>
        <w:autoSpaceDE w:val="0"/>
        <w:rPr>
          <w:b/>
          <w:bCs/>
          <w:sz w:val="22"/>
          <w:szCs w:val="22"/>
        </w:rPr>
      </w:pPr>
    </w:p>
    <w:p w14:paraId="20311C27" w14:textId="77777777" w:rsidR="00332AB7" w:rsidRPr="00F371B3" w:rsidRDefault="00332AB7" w:rsidP="00332AB7">
      <w:pPr>
        <w:spacing w:after="84" w:line="259" w:lineRule="auto"/>
      </w:pPr>
      <w:r w:rsidRPr="00F371B3">
        <w:rPr>
          <w:b/>
          <w:bCs/>
          <w:i/>
          <w:iCs/>
          <w:sz w:val="22"/>
          <w:szCs w:val="22"/>
        </w:rPr>
        <w:t xml:space="preserve">c)   </w:t>
      </w:r>
      <w:r w:rsidRPr="00F371B3">
        <w:rPr>
          <w:b/>
          <w:i/>
        </w:rPr>
        <w:t xml:space="preserve">INFORMAČNÍ </w:t>
      </w:r>
      <w:proofErr w:type="gramStart"/>
      <w:r w:rsidRPr="00F371B3">
        <w:rPr>
          <w:b/>
          <w:i/>
        </w:rPr>
        <w:t xml:space="preserve">SYSTÉMY </w:t>
      </w:r>
      <w:r w:rsidRPr="00F371B3">
        <w:rPr>
          <w:b/>
          <w:bCs/>
          <w:i/>
          <w:iCs/>
          <w:sz w:val="22"/>
          <w:szCs w:val="22"/>
        </w:rPr>
        <w:t>- OVO</w:t>
      </w:r>
      <w:proofErr w:type="gramEnd"/>
    </w:p>
    <w:tbl>
      <w:tblPr>
        <w:tblW w:w="0" w:type="auto"/>
        <w:tblInd w:w="-30" w:type="dxa"/>
        <w:tblLayout w:type="fixed"/>
        <w:tblLook w:val="04A0" w:firstRow="1" w:lastRow="0" w:firstColumn="1" w:lastColumn="0" w:noHBand="0" w:noVBand="1"/>
      </w:tblPr>
      <w:tblGrid>
        <w:gridCol w:w="9348"/>
      </w:tblGrid>
      <w:tr w:rsidR="00332AB7" w:rsidRPr="00F371B3" w14:paraId="0AFA7DFD" w14:textId="77777777" w:rsidTr="00516E16">
        <w:tc>
          <w:tcPr>
            <w:tcW w:w="9348" w:type="dxa"/>
            <w:tcBorders>
              <w:top w:val="single" w:sz="4" w:space="0" w:color="000000"/>
              <w:left w:val="single" w:sz="4" w:space="0" w:color="000000"/>
              <w:bottom w:val="single" w:sz="4" w:space="0" w:color="000000"/>
              <w:right w:val="single" w:sz="4" w:space="0" w:color="000000"/>
            </w:tcBorders>
            <w:hideMark/>
          </w:tcPr>
          <w:p w14:paraId="1711D2B2" w14:textId="77777777" w:rsidR="00332AB7" w:rsidRPr="00F371B3" w:rsidRDefault="00332AB7" w:rsidP="00516E16">
            <w:pPr>
              <w:autoSpaceDE w:val="0"/>
              <w:rPr>
                <w:b/>
                <w:bCs/>
                <w:i/>
                <w:iCs/>
                <w:sz w:val="22"/>
                <w:szCs w:val="22"/>
              </w:rPr>
            </w:pPr>
            <w:r w:rsidRPr="00F371B3">
              <w:rPr>
                <w:sz w:val="22"/>
                <w:szCs w:val="22"/>
              </w:rPr>
              <w:t xml:space="preserve">žák </w:t>
            </w:r>
          </w:p>
          <w:p w14:paraId="21CCB7EE" w14:textId="77777777" w:rsidR="00332AB7" w:rsidRPr="00F371B3" w:rsidRDefault="00332AB7" w:rsidP="00332AB7">
            <w:pPr>
              <w:pStyle w:val="Odstavecseseznamem"/>
              <w:numPr>
                <w:ilvl w:val="0"/>
                <w:numId w:val="488"/>
              </w:numPr>
              <w:spacing w:after="40" w:line="262" w:lineRule="auto"/>
              <w:ind w:right="369"/>
              <w:contextualSpacing/>
              <w:rPr>
                <w:b/>
                <w:i/>
              </w:rPr>
            </w:pPr>
            <w:r w:rsidRPr="00F371B3">
              <w:rPr>
                <w:b/>
                <w:i/>
              </w:rPr>
              <w:t xml:space="preserve">vysvětlí účel informačních systémů, které používá, identifikuje jejich jednotlivé prvky a vztahy mezi nimi; zvažuje možná rizika při navrhování i užívání informačních systémů </w:t>
            </w:r>
          </w:p>
          <w:p w14:paraId="45B8E0F4" w14:textId="77777777" w:rsidR="00332AB7" w:rsidRPr="00F371B3" w:rsidRDefault="00332AB7" w:rsidP="00332AB7">
            <w:pPr>
              <w:pStyle w:val="Odstavecseseznamem"/>
              <w:numPr>
                <w:ilvl w:val="0"/>
                <w:numId w:val="488"/>
              </w:numPr>
              <w:spacing w:after="13" w:line="285" w:lineRule="auto"/>
              <w:contextualSpacing/>
              <w:rPr>
                <w:b/>
                <w:i/>
              </w:rPr>
            </w:pPr>
            <w:r w:rsidRPr="00F371B3">
              <w:rPr>
                <w:b/>
                <w:i/>
              </w:rPr>
              <w:t xml:space="preserve">nastavuje zobrazení, řazení a filtrování dat v tabulce, aby mohl odpovědět na položenou otázku; využívá funkce pro automatizaci zpracování dat </w:t>
            </w:r>
          </w:p>
          <w:p w14:paraId="609AD305" w14:textId="77777777" w:rsidR="00332AB7" w:rsidRPr="00F371B3" w:rsidRDefault="00332AB7" w:rsidP="00332AB7">
            <w:pPr>
              <w:pStyle w:val="Odstavecseseznamem"/>
              <w:numPr>
                <w:ilvl w:val="0"/>
                <w:numId w:val="488"/>
              </w:numPr>
              <w:spacing w:after="15" w:line="284" w:lineRule="auto"/>
              <w:contextualSpacing/>
              <w:rPr>
                <w:b/>
                <w:i/>
              </w:rPr>
            </w:pPr>
            <w:r w:rsidRPr="00F371B3">
              <w:rPr>
                <w:b/>
                <w:i/>
              </w:rPr>
              <w:t xml:space="preserve">vymezí problém a určí, jak při jeho řešení využije evidenci dat; na základě doporučeného i vlastního návrhu sestaví tabulku pro evidenci dat a nastaví pravidla a postupy pro práci se záznamy v evidenci dat  </w:t>
            </w:r>
          </w:p>
          <w:p w14:paraId="2E9E539D" w14:textId="77777777" w:rsidR="00332AB7" w:rsidRPr="00F371B3" w:rsidRDefault="00332AB7" w:rsidP="00332AB7">
            <w:pPr>
              <w:pStyle w:val="Odstavecseseznamem"/>
              <w:numPr>
                <w:ilvl w:val="0"/>
                <w:numId w:val="488"/>
              </w:numPr>
              <w:spacing w:after="95" w:line="286" w:lineRule="auto"/>
              <w:contextualSpacing/>
              <w:rPr>
                <w:b/>
                <w:i/>
              </w:rPr>
            </w:pPr>
            <w:r w:rsidRPr="00F371B3">
              <w:rPr>
                <w:b/>
                <w:i/>
              </w:rPr>
              <w:t xml:space="preserve">sám evidenci vyzkouší a následně zhodnotí její funkčnost, případně navrhne její úpravu </w:t>
            </w:r>
          </w:p>
        </w:tc>
      </w:tr>
    </w:tbl>
    <w:p w14:paraId="46BFFF1E" w14:textId="77777777" w:rsidR="00332AB7" w:rsidRPr="00F371B3" w:rsidRDefault="00332AB7" w:rsidP="00332AB7">
      <w:pPr>
        <w:spacing w:after="82" w:line="259" w:lineRule="auto"/>
      </w:pPr>
      <w:r w:rsidRPr="00F371B3">
        <w:rPr>
          <w:b/>
          <w:bCs/>
          <w:i/>
          <w:iCs/>
          <w:sz w:val="22"/>
          <w:szCs w:val="22"/>
        </w:rPr>
        <w:t xml:space="preserve">d)   </w:t>
      </w:r>
      <w:r w:rsidRPr="00F371B3">
        <w:rPr>
          <w:b/>
          <w:i/>
        </w:rPr>
        <w:t xml:space="preserve">DIGITÁLNÍ </w:t>
      </w:r>
      <w:proofErr w:type="gramStart"/>
      <w:r w:rsidRPr="00F371B3">
        <w:rPr>
          <w:b/>
          <w:i/>
        </w:rPr>
        <w:t xml:space="preserve">TECHNOLOGIE </w:t>
      </w:r>
      <w:r w:rsidRPr="00F371B3">
        <w:rPr>
          <w:b/>
          <w:bCs/>
          <w:i/>
          <w:iCs/>
          <w:sz w:val="22"/>
          <w:szCs w:val="22"/>
        </w:rPr>
        <w:t>- OVO</w:t>
      </w:r>
      <w:proofErr w:type="gramEnd"/>
    </w:p>
    <w:tbl>
      <w:tblPr>
        <w:tblW w:w="9348" w:type="dxa"/>
        <w:tblInd w:w="-30" w:type="dxa"/>
        <w:tblLayout w:type="fixed"/>
        <w:tblLook w:val="04A0" w:firstRow="1" w:lastRow="0" w:firstColumn="1" w:lastColumn="0" w:noHBand="0" w:noVBand="1"/>
      </w:tblPr>
      <w:tblGrid>
        <w:gridCol w:w="9348"/>
      </w:tblGrid>
      <w:tr w:rsidR="00332AB7" w:rsidRPr="00F371B3" w14:paraId="42E4C0E7" w14:textId="77777777" w:rsidTr="00516E16">
        <w:tc>
          <w:tcPr>
            <w:tcW w:w="9348" w:type="dxa"/>
            <w:tcBorders>
              <w:top w:val="single" w:sz="4" w:space="0" w:color="000000"/>
              <w:left w:val="single" w:sz="4" w:space="0" w:color="000000"/>
              <w:bottom w:val="single" w:sz="4" w:space="0" w:color="000000"/>
              <w:right w:val="single" w:sz="4" w:space="0" w:color="000000"/>
            </w:tcBorders>
            <w:hideMark/>
          </w:tcPr>
          <w:p w14:paraId="4EAB022E" w14:textId="77777777" w:rsidR="00332AB7" w:rsidRPr="00F371B3" w:rsidRDefault="00332AB7" w:rsidP="00516E16">
            <w:pPr>
              <w:autoSpaceDE w:val="0"/>
              <w:rPr>
                <w:sz w:val="22"/>
                <w:szCs w:val="22"/>
              </w:rPr>
            </w:pPr>
            <w:r w:rsidRPr="00F371B3">
              <w:rPr>
                <w:sz w:val="22"/>
                <w:szCs w:val="22"/>
              </w:rPr>
              <w:t xml:space="preserve">žák </w:t>
            </w:r>
          </w:p>
          <w:p w14:paraId="117F8837" w14:textId="77777777" w:rsidR="00332AB7" w:rsidRPr="00F371B3" w:rsidRDefault="00332AB7" w:rsidP="00516E16">
            <w:pPr>
              <w:autoSpaceDE w:val="0"/>
              <w:rPr>
                <w:b/>
                <w:bCs/>
                <w:i/>
                <w:iCs/>
                <w:sz w:val="22"/>
                <w:szCs w:val="22"/>
              </w:rPr>
            </w:pPr>
          </w:p>
          <w:p w14:paraId="64994FDD" w14:textId="77777777" w:rsidR="00332AB7" w:rsidRPr="00F371B3" w:rsidRDefault="00332AB7" w:rsidP="00332AB7">
            <w:pPr>
              <w:pStyle w:val="Odstavecseseznamem"/>
              <w:numPr>
                <w:ilvl w:val="0"/>
                <w:numId w:val="489"/>
              </w:numPr>
              <w:spacing w:after="3" w:line="290" w:lineRule="auto"/>
              <w:ind w:right="624"/>
              <w:contextualSpacing/>
            </w:pPr>
            <w:r w:rsidRPr="00F371B3">
              <w:rPr>
                <w:b/>
                <w:i/>
              </w:rPr>
              <w:t xml:space="preserve">1.popíše, jak funguje počítač po stránce hardwaru i operačního systému; diskutuje o fungování digitálních technologií určujících trendy ve světě </w:t>
            </w:r>
          </w:p>
          <w:p w14:paraId="6899BFBA" w14:textId="77777777" w:rsidR="00332AB7" w:rsidRPr="00F371B3" w:rsidRDefault="00332AB7" w:rsidP="00332AB7">
            <w:pPr>
              <w:pStyle w:val="Odstavecseseznamem"/>
              <w:numPr>
                <w:ilvl w:val="0"/>
                <w:numId w:val="489"/>
              </w:numPr>
              <w:spacing w:after="11" w:line="287" w:lineRule="auto"/>
              <w:contextualSpacing/>
            </w:pPr>
            <w:r w:rsidRPr="00F371B3">
              <w:rPr>
                <w:b/>
                <w:i/>
              </w:rPr>
              <w:t xml:space="preserve">ukládá a spravuje svá data ve vhodném formátu s ohledem na jejich další zpracování či přenos  </w:t>
            </w:r>
          </w:p>
          <w:p w14:paraId="6D5D38BB" w14:textId="77777777" w:rsidR="00332AB7" w:rsidRPr="00F371B3" w:rsidRDefault="00332AB7" w:rsidP="00332AB7">
            <w:pPr>
              <w:pStyle w:val="Odstavecseseznamem"/>
              <w:numPr>
                <w:ilvl w:val="0"/>
                <w:numId w:val="489"/>
              </w:numPr>
              <w:spacing w:after="11" w:line="285" w:lineRule="auto"/>
              <w:contextualSpacing/>
            </w:pPr>
            <w:r w:rsidRPr="00F371B3">
              <w:rPr>
                <w:b/>
                <w:i/>
              </w:rPr>
              <w:t>vybírá nejvhodnější způsob připojení digitálních zařízení do počítačové sítě;</w:t>
            </w:r>
            <w:r w:rsidRPr="00F371B3">
              <w:t xml:space="preserve"> </w:t>
            </w:r>
            <w:r w:rsidRPr="00F371B3">
              <w:rPr>
                <w:b/>
                <w:i/>
              </w:rPr>
              <w:t xml:space="preserve">uvede příklady sítí a popíše jejich charakteristické znaky  </w:t>
            </w:r>
          </w:p>
          <w:p w14:paraId="2C5648EF" w14:textId="77777777" w:rsidR="00332AB7" w:rsidRPr="00F371B3" w:rsidRDefault="00332AB7" w:rsidP="00332AB7">
            <w:pPr>
              <w:pStyle w:val="Odstavecseseznamem"/>
              <w:numPr>
                <w:ilvl w:val="0"/>
                <w:numId w:val="489"/>
              </w:numPr>
              <w:tabs>
                <w:tab w:val="center" w:pos="4225"/>
              </w:tabs>
              <w:spacing w:after="47" w:line="259" w:lineRule="auto"/>
              <w:contextualSpacing/>
            </w:pPr>
            <w:r w:rsidRPr="00F371B3">
              <w:rPr>
                <w:b/>
                <w:i/>
              </w:rPr>
              <w:t xml:space="preserve">poradí si s typickými závadami a chybovými stavy počítače </w:t>
            </w:r>
          </w:p>
          <w:p w14:paraId="0538BAFD" w14:textId="77777777" w:rsidR="00332AB7" w:rsidRPr="00F371B3" w:rsidRDefault="00332AB7" w:rsidP="00332AB7">
            <w:pPr>
              <w:pStyle w:val="Odstavecseseznamem"/>
              <w:numPr>
                <w:ilvl w:val="0"/>
                <w:numId w:val="489"/>
              </w:numPr>
              <w:spacing w:after="95" w:line="286" w:lineRule="auto"/>
              <w:contextualSpacing/>
            </w:pPr>
            <w:r w:rsidRPr="00F371B3">
              <w:rPr>
                <w:b/>
                <w:i/>
              </w:rPr>
              <w:t xml:space="preserve">dokáže usměrnit svoji činnost tak, aby minimalizoval riziko ztráty či zneužití dat; popíše fungování a diskutuje omezení zabezpečovacích řešení </w:t>
            </w:r>
          </w:p>
          <w:p w14:paraId="6C6A3E4B" w14:textId="77777777" w:rsidR="00332AB7" w:rsidRPr="00F371B3" w:rsidRDefault="00332AB7" w:rsidP="00332AB7">
            <w:pPr>
              <w:numPr>
                <w:ilvl w:val="0"/>
                <w:numId w:val="487"/>
              </w:numPr>
            </w:pPr>
          </w:p>
        </w:tc>
      </w:tr>
    </w:tbl>
    <w:p w14:paraId="5CC928EB" w14:textId="77777777" w:rsidR="00332AB7" w:rsidRPr="00F371B3" w:rsidRDefault="00332AB7" w:rsidP="00332AB7">
      <w:pPr>
        <w:jc w:val="both"/>
        <w:rPr>
          <w:b/>
          <w:color w:val="000000"/>
          <w:sz w:val="22"/>
          <w:szCs w:val="22"/>
        </w:rPr>
      </w:pPr>
    </w:p>
    <w:p w14:paraId="2C33B8C2" w14:textId="77777777" w:rsidR="00332AB7" w:rsidRPr="00F371B3" w:rsidRDefault="00332AB7" w:rsidP="00332AB7">
      <w:pPr>
        <w:jc w:val="both"/>
        <w:rPr>
          <w:b/>
          <w:color w:val="000000"/>
          <w:sz w:val="22"/>
          <w:szCs w:val="22"/>
        </w:rPr>
      </w:pPr>
      <w:r w:rsidRPr="00F371B3">
        <w:rPr>
          <w:b/>
          <w:color w:val="000000"/>
          <w:sz w:val="22"/>
          <w:szCs w:val="22"/>
        </w:rPr>
        <w:t>6. ročník</w:t>
      </w:r>
    </w:p>
    <w:p w14:paraId="5743A7D7" w14:textId="77777777" w:rsidR="00332AB7" w:rsidRPr="00F371B3" w:rsidRDefault="00332AB7" w:rsidP="00332AB7">
      <w:pPr>
        <w:jc w:val="both"/>
        <w:rPr>
          <w:b/>
          <w:color w:val="000000"/>
          <w:sz w:val="22"/>
          <w:szCs w:val="22"/>
        </w:rPr>
      </w:pPr>
    </w:p>
    <w:tbl>
      <w:tblPr>
        <w:tblW w:w="9351" w:type="dxa"/>
        <w:tblInd w:w="-30" w:type="dxa"/>
        <w:tblLayout w:type="fixed"/>
        <w:tblLook w:val="04A0" w:firstRow="1" w:lastRow="0" w:firstColumn="1" w:lastColumn="0" w:noHBand="0" w:noVBand="1"/>
      </w:tblPr>
      <w:tblGrid>
        <w:gridCol w:w="4703"/>
        <w:gridCol w:w="3628"/>
        <w:gridCol w:w="1020"/>
      </w:tblGrid>
      <w:tr w:rsidR="00332AB7" w:rsidRPr="00F371B3" w14:paraId="16847B9C" w14:textId="77777777" w:rsidTr="00516E16">
        <w:tc>
          <w:tcPr>
            <w:tcW w:w="4703" w:type="dxa"/>
            <w:tcBorders>
              <w:top w:val="single" w:sz="4" w:space="0" w:color="000000"/>
              <w:left w:val="single" w:sz="4" w:space="0" w:color="000000"/>
              <w:bottom w:val="single" w:sz="4" w:space="0" w:color="000000"/>
              <w:right w:val="nil"/>
            </w:tcBorders>
            <w:vAlign w:val="center"/>
            <w:hideMark/>
          </w:tcPr>
          <w:p w14:paraId="598ADA3D" w14:textId="77777777" w:rsidR="00332AB7" w:rsidRPr="00F371B3" w:rsidRDefault="00332AB7" w:rsidP="00516E16">
            <w:pPr>
              <w:rPr>
                <w:b/>
                <w:color w:val="000000"/>
                <w:sz w:val="22"/>
                <w:szCs w:val="22"/>
              </w:rPr>
            </w:pPr>
            <w:r w:rsidRPr="00F371B3">
              <w:rPr>
                <w:b/>
                <w:color w:val="000000"/>
                <w:sz w:val="22"/>
                <w:szCs w:val="22"/>
              </w:rPr>
              <w:t>Konkretizované výstupy</w:t>
            </w:r>
          </w:p>
        </w:tc>
        <w:tc>
          <w:tcPr>
            <w:tcW w:w="3628" w:type="dxa"/>
            <w:tcBorders>
              <w:top w:val="single" w:sz="4" w:space="0" w:color="000000"/>
              <w:left w:val="single" w:sz="4" w:space="0" w:color="000000"/>
              <w:bottom w:val="single" w:sz="4" w:space="0" w:color="000000"/>
              <w:right w:val="nil"/>
            </w:tcBorders>
            <w:vAlign w:val="center"/>
            <w:hideMark/>
          </w:tcPr>
          <w:p w14:paraId="3EE34F05" w14:textId="77777777" w:rsidR="00332AB7" w:rsidRPr="00F371B3" w:rsidRDefault="00332AB7" w:rsidP="00516E16">
            <w:pPr>
              <w:rPr>
                <w:b/>
                <w:color w:val="000000"/>
                <w:sz w:val="22"/>
                <w:szCs w:val="22"/>
              </w:rPr>
            </w:pPr>
            <w:r w:rsidRPr="00F371B3">
              <w:rPr>
                <w:b/>
                <w:color w:val="000000"/>
                <w:sz w:val="22"/>
                <w:szCs w:val="22"/>
              </w:rPr>
              <w:t>Učivo</w:t>
            </w:r>
          </w:p>
        </w:tc>
        <w:tc>
          <w:tcPr>
            <w:tcW w:w="1020" w:type="dxa"/>
            <w:tcBorders>
              <w:top w:val="single" w:sz="4" w:space="0" w:color="000000"/>
              <w:left w:val="single" w:sz="4" w:space="0" w:color="000000"/>
              <w:bottom w:val="single" w:sz="4" w:space="0" w:color="000000"/>
              <w:right w:val="single" w:sz="4" w:space="0" w:color="000000"/>
            </w:tcBorders>
            <w:vAlign w:val="center"/>
            <w:hideMark/>
          </w:tcPr>
          <w:p w14:paraId="315B4C22" w14:textId="77777777" w:rsidR="00332AB7" w:rsidRPr="00F371B3" w:rsidRDefault="00332AB7" w:rsidP="00516E16">
            <w:proofErr w:type="gramStart"/>
            <w:r w:rsidRPr="00F371B3">
              <w:rPr>
                <w:b/>
                <w:color w:val="000000"/>
                <w:sz w:val="22"/>
                <w:szCs w:val="22"/>
              </w:rPr>
              <w:t xml:space="preserve">OVO  </w:t>
            </w:r>
            <w:r>
              <w:rPr>
                <w:b/>
                <w:color w:val="000000"/>
                <w:sz w:val="22"/>
                <w:szCs w:val="22"/>
              </w:rPr>
              <w:t>P</w:t>
            </w:r>
            <w:r w:rsidRPr="00F371B3">
              <w:rPr>
                <w:b/>
                <w:color w:val="000000"/>
                <w:sz w:val="22"/>
                <w:szCs w:val="22"/>
              </w:rPr>
              <w:t>řesahy</w:t>
            </w:r>
            <w:proofErr w:type="gramEnd"/>
          </w:p>
        </w:tc>
      </w:tr>
      <w:tr w:rsidR="00332AB7" w:rsidRPr="00F371B3" w14:paraId="1CD92BA8" w14:textId="77777777" w:rsidTr="00516E16">
        <w:tc>
          <w:tcPr>
            <w:tcW w:w="4703" w:type="dxa"/>
            <w:tcBorders>
              <w:top w:val="single" w:sz="4" w:space="0" w:color="000000"/>
              <w:left w:val="single" w:sz="4" w:space="0" w:color="000000"/>
              <w:bottom w:val="single" w:sz="4" w:space="0" w:color="000000"/>
              <w:right w:val="nil"/>
            </w:tcBorders>
          </w:tcPr>
          <w:p w14:paraId="7386DF8B" w14:textId="77777777" w:rsidR="00332AB7" w:rsidRPr="00F371B3" w:rsidRDefault="00332AB7" w:rsidP="00516E16">
            <w:pPr>
              <w:ind w:left="142" w:hanging="142"/>
              <w:jc w:val="both"/>
              <w:rPr>
                <w:sz w:val="22"/>
                <w:szCs w:val="22"/>
              </w:rPr>
            </w:pPr>
            <w:r w:rsidRPr="00F371B3">
              <w:rPr>
                <w:sz w:val="22"/>
                <w:szCs w:val="22"/>
              </w:rPr>
              <w:t xml:space="preserve">žák: </w:t>
            </w:r>
          </w:p>
          <w:p w14:paraId="183AC977" w14:textId="77777777" w:rsidR="00332AB7" w:rsidRPr="00F371B3" w:rsidRDefault="00332AB7" w:rsidP="00332AB7">
            <w:pPr>
              <w:pStyle w:val="Odstavecseseznamem"/>
              <w:numPr>
                <w:ilvl w:val="0"/>
                <w:numId w:val="490"/>
              </w:numPr>
              <w:spacing w:after="0" w:line="240" w:lineRule="auto"/>
              <w:ind w:left="477" w:hanging="283"/>
              <w:contextualSpacing/>
            </w:pPr>
            <w:r w:rsidRPr="00F371B3">
              <w:t>rozpozná zakódované informace kolem sebe</w:t>
            </w:r>
          </w:p>
          <w:p w14:paraId="224F9859" w14:textId="77777777" w:rsidR="00332AB7" w:rsidRPr="00F371B3" w:rsidRDefault="00332AB7" w:rsidP="00332AB7">
            <w:pPr>
              <w:pStyle w:val="Odstavecseseznamem"/>
              <w:numPr>
                <w:ilvl w:val="0"/>
                <w:numId w:val="490"/>
              </w:numPr>
              <w:spacing w:after="0" w:line="240" w:lineRule="auto"/>
              <w:ind w:left="477" w:hanging="283"/>
              <w:contextualSpacing/>
            </w:pPr>
            <w:r w:rsidRPr="00F371B3">
              <w:t>zakóduje a dekóduje znaky pomocí znakové sady</w:t>
            </w:r>
          </w:p>
          <w:p w14:paraId="6294580F" w14:textId="77777777" w:rsidR="00332AB7" w:rsidRPr="00F371B3" w:rsidRDefault="00332AB7" w:rsidP="00332AB7">
            <w:pPr>
              <w:pStyle w:val="Odstavecseseznamem"/>
              <w:numPr>
                <w:ilvl w:val="0"/>
                <w:numId w:val="490"/>
              </w:numPr>
              <w:spacing w:after="0" w:line="240" w:lineRule="auto"/>
              <w:ind w:left="477" w:hanging="283"/>
              <w:contextualSpacing/>
            </w:pPr>
            <w:r w:rsidRPr="00F371B3">
              <w:lastRenderedPageBreak/>
              <w:t>zašifruje a dešifruje text pomocí několika šifer</w:t>
            </w:r>
          </w:p>
          <w:p w14:paraId="70032D75" w14:textId="77777777" w:rsidR="00332AB7" w:rsidRPr="00F371B3" w:rsidRDefault="00332AB7" w:rsidP="00332AB7">
            <w:pPr>
              <w:pStyle w:val="Odstavecseseznamem"/>
              <w:numPr>
                <w:ilvl w:val="0"/>
                <w:numId w:val="490"/>
              </w:numPr>
              <w:spacing w:after="0" w:line="240" w:lineRule="auto"/>
              <w:ind w:left="477" w:hanging="283"/>
              <w:contextualSpacing/>
            </w:pPr>
            <w:r w:rsidRPr="00F371B3">
              <w:t>zakóduje v obrázku barvy více způsoby</w:t>
            </w:r>
          </w:p>
          <w:p w14:paraId="44F3E4EE" w14:textId="77777777" w:rsidR="00332AB7" w:rsidRPr="00F371B3" w:rsidRDefault="00332AB7" w:rsidP="00332AB7">
            <w:pPr>
              <w:pStyle w:val="Odstavecseseznamem"/>
              <w:numPr>
                <w:ilvl w:val="0"/>
                <w:numId w:val="490"/>
              </w:numPr>
              <w:spacing w:after="0" w:line="240" w:lineRule="auto"/>
              <w:ind w:left="477" w:hanging="283"/>
              <w:contextualSpacing/>
            </w:pPr>
            <w:r w:rsidRPr="00F371B3">
              <w:t>zakóduje obrázek pomocí základních geometrických tvarů</w:t>
            </w:r>
          </w:p>
          <w:p w14:paraId="5BA24903" w14:textId="77777777" w:rsidR="00332AB7" w:rsidRPr="00F371B3" w:rsidRDefault="00332AB7" w:rsidP="00332AB7">
            <w:pPr>
              <w:pStyle w:val="Odstavecseseznamem"/>
              <w:numPr>
                <w:ilvl w:val="0"/>
                <w:numId w:val="490"/>
              </w:numPr>
              <w:spacing w:after="0" w:line="240" w:lineRule="auto"/>
              <w:ind w:left="477" w:hanging="283"/>
              <w:contextualSpacing/>
            </w:pPr>
            <w:r w:rsidRPr="00F371B3">
              <w:t>zjednoduší zápis textu a obrázku, pomocí kontrolního součtu ověří úplnost zápisu</w:t>
            </w:r>
          </w:p>
          <w:p w14:paraId="7BD7EE06" w14:textId="77777777" w:rsidR="00332AB7" w:rsidRPr="00F371B3" w:rsidRDefault="00332AB7" w:rsidP="00516E16">
            <w:pPr>
              <w:ind w:left="314"/>
              <w:rPr>
                <w:b/>
                <w:color w:val="FF0000"/>
                <w:sz w:val="22"/>
                <w:szCs w:val="22"/>
              </w:rPr>
            </w:pPr>
          </w:p>
          <w:p w14:paraId="25D358A3" w14:textId="77777777" w:rsidR="00332AB7" w:rsidRPr="00F371B3" w:rsidRDefault="00332AB7" w:rsidP="00332AB7">
            <w:pPr>
              <w:pStyle w:val="Odstavecseseznamem"/>
              <w:numPr>
                <w:ilvl w:val="0"/>
                <w:numId w:val="491"/>
              </w:numPr>
              <w:spacing w:after="0" w:line="240" w:lineRule="auto"/>
              <w:ind w:left="477"/>
              <w:contextualSpacing/>
            </w:pPr>
            <w:r w:rsidRPr="00F371B3">
              <w:t>najde a opraví chyby u různých interpretací týchž dat (tabulka versus graf)</w:t>
            </w:r>
          </w:p>
          <w:p w14:paraId="37FC33D1" w14:textId="77777777" w:rsidR="00332AB7" w:rsidRPr="00F371B3" w:rsidRDefault="00332AB7" w:rsidP="00332AB7">
            <w:pPr>
              <w:pStyle w:val="Odstavecseseznamem"/>
              <w:numPr>
                <w:ilvl w:val="0"/>
                <w:numId w:val="491"/>
              </w:numPr>
              <w:spacing w:after="0" w:line="240" w:lineRule="auto"/>
              <w:ind w:left="477"/>
              <w:contextualSpacing/>
            </w:pPr>
            <w:r w:rsidRPr="00F371B3">
              <w:t>odpoví na otázky na základě dat v tabulce</w:t>
            </w:r>
          </w:p>
          <w:p w14:paraId="615CA128" w14:textId="77777777" w:rsidR="00332AB7" w:rsidRPr="00F371B3" w:rsidRDefault="00332AB7" w:rsidP="00332AB7">
            <w:pPr>
              <w:pStyle w:val="Odstavecseseznamem"/>
              <w:numPr>
                <w:ilvl w:val="0"/>
                <w:numId w:val="491"/>
              </w:numPr>
              <w:spacing w:after="0" w:line="240" w:lineRule="auto"/>
              <w:ind w:left="477"/>
              <w:contextualSpacing/>
            </w:pPr>
            <w:r w:rsidRPr="00F371B3">
              <w:t>popíše pravidla uspořádání v existující tabulce</w:t>
            </w:r>
          </w:p>
          <w:p w14:paraId="399F5944" w14:textId="77777777" w:rsidR="00332AB7" w:rsidRPr="00F371B3" w:rsidRDefault="00332AB7" w:rsidP="00332AB7">
            <w:pPr>
              <w:pStyle w:val="Odstavecseseznamem"/>
              <w:numPr>
                <w:ilvl w:val="0"/>
                <w:numId w:val="491"/>
              </w:numPr>
              <w:spacing w:after="0" w:line="240" w:lineRule="auto"/>
              <w:ind w:left="477"/>
              <w:contextualSpacing/>
            </w:pPr>
            <w:r w:rsidRPr="00F371B3">
              <w:t>doplní podle pravidel do tabulky prvky, záznamy</w:t>
            </w:r>
          </w:p>
          <w:p w14:paraId="31306876" w14:textId="77777777" w:rsidR="00332AB7" w:rsidRPr="00F371B3" w:rsidRDefault="00332AB7" w:rsidP="00332AB7">
            <w:pPr>
              <w:pStyle w:val="Odstavecseseznamem"/>
              <w:numPr>
                <w:ilvl w:val="0"/>
                <w:numId w:val="491"/>
              </w:numPr>
              <w:spacing w:after="0" w:line="240" w:lineRule="auto"/>
              <w:ind w:left="477"/>
              <w:contextualSpacing/>
            </w:pPr>
            <w:r w:rsidRPr="00F371B3">
              <w:t>navrhne tabulku pro záznam dat</w:t>
            </w:r>
          </w:p>
          <w:p w14:paraId="292439C8" w14:textId="77777777" w:rsidR="00332AB7" w:rsidRPr="00F371B3" w:rsidRDefault="00332AB7" w:rsidP="00332AB7">
            <w:pPr>
              <w:pStyle w:val="Odstavecseseznamem"/>
              <w:numPr>
                <w:ilvl w:val="0"/>
                <w:numId w:val="491"/>
              </w:numPr>
              <w:spacing w:after="0" w:line="240" w:lineRule="auto"/>
              <w:ind w:left="477"/>
              <w:contextualSpacing/>
              <w:rPr>
                <w:b/>
                <w:color w:val="FF0000"/>
              </w:rPr>
            </w:pPr>
            <w:r w:rsidRPr="00F371B3">
              <w:t>propojí data z více tabulek či grafů</w:t>
            </w:r>
          </w:p>
          <w:p w14:paraId="6DC968FF" w14:textId="77777777" w:rsidR="00332AB7" w:rsidRPr="00F371B3" w:rsidRDefault="00332AB7" w:rsidP="00516E16">
            <w:pPr>
              <w:rPr>
                <w:b/>
                <w:color w:val="FF0000"/>
                <w:sz w:val="22"/>
                <w:szCs w:val="22"/>
              </w:rPr>
            </w:pPr>
          </w:p>
          <w:p w14:paraId="62CDF971" w14:textId="77777777" w:rsidR="00332AB7" w:rsidRPr="00F371B3" w:rsidRDefault="00332AB7" w:rsidP="00332AB7">
            <w:pPr>
              <w:pStyle w:val="Odstavecseseznamem"/>
              <w:numPr>
                <w:ilvl w:val="0"/>
                <w:numId w:val="492"/>
              </w:numPr>
              <w:spacing w:after="0" w:line="240" w:lineRule="auto"/>
              <w:ind w:left="477"/>
              <w:contextualSpacing/>
            </w:pPr>
            <w:r w:rsidRPr="00F371B3">
              <w:t>popíše pomocí modelu alespoň jeden informační systém, s nímž ve škole aktivně pracují</w:t>
            </w:r>
          </w:p>
          <w:p w14:paraId="12E7592B" w14:textId="77777777" w:rsidR="00332AB7" w:rsidRPr="00F371B3" w:rsidRDefault="00332AB7" w:rsidP="00332AB7">
            <w:pPr>
              <w:pStyle w:val="Odstavecseseznamem"/>
              <w:numPr>
                <w:ilvl w:val="0"/>
                <w:numId w:val="492"/>
              </w:numPr>
              <w:spacing w:after="0" w:line="240" w:lineRule="auto"/>
              <w:ind w:left="477"/>
              <w:contextualSpacing/>
              <w:rPr>
                <w:b/>
                <w:color w:val="FF0000"/>
              </w:rPr>
            </w:pPr>
            <w:r w:rsidRPr="00F371B3">
              <w:t>pojmenuje role uživatelů a vymezí jejich činnosti a s tím související práva</w:t>
            </w:r>
          </w:p>
          <w:p w14:paraId="5054766D" w14:textId="77777777" w:rsidR="00332AB7" w:rsidRPr="00F371B3" w:rsidRDefault="00332AB7" w:rsidP="00516E16">
            <w:pPr>
              <w:rPr>
                <w:b/>
                <w:color w:val="FF0000"/>
                <w:sz w:val="22"/>
                <w:szCs w:val="22"/>
              </w:rPr>
            </w:pPr>
          </w:p>
          <w:p w14:paraId="53500917" w14:textId="77777777" w:rsidR="00332AB7" w:rsidRPr="00F371B3" w:rsidRDefault="00332AB7" w:rsidP="00332AB7">
            <w:pPr>
              <w:pStyle w:val="Odstavecseseznamem"/>
              <w:numPr>
                <w:ilvl w:val="0"/>
                <w:numId w:val="493"/>
              </w:numPr>
              <w:spacing w:after="0" w:line="240" w:lineRule="auto"/>
              <w:ind w:left="477"/>
              <w:contextualSpacing/>
            </w:pPr>
            <w:r w:rsidRPr="00F371B3">
              <w:t xml:space="preserve">uvede různé příklady využití digitálních technologií v zaměstnání rodičů </w:t>
            </w:r>
          </w:p>
          <w:p w14:paraId="40799ADC" w14:textId="77777777" w:rsidR="00332AB7" w:rsidRPr="00F371B3" w:rsidRDefault="00332AB7" w:rsidP="00332AB7">
            <w:pPr>
              <w:pStyle w:val="Odstavecseseznamem"/>
              <w:numPr>
                <w:ilvl w:val="0"/>
                <w:numId w:val="493"/>
              </w:numPr>
              <w:spacing w:after="0" w:line="240" w:lineRule="auto"/>
              <w:ind w:left="477"/>
              <w:contextualSpacing/>
            </w:pPr>
            <w:r w:rsidRPr="00F371B3">
              <w:t xml:space="preserve">najde a spustí aplikaci, kterou potřebuje k práci </w:t>
            </w:r>
          </w:p>
          <w:p w14:paraId="1436CC28" w14:textId="77777777" w:rsidR="00332AB7" w:rsidRPr="00F371B3" w:rsidRDefault="00332AB7" w:rsidP="00332AB7">
            <w:pPr>
              <w:pStyle w:val="Odstavecseseznamem"/>
              <w:numPr>
                <w:ilvl w:val="0"/>
                <w:numId w:val="493"/>
              </w:numPr>
              <w:spacing w:after="0" w:line="240" w:lineRule="auto"/>
              <w:ind w:left="477"/>
              <w:contextualSpacing/>
            </w:pPr>
            <w:r w:rsidRPr="00F371B3">
              <w:t xml:space="preserve">rozpozná způsob propojení digitálních zařízení, uvede možná rizika, která s takovým propojením souvisejí </w:t>
            </w:r>
          </w:p>
          <w:p w14:paraId="1542D308" w14:textId="77777777" w:rsidR="00332AB7" w:rsidRPr="00F371B3" w:rsidRDefault="00332AB7" w:rsidP="00332AB7">
            <w:pPr>
              <w:pStyle w:val="Odstavecseseznamem"/>
              <w:numPr>
                <w:ilvl w:val="0"/>
                <w:numId w:val="493"/>
              </w:numPr>
              <w:spacing w:after="0" w:line="240" w:lineRule="auto"/>
              <w:ind w:left="477"/>
              <w:contextualSpacing/>
            </w:pPr>
            <w:r w:rsidRPr="00F371B3">
              <w:t xml:space="preserve">propojí digitální zařízení </w:t>
            </w:r>
          </w:p>
          <w:p w14:paraId="3FA68BBC" w14:textId="77777777" w:rsidR="00332AB7" w:rsidRPr="00F371B3" w:rsidRDefault="00332AB7" w:rsidP="00332AB7">
            <w:pPr>
              <w:pStyle w:val="Odstavecseseznamem"/>
              <w:numPr>
                <w:ilvl w:val="0"/>
                <w:numId w:val="493"/>
              </w:numPr>
              <w:spacing w:after="0" w:line="240" w:lineRule="auto"/>
              <w:ind w:left="477"/>
              <w:contextualSpacing/>
            </w:pPr>
            <w:r w:rsidRPr="00F371B3">
              <w:t xml:space="preserve">při práci s grafikou a textem přistupuje k datům i na vzdálených počítačích a spouští online aplikace </w:t>
            </w:r>
          </w:p>
          <w:p w14:paraId="734B7D1E" w14:textId="77777777" w:rsidR="00332AB7" w:rsidRPr="00F371B3" w:rsidRDefault="00332AB7" w:rsidP="00332AB7">
            <w:pPr>
              <w:pStyle w:val="Odstavecseseznamem"/>
              <w:numPr>
                <w:ilvl w:val="0"/>
                <w:numId w:val="493"/>
              </w:numPr>
              <w:spacing w:after="0" w:line="240" w:lineRule="auto"/>
              <w:ind w:left="477"/>
              <w:contextualSpacing/>
              <w:rPr>
                <w:b/>
                <w:color w:val="FF0000"/>
              </w:rPr>
            </w:pPr>
            <w:r w:rsidRPr="00F371B3">
              <w:t>rozpozná zvláštní chování počítače a případně přivolá pomoc dospělého</w:t>
            </w:r>
          </w:p>
          <w:p w14:paraId="320BCF3A" w14:textId="77777777" w:rsidR="00332AB7" w:rsidRPr="00F371B3" w:rsidRDefault="00332AB7" w:rsidP="00516E16">
            <w:pPr>
              <w:rPr>
                <w:b/>
                <w:color w:val="FF0000"/>
                <w:sz w:val="22"/>
                <w:szCs w:val="22"/>
              </w:rPr>
            </w:pPr>
          </w:p>
        </w:tc>
        <w:tc>
          <w:tcPr>
            <w:tcW w:w="3628" w:type="dxa"/>
            <w:tcBorders>
              <w:top w:val="single" w:sz="4" w:space="0" w:color="000000"/>
              <w:left w:val="single" w:sz="4" w:space="0" w:color="000000"/>
              <w:bottom w:val="single" w:sz="4" w:space="0" w:color="000000"/>
              <w:right w:val="nil"/>
            </w:tcBorders>
          </w:tcPr>
          <w:p w14:paraId="0A19AA22" w14:textId="77777777" w:rsidR="00332AB7" w:rsidRPr="00F371B3" w:rsidRDefault="00332AB7" w:rsidP="00516E16"/>
          <w:p w14:paraId="15A08776" w14:textId="77777777" w:rsidR="00332AB7" w:rsidRPr="00F371B3" w:rsidRDefault="00332AB7" w:rsidP="00516E16">
            <w:pPr>
              <w:rPr>
                <w:b/>
              </w:rPr>
            </w:pPr>
            <w:r w:rsidRPr="00F371B3">
              <w:rPr>
                <w:b/>
              </w:rPr>
              <w:t>Kódování a šifrování dat a informací</w:t>
            </w:r>
          </w:p>
          <w:p w14:paraId="4A797AAE" w14:textId="77777777" w:rsidR="00332AB7" w:rsidRPr="00F371B3" w:rsidRDefault="00332AB7" w:rsidP="00516E16">
            <w:r w:rsidRPr="00F371B3">
              <w:t>Přenos informací, standardizované kódy</w:t>
            </w:r>
          </w:p>
          <w:p w14:paraId="3164439F" w14:textId="77777777" w:rsidR="00332AB7" w:rsidRPr="00F371B3" w:rsidRDefault="00332AB7" w:rsidP="00516E16">
            <w:r w:rsidRPr="00F371B3">
              <w:lastRenderedPageBreak/>
              <w:t>Znakové sady</w:t>
            </w:r>
          </w:p>
          <w:p w14:paraId="6E82FF81" w14:textId="77777777" w:rsidR="00332AB7" w:rsidRPr="00F371B3" w:rsidRDefault="00332AB7" w:rsidP="00516E16">
            <w:r w:rsidRPr="00F371B3">
              <w:t>Přenos dat, symetrická šifra</w:t>
            </w:r>
          </w:p>
          <w:p w14:paraId="3290E26A" w14:textId="77777777" w:rsidR="00332AB7" w:rsidRPr="00F371B3" w:rsidRDefault="00332AB7" w:rsidP="00516E16">
            <w:r w:rsidRPr="00F371B3">
              <w:t>Identifikace barev, barevný model</w:t>
            </w:r>
          </w:p>
          <w:p w14:paraId="7B4ABB5F" w14:textId="77777777" w:rsidR="00332AB7" w:rsidRPr="00F371B3" w:rsidRDefault="00332AB7" w:rsidP="00516E16"/>
          <w:p w14:paraId="7D03148F" w14:textId="77777777" w:rsidR="00332AB7" w:rsidRPr="00F371B3" w:rsidRDefault="00332AB7" w:rsidP="00516E16"/>
          <w:p w14:paraId="7A38A543" w14:textId="77777777" w:rsidR="00332AB7" w:rsidRDefault="00332AB7" w:rsidP="00516E16"/>
          <w:p w14:paraId="6A28EA28" w14:textId="77777777" w:rsidR="00332AB7" w:rsidRPr="00F371B3" w:rsidRDefault="00332AB7" w:rsidP="00516E16"/>
          <w:p w14:paraId="3EABF33F" w14:textId="77777777" w:rsidR="00332AB7" w:rsidRPr="00F371B3" w:rsidRDefault="00332AB7" w:rsidP="00516E16"/>
          <w:p w14:paraId="659F953F" w14:textId="77777777" w:rsidR="00332AB7" w:rsidRPr="00F371B3" w:rsidRDefault="00332AB7" w:rsidP="00516E16">
            <w:pPr>
              <w:rPr>
                <w:b/>
              </w:rPr>
            </w:pPr>
            <w:r w:rsidRPr="00F371B3">
              <w:rPr>
                <w:b/>
              </w:rPr>
              <w:t>Práce s daty</w:t>
            </w:r>
          </w:p>
          <w:p w14:paraId="362D782A" w14:textId="77777777" w:rsidR="00332AB7" w:rsidRPr="00F371B3" w:rsidRDefault="00332AB7" w:rsidP="00516E16">
            <w:r w:rsidRPr="00F371B3">
              <w:t>Data v grafu a tabulce</w:t>
            </w:r>
          </w:p>
          <w:p w14:paraId="0967BAC7" w14:textId="77777777" w:rsidR="00332AB7" w:rsidRPr="00F371B3" w:rsidRDefault="00332AB7" w:rsidP="00516E16">
            <w:r w:rsidRPr="00F371B3">
              <w:t>Evidence dat, názvy a hodnoty v tabulce</w:t>
            </w:r>
          </w:p>
          <w:p w14:paraId="6B751DC3" w14:textId="77777777" w:rsidR="00332AB7" w:rsidRPr="00F371B3" w:rsidRDefault="00332AB7" w:rsidP="00516E16">
            <w:r w:rsidRPr="00F371B3">
              <w:t>Kontrola hodnot v tabulce</w:t>
            </w:r>
          </w:p>
          <w:p w14:paraId="0703A7E5" w14:textId="77777777" w:rsidR="00332AB7" w:rsidRPr="00F371B3" w:rsidRDefault="00332AB7" w:rsidP="00516E16">
            <w:r w:rsidRPr="00F371B3">
              <w:t>Filtrování, řazení a třídění dat</w:t>
            </w:r>
          </w:p>
          <w:p w14:paraId="324CBEF4" w14:textId="77777777" w:rsidR="00332AB7" w:rsidRPr="00F371B3" w:rsidRDefault="00332AB7" w:rsidP="00516E16">
            <w:r w:rsidRPr="00F371B3">
              <w:t>Porovnání dat v tabulce a grafu</w:t>
            </w:r>
          </w:p>
          <w:p w14:paraId="45466A69" w14:textId="77777777" w:rsidR="00332AB7" w:rsidRPr="00F371B3" w:rsidRDefault="00332AB7" w:rsidP="00516E16">
            <w:r w:rsidRPr="00F371B3">
              <w:t>Řešení problémů s daty</w:t>
            </w:r>
          </w:p>
          <w:p w14:paraId="396D1AD5" w14:textId="77777777" w:rsidR="00332AB7" w:rsidRPr="00F371B3" w:rsidRDefault="00332AB7" w:rsidP="00516E16">
            <w:pPr>
              <w:rPr>
                <w:b/>
                <w:color w:val="FF0000"/>
                <w:sz w:val="22"/>
                <w:szCs w:val="22"/>
              </w:rPr>
            </w:pPr>
          </w:p>
          <w:p w14:paraId="29AB2B4E" w14:textId="77777777" w:rsidR="00332AB7" w:rsidRPr="00F371B3" w:rsidRDefault="00332AB7" w:rsidP="00516E16">
            <w:pPr>
              <w:rPr>
                <w:b/>
                <w:color w:val="FF0000"/>
                <w:sz w:val="22"/>
                <w:szCs w:val="22"/>
              </w:rPr>
            </w:pPr>
          </w:p>
          <w:p w14:paraId="26A92595" w14:textId="77777777" w:rsidR="00332AB7" w:rsidRPr="00F371B3" w:rsidRDefault="00332AB7" w:rsidP="00516E16">
            <w:pPr>
              <w:rPr>
                <w:b/>
                <w:color w:val="FF0000"/>
                <w:sz w:val="22"/>
                <w:szCs w:val="22"/>
              </w:rPr>
            </w:pPr>
          </w:p>
          <w:p w14:paraId="42137B3A" w14:textId="77777777" w:rsidR="00332AB7" w:rsidRPr="00F371B3" w:rsidRDefault="00332AB7" w:rsidP="00516E16">
            <w:pPr>
              <w:rPr>
                <w:b/>
                <w:color w:val="FF0000"/>
                <w:sz w:val="22"/>
                <w:szCs w:val="22"/>
              </w:rPr>
            </w:pPr>
          </w:p>
          <w:p w14:paraId="006B3F75" w14:textId="77777777" w:rsidR="00332AB7" w:rsidRPr="00F371B3" w:rsidRDefault="00332AB7" w:rsidP="00516E16">
            <w:pPr>
              <w:rPr>
                <w:b/>
                <w:color w:val="FF0000"/>
                <w:sz w:val="22"/>
                <w:szCs w:val="22"/>
              </w:rPr>
            </w:pPr>
          </w:p>
          <w:p w14:paraId="2D6E27BF" w14:textId="77777777" w:rsidR="00332AB7" w:rsidRPr="00F371B3" w:rsidRDefault="00332AB7" w:rsidP="00516E16">
            <w:pPr>
              <w:rPr>
                <w:b/>
              </w:rPr>
            </w:pPr>
            <w:r w:rsidRPr="00F371B3">
              <w:rPr>
                <w:b/>
              </w:rPr>
              <w:t>Informační systémy</w:t>
            </w:r>
          </w:p>
          <w:p w14:paraId="75F7A5B9" w14:textId="77777777" w:rsidR="00332AB7" w:rsidRPr="00F371B3" w:rsidRDefault="00332AB7" w:rsidP="00516E16">
            <w:r w:rsidRPr="00F371B3">
              <w:t>Školní informační systém, uživatelé, činnosti, práva, databázové relace</w:t>
            </w:r>
          </w:p>
          <w:p w14:paraId="389D9FA8" w14:textId="77777777" w:rsidR="00332AB7" w:rsidRPr="00F371B3" w:rsidRDefault="00332AB7" w:rsidP="00516E16">
            <w:pPr>
              <w:rPr>
                <w:b/>
                <w:color w:val="FF0000"/>
                <w:sz w:val="22"/>
                <w:szCs w:val="22"/>
              </w:rPr>
            </w:pPr>
          </w:p>
          <w:p w14:paraId="1202D26A" w14:textId="77777777" w:rsidR="00332AB7" w:rsidRPr="00F371B3" w:rsidRDefault="00332AB7" w:rsidP="00516E16">
            <w:pPr>
              <w:rPr>
                <w:b/>
                <w:color w:val="FF0000"/>
                <w:sz w:val="22"/>
                <w:szCs w:val="22"/>
              </w:rPr>
            </w:pPr>
          </w:p>
          <w:p w14:paraId="114EF2F2" w14:textId="77777777" w:rsidR="00332AB7" w:rsidRPr="00F371B3" w:rsidRDefault="00332AB7" w:rsidP="00516E16">
            <w:pPr>
              <w:rPr>
                <w:b/>
              </w:rPr>
            </w:pPr>
            <w:r w:rsidRPr="00F371B3">
              <w:rPr>
                <w:b/>
              </w:rPr>
              <w:t xml:space="preserve">Počítače </w:t>
            </w:r>
          </w:p>
          <w:p w14:paraId="1CCAD780" w14:textId="77777777" w:rsidR="00332AB7" w:rsidRPr="00F371B3" w:rsidRDefault="00332AB7" w:rsidP="00516E16">
            <w:r w:rsidRPr="00F371B3">
              <w:t xml:space="preserve">Pojmy: hardware a software </w:t>
            </w:r>
          </w:p>
          <w:p w14:paraId="2CBA1C13" w14:textId="77777777" w:rsidR="00332AB7" w:rsidRPr="00F371B3" w:rsidRDefault="00332AB7" w:rsidP="00516E16">
            <w:r w:rsidRPr="00F371B3">
              <w:t xml:space="preserve">Datové a programové soubory a jejich asociace v operačním </w:t>
            </w:r>
          </w:p>
          <w:p w14:paraId="7AD3BED2" w14:textId="77777777" w:rsidR="00332AB7" w:rsidRPr="00F371B3" w:rsidRDefault="00332AB7" w:rsidP="00516E16">
            <w:r w:rsidRPr="00F371B3">
              <w:t xml:space="preserve">systému </w:t>
            </w:r>
          </w:p>
          <w:p w14:paraId="284C67CA" w14:textId="77777777" w:rsidR="00332AB7" w:rsidRPr="00F371B3" w:rsidRDefault="00332AB7" w:rsidP="00516E16">
            <w:r w:rsidRPr="00F371B3">
              <w:t xml:space="preserve">Správa souborů, struktura složek </w:t>
            </w:r>
          </w:p>
          <w:p w14:paraId="163680A2" w14:textId="77777777" w:rsidR="00332AB7" w:rsidRPr="00F371B3" w:rsidRDefault="00332AB7" w:rsidP="00516E16">
            <w:r w:rsidRPr="00F371B3">
              <w:t xml:space="preserve">Instalace aplikací </w:t>
            </w:r>
          </w:p>
          <w:p w14:paraId="43F18EEF" w14:textId="77777777" w:rsidR="00332AB7" w:rsidRPr="00F371B3" w:rsidRDefault="00332AB7" w:rsidP="00516E16">
            <w:r w:rsidRPr="00F371B3">
              <w:t xml:space="preserve">Domácí a školní počítačová síť </w:t>
            </w:r>
          </w:p>
          <w:p w14:paraId="250536A0" w14:textId="77777777" w:rsidR="00332AB7" w:rsidRPr="00F371B3" w:rsidRDefault="00332AB7" w:rsidP="00516E16">
            <w:r w:rsidRPr="00F371B3">
              <w:t xml:space="preserve">Fungování a služby internetu </w:t>
            </w:r>
          </w:p>
          <w:p w14:paraId="540D5CC2" w14:textId="77777777" w:rsidR="00332AB7" w:rsidRPr="00F371B3" w:rsidRDefault="00332AB7" w:rsidP="00516E16">
            <w:r w:rsidRPr="00F371B3">
              <w:t xml:space="preserve">Princip e-mailu </w:t>
            </w:r>
          </w:p>
          <w:p w14:paraId="1FAC6701" w14:textId="77777777" w:rsidR="00332AB7" w:rsidRPr="00F371B3" w:rsidRDefault="00332AB7" w:rsidP="00516E16">
            <w:r w:rsidRPr="00F371B3">
              <w:t>Přístup k datům: metody zabezpečení přístupu, role a přístupová práva (vidět obsah, číst obsah, měnit obsah, měnit práva)</w:t>
            </w:r>
          </w:p>
          <w:p w14:paraId="33F853C0" w14:textId="77777777" w:rsidR="00332AB7" w:rsidRPr="00F371B3" w:rsidRDefault="00332AB7" w:rsidP="00516E16">
            <w:pPr>
              <w:rPr>
                <w:b/>
                <w:color w:val="FF0000"/>
                <w:sz w:val="22"/>
                <w:szCs w:val="22"/>
              </w:rPr>
            </w:pPr>
            <w:r w:rsidRPr="00F371B3">
              <w:t>Postup při řešení problému s digitálním zařízením (např. nepropojení, program bez odezvy, špatné nastavení, hlášení / dialogová okna)</w:t>
            </w:r>
          </w:p>
          <w:p w14:paraId="58B1C40A" w14:textId="77777777" w:rsidR="00332AB7" w:rsidRPr="00F371B3" w:rsidRDefault="00332AB7" w:rsidP="00516E16">
            <w:pPr>
              <w:rPr>
                <w:b/>
                <w:color w:val="FF0000"/>
                <w:sz w:val="22"/>
                <w:szCs w:val="22"/>
              </w:rPr>
            </w:pPr>
          </w:p>
        </w:tc>
        <w:tc>
          <w:tcPr>
            <w:tcW w:w="1020" w:type="dxa"/>
            <w:tcBorders>
              <w:top w:val="single" w:sz="4" w:space="0" w:color="000000"/>
              <w:left w:val="single" w:sz="4" w:space="0" w:color="000000"/>
              <w:bottom w:val="single" w:sz="4" w:space="0" w:color="000000"/>
              <w:right w:val="single" w:sz="4" w:space="0" w:color="000000"/>
            </w:tcBorders>
          </w:tcPr>
          <w:p w14:paraId="36BAA4ED" w14:textId="77777777" w:rsidR="00332AB7" w:rsidRPr="00F371B3" w:rsidRDefault="00332AB7" w:rsidP="00516E16">
            <w:pPr>
              <w:snapToGrid w:val="0"/>
              <w:rPr>
                <w:b/>
                <w:sz w:val="22"/>
                <w:szCs w:val="22"/>
              </w:rPr>
            </w:pPr>
          </w:p>
          <w:p w14:paraId="3155E427" w14:textId="77777777" w:rsidR="00332AB7" w:rsidRPr="00F371B3" w:rsidRDefault="00332AB7" w:rsidP="00516E16">
            <w:r w:rsidRPr="00F371B3">
              <w:t>a.2</w:t>
            </w:r>
          </w:p>
          <w:p w14:paraId="471E6DA8" w14:textId="77777777" w:rsidR="00332AB7" w:rsidRPr="00F371B3" w:rsidRDefault="00332AB7" w:rsidP="00516E16"/>
          <w:p w14:paraId="7561966D" w14:textId="77777777" w:rsidR="00332AB7" w:rsidRPr="00F371B3" w:rsidRDefault="00332AB7" w:rsidP="00516E16"/>
          <w:p w14:paraId="3BD4CFFB" w14:textId="77777777" w:rsidR="00332AB7" w:rsidRDefault="00332AB7" w:rsidP="00516E16"/>
          <w:p w14:paraId="6E3B97BD" w14:textId="77777777" w:rsidR="00332AB7" w:rsidRDefault="00332AB7" w:rsidP="00516E16"/>
          <w:p w14:paraId="7F391967" w14:textId="77777777" w:rsidR="00332AB7" w:rsidRDefault="00332AB7" w:rsidP="00516E16"/>
          <w:p w14:paraId="4C908C6A" w14:textId="77777777" w:rsidR="00332AB7" w:rsidRDefault="00332AB7" w:rsidP="00516E16"/>
          <w:p w14:paraId="60678C0F" w14:textId="77777777" w:rsidR="00332AB7" w:rsidRDefault="00332AB7" w:rsidP="00516E16"/>
          <w:p w14:paraId="7F74F536" w14:textId="77777777" w:rsidR="00332AB7" w:rsidRDefault="00332AB7" w:rsidP="00516E16"/>
          <w:p w14:paraId="44F009AF" w14:textId="77777777" w:rsidR="00332AB7" w:rsidRDefault="00332AB7" w:rsidP="00516E16"/>
          <w:p w14:paraId="47B05C29" w14:textId="77777777" w:rsidR="00332AB7" w:rsidRDefault="00332AB7" w:rsidP="00516E16"/>
          <w:p w14:paraId="53CC65B6" w14:textId="77777777" w:rsidR="00332AB7" w:rsidRDefault="00332AB7" w:rsidP="00516E16"/>
          <w:p w14:paraId="6366E8A2" w14:textId="77777777" w:rsidR="00332AB7" w:rsidRDefault="00332AB7" w:rsidP="00516E16">
            <w:r>
              <w:t>a.1</w:t>
            </w:r>
          </w:p>
          <w:p w14:paraId="7DF76FCE" w14:textId="77777777" w:rsidR="00332AB7" w:rsidRDefault="00332AB7" w:rsidP="00516E16"/>
          <w:p w14:paraId="188933B0" w14:textId="77777777" w:rsidR="00332AB7" w:rsidRDefault="00332AB7" w:rsidP="00516E16"/>
          <w:p w14:paraId="6290B888" w14:textId="77777777" w:rsidR="00332AB7" w:rsidRDefault="00332AB7" w:rsidP="00516E16"/>
          <w:p w14:paraId="65043230" w14:textId="77777777" w:rsidR="00332AB7" w:rsidRDefault="00332AB7" w:rsidP="00516E16"/>
          <w:p w14:paraId="6D065425" w14:textId="77777777" w:rsidR="00332AB7" w:rsidRDefault="00332AB7" w:rsidP="00516E16"/>
          <w:p w14:paraId="26D7012F" w14:textId="77777777" w:rsidR="00332AB7" w:rsidRDefault="00332AB7" w:rsidP="00516E16">
            <w:r>
              <w:t>a.4, a.3</w:t>
            </w:r>
          </w:p>
          <w:p w14:paraId="215537BA" w14:textId="77777777" w:rsidR="00332AB7" w:rsidRDefault="00332AB7" w:rsidP="00516E16"/>
          <w:p w14:paraId="5D479144" w14:textId="77777777" w:rsidR="00332AB7" w:rsidRDefault="00332AB7" w:rsidP="00516E16"/>
          <w:p w14:paraId="1D9CCE79" w14:textId="77777777" w:rsidR="00332AB7" w:rsidRDefault="00332AB7" w:rsidP="00516E16"/>
          <w:p w14:paraId="23A9B999" w14:textId="77777777" w:rsidR="00332AB7" w:rsidRDefault="00332AB7" w:rsidP="00516E16"/>
          <w:p w14:paraId="4141DA8E" w14:textId="77777777" w:rsidR="00332AB7" w:rsidRDefault="00332AB7" w:rsidP="00516E16"/>
          <w:p w14:paraId="166A475D" w14:textId="77777777" w:rsidR="00332AB7" w:rsidRDefault="00332AB7" w:rsidP="00516E16"/>
          <w:p w14:paraId="06408318" w14:textId="77777777" w:rsidR="00332AB7" w:rsidRDefault="00332AB7" w:rsidP="00516E16"/>
          <w:p w14:paraId="73F1EE0E" w14:textId="77777777" w:rsidR="00332AB7" w:rsidRDefault="00332AB7" w:rsidP="00516E16"/>
          <w:p w14:paraId="23469416" w14:textId="77777777" w:rsidR="00332AB7" w:rsidRDefault="00332AB7" w:rsidP="00516E16"/>
          <w:p w14:paraId="65ABD35A" w14:textId="77777777" w:rsidR="00332AB7" w:rsidRDefault="00332AB7" w:rsidP="00516E16"/>
          <w:p w14:paraId="0BD808DA" w14:textId="77777777" w:rsidR="00332AB7" w:rsidRDefault="00332AB7" w:rsidP="00516E16">
            <w:r>
              <w:t>c.</w:t>
            </w:r>
            <w:proofErr w:type="gramStart"/>
            <w:r>
              <w:t>1 – 4</w:t>
            </w:r>
            <w:proofErr w:type="gramEnd"/>
          </w:p>
          <w:p w14:paraId="79D84EE9" w14:textId="77777777" w:rsidR="00332AB7" w:rsidRDefault="00332AB7" w:rsidP="00516E16"/>
          <w:p w14:paraId="7A5837ED" w14:textId="77777777" w:rsidR="00332AB7" w:rsidRDefault="00332AB7" w:rsidP="00516E16"/>
          <w:p w14:paraId="256685E5" w14:textId="77777777" w:rsidR="00332AB7" w:rsidRDefault="00332AB7" w:rsidP="00516E16"/>
          <w:p w14:paraId="692B7356" w14:textId="77777777" w:rsidR="00332AB7" w:rsidRDefault="00332AB7" w:rsidP="00516E16"/>
          <w:p w14:paraId="42F49F94" w14:textId="77777777" w:rsidR="00332AB7" w:rsidRDefault="00332AB7" w:rsidP="00516E16"/>
          <w:p w14:paraId="3D9ADBD7" w14:textId="77777777" w:rsidR="00332AB7" w:rsidRDefault="00332AB7" w:rsidP="00516E16"/>
          <w:p w14:paraId="78F0903B" w14:textId="77777777" w:rsidR="00332AB7" w:rsidRDefault="00332AB7" w:rsidP="00516E16"/>
          <w:p w14:paraId="3FDA326D" w14:textId="77777777" w:rsidR="00332AB7" w:rsidRDefault="00332AB7" w:rsidP="00516E16"/>
          <w:p w14:paraId="30CD5757" w14:textId="77777777" w:rsidR="00332AB7" w:rsidRDefault="00332AB7" w:rsidP="00516E16"/>
          <w:p w14:paraId="509C72FB" w14:textId="77777777" w:rsidR="00332AB7" w:rsidRDefault="00332AB7" w:rsidP="00516E16"/>
          <w:p w14:paraId="1CF3E0E0" w14:textId="77777777" w:rsidR="00332AB7" w:rsidRDefault="00332AB7" w:rsidP="00516E16"/>
          <w:p w14:paraId="5306B51C" w14:textId="77777777" w:rsidR="00332AB7" w:rsidRDefault="00332AB7" w:rsidP="00516E16"/>
          <w:p w14:paraId="435ED4CE" w14:textId="77777777" w:rsidR="00332AB7" w:rsidRDefault="00332AB7" w:rsidP="00516E16"/>
          <w:p w14:paraId="2816B050" w14:textId="77777777" w:rsidR="00332AB7" w:rsidRDefault="00332AB7" w:rsidP="00516E16"/>
          <w:p w14:paraId="0976BFDD" w14:textId="77777777" w:rsidR="00332AB7" w:rsidRDefault="00332AB7" w:rsidP="00516E16"/>
          <w:p w14:paraId="2BAB29BF" w14:textId="77777777" w:rsidR="00332AB7" w:rsidRDefault="00332AB7" w:rsidP="00516E16"/>
          <w:p w14:paraId="606D6185" w14:textId="77777777" w:rsidR="00332AB7" w:rsidRDefault="00332AB7" w:rsidP="00516E16"/>
          <w:p w14:paraId="5F43230D" w14:textId="77777777" w:rsidR="00332AB7" w:rsidRDefault="00332AB7" w:rsidP="00516E16"/>
          <w:p w14:paraId="2DA48D9A" w14:textId="77777777" w:rsidR="00332AB7" w:rsidRPr="00F371B3" w:rsidRDefault="00332AB7" w:rsidP="00516E16">
            <w:r>
              <w:t>d.</w:t>
            </w:r>
            <w:proofErr w:type="gramStart"/>
            <w:r>
              <w:t>1 - 5</w:t>
            </w:r>
            <w:proofErr w:type="gramEnd"/>
          </w:p>
        </w:tc>
      </w:tr>
    </w:tbl>
    <w:p w14:paraId="526C9649" w14:textId="77777777" w:rsidR="00332AB7" w:rsidRPr="00F371B3" w:rsidRDefault="00332AB7" w:rsidP="00332AB7">
      <w:pPr>
        <w:jc w:val="both"/>
        <w:rPr>
          <w:color w:val="FF0000"/>
          <w:sz w:val="22"/>
          <w:szCs w:val="22"/>
        </w:rPr>
      </w:pPr>
    </w:p>
    <w:p w14:paraId="2ACE4896" w14:textId="77777777" w:rsidR="00332AB7" w:rsidRPr="00F371B3" w:rsidRDefault="00332AB7" w:rsidP="00332AB7">
      <w:pPr>
        <w:jc w:val="both"/>
        <w:rPr>
          <w:b/>
          <w:color w:val="000000"/>
          <w:sz w:val="22"/>
          <w:szCs w:val="22"/>
        </w:rPr>
      </w:pPr>
      <w:r w:rsidRPr="00F371B3">
        <w:rPr>
          <w:b/>
          <w:color w:val="000000"/>
          <w:sz w:val="22"/>
          <w:szCs w:val="22"/>
        </w:rPr>
        <w:t>7. ročník</w:t>
      </w:r>
    </w:p>
    <w:p w14:paraId="46C362B5" w14:textId="77777777" w:rsidR="00332AB7" w:rsidRPr="00F371B3" w:rsidRDefault="00332AB7" w:rsidP="00332AB7">
      <w:pPr>
        <w:jc w:val="both"/>
        <w:rPr>
          <w:b/>
          <w:color w:val="000000"/>
          <w:sz w:val="22"/>
          <w:szCs w:val="22"/>
        </w:rPr>
      </w:pPr>
    </w:p>
    <w:tbl>
      <w:tblPr>
        <w:tblW w:w="9272" w:type="dxa"/>
        <w:tblInd w:w="-30" w:type="dxa"/>
        <w:tblLayout w:type="fixed"/>
        <w:tblLook w:val="04A0" w:firstRow="1" w:lastRow="0" w:firstColumn="1" w:lastColumn="0" w:noHBand="0" w:noVBand="1"/>
      </w:tblPr>
      <w:tblGrid>
        <w:gridCol w:w="4703"/>
        <w:gridCol w:w="3485"/>
        <w:gridCol w:w="1084"/>
      </w:tblGrid>
      <w:tr w:rsidR="00332AB7" w:rsidRPr="00F371B3" w14:paraId="5F334AE5" w14:textId="77777777" w:rsidTr="00516E16">
        <w:tc>
          <w:tcPr>
            <w:tcW w:w="4703" w:type="dxa"/>
            <w:tcBorders>
              <w:top w:val="single" w:sz="4" w:space="0" w:color="000000"/>
              <w:left w:val="single" w:sz="4" w:space="0" w:color="000000"/>
              <w:bottom w:val="single" w:sz="4" w:space="0" w:color="000000"/>
              <w:right w:val="nil"/>
            </w:tcBorders>
            <w:vAlign w:val="center"/>
            <w:hideMark/>
          </w:tcPr>
          <w:p w14:paraId="50AE86C8" w14:textId="77777777" w:rsidR="00332AB7" w:rsidRPr="00F371B3" w:rsidRDefault="00332AB7" w:rsidP="00516E16">
            <w:pPr>
              <w:rPr>
                <w:b/>
                <w:color w:val="000000"/>
                <w:sz w:val="22"/>
                <w:szCs w:val="22"/>
              </w:rPr>
            </w:pPr>
            <w:r w:rsidRPr="00F371B3">
              <w:rPr>
                <w:b/>
                <w:color w:val="000000"/>
                <w:sz w:val="22"/>
                <w:szCs w:val="22"/>
              </w:rPr>
              <w:t>Konkretizované výstupy</w:t>
            </w:r>
          </w:p>
        </w:tc>
        <w:tc>
          <w:tcPr>
            <w:tcW w:w="3485" w:type="dxa"/>
            <w:tcBorders>
              <w:top w:val="single" w:sz="4" w:space="0" w:color="000000"/>
              <w:left w:val="single" w:sz="4" w:space="0" w:color="000000"/>
              <w:bottom w:val="single" w:sz="4" w:space="0" w:color="000000"/>
              <w:right w:val="nil"/>
            </w:tcBorders>
            <w:vAlign w:val="center"/>
            <w:hideMark/>
          </w:tcPr>
          <w:p w14:paraId="52757601" w14:textId="77777777" w:rsidR="00332AB7" w:rsidRPr="00F371B3" w:rsidRDefault="00332AB7" w:rsidP="00516E16">
            <w:pPr>
              <w:rPr>
                <w:b/>
                <w:color w:val="000000"/>
                <w:sz w:val="22"/>
                <w:szCs w:val="22"/>
              </w:rPr>
            </w:pPr>
            <w:r w:rsidRPr="00F371B3">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vAlign w:val="center"/>
            <w:hideMark/>
          </w:tcPr>
          <w:p w14:paraId="7F3CEBE9" w14:textId="77777777" w:rsidR="00332AB7" w:rsidRPr="00F371B3" w:rsidRDefault="00332AB7" w:rsidP="00516E16">
            <w:proofErr w:type="gramStart"/>
            <w:r w:rsidRPr="00F371B3">
              <w:rPr>
                <w:b/>
                <w:color w:val="000000"/>
                <w:sz w:val="22"/>
                <w:szCs w:val="22"/>
              </w:rPr>
              <w:t xml:space="preserve">OVO  </w:t>
            </w:r>
            <w:r>
              <w:rPr>
                <w:b/>
                <w:color w:val="000000"/>
                <w:sz w:val="22"/>
                <w:szCs w:val="22"/>
              </w:rPr>
              <w:t>P</w:t>
            </w:r>
            <w:r w:rsidRPr="00F371B3">
              <w:rPr>
                <w:b/>
                <w:color w:val="000000"/>
                <w:sz w:val="22"/>
                <w:szCs w:val="22"/>
              </w:rPr>
              <w:t>řesahy</w:t>
            </w:r>
            <w:proofErr w:type="gramEnd"/>
          </w:p>
        </w:tc>
      </w:tr>
      <w:tr w:rsidR="00332AB7" w:rsidRPr="00F371B3" w14:paraId="1B4C7E3D" w14:textId="77777777" w:rsidTr="00516E16">
        <w:tc>
          <w:tcPr>
            <w:tcW w:w="4703" w:type="dxa"/>
            <w:tcBorders>
              <w:top w:val="single" w:sz="4" w:space="0" w:color="000000"/>
              <w:left w:val="single" w:sz="4" w:space="0" w:color="000000"/>
              <w:bottom w:val="single" w:sz="4" w:space="0" w:color="000000"/>
              <w:right w:val="nil"/>
            </w:tcBorders>
          </w:tcPr>
          <w:p w14:paraId="4DCD19C5" w14:textId="77777777" w:rsidR="00332AB7" w:rsidRPr="00F371B3" w:rsidRDefault="00332AB7" w:rsidP="00516E16">
            <w:pPr>
              <w:ind w:left="142" w:hanging="142"/>
              <w:jc w:val="both"/>
              <w:rPr>
                <w:sz w:val="22"/>
                <w:szCs w:val="22"/>
              </w:rPr>
            </w:pPr>
            <w:r w:rsidRPr="00F371B3">
              <w:rPr>
                <w:sz w:val="22"/>
                <w:szCs w:val="22"/>
              </w:rPr>
              <w:t xml:space="preserve">žák: </w:t>
            </w:r>
          </w:p>
          <w:p w14:paraId="50626798" w14:textId="77777777" w:rsidR="00332AB7" w:rsidRPr="00F371B3" w:rsidRDefault="00332AB7" w:rsidP="00332AB7">
            <w:pPr>
              <w:pStyle w:val="Odstavecseseznamem"/>
              <w:numPr>
                <w:ilvl w:val="0"/>
                <w:numId w:val="494"/>
              </w:numPr>
              <w:spacing w:after="0" w:line="240" w:lineRule="auto"/>
              <w:ind w:left="477"/>
              <w:contextualSpacing/>
            </w:pPr>
            <w:r w:rsidRPr="00F371B3">
              <w:lastRenderedPageBreak/>
              <w:t xml:space="preserve">v blokově orientovaném programovacím jazyce sestaví program, dbá na jeho čitelnost a přehlednost </w:t>
            </w:r>
          </w:p>
          <w:p w14:paraId="6A2D0191" w14:textId="77777777" w:rsidR="00332AB7" w:rsidRPr="00F371B3" w:rsidRDefault="00332AB7" w:rsidP="00332AB7">
            <w:pPr>
              <w:pStyle w:val="Odstavecseseznamem"/>
              <w:numPr>
                <w:ilvl w:val="0"/>
                <w:numId w:val="494"/>
              </w:numPr>
              <w:spacing w:after="0" w:line="240" w:lineRule="auto"/>
              <w:ind w:left="477"/>
              <w:contextualSpacing/>
            </w:pPr>
            <w:r w:rsidRPr="00F371B3">
              <w:t xml:space="preserve">po přečtení programu vysvětlí, co vykoná </w:t>
            </w:r>
          </w:p>
          <w:p w14:paraId="5BA1FF3A" w14:textId="77777777" w:rsidR="00332AB7" w:rsidRPr="00F371B3" w:rsidRDefault="00332AB7" w:rsidP="00332AB7">
            <w:pPr>
              <w:pStyle w:val="Odstavecseseznamem"/>
              <w:numPr>
                <w:ilvl w:val="0"/>
                <w:numId w:val="494"/>
              </w:numPr>
              <w:spacing w:after="0" w:line="240" w:lineRule="auto"/>
              <w:ind w:left="477"/>
              <w:contextualSpacing/>
            </w:pPr>
            <w:r w:rsidRPr="00F371B3">
              <w:t xml:space="preserve">ověří správnost programu, najde a opraví v něm chyby </w:t>
            </w:r>
          </w:p>
          <w:p w14:paraId="70C92EF5" w14:textId="77777777" w:rsidR="00332AB7" w:rsidRPr="00F371B3" w:rsidRDefault="00332AB7" w:rsidP="00332AB7">
            <w:pPr>
              <w:pStyle w:val="Odstavecseseznamem"/>
              <w:numPr>
                <w:ilvl w:val="0"/>
                <w:numId w:val="494"/>
              </w:numPr>
              <w:spacing w:after="0" w:line="240" w:lineRule="auto"/>
              <w:ind w:left="477"/>
              <w:contextualSpacing/>
            </w:pPr>
            <w:r w:rsidRPr="00F371B3">
              <w:t xml:space="preserve">používá cyklus s pevným počtem opakování, rozezná, zda má být příkaz uvnitř nebo vně opakování,  </w:t>
            </w:r>
          </w:p>
          <w:p w14:paraId="711B5381" w14:textId="77777777" w:rsidR="00332AB7" w:rsidRPr="00F371B3" w:rsidRDefault="00332AB7" w:rsidP="00332AB7">
            <w:pPr>
              <w:pStyle w:val="Odstavecseseznamem"/>
              <w:numPr>
                <w:ilvl w:val="0"/>
                <w:numId w:val="494"/>
              </w:numPr>
              <w:spacing w:after="0" w:line="240" w:lineRule="auto"/>
              <w:ind w:left="477"/>
              <w:contextualSpacing/>
            </w:pPr>
            <w:r w:rsidRPr="00F371B3">
              <w:t xml:space="preserve">vytváří vlastní bloky a používá je v dalších programech  </w:t>
            </w:r>
          </w:p>
          <w:p w14:paraId="405F6849" w14:textId="77777777" w:rsidR="00332AB7" w:rsidRPr="00F371B3" w:rsidRDefault="00332AB7" w:rsidP="00332AB7">
            <w:pPr>
              <w:pStyle w:val="Odstavecseseznamem"/>
              <w:numPr>
                <w:ilvl w:val="0"/>
                <w:numId w:val="494"/>
              </w:numPr>
              <w:spacing w:after="0" w:line="240" w:lineRule="auto"/>
              <w:ind w:left="477"/>
              <w:contextualSpacing/>
            </w:pPr>
            <w:r w:rsidRPr="00F371B3">
              <w:t xml:space="preserve">diskutuje různé programy pro řešení problému </w:t>
            </w:r>
          </w:p>
          <w:p w14:paraId="27308C11" w14:textId="77777777" w:rsidR="00332AB7" w:rsidRPr="00F371B3" w:rsidRDefault="00332AB7" w:rsidP="00332AB7">
            <w:pPr>
              <w:pStyle w:val="Odstavecseseznamem"/>
              <w:numPr>
                <w:ilvl w:val="0"/>
                <w:numId w:val="494"/>
              </w:numPr>
              <w:spacing w:after="0" w:line="240" w:lineRule="auto"/>
              <w:ind w:left="477"/>
              <w:contextualSpacing/>
            </w:pPr>
            <w:r w:rsidRPr="00F371B3">
              <w:t xml:space="preserve">vybere z více možností vhodný program pro řešený problém a svůj výběr zdůvodní </w:t>
            </w:r>
          </w:p>
          <w:p w14:paraId="0C7A2FF6" w14:textId="77777777" w:rsidR="00332AB7" w:rsidRPr="00F371B3" w:rsidRDefault="00332AB7" w:rsidP="00332AB7">
            <w:pPr>
              <w:numPr>
                <w:ilvl w:val="0"/>
                <w:numId w:val="494"/>
              </w:numPr>
              <w:ind w:left="477"/>
              <w:rPr>
                <w:b/>
                <w:color w:val="FF0000"/>
                <w:sz w:val="22"/>
                <w:szCs w:val="22"/>
              </w:rPr>
            </w:pPr>
            <w:r w:rsidRPr="00F371B3">
              <w:t>řeší problém jeho rozdělením na části pomocí vlastních bloků</w:t>
            </w:r>
          </w:p>
          <w:p w14:paraId="468EA44B" w14:textId="77777777" w:rsidR="00332AB7" w:rsidRPr="00F371B3" w:rsidRDefault="00332AB7" w:rsidP="00516E16">
            <w:pPr>
              <w:ind w:left="477"/>
              <w:rPr>
                <w:b/>
                <w:color w:val="FF0000"/>
                <w:sz w:val="22"/>
                <w:szCs w:val="22"/>
              </w:rPr>
            </w:pPr>
          </w:p>
          <w:p w14:paraId="6941A65D" w14:textId="77777777" w:rsidR="00332AB7" w:rsidRPr="00F371B3" w:rsidRDefault="00332AB7" w:rsidP="00516E16">
            <w:pPr>
              <w:rPr>
                <w:b/>
                <w:color w:val="FF0000"/>
                <w:sz w:val="22"/>
                <w:szCs w:val="22"/>
              </w:rPr>
            </w:pPr>
          </w:p>
          <w:p w14:paraId="169824D0" w14:textId="77777777" w:rsidR="00332AB7" w:rsidRPr="00F371B3" w:rsidRDefault="00332AB7" w:rsidP="00332AB7">
            <w:pPr>
              <w:pStyle w:val="Odstavecseseznamem"/>
              <w:numPr>
                <w:ilvl w:val="0"/>
                <w:numId w:val="495"/>
              </w:numPr>
              <w:spacing w:after="0" w:line="240" w:lineRule="auto"/>
              <w:ind w:left="477"/>
              <w:contextualSpacing/>
            </w:pPr>
            <w:r w:rsidRPr="00F371B3">
              <w:t>vysvětlí známé modely jevů, situací, činností</w:t>
            </w:r>
          </w:p>
          <w:p w14:paraId="65C91009" w14:textId="77777777" w:rsidR="00332AB7" w:rsidRPr="00F371B3" w:rsidRDefault="00332AB7" w:rsidP="00332AB7">
            <w:pPr>
              <w:pStyle w:val="Odstavecseseznamem"/>
              <w:numPr>
                <w:ilvl w:val="0"/>
                <w:numId w:val="495"/>
              </w:numPr>
              <w:spacing w:after="0" w:line="240" w:lineRule="auto"/>
              <w:ind w:left="477"/>
              <w:contextualSpacing/>
            </w:pPr>
            <w:r w:rsidRPr="00F371B3">
              <w:t>v mapě a dalších schématech najde odpověď na otázku</w:t>
            </w:r>
          </w:p>
          <w:p w14:paraId="6D790641" w14:textId="77777777" w:rsidR="00332AB7" w:rsidRPr="00F371B3" w:rsidRDefault="00332AB7" w:rsidP="00332AB7">
            <w:pPr>
              <w:pStyle w:val="Odstavecseseznamem"/>
              <w:numPr>
                <w:ilvl w:val="0"/>
                <w:numId w:val="495"/>
              </w:numPr>
              <w:spacing w:after="0" w:line="240" w:lineRule="auto"/>
              <w:ind w:left="477"/>
              <w:contextualSpacing/>
            </w:pPr>
            <w:r w:rsidRPr="00F371B3">
              <w:t>pomocí ohodnocených grafů řeší problémy</w:t>
            </w:r>
          </w:p>
          <w:p w14:paraId="56F1D569" w14:textId="77777777" w:rsidR="00332AB7" w:rsidRPr="00F371B3" w:rsidRDefault="00332AB7" w:rsidP="00332AB7">
            <w:pPr>
              <w:pStyle w:val="Odstavecseseznamem"/>
              <w:numPr>
                <w:ilvl w:val="0"/>
                <w:numId w:val="495"/>
              </w:numPr>
              <w:spacing w:after="0" w:line="240" w:lineRule="auto"/>
              <w:ind w:left="477"/>
              <w:contextualSpacing/>
              <w:rPr>
                <w:b/>
                <w:color w:val="FF0000"/>
              </w:rPr>
            </w:pPr>
            <w:r w:rsidRPr="00F371B3">
              <w:t>pomocí orientovaných grafů řeší problémy</w:t>
            </w:r>
          </w:p>
          <w:p w14:paraId="16950945" w14:textId="77777777" w:rsidR="00332AB7" w:rsidRPr="00F371B3" w:rsidRDefault="00332AB7" w:rsidP="00516E16">
            <w:pPr>
              <w:rPr>
                <w:b/>
                <w:color w:val="FF0000"/>
                <w:sz w:val="22"/>
                <w:szCs w:val="22"/>
              </w:rPr>
            </w:pPr>
          </w:p>
          <w:p w14:paraId="6E9153A9" w14:textId="77777777" w:rsidR="00332AB7" w:rsidRPr="00F371B3" w:rsidRDefault="00332AB7" w:rsidP="00332AB7">
            <w:pPr>
              <w:pStyle w:val="Odstavecseseznamem"/>
              <w:numPr>
                <w:ilvl w:val="0"/>
                <w:numId w:val="496"/>
              </w:numPr>
              <w:spacing w:after="0" w:line="240" w:lineRule="auto"/>
              <w:ind w:left="477"/>
              <w:contextualSpacing/>
            </w:pPr>
            <w:r w:rsidRPr="00F371B3">
              <w:t xml:space="preserve">používá podmínky pro ukončení opakování, rozezná, kdy je podmínka splněna  </w:t>
            </w:r>
          </w:p>
          <w:p w14:paraId="5843720E" w14:textId="77777777" w:rsidR="00332AB7" w:rsidRPr="00A24C8D" w:rsidRDefault="00332AB7" w:rsidP="00332AB7">
            <w:pPr>
              <w:pStyle w:val="Odstavecseseznamem"/>
              <w:numPr>
                <w:ilvl w:val="0"/>
                <w:numId w:val="496"/>
              </w:numPr>
              <w:spacing w:after="0" w:line="240" w:lineRule="auto"/>
              <w:ind w:left="477"/>
              <w:contextualSpacing/>
            </w:pPr>
            <w:r w:rsidRPr="00F371B3">
              <w:t xml:space="preserve">spouští program myší, klávesnicí, interakcí postav </w:t>
            </w:r>
          </w:p>
        </w:tc>
        <w:tc>
          <w:tcPr>
            <w:tcW w:w="3485" w:type="dxa"/>
            <w:tcBorders>
              <w:top w:val="single" w:sz="4" w:space="0" w:color="000000"/>
              <w:left w:val="single" w:sz="4" w:space="0" w:color="000000"/>
              <w:bottom w:val="single" w:sz="4" w:space="0" w:color="000000"/>
              <w:right w:val="nil"/>
            </w:tcBorders>
          </w:tcPr>
          <w:p w14:paraId="2E7B6013" w14:textId="77777777" w:rsidR="00332AB7" w:rsidRPr="00F371B3" w:rsidRDefault="00332AB7" w:rsidP="00516E16">
            <w:pPr>
              <w:snapToGrid w:val="0"/>
              <w:jc w:val="both"/>
              <w:rPr>
                <w:b/>
                <w:color w:val="FF0000"/>
                <w:sz w:val="22"/>
                <w:szCs w:val="22"/>
              </w:rPr>
            </w:pPr>
          </w:p>
          <w:p w14:paraId="4E217C56" w14:textId="77777777" w:rsidR="00332AB7" w:rsidRPr="00F371B3" w:rsidRDefault="00332AB7" w:rsidP="00516E16">
            <w:pPr>
              <w:rPr>
                <w:b/>
              </w:rPr>
            </w:pPr>
            <w:r w:rsidRPr="00F371B3">
              <w:rPr>
                <w:b/>
              </w:rPr>
              <w:lastRenderedPageBreak/>
              <w:t>Programování – podmínky, postavy a události</w:t>
            </w:r>
          </w:p>
          <w:p w14:paraId="75ABDB5C" w14:textId="77777777" w:rsidR="00332AB7" w:rsidRPr="00F371B3" w:rsidRDefault="00332AB7" w:rsidP="00516E16">
            <w:r w:rsidRPr="00F371B3">
              <w:t xml:space="preserve">Vytvoření programu </w:t>
            </w:r>
          </w:p>
          <w:p w14:paraId="5D0B5CBE" w14:textId="77777777" w:rsidR="00332AB7" w:rsidRPr="00F371B3" w:rsidRDefault="00332AB7" w:rsidP="00516E16">
            <w:r w:rsidRPr="00F371B3">
              <w:t xml:space="preserve">Opakování </w:t>
            </w:r>
          </w:p>
          <w:p w14:paraId="17F1DCD6" w14:textId="77777777" w:rsidR="00332AB7" w:rsidRPr="00F371B3" w:rsidRDefault="00332AB7" w:rsidP="00516E16">
            <w:r w:rsidRPr="00F371B3">
              <w:t>Podprogramy</w:t>
            </w:r>
          </w:p>
          <w:p w14:paraId="34B1C23A" w14:textId="77777777" w:rsidR="00332AB7" w:rsidRPr="00F371B3" w:rsidRDefault="00332AB7" w:rsidP="00516E16">
            <w:pPr>
              <w:rPr>
                <w:b/>
                <w:color w:val="FF0000"/>
                <w:sz w:val="22"/>
                <w:szCs w:val="22"/>
              </w:rPr>
            </w:pPr>
          </w:p>
          <w:p w14:paraId="227505A9" w14:textId="77777777" w:rsidR="00332AB7" w:rsidRPr="00F371B3" w:rsidRDefault="00332AB7" w:rsidP="00516E16">
            <w:pPr>
              <w:rPr>
                <w:b/>
                <w:color w:val="FF0000"/>
                <w:sz w:val="22"/>
                <w:szCs w:val="22"/>
              </w:rPr>
            </w:pPr>
          </w:p>
          <w:p w14:paraId="7E66EF05" w14:textId="77777777" w:rsidR="00332AB7" w:rsidRPr="00F371B3" w:rsidRDefault="00332AB7" w:rsidP="00516E16">
            <w:pPr>
              <w:rPr>
                <w:b/>
                <w:color w:val="FF0000"/>
                <w:sz w:val="22"/>
                <w:szCs w:val="22"/>
              </w:rPr>
            </w:pPr>
          </w:p>
          <w:p w14:paraId="4DEC8FB9" w14:textId="77777777" w:rsidR="00332AB7" w:rsidRPr="00F371B3" w:rsidRDefault="00332AB7" w:rsidP="00516E16">
            <w:pPr>
              <w:rPr>
                <w:b/>
                <w:color w:val="FF0000"/>
                <w:sz w:val="22"/>
                <w:szCs w:val="22"/>
              </w:rPr>
            </w:pPr>
          </w:p>
          <w:p w14:paraId="07527E42" w14:textId="77777777" w:rsidR="00332AB7" w:rsidRPr="00F371B3" w:rsidRDefault="00332AB7" w:rsidP="00516E16">
            <w:pPr>
              <w:rPr>
                <w:b/>
                <w:color w:val="FF0000"/>
                <w:sz w:val="22"/>
                <w:szCs w:val="22"/>
              </w:rPr>
            </w:pPr>
          </w:p>
          <w:p w14:paraId="02C2597C" w14:textId="77777777" w:rsidR="00332AB7" w:rsidRPr="00F371B3" w:rsidRDefault="00332AB7" w:rsidP="00516E16">
            <w:pPr>
              <w:rPr>
                <w:b/>
                <w:color w:val="FF0000"/>
                <w:sz w:val="22"/>
                <w:szCs w:val="22"/>
              </w:rPr>
            </w:pPr>
          </w:p>
          <w:p w14:paraId="74EFA3AA" w14:textId="77777777" w:rsidR="00332AB7" w:rsidRPr="00F371B3" w:rsidRDefault="00332AB7" w:rsidP="00516E16">
            <w:pPr>
              <w:rPr>
                <w:b/>
                <w:color w:val="FF0000"/>
                <w:sz w:val="22"/>
                <w:szCs w:val="22"/>
              </w:rPr>
            </w:pPr>
          </w:p>
          <w:p w14:paraId="2866A4C0" w14:textId="77777777" w:rsidR="00332AB7" w:rsidRPr="00F371B3" w:rsidRDefault="00332AB7" w:rsidP="00516E16">
            <w:pPr>
              <w:rPr>
                <w:b/>
                <w:color w:val="FF0000"/>
                <w:sz w:val="22"/>
                <w:szCs w:val="22"/>
              </w:rPr>
            </w:pPr>
          </w:p>
          <w:p w14:paraId="04CB2B33" w14:textId="77777777" w:rsidR="00332AB7" w:rsidRPr="00F371B3" w:rsidRDefault="00332AB7" w:rsidP="00516E16">
            <w:pPr>
              <w:rPr>
                <w:b/>
                <w:color w:val="FF0000"/>
                <w:sz w:val="22"/>
                <w:szCs w:val="22"/>
              </w:rPr>
            </w:pPr>
          </w:p>
          <w:p w14:paraId="01450804" w14:textId="77777777" w:rsidR="00332AB7" w:rsidRPr="00F371B3" w:rsidRDefault="00332AB7" w:rsidP="00516E16">
            <w:pPr>
              <w:rPr>
                <w:b/>
                <w:color w:val="FF0000"/>
                <w:sz w:val="22"/>
                <w:szCs w:val="22"/>
              </w:rPr>
            </w:pPr>
          </w:p>
          <w:p w14:paraId="505135AD" w14:textId="77777777" w:rsidR="00332AB7" w:rsidRPr="00F371B3" w:rsidRDefault="00332AB7" w:rsidP="00516E16">
            <w:pPr>
              <w:rPr>
                <w:b/>
                <w:color w:val="FF0000"/>
                <w:sz w:val="22"/>
                <w:szCs w:val="22"/>
              </w:rPr>
            </w:pPr>
          </w:p>
          <w:p w14:paraId="56851ED7" w14:textId="77777777" w:rsidR="00332AB7" w:rsidRPr="00F371B3" w:rsidRDefault="00332AB7" w:rsidP="00516E16">
            <w:pPr>
              <w:rPr>
                <w:b/>
                <w:color w:val="FF0000"/>
                <w:sz w:val="22"/>
                <w:szCs w:val="22"/>
              </w:rPr>
            </w:pPr>
          </w:p>
          <w:p w14:paraId="4BFD001C" w14:textId="77777777" w:rsidR="00332AB7" w:rsidRPr="00F371B3" w:rsidRDefault="00332AB7" w:rsidP="00516E16">
            <w:pPr>
              <w:rPr>
                <w:b/>
                <w:color w:val="FF0000"/>
                <w:sz w:val="22"/>
                <w:szCs w:val="22"/>
              </w:rPr>
            </w:pPr>
          </w:p>
          <w:p w14:paraId="43FA227D" w14:textId="77777777" w:rsidR="00332AB7" w:rsidRPr="00F371B3" w:rsidRDefault="00332AB7" w:rsidP="00516E16">
            <w:pPr>
              <w:rPr>
                <w:b/>
                <w:color w:val="FF0000"/>
                <w:sz w:val="22"/>
                <w:szCs w:val="22"/>
              </w:rPr>
            </w:pPr>
          </w:p>
          <w:p w14:paraId="6E09F9F6" w14:textId="77777777" w:rsidR="00332AB7" w:rsidRPr="00F371B3" w:rsidRDefault="00332AB7" w:rsidP="00516E16">
            <w:pPr>
              <w:rPr>
                <w:b/>
                <w:color w:val="FF0000"/>
                <w:sz w:val="22"/>
                <w:szCs w:val="22"/>
              </w:rPr>
            </w:pPr>
          </w:p>
          <w:p w14:paraId="0FC7496E" w14:textId="77777777" w:rsidR="00332AB7" w:rsidRPr="00F371B3" w:rsidRDefault="00332AB7" w:rsidP="00516E16">
            <w:pPr>
              <w:rPr>
                <w:b/>
                <w:color w:val="FF0000"/>
                <w:sz w:val="22"/>
                <w:szCs w:val="22"/>
              </w:rPr>
            </w:pPr>
          </w:p>
          <w:p w14:paraId="6B58CC90" w14:textId="77777777" w:rsidR="00332AB7" w:rsidRPr="00F371B3" w:rsidRDefault="00332AB7" w:rsidP="00516E16">
            <w:pPr>
              <w:rPr>
                <w:b/>
              </w:rPr>
            </w:pPr>
            <w:r w:rsidRPr="00F371B3">
              <w:rPr>
                <w:b/>
              </w:rPr>
              <w:t>Modelování pomocí grafů a schémat</w:t>
            </w:r>
          </w:p>
          <w:p w14:paraId="48AC94B7" w14:textId="77777777" w:rsidR="00332AB7" w:rsidRPr="00F371B3" w:rsidRDefault="00332AB7" w:rsidP="00516E16">
            <w:r w:rsidRPr="00F371B3">
              <w:t>Standardizovaná schémata a modely</w:t>
            </w:r>
          </w:p>
          <w:p w14:paraId="1FD2199B" w14:textId="77777777" w:rsidR="00332AB7" w:rsidRPr="00F371B3" w:rsidRDefault="00332AB7" w:rsidP="00516E16">
            <w:r w:rsidRPr="00F371B3">
              <w:t>Ohodnocené grafy, minimální cesta grafu, kostra grafu</w:t>
            </w:r>
          </w:p>
          <w:p w14:paraId="5A2D2314" w14:textId="77777777" w:rsidR="00332AB7" w:rsidRPr="00F371B3" w:rsidRDefault="00332AB7" w:rsidP="00516E16">
            <w:r w:rsidRPr="00F371B3">
              <w:t>Orientované grafy</w:t>
            </w:r>
          </w:p>
          <w:p w14:paraId="10A792F5" w14:textId="77777777" w:rsidR="00332AB7" w:rsidRDefault="00332AB7" w:rsidP="00516E16">
            <w:pPr>
              <w:rPr>
                <w:b/>
                <w:color w:val="FF0000"/>
                <w:sz w:val="22"/>
                <w:szCs w:val="22"/>
              </w:rPr>
            </w:pPr>
          </w:p>
          <w:p w14:paraId="07BD6892" w14:textId="77777777" w:rsidR="00332AB7" w:rsidRPr="00F371B3" w:rsidRDefault="00332AB7" w:rsidP="00516E16">
            <w:pPr>
              <w:rPr>
                <w:b/>
                <w:color w:val="FF0000"/>
                <w:sz w:val="22"/>
                <w:szCs w:val="22"/>
              </w:rPr>
            </w:pPr>
          </w:p>
          <w:p w14:paraId="086158EC" w14:textId="77777777" w:rsidR="00332AB7" w:rsidRPr="00F371B3" w:rsidRDefault="00332AB7" w:rsidP="00516E16">
            <w:pPr>
              <w:rPr>
                <w:b/>
                <w:color w:val="FF0000"/>
                <w:sz w:val="22"/>
                <w:szCs w:val="22"/>
              </w:rPr>
            </w:pPr>
          </w:p>
          <w:p w14:paraId="199D0BD6" w14:textId="77777777" w:rsidR="00332AB7" w:rsidRPr="00F371B3" w:rsidRDefault="00332AB7" w:rsidP="00516E16">
            <w:pPr>
              <w:rPr>
                <w:b/>
              </w:rPr>
            </w:pPr>
            <w:r w:rsidRPr="00F371B3">
              <w:rPr>
                <w:b/>
              </w:rPr>
              <w:t xml:space="preserve">Programování – podmínky, postavy a události </w:t>
            </w:r>
          </w:p>
          <w:p w14:paraId="38DBC9C3" w14:textId="77777777" w:rsidR="00332AB7" w:rsidRPr="00F371B3" w:rsidRDefault="00332AB7" w:rsidP="00516E16">
            <w:r w:rsidRPr="00F371B3">
              <w:t xml:space="preserve">Opakování s podmínkou </w:t>
            </w:r>
          </w:p>
          <w:p w14:paraId="62D82072" w14:textId="77777777" w:rsidR="00332AB7" w:rsidRPr="00F371B3" w:rsidRDefault="00332AB7" w:rsidP="00516E16">
            <w:r w:rsidRPr="00F371B3">
              <w:t xml:space="preserve">Události, vstupy </w:t>
            </w:r>
          </w:p>
          <w:p w14:paraId="186190C1" w14:textId="77777777" w:rsidR="00332AB7" w:rsidRPr="00F371B3" w:rsidRDefault="00332AB7" w:rsidP="00516E16">
            <w:pPr>
              <w:rPr>
                <w:b/>
                <w:color w:val="FF0000"/>
                <w:sz w:val="22"/>
                <w:szCs w:val="22"/>
              </w:rPr>
            </w:pPr>
            <w:r w:rsidRPr="00F371B3">
              <w:t>Objekty a komunikace mezi nimi</w:t>
            </w:r>
          </w:p>
        </w:tc>
        <w:tc>
          <w:tcPr>
            <w:tcW w:w="1084" w:type="dxa"/>
            <w:tcBorders>
              <w:top w:val="single" w:sz="4" w:space="0" w:color="000000"/>
              <w:left w:val="single" w:sz="4" w:space="0" w:color="000000"/>
              <w:bottom w:val="single" w:sz="4" w:space="0" w:color="000000"/>
              <w:right w:val="single" w:sz="4" w:space="0" w:color="000000"/>
            </w:tcBorders>
          </w:tcPr>
          <w:p w14:paraId="71FAFFB2" w14:textId="77777777" w:rsidR="00332AB7" w:rsidRPr="00F371B3" w:rsidRDefault="00332AB7" w:rsidP="00516E16">
            <w:pPr>
              <w:snapToGrid w:val="0"/>
              <w:jc w:val="both"/>
              <w:rPr>
                <w:b/>
                <w:color w:val="FF0000"/>
                <w:sz w:val="22"/>
                <w:szCs w:val="22"/>
              </w:rPr>
            </w:pPr>
          </w:p>
          <w:p w14:paraId="453049B9" w14:textId="77777777" w:rsidR="00332AB7" w:rsidRPr="00A24C8D" w:rsidRDefault="00332AB7" w:rsidP="00516E16">
            <w:pPr>
              <w:jc w:val="both"/>
              <w:rPr>
                <w:sz w:val="22"/>
                <w:szCs w:val="22"/>
              </w:rPr>
            </w:pPr>
            <w:r w:rsidRPr="00A24C8D">
              <w:rPr>
                <w:sz w:val="22"/>
                <w:szCs w:val="22"/>
              </w:rPr>
              <w:t>b.1</w:t>
            </w:r>
          </w:p>
          <w:p w14:paraId="688913FF" w14:textId="77777777" w:rsidR="00332AB7" w:rsidRPr="00A24C8D" w:rsidRDefault="00332AB7" w:rsidP="00516E16">
            <w:pPr>
              <w:jc w:val="both"/>
              <w:rPr>
                <w:sz w:val="22"/>
                <w:szCs w:val="22"/>
              </w:rPr>
            </w:pPr>
            <w:r w:rsidRPr="00A24C8D">
              <w:rPr>
                <w:sz w:val="22"/>
                <w:szCs w:val="22"/>
              </w:rPr>
              <w:lastRenderedPageBreak/>
              <w:t>b.4</w:t>
            </w:r>
          </w:p>
          <w:p w14:paraId="6DD11D03" w14:textId="77777777" w:rsidR="00332AB7" w:rsidRPr="00A24C8D" w:rsidRDefault="00332AB7" w:rsidP="00516E16">
            <w:pPr>
              <w:jc w:val="both"/>
              <w:rPr>
                <w:sz w:val="22"/>
                <w:szCs w:val="22"/>
              </w:rPr>
            </w:pPr>
            <w:r w:rsidRPr="00A24C8D">
              <w:rPr>
                <w:sz w:val="22"/>
                <w:szCs w:val="22"/>
              </w:rPr>
              <w:t>b.5</w:t>
            </w:r>
          </w:p>
          <w:p w14:paraId="0A52F434" w14:textId="77777777" w:rsidR="00332AB7" w:rsidRPr="00A24C8D" w:rsidRDefault="00332AB7" w:rsidP="00516E16">
            <w:pPr>
              <w:jc w:val="both"/>
              <w:rPr>
                <w:sz w:val="22"/>
                <w:szCs w:val="22"/>
              </w:rPr>
            </w:pPr>
          </w:p>
          <w:p w14:paraId="2B6F28F6" w14:textId="77777777" w:rsidR="00332AB7" w:rsidRPr="00F371B3" w:rsidRDefault="00332AB7" w:rsidP="00516E16">
            <w:pPr>
              <w:jc w:val="both"/>
              <w:rPr>
                <w:b/>
                <w:color w:val="FF0000"/>
                <w:sz w:val="22"/>
                <w:szCs w:val="22"/>
              </w:rPr>
            </w:pPr>
          </w:p>
          <w:p w14:paraId="62833670" w14:textId="77777777" w:rsidR="00332AB7" w:rsidRPr="00F371B3" w:rsidRDefault="00332AB7" w:rsidP="00516E16">
            <w:pPr>
              <w:jc w:val="both"/>
              <w:rPr>
                <w:b/>
                <w:color w:val="FF0000"/>
                <w:sz w:val="22"/>
                <w:szCs w:val="22"/>
              </w:rPr>
            </w:pPr>
          </w:p>
          <w:p w14:paraId="5ECC550E" w14:textId="77777777" w:rsidR="00332AB7" w:rsidRPr="00F371B3" w:rsidRDefault="00332AB7" w:rsidP="00516E16">
            <w:pPr>
              <w:jc w:val="both"/>
              <w:rPr>
                <w:b/>
                <w:color w:val="FF0000"/>
                <w:sz w:val="22"/>
                <w:szCs w:val="22"/>
              </w:rPr>
            </w:pPr>
          </w:p>
          <w:p w14:paraId="5FE7E947" w14:textId="77777777" w:rsidR="00332AB7" w:rsidRPr="00F371B3" w:rsidRDefault="00332AB7" w:rsidP="00516E16">
            <w:pPr>
              <w:jc w:val="both"/>
              <w:rPr>
                <w:b/>
                <w:color w:val="FF0000"/>
                <w:sz w:val="22"/>
                <w:szCs w:val="22"/>
              </w:rPr>
            </w:pPr>
          </w:p>
          <w:p w14:paraId="5EED37E9" w14:textId="77777777" w:rsidR="00332AB7" w:rsidRPr="00F371B3" w:rsidRDefault="00332AB7" w:rsidP="00516E16">
            <w:pPr>
              <w:jc w:val="both"/>
              <w:rPr>
                <w:b/>
                <w:color w:val="FF0000"/>
                <w:sz w:val="22"/>
                <w:szCs w:val="22"/>
              </w:rPr>
            </w:pPr>
          </w:p>
          <w:p w14:paraId="4D86CDCB" w14:textId="77777777" w:rsidR="00332AB7" w:rsidRPr="00F371B3" w:rsidRDefault="00332AB7" w:rsidP="00516E16">
            <w:pPr>
              <w:jc w:val="both"/>
              <w:rPr>
                <w:color w:val="FF0000"/>
                <w:sz w:val="22"/>
                <w:szCs w:val="22"/>
              </w:rPr>
            </w:pPr>
          </w:p>
          <w:p w14:paraId="4791D104" w14:textId="77777777" w:rsidR="00332AB7" w:rsidRPr="00F371B3" w:rsidRDefault="00332AB7" w:rsidP="00516E16">
            <w:pPr>
              <w:jc w:val="both"/>
              <w:rPr>
                <w:color w:val="FF0000"/>
                <w:sz w:val="22"/>
                <w:szCs w:val="22"/>
              </w:rPr>
            </w:pPr>
          </w:p>
          <w:p w14:paraId="400C725A" w14:textId="77777777" w:rsidR="00332AB7" w:rsidRPr="00F371B3" w:rsidRDefault="00332AB7" w:rsidP="00516E16">
            <w:pPr>
              <w:jc w:val="both"/>
              <w:rPr>
                <w:color w:val="FF0000"/>
                <w:sz w:val="22"/>
                <w:szCs w:val="22"/>
              </w:rPr>
            </w:pPr>
          </w:p>
          <w:p w14:paraId="388BAFC0" w14:textId="77777777" w:rsidR="00332AB7" w:rsidRPr="00F371B3" w:rsidRDefault="00332AB7" w:rsidP="00516E16">
            <w:pPr>
              <w:jc w:val="both"/>
              <w:rPr>
                <w:color w:val="FF0000"/>
                <w:sz w:val="22"/>
                <w:szCs w:val="22"/>
              </w:rPr>
            </w:pPr>
          </w:p>
          <w:p w14:paraId="61E23669" w14:textId="77777777" w:rsidR="00332AB7" w:rsidRDefault="00332AB7" w:rsidP="00516E16">
            <w:pPr>
              <w:jc w:val="both"/>
              <w:rPr>
                <w:color w:val="FF0000"/>
              </w:rPr>
            </w:pPr>
          </w:p>
          <w:p w14:paraId="3E4E35EF" w14:textId="77777777" w:rsidR="00332AB7" w:rsidRDefault="00332AB7" w:rsidP="00516E16">
            <w:pPr>
              <w:jc w:val="both"/>
              <w:rPr>
                <w:color w:val="FF0000"/>
              </w:rPr>
            </w:pPr>
          </w:p>
          <w:p w14:paraId="5977D8DB" w14:textId="77777777" w:rsidR="00332AB7" w:rsidRPr="00A24C8D" w:rsidRDefault="00332AB7" w:rsidP="00516E16">
            <w:pPr>
              <w:jc w:val="both"/>
            </w:pPr>
          </w:p>
          <w:p w14:paraId="65C72AE3" w14:textId="77777777" w:rsidR="00332AB7" w:rsidRPr="00A24C8D" w:rsidRDefault="00332AB7" w:rsidP="00516E16">
            <w:pPr>
              <w:jc w:val="both"/>
            </w:pPr>
          </w:p>
          <w:p w14:paraId="24C544CC" w14:textId="77777777" w:rsidR="00332AB7" w:rsidRDefault="00332AB7" w:rsidP="00516E16">
            <w:pPr>
              <w:jc w:val="both"/>
            </w:pPr>
            <w:r w:rsidRPr="00A24C8D">
              <w:t>b.2</w:t>
            </w:r>
          </w:p>
          <w:p w14:paraId="3EED0307" w14:textId="77777777" w:rsidR="00332AB7" w:rsidRDefault="00332AB7" w:rsidP="00516E16">
            <w:pPr>
              <w:jc w:val="both"/>
              <w:rPr>
                <w:color w:val="FF0000"/>
              </w:rPr>
            </w:pPr>
          </w:p>
          <w:p w14:paraId="2599F0DF" w14:textId="77777777" w:rsidR="00332AB7" w:rsidRDefault="00332AB7" w:rsidP="00516E16">
            <w:pPr>
              <w:jc w:val="both"/>
              <w:rPr>
                <w:color w:val="FF0000"/>
              </w:rPr>
            </w:pPr>
          </w:p>
          <w:p w14:paraId="1DBA5FE0" w14:textId="77777777" w:rsidR="00332AB7" w:rsidRDefault="00332AB7" w:rsidP="00516E16">
            <w:pPr>
              <w:jc w:val="both"/>
              <w:rPr>
                <w:color w:val="FF0000"/>
              </w:rPr>
            </w:pPr>
          </w:p>
          <w:p w14:paraId="11FCC515" w14:textId="77777777" w:rsidR="00332AB7" w:rsidRDefault="00332AB7" w:rsidP="00516E16">
            <w:pPr>
              <w:jc w:val="both"/>
              <w:rPr>
                <w:color w:val="FF0000"/>
              </w:rPr>
            </w:pPr>
          </w:p>
          <w:p w14:paraId="29216CA7" w14:textId="77777777" w:rsidR="00332AB7" w:rsidRDefault="00332AB7" w:rsidP="00516E16">
            <w:pPr>
              <w:jc w:val="both"/>
              <w:rPr>
                <w:color w:val="FF0000"/>
              </w:rPr>
            </w:pPr>
          </w:p>
          <w:p w14:paraId="02521B16" w14:textId="77777777" w:rsidR="00332AB7" w:rsidRDefault="00332AB7" w:rsidP="00516E16">
            <w:pPr>
              <w:jc w:val="both"/>
              <w:rPr>
                <w:color w:val="FF0000"/>
              </w:rPr>
            </w:pPr>
          </w:p>
          <w:p w14:paraId="22E5DB5C" w14:textId="77777777" w:rsidR="00332AB7" w:rsidRDefault="00332AB7" w:rsidP="00516E16">
            <w:pPr>
              <w:jc w:val="both"/>
              <w:rPr>
                <w:color w:val="FF0000"/>
              </w:rPr>
            </w:pPr>
          </w:p>
          <w:p w14:paraId="671D0D06" w14:textId="77777777" w:rsidR="00332AB7" w:rsidRDefault="00332AB7" w:rsidP="00516E16">
            <w:pPr>
              <w:jc w:val="both"/>
              <w:rPr>
                <w:color w:val="FF0000"/>
              </w:rPr>
            </w:pPr>
          </w:p>
          <w:p w14:paraId="60897D4A" w14:textId="77777777" w:rsidR="00332AB7" w:rsidRDefault="00332AB7" w:rsidP="00516E16">
            <w:pPr>
              <w:jc w:val="both"/>
              <w:rPr>
                <w:color w:val="FF0000"/>
              </w:rPr>
            </w:pPr>
          </w:p>
          <w:p w14:paraId="15985F1F" w14:textId="77777777" w:rsidR="00332AB7" w:rsidRDefault="00332AB7" w:rsidP="00516E16">
            <w:pPr>
              <w:jc w:val="both"/>
              <w:rPr>
                <w:color w:val="FF0000"/>
              </w:rPr>
            </w:pPr>
          </w:p>
          <w:p w14:paraId="1185D692" w14:textId="77777777" w:rsidR="00332AB7" w:rsidRDefault="00332AB7" w:rsidP="00516E16">
            <w:pPr>
              <w:jc w:val="both"/>
              <w:rPr>
                <w:color w:val="FF0000"/>
              </w:rPr>
            </w:pPr>
          </w:p>
          <w:p w14:paraId="56855C41" w14:textId="77777777" w:rsidR="00332AB7" w:rsidRDefault="00332AB7" w:rsidP="00516E16">
            <w:pPr>
              <w:jc w:val="both"/>
              <w:rPr>
                <w:color w:val="FF0000"/>
              </w:rPr>
            </w:pPr>
          </w:p>
          <w:p w14:paraId="553112D0" w14:textId="77777777" w:rsidR="00332AB7" w:rsidRDefault="00332AB7" w:rsidP="00516E16">
            <w:pPr>
              <w:jc w:val="both"/>
              <w:rPr>
                <w:color w:val="FF0000"/>
              </w:rPr>
            </w:pPr>
          </w:p>
          <w:p w14:paraId="56AB904D" w14:textId="77777777" w:rsidR="00332AB7" w:rsidRDefault="00332AB7" w:rsidP="00516E16">
            <w:pPr>
              <w:jc w:val="both"/>
              <w:rPr>
                <w:color w:val="FF0000"/>
              </w:rPr>
            </w:pPr>
          </w:p>
          <w:p w14:paraId="0ECBB28B" w14:textId="77777777" w:rsidR="00332AB7" w:rsidRDefault="00332AB7" w:rsidP="00516E16">
            <w:pPr>
              <w:jc w:val="both"/>
              <w:rPr>
                <w:color w:val="FF0000"/>
              </w:rPr>
            </w:pPr>
          </w:p>
          <w:p w14:paraId="378D266F" w14:textId="77777777" w:rsidR="00332AB7" w:rsidRDefault="00332AB7" w:rsidP="00516E16">
            <w:pPr>
              <w:jc w:val="both"/>
              <w:rPr>
                <w:color w:val="FF0000"/>
              </w:rPr>
            </w:pPr>
          </w:p>
          <w:p w14:paraId="3D08430C" w14:textId="77777777" w:rsidR="00332AB7" w:rsidRPr="00A24C8D" w:rsidRDefault="00332AB7" w:rsidP="00516E16">
            <w:pPr>
              <w:jc w:val="both"/>
            </w:pPr>
            <w:r w:rsidRPr="00A24C8D">
              <w:t>b.3</w:t>
            </w:r>
          </w:p>
          <w:p w14:paraId="0100EB38" w14:textId="77777777" w:rsidR="00332AB7" w:rsidRPr="00F371B3" w:rsidRDefault="00332AB7" w:rsidP="00516E16">
            <w:pPr>
              <w:jc w:val="both"/>
              <w:rPr>
                <w:color w:val="FF0000"/>
              </w:rPr>
            </w:pPr>
          </w:p>
        </w:tc>
      </w:tr>
    </w:tbl>
    <w:p w14:paraId="6093BB28" w14:textId="77777777" w:rsidR="00332AB7" w:rsidRPr="00F371B3" w:rsidRDefault="00332AB7" w:rsidP="00332AB7">
      <w:pPr>
        <w:jc w:val="both"/>
        <w:rPr>
          <w:color w:val="FF0000"/>
          <w:sz w:val="22"/>
          <w:szCs w:val="22"/>
        </w:rPr>
      </w:pPr>
    </w:p>
    <w:p w14:paraId="1E7FE070" w14:textId="77777777" w:rsidR="00332AB7" w:rsidRPr="00F371B3" w:rsidRDefault="00332AB7" w:rsidP="00332AB7">
      <w:pPr>
        <w:tabs>
          <w:tab w:val="left" w:pos="1155"/>
        </w:tabs>
        <w:rPr>
          <w:sz w:val="22"/>
          <w:szCs w:val="22"/>
        </w:rPr>
      </w:pPr>
    </w:p>
    <w:p w14:paraId="2AD1DDE3" w14:textId="77777777" w:rsidR="00332AB7" w:rsidRPr="00F371B3" w:rsidRDefault="00332AB7" w:rsidP="00332AB7">
      <w:pPr>
        <w:jc w:val="both"/>
        <w:rPr>
          <w:b/>
          <w:color w:val="000000"/>
          <w:sz w:val="22"/>
          <w:szCs w:val="22"/>
        </w:rPr>
      </w:pPr>
      <w:r w:rsidRPr="00F371B3">
        <w:rPr>
          <w:b/>
          <w:color w:val="000000"/>
          <w:sz w:val="22"/>
          <w:szCs w:val="22"/>
        </w:rPr>
        <w:t>8. ročník</w:t>
      </w:r>
    </w:p>
    <w:p w14:paraId="503A25F4" w14:textId="77777777" w:rsidR="00332AB7" w:rsidRPr="00F371B3" w:rsidRDefault="00332AB7" w:rsidP="00332AB7">
      <w:pPr>
        <w:jc w:val="both"/>
        <w:rPr>
          <w:b/>
          <w:color w:val="000000"/>
          <w:sz w:val="22"/>
          <w:szCs w:val="22"/>
        </w:rPr>
      </w:pPr>
    </w:p>
    <w:tbl>
      <w:tblPr>
        <w:tblW w:w="9272" w:type="dxa"/>
        <w:tblInd w:w="-30" w:type="dxa"/>
        <w:tblLayout w:type="fixed"/>
        <w:tblLook w:val="04A0" w:firstRow="1" w:lastRow="0" w:firstColumn="1" w:lastColumn="0" w:noHBand="0" w:noVBand="1"/>
      </w:tblPr>
      <w:tblGrid>
        <w:gridCol w:w="4703"/>
        <w:gridCol w:w="3485"/>
        <w:gridCol w:w="1084"/>
      </w:tblGrid>
      <w:tr w:rsidR="00332AB7" w:rsidRPr="00F371B3" w14:paraId="6F0FA2BC" w14:textId="77777777" w:rsidTr="00516E16">
        <w:tc>
          <w:tcPr>
            <w:tcW w:w="4703" w:type="dxa"/>
            <w:tcBorders>
              <w:top w:val="single" w:sz="4" w:space="0" w:color="000000"/>
              <w:left w:val="single" w:sz="4" w:space="0" w:color="000000"/>
              <w:bottom w:val="single" w:sz="4" w:space="0" w:color="000000"/>
              <w:right w:val="nil"/>
            </w:tcBorders>
            <w:vAlign w:val="center"/>
            <w:hideMark/>
          </w:tcPr>
          <w:p w14:paraId="61CEEF55" w14:textId="77777777" w:rsidR="00332AB7" w:rsidRPr="00F371B3" w:rsidRDefault="00332AB7" w:rsidP="00516E16">
            <w:pPr>
              <w:rPr>
                <w:b/>
                <w:color w:val="000000"/>
                <w:sz w:val="22"/>
                <w:szCs w:val="22"/>
              </w:rPr>
            </w:pPr>
            <w:r w:rsidRPr="00F371B3">
              <w:rPr>
                <w:b/>
                <w:color w:val="000000"/>
                <w:sz w:val="22"/>
                <w:szCs w:val="22"/>
              </w:rPr>
              <w:t>Konkretizované výstupy</w:t>
            </w:r>
          </w:p>
        </w:tc>
        <w:tc>
          <w:tcPr>
            <w:tcW w:w="3485" w:type="dxa"/>
            <w:tcBorders>
              <w:top w:val="single" w:sz="4" w:space="0" w:color="000000"/>
              <w:left w:val="single" w:sz="4" w:space="0" w:color="000000"/>
              <w:bottom w:val="single" w:sz="4" w:space="0" w:color="000000"/>
              <w:right w:val="nil"/>
            </w:tcBorders>
            <w:vAlign w:val="center"/>
            <w:hideMark/>
          </w:tcPr>
          <w:p w14:paraId="5AC08D15" w14:textId="77777777" w:rsidR="00332AB7" w:rsidRPr="00F371B3" w:rsidRDefault="00332AB7" w:rsidP="00516E16">
            <w:pPr>
              <w:rPr>
                <w:b/>
                <w:color w:val="000000"/>
                <w:sz w:val="22"/>
                <w:szCs w:val="22"/>
              </w:rPr>
            </w:pPr>
            <w:r w:rsidRPr="00F371B3">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vAlign w:val="center"/>
            <w:hideMark/>
          </w:tcPr>
          <w:p w14:paraId="27F14C7A" w14:textId="77777777" w:rsidR="00332AB7" w:rsidRPr="00A24C8D" w:rsidRDefault="00332AB7" w:rsidP="00516E16">
            <w:pPr>
              <w:rPr>
                <w:b/>
              </w:rPr>
            </w:pPr>
            <w:proofErr w:type="gramStart"/>
            <w:r w:rsidRPr="00A24C8D">
              <w:rPr>
                <w:b/>
                <w:color w:val="000000"/>
                <w:sz w:val="22"/>
                <w:szCs w:val="22"/>
              </w:rPr>
              <w:t>OVO  přesahy</w:t>
            </w:r>
            <w:proofErr w:type="gramEnd"/>
          </w:p>
        </w:tc>
      </w:tr>
      <w:tr w:rsidR="00332AB7" w:rsidRPr="00F371B3" w14:paraId="216CD002" w14:textId="77777777" w:rsidTr="00516E16">
        <w:tc>
          <w:tcPr>
            <w:tcW w:w="4703" w:type="dxa"/>
            <w:tcBorders>
              <w:top w:val="single" w:sz="4" w:space="0" w:color="000000"/>
              <w:left w:val="single" w:sz="4" w:space="0" w:color="000000"/>
              <w:bottom w:val="single" w:sz="4" w:space="0" w:color="000000"/>
              <w:right w:val="nil"/>
            </w:tcBorders>
          </w:tcPr>
          <w:p w14:paraId="45E2EBE6" w14:textId="77777777" w:rsidR="00332AB7" w:rsidRPr="00F371B3" w:rsidRDefault="00332AB7" w:rsidP="00516E16">
            <w:pPr>
              <w:ind w:left="142" w:hanging="142"/>
              <w:jc w:val="both"/>
              <w:rPr>
                <w:sz w:val="22"/>
                <w:szCs w:val="22"/>
              </w:rPr>
            </w:pPr>
            <w:r w:rsidRPr="00F371B3">
              <w:rPr>
                <w:sz w:val="22"/>
                <w:szCs w:val="22"/>
              </w:rPr>
              <w:t xml:space="preserve">žák: </w:t>
            </w:r>
          </w:p>
          <w:p w14:paraId="2D80BC15" w14:textId="77777777" w:rsidR="00332AB7" w:rsidRPr="00F371B3" w:rsidRDefault="00332AB7" w:rsidP="00332AB7">
            <w:pPr>
              <w:pStyle w:val="Odstavecseseznamem"/>
              <w:numPr>
                <w:ilvl w:val="0"/>
                <w:numId w:val="497"/>
              </w:numPr>
              <w:spacing w:after="0" w:line="240" w:lineRule="auto"/>
              <w:ind w:left="477"/>
              <w:contextualSpacing/>
            </w:pPr>
            <w:r w:rsidRPr="00F371B3">
              <w:t>programovacím jazyce sestaví přehledný program k vyřešení problému</w:t>
            </w:r>
          </w:p>
          <w:p w14:paraId="3EBC5030" w14:textId="77777777" w:rsidR="00332AB7" w:rsidRPr="00F371B3" w:rsidRDefault="00332AB7" w:rsidP="00332AB7">
            <w:pPr>
              <w:pStyle w:val="Odstavecseseznamem"/>
              <w:numPr>
                <w:ilvl w:val="0"/>
                <w:numId w:val="497"/>
              </w:numPr>
              <w:spacing w:after="0" w:line="240" w:lineRule="auto"/>
              <w:ind w:left="477"/>
              <w:contextualSpacing/>
            </w:pPr>
            <w:r w:rsidRPr="00F371B3">
              <w:t>po přečtení programu vysvětlí, co vykoná</w:t>
            </w:r>
          </w:p>
          <w:p w14:paraId="595D241E" w14:textId="77777777" w:rsidR="00332AB7" w:rsidRPr="00F371B3" w:rsidRDefault="00332AB7" w:rsidP="00332AB7">
            <w:pPr>
              <w:pStyle w:val="Odstavecseseznamem"/>
              <w:numPr>
                <w:ilvl w:val="0"/>
                <w:numId w:val="497"/>
              </w:numPr>
              <w:spacing w:after="0" w:line="240" w:lineRule="auto"/>
              <w:ind w:left="477"/>
              <w:contextualSpacing/>
            </w:pPr>
            <w:r w:rsidRPr="00F371B3">
              <w:t>ověří správnost programu, najde a opraví v něm chyby</w:t>
            </w:r>
          </w:p>
          <w:p w14:paraId="653F7534" w14:textId="77777777" w:rsidR="00332AB7" w:rsidRPr="00F371B3" w:rsidRDefault="00332AB7" w:rsidP="00332AB7">
            <w:pPr>
              <w:pStyle w:val="Odstavecseseznamem"/>
              <w:numPr>
                <w:ilvl w:val="0"/>
                <w:numId w:val="497"/>
              </w:numPr>
              <w:spacing w:after="0" w:line="240" w:lineRule="auto"/>
              <w:ind w:left="477"/>
              <w:contextualSpacing/>
            </w:pPr>
            <w:r w:rsidRPr="00F371B3">
              <w:t>používá podmínky pro větvení programu, rozezná, kdy je podmínka splněna</w:t>
            </w:r>
          </w:p>
          <w:p w14:paraId="4E8031B8" w14:textId="77777777" w:rsidR="00332AB7" w:rsidRPr="00F371B3" w:rsidRDefault="00332AB7" w:rsidP="00332AB7">
            <w:pPr>
              <w:pStyle w:val="Odstavecseseznamem"/>
              <w:numPr>
                <w:ilvl w:val="0"/>
                <w:numId w:val="497"/>
              </w:numPr>
              <w:spacing w:after="0" w:line="240" w:lineRule="auto"/>
              <w:ind w:left="477"/>
              <w:contextualSpacing/>
            </w:pPr>
            <w:r w:rsidRPr="00F371B3">
              <w:t>spouští program myší, klávesnicí, interakcí postav</w:t>
            </w:r>
          </w:p>
          <w:p w14:paraId="270033EA" w14:textId="77777777" w:rsidR="00332AB7" w:rsidRPr="00F371B3" w:rsidRDefault="00332AB7" w:rsidP="00332AB7">
            <w:pPr>
              <w:pStyle w:val="Odstavecseseznamem"/>
              <w:numPr>
                <w:ilvl w:val="0"/>
                <w:numId w:val="497"/>
              </w:numPr>
              <w:spacing w:after="0" w:line="240" w:lineRule="auto"/>
              <w:ind w:left="477"/>
              <w:contextualSpacing/>
            </w:pPr>
            <w:r w:rsidRPr="00F371B3">
              <w:t>používá souřadnice pro programování postav</w:t>
            </w:r>
          </w:p>
          <w:p w14:paraId="4DD46A34" w14:textId="77777777" w:rsidR="00332AB7" w:rsidRPr="00F371B3" w:rsidRDefault="00332AB7" w:rsidP="00332AB7">
            <w:pPr>
              <w:pStyle w:val="Odstavecseseznamem"/>
              <w:numPr>
                <w:ilvl w:val="0"/>
                <w:numId w:val="497"/>
              </w:numPr>
              <w:spacing w:after="0" w:line="240" w:lineRule="auto"/>
              <w:ind w:left="477"/>
              <w:contextualSpacing/>
            </w:pPr>
            <w:r w:rsidRPr="00F371B3">
              <w:lastRenderedPageBreak/>
              <w:t>používá parametry v blocích, ve vlastních blocích</w:t>
            </w:r>
          </w:p>
          <w:p w14:paraId="68FB30B1" w14:textId="77777777" w:rsidR="00332AB7" w:rsidRPr="00F371B3" w:rsidRDefault="00332AB7" w:rsidP="00332AB7">
            <w:pPr>
              <w:pStyle w:val="Odstavecseseznamem"/>
              <w:numPr>
                <w:ilvl w:val="0"/>
                <w:numId w:val="497"/>
              </w:numPr>
              <w:spacing w:after="0" w:line="240" w:lineRule="auto"/>
              <w:ind w:left="477"/>
              <w:contextualSpacing/>
            </w:pPr>
            <w:r w:rsidRPr="00F371B3">
              <w:t>vytvoří proměnnou, změní její hodnotu, přečte a použije její hodnotu</w:t>
            </w:r>
          </w:p>
          <w:p w14:paraId="0787F469" w14:textId="77777777" w:rsidR="00332AB7" w:rsidRPr="00F371B3" w:rsidRDefault="00332AB7" w:rsidP="00332AB7">
            <w:pPr>
              <w:pStyle w:val="Odstavecseseznamem"/>
              <w:numPr>
                <w:ilvl w:val="0"/>
                <w:numId w:val="497"/>
              </w:numPr>
              <w:spacing w:after="0" w:line="240" w:lineRule="auto"/>
              <w:ind w:left="477"/>
              <w:contextualSpacing/>
            </w:pPr>
            <w:r w:rsidRPr="00F371B3">
              <w:t>diskutuje různé programy pro řešení problému</w:t>
            </w:r>
          </w:p>
          <w:p w14:paraId="05B80829" w14:textId="77777777" w:rsidR="00332AB7" w:rsidRPr="00F371B3" w:rsidRDefault="00332AB7" w:rsidP="00332AB7">
            <w:pPr>
              <w:pStyle w:val="Odstavecseseznamem"/>
              <w:numPr>
                <w:ilvl w:val="0"/>
                <w:numId w:val="497"/>
              </w:numPr>
              <w:spacing w:after="0" w:line="240" w:lineRule="auto"/>
              <w:ind w:left="477"/>
              <w:contextualSpacing/>
            </w:pPr>
            <w:r w:rsidRPr="00F371B3">
              <w:t>řeší problém jeho rozdělením na části pomocí vlastních bloků</w:t>
            </w:r>
          </w:p>
          <w:p w14:paraId="001DC03A" w14:textId="77777777" w:rsidR="00332AB7" w:rsidRPr="00F371B3" w:rsidRDefault="00332AB7" w:rsidP="00332AB7">
            <w:pPr>
              <w:pStyle w:val="Odstavecseseznamem"/>
              <w:numPr>
                <w:ilvl w:val="0"/>
                <w:numId w:val="497"/>
              </w:numPr>
              <w:spacing w:after="0" w:line="240" w:lineRule="auto"/>
              <w:ind w:left="477"/>
              <w:contextualSpacing/>
            </w:pPr>
            <w:r w:rsidRPr="00F371B3">
              <w:t>hotový program upraví pro řešení příbuzného problému</w:t>
            </w:r>
          </w:p>
          <w:p w14:paraId="10640E72" w14:textId="77777777" w:rsidR="00332AB7" w:rsidRPr="00F371B3" w:rsidRDefault="00332AB7" w:rsidP="00516E16"/>
          <w:p w14:paraId="698AE6AE" w14:textId="77777777" w:rsidR="00332AB7" w:rsidRPr="00F371B3" w:rsidRDefault="00332AB7" w:rsidP="00332AB7">
            <w:pPr>
              <w:pStyle w:val="Odstavecseseznamem"/>
              <w:numPr>
                <w:ilvl w:val="0"/>
                <w:numId w:val="498"/>
              </w:numPr>
              <w:spacing w:after="0" w:line="240" w:lineRule="auto"/>
              <w:ind w:left="477"/>
              <w:contextualSpacing/>
            </w:pPr>
            <w:r w:rsidRPr="00F371B3">
              <w:t>při tvorbě vzorců rozlišuje absolutní a relativní adresu buňky</w:t>
            </w:r>
          </w:p>
          <w:p w14:paraId="10C0A36C" w14:textId="77777777" w:rsidR="00332AB7" w:rsidRPr="00F371B3" w:rsidRDefault="00332AB7" w:rsidP="00332AB7">
            <w:pPr>
              <w:pStyle w:val="Odstavecseseznamem"/>
              <w:numPr>
                <w:ilvl w:val="0"/>
                <w:numId w:val="498"/>
              </w:numPr>
              <w:spacing w:after="0" w:line="240" w:lineRule="auto"/>
              <w:ind w:left="477"/>
              <w:contextualSpacing/>
            </w:pPr>
            <w:r w:rsidRPr="00F371B3">
              <w:t>řeší problémy výpočtem s daty</w:t>
            </w:r>
          </w:p>
          <w:p w14:paraId="494A15BD" w14:textId="77777777" w:rsidR="00332AB7" w:rsidRPr="00F371B3" w:rsidRDefault="00332AB7" w:rsidP="00332AB7">
            <w:pPr>
              <w:pStyle w:val="Odstavecseseznamem"/>
              <w:numPr>
                <w:ilvl w:val="0"/>
                <w:numId w:val="498"/>
              </w:numPr>
              <w:spacing w:after="0" w:line="240" w:lineRule="auto"/>
              <w:ind w:left="477"/>
              <w:contextualSpacing/>
            </w:pPr>
            <w:r w:rsidRPr="00F371B3">
              <w:t>připíše do tabulky dat nový záznam</w:t>
            </w:r>
          </w:p>
          <w:p w14:paraId="3A30D3A5" w14:textId="77777777" w:rsidR="00332AB7" w:rsidRPr="00F371B3" w:rsidRDefault="00332AB7" w:rsidP="00332AB7">
            <w:pPr>
              <w:pStyle w:val="Odstavecseseznamem"/>
              <w:numPr>
                <w:ilvl w:val="0"/>
                <w:numId w:val="498"/>
              </w:numPr>
              <w:spacing w:after="0" w:line="240" w:lineRule="auto"/>
              <w:ind w:left="477"/>
              <w:contextualSpacing/>
            </w:pPr>
            <w:r w:rsidRPr="00F371B3">
              <w:t>seřadí tabulku dat podle daného kritéria (velikost, abecedně)</w:t>
            </w:r>
          </w:p>
          <w:p w14:paraId="7E342E90" w14:textId="77777777" w:rsidR="00332AB7" w:rsidRPr="00F371B3" w:rsidRDefault="00332AB7" w:rsidP="00332AB7">
            <w:pPr>
              <w:pStyle w:val="Odstavecseseznamem"/>
              <w:numPr>
                <w:ilvl w:val="0"/>
                <w:numId w:val="498"/>
              </w:numPr>
              <w:spacing w:after="0" w:line="240" w:lineRule="auto"/>
              <w:ind w:left="477"/>
              <w:contextualSpacing/>
            </w:pPr>
            <w:r w:rsidRPr="00F371B3">
              <w:t>používá filtr na výběr dat z tabulky</w:t>
            </w:r>
          </w:p>
          <w:p w14:paraId="32EB5169" w14:textId="77777777" w:rsidR="00332AB7" w:rsidRPr="00F371B3" w:rsidRDefault="00332AB7" w:rsidP="00332AB7">
            <w:pPr>
              <w:pStyle w:val="Odstavecseseznamem"/>
              <w:numPr>
                <w:ilvl w:val="0"/>
                <w:numId w:val="498"/>
              </w:numPr>
              <w:spacing w:after="0" w:line="240" w:lineRule="auto"/>
              <w:ind w:left="477"/>
              <w:contextualSpacing/>
            </w:pPr>
            <w:r w:rsidRPr="00F371B3">
              <w:t>sestaví kritérium pro vyřešení úlohy</w:t>
            </w:r>
          </w:p>
          <w:p w14:paraId="089EEFCE" w14:textId="77777777" w:rsidR="00332AB7" w:rsidRPr="00F371B3" w:rsidRDefault="00332AB7" w:rsidP="00332AB7">
            <w:pPr>
              <w:pStyle w:val="Odstavecseseznamem"/>
              <w:numPr>
                <w:ilvl w:val="0"/>
                <w:numId w:val="498"/>
              </w:numPr>
              <w:spacing w:after="0" w:line="240" w:lineRule="auto"/>
              <w:ind w:left="477"/>
              <w:contextualSpacing/>
            </w:pPr>
            <w:r w:rsidRPr="00F371B3">
              <w:t>ověří hypotézu pomocí výpočtu, porovnáním nebo vizualizací velkého množství dat</w:t>
            </w:r>
          </w:p>
        </w:tc>
        <w:tc>
          <w:tcPr>
            <w:tcW w:w="3485" w:type="dxa"/>
            <w:tcBorders>
              <w:top w:val="single" w:sz="4" w:space="0" w:color="000000"/>
              <w:left w:val="single" w:sz="4" w:space="0" w:color="000000"/>
              <w:bottom w:val="single" w:sz="4" w:space="0" w:color="000000"/>
              <w:right w:val="nil"/>
            </w:tcBorders>
          </w:tcPr>
          <w:p w14:paraId="54627053" w14:textId="77777777" w:rsidR="00332AB7" w:rsidRPr="00F371B3" w:rsidRDefault="00332AB7" w:rsidP="00516E16">
            <w:pPr>
              <w:snapToGrid w:val="0"/>
              <w:jc w:val="both"/>
              <w:rPr>
                <w:b/>
                <w:color w:val="FF0000"/>
                <w:sz w:val="22"/>
                <w:szCs w:val="22"/>
              </w:rPr>
            </w:pPr>
          </w:p>
          <w:p w14:paraId="5F7C0CB9" w14:textId="77777777" w:rsidR="00332AB7" w:rsidRPr="00F371B3" w:rsidRDefault="00332AB7" w:rsidP="00516E16">
            <w:pPr>
              <w:rPr>
                <w:b/>
              </w:rPr>
            </w:pPr>
            <w:r w:rsidRPr="00F371B3">
              <w:rPr>
                <w:b/>
              </w:rPr>
              <w:t>Programování – větvení, parametry a proměnné</w:t>
            </w:r>
          </w:p>
          <w:p w14:paraId="3500F69D" w14:textId="77777777" w:rsidR="00332AB7" w:rsidRPr="00F371B3" w:rsidRDefault="00332AB7" w:rsidP="00516E16">
            <w:r w:rsidRPr="00F371B3">
              <w:t>Větvení programu, rozhodování</w:t>
            </w:r>
          </w:p>
          <w:p w14:paraId="0101C3F9" w14:textId="77777777" w:rsidR="00332AB7" w:rsidRPr="00F371B3" w:rsidRDefault="00332AB7" w:rsidP="00516E16">
            <w:r w:rsidRPr="00F371B3">
              <w:t>Grafický výstup, souřadnice</w:t>
            </w:r>
          </w:p>
          <w:p w14:paraId="3BC7E041" w14:textId="77777777" w:rsidR="00332AB7" w:rsidRPr="00F371B3" w:rsidRDefault="00332AB7" w:rsidP="00516E16">
            <w:r w:rsidRPr="00F371B3">
              <w:t>Podprogramy s parametry</w:t>
            </w:r>
          </w:p>
          <w:p w14:paraId="7DF2EB50" w14:textId="77777777" w:rsidR="00332AB7" w:rsidRPr="00F371B3" w:rsidRDefault="00332AB7" w:rsidP="00516E16">
            <w:r w:rsidRPr="00F371B3">
              <w:t>Proměnné</w:t>
            </w:r>
          </w:p>
          <w:p w14:paraId="6B3A4F3A" w14:textId="77777777" w:rsidR="00332AB7" w:rsidRPr="00F371B3" w:rsidRDefault="00332AB7" w:rsidP="00516E16">
            <w:pPr>
              <w:rPr>
                <w:color w:val="FF0000"/>
                <w:sz w:val="22"/>
                <w:szCs w:val="22"/>
              </w:rPr>
            </w:pPr>
          </w:p>
          <w:p w14:paraId="36FE44F4" w14:textId="77777777" w:rsidR="00332AB7" w:rsidRPr="00F371B3" w:rsidRDefault="00332AB7" w:rsidP="00516E16">
            <w:pPr>
              <w:rPr>
                <w:color w:val="FF0000"/>
                <w:sz w:val="22"/>
                <w:szCs w:val="22"/>
              </w:rPr>
            </w:pPr>
          </w:p>
          <w:p w14:paraId="53A8193C" w14:textId="77777777" w:rsidR="00332AB7" w:rsidRPr="00F371B3" w:rsidRDefault="00332AB7" w:rsidP="00516E16">
            <w:pPr>
              <w:rPr>
                <w:color w:val="FF0000"/>
                <w:sz w:val="22"/>
                <w:szCs w:val="22"/>
              </w:rPr>
            </w:pPr>
          </w:p>
          <w:p w14:paraId="72DCEF68" w14:textId="77777777" w:rsidR="00332AB7" w:rsidRPr="00F371B3" w:rsidRDefault="00332AB7" w:rsidP="00516E16">
            <w:pPr>
              <w:rPr>
                <w:color w:val="FF0000"/>
                <w:sz w:val="22"/>
                <w:szCs w:val="22"/>
              </w:rPr>
            </w:pPr>
          </w:p>
          <w:p w14:paraId="20D9561B" w14:textId="77777777" w:rsidR="00332AB7" w:rsidRPr="00F371B3" w:rsidRDefault="00332AB7" w:rsidP="00516E16">
            <w:pPr>
              <w:rPr>
                <w:color w:val="FF0000"/>
                <w:sz w:val="22"/>
                <w:szCs w:val="22"/>
              </w:rPr>
            </w:pPr>
          </w:p>
          <w:p w14:paraId="4CC8FDE2" w14:textId="77777777" w:rsidR="00332AB7" w:rsidRPr="00F371B3" w:rsidRDefault="00332AB7" w:rsidP="00516E16">
            <w:pPr>
              <w:rPr>
                <w:color w:val="FF0000"/>
                <w:sz w:val="22"/>
                <w:szCs w:val="22"/>
              </w:rPr>
            </w:pPr>
          </w:p>
          <w:p w14:paraId="55C0AA28" w14:textId="77777777" w:rsidR="00332AB7" w:rsidRPr="00F371B3" w:rsidRDefault="00332AB7" w:rsidP="00516E16">
            <w:pPr>
              <w:rPr>
                <w:color w:val="FF0000"/>
                <w:sz w:val="22"/>
                <w:szCs w:val="22"/>
              </w:rPr>
            </w:pPr>
          </w:p>
          <w:p w14:paraId="5B4C9F50" w14:textId="77777777" w:rsidR="00332AB7" w:rsidRPr="00F371B3" w:rsidRDefault="00332AB7" w:rsidP="00516E16">
            <w:pPr>
              <w:rPr>
                <w:color w:val="FF0000"/>
                <w:sz w:val="22"/>
                <w:szCs w:val="22"/>
              </w:rPr>
            </w:pPr>
          </w:p>
          <w:p w14:paraId="2588B7A6" w14:textId="77777777" w:rsidR="00332AB7" w:rsidRPr="00F371B3" w:rsidRDefault="00332AB7" w:rsidP="00516E16">
            <w:pPr>
              <w:rPr>
                <w:color w:val="FF0000"/>
                <w:sz w:val="22"/>
                <w:szCs w:val="22"/>
              </w:rPr>
            </w:pPr>
          </w:p>
          <w:p w14:paraId="08FA3140" w14:textId="77777777" w:rsidR="00332AB7" w:rsidRPr="00F371B3" w:rsidRDefault="00332AB7" w:rsidP="00516E16">
            <w:pPr>
              <w:rPr>
                <w:color w:val="FF0000"/>
                <w:sz w:val="22"/>
                <w:szCs w:val="22"/>
              </w:rPr>
            </w:pPr>
          </w:p>
          <w:p w14:paraId="014024D8" w14:textId="77777777" w:rsidR="00332AB7" w:rsidRPr="00F371B3" w:rsidRDefault="00332AB7" w:rsidP="00516E16">
            <w:pPr>
              <w:rPr>
                <w:color w:val="FF0000"/>
                <w:sz w:val="22"/>
                <w:szCs w:val="22"/>
              </w:rPr>
            </w:pPr>
          </w:p>
          <w:p w14:paraId="14D2159D" w14:textId="77777777" w:rsidR="00332AB7" w:rsidRPr="00F371B3" w:rsidRDefault="00332AB7" w:rsidP="00516E16">
            <w:pPr>
              <w:rPr>
                <w:color w:val="FF0000"/>
                <w:sz w:val="22"/>
                <w:szCs w:val="22"/>
              </w:rPr>
            </w:pPr>
          </w:p>
          <w:p w14:paraId="5A93E2C7" w14:textId="77777777" w:rsidR="00332AB7" w:rsidRPr="00F371B3" w:rsidRDefault="00332AB7" w:rsidP="00516E16">
            <w:pPr>
              <w:rPr>
                <w:color w:val="FF0000"/>
                <w:sz w:val="22"/>
                <w:szCs w:val="22"/>
              </w:rPr>
            </w:pPr>
          </w:p>
          <w:p w14:paraId="766FE137" w14:textId="77777777" w:rsidR="00332AB7" w:rsidRPr="00F371B3" w:rsidRDefault="00332AB7" w:rsidP="00516E16">
            <w:pPr>
              <w:rPr>
                <w:color w:val="FF0000"/>
                <w:sz w:val="22"/>
                <w:szCs w:val="22"/>
              </w:rPr>
            </w:pPr>
          </w:p>
          <w:p w14:paraId="3D1FF94F" w14:textId="77777777" w:rsidR="00332AB7" w:rsidRPr="00F371B3" w:rsidRDefault="00332AB7" w:rsidP="00516E16">
            <w:pPr>
              <w:rPr>
                <w:color w:val="FF0000"/>
                <w:sz w:val="22"/>
                <w:szCs w:val="22"/>
              </w:rPr>
            </w:pPr>
          </w:p>
          <w:p w14:paraId="0EAC2F22" w14:textId="77777777" w:rsidR="00332AB7" w:rsidRPr="00F371B3" w:rsidRDefault="00332AB7" w:rsidP="00516E16">
            <w:pPr>
              <w:rPr>
                <w:color w:val="FF0000"/>
                <w:sz w:val="22"/>
                <w:szCs w:val="22"/>
              </w:rPr>
            </w:pPr>
          </w:p>
          <w:p w14:paraId="7E98E03F" w14:textId="77777777" w:rsidR="00332AB7" w:rsidRPr="00F371B3" w:rsidRDefault="00332AB7" w:rsidP="00516E16">
            <w:pPr>
              <w:rPr>
                <w:color w:val="FF0000"/>
                <w:sz w:val="22"/>
                <w:szCs w:val="22"/>
              </w:rPr>
            </w:pPr>
          </w:p>
          <w:p w14:paraId="49DFDA3B" w14:textId="77777777" w:rsidR="00332AB7" w:rsidRPr="00F371B3" w:rsidRDefault="00332AB7" w:rsidP="00516E16">
            <w:pPr>
              <w:rPr>
                <w:color w:val="FF0000"/>
                <w:sz w:val="22"/>
                <w:szCs w:val="22"/>
              </w:rPr>
            </w:pPr>
          </w:p>
          <w:p w14:paraId="2BC3E153" w14:textId="77777777" w:rsidR="00332AB7" w:rsidRPr="00F371B3" w:rsidRDefault="00332AB7" w:rsidP="00516E16">
            <w:pPr>
              <w:rPr>
                <w:b/>
              </w:rPr>
            </w:pPr>
            <w:r w:rsidRPr="00F371B3">
              <w:rPr>
                <w:b/>
              </w:rPr>
              <w:t>Hromadné zpracování dat</w:t>
            </w:r>
          </w:p>
          <w:p w14:paraId="14A80978" w14:textId="77777777" w:rsidR="00332AB7" w:rsidRPr="00F371B3" w:rsidRDefault="00332AB7" w:rsidP="00516E16">
            <w:r w:rsidRPr="00F371B3">
              <w:t>Relativní a absolutní adresy buněk</w:t>
            </w:r>
          </w:p>
          <w:p w14:paraId="0D7FEBAE" w14:textId="77777777" w:rsidR="00332AB7" w:rsidRPr="00F371B3" w:rsidRDefault="00332AB7" w:rsidP="00516E16">
            <w:r w:rsidRPr="00F371B3">
              <w:t>Použití vzorců u různých typů dat</w:t>
            </w:r>
          </w:p>
          <w:p w14:paraId="7F8136B1" w14:textId="77777777" w:rsidR="00332AB7" w:rsidRPr="00F371B3" w:rsidRDefault="00332AB7" w:rsidP="00516E16">
            <w:r w:rsidRPr="00F371B3">
              <w:t>Funkce s číselnými vstupy</w:t>
            </w:r>
          </w:p>
          <w:p w14:paraId="1B1C2541" w14:textId="77777777" w:rsidR="00332AB7" w:rsidRPr="00F371B3" w:rsidRDefault="00332AB7" w:rsidP="00516E16">
            <w:r w:rsidRPr="00F371B3">
              <w:t>Funkce s textovými vstupy</w:t>
            </w:r>
          </w:p>
          <w:p w14:paraId="21CDF952" w14:textId="77777777" w:rsidR="00332AB7" w:rsidRPr="00F371B3" w:rsidRDefault="00332AB7" w:rsidP="00516E16">
            <w:r w:rsidRPr="00F371B3">
              <w:t>Vkládání záznamu do databázové tabulky</w:t>
            </w:r>
          </w:p>
          <w:p w14:paraId="75E275EF" w14:textId="77777777" w:rsidR="00332AB7" w:rsidRPr="00F371B3" w:rsidRDefault="00332AB7" w:rsidP="00516E16">
            <w:r w:rsidRPr="00F371B3">
              <w:t>Řazení dat v tabulce</w:t>
            </w:r>
          </w:p>
          <w:p w14:paraId="0BD3460B" w14:textId="77777777" w:rsidR="00332AB7" w:rsidRPr="00A24C8D" w:rsidRDefault="00332AB7" w:rsidP="00516E16">
            <w:r w:rsidRPr="00F371B3">
              <w:t>Filtrování dat v tabulce</w:t>
            </w:r>
          </w:p>
        </w:tc>
        <w:tc>
          <w:tcPr>
            <w:tcW w:w="1084" w:type="dxa"/>
            <w:tcBorders>
              <w:top w:val="single" w:sz="4" w:space="0" w:color="000000"/>
              <w:left w:val="single" w:sz="4" w:space="0" w:color="000000"/>
              <w:bottom w:val="single" w:sz="4" w:space="0" w:color="000000"/>
              <w:right w:val="single" w:sz="4" w:space="0" w:color="000000"/>
            </w:tcBorders>
          </w:tcPr>
          <w:p w14:paraId="4332BCFB" w14:textId="77777777" w:rsidR="00332AB7" w:rsidRPr="00F371B3" w:rsidRDefault="00332AB7" w:rsidP="00516E16">
            <w:pPr>
              <w:snapToGrid w:val="0"/>
              <w:jc w:val="both"/>
              <w:rPr>
                <w:b/>
                <w:color w:val="FF0000"/>
                <w:sz w:val="22"/>
                <w:szCs w:val="22"/>
              </w:rPr>
            </w:pPr>
          </w:p>
          <w:p w14:paraId="0C88D0BD" w14:textId="77777777" w:rsidR="00332AB7" w:rsidRPr="00F371B3" w:rsidRDefault="00332AB7" w:rsidP="00516E16">
            <w:pPr>
              <w:jc w:val="both"/>
              <w:rPr>
                <w:b/>
                <w:color w:val="FF0000"/>
                <w:sz w:val="22"/>
                <w:szCs w:val="22"/>
              </w:rPr>
            </w:pPr>
          </w:p>
          <w:p w14:paraId="77BC972F" w14:textId="77777777" w:rsidR="00332AB7" w:rsidRPr="00A24C8D" w:rsidRDefault="00332AB7" w:rsidP="00516E16">
            <w:pPr>
              <w:jc w:val="both"/>
              <w:rPr>
                <w:sz w:val="22"/>
                <w:szCs w:val="22"/>
              </w:rPr>
            </w:pPr>
          </w:p>
          <w:p w14:paraId="1900CC94" w14:textId="77777777" w:rsidR="00332AB7" w:rsidRPr="00A24C8D" w:rsidRDefault="00332AB7" w:rsidP="00516E16">
            <w:pPr>
              <w:jc w:val="both"/>
              <w:rPr>
                <w:sz w:val="22"/>
                <w:szCs w:val="22"/>
              </w:rPr>
            </w:pPr>
          </w:p>
          <w:p w14:paraId="4EB50FD3" w14:textId="77777777" w:rsidR="00332AB7" w:rsidRPr="00A24C8D" w:rsidRDefault="00332AB7" w:rsidP="00516E16">
            <w:pPr>
              <w:jc w:val="both"/>
              <w:rPr>
                <w:sz w:val="22"/>
                <w:szCs w:val="22"/>
              </w:rPr>
            </w:pPr>
          </w:p>
          <w:p w14:paraId="132CE520" w14:textId="77777777" w:rsidR="00332AB7" w:rsidRPr="00A24C8D" w:rsidRDefault="00332AB7" w:rsidP="00516E16">
            <w:pPr>
              <w:jc w:val="both"/>
              <w:rPr>
                <w:sz w:val="22"/>
                <w:szCs w:val="22"/>
              </w:rPr>
            </w:pPr>
          </w:p>
          <w:p w14:paraId="3C5EBD70" w14:textId="77777777" w:rsidR="00332AB7" w:rsidRPr="00A24C8D" w:rsidRDefault="00332AB7" w:rsidP="00516E16">
            <w:pPr>
              <w:jc w:val="both"/>
              <w:rPr>
                <w:sz w:val="22"/>
                <w:szCs w:val="22"/>
              </w:rPr>
            </w:pPr>
          </w:p>
          <w:p w14:paraId="1996501A" w14:textId="77777777" w:rsidR="00332AB7" w:rsidRPr="00A24C8D" w:rsidRDefault="00332AB7" w:rsidP="00516E16">
            <w:pPr>
              <w:jc w:val="both"/>
              <w:rPr>
                <w:sz w:val="22"/>
                <w:szCs w:val="22"/>
              </w:rPr>
            </w:pPr>
            <w:r w:rsidRPr="00A24C8D">
              <w:rPr>
                <w:sz w:val="22"/>
                <w:szCs w:val="22"/>
              </w:rPr>
              <w:t>b.5</w:t>
            </w:r>
          </w:p>
          <w:p w14:paraId="368BA3D4" w14:textId="77777777" w:rsidR="00332AB7" w:rsidRPr="00A24C8D" w:rsidRDefault="00332AB7" w:rsidP="00516E16">
            <w:pPr>
              <w:jc w:val="both"/>
              <w:rPr>
                <w:b/>
                <w:sz w:val="22"/>
                <w:szCs w:val="22"/>
              </w:rPr>
            </w:pPr>
          </w:p>
          <w:p w14:paraId="2618C034" w14:textId="77777777" w:rsidR="00332AB7" w:rsidRPr="00A24C8D" w:rsidRDefault="00332AB7" w:rsidP="00516E16">
            <w:pPr>
              <w:jc w:val="both"/>
              <w:rPr>
                <w:b/>
                <w:sz w:val="22"/>
                <w:szCs w:val="22"/>
              </w:rPr>
            </w:pPr>
          </w:p>
          <w:p w14:paraId="1E92499C" w14:textId="77777777" w:rsidR="00332AB7" w:rsidRPr="00A24C8D" w:rsidRDefault="00332AB7" w:rsidP="00516E16">
            <w:pPr>
              <w:jc w:val="both"/>
              <w:rPr>
                <w:b/>
                <w:sz w:val="22"/>
                <w:szCs w:val="22"/>
              </w:rPr>
            </w:pPr>
          </w:p>
          <w:p w14:paraId="6D1E9A6B" w14:textId="77777777" w:rsidR="00332AB7" w:rsidRPr="00A24C8D" w:rsidRDefault="00332AB7" w:rsidP="00516E16">
            <w:pPr>
              <w:jc w:val="both"/>
              <w:rPr>
                <w:b/>
                <w:sz w:val="22"/>
                <w:szCs w:val="22"/>
              </w:rPr>
            </w:pPr>
          </w:p>
          <w:p w14:paraId="4A16F647" w14:textId="77777777" w:rsidR="00332AB7" w:rsidRPr="00A24C8D" w:rsidRDefault="00332AB7" w:rsidP="00516E16">
            <w:pPr>
              <w:jc w:val="both"/>
              <w:rPr>
                <w:b/>
                <w:sz w:val="22"/>
                <w:szCs w:val="22"/>
              </w:rPr>
            </w:pPr>
          </w:p>
          <w:p w14:paraId="6DF2E1EC" w14:textId="77777777" w:rsidR="00332AB7" w:rsidRPr="00A24C8D" w:rsidRDefault="00332AB7" w:rsidP="00516E16">
            <w:pPr>
              <w:jc w:val="both"/>
              <w:rPr>
                <w:b/>
                <w:sz w:val="22"/>
                <w:szCs w:val="22"/>
              </w:rPr>
            </w:pPr>
          </w:p>
          <w:p w14:paraId="19D21CAA" w14:textId="77777777" w:rsidR="00332AB7" w:rsidRPr="00A24C8D" w:rsidRDefault="00332AB7" w:rsidP="00516E16">
            <w:pPr>
              <w:jc w:val="both"/>
              <w:rPr>
                <w:b/>
                <w:sz w:val="22"/>
                <w:szCs w:val="22"/>
              </w:rPr>
            </w:pPr>
          </w:p>
          <w:p w14:paraId="2CA25809" w14:textId="77777777" w:rsidR="00332AB7" w:rsidRPr="00A24C8D" w:rsidRDefault="00332AB7" w:rsidP="00516E16">
            <w:pPr>
              <w:jc w:val="both"/>
              <w:rPr>
                <w:b/>
                <w:sz w:val="22"/>
                <w:szCs w:val="22"/>
              </w:rPr>
            </w:pPr>
          </w:p>
          <w:p w14:paraId="6B182689" w14:textId="77777777" w:rsidR="00332AB7" w:rsidRPr="00A24C8D" w:rsidRDefault="00332AB7" w:rsidP="00516E16">
            <w:pPr>
              <w:jc w:val="both"/>
              <w:rPr>
                <w:b/>
                <w:sz w:val="22"/>
                <w:szCs w:val="22"/>
              </w:rPr>
            </w:pPr>
          </w:p>
          <w:p w14:paraId="188B4ABC" w14:textId="77777777" w:rsidR="00332AB7" w:rsidRPr="00A24C8D" w:rsidRDefault="00332AB7" w:rsidP="00516E16">
            <w:pPr>
              <w:jc w:val="both"/>
              <w:rPr>
                <w:b/>
                <w:sz w:val="22"/>
                <w:szCs w:val="22"/>
              </w:rPr>
            </w:pPr>
          </w:p>
          <w:p w14:paraId="32BED69B" w14:textId="77777777" w:rsidR="00332AB7" w:rsidRPr="00A24C8D" w:rsidRDefault="00332AB7" w:rsidP="00516E16">
            <w:pPr>
              <w:jc w:val="both"/>
              <w:rPr>
                <w:b/>
                <w:sz w:val="22"/>
                <w:szCs w:val="22"/>
              </w:rPr>
            </w:pPr>
          </w:p>
          <w:p w14:paraId="5E3BB6A6" w14:textId="77777777" w:rsidR="00332AB7" w:rsidRPr="00A24C8D" w:rsidRDefault="00332AB7" w:rsidP="00516E16">
            <w:pPr>
              <w:jc w:val="both"/>
              <w:rPr>
                <w:b/>
                <w:sz w:val="22"/>
                <w:szCs w:val="22"/>
              </w:rPr>
            </w:pPr>
          </w:p>
          <w:p w14:paraId="33DADCF1" w14:textId="77777777" w:rsidR="00332AB7" w:rsidRPr="00A24C8D" w:rsidRDefault="00332AB7" w:rsidP="00516E16">
            <w:pPr>
              <w:jc w:val="both"/>
              <w:rPr>
                <w:b/>
                <w:sz w:val="22"/>
                <w:szCs w:val="22"/>
              </w:rPr>
            </w:pPr>
          </w:p>
          <w:p w14:paraId="6E5ACCD5" w14:textId="77777777" w:rsidR="00332AB7" w:rsidRPr="00A24C8D" w:rsidRDefault="00332AB7" w:rsidP="00516E16">
            <w:pPr>
              <w:jc w:val="both"/>
              <w:rPr>
                <w:b/>
                <w:sz w:val="22"/>
                <w:szCs w:val="22"/>
              </w:rPr>
            </w:pPr>
          </w:p>
          <w:p w14:paraId="2C710BEE" w14:textId="77777777" w:rsidR="00332AB7" w:rsidRPr="00A24C8D" w:rsidRDefault="00332AB7" w:rsidP="00516E16">
            <w:pPr>
              <w:jc w:val="both"/>
              <w:rPr>
                <w:b/>
                <w:sz w:val="22"/>
                <w:szCs w:val="22"/>
              </w:rPr>
            </w:pPr>
          </w:p>
          <w:p w14:paraId="07E36961" w14:textId="77777777" w:rsidR="00332AB7" w:rsidRDefault="00332AB7" w:rsidP="00516E16">
            <w:pPr>
              <w:jc w:val="both"/>
              <w:rPr>
                <w:color w:val="FF0000"/>
              </w:rPr>
            </w:pPr>
          </w:p>
          <w:p w14:paraId="3A4E5F64" w14:textId="77777777" w:rsidR="00332AB7" w:rsidRDefault="00332AB7" w:rsidP="00516E16">
            <w:pPr>
              <w:jc w:val="both"/>
              <w:rPr>
                <w:color w:val="FF0000"/>
              </w:rPr>
            </w:pPr>
          </w:p>
          <w:p w14:paraId="6BAE5F29" w14:textId="77777777" w:rsidR="00332AB7" w:rsidRDefault="00332AB7" w:rsidP="00516E16">
            <w:pPr>
              <w:jc w:val="both"/>
              <w:rPr>
                <w:color w:val="FF0000"/>
              </w:rPr>
            </w:pPr>
          </w:p>
          <w:p w14:paraId="1B858DF3" w14:textId="77777777" w:rsidR="00332AB7" w:rsidRDefault="00332AB7" w:rsidP="00516E16">
            <w:pPr>
              <w:jc w:val="both"/>
              <w:rPr>
                <w:color w:val="FF0000"/>
              </w:rPr>
            </w:pPr>
          </w:p>
          <w:p w14:paraId="6DA36609" w14:textId="77777777" w:rsidR="00332AB7" w:rsidRDefault="00332AB7" w:rsidP="00516E16">
            <w:pPr>
              <w:jc w:val="both"/>
              <w:rPr>
                <w:color w:val="FF0000"/>
              </w:rPr>
            </w:pPr>
          </w:p>
          <w:p w14:paraId="308E6167" w14:textId="77777777" w:rsidR="00332AB7" w:rsidRDefault="00332AB7" w:rsidP="00516E16">
            <w:pPr>
              <w:jc w:val="both"/>
              <w:rPr>
                <w:color w:val="FF0000"/>
              </w:rPr>
            </w:pPr>
          </w:p>
          <w:p w14:paraId="613B8941" w14:textId="77777777" w:rsidR="00332AB7" w:rsidRDefault="00332AB7" w:rsidP="00516E16">
            <w:pPr>
              <w:jc w:val="both"/>
              <w:rPr>
                <w:color w:val="FF0000"/>
              </w:rPr>
            </w:pPr>
          </w:p>
          <w:p w14:paraId="440D5E7A" w14:textId="77777777" w:rsidR="00332AB7" w:rsidRDefault="00332AB7" w:rsidP="00516E16">
            <w:pPr>
              <w:jc w:val="both"/>
              <w:rPr>
                <w:color w:val="FF0000"/>
              </w:rPr>
            </w:pPr>
          </w:p>
          <w:p w14:paraId="4FEE3C52" w14:textId="77777777" w:rsidR="00332AB7" w:rsidRDefault="00332AB7" w:rsidP="00516E16">
            <w:pPr>
              <w:jc w:val="both"/>
              <w:rPr>
                <w:color w:val="FF0000"/>
              </w:rPr>
            </w:pPr>
          </w:p>
          <w:p w14:paraId="018CF301" w14:textId="77777777" w:rsidR="00332AB7" w:rsidRDefault="00332AB7" w:rsidP="00516E16">
            <w:pPr>
              <w:jc w:val="both"/>
              <w:rPr>
                <w:color w:val="FF0000"/>
              </w:rPr>
            </w:pPr>
          </w:p>
          <w:p w14:paraId="17531F58" w14:textId="77777777" w:rsidR="00332AB7" w:rsidRDefault="00332AB7" w:rsidP="00516E16">
            <w:pPr>
              <w:jc w:val="both"/>
              <w:rPr>
                <w:color w:val="FF0000"/>
              </w:rPr>
            </w:pPr>
          </w:p>
          <w:p w14:paraId="6AE62C5D" w14:textId="77777777" w:rsidR="00332AB7" w:rsidRDefault="00332AB7" w:rsidP="00516E16">
            <w:pPr>
              <w:jc w:val="both"/>
              <w:rPr>
                <w:b/>
              </w:rPr>
            </w:pPr>
            <w:r w:rsidRPr="00A24C8D">
              <w:rPr>
                <w:b/>
              </w:rPr>
              <w:t>a.</w:t>
            </w:r>
            <w:proofErr w:type="gramStart"/>
            <w:r w:rsidRPr="00A24C8D">
              <w:rPr>
                <w:b/>
              </w:rPr>
              <w:t xml:space="preserve">1 </w:t>
            </w:r>
            <w:r>
              <w:rPr>
                <w:b/>
              </w:rPr>
              <w:t>–</w:t>
            </w:r>
            <w:r w:rsidRPr="00A24C8D">
              <w:rPr>
                <w:b/>
              </w:rPr>
              <w:t xml:space="preserve"> 4</w:t>
            </w:r>
            <w:proofErr w:type="gramEnd"/>
          </w:p>
          <w:p w14:paraId="1B40D660" w14:textId="77777777" w:rsidR="00332AB7" w:rsidRPr="00A24C8D" w:rsidRDefault="00332AB7" w:rsidP="00516E16">
            <w:pPr>
              <w:jc w:val="both"/>
              <w:rPr>
                <w:b/>
                <w:color w:val="FF0000"/>
              </w:rPr>
            </w:pPr>
            <w:r w:rsidRPr="00A24C8D">
              <w:rPr>
                <w:b/>
              </w:rPr>
              <w:t>c.</w:t>
            </w:r>
            <w:proofErr w:type="gramStart"/>
            <w:r w:rsidRPr="00A24C8D">
              <w:rPr>
                <w:b/>
              </w:rPr>
              <w:t>1 - 4</w:t>
            </w:r>
            <w:proofErr w:type="gramEnd"/>
          </w:p>
        </w:tc>
      </w:tr>
    </w:tbl>
    <w:p w14:paraId="667499DE" w14:textId="77777777" w:rsidR="00332AB7" w:rsidRPr="00F371B3" w:rsidRDefault="00332AB7" w:rsidP="00332AB7">
      <w:pPr>
        <w:jc w:val="both"/>
        <w:rPr>
          <w:color w:val="FF0000"/>
          <w:sz w:val="22"/>
          <w:szCs w:val="22"/>
        </w:rPr>
      </w:pPr>
    </w:p>
    <w:p w14:paraId="223FBBE2" w14:textId="77777777" w:rsidR="00332AB7" w:rsidRPr="00F371B3" w:rsidRDefault="00332AB7" w:rsidP="00332AB7">
      <w:pPr>
        <w:ind w:left="180"/>
        <w:rPr>
          <w:color w:val="FF0000"/>
          <w:sz w:val="22"/>
          <w:szCs w:val="22"/>
        </w:rPr>
      </w:pPr>
    </w:p>
    <w:p w14:paraId="0217859A" w14:textId="77777777" w:rsidR="00332AB7" w:rsidRDefault="00332AB7" w:rsidP="00332AB7">
      <w:pPr>
        <w:jc w:val="both"/>
        <w:rPr>
          <w:b/>
          <w:color w:val="000000"/>
          <w:sz w:val="22"/>
          <w:szCs w:val="22"/>
        </w:rPr>
      </w:pPr>
      <w:r w:rsidRPr="00F371B3">
        <w:rPr>
          <w:b/>
          <w:color w:val="000000"/>
          <w:sz w:val="22"/>
          <w:szCs w:val="22"/>
        </w:rPr>
        <w:t>9. ročník</w:t>
      </w:r>
    </w:p>
    <w:p w14:paraId="5B6D16C5" w14:textId="77777777" w:rsidR="00332AB7" w:rsidRPr="00F371B3" w:rsidRDefault="00332AB7" w:rsidP="00332AB7">
      <w:pPr>
        <w:jc w:val="both"/>
        <w:rPr>
          <w:b/>
          <w:color w:val="000000"/>
          <w:sz w:val="22"/>
          <w:szCs w:val="22"/>
        </w:rPr>
      </w:pPr>
    </w:p>
    <w:tbl>
      <w:tblPr>
        <w:tblW w:w="9272" w:type="dxa"/>
        <w:tblInd w:w="-30" w:type="dxa"/>
        <w:tblLayout w:type="fixed"/>
        <w:tblLook w:val="04A0" w:firstRow="1" w:lastRow="0" w:firstColumn="1" w:lastColumn="0" w:noHBand="0" w:noVBand="1"/>
      </w:tblPr>
      <w:tblGrid>
        <w:gridCol w:w="4703"/>
        <w:gridCol w:w="3485"/>
        <w:gridCol w:w="1084"/>
      </w:tblGrid>
      <w:tr w:rsidR="00332AB7" w:rsidRPr="00F371B3" w14:paraId="3957442E" w14:textId="77777777" w:rsidTr="00516E16">
        <w:tc>
          <w:tcPr>
            <w:tcW w:w="4703" w:type="dxa"/>
            <w:tcBorders>
              <w:top w:val="single" w:sz="4" w:space="0" w:color="000000"/>
              <w:left w:val="single" w:sz="4" w:space="0" w:color="000000"/>
              <w:bottom w:val="single" w:sz="4" w:space="0" w:color="000000"/>
              <w:right w:val="nil"/>
            </w:tcBorders>
            <w:vAlign w:val="center"/>
            <w:hideMark/>
          </w:tcPr>
          <w:p w14:paraId="030F7BC2" w14:textId="77777777" w:rsidR="00332AB7" w:rsidRPr="00F371B3" w:rsidRDefault="00332AB7" w:rsidP="00516E16">
            <w:pPr>
              <w:rPr>
                <w:b/>
                <w:color w:val="000000"/>
                <w:sz w:val="22"/>
                <w:szCs w:val="22"/>
              </w:rPr>
            </w:pPr>
            <w:r w:rsidRPr="00F371B3">
              <w:rPr>
                <w:b/>
                <w:color w:val="000000"/>
                <w:sz w:val="22"/>
                <w:szCs w:val="22"/>
              </w:rPr>
              <w:t>Konkretizované výstupy</w:t>
            </w:r>
          </w:p>
        </w:tc>
        <w:tc>
          <w:tcPr>
            <w:tcW w:w="3485" w:type="dxa"/>
            <w:tcBorders>
              <w:top w:val="single" w:sz="4" w:space="0" w:color="000000"/>
              <w:left w:val="single" w:sz="4" w:space="0" w:color="000000"/>
              <w:bottom w:val="single" w:sz="4" w:space="0" w:color="000000"/>
              <w:right w:val="nil"/>
            </w:tcBorders>
            <w:vAlign w:val="center"/>
            <w:hideMark/>
          </w:tcPr>
          <w:p w14:paraId="040B7315" w14:textId="77777777" w:rsidR="00332AB7" w:rsidRPr="00F371B3" w:rsidRDefault="00332AB7" w:rsidP="00516E16">
            <w:pPr>
              <w:rPr>
                <w:b/>
                <w:color w:val="000000"/>
                <w:sz w:val="22"/>
                <w:szCs w:val="22"/>
              </w:rPr>
            </w:pPr>
            <w:r w:rsidRPr="00F371B3">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vAlign w:val="center"/>
            <w:hideMark/>
          </w:tcPr>
          <w:p w14:paraId="464AA98C" w14:textId="77777777" w:rsidR="00332AB7" w:rsidRPr="00A24C8D" w:rsidRDefault="00332AB7" w:rsidP="00516E16">
            <w:pPr>
              <w:rPr>
                <w:b/>
              </w:rPr>
            </w:pPr>
            <w:proofErr w:type="gramStart"/>
            <w:r w:rsidRPr="00A24C8D">
              <w:rPr>
                <w:b/>
                <w:color w:val="000000"/>
                <w:sz w:val="22"/>
                <w:szCs w:val="22"/>
              </w:rPr>
              <w:t xml:space="preserve">OVO  </w:t>
            </w:r>
            <w:r>
              <w:rPr>
                <w:b/>
                <w:color w:val="000000"/>
                <w:sz w:val="22"/>
                <w:szCs w:val="22"/>
              </w:rPr>
              <w:t>P</w:t>
            </w:r>
            <w:r w:rsidRPr="00A24C8D">
              <w:rPr>
                <w:b/>
                <w:color w:val="000000"/>
                <w:sz w:val="22"/>
                <w:szCs w:val="22"/>
              </w:rPr>
              <w:t>řesahy</w:t>
            </w:r>
            <w:proofErr w:type="gramEnd"/>
          </w:p>
        </w:tc>
      </w:tr>
      <w:tr w:rsidR="00332AB7" w:rsidRPr="00F371B3" w14:paraId="37AB0B49" w14:textId="77777777" w:rsidTr="00516E16">
        <w:tc>
          <w:tcPr>
            <w:tcW w:w="4703" w:type="dxa"/>
            <w:tcBorders>
              <w:top w:val="single" w:sz="4" w:space="0" w:color="000000"/>
              <w:left w:val="single" w:sz="4" w:space="0" w:color="000000"/>
              <w:bottom w:val="single" w:sz="4" w:space="0" w:color="000000"/>
              <w:right w:val="nil"/>
            </w:tcBorders>
          </w:tcPr>
          <w:p w14:paraId="63DF6B94" w14:textId="77777777" w:rsidR="00332AB7" w:rsidRPr="00F371B3" w:rsidRDefault="00332AB7" w:rsidP="00516E16">
            <w:pPr>
              <w:ind w:left="142" w:hanging="142"/>
              <w:jc w:val="both"/>
              <w:rPr>
                <w:sz w:val="22"/>
                <w:szCs w:val="22"/>
              </w:rPr>
            </w:pPr>
            <w:r w:rsidRPr="00F371B3">
              <w:rPr>
                <w:sz w:val="22"/>
                <w:szCs w:val="22"/>
              </w:rPr>
              <w:t xml:space="preserve">žák: </w:t>
            </w:r>
          </w:p>
          <w:p w14:paraId="0D2F08ED" w14:textId="77777777" w:rsidR="00332AB7" w:rsidRPr="00F371B3" w:rsidRDefault="00332AB7" w:rsidP="00332AB7">
            <w:pPr>
              <w:pStyle w:val="Odstavecseseznamem"/>
              <w:numPr>
                <w:ilvl w:val="0"/>
                <w:numId w:val="499"/>
              </w:numPr>
              <w:spacing w:after="0" w:line="240" w:lineRule="auto"/>
              <w:ind w:left="477"/>
              <w:contextualSpacing/>
            </w:pPr>
            <w:r w:rsidRPr="00F371B3">
              <w:t xml:space="preserve">řeší problémy sestavením algoritmu </w:t>
            </w:r>
          </w:p>
          <w:p w14:paraId="60761EBF" w14:textId="77777777" w:rsidR="00332AB7" w:rsidRPr="00F371B3" w:rsidRDefault="00332AB7" w:rsidP="00332AB7">
            <w:pPr>
              <w:pStyle w:val="Odstavecseseznamem"/>
              <w:numPr>
                <w:ilvl w:val="0"/>
                <w:numId w:val="499"/>
              </w:numPr>
              <w:spacing w:after="0" w:line="240" w:lineRule="auto"/>
              <w:ind w:left="477"/>
              <w:contextualSpacing/>
            </w:pPr>
            <w:r w:rsidRPr="00F371B3">
              <w:t xml:space="preserve">v blokově orientovaném programovacím jazyce sestaví přehledný program k vyřešení problému </w:t>
            </w:r>
          </w:p>
          <w:p w14:paraId="2E867D80" w14:textId="77777777" w:rsidR="00332AB7" w:rsidRPr="00F371B3" w:rsidRDefault="00332AB7" w:rsidP="00332AB7">
            <w:pPr>
              <w:pStyle w:val="Odstavecseseznamem"/>
              <w:numPr>
                <w:ilvl w:val="0"/>
                <w:numId w:val="499"/>
              </w:numPr>
              <w:spacing w:after="0" w:line="240" w:lineRule="auto"/>
              <w:ind w:left="477"/>
              <w:contextualSpacing/>
            </w:pPr>
            <w:r w:rsidRPr="00F371B3">
              <w:t xml:space="preserve">po přečtení programu vysvětlí, co vykoná </w:t>
            </w:r>
          </w:p>
          <w:p w14:paraId="7889517E" w14:textId="77777777" w:rsidR="00332AB7" w:rsidRPr="00F371B3" w:rsidRDefault="00332AB7" w:rsidP="00332AB7">
            <w:pPr>
              <w:pStyle w:val="Odstavecseseznamem"/>
              <w:numPr>
                <w:ilvl w:val="0"/>
                <w:numId w:val="499"/>
              </w:numPr>
              <w:spacing w:after="0" w:line="240" w:lineRule="auto"/>
              <w:ind w:left="477"/>
              <w:contextualSpacing/>
            </w:pPr>
            <w:r w:rsidRPr="00F371B3">
              <w:t xml:space="preserve">ověří správnost programu, najde a opraví v něm chyby </w:t>
            </w:r>
          </w:p>
          <w:p w14:paraId="47083F3E" w14:textId="77777777" w:rsidR="00332AB7" w:rsidRPr="00F371B3" w:rsidRDefault="00332AB7" w:rsidP="00332AB7">
            <w:pPr>
              <w:pStyle w:val="Odstavecseseznamem"/>
              <w:numPr>
                <w:ilvl w:val="0"/>
                <w:numId w:val="499"/>
              </w:numPr>
              <w:spacing w:after="0" w:line="240" w:lineRule="auto"/>
              <w:ind w:left="477"/>
              <w:contextualSpacing/>
            </w:pPr>
            <w:r w:rsidRPr="00F371B3">
              <w:t xml:space="preserve">diskutuje různé programy pro řešení problému </w:t>
            </w:r>
            <w:r>
              <w:t>a vybere z možností</w:t>
            </w:r>
          </w:p>
          <w:p w14:paraId="226EF9BA" w14:textId="77777777" w:rsidR="00332AB7" w:rsidRPr="00F371B3" w:rsidRDefault="00332AB7" w:rsidP="00332AB7">
            <w:pPr>
              <w:pStyle w:val="Odstavecseseznamem"/>
              <w:numPr>
                <w:ilvl w:val="0"/>
                <w:numId w:val="499"/>
              </w:numPr>
              <w:spacing w:after="0" w:line="240" w:lineRule="auto"/>
              <w:ind w:left="477"/>
              <w:contextualSpacing/>
            </w:pPr>
            <w:r w:rsidRPr="00F371B3">
              <w:t xml:space="preserve">řeší problém jeho rozdělením na části pomocí vlastních bloků </w:t>
            </w:r>
          </w:p>
          <w:p w14:paraId="166F23FF" w14:textId="77777777" w:rsidR="00332AB7" w:rsidRPr="00F371B3" w:rsidRDefault="00332AB7" w:rsidP="00332AB7">
            <w:pPr>
              <w:pStyle w:val="Odstavecseseznamem"/>
              <w:numPr>
                <w:ilvl w:val="0"/>
                <w:numId w:val="499"/>
              </w:numPr>
              <w:spacing w:after="0" w:line="240" w:lineRule="auto"/>
              <w:ind w:left="477"/>
              <w:contextualSpacing/>
            </w:pPr>
            <w:r w:rsidRPr="00F371B3">
              <w:t>zvažuje přístupnost vytvořeného programu různým skupinám uživatelů a dopady na ně</w:t>
            </w:r>
          </w:p>
          <w:p w14:paraId="40C4B5CB" w14:textId="77777777" w:rsidR="00332AB7" w:rsidRPr="00F371B3" w:rsidRDefault="00332AB7" w:rsidP="00516E16"/>
          <w:p w14:paraId="557F0383" w14:textId="77777777" w:rsidR="00332AB7" w:rsidRPr="00F371B3" w:rsidRDefault="00332AB7" w:rsidP="00516E16"/>
          <w:p w14:paraId="04B69F78" w14:textId="77777777" w:rsidR="00332AB7" w:rsidRPr="00F371B3" w:rsidRDefault="00332AB7" w:rsidP="00516E16"/>
          <w:p w14:paraId="6D108121" w14:textId="77777777" w:rsidR="00332AB7" w:rsidRPr="00F371B3" w:rsidRDefault="00332AB7" w:rsidP="00516E16"/>
          <w:p w14:paraId="2D36B438" w14:textId="77777777" w:rsidR="00332AB7" w:rsidRPr="00F371B3" w:rsidRDefault="00332AB7" w:rsidP="00516E16"/>
          <w:p w14:paraId="26AC8B1B" w14:textId="77777777" w:rsidR="00332AB7" w:rsidRPr="00F371B3" w:rsidRDefault="00332AB7" w:rsidP="00516E16"/>
          <w:p w14:paraId="44615E94"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pojmenuje části počítače a popíše, jak spolu souvisí </w:t>
            </w:r>
          </w:p>
          <w:p w14:paraId="66763073"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diskutuje o funkcích operačního systému a popíše stejné a odlišné prvky některých z nich </w:t>
            </w:r>
          </w:p>
          <w:p w14:paraId="5F2DA011"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lastRenderedPageBreak/>
              <w:t xml:space="preserve">na příkladu ukáže, jaké důsledky má komprese dat </w:t>
            </w:r>
          </w:p>
          <w:p w14:paraId="7462826A"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popíše, jak fungují vybrané technologie z jejího/jeho okolí, které považuje za inovativní </w:t>
            </w:r>
          </w:p>
          <w:p w14:paraId="02321F56"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na schematickém modelu popíše princip zasílání dat po počítačové síti </w:t>
            </w:r>
          </w:p>
          <w:p w14:paraId="57E8DF69"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vysvětlí vrstevníkovi, jak fungují některé služby internetu </w:t>
            </w:r>
          </w:p>
          <w:p w14:paraId="1BCFAFB1"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diskutuje o cílech a metodách hackerů </w:t>
            </w:r>
          </w:p>
          <w:p w14:paraId="0993DD0A" w14:textId="77777777" w:rsidR="00332AB7" w:rsidRPr="00F371B3" w:rsidRDefault="00332AB7" w:rsidP="00332AB7">
            <w:pPr>
              <w:pStyle w:val="Odstavecseseznamem"/>
              <w:numPr>
                <w:ilvl w:val="0"/>
                <w:numId w:val="500"/>
              </w:numPr>
              <w:suppressAutoHyphens w:val="0"/>
              <w:spacing w:after="0" w:line="240" w:lineRule="auto"/>
              <w:ind w:left="477"/>
              <w:contextualSpacing/>
            </w:pPr>
            <w:r w:rsidRPr="00F371B3">
              <w:t xml:space="preserve">vytvoří myšlenkovou mapu prvků zabezpečení počítače a dat </w:t>
            </w:r>
          </w:p>
          <w:p w14:paraId="089383E8" w14:textId="77777777" w:rsidR="00332AB7" w:rsidRPr="00F371B3" w:rsidRDefault="00332AB7" w:rsidP="00332AB7">
            <w:pPr>
              <w:pStyle w:val="Odstavecseseznamem"/>
              <w:numPr>
                <w:ilvl w:val="0"/>
                <w:numId w:val="500"/>
              </w:numPr>
              <w:spacing w:after="0" w:line="240" w:lineRule="auto"/>
              <w:ind w:left="477"/>
              <w:contextualSpacing/>
            </w:pPr>
            <w:r w:rsidRPr="00F371B3">
              <w:t>diskutuje, co všechno vytváří její/jeho digitální stopu</w:t>
            </w:r>
          </w:p>
        </w:tc>
        <w:tc>
          <w:tcPr>
            <w:tcW w:w="3485" w:type="dxa"/>
            <w:tcBorders>
              <w:top w:val="single" w:sz="4" w:space="0" w:color="000000"/>
              <w:left w:val="single" w:sz="4" w:space="0" w:color="000000"/>
              <w:bottom w:val="single" w:sz="4" w:space="0" w:color="000000"/>
              <w:right w:val="nil"/>
            </w:tcBorders>
          </w:tcPr>
          <w:p w14:paraId="1E380265" w14:textId="77777777" w:rsidR="00332AB7" w:rsidRPr="00F371B3" w:rsidRDefault="00332AB7" w:rsidP="00516E16">
            <w:pPr>
              <w:snapToGrid w:val="0"/>
              <w:jc w:val="both"/>
              <w:rPr>
                <w:b/>
                <w:color w:val="FF0000"/>
                <w:sz w:val="22"/>
                <w:szCs w:val="22"/>
              </w:rPr>
            </w:pPr>
          </w:p>
          <w:p w14:paraId="65C0AF7C" w14:textId="77777777" w:rsidR="00332AB7" w:rsidRPr="00F371B3" w:rsidRDefault="00332AB7" w:rsidP="00516E16">
            <w:pPr>
              <w:rPr>
                <w:b/>
              </w:rPr>
            </w:pPr>
            <w:r w:rsidRPr="00F371B3">
              <w:rPr>
                <w:b/>
              </w:rPr>
              <w:t>Programovací projekty</w:t>
            </w:r>
          </w:p>
          <w:p w14:paraId="2C191D3C" w14:textId="77777777" w:rsidR="00332AB7" w:rsidRPr="00F371B3" w:rsidRDefault="00332AB7" w:rsidP="00516E16">
            <w:r w:rsidRPr="00F371B3">
              <w:t xml:space="preserve">Programovací projekt </w:t>
            </w:r>
          </w:p>
          <w:p w14:paraId="5A8363EE" w14:textId="77777777" w:rsidR="00332AB7" w:rsidRPr="00F371B3" w:rsidRDefault="00332AB7" w:rsidP="00516E16">
            <w:r w:rsidRPr="00F371B3">
              <w:t xml:space="preserve">Popsání problému </w:t>
            </w:r>
          </w:p>
          <w:p w14:paraId="7D9D9931" w14:textId="77777777" w:rsidR="00332AB7" w:rsidRPr="00F371B3" w:rsidRDefault="00332AB7" w:rsidP="00516E16">
            <w:r w:rsidRPr="00F371B3">
              <w:t xml:space="preserve">Plán realizace programovacího projektu </w:t>
            </w:r>
          </w:p>
          <w:p w14:paraId="220AF70C" w14:textId="77777777" w:rsidR="00332AB7" w:rsidRPr="00F371B3" w:rsidRDefault="00332AB7" w:rsidP="00516E16">
            <w:r w:rsidRPr="00F371B3">
              <w:t xml:space="preserve">Testování, odladění, odstranění chyb  </w:t>
            </w:r>
          </w:p>
          <w:p w14:paraId="19B43FC8" w14:textId="77777777" w:rsidR="00332AB7" w:rsidRPr="00F371B3" w:rsidRDefault="00332AB7" w:rsidP="00516E16">
            <w:r w:rsidRPr="00F371B3">
              <w:t xml:space="preserve">Pohyb v souřadnicích </w:t>
            </w:r>
          </w:p>
          <w:p w14:paraId="32FFACE1" w14:textId="77777777" w:rsidR="00332AB7" w:rsidRPr="00F371B3" w:rsidRDefault="00332AB7" w:rsidP="00516E16">
            <w:r w:rsidRPr="00F371B3">
              <w:t xml:space="preserve">Ovládání myší, posílání zpráv </w:t>
            </w:r>
          </w:p>
          <w:p w14:paraId="159809AF" w14:textId="77777777" w:rsidR="00332AB7" w:rsidRPr="00F371B3" w:rsidRDefault="00332AB7" w:rsidP="00516E16">
            <w:r w:rsidRPr="00F371B3">
              <w:t xml:space="preserve">Vytváření proměnné, seznamu, hodnoty prvků seznamu </w:t>
            </w:r>
          </w:p>
          <w:p w14:paraId="04B83F2B" w14:textId="77777777" w:rsidR="00332AB7" w:rsidRPr="00F371B3" w:rsidRDefault="00332AB7" w:rsidP="00516E16">
            <w:r w:rsidRPr="00F371B3">
              <w:t xml:space="preserve">Nástroje zvuku, úpravy seznamu Import a editace kostýmů, podmínky Návrh postupu, klonování. </w:t>
            </w:r>
          </w:p>
          <w:p w14:paraId="2B5BF7C4" w14:textId="77777777" w:rsidR="00332AB7" w:rsidRPr="00F371B3" w:rsidRDefault="00332AB7" w:rsidP="00516E16">
            <w:r w:rsidRPr="00F371B3">
              <w:t>Animace kostýmů postav, události</w:t>
            </w:r>
          </w:p>
          <w:p w14:paraId="023CD4F3" w14:textId="77777777" w:rsidR="00332AB7" w:rsidRPr="00F371B3" w:rsidRDefault="00332AB7" w:rsidP="00516E16">
            <w:r w:rsidRPr="00F371B3">
              <w:t xml:space="preserve">Analýza a návrh hry, střídání pozadí, </w:t>
            </w:r>
          </w:p>
          <w:p w14:paraId="72C23156" w14:textId="77777777" w:rsidR="00332AB7" w:rsidRPr="00F371B3" w:rsidRDefault="00332AB7" w:rsidP="00516E16">
            <w:r w:rsidRPr="00F371B3">
              <w:t xml:space="preserve">proměnné </w:t>
            </w:r>
          </w:p>
          <w:p w14:paraId="1EEB9FE4" w14:textId="77777777" w:rsidR="00332AB7" w:rsidRPr="00F371B3" w:rsidRDefault="00332AB7" w:rsidP="00516E16">
            <w:r w:rsidRPr="00F371B3">
              <w:t xml:space="preserve">Výrazy s proměnnou </w:t>
            </w:r>
          </w:p>
          <w:p w14:paraId="5061AABF" w14:textId="77777777" w:rsidR="00332AB7" w:rsidRPr="00F371B3" w:rsidRDefault="00332AB7" w:rsidP="00516E16">
            <w:r w:rsidRPr="00F371B3">
              <w:t>Tvorba hry s ovládáním, více seznamů Tvorba hry, příkazy hudby, proměnné a seznamy</w:t>
            </w:r>
          </w:p>
          <w:p w14:paraId="4DE02EB6" w14:textId="77777777" w:rsidR="00332AB7" w:rsidRPr="00F371B3" w:rsidRDefault="00332AB7" w:rsidP="00516E16">
            <w:pPr>
              <w:rPr>
                <w:color w:val="FF0000"/>
                <w:sz w:val="22"/>
                <w:szCs w:val="22"/>
              </w:rPr>
            </w:pPr>
          </w:p>
          <w:p w14:paraId="2C6CE757" w14:textId="77777777" w:rsidR="00332AB7" w:rsidRPr="00F371B3" w:rsidRDefault="00332AB7" w:rsidP="00516E16">
            <w:pPr>
              <w:rPr>
                <w:color w:val="FF0000"/>
                <w:sz w:val="22"/>
                <w:szCs w:val="22"/>
              </w:rPr>
            </w:pPr>
          </w:p>
          <w:p w14:paraId="68F3CBAC" w14:textId="77777777" w:rsidR="00332AB7" w:rsidRPr="00F371B3" w:rsidRDefault="00332AB7" w:rsidP="00516E16">
            <w:pPr>
              <w:rPr>
                <w:b/>
              </w:rPr>
            </w:pPr>
            <w:r w:rsidRPr="00F371B3">
              <w:rPr>
                <w:b/>
              </w:rPr>
              <w:t xml:space="preserve">Digitální technologie </w:t>
            </w:r>
          </w:p>
          <w:p w14:paraId="6BD961DE" w14:textId="77777777" w:rsidR="00332AB7" w:rsidRPr="00F371B3" w:rsidRDefault="00332AB7" w:rsidP="00516E16">
            <w:r w:rsidRPr="00F371B3">
              <w:t xml:space="preserve">Hardware a software </w:t>
            </w:r>
          </w:p>
          <w:p w14:paraId="0D8C806E" w14:textId="77777777" w:rsidR="00332AB7" w:rsidRPr="00F371B3" w:rsidRDefault="00332AB7" w:rsidP="00516E16">
            <w:r w:rsidRPr="00F371B3">
              <w:t xml:space="preserve">Složení současného počítače a principy fungování jeho součástí </w:t>
            </w:r>
          </w:p>
          <w:p w14:paraId="6227BC53" w14:textId="77777777" w:rsidR="00332AB7" w:rsidRPr="00F371B3" w:rsidRDefault="00332AB7" w:rsidP="00516E16">
            <w:r w:rsidRPr="00F371B3">
              <w:t xml:space="preserve">Operační systémy: funkce, typy, typické využití </w:t>
            </w:r>
          </w:p>
          <w:p w14:paraId="2970971E" w14:textId="77777777" w:rsidR="00332AB7" w:rsidRPr="00F371B3" w:rsidRDefault="00332AB7" w:rsidP="00516E16">
            <w:r w:rsidRPr="00F371B3">
              <w:t xml:space="preserve">Komprese a formáty souborů  </w:t>
            </w:r>
          </w:p>
          <w:p w14:paraId="5F622101" w14:textId="77777777" w:rsidR="00332AB7" w:rsidRPr="00F371B3" w:rsidRDefault="00332AB7" w:rsidP="00516E16">
            <w:r w:rsidRPr="00F371B3">
              <w:t>Fungování nových technologií kolem mě (např. smart technologie, virtuální realita, internet věcí, umělá inteligence)</w:t>
            </w:r>
          </w:p>
          <w:p w14:paraId="52990BAA" w14:textId="77777777" w:rsidR="00332AB7" w:rsidRPr="00F371B3" w:rsidRDefault="00332AB7" w:rsidP="00516E16"/>
          <w:p w14:paraId="54614C9A" w14:textId="77777777" w:rsidR="00332AB7" w:rsidRPr="00F371B3" w:rsidRDefault="00332AB7" w:rsidP="00516E16">
            <w:r w:rsidRPr="00F371B3">
              <w:t xml:space="preserve">Sítě </w:t>
            </w:r>
          </w:p>
          <w:p w14:paraId="33C4939A" w14:textId="77777777" w:rsidR="00332AB7" w:rsidRPr="00F371B3" w:rsidRDefault="00332AB7" w:rsidP="00516E16">
            <w:r w:rsidRPr="00F371B3">
              <w:t xml:space="preserve">Typy, služby a význam počítačových sítí </w:t>
            </w:r>
          </w:p>
          <w:p w14:paraId="175F44C1" w14:textId="77777777" w:rsidR="00332AB7" w:rsidRPr="00F371B3" w:rsidRDefault="00332AB7" w:rsidP="00516E16">
            <w:r w:rsidRPr="00F371B3">
              <w:t xml:space="preserve">Fungování sítě: klient, server, switch, paketový přenos dat, IP adresa  </w:t>
            </w:r>
          </w:p>
          <w:p w14:paraId="3CDD505E" w14:textId="77777777" w:rsidR="00332AB7" w:rsidRPr="00F371B3" w:rsidRDefault="00332AB7" w:rsidP="00516E16">
            <w:r w:rsidRPr="00F371B3">
              <w:t xml:space="preserve">Struktura a principy </w:t>
            </w:r>
            <w:proofErr w:type="gramStart"/>
            <w:r w:rsidRPr="00F371B3">
              <w:t>Internetu</w:t>
            </w:r>
            <w:proofErr w:type="gramEnd"/>
            <w:r w:rsidRPr="00F371B3">
              <w:t xml:space="preserve">, datacentra, cloud </w:t>
            </w:r>
          </w:p>
          <w:p w14:paraId="1160FF17" w14:textId="77777777" w:rsidR="00332AB7" w:rsidRPr="00F371B3" w:rsidRDefault="00332AB7" w:rsidP="00516E16">
            <w:r w:rsidRPr="00F371B3">
              <w:t xml:space="preserve">Web: fungování webu, webová </w:t>
            </w:r>
          </w:p>
          <w:p w14:paraId="5126E022" w14:textId="77777777" w:rsidR="00332AB7" w:rsidRPr="00F371B3" w:rsidRDefault="00332AB7" w:rsidP="00516E16">
            <w:r w:rsidRPr="00F371B3">
              <w:t xml:space="preserve">stránka, webový server, prohlížeč, </w:t>
            </w:r>
          </w:p>
          <w:p w14:paraId="5B715CD4" w14:textId="77777777" w:rsidR="00332AB7" w:rsidRPr="00F371B3" w:rsidRDefault="00332AB7" w:rsidP="00516E16">
            <w:r w:rsidRPr="00F371B3">
              <w:t xml:space="preserve">odkaz/URL  </w:t>
            </w:r>
          </w:p>
          <w:p w14:paraId="2703211C" w14:textId="77777777" w:rsidR="00332AB7" w:rsidRPr="00F371B3" w:rsidRDefault="00332AB7" w:rsidP="00516E16">
            <w:r w:rsidRPr="00F371B3">
              <w:t xml:space="preserve">Princip cloudové aplikace (např. </w:t>
            </w:r>
          </w:p>
          <w:p w14:paraId="3E19FED2" w14:textId="77777777" w:rsidR="00332AB7" w:rsidRPr="00F371B3" w:rsidRDefault="00332AB7" w:rsidP="00516E16">
            <w:r w:rsidRPr="00F371B3">
              <w:t xml:space="preserve">e-mail, e-shop, streamování) </w:t>
            </w:r>
          </w:p>
          <w:p w14:paraId="06519B5B" w14:textId="77777777" w:rsidR="00332AB7" w:rsidRPr="00F371B3" w:rsidRDefault="00332AB7" w:rsidP="00516E16"/>
          <w:p w14:paraId="03C1961A" w14:textId="77777777" w:rsidR="00332AB7" w:rsidRPr="00F371B3" w:rsidRDefault="00332AB7" w:rsidP="00516E16">
            <w:r w:rsidRPr="00F371B3">
              <w:t xml:space="preserve">Bezpečnost </w:t>
            </w:r>
          </w:p>
          <w:p w14:paraId="34A82515" w14:textId="77777777" w:rsidR="00332AB7" w:rsidRPr="00F371B3" w:rsidRDefault="00332AB7" w:rsidP="00516E16">
            <w:r w:rsidRPr="00F371B3">
              <w:t xml:space="preserve">Zabezpečení počítače a dat: </w:t>
            </w:r>
          </w:p>
          <w:p w14:paraId="31A374F7" w14:textId="77777777" w:rsidR="00332AB7" w:rsidRPr="00F371B3" w:rsidRDefault="00332AB7" w:rsidP="00516E16">
            <w:r w:rsidRPr="00F371B3">
              <w:t xml:space="preserve">aktualizace, antivir, firewall, zálohování a archivace dat </w:t>
            </w:r>
          </w:p>
          <w:p w14:paraId="66CAF581" w14:textId="77777777" w:rsidR="00332AB7" w:rsidRPr="00F371B3" w:rsidRDefault="00332AB7" w:rsidP="00516E16"/>
          <w:p w14:paraId="13394489" w14:textId="77777777" w:rsidR="00332AB7" w:rsidRPr="00F371B3" w:rsidRDefault="00332AB7" w:rsidP="00516E16">
            <w:r w:rsidRPr="00F371B3">
              <w:t xml:space="preserve">Digitální identita </w:t>
            </w:r>
          </w:p>
          <w:p w14:paraId="1706FA1D" w14:textId="77777777" w:rsidR="00332AB7" w:rsidRPr="00F371B3" w:rsidRDefault="00332AB7" w:rsidP="00516E16">
            <w:pPr>
              <w:rPr>
                <w:b/>
              </w:rPr>
            </w:pPr>
            <w:r w:rsidRPr="00F371B3">
              <w:t>Fungování a algoritmy sociálních sítí, vyhledávání a cookies</w:t>
            </w:r>
          </w:p>
        </w:tc>
        <w:tc>
          <w:tcPr>
            <w:tcW w:w="1084" w:type="dxa"/>
            <w:tcBorders>
              <w:top w:val="single" w:sz="4" w:space="0" w:color="000000"/>
              <w:left w:val="single" w:sz="4" w:space="0" w:color="000000"/>
              <w:bottom w:val="single" w:sz="4" w:space="0" w:color="000000"/>
              <w:right w:val="single" w:sz="4" w:space="0" w:color="000000"/>
            </w:tcBorders>
          </w:tcPr>
          <w:p w14:paraId="01B5E2CF" w14:textId="77777777" w:rsidR="00332AB7" w:rsidRPr="00BD26FF" w:rsidRDefault="00332AB7" w:rsidP="00516E16">
            <w:pPr>
              <w:snapToGrid w:val="0"/>
              <w:rPr>
                <w:b/>
                <w:sz w:val="22"/>
                <w:szCs w:val="22"/>
              </w:rPr>
            </w:pPr>
          </w:p>
          <w:p w14:paraId="39CAE27C" w14:textId="77777777" w:rsidR="00332AB7" w:rsidRPr="00BD26FF" w:rsidRDefault="00332AB7" w:rsidP="00516E16">
            <w:pPr>
              <w:rPr>
                <w:b/>
                <w:sz w:val="22"/>
                <w:szCs w:val="22"/>
              </w:rPr>
            </w:pPr>
          </w:p>
          <w:p w14:paraId="375F8D3C" w14:textId="77777777" w:rsidR="00332AB7" w:rsidRPr="00BD26FF" w:rsidRDefault="00332AB7" w:rsidP="00516E16">
            <w:pPr>
              <w:rPr>
                <w:b/>
                <w:sz w:val="22"/>
                <w:szCs w:val="22"/>
              </w:rPr>
            </w:pPr>
          </w:p>
          <w:p w14:paraId="67BA0DA3" w14:textId="77777777" w:rsidR="00332AB7" w:rsidRPr="00BD26FF" w:rsidRDefault="00332AB7" w:rsidP="00516E16">
            <w:pPr>
              <w:rPr>
                <w:b/>
                <w:sz w:val="22"/>
                <w:szCs w:val="22"/>
              </w:rPr>
            </w:pPr>
          </w:p>
          <w:p w14:paraId="67AA140F" w14:textId="77777777" w:rsidR="00332AB7" w:rsidRPr="00BD26FF" w:rsidRDefault="00332AB7" w:rsidP="00516E16">
            <w:pPr>
              <w:rPr>
                <w:b/>
                <w:sz w:val="22"/>
                <w:szCs w:val="22"/>
              </w:rPr>
            </w:pPr>
          </w:p>
          <w:p w14:paraId="02D0683B" w14:textId="77777777" w:rsidR="00332AB7" w:rsidRPr="00BD26FF" w:rsidRDefault="00332AB7" w:rsidP="00516E16">
            <w:pPr>
              <w:rPr>
                <w:b/>
                <w:sz w:val="22"/>
                <w:szCs w:val="22"/>
              </w:rPr>
            </w:pPr>
          </w:p>
          <w:p w14:paraId="103B5EAD" w14:textId="77777777" w:rsidR="00332AB7" w:rsidRPr="00BD26FF" w:rsidRDefault="00332AB7" w:rsidP="00516E16">
            <w:pPr>
              <w:rPr>
                <w:b/>
                <w:sz w:val="22"/>
                <w:szCs w:val="22"/>
              </w:rPr>
            </w:pPr>
          </w:p>
          <w:p w14:paraId="50ABD204" w14:textId="77777777" w:rsidR="00332AB7" w:rsidRPr="00BD26FF" w:rsidRDefault="00332AB7" w:rsidP="00516E16">
            <w:pPr>
              <w:rPr>
                <w:b/>
                <w:sz w:val="22"/>
                <w:szCs w:val="22"/>
              </w:rPr>
            </w:pPr>
          </w:p>
          <w:p w14:paraId="6AA4B2A6" w14:textId="77777777" w:rsidR="00332AB7" w:rsidRPr="00BD26FF" w:rsidRDefault="00332AB7" w:rsidP="00516E16">
            <w:pPr>
              <w:rPr>
                <w:b/>
                <w:sz w:val="22"/>
                <w:szCs w:val="22"/>
              </w:rPr>
            </w:pPr>
          </w:p>
          <w:p w14:paraId="4B668A48" w14:textId="77777777" w:rsidR="00332AB7" w:rsidRPr="00BD26FF" w:rsidRDefault="00332AB7" w:rsidP="00516E16">
            <w:pPr>
              <w:rPr>
                <w:b/>
                <w:sz w:val="22"/>
                <w:szCs w:val="22"/>
              </w:rPr>
            </w:pPr>
          </w:p>
          <w:p w14:paraId="37D3CF4A" w14:textId="77777777" w:rsidR="00332AB7" w:rsidRPr="00BD26FF" w:rsidRDefault="00332AB7" w:rsidP="00516E16">
            <w:pPr>
              <w:rPr>
                <w:b/>
                <w:sz w:val="22"/>
                <w:szCs w:val="22"/>
              </w:rPr>
            </w:pPr>
          </w:p>
          <w:p w14:paraId="53C40945" w14:textId="77777777" w:rsidR="00332AB7" w:rsidRPr="00BD26FF" w:rsidRDefault="00332AB7" w:rsidP="00516E16">
            <w:pPr>
              <w:rPr>
                <w:b/>
                <w:sz w:val="22"/>
                <w:szCs w:val="22"/>
              </w:rPr>
            </w:pPr>
          </w:p>
          <w:p w14:paraId="22A48F88" w14:textId="77777777" w:rsidR="00332AB7" w:rsidRPr="00BD26FF" w:rsidRDefault="00332AB7" w:rsidP="00516E16">
            <w:pPr>
              <w:rPr>
                <w:b/>
                <w:sz w:val="22"/>
                <w:szCs w:val="22"/>
              </w:rPr>
            </w:pPr>
          </w:p>
          <w:p w14:paraId="1E232ABA" w14:textId="77777777" w:rsidR="00332AB7" w:rsidRPr="00BD26FF" w:rsidRDefault="00332AB7" w:rsidP="00516E16">
            <w:pPr>
              <w:rPr>
                <w:b/>
                <w:sz w:val="22"/>
                <w:szCs w:val="22"/>
              </w:rPr>
            </w:pPr>
          </w:p>
          <w:p w14:paraId="462ADEA3" w14:textId="77777777" w:rsidR="00332AB7" w:rsidRPr="00BD26FF" w:rsidRDefault="00332AB7" w:rsidP="00516E16">
            <w:pPr>
              <w:rPr>
                <w:b/>
                <w:sz w:val="22"/>
                <w:szCs w:val="22"/>
              </w:rPr>
            </w:pPr>
          </w:p>
          <w:p w14:paraId="75ABEE79" w14:textId="77777777" w:rsidR="00332AB7" w:rsidRPr="00BD26FF" w:rsidRDefault="00332AB7" w:rsidP="00516E16">
            <w:pPr>
              <w:rPr>
                <w:b/>
                <w:sz w:val="22"/>
                <w:szCs w:val="22"/>
              </w:rPr>
            </w:pPr>
            <w:r w:rsidRPr="00BD26FF">
              <w:rPr>
                <w:b/>
                <w:sz w:val="22"/>
                <w:szCs w:val="22"/>
              </w:rPr>
              <w:t>b.</w:t>
            </w:r>
            <w:proofErr w:type="gramStart"/>
            <w:r w:rsidRPr="00BD26FF">
              <w:rPr>
                <w:b/>
                <w:sz w:val="22"/>
                <w:szCs w:val="22"/>
              </w:rPr>
              <w:t>1 - 5</w:t>
            </w:r>
            <w:proofErr w:type="gramEnd"/>
          </w:p>
          <w:p w14:paraId="5FE8A14D" w14:textId="77777777" w:rsidR="00332AB7" w:rsidRPr="00BD26FF" w:rsidRDefault="00332AB7" w:rsidP="00516E16">
            <w:pPr>
              <w:rPr>
                <w:b/>
                <w:sz w:val="22"/>
                <w:szCs w:val="22"/>
              </w:rPr>
            </w:pPr>
          </w:p>
          <w:p w14:paraId="7A80DEDC" w14:textId="77777777" w:rsidR="00332AB7" w:rsidRPr="00BD26FF" w:rsidRDefault="00332AB7" w:rsidP="00516E16">
            <w:pPr>
              <w:rPr>
                <w:b/>
                <w:sz w:val="22"/>
                <w:szCs w:val="22"/>
              </w:rPr>
            </w:pPr>
          </w:p>
          <w:p w14:paraId="3CF2A099" w14:textId="77777777" w:rsidR="00332AB7" w:rsidRDefault="00332AB7" w:rsidP="00516E16">
            <w:pPr>
              <w:rPr>
                <w:b/>
              </w:rPr>
            </w:pPr>
          </w:p>
          <w:p w14:paraId="4307DF07" w14:textId="77777777" w:rsidR="00332AB7" w:rsidRDefault="00332AB7" w:rsidP="00516E16">
            <w:pPr>
              <w:rPr>
                <w:b/>
              </w:rPr>
            </w:pPr>
          </w:p>
          <w:p w14:paraId="2003FA65" w14:textId="77777777" w:rsidR="00332AB7" w:rsidRDefault="00332AB7" w:rsidP="00516E16">
            <w:pPr>
              <w:rPr>
                <w:b/>
              </w:rPr>
            </w:pPr>
          </w:p>
          <w:p w14:paraId="53A9A8EA" w14:textId="77777777" w:rsidR="00332AB7" w:rsidRDefault="00332AB7" w:rsidP="00516E16">
            <w:pPr>
              <w:rPr>
                <w:b/>
              </w:rPr>
            </w:pPr>
          </w:p>
          <w:p w14:paraId="2EC20A00" w14:textId="77777777" w:rsidR="00332AB7" w:rsidRDefault="00332AB7" w:rsidP="00516E16">
            <w:pPr>
              <w:rPr>
                <w:b/>
              </w:rPr>
            </w:pPr>
          </w:p>
          <w:p w14:paraId="6506788A" w14:textId="77777777" w:rsidR="00332AB7" w:rsidRDefault="00332AB7" w:rsidP="00516E16">
            <w:pPr>
              <w:rPr>
                <w:b/>
              </w:rPr>
            </w:pPr>
          </w:p>
          <w:p w14:paraId="444B3E78" w14:textId="77777777" w:rsidR="00332AB7" w:rsidRDefault="00332AB7" w:rsidP="00516E16">
            <w:pPr>
              <w:rPr>
                <w:b/>
              </w:rPr>
            </w:pPr>
          </w:p>
          <w:p w14:paraId="15A8507F" w14:textId="77777777" w:rsidR="00332AB7" w:rsidRDefault="00332AB7" w:rsidP="00516E16">
            <w:pPr>
              <w:rPr>
                <w:b/>
              </w:rPr>
            </w:pPr>
          </w:p>
          <w:p w14:paraId="7524D5E0" w14:textId="77777777" w:rsidR="00332AB7" w:rsidRDefault="00332AB7" w:rsidP="00516E16">
            <w:pPr>
              <w:rPr>
                <w:b/>
              </w:rPr>
            </w:pPr>
          </w:p>
          <w:p w14:paraId="212DE5FE" w14:textId="77777777" w:rsidR="00332AB7" w:rsidRDefault="00332AB7" w:rsidP="00516E16">
            <w:pPr>
              <w:rPr>
                <w:b/>
              </w:rPr>
            </w:pPr>
          </w:p>
          <w:p w14:paraId="78DCFF3C" w14:textId="77777777" w:rsidR="00332AB7" w:rsidRDefault="00332AB7" w:rsidP="00516E16">
            <w:pPr>
              <w:rPr>
                <w:b/>
              </w:rPr>
            </w:pPr>
          </w:p>
          <w:p w14:paraId="5138A951" w14:textId="77777777" w:rsidR="00332AB7" w:rsidRDefault="00332AB7" w:rsidP="00516E16">
            <w:pPr>
              <w:rPr>
                <w:b/>
              </w:rPr>
            </w:pPr>
          </w:p>
          <w:p w14:paraId="05C46078" w14:textId="77777777" w:rsidR="00332AB7" w:rsidRDefault="00332AB7" w:rsidP="00516E16">
            <w:pPr>
              <w:rPr>
                <w:b/>
              </w:rPr>
            </w:pPr>
          </w:p>
          <w:p w14:paraId="59B59F7A" w14:textId="77777777" w:rsidR="00332AB7" w:rsidRDefault="00332AB7" w:rsidP="00516E16">
            <w:pPr>
              <w:rPr>
                <w:b/>
              </w:rPr>
            </w:pPr>
          </w:p>
          <w:p w14:paraId="27B3FAE4" w14:textId="77777777" w:rsidR="00332AB7" w:rsidRDefault="00332AB7" w:rsidP="00516E16">
            <w:pPr>
              <w:rPr>
                <w:b/>
              </w:rPr>
            </w:pPr>
          </w:p>
          <w:p w14:paraId="3EACC210" w14:textId="77777777" w:rsidR="00332AB7" w:rsidRDefault="00332AB7" w:rsidP="00516E16">
            <w:pPr>
              <w:rPr>
                <w:b/>
              </w:rPr>
            </w:pPr>
          </w:p>
          <w:p w14:paraId="049DB35D" w14:textId="77777777" w:rsidR="00332AB7" w:rsidRDefault="00332AB7" w:rsidP="00516E16">
            <w:pPr>
              <w:rPr>
                <w:b/>
              </w:rPr>
            </w:pPr>
          </w:p>
          <w:p w14:paraId="30F69834" w14:textId="77777777" w:rsidR="00332AB7" w:rsidRDefault="00332AB7" w:rsidP="00516E16">
            <w:pPr>
              <w:rPr>
                <w:b/>
              </w:rPr>
            </w:pPr>
          </w:p>
          <w:p w14:paraId="7F39DD2D" w14:textId="77777777" w:rsidR="00332AB7" w:rsidRDefault="00332AB7" w:rsidP="00516E16">
            <w:pPr>
              <w:rPr>
                <w:b/>
              </w:rPr>
            </w:pPr>
          </w:p>
          <w:p w14:paraId="69E702D4" w14:textId="77777777" w:rsidR="00332AB7" w:rsidRDefault="00332AB7" w:rsidP="00516E16">
            <w:pPr>
              <w:rPr>
                <w:b/>
              </w:rPr>
            </w:pPr>
          </w:p>
          <w:p w14:paraId="5E64660A" w14:textId="77777777" w:rsidR="00332AB7" w:rsidRDefault="00332AB7" w:rsidP="00516E16">
            <w:pPr>
              <w:rPr>
                <w:b/>
              </w:rPr>
            </w:pPr>
          </w:p>
          <w:p w14:paraId="4CAB8478" w14:textId="77777777" w:rsidR="00332AB7" w:rsidRDefault="00332AB7" w:rsidP="00516E16">
            <w:pPr>
              <w:rPr>
                <w:b/>
              </w:rPr>
            </w:pPr>
          </w:p>
          <w:p w14:paraId="6B05CC94" w14:textId="77777777" w:rsidR="00332AB7" w:rsidRDefault="00332AB7" w:rsidP="00516E16">
            <w:pPr>
              <w:rPr>
                <w:b/>
              </w:rPr>
            </w:pPr>
          </w:p>
          <w:p w14:paraId="58863390" w14:textId="77777777" w:rsidR="00332AB7" w:rsidRDefault="00332AB7" w:rsidP="00516E16">
            <w:pPr>
              <w:rPr>
                <w:b/>
              </w:rPr>
            </w:pPr>
          </w:p>
          <w:p w14:paraId="2F75076F" w14:textId="77777777" w:rsidR="00332AB7" w:rsidRPr="00BD26FF" w:rsidRDefault="00332AB7" w:rsidP="00516E16">
            <w:pPr>
              <w:rPr>
                <w:b/>
              </w:rPr>
            </w:pPr>
            <w:r>
              <w:rPr>
                <w:b/>
              </w:rPr>
              <w:t>d.</w:t>
            </w:r>
            <w:proofErr w:type="gramStart"/>
            <w:r>
              <w:rPr>
                <w:b/>
              </w:rPr>
              <w:t>1 - 5</w:t>
            </w:r>
            <w:proofErr w:type="gramEnd"/>
          </w:p>
        </w:tc>
      </w:tr>
    </w:tbl>
    <w:p w14:paraId="37DCC0D1" w14:textId="77777777" w:rsidR="00332AB7" w:rsidRPr="00F371B3" w:rsidRDefault="00332AB7" w:rsidP="00332AB7">
      <w:pPr>
        <w:jc w:val="both"/>
        <w:rPr>
          <w:color w:val="FF0000"/>
          <w:sz w:val="22"/>
          <w:szCs w:val="22"/>
        </w:rPr>
      </w:pPr>
    </w:p>
    <w:p w14:paraId="2ADDEED7" w14:textId="77777777" w:rsidR="00992815" w:rsidRDefault="00992815">
      <w:pPr>
        <w:ind w:left="180"/>
        <w:rPr>
          <w:color w:val="000000"/>
          <w:sz w:val="22"/>
          <w:szCs w:val="22"/>
        </w:rPr>
      </w:pPr>
    </w:p>
    <w:p w14:paraId="1F206A93" w14:textId="77777777" w:rsidR="00992815" w:rsidRDefault="00992815">
      <w:pPr>
        <w:ind w:left="180"/>
        <w:rPr>
          <w:color w:val="000000"/>
          <w:sz w:val="22"/>
          <w:szCs w:val="22"/>
        </w:rPr>
      </w:pPr>
    </w:p>
    <w:p w14:paraId="39A55348" w14:textId="77777777" w:rsidR="00992815" w:rsidRDefault="00992815">
      <w:pPr>
        <w:ind w:left="180"/>
        <w:rPr>
          <w:color w:val="000000"/>
          <w:sz w:val="22"/>
          <w:szCs w:val="22"/>
        </w:rPr>
      </w:pPr>
    </w:p>
    <w:p w14:paraId="1678CEBF" w14:textId="77777777" w:rsidR="00992815" w:rsidRDefault="00992815">
      <w:pPr>
        <w:ind w:left="180"/>
        <w:rPr>
          <w:color w:val="000000"/>
          <w:sz w:val="22"/>
          <w:szCs w:val="22"/>
        </w:rPr>
      </w:pPr>
    </w:p>
    <w:p w14:paraId="33A023D8" w14:textId="77777777" w:rsidR="00992815" w:rsidRDefault="00992815">
      <w:pPr>
        <w:ind w:left="180"/>
        <w:rPr>
          <w:color w:val="000000"/>
          <w:sz w:val="22"/>
          <w:szCs w:val="22"/>
        </w:rPr>
      </w:pPr>
    </w:p>
    <w:p w14:paraId="218BE0A0" w14:textId="77777777" w:rsidR="00992815" w:rsidRDefault="00992815">
      <w:pPr>
        <w:ind w:left="180"/>
        <w:rPr>
          <w:color w:val="000000"/>
          <w:sz w:val="22"/>
          <w:szCs w:val="22"/>
        </w:rPr>
      </w:pPr>
    </w:p>
    <w:p w14:paraId="0E3514B9" w14:textId="77777777" w:rsidR="00992815" w:rsidRDefault="00992815">
      <w:pPr>
        <w:ind w:left="180"/>
        <w:rPr>
          <w:color w:val="000000"/>
          <w:sz w:val="22"/>
          <w:szCs w:val="22"/>
        </w:rPr>
      </w:pPr>
    </w:p>
    <w:p w14:paraId="2568B255" w14:textId="77777777" w:rsidR="00992815" w:rsidRDefault="00992815">
      <w:pPr>
        <w:ind w:left="180"/>
        <w:rPr>
          <w:color w:val="000000"/>
          <w:sz w:val="22"/>
          <w:szCs w:val="22"/>
        </w:rPr>
      </w:pPr>
    </w:p>
    <w:p w14:paraId="3C8E3867" w14:textId="77777777" w:rsidR="00E203F1" w:rsidRDefault="00E203F1">
      <w:pPr>
        <w:ind w:left="180"/>
        <w:rPr>
          <w:color w:val="000000"/>
          <w:sz w:val="22"/>
          <w:szCs w:val="22"/>
        </w:rPr>
      </w:pPr>
    </w:p>
    <w:p w14:paraId="371692DF" w14:textId="77777777" w:rsidR="00E203F1" w:rsidRDefault="00E203F1">
      <w:pPr>
        <w:ind w:left="180"/>
        <w:rPr>
          <w:color w:val="000000"/>
          <w:sz w:val="22"/>
          <w:szCs w:val="22"/>
        </w:rPr>
      </w:pPr>
    </w:p>
    <w:p w14:paraId="780D4B7A" w14:textId="77777777" w:rsidR="00992815" w:rsidRDefault="00992815">
      <w:pPr>
        <w:ind w:left="180"/>
        <w:rPr>
          <w:color w:val="000000"/>
          <w:sz w:val="22"/>
          <w:szCs w:val="22"/>
        </w:rPr>
      </w:pPr>
    </w:p>
    <w:p w14:paraId="311578B0" w14:textId="77777777" w:rsidR="00992815" w:rsidRDefault="00992815">
      <w:pPr>
        <w:ind w:left="180"/>
        <w:rPr>
          <w:color w:val="000000"/>
          <w:sz w:val="22"/>
          <w:szCs w:val="22"/>
        </w:rPr>
      </w:pPr>
    </w:p>
    <w:p w14:paraId="1FC3CB09" w14:textId="77777777" w:rsidR="00992815" w:rsidRDefault="00992815">
      <w:pPr>
        <w:ind w:left="180"/>
        <w:rPr>
          <w:color w:val="000000"/>
          <w:sz w:val="22"/>
          <w:szCs w:val="22"/>
        </w:rPr>
      </w:pPr>
    </w:p>
    <w:p w14:paraId="3550DC9B" w14:textId="77777777" w:rsidR="00992815" w:rsidRDefault="00992815">
      <w:pPr>
        <w:ind w:left="180"/>
        <w:rPr>
          <w:color w:val="000000"/>
          <w:sz w:val="22"/>
          <w:szCs w:val="22"/>
        </w:rPr>
      </w:pPr>
    </w:p>
    <w:p w14:paraId="7A2BF2F5" w14:textId="77777777" w:rsidR="00992815" w:rsidRDefault="00992815">
      <w:pPr>
        <w:ind w:left="180"/>
        <w:rPr>
          <w:color w:val="000000"/>
          <w:sz w:val="22"/>
          <w:szCs w:val="22"/>
        </w:rPr>
      </w:pPr>
    </w:p>
    <w:p w14:paraId="03149A3E" w14:textId="77777777" w:rsidR="00992815" w:rsidRDefault="00992815">
      <w:pPr>
        <w:ind w:left="180"/>
        <w:rPr>
          <w:color w:val="000000"/>
          <w:sz w:val="22"/>
          <w:szCs w:val="22"/>
        </w:rPr>
      </w:pPr>
    </w:p>
    <w:p w14:paraId="486DEC1A" w14:textId="77777777" w:rsidR="00992815" w:rsidRDefault="00992815">
      <w:pPr>
        <w:ind w:left="180"/>
        <w:rPr>
          <w:color w:val="000000"/>
          <w:sz w:val="22"/>
          <w:szCs w:val="22"/>
        </w:rPr>
      </w:pPr>
    </w:p>
    <w:p w14:paraId="3C078866" w14:textId="77777777" w:rsidR="00CE7B72" w:rsidRPr="0033772E" w:rsidRDefault="00CE7B72">
      <w:pPr>
        <w:autoSpaceDE w:val="0"/>
        <w:rPr>
          <w:b/>
          <w:bCs/>
          <w:sz w:val="22"/>
          <w:szCs w:val="22"/>
        </w:rPr>
      </w:pPr>
      <w:r w:rsidRPr="0033772E">
        <w:rPr>
          <w:b/>
          <w:bCs/>
          <w:sz w:val="32"/>
          <w:szCs w:val="32"/>
          <w:u w:val="single"/>
        </w:rPr>
        <w:lastRenderedPageBreak/>
        <w:t>ČLOVĚK A JEHO SVĚT</w:t>
      </w:r>
      <w:r w:rsidRPr="0033772E">
        <w:rPr>
          <w:b/>
          <w:bCs/>
          <w:sz w:val="21"/>
          <w:szCs w:val="21"/>
        </w:rPr>
        <w:t xml:space="preserve"> </w:t>
      </w:r>
    </w:p>
    <w:p w14:paraId="08089191" w14:textId="77777777" w:rsidR="00CE7B72" w:rsidRPr="0033772E" w:rsidRDefault="00CE7B72">
      <w:pPr>
        <w:autoSpaceDE w:val="0"/>
        <w:rPr>
          <w:b/>
          <w:bCs/>
          <w:sz w:val="22"/>
          <w:szCs w:val="22"/>
        </w:rPr>
      </w:pPr>
    </w:p>
    <w:p w14:paraId="4BC5195A" w14:textId="77777777" w:rsidR="00CE7B72" w:rsidRPr="0033772E" w:rsidRDefault="00CE7B72">
      <w:pPr>
        <w:autoSpaceDE w:val="0"/>
        <w:rPr>
          <w:b/>
          <w:bCs/>
          <w:sz w:val="22"/>
          <w:szCs w:val="22"/>
        </w:rPr>
      </w:pPr>
      <w:r w:rsidRPr="0033772E">
        <w:rPr>
          <w:b/>
          <w:bCs/>
          <w:sz w:val="22"/>
          <w:szCs w:val="22"/>
        </w:rPr>
        <w:t xml:space="preserve">Charakteristika vzdělávací oblasti </w:t>
      </w:r>
    </w:p>
    <w:p w14:paraId="636A7BF1" w14:textId="77777777" w:rsidR="00CE7B72" w:rsidRPr="0033772E" w:rsidRDefault="00CE7B72">
      <w:pPr>
        <w:autoSpaceDE w:val="0"/>
        <w:rPr>
          <w:b/>
          <w:bCs/>
          <w:sz w:val="22"/>
          <w:szCs w:val="22"/>
        </w:rPr>
      </w:pPr>
    </w:p>
    <w:p w14:paraId="0721BC1F" w14:textId="77777777" w:rsidR="00CE7B72" w:rsidRPr="0033772E" w:rsidRDefault="00CE7B72">
      <w:pPr>
        <w:autoSpaceDE w:val="0"/>
        <w:jc w:val="both"/>
        <w:rPr>
          <w:sz w:val="22"/>
          <w:szCs w:val="22"/>
        </w:rPr>
      </w:pPr>
      <w:r w:rsidRPr="0033772E">
        <w:rPr>
          <w:sz w:val="22"/>
          <w:szCs w:val="22"/>
        </w:rPr>
        <w:t xml:space="preserve">Vzdělávací oblast </w:t>
      </w:r>
      <w:r w:rsidRPr="0033772E">
        <w:rPr>
          <w:b/>
          <w:bCs/>
          <w:sz w:val="22"/>
          <w:szCs w:val="22"/>
        </w:rPr>
        <w:t xml:space="preserve">Člověk a jeho svět </w:t>
      </w:r>
      <w:r w:rsidRPr="0033772E">
        <w:rPr>
          <w:sz w:val="22"/>
          <w:szCs w:val="22"/>
        </w:rPr>
        <w:t xml:space="preserve">je vzdělávací oblastí,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 </w:t>
      </w:r>
    </w:p>
    <w:p w14:paraId="343AB67F" w14:textId="77777777" w:rsidR="00CE7B72" w:rsidRPr="0033772E" w:rsidRDefault="00CE7B72">
      <w:pPr>
        <w:autoSpaceDE w:val="0"/>
        <w:jc w:val="both"/>
        <w:rPr>
          <w:sz w:val="22"/>
          <w:szCs w:val="22"/>
        </w:rPr>
      </w:pPr>
    </w:p>
    <w:p w14:paraId="4B77F9AE" w14:textId="77777777" w:rsidR="00CE7B72" w:rsidRPr="0033772E" w:rsidRDefault="00CE7B72">
      <w:pPr>
        <w:autoSpaceDE w:val="0"/>
        <w:jc w:val="both"/>
        <w:rPr>
          <w:sz w:val="22"/>
          <w:szCs w:val="22"/>
        </w:rPr>
      </w:pPr>
      <w:r w:rsidRPr="0033772E">
        <w:rPr>
          <w:sz w:val="22"/>
          <w:szCs w:val="22"/>
        </w:rPr>
        <w:t xml:space="preserve">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w:t>
      </w:r>
      <w:proofErr w:type="gramStart"/>
      <w:r w:rsidRPr="0033772E">
        <w:rPr>
          <w:sz w:val="22"/>
          <w:szCs w:val="22"/>
        </w:rPr>
        <w:t>lidi,  vztahy</w:t>
      </w:r>
      <w:proofErr w:type="gramEnd"/>
      <w:r w:rsidRPr="0033772E">
        <w:rPr>
          <w:sz w:val="22"/>
          <w:szCs w:val="22"/>
        </w:rPr>
        <w:t xml:space="preserve"> mezi nimi, všímat si podstatných věcných stránek i krásy lidských výtvorů a přírodních jevů, soustředěně je pozorovat, přemýšlet o nich a chránit je. Na základě poznání sebe a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 </w:t>
      </w:r>
    </w:p>
    <w:p w14:paraId="54B2765B" w14:textId="77777777" w:rsidR="00CE7B72" w:rsidRPr="0033772E" w:rsidRDefault="00CE7B72">
      <w:pPr>
        <w:autoSpaceDE w:val="0"/>
        <w:jc w:val="both"/>
        <w:rPr>
          <w:sz w:val="22"/>
          <w:szCs w:val="22"/>
        </w:rPr>
      </w:pPr>
    </w:p>
    <w:p w14:paraId="5D735B59" w14:textId="77777777" w:rsidR="00CE7B72" w:rsidRPr="0033772E" w:rsidRDefault="00CE7B72">
      <w:pPr>
        <w:autoSpaceDE w:val="0"/>
        <w:jc w:val="both"/>
        <w:rPr>
          <w:sz w:val="22"/>
          <w:szCs w:val="22"/>
        </w:rPr>
      </w:pPr>
      <w:r w:rsidRPr="0033772E">
        <w:rPr>
          <w:sz w:val="22"/>
          <w:szCs w:val="22"/>
        </w:rPr>
        <w:t xml:space="preserve">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Vzdělávací oblast tak připravuje základy pro specializovanější výuku ve vzdělávacích oblastech </w:t>
      </w:r>
      <w:r w:rsidRPr="0033772E">
        <w:rPr>
          <w:i/>
          <w:iCs/>
          <w:sz w:val="22"/>
          <w:szCs w:val="22"/>
        </w:rPr>
        <w:t xml:space="preserve">Člověk a společnost, Člověk a příroda </w:t>
      </w:r>
      <w:r w:rsidRPr="0033772E">
        <w:rPr>
          <w:sz w:val="22"/>
          <w:szCs w:val="22"/>
        </w:rPr>
        <w:t xml:space="preserve">a ve vzdělávacím oboru </w:t>
      </w:r>
      <w:r w:rsidRPr="0033772E">
        <w:rPr>
          <w:i/>
          <w:iCs/>
          <w:sz w:val="22"/>
          <w:szCs w:val="22"/>
        </w:rPr>
        <w:t>Výchova ke zdraví</w:t>
      </w:r>
      <w:r w:rsidRPr="0033772E">
        <w:rPr>
          <w:sz w:val="22"/>
          <w:szCs w:val="22"/>
        </w:rPr>
        <w:t xml:space="preserve">. </w:t>
      </w:r>
    </w:p>
    <w:p w14:paraId="2D843A74" w14:textId="77777777" w:rsidR="00CE7B72" w:rsidRPr="0033772E" w:rsidRDefault="00CE7B72">
      <w:pPr>
        <w:autoSpaceDE w:val="0"/>
        <w:jc w:val="both"/>
        <w:rPr>
          <w:sz w:val="22"/>
          <w:szCs w:val="22"/>
        </w:rPr>
      </w:pPr>
    </w:p>
    <w:p w14:paraId="44C334CE" w14:textId="77777777" w:rsidR="00CE7B72" w:rsidRPr="0033772E" w:rsidRDefault="00CE7B72">
      <w:pPr>
        <w:autoSpaceDE w:val="0"/>
        <w:jc w:val="both"/>
        <w:rPr>
          <w:sz w:val="22"/>
          <w:szCs w:val="22"/>
        </w:rPr>
      </w:pPr>
      <w:r w:rsidRPr="0033772E">
        <w:rPr>
          <w:sz w:val="22"/>
          <w:szCs w:val="22"/>
        </w:rPr>
        <w:t xml:space="preserve">Vzdělávací obsah vzdělávacího oboru </w:t>
      </w:r>
      <w:r w:rsidRPr="0033772E">
        <w:rPr>
          <w:b/>
          <w:bCs/>
          <w:sz w:val="22"/>
          <w:szCs w:val="22"/>
        </w:rPr>
        <w:t xml:space="preserve">Člověk a jeho svět </w:t>
      </w:r>
      <w:r w:rsidRPr="0033772E">
        <w:rPr>
          <w:sz w:val="22"/>
          <w:szCs w:val="22"/>
        </w:rPr>
        <w:t xml:space="preserve">je členěn do </w:t>
      </w:r>
      <w:r w:rsidRPr="0033772E">
        <w:rPr>
          <w:i/>
          <w:iCs/>
          <w:sz w:val="22"/>
          <w:szCs w:val="22"/>
        </w:rPr>
        <w:t>pěti tematických okruhů</w:t>
      </w:r>
      <w:r w:rsidRPr="0033772E">
        <w:rPr>
          <w:sz w:val="22"/>
          <w:szCs w:val="22"/>
        </w:rPr>
        <w:t xml:space="preserve">. </w:t>
      </w:r>
    </w:p>
    <w:p w14:paraId="0FCD9350" w14:textId="77777777" w:rsidR="00CE7B72" w:rsidRPr="0033772E" w:rsidRDefault="00CE7B72">
      <w:pPr>
        <w:autoSpaceDE w:val="0"/>
        <w:jc w:val="both"/>
        <w:rPr>
          <w:sz w:val="22"/>
          <w:szCs w:val="22"/>
        </w:rPr>
      </w:pPr>
    </w:p>
    <w:p w14:paraId="5C991AAF" w14:textId="77777777"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Místo, kde žijeme</w:t>
      </w:r>
      <w:r w:rsidRPr="0033772E">
        <w:rPr>
          <w:i/>
          <w:iCs/>
          <w:sz w:val="22"/>
          <w:szCs w:val="22"/>
        </w:rPr>
        <w:t xml:space="preserve"> </w:t>
      </w:r>
      <w:r w:rsidRPr="0033772E">
        <w:rPr>
          <w:sz w:val="22"/>
          <w:szCs w:val="22"/>
        </w:rPr>
        <w:t xml:space="preserve">se žáci učí na základě poznávání nejbližšího okolí, vztahů a souvislostí v něm chápat organizaci života v rodině, ve škole, v obci, ve společnosti. Učí se do tohoto </w:t>
      </w:r>
    </w:p>
    <w:p w14:paraId="78A1955F" w14:textId="77777777" w:rsidR="00CE7B72" w:rsidRPr="0033772E" w:rsidRDefault="00CE7B72">
      <w:pPr>
        <w:autoSpaceDE w:val="0"/>
        <w:jc w:val="both"/>
        <w:rPr>
          <w:sz w:val="22"/>
          <w:szCs w:val="22"/>
        </w:rPr>
      </w:pPr>
      <w:r w:rsidRPr="0033772E">
        <w:rPr>
          <w:sz w:val="22"/>
          <w:szCs w:val="22"/>
        </w:rPr>
        <w:t xml:space="preserve">každodenního života vstupovat s vlastní aktivitou a představami, hledat nové i zajímavé věci a bezpečně se v tomto světě pohybovat. Důraz je kladen </w:t>
      </w:r>
      <w:proofErr w:type="gramStart"/>
      <w:r w:rsidRPr="0033772E">
        <w:rPr>
          <w:sz w:val="22"/>
          <w:szCs w:val="22"/>
        </w:rPr>
        <w:t>na  praktické</w:t>
      </w:r>
      <w:proofErr w:type="gramEnd"/>
      <w:r w:rsidRPr="0033772E">
        <w:rPr>
          <w:sz w:val="22"/>
          <w:szCs w:val="22"/>
        </w:rPr>
        <w:t xml:space="preserve">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 </w:t>
      </w:r>
    </w:p>
    <w:p w14:paraId="69EC49A2" w14:textId="77777777" w:rsidR="00CE7B72" w:rsidRPr="0033772E" w:rsidRDefault="00CE7B72">
      <w:pPr>
        <w:autoSpaceDE w:val="0"/>
        <w:jc w:val="both"/>
        <w:rPr>
          <w:sz w:val="22"/>
          <w:szCs w:val="22"/>
        </w:rPr>
      </w:pPr>
    </w:p>
    <w:p w14:paraId="28D1A9E3" w14:textId="77777777"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Lidé kolem nás</w:t>
      </w:r>
      <w:r w:rsidRPr="0033772E">
        <w:rPr>
          <w:i/>
          <w:iCs/>
          <w:sz w:val="22"/>
          <w:szCs w:val="22"/>
        </w:rPr>
        <w:t xml:space="preserve"> </w:t>
      </w:r>
      <w:r w:rsidRPr="0033772E">
        <w:rPr>
          <w:sz w:val="22"/>
          <w:szCs w:val="22"/>
        </w:rPr>
        <w:t xml:space="preserve">si žáci postupně osvojují a upevňují základy vhodného chování a jednání mezi lidmi, uvědomují si význam a </w:t>
      </w:r>
      <w:proofErr w:type="gramStart"/>
      <w:r w:rsidRPr="0033772E">
        <w:rPr>
          <w:sz w:val="22"/>
          <w:szCs w:val="22"/>
        </w:rPr>
        <w:t>podstatu  pomoci</w:t>
      </w:r>
      <w:proofErr w:type="gramEnd"/>
      <w:r w:rsidRPr="0033772E">
        <w:rPr>
          <w:sz w:val="22"/>
          <w:szCs w:val="22"/>
        </w:rPr>
        <w:t xml:space="preserve"> a solidarity mezi lidmi, vzájemné úcty, snášenlivosti a rovného postavení mužů a žen. Poznávají, jak se lidé sdružují, baví, jakou vytvářejí kulturu. Seznamují se základními právy a povinnostmi, se světem financí, ale i s problémy, které provázejí soužití lidí, celou společnost nebo i svět (globální problémy). Celý tematický okruh tak směřuje k prvotním poznatkům a dovednostem budoucího občana demokratického státu. </w:t>
      </w:r>
    </w:p>
    <w:p w14:paraId="0E6F41BC" w14:textId="77777777" w:rsidR="00CE7B72" w:rsidRPr="0033772E" w:rsidRDefault="00CE7B72">
      <w:pPr>
        <w:autoSpaceDE w:val="0"/>
        <w:jc w:val="both"/>
        <w:rPr>
          <w:sz w:val="22"/>
          <w:szCs w:val="22"/>
        </w:rPr>
      </w:pPr>
    </w:p>
    <w:p w14:paraId="5D397BB9" w14:textId="77777777"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Lidé a čas</w:t>
      </w:r>
      <w:r w:rsidRPr="0033772E">
        <w:rPr>
          <w:i/>
          <w:iCs/>
          <w:sz w:val="22"/>
          <w:szCs w:val="22"/>
        </w:rPr>
        <w:t xml:space="preserve"> </w:t>
      </w:r>
      <w:r w:rsidRPr="0033772E">
        <w:rPr>
          <w:sz w:val="22"/>
          <w:szCs w:val="22"/>
        </w:rPr>
        <w:t xml:space="preserve">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p w14:paraId="014C4B6B" w14:textId="77777777" w:rsidR="00CE7B72" w:rsidRPr="0033772E" w:rsidRDefault="00CE7B72">
      <w:pPr>
        <w:autoSpaceDE w:val="0"/>
        <w:jc w:val="both"/>
        <w:rPr>
          <w:sz w:val="22"/>
          <w:szCs w:val="22"/>
        </w:rPr>
      </w:pPr>
    </w:p>
    <w:p w14:paraId="66F5E7DD" w14:textId="77777777" w:rsidR="00CE7B72" w:rsidRPr="0033772E" w:rsidRDefault="00CE7B72">
      <w:pPr>
        <w:autoSpaceDE w:val="0"/>
        <w:jc w:val="both"/>
        <w:rPr>
          <w:sz w:val="22"/>
          <w:szCs w:val="22"/>
        </w:rPr>
      </w:pPr>
      <w:r w:rsidRPr="0033772E">
        <w:rPr>
          <w:sz w:val="22"/>
          <w:szCs w:val="22"/>
        </w:rPr>
        <w:lastRenderedPageBreak/>
        <w:t xml:space="preserve">V tematickém okruhu </w:t>
      </w:r>
      <w:r w:rsidRPr="0033772E">
        <w:rPr>
          <w:b/>
          <w:i/>
          <w:iCs/>
          <w:sz w:val="22"/>
          <w:szCs w:val="22"/>
        </w:rPr>
        <w:t>Rozmanitost přírody</w:t>
      </w:r>
      <w:r w:rsidRPr="0033772E">
        <w:rPr>
          <w:i/>
          <w:iCs/>
          <w:sz w:val="22"/>
          <w:szCs w:val="22"/>
        </w:rPr>
        <w:t xml:space="preserve"> </w:t>
      </w:r>
      <w:r w:rsidRPr="0033772E">
        <w:rPr>
          <w:sz w:val="22"/>
          <w:szCs w:val="22"/>
        </w:rPr>
        <w:t xml:space="preserve">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 </w:t>
      </w:r>
    </w:p>
    <w:p w14:paraId="02CCF8A2" w14:textId="77777777" w:rsidR="00CE7B72" w:rsidRPr="0033772E" w:rsidRDefault="00CE7B72">
      <w:pPr>
        <w:autoSpaceDE w:val="0"/>
        <w:jc w:val="both"/>
        <w:rPr>
          <w:sz w:val="22"/>
          <w:szCs w:val="22"/>
        </w:rPr>
      </w:pPr>
    </w:p>
    <w:p w14:paraId="0C6B1AA6" w14:textId="77777777"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Člověk a jeho zdraví</w:t>
      </w:r>
      <w:r w:rsidRPr="0033772E">
        <w:rPr>
          <w:i/>
          <w:iCs/>
          <w:sz w:val="22"/>
          <w:szCs w:val="22"/>
        </w:rPr>
        <w:t xml:space="preserve"> </w:t>
      </w:r>
      <w:r w:rsidRPr="0033772E">
        <w:rPr>
          <w:sz w:val="22"/>
          <w:szCs w:val="22"/>
        </w:rPr>
        <w:t xml:space="preserve">žáci 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w:t>
      </w:r>
      <w:proofErr w:type="gramStart"/>
      <w:r w:rsidRPr="0033772E">
        <w:rPr>
          <w:sz w:val="22"/>
          <w:szCs w:val="22"/>
        </w:rPr>
        <w:t>poskytování  první</w:t>
      </w:r>
      <w:proofErr w:type="gramEnd"/>
      <w:r w:rsidRPr="0033772E">
        <w:rPr>
          <w:sz w:val="22"/>
          <w:szCs w:val="22"/>
        </w:rPr>
        <w:t xml:space="preserve">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Potřebné vědomosti a dovednosti ve vzdělávacím oboru Člověk a jeho </w:t>
      </w:r>
      <w:proofErr w:type="gramStart"/>
      <w:r w:rsidRPr="0033772E">
        <w:rPr>
          <w:sz w:val="22"/>
          <w:szCs w:val="22"/>
        </w:rPr>
        <w:t>svět  získávají</w:t>
      </w:r>
      <w:proofErr w:type="gramEnd"/>
      <w:r w:rsidRPr="0033772E">
        <w:rPr>
          <w:sz w:val="22"/>
          <w:szCs w:val="22"/>
        </w:rPr>
        <w:t xml:space="preserve"> žáci především tím, že pozorují názorné pomůcky, přírodu a činnosti lidí, hrají určené role, řeší modelové situace atd.</w:t>
      </w:r>
    </w:p>
    <w:p w14:paraId="03EA03D7" w14:textId="77777777" w:rsidR="00CE7B72" w:rsidRPr="0033772E" w:rsidRDefault="00CE7B72">
      <w:pPr>
        <w:autoSpaceDE w:val="0"/>
        <w:jc w:val="both"/>
        <w:rPr>
          <w:sz w:val="22"/>
          <w:szCs w:val="22"/>
        </w:rPr>
      </w:pPr>
    </w:p>
    <w:p w14:paraId="43A1F5AF" w14:textId="77777777" w:rsidR="00CE7B72" w:rsidRPr="0033772E" w:rsidRDefault="00CE7B72">
      <w:pPr>
        <w:autoSpaceDE w:val="0"/>
        <w:jc w:val="both"/>
        <w:rPr>
          <w:sz w:val="22"/>
          <w:szCs w:val="22"/>
        </w:rPr>
      </w:pPr>
      <w:r w:rsidRPr="0033772E">
        <w:rPr>
          <w:sz w:val="22"/>
          <w:szCs w:val="22"/>
        </w:rPr>
        <w:t xml:space="preserve">Obsah vzdělávací oblasti Člověk a jeho svět je realizován ve vyučovacích předmětech </w:t>
      </w:r>
      <w:r w:rsidRPr="0033772E">
        <w:rPr>
          <w:b/>
          <w:sz w:val="22"/>
          <w:szCs w:val="22"/>
        </w:rPr>
        <w:t>Prvouk</w:t>
      </w:r>
      <w:r w:rsidRPr="0033772E">
        <w:rPr>
          <w:sz w:val="22"/>
          <w:szCs w:val="22"/>
        </w:rPr>
        <w:t xml:space="preserve">a (1., 2. a 3. ročník), </w:t>
      </w:r>
      <w:r w:rsidRPr="0033772E">
        <w:rPr>
          <w:b/>
          <w:sz w:val="22"/>
          <w:szCs w:val="22"/>
        </w:rPr>
        <w:t>Vlastivěda</w:t>
      </w:r>
      <w:r w:rsidRPr="0033772E">
        <w:rPr>
          <w:sz w:val="22"/>
          <w:szCs w:val="22"/>
        </w:rPr>
        <w:t xml:space="preserve"> (4. a 5, ročník) a </w:t>
      </w:r>
      <w:r w:rsidRPr="0033772E">
        <w:rPr>
          <w:b/>
          <w:sz w:val="22"/>
          <w:szCs w:val="22"/>
        </w:rPr>
        <w:t>Přírodověda</w:t>
      </w:r>
      <w:r w:rsidRPr="0033772E">
        <w:rPr>
          <w:sz w:val="22"/>
          <w:szCs w:val="22"/>
        </w:rPr>
        <w:t xml:space="preserve"> (4. a 5, ročník).</w:t>
      </w:r>
    </w:p>
    <w:p w14:paraId="375B1A10" w14:textId="77777777" w:rsidR="00CE7B72" w:rsidRPr="0033772E" w:rsidRDefault="00CE7B72">
      <w:pPr>
        <w:autoSpaceDE w:val="0"/>
        <w:jc w:val="both"/>
        <w:rPr>
          <w:sz w:val="22"/>
          <w:szCs w:val="22"/>
        </w:rPr>
      </w:pPr>
    </w:p>
    <w:p w14:paraId="3D03A271" w14:textId="77777777" w:rsidR="00CE7B72" w:rsidRPr="0033772E" w:rsidRDefault="00CE7B72">
      <w:pPr>
        <w:autoSpaceDE w:val="0"/>
        <w:jc w:val="both"/>
        <w:rPr>
          <w:b/>
          <w:bCs/>
          <w:sz w:val="22"/>
          <w:szCs w:val="22"/>
        </w:rPr>
      </w:pPr>
      <w:r w:rsidRPr="0033772E">
        <w:rPr>
          <w:b/>
          <w:bCs/>
          <w:sz w:val="22"/>
          <w:szCs w:val="22"/>
        </w:rPr>
        <w:t xml:space="preserve">Cílové zaměření vzdělávací oblasti </w:t>
      </w:r>
    </w:p>
    <w:p w14:paraId="4F7B9F98" w14:textId="77777777" w:rsidR="00CE7B72" w:rsidRPr="0033772E" w:rsidRDefault="00CE7B72">
      <w:pPr>
        <w:autoSpaceDE w:val="0"/>
        <w:jc w:val="both"/>
        <w:rPr>
          <w:b/>
          <w:bCs/>
          <w:sz w:val="22"/>
          <w:szCs w:val="22"/>
        </w:rPr>
      </w:pPr>
    </w:p>
    <w:p w14:paraId="54A65C30" w14:textId="77777777" w:rsidR="00CE7B72" w:rsidRPr="0033772E" w:rsidRDefault="00CE7B72">
      <w:pPr>
        <w:autoSpaceDE w:val="0"/>
        <w:jc w:val="both"/>
        <w:rPr>
          <w:sz w:val="22"/>
          <w:szCs w:val="22"/>
        </w:rPr>
      </w:pPr>
      <w:r w:rsidRPr="0033772E">
        <w:rPr>
          <w:sz w:val="22"/>
          <w:szCs w:val="22"/>
        </w:rPr>
        <w:t xml:space="preserve">Vzdělávání v dané vzdělávací oblasti směřuje k utváření a rozvíjení klíčových kompetencí tím, že vede žáka k: </w:t>
      </w:r>
    </w:p>
    <w:p w14:paraId="0D2B92B4" w14:textId="77777777" w:rsidR="00CE7B72" w:rsidRPr="0033772E" w:rsidRDefault="00CE7B72" w:rsidP="00332AB7">
      <w:pPr>
        <w:numPr>
          <w:ilvl w:val="0"/>
          <w:numId w:val="408"/>
        </w:numPr>
        <w:autoSpaceDE w:val="0"/>
        <w:jc w:val="both"/>
        <w:rPr>
          <w:sz w:val="22"/>
          <w:szCs w:val="22"/>
        </w:rPr>
      </w:pPr>
      <w:r w:rsidRPr="0033772E">
        <w:rPr>
          <w:sz w:val="22"/>
          <w:szCs w:val="22"/>
        </w:rPr>
        <w:t xml:space="preserve">utváření pracovních návyků v jednoduché samostatné i týmové činnosti </w:t>
      </w:r>
    </w:p>
    <w:p w14:paraId="5BA7C121" w14:textId="77777777" w:rsidR="00CE7B72" w:rsidRPr="0033772E" w:rsidRDefault="00CE7B72" w:rsidP="00332AB7">
      <w:pPr>
        <w:numPr>
          <w:ilvl w:val="0"/>
          <w:numId w:val="408"/>
        </w:numPr>
        <w:autoSpaceDE w:val="0"/>
        <w:jc w:val="both"/>
        <w:rPr>
          <w:sz w:val="22"/>
          <w:szCs w:val="22"/>
        </w:rPr>
      </w:pPr>
      <w:r w:rsidRPr="0033772E">
        <w:rPr>
          <w:sz w:val="22"/>
          <w:szCs w:val="22"/>
        </w:rPr>
        <w:t>orientaci v problematice peněz a cen a k odpovědnému spravování osobního rozpočtu</w:t>
      </w:r>
    </w:p>
    <w:p w14:paraId="4DA9029A" w14:textId="77777777" w:rsidR="00CE7B72" w:rsidRPr="0033772E" w:rsidRDefault="00CE7B72" w:rsidP="00332AB7">
      <w:pPr>
        <w:numPr>
          <w:ilvl w:val="0"/>
          <w:numId w:val="408"/>
        </w:numPr>
        <w:autoSpaceDE w:val="0"/>
        <w:jc w:val="both"/>
        <w:rPr>
          <w:sz w:val="22"/>
          <w:szCs w:val="22"/>
        </w:rPr>
      </w:pPr>
      <w:r w:rsidRPr="0033772E">
        <w:rPr>
          <w:sz w:val="22"/>
          <w:szCs w:val="22"/>
        </w:rPr>
        <w:t xml:space="preserve">orientaci ve světě informací a k časovému a místním propojování historických, zeměpisných a kulturních informací </w:t>
      </w:r>
    </w:p>
    <w:p w14:paraId="67D5B232" w14:textId="77777777" w:rsidR="00CE7B72" w:rsidRPr="0033772E" w:rsidRDefault="00CE7B72" w:rsidP="00332AB7">
      <w:pPr>
        <w:numPr>
          <w:ilvl w:val="0"/>
          <w:numId w:val="408"/>
        </w:numPr>
        <w:autoSpaceDE w:val="0"/>
        <w:jc w:val="both"/>
        <w:rPr>
          <w:sz w:val="22"/>
          <w:szCs w:val="22"/>
        </w:rPr>
      </w:pPr>
      <w:r w:rsidRPr="0033772E">
        <w:rPr>
          <w:sz w:val="22"/>
          <w:szCs w:val="22"/>
        </w:rPr>
        <w:t xml:space="preserve">rozšiřování slovní zásoby v osvojovaných tématech, k pojmenovávání pozorovaných skutečností a k jejich zachycení ve vlastních projevech, názorech a výtvorech </w:t>
      </w:r>
    </w:p>
    <w:p w14:paraId="0C2229B8" w14:textId="77777777" w:rsidR="00CE7B72" w:rsidRPr="0033772E" w:rsidRDefault="00CE7B72" w:rsidP="00332AB7">
      <w:pPr>
        <w:numPr>
          <w:ilvl w:val="0"/>
          <w:numId w:val="408"/>
        </w:numPr>
        <w:autoSpaceDE w:val="0"/>
        <w:jc w:val="both"/>
        <w:rPr>
          <w:sz w:val="22"/>
          <w:szCs w:val="22"/>
        </w:rPr>
      </w:pPr>
      <w:r w:rsidRPr="0033772E">
        <w:rPr>
          <w:sz w:val="22"/>
          <w:szCs w:val="22"/>
        </w:rPr>
        <w:t xml:space="preserve">poznávání a chápání rozdílů mezi lidmi, ke kulturnímu a tolerantnímu chování a jednání na základě respektu a společně vytvořených a přijatých nebo obecně uplatňovaných pravidel soužití, k plnění povinností a společných úkolů </w:t>
      </w:r>
    </w:p>
    <w:p w14:paraId="15A72D7F" w14:textId="77777777" w:rsidR="00CE7B72" w:rsidRPr="0033772E" w:rsidRDefault="00CE7B72" w:rsidP="00332AB7">
      <w:pPr>
        <w:numPr>
          <w:ilvl w:val="0"/>
          <w:numId w:val="408"/>
        </w:numPr>
        <w:autoSpaceDE w:val="0"/>
        <w:jc w:val="both"/>
        <w:rPr>
          <w:sz w:val="22"/>
          <w:szCs w:val="22"/>
        </w:rPr>
      </w:pPr>
      <w:r w:rsidRPr="0033772E">
        <w:rPr>
          <w:sz w:val="22"/>
          <w:szCs w:val="22"/>
        </w:rPr>
        <w:t xml:space="preserve">samostatnému a sebevědomému vystupování a jednání, k </w:t>
      </w:r>
      <w:proofErr w:type="gramStart"/>
      <w:r w:rsidRPr="0033772E">
        <w:rPr>
          <w:sz w:val="22"/>
          <w:szCs w:val="22"/>
        </w:rPr>
        <w:t>efektivní  a</w:t>
      </w:r>
      <w:proofErr w:type="gramEnd"/>
      <w:r w:rsidRPr="0033772E">
        <w:rPr>
          <w:sz w:val="22"/>
          <w:szCs w:val="22"/>
        </w:rPr>
        <w:t xml:space="preserve"> bezkonfliktní komunikaci  v méně běžných situacích, k bezpečné komunikaci prostřednictvím elektronických médií, k poznávání a ovlivňování své jedinečnosti (možností a limitů) </w:t>
      </w:r>
    </w:p>
    <w:p w14:paraId="498916B6" w14:textId="77777777" w:rsidR="00CE7B72" w:rsidRPr="0033772E" w:rsidRDefault="00CE7B72" w:rsidP="00332AB7">
      <w:pPr>
        <w:numPr>
          <w:ilvl w:val="0"/>
          <w:numId w:val="408"/>
        </w:numPr>
        <w:autoSpaceDE w:val="0"/>
        <w:jc w:val="both"/>
        <w:rPr>
          <w:sz w:val="22"/>
          <w:szCs w:val="22"/>
        </w:rPr>
      </w:pPr>
      <w:r w:rsidRPr="0033772E">
        <w:rPr>
          <w:sz w:val="22"/>
          <w:szCs w:val="22"/>
        </w:rPr>
        <w:t xml:space="preserve">utváření ohleduplného vztahu k přírodě i kulturním výtvorům a k hledání možností aktivního uplatnění při jejich ochraně </w:t>
      </w:r>
      <w:r w:rsidR="001E06FA" w:rsidRPr="0033772E">
        <w:rPr>
          <w:sz w:val="22"/>
          <w:szCs w:val="22"/>
        </w:rPr>
        <w:t>a</w:t>
      </w:r>
      <w:r w:rsidRPr="0033772E">
        <w:rPr>
          <w:sz w:val="22"/>
          <w:szCs w:val="22"/>
        </w:rPr>
        <w:t xml:space="preserve"> přirozenému vyjadřování pozitivních citů ve vztahu k sobě i okolnímu prostředí </w:t>
      </w:r>
    </w:p>
    <w:p w14:paraId="2B391916" w14:textId="77777777" w:rsidR="00CE7B72" w:rsidRPr="0033772E" w:rsidRDefault="00CE7B72" w:rsidP="00332AB7">
      <w:pPr>
        <w:numPr>
          <w:ilvl w:val="0"/>
          <w:numId w:val="408"/>
        </w:numPr>
        <w:autoSpaceDE w:val="0"/>
        <w:jc w:val="both"/>
        <w:rPr>
          <w:sz w:val="22"/>
          <w:szCs w:val="22"/>
        </w:rPr>
      </w:pPr>
      <w:r w:rsidRPr="0033772E">
        <w:rPr>
          <w:sz w:val="22"/>
          <w:szCs w:val="22"/>
        </w:rPr>
        <w:t xml:space="preserve">objevování a poznávání všeho, co jej zajímá, co se mu líbí a v čem by v budoucnu mohl uspět </w:t>
      </w:r>
    </w:p>
    <w:p w14:paraId="48843A15" w14:textId="77777777" w:rsidR="00CE7B72" w:rsidRPr="0033772E" w:rsidRDefault="00CE7B72" w:rsidP="00332AB7">
      <w:pPr>
        <w:numPr>
          <w:ilvl w:val="0"/>
          <w:numId w:val="408"/>
        </w:numPr>
        <w:autoSpaceDE w:val="0"/>
        <w:jc w:val="both"/>
        <w:rPr>
          <w:sz w:val="22"/>
          <w:szCs w:val="22"/>
        </w:rPr>
      </w:pPr>
      <w:r w:rsidRPr="0033772E">
        <w:rPr>
          <w:sz w:val="22"/>
          <w:szCs w:val="22"/>
        </w:rPr>
        <w:t>poznávání podstaty zdraví i příčin jeho ohrožení, vzniku nemocí a úrazů a jejich předcházení</w:t>
      </w:r>
    </w:p>
    <w:p w14:paraId="13B51059" w14:textId="77777777" w:rsidR="00CE7B72" w:rsidRPr="0033772E" w:rsidRDefault="00CE7B72" w:rsidP="00332AB7">
      <w:pPr>
        <w:numPr>
          <w:ilvl w:val="0"/>
          <w:numId w:val="408"/>
        </w:numPr>
        <w:autoSpaceDE w:val="0"/>
        <w:jc w:val="both"/>
        <w:rPr>
          <w:sz w:val="22"/>
          <w:szCs w:val="22"/>
        </w:rPr>
      </w:pPr>
      <w:r w:rsidRPr="0033772E">
        <w:rPr>
          <w:sz w:val="22"/>
          <w:szCs w:val="22"/>
        </w:rPr>
        <w:t>poznávání a upevňování preventivního chování, účelného rozhodování a jednání v různých situacích ohrožení vlastního zdraví a bezpečnosti i zdraví a bezpečnosti druhých, včetně chování při mimořádných událostech.</w:t>
      </w:r>
    </w:p>
    <w:p w14:paraId="2440DC35" w14:textId="77777777" w:rsidR="00CE7B72" w:rsidRDefault="00CE7B72">
      <w:pPr>
        <w:autoSpaceDE w:val="0"/>
        <w:rPr>
          <w:sz w:val="22"/>
          <w:szCs w:val="22"/>
        </w:rPr>
      </w:pPr>
    </w:p>
    <w:p w14:paraId="674CA7BB" w14:textId="77777777" w:rsidR="00992815" w:rsidRDefault="00992815">
      <w:pPr>
        <w:autoSpaceDE w:val="0"/>
        <w:rPr>
          <w:sz w:val="22"/>
          <w:szCs w:val="22"/>
        </w:rPr>
      </w:pPr>
    </w:p>
    <w:p w14:paraId="02CB9FE8" w14:textId="77777777" w:rsidR="00992815" w:rsidRDefault="00992815">
      <w:pPr>
        <w:autoSpaceDE w:val="0"/>
        <w:rPr>
          <w:sz w:val="22"/>
          <w:szCs w:val="22"/>
        </w:rPr>
      </w:pPr>
    </w:p>
    <w:p w14:paraId="58C23B21" w14:textId="77777777" w:rsidR="00992815" w:rsidRDefault="00992815">
      <w:pPr>
        <w:autoSpaceDE w:val="0"/>
        <w:rPr>
          <w:sz w:val="22"/>
          <w:szCs w:val="22"/>
        </w:rPr>
      </w:pPr>
    </w:p>
    <w:p w14:paraId="2E635581" w14:textId="77777777" w:rsidR="00E203F1" w:rsidRDefault="00E203F1">
      <w:pPr>
        <w:autoSpaceDE w:val="0"/>
        <w:rPr>
          <w:sz w:val="22"/>
          <w:szCs w:val="22"/>
        </w:rPr>
      </w:pPr>
    </w:p>
    <w:p w14:paraId="33D411A7" w14:textId="77777777" w:rsidR="00E203F1" w:rsidRDefault="00E203F1">
      <w:pPr>
        <w:autoSpaceDE w:val="0"/>
        <w:rPr>
          <w:sz w:val="22"/>
          <w:szCs w:val="22"/>
        </w:rPr>
      </w:pPr>
    </w:p>
    <w:p w14:paraId="69B5FAB3" w14:textId="77777777" w:rsidR="00E203F1" w:rsidRDefault="00E203F1">
      <w:pPr>
        <w:autoSpaceDE w:val="0"/>
        <w:rPr>
          <w:sz w:val="22"/>
          <w:szCs w:val="22"/>
        </w:rPr>
      </w:pPr>
    </w:p>
    <w:p w14:paraId="055F865D" w14:textId="77777777" w:rsidR="00992815" w:rsidRDefault="00992815">
      <w:pPr>
        <w:autoSpaceDE w:val="0"/>
        <w:rPr>
          <w:sz w:val="22"/>
          <w:szCs w:val="22"/>
        </w:rPr>
      </w:pPr>
    </w:p>
    <w:p w14:paraId="3CB24F63" w14:textId="77777777" w:rsidR="00992815" w:rsidRDefault="00992815">
      <w:pPr>
        <w:autoSpaceDE w:val="0"/>
        <w:rPr>
          <w:sz w:val="22"/>
          <w:szCs w:val="22"/>
        </w:rPr>
      </w:pPr>
    </w:p>
    <w:p w14:paraId="1F9C6C3F" w14:textId="77777777" w:rsidR="00CE7B72" w:rsidRPr="0033772E" w:rsidRDefault="00CE7B72">
      <w:pPr>
        <w:autoSpaceDE w:val="0"/>
        <w:rPr>
          <w:b/>
          <w:sz w:val="22"/>
          <w:szCs w:val="22"/>
        </w:rPr>
      </w:pPr>
      <w:r w:rsidRPr="0033772E">
        <w:rPr>
          <w:b/>
          <w:sz w:val="28"/>
          <w:szCs w:val="28"/>
        </w:rPr>
        <w:lastRenderedPageBreak/>
        <w:t>PRVOUKA</w:t>
      </w:r>
    </w:p>
    <w:p w14:paraId="4EF17A36" w14:textId="77777777" w:rsidR="00CE7B72" w:rsidRPr="0033772E" w:rsidRDefault="00CE7B72">
      <w:pPr>
        <w:autoSpaceDE w:val="0"/>
        <w:rPr>
          <w:b/>
          <w:sz w:val="22"/>
          <w:szCs w:val="22"/>
        </w:rPr>
      </w:pPr>
    </w:p>
    <w:p w14:paraId="20EA54D7" w14:textId="77777777" w:rsidR="00CE7B72" w:rsidRPr="0033772E" w:rsidRDefault="00CE7B72">
      <w:pPr>
        <w:autoSpaceDE w:val="0"/>
        <w:rPr>
          <w:sz w:val="22"/>
          <w:szCs w:val="22"/>
        </w:rPr>
      </w:pPr>
      <w:r w:rsidRPr="0033772E">
        <w:rPr>
          <w:b/>
          <w:bCs/>
          <w:sz w:val="22"/>
          <w:szCs w:val="22"/>
          <w:u w:val="single"/>
        </w:rPr>
        <w:t>1. stupeň</w:t>
      </w:r>
    </w:p>
    <w:p w14:paraId="58C5932C" w14:textId="77777777" w:rsidR="00CE7B72" w:rsidRPr="0033772E" w:rsidRDefault="00CE7B72">
      <w:pPr>
        <w:autoSpaceDE w:val="0"/>
        <w:rPr>
          <w:sz w:val="22"/>
          <w:szCs w:val="22"/>
        </w:rPr>
      </w:pPr>
    </w:p>
    <w:p w14:paraId="2EABDB5F" w14:textId="77777777" w:rsidR="00CE7B72" w:rsidRPr="0033772E" w:rsidRDefault="00CE7B72">
      <w:pPr>
        <w:rPr>
          <w:sz w:val="22"/>
          <w:szCs w:val="22"/>
        </w:rPr>
      </w:pPr>
      <w:r w:rsidRPr="0033772E">
        <w:rPr>
          <w:b/>
          <w:bCs/>
          <w:sz w:val="22"/>
          <w:szCs w:val="22"/>
          <w:u w:val="single"/>
        </w:rPr>
        <w:t>1. období</w:t>
      </w:r>
    </w:p>
    <w:p w14:paraId="120BA3EE" w14:textId="77777777" w:rsidR="00CE7B72" w:rsidRPr="0033772E" w:rsidRDefault="00CE7B72">
      <w:pPr>
        <w:rPr>
          <w:sz w:val="22"/>
          <w:szCs w:val="22"/>
        </w:rPr>
      </w:pPr>
    </w:p>
    <w:p w14:paraId="639CA1D3"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MÍSTO, KDE </w:t>
      </w:r>
      <w:proofErr w:type="gramStart"/>
      <w:r>
        <w:rPr>
          <w:rFonts w:ascii="TimesNewRomanPS-BoldItalicMT" w:hAnsi="TimesNewRomanPS-BoldItalicMT" w:cs="TimesNewRomanPS-BoldItalicMT"/>
          <w:b/>
          <w:bCs/>
          <w:i/>
          <w:iCs/>
          <w:sz w:val="22"/>
          <w:szCs w:val="22"/>
        </w:rPr>
        <w:t>ŽIJEME  -</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14:paraId="62870B1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AF8F69E" w14:textId="77777777" w:rsidR="00CE7B72" w:rsidRPr="00512A5C" w:rsidRDefault="00CE7B72">
            <w:pPr>
              <w:autoSpaceDE w:val="0"/>
              <w:rPr>
                <w:b/>
                <w:bCs/>
                <w:i/>
                <w:iCs/>
                <w:sz w:val="22"/>
                <w:szCs w:val="22"/>
              </w:rPr>
            </w:pPr>
            <w:r w:rsidRPr="00512A5C">
              <w:rPr>
                <w:sz w:val="22"/>
                <w:szCs w:val="22"/>
              </w:rPr>
              <w:t xml:space="preserve">žák </w:t>
            </w:r>
          </w:p>
          <w:p w14:paraId="0C19D282" w14:textId="77777777" w:rsidR="00CE7B72" w:rsidRDefault="00CE7B72" w:rsidP="00332AB7">
            <w:pPr>
              <w:numPr>
                <w:ilvl w:val="0"/>
                <w:numId w:val="27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vyznačí v jednoduchém plánu místo svého bydliště a školy, cestu na určené místo a rozliší možná nebezpečí v nejbližším okolí </w:t>
            </w:r>
          </w:p>
          <w:p w14:paraId="55AD872A" w14:textId="77777777" w:rsidR="00CE7B72" w:rsidRDefault="00CE7B72" w:rsidP="00332AB7">
            <w:pPr>
              <w:numPr>
                <w:ilvl w:val="0"/>
                <w:numId w:val="27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začlení svou obec (město) do příslušného kraje a obslužného centra ČR, pozoruje a popíše změny v nejbližším okolí, obci (městě) </w:t>
            </w:r>
          </w:p>
          <w:p w14:paraId="7D272A19" w14:textId="77777777" w:rsidR="00CE7B72" w:rsidRDefault="00CE7B72" w:rsidP="00332AB7">
            <w:pPr>
              <w:numPr>
                <w:ilvl w:val="0"/>
                <w:numId w:val="277"/>
              </w:numPr>
              <w:autoSpaceDE w:val="0"/>
            </w:pPr>
            <w:r>
              <w:rPr>
                <w:rFonts w:ascii="TimesNewRomanPS-BoldItalicMT" w:hAnsi="TimesNewRomanPS-BoldItalicMT" w:cs="TimesNewRomanPS-BoldItalicMT"/>
                <w:b/>
                <w:bCs/>
                <w:i/>
                <w:iCs/>
                <w:sz w:val="22"/>
                <w:szCs w:val="22"/>
              </w:rPr>
              <w:t xml:space="preserve">rozliší přírodní a umělé prvky v okolní krajině a vyjádří různými způsoby její estetické hodnoty a rozmanitost  </w:t>
            </w:r>
          </w:p>
        </w:tc>
      </w:tr>
    </w:tbl>
    <w:p w14:paraId="71C1AE66" w14:textId="77777777" w:rsidR="00CE7B72" w:rsidRDefault="00CE7B72">
      <w:pPr>
        <w:rPr>
          <w:rFonts w:ascii="TimesNewRomanPS-BoldMT" w:hAnsi="TimesNewRomanPS-BoldMT" w:cs="TimesNewRomanPS-BoldMT"/>
          <w:b/>
          <w:bCs/>
          <w:sz w:val="22"/>
          <w:szCs w:val="22"/>
        </w:rPr>
      </w:pPr>
    </w:p>
    <w:p w14:paraId="2E4C639C"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LIDÉ KOLEM </w:t>
      </w:r>
      <w:proofErr w:type="gramStart"/>
      <w:r>
        <w:rPr>
          <w:rFonts w:ascii="TimesNewRomanPS-BoldItalicMT" w:hAnsi="TimesNewRomanPS-BoldItalicMT" w:cs="TimesNewRomanPS-BoldItalicMT"/>
          <w:b/>
          <w:bCs/>
          <w:i/>
          <w:iCs/>
          <w:sz w:val="22"/>
          <w:szCs w:val="22"/>
        </w:rPr>
        <w:t>NÁS - OVO</w:t>
      </w:r>
      <w:proofErr w:type="gramEnd"/>
    </w:p>
    <w:tbl>
      <w:tblPr>
        <w:tblW w:w="0" w:type="auto"/>
        <w:tblInd w:w="-30" w:type="dxa"/>
        <w:tblLayout w:type="fixed"/>
        <w:tblLook w:val="0000" w:firstRow="0" w:lastRow="0" w:firstColumn="0" w:lastColumn="0" w:noHBand="0" w:noVBand="0"/>
      </w:tblPr>
      <w:tblGrid>
        <w:gridCol w:w="9348"/>
      </w:tblGrid>
      <w:tr w:rsidR="00CE7B72" w14:paraId="5A5C5B3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3962885" w14:textId="77777777" w:rsidR="00CE7B72" w:rsidRPr="00512A5C" w:rsidRDefault="00CE7B72">
            <w:pPr>
              <w:autoSpaceDE w:val="0"/>
              <w:rPr>
                <w:b/>
                <w:bCs/>
                <w:i/>
                <w:iCs/>
                <w:sz w:val="22"/>
                <w:szCs w:val="22"/>
              </w:rPr>
            </w:pPr>
            <w:r w:rsidRPr="00512A5C">
              <w:rPr>
                <w:sz w:val="22"/>
                <w:szCs w:val="22"/>
              </w:rPr>
              <w:t xml:space="preserve">žák </w:t>
            </w:r>
          </w:p>
          <w:p w14:paraId="729D4FC7" w14:textId="77777777" w:rsidR="00CE7B72" w:rsidRDefault="00CE7B72" w:rsidP="00332AB7">
            <w:pPr>
              <w:numPr>
                <w:ilvl w:val="0"/>
                <w:numId w:val="3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blízké příbuzenské vztahy v rodině, role rodinných příslušníků a vztahy mezi nimi, projevuje toleranci k přirozeným odlišnostem spolužáků i jiných lidí, jejich přednostem i nedostatkům </w:t>
            </w:r>
          </w:p>
          <w:p w14:paraId="180A80DA" w14:textId="77777777" w:rsidR="00CE7B72" w:rsidRDefault="00CE7B72" w:rsidP="00332AB7">
            <w:pPr>
              <w:numPr>
                <w:ilvl w:val="0"/>
                <w:numId w:val="3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odvodí význam a potřebu různých povolání a pracovních činností </w:t>
            </w:r>
          </w:p>
          <w:p w14:paraId="65FDF2E6" w14:textId="77777777" w:rsidR="00CE7B72" w:rsidRDefault="00CE7B72" w:rsidP="00332AB7">
            <w:pPr>
              <w:numPr>
                <w:ilvl w:val="0"/>
                <w:numId w:val="361"/>
              </w:numPr>
              <w:autoSpaceDE w:val="0"/>
            </w:pPr>
            <w:r>
              <w:rPr>
                <w:rFonts w:ascii="TimesNewRomanPS-BoldItalicMT" w:hAnsi="TimesNewRomanPS-BoldItalicMT" w:cs="TimesNewRomanPS-BoldItalicMT"/>
                <w:b/>
                <w:bCs/>
                <w:i/>
                <w:iCs/>
                <w:sz w:val="22"/>
                <w:szCs w:val="22"/>
              </w:rPr>
              <w:t>projevuje toleranci k přirozeným odlišnostem spolužáků i jiných lidí, jejich přednostem i nedostatkům</w:t>
            </w:r>
          </w:p>
        </w:tc>
      </w:tr>
    </w:tbl>
    <w:p w14:paraId="24250C67" w14:textId="77777777" w:rsidR="00CE7B72" w:rsidRDefault="00CE7B72">
      <w:pPr>
        <w:rPr>
          <w:rFonts w:ascii="TimesNewRomanPS-BoldMT" w:hAnsi="TimesNewRomanPS-BoldMT" w:cs="TimesNewRomanPS-BoldMT"/>
          <w:b/>
          <w:bCs/>
          <w:sz w:val="22"/>
          <w:szCs w:val="22"/>
        </w:rPr>
      </w:pPr>
    </w:p>
    <w:p w14:paraId="3C598BB5"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LIDÉ A </w:t>
      </w:r>
      <w:proofErr w:type="gramStart"/>
      <w:r>
        <w:rPr>
          <w:rFonts w:ascii="TimesNewRomanPS-BoldItalicMT" w:hAnsi="TimesNewRomanPS-BoldItalicMT" w:cs="TimesNewRomanPS-BoldItalicMT"/>
          <w:b/>
          <w:bCs/>
          <w:i/>
          <w:iCs/>
          <w:sz w:val="22"/>
          <w:szCs w:val="22"/>
        </w:rPr>
        <w:t>ČAS - OVO</w:t>
      </w:r>
      <w:proofErr w:type="gramEnd"/>
    </w:p>
    <w:tbl>
      <w:tblPr>
        <w:tblW w:w="0" w:type="auto"/>
        <w:tblInd w:w="-30" w:type="dxa"/>
        <w:tblLayout w:type="fixed"/>
        <w:tblLook w:val="0000" w:firstRow="0" w:lastRow="0" w:firstColumn="0" w:lastColumn="0" w:noHBand="0" w:noVBand="0"/>
      </w:tblPr>
      <w:tblGrid>
        <w:gridCol w:w="9348"/>
      </w:tblGrid>
      <w:tr w:rsidR="00CE7B72" w14:paraId="365B4C2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25172BF" w14:textId="77777777" w:rsidR="00CE7B72" w:rsidRPr="00512A5C" w:rsidRDefault="00CE7B72">
            <w:pPr>
              <w:autoSpaceDE w:val="0"/>
              <w:rPr>
                <w:b/>
                <w:bCs/>
                <w:i/>
                <w:iCs/>
                <w:sz w:val="22"/>
                <w:szCs w:val="22"/>
              </w:rPr>
            </w:pPr>
            <w:r w:rsidRPr="00512A5C">
              <w:rPr>
                <w:sz w:val="22"/>
                <w:szCs w:val="22"/>
              </w:rPr>
              <w:t xml:space="preserve">žák </w:t>
            </w:r>
          </w:p>
          <w:p w14:paraId="19ABFAFB" w14:textId="77777777" w:rsidR="00CE7B72" w:rsidRDefault="00CE7B72" w:rsidP="00332AB7">
            <w:pPr>
              <w:numPr>
                <w:ilvl w:val="0"/>
                <w:numId w:val="14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časové údaje při řešení různých situací v denním životě, rozlišuje děj v minulosti, přítomnosti a budoucnosti </w:t>
            </w:r>
          </w:p>
          <w:p w14:paraId="75C830BE" w14:textId="77777777" w:rsidR="00CE7B72" w:rsidRDefault="00CE7B72" w:rsidP="00332AB7">
            <w:pPr>
              <w:numPr>
                <w:ilvl w:val="0"/>
                <w:numId w:val="14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pojmenuje některé rodáky, kulturní či historické památky, významné události regionu, interpretuje některé pověsti nebo báje spjaté s místem, v němž žije </w:t>
            </w:r>
          </w:p>
          <w:p w14:paraId="1C02E6C1" w14:textId="77777777" w:rsidR="00CE7B72" w:rsidRDefault="00CE7B72" w:rsidP="00332AB7">
            <w:pPr>
              <w:numPr>
                <w:ilvl w:val="0"/>
                <w:numId w:val="141"/>
              </w:numPr>
              <w:autoSpaceDE w:val="0"/>
            </w:pPr>
            <w:r>
              <w:rPr>
                <w:rFonts w:ascii="TimesNewRomanPS-BoldItalicMT" w:hAnsi="TimesNewRomanPS-BoldItalicMT" w:cs="TimesNewRomanPS-BoldItalicMT"/>
                <w:b/>
                <w:bCs/>
                <w:i/>
                <w:iCs/>
                <w:sz w:val="22"/>
                <w:szCs w:val="22"/>
              </w:rPr>
              <w:t xml:space="preserve">uplatňuje elementární poznatky o sobě, o rodině a činnostech člověka, o lidské společnosti, soužití, zvycích a o práci lidí; na příkladech porovnává minulost a současnost </w:t>
            </w:r>
          </w:p>
        </w:tc>
      </w:tr>
    </w:tbl>
    <w:p w14:paraId="678596C3" w14:textId="77777777" w:rsidR="00CE7B72" w:rsidRDefault="00CE7B72">
      <w:pPr>
        <w:rPr>
          <w:rFonts w:ascii="TimesNewRomanPS-BoldMT" w:hAnsi="TimesNewRomanPS-BoldMT" w:cs="TimesNewRomanPS-BoldMT"/>
          <w:b/>
          <w:bCs/>
          <w:sz w:val="22"/>
          <w:szCs w:val="22"/>
        </w:rPr>
      </w:pPr>
    </w:p>
    <w:p w14:paraId="0AF596D4"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d)   ROZMANITOST </w:t>
      </w:r>
      <w:proofErr w:type="gramStart"/>
      <w:r>
        <w:rPr>
          <w:rFonts w:ascii="TimesNewRomanPS-BoldItalicMT" w:hAnsi="TimesNewRomanPS-BoldItalicMT" w:cs="TimesNewRomanPS-BoldItalicMT"/>
          <w:b/>
          <w:bCs/>
          <w:i/>
          <w:iCs/>
          <w:sz w:val="22"/>
          <w:szCs w:val="22"/>
        </w:rPr>
        <w:t>PŘÍRODY - OVO</w:t>
      </w:r>
      <w:proofErr w:type="gramEnd"/>
    </w:p>
    <w:tbl>
      <w:tblPr>
        <w:tblW w:w="0" w:type="auto"/>
        <w:tblInd w:w="-30" w:type="dxa"/>
        <w:tblLayout w:type="fixed"/>
        <w:tblLook w:val="0000" w:firstRow="0" w:lastRow="0" w:firstColumn="0" w:lastColumn="0" w:noHBand="0" w:noVBand="0"/>
      </w:tblPr>
      <w:tblGrid>
        <w:gridCol w:w="9348"/>
      </w:tblGrid>
      <w:tr w:rsidR="00CE7B72" w14:paraId="0DF81C6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AA7EA48" w14:textId="77777777" w:rsidR="00CE7B72" w:rsidRPr="00512A5C" w:rsidRDefault="00CE7B72">
            <w:pPr>
              <w:autoSpaceDE w:val="0"/>
              <w:rPr>
                <w:b/>
                <w:bCs/>
                <w:i/>
                <w:iCs/>
                <w:sz w:val="22"/>
                <w:szCs w:val="22"/>
              </w:rPr>
            </w:pPr>
            <w:r w:rsidRPr="00512A5C">
              <w:rPr>
                <w:sz w:val="22"/>
                <w:szCs w:val="22"/>
              </w:rPr>
              <w:t xml:space="preserve">žák </w:t>
            </w:r>
          </w:p>
          <w:p w14:paraId="66D38686" w14:textId="77777777" w:rsidR="00CE7B72" w:rsidRDefault="00CE7B72" w:rsidP="00332AB7">
            <w:pPr>
              <w:numPr>
                <w:ilvl w:val="0"/>
                <w:numId w:val="33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pozoruje, popíše a porovná viditelné proměny v přírodě v jednotlivých ročních obdobích </w:t>
            </w:r>
          </w:p>
          <w:p w14:paraId="5BDCAFA0" w14:textId="77777777" w:rsidR="00CE7B72" w:rsidRDefault="00CE7B72" w:rsidP="00332AB7">
            <w:pPr>
              <w:numPr>
                <w:ilvl w:val="0"/>
                <w:numId w:val="33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roztřídí některé přírodniny podle nápadných určujících znaků, uvede příklady výskytu organismů ve známé lokalitě </w:t>
            </w:r>
          </w:p>
          <w:p w14:paraId="3C4A6B03" w14:textId="77777777" w:rsidR="00CE7B72" w:rsidRDefault="00CE7B72" w:rsidP="00332AB7">
            <w:pPr>
              <w:numPr>
                <w:ilvl w:val="0"/>
                <w:numId w:val="336"/>
              </w:numPr>
              <w:autoSpaceDE w:val="0"/>
            </w:pPr>
            <w:r>
              <w:rPr>
                <w:rFonts w:ascii="TimesNewRomanPS-BoldItalicMT" w:hAnsi="TimesNewRomanPS-BoldItalicMT" w:cs="TimesNewRomanPS-BoldItalicMT"/>
                <w:b/>
                <w:bCs/>
                <w:i/>
                <w:iCs/>
                <w:sz w:val="22"/>
                <w:szCs w:val="22"/>
              </w:rPr>
              <w:t xml:space="preserve">provádí jednoduché pokusy u skupiny známých látek, určuje jejich společné a rozdílné vlastnosti a změří základní veličiny pomocí jednoduchých nástrojů a přístrojů přírodě a rozlišuje aktivity, které mohou prostředí i zdraví člověka podporovat nebo </w:t>
            </w:r>
            <w:proofErr w:type="gramStart"/>
            <w:r>
              <w:rPr>
                <w:rFonts w:ascii="TimesNewRomanPS-BoldItalicMT" w:hAnsi="TimesNewRomanPS-BoldItalicMT" w:cs="TimesNewRomanPS-BoldItalicMT"/>
                <w:b/>
                <w:bCs/>
                <w:i/>
                <w:iCs/>
                <w:sz w:val="22"/>
                <w:szCs w:val="22"/>
              </w:rPr>
              <w:t xml:space="preserve">poškozovat </w:t>
            </w: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založí</w:t>
            </w:r>
            <w:proofErr w:type="gramEnd"/>
            <w:r>
              <w:rPr>
                <w:rFonts w:ascii="TimesNewRomanPS-BoldItalicMT" w:hAnsi="TimesNewRomanPS-BoldItalicMT" w:cs="TimesNewRomanPS-BoldItalicMT"/>
                <w:b/>
                <w:bCs/>
                <w:i/>
                <w:iCs/>
                <w:sz w:val="22"/>
                <w:szCs w:val="22"/>
              </w:rPr>
              <w:t xml:space="preserve"> jednoduchý pokus, naplánuje a zdůvodní postup, vyhodnotí a vysvětlí výsledky pokusu</w:t>
            </w:r>
          </w:p>
        </w:tc>
      </w:tr>
    </w:tbl>
    <w:p w14:paraId="026715E8" w14:textId="77777777" w:rsidR="00CE7B72" w:rsidRDefault="00CE7B72">
      <w:pPr>
        <w:rPr>
          <w:rFonts w:ascii="TimesNewRomanPS-BoldMT" w:hAnsi="TimesNewRomanPS-BoldMT" w:cs="TimesNewRomanPS-BoldMT"/>
          <w:b/>
          <w:bCs/>
          <w:sz w:val="22"/>
          <w:szCs w:val="22"/>
        </w:rPr>
      </w:pPr>
    </w:p>
    <w:p w14:paraId="47C02160"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e)   ČLOVĚK A JEHO </w:t>
      </w:r>
      <w:proofErr w:type="gramStart"/>
      <w:r>
        <w:rPr>
          <w:rFonts w:ascii="TimesNewRomanPS-BoldItalicMT" w:hAnsi="TimesNewRomanPS-BoldItalicMT" w:cs="TimesNewRomanPS-BoldItalicMT"/>
          <w:b/>
          <w:bCs/>
          <w:i/>
          <w:iCs/>
          <w:sz w:val="22"/>
          <w:szCs w:val="22"/>
        </w:rPr>
        <w:t>ZDRAVÍ</w:t>
      </w:r>
      <w:r>
        <w:rPr>
          <w:rFonts w:ascii="TimesNewRomanPSMT" w:hAnsi="TimesNewRomanPSMT" w:cs="TimesNewRomanPSMT"/>
          <w:sz w:val="22"/>
          <w:szCs w:val="22"/>
        </w:rPr>
        <w:t xml:space="preserve">  </w:t>
      </w:r>
      <w:r>
        <w:rPr>
          <w:rFonts w:ascii="TimesNewRomanPS-BoldItalicMT" w:hAnsi="TimesNewRomanPS-BoldItalicMT" w:cs="TimesNewRomanPS-BoldItalicMT"/>
          <w:b/>
          <w:bCs/>
          <w:i/>
          <w:iCs/>
          <w:sz w:val="22"/>
          <w:szCs w:val="22"/>
        </w:rPr>
        <w:t>-</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14:paraId="73B1AB3B"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0CD2D48" w14:textId="77777777" w:rsidR="00CE7B72" w:rsidRPr="00512A5C" w:rsidRDefault="00CE7B72">
            <w:pPr>
              <w:autoSpaceDE w:val="0"/>
              <w:rPr>
                <w:b/>
                <w:bCs/>
                <w:i/>
                <w:iCs/>
                <w:sz w:val="22"/>
                <w:szCs w:val="22"/>
              </w:rPr>
            </w:pPr>
            <w:r w:rsidRPr="00512A5C">
              <w:rPr>
                <w:sz w:val="22"/>
                <w:szCs w:val="22"/>
              </w:rPr>
              <w:t xml:space="preserve">žák </w:t>
            </w:r>
          </w:p>
          <w:p w14:paraId="4A4EDFA0" w14:textId="77777777" w:rsidR="00CE7B72" w:rsidRDefault="00CE7B72" w:rsidP="00332AB7">
            <w:pPr>
              <w:numPr>
                <w:ilvl w:val="0"/>
                <w:numId w:val="2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uplatňuje základní hygienické, režimové a jiné zdravotně preventivní návyky s využitím elementárních znalostí o lidském těle; projevuje vhodným chováním a činnostmi vztah ke zdraví </w:t>
            </w:r>
          </w:p>
          <w:p w14:paraId="4EE5C701" w14:textId="77777777" w:rsidR="00CE7B72" w:rsidRDefault="00CE7B72" w:rsidP="00332AB7">
            <w:pPr>
              <w:numPr>
                <w:ilvl w:val="0"/>
                <w:numId w:val="2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rozezná nebezpečí různého charakteru, využívá bezpečná místa pro hru a trávení volného času; uplatňuje pravidla bezpečného chování </w:t>
            </w:r>
            <w:proofErr w:type="gramStart"/>
            <w:r>
              <w:rPr>
                <w:rFonts w:ascii="TimesNewRomanPS-BoldItalicMT" w:hAnsi="TimesNewRomanPS-BoldItalicMT" w:cs="TimesNewRomanPS-BoldItalicMT"/>
                <w:b/>
                <w:bCs/>
                <w:i/>
                <w:iCs/>
                <w:sz w:val="22"/>
                <w:szCs w:val="22"/>
              </w:rPr>
              <w:t>účastníka  silničního</w:t>
            </w:r>
            <w:proofErr w:type="gramEnd"/>
            <w:r>
              <w:rPr>
                <w:rFonts w:ascii="TimesNewRomanPS-BoldItalicMT" w:hAnsi="TimesNewRomanPS-BoldItalicMT" w:cs="TimesNewRomanPS-BoldItalicMT"/>
                <w:b/>
                <w:bCs/>
                <w:i/>
                <w:iCs/>
                <w:sz w:val="22"/>
                <w:szCs w:val="22"/>
              </w:rPr>
              <w:t xml:space="preserve"> provozu, jedná tak, aby neohrožoval zdraví své a zdraví jiných </w:t>
            </w:r>
          </w:p>
          <w:p w14:paraId="60104EF2" w14:textId="77777777" w:rsidR="00CE7B72" w:rsidRDefault="00CE7B72" w:rsidP="00332AB7">
            <w:pPr>
              <w:numPr>
                <w:ilvl w:val="0"/>
                <w:numId w:val="2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chová se obezřetně při setkání s neznámými jedinci, odmítne komunikaci, která je mu nepříjemná; v případě potřeby požádá o pomoc pro sebe i pro </w:t>
            </w:r>
            <w:proofErr w:type="gramStart"/>
            <w:r>
              <w:rPr>
                <w:rFonts w:ascii="TimesNewRomanPS-BoldItalicMT" w:hAnsi="TimesNewRomanPS-BoldItalicMT" w:cs="TimesNewRomanPS-BoldItalicMT"/>
                <w:b/>
                <w:bCs/>
                <w:i/>
                <w:iCs/>
                <w:sz w:val="22"/>
                <w:szCs w:val="22"/>
              </w:rPr>
              <w:t>jiné ;</w:t>
            </w:r>
            <w:proofErr w:type="gramEnd"/>
            <w:r>
              <w:rPr>
                <w:rFonts w:ascii="TimesNewRomanPS-BoldItalicMT" w:hAnsi="TimesNewRomanPS-BoldItalicMT" w:cs="TimesNewRomanPS-BoldItalicMT"/>
                <w:b/>
                <w:bCs/>
                <w:i/>
                <w:iCs/>
                <w:sz w:val="22"/>
                <w:szCs w:val="22"/>
              </w:rPr>
              <w:t xml:space="preserve"> ovládá způsoby komunikace s operátory tísňových linek </w:t>
            </w:r>
          </w:p>
          <w:p w14:paraId="6CB19518" w14:textId="77777777" w:rsidR="00CE7B72" w:rsidRDefault="00CE7B72" w:rsidP="00332AB7">
            <w:pPr>
              <w:numPr>
                <w:ilvl w:val="0"/>
                <w:numId w:val="294"/>
              </w:numPr>
              <w:autoSpaceDE w:val="0"/>
            </w:pPr>
            <w:r>
              <w:rPr>
                <w:rFonts w:ascii="TimesNewRomanPS-BoldItalicMT" w:hAnsi="TimesNewRomanPS-BoldItalicMT" w:cs="TimesNewRomanPS-BoldItalicMT"/>
                <w:b/>
                <w:bCs/>
                <w:i/>
                <w:iCs/>
                <w:sz w:val="22"/>
                <w:szCs w:val="22"/>
              </w:rPr>
              <w:t xml:space="preserve">reaguje adekvátně na pokyny dospělých při mimořádných událostech </w:t>
            </w:r>
          </w:p>
        </w:tc>
      </w:tr>
    </w:tbl>
    <w:p w14:paraId="0202FDD5" w14:textId="77777777" w:rsidR="00CE7B72" w:rsidRDefault="00CE7B72">
      <w:pPr>
        <w:rPr>
          <w:rFonts w:ascii="TimesNewRomanPS-BoldMT" w:hAnsi="TimesNewRomanPS-BoldMT" w:cs="TimesNewRomanPS-BoldMT"/>
          <w:b/>
          <w:bCs/>
          <w:sz w:val="22"/>
          <w:szCs w:val="22"/>
        </w:rPr>
      </w:pPr>
    </w:p>
    <w:p w14:paraId="47D0908C" w14:textId="77777777" w:rsidR="00CE7B72" w:rsidRDefault="00CE7B72">
      <w:pPr>
        <w:rPr>
          <w:rFonts w:ascii="TimesNewRomanPS-BoldMT" w:hAnsi="TimesNewRomanPS-BoldMT" w:cs="TimesNewRomanPS-BoldMT"/>
          <w:b/>
          <w:bCs/>
          <w:sz w:val="22"/>
          <w:szCs w:val="22"/>
        </w:rPr>
      </w:pPr>
    </w:p>
    <w:p w14:paraId="27461F3C" w14:textId="77777777" w:rsidR="00CE7B72" w:rsidRDefault="00CE7B72">
      <w:pPr>
        <w:tabs>
          <w:tab w:val="left" w:pos="4320"/>
        </w:tabs>
        <w:rPr>
          <w:sz w:val="22"/>
          <w:szCs w:val="22"/>
        </w:rPr>
      </w:pPr>
      <w:r>
        <w:rPr>
          <w:b/>
          <w:sz w:val="22"/>
          <w:szCs w:val="22"/>
        </w:rPr>
        <w:lastRenderedPageBreak/>
        <w:t>1. ročník</w:t>
      </w:r>
    </w:p>
    <w:p w14:paraId="4828F925" w14:textId="77777777" w:rsidR="00CE7B72" w:rsidRDefault="00CE7B72">
      <w:pPr>
        <w:tabs>
          <w:tab w:val="left" w:pos="4320"/>
        </w:tabs>
        <w:rPr>
          <w:sz w:val="22"/>
          <w:szCs w:val="22"/>
        </w:rPr>
      </w:pPr>
    </w:p>
    <w:tbl>
      <w:tblPr>
        <w:tblW w:w="0" w:type="auto"/>
        <w:tblInd w:w="-30" w:type="dxa"/>
        <w:tblLayout w:type="fixed"/>
        <w:tblLook w:val="0000" w:firstRow="0" w:lastRow="0" w:firstColumn="0" w:lastColumn="0" w:noHBand="0" w:noVBand="0"/>
      </w:tblPr>
      <w:tblGrid>
        <w:gridCol w:w="4685"/>
        <w:gridCol w:w="3629"/>
        <w:gridCol w:w="1034"/>
      </w:tblGrid>
      <w:tr w:rsidR="00CE7B72" w14:paraId="6E347EBA" w14:textId="77777777">
        <w:trPr>
          <w:trHeight w:val="604"/>
        </w:trPr>
        <w:tc>
          <w:tcPr>
            <w:tcW w:w="4685" w:type="dxa"/>
            <w:tcBorders>
              <w:top w:val="single" w:sz="4" w:space="0" w:color="000000"/>
              <w:left w:val="single" w:sz="4" w:space="0" w:color="000000"/>
              <w:bottom w:val="single" w:sz="4" w:space="0" w:color="000000"/>
            </w:tcBorders>
            <w:shd w:val="clear" w:color="auto" w:fill="auto"/>
            <w:vAlign w:val="center"/>
          </w:tcPr>
          <w:p w14:paraId="66EACAB1" w14:textId="77777777" w:rsidR="00CE7B72" w:rsidRDefault="00CE7B72">
            <w:pPr>
              <w:tabs>
                <w:tab w:val="left" w:pos="4320"/>
              </w:tabs>
              <w:rPr>
                <w:b/>
                <w:sz w:val="22"/>
                <w:szCs w:val="22"/>
              </w:rPr>
            </w:pPr>
            <w:r>
              <w:rPr>
                <w:b/>
                <w:sz w:val="22"/>
                <w:szCs w:val="22"/>
              </w:rPr>
              <w:t>Konkretizované výstupy</w:t>
            </w:r>
          </w:p>
        </w:tc>
        <w:tc>
          <w:tcPr>
            <w:tcW w:w="3629" w:type="dxa"/>
            <w:tcBorders>
              <w:top w:val="single" w:sz="4" w:space="0" w:color="000000"/>
              <w:left w:val="single" w:sz="4" w:space="0" w:color="000000"/>
              <w:bottom w:val="single" w:sz="4" w:space="0" w:color="000000"/>
            </w:tcBorders>
            <w:shd w:val="clear" w:color="auto" w:fill="auto"/>
            <w:vAlign w:val="center"/>
          </w:tcPr>
          <w:p w14:paraId="586EE8BA" w14:textId="77777777" w:rsidR="00CE7B72" w:rsidRDefault="00CE7B72">
            <w:pPr>
              <w:tabs>
                <w:tab w:val="left" w:pos="4320"/>
              </w:tabs>
              <w:rPr>
                <w:b/>
                <w:sz w:val="22"/>
                <w:szCs w:val="22"/>
              </w:rPr>
            </w:pPr>
            <w:r>
              <w:rPr>
                <w:b/>
                <w:sz w:val="22"/>
                <w:szCs w:val="22"/>
              </w:rPr>
              <w:t>Učivo</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0E26" w14:textId="77777777" w:rsidR="00CE7B72" w:rsidRDefault="00CE7B72">
            <w:pPr>
              <w:tabs>
                <w:tab w:val="left" w:pos="4320"/>
              </w:tabs>
              <w:rPr>
                <w:b/>
                <w:sz w:val="22"/>
                <w:szCs w:val="22"/>
              </w:rPr>
            </w:pPr>
            <w:r>
              <w:rPr>
                <w:b/>
                <w:sz w:val="22"/>
                <w:szCs w:val="22"/>
              </w:rPr>
              <w:t>OVO</w:t>
            </w:r>
          </w:p>
          <w:p w14:paraId="6EA294D4" w14:textId="77777777" w:rsidR="00CE7B72" w:rsidRDefault="00CE7B72">
            <w:pPr>
              <w:tabs>
                <w:tab w:val="left" w:pos="4320"/>
              </w:tabs>
            </w:pPr>
            <w:r>
              <w:rPr>
                <w:b/>
                <w:sz w:val="22"/>
                <w:szCs w:val="22"/>
              </w:rPr>
              <w:t>Přesahy</w:t>
            </w:r>
          </w:p>
        </w:tc>
      </w:tr>
      <w:tr w:rsidR="00CE7B72" w14:paraId="36688285" w14:textId="77777777">
        <w:tc>
          <w:tcPr>
            <w:tcW w:w="4685" w:type="dxa"/>
            <w:tcBorders>
              <w:top w:val="single" w:sz="4" w:space="0" w:color="000000"/>
              <w:left w:val="single" w:sz="4" w:space="0" w:color="000000"/>
              <w:bottom w:val="single" w:sz="4" w:space="0" w:color="000000"/>
            </w:tcBorders>
            <w:shd w:val="clear" w:color="auto" w:fill="auto"/>
          </w:tcPr>
          <w:p w14:paraId="6EEE8D32" w14:textId="77777777" w:rsidR="00CE7B72" w:rsidRDefault="00CE7B72">
            <w:pPr>
              <w:tabs>
                <w:tab w:val="left" w:pos="4320"/>
              </w:tabs>
              <w:rPr>
                <w:sz w:val="22"/>
                <w:szCs w:val="22"/>
              </w:rPr>
            </w:pPr>
            <w:r>
              <w:rPr>
                <w:sz w:val="22"/>
                <w:szCs w:val="22"/>
              </w:rPr>
              <w:t>žák:</w:t>
            </w:r>
          </w:p>
          <w:p w14:paraId="50AB9918" w14:textId="77777777" w:rsidR="00CE7B72" w:rsidRDefault="00CE7B72" w:rsidP="00332AB7">
            <w:pPr>
              <w:numPr>
                <w:ilvl w:val="0"/>
                <w:numId w:val="113"/>
              </w:numPr>
              <w:tabs>
                <w:tab w:val="left" w:pos="4320"/>
              </w:tabs>
              <w:rPr>
                <w:sz w:val="22"/>
                <w:szCs w:val="22"/>
              </w:rPr>
            </w:pPr>
            <w:r>
              <w:rPr>
                <w:sz w:val="22"/>
                <w:szCs w:val="22"/>
              </w:rPr>
              <w:t>dokáže dojít bezpečně a nejkratší cestou do školy a zpět</w:t>
            </w:r>
          </w:p>
          <w:p w14:paraId="621D1724" w14:textId="77777777" w:rsidR="00CE7B72" w:rsidRDefault="00CE7B72" w:rsidP="00332AB7">
            <w:pPr>
              <w:numPr>
                <w:ilvl w:val="0"/>
                <w:numId w:val="113"/>
              </w:numPr>
              <w:tabs>
                <w:tab w:val="left" w:pos="4320"/>
              </w:tabs>
              <w:rPr>
                <w:sz w:val="22"/>
                <w:szCs w:val="22"/>
              </w:rPr>
            </w:pPr>
            <w:r>
              <w:rPr>
                <w:sz w:val="22"/>
                <w:szCs w:val="22"/>
              </w:rPr>
              <w:t>pozná a vysvětlí význam dopravní značky v okolí školy</w:t>
            </w:r>
          </w:p>
          <w:p w14:paraId="110DAFB9" w14:textId="77777777" w:rsidR="00CE7B72" w:rsidRDefault="00CE7B72" w:rsidP="00332AB7">
            <w:pPr>
              <w:numPr>
                <w:ilvl w:val="0"/>
                <w:numId w:val="113"/>
              </w:numPr>
              <w:tabs>
                <w:tab w:val="left" w:pos="4320"/>
              </w:tabs>
              <w:rPr>
                <w:sz w:val="22"/>
                <w:szCs w:val="22"/>
              </w:rPr>
            </w:pPr>
            <w:r>
              <w:rPr>
                <w:sz w:val="22"/>
                <w:szCs w:val="22"/>
              </w:rPr>
              <w:t>bezpečně přejde ulici</w:t>
            </w:r>
          </w:p>
          <w:p w14:paraId="551B1868" w14:textId="77777777" w:rsidR="00CE7B72" w:rsidRDefault="00CE7B72" w:rsidP="00332AB7">
            <w:pPr>
              <w:numPr>
                <w:ilvl w:val="0"/>
                <w:numId w:val="113"/>
              </w:numPr>
              <w:tabs>
                <w:tab w:val="left" w:pos="4320"/>
              </w:tabs>
              <w:rPr>
                <w:sz w:val="22"/>
                <w:szCs w:val="22"/>
              </w:rPr>
            </w:pPr>
            <w:r>
              <w:rPr>
                <w:sz w:val="22"/>
                <w:szCs w:val="22"/>
              </w:rPr>
              <w:t>správně používá přechod pro chodce řízený světelnou signalizací</w:t>
            </w:r>
          </w:p>
          <w:p w14:paraId="0B844392" w14:textId="77777777" w:rsidR="00CE7B72" w:rsidRDefault="00CE7B72" w:rsidP="00332AB7">
            <w:pPr>
              <w:numPr>
                <w:ilvl w:val="0"/>
                <w:numId w:val="113"/>
              </w:numPr>
              <w:tabs>
                <w:tab w:val="left" w:pos="4320"/>
              </w:tabs>
              <w:rPr>
                <w:sz w:val="22"/>
                <w:szCs w:val="22"/>
              </w:rPr>
            </w:pPr>
            <w:r>
              <w:rPr>
                <w:sz w:val="22"/>
                <w:szCs w:val="22"/>
              </w:rPr>
              <w:t>orientuje se v budově školy a v blízkém okolí</w:t>
            </w:r>
          </w:p>
          <w:p w14:paraId="6C210031" w14:textId="77777777" w:rsidR="00CE7B72" w:rsidRDefault="00CE7B72" w:rsidP="00332AB7">
            <w:pPr>
              <w:numPr>
                <w:ilvl w:val="0"/>
                <w:numId w:val="113"/>
              </w:numPr>
              <w:tabs>
                <w:tab w:val="left" w:pos="4320"/>
              </w:tabs>
              <w:rPr>
                <w:sz w:val="22"/>
                <w:szCs w:val="22"/>
              </w:rPr>
            </w:pPr>
            <w:r>
              <w:rPr>
                <w:sz w:val="22"/>
                <w:szCs w:val="22"/>
              </w:rPr>
              <w:t>dokáže se připravit na vyučování a osvojuje si pracovní návyky</w:t>
            </w:r>
          </w:p>
          <w:p w14:paraId="491154EE" w14:textId="77777777" w:rsidR="00CE7B72" w:rsidRDefault="00CE7B72" w:rsidP="00332AB7">
            <w:pPr>
              <w:numPr>
                <w:ilvl w:val="0"/>
                <w:numId w:val="113"/>
              </w:numPr>
              <w:tabs>
                <w:tab w:val="left" w:pos="4320"/>
              </w:tabs>
              <w:rPr>
                <w:sz w:val="22"/>
                <w:szCs w:val="22"/>
              </w:rPr>
            </w:pPr>
            <w:r>
              <w:rPr>
                <w:sz w:val="22"/>
                <w:szCs w:val="22"/>
              </w:rPr>
              <w:t>rozpozná vyučovací hodinu a přestávku</w:t>
            </w:r>
          </w:p>
          <w:p w14:paraId="38F4157D" w14:textId="77777777" w:rsidR="00CE7B72" w:rsidRDefault="00CE7B72" w:rsidP="00332AB7">
            <w:pPr>
              <w:numPr>
                <w:ilvl w:val="0"/>
                <w:numId w:val="113"/>
              </w:numPr>
              <w:tabs>
                <w:tab w:val="left" w:pos="4320"/>
              </w:tabs>
              <w:rPr>
                <w:sz w:val="22"/>
                <w:szCs w:val="22"/>
              </w:rPr>
            </w:pPr>
            <w:r>
              <w:rPr>
                <w:sz w:val="22"/>
                <w:szCs w:val="22"/>
              </w:rPr>
              <w:t>rozliší školní potřeby a hračky</w:t>
            </w:r>
          </w:p>
          <w:p w14:paraId="06E92CE3" w14:textId="77777777" w:rsidR="00CE7B72" w:rsidRDefault="00CE7B72" w:rsidP="00332AB7">
            <w:pPr>
              <w:numPr>
                <w:ilvl w:val="0"/>
                <w:numId w:val="113"/>
              </w:numPr>
              <w:tabs>
                <w:tab w:val="left" w:pos="4320"/>
              </w:tabs>
              <w:rPr>
                <w:sz w:val="22"/>
                <w:szCs w:val="22"/>
              </w:rPr>
            </w:pPr>
            <w:r>
              <w:rPr>
                <w:sz w:val="22"/>
                <w:szCs w:val="22"/>
              </w:rPr>
              <w:t>osvojuje si vhodné chování ke spolužákům</w:t>
            </w:r>
          </w:p>
          <w:p w14:paraId="3A6BB717" w14:textId="77777777" w:rsidR="00CE7B72" w:rsidRDefault="00CE7B72" w:rsidP="00332AB7">
            <w:pPr>
              <w:numPr>
                <w:ilvl w:val="0"/>
                <w:numId w:val="113"/>
              </w:numPr>
              <w:tabs>
                <w:tab w:val="left" w:pos="4320"/>
              </w:tabs>
              <w:rPr>
                <w:sz w:val="22"/>
                <w:szCs w:val="22"/>
              </w:rPr>
            </w:pPr>
            <w:r>
              <w:rPr>
                <w:sz w:val="22"/>
                <w:szCs w:val="22"/>
              </w:rPr>
              <w:t xml:space="preserve">pojmenuje obec, ve které žije a chodí do školy </w:t>
            </w:r>
          </w:p>
          <w:p w14:paraId="515BB0CA" w14:textId="77777777" w:rsidR="00CE7B72" w:rsidRDefault="00CE7B72">
            <w:pPr>
              <w:tabs>
                <w:tab w:val="left" w:pos="4320"/>
              </w:tabs>
              <w:rPr>
                <w:sz w:val="22"/>
                <w:szCs w:val="22"/>
              </w:rPr>
            </w:pPr>
          </w:p>
          <w:p w14:paraId="459A2181" w14:textId="77777777" w:rsidR="00CE7B72" w:rsidRDefault="00CE7B72" w:rsidP="00332AB7">
            <w:pPr>
              <w:numPr>
                <w:ilvl w:val="0"/>
                <w:numId w:val="113"/>
              </w:numPr>
              <w:tabs>
                <w:tab w:val="left" w:pos="4320"/>
              </w:tabs>
              <w:rPr>
                <w:sz w:val="22"/>
                <w:szCs w:val="22"/>
              </w:rPr>
            </w:pPr>
            <w:r>
              <w:rPr>
                <w:sz w:val="22"/>
                <w:szCs w:val="22"/>
              </w:rPr>
              <w:t>vyjmenuje nejbližší členy své rodiny</w:t>
            </w:r>
          </w:p>
          <w:p w14:paraId="45042FD3" w14:textId="77777777" w:rsidR="00CE7B72" w:rsidRDefault="00CE7B72" w:rsidP="00332AB7">
            <w:pPr>
              <w:numPr>
                <w:ilvl w:val="0"/>
                <w:numId w:val="113"/>
              </w:numPr>
              <w:tabs>
                <w:tab w:val="left" w:pos="4320"/>
              </w:tabs>
              <w:rPr>
                <w:sz w:val="22"/>
                <w:szCs w:val="22"/>
              </w:rPr>
            </w:pPr>
            <w:r>
              <w:rPr>
                <w:sz w:val="22"/>
                <w:szCs w:val="22"/>
              </w:rPr>
              <w:t xml:space="preserve">vypravuje v jednoduchých větách o životě v rodině </w:t>
            </w:r>
          </w:p>
          <w:p w14:paraId="4CAB82F3" w14:textId="77777777" w:rsidR="00CE7B72" w:rsidRDefault="00CE7B72" w:rsidP="00332AB7">
            <w:pPr>
              <w:numPr>
                <w:ilvl w:val="0"/>
                <w:numId w:val="113"/>
              </w:numPr>
              <w:tabs>
                <w:tab w:val="left" w:pos="4320"/>
              </w:tabs>
              <w:rPr>
                <w:sz w:val="22"/>
                <w:szCs w:val="22"/>
              </w:rPr>
            </w:pPr>
            <w:r>
              <w:rPr>
                <w:sz w:val="22"/>
                <w:szCs w:val="22"/>
              </w:rPr>
              <w:t>vymezí významné události v rodině / narození nového člena atd./</w:t>
            </w:r>
          </w:p>
          <w:p w14:paraId="6ACB8130" w14:textId="77777777" w:rsidR="00CE7B72" w:rsidRDefault="00CE7B72" w:rsidP="00332AB7">
            <w:pPr>
              <w:numPr>
                <w:ilvl w:val="0"/>
                <w:numId w:val="113"/>
              </w:numPr>
              <w:tabs>
                <w:tab w:val="left" w:pos="4320"/>
              </w:tabs>
              <w:rPr>
                <w:sz w:val="22"/>
                <w:szCs w:val="22"/>
              </w:rPr>
            </w:pPr>
            <w:r>
              <w:rPr>
                <w:sz w:val="22"/>
                <w:szCs w:val="22"/>
              </w:rPr>
              <w:t>pojmenuje základní povinnosti členů rodiny</w:t>
            </w:r>
          </w:p>
          <w:p w14:paraId="1C27F145" w14:textId="77777777" w:rsidR="00CE7B72" w:rsidRDefault="00CE7B72" w:rsidP="00332AB7">
            <w:pPr>
              <w:numPr>
                <w:ilvl w:val="0"/>
                <w:numId w:val="113"/>
              </w:numPr>
              <w:tabs>
                <w:tab w:val="left" w:pos="4320"/>
              </w:tabs>
              <w:rPr>
                <w:sz w:val="22"/>
                <w:szCs w:val="22"/>
              </w:rPr>
            </w:pPr>
            <w:r>
              <w:rPr>
                <w:sz w:val="22"/>
                <w:szCs w:val="22"/>
              </w:rPr>
              <w:t>vypravuje o práci rodičů</w:t>
            </w:r>
          </w:p>
          <w:p w14:paraId="435FAE05" w14:textId="77777777" w:rsidR="00CE7B72" w:rsidRDefault="00CE7B72" w:rsidP="00332AB7">
            <w:pPr>
              <w:numPr>
                <w:ilvl w:val="0"/>
                <w:numId w:val="113"/>
              </w:numPr>
              <w:tabs>
                <w:tab w:val="left" w:pos="4320"/>
              </w:tabs>
              <w:rPr>
                <w:sz w:val="22"/>
                <w:szCs w:val="22"/>
              </w:rPr>
            </w:pPr>
            <w:r>
              <w:rPr>
                <w:sz w:val="22"/>
                <w:szCs w:val="22"/>
              </w:rPr>
              <w:t>pojmenuje různá povolání</w:t>
            </w:r>
          </w:p>
          <w:p w14:paraId="48A3DA5F" w14:textId="77777777" w:rsidR="00CE7B72" w:rsidRDefault="00CE7B72" w:rsidP="00332AB7">
            <w:pPr>
              <w:numPr>
                <w:ilvl w:val="0"/>
                <w:numId w:val="113"/>
              </w:numPr>
              <w:tabs>
                <w:tab w:val="left" w:pos="4320"/>
              </w:tabs>
              <w:rPr>
                <w:sz w:val="22"/>
                <w:szCs w:val="22"/>
              </w:rPr>
            </w:pPr>
            <w:r>
              <w:rPr>
                <w:sz w:val="22"/>
                <w:szCs w:val="22"/>
              </w:rPr>
              <w:t>rozlišuje vhodné a nevhodné chování ve škole i mimo ni</w:t>
            </w:r>
          </w:p>
          <w:p w14:paraId="50FD3F35" w14:textId="77777777" w:rsidR="00CE7B72" w:rsidRDefault="00CE7B72" w:rsidP="00332AB7">
            <w:pPr>
              <w:numPr>
                <w:ilvl w:val="0"/>
                <w:numId w:val="113"/>
              </w:numPr>
              <w:tabs>
                <w:tab w:val="left" w:pos="4320"/>
              </w:tabs>
              <w:rPr>
                <w:sz w:val="22"/>
                <w:szCs w:val="22"/>
              </w:rPr>
            </w:pPr>
            <w:r>
              <w:rPr>
                <w:sz w:val="22"/>
                <w:szCs w:val="22"/>
              </w:rPr>
              <w:t>osvojuje si pravidla slušného chování</w:t>
            </w:r>
          </w:p>
          <w:p w14:paraId="1E6EC626" w14:textId="77777777" w:rsidR="00CE7B72" w:rsidRDefault="00CE7B72" w:rsidP="00332AB7">
            <w:pPr>
              <w:numPr>
                <w:ilvl w:val="0"/>
                <w:numId w:val="113"/>
              </w:numPr>
              <w:tabs>
                <w:tab w:val="left" w:pos="4320"/>
              </w:tabs>
              <w:rPr>
                <w:sz w:val="22"/>
                <w:szCs w:val="22"/>
              </w:rPr>
            </w:pPr>
            <w:r>
              <w:rPr>
                <w:sz w:val="22"/>
                <w:szCs w:val="22"/>
              </w:rPr>
              <w:t>projevuje toleranci k přirozeným odlišnostem spolužáků, k jejich přednostem i nedostatkům</w:t>
            </w:r>
          </w:p>
          <w:p w14:paraId="1AB456E1" w14:textId="77777777" w:rsidR="00CE7B72" w:rsidRDefault="00CE7B72">
            <w:pPr>
              <w:tabs>
                <w:tab w:val="left" w:pos="4320"/>
              </w:tabs>
              <w:rPr>
                <w:sz w:val="22"/>
                <w:szCs w:val="22"/>
              </w:rPr>
            </w:pPr>
          </w:p>
          <w:p w14:paraId="1375BCA0" w14:textId="77777777" w:rsidR="00CE7B72" w:rsidRDefault="00CE7B72" w:rsidP="00332AB7">
            <w:pPr>
              <w:numPr>
                <w:ilvl w:val="0"/>
                <w:numId w:val="113"/>
              </w:numPr>
              <w:tabs>
                <w:tab w:val="left" w:pos="4320"/>
              </w:tabs>
              <w:rPr>
                <w:sz w:val="22"/>
                <w:szCs w:val="22"/>
              </w:rPr>
            </w:pPr>
            <w:r>
              <w:rPr>
                <w:sz w:val="22"/>
                <w:szCs w:val="22"/>
              </w:rPr>
              <w:t>vyjmenuje dny v týdnu, měsíce a roční období</w:t>
            </w:r>
          </w:p>
          <w:p w14:paraId="26D1F329" w14:textId="77777777" w:rsidR="00CE7B72" w:rsidRDefault="00CE7B72" w:rsidP="00332AB7">
            <w:pPr>
              <w:numPr>
                <w:ilvl w:val="0"/>
                <w:numId w:val="113"/>
              </w:numPr>
              <w:tabs>
                <w:tab w:val="left" w:pos="4320"/>
              </w:tabs>
              <w:rPr>
                <w:sz w:val="22"/>
                <w:szCs w:val="22"/>
              </w:rPr>
            </w:pPr>
            <w:r>
              <w:rPr>
                <w:sz w:val="22"/>
                <w:szCs w:val="22"/>
              </w:rPr>
              <w:t>přečte a nastaví celé hodiny</w:t>
            </w:r>
          </w:p>
          <w:p w14:paraId="5F6A25BD" w14:textId="77777777" w:rsidR="00CE7B72" w:rsidRDefault="00CE7B72" w:rsidP="00332AB7">
            <w:pPr>
              <w:numPr>
                <w:ilvl w:val="0"/>
                <w:numId w:val="113"/>
              </w:numPr>
              <w:tabs>
                <w:tab w:val="left" w:pos="4320"/>
              </w:tabs>
              <w:rPr>
                <w:sz w:val="22"/>
                <w:szCs w:val="22"/>
              </w:rPr>
            </w:pPr>
            <w:r>
              <w:rPr>
                <w:sz w:val="22"/>
                <w:szCs w:val="22"/>
              </w:rPr>
              <w:t>popíše svůj režim dne – části dne</w:t>
            </w:r>
          </w:p>
          <w:p w14:paraId="0636A632" w14:textId="77777777" w:rsidR="00CE7B72" w:rsidRDefault="00CE7B72" w:rsidP="00332AB7">
            <w:pPr>
              <w:numPr>
                <w:ilvl w:val="0"/>
                <w:numId w:val="113"/>
              </w:numPr>
              <w:tabs>
                <w:tab w:val="left" w:pos="4320"/>
              </w:tabs>
              <w:rPr>
                <w:sz w:val="22"/>
                <w:szCs w:val="22"/>
              </w:rPr>
            </w:pPr>
            <w:r>
              <w:rPr>
                <w:sz w:val="22"/>
                <w:szCs w:val="22"/>
              </w:rPr>
              <w:t>rozpozná současnost a minulost v našem životě</w:t>
            </w:r>
          </w:p>
          <w:p w14:paraId="79927A2B" w14:textId="77777777" w:rsidR="00CE7B72" w:rsidRDefault="00CE7B72" w:rsidP="00332AB7">
            <w:pPr>
              <w:numPr>
                <w:ilvl w:val="0"/>
                <w:numId w:val="113"/>
              </w:numPr>
              <w:tabs>
                <w:tab w:val="left" w:pos="4320"/>
              </w:tabs>
              <w:rPr>
                <w:sz w:val="22"/>
                <w:szCs w:val="22"/>
              </w:rPr>
            </w:pPr>
            <w:r>
              <w:rPr>
                <w:sz w:val="22"/>
                <w:szCs w:val="22"/>
              </w:rPr>
              <w:t xml:space="preserve">vypravuje o některých vánočních a velikonočních zvycích </w:t>
            </w:r>
          </w:p>
          <w:p w14:paraId="0365B1B2" w14:textId="77777777" w:rsidR="00CE7B72" w:rsidRDefault="00CE7B72">
            <w:pPr>
              <w:tabs>
                <w:tab w:val="left" w:pos="4320"/>
              </w:tabs>
              <w:rPr>
                <w:sz w:val="22"/>
                <w:szCs w:val="22"/>
              </w:rPr>
            </w:pPr>
          </w:p>
          <w:p w14:paraId="6F5EA6B2" w14:textId="77777777" w:rsidR="00CE7B72" w:rsidRDefault="00CE7B72" w:rsidP="00332AB7">
            <w:pPr>
              <w:numPr>
                <w:ilvl w:val="0"/>
                <w:numId w:val="113"/>
              </w:numPr>
              <w:tabs>
                <w:tab w:val="left" w:pos="4320"/>
              </w:tabs>
              <w:rPr>
                <w:sz w:val="22"/>
                <w:szCs w:val="22"/>
              </w:rPr>
            </w:pPr>
            <w:r>
              <w:rPr>
                <w:sz w:val="22"/>
                <w:szCs w:val="22"/>
              </w:rPr>
              <w:t>pojmenuje věci kolem nás, pokusí se určit materiál</w:t>
            </w:r>
          </w:p>
          <w:p w14:paraId="1D2DDAE0" w14:textId="77777777" w:rsidR="00CE7B72" w:rsidRDefault="00CE7B72">
            <w:pPr>
              <w:tabs>
                <w:tab w:val="left" w:pos="4320"/>
              </w:tabs>
              <w:rPr>
                <w:sz w:val="22"/>
                <w:szCs w:val="22"/>
              </w:rPr>
            </w:pPr>
          </w:p>
          <w:p w14:paraId="03327F8C" w14:textId="77777777" w:rsidR="00CE7B72" w:rsidRDefault="00CE7B72" w:rsidP="00332AB7">
            <w:pPr>
              <w:numPr>
                <w:ilvl w:val="0"/>
                <w:numId w:val="113"/>
              </w:numPr>
              <w:tabs>
                <w:tab w:val="left" w:pos="4320"/>
              </w:tabs>
              <w:rPr>
                <w:sz w:val="22"/>
                <w:szCs w:val="22"/>
              </w:rPr>
            </w:pPr>
            <w:r>
              <w:rPr>
                <w:sz w:val="22"/>
                <w:szCs w:val="22"/>
              </w:rPr>
              <w:t xml:space="preserve">rozpozná roční období a porovná viditelné změny v přírodě v jednotlivých ročních obdobích </w:t>
            </w:r>
          </w:p>
          <w:p w14:paraId="4353CBDE" w14:textId="77777777" w:rsidR="00CE7B72" w:rsidRDefault="00CE7B72" w:rsidP="00332AB7">
            <w:pPr>
              <w:numPr>
                <w:ilvl w:val="0"/>
                <w:numId w:val="113"/>
              </w:numPr>
              <w:tabs>
                <w:tab w:val="left" w:pos="4320"/>
              </w:tabs>
              <w:rPr>
                <w:sz w:val="22"/>
                <w:szCs w:val="22"/>
              </w:rPr>
            </w:pPr>
            <w:r>
              <w:rPr>
                <w:sz w:val="22"/>
                <w:szCs w:val="22"/>
              </w:rPr>
              <w:t>pozoruje přírodu a počasí</w:t>
            </w:r>
          </w:p>
          <w:p w14:paraId="00C0CB5D" w14:textId="77777777" w:rsidR="00CE7B72" w:rsidRDefault="00CE7B72" w:rsidP="00332AB7">
            <w:pPr>
              <w:numPr>
                <w:ilvl w:val="0"/>
                <w:numId w:val="113"/>
              </w:numPr>
              <w:tabs>
                <w:tab w:val="left" w:pos="4320"/>
              </w:tabs>
              <w:rPr>
                <w:sz w:val="22"/>
                <w:szCs w:val="22"/>
              </w:rPr>
            </w:pPr>
            <w:r>
              <w:rPr>
                <w:sz w:val="22"/>
                <w:szCs w:val="22"/>
              </w:rPr>
              <w:t>vyjmenuje a pozná nejznámější živočichy a rostliny</w:t>
            </w:r>
          </w:p>
          <w:p w14:paraId="7F464C61" w14:textId="77777777" w:rsidR="00CE7B72" w:rsidRDefault="00CE7B72" w:rsidP="00332AB7">
            <w:pPr>
              <w:numPr>
                <w:ilvl w:val="0"/>
                <w:numId w:val="113"/>
              </w:numPr>
              <w:tabs>
                <w:tab w:val="left" w:pos="4320"/>
              </w:tabs>
              <w:rPr>
                <w:sz w:val="22"/>
                <w:szCs w:val="22"/>
              </w:rPr>
            </w:pPr>
            <w:r>
              <w:rPr>
                <w:sz w:val="22"/>
                <w:szCs w:val="22"/>
              </w:rPr>
              <w:t xml:space="preserve">popíše základní části rostliny </w:t>
            </w:r>
          </w:p>
          <w:p w14:paraId="46ED1BC7" w14:textId="77777777" w:rsidR="00CE7B72" w:rsidRDefault="00CE7B72" w:rsidP="00332AB7">
            <w:pPr>
              <w:numPr>
                <w:ilvl w:val="0"/>
                <w:numId w:val="113"/>
              </w:numPr>
              <w:tabs>
                <w:tab w:val="left" w:pos="4320"/>
              </w:tabs>
              <w:rPr>
                <w:sz w:val="22"/>
                <w:szCs w:val="22"/>
              </w:rPr>
            </w:pPr>
            <w:r>
              <w:rPr>
                <w:sz w:val="22"/>
                <w:szCs w:val="22"/>
              </w:rPr>
              <w:t>sleduje průběh života rostlin</w:t>
            </w:r>
          </w:p>
          <w:p w14:paraId="114F6DF3" w14:textId="77777777" w:rsidR="00CE7B72" w:rsidRDefault="00CE7B72" w:rsidP="00332AB7">
            <w:pPr>
              <w:numPr>
                <w:ilvl w:val="0"/>
                <w:numId w:val="113"/>
              </w:numPr>
              <w:tabs>
                <w:tab w:val="left" w:pos="4320"/>
              </w:tabs>
              <w:rPr>
                <w:sz w:val="22"/>
                <w:szCs w:val="22"/>
              </w:rPr>
            </w:pPr>
            <w:r>
              <w:rPr>
                <w:sz w:val="22"/>
                <w:szCs w:val="22"/>
              </w:rPr>
              <w:t>určuje zvířata domácí a volně žijící</w:t>
            </w:r>
          </w:p>
          <w:p w14:paraId="2F39AFC9" w14:textId="77777777" w:rsidR="00CE7B72" w:rsidRDefault="00CE7B72" w:rsidP="00332AB7">
            <w:pPr>
              <w:numPr>
                <w:ilvl w:val="0"/>
                <w:numId w:val="113"/>
              </w:numPr>
              <w:tabs>
                <w:tab w:val="left" w:pos="4320"/>
              </w:tabs>
              <w:rPr>
                <w:sz w:val="22"/>
                <w:szCs w:val="22"/>
              </w:rPr>
            </w:pPr>
            <w:r>
              <w:rPr>
                <w:sz w:val="22"/>
                <w:szCs w:val="22"/>
              </w:rPr>
              <w:lastRenderedPageBreak/>
              <w:t>vyjmenuje základní části těla u určených savců a ptáků</w:t>
            </w:r>
          </w:p>
          <w:p w14:paraId="531987D0" w14:textId="77777777" w:rsidR="00CE7B72" w:rsidRDefault="00CE7B72" w:rsidP="00332AB7">
            <w:pPr>
              <w:numPr>
                <w:ilvl w:val="0"/>
                <w:numId w:val="113"/>
              </w:numPr>
              <w:tabs>
                <w:tab w:val="left" w:pos="4320"/>
              </w:tabs>
              <w:rPr>
                <w:sz w:val="22"/>
                <w:szCs w:val="22"/>
              </w:rPr>
            </w:pPr>
            <w:r>
              <w:rPr>
                <w:sz w:val="22"/>
                <w:szCs w:val="22"/>
              </w:rPr>
              <w:t>u domácích zvířat určuje názvy jejich mláďat</w:t>
            </w:r>
          </w:p>
          <w:p w14:paraId="157C0F95" w14:textId="77777777" w:rsidR="00CE7B72" w:rsidRDefault="00CE7B72" w:rsidP="00332AB7">
            <w:pPr>
              <w:numPr>
                <w:ilvl w:val="0"/>
                <w:numId w:val="113"/>
              </w:numPr>
              <w:tabs>
                <w:tab w:val="left" w:pos="4320"/>
              </w:tabs>
              <w:rPr>
                <w:sz w:val="22"/>
                <w:szCs w:val="22"/>
              </w:rPr>
            </w:pPr>
            <w:r>
              <w:rPr>
                <w:sz w:val="22"/>
                <w:szCs w:val="22"/>
              </w:rPr>
              <w:t>zhodnotí chování živočichů v závislosti na ročním období</w:t>
            </w:r>
          </w:p>
          <w:p w14:paraId="536E7283" w14:textId="77777777" w:rsidR="00CE7B72" w:rsidRDefault="00CE7B72" w:rsidP="00332AB7">
            <w:pPr>
              <w:numPr>
                <w:ilvl w:val="0"/>
                <w:numId w:val="113"/>
              </w:numPr>
              <w:tabs>
                <w:tab w:val="left" w:pos="4320"/>
              </w:tabs>
              <w:rPr>
                <w:sz w:val="22"/>
                <w:szCs w:val="22"/>
              </w:rPr>
            </w:pPr>
            <w:r>
              <w:rPr>
                <w:sz w:val="22"/>
                <w:szCs w:val="22"/>
              </w:rPr>
              <w:t>stanoví pravidla správného chování v přírodě</w:t>
            </w:r>
          </w:p>
          <w:p w14:paraId="4F2BEBF2" w14:textId="77777777" w:rsidR="00CE7B72" w:rsidRDefault="00CE7B72">
            <w:pPr>
              <w:tabs>
                <w:tab w:val="left" w:pos="4320"/>
              </w:tabs>
              <w:rPr>
                <w:sz w:val="22"/>
                <w:szCs w:val="22"/>
              </w:rPr>
            </w:pPr>
          </w:p>
          <w:p w14:paraId="63079361" w14:textId="77777777" w:rsidR="00CE7B72" w:rsidRDefault="00CE7B72" w:rsidP="00332AB7">
            <w:pPr>
              <w:numPr>
                <w:ilvl w:val="0"/>
                <w:numId w:val="113"/>
              </w:numPr>
              <w:tabs>
                <w:tab w:val="left" w:pos="4320"/>
              </w:tabs>
              <w:rPr>
                <w:sz w:val="22"/>
                <w:szCs w:val="22"/>
              </w:rPr>
            </w:pPr>
            <w:r>
              <w:rPr>
                <w:sz w:val="22"/>
                <w:szCs w:val="22"/>
              </w:rPr>
              <w:t>rozpozná základní části lidského těla</w:t>
            </w:r>
          </w:p>
          <w:p w14:paraId="34ADE2BB" w14:textId="77777777" w:rsidR="00CE7B72" w:rsidRDefault="00CE7B72" w:rsidP="00332AB7">
            <w:pPr>
              <w:numPr>
                <w:ilvl w:val="0"/>
                <w:numId w:val="113"/>
              </w:numPr>
              <w:tabs>
                <w:tab w:val="left" w:pos="4320"/>
              </w:tabs>
              <w:rPr>
                <w:sz w:val="22"/>
                <w:szCs w:val="22"/>
              </w:rPr>
            </w:pPr>
            <w:r>
              <w:rPr>
                <w:sz w:val="22"/>
                <w:szCs w:val="22"/>
              </w:rPr>
              <w:t>dodržuje základní hygienické návyky</w:t>
            </w:r>
          </w:p>
          <w:p w14:paraId="0DDFE865" w14:textId="77777777" w:rsidR="00CE7B72" w:rsidRDefault="00CE7B72" w:rsidP="00332AB7">
            <w:pPr>
              <w:numPr>
                <w:ilvl w:val="0"/>
                <w:numId w:val="113"/>
              </w:numPr>
              <w:tabs>
                <w:tab w:val="left" w:pos="4320"/>
              </w:tabs>
              <w:rPr>
                <w:sz w:val="22"/>
                <w:szCs w:val="22"/>
              </w:rPr>
            </w:pPr>
            <w:r>
              <w:rPr>
                <w:sz w:val="22"/>
                <w:szCs w:val="22"/>
              </w:rPr>
              <w:t>osvojuje si základy správné výživy a zdravého způsobu života</w:t>
            </w:r>
          </w:p>
          <w:p w14:paraId="61E3109A" w14:textId="77777777" w:rsidR="00CE7B72" w:rsidRDefault="00CE7B72" w:rsidP="00332AB7">
            <w:pPr>
              <w:numPr>
                <w:ilvl w:val="0"/>
                <w:numId w:val="113"/>
              </w:numPr>
              <w:tabs>
                <w:tab w:val="left" w:pos="4320"/>
              </w:tabs>
              <w:rPr>
                <w:sz w:val="22"/>
                <w:szCs w:val="22"/>
              </w:rPr>
            </w:pPr>
            <w:r>
              <w:rPr>
                <w:sz w:val="22"/>
                <w:szCs w:val="22"/>
              </w:rPr>
              <w:t>rozpozná obvyklé příznaky běžných nemocí</w:t>
            </w:r>
          </w:p>
          <w:p w14:paraId="5F00E0B3" w14:textId="77777777" w:rsidR="00CE7B72" w:rsidRDefault="00CE7B72" w:rsidP="00332AB7">
            <w:pPr>
              <w:numPr>
                <w:ilvl w:val="0"/>
                <w:numId w:val="113"/>
              </w:numPr>
              <w:tabs>
                <w:tab w:val="left" w:pos="4320"/>
              </w:tabs>
              <w:rPr>
                <w:sz w:val="22"/>
                <w:szCs w:val="22"/>
              </w:rPr>
            </w:pPr>
            <w:r>
              <w:rPr>
                <w:sz w:val="22"/>
                <w:szCs w:val="22"/>
              </w:rPr>
              <w:t>uplatňuje základní pravidla účastníků silničního provozu / chůze po chodníku, bezpečné přecházení, semafor, chování v dopr. prostředcích, používání přilby na kolo/</w:t>
            </w:r>
          </w:p>
          <w:p w14:paraId="3FB91D6D" w14:textId="77777777" w:rsidR="00CE7B72" w:rsidRDefault="00CE7B72" w:rsidP="00332AB7">
            <w:pPr>
              <w:numPr>
                <w:ilvl w:val="0"/>
                <w:numId w:val="185"/>
              </w:numPr>
              <w:tabs>
                <w:tab w:val="left" w:pos="4320"/>
              </w:tabs>
              <w:rPr>
                <w:sz w:val="22"/>
                <w:szCs w:val="22"/>
              </w:rPr>
            </w:pPr>
            <w:r>
              <w:rPr>
                <w:sz w:val="22"/>
                <w:szCs w:val="22"/>
              </w:rPr>
              <w:t>pozná bezpečná místa pro hry/ při sáňkování, při míčových hrách atd./</w:t>
            </w:r>
          </w:p>
          <w:p w14:paraId="3BAAB5BD" w14:textId="77777777" w:rsidR="00CE7B72" w:rsidRDefault="00CE7B72" w:rsidP="00332AB7">
            <w:pPr>
              <w:numPr>
                <w:ilvl w:val="0"/>
                <w:numId w:val="185"/>
              </w:numPr>
              <w:tabs>
                <w:tab w:val="left" w:pos="4320"/>
              </w:tabs>
              <w:rPr>
                <w:sz w:val="22"/>
                <w:szCs w:val="22"/>
              </w:rPr>
            </w:pPr>
            <w:r>
              <w:rPr>
                <w:sz w:val="22"/>
                <w:szCs w:val="22"/>
              </w:rPr>
              <w:t xml:space="preserve">používá čísla tísňového volání </w:t>
            </w:r>
          </w:p>
          <w:p w14:paraId="1F0AF704" w14:textId="77777777" w:rsidR="00CE7B72" w:rsidRDefault="00CE7B72" w:rsidP="00332AB7">
            <w:pPr>
              <w:numPr>
                <w:ilvl w:val="0"/>
                <w:numId w:val="185"/>
              </w:numPr>
              <w:tabs>
                <w:tab w:val="left" w:pos="4320"/>
              </w:tabs>
              <w:rPr>
                <w:sz w:val="22"/>
                <w:szCs w:val="22"/>
              </w:rPr>
            </w:pPr>
            <w:r>
              <w:rPr>
                <w:sz w:val="22"/>
                <w:szCs w:val="22"/>
              </w:rPr>
              <w:t>dokáže přivolat pomoc dospělého</w:t>
            </w:r>
          </w:p>
          <w:p w14:paraId="02B328C0" w14:textId="77777777" w:rsidR="00CE7B72" w:rsidRDefault="00CE7B72" w:rsidP="00332AB7">
            <w:pPr>
              <w:numPr>
                <w:ilvl w:val="0"/>
                <w:numId w:val="185"/>
              </w:numPr>
              <w:tabs>
                <w:tab w:val="left" w:pos="4320"/>
              </w:tabs>
              <w:rPr>
                <w:sz w:val="22"/>
                <w:szCs w:val="22"/>
              </w:rPr>
            </w:pPr>
            <w:r>
              <w:rPr>
                <w:sz w:val="22"/>
                <w:szCs w:val="22"/>
              </w:rPr>
              <w:t>dokáže odmítnout návrhy nebo lákání cizích osob</w:t>
            </w:r>
          </w:p>
          <w:p w14:paraId="2E2F0E7D" w14:textId="77777777" w:rsidR="00CE7B72" w:rsidRDefault="00CE7B72" w:rsidP="00332AB7">
            <w:pPr>
              <w:numPr>
                <w:ilvl w:val="0"/>
                <w:numId w:val="185"/>
              </w:numPr>
              <w:tabs>
                <w:tab w:val="left" w:pos="4320"/>
              </w:tabs>
              <w:rPr>
                <w:sz w:val="22"/>
                <w:szCs w:val="22"/>
              </w:rPr>
            </w:pPr>
            <w:r>
              <w:rPr>
                <w:sz w:val="22"/>
                <w:szCs w:val="22"/>
              </w:rPr>
              <w:t>rozpozná, na koho se obrátit v případě pocitu vlastního ohrožení / šikanování, týrání atd./</w:t>
            </w:r>
          </w:p>
          <w:p w14:paraId="5E4BA8DA" w14:textId="77777777" w:rsidR="00CE7B72" w:rsidRDefault="00CE7B72" w:rsidP="00332AB7">
            <w:pPr>
              <w:numPr>
                <w:ilvl w:val="0"/>
                <w:numId w:val="185"/>
              </w:numPr>
              <w:tabs>
                <w:tab w:val="left" w:pos="4320"/>
              </w:tabs>
              <w:rPr>
                <w:sz w:val="22"/>
                <w:szCs w:val="22"/>
              </w:rPr>
            </w:pPr>
            <w:r>
              <w:rPr>
                <w:sz w:val="22"/>
                <w:szCs w:val="22"/>
              </w:rPr>
              <w:t>seznamuje se se zásadami ochrany obyvatelstva za mimořádných událostí</w:t>
            </w:r>
          </w:p>
        </w:tc>
        <w:tc>
          <w:tcPr>
            <w:tcW w:w="3629" w:type="dxa"/>
            <w:tcBorders>
              <w:top w:val="single" w:sz="4" w:space="0" w:color="000000"/>
              <w:left w:val="single" w:sz="4" w:space="0" w:color="000000"/>
              <w:bottom w:val="single" w:sz="4" w:space="0" w:color="000000"/>
            </w:tcBorders>
            <w:shd w:val="clear" w:color="auto" w:fill="auto"/>
          </w:tcPr>
          <w:p w14:paraId="1799A311" w14:textId="77777777" w:rsidR="006030E3" w:rsidRDefault="006030E3">
            <w:pPr>
              <w:tabs>
                <w:tab w:val="left" w:pos="4320"/>
              </w:tabs>
              <w:rPr>
                <w:b/>
                <w:sz w:val="22"/>
                <w:szCs w:val="22"/>
              </w:rPr>
            </w:pPr>
          </w:p>
          <w:p w14:paraId="7C117DEB" w14:textId="77777777" w:rsidR="00CE7B72" w:rsidRDefault="00CE7B72">
            <w:pPr>
              <w:tabs>
                <w:tab w:val="left" w:pos="4320"/>
              </w:tabs>
              <w:rPr>
                <w:sz w:val="22"/>
                <w:szCs w:val="22"/>
              </w:rPr>
            </w:pPr>
            <w:r>
              <w:rPr>
                <w:b/>
                <w:sz w:val="22"/>
                <w:szCs w:val="22"/>
              </w:rPr>
              <w:t>Místo, kde žijeme</w:t>
            </w:r>
          </w:p>
          <w:p w14:paraId="461889CC" w14:textId="77777777" w:rsidR="00CE7B72" w:rsidRDefault="00CE7B72">
            <w:pPr>
              <w:tabs>
                <w:tab w:val="left" w:pos="4320"/>
              </w:tabs>
              <w:rPr>
                <w:sz w:val="22"/>
                <w:szCs w:val="22"/>
              </w:rPr>
            </w:pPr>
            <w:r>
              <w:rPr>
                <w:sz w:val="22"/>
                <w:szCs w:val="22"/>
              </w:rPr>
              <w:t>Domov – orientace v místě bydliště</w:t>
            </w:r>
          </w:p>
          <w:p w14:paraId="366B2077" w14:textId="77777777" w:rsidR="00CE7B72" w:rsidRDefault="00CE7B72">
            <w:pPr>
              <w:tabs>
                <w:tab w:val="left" w:pos="4320"/>
              </w:tabs>
              <w:rPr>
                <w:sz w:val="22"/>
                <w:szCs w:val="22"/>
              </w:rPr>
            </w:pPr>
          </w:p>
          <w:p w14:paraId="46C94867" w14:textId="77777777" w:rsidR="00CE7B72" w:rsidRDefault="00CE7B72">
            <w:pPr>
              <w:tabs>
                <w:tab w:val="left" w:pos="4320"/>
              </w:tabs>
              <w:rPr>
                <w:sz w:val="22"/>
                <w:szCs w:val="22"/>
              </w:rPr>
            </w:pPr>
          </w:p>
          <w:p w14:paraId="32EB62B9" w14:textId="77777777" w:rsidR="00CE7B72" w:rsidRDefault="00CE7B72">
            <w:pPr>
              <w:tabs>
                <w:tab w:val="left" w:pos="4320"/>
              </w:tabs>
              <w:rPr>
                <w:sz w:val="22"/>
                <w:szCs w:val="22"/>
              </w:rPr>
            </w:pPr>
          </w:p>
          <w:p w14:paraId="0B371BBE" w14:textId="77777777" w:rsidR="00CE7B72" w:rsidRDefault="00CE7B72">
            <w:pPr>
              <w:tabs>
                <w:tab w:val="left" w:pos="4320"/>
              </w:tabs>
              <w:rPr>
                <w:sz w:val="22"/>
                <w:szCs w:val="22"/>
              </w:rPr>
            </w:pPr>
          </w:p>
          <w:p w14:paraId="5C2FF4E7" w14:textId="77777777" w:rsidR="006030E3" w:rsidRDefault="006030E3">
            <w:pPr>
              <w:tabs>
                <w:tab w:val="left" w:pos="4320"/>
              </w:tabs>
              <w:rPr>
                <w:sz w:val="22"/>
                <w:szCs w:val="22"/>
              </w:rPr>
            </w:pPr>
          </w:p>
          <w:p w14:paraId="36D33A8E" w14:textId="77777777" w:rsidR="006030E3" w:rsidRDefault="00CE7B72">
            <w:pPr>
              <w:tabs>
                <w:tab w:val="left" w:pos="4320"/>
              </w:tabs>
              <w:rPr>
                <w:sz w:val="22"/>
                <w:szCs w:val="22"/>
              </w:rPr>
            </w:pPr>
            <w:r>
              <w:rPr>
                <w:sz w:val="22"/>
                <w:szCs w:val="22"/>
              </w:rPr>
              <w:t>Škola</w:t>
            </w:r>
            <w:r w:rsidR="006030E3">
              <w:rPr>
                <w:sz w:val="22"/>
                <w:szCs w:val="22"/>
              </w:rPr>
              <w:t>.</w:t>
            </w:r>
            <w:r>
              <w:rPr>
                <w:sz w:val="22"/>
                <w:szCs w:val="22"/>
              </w:rPr>
              <w:t xml:space="preserve"> </w:t>
            </w:r>
            <w:r w:rsidR="006030E3">
              <w:rPr>
                <w:sz w:val="22"/>
                <w:szCs w:val="22"/>
              </w:rPr>
              <w:t>¨</w:t>
            </w:r>
          </w:p>
          <w:p w14:paraId="607A1DFE" w14:textId="77777777" w:rsidR="006030E3" w:rsidRDefault="006030E3">
            <w:pPr>
              <w:tabs>
                <w:tab w:val="left" w:pos="4320"/>
              </w:tabs>
              <w:rPr>
                <w:sz w:val="22"/>
                <w:szCs w:val="22"/>
              </w:rPr>
            </w:pPr>
          </w:p>
          <w:p w14:paraId="47DD9342" w14:textId="77777777" w:rsidR="006030E3" w:rsidRDefault="006030E3">
            <w:pPr>
              <w:tabs>
                <w:tab w:val="left" w:pos="4320"/>
              </w:tabs>
              <w:rPr>
                <w:sz w:val="22"/>
                <w:szCs w:val="22"/>
              </w:rPr>
            </w:pPr>
          </w:p>
          <w:p w14:paraId="1A6719BB" w14:textId="77777777" w:rsidR="006030E3" w:rsidRDefault="006030E3">
            <w:pPr>
              <w:tabs>
                <w:tab w:val="left" w:pos="4320"/>
              </w:tabs>
              <w:rPr>
                <w:sz w:val="22"/>
                <w:szCs w:val="22"/>
              </w:rPr>
            </w:pPr>
          </w:p>
          <w:p w14:paraId="0052CABE" w14:textId="77777777" w:rsidR="006030E3" w:rsidRDefault="006030E3">
            <w:pPr>
              <w:tabs>
                <w:tab w:val="left" w:pos="4320"/>
              </w:tabs>
              <w:rPr>
                <w:sz w:val="22"/>
                <w:szCs w:val="22"/>
              </w:rPr>
            </w:pPr>
          </w:p>
          <w:p w14:paraId="03388A28" w14:textId="77777777" w:rsidR="006030E3" w:rsidRDefault="006030E3">
            <w:pPr>
              <w:tabs>
                <w:tab w:val="left" w:pos="4320"/>
              </w:tabs>
              <w:rPr>
                <w:sz w:val="22"/>
                <w:szCs w:val="22"/>
              </w:rPr>
            </w:pPr>
          </w:p>
          <w:p w14:paraId="2B18DDAD" w14:textId="77777777" w:rsidR="006030E3" w:rsidRDefault="006030E3">
            <w:pPr>
              <w:tabs>
                <w:tab w:val="left" w:pos="4320"/>
              </w:tabs>
              <w:rPr>
                <w:sz w:val="22"/>
                <w:szCs w:val="22"/>
              </w:rPr>
            </w:pPr>
          </w:p>
          <w:p w14:paraId="73FD0016" w14:textId="77777777" w:rsidR="00CE7B72" w:rsidRDefault="00CE7B72">
            <w:pPr>
              <w:tabs>
                <w:tab w:val="left" w:pos="4320"/>
              </w:tabs>
              <w:rPr>
                <w:sz w:val="22"/>
                <w:szCs w:val="22"/>
              </w:rPr>
            </w:pPr>
            <w:r>
              <w:rPr>
                <w:sz w:val="22"/>
                <w:szCs w:val="22"/>
              </w:rPr>
              <w:t>Obec</w:t>
            </w:r>
          </w:p>
          <w:p w14:paraId="4BF94C88" w14:textId="77777777" w:rsidR="00CE7B72" w:rsidRDefault="00CE7B72">
            <w:pPr>
              <w:tabs>
                <w:tab w:val="left" w:pos="4320"/>
              </w:tabs>
              <w:rPr>
                <w:sz w:val="22"/>
                <w:szCs w:val="22"/>
              </w:rPr>
            </w:pPr>
            <w:r>
              <w:rPr>
                <w:b/>
                <w:sz w:val="22"/>
                <w:szCs w:val="22"/>
              </w:rPr>
              <w:t>Lidé kolem nás</w:t>
            </w:r>
          </w:p>
          <w:p w14:paraId="35F9DB4B" w14:textId="77777777" w:rsidR="00CE7B72" w:rsidRDefault="00CE7B72">
            <w:pPr>
              <w:tabs>
                <w:tab w:val="left" w:pos="4320"/>
              </w:tabs>
              <w:rPr>
                <w:sz w:val="22"/>
                <w:szCs w:val="22"/>
              </w:rPr>
            </w:pPr>
            <w:r>
              <w:rPr>
                <w:sz w:val="22"/>
                <w:szCs w:val="22"/>
              </w:rPr>
              <w:t>Rodina</w:t>
            </w:r>
          </w:p>
          <w:p w14:paraId="4D5E9693" w14:textId="77777777" w:rsidR="00CE7B72" w:rsidRDefault="00CE7B72">
            <w:pPr>
              <w:tabs>
                <w:tab w:val="left" w:pos="4320"/>
              </w:tabs>
              <w:rPr>
                <w:sz w:val="22"/>
                <w:szCs w:val="22"/>
              </w:rPr>
            </w:pPr>
          </w:p>
          <w:p w14:paraId="40C3666F" w14:textId="77777777" w:rsidR="00CE7B72" w:rsidRDefault="00CE7B72">
            <w:pPr>
              <w:tabs>
                <w:tab w:val="left" w:pos="4320"/>
              </w:tabs>
              <w:rPr>
                <w:sz w:val="22"/>
                <w:szCs w:val="22"/>
              </w:rPr>
            </w:pPr>
          </w:p>
          <w:p w14:paraId="233D92C8" w14:textId="77777777" w:rsidR="00CE7B72" w:rsidRDefault="00CE7B72">
            <w:pPr>
              <w:tabs>
                <w:tab w:val="left" w:pos="4320"/>
              </w:tabs>
              <w:rPr>
                <w:sz w:val="22"/>
                <w:szCs w:val="22"/>
              </w:rPr>
            </w:pPr>
          </w:p>
          <w:p w14:paraId="0C34D010" w14:textId="77777777" w:rsidR="00CE7B72" w:rsidRDefault="00CE7B72">
            <w:pPr>
              <w:tabs>
                <w:tab w:val="left" w:pos="4320"/>
              </w:tabs>
              <w:rPr>
                <w:sz w:val="22"/>
                <w:szCs w:val="22"/>
              </w:rPr>
            </w:pPr>
          </w:p>
          <w:p w14:paraId="611E9B46" w14:textId="77777777" w:rsidR="00CE7B72" w:rsidRDefault="00CE7B72">
            <w:pPr>
              <w:tabs>
                <w:tab w:val="left" w:pos="4320"/>
              </w:tabs>
              <w:rPr>
                <w:sz w:val="22"/>
                <w:szCs w:val="22"/>
              </w:rPr>
            </w:pPr>
          </w:p>
          <w:p w14:paraId="6E37C5BC" w14:textId="77777777" w:rsidR="00CE7B72" w:rsidRDefault="00CE7B72">
            <w:pPr>
              <w:tabs>
                <w:tab w:val="left" w:pos="4320"/>
              </w:tabs>
              <w:rPr>
                <w:sz w:val="22"/>
                <w:szCs w:val="22"/>
              </w:rPr>
            </w:pPr>
            <w:r>
              <w:rPr>
                <w:sz w:val="22"/>
                <w:szCs w:val="22"/>
              </w:rPr>
              <w:t>Povolání</w:t>
            </w:r>
          </w:p>
          <w:p w14:paraId="6CA9C06B" w14:textId="77777777" w:rsidR="00CE7B72" w:rsidRDefault="00CE7B72">
            <w:pPr>
              <w:tabs>
                <w:tab w:val="left" w:pos="4320"/>
              </w:tabs>
              <w:rPr>
                <w:sz w:val="22"/>
                <w:szCs w:val="22"/>
              </w:rPr>
            </w:pPr>
          </w:p>
          <w:p w14:paraId="4747C447" w14:textId="77777777" w:rsidR="00CE7B72" w:rsidRDefault="00CE7B72">
            <w:pPr>
              <w:tabs>
                <w:tab w:val="left" w:pos="4320"/>
              </w:tabs>
              <w:rPr>
                <w:sz w:val="22"/>
                <w:szCs w:val="22"/>
              </w:rPr>
            </w:pPr>
            <w:r>
              <w:rPr>
                <w:sz w:val="22"/>
                <w:szCs w:val="22"/>
              </w:rPr>
              <w:t>Soužití lidí – mezilidské vztahy</w:t>
            </w:r>
          </w:p>
          <w:p w14:paraId="2741B7EE" w14:textId="77777777" w:rsidR="00CE7B72" w:rsidRDefault="00CE7B72">
            <w:pPr>
              <w:tabs>
                <w:tab w:val="left" w:pos="4320"/>
              </w:tabs>
              <w:rPr>
                <w:sz w:val="22"/>
                <w:szCs w:val="22"/>
              </w:rPr>
            </w:pPr>
          </w:p>
          <w:p w14:paraId="1F39DAAA" w14:textId="77777777" w:rsidR="00CE7B72" w:rsidRDefault="00CE7B72">
            <w:pPr>
              <w:tabs>
                <w:tab w:val="left" w:pos="4320"/>
              </w:tabs>
              <w:rPr>
                <w:sz w:val="22"/>
                <w:szCs w:val="22"/>
              </w:rPr>
            </w:pPr>
            <w:r>
              <w:rPr>
                <w:sz w:val="22"/>
                <w:szCs w:val="22"/>
              </w:rPr>
              <w:t>Chování lidí – pravidla slušného chování</w:t>
            </w:r>
          </w:p>
          <w:p w14:paraId="09865DE3" w14:textId="77777777" w:rsidR="00CE7B72" w:rsidRDefault="00CE7B72">
            <w:pPr>
              <w:tabs>
                <w:tab w:val="left" w:pos="4320"/>
              </w:tabs>
              <w:rPr>
                <w:sz w:val="22"/>
                <w:szCs w:val="22"/>
              </w:rPr>
            </w:pPr>
          </w:p>
          <w:p w14:paraId="02CC94CD" w14:textId="77777777" w:rsidR="00CE7B72" w:rsidRDefault="00CE7B72">
            <w:pPr>
              <w:tabs>
                <w:tab w:val="left" w:pos="4320"/>
              </w:tabs>
              <w:rPr>
                <w:sz w:val="22"/>
                <w:szCs w:val="22"/>
              </w:rPr>
            </w:pPr>
          </w:p>
          <w:p w14:paraId="7D752CF3" w14:textId="77777777" w:rsidR="00CE7B72" w:rsidRDefault="00CE7B72">
            <w:pPr>
              <w:tabs>
                <w:tab w:val="left" w:pos="4320"/>
              </w:tabs>
              <w:rPr>
                <w:sz w:val="22"/>
                <w:szCs w:val="22"/>
              </w:rPr>
            </w:pPr>
            <w:r>
              <w:rPr>
                <w:b/>
                <w:sz w:val="22"/>
                <w:szCs w:val="22"/>
              </w:rPr>
              <w:t>Lidé a čas</w:t>
            </w:r>
          </w:p>
          <w:p w14:paraId="134A5421" w14:textId="77777777" w:rsidR="00CE7B72" w:rsidRDefault="00CE7B72">
            <w:pPr>
              <w:tabs>
                <w:tab w:val="left" w:pos="4320"/>
              </w:tabs>
              <w:rPr>
                <w:sz w:val="22"/>
                <w:szCs w:val="22"/>
              </w:rPr>
            </w:pPr>
            <w:r>
              <w:rPr>
                <w:sz w:val="22"/>
                <w:szCs w:val="22"/>
              </w:rPr>
              <w:t>Orientace v čase</w:t>
            </w:r>
          </w:p>
          <w:p w14:paraId="258A251F" w14:textId="77777777" w:rsidR="00CE7B72" w:rsidRDefault="00CE7B72">
            <w:pPr>
              <w:tabs>
                <w:tab w:val="left" w:pos="4320"/>
              </w:tabs>
              <w:rPr>
                <w:sz w:val="22"/>
                <w:szCs w:val="22"/>
              </w:rPr>
            </w:pPr>
          </w:p>
          <w:p w14:paraId="3FBED367" w14:textId="77777777" w:rsidR="00CE7B72" w:rsidRDefault="00CE7B72">
            <w:pPr>
              <w:tabs>
                <w:tab w:val="left" w:pos="4320"/>
              </w:tabs>
              <w:rPr>
                <w:sz w:val="22"/>
                <w:szCs w:val="22"/>
              </w:rPr>
            </w:pPr>
            <w:r>
              <w:rPr>
                <w:sz w:val="22"/>
                <w:szCs w:val="22"/>
              </w:rPr>
              <w:t>Režim dne</w:t>
            </w:r>
          </w:p>
          <w:p w14:paraId="16C0F8A7" w14:textId="77777777" w:rsidR="00CE7B72" w:rsidRDefault="00CE7B72">
            <w:pPr>
              <w:tabs>
                <w:tab w:val="left" w:pos="4320"/>
              </w:tabs>
              <w:rPr>
                <w:sz w:val="22"/>
                <w:szCs w:val="22"/>
              </w:rPr>
            </w:pPr>
            <w:r>
              <w:rPr>
                <w:sz w:val="22"/>
                <w:szCs w:val="22"/>
              </w:rPr>
              <w:t>Současnost a minulost v našem životě</w:t>
            </w:r>
          </w:p>
          <w:p w14:paraId="040FD72B" w14:textId="77777777" w:rsidR="00CE7B72" w:rsidRDefault="00CE7B72">
            <w:pPr>
              <w:tabs>
                <w:tab w:val="left" w:pos="4320"/>
              </w:tabs>
              <w:rPr>
                <w:sz w:val="22"/>
                <w:szCs w:val="22"/>
              </w:rPr>
            </w:pPr>
          </w:p>
          <w:p w14:paraId="6EBE3E72" w14:textId="77777777" w:rsidR="00CE7B72" w:rsidRDefault="00CE7B72">
            <w:pPr>
              <w:tabs>
                <w:tab w:val="left" w:pos="4320"/>
              </w:tabs>
              <w:rPr>
                <w:sz w:val="22"/>
                <w:szCs w:val="22"/>
              </w:rPr>
            </w:pPr>
          </w:p>
          <w:p w14:paraId="136E939A" w14:textId="77777777" w:rsidR="006030E3" w:rsidRDefault="006030E3">
            <w:pPr>
              <w:tabs>
                <w:tab w:val="left" w:pos="4320"/>
              </w:tabs>
              <w:rPr>
                <w:sz w:val="22"/>
                <w:szCs w:val="22"/>
              </w:rPr>
            </w:pPr>
          </w:p>
          <w:p w14:paraId="14213BE9" w14:textId="77777777" w:rsidR="00CE7B72" w:rsidRDefault="00CE7B72">
            <w:pPr>
              <w:tabs>
                <w:tab w:val="left" w:pos="4320"/>
              </w:tabs>
              <w:rPr>
                <w:sz w:val="22"/>
                <w:szCs w:val="22"/>
              </w:rPr>
            </w:pPr>
            <w:r>
              <w:rPr>
                <w:b/>
                <w:sz w:val="22"/>
                <w:szCs w:val="22"/>
              </w:rPr>
              <w:t>Rozmanitost přírody</w:t>
            </w:r>
          </w:p>
          <w:p w14:paraId="5A041FA0" w14:textId="77777777" w:rsidR="00CE7B72" w:rsidRDefault="00CE7B72">
            <w:pPr>
              <w:tabs>
                <w:tab w:val="left" w:pos="4320"/>
              </w:tabs>
              <w:rPr>
                <w:sz w:val="22"/>
                <w:szCs w:val="22"/>
              </w:rPr>
            </w:pPr>
            <w:r>
              <w:rPr>
                <w:sz w:val="22"/>
                <w:szCs w:val="22"/>
              </w:rPr>
              <w:t>Látky a jejich vlastnosti</w:t>
            </w:r>
          </w:p>
          <w:p w14:paraId="6B3E2FFD" w14:textId="77777777" w:rsidR="00CE7B72" w:rsidRDefault="00CE7B72">
            <w:pPr>
              <w:tabs>
                <w:tab w:val="left" w:pos="4320"/>
              </w:tabs>
              <w:rPr>
                <w:sz w:val="22"/>
                <w:szCs w:val="22"/>
              </w:rPr>
            </w:pPr>
          </w:p>
          <w:p w14:paraId="4BC3E835" w14:textId="77777777" w:rsidR="00CE7B72" w:rsidRDefault="00CE7B72">
            <w:pPr>
              <w:tabs>
                <w:tab w:val="left" w:pos="4320"/>
              </w:tabs>
              <w:rPr>
                <w:sz w:val="22"/>
                <w:szCs w:val="22"/>
              </w:rPr>
            </w:pPr>
            <w:r>
              <w:rPr>
                <w:sz w:val="22"/>
                <w:szCs w:val="22"/>
              </w:rPr>
              <w:t>Změny v přírodě během ročních období</w:t>
            </w:r>
          </w:p>
          <w:p w14:paraId="35B0174A" w14:textId="77777777" w:rsidR="00CE7B72" w:rsidRDefault="00CE7B72">
            <w:pPr>
              <w:tabs>
                <w:tab w:val="left" w:pos="4320"/>
              </w:tabs>
              <w:rPr>
                <w:sz w:val="22"/>
                <w:szCs w:val="22"/>
              </w:rPr>
            </w:pPr>
          </w:p>
          <w:p w14:paraId="3F7A4A26" w14:textId="77777777" w:rsidR="00CE7B72" w:rsidRDefault="00CE7B72">
            <w:pPr>
              <w:tabs>
                <w:tab w:val="left" w:pos="4320"/>
              </w:tabs>
              <w:rPr>
                <w:sz w:val="22"/>
                <w:szCs w:val="22"/>
              </w:rPr>
            </w:pPr>
          </w:p>
          <w:p w14:paraId="517B6C98" w14:textId="77777777" w:rsidR="00CE7B72" w:rsidRDefault="00CE7B72">
            <w:pPr>
              <w:tabs>
                <w:tab w:val="left" w:pos="4320"/>
              </w:tabs>
              <w:rPr>
                <w:sz w:val="22"/>
                <w:szCs w:val="22"/>
              </w:rPr>
            </w:pPr>
          </w:p>
          <w:p w14:paraId="0701E66D" w14:textId="77777777" w:rsidR="00CE7B72" w:rsidRDefault="00CE7B72">
            <w:pPr>
              <w:tabs>
                <w:tab w:val="left" w:pos="4320"/>
              </w:tabs>
              <w:rPr>
                <w:sz w:val="22"/>
                <w:szCs w:val="22"/>
              </w:rPr>
            </w:pPr>
            <w:r>
              <w:rPr>
                <w:sz w:val="22"/>
                <w:szCs w:val="22"/>
              </w:rPr>
              <w:t>Rostliny</w:t>
            </w:r>
          </w:p>
          <w:p w14:paraId="6EF1A9F4" w14:textId="77777777" w:rsidR="00CE7B72" w:rsidRDefault="00CE7B72">
            <w:pPr>
              <w:tabs>
                <w:tab w:val="left" w:pos="4320"/>
              </w:tabs>
              <w:rPr>
                <w:sz w:val="22"/>
                <w:szCs w:val="22"/>
              </w:rPr>
            </w:pPr>
          </w:p>
          <w:p w14:paraId="4811E4FC" w14:textId="77777777" w:rsidR="00CE7B72" w:rsidRDefault="00CE7B72">
            <w:pPr>
              <w:tabs>
                <w:tab w:val="left" w:pos="4320"/>
              </w:tabs>
              <w:rPr>
                <w:sz w:val="22"/>
                <w:szCs w:val="22"/>
              </w:rPr>
            </w:pPr>
            <w:r>
              <w:rPr>
                <w:sz w:val="22"/>
                <w:szCs w:val="22"/>
              </w:rPr>
              <w:t>Živočichové</w:t>
            </w:r>
          </w:p>
          <w:p w14:paraId="718A6E63" w14:textId="77777777" w:rsidR="00CE7B72" w:rsidRDefault="00CE7B72">
            <w:pPr>
              <w:tabs>
                <w:tab w:val="left" w:pos="4320"/>
              </w:tabs>
              <w:rPr>
                <w:sz w:val="22"/>
                <w:szCs w:val="22"/>
              </w:rPr>
            </w:pPr>
          </w:p>
          <w:p w14:paraId="66B9B9CF" w14:textId="77777777" w:rsidR="00CE7B72" w:rsidRDefault="00CE7B72">
            <w:pPr>
              <w:tabs>
                <w:tab w:val="left" w:pos="4320"/>
              </w:tabs>
              <w:rPr>
                <w:sz w:val="22"/>
                <w:szCs w:val="22"/>
              </w:rPr>
            </w:pPr>
          </w:p>
          <w:p w14:paraId="7E1A1F20" w14:textId="77777777" w:rsidR="00CE7B72" w:rsidRDefault="00CE7B72">
            <w:pPr>
              <w:tabs>
                <w:tab w:val="left" w:pos="4320"/>
              </w:tabs>
              <w:rPr>
                <w:sz w:val="22"/>
                <w:szCs w:val="22"/>
              </w:rPr>
            </w:pPr>
          </w:p>
          <w:p w14:paraId="4B29022A" w14:textId="77777777" w:rsidR="00CE7B72" w:rsidRDefault="00CE7B72">
            <w:pPr>
              <w:tabs>
                <w:tab w:val="left" w:pos="4320"/>
              </w:tabs>
              <w:rPr>
                <w:sz w:val="22"/>
                <w:szCs w:val="22"/>
              </w:rPr>
            </w:pPr>
          </w:p>
          <w:p w14:paraId="7F44E2B1" w14:textId="77777777" w:rsidR="00CE7B72" w:rsidRDefault="00CE7B72">
            <w:pPr>
              <w:tabs>
                <w:tab w:val="left" w:pos="4320"/>
              </w:tabs>
              <w:rPr>
                <w:sz w:val="22"/>
                <w:szCs w:val="22"/>
              </w:rPr>
            </w:pPr>
          </w:p>
          <w:p w14:paraId="10B98D8D" w14:textId="77777777" w:rsidR="00CE7B72" w:rsidRDefault="00CE7B72">
            <w:pPr>
              <w:tabs>
                <w:tab w:val="left" w:pos="4320"/>
              </w:tabs>
              <w:rPr>
                <w:sz w:val="22"/>
                <w:szCs w:val="22"/>
              </w:rPr>
            </w:pPr>
          </w:p>
          <w:p w14:paraId="39780768" w14:textId="77777777" w:rsidR="00CE7B72" w:rsidRDefault="00CE7B72">
            <w:pPr>
              <w:tabs>
                <w:tab w:val="left" w:pos="4320"/>
              </w:tabs>
              <w:rPr>
                <w:sz w:val="22"/>
                <w:szCs w:val="22"/>
              </w:rPr>
            </w:pPr>
          </w:p>
          <w:p w14:paraId="4CC0E890" w14:textId="77777777" w:rsidR="00CE7B72" w:rsidRDefault="00CE7B72">
            <w:pPr>
              <w:tabs>
                <w:tab w:val="left" w:pos="4320"/>
              </w:tabs>
              <w:rPr>
                <w:b/>
                <w:sz w:val="22"/>
                <w:szCs w:val="22"/>
              </w:rPr>
            </w:pPr>
          </w:p>
          <w:p w14:paraId="1FA6B69A" w14:textId="77777777" w:rsidR="00CE7B72" w:rsidRDefault="00CE7B72">
            <w:pPr>
              <w:tabs>
                <w:tab w:val="left" w:pos="4320"/>
              </w:tabs>
              <w:rPr>
                <w:b/>
                <w:sz w:val="22"/>
                <w:szCs w:val="22"/>
              </w:rPr>
            </w:pPr>
          </w:p>
          <w:p w14:paraId="59B80710" w14:textId="77777777" w:rsidR="00CE7B72" w:rsidRDefault="00CE7B72">
            <w:pPr>
              <w:tabs>
                <w:tab w:val="left" w:pos="4320"/>
              </w:tabs>
              <w:rPr>
                <w:sz w:val="22"/>
                <w:szCs w:val="22"/>
              </w:rPr>
            </w:pPr>
            <w:r>
              <w:rPr>
                <w:b/>
                <w:sz w:val="22"/>
                <w:szCs w:val="22"/>
              </w:rPr>
              <w:t>Člověk a jeho zdraví</w:t>
            </w:r>
          </w:p>
          <w:p w14:paraId="03F3D7D8" w14:textId="77777777" w:rsidR="00CE7B72" w:rsidRDefault="00CE7B72">
            <w:pPr>
              <w:tabs>
                <w:tab w:val="left" w:pos="4320"/>
              </w:tabs>
              <w:rPr>
                <w:sz w:val="22"/>
                <w:szCs w:val="22"/>
              </w:rPr>
            </w:pPr>
            <w:r>
              <w:rPr>
                <w:sz w:val="22"/>
                <w:szCs w:val="22"/>
              </w:rPr>
              <w:t>Lidské tělo</w:t>
            </w:r>
          </w:p>
          <w:p w14:paraId="3CAC2394" w14:textId="77777777" w:rsidR="00CE7B72" w:rsidRDefault="00CE7B72">
            <w:pPr>
              <w:tabs>
                <w:tab w:val="left" w:pos="4320"/>
              </w:tabs>
              <w:rPr>
                <w:sz w:val="22"/>
                <w:szCs w:val="22"/>
              </w:rPr>
            </w:pPr>
            <w:r>
              <w:rPr>
                <w:sz w:val="22"/>
                <w:szCs w:val="22"/>
              </w:rPr>
              <w:t>Péče o zdraví</w:t>
            </w:r>
          </w:p>
          <w:p w14:paraId="32DDC1C1" w14:textId="77777777" w:rsidR="00CE7B72" w:rsidRDefault="00CE7B72">
            <w:pPr>
              <w:tabs>
                <w:tab w:val="left" w:pos="4320"/>
              </w:tabs>
              <w:rPr>
                <w:sz w:val="22"/>
                <w:szCs w:val="22"/>
              </w:rPr>
            </w:pPr>
          </w:p>
          <w:p w14:paraId="005ECC8E" w14:textId="77777777" w:rsidR="00CE7B72" w:rsidRDefault="00CE7B72">
            <w:pPr>
              <w:tabs>
                <w:tab w:val="left" w:pos="4320"/>
              </w:tabs>
              <w:rPr>
                <w:sz w:val="22"/>
                <w:szCs w:val="22"/>
              </w:rPr>
            </w:pPr>
            <w:r>
              <w:rPr>
                <w:sz w:val="22"/>
                <w:szCs w:val="22"/>
              </w:rPr>
              <w:t>Nemoci</w:t>
            </w:r>
          </w:p>
          <w:p w14:paraId="4FDA02FB" w14:textId="77777777" w:rsidR="00CE7B72" w:rsidRDefault="00CE7B72">
            <w:pPr>
              <w:tabs>
                <w:tab w:val="left" w:pos="4320"/>
              </w:tabs>
              <w:rPr>
                <w:sz w:val="22"/>
                <w:szCs w:val="22"/>
              </w:rPr>
            </w:pPr>
          </w:p>
          <w:p w14:paraId="79B13524" w14:textId="77777777" w:rsidR="00CE7B72" w:rsidRDefault="00CE7B72">
            <w:pPr>
              <w:tabs>
                <w:tab w:val="left" w:pos="4320"/>
              </w:tabs>
              <w:rPr>
                <w:sz w:val="22"/>
                <w:szCs w:val="22"/>
              </w:rPr>
            </w:pPr>
            <w:r>
              <w:rPr>
                <w:sz w:val="22"/>
                <w:szCs w:val="22"/>
              </w:rPr>
              <w:t>Bezpečné chování v silničním provozu</w:t>
            </w:r>
          </w:p>
          <w:p w14:paraId="1E50AC21" w14:textId="77777777" w:rsidR="00CE7B72" w:rsidRDefault="00CE7B72">
            <w:pPr>
              <w:tabs>
                <w:tab w:val="left" w:pos="4320"/>
              </w:tabs>
              <w:rPr>
                <w:sz w:val="22"/>
                <w:szCs w:val="22"/>
              </w:rPr>
            </w:pPr>
          </w:p>
          <w:p w14:paraId="17E81FD2" w14:textId="77777777" w:rsidR="00CE7B72" w:rsidRDefault="00CE7B72">
            <w:pPr>
              <w:tabs>
                <w:tab w:val="left" w:pos="4320"/>
              </w:tabs>
              <w:rPr>
                <w:sz w:val="22"/>
                <w:szCs w:val="22"/>
              </w:rPr>
            </w:pPr>
          </w:p>
          <w:p w14:paraId="3F1966BF" w14:textId="77777777" w:rsidR="00CE7B72" w:rsidRDefault="00CE7B72">
            <w:pPr>
              <w:tabs>
                <w:tab w:val="left" w:pos="4320"/>
              </w:tabs>
              <w:rPr>
                <w:sz w:val="22"/>
                <w:szCs w:val="22"/>
              </w:rPr>
            </w:pPr>
          </w:p>
          <w:p w14:paraId="4C8794B6" w14:textId="77777777" w:rsidR="00CE7B72" w:rsidRDefault="00CE7B72">
            <w:pPr>
              <w:tabs>
                <w:tab w:val="left" w:pos="4320"/>
              </w:tabs>
              <w:rPr>
                <w:sz w:val="22"/>
                <w:szCs w:val="22"/>
              </w:rPr>
            </w:pPr>
          </w:p>
          <w:p w14:paraId="0860F678" w14:textId="77777777" w:rsidR="00CE7B72" w:rsidRDefault="00CE7B72">
            <w:pPr>
              <w:tabs>
                <w:tab w:val="left" w:pos="4320"/>
              </w:tabs>
              <w:rPr>
                <w:sz w:val="22"/>
                <w:szCs w:val="22"/>
              </w:rPr>
            </w:pPr>
          </w:p>
          <w:p w14:paraId="0ADBFFBC" w14:textId="77777777" w:rsidR="00CE7B72" w:rsidRDefault="00CE7B72">
            <w:pPr>
              <w:tabs>
                <w:tab w:val="left" w:pos="4320"/>
              </w:tabs>
              <w:rPr>
                <w:sz w:val="22"/>
                <w:szCs w:val="22"/>
              </w:rPr>
            </w:pPr>
          </w:p>
          <w:p w14:paraId="34EE943B" w14:textId="77777777" w:rsidR="00CE7B72" w:rsidRDefault="00CE7B72">
            <w:pPr>
              <w:tabs>
                <w:tab w:val="left" w:pos="4320"/>
              </w:tabs>
              <w:rPr>
                <w:sz w:val="22"/>
                <w:szCs w:val="22"/>
              </w:rPr>
            </w:pPr>
          </w:p>
          <w:p w14:paraId="3FB97978" w14:textId="77777777" w:rsidR="00CE7B72" w:rsidRDefault="00CE7B72">
            <w:pPr>
              <w:tabs>
                <w:tab w:val="left" w:pos="4320"/>
              </w:tabs>
              <w:rPr>
                <w:sz w:val="22"/>
                <w:szCs w:val="22"/>
              </w:rPr>
            </w:pPr>
            <w:r>
              <w:rPr>
                <w:sz w:val="22"/>
                <w:szCs w:val="22"/>
              </w:rPr>
              <w:t>Osobní bezpečí</w:t>
            </w:r>
          </w:p>
          <w:p w14:paraId="4975C8DC" w14:textId="77777777" w:rsidR="00CE7B72" w:rsidRDefault="00CE7B72">
            <w:pPr>
              <w:tabs>
                <w:tab w:val="left" w:pos="4320"/>
              </w:tabs>
              <w:rPr>
                <w:sz w:val="22"/>
                <w:szCs w:val="22"/>
              </w:rPr>
            </w:pPr>
          </w:p>
          <w:p w14:paraId="46A778B6" w14:textId="77777777" w:rsidR="00CE7B72" w:rsidRDefault="00CE7B72">
            <w:pPr>
              <w:tabs>
                <w:tab w:val="left" w:pos="4320"/>
              </w:tabs>
              <w:rPr>
                <w:sz w:val="22"/>
                <w:szCs w:val="22"/>
              </w:rPr>
            </w:pPr>
          </w:p>
          <w:p w14:paraId="21CEC153" w14:textId="77777777" w:rsidR="00CE7B72" w:rsidRDefault="00CE7B72">
            <w:pPr>
              <w:tabs>
                <w:tab w:val="left" w:pos="4320"/>
              </w:tabs>
              <w:rPr>
                <w:sz w:val="22"/>
                <w:szCs w:val="22"/>
              </w:rPr>
            </w:pPr>
          </w:p>
          <w:p w14:paraId="13DB5383" w14:textId="77777777" w:rsidR="00CE7B72" w:rsidRDefault="00CE7B72">
            <w:pPr>
              <w:tabs>
                <w:tab w:val="left" w:pos="4320"/>
              </w:tabs>
              <w:rPr>
                <w:sz w:val="22"/>
                <w:szCs w:val="22"/>
              </w:rPr>
            </w:pPr>
            <w:r>
              <w:rPr>
                <w:sz w:val="22"/>
                <w:szCs w:val="22"/>
              </w:rPr>
              <w:t>Ochrana obyvatelstva</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01F9192" w14:textId="77777777" w:rsidR="00CE7B72" w:rsidRDefault="00CE7B72">
            <w:pPr>
              <w:tabs>
                <w:tab w:val="left" w:pos="4320"/>
              </w:tabs>
              <w:snapToGrid w:val="0"/>
              <w:rPr>
                <w:sz w:val="22"/>
                <w:szCs w:val="22"/>
              </w:rPr>
            </w:pPr>
          </w:p>
          <w:p w14:paraId="362064BB" w14:textId="77777777" w:rsidR="00CE7B72" w:rsidRDefault="00CE7B72">
            <w:pPr>
              <w:tabs>
                <w:tab w:val="left" w:pos="4320"/>
              </w:tabs>
              <w:rPr>
                <w:sz w:val="22"/>
                <w:szCs w:val="22"/>
              </w:rPr>
            </w:pPr>
          </w:p>
          <w:p w14:paraId="13C539D8" w14:textId="77777777" w:rsidR="00CE7B72" w:rsidRDefault="00CE7B72">
            <w:pPr>
              <w:tabs>
                <w:tab w:val="left" w:pos="4320"/>
              </w:tabs>
              <w:rPr>
                <w:sz w:val="22"/>
                <w:szCs w:val="22"/>
              </w:rPr>
            </w:pPr>
            <w:r>
              <w:rPr>
                <w:sz w:val="22"/>
                <w:szCs w:val="22"/>
              </w:rPr>
              <w:t>a.1</w:t>
            </w:r>
          </w:p>
          <w:p w14:paraId="1048DA21" w14:textId="77777777" w:rsidR="00CE7B72" w:rsidRDefault="006030E3">
            <w:pPr>
              <w:tabs>
                <w:tab w:val="left" w:pos="4320"/>
              </w:tabs>
              <w:rPr>
                <w:sz w:val="22"/>
                <w:szCs w:val="22"/>
              </w:rPr>
            </w:pPr>
            <w:r>
              <w:rPr>
                <w:sz w:val="22"/>
                <w:szCs w:val="22"/>
              </w:rPr>
              <w:t>e.2</w:t>
            </w:r>
          </w:p>
          <w:p w14:paraId="55E4E27A" w14:textId="77777777" w:rsidR="00CE7B72" w:rsidRDefault="00CE7B72">
            <w:pPr>
              <w:tabs>
                <w:tab w:val="left" w:pos="4320"/>
              </w:tabs>
              <w:rPr>
                <w:sz w:val="22"/>
                <w:szCs w:val="22"/>
              </w:rPr>
            </w:pPr>
          </w:p>
          <w:p w14:paraId="48D14EE4" w14:textId="77777777" w:rsidR="00CE7B72" w:rsidRDefault="00CE7B72">
            <w:pPr>
              <w:tabs>
                <w:tab w:val="left" w:pos="4320"/>
              </w:tabs>
              <w:rPr>
                <w:sz w:val="22"/>
                <w:szCs w:val="22"/>
              </w:rPr>
            </w:pPr>
          </w:p>
          <w:p w14:paraId="20CC623D" w14:textId="77777777" w:rsidR="00CE7B72" w:rsidRDefault="00CE7B72">
            <w:pPr>
              <w:tabs>
                <w:tab w:val="left" w:pos="4320"/>
              </w:tabs>
              <w:rPr>
                <w:sz w:val="22"/>
                <w:szCs w:val="22"/>
              </w:rPr>
            </w:pPr>
          </w:p>
          <w:p w14:paraId="5BE176BB" w14:textId="77777777" w:rsidR="00CE7B72" w:rsidRDefault="00CE7B72">
            <w:pPr>
              <w:tabs>
                <w:tab w:val="left" w:pos="4320"/>
              </w:tabs>
              <w:rPr>
                <w:sz w:val="22"/>
                <w:szCs w:val="22"/>
              </w:rPr>
            </w:pPr>
          </w:p>
          <w:p w14:paraId="7394C317" w14:textId="77777777" w:rsidR="00CE7B72" w:rsidRDefault="006030E3">
            <w:pPr>
              <w:tabs>
                <w:tab w:val="left" w:pos="4320"/>
              </w:tabs>
              <w:rPr>
                <w:sz w:val="22"/>
                <w:szCs w:val="22"/>
              </w:rPr>
            </w:pPr>
            <w:r>
              <w:rPr>
                <w:sz w:val="22"/>
                <w:szCs w:val="22"/>
              </w:rPr>
              <w:t>a.1</w:t>
            </w:r>
          </w:p>
          <w:p w14:paraId="2D0D3D6C" w14:textId="77777777" w:rsidR="00CE7B72" w:rsidRDefault="00CE7B72">
            <w:pPr>
              <w:tabs>
                <w:tab w:val="left" w:pos="4320"/>
              </w:tabs>
              <w:rPr>
                <w:sz w:val="22"/>
                <w:szCs w:val="22"/>
              </w:rPr>
            </w:pPr>
          </w:p>
          <w:p w14:paraId="6FFA19A5" w14:textId="77777777" w:rsidR="00CE7B72" w:rsidRDefault="00CE7B72">
            <w:pPr>
              <w:tabs>
                <w:tab w:val="left" w:pos="4320"/>
              </w:tabs>
              <w:rPr>
                <w:sz w:val="22"/>
                <w:szCs w:val="22"/>
              </w:rPr>
            </w:pPr>
          </w:p>
          <w:p w14:paraId="68B6BEBB" w14:textId="77777777" w:rsidR="00CE7B72" w:rsidRDefault="00CE7B72">
            <w:pPr>
              <w:tabs>
                <w:tab w:val="left" w:pos="4320"/>
              </w:tabs>
              <w:rPr>
                <w:sz w:val="22"/>
                <w:szCs w:val="22"/>
              </w:rPr>
            </w:pPr>
          </w:p>
          <w:p w14:paraId="45C00C70" w14:textId="77777777" w:rsidR="00CE7B72" w:rsidRDefault="00CE7B72">
            <w:pPr>
              <w:tabs>
                <w:tab w:val="left" w:pos="4320"/>
              </w:tabs>
              <w:rPr>
                <w:sz w:val="22"/>
                <w:szCs w:val="22"/>
              </w:rPr>
            </w:pPr>
          </w:p>
          <w:p w14:paraId="73A9EBDE" w14:textId="77777777" w:rsidR="00CE7B72" w:rsidRDefault="00CE7B72">
            <w:pPr>
              <w:tabs>
                <w:tab w:val="left" w:pos="4320"/>
              </w:tabs>
              <w:rPr>
                <w:sz w:val="22"/>
                <w:szCs w:val="22"/>
              </w:rPr>
            </w:pPr>
          </w:p>
          <w:p w14:paraId="58CA92EA" w14:textId="77777777" w:rsidR="00CE7B72" w:rsidRDefault="00CE7B72">
            <w:pPr>
              <w:tabs>
                <w:tab w:val="left" w:pos="4320"/>
              </w:tabs>
              <w:rPr>
                <w:sz w:val="22"/>
                <w:szCs w:val="22"/>
              </w:rPr>
            </w:pPr>
          </w:p>
          <w:p w14:paraId="6E73112B" w14:textId="77777777" w:rsidR="00CE7B72" w:rsidRDefault="00CE7B72">
            <w:pPr>
              <w:tabs>
                <w:tab w:val="left" w:pos="4320"/>
              </w:tabs>
              <w:rPr>
                <w:sz w:val="22"/>
                <w:szCs w:val="22"/>
              </w:rPr>
            </w:pPr>
          </w:p>
          <w:p w14:paraId="4F66899E" w14:textId="77777777" w:rsidR="00CE7B72" w:rsidRDefault="00CE7B72">
            <w:pPr>
              <w:tabs>
                <w:tab w:val="left" w:pos="4320"/>
              </w:tabs>
              <w:rPr>
                <w:sz w:val="22"/>
                <w:szCs w:val="22"/>
              </w:rPr>
            </w:pPr>
          </w:p>
          <w:p w14:paraId="2BBA5AED" w14:textId="77777777" w:rsidR="00CE7B72" w:rsidRDefault="00CE7B72">
            <w:pPr>
              <w:tabs>
                <w:tab w:val="left" w:pos="4320"/>
              </w:tabs>
              <w:rPr>
                <w:sz w:val="22"/>
                <w:szCs w:val="22"/>
              </w:rPr>
            </w:pPr>
            <w:r>
              <w:rPr>
                <w:sz w:val="22"/>
                <w:szCs w:val="22"/>
              </w:rPr>
              <w:t>b.1</w:t>
            </w:r>
          </w:p>
          <w:p w14:paraId="273EF87C" w14:textId="77777777" w:rsidR="00CE7B72" w:rsidRDefault="00CE7B72">
            <w:pPr>
              <w:tabs>
                <w:tab w:val="left" w:pos="4320"/>
              </w:tabs>
              <w:rPr>
                <w:sz w:val="22"/>
                <w:szCs w:val="22"/>
              </w:rPr>
            </w:pPr>
          </w:p>
          <w:p w14:paraId="35CF8457" w14:textId="77777777" w:rsidR="00CE7B72" w:rsidRDefault="00CE7B72">
            <w:pPr>
              <w:tabs>
                <w:tab w:val="left" w:pos="4320"/>
              </w:tabs>
              <w:rPr>
                <w:sz w:val="22"/>
                <w:szCs w:val="22"/>
              </w:rPr>
            </w:pPr>
          </w:p>
          <w:p w14:paraId="7514C888" w14:textId="77777777" w:rsidR="00CE7B72" w:rsidRDefault="00CE7B72">
            <w:pPr>
              <w:tabs>
                <w:tab w:val="left" w:pos="4320"/>
              </w:tabs>
              <w:rPr>
                <w:sz w:val="22"/>
                <w:szCs w:val="22"/>
              </w:rPr>
            </w:pPr>
          </w:p>
          <w:p w14:paraId="395DFBD3" w14:textId="77777777" w:rsidR="00CE7B72" w:rsidRDefault="00CE7B72">
            <w:pPr>
              <w:tabs>
                <w:tab w:val="left" w:pos="4320"/>
              </w:tabs>
              <w:rPr>
                <w:sz w:val="22"/>
                <w:szCs w:val="22"/>
              </w:rPr>
            </w:pPr>
          </w:p>
          <w:p w14:paraId="65928F36" w14:textId="77777777" w:rsidR="00CE7B72" w:rsidRDefault="00CE7B72">
            <w:pPr>
              <w:tabs>
                <w:tab w:val="left" w:pos="4320"/>
              </w:tabs>
              <w:rPr>
                <w:sz w:val="22"/>
                <w:szCs w:val="22"/>
              </w:rPr>
            </w:pPr>
          </w:p>
          <w:p w14:paraId="428D0859" w14:textId="77777777" w:rsidR="00CE7B72" w:rsidRDefault="00CE7B72">
            <w:pPr>
              <w:tabs>
                <w:tab w:val="left" w:pos="4320"/>
              </w:tabs>
              <w:rPr>
                <w:sz w:val="22"/>
                <w:szCs w:val="22"/>
              </w:rPr>
            </w:pPr>
            <w:r>
              <w:rPr>
                <w:sz w:val="22"/>
                <w:szCs w:val="22"/>
              </w:rPr>
              <w:t>b.2</w:t>
            </w:r>
          </w:p>
          <w:p w14:paraId="3786103B" w14:textId="77777777" w:rsidR="00CE7B72" w:rsidRDefault="00CE7B72">
            <w:pPr>
              <w:tabs>
                <w:tab w:val="left" w:pos="4320"/>
              </w:tabs>
              <w:rPr>
                <w:sz w:val="22"/>
                <w:szCs w:val="22"/>
              </w:rPr>
            </w:pPr>
          </w:p>
          <w:p w14:paraId="2D296F5E" w14:textId="77777777" w:rsidR="00CE7B72" w:rsidRDefault="00CE7B72">
            <w:pPr>
              <w:tabs>
                <w:tab w:val="left" w:pos="4320"/>
              </w:tabs>
              <w:rPr>
                <w:sz w:val="22"/>
                <w:szCs w:val="22"/>
              </w:rPr>
            </w:pPr>
          </w:p>
          <w:p w14:paraId="29A22B03" w14:textId="77777777" w:rsidR="00CE7B72" w:rsidRDefault="00CE7B72">
            <w:pPr>
              <w:tabs>
                <w:tab w:val="left" w:pos="4320"/>
              </w:tabs>
              <w:rPr>
                <w:sz w:val="22"/>
                <w:szCs w:val="22"/>
              </w:rPr>
            </w:pPr>
          </w:p>
          <w:p w14:paraId="4D58DEF7" w14:textId="77777777" w:rsidR="00CE7B72" w:rsidRDefault="00CE7B72">
            <w:pPr>
              <w:tabs>
                <w:tab w:val="left" w:pos="4320"/>
              </w:tabs>
              <w:rPr>
                <w:sz w:val="22"/>
                <w:szCs w:val="22"/>
              </w:rPr>
            </w:pPr>
            <w:r>
              <w:rPr>
                <w:sz w:val="22"/>
                <w:szCs w:val="22"/>
              </w:rPr>
              <w:t>b.3</w:t>
            </w:r>
          </w:p>
          <w:p w14:paraId="656E9181" w14:textId="77777777" w:rsidR="00CE7B72" w:rsidRDefault="00CE7B72">
            <w:pPr>
              <w:tabs>
                <w:tab w:val="left" w:pos="4320"/>
              </w:tabs>
              <w:rPr>
                <w:sz w:val="22"/>
                <w:szCs w:val="22"/>
              </w:rPr>
            </w:pPr>
          </w:p>
          <w:p w14:paraId="5DD0F1A8" w14:textId="77777777" w:rsidR="00CE7B72" w:rsidRDefault="00CE7B72">
            <w:pPr>
              <w:tabs>
                <w:tab w:val="left" w:pos="4320"/>
              </w:tabs>
              <w:rPr>
                <w:sz w:val="22"/>
                <w:szCs w:val="22"/>
              </w:rPr>
            </w:pPr>
          </w:p>
          <w:p w14:paraId="33D3942C" w14:textId="77777777" w:rsidR="00CE7B72" w:rsidRDefault="00CE7B72">
            <w:pPr>
              <w:tabs>
                <w:tab w:val="left" w:pos="4320"/>
              </w:tabs>
              <w:rPr>
                <w:sz w:val="22"/>
                <w:szCs w:val="22"/>
              </w:rPr>
            </w:pPr>
          </w:p>
          <w:p w14:paraId="56E8232A" w14:textId="77777777" w:rsidR="00CE7B72" w:rsidRDefault="00CE7B72">
            <w:pPr>
              <w:tabs>
                <w:tab w:val="left" w:pos="4320"/>
              </w:tabs>
              <w:rPr>
                <w:sz w:val="22"/>
                <w:szCs w:val="22"/>
              </w:rPr>
            </w:pPr>
          </w:p>
          <w:p w14:paraId="2299F187" w14:textId="77777777" w:rsidR="00CE7B72" w:rsidRDefault="00CE7B72">
            <w:pPr>
              <w:tabs>
                <w:tab w:val="left" w:pos="4320"/>
              </w:tabs>
              <w:rPr>
                <w:sz w:val="22"/>
                <w:szCs w:val="22"/>
              </w:rPr>
            </w:pPr>
            <w:r>
              <w:rPr>
                <w:sz w:val="22"/>
                <w:szCs w:val="22"/>
              </w:rPr>
              <w:t>c.1</w:t>
            </w:r>
          </w:p>
          <w:p w14:paraId="06D397C5" w14:textId="77777777" w:rsidR="00CE7B72" w:rsidRDefault="00CE7B72">
            <w:pPr>
              <w:tabs>
                <w:tab w:val="left" w:pos="4320"/>
              </w:tabs>
              <w:rPr>
                <w:sz w:val="22"/>
                <w:szCs w:val="22"/>
              </w:rPr>
            </w:pPr>
          </w:p>
          <w:p w14:paraId="7E721E3B" w14:textId="77777777" w:rsidR="00CE7B72" w:rsidRDefault="00CE7B72">
            <w:pPr>
              <w:tabs>
                <w:tab w:val="left" w:pos="4320"/>
              </w:tabs>
              <w:rPr>
                <w:sz w:val="22"/>
                <w:szCs w:val="22"/>
              </w:rPr>
            </w:pPr>
          </w:p>
          <w:p w14:paraId="7AFEAA14" w14:textId="77777777" w:rsidR="00CE7B72" w:rsidRDefault="00CE7B72">
            <w:pPr>
              <w:tabs>
                <w:tab w:val="left" w:pos="4320"/>
              </w:tabs>
              <w:rPr>
                <w:sz w:val="22"/>
                <w:szCs w:val="22"/>
              </w:rPr>
            </w:pPr>
            <w:r>
              <w:rPr>
                <w:sz w:val="22"/>
                <w:szCs w:val="22"/>
              </w:rPr>
              <w:t>c.3</w:t>
            </w:r>
          </w:p>
          <w:p w14:paraId="16CFA9CB" w14:textId="77777777" w:rsidR="00CE7B72" w:rsidRDefault="00CE7B72">
            <w:pPr>
              <w:tabs>
                <w:tab w:val="left" w:pos="4320"/>
              </w:tabs>
              <w:rPr>
                <w:sz w:val="22"/>
                <w:szCs w:val="22"/>
              </w:rPr>
            </w:pPr>
          </w:p>
          <w:p w14:paraId="37B19335" w14:textId="77777777" w:rsidR="00CE7B72" w:rsidRDefault="00CE7B72">
            <w:pPr>
              <w:tabs>
                <w:tab w:val="left" w:pos="4320"/>
              </w:tabs>
              <w:rPr>
                <w:sz w:val="22"/>
                <w:szCs w:val="22"/>
              </w:rPr>
            </w:pPr>
          </w:p>
          <w:p w14:paraId="32693684" w14:textId="77777777" w:rsidR="00CE7B72" w:rsidRDefault="00CE7B72">
            <w:pPr>
              <w:tabs>
                <w:tab w:val="left" w:pos="4320"/>
              </w:tabs>
              <w:rPr>
                <w:sz w:val="22"/>
                <w:szCs w:val="22"/>
              </w:rPr>
            </w:pPr>
          </w:p>
          <w:p w14:paraId="095D2CC4" w14:textId="77777777" w:rsidR="00CE7B72" w:rsidRDefault="00CE7B72">
            <w:pPr>
              <w:tabs>
                <w:tab w:val="left" w:pos="4320"/>
              </w:tabs>
              <w:rPr>
                <w:sz w:val="22"/>
                <w:szCs w:val="22"/>
              </w:rPr>
            </w:pPr>
          </w:p>
          <w:p w14:paraId="568B0144" w14:textId="77777777" w:rsidR="00CE7B72" w:rsidRDefault="00CE7B72">
            <w:pPr>
              <w:tabs>
                <w:tab w:val="left" w:pos="4320"/>
              </w:tabs>
              <w:rPr>
                <w:sz w:val="22"/>
                <w:szCs w:val="22"/>
              </w:rPr>
            </w:pPr>
          </w:p>
          <w:p w14:paraId="2DBC7209" w14:textId="77777777" w:rsidR="00CE7B72" w:rsidRDefault="00CE7B72">
            <w:pPr>
              <w:tabs>
                <w:tab w:val="left" w:pos="4320"/>
              </w:tabs>
              <w:rPr>
                <w:sz w:val="22"/>
                <w:szCs w:val="22"/>
              </w:rPr>
            </w:pPr>
          </w:p>
          <w:p w14:paraId="316F7F10" w14:textId="77777777" w:rsidR="00CE7B72" w:rsidRDefault="00CE7B72">
            <w:pPr>
              <w:tabs>
                <w:tab w:val="left" w:pos="4320"/>
              </w:tabs>
              <w:rPr>
                <w:sz w:val="22"/>
                <w:szCs w:val="22"/>
              </w:rPr>
            </w:pPr>
          </w:p>
          <w:p w14:paraId="1D6A60B5" w14:textId="77777777" w:rsidR="00CE7B72" w:rsidRDefault="00CE7B72">
            <w:pPr>
              <w:tabs>
                <w:tab w:val="left" w:pos="4320"/>
              </w:tabs>
              <w:rPr>
                <w:sz w:val="22"/>
                <w:szCs w:val="22"/>
              </w:rPr>
            </w:pPr>
            <w:r>
              <w:rPr>
                <w:sz w:val="22"/>
                <w:szCs w:val="22"/>
              </w:rPr>
              <w:t>d.1</w:t>
            </w:r>
          </w:p>
          <w:p w14:paraId="150CB5B5" w14:textId="77777777" w:rsidR="00CE7B72" w:rsidRDefault="00CE7B72">
            <w:pPr>
              <w:tabs>
                <w:tab w:val="left" w:pos="4320"/>
              </w:tabs>
              <w:rPr>
                <w:sz w:val="22"/>
                <w:szCs w:val="22"/>
              </w:rPr>
            </w:pPr>
          </w:p>
          <w:p w14:paraId="23A38BD7" w14:textId="77777777" w:rsidR="00CE7B72" w:rsidRDefault="00CE7B72">
            <w:pPr>
              <w:tabs>
                <w:tab w:val="left" w:pos="4320"/>
              </w:tabs>
              <w:rPr>
                <w:sz w:val="22"/>
                <w:szCs w:val="22"/>
              </w:rPr>
            </w:pPr>
          </w:p>
          <w:p w14:paraId="54387B97" w14:textId="77777777" w:rsidR="00CE7B72" w:rsidRDefault="00CE7B72">
            <w:pPr>
              <w:tabs>
                <w:tab w:val="left" w:pos="4320"/>
              </w:tabs>
              <w:rPr>
                <w:sz w:val="22"/>
                <w:szCs w:val="22"/>
              </w:rPr>
            </w:pPr>
          </w:p>
          <w:p w14:paraId="15EA2A72" w14:textId="77777777" w:rsidR="00CE7B72" w:rsidRDefault="00CE7B72">
            <w:pPr>
              <w:tabs>
                <w:tab w:val="left" w:pos="4320"/>
              </w:tabs>
              <w:rPr>
                <w:sz w:val="22"/>
                <w:szCs w:val="22"/>
              </w:rPr>
            </w:pPr>
            <w:r>
              <w:rPr>
                <w:sz w:val="22"/>
                <w:szCs w:val="22"/>
              </w:rPr>
              <w:t>d.2</w:t>
            </w:r>
          </w:p>
          <w:p w14:paraId="536B220B" w14:textId="77777777" w:rsidR="00CE7B72" w:rsidRDefault="00CE7B72">
            <w:pPr>
              <w:tabs>
                <w:tab w:val="left" w:pos="4320"/>
              </w:tabs>
              <w:rPr>
                <w:sz w:val="22"/>
                <w:szCs w:val="22"/>
              </w:rPr>
            </w:pPr>
          </w:p>
          <w:p w14:paraId="5005D68A" w14:textId="77777777" w:rsidR="00CE7B72" w:rsidRDefault="00CE7B72">
            <w:pPr>
              <w:tabs>
                <w:tab w:val="left" w:pos="4320"/>
              </w:tabs>
              <w:rPr>
                <w:sz w:val="22"/>
                <w:szCs w:val="22"/>
              </w:rPr>
            </w:pPr>
          </w:p>
          <w:p w14:paraId="0B043E1C" w14:textId="77777777" w:rsidR="00CE7B72" w:rsidRDefault="00CE7B72">
            <w:pPr>
              <w:tabs>
                <w:tab w:val="left" w:pos="4320"/>
              </w:tabs>
              <w:rPr>
                <w:sz w:val="22"/>
                <w:szCs w:val="22"/>
              </w:rPr>
            </w:pPr>
          </w:p>
          <w:p w14:paraId="3CCF60B5" w14:textId="77777777" w:rsidR="00CE7B72" w:rsidRDefault="00CE7B72">
            <w:pPr>
              <w:tabs>
                <w:tab w:val="left" w:pos="4320"/>
              </w:tabs>
              <w:rPr>
                <w:sz w:val="22"/>
                <w:szCs w:val="22"/>
              </w:rPr>
            </w:pPr>
          </w:p>
          <w:p w14:paraId="7ABDE3DB" w14:textId="77777777" w:rsidR="00CE7B72" w:rsidRDefault="00CE7B72">
            <w:pPr>
              <w:tabs>
                <w:tab w:val="left" w:pos="4320"/>
              </w:tabs>
              <w:rPr>
                <w:sz w:val="22"/>
                <w:szCs w:val="22"/>
              </w:rPr>
            </w:pPr>
          </w:p>
          <w:p w14:paraId="61DB3C2C" w14:textId="77777777" w:rsidR="00CE7B72" w:rsidRDefault="00CE7B72">
            <w:pPr>
              <w:tabs>
                <w:tab w:val="left" w:pos="4320"/>
              </w:tabs>
              <w:rPr>
                <w:sz w:val="22"/>
                <w:szCs w:val="22"/>
              </w:rPr>
            </w:pPr>
          </w:p>
          <w:p w14:paraId="32A04851" w14:textId="77777777" w:rsidR="00CE7B72" w:rsidRDefault="00CE7B72">
            <w:pPr>
              <w:tabs>
                <w:tab w:val="left" w:pos="4320"/>
              </w:tabs>
              <w:rPr>
                <w:sz w:val="22"/>
                <w:szCs w:val="22"/>
              </w:rPr>
            </w:pPr>
            <w:r>
              <w:rPr>
                <w:sz w:val="22"/>
                <w:szCs w:val="22"/>
              </w:rPr>
              <w:t>e.1</w:t>
            </w:r>
          </w:p>
          <w:p w14:paraId="4A030738" w14:textId="77777777" w:rsidR="00CE7B72" w:rsidRDefault="00CE7B72">
            <w:pPr>
              <w:tabs>
                <w:tab w:val="left" w:pos="4320"/>
              </w:tabs>
              <w:rPr>
                <w:sz w:val="22"/>
                <w:szCs w:val="22"/>
              </w:rPr>
            </w:pPr>
          </w:p>
          <w:p w14:paraId="7138C73B" w14:textId="77777777" w:rsidR="00CE7B72" w:rsidRDefault="00CE7B72">
            <w:pPr>
              <w:tabs>
                <w:tab w:val="left" w:pos="4320"/>
              </w:tabs>
              <w:rPr>
                <w:sz w:val="22"/>
                <w:szCs w:val="22"/>
              </w:rPr>
            </w:pPr>
          </w:p>
          <w:p w14:paraId="2A40251C" w14:textId="77777777" w:rsidR="00CE7B72" w:rsidRDefault="006030E3">
            <w:pPr>
              <w:tabs>
                <w:tab w:val="left" w:pos="4320"/>
              </w:tabs>
              <w:rPr>
                <w:sz w:val="22"/>
                <w:szCs w:val="22"/>
              </w:rPr>
            </w:pPr>
            <w:r>
              <w:rPr>
                <w:sz w:val="22"/>
                <w:szCs w:val="22"/>
              </w:rPr>
              <w:t>d.3</w:t>
            </w:r>
          </w:p>
          <w:p w14:paraId="79DC749E" w14:textId="77777777" w:rsidR="00CE7B72" w:rsidRDefault="00CE7B72">
            <w:pPr>
              <w:tabs>
                <w:tab w:val="left" w:pos="4320"/>
              </w:tabs>
              <w:rPr>
                <w:sz w:val="22"/>
                <w:szCs w:val="22"/>
              </w:rPr>
            </w:pPr>
          </w:p>
          <w:p w14:paraId="1972BC40" w14:textId="77777777" w:rsidR="00CE7B72" w:rsidRDefault="00CE7B72">
            <w:pPr>
              <w:tabs>
                <w:tab w:val="left" w:pos="4320"/>
              </w:tabs>
              <w:rPr>
                <w:sz w:val="22"/>
                <w:szCs w:val="22"/>
              </w:rPr>
            </w:pPr>
          </w:p>
          <w:p w14:paraId="61AC97A0" w14:textId="77777777" w:rsidR="00CE7B72" w:rsidRDefault="00CE7B72">
            <w:pPr>
              <w:tabs>
                <w:tab w:val="left" w:pos="4320"/>
              </w:tabs>
              <w:rPr>
                <w:sz w:val="22"/>
                <w:szCs w:val="22"/>
              </w:rPr>
            </w:pPr>
          </w:p>
          <w:p w14:paraId="3541ADB1" w14:textId="77777777" w:rsidR="00CE7B72" w:rsidRDefault="00CE7B72">
            <w:pPr>
              <w:tabs>
                <w:tab w:val="left" w:pos="4320"/>
              </w:tabs>
              <w:rPr>
                <w:sz w:val="22"/>
                <w:szCs w:val="22"/>
              </w:rPr>
            </w:pPr>
            <w:r>
              <w:rPr>
                <w:sz w:val="22"/>
                <w:szCs w:val="22"/>
              </w:rPr>
              <w:t>e.</w:t>
            </w:r>
            <w:r w:rsidR="006030E3">
              <w:rPr>
                <w:sz w:val="22"/>
                <w:szCs w:val="22"/>
              </w:rPr>
              <w:t>1</w:t>
            </w:r>
          </w:p>
          <w:p w14:paraId="33B12D9A" w14:textId="77777777" w:rsidR="00CE7B72" w:rsidRDefault="00CE7B72">
            <w:pPr>
              <w:tabs>
                <w:tab w:val="left" w:pos="4320"/>
              </w:tabs>
              <w:rPr>
                <w:sz w:val="22"/>
                <w:szCs w:val="22"/>
              </w:rPr>
            </w:pPr>
          </w:p>
          <w:p w14:paraId="2F2F3FAB" w14:textId="77777777" w:rsidR="00CE7B72" w:rsidRDefault="00CE7B72">
            <w:pPr>
              <w:tabs>
                <w:tab w:val="left" w:pos="4320"/>
              </w:tabs>
              <w:rPr>
                <w:sz w:val="22"/>
                <w:szCs w:val="22"/>
              </w:rPr>
            </w:pPr>
          </w:p>
          <w:p w14:paraId="42AA4AFA" w14:textId="77777777" w:rsidR="00CE7B72" w:rsidRDefault="00CE7B72">
            <w:pPr>
              <w:tabs>
                <w:tab w:val="left" w:pos="4320"/>
              </w:tabs>
              <w:rPr>
                <w:sz w:val="22"/>
                <w:szCs w:val="22"/>
              </w:rPr>
            </w:pPr>
          </w:p>
          <w:p w14:paraId="1A0B3A14" w14:textId="77777777" w:rsidR="006030E3" w:rsidRDefault="006030E3">
            <w:pPr>
              <w:tabs>
                <w:tab w:val="left" w:pos="4320"/>
              </w:tabs>
              <w:rPr>
                <w:sz w:val="22"/>
                <w:szCs w:val="22"/>
              </w:rPr>
            </w:pPr>
          </w:p>
          <w:p w14:paraId="3BBFE244" w14:textId="77777777" w:rsidR="006030E3" w:rsidRDefault="006030E3">
            <w:pPr>
              <w:tabs>
                <w:tab w:val="left" w:pos="4320"/>
              </w:tabs>
              <w:rPr>
                <w:sz w:val="22"/>
                <w:szCs w:val="22"/>
              </w:rPr>
            </w:pPr>
          </w:p>
          <w:p w14:paraId="4B580BBE" w14:textId="77777777" w:rsidR="006030E3" w:rsidRDefault="006030E3">
            <w:pPr>
              <w:tabs>
                <w:tab w:val="left" w:pos="4320"/>
              </w:tabs>
              <w:rPr>
                <w:sz w:val="22"/>
                <w:szCs w:val="22"/>
              </w:rPr>
            </w:pPr>
          </w:p>
          <w:p w14:paraId="0BC744FA" w14:textId="77777777" w:rsidR="006030E3" w:rsidRDefault="006030E3">
            <w:pPr>
              <w:tabs>
                <w:tab w:val="left" w:pos="4320"/>
              </w:tabs>
              <w:rPr>
                <w:sz w:val="22"/>
                <w:szCs w:val="22"/>
              </w:rPr>
            </w:pPr>
          </w:p>
          <w:p w14:paraId="76ADF333" w14:textId="77777777" w:rsidR="006030E3" w:rsidRDefault="006030E3">
            <w:pPr>
              <w:tabs>
                <w:tab w:val="left" w:pos="4320"/>
              </w:tabs>
              <w:rPr>
                <w:sz w:val="22"/>
                <w:szCs w:val="22"/>
              </w:rPr>
            </w:pPr>
          </w:p>
          <w:p w14:paraId="0A57D734" w14:textId="77777777" w:rsidR="006030E3" w:rsidRDefault="006030E3">
            <w:pPr>
              <w:tabs>
                <w:tab w:val="left" w:pos="4320"/>
              </w:tabs>
              <w:rPr>
                <w:sz w:val="22"/>
                <w:szCs w:val="22"/>
              </w:rPr>
            </w:pPr>
          </w:p>
          <w:p w14:paraId="66E79A1D" w14:textId="77777777" w:rsidR="00CE7B72" w:rsidRDefault="00CE7B72">
            <w:pPr>
              <w:tabs>
                <w:tab w:val="left" w:pos="4320"/>
              </w:tabs>
              <w:rPr>
                <w:sz w:val="22"/>
                <w:szCs w:val="22"/>
              </w:rPr>
            </w:pPr>
            <w:r>
              <w:rPr>
                <w:sz w:val="22"/>
                <w:szCs w:val="22"/>
              </w:rPr>
              <w:t>e.3</w:t>
            </w:r>
          </w:p>
          <w:p w14:paraId="5E103B87" w14:textId="77777777" w:rsidR="00CE7B72" w:rsidRDefault="00CE7B72">
            <w:pPr>
              <w:tabs>
                <w:tab w:val="left" w:pos="4320"/>
              </w:tabs>
              <w:rPr>
                <w:sz w:val="22"/>
                <w:szCs w:val="22"/>
              </w:rPr>
            </w:pPr>
          </w:p>
          <w:p w14:paraId="2FC88096" w14:textId="77777777" w:rsidR="00CE7B72" w:rsidRDefault="00CE7B72">
            <w:pPr>
              <w:tabs>
                <w:tab w:val="left" w:pos="4320"/>
              </w:tabs>
              <w:rPr>
                <w:sz w:val="22"/>
                <w:szCs w:val="22"/>
              </w:rPr>
            </w:pPr>
          </w:p>
          <w:p w14:paraId="39F9CC77" w14:textId="77777777" w:rsidR="00CE7B72" w:rsidRDefault="00CE7B72">
            <w:pPr>
              <w:tabs>
                <w:tab w:val="left" w:pos="4320"/>
              </w:tabs>
              <w:rPr>
                <w:sz w:val="22"/>
                <w:szCs w:val="22"/>
              </w:rPr>
            </w:pPr>
          </w:p>
          <w:p w14:paraId="3F25C021" w14:textId="77777777" w:rsidR="006030E3" w:rsidRDefault="006030E3">
            <w:pPr>
              <w:tabs>
                <w:tab w:val="left" w:pos="4320"/>
              </w:tabs>
              <w:rPr>
                <w:sz w:val="22"/>
                <w:szCs w:val="22"/>
              </w:rPr>
            </w:pPr>
          </w:p>
          <w:p w14:paraId="26489618" w14:textId="77777777" w:rsidR="006030E3" w:rsidRDefault="006030E3">
            <w:pPr>
              <w:tabs>
                <w:tab w:val="left" w:pos="4320"/>
              </w:tabs>
              <w:rPr>
                <w:sz w:val="22"/>
                <w:szCs w:val="22"/>
              </w:rPr>
            </w:pPr>
          </w:p>
          <w:p w14:paraId="49B2E3F8" w14:textId="77777777" w:rsidR="00CE7B72" w:rsidRDefault="00CE7B72">
            <w:pPr>
              <w:tabs>
                <w:tab w:val="left" w:pos="4320"/>
              </w:tabs>
              <w:rPr>
                <w:sz w:val="22"/>
                <w:szCs w:val="22"/>
              </w:rPr>
            </w:pPr>
            <w:r>
              <w:rPr>
                <w:b/>
                <w:sz w:val="22"/>
                <w:szCs w:val="22"/>
              </w:rPr>
              <w:t>PT 1.a1</w:t>
            </w:r>
          </w:p>
          <w:p w14:paraId="6EE08558" w14:textId="77777777" w:rsidR="00CE7B72" w:rsidRDefault="00CE7B72">
            <w:pPr>
              <w:tabs>
                <w:tab w:val="left" w:pos="4320"/>
              </w:tabs>
            </w:pPr>
            <w:r>
              <w:rPr>
                <w:sz w:val="22"/>
                <w:szCs w:val="22"/>
              </w:rPr>
              <w:t>e.4</w:t>
            </w:r>
          </w:p>
        </w:tc>
      </w:tr>
    </w:tbl>
    <w:p w14:paraId="62640467" w14:textId="77777777" w:rsidR="00CE7B72" w:rsidRDefault="00CE7B72">
      <w:pPr>
        <w:tabs>
          <w:tab w:val="left" w:pos="4320"/>
        </w:tabs>
        <w:rPr>
          <w:b/>
          <w:sz w:val="22"/>
          <w:szCs w:val="22"/>
        </w:rPr>
      </w:pPr>
    </w:p>
    <w:p w14:paraId="3209C653" w14:textId="77777777" w:rsidR="00CE7B72" w:rsidRDefault="00CE7B72">
      <w:pPr>
        <w:tabs>
          <w:tab w:val="left" w:pos="4320"/>
        </w:tabs>
        <w:rPr>
          <w:sz w:val="22"/>
          <w:szCs w:val="22"/>
        </w:rPr>
      </w:pPr>
      <w:r>
        <w:rPr>
          <w:b/>
          <w:sz w:val="22"/>
          <w:szCs w:val="22"/>
        </w:rPr>
        <w:t>2. ročník</w:t>
      </w:r>
    </w:p>
    <w:p w14:paraId="3C0A2F00" w14:textId="77777777" w:rsidR="00CE7B72" w:rsidRDefault="00CE7B72">
      <w:pPr>
        <w:tabs>
          <w:tab w:val="left" w:pos="4320"/>
        </w:tabs>
        <w:rPr>
          <w:sz w:val="22"/>
          <w:szCs w:val="22"/>
        </w:rPr>
      </w:pPr>
    </w:p>
    <w:tbl>
      <w:tblPr>
        <w:tblW w:w="0" w:type="auto"/>
        <w:tblInd w:w="-102" w:type="dxa"/>
        <w:tblLayout w:type="fixed"/>
        <w:tblLook w:val="0000" w:firstRow="0" w:lastRow="0" w:firstColumn="0" w:lastColumn="0" w:noHBand="0" w:noVBand="0"/>
      </w:tblPr>
      <w:tblGrid>
        <w:gridCol w:w="4756"/>
        <w:gridCol w:w="3630"/>
        <w:gridCol w:w="1034"/>
      </w:tblGrid>
      <w:tr w:rsidR="00CE7B72" w14:paraId="26D92955" w14:textId="77777777">
        <w:tc>
          <w:tcPr>
            <w:tcW w:w="4756" w:type="dxa"/>
            <w:tcBorders>
              <w:top w:val="single" w:sz="4" w:space="0" w:color="000000"/>
              <w:left w:val="single" w:sz="4" w:space="0" w:color="000000"/>
              <w:bottom w:val="single" w:sz="4" w:space="0" w:color="000000"/>
            </w:tcBorders>
            <w:shd w:val="clear" w:color="auto" w:fill="auto"/>
            <w:vAlign w:val="center"/>
          </w:tcPr>
          <w:p w14:paraId="6DB9EC76" w14:textId="77777777" w:rsidR="00CE7B72" w:rsidRDefault="00CE7B72">
            <w:pPr>
              <w:tabs>
                <w:tab w:val="left" w:pos="4320"/>
              </w:tabs>
              <w:rPr>
                <w:b/>
                <w:sz w:val="22"/>
                <w:szCs w:val="22"/>
              </w:rPr>
            </w:pPr>
            <w:r>
              <w:rPr>
                <w:b/>
                <w:sz w:val="22"/>
                <w:szCs w:val="22"/>
              </w:rPr>
              <w:t>Konkretizované výstupy</w:t>
            </w:r>
          </w:p>
        </w:tc>
        <w:tc>
          <w:tcPr>
            <w:tcW w:w="3630" w:type="dxa"/>
            <w:tcBorders>
              <w:top w:val="single" w:sz="4" w:space="0" w:color="000000"/>
              <w:left w:val="single" w:sz="4" w:space="0" w:color="000000"/>
              <w:bottom w:val="single" w:sz="4" w:space="0" w:color="000000"/>
            </w:tcBorders>
            <w:shd w:val="clear" w:color="auto" w:fill="auto"/>
            <w:vAlign w:val="center"/>
          </w:tcPr>
          <w:p w14:paraId="10B1666D" w14:textId="77777777" w:rsidR="00CE7B72" w:rsidRDefault="00CE7B72">
            <w:pPr>
              <w:tabs>
                <w:tab w:val="left" w:pos="4320"/>
              </w:tabs>
              <w:snapToGrid w:val="0"/>
              <w:jc w:val="center"/>
              <w:rPr>
                <w:b/>
                <w:sz w:val="22"/>
                <w:szCs w:val="22"/>
              </w:rPr>
            </w:pPr>
          </w:p>
          <w:p w14:paraId="00B32B4F" w14:textId="77777777" w:rsidR="00CE7B72" w:rsidRDefault="00CE7B72">
            <w:pPr>
              <w:tabs>
                <w:tab w:val="left" w:pos="4320"/>
              </w:tabs>
              <w:rPr>
                <w:b/>
                <w:sz w:val="22"/>
                <w:szCs w:val="22"/>
              </w:rPr>
            </w:pPr>
            <w:r>
              <w:rPr>
                <w:b/>
                <w:sz w:val="22"/>
                <w:szCs w:val="22"/>
              </w:rPr>
              <w:t>Učivo</w:t>
            </w:r>
          </w:p>
          <w:p w14:paraId="749122A7" w14:textId="77777777" w:rsidR="00CE7B72" w:rsidRDefault="00CE7B72">
            <w:pPr>
              <w:tabs>
                <w:tab w:val="left" w:pos="4320"/>
              </w:tabs>
              <w:jc w:val="center"/>
              <w:rPr>
                <w:b/>
                <w:sz w:val="22"/>
                <w:szCs w:val="22"/>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6045" w14:textId="77777777" w:rsidR="00CE7B72" w:rsidRDefault="00CE7B72">
            <w:pPr>
              <w:tabs>
                <w:tab w:val="left" w:pos="4320"/>
              </w:tabs>
            </w:pPr>
            <w:r>
              <w:rPr>
                <w:b/>
                <w:sz w:val="22"/>
                <w:szCs w:val="22"/>
              </w:rPr>
              <w:t>OVO Přesahy</w:t>
            </w:r>
          </w:p>
        </w:tc>
      </w:tr>
      <w:tr w:rsidR="00CE7B72" w14:paraId="78BBCA47" w14:textId="77777777">
        <w:tc>
          <w:tcPr>
            <w:tcW w:w="4756" w:type="dxa"/>
            <w:tcBorders>
              <w:top w:val="single" w:sz="4" w:space="0" w:color="000000"/>
              <w:left w:val="single" w:sz="4" w:space="0" w:color="000000"/>
              <w:bottom w:val="single" w:sz="4" w:space="0" w:color="000000"/>
            </w:tcBorders>
            <w:shd w:val="clear" w:color="auto" w:fill="auto"/>
          </w:tcPr>
          <w:p w14:paraId="74137BDD" w14:textId="77777777" w:rsidR="00CE7B72" w:rsidRDefault="00CE7B72">
            <w:pPr>
              <w:tabs>
                <w:tab w:val="left" w:pos="4320"/>
              </w:tabs>
              <w:rPr>
                <w:sz w:val="22"/>
                <w:szCs w:val="22"/>
              </w:rPr>
            </w:pPr>
            <w:r>
              <w:rPr>
                <w:sz w:val="22"/>
                <w:szCs w:val="22"/>
              </w:rPr>
              <w:t>žák:</w:t>
            </w:r>
          </w:p>
          <w:p w14:paraId="2A83D342" w14:textId="77777777" w:rsidR="00CE7B72" w:rsidRDefault="00CE7B72" w:rsidP="00332AB7">
            <w:pPr>
              <w:numPr>
                <w:ilvl w:val="0"/>
                <w:numId w:val="366"/>
              </w:numPr>
              <w:tabs>
                <w:tab w:val="left" w:pos="4320"/>
              </w:tabs>
              <w:rPr>
                <w:sz w:val="22"/>
                <w:szCs w:val="22"/>
              </w:rPr>
            </w:pPr>
            <w:r>
              <w:rPr>
                <w:sz w:val="22"/>
                <w:szCs w:val="22"/>
              </w:rPr>
              <w:t>orientuje se v okolí svého bydliště</w:t>
            </w:r>
          </w:p>
          <w:p w14:paraId="1E4C5C20" w14:textId="77777777" w:rsidR="00CE7B72" w:rsidRDefault="00CE7B72" w:rsidP="00332AB7">
            <w:pPr>
              <w:numPr>
                <w:ilvl w:val="0"/>
                <w:numId w:val="366"/>
              </w:numPr>
              <w:tabs>
                <w:tab w:val="left" w:pos="4320"/>
              </w:tabs>
              <w:rPr>
                <w:sz w:val="22"/>
                <w:szCs w:val="22"/>
              </w:rPr>
            </w:pPr>
            <w:r>
              <w:rPr>
                <w:sz w:val="22"/>
                <w:szCs w:val="22"/>
              </w:rPr>
              <w:t>pamatuje si adresu svého bydliště, popř. telefon</w:t>
            </w:r>
          </w:p>
          <w:p w14:paraId="72770699" w14:textId="77777777" w:rsidR="00CE7B72" w:rsidRDefault="00CE7B72" w:rsidP="00332AB7">
            <w:pPr>
              <w:numPr>
                <w:ilvl w:val="0"/>
                <w:numId w:val="366"/>
              </w:numPr>
              <w:tabs>
                <w:tab w:val="left" w:pos="4320"/>
              </w:tabs>
              <w:rPr>
                <w:sz w:val="22"/>
                <w:szCs w:val="22"/>
              </w:rPr>
            </w:pPr>
            <w:r>
              <w:rPr>
                <w:sz w:val="22"/>
                <w:szCs w:val="22"/>
              </w:rPr>
              <w:t>rozlišuje vyučovací předměty</w:t>
            </w:r>
          </w:p>
          <w:p w14:paraId="5B4506A7" w14:textId="77777777" w:rsidR="00CE7B72" w:rsidRDefault="00CE7B72" w:rsidP="00332AB7">
            <w:pPr>
              <w:numPr>
                <w:ilvl w:val="0"/>
                <w:numId w:val="366"/>
              </w:numPr>
              <w:tabs>
                <w:tab w:val="left" w:pos="4320"/>
              </w:tabs>
              <w:rPr>
                <w:sz w:val="22"/>
                <w:szCs w:val="22"/>
              </w:rPr>
            </w:pPr>
            <w:r>
              <w:rPr>
                <w:sz w:val="22"/>
                <w:szCs w:val="22"/>
              </w:rPr>
              <w:t>připravuje se na vyučování podle rozvrhu</w:t>
            </w:r>
          </w:p>
          <w:p w14:paraId="021D243E" w14:textId="77777777" w:rsidR="00CE7B72" w:rsidRDefault="00CE7B72" w:rsidP="00332AB7">
            <w:pPr>
              <w:numPr>
                <w:ilvl w:val="0"/>
                <w:numId w:val="366"/>
              </w:numPr>
              <w:tabs>
                <w:tab w:val="left" w:pos="4320"/>
              </w:tabs>
              <w:rPr>
                <w:sz w:val="22"/>
                <w:szCs w:val="22"/>
              </w:rPr>
            </w:pPr>
            <w:r>
              <w:rPr>
                <w:sz w:val="22"/>
                <w:szCs w:val="22"/>
              </w:rPr>
              <w:t>orientuje se bezpečně v budově školy i v jejím okolí</w:t>
            </w:r>
          </w:p>
          <w:p w14:paraId="3303FD65" w14:textId="77777777" w:rsidR="00CE7B72" w:rsidRDefault="00CE7B72" w:rsidP="00332AB7">
            <w:pPr>
              <w:numPr>
                <w:ilvl w:val="0"/>
                <w:numId w:val="366"/>
              </w:numPr>
              <w:tabs>
                <w:tab w:val="left" w:pos="4320"/>
              </w:tabs>
              <w:rPr>
                <w:sz w:val="22"/>
                <w:szCs w:val="22"/>
              </w:rPr>
            </w:pPr>
            <w:r>
              <w:rPr>
                <w:sz w:val="22"/>
                <w:szCs w:val="22"/>
              </w:rPr>
              <w:t>uplatňuje zásady správného chování při vyučování i o přestávce</w:t>
            </w:r>
          </w:p>
          <w:p w14:paraId="3B1CDF3D" w14:textId="77777777" w:rsidR="00CE7B72" w:rsidRDefault="00CE7B72" w:rsidP="00332AB7">
            <w:pPr>
              <w:numPr>
                <w:ilvl w:val="0"/>
                <w:numId w:val="366"/>
              </w:numPr>
              <w:tabs>
                <w:tab w:val="left" w:pos="4320"/>
              </w:tabs>
              <w:rPr>
                <w:sz w:val="22"/>
                <w:szCs w:val="22"/>
              </w:rPr>
            </w:pPr>
            <w:r>
              <w:rPr>
                <w:sz w:val="22"/>
                <w:szCs w:val="22"/>
              </w:rPr>
              <w:t>respektuje základní pravidla pro chodce na chodníku, stezce pro chodce, na silnici</w:t>
            </w:r>
          </w:p>
          <w:p w14:paraId="5DAD05F1" w14:textId="77777777" w:rsidR="00CE7B72" w:rsidRDefault="00CE7B72" w:rsidP="00332AB7">
            <w:pPr>
              <w:numPr>
                <w:ilvl w:val="0"/>
                <w:numId w:val="366"/>
              </w:numPr>
              <w:tabs>
                <w:tab w:val="left" w:pos="4320"/>
              </w:tabs>
              <w:rPr>
                <w:sz w:val="22"/>
                <w:szCs w:val="22"/>
              </w:rPr>
            </w:pPr>
            <w:r>
              <w:rPr>
                <w:sz w:val="22"/>
                <w:szCs w:val="22"/>
              </w:rPr>
              <w:t>rozlišuje různé dopravní prostředky</w:t>
            </w:r>
          </w:p>
          <w:p w14:paraId="51C9E623" w14:textId="77777777" w:rsidR="00CE7B72" w:rsidRDefault="00CE7B72" w:rsidP="00332AB7">
            <w:pPr>
              <w:numPr>
                <w:ilvl w:val="0"/>
                <w:numId w:val="366"/>
              </w:numPr>
              <w:tabs>
                <w:tab w:val="left" w:pos="4320"/>
              </w:tabs>
              <w:rPr>
                <w:sz w:val="22"/>
                <w:szCs w:val="22"/>
              </w:rPr>
            </w:pPr>
            <w:r>
              <w:rPr>
                <w:sz w:val="22"/>
                <w:szCs w:val="22"/>
              </w:rPr>
              <w:t>pojmenuje důležité dopravní značky</w:t>
            </w:r>
          </w:p>
          <w:p w14:paraId="498EA2A8" w14:textId="77777777" w:rsidR="00CE7B72" w:rsidRDefault="00CE7B72" w:rsidP="00332AB7">
            <w:pPr>
              <w:numPr>
                <w:ilvl w:val="0"/>
                <w:numId w:val="366"/>
              </w:numPr>
              <w:tabs>
                <w:tab w:val="left" w:pos="4320"/>
              </w:tabs>
              <w:rPr>
                <w:sz w:val="22"/>
                <w:szCs w:val="22"/>
              </w:rPr>
            </w:pPr>
            <w:r>
              <w:rPr>
                <w:sz w:val="22"/>
                <w:szCs w:val="22"/>
              </w:rPr>
              <w:t>vysvětlí dopravní značky v okolí školy</w:t>
            </w:r>
          </w:p>
          <w:p w14:paraId="0002EDFD" w14:textId="77777777" w:rsidR="00CE7B72" w:rsidRDefault="00CE7B72" w:rsidP="00332AB7">
            <w:pPr>
              <w:numPr>
                <w:ilvl w:val="0"/>
                <w:numId w:val="366"/>
              </w:numPr>
              <w:tabs>
                <w:tab w:val="left" w:pos="4320"/>
              </w:tabs>
              <w:rPr>
                <w:sz w:val="22"/>
                <w:szCs w:val="22"/>
              </w:rPr>
            </w:pPr>
            <w:r>
              <w:rPr>
                <w:sz w:val="22"/>
                <w:szCs w:val="22"/>
              </w:rPr>
              <w:t>orientuje se v obci, určuje důležitá místa a budovy</w:t>
            </w:r>
          </w:p>
          <w:p w14:paraId="0B70A60E" w14:textId="77777777" w:rsidR="00CE7B72" w:rsidRDefault="00CE7B72" w:rsidP="00332AB7">
            <w:pPr>
              <w:numPr>
                <w:ilvl w:val="0"/>
                <w:numId w:val="366"/>
              </w:numPr>
              <w:tabs>
                <w:tab w:val="left" w:pos="4320"/>
              </w:tabs>
              <w:rPr>
                <w:sz w:val="22"/>
                <w:szCs w:val="22"/>
              </w:rPr>
            </w:pPr>
            <w:r>
              <w:rPr>
                <w:sz w:val="22"/>
                <w:szCs w:val="22"/>
              </w:rPr>
              <w:t>pojmenuje obce a města v nejbližším okolí</w:t>
            </w:r>
          </w:p>
          <w:p w14:paraId="7B9F21D4" w14:textId="77777777" w:rsidR="00CE7B72" w:rsidRDefault="00CE7B72" w:rsidP="00332AB7">
            <w:pPr>
              <w:numPr>
                <w:ilvl w:val="0"/>
                <w:numId w:val="366"/>
              </w:numPr>
              <w:tabs>
                <w:tab w:val="left" w:pos="4320"/>
              </w:tabs>
              <w:rPr>
                <w:sz w:val="22"/>
                <w:szCs w:val="22"/>
              </w:rPr>
            </w:pPr>
            <w:r>
              <w:rPr>
                <w:sz w:val="22"/>
                <w:szCs w:val="22"/>
              </w:rPr>
              <w:t>určuje polohu a ráz okolní krajiny</w:t>
            </w:r>
          </w:p>
          <w:p w14:paraId="22E1B947" w14:textId="77777777" w:rsidR="00CE7B72" w:rsidRDefault="00CE7B72" w:rsidP="00332AB7">
            <w:pPr>
              <w:numPr>
                <w:ilvl w:val="0"/>
                <w:numId w:val="366"/>
              </w:numPr>
              <w:tabs>
                <w:tab w:val="left" w:pos="4320"/>
              </w:tabs>
              <w:rPr>
                <w:sz w:val="22"/>
                <w:szCs w:val="22"/>
              </w:rPr>
            </w:pPr>
            <w:r>
              <w:rPr>
                <w:sz w:val="22"/>
                <w:szCs w:val="22"/>
              </w:rPr>
              <w:t>určuje příbuzenské vztahy v rodině</w:t>
            </w:r>
          </w:p>
          <w:p w14:paraId="488D8B85" w14:textId="77777777" w:rsidR="00CE7B72" w:rsidRDefault="00CE7B72" w:rsidP="00332AB7">
            <w:pPr>
              <w:numPr>
                <w:ilvl w:val="0"/>
                <w:numId w:val="366"/>
              </w:numPr>
              <w:tabs>
                <w:tab w:val="left" w:pos="4320"/>
              </w:tabs>
              <w:rPr>
                <w:sz w:val="22"/>
                <w:szCs w:val="22"/>
              </w:rPr>
            </w:pPr>
            <w:r>
              <w:rPr>
                <w:sz w:val="22"/>
                <w:szCs w:val="22"/>
              </w:rPr>
              <w:t>rozlišuje role rodinných příslušníků</w:t>
            </w:r>
          </w:p>
          <w:p w14:paraId="792E4607" w14:textId="77777777" w:rsidR="00CE7B72" w:rsidRDefault="00CE7B72" w:rsidP="00332AB7">
            <w:pPr>
              <w:numPr>
                <w:ilvl w:val="0"/>
                <w:numId w:val="366"/>
              </w:numPr>
              <w:tabs>
                <w:tab w:val="left" w:pos="4320"/>
              </w:tabs>
              <w:rPr>
                <w:sz w:val="22"/>
                <w:szCs w:val="22"/>
              </w:rPr>
            </w:pPr>
            <w:r>
              <w:rPr>
                <w:sz w:val="22"/>
                <w:szCs w:val="22"/>
              </w:rPr>
              <w:t>vymezí povinnosti členů rodiny, sám dokáže v domácnosti pomoci</w:t>
            </w:r>
          </w:p>
          <w:p w14:paraId="7F417D24" w14:textId="77777777" w:rsidR="00CE7B72" w:rsidRDefault="00CE7B72" w:rsidP="00332AB7">
            <w:pPr>
              <w:numPr>
                <w:ilvl w:val="0"/>
                <w:numId w:val="366"/>
              </w:numPr>
              <w:tabs>
                <w:tab w:val="left" w:pos="4320"/>
              </w:tabs>
              <w:rPr>
                <w:sz w:val="22"/>
                <w:szCs w:val="22"/>
              </w:rPr>
            </w:pPr>
            <w:r>
              <w:rPr>
                <w:sz w:val="22"/>
                <w:szCs w:val="22"/>
              </w:rPr>
              <w:lastRenderedPageBreak/>
              <w:t>uvědomuje si věkové rozdíly a věkovou posloupnost členů rodiny</w:t>
            </w:r>
          </w:p>
          <w:p w14:paraId="0E6ABF00" w14:textId="77777777" w:rsidR="00CE7B72" w:rsidRDefault="00CE7B72" w:rsidP="00332AB7">
            <w:pPr>
              <w:numPr>
                <w:ilvl w:val="0"/>
                <w:numId w:val="366"/>
              </w:numPr>
              <w:tabs>
                <w:tab w:val="left" w:pos="4320"/>
              </w:tabs>
              <w:rPr>
                <w:sz w:val="22"/>
                <w:szCs w:val="22"/>
              </w:rPr>
            </w:pPr>
            <w:r>
              <w:rPr>
                <w:sz w:val="22"/>
                <w:szCs w:val="22"/>
              </w:rPr>
              <w:t>pojmenuje povolání rodičů</w:t>
            </w:r>
          </w:p>
          <w:p w14:paraId="302E0C49" w14:textId="77777777" w:rsidR="00CE7B72" w:rsidRDefault="00CE7B72" w:rsidP="00332AB7">
            <w:pPr>
              <w:numPr>
                <w:ilvl w:val="0"/>
                <w:numId w:val="366"/>
              </w:numPr>
              <w:tabs>
                <w:tab w:val="left" w:pos="4320"/>
              </w:tabs>
              <w:rPr>
                <w:sz w:val="22"/>
                <w:szCs w:val="22"/>
              </w:rPr>
            </w:pPr>
            <w:r>
              <w:rPr>
                <w:sz w:val="22"/>
                <w:szCs w:val="22"/>
              </w:rPr>
              <w:t>vysvětlí a popíše různá povolání a pracovní činnosti</w:t>
            </w:r>
          </w:p>
          <w:p w14:paraId="719A2994" w14:textId="77777777" w:rsidR="00CE7B72" w:rsidRDefault="00CE7B72" w:rsidP="00332AB7">
            <w:pPr>
              <w:numPr>
                <w:ilvl w:val="0"/>
                <w:numId w:val="366"/>
              </w:numPr>
              <w:tabs>
                <w:tab w:val="left" w:pos="4320"/>
              </w:tabs>
              <w:rPr>
                <w:sz w:val="22"/>
                <w:szCs w:val="22"/>
              </w:rPr>
            </w:pPr>
            <w:r>
              <w:rPr>
                <w:sz w:val="22"/>
                <w:szCs w:val="22"/>
              </w:rPr>
              <w:t>rozlišuje zásady správného chování v rodině a ve společnosti</w:t>
            </w:r>
          </w:p>
          <w:p w14:paraId="423A0388" w14:textId="77777777" w:rsidR="00CE7B72" w:rsidRDefault="00CE7B72" w:rsidP="00332AB7">
            <w:pPr>
              <w:numPr>
                <w:ilvl w:val="0"/>
                <w:numId w:val="366"/>
              </w:numPr>
              <w:tabs>
                <w:tab w:val="left" w:pos="4320"/>
              </w:tabs>
              <w:rPr>
                <w:sz w:val="22"/>
                <w:szCs w:val="22"/>
              </w:rPr>
            </w:pPr>
            <w:r>
              <w:rPr>
                <w:sz w:val="22"/>
                <w:szCs w:val="22"/>
              </w:rPr>
              <w:t>požádá o pomoc</w:t>
            </w:r>
          </w:p>
          <w:p w14:paraId="46A6607B" w14:textId="77777777" w:rsidR="00CE7B72" w:rsidRDefault="00CE7B72" w:rsidP="00332AB7">
            <w:pPr>
              <w:numPr>
                <w:ilvl w:val="0"/>
                <w:numId w:val="366"/>
              </w:numPr>
              <w:tabs>
                <w:tab w:val="left" w:pos="4320"/>
              </w:tabs>
              <w:rPr>
                <w:sz w:val="22"/>
                <w:szCs w:val="22"/>
              </w:rPr>
            </w:pPr>
            <w:r>
              <w:rPr>
                <w:sz w:val="22"/>
                <w:szCs w:val="22"/>
              </w:rPr>
              <w:t>dokáže pomoci spolužákům</w:t>
            </w:r>
          </w:p>
          <w:p w14:paraId="77D033FC" w14:textId="77777777" w:rsidR="00CE7B72" w:rsidRDefault="00CE7B72" w:rsidP="00332AB7">
            <w:pPr>
              <w:numPr>
                <w:ilvl w:val="0"/>
                <w:numId w:val="366"/>
              </w:numPr>
              <w:tabs>
                <w:tab w:val="left" w:pos="4320"/>
              </w:tabs>
              <w:rPr>
                <w:sz w:val="22"/>
                <w:szCs w:val="22"/>
              </w:rPr>
            </w:pPr>
            <w:r>
              <w:rPr>
                <w:sz w:val="22"/>
                <w:szCs w:val="22"/>
              </w:rPr>
              <w:t>projevuje toleranci k odlišnostem spolužáků, k jejich přednostem i nedostatkům</w:t>
            </w:r>
          </w:p>
          <w:p w14:paraId="09673A91" w14:textId="77777777" w:rsidR="00CE7B72" w:rsidRDefault="00CE7B72">
            <w:pPr>
              <w:tabs>
                <w:tab w:val="left" w:pos="4320"/>
              </w:tabs>
              <w:rPr>
                <w:sz w:val="22"/>
                <w:szCs w:val="22"/>
              </w:rPr>
            </w:pPr>
          </w:p>
          <w:p w14:paraId="583E956E" w14:textId="77777777" w:rsidR="00CE7B72" w:rsidRDefault="00CE7B72" w:rsidP="00332AB7">
            <w:pPr>
              <w:numPr>
                <w:ilvl w:val="0"/>
                <w:numId w:val="366"/>
              </w:numPr>
              <w:tabs>
                <w:tab w:val="left" w:pos="4320"/>
              </w:tabs>
              <w:rPr>
                <w:sz w:val="22"/>
                <w:szCs w:val="22"/>
              </w:rPr>
            </w:pPr>
            <w:r>
              <w:rPr>
                <w:sz w:val="22"/>
                <w:szCs w:val="22"/>
              </w:rPr>
              <w:t xml:space="preserve">rozlišuje pojmy: hodina, den, </w:t>
            </w:r>
            <w:proofErr w:type="gramStart"/>
            <w:r>
              <w:rPr>
                <w:sz w:val="22"/>
                <w:szCs w:val="22"/>
              </w:rPr>
              <w:t>týden,měsíc</w:t>
            </w:r>
            <w:proofErr w:type="gramEnd"/>
            <w:r>
              <w:rPr>
                <w:sz w:val="22"/>
                <w:szCs w:val="22"/>
              </w:rPr>
              <w:t>, kalendářní a školní rok</w:t>
            </w:r>
          </w:p>
          <w:p w14:paraId="73F7851C" w14:textId="77777777" w:rsidR="00CE7B72" w:rsidRDefault="00CE7B72" w:rsidP="00332AB7">
            <w:pPr>
              <w:numPr>
                <w:ilvl w:val="0"/>
                <w:numId w:val="366"/>
              </w:numPr>
              <w:tabs>
                <w:tab w:val="left" w:pos="4320"/>
              </w:tabs>
              <w:rPr>
                <w:sz w:val="22"/>
                <w:szCs w:val="22"/>
              </w:rPr>
            </w:pPr>
            <w:r>
              <w:rPr>
                <w:sz w:val="22"/>
                <w:szCs w:val="22"/>
              </w:rPr>
              <w:t>určuje části dne</w:t>
            </w:r>
          </w:p>
          <w:p w14:paraId="79BA6F71" w14:textId="77777777" w:rsidR="00CE7B72" w:rsidRDefault="00CE7B72" w:rsidP="00332AB7">
            <w:pPr>
              <w:numPr>
                <w:ilvl w:val="0"/>
                <w:numId w:val="366"/>
              </w:numPr>
              <w:tabs>
                <w:tab w:val="left" w:pos="4320"/>
              </w:tabs>
              <w:rPr>
                <w:sz w:val="22"/>
                <w:szCs w:val="22"/>
              </w:rPr>
            </w:pPr>
            <w:r>
              <w:rPr>
                <w:sz w:val="22"/>
                <w:szCs w:val="22"/>
              </w:rPr>
              <w:t>na ciferníku určí celou, půl, čtvrt</w:t>
            </w:r>
          </w:p>
          <w:p w14:paraId="00522E07" w14:textId="77777777" w:rsidR="00CE7B72" w:rsidRDefault="00CE7B72" w:rsidP="00332AB7">
            <w:pPr>
              <w:numPr>
                <w:ilvl w:val="0"/>
                <w:numId w:val="366"/>
              </w:numPr>
              <w:tabs>
                <w:tab w:val="left" w:pos="4320"/>
              </w:tabs>
              <w:rPr>
                <w:sz w:val="22"/>
                <w:szCs w:val="22"/>
              </w:rPr>
            </w:pPr>
            <w:r>
              <w:rPr>
                <w:sz w:val="22"/>
                <w:szCs w:val="22"/>
              </w:rPr>
              <w:t>posoudí posloupnost včera, dnes, zítra</w:t>
            </w:r>
          </w:p>
          <w:p w14:paraId="6BBC6C47" w14:textId="77777777" w:rsidR="00CE7B72" w:rsidRDefault="00CE7B72" w:rsidP="00332AB7">
            <w:pPr>
              <w:numPr>
                <w:ilvl w:val="0"/>
                <w:numId w:val="366"/>
              </w:numPr>
              <w:tabs>
                <w:tab w:val="left" w:pos="4320"/>
              </w:tabs>
              <w:rPr>
                <w:sz w:val="22"/>
                <w:szCs w:val="22"/>
              </w:rPr>
            </w:pPr>
            <w:r>
              <w:rPr>
                <w:sz w:val="22"/>
                <w:szCs w:val="22"/>
              </w:rPr>
              <w:t>rozlišuje minulost, současnost, budoucnost</w:t>
            </w:r>
          </w:p>
          <w:p w14:paraId="3692C04E" w14:textId="77777777" w:rsidR="00CE7B72" w:rsidRDefault="00CE7B72" w:rsidP="00332AB7">
            <w:pPr>
              <w:numPr>
                <w:ilvl w:val="0"/>
                <w:numId w:val="366"/>
              </w:numPr>
              <w:tabs>
                <w:tab w:val="left" w:pos="4320"/>
              </w:tabs>
              <w:rPr>
                <w:sz w:val="22"/>
                <w:szCs w:val="22"/>
              </w:rPr>
            </w:pPr>
            <w:r>
              <w:rPr>
                <w:sz w:val="22"/>
                <w:szCs w:val="22"/>
              </w:rPr>
              <w:t>vypravuje o významných událostech v rodině</w:t>
            </w:r>
          </w:p>
          <w:p w14:paraId="36E83067" w14:textId="77777777" w:rsidR="00CE7B72" w:rsidRDefault="00CE7B72" w:rsidP="00332AB7">
            <w:pPr>
              <w:numPr>
                <w:ilvl w:val="0"/>
                <w:numId w:val="366"/>
              </w:numPr>
              <w:tabs>
                <w:tab w:val="left" w:pos="4320"/>
              </w:tabs>
              <w:rPr>
                <w:sz w:val="22"/>
                <w:szCs w:val="22"/>
              </w:rPr>
            </w:pPr>
            <w:r>
              <w:rPr>
                <w:sz w:val="22"/>
                <w:szCs w:val="22"/>
              </w:rPr>
              <w:t>porovnává zvyky a práci lidí v minulosti a v současnosti</w:t>
            </w:r>
          </w:p>
          <w:p w14:paraId="04959E83" w14:textId="77777777" w:rsidR="00CE7B72" w:rsidRDefault="00CE7B72" w:rsidP="00332AB7">
            <w:pPr>
              <w:numPr>
                <w:ilvl w:val="0"/>
                <w:numId w:val="366"/>
              </w:numPr>
              <w:tabs>
                <w:tab w:val="left" w:pos="4320"/>
              </w:tabs>
              <w:rPr>
                <w:sz w:val="22"/>
                <w:szCs w:val="22"/>
              </w:rPr>
            </w:pPr>
            <w:r>
              <w:rPr>
                <w:sz w:val="22"/>
                <w:szCs w:val="22"/>
              </w:rPr>
              <w:t>vymezí některé kulturní či historické památky v okolí svého bydliště</w:t>
            </w:r>
          </w:p>
          <w:p w14:paraId="7AEEB8D1" w14:textId="77777777" w:rsidR="00CE7B72" w:rsidRDefault="00CE7B72">
            <w:pPr>
              <w:tabs>
                <w:tab w:val="left" w:pos="4320"/>
              </w:tabs>
              <w:rPr>
                <w:sz w:val="22"/>
                <w:szCs w:val="22"/>
              </w:rPr>
            </w:pPr>
          </w:p>
          <w:p w14:paraId="333510BA" w14:textId="77777777" w:rsidR="00CE7B72" w:rsidRDefault="00CE7B72" w:rsidP="00332AB7">
            <w:pPr>
              <w:numPr>
                <w:ilvl w:val="0"/>
                <w:numId w:val="366"/>
              </w:numPr>
              <w:tabs>
                <w:tab w:val="left" w:pos="4320"/>
              </w:tabs>
              <w:rPr>
                <w:sz w:val="22"/>
                <w:szCs w:val="22"/>
              </w:rPr>
            </w:pPr>
            <w:r>
              <w:rPr>
                <w:sz w:val="22"/>
                <w:szCs w:val="22"/>
              </w:rPr>
              <w:t>pozoruje viditelné proměny v přírodě v jednotlivých ročních obdobích</w:t>
            </w:r>
          </w:p>
          <w:p w14:paraId="15CF9181" w14:textId="77777777" w:rsidR="00CE7B72" w:rsidRDefault="00CE7B72" w:rsidP="00332AB7">
            <w:pPr>
              <w:numPr>
                <w:ilvl w:val="0"/>
                <w:numId w:val="366"/>
              </w:numPr>
              <w:tabs>
                <w:tab w:val="left" w:pos="4320"/>
              </w:tabs>
              <w:rPr>
                <w:sz w:val="22"/>
                <w:szCs w:val="22"/>
              </w:rPr>
            </w:pPr>
            <w:r>
              <w:rPr>
                <w:sz w:val="22"/>
                <w:szCs w:val="22"/>
              </w:rPr>
              <w:t xml:space="preserve">rozlišuje a určuje charakteristické znaky přírodních lokalit: les, louka, </w:t>
            </w:r>
            <w:proofErr w:type="gramStart"/>
            <w:r>
              <w:rPr>
                <w:sz w:val="22"/>
                <w:szCs w:val="22"/>
              </w:rPr>
              <w:t>zahrada,pole</w:t>
            </w:r>
            <w:proofErr w:type="gramEnd"/>
            <w:r>
              <w:rPr>
                <w:sz w:val="22"/>
                <w:szCs w:val="22"/>
              </w:rPr>
              <w:t>, rybník</w:t>
            </w:r>
          </w:p>
          <w:p w14:paraId="570DC4D9" w14:textId="77777777" w:rsidR="00CE7B72" w:rsidRDefault="00CE7B72" w:rsidP="00332AB7">
            <w:pPr>
              <w:numPr>
                <w:ilvl w:val="0"/>
                <w:numId w:val="366"/>
              </w:numPr>
              <w:tabs>
                <w:tab w:val="left" w:pos="4320"/>
              </w:tabs>
              <w:rPr>
                <w:sz w:val="22"/>
                <w:szCs w:val="22"/>
              </w:rPr>
            </w:pPr>
            <w:r>
              <w:rPr>
                <w:sz w:val="22"/>
                <w:szCs w:val="22"/>
              </w:rPr>
              <w:t xml:space="preserve">pozná a pojmenuje domácí zvířata a jejich mláďata, určuje jejich význam pro člověka </w:t>
            </w:r>
          </w:p>
          <w:p w14:paraId="4645A182" w14:textId="77777777" w:rsidR="00CE7B72" w:rsidRDefault="00CE7B72" w:rsidP="00332AB7">
            <w:pPr>
              <w:numPr>
                <w:ilvl w:val="0"/>
                <w:numId w:val="366"/>
              </w:numPr>
              <w:tabs>
                <w:tab w:val="left" w:pos="4320"/>
              </w:tabs>
              <w:rPr>
                <w:sz w:val="22"/>
                <w:szCs w:val="22"/>
              </w:rPr>
            </w:pPr>
            <w:r>
              <w:rPr>
                <w:sz w:val="22"/>
                <w:szCs w:val="22"/>
              </w:rPr>
              <w:t>pozná a pojmenuje vybraná volně žijící zvířata</w:t>
            </w:r>
          </w:p>
          <w:p w14:paraId="7851C88C" w14:textId="77777777" w:rsidR="00CE7B72" w:rsidRDefault="00CE7B72" w:rsidP="00332AB7">
            <w:pPr>
              <w:numPr>
                <w:ilvl w:val="0"/>
                <w:numId w:val="366"/>
              </w:numPr>
              <w:tabs>
                <w:tab w:val="left" w:pos="4320"/>
              </w:tabs>
              <w:rPr>
                <w:sz w:val="22"/>
                <w:szCs w:val="22"/>
              </w:rPr>
            </w:pPr>
            <w:r>
              <w:rPr>
                <w:sz w:val="22"/>
                <w:szCs w:val="22"/>
              </w:rPr>
              <w:t>popíše jednotlivé části těla savců a ptáků</w:t>
            </w:r>
          </w:p>
          <w:p w14:paraId="74879845" w14:textId="77777777" w:rsidR="00CE7B72" w:rsidRDefault="00CE7B72" w:rsidP="00332AB7">
            <w:pPr>
              <w:numPr>
                <w:ilvl w:val="0"/>
                <w:numId w:val="366"/>
              </w:numPr>
              <w:tabs>
                <w:tab w:val="left" w:pos="4320"/>
              </w:tabs>
              <w:rPr>
                <w:sz w:val="22"/>
                <w:szCs w:val="22"/>
              </w:rPr>
            </w:pPr>
            <w:r>
              <w:rPr>
                <w:sz w:val="22"/>
                <w:szCs w:val="22"/>
              </w:rPr>
              <w:t>rozezná běžně pěstované pokojové rostliny a dbá na jejich pravidelnou péči</w:t>
            </w:r>
          </w:p>
          <w:p w14:paraId="10E9812F" w14:textId="77777777" w:rsidR="00CE7B72" w:rsidRDefault="00CE7B72" w:rsidP="00332AB7">
            <w:pPr>
              <w:numPr>
                <w:ilvl w:val="0"/>
                <w:numId w:val="366"/>
              </w:numPr>
              <w:tabs>
                <w:tab w:val="left" w:pos="4320"/>
              </w:tabs>
              <w:rPr>
                <w:sz w:val="22"/>
                <w:szCs w:val="22"/>
              </w:rPr>
            </w:pPr>
            <w:r>
              <w:rPr>
                <w:sz w:val="22"/>
                <w:szCs w:val="22"/>
              </w:rPr>
              <w:t>pojmenuje a pozná nejznámější rostliny</w:t>
            </w:r>
          </w:p>
          <w:p w14:paraId="690DB420" w14:textId="77777777" w:rsidR="00CE7B72" w:rsidRDefault="00CE7B72" w:rsidP="00332AB7">
            <w:pPr>
              <w:numPr>
                <w:ilvl w:val="0"/>
                <w:numId w:val="366"/>
              </w:numPr>
              <w:tabs>
                <w:tab w:val="left" w:pos="4320"/>
              </w:tabs>
              <w:rPr>
                <w:sz w:val="22"/>
                <w:szCs w:val="22"/>
              </w:rPr>
            </w:pPr>
            <w:r>
              <w:rPr>
                <w:sz w:val="22"/>
                <w:szCs w:val="22"/>
              </w:rPr>
              <w:t>třídí rostliny podle určujících znaků – ovoce, zelenina, zemědělské plodiny, stromy, keře, květiny, obilí, houby</w:t>
            </w:r>
          </w:p>
          <w:p w14:paraId="4DC4177A" w14:textId="77777777" w:rsidR="00CE7B72" w:rsidRDefault="00CE7B72" w:rsidP="00332AB7">
            <w:pPr>
              <w:numPr>
                <w:ilvl w:val="0"/>
                <w:numId w:val="366"/>
              </w:numPr>
              <w:tabs>
                <w:tab w:val="left" w:pos="4320"/>
              </w:tabs>
              <w:rPr>
                <w:sz w:val="22"/>
                <w:szCs w:val="22"/>
              </w:rPr>
            </w:pPr>
            <w:r>
              <w:rPr>
                <w:sz w:val="22"/>
                <w:szCs w:val="22"/>
              </w:rPr>
              <w:t xml:space="preserve">upevňuje si poznatky o rostlinách </w:t>
            </w:r>
          </w:p>
          <w:p w14:paraId="76C573B7" w14:textId="77777777" w:rsidR="00CE7B72" w:rsidRDefault="00CE7B72" w:rsidP="00332AB7">
            <w:pPr>
              <w:numPr>
                <w:ilvl w:val="0"/>
                <w:numId w:val="366"/>
              </w:numPr>
              <w:tabs>
                <w:tab w:val="left" w:pos="4320"/>
              </w:tabs>
              <w:rPr>
                <w:sz w:val="22"/>
                <w:szCs w:val="22"/>
              </w:rPr>
            </w:pPr>
            <w:r>
              <w:rPr>
                <w:sz w:val="22"/>
                <w:szCs w:val="22"/>
              </w:rPr>
              <w:t>dbá na správné a ohleduplné chování k přírodě</w:t>
            </w:r>
          </w:p>
          <w:p w14:paraId="0FF52FDD" w14:textId="77777777" w:rsidR="00CE7B72" w:rsidRDefault="00CE7B72" w:rsidP="00332AB7">
            <w:pPr>
              <w:numPr>
                <w:ilvl w:val="0"/>
                <w:numId w:val="366"/>
              </w:numPr>
              <w:tabs>
                <w:tab w:val="left" w:pos="4320"/>
              </w:tabs>
              <w:rPr>
                <w:sz w:val="22"/>
                <w:szCs w:val="22"/>
              </w:rPr>
            </w:pPr>
            <w:r>
              <w:rPr>
                <w:sz w:val="22"/>
                <w:szCs w:val="22"/>
              </w:rPr>
              <w:t>zdůvodňuje význam životního prostředí pro člověka</w:t>
            </w:r>
          </w:p>
          <w:p w14:paraId="4C39F8D7" w14:textId="77777777" w:rsidR="00CE7B72" w:rsidRDefault="00CE7B72">
            <w:pPr>
              <w:tabs>
                <w:tab w:val="left" w:pos="4320"/>
              </w:tabs>
              <w:rPr>
                <w:sz w:val="22"/>
                <w:szCs w:val="22"/>
              </w:rPr>
            </w:pPr>
          </w:p>
          <w:p w14:paraId="670C3BDA" w14:textId="77777777" w:rsidR="00CE7B72" w:rsidRDefault="00CE7B72" w:rsidP="00332AB7">
            <w:pPr>
              <w:numPr>
                <w:ilvl w:val="0"/>
                <w:numId w:val="366"/>
              </w:numPr>
              <w:tabs>
                <w:tab w:val="left" w:pos="4320"/>
              </w:tabs>
              <w:rPr>
                <w:sz w:val="22"/>
                <w:szCs w:val="22"/>
              </w:rPr>
            </w:pPr>
            <w:r>
              <w:rPr>
                <w:sz w:val="22"/>
                <w:szCs w:val="22"/>
              </w:rPr>
              <w:t>dodržuje základní hygienické návyky</w:t>
            </w:r>
          </w:p>
          <w:p w14:paraId="5B60FBAD" w14:textId="77777777" w:rsidR="00CE7B72" w:rsidRDefault="00CE7B72" w:rsidP="00332AB7">
            <w:pPr>
              <w:numPr>
                <w:ilvl w:val="0"/>
                <w:numId w:val="366"/>
              </w:numPr>
              <w:tabs>
                <w:tab w:val="left" w:pos="4320"/>
              </w:tabs>
              <w:rPr>
                <w:sz w:val="22"/>
                <w:szCs w:val="22"/>
              </w:rPr>
            </w:pPr>
            <w:r>
              <w:rPr>
                <w:sz w:val="22"/>
                <w:szCs w:val="22"/>
              </w:rPr>
              <w:t>osvojuje si význam péče o zdraví</w:t>
            </w:r>
          </w:p>
          <w:p w14:paraId="32A401C0" w14:textId="77777777" w:rsidR="00CE7B72" w:rsidRDefault="00CE7B72" w:rsidP="00332AB7">
            <w:pPr>
              <w:numPr>
                <w:ilvl w:val="0"/>
                <w:numId w:val="366"/>
              </w:numPr>
              <w:tabs>
                <w:tab w:val="left" w:pos="4320"/>
              </w:tabs>
              <w:rPr>
                <w:sz w:val="22"/>
                <w:szCs w:val="22"/>
              </w:rPr>
            </w:pPr>
            <w:r>
              <w:rPr>
                <w:sz w:val="22"/>
                <w:szCs w:val="22"/>
              </w:rPr>
              <w:t>rozpozná obvyklé příznaky běžných nemocí</w:t>
            </w:r>
          </w:p>
          <w:p w14:paraId="58E3FDC9" w14:textId="77777777" w:rsidR="00CE7B72" w:rsidRDefault="00CE7B72" w:rsidP="00332AB7">
            <w:pPr>
              <w:numPr>
                <w:ilvl w:val="0"/>
                <w:numId w:val="366"/>
              </w:numPr>
              <w:tabs>
                <w:tab w:val="left" w:pos="4320"/>
              </w:tabs>
              <w:rPr>
                <w:sz w:val="22"/>
                <w:szCs w:val="22"/>
              </w:rPr>
            </w:pPr>
            <w:r>
              <w:rPr>
                <w:sz w:val="22"/>
                <w:szCs w:val="22"/>
              </w:rPr>
              <w:t>popisuje příčiny úrazů a způsoby prevence</w:t>
            </w:r>
          </w:p>
          <w:p w14:paraId="3D8BFC75" w14:textId="77777777" w:rsidR="00CE7B72" w:rsidRDefault="00CE7B72" w:rsidP="00332AB7">
            <w:pPr>
              <w:numPr>
                <w:ilvl w:val="0"/>
                <w:numId w:val="366"/>
              </w:numPr>
              <w:tabs>
                <w:tab w:val="left" w:pos="4320"/>
              </w:tabs>
              <w:rPr>
                <w:sz w:val="22"/>
                <w:szCs w:val="22"/>
              </w:rPr>
            </w:pPr>
            <w:r>
              <w:rPr>
                <w:sz w:val="22"/>
                <w:szCs w:val="22"/>
              </w:rPr>
              <w:t xml:space="preserve">dodržuje zásady bezpečného chování tak, aby neohrožoval zdraví své i zdraví jiných </w:t>
            </w:r>
          </w:p>
          <w:p w14:paraId="3E60F8AF" w14:textId="77777777" w:rsidR="00CE7B72" w:rsidRDefault="00CE7B72" w:rsidP="00332AB7">
            <w:pPr>
              <w:numPr>
                <w:ilvl w:val="0"/>
                <w:numId w:val="366"/>
              </w:numPr>
              <w:tabs>
                <w:tab w:val="left" w:pos="4320"/>
              </w:tabs>
              <w:rPr>
                <w:sz w:val="22"/>
                <w:szCs w:val="22"/>
              </w:rPr>
            </w:pPr>
            <w:r>
              <w:rPr>
                <w:sz w:val="22"/>
                <w:szCs w:val="22"/>
              </w:rPr>
              <w:t>osvojuje si základní zásady správné výživy a zdravého způsobu života</w:t>
            </w:r>
          </w:p>
          <w:p w14:paraId="293125CC" w14:textId="77777777" w:rsidR="00CE7B72" w:rsidRDefault="00CE7B72" w:rsidP="00332AB7">
            <w:pPr>
              <w:numPr>
                <w:ilvl w:val="0"/>
                <w:numId w:val="366"/>
              </w:numPr>
              <w:tabs>
                <w:tab w:val="left" w:pos="4320"/>
              </w:tabs>
              <w:rPr>
                <w:sz w:val="22"/>
                <w:szCs w:val="22"/>
              </w:rPr>
            </w:pPr>
            <w:r>
              <w:rPr>
                <w:sz w:val="22"/>
                <w:szCs w:val="22"/>
              </w:rPr>
              <w:t>pojmenuje jednotlivé části lidského těla</w:t>
            </w:r>
          </w:p>
          <w:p w14:paraId="5D83BCE1" w14:textId="77777777" w:rsidR="00CE7B72" w:rsidRDefault="00CE7B72" w:rsidP="00332AB7">
            <w:pPr>
              <w:numPr>
                <w:ilvl w:val="0"/>
                <w:numId w:val="404"/>
              </w:numPr>
              <w:tabs>
                <w:tab w:val="left" w:pos="4320"/>
              </w:tabs>
              <w:rPr>
                <w:sz w:val="22"/>
                <w:szCs w:val="22"/>
              </w:rPr>
            </w:pPr>
            <w:r>
              <w:rPr>
                <w:sz w:val="22"/>
                <w:szCs w:val="22"/>
              </w:rPr>
              <w:lastRenderedPageBreak/>
              <w:t>dbá na uplatňování základních pravidel bezpečného chování chodců /chůze po krajnici, přecházení přes vozovku/</w:t>
            </w:r>
          </w:p>
          <w:p w14:paraId="21F1DF4E" w14:textId="77777777" w:rsidR="00CE7B72" w:rsidRDefault="00CE7B72" w:rsidP="00332AB7">
            <w:pPr>
              <w:numPr>
                <w:ilvl w:val="0"/>
                <w:numId w:val="404"/>
              </w:numPr>
              <w:tabs>
                <w:tab w:val="left" w:pos="4320"/>
              </w:tabs>
              <w:rPr>
                <w:sz w:val="22"/>
                <w:szCs w:val="22"/>
              </w:rPr>
            </w:pPr>
            <w:r>
              <w:rPr>
                <w:sz w:val="22"/>
                <w:szCs w:val="22"/>
              </w:rPr>
              <w:t>pozná vybrané dopravní značky</w:t>
            </w:r>
          </w:p>
          <w:p w14:paraId="57106576" w14:textId="77777777" w:rsidR="00CE7B72" w:rsidRDefault="00CE7B72" w:rsidP="00332AB7">
            <w:pPr>
              <w:numPr>
                <w:ilvl w:val="0"/>
                <w:numId w:val="404"/>
              </w:numPr>
              <w:tabs>
                <w:tab w:val="left" w:pos="4320"/>
              </w:tabs>
              <w:rPr>
                <w:sz w:val="22"/>
                <w:szCs w:val="22"/>
              </w:rPr>
            </w:pPr>
            <w:r>
              <w:rPr>
                <w:sz w:val="22"/>
                <w:szCs w:val="22"/>
              </w:rPr>
              <w:t>odhaduje nebezpečná místa ve svém okolí a nebezpečí se snaží vyhýbat</w:t>
            </w:r>
          </w:p>
          <w:p w14:paraId="2B114D90" w14:textId="77777777" w:rsidR="00CE7B72" w:rsidRDefault="00CE7B72" w:rsidP="00332AB7">
            <w:pPr>
              <w:numPr>
                <w:ilvl w:val="0"/>
                <w:numId w:val="404"/>
              </w:numPr>
              <w:tabs>
                <w:tab w:val="left" w:pos="4320"/>
              </w:tabs>
              <w:rPr>
                <w:sz w:val="22"/>
                <w:szCs w:val="22"/>
              </w:rPr>
            </w:pPr>
            <w:r>
              <w:rPr>
                <w:sz w:val="22"/>
                <w:szCs w:val="22"/>
              </w:rPr>
              <w:t>obezřetně posoudí setkání s neznámými lidmi a rozpozná nebezpečí</w:t>
            </w:r>
          </w:p>
          <w:p w14:paraId="51D96427" w14:textId="77777777" w:rsidR="00CE7B72" w:rsidRDefault="00CE7B72" w:rsidP="00332AB7">
            <w:pPr>
              <w:numPr>
                <w:ilvl w:val="0"/>
                <w:numId w:val="404"/>
              </w:numPr>
              <w:tabs>
                <w:tab w:val="left" w:pos="4320"/>
              </w:tabs>
              <w:rPr>
                <w:sz w:val="22"/>
                <w:szCs w:val="22"/>
              </w:rPr>
            </w:pPr>
            <w:r>
              <w:rPr>
                <w:sz w:val="22"/>
                <w:szCs w:val="22"/>
              </w:rPr>
              <w:t xml:space="preserve">dokáže přivolat pomoc pro sebe i pro jiné v případě nebezpečí </w:t>
            </w:r>
          </w:p>
          <w:p w14:paraId="1BE41A04" w14:textId="77777777" w:rsidR="00CE7B72" w:rsidRDefault="00CE7B72" w:rsidP="00332AB7">
            <w:pPr>
              <w:numPr>
                <w:ilvl w:val="0"/>
                <w:numId w:val="404"/>
              </w:numPr>
              <w:tabs>
                <w:tab w:val="left" w:pos="4320"/>
              </w:tabs>
              <w:rPr>
                <w:sz w:val="22"/>
                <w:szCs w:val="22"/>
              </w:rPr>
            </w:pPr>
            <w:r>
              <w:rPr>
                <w:sz w:val="22"/>
                <w:szCs w:val="22"/>
              </w:rPr>
              <w:t>respektuje pokyny dospělých při mimořádných situacích a řídí se jimi</w:t>
            </w:r>
          </w:p>
          <w:p w14:paraId="18C6C9DF" w14:textId="77777777" w:rsidR="00CE7B72" w:rsidRDefault="00CE7B72" w:rsidP="00332AB7">
            <w:pPr>
              <w:numPr>
                <w:ilvl w:val="0"/>
                <w:numId w:val="404"/>
              </w:numPr>
              <w:tabs>
                <w:tab w:val="left" w:pos="4320"/>
              </w:tabs>
              <w:rPr>
                <w:sz w:val="22"/>
                <w:szCs w:val="22"/>
              </w:rPr>
            </w:pPr>
            <w:r>
              <w:rPr>
                <w:sz w:val="22"/>
                <w:szCs w:val="22"/>
              </w:rPr>
              <w:t>seznamuje se s jednotlivými druhy živelných pohrom</w:t>
            </w:r>
          </w:p>
          <w:p w14:paraId="1D3B2F41" w14:textId="77777777" w:rsidR="00CE7B72" w:rsidRDefault="00CE7B72" w:rsidP="00332AB7">
            <w:pPr>
              <w:numPr>
                <w:ilvl w:val="0"/>
                <w:numId w:val="404"/>
              </w:numPr>
              <w:tabs>
                <w:tab w:val="left" w:pos="4320"/>
              </w:tabs>
              <w:rPr>
                <w:sz w:val="22"/>
                <w:szCs w:val="22"/>
              </w:rPr>
            </w:pPr>
            <w:r>
              <w:rPr>
                <w:sz w:val="22"/>
                <w:szCs w:val="22"/>
              </w:rPr>
              <w:t>učí se reagovat na poplašné signály</w:t>
            </w:r>
          </w:p>
        </w:tc>
        <w:tc>
          <w:tcPr>
            <w:tcW w:w="3630" w:type="dxa"/>
            <w:tcBorders>
              <w:top w:val="single" w:sz="4" w:space="0" w:color="000000"/>
              <w:left w:val="single" w:sz="4" w:space="0" w:color="000000"/>
              <w:bottom w:val="single" w:sz="4" w:space="0" w:color="000000"/>
            </w:tcBorders>
            <w:shd w:val="clear" w:color="auto" w:fill="auto"/>
          </w:tcPr>
          <w:p w14:paraId="02908FC8" w14:textId="77777777" w:rsidR="00CE7B72" w:rsidRDefault="00CE7B72">
            <w:pPr>
              <w:tabs>
                <w:tab w:val="left" w:pos="4320"/>
              </w:tabs>
              <w:snapToGrid w:val="0"/>
              <w:rPr>
                <w:sz w:val="22"/>
                <w:szCs w:val="22"/>
              </w:rPr>
            </w:pPr>
          </w:p>
          <w:p w14:paraId="7EE8A3D9" w14:textId="77777777" w:rsidR="00CE7B72" w:rsidRDefault="00CE7B72">
            <w:pPr>
              <w:tabs>
                <w:tab w:val="left" w:pos="4320"/>
              </w:tabs>
              <w:rPr>
                <w:sz w:val="22"/>
                <w:szCs w:val="22"/>
              </w:rPr>
            </w:pPr>
            <w:r>
              <w:rPr>
                <w:b/>
                <w:sz w:val="22"/>
                <w:szCs w:val="22"/>
              </w:rPr>
              <w:t>Místo, kde žijeme</w:t>
            </w:r>
          </w:p>
          <w:p w14:paraId="3DE2C4E1" w14:textId="77777777" w:rsidR="00CE7B72" w:rsidRDefault="00CE7B72">
            <w:pPr>
              <w:tabs>
                <w:tab w:val="left" w:pos="4320"/>
              </w:tabs>
              <w:rPr>
                <w:sz w:val="22"/>
                <w:szCs w:val="22"/>
              </w:rPr>
            </w:pPr>
            <w:r>
              <w:rPr>
                <w:sz w:val="22"/>
                <w:szCs w:val="22"/>
              </w:rPr>
              <w:t xml:space="preserve">Domov  </w:t>
            </w:r>
          </w:p>
          <w:p w14:paraId="3FA7BEAF" w14:textId="77777777" w:rsidR="00CE7B72" w:rsidRDefault="00CE7B72">
            <w:pPr>
              <w:tabs>
                <w:tab w:val="left" w:pos="4320"/>
              </w:tabs>
              <w:rPr>
                <w:sz w:val="22"/>
                <w:szCs w:val="22"/>
              </w:rPr>
            </w:pPr>
          </w:p>
          <w:p w14:paraId="214B1C56" w14:textId="77777777" w:rsidR="00CE7B72" w:rsidRDefault="00CE7B72">
            <w:pPr>
              <w:tabs>
                <w:tab w:val="left" w:pos="4320"/>
              </w:tabs>
              <w:rPr>
                <w:sz w:val="22"/>
                <w:szCs w:val="22"/>
              </w:rPr>
            </w:pPr>
            <w:r>
              <w:rPr>
                <w:sz w:val="22"/>
                <w:szCs w:val="22"/>
              </w:rPr>
              <w:t>Škola</w:t>
            </w:r>
          </w:p>
          <w:p w14:paraId="598AE422" w14:textId="77777777" w:rsidR="00CE7B72" w:rsidRDefault="00CE7B72">
            <w:pPr>
              <w:tabs>
                <w:tab w:val="left" w:pos="4320"/>
              </w:tabs>
              <w:rPr>
                <w:sz w:val="22"/>
                <w:szCs w:val="22"/>
              </w:rPr>
            </w:pPr>
          </w:p>
          <w:p w14:paraId="405EE4D6" w14:textId="77777777" w:rsidR="00CE7B72" w:rsidRDefault="00CE7B72">
            <w:pPr>
              <w:tabs>
                <w:tab w:val="left" w:pos="4320"/>
              </w:tabs>
              <w:rPr>
                <w:sz w:val="22"/>
                <w:szCs w:val="22"/>
              </w:rPr>
            </w:pPr>
            <w:r>
              <w:rPr>
                <w:sz w:val="22"/>
                <w:szCs w:val="22"/>
              </w:rPr>
              <w:t>Zásady správného chování</w:t>
            </w:r>
          </w:p>
          <w:p w14:paraId="137DC295" w14:textId="77777777" w:rsidR="00CE7B72" w:rsidRDefault="00CE7B72">
            <w:pPr>
              <w:tabs>
                <w:tab w:val="left" w:pos="4320"/>
              </w:tabs>
              <w:rPr>
                <w:sz w:val="22"/>
                <w:szCs w:val="22"/>
              </w:rPr>
            </w:pPr>
          </w:p>
          <w:p w14:paraId="5A9E83A0" w14:textId="77777777" w:rsidR="00CE7B72" w:rsidRDefault="00CE7B72">
            <w:pPr>
              <w:tabs>
                <w:tab w:val="left" w:pos="4320"/>
              </w:tabs>
              <w:rPr>
                <w:sz w:val="22"/>
                <w:szCs w:val="22"/>
              </w:rPr>
            </w:pPr>
          </w:p>
          <w:p w14:paraId="0E2C857E" w14:textId="77777777" w:rsidR="006030E3" w:rsidRDefault="006030E3">
            <w:pPr>
              <w:tabs>
                <w:tab w:val="left" w:pos="4320"/>
              </w:tabs>
              <w:rPr>
                <w:sz w:val="22"/>
                <w:szCs w:val="22"/>
              </w:rPr>
            </w:pPr>
          </w:p>
          <w:p w14:paraId="5D09E99F" w14:textId="77777777" w:rsidR="00CE7B72" w:rsidRDefault="00CE7B72">
            <w:pPr>
              <w:tabs>
                <w:tab w:val="left" w:pos="4320"/>
              </w:tabs>
              <w:rPr>
                <w:sz w:val="22"/>
                <w:szCs w:val="22"/>
              </w:rPr>
            </w:pPr>
            <w:r>
              <w:rPr>
                <w:sz w:val="22"/>
                <w:szCs w:val="22"/>
              </w:rPr>
              <w:t>Základní pravidla pro chodce</w:t>
            </w:r>
          </w:p>
          <w:p w14:paraId="6054511A" w14:textId="77777777" w:rsidR="00CE7B72" w:rsidRDefault="00CE7B72">
            <w:pPr>
              <w:tabs>
                <w:tab w:val="left" w:pos="4320"/>
              </w:tabs>
              <w:rPr>
                <w:sz w:val="22"/>
                <w:szCs w:val="22"/>
              </w:rPr>
            </w:pPr>
            <w:r>
              <w:rPr>
                <w:sz w:val="22"/>
                <w:szCs w:val="22"/>
              </w:rPr>
              <w:t>Dopravní značky</w:t>
            </w:r>
          </w:p>
          <w:p w14:paraId="1DB83235" w14:textId="77777777" w:rsidR="00CE7B72" w:rsidRDefault="00CE7B72">
            <w:pPr>
              <w:tabs>
                <w:tab w:val="left" w:pos="4320"/>
              </w:tabs>
              <w:rPr>
                <w:sz w:val="22"/>
                <w:szCs w:val="22"/>
              </w:rPr>
            </w:pPr>
          </w:p>
          <w:p w14:paraId="3E6AD3FA" w14:textId="77777777" w:rsidR="00CE7B72" w:rsidRDefault="00CE7B72">
            <w:pPr>
              <w:tabs>
                <w:tab w:val="left" w:pos="4320"/>
              </w:tabs>
              <w:rPr>
                <w:sz w:val="22"/>
                <w:szCs w:val="22"/>
              </w:rPr>
            </w:pPr>
          </w:p>
          <w:p w14:paraId="2352E48E" w14:textId="77777777" w:rsidR="00CE7B72" w:rsidRDefault="00CE7B72">
            <w:pPr>
              <w:tabs>
                <w:tab w:val="left" w:pos="4320"/>
              </w:tabs>
              <w:rPr>
                <w:sz w:val="22"/>
                <w:szCs w:val="22"/>
              </w:rPr>
            </w:pPr>
          </w:p>
          <w:p w14:paraId="3E16E10B" w14:textId="77777777" w:rsidR="006030E3" w:rsidRDefault="006030E3">
            <w:pPr>
              <w:tabs>
                <w:tab w:val="left" w:pos="4320"/>
              </w:tabs>
              <w:rPr>
                <w:sz w:val="22"/>
                <w:szCs w:val="22"/>
              </w:rPr>
            </w:pPr>
          </w:p>
          <w:p w14:paraId="0EC44B73" w14:textId="77777777" w:rsidR="00CE7B72" w:rsidRDefault="00CE7B72">
            <w:pPr>
              <w:tabs>
                <w:tab w:val="left" w:pos="4320"/>
              </w:tabs>
              <w:rPr>
                <w:sz w:val="22"/>
                <w:szCs w:val="22"/>
              </w:rPr>
            </w:pPr>
            <w:r>
              <w:rPr>
                <w:sz w:val="22"/>
                <w:szCs w:val="22"/>
              </w:rPr>
              <w:t>Obec</w:t>
            </w:r>
          </w:p>
          <w:p w14:paraId="1B8F3633" w14:textId="77777777" w:rsidR="00CE7B72" w:rsidRDefault="00CE7B72">
            <w:pPr>
              <w:tabs>
                <w:tab w:val="left" w:pos="4320"/>
              </w:tabs>
              <w:rPr>
                <w:sz w:val="22"/>
                <w:szCs w:val="22"/>
              </w:rPr>
            </w:pPr>
          </w:p>
          <w:p w14:paraId="601EF793" w14:textId="77777777" w:rsidR="00CE7B72" w:rsidRDefault="00CE7B72">
            <w:pPr>
              <w:tabs>
                <w:tab w:val="left" w:pos="4320"/>
              </w:tabs>
              <w:rPr>
                <w:sz w:val="22"/>
                <w:szCs w:val="22"/>
              </w:rPr>
            </w:pPr>
            <w:r>
              <w:rPr>
                <w:sz w:val="22"/>
                <w:szCs w:val="22"/>
              </w:rPr>
              <w:t>Okolní krajina</w:t>
            </w:r>
          </w:p>
          <w:p w14:paraId="1F0CB352" w14:textId="77777777" w:rsidR="00CE7B72" w:rsidRDefault="00CE7B72">
            <w:pPr>
              <w:tabs>
                <w:tab w:val="left" w:pos="4320"/>
              </w:tabs>
              <w:rPr>
                <w:sz w:val="22"/>
                <w:szCs w:val="22"/>
              </w:rPr>
            </w:pPr>
          </w:p>
          <w:p w14:paraId="4548205D" w14:textId="77777777" w:rsidR="00CE7B72" w:rsidRDefault="00CE7B72">
            <w:pPr>
              <w:tabs>
                <w:tab w:val="left" w:pos="4320"/>
              </w:tabs>
              <w:rPr>
                <w:sz w:val="22"/>
                <w:szCs w:val="22"/>
              </w:rPr>
            </w:pPr>
            <w:r>
              <w:rPr>
                <w:b/>
                <w:sz w:val="22"/>
                <w:szCs w:val="22"/>
              </w:rPr>
              <w:t>Lidé kolem nás</w:t>
            </w:r>
          </w:p>
          <w:p w14:paraId="7B0E65E0" w14:textId="77777777" w:rsidR="00CE7B72" w:rsidRDefault="00CE7B72">
            <w:pPr>
              <w:tabs>
                <w:tab w:val="left" w:pos="4320"/>
              </w:tabs>
              <w:rPr>
                <w:sz w:val="22"/>
                <w:szCs w:val="22"/>
              </w:rPr>
            </w:pPr>
            <w:r>
              <w:rPr>
                <w:sz w:val="22"/>
                <w:szCs w:val="22"/>
              </w:rPr>
              <w:t>Rodina</w:t>
            </w:r>
          </w:p>
          <w:p w14:paraId="72673743" w14:textId="77777777" w:rsidR="00CE7B72" w:rsidRDefault="00CE7B72">
            <w:pPr>
              <w:tabs>
                <w:tab w:val="left" w:pos="4320"/>
              </w:tabs>
              <w:rPr>
                <w:sz w:val="22"/>
                <w:szCs w:val="22"/>
              </w:rPr>
            </w:pPr>
          </w:p>
          <w:p w14:paraId="7CBFECF6" w14:textId="77777777" w:rsidR="00CE7B72" w:rsidRDefault="00CE7B72">
            <w:pPr>
              <w:tabs>
                <w:tab w:val="left" w:pos="4320"/>
              </w:tabs>
              <w:rPr>
                <w:sz w:val="22"/>
                <w:szCs w:val="22"/>
              </w:rPr>
            </w:pPr>
          </w:p>
          <w:p w14:paraId="69F2A1A9" w14:textId="77777777" w:rsidR="00CE7B72" w:rsidRDefault="00CE7B72">
            <w:pPr>
              <w:tabs>
                <w:tab w:val="left" w:pos="4320"/>
              </w:tabs>
              <w:rPr>
                <w:sz w:val="22"/>
                <w:szCs w:val="22"/>
              </w:rPr>
            </w:pPr>
          </w:p>
          <w:p w14:paraId="1C30B9D2" w14:textId="77777777" w:rsidR="00CE7B72" w:rsidRDefault="00CE7B72">
            <w:pPr>
              <w:tabs>
                <w:tab w:val="left" w:pos="4320"/>
              </w:tabs>
              <w:rPr>
                <w:sz w:val="22"/>
                <w:szCs w:val="22"/>
              </w:rPr>
            </w:pPr>
          </w:p>
          <w:p w14:paraId="14557692" w14:textId="77777777" w:rsidR="00CE7B72" w:rsidRDefault="00CE7B72">
            <w:pPr>
              <w:tabs>
                <w:tab w:val="left" w:pos="4320"/>
              </w:tabs>
              <w:rPr>
                <w:sz w:val="22"/>
                <w:szCs w:val="22"/>
              </w:rPr>
            </w:pPr>
            <w:r>
              <w:rPr>
                <w:sz w:val="22"/>
                <w:szCs w:val="22"/>
              </w:rPr>
              <w:t>Povolání</w:t>
            </w:r>
          </w:p>
          <w:p w14:paraId="2DB28B3E" w14:textId="77777777" w:rsidR="00CE7B72" w:rsidRDefault="00CE7B72">
            <w:pPr>
              <w:tabs>
                <w:tab w:val="left" w:pos="4320"/>
              </w:tabs>
              <w:rPr>
                <w:sz w:val="22"/>
                <w:szCs w:val="22"/>
              </w:rPr>
            </w:pPr>
          </w:p>
          <w:p w14:paraId="359498F3" w14:textId="77777777" w:rsidR="006030E3" w:rsidRDefault="006030E3">
            <w:pPr>
              <w:tabs>
                <w:tab w:val="left" w:pos="4320"/>
              </w:tabs>
              <w:rPr>
                <w:sz w:val="22"/>
                <w:szCs w:val="22"/>
              </w:rPr>
            </w:pPr>
          </w:p>
          <w:p w14:paraId="20BC6A6F" w14:textId="77777777" w:rsidR="006030E3" w:rsidRDefault="006030E3">
            <w:pPr>
              <w:tabs>
                <w:tab w:val="left" w:pos="4320"/>
              </w:tabs>
              <w:rPr>
                <w:sz w:val="22"/>
                <w:szCs w:val="22"/>
              </w:rPr>
            </w:pPr>
          </w:p>
          <w:p w14:paraId="774BFB17" w14:textId="77777777" w:rsidR="00CE7B72" w:rsidRDefault="00CE7B72">
            <w:pPr>
              <w:tabs>
                <w:tab w:val="left" w:pos="4320"/>
              </w:tabs>
              <w:rPr>
                <w:sz w:val="22"/>
                <w:szCs w:val="22"/>
              </w:rPr>
            </w:pPr>
            <w:r>
              <w:rPr>
                <w:sz w:val="22"/>
                <w:szCs w:val="22"/>
              </w:rPr>
              <w:t>Soužití lidí</w:t>
            </w:r>
          </w:p>
          <w:p w14:paraId="38EC883C" w14:textId="77777777" w:rsidR="00CE7B72" w:rsidRDefault="00CE7B72">
            <w:pPr>
              <w:tabs>
                <w:tab w:val="left" w:pos="4320"/>
              </w:tabs>
              <w:rPr>
                <w:sz w:val="22"/>
                <w:szCs w:val="22"/>
              </w:rPr>
            </w:pPr>
            <w:r>
              <w:rPr>
                <w:sz w:val="22"/>
                <w:szCs w:val="22"/>
              </w:rPr>
              <w:t>Chování lidí</w:t>
            </w:r>
          </w:p>
          <w:p w14:paraId="65332868" w14:textId="77777777" w:rsidR="00CE7B72" w:rsidRDefault="00CE7B72">
            <w:pPr>
              <w:tabs>
                <w:tab w:val="left" w:pos="4320"/>
              </w:tabs>
              <w:rPr>
                <w:sz w:val="22"/>
                <w:szCs w:val="22"/>
              </w:rPr>
            </w:pPr>
          </w:p>
          <w:p w14:paraId="76A209FA" w14:textId="77777777" w:rsidR="00CE7B72" w:rsidRDefault="00CE7B72">
            <w:pPr>
              <w:tabs>
                <w:tab w:val="left" w:pos="4320"/>
              </w:tabs>
              <w:rPr>
                <w:sz w:val="22"/>
                <w:szCs w:val="22"/>
              </w:rPr>
            </w:pPr>
          </w:p>
          <w:p w14:paraId="4165A0C0" w14:textId="77777777" w:rsidR="00CE7B72" w:rsidRDefault="00CE7B72">
            <w:pPr>
              <w:tabs>
                <w:tab w:val="left" w:pos="4320"/>
              </w:tabs>
              <w:rPr>
                <w:sz w:val="22"/>
                <w:szCs w:val="22"/>
              </w:rPr>
            </w:pPr>
          </w:p>
          <w:p w14:paraId="72D4B300" w14:textId="77777777" w:rsidR="00CE7B72" w:rsidRDefault="00CE7B72">
            <w:pPr>
              <w:tabs>
                <w:tab w:val="left" w:pos="4320"/>
              </w:tabs>
              <w:rPr>
                <w:sz w:val="22"/>
                <w:szCs w:val="22"/>
              </w:rPr>
            </w:pPr>
          </w:p>
          <w:p w14:paraId="64E3EB41" w14:textId="77777777" w:rsidR="00CE7B72" w:rsidRDefault="00CE7B72">
            <w:pPr>
              <w:tabs>
                <w:tab w:val="left" w:pos="4320"/>
              </w:tabs>
              <w:rPr>
                <w:sz w:val="22"/>
                <w:szCs w:val="22"/>
              </w:rPr>
            </w:pPr>
            <w:r>
              <w:rPr>
                <w:b/>
                <w:sz w:val="22"/>
                <w:szCs w:val="22"/>
              </w:rPr>
              <w:t>Lidé a čas</w:t>
            </w:r>
          </w:p>
          <w:p w14:paraId="16C4F7F4" w14:textId="77777777" w:rsidR="00CE7B72" w:rsidRDefault="00CE7B72">
            <w:pPr>
              <w:tabs>
                <w:tab w:val="left" w:pos="4320"/>
              </w:tabs>
              <w:rPr>
                <w:sz w:val="22"/>
                <w:szCs w:val="22"/>
              </w:rPr>
            </w:pPr>
            <w:r>
              <w:rPr>
                <w:sz w:val="22"/>
                <w:szCs w:val="22"/>
              </w:rPr>
              <w:t>Orientace v čase</w:t>
            </w:r>
          </w:p>
          <w:p w14:paraId="1D690F3A" w14:textId="77777777" w:rsidR="00CE7B72" w:rsidRDefault="00CE7B72">
            <w:pPr>
              <w:tabs>
                <w:tab w:val="left" w:pos="4320"/>
              </w:tabs>
              <w:rPr>
                <w:sz w:val="22"/>
                <w:szCs w:val="22"/>
              </w:rPr>
            </w:pPr>
          </w:p>
          <w:p w14:paraId="6279F7C3" w14:textId="77777777" w:rsidR="00CE7B72" w:rsidRDefault="00CE7B72">
            <w:pPr>
              <w:tabs>
                <w:tab w:val="left" w:pos="4320"/>
              </w:tabs>
              <w:rPr>
                <w:sz w:val="22"/>
                <w:szCs w:val="22"/>
              </w:rPr>
            </w:pPr>
          </w:p>
          <w:p w14:paraId="7C22EFEB" w14:textId="77777777" w:rsidR="006030E3" w:rsidRDefault="006030E3">
            <w:pPr>
              <w:tabs>
                <w:tab w:val="left" w:pos="4320"/>
              </w:tabs>
              <w:rPr>
                <w:sz w:val="22"/>
                <w:szCs w:val="22"/>
              </w:rPr>
            </w:pPr>
          </w:p>
          <w:p w14:paraId="635B02C7" w14:textId="77777777" w:rsidR="00CE7B72" w:rsidRDefault="00CE7B72">
            <w:pPr>
              <w:tabs>
                <w:tab w:val="left" w:pos="4320"/>
              </w:tabs>
              <w:rPr>
                <w:sz w:val="22"/>
                <w:szCs w:val="22"/>
              </w:rPr>
            </w:pPr>
          </w:p>
          <w:p w14:paraId="3586889A" w14:textId="77777777" w:rsidR="00CE7B72" w:rsidRDefault="00CE7B72">
            <w:pPr>
              <w:tabs>
                <w:tab w:val="left" w:pos="4320"/>
              </w:tabs>
              <w:rPr>
                <w:sz w:val="22"/>
                <w:szCs w:val="22"/>
              </w:rPr>
            </w:pPr>
            <w:r>
              <w:rPr>
                <w:sz w:val="22"/>
                <w:szCs w:val="22"/>
              </w:rPr>
              <w:t>Současnost a minulost v našem životě – proměny způsobu života, bydlení, předmětů denní potřeby</w:t>
            </w:r>
          </w:p>
          <w:p w14:paraId="05333C8A" w14:textId="77777777" w:rsidR="006030E3" w:rsidRDefault="006030E3">
            <w:pPr>
              <w:tabs>
                <w:tab w:val="left" w:pos="4320"/>
              </w:tabs>
              <w:rPr>
                <w:sz w:val="22"/>
                <w:szCs w:val="22"/>
              </w:rPr>
            </w:pPr>
          </w:p>
          <w:p w14:paraId="19A61D47" w14:textId="77777777" w:rsidR="00CE7B72" w:rsidRDefault="00CE7B72">
            <w:pPr>
              <w:tabs>
                <w:tab w:val="left" w:pos="4320"/>
              </w:tabs>
              <w:rPr>
                <w:sz w:val="22"/>
                <w:szCs w:val="22"/>
              </w:rPr>
            </w:pPr>
            <w:r>
              <w:rPr>
                <w:sz w:val="22"/>
                <w:szCs w:val="22"/>
              </w:rPr>
              <w:t>Regionální památky</w:t>
            </w:r>
          </w:p>
          <w:p w14:paraId="14BDE78A" w14:textId="77777777" w:rsidR="00CE7B72" w:rsidRDefault="00CE7B72">
            <w:pPr>
              <w:tabs>
                <w:tab w:val="left" w:pos="4320"/>
              </w:tabs>
              <w:rPr>
                <w:sz w:val="22"/>
                <w:szCs w:val="22"/>
              </w:rPr>
            </w:pPr>
          </w:p>
          <w:p w14:paraId="54685C31" w14:textId="77777777" w:rsidR="00CE7B72" w:rsidRDefault="00CE7B72">
            <w:pPr>
              <w:tabs>
                <w:tab w:val="left" w:pos="4320"/>
              </w:tabs>
              <w:rPr>
                <w:sz w:val="22"/>
                <w:szCs w:val="22"/>
              </w:rPr>
            </w:pPr>
          </w:p>
          <w:p w14:paraId="42A5B372" w14:textId="77777777" w:rsidR="00CE7B72" w:rsidRDefault="00CE7B72">
            <w:pPr>
              <w:tabs>
                <w:tab w:val="left" w:pos="4320"/>
              </w:tabs>
              <w:rPr>
                <w:sz w:val="22"/>
                <w:szCs w:val="22"/>
              </w:rPr>
            </w:pPr>
            <w:r>
              <w:rPr>
                <w:b/>
                <w:sz w:val="22"/>
                <w:szCs w:val="22"/>
              </w:rPr>
              <w:t>Rozmanitost přírody</w:t>
            </w:r>
          </w:p>
          <w:p w14:paraId="69E1E89D" w14:textId="77777777" w:rsidR="00CE7B72" w:rsidRDefault="00CE7B72">
            <w:pPr>
              <w:tabs>
                <w:tab w:val="left" w:pos="4320"/>
              </w:tabs>
              <w:rPr>
                <w:sz w:val="22"/>
                <w:szCs w:val="22"/>
              </w:rPr>
            </w:pPr>
            <w:r>
              <w:rPr>
                <w:sz w:val="22"/>
                <w:szCs w:val="22"/>
              </w:rPr>
              <w:t>Roční období a změny v přírodě</w:t>
            </w:r>
          </w:p>
          <w:p w14:paraId="1AA5C4D3" w14:textId="77777777" w:rsidR="00CE7B72" w:rsidRDefault="00CE7B72">
            <w:pPr>
              <w:tabs>
                <w:tab w:val="left" w:pos="4320"/>
              </w:tabs>
              <w:rPr>
                <w:sz w:val="22"/>
                <w:szCs w:val="22"/>
              </w:rPr>
            </w:pPr>
          </w:p>
          <w:p w14:paraId="647C9ACE" w14:textId="77777777" w:rsidR="00CE7B72" w:rsidRDefault="00CE7B72">
            <w:pPr>
              <w:tabs>
                <w:tab w:val="left" w:pos="4320"/>
              </w:tabs>
              <w:rPr>
                <w:sz w:val="22"/>
                <w:szCs w:val="22"/>
              </w:rPr>
            </w:pPr>
          </w:p>
          <w:p w14:paraId="1B4BCDF8" w14:textId="77777777" w:rsidR="00CE7B72" w:rsidRDefault="00CE7B72">
            <w:pPr>
              <w:tabs>
                <w:tab w:val="left" w:pos="4320"/>
              </w:tabs>
              <w:rPr>
                <w:sz w:val="22"/>
                <w:szCs w:val="22"/>
              </w:rPr>
            </w:pPr>
          </w:p>
          <w:p w14:paraId="4629639B" w14:textId="77777777" w:rsidR="00CE7B72" w:rsidRDefault="00CE7B72">
            <w:pPr>
              <w:tabs>
                <w:tab w:val="left" w:pos="4320"/>
              </w:tabs>
              <w:rPr>
                <w:sz w:val="22"/>
                <w:szCs w:val="22"/>
              </w:rPr>
            </w:pPr>
          </w:p>
          <w:p w14:paraId="3CDF1A35" w14:textId="77777777" w:rsidR="00CE7B72" w:rsidRDefault="00CE7B72">
            <w:pPr>
              <w:tabs>
                <w:tab w:val="left" w:pos="4320"/>
              </w:tabs>
              <w:rPr>
                <w:sz w:val="22"/>
                <w:szCs w:val="22"/>
              </w:rPr>
            </w:pPr>
            <w:r>
              <w:rPr>
                <w:sz w:val="22"/>
                <w:szCs w:val="22"/>
              </w:rPr>
              <w:t>Živočichové – domácí zvířata, volně žijící zvířata, ptáci</w:t>
            </w:r>
          </w:p>
          <w:p w14:paraId="55FD487B" w14:textId="77777777" w:rsidR="00CE7B72" w:rsidRDefault="00CE7B72">
            <w:pPr>
              <w:tabs>
                <w:tab w:val="left" w:pos="4320"/>
              </w:tabs>
              <w:rPr>
                <w:sz w:val="22"/>
                <w:szCs w:val="22"/>
              </w:rPr>
            </w:pPr>
          </w:p>
          <w:p w14:paraId="70D27FBB" w14:textId="77777777" w:rsidR="00CE7B72" w:rsidRDefault="00CE7B72">
            <w:pPr>
              <w:tabs>
                <w:tab w:val="left" w:pos="4320"/>
              </w:tabs>
              <w:rPr>
                <w:sz w:val="22"/>
                <w:szCs w:val="22"/>
              </w:rPr>
            </w:pPr>
          </w:p>
          <w:p w14:paraId="567B1C19" w14:textId="77777777" w:rsidR="00CE7B72" w:rsidRDefault="00CE7B72">
            <w:pPr>
              <w:tabs>
                <w:tab w:val="left" w:pos="4320"/>
              </w:tabs>
              <w:rPr>
                <w:sz w:val="22"/>
                <w:szCs w:val="22"/>
              </w:rPr>
            </w:pPr>
            <w:r>
              <w:rPr>
                <w:b/>
                <w:sz w:val="22"/>
                <w:szCs w:val="22"/>
              </w:rPr>
              <w:t>Rostliny</w:t>
            </w:r>
          </w:p>
          <w:p w14:paraId="4BF1CBF7" w14:textId="77777777" w:rsidR="00CE7B72" w:rsidRDefault="00CE7B72">
            <w:pPr>
              <w:tabs>
                <w:tab w:val="left" w:pos="4320"/>
              </w:tabs>
              <w:rPr>
                <w:sz w:val="22"/>
                <w:szCs w:val="22"/>
              </w:rPr>
            </w:pPr>
            <w:r>
              <w:rPr>
                <w:sz w:val="22"/>
                <w:szCs w:val="22"/>
              </w:rPr>
              <w:t>Pokojové rostliny</w:t>
            </w:r>
          </w:p>
          <w:p w14:paraId="162A9741" w14:textId="77777777" w:rsidR="00CE7B72" w:rsidRDefault="00CE7B72">
            <w:pPr>
              <w:tabs>
                <w:tab w:val="left" w:pos="4320"/>
              </w:tabs>
              <w:rPr>
                <w:sz w:val="22"/>
                <w:szCs w:val="22"/>
              </w:rPr>
            </w:pPr>
            <w:r>
              <w:rPr>
                <w:sz w:val="22"/>
                <w:szCs w:val="22"/>
              </w:rPr>
              <w:t>Zemědělské plodiny, ovoce, zelenina</w:t>
            </w:r>
          </w:p>
          <w:p w14:paraId="7AF947E4" w14:textId="77777777" w:rsidR="00CE7B72" w:rsidRDefault="00CE7B72">
            <w:pPr>
              <w:tabs>
                <w:tab w:val="left" w:pos="4320"/>
              </w:tabs>
              <w:rPr>
                <w:sz w:val="22"/>
                <w:szCs w:val="22"/>
              </w:rPr>
            </w:pPr>
            <w:r>
              <w:rPr>
                <w:sz w:val="22"/>
                <w:szCs w:val="22"/>
              </w:rPr>
              <w:t>Stromy, keře</w:t>
            </w:r>
          </w:p>
          <w:p w14:paraId="4847E745" w14:textId="77777777" w:rsidR="00CE7B72" w:rsidRDefault="00CE7B72">
            <w:pPr>
              <w:tabs>
                <w:tab w:val="left" w:pos="4320"/>
              </w:tabs>
              <w:rPr>
                <w:sz w:val="22"/>
                <w:szCs w:val="22"/>
              </w:rPr>
            </w:pPr>
            <w:r>
              <w:rPr>
                <w:sz w:val="22"/>
                <w:szCs w:val="22"/>
              </w:rPr>
              <w:t>Houby</w:t>
            </w:r>
          </w:p>
          <w:p w14:paraId="09801C35" w14:textId="77777777" w:rsidR="00CE7B72" w:rsidRDefault="00CE7B72">
            <w:pPr>
              <w:tabs>
                <w:tab w:val="left" w:pos="4320"/>
              </w:tabs>
              <w:rPr>
                <w:sz w:val="22"/>
                <w:szCs w:val="22"/>
              </w:rPr>
            </w:pPr>
            <w:r>
              <w:rPr>
                <w:sz w:val="22"/>
                <w:szCs w:val="22"/>
              </w:rPr>
              <w:t>Květiny</w:t>
            </w:r>
          </w:p>
          <w:p w14:paraId="12C6E470" w14:textId="77777777" w:rsidR="00CE7B72" w:rsidRDefault="00CE7B72">
            <w:pPr>
              <w:tabs>
                <w:tab w:val="left" w:pos="4320"/>
              </w:tabs>
              <w:rPr>
                <w:sz w:val="22"/>
                <w:szCs w:val="22"/>
              </w:rPr>
            </w:pPr>
            <w:r>
              <w:rPr>
                <w:sz w:val="22"/>
                <w:szCs w:val="22"/>
              </w:rPr>
              <w:t>Obilí</w:t>
            </w:r>
          </w:p>
          <w:p w14:paraId="73366597" w14:textId="77777777" w:rsidR="00CE7B72" w:rsidRDefault="00CE7B72">
            <w:pPr>
              <w:tabs>
                <w:tab w:val="left" w:pos="4320"/>
              </w:tabs>
              <w:rPr>
                <w:sz w:val="22"/>
                <w:szCs w:val="22"/>
              </w:rPr>
            </w:pPr>
          </w:p>
          <w:p w14:paraId="08E447F2" w14:textId="77777777" w:rsidR="00CE7B72" w:rsidRDefault="00CE7B72">
            <w:pPr>
              <w:tabs>
                <w:tab w:val="left" w:pos="4320"/>
              </w:tabs>
              <w:rPr>
                <w:sz w:val="22"/>
                <w:szCs w:val="22"/>
              </w:rPr>
            </w:pPr>
            <w:r>
              <w:rPr>
                <w:sz w:val="22"/>
                <w:szCs w:val="22"/>
              </w:rPr>
              <w:t>Ochrana přírody</w:t>
            </w:r>
          </w:p>
          <w:p w14:paraId="38A8CC95" w14:textId="77777777" w:rsidR="006030E3" w:rsidRDefault="006030E3">
            <w:pPr>
              <w:tabs>
                <w:tab w:val="left" w:pos="4320"/>
              </w:tabs>
              <w:rPr>
                <w:sz w:val="22"/>
                <w:szCs w:val="22"/>
              </w:rPr>
            </w:pPr>
          </w:p>
          <w:p w14:paraId="3EBD3669" w14:textId="77777777" w:rsidR="00CE7B72" w:rsidRDefault="00CE7B72">
            <w:pPr>
              <w:tabs>
                <w:tab w:val="left" w:pos="4320"/>
              </w:tabs>
              <w:rPr>
                <w:sz w:val="22"/>
                <w:szCs w:val="22"/>
              </w:rPr>
            </w:pPr>
            <w:r>
              <w:rPr>
                <w:b/>
                <w:sz w:val="22"/>
                <w:szCs w:val="22"/>
              </w:rPr>
              <w:t>Člověk a jeho zdraví</w:t>
            </w:r>
          </w:p>
          <w:p w14:paraId="7BDD4284" w14:textId="77777777" w:rsidR="00CE7B72" w:rsidRDefault="00CE7B72">
            <w:pPr>
              <w:tabs>
                <w:tab w:val="left" w:pos="4320"/>
              </w:tabs>
              <w:rPr>
                <w:sz w:val="22"/>
                <w:szCs w:val="22"/>
              </w:rPr>
            </w:pPr>
            <w:r>
              <w:rPr>
                <w:sz w:val="22"/>
                <w:szCs w:val="22"/>
              </w:rPr>
              <w:t>Péče o zdraví</w:t>
            </w:r>
          </w:p>
          <w:p w14:paraId="724DC320" w14:textId="77777777" w:rsidR="00CE7B72" w:rsidRDefault="00CE7B72">
            <w:pPr>
              <w:tabs>
                <w:tab w:val="left" w:pos="4320"/>
              </w:tabs>
              <w:rPr>
                <w:sz w:val="22"/>
                <w:szCs w:val="22"/>
              </w:rPr>
            </w:pPr>
          </w:p>
          <w:p w14:paraId="2C43A886" w14:textId="77777777" w:rsidR="00CE7B72" w:rsidRDefault="00CE7B72">
            <w:pPr>
              <w:tabs>
                <w:tab w:val="left" w:pos="4320"/>
              </w:tabs>
              <w:rPr>
                <w:sz w:val="22"/>
                <w:szCs w:val="22"/>
              </w:rPr>
            </w:pPr>
            <w:r>
              <w:rPr>
                <w:sz w:val="22"/>
                <w:szCs w:val="22"/>
              </w:rPr>
              <w:t>Nemoc</w:t>
            </w:r>
          </w:p>
          <w:p w14:paraId="3AA4E6EF" w14:textId="77777777" w:rsidR="00CE7B72" w:rsidRDefault="00CE7B72">
            <w:pPr>
              <w:tabs>
                <w:tab w:val="left" w:pos="4320"/>
              </w:tabs>
              <w:rPr>
                <w:sz w:val="22"/>
                <w:szCs w:val="22"/>
              </w:rPr>
            </w:pPr>
            <w:r>
              <w:rPr>
                <w:sz w:val="22"/>
                <w:szCs w:val="22"/>
              </w:rPr>
              <w:t xml:space="preserve">Úrazy </w:t>
            </w:r>
          </w:p>
          <w:p w14:paraId="633C38E3" w14:textId="77777777" w:rsidR="00CE7B72" w:rsidRDefault="00CE7B72">
            <w:pPr>
              <w:tabs>
                <w:tab w:val="left" w:pos="4320"/>
              </w:tabs>
              <w:rPr>
                <w:sz w:val="22"/>
                <w:szCs w:val="22"/>
              </w:rPr>
            </w:pPr>
          </w:p>
          <w:p w14:paraId="185F430B" w14:textId="77777777" w:rsidR="00CE7B72" w:rsidRDefault="00CE7B72">
            <w:pPr>
              <w:tabs>
                <w:tab w:val="left" w:pos="4320"/>
              </w:tabs>
              <w:rPr>
                <w:sz w:val="22"/>
                <w:szCs w:val="22"/>
              </w:rPr>
            </w:pPr>
          </w:p>
          <w:p w14:paraId="199BCA06" w14:textId="77777777" w:rsidR="00CE7B72" w:rsidRDefault="00CE7B72">
            <w:pPr>
              <w:tabs>
                <w:tab w:val="left" w:pos="4320"/>
              </w:tabs>
              <w:rPr>
                <w:sz w:val="22"/>
                <w:szCs w:val="22"/>
              </w:rPr>
            </w:pPr>
            <w:r>
              <w:rPr>
                <w:sz w:val="22"/>
                <w:szCs w:val="22"/>
              </w:rPr>
              <w:t>Zdravá výživa</w:t>
            </w:r>
          </w:p>
          <w:p w14:paraId="08A21788" w14:textId="77777777" w:rsidR="00CE7B72" w:rsidRDefault="00CE7B72">
            <w:pPr>
              <w:tabs>
                <w:tab w:val="left" w:pos="4320"/>
              </w:tabs>
              <w:rPr>
                <w:sz w:val="22"/>
                <w:szCs w:val="22"/>
              </w:rPr>
            </w:pPr>
          </w:p>
          <w:p w14:paraId="4D6D7D98" w14:textId="77777777" w:rsidR="00CE7B72" w:rsidRDefault="00CE7B72">
            <w:pPr>
              <w:tabs>
                <w:tab w:val="left" w:pos="4320"/>
              </w:tabs>
              <w:rPr>
                <w:sz w:val="22"/>
                <w:szCs w:val="22"/>
              </w:rPr>
            </w:pPr>
            <w:r>
              <w:rPr>
                <w:sz w:val="22"/>
                <w:szCs w:val="22"/>
              </w:rPr>
              <w:t>Lidské tělo</w:t>
            </w:r>
          </w:p>
          <w:p w14:paraId="7C780B1A" w14:textId="77777777" w:rsidR="00CE7B72" w:rsidRDefault="00CE7B72">
            <w:pPr>
              <w:tabs>
                <w:tab w:val="left" w:pos="4320"/>
              </w:tabs>
              <w:rPr>
                <w:sz w:val="22"/>
                <w:szCs w:val="22"/>
              </w:rPr>
            </w:pPr>
          </w:p>
          <w:p w14:paraId="244EF150" w14:textId="77777777" w:rsidR="00CE7B72" w:rsidRDefault="00CE7B72">
            <w:pPr>
              <w:tabs>
                <w:tab w:val="left" w:pos="4320"/>
              </w:tabs>
              <w:rPr>
                <w:sz w:val="22"/>
                <w:szCs w:val="22"/>
              </w:rPr>
            </w:pPr>
            <w:r>
              <w:rPr>
                <w:sz w:val="22"/>
                <w:szCs w:val="22"/>
              </w:rPr>
              <w:t>Základní pravidla pro chodce</w:t>
            </w:r>
          </w:p>
          <w:p w14:paraId="038C5020" w14:textId="77777777" w:rsidR="00CE7B72" w:rsidRDefault="00CE7B72">
            <w:pPr>
              <w:tabs>
                <w:tab w:val="left" w:pos="4320"/>
              </w:tabs>
              <w:rPr>
                <w:sz w:val="22"/>
                <w:szCs w:val="22"/>
              </w:rPr>
            </w:pPr>
          </w:p>
          <w:p w14:paraId="38EA88BC" w14:textId="77777777" w:rsidR="00CE7B72" w:rsidRDefault="00CE7B72">
            <w:pPr>
              <w:tabs>
                <w:tab w:val="left" w:pos="4320"/>
              </w:tabs>
              <w:rPr>
                <w:sz w:val="22"/>
                <w:szCs w:val="22"/>
              </w:rPr>
            </w:pPr>
          </w:p>
          <w:p w14:paraId="188C551D" w14:textId="77777777" w:rsidR="00CE7B72" w:rsidRDefault="00CE7B72">
            <w:pPr>
              <w:tabs>
                <w:tab w:val="left" w:pos="4320"/>
              </w:tabs>
              <w:rPr>
                <w:sz w:val="22"/>
                <w:szCs w:val="22"/>
              </w:rPr>
            </w:pPr>
          </w:p>
          <w:p w14:paraId="5AA9F195" w14:textId="77777777" w:rsidR="00CE7B72" w:rsidRDefault="00CE7B72">
            <w:pPr>
              <w:tabs>
                <w:tab w:val="left" w:pos="4320"/>
              </w:tabs>
              <w:rPr>
                <w:sz w:val="22"/>
                <w:szCs w:val="22"/>
              </w:rPr>
            </w:pPr>
            <w:r>
              <w:rPr>
                <w:sz w:val="22"/>
                <w:szCs w:val="22"/>
              </w:rPr>
              <w:t>Osobní bezpečí</w:t>
            </w:r>
          </w:p>
          <w:p w14:paraId="44A5B5DF" w14:textId="77777777" w:rsidR="00CE7B72" w:rsidRDefault="00CE7B72">
            <w:pPr>
              <w:tabs>
                <w:tab w:val="left" w:pos="4320"/>
              </w:tabs>
              <w:rPr>
                <w:sz w:val="22"/>
                <w:szCs w:val="22"/>
              </w:rPr>
            </w:pPr>
          </w:p>
          <w:p w14:paraId="243F1690" w14:textId="77777777" w:rsidR="00CE7B72" w:rsidRDefault="00CE7B72">
            <w:pPr>
              <w:tabs>
                <w:tab w:val="left" w:pos="4320"/>
              </w:tabs>
              <w:rPr>
                <w:sz w:val="22"/>
                <w:szCs w:val="22"/>
              </w:rPr>
            </w:pPr>
          </w:p>
          <w:p w14:paraId="23515108" w14:textId="77777777" w:rsidR="00CE7B72" w:rsidRDefault="00CE7B72">
            <w:pPr>
              <w:tabs>
                <w:tab w:val="left" w:pos="4320"/>
              </w:tabs>
              <w:rPr>
                <w:sz w:val="22"/>
                <w:szCs w:val="22"/>
              </w:rPr>
            </w:pPr>
          </w:p>
          <w:p w14:paraId="019E54A9" w14:textId="77777777" w:rsidR="00CE7B72" w:rsidRDefault="00CE7B72">
            <w:pPr>
              <w:tabs>
                <w:tab w:val="left" w:pos="4320"/>
              </w:tabs>
              <w:rPr>
                <w:sz w:val="22"/>
                <w:szCs w:val="22"/>
              </w:rPr>
            </w:pPr>
          </w:p>
          <w:p w14:paraId="32228613" w14:textId="77777777" w:rsidR="00CE7B72" w:rsidRDefault="00CE7B72">
            <w:pPr>
              <w:tabs>
                <w:tab w:val="left" w:pos="4320"/>
              </w:tabs>
              <w:rPr>
                <w:sz w:val="22"/>
                <w:szCs w:val="22"/>
              </w:rPr>
            </w:pPr>
          </w:p>
          <w:p w14:paraId="717E66F5" w14:textId="77777777" w:rsidR="00CE7B72" w:rsidRDefault="00CE7B72">
            <w:pPr>
              <w:tabs>
                <w:tab w:val="left" w:pos="4320"/>
              </w:tabs>
              <w:rPr>
                <w:sz w:val="22"/>
                <w:szCs w:val="22"/>
              </w:rPr>
            </w:pPr>
          </w:p>
          <w:p w14:paraId="1940CB77" w14:textId="77777777" w:rsidR="00CE7B72" w:rsidRDefault="00CE7B72">
            <w:pPr>
              <w:tabs>
                <w:tab w:val="left" w:pos="4320"/>
              </w:tabs>
              <w:rPr>
                <w:sz w:val="22"/>
                <w:szCs w:val="22"/>
              </w:rPr>
            </w:pPr>
            <w:r>
              <w:rPr>
                <w:sz w:val="22"/>
                <w:szCs w:val="22"/>
              </w:rPr>
              <w:t>Živelné pohromy</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5CA593D" w14:textId="77777777" w:rsidR="00CE7B72" w:rsidRDefault="00CE7B72">
            <w:pPr>
              <w:tabs>
                <w:tab w:val="left" w:pos="4320"/>
              </w:tabs>
              <w:snapToGrid w:val="0"/>
              <w:rPr>
                <w:sz w:val="22"/>
                <w:szCs w:val="22"/>
              </w:rPr>
            </w:pPr>
          </w:p>
          <w:p w14:paraId="1ECE5E2A" w14:textId="77777777" w:rsidR="00CE7B72" w:rsidRDefault="00CE7B72">
            <w:pPr>
              <w:tabs>
                <w:tab w:val="left" w:pos="4320"/>
              </w:tabs>
              <w:rPr>
                <w:sz w:val="22"/>
                <w:szCs w:val="22"/>
              </w:rPr>
            </w:pPr>
            <w:r>
              <w:rPr>
                <w:sz w:val="22"/>
                <w:szCs w:val="22"/>
              </w:rPr>
              <w:t>a.1</w:t>
            </w:r>
          </w:p>
          <w:p w14:paraId="6DFF4566" w14:textId="77777777" w:rsidR="00CE7B72" w:rsidRDefault="00CE7B72">
            <w:pPr>
              <w:tabs>
                <w:tab w:val="left" w:pos="4320"/>
              </w:tabs>
              <w:rPr>
                <w:sz w:val="22"/>
                <w:szCs w:val="22"/>
              </w:rPr>
            </w:pPr>
          </w:p>
          <w:p w14:paraId="75165994" w14:textId="77777777" w:rsidR="00CE7B72" w:rsidRDefault="00CE7B72">
            <w:pPr>
              <w:tabs>
                <w:tab w:val="left" w:pos="4320"/>
              </w:tabs>
              <w:rPr>
                <w:sz w:val="22"/>
                <w:szCs w:val="22"/>
              </w:rPr>
            </w:pPr>
          </w:p>
          <w:p w14:paraId="757788F6" w14:textId="77777777" w:rsidR="00CE7B72" w:rsidRDefault="00CE7B72">
            <w:pPr>
              <w:tabs>
                <w:tab w:val="left" w:pos="4320"/>
              </w:tabs>
              <w:rPr>
                <w:sz w:val="22"/>
                <w:szCs w:val="22"/>
              </w:rPr>
            </w:pPr>
          </w:p>
          <w:p w14:paraId="05CE2B80" w14:textId="77777777" w:rsidR="00CE7B72" w:rsidRDefault="00CE7B72">
            <w:pPr>
              <w:tabs>
                <w:tab w:val="left" w:pos="4320"/>
              </w:tabs>
              <w:rPr>
                <w:sz w:val="22"/>
                <w:szCs w:val="22"/>
              </w:rPr>
            </w:pPr>
          </w:p>
          <w:p w14:paraId="516770CA" w14:textId="77777777" w:rsidR="00CE7B72" w:rsidRDefault="00CE7B72">
            <w:pPr>
              <w:tabs>
                <w:tab w:val="left" w:pos="4320"/>
              </w:tabs>
              <w:rPr>
                <w:sz w:val="22"/>
                <w:szCs w:val="22"/>
              </w:rPr>
            </w:pPr>
          </w:p>
          <w:p w14:paraId="085EE46E" w14:textId="77777777" w:rsidR="00CE7B72" w:rsidRDefault="00CE7B72">
            <w:pPr>
              <w:tabs>
                <w:tab w:val="left" w:pos="4320"/>
              </w:tabs>
              <w:rPr>
                <w:sz w:val="22"/>
                <w:szCs w:val="22"/>
              </w:rPr>
            </w:pPr>
          </w:p>
          <w:p w14:paraId="3B6E0AC8" w14:textId="77777777" w:rsidR="00CE7B72" w:rsidRDefault="00CE7B72">
            <w:pPr>
              <w:tabs>
                <w:tab w:val="left" w:pos="4320"/>
              </w:tabs>
              <w:rPr>
                <w:sz w:val="22"/>
                <w:szCs w:val="22"/>
              </w:rPr>
            </w:pPr>
          </w:p>
          <w:p w14:paraId="07A064B0" w14:textId="77777777" w:rsidR="00CE7B72" w:rsidRDefault="00CE7B72">
            <w:pPr>
              <w:tabs>
                <w:tab w:val="left" w:pos="4320"/>
              </w:tabs>
              <w:rPr>
                <w:sz w:val="22"/>
                <w:szCs w:val="22"/>
              </w:rPr>
            </w:pPr>
          </w:p>
          <w:p w14:paraId="2F437919" w14:textId="77777777" w:rsidR="00CE7B72" w:rsidRDefault="006030E3">
            <w:pPr>
              <w:tabs>
                <w:tab w:val="left" w:pos="4320"/>
              </w:tabs>
              <w:rPr>
                <w:sz w:val="22"/>
                <w:szCs w:val="22"/>
              </w:rPr>
            </w:pPr>
            <w:r>
              <w:rPr>
                <w:sz w:val="22"/>
                <w:szCs w:val="22"/>
              </w:rPr>
              <w:t>e.2</w:t>
            </w:r>
          </w:p>
          <w:p w14:paraId="4A8980A9" w14:textId="77777777" w:rsidR="00CE7B72" w:rsidRDefault="00CE7B72">
            <w:pPr>
              <w:tabs>
                <w:tab w:val="left" w:pos="4320"/>
              </w:tabs>
              <w:rPr>
                <w:sz w:val="22"/>
                <w:szCs w:val="22"/>
              </w:rPr>
            </w:pPr>
          </w:p>
          <w:p w14:paraId="18199F4D" w14:textId="77777777" w:rsidR="00CE7B72" w:rsidRDefault="00CE7B72">
            <w:pPr>
              <w:tabs>
                <w:tab w:val="left" w:pos="4320"/>
              </w:tabs>
              <w:rPr>
                <w:sz w:val="22"/>
                <w:szCs w:val="22"/>
              </w:rPr>
            </w:pPr>
          </w:p>
          <w:p w14:paraId="2A010086" w14:textId="77777777" w:rsidR="00CE7B72" w:rsidRDefault="00CE7B72">
            <w:pPr>
              <w:tabs>
                <w:tab w:val="left" w:pos="4320"/>
              </w:tabs>
              <w:rPr>
                <w:sz w:val="22"/>
                <w:szCs w:val="22"/>
              </w:rPr>
            </w:pPr>
          </w:p>
          <w:p w14:paraId="037DED53" w14:textId="77777777" w:rsidR="00CE7B72" w:rsidRDefault="00CE7B72">
            <w:pPr>
              <w:tabs>
                <w:tab w:val="left" w:pos="4320"/>
              </w:tabs>
              <w:rPr>
                <w:sz w:val="22"/>
                <w:szCs w:val="22"/>
              </w:rPr>
            </w:pPr>
          </w:p>
          <w:p w14:paraId="11063810" w14:textId="77777777" w:rsidR="006030E3" w:rsidRDefault="006030E3">
            <w:pPr>
              <w:tabs>
                <w:tab w:val="left" w:pos="4320"/>
              </w:tabs>
              <w:rPr>
                <w:sz w:val="22"/>
                <w:szCs w:val="22"/>
              </w:rPr>
            </w:pPr>
          </w:p>
          <w:p w14:paraId="36A1660D" w14:textId="77777777" w:rsidR="00CE7B72" w:rsidRDefault="00CE7B72">
            <w:pPr>
              <w:tabs>
                <w:tab w:val="left" w:pos="4320"/>
              </w:tabs>
              <w:rPr>
                <w:sz w:val="22"/>
                <w:szCs w:val="22"/>
              </w:rPr>
            </w:pPr>
            <w:r>
              <w:rPr>
                <w:sz w:val="22"/>
                <w:szCs w:val="22"/>
              </w:rPr>
              <w:t>a.2</w:t>
            </w:r>
          </w:p>
          <w:p w14:paraId="68D4C8F4" w14:textId="77777777" w:rsidR="00CE7B72" w:rsidRDefault="00CE7B72">
            <w:pPr>
              <w:tabs>
                <w:tab w:val="left" w:pos="4320"/>
              </w:tabs>
              <w:rPr>
                <w:sz w:val="22"/>
                <w:szCs w:val="22"/>
              </w:rPr>
            </w:pPr>
          </w:p>
          <w:p w14:paraId="462E1660" w14:textId="77777777" w:rsidR="00CE7B72" w:rsidRDefault="00CE7B72">
            <w:pPr>
              <w:tabs>
                <w:tab w:val="left" w:pos="4320"/>
              </w:tabs>
              <w:rPr>
                <w:sz w:val="22"/>
                <w:szCs w:val="22"/>
              </w:rPr>
            </w:pPr>
          </w:p>
          <w:p w14:paraId="711D43A1" w14:textId="77777777" w:rsidR="006030E3" w:rsidRDefault="006030E3">
            <w:pPr>
              <w:tabs>
                <w:tab w:val="left" w:pos="4320"/>
              </w:tabs>
              <w:rPr>
                <w:sz w:val="22"/>
                <w:szCs w:val="22"/>
              </w:rPr>
            </w:pPr>
          </w:p>
          <w:p w14:paraId="0AB860C4" w14:textId="77777777" w:rsidR="00CE7B72" w:rsidRDefault="00CE7B72">
            <w:pPr>
              <w:tabs>
                <w:tab w:val="left" w:pos="4320"/>
              </w:tabs>
              <w:rPr>
                <w:sz w:val="22"/>
                <w:szCs w:val="22"/>
              </w:rPr>
            </w:pPr>
            <w:r>
              <w:rPr>
                <w:sz w:val="22"/>
                <w:szCs w:val="22"/>
              </w:rPr>
              <w:t>b.1</w:t>
            </w:r>
          </w:p>
          <w:p w14:paraId="5E64FA9F" w14:textId="77777777" w:rsidR="00CE7B72" w:rsidRDefault="00CE7B72">
            <w:pPr>
              <w:tabs>
                <w:tab w:val="left" w:pos="4320"/>
              </w:tabs>
              <w:rPr>
                <w:sz w:val="22"/>
                <w:szCs w:val="22"/>
              </w:rPr>
            </w:pPr>
          </w:p>
          <w:p w14:paraId="62EF812C" w14:textId="77777777" w:rsidR="00CE7B72" w:rsidRDefault="00CE7B72">
            <w:pPr>
              <w:tabs>
                <w:tab w:val="left" w:pos="4320"/>
              </w:tabs>
              <w:rPr>
                <w:sz w:val="22"/>
                <w:szCs w:val="22"/>
              </w:rPr>
            </w:pPr>
          </w:p>
          <w:p w14:paraId="193B65E7" w14:textId="77777777" w:rsidR="00CE7B72" w:rsidRDefault="00CE7B72">
            <w:pPr>
              <w:tabs>
                <w:tab w:val="left" w:pos="4320"/>
              </w:tabs>
              <w:rPr>
                <w:sz w:val="22"/>
                <w:szCs w:val="22"/>
              </w:rPr>
            </w:pPr>
          </w:p>
          <w:p w14:paraId="16C11E7F" w14:textId="77777777" w:rsidR="00CE7B72" w:rsidRDefault="00CE7B72">
            <w:pPr>
              <w:tabs>
                <w:tab w:val="left" w:pos="4320"/>
              </w:tabs>
              <w:rPr>
                <w:sz w:val="22"/>
                <w:szCs w:val="22"/>
              </w:rPr>
            </w:pPr>
          </w:p>
          <w:p w14:paraId="09BB9DDF" w14:textId="77777777" w:rsidR="00CE7B72" w:rsidRDefault="00CE7B72">
            <w:pPr>
              <w:tabs>
                <w:tab w:val="left" w:pos="4320"/>
              </w:tabs>
              <w:rPr>
                <w:sz w:val="22"/>
                <w:szCs w:val="22"/>
              </w:rPr>
            </w:pPr>
          </w:p>
          <w:p w14:paraId="7DA41C2B" w14:textId="77777777" w:rsidR="00CE7B72" w:rsidRDefault="00CE7B72">
            <w:pPr>
              <w:tabs>
                <w:tab w:val="left" w:pos="4320"/>
              </w:tabs>
              <w:rPr>
                <w:sz w:val="22"/>
                <w:szCs w:val="22"/>
              </w:rPr>
            </w:pPr>
            <w:r>
              <w:rPr>
                <w:sz w:val="22"/>
                <w:szCs w:val="22"/>
              </w:rPr>
              <w:t>b.2</w:t>
            </w:r>
          </w:p>
          <w:p w14:paraId="1BD9AB9D" w14:textId="77777777" w:rsidR="00CE7B72" w:rsidRDefault="00CE7B72">
            <w:pPr>
              <w:tabs>
                <w:tab w:val="left" w:pos="4320"/>
              </w:tabs>
              <w:rPr>
                <w:sz w:val="22"/>
                <w:szCs w:val="22"/>
              </w:rPr>
            </w:pPr>
          </w:p>
          <w:p w14:paraId="0899619B" w14:textId="77777777" w:rsidR="00CE7B72" w:rsidRDefault="00CE7B72">
            <w:pPr>
              <w:tabs>
                <w:tab w:val="left" w:pos="4320"/>
              </w:tabs>
              <w:rPr>
                <w:sz w:val="22"/>
                <w:szCs w:val="22"/>
              </w:rPr>
            </w:pPr>
          </w:p>
          <w:p w14:paraId="7F423A4A" w14:textId="77777777" w:rsidR="00CE7B72" w:rsidRDefault="00CE7B72">
            <w:pPr>
              <w:tabs>
                <w:tab w:val="left" w:pos="4320"/>
              </w:tabs>
              <w:rPr>
                <w:sz w:val="22"/>
                <w:szCs w:val="22"/>
              </w:rPr>
            </w:pPr>
          </w:p>
          <w:p w14:paraId="2AC337EC" w14:textId="77777777" w:rsidR="006030E3" w:rsidRDefault="006030E3">
            <w:pPr>
              <w:tabs>
                <w:tab w:val="left" w:pos="4320"/>
              </w:tabs>
              <w:rPr>
                <w:sz w:val="22"/>
                <w:szCs w:val="22"/>
              </w:rPr>
            </w:pPr>
          </w:p>
          <w:p w14:paraId="1E452923" w14:textId="77777777" w:rsidR="006030E3" w:rsidRDefault="006030E3">
            <w:pPr>
              <w:tabs>
                <w:tab w:val="left" w:pos="4320"/>
              </w:tabs>
              <w:rPr>
                <w:sz w:val="22"/>
                <w:szCs w:val="22"/>
              </w:rPr>
            </w:pPr>
          </w:p>
          <w:p w14:paraId="5E47D35E" w14:textId="77777777" w:rsidR="006030E3" w:rsidRDefault="006030E3">
            <w:pPr>
              <w:tabs>
                <w:tab w:val="left" w:pos="4320"/>
              </w:tabs>
              <w:rPr>
                <w:sz w:val="22"/>
                <w:szCs w:val="22"/>
              </w:rPr>
            </w:pPr>
          </w:p>
          <w:p w14:paraId="0484AB12" w14:textId="77777777" w:rsidR="00CE7B72" w:rsidRDefault="00CE7B72">
            <w:pPr>
              <w:tabs>
                <w:tab w:val="left" w:pos="4320"/>
              </w:tabs>
              <w:rPr>
                <w:sz w:val="22"/>
                <w:szCs w:val="22"/>
              </w:rPr>
            </w:pPr>
          </w:p>
          <w:p w14:paraId="70A396EC" w14:textId="77777777" w:rsidR="00CE7B72" w:rsidRPr="006030E3" w:rsidRDefault="00CE7B72">
            <w:pPr>
              <w:tabs>
                <w:tab w:val="left" w:pos="4320"/>
              </w:tabs>
              <w:rPr>
                <w:sz w:val="22"/>
                <w:szCs w:val="22"/>
              </w:rPr>
            </w:pPr>
            <w:r w:rsidRPr="006030E3">
              <w:rPr>
                <w:sz w:val="22"/>
                <w:szCs w:val="22"/>
              </w:rPr>
              <w:t>b.3</w:t>
            </w:r>
          </w:p>
          <w:p w14:paraId="4EE1BD37" w14:textId="77777777" w:rsidR="00CE7B72" w:rsidRDefault="00CE7B72">
            <w:pPr>
              <w:tabs>
                <w:tab w:val="left" w:pos="4320"/>
              </w:tabs>
              <w:rPr>
                <w:b/>
                <w:sz w:val="22"/>
                <w:szCs w:val="22"/>
              </w:rPr>
            </w:pPr>
          </w:p>
          <w:p w14:paraId="4524CCF5" w14:textId="77777777" w:rsidR="006030E3" w:rsidRDefault="006030E3">
            <w:pPr>
              <w:tabs>
                <w:tab w:val="left" w:pos="4320"/>
              </w:tabs>
              <w:rPr>
                <w:sz w:val="22"/>
                <w:szCs w:val="22"/>
              </w:rPr>
            </w:pPr>
          </w:p>
          <w:p w14:paraId="2FD7B503" w14:textId="77777777" w:rsidR="00CE7B72" w:rsidRDefault="00CE7B72">
            <w:pPr>
              <w:tabs>
                <w:tab w:val="left" w:pos="4320"/>
              </w:tabs>
              <w:rPr>
                <w:sz w:val="22"/>
                <w:szCs w:val="22"/>
              </w:rPr>
            </w:pPr>
            <w:r>
              <w:rPr>
                <w:sz w:val="22"/>
                <w:szCs w:val="22"/>
              </w:rPr>
              <w:t>c.1</w:t>
            </w:r>
          </w:p>
          <w:p w14:paraId="0147FE0C" w14:textId="77777777" w:rsidR="00CE7B72" w:rsidRDefault="00CE7B72">
            <w:pPr>
              <w:tabs>
                <w:tab w:val="left" w:pos="4320"/>
              </w:tabs>
              <w:rPr>
                <w:sz w:val="22"/>
                <w:szCs w:val="22"/>
              </w:rPr>
            </w:pPr>
          </w:p>
          <w:p w14:paraId="41E9D08D" w14:textId="77777777" w:rsidR="00CE7B72" w:rsidRDefault="00CE7B72">
            <w:pPr>
              <w:tabs>
                <w:tab w:val="left" w:pos="4320"/>
              </w:tabs>
              <w:rPr>
                <w:sz w:val="22"/>
                <w:szCs w:val="22"/>
              </w:rPr>
            </w:pPr>
          </w:p>
          <w:p w14:paraId="41F281EC" w14:textId="77777777" w:rsidR="00CE7B72" w:rsidRDefault="00CE7B72">
            <w:pPr>
              <w:tabs>
                <w:tab w:val="left" w:pos="4320"/>
              </w:tabs>
              <w:rPr>
                <w:sz w:val="22"/>
                <w:szCs w:val="22"/>
              </w:rPr>
            </w:pPr>
          </w:p>
          <w:p w14:paraId="0F6F11BB" w14:textId="77777777" w:rsidR="00CE7B72" w:rsidRDefault="00CE7B72">
            <w:pPr>
              <w:tabs>
                <w:tab w:val="left" w:pos="4320"/>
              </w:tabs>
              <w:rPr>
                <w:sz w:val="22"/>
                <w:szCs w:val="22"/>
              </w:rPr>
            </w:pPr>
          </w:p>
          <w:p w14:paraId="3307E1FD" w14:textId="77777777" w:rsidR="00CE7B72" w:rsidRDefault="006030E3">
            <w:pPr>
              <w:tabs>
                <w:tab w:val="left" w:pos="4320"/>
              </w:tabs>
              <w:rPr>
                <w:sz w:val="22"/>
                <w:szCs w:val="22"/>
              </w:rPr>
            </w:pPr>
            <w:r>
              <w:rPr>
                <w:sz w:val="22"/>
                <w:szCs w:val="22"/>
              </w:rPr>
              <w:t>c.1</w:t>
            </w:r>
          </w:p>
          <w:p w14:paraId="50758372" w14:textId="77777777" w:rsidR="006030E3" w:rsidRDefault="006030E3">
            <w:pPr>
              <w:tabs>
                <w:tab w:val="left" w:pos="4320"/>
              </w:tabs>
              <w:rPr>
                <w:sz w:val="22"/>
                <w:szCs w:val="22"/>
              </w:rPr>
            </w:pPr>
          </w:p>
          <w:p w14:paraId="474092C4" w14:textId="77777777" w:rsidR="006030E3" w:rsidRDefault="006030E3">
            <w:pPr>
              <w:tabs>
                <w:tab w:val="left" w:pos="4320"/>
              </w:tabs>
              <w:rPr>
                <w:sz w:val="22"/>
                <w:szCs w:val="22"/>
              </w:rPr>
            </w:pPr>
          </w:p>
          <w:p w14:paraId="134B47B1" w14:textId="77777777" w:rsidR="00CE7B72" w:rsidRDefault="00CE7B72">
            <w:pPr>
              <w:tabs>
                <w:tab w:val="left" w:pos="4320"/>
              </w:tabs>
              <w:rPr>
                <w:sz w:val="22"/>
                <w:szCs w:val="22"/>
              </w:rPr>
            </w:pPr>
            <w:r>
              <w:rPr>
                <w:sz w:val="22"/>
                <w:szCs w:val="22"/>
              </w:rPr>
              <w:t>c.3</w:t>
            </w:r>
          </w:p>
          <w:p w14:paraId="4A0A06A6" w14:textId="77777777" w:rsidR="00CE7B72" w:rsidRDefault="00CE7B72">
            <w:pPr>
              <w:tabs>
                <w:tab w:val="left" w:pos="4320"/>
              </w:tabs>
              <w:rPr>
                <w:sz w:val="22"/>
                <w:szCs w:val="22"/>
              </w:rPr>
            </w:pPr>
            <w:r>
              <w:rPr>
                <w:sz w:val="22"/>
                <w:szCs w:val="22"/>
              </w:rPr>
              <w:t>c.2</w:t>
            </w:r>
          </w:p>
          <w:p w14:paraId="7DADF4BA" w14:textId="77777777" w:rsidR="00CE7B72" w:rsidRDefault="00CE7B72">
            <w:pPr>
              <w:tabs>
                <w:tab w:val="left" w:pos="4320"/>
              </w:tabs>
              <w:rPr>
                <w:sz w:val="22"/>
                <w:szCs w:val="22"/>
              </w:rPr>
            </w:pPr>
          </w:p>
          <w:p w14:paraId="15928F64" w14:textId="77777777" w:rsidR="00CE7B72" w:rsidRDefault="00CE7B72">
            <w:pPr>
              <w:tabs>
                <w:tab w:val="left" w:pos="4320"/>
              </w:tabs>
              <w:rPr>
                <w:sz w:val="22"/>
                <w:szCs w:val="22"/>
              </w:rPr>
            </w:pPr>
          </w:p>
          <w:p w14:paraId="3293A0B5" w14:textId="77777777" w:rsidR="00CE7B72" w:rsidRPr="006030E3" w:rsidRDefault="00CE7B72">
            <w:pPr>
              <w:tabs>
                <w:tab w:val="left" w:pos="4320"/>
              </w:tabs>
              <w:rPr>
                <w:sz w:val="22"/>
                <w:szCs w:val="22"/>
              </w:rPr>
            </w:pPr>
            <w:r w:rsidRPr="006030E3">
              <w:rPr>
                <w:sz w:val="22"/>
                <w:szCs w:val="22"/>
              </w:rPr>
              <w:t>d.1</w:t>
            </w:r>
          </w:p>
          <w:p w14:paraId="64890E21" w14:textId="77777777" w:rsidR="00CE7B72" w:rsidRDefault="00CE7B72">
            <w:pPr>
              <w:tabs>
                <w:tab w:val="left" w:pos="4320"/>
              </w:tabs>
              <w:rPr>
                <w:sz w:val="22"/>
                <w:szCs w:val="22"/>
              </w:rPr>
            </w:pPr>
          </w:p>
          <w:p w14:paraId="78EFE1AD" w14:textId="77777777" w:rsidR="00CE7B72" w:rsidRDefault="00CE7B72">
            <w:pPr>
              <w:tabs>
                <w:tab w:val="left" w:pos="4320"/>
              </w:tabs>
              <w:rPr>
                <w:sz w:val="22"/>
                <w:szCs w:val="22"/>
              </w:rPr>
            </w:pPr>
            <w:r>
              <w:rPr>
                <w:sz w:val="22"/>
                <w:szCs w:val="22"/>
              </w:rPr>
              <w:t>d.2</w:t>
            </w:r>
          </w:p>
          <w:p w14:paraId="25B193F3" w14:textId="77777777" w:rsidR="00CE7B72" w:rsidRDefault="00CE7B72">
            <w:pPr>
              <w:tabs>
                <w:tab w:val="left" w:pos="4320"/>
              </w:tabs>
              <w:rPr>
                <w:sz w:val="22"/>
                <w:szCs w:val="22"/>
              </w:rPr>
            </w:pPr>
          </w:p>
          <w:p w14:paraId="28858C8C" w14:textId="77777777" w:rsidR="00CE7B72" w:rsidRDefault="00CE7B72">
            <w:pPr>
              <w:tabs>
                <w:tab w:val="left" w:pos="4320"/>
              </w:tabs>
              <w:rPr>
                <w:sz w:val="22"/>
                <w:szCs w:val="22"/>
              </w:rPr>
            </w:pPr>
          </w:p>
          <w:p w14:paraId="266DA456" w14:textId="77777777" w:rsidR="00CE7B72" w:rsidRDefault="00CE7B72">
            <w:pPr>
              <w:tabs>
                <w:tab w:val="left" w:pos="4320"/>
              </w:tabs>
              <w:rPr>
                <w:sz w:val="22"/>
                <w:szCs w:val="22"/>
              </w:rPr>
            </w:pPr>
          </w:p>
          <w:p w14:paraId="57464A09" w14:textId="77777777" w:rsidR="00CE7B72" w:rsidRDefault="00CE7B72">
            <w:pPr>
              <w:tabs>
                <w:tab w:val="left" w:pos="4320"/>
              </w:tabs>
              <w:rPr>
                <w:sz w:val="22"/>
                <w:szCs w:val="22"/>
              </w:rPr>
            </w:pPr>
          </w:p>
          <w:p w14:paraId="3E933075" w14:textId="77777777" w:rsidR="00CE7B72" w:rsidRDefault="00CE7B72">
            <w:pPr>
              <w:tabs>
                <w:tab w:val="left" w:pos="4320"/>
              </w:tabs>
              <w:rPr>
                <w:sz w:val="22"/>
                <w:szCs w:val="22"/>
              </w:rPr>
            </w:pPr>
          </w:p>
          <w:p w14:paraId="2FB6D5A4" w14:textId="77777777" w:rsidR="00CE7B72" w:rsidRDefault="00CE7B72">
            <w:pPr>
              <w:tabs>
                <w:tab w:val="left" w:pos="4320"/>
              </w:tabs>
              <w:rPr>
                <w:sz w:val="22"/>
                <w:szCs w:val="22"/>
              </w:rPr>
            </w:pPr>
          </w:p>
          <w:p w14:paraId="142EC5F4" w14:textId="77777777" w:rsidR="00CE7B72" w:rsidRDefault="00CE7B72">
            <w:pPr>
              <w:tabs>
                <w:tab w:val="left" w:pos="4320"/>
              </w:tabs>
              <w:rPr>
                <w:sz w:val="22"/>
                <w:szCs w:val="22"/>
              </w:rPr>
            </w:pPr>
          </w:p>
          <w:p w14:paraId="616CDF28" w14:textId="77777777" w:rsidR="00CE7B72" w:rsidRDefault="00CE7B72">
            <w:pPr>
              <w:tabs>
                <w:tab w:val="left" w:pos="4320"/>
              </w:tabs>
              <w:rPr>
                <w:sz w:val="22"/>
                <w:szCs w:val="22"/>
              </w:rPr>
            </w:pPr>
          </w:p>
          <w:p w14:paraId="28B9E03E" w14:textId="77777777" w:rsidR="00CE7B72" w:rsidRDefault="00CE7B72">
            <w:pPr>
              <w:tabs>
                <w:tab w:val="left" w:pos="4320"/>
              </w:tabs>
              <w:rPr>
                <w:sz w:val="22"/>
                <w:szCs w:val="22"/>
              </w:rPr>
            </w:pPr>
          </w:p>
          <w:p w14:paraId="7DDC74C6" w14:textId="77777777" w:rsidR="00CE7B72" w:rsidRDefault="00CE7B72">
            <w:pPr>
              <w:tabs>
                <w:tab w:val="left" w:pos="4320"/>
              </w:tabs>
              <w:rPr>
                <w:sz w:val="22"/>
                <w:szCs w:val="22"/>
              </w:rPr>
            </w:pPr>
          </w:p>
          <w:p w14:paraId="0D78D05C" w14:textId="77777777" w:rsidR="00CE7B72" w:rsidRDefault="00CE7B72">
            <w:pPr>
              <w:tabs>
                <w:tab w:val="left" w:pos="4320"/>
              </w:tabs>
              <w:rPr>
                <w:sz w:val="22"/>
                <w:szCs w:val="22"/>
              </w:rPr>
            </w:pPr>
          </w:p>
          <w:p w14:paraId="6EDE19C8" w14:textId="77777777" w:rsidR="00CE7B72" w:rsidRDefault="00CE7B72">
            <w:pPr>
              <w:tabs>
                <w:tab w:val="left" w:pos="4320"/>
              </w:tabs>
              <w:rPr>
                <w:sz w:val="22"/>
                <w:szCs w:val="22"/>
              </w:rPr>
            </w:pPr>
          </w:p>
          <w:p w14:paraId="59900EFB" w14:textId="77777777" w:rsidR="00CE7B72" w:rsidRDefault="00CE7B72">
            <w:pPr>
              <w:tabs>
                <w:tab w:val="left" w:pos="4320"/>
              </w:tabs>
              <w:rPr>
                <w:sz w:val="22"/>
                <w:szCs w:val="22"/>
              </w:rPr>
            </w:pPr>
          </w:p>
          <w:p w14:paraId="069BA0CF" w14:textId="77777777" w:rsidR="00CE7B72" w:rsidRDefault="00CE7B72">
            <w:pPr>
              <w:tabs>
                <w:tab w:val="left" w:pos="4320"/>
              </w:tabs>
              <w:rPr>
                <w:sz w:val="22"/>
                <w:szCs w:val="22"/>
              </w:rPr>
            </w:pPr>
          </w:p>
          <w:p w14:paraId="1B74CEB6" w14:textId="77777777" w:rsidR="00CE7B72" w:rsidRDefault="00CE7B72">
            <w:pPr>
              <w:tabs>
                <w:tab w:val="left" w:pos="4320"/>
              </w:tabs>
              <w:rPr>
                <w:sz w:val="22"/>
                <w:szCs w:val="22"/>
              </w:rPr>
            </w:pPr>
          </w:p>
          <w:p w14:paraId="6B2AE7B8" w14:textId="77777777" w:rsidR="00CE7B72" w:rsidRDefault="006030E3">
            <w:pPr>
              <w:tabs>
                <w:tab w:val="left" w:pos="4320"/>
              </w:tabs>
              <w:rPr>
                <w:sz w:val="22"/>
                <w:szCs w:val="22"/>
              </w:rPr>
            </w:pPr>
            <w:r>
              <w:rPr>
                <w:sz w:val="22"/>
                <w:szCs w:val="22"/>
              </w:rPr>
              <w:t>d.3</w:t>
            </w:r>
          </w:p>
          <w:p w14:paraId="6808623F" w14:textId="77777777" w:rsidR="00CE7B72" w:rsidRDefault="00CE7B72">
            <w:pPr>
              <w:tabs>
                <w:tab w:val="left" w:pos="4320"/>
              </w:tabs>
              <w:rPr>
                <w:sz w:val="22"/>
                <w:szCs w:val="22"/>
              </w:rPr>
            </w:pPr>
          </w:p>
          <w:p w14:paraId="24ADF403" w14:textId="77777777" w:rsidR="00CE7B72" w:rsidRDefault="00CE7B72">
            <w:pPr>
              <w:tabs>
                <w:tab w:val="left" w:pos="4320"/>
              </w:tabs>
              <w:rPr>
                <w:sz w:val="22"/>
                <w:szCs w:val="22"/>
              </w:rPr>
            </w:pPr>
          </w:p>
          <w:p w14:paraId="4076EADC" w14:textId="77777777" w:rsidR="00CE7B72" w:rsidRDefault="00CE7B72">
            <w:pPr>
              <w:tabs>
                <w:tab w:val="left" w:pos="4320"/>
              </w:tabs>
              <w:rPr>
                <w:sz w:val="22"/>
                <w:szCs w:val="22"/>
              </w:rPr>
            </w:pPr>
            <w:r>
              <w:rPr>
                <w:sz w:val="22"/>
                <w:szCs w:val="22"/>
              </w:rPr>
              <w:t>e.1</w:t>
            </w:r>
          </w:p>
          <w:p w14:paraId="2D1CD69C" w14:textId="77777777" w:rsidR="00CE7B72" w:rsidRDefault="00CE7B72">
            <w:pPr>
              <w:tabs>
                <w:tab w:val="left" w:pos="4320"/>
              </w:tabs>
              <w:rPr>
                <w:sz w:val="22"/>
                <w:szCs w:val="22"/>
              </w:rPr>
            </w:pPr>
          </w:p>
          <w:p w14:paraId="4661EC99" w14:textId="77777777" w:rsidR="00CE7B72" w:rsidRDefault="00CE7B72">
            <w:pPr>
              <w:tabs>
                <w:tab w:val="left" w:pos="4320"/>
              </w:tabs>
              <w:rPr>
                <w:sz w:val="22"/>
                <w:szCs w:val="22"/>
              </w:rPr>
            </w:pPr>
          </w:p>
          <w:p w14:paraId="35BE7FD3" w14:textId="77777777" w:rsidR="00CE7B72" w:rsidRDefault="00CE7B72">
            <w:pPr>
              <w:tabs>
                <w:tab w:val="left" w:pos="4320"/>
              </w:tabs>
              <w:rPr>
                <w:sz w:val="22"/>
                <w:szCs w:val="22"/>
              </w:rPr>
            </w:pPr>
          </w:p>
          <w:p w14:paraId="683A9E1D" w14:textId="77777777" w:rsidR="00CE7B72" w:rsidRDefault="00CE7B72">
            <w:pPr>
              <w:tabs>
                <w:tab w:val="left" w:pos="4320"/>
              </w:tabs>
              <w:rPr>
                <w:sz w:val="22"/>
                <w:szCs w:val="22"/>
              </w:rPr>
            </w:pPr>
          </w:p>
          <w:p w14:paraId="2BD09DEC" w14:textId="77777777" w:rsidR="00CE7B72" w:rsidRDefault="00CE7B72">
            <w:pPr>
              <w:tabs>
                <w:tab w:val="left" w:pos="4320"/>
              </w:tabs>
              <w:rPr>
                <w:sz w:val="22"/>
                <w:szCs w:val="22"/>
              </w:rPr>
            </w:pPr>
          </w:p>
          <w:p w14:paraId="7D4722F9" w14:textId="77777777" w:rsidR="00CE7B72" w:rsidRDefault="00CE7B72">
            <w:pPr>
              <w:tabs>
                <w:tab w:val="left" w:pos="4320"/>
              </w:tabs>
              <w:rPr>
                <w:sz w:val="22"/>
                <w:szCs w:val="22"/>
              </w:rPr>
            </w:pPr>
          </w:p>
          <w:p w14:paraId="2D15AC29" w14:textId="77777777" w:rsidR="006030E3" w:rsidRDefault="006030E3">
            <w:pPr>
              <w:tabs>
                <w:tab w:val="left" w:pos="4320"/>
              </w:tabs>
              <w:rPr>
                <w:sz w:val="22"/>
                <w:szCs w:val="22"/>
              </w:rPr>
            </w:pPr>
          </w:p>
          <w:p w14:paraId="337A648E" w14:textId="77777777" w:rsidR="006030E3" w:rsidRDefault="006030E3">
            <w:pPr>
              <w:tabs>
                <w:tab w:val="left" w:pos="4320"/>
              </w:tabs>
              <w:rPr>
                <w:sz w:val="22"/>
                <w:szCs w:val="22"/>
              </w:rPr>
            </w:pPr>
          </w:p>
          <w:p w14:paraId="7970763F" w14:textId="77777777" w:rsidR="006030E3" w:rsidRDefault="006030E3">
            <w:pPr>
              <w:tabs>
                <w:tab w:val="left" w:pos="4320"/>
              </w:tabs>
              <w:rPr>
                <w:sz w:val="22"/>
                <w:szCs w:val="22"/>
              </w:rPr>
            </w:pPr>
          </w:p>
          <w:p w14:paraId="6A7546D8" w14:textId="77777777" w:rsidR="00CE7B72" w:rsidRDefault="00CE7B72">
            <w:pPr>
              <w:tabs>
                <w:tab w:val="left" w:pos="4320"/>
              </w:tabs>
              <w:rPr>
                <w:sz w:val="22"/>
                <w:szCs w:val="22"/>
              </w:rPr>
            </w:pPr>
            <w:r>
              <w:rPr>
                <w:sz w:val="22"/>
                <w:szCs w:val="22"/>
              </w:rPr>
              <w:t>e.2</w:t>
            </w:r>
          </w:p>
          <w:p w14:paraId="302BC554" w14:textId="77777777" w:rsidR="00CE7B72" w:rsidRDefault="00CE7B72">
            <w:pPr>
              <w:tabs>
                <w:tab w:val="left" w:pos="4320"/>
              </w:tabs>
              <w:rPr>
                <w:sz w:val="22"/>
                <w:szCs w:val="22"/>
              </w:rPr>
            </w:pPr>
          </w:p>
          <w:p w14:paraId="1A3E00D5" w14:textId="77777777" w:rsidR="00CE7B72" w:rsidRDefault="00CE7B72">
            <w:pPr>
              <w:tabs>
                <w:tab w:val="left" w:pos="4320"/>
              </w:tabs>
              <w:rPr>
                <w:sz w:val="22"/>
                <w:szCs w:val="22"/>
              </w:rPr>
            </w:pPr>
          </w:p>
          <w:p w14:paraId="57B2B2A2" w14:textId="77777777" w:rsidR="00CE7B72" w:rsidRDefault="00CE7B72">
            <w:pPr>
              <w:tabs>
                <w:tab w:val="left" w:pos="4320"/>
              </w:tabs>
              <w:rPr>
                <w:sz w:val="22"/>
                <w:szCs w:val="22"/>
              </w:rPr>
            </w:pPr>
          </w:p>
          <w:p w14:paraId="7D7BE716" w14:textId="77777777" w:rsidR="00CE7B72" w:rsidRDefault="00CE7B72">
            <w:pPr>
              <w:tabs>
                <w:tab w:val="left" w:pos="4320"/>
              </w:tabs>
              <w:rPr>
                <w:b/>
                <w:sz w:val="22"/>
                <w:szCs w:val="22"/>
              </w:rPr>
            </w:pPr>
            <w:r>
              <w:rPr>
                <w:sz w:val="22"/>
                <w:szCs w:val="22"/>
              </w:rPr>
              <w:t>e.3</w:t>
            </w:r>
          </w:p>
          <w:p w14:paraId="155D28F6" w14:textId="77777777" w:rsidR="00CE7B72" w:rsidRDefault="00CE7B72">
            <w:pPr>
              <w:tabs>
                <w:tab w:val="left" w:pos="4320"/>
              </w:tabs>
              <w:rPr>
                <w:b/>
                <w:sz w:val="22"/>
                <w:szCs w:val="22"/>
              </w:rPr>
            </w:pPr>
          </w:p>
          <w:p w14:paraId="31F9237C" w14:textId="77777777" w:rsidR="00CE7B72" w:rsidRDefault="00CE7B72">
            <w:pPr>
              <w:tabs>
                <w:tab w:val="left" w:pos="4320"/>
              </w:tabs>
              <w:rPr>
                <w:b/>
                <w:sz w:val="22"/>
                <w:szCs w:val="22"/>
              </w:rPr>
            </w:pPr>
          </w:p>
          <w:p w14:paraId="3DD315C7" w14:textId="77777777" w:rsidR="00CE7B72" w:rsidRDefault="00CE7B72">
            <w:pPr>
              <w:tabs>
                <w:tab w:val="left" w:pos="4320"/>
              </w:tabs>
              <w:rPr>
                <w:b/>
                <w:sz w:val="22"/>
                <w:szCs w:val="22"/>
              </w:rPr>
            </w:pPr>
          </w:p>
          <w:p w14:paraId="65F742F1" w14:textId="77777777" w:rsidR="008974C8" w:rsidRDefault="008974C8">
            <w:pPr>
              <w:tabs>
                <w:tab w:val="left" w:pos="4320"/>
              </w:tabs>
              <w:rPr>
                <w:b/>
                <w:sz w:val="22"/>
                <w:szCs w:val="22"/>
              </w:rPr>
            </w:pPr>
          </w:p>
          <w:p w14:paraId="59CFF49C" w14:textId="77777777" w:rsidR="008974C8" w:rsidRDefault="008974C8">
            <w:pPr>
              <w:tabs>
                <w:tab w:val="left" w:pos="4320"/>
              </w:tabs>
              <w:rPr>
                <w:b/>
                <w:sz w:val="22"/>
                <w:szCs w:val="22"/>
              </w:rPr>
            </w:pPr>
          </w:p>
          <w:p w14:paraId="19E7F571" w14:textId="77777777" w:rsidR="008974C8" w:rsidRDefault="008974C8">
            <w:pPr>
              <w:tabs>
                <w:tab w:val="left" w:pos="4320"/>
              </w:tabs>
              <w:rPr>
                <w:b/>
                <w:sz w:val="22"/>
                <w:szCs w:val="22"/>
              </w:rPr>
            </w:pPr>
          </w:p>
          <w:p w14:paraId="72BFB1AF" w14:textId="77777777" w:rsidR="00CE7B72" w:rsidRDefault="00CE7B72">
            <w:pPr>
              <w:tabs>
                <w:tab w:val="left" w:pos="4320"/>
              </w:tabs>
              <w:rPr>
                <w:sz w:val="22"/>
                <w:szCs w:val="22"/>
              </w:rPr>
            </w:pPr>
            <w:r>
              <w:rPr>
                <w:b/>
                <w:sz w:val="22"/>
                <w:szCs w:val="22"/>
              </w:rPr>
              <w:t>PT 1a2</w:t>
            </w:r>
          </w:p>
          <w:p w14:paraId="3F108B46" w14:textId="77777777" w:rsidR="00CE7B72" w:rsidRDefault="00CE7B72">
            <w:pPr>
              <w:tabs>
                <w:tab w:val="left" w:pos="4320"/>
              </w:tabs>
            </w:pPr>
            <w:r>
              <w:rPr>
                <w:sz w:val="22"/>
                <w:szCs w:val="22"/>
              </w:rPr>
              <w:t>e.4</w:t>
            </w:r>
          </w:p>
        </w:tc>
      </w:tr>
    </w:tbl>
    <w:p w14:paraId="574BFB6E" w14:textId="77777777" w:rsidR="00CE7B72" w:rsidRDefault="00CE7B72">
      <w:pPr>
        <w:tabs>
          <w:tab w:val="left" w:pos="4320"/>
        </w:tabs>
        <w:rPr>
          <w:sz w:val="22"/>
          <w:szCs w:val="22"/>
        </w:rPr>
      </w:pPr>
    </w:p>
    <w:p w14:paraId="18F98BB2" w14:textId="77777777" w:rsidR="00CE7B72" w:rsidRDefault="00CE7B72">
      <w:pPr>
        <w:tabs>
          <w:tab w:val="left" w:pos="4320"/>
        </w:tabs>
        <w:rPr>
          <w:b/>
          <w:sz w:val="22"/>
          <w:szCs w:val="22"/>
        </w:rPr>
      </w:pPr>
      <w:r>
        <w:rPr>
          <w:b/>
          <w:sz w:val="22"/>
          <w:szCs w:val="22"/>
        </w:rPr>
        <w:t>3. ročník</w:t>
      </w:r>
    </w:p>
    <w:p w14:paraId="3870F23F" w14:textId="77777777" w:rsidR="00CE7B72" w:rsidRDefault="00CE7B72">
      <w:pPr>
        <w:tabs>
          <w:tab w:val="left" w:pos="4320"/>
        </w:tabs>
        <w:rPr>
          <w:b/>
          <w:sz w:val="22"/>
          <w:szCs w:val="22"/>
        </w:rPr>
      </w:pPr>
    </w:p>
    <w:tbl>
      <w:tblPr>
        <w:tblW w:w="0" w:type="auto"/>
        <w:tblInd w:w="-30" w:type="dxa"/>
        <w:tblLayout w:type="fixed"/>
        <w:tblLook w:val="0000" w:firstRow="0" w:lastRow="0" w:firstColumn="0" w:lastColumn="0" w:noHBand="0" w:noVBand="0"/>
      </w:tblPr>
      <w:tblGrid>
        <w:gridCol w:w="4684"/>
        <w:gridCol w:w="3630"/>
        <w:gridCol w:w="1034"/>
      </w:tblGrid>
      <w:tr w:rsidR="00CE7B72" w14:paraId="6E0DB579" w14:textId="77777777">
        <w:tc>
          <w:tcPr>
            <w:tcW w:w="4684" w:type="dxa"/>
            <w:tcBorders>
              <w:top w:val="single" w:sz="4" w:space="0" w:color="000000"/>
              <w:left w:val="single" w:sz="4" w:space="0" w:color="000000"/>
              <w:bottom w:val="single" w:sz="4" w:space="0" w:color="000000"/>
            </w:tcBorders>
            <w:shd w:val="clear" w:color="auto" w:fill="auto"/>
            <w:vAlign w:val="center"/>
          </w:tcPr>
          <w:p w14:paraId="600A38C5" w14:textId="77777777" w:rsidR="00CE7B72" w:rsidRDefault="00CE7B72">
            <w:pPr>
              <w:tabs>
                <w:tab w:val="left" w:pos="4320"/>
              </w:tabs>
              <w:rPr>
                <w:b/>
                <w:sz w:val="22"/>
                <w:szCs w:val="22"/>
              </w:rPr>
            </w:pPr>
            <w:r>
              <w:rPr>
                <w:b/>
                <w:sz w:val="22"/>
                <w:szCs w:val="22"/>
              </w:rPr>
              <w:t>Konkretizované výstupy</w:t>
            </w:r>
          </w:p>
        </w:tc>
        <w:tc>
          <w:tcPr>
            <w:tcW w:w="3630" w:type="dxa"/>
            <w:tcBorders>
              <w:top w:val="single" w:sz="4" w:space="0" w:color="000000"/>
              <w:left w:val="single" w:sz="4" w:space="0" w:color="000000"/>
              <w:bottom w:val="single" w:sz="4" w:space="0" w:color="000000"/>
            </w:tcBorders>
            <w:shd w:val="clear" w:color="auto" w:fill="auto"/>
            <w:vAlign w:val="center"/>
          </w:tcPr>
          <w:p w14:paraId="0330CE43" w14:textId="77777777" w:rsidR="00CE7B72" w:rsidRDefault="00CE7B72">
            <w:pPr>
              <w:tabs>
                <w:tab w:val="left" w:pos="4320"/>
              </w:tabs>
              <w:rPr>
                <w:b/>
                <w:sz w:val="22"/>
                <w:szCs w:val="22"/>
              </w:rPr>
            </w:pPr>
            <w:r>
              <w:rPr>
                <w:b/>
                <w:sz w:val="22"/>
                <w:szCs w:val="22"/>
              </w:rPr>
              <w:t>Učivo</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9B03" w14:textId="77777777" w:rsidR="00CE7B72" w:rsidRDefault="00CE7B72">
            <w:pPr>
              <w:tabs>
                <w:tab w:val="left" w:pos="4320"/>
              </w:tabs>
              <w:rPr>
                <w:b/>
                <w:sz w:val="22"/>
                <w:szCs w:val="22"/>
              </w:rPr>
            </w:pPr>
            <w:r>
              <w:rPr>
                <w:b/>
                <w:sz w:val="22"/>
                <w:szCs w:val="22"/>
              </w:rPr>
              <w:t>OVO</w:t>
            </w:r>
          </w:p>
          <w:p w14:paraId="0EF87E30" w14:textId="77777777" w:rsidR="00CE7B72" w:rsidRDefault="00CE7B72">
            <w:pPr>
              <w:tabs>
                <w:tab w:val="left" w:pos="4320"/>
              </w:tabs>
              <w:jc w:val="center"/>
            </w:pPr>
            <w:r>
              <w:rPr>
                <w:b/>
                <w:sz w:val="22"/>
                <w:szCs w:val="22"/>
              </w:rPr>
              <w:t>Přesahy</w:t>
            </w:r>
          </w:p>
        </w:tc>
      </w:tr>
      <w:tr w:rsidR="00CE7B72" w14:paraId="37B0C8FF" w14:textId="77777777">
        <w:tc>
          <w:tcPr>
            <w:tcW w:w="4684" w:type="dxa"/>
            <w:tcBorders>
              <w:top w:val="single" w:sz="4" w:space="0" w:color="000000"/>
              <w:left w:val="single" w:sz="4" w:space="0" w:color="000000"/>
              <w:bottom w:val="single" w:sz="4" w:space="0" w:color="000000"/>
            </w:tcBorders>
            <w:shd w:val="clear" w:color="auto" w:fill="auto"/>
          </w:tcPr>
          <w:p w14:paraId="1EF7C476" w14:textId="77777777" w:rsidR="00CE7B72" w:rsidRDefault="00CE7B72">
            <w:pPr>
              <w:tabs>
                <w:tab w:val="left" w:pos="4320"/>
              </w:tabs>
              <w:rPr>
                <w:sz w:val="22"/>
                <w:szCs w:val="22"/>
              </w:rPr>
            </w:pPr>
            <w:r>
              <w:rPr>
                <w:sz w:val="22"/>
                <w:szCs w:val="22"/>
              </w:rPr>
              <w:t>žák:</w:t>
            </w:r>
          </w:p>
          <w:p w14:paraId="22389AB1" w14:textId="77777777" w:rsidR="00CE7B72" w:rsidRDefault="00CE7B72" w:rsidP="00332AB7">
            <w:pPr>
              <w:numPr>
                <w:ilvl w:val="0"/>
                <w:numId w:val="402"/>
              </w:numPr>
              <w:tabs>
                <w:tab w:val="left" w:pos="4320"/>
              </w:tabs>
              <w:rPr>
                <w:sz w:val="22"/>
                <w:szCs w:val="22"/>
              </w:rPr>
            </w:pPr>
            <w:r>
              <w:rPr>
                <w:sz w:val="22"/>
                <w:szCs w:val="22"/>
              </w:rPr>
              <w:t>vyznačí v jednoduchém plánu místo svého bydliště a školy</w:t>
            </w:r>
          </w:p>
          <w:p w14:paraId="70933823" w14:textId="77777777" w:rsidR="00CE7B72" w:rsidRDefault="00CE7B72" w:rsidP="00332AB7">
            <w:pPr>
              <w:numPr>
                <w:ilvl w:val="0"/>
                <w:numId w:val="402"/>
              </w:numPr>
              <w:tabs>
                <w:tab w:val="left" w:pos="4320"/>
              </w:tabs>
              <w:rPr>
                <w:sz w:val="22"/>
                <w:szCs w:val="22"/>
              </w:rPr>
            </w:pPr>
            <w:r>
              <w:rPr>
                <w:sz w:val="22"/>
                <w:szCs w:val="22"/>
              </w:rPr>
              <w:t xml:space="preserve">užívá přesnou adresu </w:t>
            </w:r>
          </w:p>
          <w:p w14:paraId="5ADD8DA0" w14:textId="77777777" w:rsidR="00CE7B72" w:rsidRDefault="00CE7B72" w:rsidP="00332AB7">
            <w:pPr>
              <w:numPr>
                <w:ilvl w:val="0"/>
                <w:numId w:val="402"/>
              </w:numPr>
              <w:tabs>
                <w:tab w:val="left" w:pos="4320"/>
              </w:tabs>
              <w:rPr>
                <w:sz w:val="22"/>
                <w:szCs w:val="22"/>
              </w:rPr>
            </w:pPr>
            <w:r>
              <w:rPr>
                <w:sz w:val="22"/>
                <w:szCs w:val="22"/>
              </w:rPr>
              <w:t>chrání osobní údaje před cizími lidmi</w:t>
            </w:r>
          </w:p>
          <w:p w14:paraId="008F1729" w14:textId="77777777" w:rsidR="00CE7B72" w:rsidRDefault="00CE7B72" w:rsidP="00332AB7">
            <w:pPr>
              <w:numPr>
                <w:ilvl w:val="0"/>
                <w:numId w:val="402"/>
              </w:numPr>
              <w:tabs>
                <w:tab w:val="left" w:pos="4320"/>
              </w:tabs>
              <w:rPr>
                <w:sz w:val="22"/>
                <w:szCs w:val="22"/>
              </w:rPr>
            </w:pPr>
            <w:r>
              <w:rPr>
                <w:sz w:val="22"/>
                <w:szCs w:val="22"/>
              </w:rPr>
              <w:t>bezpečně se orientuje v nejbližším okolí bydliště a v nejbližším okolí školy</w:t>
            </w:r>
          </w:p>
          <w:p w14:paraId="0C781FD1" w14:textId="77777777" w:rsidR="00CE7B72" w:rsidRDefault="00CE7B72" w:rsidP="00332AB7">
            <w:pPr>
              <w:numPr>
                <w:ilvl w:val="0"/>
                <w:numId w:val="402"/>
              </w:numPr>
              <w:tabs>
                <w:tab w:val="left" w:pos="4320"/>
              </w:tabs>
              <w:rPr>
                <w:sz w:val="22"/>
                <w:szCs w:val="22"/>
              </w:rPr>
            </w:pPr>
            <w:r>
              <w:rPr>
                <w:sz w:val="22"/>
                <w:szCs w:val="22"/>
              </w:rPr>
              <w:t>vysvětlí základní pravidla silničního provozu v rolích chodce a cyklisty</w:t>
            </w:r>
          </w:p>
          <w:p w14:paraId="776956F0" w14:textId="77777777" w:rsidR="00CE7B72" w:rsidRDefault="00CE7B72" w:rsidP="00332AB7">
            <w:pPr>
              <w:numPr>
                <w:ilvl w:val="0"/>
                <w:numId w:val="402"/>
              </w:numPr>
              <w:tabs>
                <w:tab w:val="left" w:pos="4320"/>
              </w:tabs>
              <w:rPr>
                <w:sz w:val="22"/>
                <w:szCs w:val="22"/>
              </w:rPr>
            </w:pPr>
            <w:r>
              <w:rPr>
                <w:sz w:val="22"/>
                <w:szCs w:val="22"/>
              </w:rPr>
              <w:t>správně reaguje na světelné signály</w:t>
            </w:r>
          </w:p>
          <w:p w14:paraId="1F391B81" w14:textId="77777777" w:rsidR="00CE7B72" w:rsidRDefault="00CE7B72" w:rsidP="00332AB7">
            <w:pPr>
              <w:numPr>
                <w:ilvl w:val="0"/>
                <w:numId w:val="402"/>
              </w:numPr>
              <w:tabs>
                <w:tab w:val="left" w:pos="4320"/>
              </w:tabs>
              <w:rPr>
                <w:sz w:val="22"/>
                <w:szCs w:val="22"/>
              </w:rPr>
            </w:pPr>
            <w:r>
              <w:rPr>
                <w:sz w:val="22"/>
                <w:szCs w:val="22"/>
              </w:rPr>
              <w:t>uvědomuje si rizika a nebezpečí v silničním provozu</w:t>
            </w:r>
          </w:p>
          <w:p w14:paraId="6CE0EBB8" w14:textId="77777777" w:rsidR="00CE7B72" w:rsidRDefault="00CE7B72" w:rsidP="00332AB7">
            <w:pPr>
              <w:numPr>
                <w:ilvl w:val="0"/>
                <w:numId w:val="402"/>
              </w:numPr>
              <w:tabs>
                <w:tab w:val="left" w:pos="4320"/>
              </w:tabs>
              <w:rPr>
                <w:sz w:val="22"/>
                <w:szCs w:val="22"/>
              </w:rPr>
            </w:pPr>
            <w:proofErr w:type="gramStart"/>
            <w:r>
              <w:rPr>
                <w:sz w:val="22"/>
                <w:szCs w:val="22"/>
              </w:rPr>
              <w:t>reaguje  v</w:t>
            </w:r>
            <w:proofErr w:type="gramEnd"/>
            <w:r>
              <w:rPr>
                <w:sz w:val="22"/>
                <w:szCs w:val="22"/>
              </w:rPr>
              <w:t> roli chodce na ostatní účastníky silničního provozu</w:t>
            </w:r>
          </w:p>
          <w:p w14:paraId="0BBFD31B" w14:textId="77777777" w:rsidR="00CE7B72" w:rsidRDefault="00CE7B72" w:rsidP="00332AB7">
            <w:pPr>
              <w:numPr>
                <w:ilvl w:val="0"/>
                <w:numId w:val="402"/>
              </w:numPr>
              <w:tabs>
                <w:tab w:val="left" w:pos="4320"/>
              </w:tabs>
              <w:rPr>
                <w:sz w:val="22"/>
                <w:szCs w:val="22"/>
              </w:rPr>
            </w:pPr>
            <w:r>
              <w:rPr>
                <w:sz w:val="22"/>
                <w:szCs w:val="22"/>
              </w:rPr>
              <w:t>používá telefonní čísla pro přivolání pomoci</w:t>
            </w:r>
          </w:p>
          <w:p w14:paraId="59125D97" w14:textId="77777777" w:rsidR="00CE7B72" w:rsidRDefault="00CE7B72" w:rsidP="00332AB7">
            <w:pPr>
              <w:numPr>
                <w:ilvl w:val="0"/>
                <w:numId w:val="402"/>
              </w:numPr>
              <w:tabs>
                <w:tab w:val="left" w:pos="4320"/>
              </w:tabs>
              <w:rPr>
                <w:sz w:val="22"/>
                <w:szCs w:val="22"/>
              </w:rPr>
            </w:pPr>
            <w:r>
              <w:rPr>
                <w:sz w:val="22"/>
                <w:szCs w:val="22"/>
              </w:rPr>
              <w:t>vysvětlí rozdíly mezi městským a venkovským prostředím</w:t>
            </w:r>
          </w:p>
          <w:p w14:paraId="309D5F32" w14:textId="77777777" w:rsidR="00CE7B72" w:rsidRDefault="00CE7B72" w:rsidP="00332AB7">
            <w:pPr>
              <w:numPr>
                <w:ilvl w:val="0"/>
                <w:numId w:val="402"/>
              </w:numPr>
              <w:tabs>
                <w:tab w:val="left" w:pos="4320"/>
              </w:tabs>
              <w:rPr>
                <w:sz w:val="22"/>
                <w:szCs w:val="22"/>
              </w:rPr>
            </w:pPr>
            <w:r>
              <w:rPr>
                <w:sz w:val="22"/>
                <w:szCs w:val="22"/>
              </w:rPr>
              <w:t>pojmenuje nejdůležitější části a místa v obci, umístění významných budov</w:t>
            </w:r>
          </w:p>
          <w:p w14:paraId="2059C5E0" w14:textId="77777777" w:rsidR="00CE7B72" w:rsidRDefault="00CE7B72" w:rsidP="00332AB7">
            <w:pPr>
              <w:numPr>
                <w:ilvl w:val="0"/>
                <w:numId w:val="402"/>
              </w:numPr>
              <w:tabs>
                <w:tab w:val="left" w:pos="4320"/>
              </w:tabs>
              <w:rPr>
                <w:sz w:val="22"/>
                <w:szCs w:val="22"/>
              </w:rPr>
            </w:pPr>
            <w:r>
              <w:rPr>
                <w:sz w:val="22"/>
                <w:szCs w:val="22"/>
              </w:rPr>
              <w:t>navrhne jednoduchý orientační plánek obce</w:t>
            </w:r>
          </w:p>
          <w:p w14:paraId="2F08EB82" w14:textId="77777777" w:rsidR="00CE7B72" w:rsidRDefault="00CE7B72">
            <w:pPr>
              <w:tabs>
                <w:tab w:val="left" w:pos="4320"/>
              </w:tabs>
              <w:rPr>
                <w:sz w:val="22"/>
                <w:szCs w:val="22"/>
              </w:rPr>
            </w:pPr>
          </w:p>
          <w:p w14:paraId="043F987F" w14:textId="77777777" w:rsidR="00CE7B72" w:rsidRDefault="00CE7B72" w:rsidP="00332AB7">
            <w:pPr>
              <w:numPr>
                <w:ilvl w:val="0"/>
                <w:numId w:val="402"/>
              </w:numPr>
              <w:tabs>
                <w:tab w:val="left" w:pos="4320"/>
              </w:tabs>
              <w:rPr>
                <w:sz w:val="22"/>
                <w:szCs w:val="22"/>
              </w:rPr>
            </w:pPr>
            <w:r>
              <w:rPr>
                <w:sz w:val="22"/>
                <w:szCs w:val="22"/>
              </w:rPr>
              <w:t>určí světové strany a seznámí se s principem práce s buzolou a kompasem</w:t>
            </w:r>
          </w:p>
          <w:p w14:paraId="16C9F171" w14:textId="77777777" w:rsidR="00CE7B72" w:rsidRDefault="00CE7B72" w:rsidP="00332AB7">
            <w:pPr>
              <w:numPr>
                <w:ilvl w:val="0"/>
                <w:numId w:val="402"/>
              </w:numPr>
              <w:tabs>
                <w:tab w:val="left" w:pos="4320"/>
              </w:tabs>
              <w:rPr>
                <w:sz w:val="22"/>
                <w:szCs w:val="22"/>
              </w:rPr>
            </w:pPr>
            <w:r>
              <w:rPr>
                <w:sz w:val="22"/>
                <w:szCs w:val="22"/>
              </w:rPr>
              <w:t>zařadí své bydliště do kraje</w:t>
            </w:r>
          </w:p>
          <w:p w14:paraId="5C404375" w14:textId="77777777" w:rsidR="00CE7B72" w:rsidRDefault="00CE7B72" w:rsidP="00332AB7">
            <w:pPr>
              <w:numPr>
                <w:ilvl w:val="0"/>
                <w:numId w:val="402"/>
              </w:numPr>
              <w:tabs>
                <w:tab w:val="left" w:pos="4320"/>
              </w:tabs>
              <w:rPr>
                <w:sz w:val="22"/>
                <w:szCs w:val="22"/>
              </w:rPr>
            </w:pPr>
            <w:r>
              <w:rPr>
                <w:sz w:val="22"/>
                <w:szCs w:val="22"/>
              </w:rPr>
              <w:t>orientuje se na vlastivědné mapě – určí sousední státy</w:t>
            </w:r>
          </w:p>
          <w:p w14:paraId="2868BD51" w14:textId="77777777" w:rsidR="00CE7B72" w:rsidRDefault="00CE7B72" w:rsidP="00332AB7">
            <w:pPr>
              <w:numPr>
                <w:ilvl w:val="0"/>
                <w:numId w:val="402"/>
              </w:numPr>
              <w:tabs>
                <w:tab w:val="left" w:pos="4320"/>
              </w:tabs>
              <w:rPr>
                <w:sz w:val="22"/>
                <w:szCs w:val="22"/>
              </w:rPr>
            </w:pPr>
            <w:r>
              <w:rPr>
                <w:sz w:val="22"/>
                <w:szCs w:val="22"/>
              </w:rPr>
              <w:t>rozlišuje státní symboly</w:t>
            </w:r>
          </w:p>
          <w:p w14:paraId="55338FC9" w14:textId="77777777" w:rsidR="00CE7B72" w:rsidRDefault="00CE7B72">
            <w:pPr>
              <w:tabs>
                <w:tab w:val="left" w:pos="4320"/>
              </w:tabs>
              <w:rPr>
                <w:sz w:val="22"/>
                <w:szCs w:val="22"/>
              </w:rPr>
            </w:pPr>
          </w:p>
          <w:p w14:paraId="361FF72C" w14:textId="77777777" w:rsidR="00CE7B72" w:rsidRDefault="00CE7B72" w:rsidP="00332AB7">
            <w:pPr>
              <w:numPr>
                <w:ilvl w:val="0"/>
                <w:numId w:val="402"/>
              </w:numPr>
              <w:tabs>
                <w:tab w:val="left" w:pos="4320"/>
              </w:tabs>
              <w:rPr>
                <w:sz w:val="22"/>
                <w:szCs w:val="22"/>
              </w:rPr>
            </w:pPr>
            <w:r>
              <w:rPr>
                <w:sz w:val="22"/>
                <w:szCs w:val="22"/>
              </w:rPr>
              <w:t>rozlišuje krajinu podle výškové členitosti</w:t>
            </w:r>
          </w:p>
          <w:p w14:paraId="035A3512" w14:textId="77777777" w:rsidR="00CE7B72" w:rsidRDefault="00CE7B72" w:rsidP="00332AB7">
            <w:pPr>
              <w:numPr>
                <w:ilvl w:val="0"/>
                <w:numId w:val="402"/>
              </w:numPr>
              <w:tabs>
                <w:tab w:val="left" w:pos="4320"/>
              </w:tabs>
              <w:rPr>
                <w:sz w:val="22"/>
                <w:szCs w:val="22"/>
              </w:rPr>
            </w:pPr>
            <w:r>
              <w:rPr>
                <w:sz w:val="22"/>
                <w:szCs w:val="22"/>
              </w:rPr>
              <w:t>rozpoznává přírodní a umělé prvky v okolní krajině</w:t>
            </w:r>
          </w:p>
          <w:p w14:paraId="36B29E19" w14:textId="77777777" w:rsidR="00CE7B72" w:rsidRDefault="00CE7B72" w:rsidP="00332AB7">
            <w:pPr>
              <w:numPr>
                <w:ilvl w:val="0"/>
                <w:numId w:val="402"/>
              </w:numPr>
              <w:tabs>
                <w:tab w:val="left" w:pos="4320"/>
              </w:tabs>
              <w:rPr>
                <w:sz w:val="22"/>
                <w:szCs w:val="22"/>
              </w:rPr>
            </w:pPr>
            <w:r>
              <w:rPr>
                <w:sz w:val="22"/>
                <w:szCs w:val="22"/>
              </w:rPr>
              <w:t>posuzuje vodstvo v krajině</w:t>
            </w:r>
          </w:p>
          <w:p w14:paraId="7D680583" w14:textId="77777777" w:rsidR="00CE7B72" w:rsidRDefault="00CE7B72" w:rsidP="00332AB7">
            <w:pPr>
              <w:numPr>
                <w:ilvl w:val="0"/>
                <w:numId w:val="402"/>
              </w:numPr>
              <w:tabs>
                <w:tab w:val="left" w:pos="4320"/>
              </w:tabs>
              <w:rPr>
                <w:sz w:val="22"/>
                <w:szCs w:val="22"/>
              </w:rPr>
            </w:pPr>
            <w:r>
              <w:rPr>
                <w:sz w:val="22"/>
                <w:szCs w:val="22"/>
              </w:rPr>
              <w:t>vyhledává v místní krajině hlavní zeměpisné a přírodní dominanty</w:t>
            </w:r>
          </w:p>
          <w:p w14:paraId="1AA86A07" w14:textId="77777777" w:rsidR="00CE7B72" w:rsidRDefault="00CE7B72">
            <w:pPr>
              <w:tabs>
                <w:tab w:val="left" w:pos="4320"/>
              </w:tabs>
              <w:rPr>
                <w:sz w:val="22"/>
                <w:szCs w:val="22"/>
              </w:rPr>
            </w:pPr>
          </w:p>
          <w:p w14:paraId="49F856B3" w14:textId="77777777" w:rsidR="00CE7B72" w:rsidRDefault="00CE7B72" w:rsidP="00332AB7">
            <w:pPr>
              <w:numPr>
                <w:ilvl w:val="0"/>
                <w:numId w:val="402"/>
              </w:numPr>
              <w:tabs>
                <w:tab w:val="left" w:pos="4320"/>
              </w:tabs>
              <w:rPr>
                <w:sz w:val="22"/>
                <w:szCs w:val="22"/>
              </w:rPr>
            </w:pPr>
            <w:r>
              <w:rPr>
                <w:sz w:val="22"/>
                <w:szCs w:val="22"/>
              </w:rPr>
              <w:t>rozlišuje základní a širší příbuzenské vztahy</w:t>
            </w:r>
          </w:p>
          <w:p w14:paraId="5722E7CB" w14:textId="77777777" w:rsidR="00CE7B72" w:rsidRDefault="00CE7B72" w:rsidP="00332AB7">
            <w:pPr>
              <w:numPr>
                <w:ilvl w:val="0"/>
                <w:numId w:val="402"/>
              </w:numPr>
              <w:tabs>
                <w:tab w:val="left" w:pos="4320"/>
              </w:tabs>
              <w:rPr>
                <w:sz w:val="22"/>
                <w:szCs w:val="22"/>
              </w:rPr>
            </w:pPr>
            <w:r>
              <w:rPr>
                <w:sz w:val="22"/>
                <w:szCs w:val="22"/>
              </w:rPr>
              <w:lastRenderedPageBreak/>
              <w:t>pojmenuje základní práva a povinnosti členů rodiny</w:t>
            </w:r>
          </w:p>
          <w:p w14:paraId="71233D9F" w14:textId="77777777" w:rsidR="00CE7B72" w:rsidRDefault="00CE7B72" w:rsidP="00332AB7">
            <w:pPr>
              <w:numPr>
                <w:ilvl w:val="0"/>
                <w:numId w:val="402"/>
              </w:numPr>
              <w:tabs>
                <w:tab w:val="left" w:pos="4320"/>
              </w:tabs>
              <w:rPr>
                <w:sz w:val="22"/>
                <w:szCs w:val="22"/>
              </w:rPr>
            </w:pPr>
            <w:r>
              <w:rPr>
                <w:sz w:val="22"/>
                <w:szCs w:val="22"/>
              </w:rPr>
              <w:t>vyvodí a dodržuje pravidla pro soužití v rodině i ve škole</w:t>
            </w:r>
          </w:p>
          <w:p w14:paraId="6FFFE5A9" w14:textId="77777777" w:rsidR="00CE7B72" w:rsidRDefault="00CE7B72" w:rsidP="00332AB7">
            <w:pPr>
              <w:numPr>
                <w:ilvl w:val="0"/>
                <w:numId w:val="402"/>
              </w:numPr>
              <w:tabs>
                <w:tab w:val="left" w:pos="4320"/>
              </w:tabs>
              <w:rPr>
                <w:sz w:val="22"/>
                <w:szCs w:val="22"/>
              </w:rPr>
            </w:pPr>
            <w:r>
              <w:rPr>
                <w:sz w:val="22"/>
                <w:szCs w:val="22"/>
              </w:rPr>
              <w:t>rozlišuje lidské činnosti – práce, hra, učení</w:t>
            </w:r>
          </w:p>
          <w:p w14:paraId="471A699F" w14:textId="77777777" w:rsidR="00CE7B72" w:rsidRDefault="00CE7B72" w:rsidP="00332AB7">
            <w:pPr>
              <w:numPr>
                <w:ilvl w:val="0"/>
                <w:numId w:val="402"/>
              </w:numPr>
              <w:tabs>
                <w:tab w:val="left" w:pos="4320"/>
              </w:tabs>
              <w:rPr>
                <w:sz w:val="22"/>
                <w:szCs w:val="22"/>
              </w:rPr>
            </w:pPr>
            <w:r>
              <w:rPr>
                <w:sz w:val="22"/>
                <w:szCs w:val="22"/>
              </w:rPr>
              <w:t>odvodí význam a potřebu různých povolání</w:t>
            </w:r>
          </w:p>
          <w:p w14:paraId="5B52E1E3" w14:textId="77777777" w:rsidR="00CE7B72" w:rsidRDefault="00CE7B72" w:rsidP="00332AB7">
            <w:pPr>
              <w:numPr>
                <w:ilvl w:val="0"/>
                <w:numId w:val="402"/>
              </w:numPr>
              <w:tabs>
                <w:tab w:val="left" w:pos="4320"/>
              </w:tabs>
              <w:rPr>
                <w:sz w:val="22"/>
                <w:szCs w:val="22"/>
              </w:rPr>
            </w:pPr>
            <w:r>
              <w:rPr>
                <w:sz w:val="22"/>
                <w:szCs w:val="22"/>
              </w:rPr>
              <w:t>dovede zařídit jednoduché záležitosti – nákup, odeslání dopisu atd.</w:t>
            </w:r>
          </w:p>
          <w:p w14:paraId="15B0953D" w14:textId="77777777" w:rsidR="00CE7B72" w:rsidRDefault="00CE7B72" w:rsidP="00332AB7">
            <w:pPr>
              <w:numPr>
                <w:ilvl w:val="0"/>
                <w:numId w:val="402"/>
              </w:numPr>
              <w:tabs>
                <w:tab w:val="left" w:pos="4320"/>
              </w:tabs>
              <w:rPr>
                <w:sz w:val="22"/>
                <w:szCs w:val="22"/>
              </w:rPr>
            </w:pPr>
            <w:r>
              <w:rPr>
                <w:sz w:val="22"/>
                <w:szCs w:val="22"/>
              </w:rPr>
              <w:t>rozpozná ve svém okolí jednání a chování, které nelze tolerovat</w:t>
            </w:r>
          </w:p>
          <w:p w14:paraId="3259FB7C" w14:textId="77777777" w:rsidR="00CE7B72" w:rsidRDefault="00CE7B72">
            <w:pPr>
              <w:tabs>
                <w:tab w:val="left" w:pos="4320"/>
              </w:tabs>
              <w:rPr>
                <w:sz w:val="22"/>
                <w:szCs w:val="22"/>
              </w:rPr>
            </w:pPr>
          </w:p>
          <w:p w14:paraId="411191F9" w14:textId="77777777" w:rsidR="00CE7B72" w:rsidRDefault="00CE7B72" w:rsidP="00332AB7">
            <w:pPr>
              <w:numPr>
                <w:ilvl w:val="0"/>
                <w:numId w:val="402"/>
              </w:numPr>
              <w:tabs>
                <w:tab w:val="left" w:pos="4320"/>
              </w:tabs>
              <w:rPr>
                <w:sz w:val="22"/>
                <w:szCs w:val="22"/>
              </w:rPr>
            </w:pPr>
            <w:r>
              <w:rPr>
                <w:sz w:val="22"/>
                <w:szCs w:val="22"/>
              </w:rPr>
              <w:t>přesně určí čas</w:t>
            </w:r>
          </w:p>
          <w:p w14:paraId="5A19D3B3" w14:textId="77777777" w:rsidR="00CE7B72" w:rsidRDefault="00CE7B72" w:rsidP="00332AB7">
            <w:pPr>
              <w:numPr>
                <w:ilvl w:val="0"/>
                <w:numId w:val="402"/>
              </w:numPr>
              <w:tabs>
                <w:tab w:val="left" w:pos="4320"/>
              </w:tabs>
              <w:rPr>
                <w:sz w:val="22"/>
                <w:szCs w:val="22"/>
              </w:rPr>
            </w:pPr>
            <w:r>
              <w:rPr>
                <w:sz w:val="22"/>
                <w:szCs w:val="22"/>
              </w:rPr>
              <w:t>orientuje se v kalendářním a školním roce</w:t>
            </w:r>
          </w:p>
          <w:p w14:paraId="2BDB567E" w14:textId="77777777" w:rsidR="00CE7B72" w:rsidRDefault="00CE7B72" w:rsidP="00332AB7">
            <w:pPr>
              <w:numPr>
                <w:ilvl w:val="0"/>
                <w:numId w:val="402"/>
              </w:numPr>
              <w:tabs>
                <w:tab w:val="left" w:pos="4320"/>
              </w:tabs>
              <w:rPr>
                <w:sz w:val="22"/>
                <w:szCs w:val="22"/>
              </w:rPr>
            </w:pPr>
            <w:r>
              <w:rPr>
                <w:sz w:val="22"/>
                <w:szCs w:val="22"/>
              </w:rPr>
              <w:t>sleduje data narození členů rodiny v kalendáři</w:t>
            </w:r>
          </w:p>
          <w:p w14:paraId="1891D8CC" w14:textId="77777777" w:rsidR="00CE7B72" w:rsidRDefault="00CE7B72" w:rsidP="00332AB7">
            <w:pPr>
              <w:numPr>
                <w:ilvl w:val="0"/>
                <w:numId w:val="402"/>
              </w:numPr>
              <w:tabs>
                <w:tab w:val="left" w:pos="4320"/>
              </w:tabs>
              <w:rPr>
                <w:sz w:val="22"/>
                <w:szCs w:val="22"/>
              </w:rPr>
            </w:pPr>
            <w:r>
              <w:rPr>
                <w:sz w:val="22"/>
                <w:szCs w:val="22"/>
              </w:rPr>
              <w:t>rozlišuje mezi dějem v minulosti, přítomnosti a budoucnosti</w:t>
            </w:r>
          </w:p>
          <w:p w14:paraId="2E36C65A" w14:textId="77777777" w:rsidR="00CE7B72" w:rsidRDefault="00CE7B72" w:rsidP="00332AB7">
            <w:pPr>
              <w:numPr>
                <w:ilvl w:val="0"/>
                <w:numId w:val="402"/>
              </w:numPr>
              <w:tabs>
                <w:tab w:val="left" w:pos="4320"/>
              </w:tabs>
              <w:rPr>
                <w:sz w:val="22"/>
                <w:szCs w:val="22"/>
              </w:rPr>
            </w:pPr>
            <w:r>
              <w:rPr>
                <w:sz w:val="22"/>
                <w:szCs w:val="22"/>
              </w:rPr>
              <w:t>objasňuje odlišnosti způsobu života a bydlení dříve a nyní</w:t>
            </w:r>
          </w:p>
          <w:p w14:paraId="06644609" w14:textId="77777777" w:rsidR="00CE7B72" w:rsidRDefault="00CE7B72" w:rsidP="00332AB7">
            <w:pPr>
              <w:numPr>
                <w:ilvl w:val="0"/>
                <w:numId w:val="402"/>
              </w:numPr>
              <w:tabs>
                <w:tab w:val="left" w:pos="4320"/>
              </w:tabs>
              <w:rPr>
                <w:sz w:val="22"/>
                <w:szCs w:val="22"/>
              </w:rPr>
            </w:pPr>
            <w:r>
              <w:rPr>
                <w:sz w:val="22"/>
                <w:szCs w:val="22"/>
              </w:rPr>
              <w:t>vyhledává a shromažďuje poznatky o památkách ve svém regionu</w:t>
            </w:r>
          </w:p>
          <w:p w14:paraId="4FDF8ADB" w14:textId="77777777" w:rsidR="00CE7B72" w:rsidRDefault="00CE7B72" w:rsidP="00332AB7">
            <w:pPr>
              <w:numPr>
                <w:ilvl w:val="0"/>
                <w:numId w:val="402"/>
              </w:numPr>
              <w:tabs>
                <w:tab w:val="left" w:pos="4320"/>
              </w:tabs>
              <w:rPr>
                <w:sz w:val="22"/>
                <w:szCs w:val="22"/>
              </w:rPr>
            </w:pPr>
            <w:r>
              <w:rPr>
                <w:sz w:val="22"/>
                <w:szCs w:val="22"/>
              </w:rPr>
              <w:t>seznámí se s pověstmi daného kraje</w:t>
            </w:r>
          </w:p>
          <w:p w14:paraId="4DDEC741" w14:textId="77777777" w:rsidR="00CE7B72" w:rsidRDefault="00CE7B72" w:rsidP="00332AB7">
            <w:pPr>
              <w:numPr>
                <w:ilvl w:val="0"/>
                <w:numId w:val="402"/>
              </w:numPr>
              <w:tabs>
                <w:tab w:val="left" w:pos="4320"/>
              </w:tabs>
              <w:rPr>
                <w:sz w:val="22"/>
                <w:szCs w:val="22"/>
              </w:rPr>
            </w:pPr>
            <w:r>
              <w:rPr>
                <w:sz w:val="22"/>
                <w:szCs w:val="22"/>
              </w:rPr>
              <w:t>vysvětluje, proč chránit a nepoškozovat památky</w:t>
            </w:r>
          </w:p>
          <w:p w14:paraId="768EDE54" w14:textId="77777777" w:rsidR="00CE7B72" w:rsidRDefault="00CE7B72">
            <w:pPr>
              <w:tabs>
                <w:tab w:val="left" w:pos="4320"/>
              </w:tabs>
              <w:rPr>
                <w:sz w:val="22"/>
                <w:szCs w:val="22"/>
              </w:rPr>
            </w:pPr>
          </w:p>
          <w:p w14:paraId="61F434EC" w14:textId="77777777" w:rsidR="00CE7B72" w:rsidRDefault="00CE7B72" w:rsidP="00332AB7">
            <w:pPr>
              <w:numPr>
                <w:ilvl w:val="0"/>
                <w:numId w:val="402"/>
              </w:numPr>
              <w:tabs>
                <w:tab w:val="left" w:pos="4320"/>
              </w:tabs>
              <w:rPr>
                <w:sz w:val="22"/>
                <w:szCs w:val="22"/>
              </w:rPr>
            </w:pPr>
            <w:r>
              <w:rPr>
                <w:sz w:val="22"/>
                <w:szCs w:val="22"/>
              </w:rPr>
              <w:t>rozlišuje prvky živé a neživé přírody</w:t>
            </w:r>
          </w:p>
          <w:p w14:paraId="709F3E0A" w14:textId="77777777" w:rsidR="00CE7B72" w:rsidRDefault="00CE7B72" w:rsidP="00332AB7">
            <w:pPr>
              <w:numPr>
                <w:ilvl w:val="0"/>
                <w:numId w:val="402"/>
              </w:numPr>
              <w:tabs>
                <w:tab w:val="left" w:pos="4320"/>
              </w:tabs>
              <w:rPr>
                <w:sz w:val="22"/>
                <w:szCs w:val="22"/>
              </w:rPr>
            </w:pPr>
            <w:r>
              <w:rPr>
                <w:sz w:val="22"/>
                <w:szCs w:val="22"/>
              </w:rPr>
              <w:t>rozezná přírodniny a lidské výtvory</w:t>
            </w:r>
          </w:p>
          <w:p w14:paraId="281BEC96" w14:textId="77777777" w:rsidR="00CE7B72" w:rsidRDefault="00CE7B72" w:rsidP="00332AB7">
            <w:pPr>
              <w:numPr>
                <w:ilvl w:val="0"/>
                <w:numId w:val="402"/>
              </w:numPr>
              <w:tabs>
                <w:tab w:val="left" w:pos="4320"/>
              </w:tabs>
              <w:rPr>
                <w:sz w:val="22"/>
                <w:szCs w:val="22"/>
              </w:rPr>
            </w:pPr>
            <w:r>
              <w:rPr>
                <w:sz w:val="22"/>
                <w:szCs w:val="22"/>
              </w:rPr>
              <w:t>určuje přírodniny, suroviny a výrobek</w:t>
            </w:r>
          </w:p>
          <w:p w14:paraId="52500025" w14:textId="77777777" w:rsidR="00CE7B72" w:rsidRDefault="00CE7B72" w:rsidP="00332AB7">
            <w:pPr>
              <w:numPr>
                <w:ilvl w:val="0"/>
                <w:numId w:val="402"/>
              </w:numPr>
              <w:tabs>
                <w:tab w:val="left" w:pos="4320"/>
              </w:tabs>
              <w:rPr>
                <w:sz w:val="22"/>
                <w:szCs w:val="22"/>
              </w:rPr>
            </w:pPr>
            <w:r>
              <w:rPr>
                <w:sz w:val="22"/>
                <w:szCs w:val="22"/>
              </w:rPr>
              <w:t>určuje společné a rozdílné vlastnosti známých látek – provádí jednoduché pokusy</w:t>
            </w:r>
          </w:p>
          <w:p w14:paraId="62227A7C" w14:textId="77777777" w:rsidR="00CE7B72" w:rsidRDefault="00CE7B72" w:rsidP="00332AB7">
            <w:pPr>
              <w:numPr>
                <w:ilvl w:val="0"/>
                <w:numId w:val="402"/>
              </w:numPr>
              <w:tabs>
                <w:tab w:val="left" w:pos="4320"/>
              </w:tabs>
              <w:rPr>
                <w:sz w:val="22"/>
                <w:szCs w:val="22"/>
              </w:rPr>
            </w:pPr>
            <w:r>
              <w:rPr>
                <w:sz w:val="22"/>
                <w:szCs w:val="22"/>
              </w:rPr>
              <w:t>zkoumá vlastnosti vzduchu, vody a půdy</w:t>
            </w:r>
          </w:p>
          <w:p w14:paraId="5FC1C83A" w14:textId="77777777" w:rsidR="00CE7B72" w:rsidRDefault="00CE7B72" w:rsidP="00332AB7">
            <w:pPr>
              <w:numPr>
                <w:ilvl w:val="0"/>
                <w:numId w:val="402"/>
              </w:numPr>
              <w:tabs>
                <w:tab w:val="left" w:pos="4320"/>
              </w:tabs>
              <w:rPr>
                <w:sz w:val="22"/>
                <w:szCs w:val="22"/>
              </w:rPr>
            </w:pPr>
            <w:r>
              <w:rPr>
                <w:sz w:val="22"/>
                <w:szCs w:val="22"/>
              </w:rPr>
              <w:t>jednoduše popíše koloběh vody v přírodě</w:t>
            </w:r>
          </w:p>
          <w:p w14:paraId="282B4977" w14:textId="77777777" w:rsidR="00CE7B72" w:rsidRDefault="00CE7B72" w:rsidP="00332AB7">
            <w:pPr>
              <w:numPr>
                <w:ilvl w:val="0"/>
                <w:numId w:val="402"/>
              </w:numPr>
              <w:tabs>
                <w:tab w:val="left" w:pos="4320"/>
              </w:tabs>
              <w:rPr>
                <w:sz w:val="22"/>
                <w:szCs w:val="22"/>
              </w:rPr>
            </w:pPr>
            <w:r>
              <w:rPr>
                <w:sz w:val="22"/>
                <w:szCs w:val="22"/>
              </w:rPr>
              <w:t>hodnotí a uvědomuje si význam vody, vzduchu a půdy pro život</w:t>
            </w:r>
          </w:p>
          <w:p w14:paraId="1FAE1F64" w14:textId="77777777" w:rsidR="00CE7B72" w:rsidRDefault="00CE7B72" w:rsidP="00332AB7">
            <w:pPr>
              <w:numPr>
                <w:ilvl w:val="0"/>
                <w:numId w:val="402"/>
              </w:numPr>
              <w:tabs>
                <w:tab w:val="left" w:pos="4320"/>
              </w:tabs>
              <w:rPr>
                <w:sz w:val="22"/>
                <w:szCs w:val="22"/>
              </w:rPr>
            </w:pPr>
            <w:r>
              <w:rPr>
                <w:sz w:val="22"/>
                <w:szCs w:val="22"/>
              </w:rPr>
              <w:t>vysvětlí význam Slunce pro živé organismy na Zemi</w:t>
            </w:r>
          </w:p>
          <w:p w14:paraId="75F70BE7" w14:textId="77777777" w:rsidR="00CE7B72" w:rsidRDefault="00CE7B72" w:rsidP="00332AB7">
            <w:pPr>
              <w:numPr>
                <w:ilvl w:val="0"/>
                <w:numId w:val="402"/>
              </w:numPr>
              <w:tabs>
                <w:tab w:val="left" w:pos="4320"/>
              </w:tabs>
              <w:rPr>
                <w:sz w:val="22"/>
                <w:szCs w:val="22"/>
              </w:rPr>
            </w:pPr>
            <w:r>
              <w:rPr>
                <w:sz w:val="22"/>
                <w:szCs w:val="22"/>
              </w:rPr>
              <w:t>jednoduše zdůvodní střídání dne a noci</w:t>
            </w:r>
          </w:p>
          <w:p w14:paraId="21908F30" w14:textId="77777777" w:rsidR="00CE7B72" w:rsidRDefault="00CE7B72" w:rsidP="00332AB7">
            <w:pPr>
              <w:numPr>
                <w:ilvl w:val="0"/>
                <w:numId w:val="402"/>
              </w:numPr>
              <w:tabs>
                <w:tab w:val="left" w:pos="4320"/>
              </w:tabs>
              <w:rPr>
                <w:sz w:val="22"/>
                <w:szCs w:val="22"/>
              </w:rPr>
            </w:pPr>
            <w:r>
              <w:rPr>
                <w:sz w:val="22"/>
                <w:szCs w:val="22"/>
              </w:rPr>
              <w:t>pojmenuje části rostlin</w:t>
            </w:r>
          </w:p>
          <w:p w14:paraId="41D1D810" w14:textId="77777777" w:rsidR="00CE7B72" w:rsidRDefault="00CE7B72" w:rsidP="00332AB7">
            <w:pPr>
              <w:numPr>
                <w:ilvl w:val="0"/>
                <w:numId w:val="402"/>
              </w:numPr>
              <w:tabs>
                <w:tab w:val="left" w:pos="4320"/>
              </w:tabs>
              <w:rPr>
                <w:sz w:val="22"/>
                <w:szCs w:val="22"/>
              </w:rPr>
            </w:pPr>
            <w:r>
              <w:rPr>
                <w:sz w:val="22"/>
                <w:szCs w:val="22"/>
              </w:rPr>
              <w:t>popíše projevy života rostlin</w:t>
            </w:r>
          </w:p>
          <w:p w14:paraId="2A5ABD6C" w14:textId="77777777" w:rsidR="00CE7B72" w:rsidRDefault="00CE7B72" w:rsidP="00332AB7">
            <w:pPr>
              <w:numPr>
                <w:ilvl w:val="0"/>
                <w:numId w:val="402"/>
              </w:numPr>
              <w:tabs>
                <w:tab w:val="left" w:pos="4320"/>
              </w:tabs>
              <w:rPr>
                <w:sz w:val="22"/>
                <w:szCs w:val="22"/>
              </w:rPr>
            </w:pPr>
            <w:r>
              <w:rPr>
                <w:sz w:val="22"/>
                <w:szCs w:val="22"/>
              </w:rPr>
              <w:t>rozezná kvetoucí a nekvetoucí rostliny, dřeviny</w:t>
            </w:r>
          </w:p>
          <w:p w14:paraId="7621A961" w14:textId="77777777" w:rsidR="00CE7B72" w:rsidRDefault="00CE7B72" w:rsidP="00332AB7">
            <w:pPr>
              <w:numPr>
                <w:ilvl w:val="0"/>
                <w:numId w:val="402"/>
              </w:numPr>
              <w:tabs>
                <w:tab w:val="left" w:pos="4320"/>
              </w:tabs>
              <w:rPr>
                <w:sz w:val="22"/>
                <w:szCs w:val="22"/>
              </w:rPr>
            </w:pPr>
            <w:r>
              <w:rPr>
                <w:sz w:val="22"/>
                <w:szCs w:val="22"/>
              </w:rPr>
              <w:t>vyjmenuje nejznámější hospodářské a léčivé rostliny</w:t>
            </w:r>
          </w:p>
          <w:p w14:paraId="046BE394" w14:textId="77777777" w:rsidR="00CE7B72" w:rsidRDefault="00CE7B72" w:rsidP="00332AB7">
            <w:pPr>
              <w:numPr>
                <w:ilvl w:val="0"/>
                <w:numId w:val="402"/>
              </w:numPr>
              <w:tabs>
                <w:tab w:val="left" w:pos="4320"/>
              </w:tabs>
              <w:rPr>
                <w:sz w:val="22"/>
                <w:szCs w:val="22"/>
              </w:rPr>
            </w:pPr>
            <w:r>
              <w:rPr>
                <w:sz w:val="22"/>
                <w:szCs w:val="22"/>
              </w:rPr>
              <w:t>rozpozná vybrané druhy plodů a semen, vysvětlí význam semen</w:t>
            </w:r>
          </w:p>
          <w:p w14:paraId="3A0669A0" w14:textId="77777777" w:rsidR="00CE7B72" w:rsidRDefault="00CE7B72" w:rsidP="00332AB7">
            <w:pPr>
              <w:numPr>
                <w:ilvl w:val="0"/>
                <w:numId w:val="402"/>
              </w:numPr>
              <w:tabs>
                <w:tab w:val="left" w:pos="4320"/>
              </w:tabs>
              <w:rPr>
                <w:sz w:val="22"/>
                <w:szCs w:val="22"/>
              </w:rPr>
            </w:pPr>
            <w:r>
              <w:rPr>
                <w:sz w:val="22"/>
                <w:szCs w:val="22"/>
              </w:rPr>
              <w:t>pozná nejznámější jedlé a jedovaté houby, pojmenuje jejich části</w:t>
            </w:r>
          </w:p>
          <w:p w14:paraId="230EF632" w14:textId="77777777" w:rsidR="00CE7B72" w:rsidRDefault="00CE7B72" w:rsidP="00332AB7">
            <w:pPr>
              <w:numPr>
                <w:ilvl w:val="0"/>
                <w:numId w:val="402"/>
              </w:numPr>
              <w:tabs>
                <w:tab w:val="left" w:pos="4320"/>
              </w:tabs>
              <w:rPr>
                <w:sz w:val="22"/>
                <w:szCs w:val="22"/>
              </w:rPr>
            </w:pPr>
            <w:r>
              <w:rPr>
                <w:sz w:val="22"/>
                <w:szCs w:val="22"/>
              </w:rPr>
              <w:t>pojmenuje některá volně žijící zvířata</w:t>
            </w:r>
          </w:p>
          <w:p w14:paraId="10079231" w14:textId="77777777" w:rsidR="00CE7B72" w:rsidRDefault="00CE7B72" w:rsidP="00332AB7">
            <w:pPr>
              <w:numPr>
                <w:ilvl w:val="0"/>
                <w:numId w:val="402"/>
              </w:numPr>
              <w:tabs>
                <w:tab w:val="left" w:pos="4320"/>
              </w:tabs>
              <w:rPr>
                <w:sz w:val="22"/>
                <w:szCs w:val="22"/>
              </w:rPr>
            </w:pPr>
            <w:r>
              <w:rPr>
                <w:sz w:val="22"/>
                <w:szCs w:val="22"/>
              </w:rPr>
              <w:t>třídí živočichy do skupin – obratlovci, bezobratlí, savci, ptáci, obojživelníci, ryby, hmyz</w:t>
            </w:r>
          </w:p>
          <w:p w14:paraId="0D8013DB" w14:textId="77777777" w:rsidR="00CE7B72" w:rsidRDefault="00CE7B72" w:rsidP="00332AB7">
            <w:pPr>
              <w:numPr>
                <w:ilvl w:val="0"/>
                <w:numId w:val="402"/>
              </w:numPr>
              <w:tabs>
                <w:tab w:val="left" w:pos="4320"/>
              </w:tabs>
              <w:rPr>
                <w:sz w:val="22"/>
                <w:szCs w:val="22"/>
              </w:rPr>
            </w:pPr>
            <w:r>
              <w:rPr>
                <w:sz w:val="22"/>
                <w:szCs w:val="22"/>
              </w:rPr>
              <w:t>určuje životní potřeby a projevy živočichů</w:t>
            </w:r>
          </w:p>
          <w:p w14:paraId="058678ED" w14:textId="77777777" w:rsidR="00CE7B72" w:rsidRDefault="00CE7B72">
            <w:pPr>
              <w:tabs>
                <w:tab w:val="left" w:pos="4320"/>
              </w:tabs>
              <w:rPr>
                <w:sz w:val="22"/>
                <w:szCs w:val="22"/>
              </w:rPr>
            </w:pPr>
          </w:p>
          <w:p w14:paraId="12D9D0B3" w14:textId="77777777" w:rsidR="00CE7B72" w:rsidRDefault="00CE7B72" w:rsidP="00332AB7">
            <w:pPr>
              <w:numPr>
                <w:ilvl w:val="0"/>
                <w:numId w:val="402"/>
              </w:numPr>
              <w:tabs>
                <w:tab w:val="left" w:pos="4320"/>
              </w:tabs>
              <w:rPr>
                <w:sz w:val="22"/>
                <w:szCs w:val="22"/>
              </w:rPr>
            </w:pPr>
            <w:r>
              <w:rPr>
                <w:sz w:val="22"/>
                <w:szCs w:val="22"/>
              </w:rPr>
              <w:t>pozoruje viditelné proměny v přírodě</w:t>
            </w:r>
          </w:p>
          <w:p w14:paraId="49282A22" w14:textId="77777777" w:rsidR="00CE7B72" w:rsidRDefault="00CE7B72" w:rsidP="00332AB7">
            <w:pPr>
              <w:numPr>
                <w:ilvl w:val="0"/>
                <w:numId w:val="402"/>
              </w:numPr>
              <w:tabs>
                <w:tab w:val="left" w:pos="4320"/>
              </w:tabs>
              <w:rPr>
                <w:sz w:val="22"/>
                <w:szCs w:val="22"/>
              </w:rPr>
            </w:pPr>
            <w:r>
              <w:rPr>
                <w:sz w:val="22"/>
                <w:szCs w:val="22"/>
              </w:rPr>
              <w:t>osvojuje si zásady ochrany životního prostředí</w:t>
            </w:r>
          </w:p>
          <w:p w14:paraId="24E542A7" w14:textId="77777777" w:rsidR="00CE7B72" w:rsidRDefault="00CE7B72" w:rsidP="00332AB7">
            <w:pPr>
              <w:numPr>
                <w:ilvl w:val="0"/>
                <w:numId w:val="402"/>
              </w:numPr>
              <w:tabs>
                <w:tab w:val="left" w:pos="4320"/>
              </w:tabs>
              <w:rPr>
                <w:sz w:val="22"/>
                <w:szCs w:val="22"/>
              </w:rPr>
            </w:pPr>
            <w:r>
              <w:rPr>
                <w:sz w:val="22"/>
                <w:szCs w:val="22"/>
              </w:rPr>
              <w:lastRenderedPageBreak/>
              <w:t>osvojuje si význam třídění odpadů v domácnostech a správný způsob likvidace</w:t>
            </w:r>
          </w:p>
          <w:p w14:paraId="0A3AD484" w14:textId="77777777" w:rsidR="00CE7B72" w:rsidRDefault="00CE7B72">
            <w:pPr>
              <w:tabs>
                <w:tab w:val="left" w:pos="4320"/>
              </w:tabs>
              <w:rPr>
                <w:sz w:val="22"/>
                <w:szCs w:val="22"/>
              </w:rPr>
            </w:pPr>
          </w:p>
          <w:p w14:paraId="0DF7893F" w14:textId="77777777" w:rsidR="00CE7B72" w:rsidRDefault="00CE7B72" w:rsidP="00332AB7">
            <w:pPr>
              <w:numPr>
                <w:ilvl w:val="0"/>
                <w:numId w:val="402"/>
              </w:numPr>
              <w:tabs>
                <w:tab w:val="left" w:pos="4320"/>
              </w:tabs>
              <w:rPr>
                <w:sz w:val="22"/>
                <w:szCs w:val="22"/>
              </w:rPr>
            </w:pPr>
            <w:r>
              <w:rPr>
                <w:sz w:val="22"/>
                <w:szCs w:val="22"/>
              </w:rPr>
              <w:t>objasní potřeby a projevy člověka</w:t>
            </w:r>
          </w:p>
          <w:p w14:paraId="6C58FFB0" w14:textId="77777777" w:rsidR="00CE7B72" w:rsidRDefault="00CE7B72" w:rsidP="00332AB7">
            <w:pPr>
              <w:numPr>
                <w:ilvl w:val="0"/>
                <w:numId w:val="402"/>
              </w:numPr>
              <w:tabs>
                <w:tab w:val="left" w:pos="4320"/>
              </w:tabs>
              <w:rPr>
                <w:sz w:val="22"/>
                <w:szCs w:val="22"/>
              </w:rPr>
            </w:pPr>
            <w:r>
              <w:rPr>
                <w:sz w:val="22"/>
                <w:szCs w:val="22"/>
              </w:rPr>
              <w:t>popíše stavbu těla, smysly a orgány</w:t>
            </w:r>
          </w:p>
          <w:p w14:paraId="2D55FFEB" w14:textId="77777777" w:rsidR="00CE7B72" w:rsidRDefault="00CE7B72" w:rsidP="00332AB7">
            <w:pPr>
              <w:numPr>
                <w:ilvl w:val="0"/>
                <w:numId w:val="402"/>
              </w:numPr>
              <w:tabs>
                <w:tab w:val="left" w:pos="4320"/>
              </w:tabs>
              <w:rPr>
                <w:sz w:val="22"/>
                <w:szCs w:val="22"/>
              </w:rPr>
            </w:pPr>
            <w:r>
              <w:rPr>
                <w:sz w:val="22"/>
                <w:szCs w:val="22"/>
              </w:rPr>
              <w:t>rozlišuje jednotlivé etapy lidského života</w:t>
            </w:r>
          </w:p>
          <w:p w14:paraId="5747B34F" w14:textId="77777777" w:rsidR="00CE7B72" w:rsidRDefault="00CE7B72" w:rsidP="00332AB7">
            <w:pPr>
              <w:numPr>
                <w:ilvl w:val="0"/>
                <w:numId w:val="402"/>
              </w:numPr>
              <w:tabs>
                <w:tab w:val="left" w:pos="4320"/>
              </w:tabs>
              <w:rPr>
                <w:sz w:val="22"/>
                <w:szCs w:val="22"/>
              </w:rPr>
            </w:pPr>
            <w:r>
              <w:rPr>
                <w:sz w:val="22"/>
                <w:szCs w:val="22"/>
              </w:rPr>
              <w:t>chová se ohleduplně, respektuje rozdíly mezi chlapci a děvčaty</w:t>
            </w:r>
          </w:p>
          <w:p w14:paraId="74B6CED7" w14:textId="77777777" w:rsidR="00CE7B72" w:rsidRDefault="00CE7B72" w:rsidP="00332AB7">
            <w:pPr>
              <w:numPr>
                <w:ilvl w:val="0"/>
                <w:numId w:val="402"/>
              </w:numPr>
              <w:tabs>
                <w:tab w:val="left" w:pos="4320"/>
              </w:tabs>
              <w:rPr>
                <w:sz w:val="22"/>
                <w:szCs w:val="22"/>
              </w:rPr>
            </w:pPr>
            <w:r>
              <w:rPr>
                <w:sz w:val="22"/>
                <w:szCs w:val="22"/>
              </w:rPr>
              <w:t>vysvětlí význam péče o zdraví</w:t>
            </w:r>
          </w:p>
          <w:p w14:paraId="2429F296" w14:textId="77777777" w:rsidR="00CE7B72" w:rsidRDefault="00CE7B72" w:rsidP="00332AB7">
            <w:pPr>
              <w:numPr>
                <w:ilvl w:val="0"/>
                <w:numId w:val="402"/>
              </w:numPr>
              <w:tabs>
                <w:tab w:val="left" w:pos="4320"/>
              </w:tabs>
              <w:rPr>
                <w:sz w:val="22"/>
                <w:szCs w:val="22"/>
              </w:rPr>
            </w:pPr>
            <w:r>
              <w:rPr>
                <w:sz w:val="22"/>
                <w:szCs w:val="22"/>
              </w:rPr>
              <w:t>uplatňuje základní hygienické, režimové a jiné zdravotně preventivní návyky</w:t>
            </w:r>
          </w:p>
          <w:p w14:paraId="784C2E4B" w14:textId="77777777" w:rsidR="00CE7B72" w:rsidRDefault="00CE7B72" w:rsidP="00332AB7">
            <w:pPr>
              <w:numPr>
                <w:ilvl w:val="0"/>
                <w:numId w:val="402"/>
              </w:numPr>
              <w:tabs>
                <w:tab w:val="left" w:pos="4320"/>
              </w:tabs>
              <w:rPr>
                <w:sz w:val="22"/>
                <w:szCs w:val="22"/>
              </w:rPr>
            </w:pPr>
            <w:r>
              <w:rPr>
                <w:sz w:val="22"/>
                <w:szCs w:val="22"/>
              </w:rPr>
              <w:t>rozpozná obvyklé příznaky běžných nemocí</w:t>
            </w:r>
          </w:p>
          <w:p w14:paraId="1D98F03B" w14:textId="77777777" w:rsidR="00CE7B72" w:rsidRDefault="00CE7B72" w:rsidP="00332AB7">
            <w:pPr>
              <w:numPr>
                <w:ilvl w:val="0"/>
                <w:numId w:val="402"/>
              </w:numPr>
              <w:tabs>
                <w:tab w:val="left" w:pos="4320"/>
              </w:tabs>
              <w:rPr>
                <w:sz w:val="22"/>
                <w:szCs w:val="22"/>
              </w:rPr>
            </w:pPr>
            <w:r>
              <w:rPr>
                <w:sz w:val="22"/>
                <w:szCs w:val="22"/>
              </w:rPr>
              <w:t>dokáže přivolat lékařskou pomoc a ošetří drobná poranění</w:t>
            </w:r>
          </w:p>
          <w:p w14:paraId="0F44BA03" w14:textId="77777777" w:rsidR="00CE7B72" w:rsidRDefault="00CE7B72" w:rsidP="00332AB7">
            <w:pPr>
              <w:numPr>
                <w:ilvl w:val="0"/>
                <w:numId w:val="402"/>
              </w:numPr>
              <w:tabs>
                <w:tab w:val="left" w:pos="4320"/>
              </w:tabs>
              <w:rPr>
                <w:sz w:val="22"/>
                <w:szCs w:val="22"/>
              </w:rPr>
            </w:pPr>
            <w:r>
              <w:rPr>
                <w:sz w:val="22"/>
                <w:szCs w:val="22"/>
              </w:rPr>
              <w:t>zhodnotí zdravotní rizika spojená s návykovými látkami a špatným životním stylem</w:t>
            </w:r>
          </w:p>
          <w:p w14:paraId="5AA0CFDE" w14:textId="77777777" w:rsidR="00CE7B72" w:rsidRDefault="00CE7B72" w:rsidP="00332AB7">
            <w:pPr>
              <w:numPr>
                <w:ilvl w:val="0"/>
                <w:numId w:val="402"/>
              </w:numPr>
              <w:tabs>
                <w:tab w:val="left" w:pos="4320"/>
              </w:tabs>
              <w:rPr>
                <w:sz w:val="22"/>
                <w:szCs w:val="22"/>
              </w:rPr>
            </w:pPr>
            <w:r>
              <w:rPr>
                <w:sz w:val="22"/>
                <w:szCs w:val="22"/>
              </w:rPr>
              <w:t>vysvětlí zásady správného chování při styku s cizími osobami</w:t>
            </w:r>
          </w:p>
          <w:p w14:paraId="66535C20" w14:textId="77777777" w:rsidR="00CE7B72" w:rsidRDefault="00CE7B72" w:rsidP="00332AB7">
            <w:pPr>
              <w:numPr>
                <w:ilvl w:val="0"/>
                <w:numId w:val="402"/>
              </w:numPr>
              <w:tabs>
                <w:tab w:val="left" w:pos="4320"/>
              </w:tabs>
              <w:rPr>
                <w:sz w:val="22"/>
                <w:szCs w:val="22"/>
              </w:rPr>
            </w:pPr>
            <w:r>
              <w:rPr>
                <w:sz w:val="22"/>
                <w:szCs w:val="22"/>
              </w:rPr>
              <w:t xml:space="preserve">hodnotí krizové situace / šikana, </w:t>
            </w:r>
            <w:proofErr w:type="gramStart"/>
            <w:r>
              <w:rPr>
                <w:sz w:val="22"/>
                <w:szCs w:val="22"/>
              </w:rPr>
              <w:t>týrání ,</w:t>
            </w:r>
            <w:proofErr w:type="gramEnd"/>
            <w:r>
              <w:rPr>
                <w:sz w:val="22"/>
                <w:szCs w:val="22"/>
              </w:rPr>
              <w:t xml:space="preserve"> sexuální zneužívání/ a dbá na vlastní bezpečí</w:t>
            </w:r>
          </w:p>
          <w:p w14:paraId="270227B8" w14:textId="77777777" w:rsidR="00CE7B72" w:rsidRDefault="00CE7B72" w:rsidP="00332AB7">
            <w:pPr>
              <w:numPr>
                <w:ilvl w:val="0"/>
                <w:numId w:val="402"/>
              </w:numPr>
              <w:tabs>
                <w:tab w:val="left" w:pos="4320"/>
              </w:tabs>
              <w:rPr>
                <w:sz w:val="22"/>
                <w:szCs w:val="22"/>
              </w:rPr>
            </w:pPr>
            <w:r>
              <w:rPr>
                <w:sz w:val="22"/>
                <w:szCs w:val="22"/>
              </w:rPr>
              <w:t>seznamuje se se zvukovými signály doprovázející únik nebezpečných látek</w:t>
            </w:r>
          </w:p>
          <w:p w14:paraId="18BA8D7F" w14:textId="77777777" w:rsidR="00CE7B72" w:rsidRDefault="00CE7B72" w:rsidP="00332AB7">
            <w:pPr>
              <w:numPr>
                <w:ilvl w:val="0"/>
                <w:numId w:val="402"/>
              </w:numPr>
              <w:tabs>
                <w:tab w:val="left" w:pos="4320"/>
              </w:tabs>
              <w:rPr>
                <w:sz w:val="22"/>
                <w:szCs w:val="22"/>
              </w:rPr>
            </w:pPr>
            <w:r>
              <w:rPr>
                <w:sz w:val="22"/>
                <w:szCs w:val="22"/>
              </w:rPr>
              <w:t>učí se používat ochranné prostředky</w:t>
            </w:r>
          </w:p>
          <w:p w14:paraId="47D2F7D6" w14:textId="77777777" w:rsidR="00CE7B72" w:rsidRDefault="00CE7B72">
            <w:pPr>
              <w:tabs>
                <w:tab w:val="left" w:pos="4320"/>
              </w:tabs>
              <w:rPr>
                <w:sz w:val="22"/>
                <w:szCs w:val="22"/>
              </w:rPr>
            </w:pPr>
          </w:p>
        </w:tc>
        <w:tc>
          <w:tcPr>
            <w:tcW w:w="3630" w:type="dxa"/>
            <w:tcBorders>
              <w:top w:val="single" w:sz="4" w:space="0" w:color="000000"/>
              <w:left w:val="single" w:sz="4" w:space="0" w:color="000000"/>
              <w:bottom w:val="single" w:sz="4" w:space="0" w:color="000000"/>
            </w:tcBorders>
            <w:shd w:val="clear" w:color="auto" w:fill="auto"/>
          </w:tcPr>
          <w:p w14:paraId="037A9726" w14:textId="77777777" w:rsidR="00CE7B72" w:rsidRDefault="00CE7B72">
            <w:pPr>
              <w:tabs>
                <w:tab w:val="left" w:pos="4320"/>
              </w:tabs>
              <w:snapToGrid w:val="0"/>
              <w:rPr>
                <w:sz w:val="22"/>
                <w:szCs w:val="22"/>
              </w:rPr>
            </w:pPr>
          </w:p>
          <w:p w14:paraId="11054E72" w14:textId="77777777" w:rsidR="00CE7B72" w:rsidRDefault="00CE7B72">
            <w:pPr>
              <w:tabs>
                <w:tab w:val="left" w:pos="4320"/>
              </w:tabs>
              <w:rPr>
                <w:sz w:val="22"/>
                <w:szCs w:val="22"/>
              </w:rPr>
            </w:pPr>
            <w:r>
              <w:rPr>
                <w:b/>
                <w:sz w:val="22"/>
                <w:szCs w:val="22"/>
              </w:rPr>
              <w:t>Místo, kde žijeme</w:t>
            </w:r>
          </w:p>
          <w:p w14:paraId="139F2363" w14:textId="77777777" w:rsidR="00CE7B72" w:rsidRDefault="00CE7B72">
            <w:pPr>
              <w:tabs>
                <w:tab w:val="left" w:pos="4320"/>
              </w:tabs>
              <w:rPr>
                <w:sz w:val="22"/>
                <w:szCs w:val="22"/>
              </w:rPr>
            </w:pPr>
            <w:r>
              <w:rPr>
                <w:sz w:val="22"/>
                <w:szCs w:val="22"/>
              </w:rPr>
              <w:t>Domov, bydliště</w:t>
            </w:r>
          </w:p>
          <w:p w14:paraId="5B1D5ABD" w14:textId="77777777" w:rsidR="00CE7B72" w:rsidRDefault="00CE7B72">
            <w:pPr>
              <w:tabs>
                <w:tab w:val="left" w:pos="4320"/>
              </w:tabs>
              <w:rPr>
                <w:sz w:val="22"/>
                <w:szCs w:val="22"/>
              </w:rPr>
            </w:pPr>
            <w:r>
              <w:rPr>
                <w:sz w:val="22"/>
                <w:szCs w:val="22"/>
              </w:rPr>
              <w:t>Škola</w:t>
            </w:r>
          </w:p>
          <w:p w14:paraId="102EF355" w14:textId="77777777" w:rsidR="00CE7B72" w:rsidRDefault="00CE7B72">
            <w:pPr>
              <w:tabs>
                <w:tab w:val="left" w:pos="4320"/>
              </w:tabs>
              <w:rPr>
                <w:sz w:val="22"/>
                <w:szCs w:val="22"/>
              </w:rPr>
            </w:pPr>
          </w:p>
          <w:p w14:paraId="7439C237" w14:textId="77777777" w:rsidR="00CE7B72" w:rsidRDefault="00CE7B72">
            <w:pPr>
              <w:tabs>
                <w:tab w:val="left" w:pos="4320"/>
              </w:tabs>
              <w:rPr>
                <w:sz w:val="22"/>
                <w:szCs w:val="22"/>
              </w:rPr>
            </w:pPr>
            <w:r>
              <w:rPr>
                <w:sz w:val="22"/>
                <w:szCs w:val="22"/>
              </w:rPr>
              <w:t>Obec</w:t>
            </w:r>
          </w:p>
          <w:p w14:paraId="66DCBCFA" w14:textId="77777777" w:rsidR="00CE7B72" w:rsidRDefault="00CE7B72">
            <w:pPr>
              <w:tabs>
                <w:tab w:val="left" w:pos="4320"/>
              </w:tabs>
              <w:rPr>
                <w:sz w:val="22"/>
                <w:szCs w:val="22"/>
              </w:rPr>
            </w:pPr>
          </w:p>
          <w:p w14:paraId="3D4AAC8B" w14:textId="77777777" w:rsidR="00CE7B72" w:rsidRDefault="00CE7B72">
            <w:pPr>
              <w:tabs>
                <w:tab w:val="left" w:pos="4320"/>
              </w:tabs>
              <w:rPr>
                <w:sz w:val="22"/>
                <w:szCs w:val="22"/>
              </w:rPr>
            </w:pPr>
          </w:p>
          <w:p w14:paraId="74CA35A5" w14:textId="77777777" w:rsidR="00CE7B72" w:rsidRDefault="00CE7B72">
            <w:pPr>
              <w:tabs>
                <w:tab w:val="left" w:pos="4320"/>
              </w:tabs>
              <w:rPr>
                <w:sz w:val="22"/>
                <w:szCs w:val="22"/>
              </w:rPr>
            </w:pPr>
            <w:r>
              <w:rPr>
                <w:sz w:val="22"/>
                <w:szCs w:val="22"/>
              </w:rPr>
              <w:t>Chodec</w:t>
            </w:r>
          </w:p>
          <w:p w14:paraId="0C790364" w14:textId="77777777" w:rsidR="00CE7B72" w:rsidRDefault="00CE7B72">
            <w:pPr>
              <w:tabs>
                <w:tab w:val="left" w:pos="4320"/>
              </w:tabs>
              <w:rPr>
                <w:sz w:val="22"/>
                <w:szCs w:val="22"/>
              </w:rPr>
            </w:pPr>
          </w:p>
          <w:p w14:paraId="1983BDF7" w14:textId="77777777" w:rsidR="00CE7B72" w:rsidRDefault="00CE7B72">
            <w:pPr>
              <w:tabs>
                <w:tab w:val="left" w:pos="4320"/>
              </w:tabs>
              <w:rPr>
                <w:sz w:val="22"/>
                <w:szCs w:val="22"/>
              </w:rPr>
            </w:pPr>
          </w:p>
          <w:p w14:paraId="6E1B6DC4" w14:textId="77777777" w:rsidR="00CE7B72" w:rsidRDefault="00CE7B72">
            <w:pPr>
              <w:tabs>
                <w:tab w:val="left" w:pos="4320"/>
              </w:tabs>
              <w:rPr>
                <w:sz w:val="22"/>
                <w:szCs w:val="22"/>
              </w:rPr>
            </w:pPr>
          </w:p>
          <w:p w14:paraId="2D4EEB85" w14:textId="77777777" w:rsidR="00CE7B72" w:rsidRDefault="00CE7B72">
            <w:pPr>
              <w:tabs>
                <w:tab w:val="left" w:pos="4320"/>
              </w:tabs>
              <w:rPr>
                <w:sz w:val="22"/>
                <w:szCs w:val="22"/>
              </w:rPr>
            </w:pPr>
          </w:p>
          <w:p w14:paraId="47AE15C6" w14:textId="77777777" w:rsidR="00CE7B72" w:rsidRDefault="00CE7B72">
            <w:pPr>
              <w:tabs>
                <w:tab w:val="left" w:pos="4320"/>
              </w:tabs>
              <w:rPr>
                <w:sz w:val="22"/>
                <w:szCs w:val="22"/>
              </w:rPr>
            </w:pPr>
          </w:p>
          <w:p w14:paraId="7C861934" w14:textId="77777777" w:rsidR="00CE7B72" w:rsidRDefault="00CE7B72">
            <w:pPr>
              <w:tabs>
                <w:tab w:val="left" w:pos="4320"/>
              </w:tabs>
              <w:rPr>
                <w:sz w:val="22"/>
                <w:szCs w:val="22"/>
              </w:rPr>
            </w:pPr>
          </w:p>
          <w:p w14:paraId="3F81DCA6" w14:textId="77777777" w:rsidR="00CE7B72" w:rsidRDefault="00CE7B72">
            <w:pPr>
              <w:tabs>
                <w:tab w:val="left" w:pos="4320"/>
              </w:tabs>
              <w:rPr>
                <w:sz w:val="22"/>
                <w:szCs w:val="22"/>
              </w:rPr>
            </w:pPr>
          </w:p>
          <w:p w14:paraId="73FA9069" w14:textId="77777777" w:rsidR="00CE7B72" w:rsidRDefault="00CE7B72">
            <w:pPr>
              <w:tabs>
                <w:tab w:val="left" w:pos="4320"/>
              </w:tabs>
              <w:rPr>
                <w:sz w:val="22"/>
                <w:szCs w:val="22"/>
              </w:rPr>
            </w:pPr>
            <w:r>
              <w:rPr>
                <w:sz w:val="22"/>
                <w:szCs w:val="22"/>
              </w:rPr>
              <w:t>Místní krajina</w:t>
            </w:r>
          </w:p>
          <w:p w14:paraId="6E83109D" w14:textId="77777777" w:rsidR="00CE7B72" w:rsidRDefault="00CE7B72">
            <w:pPr>
              <w:tabs>
                <w:tab w:val="left" w:pos="4320"/>
              </w:tabs>
              <w:rPr>
                <w:sz w:val="22"/>
                <w:szCs w:val="22"/>
              </w:rPr>
            </w:pPr>
            <w:r>
              <w:rPr>
                <w:sz w:val="22"/>
                <w:szCs w:val="22"/>
              </w:rPr>
              <w:t>Venkov, město</w:t>
            </w:r>
          </w:p>
          <w:p w14:paraId="35215CA2" w14:textId="77777777" w:rsidR="00CE7B72" w:rsidRDefault="00CE7B72">
            <w:pPr>
              <w:tabs>
                <w:tab w:val="left" w:pos="4320"/>
              </w:tabs>
              <w:rPr>
                <w:sz w:val="22"/>
                <w:szCs w:val="22"/>
              </w:rPr>
            </w:pPr>
          </w:p>
          <w:p w14:paraId="5BEB8798" w14:textId="77777777" w:rsidR="00CE7B72" w:rsidRDefault="00CE7B72">
            <w:pPr>
              <w:tabs>
                <w:tab w:val="left" w:pos="4320"/>
              </w:tabs>
              <w:rPr>
                <w:sz w:val="22"/>
                <w:szCs w:val="22"/>
              </w:rPr>
            </w:pPr>
            <w:r>
              <w:rPr>
                <w:sz w:val="22"/>
                <w:szCs w:val="22"/>
              </w:rPr>
              <w:t>Význačné budovy</w:t>
            </w:r>
          </w:p>
          <w:p w14:paraId="75BDBCC4" w14:textId="77777777" w:rsidR="00CE7B72" w:rsidRDefault="00CE7B72">
            <w:pPr>
              <w:tabs>
                <w:tab w:val="left" w:pos="4320"/>
              </w:tabs>
              <w:rPr>
                <w:sz w:val="22"/>
                <w:szCs w:val="22"/>
              </w:rPr>
            </w:pPr>
          </w:p>
          <w:p w14:paraId="0AFF9049" w14:textId="77777777" w:rsidR="00CE7B72" w:rsidRDefault="00CE7B72">
            <w:pPr>
              <w:tabs>
                <w:tab w:val="left" w:pos="4320"/>
              </w:tabs>
              <w:rPr>
                <w:sz w:val="22"/>
                <w:szCs w:val="22"/>
              </w:rPr>
            </w:pPr>
            <w:r>
              <w:rPr>
                <w:b/>
                <w:sz w:val="22"/>
                <w:szCs w:val="22"/>
              </w:rPr>
              <w:t>Naše vlast</w:t>
            </w:r>
          </w:p>
          <w:p w14:paraId="094EF559" w14:textId="77777777" w:rsidR="00CE7B72" w:rsidRDefault="00CE7B72">
            <w:pPr>
              <w:tabs>
                <w:tab w:val="left" w:pos="4320"/>
              </w:tabs>
              <w:rPr>
                <w:sz w:val="22"/>
                <w:szCs w:val="22"/>
              </w:rPr>
            </w:pPr>
            <w:r>
              <w:rPr>
                <w:sz w:val="22"/>
                <w:szCs w:val="22"/>
              </w:rPr>
              <w:t>Světové strany</w:t>
            </w:r>
          </w:p>
          <w:p w14:paraId="35270CFB" w14:textId="77777777" w:rsidR="00CE7B72" w:rsidRDefault="00CE7B72">
            <w:pPr>
              <w:tabs>
                <w:tab w:val="left" w:pos="4320"/>
              </w:tabs>
              <w:rPr>
                <w:sz w:val="22"/>
                <w:szCs w:val="22"/>
              </w:rPr>
            </w:pPr>
          </w:p>
          <w:p w14:paraId="3629D51F" w14:textId="77777777" w:rsidR="00CE7B72" w:rsidRDefault="00CE7B72">
            <w:pPr>
              <w:tabs>
                <w:tab w:val="left" w:pos="4320"/>
              </w:tabs>
              <w:rPr>
                <w:sz w:val="22"/>
                <w:szCs w:val="22"/>
              </w:rPr>
            </w:pPr>
          </w:p>
          <w:p w14:paraId="7DE1DB3A" w14:textId="77777777" w:rsidR="00CE7B72" w:rsidRDefault="00CE7B72">
            <w:pPr>
              <w:tabs>
                <w:tab w:val="left" w:pos="4320"/>
              </w:tabs>
              <w:rPr>
                <w:sz w:val="22"/>
                <w:szCs w:val="22"/>
              </w:rPr>
            </w:pPr>
            <w:r>
              <w:rPr>
                <w:sz w:val="22"/>
                <w:szCs w:val="22"/>
              </w:rPr>
              <w:t>Sousední státy</w:t>
            </w:r>
          </w:p>
          <w:p w14:paraId="5CA43F86" w14:textId="77777777" w:rsidR="00CE7B72" w:rsidRDefault="00CE7B72">
            <w:pPr>
              <w:tabs>
                <w:tab w:val="left" w:pos="4320"/>
              </w:tabs>
              <w:rPr>
                <w:sz w:val="22"/>
                <w:szCs w:val="22"/>
              </w:rPr>
            </w:pPr>
          </w:p>
          <w:p w14:paraId="2425D079" w14:textId="77777777" w:rsidR="00CE7B72" w:rsidRDefault="00CE7B72">
            <w:pPr>
              <w:tabs>
                <w:tab w:val="left" w:pos="4320"/>
              </w:tabs>
              <w:rPr>
                <w:sz w:val="22"/>
                <w:szCs w:val="22"/>
              </w:rPr>
            </w:pPr>
            <w:r>
              <w:rPr>
                <w:sz w:val="22"/>
                <w:szCs w:val="22"/>
              </w:rPr>
              <w:t>Státní symboly</w:t>
            </w:r>
          </w:p>
          <w:p w14:paraId="59BB6ECC" w14:textId="77777777" w:rsidR="00CE7B72" w:rsidRDefault="00CE7B72">
            <w:pPr>
              <w:tabs>
                <w:tab w:val="left" w:pos="4320"/>
              </w:tabs>
              <w:rPr>
                <w:sz w:val="22"/>
                <w:szCs w:val="22"/>
              </w:rPr>
            </w:pPr>
          </w:p>
          <w:p w14:paraId="069674D6" w14:textId="77777777" w:rsidR="00CE7B72" w:rsidRDefault="00CE7B72">
            <w:pPr>
              <w:tabs>
                <w:tab w:val="left" w:pos="4320"/>
              </w:tabs>
              <w:rPr>
                <w:sz w:val="22"/>
                <w:szCs w:val="22"/>
              </w:rPr>
            </w:pPr>
            <w:r>
              <w:rPr>
                <w:b/>
                <w:sz w:val="22"/>
                <w:szCs w:val="22"/>
              </w:rPr>
              <w:t>Okolní krajina</w:t>
            </w:r>
          </w:p>
          <w:p w14:paraId="550CD85C" w14:textId="77777777" w:rsidR="00CE7B72" w:rsidRDefault="00CE7B72">
            <w:pPr>
              <w:tabs>
                <w:tab w:val="left" w:pos="4320"/>
              </w:tabs>
              <w:rPr>
                <w:sz w:val="22"/>
                <w:szCs w:val="22"/>
              </w:rPr>
            </w:pPr>
            <w:r>
              <w:rPr>
                <w:sz w:val="22"/>
                <w:szCs w:val="22"/>
              </w:rPr>
              <w:t>Povrch</w:t>
            </w:r>
          </w:p>
          <w:p w14:paraId="68D5181D" w14:textId="77777777" w:rsidR="00CE7B72" w:rsidRDefault="00CE7B72">
            <w:pPr>
              <w:tabs>
                <w:tab w:val="left" w:pos="4320"/>
              </w:tabs>
              <w:rPr>
                <w:sz w:val="22"/>
                <w:szCs w:val="22"/>
              </w:rPr>
            </w:pPr>
          </w:p>
          <w:p w14:paraId="520AF071" w14:textId="77777777" w:rsidR="00CE7B72" w:rsidRDefault="00CE7B72">
            <w:pPr>
              <w:tabs>
                <w:tab w:val="left" w:pos="4320"/>
              </w:tabs>
              <w:rPr>
                <w:sz w:val="22"/>
                <w:szCs w:val="22"/>
              </w:rPr>
            </w:pPr>
            <w:r>
              <w:rPr>
                <w:sz w:val="22"/>
                <w:szCs w:val="22"/>
              </w:rPr>
              <w:t>Vodstvo</w:t>
            </w:r>
          </w:p>
          <w:p w14:paraId="08B70C13" w14:textId="77777777" w:rsidR="00CE7B72" w:rsidRDefault="00CE7B72">
            <w:pPr>
              <w:tabs>
                <w:tab w:val="left" w:pos="4320"/>
              </w:tabs>
              <w:rPr>
                <w:sz w:val="22"/>
                <w:szCs w:val="22"/>
              </w:rPr>
            </w:pPr>
            <w:r>
              <w:rPr>
                <w:sz w:val="22"/>
                <w:szCs w:val="22"/>
              </w:rPr>
              <w:t>Vliv krajiny na život lidí</w:t>
            </w:r>
          </w:p>
          <w:p w14:paraId="7156F364" w14:textId="77777777" w:rsidR="00CE7B72" w:rsidRDefault="00CE7B72">
            <w:pPr>
              <w:tabs>
                <w:tab w:val="left" w:pos="4320"/>
              </w:tabs>
              <w:rPr>
                <w:sz w:val="22"/>
                <w:szCs w:val="22"/>
              </w:rPr>
            </w:pPr>
          </w:p>
          <w:p w14:paraId="2FC42FE7" w14:textId="77777777" w:rsidR="00CE7B72" w:rsidRDefault="00CE7B72">
            <w:pPr>
              <w:tabs>
                <w:tab w:val="left" w:pos="4320"/>
              </w:tabs>
              <w:rPr>
                <w:sz w:val="22"/>
                <w:szCs w:val="22"/>
              </w:rPr>
            </w:pPr>
          </w:p>
          <w:p w14:paraId="146E6C0A" w14:textId="77777777" w:rsidR="00CE7B72" w:rsidRDefault="00CE7B72">
            <w:pPr>
              <w:tabs>
                <w:tab w:val="left" w:pos="4320"/>
              </w:tabs>
              <w:rPr>
                <w:sz w:val="22"/>
                <w:szCs w:val="22"/>
              </w:rPr>
            </w:pPr>
            <w:r>
              <w:rPr>
                <w:b/>
                <w:sz w:val="22"/>
                <w:szCs w:val="22"/>
              </w:rPr>
              <w:t>Lidé kolem nás</w:t>
            </w:r>
          </w:p>
          <w:p w14:paraId="6B337B2B" w14:textId="77777777" w:rsidR="00CE7B72" w:rsidRDefault="00CE7B72">
            <w:pPr>
              <w:tabs>
                <w:tab w:val="left" w:pos="4320"/>
              </w:tabs>
              <w:rPr>
                <w:sz w:val="22"/>
                <w:szCs w:val="22"/>
              </w:rPr>
            </w:pPr>
            <w:r>
              <w:rPr>
                <w:sz w:val="22"/>
                <w:szCs w:val="22"/>
              </w:rPr>
              <w:lastRenderedPageBreak/>
              <w:t>Rodina – život a funkce rodiny</w:t>
            </w:r>
          </w:p>
          <w:p w14:paraId="31092206" w14:textId="77777777" w:rsidR="00CE7B72" w:rsidRDefault="00CE7B72">
            <w:pPr>
              <w:tabs>
                <w:tab w:val="left" w:pos="4320"/>
              </w:tabs>
              <w:rPr>
                <w:sz w:val="22"/>
                <w:szCs w:val="22"/>
              </w:rPr>
            </w:pPr>
            <w:r>
              <w:rPr>
                <w:sz w:val="22"/>
                <w:szCs w:val="22"/>
              </w:rPr>
              <w:t xml:space="preserve">    </w:t>
            </w:r>
          </w:p>
          <w:p w14:paraId="466B0E54" w14:textId="77777777" w:rsidR="00CE7B72" w:rsidRDefault="00CE7B72">
            <w:pPr>
              <w:tabs>
                <w:tab w:val="left" w:pos="4320"/>
              </w:tabs>
              <w:rPr>
                <w:sz w:val="22"/>
                <w:szCs w:val="22"/>
              </w:rPr>
            </w:pPr>
            <w:r>
              <w:rPr>
                <w:sz w:val="22"/>
                <w:szCs w:val="22"/>
              </w:rPr>
              <w:t>Soužití lidí – mezilidské vztahy</w:t>
            </w:r>
          </w:p>
          <w:p w14:paraId="141197AB" w14:textId="77777777" w:rsidR="00CE7B72" w:rsidRDefault="00CE7B72">
            <w:pPr>
              <w:tabs>
                <w:tab w:val="left" w:pos="4320"/>
              </w:tabs>
              <w:rPr>
                <w:sz w:val="22"/>
                <w:szCs w:val="22"/>
              </w:rPr>
            </w:pPr>
          </w:p>
          <w:p w14:paraId="01F424DC" w14:textId="77777777" w:rsidR="00CE7B72" w:rsidRDefault="00CE7B72">
            <w:pPr>
              <w:tabs>
                <w:tab w:val="left" w:pos="4320"/>
              </w:tabs>
              <w:rPr>
                <w:sz w:val="22"/>
                <w:szCs w:val="22"/>
              </w:rPr>
            </w:pPr>
          </w:p>
          <w:p w14:paraId="0E36C612" w14:textId="77777777" w:rsidR="008974C8" w:rsidRDefault="008974C8">
            <w:pPr>
              <w:tabs>
                <w:tab w:val="left" w:pos="4320"/>
              </w:tabs>
              <w:rPr>
                <w:sz w:val="22"/>
                <w:szCs w:val="22"/>
              </w:rPr>
            </w:pPr>
          </w:p>
          <w:p w14:paraId="66595238" w14:textId="77777777" w:rsidR="008974C8" w:rsidRDefault="008974C8">
            <w:pPr>
              <w:tabs>
                <w:tab w:val="left" w:pos="4320"/>
              </w:tabs>
              <w:rPr>
                <w:sz w:val="22"/>
                <w:szCs w:val="22"/>
              </w:rPr>
            </w:pPr>
          </w:p>
          <w:p w14:paraId="0BB4093C" w14:textId="77777777" w:rsidR="00CE7B72" w:rsidRDefault="00CE7B72">
            <w:pPr>
              <w:tabs>
                <w:tab w:val="left" w:pos="4320"/>
              </w:tabs>
              <w:rPr>
                <w:sz w:val="22"/>
                <w:szCs w:val="22"/>
              </w:rPr>
            </w:pPr>
            <w:r>
              <w:rPr>
                <w:sz w:val="22"/>
                <w:szCs w:val="22"/>
              </w:rPr>
              <w:t>Pomoc nemocným a sociálně slabým</w:t>
            </w:r>
          </w:p>
          <w:p w14:paraId="14D302F0" w14:textId="77777777" w:rsidR="00CE7B72" w:rsidRDefault="00CE7B72">
            <w:pPr>
              <w:tabs>
                <w:tab w:val="left" w:pos="4320"/>
              </w:tabs>
              <w:rPr>
                <w:sz w:val="22"/>
                <w:szCs w:val="22"/>
              </w:rPr>
            </w:pPr>
          </w:p>
          <w:p w14:paraId="7E24773E" w14:textId="77777777" w:rsidR="00CE7B72" w:rsidRDefault="00CE7B72">
            <w:pPr>
              <w:tabs>
                <w:tab w:val="left" w:pos="4320"/>
              </w:tabs>
              <w:rPr>
                <w:sz w:val="22"/>
                <w:szCs w:val="22"/>
              </w:rPr>
            </w:pPr>
            <w:r>
              <w:rPr>
                <w:sz w:val="22"/>
                <w:szCs w:val="22"/>
              </w:rPr>
              <w:t>Právo a spravedlnost</w:t>
            </w:r>
          </w:p>
          <w:p w14:paraId="57FF7F5B" w14:textId="77777777" w:rsidR="00CE7B72" w:rsidRDefault="00CE7B72">
            <w:pPr>
              <w:tabs>
                <w:tab w:val="left" w:pos="4320"/>
              </w:tabs>
              <w:rPr>
                <w:sz w:val="22"/>
                <w:szCs w:val="22"/>
              </w:rPr>
            </w:pPr>
            <w:r>
              <w:rPr>
                <w:sz w:val="22"/>
                <w:szCs w:val="22"/>
              </w:rPr>
              <w:t>Chování lidí</w:t>
            </w:r>
          </w:p>
          <w:p w14:paraId="7FC5AD62" w14:textId="77777777" w:rsidR="00CE7B72" w:rsidRDefault="00CE7B72">
            <w:pPr>
              <w:tabs>
                <w:tab w:val="left" w:pos="4320"/>
              </w:tabs>
              <w:rPr>
                <w:sz w:val="22"/>
                <w:szCs w:val="22"/>
              </w:rPr>
            </w:pPr>
          </w:p>
          <w:p w14:paraId="5D9974F2" w14:textId="77777777" w:rsidR="00CE7B72" w:rsidRDefault="00CE7B72">
            <w:pPr>
              <w:tabs>
                <w:tab w:val="left" w:pos="4320"/>
              </w:tabs>
              <w:rPr>
                <w:sz w:val="22"/>
                <w:szCs w:val="22"/>
              </w:rPr>
            </w:pPr>
            <w:r>
              <w:rPr>
                <w:b/>
                <w:sz w:val="22"/>
                <w:szCs w:val="22"/>
              </w:rPr>
              <w:t>Lidé a čas</w:t>
            </w:r>
          </w:p>
          <w:p w14:paraId="63285AED" w14:textId="77777777" w:rsidR="00CE7B72" w:rsidRDefault="00CE7B72">
            <w:pPr>
              <w:tabs>
                <w:tab w:val="left" w:pos="4320"/>
              </w:tabs>
              <w:rPr>
                <w:sz w:val="22"/>
                <w:szCs w:val="22"/>
              </w:rPr>
            </w:pPr>
            <w:r>
              <w:rPr>
                <w:sz w:val="22"/>
                <w:szCs w:val="22"/>
              </w:rPr>
              <w:t>Orientace v čase</w:t>
            </w:r>
          </w:p>
          <w:p w14:paraId="1E352F56" w14:textId="77777777" w:rsidR="008974C8" w:rsidRDefault="008974C8">
            <w:pPr>
              <w:tabs>
                <w:tab w:val="left" w:pos="4320"/>
              </w:tabs>
              <w:rPr>
                <w:sz w:val="22"/>
                <w:szCs w:val="22"/>
              </w:rPr>
            </w:pPr>
          </w:p>
          <w:p w14:paraId="7965A5AB" w14:textId="77777777" w:rsidR="00CE7B72" w:rsidRDefault="00CE7B72">
            <w:pPr>
              <w:tabs>
                <w:tab w:val="left" w:pos="4320"/>
              </w:tabs>
              <w:rPr>
                <w:sz w:val="22"/>
                <w:szCs w:val="22"/>
              </w:rPr>
            </w:pPr>
            <w:r>
              <w:rPr>
                <w:sz w:val="22"/>
                <w:szCs w:val="22"/>
              </w:rPr>
              <w:t>Současnost a minulost</w:t>
            </w:r>
          </w:p>
          <w:p w14:paraId="4B919080" w14:textId="77777777" w:rsidR="00CE7B72" w:rsidRDefault="00CE7B72">
            <w:pPr>
              <w:tabs>
                <w:tab w:val="left" w:pos="4320"/>
              </w:tabs>
              <w:rPr>
                <w:sz w:val="22"/>
                <w:szCs w:val="22"/>
              </w:rPr>
            </w:pPr>
          </w:p>
          <w:p w14:paraId="2A615040" w14:textId="77777777" w:rsidR="00CE7B72" w:rsidRDefault="00CE7B72">
            <w:pPr>
              <w:tabs>
                <w:tab w:val="left" w:pos="4320"/>
              </w:tabs>
              <w:rPr>
                <w:sz w:val="22"/>
                <w:szCs w:val="22"/>
              </w:rPr>
            </w:pPr>
          </w:p>
          <w:p w14:paraId="7250613E" w14:textId="77777777" w:rsidR="00CE7B72" w:rsidRDefault="00CE7B72">
            <w:pPr>
              <w:tabs>
                <w:tab w:val="left" w:pos="4320"/>
              </w:tabs>
              <w:rPr>
                <w:sz w:val="22"/>
                <w:szCs w:val="22"/>
              </w:rPr>
            </w:pPr>
          </w:p>
          <w:p w14:paraId="10AF77FE" w14:textId="77777777" w:rsidR="00CE7B72" w:rsidRDefault="00CE7B72">
            <w:pPr>
              <w:tabs>
                <w:tab w:val="left" w:pos="4320"/>
              </w:tabs>
              <w:rPr>
                <w:sz w:val="22"/>
                <w:szCs w:val="22"/>
              </w:rPr>
            </w:pPr>
            <w:r>
              <w:rPr>
                <w:sz w:val="22"/>
                <w:szCs w:val="22"/>
              </w:rPr>
              <w:t>Regionální památky</w:t>
            </w:r>
          </w:p>
          <w:p w14:paraId="369B177A" w14:textId="77777777" w:rsidR="00CE7B72" w:rsidRDefault="00CE7B72">
            <w:pPr>
              <w:tabs>
                <w:tab w:val="left" w:pos="4320"/>
              </w:tabs>
              <w:rPr>
                <w:sz w:val="22"/>
                <w:szCs w:val="22"/>
              </w:rPr>
            </w:pPr>
          </w:p>
          <w:p w14:paraId="76E072BE" w14:textId="77777777" w:rsidR="00CE7B72" w:rsidRDefault="00CE7B72">
            <w:pPr>
              <w:tabs>
                <w:tab w:val="left" w:pos="4320"/>
              </w:tabs>
              <w:rPr>
                <w:sz w:val="22"/>
                <w:szCs w:val="22"/>
              </w:rPr>
            </w:pPr>
            <w:r>
              <w:rPr>
                <w:sz w:val="22"/>
                <w:szCs w:val="22"/>
              </w:rPr>
              <w:t>Báje, pověsti</w:t>
            </w:r>
          </w:p>
          <w:p w14:paraId="1B9ED18C" w14:textId="77777777" w:rsidR="00CE7B72" w:rsidRDefault="00CE7B72">
            <w:pPr>
              <w:tabs>
                <w:tab w:val="left" w:pos="4320"/>
              </w:tabs>
              <w:rPr>
                <w:sz w:val="22"/>
                <w:szCs w:val="22"/>
              </w:rPr>
            </w:pPr>
            <w:r>
              <w:rPr>
                <w:sz w:val="22"/>
                <w:szCs w:val="22"/>
              </w:rPr>
              <w:t>Péče o památky</w:t>
            </w:r>
          </w:p>
          <w:p w14:paraId="36D99857" w14:textId="77777777" w:rsidR="00CE7B72" w:rsidRDefault="00CE7B72">
            <w:pPr>
              <w:tabs>
                <w:tab w:val="left" w:pos="4320"/>
              </w:tabs>
              <w:rPr>
                <w:sz w:val="22"/>
                <w:szCs w:val="22"/>
              </w:rPr>
            </w:pPr>
          </w:p>
          <w:p w14:paraId="54B60916" w14:textId="77777777" w:rsidR="00CE7B72" w:rsidRDefault="00CE7B72">
            <w:pPr>
              <w:tabs>
                <w:tab w:val="left" w:pos="4320"/>
              </w:tabs>
              <w:rPr>
                <w:sz w:val="22"/>
                <w:szCs w:val="22"/>
              </w:rPr>
            </w:pPr>
            <w:r>
              <w:rPr>
                <w:b/>
                <w:sz w:val="22"/>
                <w:szCs w:val="22"/>
              </w:rPr>
              <w:t>Rozmanitost neživé a živé přírody</w:t>
            </w:r>
          </w:p>
          <w:p w14:paraId="668775C5" w14:textId="77777777" w:rsidR="00CE7B72" w:rsidRDefault="00CE7B72">
            <w:pPr>
              <w:tabs>
                <w:tab w:val="left" w:pos="4320"/>
              </w:tabs>
              <w:rPr>
                <w:sz w:val="22"/>
                <w:szCs w:val="22"/>
              </w:rPr>
            </w:pPr>
          </w:p>
          <w:p w14:paraId="75BDEC2B" w14:textId="77777777" w:rsidR="00CE7B72" w:rsidRDefault="00CE7B72">
            <w:pPr>
              <w:tabs>
                <w:tab w:val="left" w:pos="4320"/>
              </w:tabs>
              <w:rPr>
                <w:sz w:val="22"/>
                <w:szCs w:val="22"/>
              </w:rPr>
            </w:pPr>
            <w:r>
              <w:rPr>
                <w:sz w:val="22"/>
                <w:szCs w:val="22"/>
              </w:rPr>
              <w:t>Látky a jejich vlastnosti</w:t>
            </w:r>
          </w:p>
          <w:p w14:paraId="121A1327" w14:textId="77777777" w:rsidR="00CE7B72" w:rsidRDefault="00CE7B72">
            <w:pPr>
              <w:tabs>
                <w:tab w:val="left" w:pos="4320"/>
              </w:tabs>
              <w:rPr>
                <w:sz w:val="22"/>
                <w:szCs w:val="22"/>
              </w:rPr>
            </w:pPr>
          </w:p>
          <w:p w14:paraId="0D5D7771" w14:textId="77777777" w:rsidR="00CE7B72" w:rsidRDefault="00CE7B72">
            <w:pPr>
              <w:tabs>
                <w:tab w:val="left" w:pos="4320"/>
              </w:tabs>
              <w:rPr>
                <w:sz w:val="22"/>
                <w:szCs w:val="22"/>
              </w:rPr>
            </w:pPr>
          </w:p>
          <w:p w14:paraId="55BBED56" w14:textId="77777777" w:rsidR="00CE7B72" w:rsidRDefault="00CE7B72">
            <w:pPr>
              <w:tabs>
                <w:tab w:val="left" w:pos="4320"/>
              </w:tabs>
              <w:rPr>
                <w:sz w:val="22"/>
                <w:szCs w:val="22"/>
              </w:rPr>
            </w:pPr>
            <w:proofErr w:type="gramStart"/>
            <w:r>
              <w:rPr>
                <w:b/>
                <w:sz w:val="22"/>
                <w:szCs w:val="22"/>
              </w:rPr>
              <w:t>Voda,půda</w:t>
            </w:r>
            <w:proofErr w:type="gramEnd"/>
            <w:r>
              <w:rPr>
                <w:b/>
                <w:sz w:val="22"/>
                <w:szCs w:val="22"/>
              </w:rPr>
              <w:t xml:space="preserve"> a vzduch                      </w:t>
            </w:r>
            <w:r>
              <w:rPr>
                <w:sz w:val="22"/>
                <w:szCs w:val="22"/>
              </w:rPr>
              <w:t>(výskyt, vlastnosti a formy vody, koloběh vody v přírodě, vlastnosti a složení vzduchu, význam pro život)</w:t>
            </w:r>
          </w:p>
          <w:p w14:paraId="258CDA6E" w14:textId="77777777" w:rsidR="00CE7B72" w:rsidRDefault="00CE7B72">
            <w:pPr>
              <w:tabs>
                <w:tab w:val="left" w:pos="4320"/>
              </w:tabs>
              <w:rPr>
                <w:sz w:val="22"/>
                <w:szCs w:val="22"/>
              </w:rPr>
            </w:pPr>
            <w:r>
              <w:rPr>
                <w:sz w:val="22"/>
                <w:szCs w:val="22"/>
              </w:rPr>
              <w:t>Nerosty, horniny</w:t>
            </w:r>
          </w:p>
          <w:p w14:paraId="27A46DCD" w14:textId="77777777" w:rsidR="00CE7B72" w:rsidRDefault="00CE7B72">
            <w:pPr>
              <w:tabs>
                <w:tab w:val="left" w:pos="4320"/>
              </w:tabs>
              <w:rPr>
                <w:sz w:val="22"/>
                <w:szCs w:val="22"/>
              </w:rPr>
            </w:pPr>
            <w:r>
              <w:rPr>
                <w:sz w:val="22"/>
                <w:szCs w:val="22"/>
              </w:rPr>
              <w:t>Půda – zvětrávání, vznik půdy a její význam</w:t>
            </w:r>
          </w:p>
          <w:p w14:paraId="6A152205" w14:textId="77777777" w:rsidR="00CE7B72" w:rsidRDefault="00CE7B72">
            <w:pPr>
              <w:tabs>
                <w:tab w:val="left" w:pos="4320"/>
              </w:tabs>
              <w:rPr>
                <w:sz w:val="22"/>
                <w:szCs w:val="22"/>
              </w:rPr>
            </w:pPr>
            <w:r>
              <w:rPr>
                <w:sz w:val="22"/>
                <w:szCs w:val="22"/>
              </w:rPr>
              <w:t>Vesmír a Země (sluneční soustava, den a noc)</w:t>
            </w:r>
          </w:p>
          <w:p w14:paraId="47C6FDC5" w14:textId="77777777" w:rsidR="008974C8" w:rsidRDefault="008974C8">
            <w:pPr>
              <w:tabs>
                <w:tab w:val="left" w:pos="4320"/>
              </w:tabs>
              <w:rPr>
                <w:sz w:val="22"/>
                <w:szCs w:val="22"/>
              </w:rPr>
            </w:pPr>
          </w:p>
          <w:p w14:paraId="3802543F" w14:textId="77777777" w:rsidR="00CE7B72" w:rsidRDefault="00CE7B72">
            <w:pPr>
              <w:tabs>
                <w:tab w:val="left" w:pos="4320"/>
              </w:tabs>
              <w:rPr>
                <w:sz w:val="22"/>
                <w:szCs w:val="22"/>
              </w:rPr>
            </w:pPr>
            <w:r>
              <w:rPr>
                <w:sz w:val="22"/>
                <w:szCs w:val="22"/>
              </w:rPr>
              <w:t xml:space="preserve">Rostliny (části </w:t>
            </w:r>
            <w:proofErr w:type="gramStart"/>
            <w:r>
              <w:rPr>
                <w:sz w:val="22"/>
                <w:szCs w:val="22"/>
              </w:rPr>
              <w:t>rostliny,  projevy</w:t>
            </w:r>
            <w:proofErr w:type="gramEnd"/>
            <w:r>
              <w:rPr>
                <w:sz w:val="22"/>
                <w:szCs w:val="22"/>
              </w:rPr>
              <w:t xml:space="preserve"> života, dělení do skupin)</w:t>
            </w:r>
          </w:p>
          <w:p w14:paraId="4C66BB05" w14:textId="77777777" w:rsidR="00CE7B72" w:rsidRDefault="00CE7B72">
            <w:pPr>
              <w:tabs>
                <w:tab w:val="left" w:pos="4320"/>
              </w:tabs>
              <w:rPr>
                <w:sz w:val="22"/>
                <w:szCs w:val="22"/>
              </w:rPr>
            </w:pPr>
          </w:p>
          <w:p w14:paraId="1C218942" w14:textId="77777777" w:rsidR="00CE7B72" w:rsidRDefault="00CE7B72">
            <w:pPr>
              <w:tabs>
                <w:tab w:val="left" w:pos="4320"/>
              </w:tabs>
              <w:rPr>
                <w:sz w:val="22"/>
                <w:szCs w:val="22"/>
              </w:rPr>
            </w:pPr>
          </w:p>
          <w:p w14:paraId="4D9B65AB" w14:textId="77777777" w:rsidR="00CE7B72" w:rsidRDefault="00CE7B72">
            <w:pPr>
              <w:tabs>
                <w:tab w:val="left" w:pos="4320"/>
              </w:tabs>
              <w:rPr>
                <w:sz w:val="22"/>
                <w:szCs w:val="22"/>
              </w:rPr>
            </w:pPr>
          </w:p>
          <w:p w14:paraId="5D982FE7" w14:textId="77777777" w:rsidR="00CE7B72" w:rsidRDefault="00CE7B72">
            <w:pPr>
              <w:tabs>
                <w:tab w:val="left" w:pos="4320"/>
              </w:tabs>
              <w:rPr>
                <w:sz w:val="22"/>
                <w:szCs w:val="22"/>
              </w:rPr>
            </w:pPr>
          </w:p>
          <w:p w14:paraId="3272A881" w14:textId="77777777" w:rsidR="00CE7B72" w:rsidRDefault="00CE7B72">
            <w:pPr>
              <w:tabs>
                <w:tab w:val="left" w:pos="4320"/>
              </w:tabs>
              <w:rPr>
                <w:sz w:val="22"/>
                <w:szCs w:val="22"/>
              </w:rPr>
            </w:pPr>
          </w:p>
          <w:p w14:paraId="73B732CE" w14:textId="77777777" w:rsidR="00CE7B72" w:rsidRDefault="00CE7B72">
            <w:pPr>
              <w:tabs>
                <w:tab w:val="left" w:pos="4320"/>
              </w:tabs>
              <w:rPr>
                <w:sz w:val="22"/>
                <w:szCs w:val="22"/>
              </w:rPr>
            </w:pPr>
            <w:r>
              <w:rPr>
                <w:sz w:val="22"/>
                <w:szCs w:val="22"/>
              </w:rPr>
              <w:t>Houby</w:t>
            </w:r>
          </w:p>
          <w:p w14:paraId="5624EFC9" w14:textId="77777777" w:rsidR="00CE7B72" w:rsidRDefault="00CE7B72">
            <w:pPr>
              <w:tabs>
                <w:tab w:val="left" w:pos="4320"/>
              </w:tabs>
              <w:rPr>
                <w:sz w:val="22"/>
                <w:szCs w:val="22"/>
              </w:rPr>
            </w:pPr>
          </w:p>
          <w:p w14:paraId="620FE209" w14:textId="77777777" w:rsidR="00CE7B72" w:rsidRDefault="00CE7B72">
            <w:pPr>
              <w:tabs>
                <w:tab w:val="left" w:pos="4320"/>
              </w:tabs>
              <w:rPr>
                <w:sz w:val="22"/>
                <w:szCs w:val="22"/>
              </w:rPr>
            </w:pPr>
            <w:r>
              <w:rPr>
                <w:sz w:val="22"/>
                <w:szCs w:val="22"/>
              </w:rPr>
              <w:t>Živočichové (znaky života, životní potřeby a projevy, průběh a způsob života, výživa, stavba těla, význam v přírodě i pro člověka)</w:t>
            </w:r>
          </w:p>
          <w:p w14:paraId="165F6251" w14:textId="77777777" w:rsidR="00CE7B72" w:rsidRDefault="00CE7B72">
            <w:pPr>
              <w:tabs>
                <w:tab w:val="left" w:pos="4320"/>
              </w:tabs>
              <w:rPr>
                <w:sz w:val="22"/>
                <w:szCs w:val="22"/>
              </w:rPr>
            </w:pPr>
          </w:p>
          <w:p w14:paraId="644B783E" w14:textId="77777777" w:rsidR="00CE7B72" w:rsidRDefault="00CE7B72">
            <w:pPr>
              <w:tabs>
                <w:tab w:val="left" w:pos="4320"/>
              </w:tabs>
              <w:rPr>
                <w:sz w:val="22"/>
                <w:szCs w:val="22"/>
              </w:rPr>
            </w:pPr>
          </w:p>
          <w:p w14:paraId="3E50D2EB" w14:textId="77777777" w:rsidR="000F0C51" w:rsidRDefault="000F0C51">
            <w:pPr>
              <w:tabs>
                <w:tab w:val="left" w:pos="4320"/>
              </w:tabs>
              <w:rPr>
                <w:sz w:val="22"/>
                <w:szCs w:val="22"/>
              </w:rPr>
            </w:pPr>
          </w:p>
          <w:p w14:paraId="3DB84688" w14:textId="77777777" w:rsidR="00CE7B72" w:rsidRDefault="00CE7B72">
            <w:pPr>
              <w:tabs>
                <w:tab w:val="left" w:pos="4320"/>
              </w:tabs>
              <w:rPr>
                <w:sz w:val="22"/>
                <w:szCs w:val="22"/>
              </w:rPr>
            </w:pPr>
            <w:r>
              <w:rPr>
                <w:sz w:val="22"/>
                <w:szCs w:val="22"/>
              </w:rPr>
              <w:t>Podnebí, počasí</w:t>
            </w:r>
          </w:p>
          <w:p w14:paraId="61769BFB" w14:textId="77777777" w:rsidR="00CE7B72" w:rsidRDefault="00CE7B72">
            <w:pPr>
              <w:tabs>
                <w:tab w:val="left" w:pos="4320"/>
              </w:tabs>
              <w:rPr>
                <w:sz w:val="22"/>
                <w:szCs w:val="22"/>
              </w:rPr>
            </w:pPr>
            <w:r>
              <w:rPr>
                <w:sz w:val="22"/>
                <w:szCs w:val="22"/>
              </w:rPr>
              <w:t>Ohleduplné chování k přírodě</w:t>
            </w:r>
          </w:p>
          <w:p w14:paraId="1E4ADE74" w14:textId="77777777" w:rsidR="00CE7B72" w:rsidRDefault="00CE7B72">
            <w:pPr>
              <w:tabs>
                <w:tab w:val="left" w:pos="4320"/>
              </w:tabs>
              <w:rPr>
                <w:sz w:val="22"/>
                <w:szCs w:val="22"/>
                <w:u w:val="single"/>
              </w:rPr>
            </w:pPr>
            <w:r>
              <w:rPr>
                <w:sz w:val="22"/>
                <w:szCs w:val="22"/>
              </w:rPr>
              <w:t>Třídění odpadků</w:t>
            </w:r>
          </w:p>
          <w:p w14:paraId="3944BBB1" w14:textId="77777777" w:rsidR="00CE7B72" w:rsidRDefault="00CE7B72">
            <w:pPr>
              <w:tabs>
                <w:tab w:val="left" w:pos="4320"/>
              </w:tabs>
              <w:rPr>
                <w:sz w:val="22"/>
                <w:szCs w:val="22"/>
                <w:u w:val="single"/>
              </w:rPr>
            </w:pPr>
          </w:p>
          <w:p w14:paraId="1CE14DF2" w14:textId="77777777" w:rsidR="008974C8" w:rsidRDefault="008974C8">
            <w:pPr>
              <w:tabs>
                <w:tab w:val="left" w:pos="4320"/>
              </w:tabs>
              <w:rPr>
                <w:sz w:val="22"/>
                <w:szCs w:val="22"/>
                <w:u w:val="single"/>
              </w:rPr>
            </w:pPr>
          </w:p>
          <w:p w14:paraId="0A77EBD3" w14:textId="77777777" w:rsidR="00CE7B72" w:rsidRDefault="00CE7B72">
            <w:pPr>
              <w:tabs>
                <w:tab w:val="left" w:pos="4320"/>
              </w:tabs>
              <w:rPr>
                <w:sz w:val="22"/>
                <w:szCs w:val="22"/>
              </w:rPr>
            </w:pPr>
            <w:r>
              <w:rPr>
                <w:b/>
                <w:sz w:val="22"/>
                <w:szCs w:val="22"/>
              </w:rPr>
              <w:t>Člověk a jeho zdraví</w:t>
            </w:r>
          </w:p>
          <w:p w14:paraId="359EA5E4" w14:textId="77777777" w:rsidR="00CE7B72" w:rsidRDefault="00CE7B72">
            <w:pPr>
              <w:tabs>
                <w:tab w:val="left" w:pos="4320"/>
              </w:tabs>
              <w:rPr>
                <w:sz w:val="22"/>
                <w:szCs w:val="22"/>
              </w:rPr>
            </w:pPr>
            <w:r>
              <w:rPr>
                <w:sz w:val="22"/>
                <w:szCs w:val="22"/>
              </w:rPr>
              <w:t>Lidské tělo – životní potřeby a projevy</w:t>
            </w:r>
          </w:p>
          <w:p w14:paraId="224EE410" w14:textId="77777777" w:rsidR="00CE7B72" w:rsidRDefault="00CE7B72">
            <w:pPr>
              <w:tabs>
                <w:tab w:val="left" w:pos="4320"/>
              </w:tabs>
              <w:rPr>
                <w:sz w:val="22"/>
                <w:szCs w:val="22"/>
              </w:rPr>
            </w:pPr>
            <w:r>
              <w:rPr>
                <w:sz w:val="22"/>
                <w:szCs w:val="22"/>
              </w:rPr>
              <w:t>Základní stavba těla a funkce</w:t>
            </w:r>
          </w:p>
          <w:p w14:paraId="478FF12F" w14:textId="77777777" w:rsidR="00CE7B72" w:rsidRDefault="00CE7B72">
            <w:pPr>
              <w:tabs>
                <w:tab w:val="left" w:pos="4320"/>
              </w:tabs>
              <w:rPr>
                <w:sz w:val="22"/>
                <w:szCs w:val="22"/>
              </w:rPr>
            </w:pPr>
            <w:r>
              <w:rPr>
                <w:sz w:val="22"/>
                <w:szCs w:val="22"/>
              </w:rPr>
              <w:t>Rozdíly mezi mužem a ženou</w:t>
            </w:r>
          </w:p>
          <w:p w14:paraId="78247AD4" w14:textId="77777777" w:rsidR="00CE7B72" w:rsidRDefault="00CE7B72">
            <w:pPr>
              <w:tabs>
                <w:tab w:val="left" w:pos="4320"/>
              </w:tabs>
              <w:rPr>
                <w:sz w:val="22"/>
                <w:szCs w:val="22"/>
              </w:rPr>
            </w:pPr>
          </w:p>
          <w:p w14:paraId="2A89004B" w14:textId="77777777" w:rsidR="00CE7B72" w:rsidRDefault="00CE7B72">
            <w:pPr>
              <w:tabs>
                <w:tab w:val="left" w:pos="4320"/>
              </w:tabs>
              <w:rPr>
                <w:sz w:val="22"/>
                <w:szCs w:val="22"/>
              </w:rPr>
            </w:pPr>
          </w:p>
          <w:p w14:paraId="64DCF8AA" w14:textId="77777777" w:rsidR="00CE7B72" w:rsidRDefault="00CE7B72">
            <w:pPr>
              <w:tabs>
                <w:tab w:val="left" w:pos="4320"/>
              </w:tabs>
              <w:rPr>
                <w:sz w:val="22"/>
                <w:szCs w:val="22"/>
              </w:rPr>
            </w:pPr>
            <w:r>
              <w:rPr>
                <w:sz w:val="22"/>
                <w:szCs w:val="22"/>
              </w:rPr>
              <w:t>Péče o zdraví, zdravá výživa</w:t>
            </w:r>
          </w:p>
          <w:p w14:paraId="0C3C6D2C" w14:textId="77777777" w:rsidR="00CE7B72" w:rsidRDefault="00CE7B72">
            <w:pPr>
              <w:tabs>
                <w:tab w:val="left" w:pos="4320"/>
              </w:tabs>
              <w:rPr>
                <w:sz w:val="22"/>
                <w:szCs w:val="22"/>
              </w:rPr>
            </w:pPr>
          </w:p>
          <w:p w14:paraId="0534FB8B" w14:textId="77777777" w:rsidR="008974C8" w:rsidRDefault="008974C8">
            <w:pPr>
              <w:tabs>
                <w:tab w:val="left" w:pos="4320"/>
              </w:tabs>
              <w:rPr>
                <w:sz w:val="22"/>
                <w:szCs w:val="22"/>
              </w:rPr>
            </w:pPr>
          </w:p>
          <w:p w14:paraId="5CA2ACB5" w14:textId="77777777" w:rsidR="00CE7B72" w:rsidRDefault="00CE7B72">
            <w:pPr>
              <w:tabs>
                <w:tab w:val="left" w:pos="4320"/>
              </w:tabs>
              <w:rPr>
                <w:sz w:val="22"/>
                <w:szCs w:val="22"/>
              </w:rPr>
            </w:pPr>
            <w:r>
              <w:rPr>
                <w:sz w:val="22"/>
                <w:szCs w:val="22"/>
              </w:rPr>
              <w:t>Nemoci, úrazy</w:t>
            </w:r>
          </w:p>
          <w:p w14:paraId="67C871D8" w14:textId="77777777" w:rsidR="00CE7B72" w:rsidRDefault="00CE7B72">
            <w:pPr>
              <w:tabs>
                <w:tab w:val="left" w:pos="4320"/>
              </w:tabs>
              <w:rPr>
                <w:sz w:val="22"/>
                <w:szCs w:val="22"/>
              </w:rPr>
            </w:pPr>
          </w:p>
          <w:p w14:paraId="0FC4605C" w14:textId="77777777" w:rsidR="00CE7B72" w:rsidRDefault="00CE7B72">
            <w:pPr>
              <w:tabs>
                <w:tab w:val="left" w:pos="4320"/>
              </w:tabs>
              <w:rPr>
                <w:sz w:val="22"/>
                <w:szCs w:val="22"/>
              </w:rPr>
            </w:pPr>
          </w:p>
          <w:p w14:paraId="7BB16AAE" w14:textId="77777777" w:rsidR="00CE7B72" w:rsidRDefault="00CE7B72">
            <w:pPr>
              <w:tabs>
                <w:tab w:val="left" w:pos="4320"/>
              </w:tabs>
              <w:rPr>
                <w:sz w:val="22"/>
                <w:szCs w:val="22"/>
              </w:rPr>
            </w:pPr>
            <w:r>
              <w:rPr>
                <w:sz w:val="22"/>
                <w:szCs w:val="22"/>
              </w:rPr>
              <w:t>Návykové látky a zdraví</w:t>
            </w:r>
          </w:p>
          <w:p w14:paraId="60569D6E" w14:textId="77777777" w:rsidR="00CE7B72" w:rsidRDefault="00CE7B72">
            <w:pPr>
              <w:tabs>
                <w:tab w:val="left" w:pos="4320"/>
              </w:tabs>
              <w:rPr>
                <w:sz w:val="22"/>
                <w:szCs w:val="22"/>
              </w:rPr>
            </w:pPr>
          </w:p>
          <w:p w14:paraId="75E2677D" w14:textId="77777777" w:rsidR="00CE7B72" w:rsidRDefault="00CE7B72">
            <w:pPr>
              <w:tabs>
                <w:tab w:val="left" w:pos="4320"/>
              </w:tabs>
              <w:rPr>
                <w:sz w:val="22"/>
                <w:szCs w:val="22"/>
              </w:rPr>
            </w:pPr>
            <w:r>
              <w:rPr>
                <w:sz w:val="22"/>
                <w:szCs w:val="22"/>
              </w:rPr>
              <w:t>Osobní bezpečí</w:t>
            </w:r>
          </w:p>
          <w:p w14:paraId="09A92125" w14:textId="77777777" w:rsidR="008974C8" w:rsidRDefault="008974C8">
            <w:pPr>
              <w:tabs>
                <w:tab w:val="left" w:pos="4320"/>
              </w:tabs>
              <w:rPr>
                <w:sz w:val="22"/>
                <w:szCs w:val="22"/>
              </w:rPr>
            </w:pPr>
          </w:p>
          <w:p w14:paraId="3869504C" w14:textId="77777777" w:rsidR="008974C8" w:rsidRDefault="008974C8">
            <w:pPr>
              <w:tabs>
                <w:tab w:val="left" w:pos="4320"/>
              </w:tabs>
              <w:rPr>
                <w:sz w:val="22"/>
                <w:szCs w:val="22"/>
              </w:rPr>
            </w:pPr>
          </w:p>
          <w:p w14:paraId="3B3A54DE" w14:textId="77777777" w:rsidR="008974C8" w:rsidRDefault="008974C8">
            <w:pPr>
              <w:tabs>
                <w:tab w:val="left" w:pos="4320"/>
              </w:tabs>
              <w:rPr>
                <w:sz w:val="22"/>
                <w:szCs w:val="22"/>
              </w:rPr>
            </w:pPr>
          </w:p>
          <w:p w14:paraId="47D699A5" w14:textId="77777777" w:rsidR="00CE7B72" w:rsidRDefault="00CE7B72">
            <w:pPr>
              <w:tabs>
                <w:tab w:val="left" w:pos="4320"/>
              </w:tabs>
              <w:rPr>
                <w:sz w:val="22"/>
                <w:szCs w:val="22"/>
              </w:rPr>
            </w:pPr>
            <w:r>
              <w:rPr>
                <w:sz w:val="22"/>
                <w:szCs w:val="22"/>
              </w:rPr>
              <w:t>Havárie s únikem nebezpečných látek</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0ED13659" w14:textId="77777777" w:rsidR="00CE7B72" w:rsidRDefault="00CE7B72">
            <w:pPr>
              <w:tabs>
                <w:tab w:val="left" w:pos="4320"/>
              </w:tabs>
              <w:snapToGrid w:val="0"/>
              <w:rPr>
                <w:sz w:val="22"/>
                <w:szCs w:val="22"/>
              </w:rPr>
            </w:pPr>
          </w:p>
          <w:p w14:paraId="0B1E9AEC" w14:textId="77777777" w:rsidR="00CE7B72" w:rsidRDefault="00CE7B72">
            <w:pPr>
              <w:tabs>
                <w:tab w:val="left" w:pos="4320"/>
              </w:tabs>
              <w:rPr>
                <w:b/>
                <w:sz w:val="22"/>
                <w:szCs w:val="22"/>
              </w:rPr>
            </w:pPr>
          </w:p>
          <w:p w14:paraId="302A181E" w14:textId="77777777" w:rsidR="00CE7B72" w:rsidRDefault="00CE7B72">
            <w:pPr>
              <w:tabs>
                <w:tab w:val="left" w:pos="4320"/>
              </w:tabs>
              <w:rPr>
                <w:b/>
                <w:sz w:val="22"/>
                <w:szCs w:val="22"/>
              </w:rPr>
            </w:pPr>
            <w:r>
              <w:rPr>
                <w:b/>
                <w:sz w:val="22"/>
                <w:szCs w:val="22"/>
              </w:rPr>
              <w:t>a.1</w:t>
            </w:r>
          </w:p>
          <w:p w14:paraId="59EBFC35" w14:textId="77777777" w:rsidR="00CE7B72" w:rsidRDefault="00CE7B72">
            <w:pPr>
              <w:tabs>
                <w:tab w:val="left" w:pos="4320"/>
              </w:tabs>
              <w:rPr>
                <w:b/>
                <w:sz w:val="22"/>
                <w:szCs w:val="22"/>
              </w:rPr>
            </w:pPr>
          </w:p>
          <w:p w14:paraId="4D3757C4" w14:textId="77777777" w:rsidR="00CE7B72" w:rsidRDefault="00CE7B72">
            <w:pPr>
              <w:tabs>
                <w:tab w:val="left" w:pos="4320"/>
              </w:tabs>
              <w:rPr>
                <w:b/>
                <w:sz w:val="22"/>
                <w:szCs w:val="22"/>
              </w:rPr>
            </w:pPr>
          </w:p>
          <w:p w14:paraId="5F2EE43A" w14:textId="77777777" w:rsidR="00CE7B72" w:rsidRDefault="00CE7B72">
            <w:pPr>
              <w:tabs>
                <w:tab w:val="left" w:pos="4320"/>
              </w:tabs>
              <w:rPr>
                <w:b/>
                <w:sz w:val="22"/>
                <w:szCs w:val="22"/>
              </w:rPr>
            </w:pPr>
          </w:p>
          <w:p w14:paraId="24F65FBC" w14:textId="77777777" w:rsidR="00CE7B72" w:rsidRDefault="00CE7B72">
            <w:pPr>
              <w:tabs>
                <w:tab w:val="left" w:pos="4320"/>
              </w:tabs>
              <w:rPr>
                <w:b/>
                <w:sz w:val="22"/>
                <w:szCs w:val="22"/>
              </w:rPr>
            </w:pPr>
          </w:p>
          <w:p w14:paraId="1AC380E5" w14:textId="77777777" w:rsidR="00CE7B72" w:rsidRDefault="00CE7B72">
            <w:pPr>
              <w:tabs>
                <w:tab w:val="left" w:pos="4320"/>
              </w:tabs>
              <w:rPr>
                <w:b/>
                <w:sz w:val="22"/>
                <w:szCs w:val="22"/>
              </w:rPr>
            </w:pPr>
          </w:p>
          <w:p w14:paraId="5934A39C" w14:textId="77777777" w:rsidR="00CE7B72" w:rsidRPr="008974C8" w:rsidRDefault="00CE7B72">
            <w:pPr>
              <w:tabs>
                <w:tab w:val="left" w:pos="4320"/>
              </w:tabs>
              <w:rPr>
                <w:sz w:val="22"/>
                <w:szCs w:val="22"/>
              </w:rPr>
            </w:pPr>
            <w:r w:rsidRPr="008974C8">
              <w:rPr>
                <w:sz w:val="22"/>
                <w:szCs w:val="22"/>
              </w:rPr>
              <w:t>e.2</w:t>
            </w:r>
          </w:p>
          <w:p w14:paraId="53759061" w14:textId="77777777" w:rsidR="00CE7B72" w:rsidRDefault="00CE7B72">
            <w:pPr>
              <w:tabs>
                <w:tab w:val="left" w:pos="4320"/>
              </w:tabs>
              <w:rPr>
                <w:b/>
                <w:sz w:val="22"/>
                <w:szCs w:val="22"/>
              </w:rPr>
            </w:pPr>
          </w:p>
          <w:p w14:paraId="6030CAFA" w14:textId="77777777" w:rsidR="00CE7B72" w:rsidRDefault="00CE7B72">
            <w:pPr>
              <w:tabs>
                <w:tab w:val="left" w:pos="4320"/>
              </w:tabs>
              <w:rPr>
                <w:b/>
                <w:sz w:val="22"/>
                <w:szCs w:val="22"/>
              </w:rPr>
            </w:pPr>
          </w:p>
          <w:p w14:paraId="4AE7CEAF" w14:textId="77777777" w:rsidR="00CE7B72" w:rsidRDefault="00CE7B72">
            <w:pPr>
              <w:tabs>
                <w:tab w:val="left" w:pos="4320"/>
              </w:tabs>
              <w:rPr>
                <w:b/>
                <w:sz w:val="22"/>
                <w:szCs w:val="22"/>
              </w:rPr>
            </w:pPr>
          </w:p>
          <w:p w14:paraId="39F0DEB3" w14:textId="77777777" w:rsidR="00CE7B72" w:rsidRDefault="00CE7B72">
            <w:pPr>
              <w:tabs>
                <w:tab w:val="left" w:pos="4320"/>
              </w:tabs>
              <w:rPr>
                <w:b/>
                <w:sz w:val="22"/>
                <w:szCs w:val="22"/>
              </w:rPr>
            </w:pPr>
          </w:p>
          <w:p w14:paraId="689C4BAC" w14:textId="77777777" w:rsidR="00CE7B72" w:rsidRDefault="00CE7B72">
            <w:pPr>
              <w:tabs>
                <w:tab w:val="left" w:pos="4320"/>
              </w:tabs>
              <w:rPr>
                <w:b/>
                <w:sz w:val="22"/>
                <w:szCs w:val="22"/>
              </w:rPr>
            </w:pPr>
          </w:p>
          <w:p w14:paraId="4F0FECBC" w14:textId="77777777" w:rsidR="00CE7B72" w:rsidRDefault="00CE7B72">
            <w:pPr>
              <w:tabs>
                <w:tab w:val="left" w:pos="4320"/>
              </w:tabs>
              <w:rPr>
                <w:b/>
                <w:sz w:val="22"/>
                <w:szCs w:val="22"/>
              </w:rPr>
            </w:pPr>
          </w:p>
          <w:p w14:paraId="30F9CDAD" w14:textId="77777777" w:rsidR="00CE7B72" w:rsidRPr="008974C8" w:rsidRDefault="008974C8">
            <w:pPr>
              <w:tabs>
                <w:tab w:val="left" w:pos="4320"/>
              </w:tabs>
              <w:rPr>
                <w:sz w:val="22"/>
                <w:szCs w:val="22"/>
              </w:rPr>
            </w:pPr>
            <w:r w:rsidRPr="008974C8">
              <w:rPr>
                <w:sz w:val="22"/>
                <w:szCs w:val="22"/>
              </w:rPr>
              <w:t>e.3</w:t>
            </w:r>
          </w:p>
          <w:p w14:paraId="7A543678" w14:textId="77777777" w:rsidR="00CE7B72" w:rsidRDefault="00CE7B72">
            <w:pPr>
              <w:tabs>
                <w:tab w:val="left" w:pos="4320"/>
              </w:tabs>
              <w:rPr>
                <w:b/>
                <w:sz w:val="22"/>
                <w:szCs w:val="22"/>
              </w:rPr>
            </w:pPr>
          </w:p>
          <w:p w14:paraId="0BBA8485" w14:textId="77777777" w:rsidR="00CE7B72" w:rsidRDefault="00CE7B72">
            <w:pPr>
              <w:tabs>
                <w:tab w:val="left" w:pos="4320"/>
              </w:tabs>
              <w:rPr>
                <w:b/>
                <w:sz w:val="22"/>
                <w:szCs w:val="22"/>
              </w:rPr>
            </w:pPr>
          </w:p>
          <w:p w14:paraId="0D7A9D97" w14:textId="77777777" w:rsidR="00CE7B72" w:rsidRDefault="00CE7B72">
            <w:pPr>
              <w:tabs>
                <w:tab w:val="left" w:pos="4320"/>
              </w:tabs>
              <w:rPr>
                <w:b/>
                <w:sz w:val="22"/>
                <w:szCs w:val="22"/>
              </w:rPr>
            </w:pPr>
          </w:p>
          <w:p w14:paraId="33FC50F8" w14:textId="77777777" w:rsidR="00CE7B72" w:rsidRDefault="00CE7B72">
            <w:pPr>
              <w:tabs>
                <w:tab w:val="left" w:pos="4320"/>
              </w:tabs>
              <w:rPr>
                <w:b/>
                <w:sz w:val="22"/>
                <w:szCs w:val="22"/>
              </w:rPr>
            </w:pPr>
            <w:r>
              <w:rPr>
                <w:b/>
                <w:sz w:val="22"/>
                <w:szCs w:val="22"/>
              </w:rPr>
              <w:t>a.2</w:t>
            </w:r>
          </w:p>
          <w:p w14:paraId="71BB0CE3" w14:textId="77777777" w:rsidR="00CE7B72" w:rsidRDefault="00CE7B72">
            <w:pPr>
              <w:tabs>
                <w:tab w:val="left" w:pos="4320"/>
              </w:tabs>
              <w:rPr>
                <w:b/>
                <w:sz w:val="22"/>
                <w:szCs w:val="22"/>
              </w:rPr>
            </w:pPr>
          </w:p>
          <w:p w14:paraId="2FEA55A7" w14:textId="77777777" w:rsidR="00CE7B72" w:rsidRDefault="00CE7B72">
            <w:pPr>
              <w:tabs>
                <w:tab w:val="left" w:pos="4320"/>
              </w:tabs>
              <w:rPr>
                <w:b/>
                <w:sz w:val="22"/>
                <w:szCs w:val="22"/>
              </w:rPr>
            </w:pPr>
          </w:p>
          <w:p w14:paraId="4BE4C4CE" w14:textId="77777777" w:rsidR="00CE7B72" w:rsidRDefault="00CE7B72">
            <w:pPr>
              <w:tabs>
                <w:tab w:val="left" w:pos="4320"/>
              </w:tabs>
              <w:rPr>
                <w:b/>
                <w:sz w:val="22"/>
                <w:szCs w:val="22"/>
              </w:rPr>
            </w:pPr>
          </w:p>
          <w:p w14:paraId="225EE436" w14:textId="77777777" w:rsidR="00CE7B72" w:rsidRDefault="00CE7B72">
            <w:pPr>
              <w:tabs>
                <w:tab w:val="left" w:pos="4320"/>
              </w:tabs>
              <w:rPr>
                <w:b/>
                <w:sz w:val="22"/>
                <w:szCs w:val="22"/>
              </w:rPr>
            </w:pPr>
          </w:p>
          <w:p w14:paraId="2D65A923" w14:textId="77777777" w:rsidR="00CE7B72" w:rsidRDefault="00CE7B72">
            <w:pPr>
              <w:tabs>
                <w:tab w:val="left" w:pos="4320"/>
              </w:tabs>
              <w:rPr>
                <w:b/>
                <w:sz w:val="22"/>
                <w:szCs w:val="22"/>
              </w:rPr>
            </w:pPr>
          </w:p>
          <w:p w14:paraId="30165C10" w14:textId="77777777" w:rsidR="00CE7B72" w:rsidRDefault="00CE7B72">
            <w:pPr>
              <w:tabs>
                <w:tab w:val="left" w:pos="4320"/>
              </w:tabs>
              <w:rPr>
                <w:b/>
                <w:sz w:val="22"/>
                <w:szCs w:val="22"/>
              </w:rPr>
            </w:pPr>
          </w:p>
          <w:p w14:paraId="64D69C11" w14:textId="77777777" w:rsidR="008974C8" w:rsidRDefault="008974C8">
            <w:pPr>
              <w:tabs>
                <w:tab w:val="left" w:pos="4320"/>
              </w:tabs>
              <w:rPr>
                <w:b/>
                <w:sz w:val="22"/>
                <w:szCs w:val="22"/>
              </w:rPr>
            </w:pPr>
          </w:p>
          <w:p w14:paraId="182E123E" w14:textId="77777777" w:rsidR="008974C8" w:rsidRDefault="008974C8">
            <w:pPr>
              <w:tabs>
                <w:tab w:val="left" w:pos="4320"/>
              </w:tabs>
              <w:rPr>
                <w:b/>
                <w:sz w:val="22"/>
                <w:szCs w:val="22"/>
              </w:rPr>
            </w:pPr>
          </w:p>
          <w:p w14:paraId="3A7E94BD" w14:textId="77777777" w:rsidR="008974C8" w:rsidRDefault="008974C8">
            <w:pPr>
              <w:tabs>
                <w:tab w:val="left" w:pos="4320"/>
              </w:tabs>
              <w:rPr>
                <w:b/>
                <w:sz w:val="22"/>
                <w:szCs w:val="22"/>
              </w:rPr>
            </w:pPr>
          </w:p>
          <w:p w14:paraId="251CE3B0" w14:textId="77777777" w:rsidR="00CE7B72" w:rsidRDefault="00CE7B72">
            <w:pPr>
              <w:tabs>
                <w:tab w:val="left" w:pos="4320"/>
              </w:tabs>
              <w:rPr>
                <w:b/>
                <w:sz w:val="22"/>
                <w:szCs w:val="22"/>
              </w:rPr>
            </w:pPr>
          </w:p>
          <w:p w14:paraId="6057A649" w14:textId="77777777" w:rsidR="00CE7B72" w:rsidRDefault="00CE7B72">
            <w:pPr>
              <w:tabs>
                <w:tab w:val="left" w:pos="4320"/>
              </w:tabs>
              <w:rPr>
                <w:b/>
                <w:sz w:val="22"/>
                <w:szCs w:val="22"/>
              </w:rPr>
            </w:pPr>
            <w:r>
              <w:rPr>
                <w:b/>
                <w:sz w:val="22"/>
                <w:szCs w:val="22"/>
              </w:rPr>
              <w:t>a.3</w:t>
            </w:r>
          </w:p>
          <w:p w14:paraId="1D932613" w14:textId="77777777" w:rsidR="00CE7B72" w:rsidRDefault="00CE7B72">
            <w:pPr>
              <w:tabs>
                <w:tab w:val="left" w:pos="4320"/>
              </w:tabs>
              <w:rPr>
                <w:b/>
                <w:sz w:val="22"/>
                <w:szCs w:val="22"/>
              </w:rPr>
            </w:pPr>
          </w:p>
          <w:p w14:paraId="31285B6E" w14:textId="77777777" w:rsidR="00CE7B72" w:rsidRDefault="00CE7B72">
            <w:pPr>
              <w:tabs>
                <w:tab w:val="left" w:pos="4320"/>
              </w:tabs>
              <w:rPr>
                <w:b/>
                <w:sz w:val="22"/>
                <w:szCs w:val="22"/>
              </w:rPr>
            </w:pPr>
          </w:p>
          <w:p w14:paraId="74484B19" w14:textId="77777777" w:rsidR="00CE7B72" w:rsidRDefault="00CE7B72">
            <w:pPr>
              <w:tabs>
                <w:tab w:val="left" w:pos="4320"/>
              </w:tabs>
              <w:rPr>
                <w:b/>
                <w:sz w:val="22"/>
                <w:szCs w:val="22"/>
              </w:rPr>
            </w:pPr>
          </w:p>
          <w:p w14:paraId="1475EA82" w14:textId="77777777" w:rsidR="00CE7B72" w:rsidRDefault="00CE7B72">
            <w:pPr>
              <w:tabs>
                <w:tab w:val="left" w:pos="4320"/>
              </w:tabs>
              <w:rPr>
                <w:b/>
                <w:sz w:val="22"/>
                <w:szCs w:val="22"/>
              </w:rPr>
            </w:pPr>
          </w:p>
          <w:p w14:paraId="0AB22A69" w14:textId="77777777" w:rsidR="00CE7B72" w:rsidRDefault="00CE7B72">
            <w:pPr>
              <w:tabs>
                <w:tab w:val="left" w:pos="4320"/>
              </w:tabs>
              <w:rPr>
                <w:b/>
                <w:sz w:val="22"/>
                <w:szCs w:val="22"/>
              </w:rPr>
            </w:pPr>
          </w:p>
          <w:p w14:paraId="7011C5EC" w14:textId="77777777" w:rsidR="00CE7B72" w:rsidRDefault="00CE7B72">
            <w:pPr>
              <w:tabs>
                <w:tab w:val="left" w:pos="4320"/>
              </w:tabs>
              <w:rPr>
                <w:b/>
                <w:sz w:val="22"/>
                <w:szCs w:val="22"/>
              </w:rPr>
            </w:pPr>
          </w:p>
          <w:p w14:paraId="74E2EF62" w14:textId="77777777" w:rsidR="00CE7B72" w:rsidRDefault="00CE7B72">
            <w:pPr>
              <w:tabs>
                <w:tab w:val="left" w:pos="4320"/>
              </w:tabs>
              <w:rPr>
                <w:b/>
                <w:sz w:val="22"/>
                <w:szCs w:val="22"/>
              </w:rPr>
            </w:pPr>
            <w:r>
              <w:rPr>
                <w:b/>
                <w:sz w:val="22"/>
                <w:szCs w:val="22"/>
              </w:rPr>
              <w:lastRenderedPageBreak/>
              <w:t>b.1</w:t>
            </w:r>
          </w:p>
          <w:p w14:paraId="41067E29" w14:textId="77777777" w:rsidR="00CE7B72" w:rsidRDefault="00CE7B72">
            <w:pPr>
              <w:tabs>
                <w:tab w:val="left" w:pos="4320"/>
              </w:tabs>
              <w:rPr>
                <w:b/>
                <w:sz w:val="22"/>
                <w:szCs w:val="22"/>
              </w:rPr>
            </w:pPr>
          </w:p>
          <w:p w14:paraId="3122B29A" w14:textId="77777777" w:rsidR="00CE7B72" w:rsidRDefault="00CE7B72">
            <w:pPr>
              <w:tabs>
                <w:tab w:val="left" w:pos="4320"/>
              </w:tabs>
              <w:rPr>
                <w:b/>
                <w:sz w:val="22"/>
                <w:szCs w:val="22"/>
              </w:rPr>
            </w:pPr>
          </w:p>
          <w:p w14:paraId="1B2A9145" w14:textId="77777777" w:rsidR="00CE7B72" w:rsidRPr="008974C8" w:rsidRDefault="00CE7B72">
            <w:pPr>
              <w:tabs>
                <w:tab w:val="left" w:pos="4320"/>
              </w:tabs>
              <w:rPr>
                <w:sz w:val="22"/>
                <w:szCs w:val="22"/>
              </w:rPr>
            </w:pPr>
            <w:r w:rsidRPr="008974C8">
              <w:rPr>
                <w:sz w:val="22"/>
                <w:szCs w:val="22"/>
              </w:rPr>
              <w:t>b.2</w:t>
            </w:r>
          </w:p>
          <w:p w14:paraId="4B13B6F1" w14:textId="77777777" w:rsidR="00CE7B72" w:rsidRDefault="00CE7B72">
            <w:pPr>
              <w:tabs>
                <w:tab w:val="left" w:pos="4320"/>
              </w:tabs>
              <w:rPr>
                <w:b/>
                <w:sz w:val="22"/>
                <w:szCs w:val="22"/>
              </w:rPr>
            </w:pPr>
          </w:p>
          <w:p w14:paraId="4E5E2234" w14:textId="77777777" w:rsidR="00CE7B72" w:rsidRDefault="00CE7B72">
            <w:pPr>
              <w:tabs>
                <w:tab w:val="left" w:pos="4320"/>
              </w:tabs>
              <w:rPr>
                <w:b/>
                <w:sz w:val="22"/>
                <w:szCs w:val="22"/>
              </w:rPr>
            </w:pPr>
          </w:p>
          <w:p w14:paraId="0C52F8E4" w14:textId="77777777" w:rsidR="00CE7B72" w:rsidRDefault="00CE7B72">
            <w:pPr>
              <w:tabs>
                <w:tab w:val="left" w:pos="4320"/>
              </w:tabs>
              <w:rPr>
                <w:b/>
                <w:sz w:val="22"/>
                <w:szCs w:val="22"/>
              </w:rPr>
            </w:pPr>
            <w:r>
              <w:rPr>
                <w:b/>
                <w:sz w:val="22"/>
                <w:szCs w:val="22"/>
              </w:rPr>
              <w:t>b.</w:t>
            </w:r>
            <w:r w:rsidR="008974C8">
              <w:rPr>
                <w:b/>
                <w:sz w:val="22"/>
                <w:szCs w:val="22"/>
              </w:rPr>
              <w:t>2</w:t>
            </w:r>
          </w:p>
          <w:p w14:paraId="6622E7B1" w14:textId="77777777" w:rsidR="00CE7B72" w:rsidRDefault="00CE7B72">
            <w:pPr>
              <w:tabs>
                <w:tab w:val="left" w:pos="4320"/>
              </w:tabs>
              <w:rPr>
                <w:b/>
                <w:sz w:val="22"/>
                <w:szCs w:val="22"/>
              </w:rPr>
            </w:pPr>
          </w:p>
          <w:p w14:paraId="641F5939" w14:textId="77777777" w:rsidR="00CE7B72" w:rsidRDefault="00CE7B72">
            <w:pPr>
              <w:tabs>
                <w:tab w:val="left" w:pos="4320"/>
              </w:tabs>
              <w:rPr>
                <w:b/>
                <w:sz w:val="22"/>
                <w:szCs w:val="22"/>
              </w:rPr>
            </w:pPr>
          </w:p>
          <w:p w14:paraId="21AEDD70" w14:textId="77777777" w:rsidR="00CE7B72" w:rsidRDefault="008974C8">
            <w:pPr>
              <w:tabs>
                <w:tab w:val="left" w:pos="4320"/>
              </w:tabs>
              <w:rPr>
                <w:b/>
                <w:sz w:val="22"/>
                <w:szCs w:val="22"/>
              </w:rPr>
            </w:pPr>
            <w:r>
              <w:rPr>
                <w:b/>
                <w:sz w:val="22"/>
                <w:szCs w:val="22"/>
              </w:rPr>
              <w:t>b.3</w:t>
            </w:r>
          </w:p>
          <w:p w14:paraId="4C71E395" w14:textId="77777777" w:rsidR="00CE7B72" w:rsidRDefault="00CE7B72">
            <w:pPr>
              <w:tabs>
                <w:tab w:val="left" w:pos="4320"/>
              </w:tabs>
              <w:rPr>
                <w:b/>
                <w:sz w:val="22"/>
                <w:szCs w:val="22"/>
              </w:rPr>
            </w:pPr>
          </w:p>
          <w:p w14:paraId="4834B96C" w14:textId="77777777" w:rsidR="00CE7B72" w:rsidRDefault="00CE7B72">
            <w:pPr>
              <w:tabs>
                <w:tab w:val="left" w:pos="4320"/>
              </w:tabs>
              <w:rPr>
                <w:b/>
                <w:sz w:val="22"/>
                <w:szCs w:val="22"/>
              </w:rPr>
            </w:pPr>
          </w:p>
          <w:p w14:paraId="29BA4C76" w14:textId="77777777" w:rsidR="00CE7B72" w:rsidRDefault="00CE7B72">
            <w:pPr>
              <w:tabs>
                <w:tab w:val="left" w:pos="4320"/>
              </w:tabs>
              <w:rPr>
                <w:b/>
                <w:sz w:val="22"/>
                <w:szCs w:val="22"/>
              </w:rPr>
            </w:pPr>
          </w:p>
          <w:p w14:paraId="6B1417BE" w14:textId="77777777" w:rsidR="00CE7B72" w:rsidRDefault="008974C8">
            <w:pPr>
              <w:tabs>
                <w:tab w:val="left" w:pos="4320"/>
              </w:tabs>
              <w:rPr>
                <w:b/>
                <w:sz w:val="22"/>
                <w:szCs w:val="22"/>
              </w:rPr>
            </w:pPr>
            <w:r>
              <w:rPr>
                <w:b/>
                <w:sz w:val="22"/>
                <w:szCs w:val="22"/>
              </w:rPr>
              <w:t>c.1</w:t>
            </w:r>
          </w:p>
          <w:p w14:paraId="7CDFBBCC" w14:textId="77777777" w:rsidR="008974C8" w:rsidRDefault="008974C8">
            <w:pPr>
              <w:tabs>
                <w:tab w:val="left" w:pos="4320"/>
              </w:tabs>
              <w:rPr>
                <w:b/>
                <w:sz w:val="22"/>
                <w:szCs w:val="22"/>
              </w:rPr>
            </w:pPr>
          </w:p>
          <w:p w14:paraId="2E3470FB" w14:textId="77777777" w:rsidR="00CE7B72" w:rsidRDefault="00CE7B72">
            <w:pPr>
              <w:tabs>
                <w:tab w:val="left" w:pos="4320"/>
              </w:tabs>
              <w:rPr>
                <w:b/>
                <w:sz w:val="22"/>
                <w:szCs w:val="22"/>
              </w:rPr>
            </w:pPr>
            <w:r>
              <w:rPr>
                <w:b/>
                <w:sz w:val="22"/>
                <w:szCs w:val="22"/>
              </w:rPr>
              <w:t>c.3</w:t>
            </w:r>
          </w:p>
          <w:p w14:paraId="2CDF0801" w14:textId="77777777" w:rsidR="00CE7B72" w:rsidRDefault="00CE7B72">
            <w:pPr>
              <w:tabs>
                <w:tab w:val="left" w:pos="4320"/>
              </w:tabs>
              <w:rPr>
                <w:b/>
                <w:sz w:val="22"/>
                <w:szCs w:val="22"/>
              </w:rPr>
            </w:pPr>
          </w:p>
          <w:p w14:paraId="0342D865" w14:textId="77777777" w:rsidR="00CE7B72" w:rsidRDefault="00CE7B72">
            <w:pPr>
              <w:tabs>
                <w:tab w:val="left" w:pos="4320"/>
              </w:tabs>
              <w:rPr>
                <w:b/>
                <w:sz w:val="22"/>
                <w:szCs w:val="22"/>
              </w:rPr>
            </w:pPr>
          </w:p>
          <w:p w14:paraId="36745FDA" w14:textId="77777777" w:rsidR="00CE7B72" w:rsidRDefault="00CE7B72">
            <w:pPr>
              <w:tabs>
                <w:tab w:val="left" w:pos="4320"/>
              </w:tabs>
              <w:rPr>
                <w:b/>
                <w:sz w:val="22"/>
                <w:szCs w:val="22"/>
              </w:rPr>
            </w:pPr>
          </w:p>
          <w:p w14:paraId="298DFAC7" w14:textId="77777777" w:rsidR="00CE7B72" w:rsidRDefault="008974C8">
            <w:pPr>
              <w:tabs>
                <w:tab w:val="left" w:pos="4320"/>
              </w:tabs>
              <w:rPr>
                <w:b/>
                <w:sz w:val="22"/>
                <w:szCs w:val="22"/>
              </w:rPr>
            </w:pPr>
            <w:r>
              <w:rPr>
                <w:b/>
                <w:sz w:val="22"/>
                <w:szCs w:val="22"/>
              </w:rPr>
              <w:t>c.2</w:t>
            </w:r>
          </w:p>
          <w:p w14:paraId="46DA60D6" w14:textId="77777777" w:rsidR="00CE7B72" w:rsidRDefault="00CE7B72">
            <w:pPr>
              <w:tabs>
                <w:tab w:val="left" w:pos="4320"/>
              </w:tabs>
              <w:rPr>
                <w:b/>
                <w:sz w:val="22"/>
                <w:szCs w:val="22"/>
              </w:rPr>
            </w:pPr>
          </w:p>
          <w:p w14:paraId="42C1C297" w14:textId="77777777" w:rsidR="00CE7B72" w:rsidRDefault="00CE7B72">
            <w:pPr>
              <w:tabs>
                <w:tab w:val="left" w:pos="4320"/>
              </w:tabs>
              <w:rPr>
                <w:b/>
                <w:sz w:val="22"/>
                <w:szCs w:val="22"/>
              </w:rPr>
            </w:pPr>
          </w:p>
          <w:p w14:paraId="1E52F452" w14:textId="77777777" w:rsidR="00CE7B72" w:rsidRDefault="00CE7B72">
            <w:pPr>
              <w:tabs>
                <w:tab w:val="left" w:pos="4320"/>
              </w:tabs>
              <w:rPr>
                <w:b/>
                <w:sz w:val="22"/>
                <w:szCs w:val="22"/>
              </w:rPr>
            </w:pPr>
          </w:p>
          <w:p w14:paraId="6F73C2FB" w14:textId="77777777" w:rsidR="00CE7B72" w:rsidRDefault="00CE7B72">
            <w:pPr>
              <w:tabs>
                <w:tab w:val="left" w:pos="4320"/>
              </w:tabs>
              <w:rPr>
                <w:b/>
                <w:sz w:val="22"/>
                <w:szCs w:val="22"/>
              </w:rPr>
            </w:pPr>
          </w:p>
          <w:p w14:paraId="470C052E" w14:textId="77777777" w:rsidR="008974C8" w:rsidRDefault="008974C8">
            <w:pPr>
              <w:tabs>
                <w:tab w:val="left" w:pos="4320"/>
              </w:tabs>
              <w:rPr>
                <w:b/>
                <w:sz w:val="22"/>
                <w:szCs w:val="22"/>
              </w:rPr>
            </w:pPr>
          </w:p>
          <w:p w14:paraId="332F8210" w14:textId="77777777" w:rsidR="008974C8" w:rsidRDefault="008974C8">
            <w:pPr>
              <w:tabs>
                <w:tab w:val="left" w:pos="4320"/>
              </w:tabs>
              <w:rPr>
                <w:b/>
                <w:sz w:val="22"/>
                <w:szCs w:val="22"/>
              </w:rPr>
            </w:pPr>
          </w:p>
          <w:p w14:paraId="409D7D2C" w14:textId="77777777" w:rsidR="008974C8" w:rsidRDefault="008974C8">
            <w:pPr>
              <w:tabs>
                <w:tab w:val="left" w:pos="4320"/>
              </w:tabs>
              <w:rPr>
                <w:b/>
                <w:sz w:val="22"/>
                <w:szCs w:val="22"/>
              </w:rPr>
            </w:pPr>
          </w:p>
          <w:p w14:paraId="74D7E742" w14:textId="77777777" w:rsidR="008974C8" w:rsidRDefault="008974C8">
            <w:pPr>
              <w:tabs>
                <w:tab w:val="left" w:pos="4320"/>
              </w:tabs>
              <w:rPr>
                <w:b/>
                <w:sz w:val="22"/>
                <w:szCs w:val="22"/>
              </w:rPr>
            </w:pPr>
          </w:p>
          <w:p w14:paraId="19CFCCDC" w14:textId="77777777" w:rsidR="008974C8" w:rsidRDefault="008974C8">
            <w:pPr>
              <w:tabs>
                <w:tab w:val="left" w:pos="4320"/>
              </w:tabs>
              <w:rPr>
                <w:b/>
                <w:sz w:val="22"/>
                <w:szCs w:val="22"/>
              </w:rPr>
            </w:pPr>
          </w:p>
          <w:p w14:paraId="53F2CD64" w14:textId="77777777" w:rsidR="008974C8" w:rsidRDefault="008974C8">
            <w:pPr>
              <w:tabs>
                <w:tab w:val="left" w:pos="4320"/>
              </w:tabs>
              <w:rPr>
                <w:b/>
                <w:sz w:val="22"/>
                <w:szCs w:val="22"/>
              </w:rPr>
            </w:pPr>
          </w:p>
          <w:p w14:paraId="24BE5B62" w14:textId="77777777" w:rsidR="00CE7B72" w:rsidRPr="008974C8" w:rsidRDefault="00CE7B72">
            <w:pPr>
              <w:tabs>
                <w:tab w:val="left" w:pos="4320"/>
              </w:tabs>
              <w:rPr>
                <w:sz w:val="22"/>
                <w:szCs w:val="22"/>
              </w:rPr>
            </w:pPr>
            <w:r w:rsidRPr="008974C8">
              <w:rPr>
                <w:sz w:val="22"/>
                <w:szCs w:val="22"/>
              </w:rPr>
              <w:t>d.3</w:t>
            </w:r>
          </w:p>
          <w:p w14:paraId="35C48137" w14:textId="77777777" w:rsidR="00CE7B72" w:rsidRDefault="00CE7B72">
            <w:pPr>
              <w:tabs>
                <w:tab w:val="left" w:pos="4320"/>
              </w:tabs>
              <w:rPr>
                <w:b/>
                <w:sz w:val="22"/>
                <w:szCs w:val="22"/>
              </w:rPr>
            </w:pPr>
          </w:p>
          <w:p w14:paraId="4E9DE0D0" w14:textId="77777777" w:rsidR="00CE7B72" w:rsidRDefault="00CE7B72">
            <w:pPr>
              <w:tabs>
                <w:tab w:val="left" w:pos="4320"/>
              </w:tabs>
              <w:rPr>
                <w:b/>
                <w:sz w:val="22"/>
                <w:szCs w:val="22"/>
              </w:rPr>
            </w:pPr>
          </w:p>
          <w:p w14:paraId="19C6707E" w14:textId="77777777" w:rsidR="00CE7B72" w:rsidRDefault="00CE7B72">
            <w:pPr>
              <w:tabs>
                <w:tab w:val="left" w:pos="4320"/>
              </w:tabs>
              <w:rPr>
                <w:b/>
                <w:sz w:val="22"/>
                <w:szCs w:val="22"/>
              </w:rPr>
            </w:pPr>
          </w:p>
          <w:p w14:paraId="6CD65EF2" w14:textId="77777777" w:rsidR="00CE7B72" w:rsidRDefault="00CE7B72">
            <w:pPr>
              <w:tabs>
                <w:tab w:val="left" w:pos="4320"/>
              </w:tabs>
              <w:rPr>
                <w:b/>
                <w:sz w:val="22"/>
                <w:szCs w:val="22"/>
              </w:rPr>
            </w:pPr>
          </w:p>
          <w:p w14:paraId="77056D8F" w14:textId="77777777" w:rsidR="00CE7B72" w:rsidRDefault="00CE7B72">
            <w:pPr>
              <w:tabs>
                <w:tab w:val="left" w:pos="4320"/>
              </w:tabs>
              <w:rPr>
                <w:b/>
                <w:sz w:val="22"/>
                <w:szCs w:val="22"/>
              </w:rPr>
            </w:pPr>
          </w:p>
          <w:p w14:paraId="26490CB3" w14:textId="77777777" w:rsidR="00CE7B72" w:rsidRDefault="00CE7B72">
            <w:pPr>
              <w:tabs>
                <w:tab w:val="left" w:pos="4320"/>
              </w:tabs>
              <w:rPr>
                <w:b/>
                <w:sz w:val="22"/>
                <w:szCs w:val="22"/>
              </w:rPr>
            </w:pPr>
          </w:p>
          <w:p w14:paraId="5B78EB58" w14:textId="77777777" w:rsidR="00CE7B72" w:rsidRDefault="00CE7B72">
            <w:pPr>
              <w:tabs>
                <w:tab w:val="left" w:pos="4320"/>
              </w:tabs>
              <w:rPr>
                <w:b/>
                <w:sz w:val="22"/>
                <w:szCs w:val="22"/>
              </w:rPr>
            </w:pPr>
          </w:p>
          <w:p w14:paraId="48E97146" w14:textId="77777777" w:rsidR="00CE7B72" w:rsidRDefault="00CE7B72">
            <w:pPr>
              <w:tabs>
                <w:tab w:val="left" w:pos="4320"/>
              </w:tabs>
              <w:rPr>
                <w:b/>
                <w:sz w:val="22"/>
                <w:szCs w:val="22"/>
              </w:rPr>
            </w:pPr>
          </w:p>
          <w:p w14:paraId="3EAB7042" w14:textId="77777777" w:rsidR="00CE7B72" w:rsidRPr="008974C8" w:rsidRDefault="008974C8">
            <w:pPr>
              <w:tabs>
                <w:tab w:val="left" w:pos="4320"/>
              </w:tabs>
              <w:rPr>
                <w:b/>
                <w:sz w:val="22"/>
                <w:szCs w:val="22"/>
              </w:rPr>
            </w:pPr>
            <w:r w:rsidRPr="008974C8">
              <w:rPr>
                <w:b/>
                <w:sz w:val="22"/>
                <w:szCs w:val="22"/>
              </w:rPr>
              <w:t>d.2</w:t>
            </w:r>
          </w:p>
          <w:p w14:paraId="51FE680C" w14:textId="77777777" w:rsidR="00CE7B72" w:rsidRDefault="00CE7B72">
            <w:pPr>
              <w:tabs>
                <w:tab w:val="left" w:pos="4320"/>
              </w:tabs>
              <w:rPr>
                <w:b/>
                <w:sz w:val="22"/>
                <w:szCs w:val="22"/>
              </w:rPr>
            </w:pPr>
          </w:p>
          <w:p w14:paraId="27EA668F" w14:textId="77777777" w:rsidR="00CE7B72" w:rsidRDefault="00CE7B72">
            <w:pPr>
              <w:tabs>
                <w:tab w:val="left" w:pos="4320"/>
              </w:tabs>
              <w:rPr>
                <w:b/>
                <w:sz w:val="22"/>
                <w:szCs w:val="22"/>
              </w:rPr>
            </w:pPr>
          </w:p>
          <w:p w14:paraId="666D3963" w14:textId="77777777" w:rsidR="00CE7B72" w:rsidRDefault="00CE7B72">
            <w:pPr>
              <w:tabs>
                <w:tab w:val="left" w:pos="4320"/>
              </w:tabs>
              <w:rPr>
                <w:b/>
                <w:sz w:val="22"/>
                <w:szCs w:val="22"/>
              </w:rPr>
            </w:pPr>
          </w:p>
          <w:p w14:paraId="073F8913" w14:textId="77777777" w:rsidR="00CE7B72" w:rsidRDefault="00CE7B72">
            <w:pPr>
              <w:tabs>
                <w:tab w:val="left" w:pos="4320"/>
              </w:tabs>
              <w:rPr>
                <w:b/>
                <w:sz w:val="22"/>
                <w:szCs w:val="22"/>
              </w:rPr>
            </w:pPr>
          </w:p>
          <w:p w14:paraId="2B7A45EA" w14:textId="77777777" w:rsidR="00CE7B72" w:rsidRDefault="00CE7B72">
            <w:pPr>
              <w:tabs>
                <w:tab w:val="left" w:pos="4320"/>
              </w:tabs>
              <w:rPr>
                <w:b/>
                <w:sz w:val="22"/>
                <w:szCs w:val="22"/>
              </w:rPr>
            </w:pPr>
          </w:p>
          <w:p w14:paraId="0CD8FBB3" w14:textId="77777777" w:rsidR="00CE7B72" w:rsidRDefault="00CE7B72">
            <w:pPr>
              <w:tabs>
                <w:tab w:val="left" w:pos="4320"/>
              </w:tabs>
              <w:rPr>
                <w:b/>
                <w:sz w:val="22"/>
                <w:szCs w:val="22"/>
              </w:rPr>
            </w:pPr>
          </w:p>
          <w:p w14:paraId="7B3CC5C2" w14:textId="77777777" w:rsidR="00CE7B72" w:rsidRDefault="00CE7B72">
            <w:pPr>
              <w:tabs>
                <w:tab w:val="left" w:pos="4320"/>
              </w:tabs>
              <w:rPr>
                <w:b/>
                <w:sz w:val="22"/>
                <w:szCs w:val="22"/>
              </w:rPr>
            </w:pPr>
          </w:p>
          <w:p w14:paraId="657BAB78" w14:textId="77777777" w:rsidR="00CE7B72" w:rsidRDefault="00CE7B72">
            <w:pPr>
              <w:tabs>
                <w:tab w:val="left" w:pos="4320"/>
              </w:tabs>
              <w:rPr>
                <w:b/>
                <w:sz w:val="22"/>
                <w:szCs w:val="22"/>
              </w:rPr>
            </w:pPr>
          </w:p>
          <w:p w14:paraId="546E0E82" w14:textId="77777777" w:rsidR="00CE7B72" w:rsidRDefault="00CE7B72">
            <w:pPr>
              <w:tabs>
                <w:tab w:val="left" w:pos="4320"/>
              </w:tabs>
              <w:rPr>
                <w:b/>
                <w:sz w:val="22"/>
                <w:szCs w:val="22"/>
              </w:rPr>
            </w:pPr>
          </w:p>
          <w:p w14:paraId="1D2F6AFE" w14:textId="77777777" w:rsidR="00CE7B72" w:rsidRDefault="00CE7B72">
            <w:pPr>
              <w:tabs>
                <w:tab w:val="left" w:pos="4320"/>
              </w:tabs>
              <w:rPr>
                <w:b/>
                <w:sz w:val="22"/>
                <w:szCs w:val="22"/>
              </w:rPr>
            </w:pPr>
          </w:p>
          <w:p w14:paraId="3F285CFA" w14:textId="77777777" w:rsidR="00CE7B72" w:rsidRDefault="00CE7B72">
            <w:pPr>
              <w:tabs>
                <w:tab w:val="left" w:pos="4320"/>
              </w:tabs>
              <w:rPr>
                <w:b/>
                <w:sz w:val="22"/>
                <w:szCs w:val="22"/>
              </w:rPr>
            </w:pPr>
          </w:p>
          <w:p w14:paraId="0A83C056" w14:textId="77777777" w:rsidR="00CE7B72" w:rsidRDefault="00CE7B72">
            <w:pPr>
              <w:tabs>
                <w:tab w:val="left" w:pos="4320"/>
              </w:tabs>
              <w:rPr>
                <w:b/>
                <w:sz w:val="22"/>
                <w:szCs w:val="22"/>
              </w:rPr>
            </w:pPr>
          </w:p>
          <w:p w14:paraId="7B764ABA" w14:textId="77777777" w:rsidR="00CE7B72" w:rsidRDefault="00CE7B72">
            <w:pPr>
              <w:tabs>
                <w:tab w:val="left" w:pos="4320"/>
              </w:tabs>
              <w:rPr>
                <w:b/>
                <w:sz w:val="22"/>
                <w:szCs w:val="22"/>
              </w:rPr>
            </w:pPr>
          </w:p>
          <w:p w14:paraId="041DB736" w14:textId="77777777" w:rsidR="00CE7B72" w:rsidRDefault="00CE7B72">
            <w:pPr>
              <w:tabs>
                <w:tab w:val="left" w:pos="4320"/>
              </w:tabs>
              <w:rPr>
                <w:b/>
                <w:sz w:val="22"/>
                <w:szCs w:val="22"/>
              </w:rPr>
            </w:pPr>
          </w:p>
          <w:p w14:paraId="030A4CFE" w14:textId="77777777" w:rsidR="00CE7B72" w:rsidRDefault="00CE7B72">
            <w:pPr>
              <w:tabs>
                <w:tab w:val="left" w:pos="4320"/>
              </w:tabs>
              <w:rPr>
                <w:b/>
                <w:sz w:val="22"/>
                <w:szCs w:val="22"/>
              </w:rPr>
            </w:pPr>
          </w:p>
          <w:p w14:paraId="3D384C7E" w14:textId="77777777" w:rsidR="000F0C51" w:rsidRDefault="000F0C51">
            <w:pPr>
              <w:tabs>
                <w:tab w:val="left" w:pos="4320"/>
              </w:tabs>
              <w:rPr>
                <w:b/>
                <w:sz w:val="22"/>
                <w:szCs w:val="22"/>
              </w:rPr>
            </w:pPr>
            <w:r>
              <w:rPr>
                <w:b/>
                <w:sz w:val="22"/>
                <w:szCs w:val="22"/>
              </w:rPr>
              <w:t xml:space="preserve">d.1, </w:t>
            </w:r>
          </w:p>
          <w:p w14:paraId="33DB5BA9" w14:textId="77777777" w:rsidR="00CE7B72" w:rsidRDefault="00CE7B72">
            <w:pPr>
              <w:tabs>
                <w:tab w:val="left" w:pos="4320"/>
              </w:tabs>
              <w:rPr>
                <w:b/>
                <w:sz w:val="22"/>
                <w:szCs w:val="22"/>
              </w:rPr>
            </w:pPr>
            <w:r>
              <w:rPr>
                <w:b/>
                <w:sz w:val="22"/>
                <w:szCs w:val="22"/>
              </w:rPr>
              <w:t>d.</w:t>
            </w:r>
            <w:r w:rsidR="008974C8">
              <w:rPr>
                <w:b/>
                <w:sz w:val="22"/>
                <w:szCs w:val="22"/>
              </w:rPr>
              <w:t>3</w:t>
            </w:r>
          </w:p>
          <w:p w14:paraId="015843BB" w14:textId="77777777" w:rsidR="00CE7B72" w:rsidRDefault="00CE7B72">
            <w:pPr>
              <w:tabs>
                <w:tab w:val="left" w:pos="4320"/>
              </w:tabs>
              <w:rPr>
                <w:b/>
                <w:sz w:val="22"/>
                <w:szCs w:val="22"/>
              </w:rPr>
            </w:pPr>
          </w:p>
          <w:p w14:paraId="322B0E8A" w14:textId="77777777" w:rsidR="00CE7B72" w:rsidRDefault="00CE7B72">
            <w:pPr>
              <w:tabs>
                <w:tab w:val="left" w:pos="4320"/>
              </w:tabs>
              <w:rPr>
                <w:b/>
                <w:sz w:val="22"/>
                <w:szCs w:val="22"/>
              </w:rPr>
            </w:pPr>
          </w:p>
          <w:p w14:paraId="38D9810D" w14:textId="77777777" w:rsidR="00CE7B72" w:rsidRDefault="00CE7B72">
            <w:pPr>
              <w:tabs>
                <w:tab w:val="left" w:pos="4320"/>
              </w:tabs>
              <w:rPr>
                <w:b/>
                <w:sz w:val="22"/>
                <w:szCs w:val="22"/>
              </w:rPr>
            </w:pPr>
          </w:p>
          <w:p w14:paraId="0B38A88E" w14:textId="77777777" w:rsidR="00CE7B72" w:rsidRDefault="00CE7B72">
            <w:pPr>
              <w:tabs>
                <w:tab w:val="left" w:pos="4320"/>
              </w:tabs>
              <w:rPr>
                <w:b/>
                <w:sz w:val="22"/>
                <w:szCs w:val="22"/>
              </w:rPr>
            </w:pPr>
          </w:p>
          <w:p w14:paraId="17A6FCB2" w14:textId="77777777" w:rsidR="00CE7B72" w:rsidRDefault="00CE7B72">
            <w:pPr>
              <w:tabs>
                <w:tab w:val="left" w:pos="4320"/>
              </w:tabs>
              <w:rPr>
                <w:b/>
                <w:sz w:val="22"/>
                <w:szCs w:val="22"/>
              </w:rPr>
            </w:pPr>
          </w:p>
          <w:p w14:paraId="7C38F979" w14:textId="77777777" w:rsidR="00CE7B72" w:rsidRDefault="008974C8">
            <w:pPr>
              <w:tabs>
                <w:tab w:val="left" w:pos="4320"/>
              </w:tabs>
              <w:rPr>
                <w:b/>
                <w:sz w:val="22"/>
                <w:szCs w:val="22"/>
              </w:rPr>
            </w:pPr>
            <w:r>
              <w:rPr>
                <w:b/>
                <w:sz w:val="22"/>
                <w:szCs w:val="22"/>
              </w:rPr>
              <w:t>e</w:t>
            </w:r>
            <w:r w:rsidR="00CE7B72">
              <w:rPr>
                <w:b/>
                <w:sz w:val="22"/>
                <w:szCs w:val="22"/>
              </w:rPr>
              <w:t>.1</w:t>
            </w:r>
          </w:p>
          <w:p w14:paraId="30C79BBB" w14:textId="77777777" w:rsidR="00CE7B72" w:rsidRDefault="00CE7B72">
            <w:pPr>
              <w:tabs>
                <w:tab w:val="left" w:pos="4320"/>
              </w:tabs>
              <w:rPr>
                <w:b/>
                <w:sz w:val="22"/>
                <w:szCs w:val="22"/>
              </w:rPr>
            </w:pPr>
          </w:p>
          <w:p w14:paraId="74AE29AD" w14:textId="77777777" w:rsidR="00CE7B72" w:rsidRDefault="00CE7B72">
            <w:pPr>
              <w:tabs>
                <w:tab w:val="left" w:pos="4320"/>
              </w:tabs>
              <w:rPr>
                <w:b/>
                <w:sz w:val="22"/>
                <w:szCs w:val="22"/>
              </w:rPr>
            </w:pPr>
          </w:p>
          <w:p w14:paraId="5881BC65" w14:textId="77777777" w:rsidR="00CE7B72" w:rsidRDefault="00CE7B72">
            <w:pPr>
              <w:tabs>
                <w:tab w:val="left" w:pos="4320"/>
              </w:tabs>
              <w:rPr>
                <w:b/>
                <w:sz w:val="22"/>
                <w:szCs w:val="22"/>
              </w:rPr>
            </w:pPr>
          </w:p>
          <w:p w14:paraId="042553EC" w14:textId="77777777" w:rsidR="00CE7B72" w:rsidRDefault="00CE7B72">
            <w:pPr>
              <w:tabs>
                <w:tab w:val="left" w:pos="4320"/>
              </w:tabs>
              <w:rPr>
                <w:b/>
                <w:sz w:val="22"/>
                <w:szCs w:val="22"/>
              </w:rPr>
            </w:pPr>
          </w:p>
          <w:p w14:paraId="2711476C" w14:textId="77777777" w:rsidR="00CE7B72" w:rsidRDefault="00CE7B72">
            <w:pPr>
              <w:tabs>
                <w:tab w:val="left" w:pos="4320"/>
              </w:tabs>
              <w:rPr>
                <w:b/>
                <w:sz w:val="22"/>
                <w:szCs w:val="22"/>
              </w:rPr>
            </w:pPr>
          </w:p>
          <w:p w14:paraId="5CEDC709" w14:textId="77777777" w:rsidR="00CE7B72" w:rsidRDefault="00CE7B72">
            <w:pPr>
              <w:tabs>
                <w:tab w:val="left" w:pos="4320"/>
              </w:tabs>
              <w:rPr>
                <w:b/>
                <w:sz w:val="22"/>
                <w:szCs w:val="22"/>
              </w:rPr>
            </w:pPr>
          </w:p>
          <w:p w14:paraId="28F98514" w14:textId="77777777" w:rsidR="008974C8" w:rsidRDefault="008974C8">
            <w:pPr>
              <w:tabs>
                <w:tab w:val="left" w:pos="4320"/>
              </w:tabs>
              <w:rPr>
                <w:b/>
                <w:sz w:val="22"/>
                <w:szCs w:val="22"/>
              </w:rPr>
            </w:pPr>
          </w:p>
          <w:p w14:paraId="07731DD2" w14:textId="77777777" w:rsidR="00CE7B72" w:rsidRDefault="00CE7B72">
            <w:pPr>
              <w:tabs>
                <w:tab w:val="left" w:pos="4320"/>
              </w:tabs>
              <w:rPr>
                <w:b/>
                <w:sz w:val="22"/>
                <w:szCs w:val="22"/>
              </w:rPr>
            </w:pPr>
          </w:p>
          <w:p w14:paraId="664BB4B0" w14:textId="77777777" w:rsidR="00CE7B72" w:rsidRPr="008974C8" w:rsidRDefault="00CE7B72">
            <w:pPr>
              <w:tabs>
                <w:tab w:val="left" w:pos="4320"/>
              </w:tabs>
              <w:rPr>
                <w:b/>
                <w:sz w:val="22"/>
                <w:szCs w:val="22"/>
              </w:rPr>
            </w:pPr>
            <w:r w:rsidRPr="008974C8">
              <w:rPr>
                <w:b/>
                <w:sz w:val="22"/>
                <w:szCs w:val="22"/>
              </w:rPr>
              <w:t>e.</w:t>
            </w:r>
            <w:r w:rsidR="008974C8" w:rsidRPr="008974C8">
              <w:rPr>
                <w:b/>
                <w:sz w:val="22"/>
                <w:szCs w:val="22"/>
              </w:rPr>
              <w:t>2</w:t>
            </w:r>
          </w:p>
          <w:p w14:paraId="015FB502" w14:textId="77777777" w:rsidR="00CE7B72" w:rsidRDefault="00CE7B72">
            <w:pPr>
              <w:tabs>
                <w:tab w:val="left" w:pos="4320"/>
              </w:tabs>
              <w:rPr>
                <w:sz w:val="22"/>
                <w:szCs w:val="22"/>
              </w:rPr>
            </w:pPr>
            <w:r>
              <w:rPr>
                <w:b/>
                <w:sz w:val="22"/>
                <w:szCs w:val="22"/>
              </w:rPr>
              <w:t>PT 1.b1</w:t>
            </w:r>
          </w:p>
          <w:p w14:paraId="4FAFC4E0" w14:textId="77777777" w:rsidR="00CE7B72" w:rsidRDefault="00CE7B72">
            <w:pPr>
              <w:tabs>
                <w:tab w:val="left" w:pos="4320"/>
              </w:tabs>
              <w:rPr>
                <w:b/>
                <w:sz w:val="22"/>
                <w:szCs w:val="22"/>
              </w:rPr>
            </w:pPr>
            <w:r>
              <w:rPr>
                <w:b/>
                <w:sz w:val="22"/>
                <w:szCs w:val="22"/>
              </w:rPr>
              <w:t>PT 2.a</w:t>
            </w:r>
          </w:p>
          <w:p w14:paraId="2520933B" w14:textId="77777777" w:rsidR="00CE7B72" w:rsidRDefault="00CE7B72">
            <w:pPr>
              <w:tabs>
                <w:tab w:val="left" w:pos="4320"/>
              </w:tabs>
              <w:rPr>
                <w:b/>
                <w:sz w:val="22"/>
                <w:szCs w:val="22"/>
              </w:rPr>
            </w:pPr>
            <w:r>
              <w:rPr>
                <w:b/>
                <w:sz w:val="22"/>
                <w:szCs w:val="22"/>
              </w:rPr>
              <w:t>PT 5.c</w:t>
            </w:r>
          </w:p>
          <w:p w14:paraId="6DBCF2CE" w14:textId="77777777" w:rsidR="00CE7B72" w:rsidRDefault="00CE7B72">
            <w:pPr>
              <w:tabs>
                <w:tab w:val="left" w:pos="4320"/>
              </w:tabs>
              <w:rPr>
                <w:b/>
                <w:sz w:val="22"/>
                <w:szCs w:val="22"/>
              </w:rPr>
            </w:pPr>
            <w:r>
              <w:rPr>
                <w:b/>
                <w:sz w:val="22"/>
                <w:szCs w:val="22"/>
              </w:rPr>
              <w:t>e.</w:t>
            </w:r>
            <w:r w:rsidR="008974C8">
              <w:rPr>
                <w:b/>
                <w:sz w:val="22"/>
                <w:szCs w:val="22"/>
              </w:rPr>
              <w:t>3</w:t>
            </w:r>
          </w:p>
          <w:p w14:paraId="04BBC7C5" w14:textId="77777777" w:rsidR="008974C8" w:rsidRDefault="008974C8">
            <w:pPr>
              <w:tabs>
                <w:tab w:val="left" w:pos="4320"/>
              </w:tabs>
              <w:rPr>
                <w:b/>
                <w:sz w:val="22"/>
                <w:szCs w:val="22"/>
              </w:rPr>
            </w:pPr>
          </w:p>
          <w:p w14:paraId="32EB78A7" w14:textId="77777777" w:rsidR="008974C8" w:rsidRDefault="008974C8">
            <w:pPr>
              <w:tabs>
                <w:tab w:val="left" w:pos="4320"/>
              </w:tabs>
              <w:rPr>
                <w:b/>
                <w:sz w:val="22"/>
                <w:szCs w:val="22"/>
              </w:rPr>
            </w:pPr>
          </w:p>
          <w:p w14:paraId="0E807F54" w14:textId="77777777" w:rsidR="008974C8" w:rsidRDefault="008974C8">
            <w:pPr>
              <w:tabs>
                <w:tab w:val="left" w:pos="4320"/>
              </w:tabs>
              <w:rPr>
                <w:b/>
                <w:sz w:val="22"/>
                <w:szCs w:val="22"/>
              </w:rPr>
            </w:pPr>
          </w:p>
          <w:p w14:paraId="72A17921" w14:textId="77777777" w:rsidR="00CE7B72" w:rsidRDefault="00CE7B72">
            <w:pPr>
              <w:tabs>
                <w:tab w:val="left" w:pos="4320"/>
              </w:tabs>
            </w:pPr>
            <w:r>
              <w:rPr>
                <w:b/>
                <w:sz w:val="22"/>
                <w:szCs w:val="22"/>
              </w:rPr>
              <w:t>e.4</w:t>
            </w:r>
          </w:p>
        </w:tc>
      </w:tr>
    </w:tbl>
    <w:p w14:paraId="141BA898" w14:textId="77777777" w:rsidR="00CE7B72" w:rsidRDefault="00CE7B72">
      <w:pPr>
        <w:tabs>
          <w:tab w:val="left" w:pos="4320"/>
        </w:tabs>
        <w:rPr>
          <w:sz w:val="22"/>
          <w:szCs w:val="22"/>
        </w:rPr>
      </w:pPr>
      <w:r>
        <w:rPr>
          <w:sz w:val="22"/>
          <w:szCs w:val="22"/>
        </w:rPr>
        <w:lastRenderedPageBreak/>
        <w:t xml:space="preserve"> </w:t>
      </w:r>
    </w:p>
    <w:p w14:paraId="041F8D6A" w14:textId="77777777" w:rsidR="00CE7B72" w:rsidRDefault="00CE7B72">
      <w:pPr>
        <w:rPr>
          <w:sz w:val="22"/>
          <w:szCs w:val="22"/>
        </w:rPr>
      </w:pPr>
    </w:p>
    <w:p w14:paraId="4980C5D8" w14:textId="77777777" w:rsidR="00CE7B72" w:rsidRDefault="00CE7B72">
      <w:pPr>
        <w:rPr>
          <w:b/>
          <w:sz w:val="22"/>
          <w:szCs w:val="22"/>
          <w:u w:val="single"/>
        </w:rPr>
      </w:pPr>
      <w:r>
        <w:rPr>
          <w:b/>
          <w:sz w:val="22"/>
          <w:szCs w:val="22"/>
          <w:u w:val="single"/>
        </w:rPr>
        <w:t>2. období</w:t>
      </w:r>
    </w:p>
    <w:p w14:paraId="6C32BAFE" w14:textId="77777777" w:rsidR="00CE7B72" w:rsidRPr="00120A5F" w:rsidRDefault="00CE7B72">
      <w:pPr>
        <w:rPr>
          <w:b/>
          <w:sz w:val="22"/>
          <w:szCs w:val="22"/>
          <w:u w:val="single"/>
        </w:rPr>
      </w:pPr>
    </w:p>
    <w:p w14:paraId="713CA612" w14:textId="77777777" w:rsidR="00CE7B72" w:rsidRPr="00120A5F" w:rsidRDefault="00CE7B72">
      <w:pPr>
        <w:rPr>
          <w:sz w:val="22"/>
          <w:szCs w:val="22"/>
        </w:rPr>
      </w:pPr>
      <w:r w:rsidRPr="00120A5F">
        <w:rPr>
          <w:b/>
          <w:bCs/>
          <w:i/>
          <w:iCs/>
          <w:sz w:val="22"/>
          <w:szCs w:val="22"/>
        </w:rPr>
        <w:t xml:space="preserve">a)   MÍSTO, KDE </w:t>
      </w:r>
      <w:proofErr w:type="gramStart"/>
      <w:r w:rsidRPr="00120A5F">
        <w:rPr>
          <w:b/>
          <w:bCs/>
          <w:i/>
          <w:iCs/>
          <w:sz w:val="22"/>
          <w:szCs w:val="22"/>
        </w:rPr>
        <w:t>ŽIJEME - OVO</w:t>
      </w:r>
      <w:proofErr w:type="gramEnd"/>
    </w:p>
    <w:tbl>
      <w:tblPr>
        <w:tblW w:w="0" w:type="auto"/>
        <w:tblInd w:w="-30" w:type="dxa"/>
        <w:tblLayout w:type="fixed"/>
        <w:tblLook w:val="0000" w:firstRow="0" w:lastRow="0" w:firstColumn="0" w:lastColumn="0" w:noHBand="0" w:noVBand="0"/>
      </w:tblPr>
      <w:tblGrid>
        <w:gridCol w:w="9348"/>
      </w:tblGrid>
      <w:tr w:rsidR="00CE7B72" w:rsidRPr="00120A5F" w14:paraId="683D668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EBBEDDC" w14:textId="77777777" w:rsidR="00CE7B72" w:rsidRPr="00120A5F" w:rsidRDefault="00CE7B72">
            <w:pPr>
              <w:autoSpaceDE w:val="0"/>
              <w:rPr>
                <w:b/>
                <w:bCs/>
                <w:i/>
                <w:iCs/>
                <w:sz w:val="22"/>
                <w:szCs w:val="22"/>
              </w:rPr>
            </w:pPr>
            <w:r w:rsidRPr="00120A5F">
              <w:rPr>
                <w:sz w:val="22"/>
                <w:szCs w:val="22"/>
              </w:rPr>
              <w:t xml:space="preserve">žák: </w:t>
            </w:r>
          </w:p>
          <w:p w14:paraId="4AA0EB5C" w14:textId="77777777" w:rsidR="00CE7B72" w:rsidRPr="00120A5F" w:rsidRDefault="00CE7B72" w:rsidP="00332AB7">
            <w:pPr>
              <w:numPr>
                <w:ilvl w:val="0"/>
                <w:numId w:val="80"/>
              </w:numPr>
              <w:autoSpaceDE w:val="0"/>
              <w:rPr>
                <w:b/>
                <w:bCs/>
                <w:i/>
                <w:iCs/>
                <w:sz w:val="22"/>
                <w:szCs w:val="22"/>
              </w:rPr>
            </w:pPr>
            <w:r w:rsidRPr="00120A5F">
              <w:rPr>
                <w:b/>
                <w:bCs/>
                <w:i/>
                <w:iCs/>
                <w:sz w:val="22"/>
                <w:szCs w:val="22"/>
              </w:rPr>
              <w:t xml:space="preserve">určí a vysvětlí polohu svého bydliště nebo pobytu vzhledem ke krajině a státu </w:t>
            </w:r>
          </w:p>
          <w:p w14:paraId="1A720B7B" w14:textId="77777777" w:rsidR="00CE7B72" w:rsidRPr="00120A5F" w:rsidRDefault="00CE7B72" w:rsidP="00332AB7">
            <w:pPr>
              <w:numPr>
                <w:ilvl w:val="0"/>
                <w:numId w:val="80"/>
              </w:numPr>
              <w:autoSpaceDE w:val="0"/>
              <w:rPr>
                <w:b/>
                <w:bCs/>
                <w:i/>
                <w:iCs/>
                <w:sz w:val="22"/>
                <w:szCs w:val="22"/>
              </w:rPr>
            </w:pPr>
            <w:r w:rsidRPr="00120A5F">
              <w:rPr>
                <w:b/>
                <w:bCs/>
                <w:i/>
                <w:iCs/>
                <w:sz w:val="22"/>
                <w:szCs w:val="22"/>
              </w:rPr>
              <w:t xml:space="preserve">určí světové strany v přírodě i podle mapy, orientuje se podle nich a řídí se podle zásad bezpečného pohybu a pobytu v přírodě </w:t>
            </w:r>
          </w:p>
          <w:p w14:paraId="242F261B" w14:textId="77777777" w:rsidR="00CE7B72" w:rsidRPr="00120A5F" w:rsidRDefault="00CE7B72" w:rsidP="00332AB7">
            <w:pPr>
              <w:numPr>
                <w:ilvl w:val="0"/>
                <w:numId w:val="80"/>
              </w:numPr>
              <w:autoSpaceDE w:val="0"/>
              <w:rPr>
                <w:b/>
                <w:bCs/>
                <w:i/>
                <w:iCs/>
                <w:sz w:val="22"/>
                <w:szCs w:val="22"/>
              </w:rPr>
            </w:pPr>
            <w:r w:rsidRPr="00120A5F">
              <w:rPr>
                <w:b/>
                <w:bCs/>
                <w:i/>
                <w:iCs/>
                <w:sz w:val="22"/>
                <w:szCs w:val="22"/>
              </w:rPr>
              <w:t xml:space="preserve">rozlišuje mezi náčrty, plány a základními typy map; vyhledává jednoduché údaje o přírodních podmínkách a sídlištích lidí na mapách naší republiky, Evropy a polokoulí </w:t>
            </w:r>
          </w:p>
          <w:p w14:paraId="3FD5AB08" w14:textId="77777777" w:rsidR="00CE7B72" w:rsidRPr="00120A5F" w:rsidRDefault="00CE7B72" w:rsidP="00332AB7">
            <w:pPr>
              <w:numPr>
                <w:ilvl w:val="0"/>
                <w:numId w:val="80"/>
              </w:numPr>
              <w:autoSpaceDE w:val="0"/>
              <w:rPr>
                <w:b/>
                <w:bCs/>
                <w:i/>
                <w:iCs/>
                <w:sz w:val="22"/>
                <w:szCs w:val="22"/>
              </w:rPr>
            </w:pPr>
            <w:r w:rsidRPr="00120A5F">
              <w:rPr>
                <w:b/>
                <w:bCs/>
                <w:i/>
                <w:iCs/>
                <w:sz w:val="22"/>
                <w:szCs w:val="22"/>
              </w:rPr>
              <w:t xml:space="preserve">vyhledá typické regionální zvláštnosti přírody, osídlení, hospodářství a kultury, jednoduchým způsobem posoudí jejich význam z hlediska přírodního, historického, politického, správního a vlastnického </w:t>
            </w:r>
          </w:p>
          <w:p w14:paraId="030F27DA" w14:textId="77777777" w:rsidR="00CE7B72" w:rsidRPr="00120A5F" w:rsidRDefault="00CE7B72" w:rsidP="00332AB7">
            <w:pPr>
              <w:numPr>
                <w:ilvl w:val="0"/>
                <w:numId w:val="80"/>
              </w:numPr>
              <w:autoSpaceDE w:val="0"/>
              <w:rPr>
                <w:b/>
                <w:bCs/>
                <w:i/>
                <w:iCs/>
                <w:sz w:val="22"/>
                <w:szCs w:val="22"/>
              </w:rPr>
            </w:pPr>
            <w:r w:rsidRPr="00120A5F">
              <w:rPr>
                <w:b/>
                <w:bCs/>
                <w:i/>
                <w:iCs/>
                <w:sz w:val="22"/>
                <w:szCs w:val="22"/>
              </w:rPr>
              <w:t xml:space="preserve">zprostředkuje ostatním zkušenosti, zážitky a zajímavosti z vlastních cest a porovná způsob života a přírodu v naší vlasti i v jiných zemích </w:t>
            </w:r>
          </w:p>
          <w:p w14:paraId="777896C8" w14:textId="77777777" w:rsidR="00CE7B72" w:rsidRPr="00120A5F" w:rsidRDefault="00CE7B72" w:rsidP="00332AB7">
            <w:pPr>
              <w:numPr>
                <w:ilvl w:val="0"/>
                <w:numId w:val="80"/>
              </w:numPr>
              <w:autoSpaceDE w:val="0"/>
            </w:pPr>
            <w:r w:rsidRPr="00120A5F">
              <w:rPr>
                <w:b/>
                <w:bCs/>
                <w:i/>
                <w:iCs/>
                <w:sz w:val="22"/>
                <w:szCs w:val="22"/>
              </w:rPr>
              <w:t xml:space="preserve">rozlišuje hlavní orgány státní moci a některé jejich zástupce, symboly našeho státu a jejich význam </w:t>
            </w:r>
          </w:p>
        </w:tc>
      </w:tr>
    </w:tbl>
    <w:p w14:paraId="16931ACB" w14:textId="77777777" w:rsidR="00CE7B72" w:rsidRPr="00120A5F" w:rsidRDefault="00CE7B72">
      <w:pPr>
        <w:autoSpaceDE w:val="0"/>
        <w:ind w:left="45"/>
        <w:rPr>
          <w:b/>
          <w:bCs/>
          <w:sz w:val="22"/>
          <w:szCs w:val="22"/>
        </w:rPr>
      </w:pPr>
    </w:p>
    <w:p w14:paraId="247797BE" w14:textId="77777777" w:rsidR="00CE7B72" w:rsidRPr="00120A5F" w:rsidRDefault="00CE7B72">
      <w:pPr>
        <w:autoSpaceDE w:val="0"/>
        <w:rPr>
          <w:sz w:val="22"/>
          <w:szCs w:val="22"/>
        </w:rPr>
      </w:pPr>
      <w:r w:rsidRPr="00120A5F">
        <w:rPr>
          <w:b/>
          <w:bCs/>
          <w:i/>
          <w:sz w:val="22"/>
          <w:szCs w:val="22"/>
        </w:rPr>
        <w:t>b)</w:t>
      </w:r>
      <w:r w:rsidRPr="00120A5F">
        <w:rPr>
          <w:b/>
          <w:bCs/>
          <w:sz w:val="22"/>
          <w:szCs w:val="22"/>
        </w:rPr>
        <w:t xml:space="preserve">   </w:t>
      </w:r>
      <w:r w:rsidRPr="00120A5F">
        <w:rPr>
          <w:b/>
          <w:bCs/>
          <w:i/>
          <w:iCs/>
          <w:sz w:val="22"/>
          <w:szCs w:val="22"/>
        </w:rPr>
        <w:t xml:space="preserve">LIDÉ KOLEM </w:t>
      </w:r>
      <w:proofErr w:type="gramStart"/>
      <w:r w:rsidRPr="00120A5F">
        <w:rPr>
          <w:b/>
          <w:bCs/>
          <w:i/>
          <w:iCs/>
          <w:sz w:val="22"/>
          <w:szCs w:val="22"/>
        </w:rPr>
        <w:t>NÁS - OVO</w:t>
      </w:r>
      <w:proofErr w:type="gramEnd"/>
    </w:p>
    <w:tbl>
      <w:tblPr>
        <w:tblW w:w="0" w:type="auto"/>
        <w:tblInd w:w="-30" w:type="dxa"/>
        <w:tblLayout w:type="fixed"/>
        <w:tblLook w:val="0000" w:firstRow="0" w:lastRow="0" w:firstColumn="0" w:lastColumn="0" w:noHBand="0" w:noVBand="0"/>
      </w:tblPr>
      <w:tblGrid>
        <w:gridCol w:w="9348"/>
      </w:tblGrid>
      <w:tr w:rsidR="00CE7B72" w:rsidRPr="00120A5F" w14:paraId="59F0462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B051E21" w14:textId="77777777" w:rsidR="00CE7B72" w:rsidRPr="00120A5F" w:rsidRDefault="00CE7B72">
            <w:pPr>
              <w:autoSpaceDE w:val="0"/>
              <w:rPr>
                <w:b/>
                <w:bCs/>
                <w:i/>
                <w:iCs/>
                <w:sz w:val="22"/>
                <w:szCs w:val="22"/>
              </w:rPr>
            </w:pPr>
            <w:r w:rsidRPr="00120A5F">
              <w:rPr>
                <w:sz w:val="22"/>
                <w:szCs w:val="22"/>
              </w:rPr>
              <w:t xml:space="preserve">žák: </w:t>
            </w:r>
          </w:p>
          <w:p w14:paraId="2E61A41E" w14:textId="77777777" w:rsidR="00CE7B72" w:rsidRPr="00120A5F" w:rsidRDefault="00CE7B72" w:rsidP="00332AB7">
            <w:pPr>
              <w:numPr>
                <w:ilvl w:val="0"/>
                <w:numId w:val="321"/>
              </w:numPr>
              <w:autoSpaceDE w:val="0"/>
              <w:rPr>
                <w:b/>
                <w:bCs/>
                <w:i/>
                <w:iCs/>
                <w:sz w:val="22"/>
                <w:szCs w:val="22"/>
              </w:rPr>
            </w:pPr>
            <w:r w:rsidRPr="00120A5F">
              <w:rPr>
                <w:b/>
                <w:bCs/>
                <w:i/>
                <w:iCs/>
                <w:sz w:val="22"/>
                <w:szCs w:val="22"/>
              </w:rPr>
              <w:t xml:space="preserve">vyjádří na základě vlastních zkušeností základní vztahy mezi lidmi, vyvodí a dodržuje pravidla pro soužití ve škole, mezi chlapci a dívkami, v rodině, v obci (městě) </w:t>
            </w:r>
          </w:p>
          <w:p w14:paraId="72E1DB5A" w14:textId="77777777" w:rsidR="00CE7B72" w:rsidRPr="00120A5F" w:rsidRDefault="00CE7B72" w:rsidP="00332AB7">
            <w:pPr>
              <w:numPr>
                <w:ilvl w:val="0"/>
                <w:numId w:val="321"/>
              </w:numPr>
              <w:autoSpaceDE w:val="0"/>
              <w:rPr>
                <w:b/>
                <w:bCs/>
                <w:i/>
                <w:iCs/>
                <w:sz w:val="22"/>
                <w:szCs w:val="22"/>
              </w:rPr>
            </w:pPr>
            <w:r w:rsidRPr="00120A5F">
              <w:rPr>
                <w:b/>
                <w:bCs/>
                <w:i/>
                <w:iCs/>
                <w:sz w:val="22"/>
                <w:szCs w:val="22"/>
              </w:rPr>
              <w:t>rozlišuje základní rozd</w:t>
            </w:r>
            <w:r w:rsidR="00427938">
              <w:rPr>
                <w:b/>
                <w:bCs/>
                <w:i/>
                <w:iCs/>
                <w:sz w:val="22"/>
                <w:szCs w:val="22"/>
              </w:rPr>
              <w:t xml:space="preserve">íly mezi </w:t>
            </w:r>
            <w:r w:rsidRPr="00120A5F">
              <w:rPr>
                <w:b/>
                <w:bCs/>
                <w:i/>
                <w:iCs/>
                <w:sz w:val="22"/>
                <w:szCs w:val="22"/>
              </w:rPr>
              <w:t xml:space="preserve">lidmi, obhájí a odůvodní své </w:t>
            </w:r>
            <w:proofErr w:type="gramStart"/>
            <w:r w:rsidRPr="00120A5F">
              <w:rPr>
                <w:b/>
                <w:bCs/>
                <w:i/>
                <w:iCs/>
                <w:sz w:val="22"/>
                <w:szCs w:val="22"/>
              </w:rPr>
              <w:t>názory,  připustí</w:t>
            </w:r>
            <w:proofErr w:type="gramEnd"/>
            <w:r w:rsidRPr="00120A5F">
              <w:rPr>
                <w:b/>
                <w:bCs/>
                <w:i/>
                <w:iCs/>
                <w:sz w:val="22"/>
                <w:szCs w:val="22"/>
              </w:rPr>
              <w:t xml:space="preserve"> svůj omyl, dohodne se na společném postupu a řešení se spolužáky </w:t>
            </w:r>
          </w:p>
          <w:p w14:paraId="5DA8FE56" w14:textId="77777777" w:rsidR="00CE7B72" w:rsidRPr="00120A5F" w:rsidRDefault="00CE7B72" w:rsidP="00332AB7">
            <w:pPr>
              <w:numPr>
                <w:ilvl w:val="0"/>
                <w:numId w:val="321"/>
              </w:numPr>
              <w:autoSpaceDE w:val="0"/>
              <w:rPr>
                <w:b/>
                <w:bCs/>
                <w:i/>
                <w:iCs/>
                <w:sz w:val="22"/>
                <w:szCs w:val="22"/>
              </w:rPr>
            </w:pPr>
            <w:r w:rsidRPr="00120A5F">
              <w:rPr>
                <w:b/>
                <w:bCs/>
                <w:i/>
                <w:iCs/>
                <w:sz w:val="22"/>
                <w:szCs w:val="22"/>
              </w:rPr>
              <w:t xml:space="preserve">rozpozná ve svém okolí jednání a chování, která se už tolerovat nemohou a která porušují základní lidská práva nebo demokratické principy </w:t>
            </w:r>
          </w:p>
          <w:p w14:paraId="3731FFC9" w14:textId="77777777" w:rsidR="00CE7B72" w:rsidRPr="00120A5F" w:rsidRDefault="00CE7B72" w:rsidP="00332AB7">
            <w:pPr>
              <w:numPr>
                <w:ilvl w:val="0"/>
                <w:numId w:val="321"/>
              </w:numPr>
              <w:autoSpaceDE w:val="0"/>
              <w:rPr>
                <w:sz w:val="22"/>
                <w:szCs w:val="22"/>
              </w:rPr>
            </w:pPr>
            <w:r w:rsidRPr="00120A5F">
              <w:rPr>
                <w:b/>
                <w:bCs/>
                <w:i/>
                <w:iCs/>
                <w:sz w:val="22"/>
                <w:szCs w:val="22"/>
              </w:rPr>
              <w:t xml:space="preserve">orientuje se v základních formách vlastnictví; používá peníze v běžných situacích, odhadne zkontroluje cenu nákupu a vrácené peníze, na příkladu ukáže nemožnost realizace všech chtěných výdajů, vysvětlí, proč spořit, kdy si půjčovat a jak vracet dluhy </w:t>
            </w:r>
          </w:p>
          <w:p w14:paraId="142E93FE" w14:textId="77777777" w:rsidR="00CE7B72" w:rsidRPr="00120A5F" w:rsidRDefault="00CE7B72" w:rsidP="00332AB7">
            <w:pPr>
              <w:numPr>
                <w:ilvl w:val="0"/>
                <w:numId w:val="321"/>
              </w:numPr>
              <w:autoSpaceDE w:val="0"/>
            </w:pPr>
            <w:r w:rsidRPr="00120A5F">
              <w:rPr>
                <w:sz w:val="22"/>
                <w:szCs w:val="22"/>
              </w:rPr>
              <w:lastRenderedPageBreak/>
              <w:t xml:space="preserve"> </w:t>
            </w:r>
            <w:r w:rsidRPr="00120A5F">
              <w:rPr>
                <w:b/>
                <w:bCs/>
                <w:i/>
                <w:iCs/>
                <w:sz w:val="22"/>
                <w:szCs w:val="22"/>
              </w:rPr>
              <w:t>poukáže v nejbližším společenském a přírodním prostředí na změny a některé problémy a navrhne možnosti zlepšení životního prostředí obce (města)</w:t>
            </w:r>
          </w:p>
        </w:tc>
      </w:tr>
    </w:tbl>
    <w:p w14:paraId="71C0EA16" w14:textId="77777777" w:rsidR="00CE7B72" w:rsidRDefault="00CE7B72">
      <w:pPr>
        <w:autoSpaceDE w:val="0"/>
        <w:rPr>
          <w:rFonts w:ascii="TimesNewRomanPS-BoldMT" w:hAnsi="TimesNewRomanPS-BoldMT" w:cs="TimesNewRomanPS-BoldMT"/>
          <w:b/>
          <w:bCs/>
          <w:sz w:val="22"/>
          <w:szCs w:val="22"/>
        </w:rPr>
      </w:pPr>
    </w:p>
    <w:p w14:paraId="10E1419C" w14:textId="77777777" w:rsidR="00CE7B72" w:rsidRDefault="00CE7B72">
      <w:pPr>
        <w:autoSpaceDE w:val="0"/>
        <w:rPr>
          <w:rFonts w:ascii="TimesNewRomanPSMT" w:hAnsi="TimesNewRomanPSMT" w:cs="TimesNewRomanPSMT"/>
          <w:sz w:val="22"/>
          <w:szCs w:val="22"/>
        </w:rPr>
      </w:pPr>
      <w:r w:rsidRPr="00864198">
        <w:rPr>
          <w:b/>
          <w:bCs/>
          <w:i/>
          <w:sz w:val="22"/>
          <w:szCs w:val="22"/>
        </w:rPr>
        <w:t>c)</w:t>
      </w:r>
      <w:r>
        <w:rPr>
          <w:rFonts w:ascii="TimesNewRomanPS-BoldMT" w:hAnsi="TimesNewRomanPS-BoldMT" w:cs="TimesNewRomanPS-BoldMT"/>
          <w:b/>
          <w:bCs/>
          <w:i/>
          <w:sz w:val="22"/>
          <w:szCs w:val="22"/>
        </w:rPr>
        <w:t xml:space="preserve">  </w:t>
      </w:r>
      <w:r>
        <w:rPr>
          <w:rFonts w:ascii="TimesNewRomanPS-BoldItalicMT" w:hAnsi="TimesNewRomanPS-BoldItalicMT" w:cs="TimesNewRomanPS-BoldItalicMT"/>
          <w:b/>
          <w:bCs/>
          <w:i/>
          <w:iCs/>
          <w:sz w:val="22"/>
          <w:szCs w:val="22"/>
        </w:rPr>
        <w:t xml:space="preserve">LIDÉ A </w:t>
      </w:r>
      <w:proofErr w:type="gramStart"/>
      <w:r>
        <w:rPr>
          <w:rFonts w:ascii="TimesNewRomanPS-BoldItalicMT" w:hAnsi="TimesNewRomanPS-BoldItalicMT" w:cs="TimesNewRomanPS-BoldItalicMT"/>
          <w:b/>
          <w:bCs/>
          <w:i/>
          <w:iCs/>
          <w:sz w:val="22"/>
          <w:szCs w:val="22"/>
        </w:rPr>
        <w:t>ČAS - OVO</w:t>
      </w:r>
      <w:proofErr w:type="gramEnd"/>
    </w:p>
    <w:tbl>
      <w:tblPr>
        <w:tblW w:w="0" w:type="auto"/>
        <w:tblInd w:w="-30" w:type="dxa"/>
        <w:tblLayout w:type="fixed"/>
        <w:tblLook w:val="0000" w:firstRow="0" w:lastRow="0" w:firstColumn="0" w:lastColumn="0" w:noHBand="0" w:noVBand="0"/>
      </w:tblPr>
      <w:tblGrid>
        <w:gridCol w:w="9348"/>
      </w:tblGrid>
      <w:tr w:rsidR="00CE7B72" w14:paraId="17584A95"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C9EBBA4" w14:textId="77777777" w:rsidR="00CE7B72" w:rsidRPr="00427938" w:rsidRDefault="00CE7B72">
            <w:pPr>
              <w:autoSpaceDE w:val="0"/>
              <w:rPr>
                <w:b/>
                <w:bCs/>
                <w:i/>
                <w:iCs/>
                <w:sz w:val="22"/>
                <w:szCs w:val="22"/>
              </w:rPr>
            </w:pPr>
            <w:r w:rsidRPr="00427938">
              <w:rPr>
                <w:sz w:val="22"/>
                <w:szCs w:val="22"/>
              </w:rPr>
              <w:t xml:space="preserve">žák: </w:t>
            </w:r>
          </w:p>
          <w:p w14:paraId="60913E5F" w14:textId="77777777" w:rsidR="00CE7B72" w:rsidRDefault="00CE7B72" w:rsidP="00332AB7">
            <w:pPr>
              <w:numPr>
                <w:ilvl w:val="0"/>
                <w:numId w:val="30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pracuje s časovými údaji a využívá zjištěných údajů k pochopení vztahů mezi ději a mezi jevy </w:t>
            </w:r>
          </w:p>
          <w:p w14:paraId="3F129A67" w14:textId="77777777" w:rsidR="00CE7B72" w:rsidRDefault="00CE7B72" w:rsidP="00332AB7">
            <w:pPr>
              <w:numPr>
                <w:ilvl w:val="0"/>
                <w:numId w:val="30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archivů, knihoven, sbírek muzeí a galerií jako informačních zdrojů pro pochopení minulosti; zdůvodní základní význam chráněných částí přírody, nemovitých i movitých kulturních památek </w:t>
            </w:r>
          </w:p>
          <w:p w14:paraId="47BA3DBB" w14:textId="77777777" w:rsidR="00CE7B72" w:rsidRDefault="00CE7B72" w:rsidP="00332AB7">
            <w:pPr>
              <w:numPr>
                <w:ilvl w:val="0"/>
                <w:numId w:val="30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rozeznává současné a minulé a orientuje se v hlavních reáliích minulosti a současnosti naší vlasti s využitím regionálních specifik </w:t>
            </w:r>
          </w:p>
          <w:p w14:paraId="4EDF0061" w14:textId="77777777" w:rsidR="00CE7B72" w:rsidRDefault="00CE7B72" w:rsidP="00332AB7">
            <w:pPr>
              <w:numPr>
                <w:ilvl w:val="0"/>
                <w:numId w:val="30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srovnává a hodnotí na vybraných ukázkách způsob života a práce předků na našem území v minulosti a současnosti s využitím regionálních specifik </w:t>
            </w:r>
          </w:p>
          <w:p w14:paraId="5C1E7416" w14:textId="77777777" w:rsidR="00CE7B72" w:rsidRDefault="00CE7B72" w:rsidP="00332AB7">
            <w:pPr>
              <w:numPr>
                <w:ilvl w:val="0"/>
                <w:numId w:val="303"/>
              </w:numPr>
              <w:autoSpaceDE w:val="0"/>
            </w:pPr>
            <w:r>
              <w:rPr>
                <w:rFonts w:ascii="TimesNewRomanPS-BoldItalicMT" w:hAnsi="TimesNewRomanPS-BoldItalicMT" w:cs="TimesNewRomanPS-BoldItalicMT"/>
                <w:b/>
                <w:bCs/>
                <w:i/>
                <w:iCs/>
                <w:sz w:val="22"/>
                <w:szCs w:val="22"/>
              </w:rPr>
              <w:t>objasní historické důvody pro zařazení státních svátků a významných dnů</w:t>
            </w:r>
          </w:p>
        </w:tc>
      </w:tr>
    </w:tbl>
    <w:p w14:paraId="313200C2" w14:textId="77777777" w:rsidR="00CE7B72" w:rsidRDefault="00CE7B72">
      <w:pPr>
        <w:autoSpaceDE w:val="0"/>
        <w:rPr>
          <w:rFonts w:ascii="TimesNewRomanPS-BoldMT" w:hAnsi="TimesNewRomanPS-BoldMT" w:cs="TimesNewRomanPS-BoldMT"/>
          <w:b/>
          <w:bCs/>
          <w:i/>
          <w:sz w:val="22"/>
          <w:szCs w:val="22"/>
        </w:rPr>
      </w:pPr>
    </w:p>
    <w:p w14:paraId="6653E904" w14:textId="77777777" w:rsidR="00CE7B72" w:rsidRDefault="00CE7B72">
      <w:pPr>
        <w:autoSpaceDE w:val="0"/>
        <w:rPr>
          <w:rFonts w:ascii="TimesNewRomanPSMT" w:hAnsi="TimesNewRomanPSMT" w:cs="TimesNewRomanPSMT"/>
          <w:sz w:val="22"/>
          <w:szCs w:val="22"/>
        </w:rPr>
      </w:pPr>
      <w:r w:rsidRPr="00864198">
        <w:rPr>
          <w:b/>
          <w:bCs/>
          <w:i/>
          <w:sz w:val="22"/>
          <w:szCs w:val="22"/>
        </w:rPr>
        <w:t>d)</w:t>
      </w:r>
      <w:r>
        <w:rPr>
          <w:rFonts w:ascii="TimesNewRomanPS-BoldMT" w:hAnsi="TimesNewRomanPS-BoldMT" w:cs="TimesNewRomanPS-BoldMT"/>
          <w:b/>
          <w:bCs/>
          <w:i/>
          <w:sz w:val="22"/>
          <w:szCs w:val="22"/>
        </w:rPr>
        <w:t xml:space="preserve">  </w:t>
      </w:r>
      <w:r>
        <w:rPr>
          <w:rFonts w:ascii="TimesNewRomanPS-BoldItalicMT" w:hAnsi="TimesNewRomanPS-BoldItalicMT" w:cs="TimesNewRomanPS-BoldItalicMT"/>
          <w:b/>
          <w:bCs/>
          <w:i/>
          <w:iCs/>
          <w:sz w:val="22"/>
          <w:szCs w:val="22"/>
        </w:rPr>
        <w:t xml:space="preserve">ROZMANITOST </w:t>
      </w:r>
      <w:proofErr w:type="gramStart"/>
      <w:r>
        <w:rPr>
          <w:rFonts w:ascii="TimesNewRomanPS-BoldItalicMT" w:hAnsi="TimesNewRomanPS-BoldItalicMT" w:cs="TimesNewRomanPS-BoldItalicMT"/>
          <w:b/>
          <w:bCs/>
          <w:i/>
          <w:iCs/>
          <w:sz w:val="22"/>
          <w:szCs w:val="22"/>
        </w:rPr>
        <w:t>PŘÍRODY - OVO</w:t>
      </w:r>
      <w:proofErr w:type="gramEnd"/>
    </w:p>
    <w:tbl>
      <w:tblPr>
        <w:tblW w:w="0" w:type="auto"/>
        <w:tblInd w:w="-30" w:type="dxa"/>
        <w:tblLayout w:type="fixed"/>
        <w:tblLook w:val="0000" w:firstRow="0" w:lastRow="0" w:firstColumn="0" w:lastColumn="0" w:noHBand="0" w:noVBand="0"/>
      </w:tblPr>
      <w:tblGrid>
        <w:gridCol w:w="9348"/>
      </w:tblGrid>
      <w:tr w:rsidR="00CE7B72" w14:paraId="2B231533"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C1F36CA" w14:textId="77777777" w:rsidR="00CE7B72" w:rsidRDefault="00427938">
            <w:pPr>
              <w:autoSpaceDE w:val="0"/>
              <w:rPr>
                <w:rFonts w:ascii="TimesNewRomanPS-BoldItalicMT" w:hAnsi="TimesNewRomanPS-BoldItalicMT" w:cs="TimesNewRomanPS-BoldItalicMT"/>
                <w:b/>
                <w:bCs/>
                <w:i/>
                <w:iCs/>
                <w:sz w:val="22"/>
                <w:szCs w:val="22"/>
              </w:rPr>
            </w:pPr>
            <w:r>
              <w:rPr>
                <w:sz w:val="22"/>
                <w:szCs w:val="22"/>
              </w:rPr>
              <w:t>ž</w:t>
            </w:r>
            <w:r w:rsidR="00CE7B72" w:rsidRPr="00427938">
              <w:rPr>
                <w:sz w:val="22"/>
                <w:szCs w:val="22"/>
              </w:rPr>
              <w:t>ák</w:t>
            </w:r>
            <w:r>
              <w:rPr>
                <w:rFonts w:ascii="TimesNewRomanPSMT" w:hAnsi="TimesNewRomanPSMT" w:cs="TimesNewRomanPSMT"/>
                <w:sz w:val="22"/>
                <w:szCs w:val="22"/>
              </w:rPr>
              <w:t>:</w:t>
            </w:r>
          </w:p>
          <w:p w14:paraId="1485B249" w14:textId="77777777" w:rsidR="00CE7B72" w:rsidRDefault="00CE7B72" w:rsidP="00332AB7">
            <w:pPr>
              <w:numPr>
                <w:ilvl w:val="0"/>
                <w:numId w:val="5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objevuje a zjišťuje propojenost prvků živé a neživé přírody, princip rovnováhy přírody a nachází souvislosti mezi konečným vzhledem přírody a činností člověka </w:t>
            </w:r>
          </w:p>
          <w:p w14:paraId="68155842" w14:textId="77777777" w:rsidR="00CE7B72" w:rsidRDefault="00CE7B72" w:rsidP="00332AB7">
            <w:pPr>
              <w:numPr>
                <w:ilvl w:val="0"/>
                <w:numId w:val="5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na základě elementárních poznatků o Zemi jako součásti vesmíru souvislost s rozdělením času a střídáním ročních období </w:t>
            </w:r>
          </w:p>
          <w:p w14:paraId="15E7CF98" w14:textId="77777777" w:rsidR="00CE7B72" w:rsidRDefault="00CE7B72" w:rsidP="00332AB7">
            <w:pPr>
              <w:numPr>
                <w:ilvl w:val="0"/>
                <w:numId w:val="5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zkoumá základní společenstva ve vybraných lokalitách regionů, zdůvodní podstatné vzájemné vztahy mezi organismy a nachází shody a rozdíly v přizpůsobení organismů prostředí </w:t>
            </w:r>
          </w:p>
          <w:p w14:paraId="7913B81B" w14:textId="77777777" w:rsidR="00CE7B72" w:rsidRDefault="00CE7B72" w:rsidP="00332AB7">
            <w:pPr>
              <w:numPr>
                <w:ilvl w:val="0"/>
                <w:numId w:val="5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na základě pozorování základní projevy života na konkrétních organismech, prakticky třídí organismy do známých skupin, využívá k tomu i jednoduché klíče a atlasy </w:t>
            </w:r>
          </w:p>
          <w:p w14:paraId="048AE55D" w14:textId="77777777" w:rsidR="00CE7B72" w:rsidRDefault="00CE7B72" w:rsidP="00332AB7">
            <w:pPr>
              <w:numPr>
                <w:ilvl w:val="0"/>
                <w:numId w:val="5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zhodnotí některé konkrétní činnosti člověka v přírodě a rozlišuje aktivity, které mohou prostředí i zdraví člověka podporovat nebo poškozovat </w:t>
            </w:r>
          </w:p>
          <w:p w14:paraId="5F8DD682" w14:textId="77777777" w:rsidR="00CE7B72" w:rsidRDefault="00CE7B72" w:rsidP="00332AB7">
            <w:pPr>
              <w:numPr>
                <w:ilvl w:val="0"/>
                <w:numId w:val="5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stručně charakterizuje specifické přírodní jevy a z nich vyplývající rizika vzniku mimořádných událostí; v modelové situaci prokáže schopnost se účinně chránit</w:t>
            </w:r>
          </w:p>
          <w:p w14:paraId="5F6B1C21" w14:textId="77777777" w:rsidR="00CE7B72" w:rsidRDefault="00CE7B72" w:rsidP="00332AB7">
            <w:pPr>
              <w:numPr>
                <w:ilvl w:val="0"/>
                <w:numId w:val="58"/>
              </w:numPr>
              <w:autoSpaceDE w:val="0"/>
            </w:pPr>
            <w:r>
              <w:rPr>
                <w:rFonts w:ascii="TimesNewRomanPS-BoldItalicMT" w:hAnsi="TimesNewRomanPS-BoldItalicMT" w:cs="TimesNewRomanPS-BoldItalicMT"/>
                <w:b/>
                <w:bCs/>
                <w:i/>
                <w:iCs/>
                <w:sz w:val="22"/>
                <w:szCs w:val="22"/>
              </w:rPr>
              <w:t>založí jednoduchý pokus, naplánuje a zdůvodní postup, vyhodnotí a vysvětlí výsledky pokusu</w:t>
            </w:r>
          </w:p>
        </w:tc>
      </w:tr>
    </w:tbl>
    <w:p w14:paraId="7BF11EFD" w14:textId="77777777" w:rsidR="00CE7B72" w:rsidRDefault="00CE7B72">
      <w:pPr>
        <w:autoSpaceDE w:val="0"/>
        <w:rPr>
          <w:rFonts w:ascii="TimesNewRomanPS-BoldMT" w:hAnsi="TimesNewRomanPS-BoldMT" w:cs="TimesNewRomanPS-BoldMT"/>
          <w:b/>
          <w:bCs/>
          <w:i/>
          <w:sz w:val="22"/>
          <w:szCs w:val="22"/>
        </w:rPr>
      </w:pPr>
    </w:p>
    <w:p w14:paraId="6C3ECB77" w14:textId="77777777" w:rsidR="00CE7B72" w:rsidRDefault="00CE7B72">
      <w:pPr>
        <w:autoSpaceDE w:val="0"/>
        <w:rPr>
          <w:rFonts w:ascii="TimesNewRomanPSMT" w:hAnsi="TimesNewRomanPSMT" w:cs="TimesNewRomanPSMT"/>
          <w:sz w:val="22"/>
          <w:szCs w:val="22"/>
        </w:rPr>
      </w:pPr>
      <w:r w:rsidRPr="00864198">
        <w:rPr>
          <w:b/>
          <w:bCs/>
          <w:i/>
          <w:sz w:val="22"/>
          <w:szCs w:val="22"/>
        </w:rPr>
        <w:t>e)</w:t>
      </w:r>
      <w:r>
        <w:rPr>
          <w:rFonts w:ascii="TimesNewRomanPS-BoldMT" w:hAnsi="TimesNewRomanPS-BoldMT" w:cs="TimesNewRomanPS-BoldMT"/>
          <w:b/>
          <w:bCs/>
          <w:i/>
          <w:sz w:val="22"/>
          <w:szCs w:val="22"/>
        </w:rPr>
        <w:t xml:space="preserve">   </w:t>
      </w:r>
      <w:r>
        <w:rPr>
          <w:rFonts w:ascii="TimesNewRomanPS-BoldItalicMT" w:hAnsi="TimesNewRomanPS-BoldItalicMT" w:cs="TimesNewRomanPS-BoldItalicMT"/>
          <w:b/>
          <w:bCs/>
          <w:i/>
          <w:iCs/>
          <w:sz w:val="22"/>
          <w:szCs w:val="22"/>
        </w:rPr>
        <w:t xml:space="preserve">ČLOVĚK A JEHO </w:t>
      </w:r>
      <w:proofErr w:type="gramStart"/>
      <w:r>
        <w:rPr>
          <w:rFonts w:ascii="TimesNewRomanPS-BoldItalicMT" w:hAnsi="TimesNewRomanPS-BoldItalicMT" w:cs="TimesNewRomanPS-BoldItalicMT"/>
          <w:b/>
          <w:bCs/>
          <w:i/>
          <w:iCs/>
          <w:sz w:val="22"/>
          <w:szCs w:val="22"/>
        </w:rPr>
        <w:t>ZDRAVÍ - OVO</w:t>
      </w:r>
      <w:proofErr w:type="gramEnd"/>
    </w:p>
    <w:tbl>
      <w:tblPr>
        <w:tblW w:w="0" w:type="auto"/>
        <w:tblInd w:w="-30" w:type="dxa"/>
        <w:tblLayout w:type="fixed"/>
        <w:tblLook w:val="0000" w:firstRow="0" w:lastRow="0" w:firstColumn="0" w:lastColumn="0" w:noHBand="0" w:noVBand="0"/>
      </w:tblPr>
      <w:tblGrid>
        <w:gridCol w:w="9348"/>
      </w:tblGrid>
      <w:tr w:rsidR="00CE7B72" w14:paraId="6F65C9EB"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010824D" w14:textId="77777777" w:rsidR="00CE7B72" w:rsidRPr="00864198" w:rsidRDefault="00CE7B72">
            <w:pPr>
              <w:autoSpaceDE w:val="0"/>
              <w:rPr>
                <w:b/>
                <w:bCs/>
                <w:i/>
                <w:iCs/>
                <w:sz w:val="22"/>
                <w:szCs w:val="22"/>
              </w:rPr>
            </w:pPr>
            <w:r w:rsidRPr="00864198">
              <w:rPr>
                <w:sz w:val="22"/>
                <w:szCs w:val="22"/>
              </w:rPr>
              <w:t>žák.</w:t>
            </w:r>
          </w:p>
          <w:p w14:paraId="5463975E"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poznatků o lidském těle k vysvětlení základních funkcí jednotlivých orgánových soustav a podpoře vlastního zdravého způsobu života </w:t>
            </w:r>
          </w:p>
          <w:p w14:paraId="0BB2D15C"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jednotlivé etapy lidského života a orientuje se ve vývoji dítěte před a po jeho narození </w:t>
            </w:r>
          </w:p>
          <w:p w14:paraId="66167296"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účelně plánuje svůj čas pro učení, práci, zábavu a odpočinek podle vlastních potřeb s ohledem na oprávněné nároky jiných osob </w:t>
            </w:r>
          </w:p>
          <w:p w14:paraId="0636DF3B"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021E7BC8"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předvede v modelových situacích osvojené jednoduché způsoby odmítání návykových látek </w:t>
            </w:r>
          </w:p>
          <w:p w14:paraId="667F549C"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uplatňuje základní dovednosti a návyky související s podporou zdraví a jeho preventivní ochranou </w:t>
            </w:r>
          </w:p>
          <w:p w14:paraId="3DDDE447" w14:textId="77777777" w:rsidR="00CE7B72" w:rsidRDefault="00CE7B72" w:rsidP="00332AB7">
            <w:pPr>
              <w:numPr>
                <w:ilvl w:val="0"/>
                <w:numId w:val="13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život ohrožující zranění; ošetří drobná poranění a zajistí lékařskou pomoc </w:t>
            </w:r>
          </w:p>
          <w:p w14:paraId="048B4F17" w14:textId="77777777" w:rsidR="00CE7B72" w:rsidRDefault="00CE7B72" w:rsidP="00332AB7">
            <w:pPr>
              <w:numPr>
                <w:ilvl w:val="0"/>
                <w:numId w:val="133"/>
              </w:numPr>
              <w:autoSpaceDE w:val="0"/>
            </w:pPr>
            <w:r>
              <w:rPr>
                <w:rFonts w:ascii="TimesNewRomanPS-BoldItalicMT" w:hAnsi="TimesNewRomanPS-BoldItalicMT" w:cs="TimesNewRomanPS-BoldItalicMT"/>
                <w:b/>
                <w:bCs/>
                <w:i/>
                <w:iCs/>
                <w:sz w:val="22"/>
                <w:szCs w:val="22"/>
              </w:rPr>
              <w:t>uplatňuje ohleduplné chování k druhému pohlaví a orientuje se v bezpečných způsobech sexuálního chování mezi chlapci a děvčaty v daném věku</w:t>
            </w:r>
          </w:p>
        </w:tc>
      </w:tr>
    </w:tbl>
    <w:p w14:paraId="2F002ECA" w14:textId="77777777" w:rsidR="00215EF8" w:rsidRDefault="00215EF8">
      <w:pPr>
        <w:autoSpaceDE w:val="0"/>
        <w:rPr>
          <w:rFonts w:ascii="TimesNewRomanPS-BoldMT" w:hAnsi="TimesNewRomanPS-BoldMT" w:cs="TimesNewRomanPS-BoldMT"/>
          <w:b/>
          <w:bCs/>
          <w:sz w:val="22"/>
          <w:szCs w:val="22"/>
        </w:rPr>
      </w:pPr>
    </w:p>
    <w:p w14:paraId="350FBCF2" w14:textId="77777777" w:rsidR="00CE7B72" w:rsidRDefault="00CE7B72">
      <w:pPr>
        <w:autoSpaceDE w:val="0"/>
        <w:rPr>
          <w:rFonts w:ascii="TimesNewRomanPS-BoldMT" w:hAnsi="TimesNewRomanPS-BoldMT" w:cs="TimesNewRomanPS-BoldMT"/>
          <w:b/>
          <w:bCs/>
          <w:sz w:val="22"/>
          <w:szCs w:val="22"/>
        </w:rPr>
      </w:pPr>
    </w:p>
    <w:p w14:paraId="37D06748" w14:textId="77777777" w:rsidR="00412469" w:rsidRDefault="00412469">
      <w:pPr>
        <w:autoSpaceDE w:val="0"/>
        <w:rPr>
          <w:rFonts w:ascii="TimesNewRomanPS-BoldMT" w:hAnsi="TimesNewRomanPS-BoldMT" w:cs="TimesNewRomanPS-BoldMT"/>
          <w:b/>
          <w:bCs/>
          <w:sz w:val="22"/>
          <w:szCs w:val="22"/>
        </w:rPr>
      </w:pPr>
    </w:p>
    <w:p w14:paraId="5117070D" w14:textId="77777777" w:rsidR="00412469" w:rsidRDefault="00412469">
      <w:pPr>
        <w:autoSpaceDE w:val="0"/>
        <w:rPr>
          <w:rFonts w:ascii="TimesNewRomanPS-BoldMT" w:hAnsi="TimesNewRomanPS-BoldMT" w:cs="TimesNewRomanPS-BoldMT"/>
          <w:b/>
          <w:bCs/>
          <w:sz w:val="22"/>
          <w:szCs w:val="22"/>
        </w:rPr>
      </w:pPr>
    </w:p>
    <w:p w14:paraId="7B766C04" w14:textId="77777777" w:rsidR="00412469" w:rsidRDefault="00412469">
      <w:pPr>
        <w:autoSpaceDE w:val="0"/>
        <w:rPr>
          <w:rFonts w:ascii="TimesNewRomanPS-BoldMT" w:hAnsi="TimesNewRomanPS-BoldMT" w:cs="TimesNewRomanPS-BoldMT"/>
          <w:b/>
          <w:bCs/>
          <w:sz w:val="22"/>
          <w:szCs w:val="22"/>
        </w:rPr>
      </w:pPr>
    </w:p>
    <w:p w14:paraId="091ABDAF" w14:textId="77777777" w:rsidR="00412469" w:rsidRDefault="00412469">
      <w:pPr>
        <w:autoSpaceDE w:val="0"/>
        <w:rPr>
          <w:rFonts w:ascii="TimesNewRomanPS-BoldMT" w:hAnsi="TimesNewRomanPS-BoldMT" w:cs="TimesNewRomanPS-BoldMT"/>
          <w:b/>
          <w:bCs/>
          <w:sz w:val="22"/>
          <w:szCs w:val="22"/>
        </w:rPr>
      </w:pPr>
    </w:p>
    <w:p w14:paraId="61EB8929" w14:textId="77777777" w:rsidR="00412469" w:rsidRDefault="00412469">
      <w:pPr>
        <w:autoSpaceDE w:val="0"/>
        <w:rPr>
          <w:rFonts w:ascii="TimesNewRomanPS-BoldMT" w:hAnsi="TimesNewRomanPS-BoldMT" w:cs="TimesNewRomanPS-BoldMT"/>
          <w:b/>
          <w:bCs/>
          <w:sz w:val="22"/>
          <w:szCs w:val="22"/>
        </w:rPr>
      </w:pPr>
    </w:p>
    <w:p w14:paraId="23F9D8A4" w14:textId="77777777" w:rsidR="00412469" w:rsidRDefault="00412469">
      <w:pPr>
        <w:autoSpaceDE w:val="0"/>
        <w:rPr>
          <w:rFonts w:ascii="TimesNewRomanPS-BoldMT" w:hAnsi="TimesNewRomanPS-BoldMT" w:cs="TimesNewRomanPS-BoldMT"/>
          <w:b/>
          <w:bCs/>
          <w:sz w:val="22"/>
          <w:szCs w:val="22"/>
        </w:rPr>
      </w:pPr>
    </w:p>
    <w:p w14:paraId="42F8D0E3" w14:textId="77777777" w:rsidR="00CE7B72" w:rsidRPr="0033772E" w:rsidRDefault="00CE7B72">
      <w:pPr>
        <w:autoSpaceDE w:val="0"/>
        <w:rPr>
          <w:b/>
          <w:bCs/>
          <w:sz w:val="22"/>
          <w:szCs w:val="22"/>
        </w:rPr>
      </w:pPr>
      <w:r w:rsidRPr="0033772E">
        <w:rPr>
          <w:b/>
          <w:bCs/>
          <w:sz w:val="28"/>
          <w:szCs w:val="28"/>
        </w:rPr>
        <w:lastRenderedPageBreak/>
        <w:t>VLASTIVĚDA</w:t>
      </w:r>
    </w:p>
    <w:p w14:paraId="5E726EFA" w14:textId="77777777" w:rsidR="00CE7B72" w:rsidRDefault="00CE7B72">
      <w:pPr>
        <w:autoSpaceDE w:val="0"/>
        <w:rPr>
          <w:rFonts w:ascii="TimesNewRomanPS-BoldMT" w:hAnsi="TimesNewRomanPS-BoldMT" w:cs="TimesNewRomanPS-BoldMT"/>
          <w:b/>
          <w:bCs/>
          <w:sz w:val="22"/>
          <w:szCs w:val="22"/>
        </w:rPr>
      </w:pPr>
    </w:p>
    <w:p w14:paraId="671856D7" w14:textId="77777777" w:rsidR="00CE7B72" w:rsidRPr="00864198" w:rsidRDefault="00CE7B72">
      <w:pPr>
        <w:autoSpaceDE w:val="0"/>
        <w:rPr>
          <w:b/>
          <w:bCs/>
          <w:sz w:val="22"/>
          <w:szCs w:val="22"/>
        </w:rPr>
      </w:pPr>
      <w:r w:rsidRPr="00864198">
        <w:rPr>
          <w:b/>
          <w:bCs/>
          <w:sz w:val="22"/>
          <w:szCs w:val="22"/>
        </w:rPr>
        <w:t>4. ročník</w:t>
      </w:r>
    </w:p>
    <w:p w14:paraId="2BC87722" w14:textId="77777777" w:rsidR="00C26F0F" w:rsidRDefault="00C26F0F">
      <w:pPr>
        <w:autoSpaceDE w:val="0"/>
        <w:rPr>
          <w:rFonts w:ascii="TimesNewRomanPS-BoldMT" w:hAnsi="TimesNewRomanPS-BoldMT" w:cs="TimesNewRomanPS-BoldMT"/>
          <w:b/>
          <w:bCs/>
          <w:sz w:val="22"/>
          <w:szCs w:val="22"/>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402"/>
        <w:gridCol w:w="1307"/>
      </w:tblGrid>
      <w:tr w:rsidR="00533EF7" w:rsidRPr="007D1F0D" w14:paraId="31EA601D" w14:textId="77777777" w:rsidTr="007D1F0D">
        <w:tc>
          <w:tcPr>
            <w:tcW w:w="4644" w:type="dxa"/>
            <w:shd w:val="clear" w:color="auto" w:fill="auto"/>
            <w:vAlign w:val="center"/>
          </w:tcPr>
          <w:p w14:paraId="448F24F3" w14:textId="77777777" w:rsidR="00533EF7" w:rsidRPr="007D1F0D" w:rsidRDefault="00533EF7" w:rsidP="00A74C3D">
            <w:pPr>
              <w:rPr>
                <w:b/>
                <w:sz w:val="22"/>
                <w:szCs w:val="22"/>
              </w:rPr>
            </w:pPr>
            <w:r w:rsidRPr="007D1F0D">
              <w:rPr>
                <w:b/>
                <w:sz w:val="22"/>
                <w:szCs w:val="22"/>
              </w:rPr>
              <w:t xml:space="preserve">Konkretizované výstupy </w:t>
            </w:r>
          </w:p>
        </w:tc>
        <w:tc>
          <w:tcPr>
            <w:tcW w:w="3402" w:type="dxa"/>
            <w:shd w:val="clear" w:color="auto" w:fill="auto"/>
            <w:vAlign w:val="center"/>
          </w:tcPr>
          <w:p w14:paraId="428950B3" w14:textId="77777777" w:rsidR="00533EF7" w:rsidRPr="007D1F0D" w:rsidRDefault="00533EF7" w:rsidP="00A74C3D">
            <w:pPr>
              <w:rPr>
                <w:b/>
                <w:sz w:val="22"/>
                <w:szCs w:val="22"/>
              </w:rPr>
            </w:pPr>
            <w:r w:rsidRPr="007D1F0D">
              <w:rPr>
                <w:b/>
                <w:sz w:val="22"/>
                <w:szCs w:val="22"/>
              </w:rPr>
              <w:t xml:space="preserve">Učivo </w:t>
            </w:r>
          </w:p>
        </w:tc>
        <w:tc>
          <w:tcPr>
            <w:tcW w:w="1307" w:type="dxa"/>
            <w:shd w:val="clear" w:color="auto" w:fill="auto"/>
          </w:tcPr>
          <w:p w14:paraId="28E9B560" w14:textId="77777777" w:rsidR="00533EF7" w:rsidRPr="007D1F0D" w:rsidRDefault="00533EF7" w:rsidP="00A74C3D">
            <w:pPr>
              <w:rPr>
                <w:b/>
                <w:sz w:val="22"/>
                <w:szCs w:val="22"/>
              </w:rPr>
            </w:pPr>
            <w:r w:rsidRPr="007D1F0D">
              <w:rPr>
                <w:b/>
                <w:sz w:val="22"/>
                <w:szCs w:val="22"/>
              </w:rPr>
              <w:t xml:space="preserve">OVO </w:t>
            </w:r>
          </w:p>
          <w:p w14:paraId="28DFEF41" w14:textId="77777777" w:rsidR="00533EF7" w:rsidRDefault="00533EF7" w:rsidP="007D1F0D">
            <w:pPr>
              <w:autoSpaceDE w:val="0"/>
            </w:pPr>
            <w:r w:rsidRPr="007D1F0D">
              <w:rPr>
                <w:b/>
                <w:sz w:val="22"/>
                <w:szCs w:val="22"/>
              </w:rPr>
              <w:t>Přesahy</w:t>
            </w:r>
          </w:p>
        </w:tc>
      </w:tr>
      <w:tr w:rsidR="00533EF7" w:rsidRPr="007D1F0D" w14:paraId="5CDE73E9" w14:textId="77777777" w:rsidTr="007D1F0D">
        <w:tc>
          <w:tcPr>
            <w:tcW w:w="4644" w:type="dxa"/>
            <w:shd w:val="clear" w:color="auto" w:fill="auto"/>
          </w:tcPr>
          <w:p w14:paraId="077607AA" w14:textId="77777777" w:rsidR="00C26F0F" w:rsidRPr="007D1F0D" w:rsidRDefault="00C26F0F" w:rsidP="00C26F0F">
            <w:pPr>
              <w:rPr>
                <w:sz w:val="22"/>
                <w:szCs w:val="22"/>
              </w:rPr>
            </w:pPr>
            <w:r w:rsidRPr="007D1F0D">
              <w:rPr>
                <w:sz w:val="22"/>
                <w:szCs w:val="22"/>
              </w:rPr>
              <w:t>žák:</w:t>
            </w:r>
          </w:p>
          <w:p w14:paraId="5610B10A" w14:textId="77777777" w:rsidR="00C26F0F" w:rsidRPr="007D1F0D" w:rsidRDefault="00C26F0F" w:rsidP="00332AB7">
            <w:pPr>
              <w:numPr>
                <w:ilvl w:val="0"/>
                <w:numId w:val="357"/>
              </w:numPr>
              <w:rPr>
                <w:sz w:val="22"/>
                <w:szCs w:val="22"/>
              </w:rPr>
            </w:pPr>
            <w:r w:rsidRPr="007D1F0D">
              <w:rPr>
                <w:sz w:val="22"/>
                <w:szCs w:val="22"/>
              </w:rPr>
              <w:t>určí a vysvětlí polohu svého bydliště vzhledem ke krajině a státu</w:t>
            </w:r>
          </w:p>
          <w:p w14:paraId="5964B3E2" w14:textId="77777777" w:rsidR="00C26F0F" w:rsidRPr="007D1F0D" w:rsidRDefault="00C26F0F" w:rsidP="00332AB7">
            <w:pPr>
              <w:numPr>
                <w:ilvl w:val="0"/>
                <w:numId w:val="357"/>
              </w:numPr>
              <w:rPr>
                <w:sz w:val="22"/>
                <w:szCs w:val="22"/>
              </w:rPr>
            </w:pPr>
            <w:r w:rsidRPr="007D1F0D">
              <w:rPr>
                <w:sz w:val="22"/>
                <w:szCs w:val="22"/>
              </w:rPr>
              <w:t>vyhledává jednoduché údaje o přírodních podmínkách a sídlištích lidí na mapách ČR</w:t>
            </w:r>
          </w:p>
          <w:p w14:paraId="0755CA7C" w14:textId="77777777" w:rsidR="00C26F0F" w:rsidRPr="007D1F0D" w:rsidRDefault="00C26F0F" w:rsidP="00332AB7">
            <w:pPr>
              <w:numPr>
                <w:ilvl w:val="0"/>
                <w:numId w:val="357"/>
              </w:numPr>
              <w:rPr>
                <w:sz w:val="22"/>
                <w:szCs w:val="22"/>
              </w:rPr>
            </w:pPr>
            <w:r w:rsidRPr="007D1F0D">
              <w:rPr>
                <w:sz w:val="22"/>
                <w:szCs w:val="22"/>
              </w:rPr>
              <w:t>vyhledá typické regionální zvláštnosti přírody</w:t>
            </w:r>
          </w:p>
          <w:p w14:paraId="0145A150" w14:textId="77777777" w:rsidR="00C26F0F" w:rsidRPr="007D1F0D" w:rsidRDefault="00C26F0F" w:rsidP="00332AB7">
            <w:pPr>
              <w:numPr>
                <w:ilvl w:val="0"/>
                <w:numId w:val="357"/>
              </w:numPr>
              <w:rPr>
                <w:sz w:val="22"/>
                <w:szCs w:val="22"/>
              </w:rPr>
            </w:pPr>
            <w:r w:rsidRPr="007D1F0D">
              <w:rPr>
                <w:sz w:val="22"/>
                <w:szCs w:val="22"/>
              </w:rPr>
              <w:t xml:space="preserve">sleduje a porovnává osídlení, hospodářství a kulturu </w:t>
            </w:r>
            <w:r w:rsidR="005E23B9" w:rsidRPr="007D1F0D">
              <w:rPr>
                <w:sz w:val="22"/>
                <w:szCs w:val="22"/>
              </w:rPr>
              <w:t xml:space="preserve">regionů </w:t>
            </w:r>
            <w:r w:rsidRPr="007D1F0D">
              <w:rPr>
                <w:sz w:val="22"/>
                <w:szCs w:val="22"/>
              </w:rPr>
              <w:t>ČR</w:t>
            </w:r>
          </w:p>
          <w:p w14:paraId="674A1842" w14:textId="77777777" w:rsidR="00C26F0F" w:rsidRPr="007D1F0D" w:rsidRDefault="00C26F0F" w:rsidP="00332AB7">
            <w:pPr>
              <w:numPr>
                <w:ilvl w:val="0"/>
                <w:numId w:val="357"/>
              </w:numPr>
              <w:rPr>
                <w:sz w:val="22"/>
                <w:szCs w:val="22"/>
              </w:rPr>
            </w:pPr>
            <w:r w:rsidRPr="007D1F0D">
              <w:rPr>
                <w:sz w:val="22"/>
                <w:szCs w:val="22"/>
              </w:rPr>
              <w:t xml:space="preserve">posoudí jednoduše a </w:t>
            </w:r>
            <w:proofErr w:type="gramStart"/>
            <w:r w:rsidRPr="007D1F0D">
              <w:rPr>
                <w:sz w:val="22"/>
                <w:szCs w:val="22"/>
              </w:rPr>
              <w:t>srozumitelně  význam</w:t>
            </w:r>
            <w:proofErr w:type="gramEnd"/>
            <w:r w:rsidRPr="007D1F0D">
              <w:rPr>
                <w:sz w:val="22"/>
                <w:szCs w:val="22"/>
              </w:rPr>
              <w:t xml:space="preserve"> regionů z hlediska přírodního, historického, politického, správního</w:t>
            </w:r>
          </w:p>
          <w:p w14:paraId="20917D89" w14:textId="77777777" w:rsidR="00C26F0F" w:rsidRPr="007D1F0D" w:rsidRDefault="00C26F0F" w:rsidP="00332AB7">
            <w:pPr>
              <w:numPr>
                <w:ilvl w:val="0"/>
                <w:numId w:val="357"/>
              </w:numPr>
              <w:rPr>
                <w:sz w:val="22"/>
                <w:szCs w:val="22"/>
              </w:rPr>
            </w:pPr>
            <w:r w:rsidRPr="007D1F0D">
              <w:rPr>
                <w:sz w:val="22"/>
                <w:szCs w:val="22"/>
              </w:rPr>
              <w:t>rozlišuje a vyjmenuje hlavní orgány státní moci a některé jejich zástupce</w:t>
            </w:r>
          </w:p>
          <w:p w14:paraId="0889C2BF" w14:textId="77777777" w:rsidR="00C26F0F" w:rsidRPr="007D1F0D" w:rsidRDefault="00C26F0F" w:rsidP="00332AB7">
            <w:pPr>
              <w:numPr>
                <w:ilvl w:val="0"/>
                <w:numId w:val="357"/>
              </w:numPr>
              <w:rPr>
                <w:sz w:val="22"/>
                <w:szCs w:val="22"/>
              </w:rPr>
            </w:pPr>
            <w:r w:rsidRPr="007D1F0D">
              <w:rPr>
                <w:sz w:val="22"/>
                <w:szCs w:val="22"/>
              </w:rPr>
              <w:t>rozpozná symboly našeho státu a jejich význam</w:t>
            </w:r>
          </w:p>
          <w:p w14:paraId="2800C1ED" w14:textId="77777777" w:rsidR="00C26F0F" w:rsidRPr="007D1F0D" w:rsidRDefault="00C26F0F" w:rsidP="00332AB7">
            <w:pPr>
              <w:numPr>
                <w:ilvl w:val="0"/>
                <w:numId w:val="357"/>
              </w:numPr>
              <w:rPr>
                <w:sz w:val="22"/>
                <w:szCs w:val="22"/>
              </w:rPr>
            </w:pPr>
            <w:r w:rsidRPr="007D1F0D">
              <w:rPr>
                <w:sz w:val="22"/>
                <w:szCs w:val="22"/>
              </w:rPr>
              <w:t>orientuje se na mapě podle světových stran</w:t>
            </w:r>
          </w:p>
          <w:p w14:paraId="401C5ED7" w14:textId="77777777" w:rsidR="00C26F0F" w:rsidRPr="007D1F0D" w:rsidRDefault="00C26F0F" w:rsidP="00332AB7">
            <w:pPr>
              <w:numPr>
                <w:ilvl w:val="0"/>
                <w:numId w:val="357"/>
              </w:numPr>
              <w:rPr>
                <w:sz w:val="22"/>
                <w:szCs w:val="22"/>
              </w:rPr>
            </w:pPr>
            <w:r w:rsidRPr="007D1F0D">
              <w:rPr>
                <w:sz w:val="22"/>
                <w:szCs w:val="22"/>
              </w:rPr>
              <w:t>bezpečně se orientuje v přírodě</w:t>
            </w:r>
          </w:p>
          <w:p w14:paraId="1B6F2B5C" w14:textId="77777777" w:rsidR="00C26F0F" w:rsidRPr="007D1F0D" w:rsidRDefault="00C26F0F" w:rsidP="00332AB7">
            <w:pPr>
              <w:numPr>
                <w:ilvl w:val="0"/>
                <w:numId w:val="357"/>
              </w:numPr>
              <w:rPr>
                <w:sz w:val="22"/>
                <w:szCs w:val="22"/>
              </w:rPr>
            </w:pPr>
            <w:r w:rsidRPr="007D1F0D">
              <w:rPr>
                <w:sz w:val="22"/>
                <w:szCs w:val="22"/>
              </w:rPr>
              <w:t>objasní vysvětlivky a grafiku mapy</w:t>
            </w:r>
          </w:p>
          <w:p w14:paraId="12DF2651" w14:textId="77777777" w:rsidR="00C26F0F" w:rsidRPr="007D1F0D" w:rsidRDefault="00C26F0F" w:rsidP="007D1F0D">
            <w:pPr>
              <w:autoSpaceDE w:val="0"/>
              <w:rPr>
                <w:sz w:val="22"/>
                <w:szCs w:val="22"/>
              </w:rPr>
            </w:pPr>
          </w:p>
          <w:p w14:paraId="15CDA641" w14:textId="77777777" w:rsidR="00C26F0F" w:rsidRPr="007D1F0D" w:rsidRDefault="00C26F0F" w:rsidP="00332AB7">
            <w:pPr>
              <w:numPr>
                <w:ilvl w:val="0"/>
                <w:numId w:val="11"/>
              </w:numPr>
              <w:tabs>
                <w:tab w:val="left" w:pos="360"/>
              </w:tabs>
              <w:ind w:left="360"/>
              <w:rPr>
                <w:sz w:val="22"/>
                <w:szCs w:val="22"/>
              </w:rPr>
            </w:pPr>
            <w:r w:rsidRPr="007D1F0D">
              <w:rPr>
                <w:sz w:val="22"/>
                <w:szCs w:val="22"/>
              </w:rPr>
              <w:t>upevňuje si vědomosti o základních lidských právech</w:t>
            </w:r>
          </w:p>
          <w:p w14:paraId="0D6FC144" w14:textId="77777777" w:rsidR="00C26F0F" w:rsidRPr="007D1F0D" w:rsidRDefault="00C26F0F" w:rsidP="00332AB7">
            <w:pPr>
              <w:numPr>
                <w:ilvl w:val="0"/>
                <w:numId w:val="11"/>
              </w:numPr>
              <w:tabs>
                <w:tab w:val="left" w:pos="360"/>
              </w:tabs>
              <w:ind w:left="360"/>
              <w:rPr>
                <w:sz w:val="22"/>
                <w:szCs w:val="22"/>
              </w:rPr>
            </w:pPr>
            <w:r w:rsidRPr="007D1F0D">
              <w:rPr>
                <w:sz w:val="22"/>
                <w:szCs w:val="22"/>
              </w:rPr>
              <w:t>seznamuje se s demokrat. principy a diskutuje o nich</w:t>
            </w:r>
          </w:p>
          <w:p w14:paraId="13560348" w14:textId="77777777" w:rsidR="00C26F0F" w:rsidRPr="007D1F0D" w:rsidRDefault="00C26F0F" w:rsidP="00332AB7">
            <w:pPr>
              <w:numPr>
                <w:ilvl w:val="0"/>
                <w:numId w:val="11"/>
              </w:numPr>
              <w:tabs>
                <w:tab w:val="left" w:pos="360"/>
              </w:tabs>
              <w:ind w:left="360"/>
              <w:rPr>
                <w:sz w:val="22"/>
                <w:szCs w:val="22"/>
              </w:rPr>
            </w:pPr>
            <w:r w:rsidRPr="007D1F0D">
              <w:rPr>
                <w:sz w:val="22"/>
                <w:szCs w:val="22"/>
              </w:rPr>
              <w:t>zná svá práva a povinnosti žáka školy</w:t>
            </w:r>
          </w:p>
          <w:p w14:paraId="65C88FC2" w14:textId="77777777" w:rsidR="00C26F0F" w:rsidRPr="007D1F0D" w:rsidRDefault="00C26F0F" w:rsidP="00332AB7">
            <w:pPr>
              <w:numPr>
                <w:ilvl w:val="0"/>
                <w:numId w:val="11"/>
              </w:numPr>
              <w:tabs>
                <w:tab w:val="left" w:pos="360"/>
              </w:tabs>
              <w:ind w:left="360"/>
              <w:rPr>
                <w:sz w:val="22"/>
                <w:szCs w:val="22"/>
              </w:rPr>
            </w:pPr>
            <w:r w:rsidRPr="007D1F0D">
              <w:rPr>
                <w:sz w:val="22"/>
                <w:szCs w:val="22"/>
              </w:rPr>
              <w:t>rozpozná protiprávní jednání</w:t>
            </w:r>
          </w:p>
          <w:p w14:paraId="5A4004EE" w14:textId="77777777" w:rsidR="00C26F0F" w:rsidRPr="007D1F0D" w:rsidRDefault="00C26F0F" w:rsidP="00332AB7">
            <w:pPr>
              <w:numPr>
                <w:ilvl w:val="0"/>
                <w:numId w:val="11"/>
              </w:numPr>
              <w:tabs>
                <w:tab w:val="left" w:pos="360"/>
              </w:tabs>
              <w:ind w:left="360"/>
              <w:rPr>
                <w:sz w:val="22"/>
                <w:szCs w:val="22"/>
              </w:rPr>
            </w:pPr>
            <w:r w:rsidRPr="007D1F0D">
              <w:rPr>
                <w:sz w:val="22"/>
                <w:szCs w:val="22"/>
              </w:rPr>
              <w:t>orientuje se v základních formách vlastnictví</w:t>
            </w:r>
          </w:p>
          <w:p w14:paraId="6509F72D" w14:textId="77777777" w:rsidR="00C26F0F" w:rsidRPr="007D1F0D" w:rsidRDefault="00C26F0F" w:rsidP="00C26F0F">
            <w:pPr>
              <w:rPr>
                <w:sz w:val="22"/>
                <w:szCs w:val="22"/>
              </w:rPr>
            </w:pPr>
          </w:p>
          <w:p w14:paraId="4A5C5596" w14:textId="77777777" w:rsidR="00C26F0F" w:rsidRPr="007D1F0D" w:rsidRDefault="00C26F0F" w:rsidP="00332AB7">
            <w:pPr>
              <w:numPr>
                <w:ilvl w:val="0"/>
                <w:numId w:val="11"/>
              </w:numPr>
              <w:tabs>
                <w:tab w:val="left" w:pos="360"/>
              </w:tabs>
              <w:ind w:left="360"/>
              <w:rPr>
                <w:sz w:val="22"/>
                <w:szCs w:val="22"/>
              </w:rPr>
            </w:pPr>
            <w:r w:rsidRPr="007D1F0D">
              <w:rPr>
                <w:sz w:val="22"/>
                <w:szCs w:val="22"/>
              </w:rPr>
              <w:t>konkretizuje podoby a projevy kultury</w:t>
            </w:r>
          </w:p>
          <w:p w14:paraId="534C25F8" w14:textId="77777777" w:rsidR="00C26F0F" w:rsidRPr="007D1F0D" w:rsidRDefault="00C26F0F" w:rsidP="00332AB7">
            <w:pPr>
              <w:numPr>
                <w:ilvl w:val="0"/>
                <w:numId w:val="11"/>
              </w:numPr>
              <w:tabs>
                <w:tab w:val="left" w:pos="360"/>
              </w:tabs>
              <w:ind w:left="360"/>
              <w:rPr>
                <w:sz w:val="22"/>
                <w:szCs w:val="22"/>
              </w:rPr>
            </w:pPr>
            <w:r w:rsidRPr="007D1F0D">
              <w:rPr>
                <w:sz w:val="22"/>
                <w:szCs w:val="22"/>
              </w:rPr>
              <w:t xml:space="preserve">uvede příklady sociálních problémů a nesnášenlivosti mezi lidmi </w:t>
            </w:r>
            <w:proofErr w:type="gramStart"/>
            <w:r w:rsidRPr="007D1F0D">
              <w:rPr>
                <w:sz w:val="22"/>
                <w:szCs w:val="22"/>
              </w:rPr>
              <w:t>-  vyjádří</w:t>
            </w:r>
            <w:proofErr w:type="gramEnd"/>
            <w:r w:rsidRPr="007D1F0D">
              <w:rPr>
                <w:sz w:val="22"/>
                <w:szCs w:val="22"/>
              </w:rPr>
              <w:t xml:space="preserve"> a obhájí svůj názor</w:t>
            </w:r>
          </w:p>
          <w:p w14:paraId="2B598A10" w14:textId="77777777" w:rsidR="00C26F0F" w:rsidRPr="007D1F0D" w:rsidRDefault="00C26F0F" w:rsidP="00332AB7">
            <w:pPr>
              <w:numPr>
                <w:ilvl w:val="0"/>
                <w:numId w:val="11"/>
              </w:numPr>
              <w:tabs>
                <w:tab w:val="left" w:pos="360"/>
              </w:tabs>
              <w:autoSpaceDE w:val="0"/>
              <w:ind w:left="360"/>
              <w:rPr>
                <w:rFonts w:ascii="TimesNewRomanPS-BoldMT" w:hAnsi="TimesNewRomanPS-BoldMT" w:cs="TimesNewRomanPS-BoldMT"/>
                <w:b/>
                <w:bCs/>
                <w:sz w:val="22"/>
                <w:szCs w:val="22"/>
              </w:rPr>
            </w:pPr>
            <w:r w:rsidRPr="007D1F0D">
              <w:rPr>
                <w:sz w:val="22"/>
                <w:szCs w:val="22"/>
              </w:rPr>
              <w:t>charakterizuje některé globální problémy přírodního prostředí a v rámci svých možností se aktivně podílí na zlepšování přírodního prostředí</w:t>
            </w:r>
          </w:p>
          <w:p w14:paraId="25126207" w14:textId="77777777" w:rsidR="002E3263" w:rsidRPr="007D1F0D" w:rsidRDefault="002E3263" w:rsidP="007D1F0D">
            <w:pPr>
              <w:tabs>
                <w:tab w:val="left" w:pos="360"/>
              </w:tabs>
              <w:autoSpaceDE w:val="0"/>
              <w:rPr>
                <w:rFonts w:ascii="TimesNewRomanPS-BoldMT" w:hAnsi="TimesNewRomanPS-BoldMT" w:cs="TimesNewRomanPS-BoldMT"/>
                <w:b/>
                <w:bCs/>
                <w:sz w:val="22"/>
                <w:szCs w:val="22"/>
              </w:rPr>
            </w:pPr>
          </w:p>
          <w:p w14:paraId="4D4774B1" w14:textId="77777777" w:rsidR="00C26F0F" w:rsidRPr="007D1F0D" w:rsidRDefault="00C26F0F" w:rsidP="00332AB7">
            <w:pPr>
              <w:numPr>
                <w:ilvl w:val="0"/>
                <w:numId w:val="357"/>
              </w:numPr>
              <w:rPr>
                <w:sz w:val="22"/>
                <w:szCs w:val="22"/>
              </w:rPr>
            </w:pPr>
            <w:r w:rsidRPr="007D1F0D">
              <w:rPr>
                <w:sz w:val="22"/>
                <w:szCs w:val="22"/>
              </w:rPr>
              <w:t>seznamuje se s počátečními historickými událostmi naší země</w:t>
            </w:r>
          </w:p>
          <w:p w14:paraId="49549573" w14:textId="77777777" w:rsidR="00C26F0F" w:rsidRPr="007D1F0D" w:rsidRDefault="00C26F0F" w:rsidP="00332AB7">
            <w:pPr>
              <w:numPr>
                <w:ilvl w:val="0"/>
                <w:numId w:val="139"/>
              </w:numPr>
              <w:rPr>
                <w:sz w:val="22"/>
                <w:szCs w:val="22"/>
              </w:rPr>
            </w:pPr>
            <w:r w:rsidRPr="007D1F0D">
              <w:rPr>
                <w:sz w:val="22"/>
                <w:szCs w:val="22"/>
              </w:rPr>
              <w:t>rozeznává současné a minulé a orientuje se v hlavních reáliích minulosti a   současnosti naší vlasti</w:t>
            </w:r>
          </w:p>
          <w:p w14:paraId="4CF62CE0" w14:textId="77777777" w:rsidR="00C26F0F" w:rsidRPr="007D1F0D" w:rsidRDefault="00C26F0F" w:rsidP="00332AB7">
            <w:pPr>
              <w:numPr>
                <w:ilvl w:val="0"/>
                <w:numId w:val="139"/>
              </w:numPr>
              <w:rPr>
                <w:sz w:val="22"/>
                <w:szCs w:val="22"/>
              </w:rPr>
            </w:pPr>
            <w:r w:rsidRPr="007D1F0D">
              <w:rPr>
                <w:sz w:val="22"/>
                <w:szCs w:val="22"/>
              </w:rPr>
              <w:t>zařadí na časovou osu významné události a osobnosti našich dějin</w:t>
            </w:r>
          </w:p>
          <w:p w14:paraId="1B246DE3" w14:textId="77777777" w:rsidR="00C26F0F" w:rsidRPr="007D1F0D" w:rsidRDefault="00C26F0F" w:rsidP="00332AB7">
            <w:pPr>
              <w:numPr>
                <w:ilvl w:val="0"/>
                <w:numId w:val="139"/>
              </w:numPr>
              <w:rPr>
                <w:sz w:val="22"/>
                <w:szCs w:val="22"/>
              </w:rPr>
            </w:pPr>
            <w:r w:rsidRPr="007D1F0D">
              <w:rPr>
                <w:sz w:val="22"/>
                <w:szCs w:val="22"/>
              </w:rPr>
              <w:t>objasní historické důvody pro zařazení státních svátků a významných dnů</w:t>
            </w:r>
          </w:p>
          <w:p w14:paraId="5F984F24" w14:textId="77777777" w:rsidR="00C26F0F" w:rsidRPr="007D1F0D" w:rsidRDefault="00C26F0F" w:rsidP="00332AB7">
            <w:pPr>
              <w:numPr>
                <w:ilvl w:val="0"/>
                <w:numId w:val="139"/>
              </w:numPr>
              <w:rPr>
                <w:sz w:val="22"/>
                <w:szCs w:val="22"/>
              </w:rPr>
            </w:pPr>
            <w:r w:rsidRPr="007D1F0D">
              <w:rPr>
                <w:sz w:val="22"/>
                <w:szCs w:val="22"/>
              </w:rPr>
              <w:t>srovnává a hodnotí na vybraných ukázkách způsob života a práce předků na našem území v hlavních dějinných obdobích</w:t>
            </w:r>
          </w:p>
          <w:p w14:paraId="71210253" w14:textId="77777777" w:rsidR="00533EF7" w:rsidRPr="007D1F0D" w:rsidRDefault="00C26F0F" w:rsidP="00332AB7">
            <w:pPr>
              <w:numPr>
                <w:ilvl w:val="0"/>
                <w:numId w:val="139"/>
              </w:numPr>
              <w:autoSpaceDE w:val="0"/>
              <w:rPr>
                <w:rFonts w:ascii="TimesNewRomanPS-BoldMT" w:hAnsi="TimesNewRomanPS-BoldMT" w:cs="TimesNewRomanPS-BoldMT"/>
                <w:b/>
                <w:bCs/>
                <w:sz w:val="22"/>
                <w:szCs w:val="22"/>
              </w:rPr>
            </w:pPr>
            <w:r w:rsidRPr="007D1F0D">
              <w:rPr>
                <w:sz w:val="22"/>
                <w:szCs w:val="22"/>
              </w:rPr>
              <w:t>využívá regionálních bájí, mýtů a pověstí k rozšíření svých vědomostí</w:t>
            </w:r>
          </w:p>
        </w:tc>
        <w:tc>
          <w:tcPr>
            <w:tcW w:w="3402" w:type="dxa"/>
            <w:shd w:val="clear" w:color="auto" w:fill="auto"/>
          </w:tcPr>
          <w:p w14:paraId="1A6319B9" w14:textId="77777777" w:rsidR="00C26F0F" w:rsidRPr="007D1F0D" w:rsidRDefault="00C26F0F" w:rsidP="00C26F0F">
            <w:pPr>
              <w:rPr>
                <w:sz w:val="22"/>
                <w:szCs w:val="22"/>
              </w:rPr>
            </w:pPr>
            <w:r w:rsidRPr="007D1F0D">
              <w:rPr>
                <w:b/>
                <w:sz w:val="22"/>
                <w:szCs w:val="22"/>
              </w:rPr>
              <w:t>Místo, kde žijeme</w:t>
            </w:r>
          </w:p>
          <w:p w14:paraId="66DE9383" w14:textId="77777777" w:rsidR="00C26F0F" w:rsidRPr="007D1F0D" w:rsidRDefault="00C26F0F" w:rsidP="00C26F0F">
            <w:pPr>
              <w:rPr>
                <w:sz w:val="22"/>
                <w:szCs w:val="22"/>
              </w:rPr>
            </w:pPr>
            <w:r w:rsidRPr="007D1F0D">
              <w:rPr>
                <w:sz w:val="22"/>
                <w:szCs w:val="22"/>
              </w:rPr>
              <w:t>Domov</w:t>
            </w:r>
          </w:p>
          <w:p w14:paraId="03CE0978" w14:textId="77777777" w:rsidR="00C26F0F" w:rsidRPr="007D1F0D" w:rsidRDefault="00C26F0F" w:rsidP="00C26F0F">
            <w:pPr>
              <w:rPr>
                <w:sz w:val="22"/>
                <w:szCs w:val="22"/>
              </w:rPr>
            </w:pPr>
            <w:r w:rsidRPr="007D1F0D">
              <w:rPr>
                <w:sz w:val="22"/>
                <w:szCs w:val="22"/>
              </w:rPr>
              <w:t>Obec, místní krajina</w:t>
            </w:r>
          </w:p>
          <w:p w14:paraId="124E0442" w14:textId="77777777" w:rsidR="00C26F0F" w:rsidRPr="007D1F0D" w:rsidRDefault="00C26F0F" w:rsidP="00C26F0F">
            <w:pPr>
              <w:rPr>
                <w:sz w:val="22"/>
                <w:szCs w:val="22"/>
              </w:rPr>
            </w:pPr>
            <w:r w:rsidRPr="007D1F0D">
              <w:rPr>
                <w:sz w:val="22"/>
                <w:szCs w:val="22"/>
              </w:rPr>
              <w:t>Naše vlast</w:t>
            </w:r>
          </w:p>
          <w:p w14:paraId="56060C47" w14:textId="77777777" w:rsidR="00C26F0F" w:rsidRPr="007D1F0D" w:rsidRDefault="00C26F0F" w:rsidP="00C26F0F">
            <w:pPr>
              <w:rPr>
                <w:sz w:val="22"/>
                <w:szCs w:val="22"/>
              </w:rPr>
            </w:pPr>
          </w:p>
          <w:p w14:paraId="4111D164" w14:textId="77777777" w:rsidR="00C26F0F" w:rsidRPr="007D1F0D" w:rsidRDefault="00C26F0F" w:rsidP="00C26F0F">
            <w:pPr>
              <w:rPr>
                <w:sz w:val="22"/>
                <w:szCs w:val="22"/>
              </w:rPr>
            </w:pPr>
          </w:p>
          <w:p w14:paraId="639ABBBF" w14:textId="77777777" w:rsidR="00C26F0F" w:rsidRPr="007D1F0D" w:rsidRDefault="00C26F0F" w:rsidP="00C26F0F">
            <w:pPr>
              <w:rPr>
                <w:sz w:val="22"/>
                <w:szCs w:val="22"/>
              </w:rPr>
            </w:pPr>
          </w:p>
          <w:p w14:paraId="42218719" w14:textId="77777777" w:rsidR="005E23B9" w:rsidRPr="007D1F0D" w:rsidRDefault="005E23B9" w:rsidP="00C26F0F">
            <w:pPr>
              <w:rPr>
                <w:sz w:val="22"/>
                <w:szCs w:val="22"/>
              </w:rPr>
            </w:pPr>
          </w:p>
          <w:p w14:paraId="1B489576" w14:textId="77777777" w:rsidR="005E23B9" w:rsidRPr="007D1F0D" w:rsidRDefault="005E23B9" w:rsidP="00C26F0F">
            <w:pPr>
              <w:rPr>
                <w:sz w:val="22"/>
                <w:szCs w:val="22"/>
              </w:rPr>
            </w:pPr>
          </w:p>
          <w:p w14:paraId="4A9A9F5E" w14:textId="77777777" w:rsidR="005E23B9" w:rsidRPr="007D1F0D" w:rsidRDefault="005E23B9" w:rsidP="00C26F0F">
            <w:pPr>
              <w:rPr>
                <w:sz w:val="22"/>
                <w:szCs w:val="22"/>
              </w:rPr>
            </w:pPr>
          </w:p>
          <w:p w14:paraId="28E0A846" w14:textId="77777777" w:rsidR="005E23B9" w:rsidRPr="007D1F0D" w:rsidRDefault="005E23B9" w:rsidP="00C26F0F">
            <w:pPr>
              <w:rPr>
                <w:sz w:val="22"/>
                <w:szCs w:val="22"/>
              </w:rPr>
            </w:pPr>
          </w:p>
          <w:p w14:paraId="4DA45813" w14:textId="77777777" w:rsidR="005E23B9" w:rsidRPr="007D1F0D" w:rsidRDefault="005E23B9" w:rsidP="00C26F0F">
            <w:pPr>
              <w:rPr>
                <w:sz w:val="22"/>
                <w:szCs w:val="22"/>
              </w:rPr>
            </w:pPr>
          </w:p>
          <w:p w14:paraId="34D3B828" w14:textId="77777777" w:rsidR="005E23B9" w:rsidRPr="007D1F0D" w:rsidRDefault="005E23B9" w:rsidP="00C26F0F">
            <w:pPr>
              <w:rPr>
                <w:sz w:val="22"/>
                <w:szCs w:val="22"/>
              </w:rPr>
            </w:pPr>
          </w:p>
          <w:p w14:paraId="394C958C" w14:textId="77777777" w:rsidR="005E23B9" w:rsidRPr="007D1F0D" w:rsidRDefault="005E23B9" w:rsidP="00C26F0F">
            <w:pPr>
              <w:rPr>
                <w:sz w:val="22"/>
                <w:szCs w:val="22"/>
              </w:rPr>
            </w:pPr>
          </w:p>
          <w:p w14:paraId="4A11EC7B" w14:textId="77777777" w:rsidR="00C26F0F" w:rsidRPr="007D1F0D" w:rsidRDefault="00C26F0F" w:rsidP="007D1F0D">
            <w:pPr>
              <w:autoSpaceDE w:val="0"/>
              <w:rPr>
                <w:sz w:val="22"/>
                <w:szCs w:val="22"/>
              </w:rPr>
            </w:pPr>
          </w:p>
          <w:p w14:paraId="2CAA159C" w14:textId="77777777" w:rsidR="00C26F0F" w:rsidRPr="007D1F0D" w:rsidRDefault="00C26F0F" w:rsidP="007D1F0D">
            <w:pPr>
              <w:autoSpaceDE w:val="0"/>
              <w:rPr>
                <w:sz w:val="22"/>
                <w:szCs w:val="22"/>
              </w:rPr>
            </w:pPr>
            <w:r w:rsidRPr="007D1F0D">
              <w:rPr>
                <w:sz w:val="22"/>
                <w:szCs w:val="22"/>
              </w:rPr>
              <w:t>Mapy obecně zeměpisné a tématické</w:t>
            </w:r>
          </w:p>
          <w:p w14:paraId="140BBCDE" w14:textId="77777777" w:rsidR="00C26F0F" w:rsidRPr="007D1F0D" w:rsidRDefault="00C26F0F" w:rsidP="007D1F0D">
            <w:pPr>
              <w:autoSpaceDE w:val="0"/>
              <w:rPr>
                <w:sz w:val="22"/>
                <w:szCs w:val="22"/>
              </w:rPr>
            </w:pPr>
          </w:p>
          <w:p w14:paraId="21595728" w14:textId="77777777" w:rsidR="005E23B9" w:rsidRPr="007D1F0D" w:rsidRDefault="005E23B9" w:rsidP="007D1F0D">
            <w:pPr>
              <w:autoSpaceDE w:val="0"/>
              <w:rPr>
                <w:sz w:val="22"/>
                <w:szCs w:val="22"/>
              </w:rPr>
            </w:pPr>
          </w:p>
          <w:p w14:paraId="7B717072" w14:textId="77777777" w:rsidR="005E23B9" w:rsidRPr="007D1F0D" w:rsidRDefault="005E23B9" w:rsidP="007D1F0D">
            <w:pPr>
              <w:autoSpaceDE w:val="0"/>
              <w:rPr>
                <w:sz w:val="22"/>
                <w:szCs w:val="22"/>
              </w:rPr>
            </w:pPr>
          </w:p>
          <w:p w14:paraId="49F3BA3A" w14:textId="77777777" w:rsidR="00C26F0F" w:rsidRPr="007D1F0D" w:rsidRDefault="00C26F0F" w:rsidP="007D1F0D">
            <w:pPr>
              <w:autoSpaceDE w:val="0"/>
              <w:rPr>
                <w:sz w:val="22"/>
                <w:szCs w:val="22"/>
              </w:rPr>
            </w:pPr>
            <w:r w:rsidRPr="007D1F0D">
              <w:rPr>
                <w:sz w:val="22"/>
                <w:szCs w:val="22"/>
              </w:rPr>
              <w:t>Právo a spravedlnost</w:t>
            </w:r>
          </w:p>
          <w:p w14:paraId="263C23CE" w14:textId="77777777" w:rsidR="00C26F0F" w:rsidRPr="007D1F0D" w:rsidRDefault="00C26F0F" w:rsidP="007D1F0D">
            <w:pPr>
              <w:autoSpaceDE w:val="0"/>
              <w:rPr>
                <w:sz w:val="22"/>
                <w:szCs w:val="22"/>
              </w:rPr>
            </w:pPr>
          </w:p>
          <w:p w14:paraId="6C365C6B" w14:textId="77777777" w:rsidR="00C26F0F" w:rsidRPr="007D1F0D" w:rsidRDefault="00C26F0F" w:rsidP="007D1F0D">
            <w:pPr>
              <w:autoSpaceDE w:val="0"/>
              <w:rPr>
                <w:sz w:val="22"/>
                <w:szCs w:val="22"/>
              </w:rPr>
            </w:pPr>
          </w:p>
          <w:p w14:paraId="7C8452C1" w14:textId="77777777" w:rsidR="00C26F0F" w:rsidRPr="007D1F0D" w:rsidRDefault="00C26F0F" w:rsidP="007D1F0D">
            <w:pPr>
              <w:autoSpaceDE w:val="0"/>
              <w:rPr>
                <w:sz w:val="22"/>
                <w:szCs w:val="22"/>
              </w:rPr>
            </w:pPr>
          </w:p>
          <w:p w14:paraId="7B67A6E1" w14:textId="77777777" w:rsidR="00C26F0F" w:rsidRPr="007D1F0D" w:rsidRDefault="00C26F0F" w:rsidP="007D1F0D">
            <w:pPr>
              <w:autoSpaceDE w:val="0"/>
              <w:rPr>
                <w:sz w:val="22"/>
                <w:szCs w:val="22"/>
              </w:rPr>
            </w:pPr>
          </w:p>
          <w:p w14:paraId="5279EDD0" w14:textId="77777777" w:rsidR="00C26F0F" w:rsidRPr="007D1F0D" w:rsidRDefault="00C26F0F" w:rsidP="007D1F0D">
            <w:pPr>
              <w:autoSpaceDE w:val="0"/>
              <w:rPr>
                <w:sz w:val="22"/>
                <w:szCs w:val="22"/>
              </w:rPr>
            </w:pPr>
          </w:p>
          <w:p w14:paraId="2AA529F1" w14:textId="77777777" w:rsidR="00C26F0F" w:rsidRPr="007D1F0D" w:rsidRDefault="00C26F0F" w:rsidP="007D1F0D">
            <w:pPr>
              <w:autoSpaceDE w:val="0"/>
              <w:rPr>
                <w:sz w:val="22"/>
                <w:szCs w:val="22"/>
              </w:rPr>
            </w:pPr>
          </w:p>
          <w:p w14:paraId="1D46D32D" w14:textId="77777777" w:rsidR="00C26F0F" w:rsidRPr="007D1F0D" w:rsidRDefault="00C26F0F" w:rsidP="007D1F0D">
            <w:pPr>
              <w:autoSpaceDE w:val="0"/>
              <w:rPr>
                <w:sz w:val="22"/>
                <w:szCs w:val="22"/>
              </w:rPr>
            </w:pPr>
          </w:p>
          <w:p w14:paraId="412029E8" w14:textId="77777777" w:rsidR="00C26F0F" w:rsidRPr="007D1F0D" w:rsidRDefault="00C26F0F" w:rsidP="007D1F0D">
            <w:pPr>
              <w:autoSpaceDE w:val="0"/>
              <w:rPr>
                <w:sz w:val="22"/>
                <w:szCs w:val="22"/>
              </w:rPr>
            </w:pPr>
            <w:r w:rsidRPr="007D1F0D">
              <w:rPr>
                <w:sz w:val="22"/>
                <w:szCs w:val="22"/>
              </w:rPr>
              <w:t>Kultura</w:t>
            </w:r>
          </w:p>
          <w:p w14:paraId="09F48AD7" w14:textId="77777777" w:rsidR="00C26F0F" w:rsidRPr="007D1F0D" w:rsidRDefault="00C26F0F" w:rsidP="007D1F0D">
            <w:pPr>
              <w:autoSpaceDE w:val="0"/>
              <w:rPr>
                <w:sz w:val="22"/>
                <w:szCs w:val="22"/>
              </w:rPr>
            </w:pPr>
          </w:p>
          <w:p w14:paraId="057F209E" w14:textId="77777777" w:rsidR="00C26F0F" w:rsidRPr="007D1F0D" w:rsidRDefault="00C26F0F" w:rsidP="007D1F0D">
            <w:pPr>
              <w:autoSpaceDE w:val="0"/>
              <w:rPr>
                <w:sz w:val="22"/>
                <w:szCs w:val="22"/>
              </w:rPr>
            </w:pPr>
            <w:r w:rsidRPr="007D1F0D">
              <w:rPr>
                <w:sz w:val="22"/>
                <w:szCs w:val="22"/>
              </w:rPr>
              <w:t>Chování lidí</w:t>
            </w:r>
          </w:p>
          <w:p w14:paraId="7912FDF3" w14:textId="77777777" w:rsidR="00C26F0F" w:rsidRPr="007D1F0D" w:rsidRDefault="00C26F0F" w:rsidP="007D1F0D">
            <w:pPr>
              <w:autoSpaceDE w:val="0"/>
              <w:rPr>
                <w:sz w:val="22"/>
                <w:szCs w:val="22"/>
              </w:rPr>
            </w:pPr>
          </w:p>
          <w:p w14:paraId="68A54817" w14:textId="77777777" w:rsidR="00C26F0F" w:rsidRPr="007D1F0D" w:rsidRDefault="00C26F0F" w:rsidP="007D1F0D">
            <w:pPr>
              <w:autoSpaceDE w:val="0"/>
              <w:rPr>
                <w:sz w:val="22"/>
                <w:szCs w:val="22"/>
              </w:rPr>
            </w:pPr>
          </w:p>
          <w:p w14:paraId="27CB7B17" w14:textId="77777777" w:rsidR="00C26F0F" w:rsidRPr="007D1F0D" w:rsidRDefault="00C26F0F" w:rsidP="007D1F0D">
            <w:pPr>
              <w:autoSpaceDE w:val="0"/>
              <w:rPr>
                <w:sz w:val="22"/>
                <w:szCs w:val="22"/>
              </w:rPr>
            </w:pPr>
          </w:p>
          <w:p w14:paraId="443DE7F0" w14:textId="77777777" w:rsidR="00C26F0F" w:rsidRPr="007D1F0D" w:rsidRDefault="00C26F0F" w:rsidP="007D1F0D">
            <w:pPr>
              <w:autoSpaceDE w:val="0"/>
              <w:rPr>
                <w:sz w:val="22"/>
                <w:szCs w:val="22"/>
              </w:rPr>
            </w:pPr>
            <w:r w:rsidRPr="007D1F0D">
              <w:rPr>
                <w:sz w:val="22"/>
                <w:szCs w:val="22"/>
              </w:rPr>
              <w:t>Základní globální problémy</w:t>
            </w:r>
          </w:p>
          <w:p w14:paraId="15F7C013" w14:textId="77777777" w:rsidR="00C26F0F" w:rsidRPr="007D1F0D" w:rsidRDefault="00C26F0F" w:rsidP="007D1F0D">
            <w:pPr>
              <w:autoSpaceDE w:val="0"/>
              <w:rPr>
                <w:sz w:val="22"/>
                <w:szCs w:val="22"/>
              </w:rPr>
            </w:pPr>
          </w:p>
          <w:p w14:paraId="5C90633B" w14:textId="77777777" w:rsidR="00C26F0F" w:rsidRPr="007D1F0D" w:rsidRDefault="00C26F0F" w:rsidP="007D1F0D">
            <w:pPr>
              <w:autoSpaceDE w:val="0"/>
              <w:rPr>
                <w:sz w:val="22"/>
                <w:szCs w:val="22"/>
              </w:rPr>
            </w:pPr>
          </w:p>
          <w:p w14:paraId="2A3BAF78" w14:textId="77777777" w:rsidR="00C26F0F" w:rsidRPr="007D1F0D" w:rsidRDefault="00C26F0F" w:rsidP="007D1F0D">
            <w:pPr>
              <w:autoSpaceDE w:val="0"/>
              <w:rPr>
                <w:b/>
                <w:sz w:val="22"/>
                <w:szCs w:val="22"/>
              </w:rPr>
            </w:pPr>
            <w:r w:rsidRPr="007D1F0D">
              <w:rPr>
                <w:b/>
                <w:sz w:val="22"/>
                <w:szCs w:val="22"/>
              </w:rPr>
              <w:t>Lidé a čas</w:t>
            </w:r>
          </w:p>
          <w:p w14:paraId="4EC74AB0" w14:textId="77777777" w:rsidR="00C26F0F" w:rsidRPr="007D1F0D" w:rsidRDefault="00C26F0F" w:rsidP="007D1F0D">
            <w:pPr>
              <w:autoSpaceDE w:val="0"/>
              <w:rPr>
                <w:b/>
                <w:sz w:val="22"/>
                <w:szCs w:val="22"/>
              </w:rPr>
            </w:pPr>
          </w:p>
          <w:p w14:paraId="4E890F56" w14:textId="77777777" w:rsidR="00C26F0F" w:rsidRPr="007D1F0D" w:rsidRDefault="00C26F0F" w:rsidP="007D1F0D">
            <w:pPr>
              <w:autoSpaceDE w:val="0"/>
              <w:rPr>
                <w:b/>
                <w:sz w:val="22"/>
                <w:szCs w:val="22"/>
              </w:rPr>
            </w:pPr>
          </w:p>
          <w:p w14:paraId="7B1E486E" w14:textId="77777777" w:rsidR="00C26F0F" w:rsidRPr="007D1F0D" w:rsidRDefault="00C26F0F" w:rsidP="007D1F0D">
            <w:pPr>
              <w:autoSpaceDE w:val="0"/>
              <w:rPr>
                <w:sz w:val="22"/>
                <w:szCs w:val="22"/>
              </w:rPr>
            </w:pPr>
            <w:r w:rsidRPr="007D1F0D">
              <w:rPr>
                <w:sz w:val="22"/>
                <w:szCs w:val="22"/>
              </w:rPr>
              <w:t>Orientace v čase</w:t>
            </w:r>
          </w:p>
          <w:p w14:paraId="53CD9D45" w14:textId="77777777" w:rsidR="00C26F0F" w:rsidRPr="007D1F0D" w:rsidRDefault="00C26F0F" w:rsidP="007D1F0D">
            <w:pPr>
              <w:autoSpaceDE w:val="0"/>
              <w:rPr>
                <w:sz w:val="22"/>
                <w:szCs w:val="22"/>
              </w:rPr>
            </w:pPr>
            <w:r w:rsidRPr="007D1F0D">
              <w:rPr>
                <w:sz w:val="22"/>
                <w:szCs w:val="22"/>
              </w:rPr>
              <w:t>Současnost a minulost v našem životě</w:t>
            </w:r>
          </w:p>
          <w:p w14:paraId="12173CE8" w14:textId="77777777" w:rsidR="00C26F0F" w:rsidRPr="007D1F0D" w:rsidRDefault="00C26F0F" w:rsidP="007D1F0D">
            <w:pPr>
              <w:autoSpaceDE w:val="0"/>
              <w:rPr>
                <w:sz w:val="22"/>
                <w:szCs w:val="22"/>
              </w:rPr>
            </w:pPr>
            <w:r w:rsidRPr="007D1F0D">
              <w:rPr>
                <w:sz w:val="22"/>
                <w:szCs w:val="22"/>
              </w:rPr>
              <w:t>Regionální památky</w:t>
            </w:r>
          </w:p>
          <w:p w14:paraId="208845C8" w14:textId="77777777" w:rsidR="00C26F0F" w:rsidRPr="007D1F0D" w:rsidRDefault="00C26F0F" w:rsidP="007D1F0D">
            <w:pPr>
              <w:autoSpaceDE w:val="0"/>
              <w:rPr>
                <w:sz w:val="22"/>
                <w:szCs w:val="22"/>
              </w:rPr>
            </w:pPr>
          </w:p>
          <w:p w14:paraId="26E9D7A9" w14:textId="77777777" w:rsidR="00C26F0F" w:rsidRPr="007D1F0D" w:rsidRDefault="00C26F0F" w:rsidP="007D1F0D">
            <w:pPr>
              <w:autoSpaceDE w:val="0"/>
              <w:rPr>
                <w:color w:val="FF0000"/>
                <w:sz w:val="22"/>
                <w:szCs w:val="22"/>
              </w:rPr>
            </w:pPr>
          </w:p>
          <w:p w14:paraId="7403253D" w14:textId="77777777" w:rsidR="00C26F0F" w:rsidRPr="007D1F0D" w:rsidRDefault="00C26F0F" w:rsidP="00C26F0F">
            <w:pPr>
              <w:rPr>
                <w:b/>
                <w:sz w:val="22"/>
                <w:szCs w:val="22"/>
              </w:rPr>
            </w:pPr>
          </w:p>
          <w:p w14:paraId="37B893DD" w14:textId="77777777" w:rsidR="00C26F0F" w:rsidRPr="007D1F0D" w:rsidRDefault="00C26F0F" w:rsidP="00C26F0F">
            <w:pPr>
              <w:rPr>
                <w:b/>
                <w:sz w:val="22"/>
                <w:szCs w:val="22"/>
              </w:rPr>
            </w:pPr>
          </w:p>
          <w:p w14:paraId="3F0D651E" w14:textId="77777777" w:rsidR="00C26F0F" w:rsidRPr="007D1F0D" w:rsidRDefault="00C26F0F" w:rsidP="00C26F0F">
            <w:pPr>
              <w:rPr>
                <w:b/>
                <w:sz w:val="22"/>
                <w:szCs w:val="22"/>
              </w:rPr>
            </w:pPr>
          </w:p>
          <w:p w14:paraId="7FED15F2" w14:textId="77777777" w:rsidR="00C26F0F" w:rsidRPr="007D1F0D" w:rsidRDefault="00C26F0F" w:rsidP="00C26F0F">
            <w:pPr>
              <w:rPr>
                <w:b/>
                <w:sz w:val="22"/>
                <w:szCs w:val="22"/>
              </w:rPr>
            </w:pPr>
          </w:p>
          <w:p w14:paraId="456FF440" w14:textId="77777777" w:rsidR="00533EF7" w:rsidRPr="007D1F0D" w:rsidRDefault="00C26F0F" w:rsidP="007D1F0D">
            <w:pPr>
              <w:autoSpaceDE w:val="0"/>
              <w:rPr>
                <w:rFonts w:ascii="TimesNewRomanPS-BoldMT" w:hAnsi="TimesNewRomanPS-BoldMT" w:cs="TimesNewRomanPS-BoldMT"/>
                <w:b/>
                <w:bCs/>
                <w:sz w:val="22"/>
                <w:szCs w:val="22"/>
              </w:rPr>
            </w:pPr>
            <w:r w:rsidRPr="007D1F0D">
              <w:rPr>
                <w:sz w:val="22"/>
                <w:szCs w:val="22"/>
              </w:rPr>
              <w:t>Báje, mýty, pověsti</w:t>
            </w:r>
          </w:p>
        </w:tc>
        <w:tc>
          <w:tcPr>
            <w:tcW w:w="1307" w:type="dxa"/>
            <w:shd w:val="clear" w:color="auto" w:fill="auto"/>
          </w:tcPr>
          <w:p w14:paraId="72FA2785" w14:textId="77777777" w:rsidR="00C26F0F" w:rsidRPr="007D1F0D" w:rsidRDefault="00C26F0F" w:rsidP="007D1F0D">
            <w:pPr>
              <w:snapToGrid w:val="0"/>
              <w:rPr>
                <w:sz w:val="22"/>
                <w:szCs w:val="22"/>
              </w:rPr>
            </w:pPr>
          </w:p>
          <w:p w14:paraId="01CB0538" w14:textId="77777777" w:rsidR="005E23B9" w:rsidRPr="007D1F0D" w:rsidRDefault="005E23B9" w:rsidP="00C26F0F">
            <w:pPr>
              <w:rPr>
                <w:b/>
                <w:sz w:val="22"/>
                <w:szCs w:val="22"/>
              </w:rPr>
            </w:pPr>
          </w:p>
          <w:p w14:paraId="6493D809" w14:textId="77777777" w:rsidR="005E23B9" w:rsidRPr="007D1F0D" w:rsidRDefault="005E23B9" w:rsidP="00C26F0F">
            <w:pPr>
              <w:rPr>
                <w:b/>
                <w:sz w:val="22"/>
                <w:szCs w:val="22"/>
              </w:rPr>
            </w:pPr>
          </w:p>
          <w:p w14:paraId="16D3AEEF" w14:textId="77777777" w:rsidR="005E23B9" w:rsidRPr="007D1F0D" w:rsidRDefault="005E23B9" w:rsidP="00C26F0F">
            <w:pPr>
              <w:rPr>
                <w:b/>
                <w:sz w:val="22"/>
                <w:szCs w:val="22"/>
              </w:rPr>
            </w:pPr>
          </w:p>
          <w:p w14:paraId="51EAD340" w14:textId="77777777" w:rsidR="005E23B9" w:rsidRPr="007D1F0D" w:rsidRDefault="005E23B9" w:rsidP="00C26F0F">
            <w:pPr>
              <w:rPr>
                <w:b/>
                <w:sz w:val="22"/>
                <w:szCs w:val="22"/>
              </w:rPr>
            </w:pPr>
          </w:p>
          <w:p w14:paraId="38B72294" w14:textId="77777777" w:rsidR="005E23B9" w:rsidRPr="007D1F0D" w:rsidRDefault="005E23B9" w:rsidP="00C26F0F">
            <w:pPr>
              <w:rPr>
                <w:b/>
                <w:sz w:val="22"/>
                <w:szCs w:val="22"/>
              </w:rPr>
            </w:pPr>
          </w:p>
          <w:p w14:paraId="64B669EB" w14:textId="77777777" w:rsidR="005E23B9" w:rsidRPr="007D1F0D" w:rsidRDefault="005E23B9" w:rsidP="00C26F0F">
            <w:pPr>
              <w:rPr>
                <w:b/>
                <w:sz w:val="22"/>
                <w:szCs w:val="22"/>
              </w:rPr>
            </w:pPr>
          </w:p>
          <w:p w14:paraId="450A5AA0" w14:textId="77777777" w:rsidR="005E23B9" w:rsidRPr="007D1F0D" w:rsidRDefault="005E23B9" w:rsidP="00C26F0F">
            <w:pPr>
              <w:rPr>
                <w:b/>
                <w:sz w:val="22"/>
                <w:szCs w:val="22"/>
              </w:rPr>
            </w:pPr>
          </w:p>
          <w:p w14:paraId="39438870" w14:textId="77777777" w:rsidR="005E23B9" w:rsidRPr="007D1F0D" w:rsidRDefault="005E23B9" w:rsidP="00C26F0F">
            <w:pPr>
              <w:rPr>
                <w:b/>
                <w:sz w:val="22"/>
                <w:szCs w:val="22"/>
              </w:rPr>
            </w:pPr>
          </w:p>
          <w:p w14:paraId="6ED60222" w14:textId="77777777" w:rsidR="005E23B9" w:rsidRPr="007D1F0D" w:rsidRDefault="005E23B9" w:rsidP="00C26F0F">
            <w:pPr>
              <w:rPr>
                <w:b/>
                <w:sz w:val="22"/>
                <w:szCs w:val="22"/>
              </w:rPr>
            </w:pPr>
          </w:p>
          <w:p w14:paraId="231CBD34" w14:textId="77777777" w:rsidR="00C26F0F" w:rsidRPr="007D1F0D" w:rsidRDefault="00C26F0F" w:rsidP="00C26F0F">
            <w:pPr>
              <w:rPr>
                <w:sz w:val="22"/>
                <w:szCs w:val="22"/>
              </w:rPr>
            </w:pPr>
            <w:r w:rsidRPr="007D1F0D">
              <w:rPr>
                <w:b/>
                <w:sz w:val="22"/>
                <w:szCs w:val="22"/>
              </w:rPr>
              <w:t>a.1.</w:t>
            </w:r>
          </w:p>
          <w:p w14:paraId="20932845" w14:textId="77777777" w:rsidR="00C26F0F" w:rsidRPr="007D1F0D" w:rsidRDefault="00C26F0F" w:rsidP="00C26F0F">
            <w:pPr>
              <w:rPr>
                <w:sz w:val="22"/>
                <w:szCs w:val="22"/>
              </w:rPr>
            </w:pPr>
            <w:r w:rsidRPr="007D1F0D">
              <w:rPr>
                <w:sz w:val="22"/>
                <w:szCs w:val="22"/>
              </w:rPr>
              <w:t>a.3</w:t>
            </w:r>
          </w:p>
          <w:p w14:paraId="487C9145" w14:textId="77777777" w:rsidR="00C26F0F" w:rsidRPr="007D1F0D" w:rsidRDefault="00C26F0F" w:rsidP="00C26F0F">
            <w:pPr>
              <w:rPr>
                <w:sz w:val="22"/>
                <w:szCs w:val="22"/>
              </w:rPr>
            </w:pPr>
            <w:r w:rsidRPr="007D1F0D">
              <w:rPr>
                <w:sz w:val="22"/>
                <w:szCs w:val="22"/>
              </w:rPr>
              <w:t>a.4</w:t>
            </w:r>
          </w:p>
          <w:p w14:paraId="6DDDD25D" w14:textId="77777777" w:rsidR="00C26F0F" w:rsidRPr="007D1F0D" w:rsidRDefault="00C26F0F" w:rsidP="00C26F0F">
            <w:pPr>
              <w:rPr>
                <w:b/>
                <w:sz w:val="22"/>
                <w:szCs w:val="22"/>
              </w:rPr>
            </w:pPr>
            <w:r w:rsidRPr="007D1F0D">
              <w:rPr>
                <w:b/>
                <w:sz w:val="22"/>
                <w:szCs w:val="22"/>
              </w:rPr>
              <w:t>a.6</w:t>
            </w:r>
          </w:p>
          <w:p w14:paraId="71DC32DE" w14:textId="77777777" w:rsidR="00C26F0F" w:rsidRPr="007D1F0D" w:rsidRDefault="00C26F0F" w:rsidP="00C26F0F">
            <w:pPr>
              <w:rPr>
                <w:b/>
                <w:sz w:val="22"/>
                <w:szCs w:val="22"/>
              </w:rPr>
            </w:pPr>
          </w:p>
          <w:p w14:paraId="27985CDF" w14:textId="77777777" w:rsidR="00C26F0F" w:rsidRPr="007D1F0D" w:rsidRDefault="00C26F0F" w:rsidP="00C26F0F">
            <w:pPr>
              <w:rPr>
                <w:sz w:val="22"/>
                <w:szCs w:val="22"/>
              </w:rPr>
            </w:pPr>
            <w:r w:rsidRPr="007D1F0D">
              <w:rPr>
                <w:b/>
                <w:sz w:val="22"/>
                <w:szCs w:val="22"/>
              </w:rPr>
              <w:t>a.2</w:t>
            </w:r>
          </w:p>
          <w:p w14:paraId="1B2F91FC" w14:textId="77777777" w:rsidR="00C26F0F" w:rsidRPr="007D1F0D" w:rsidRDefault="00C26F0F" w:rsidP="00C26F0F">
            <w:pPr>
              <w:rPr>
                <w:sz w:val="22"/>
                <w:szCs w:val="22"/>
              </w:rPr>
            </w:pPr>
            <w:r w:rsidRPr="007D1F0D">
              <w:rPr>
                <w:sz w:val="22"/>
                <w:szCs w:val="22"/>
              </w:rPr>
              <w:t>a.3</w:t>
            </w:r>
          </w:p>
          <w:p w14:paraId="0B002227" w14:textId="77777777" w:rsidR="00C26F0F" w:rsidRPr="007D1F0D" w:rsidRDefault="00C26F0F" w:rsidP="00C26F0F">
            <w:pPr>
              <w:rPr>
                <w:sz w:val="22"/>
                <w:szCs w:val="22"/>
              </w:rPr>
            </w:pPr>
          </w:p>
          <w:p w14:paraId="1F2AEF16" w14:textId="77777777" w:rsidR="00C26F0F" w:rsidRPr="007D1F0D" w:rsidRDefault="00C26F0F" w:rsidP="00C26F0F">
            <w:pPr>
              <w:rPr>
                <w:b/>
                <w:sz w:val="22"/>
                <w:szCs w:val="22"/>
              </w:rPr>
            </w:pPr>
          </w:p>
          <w:p w14:paraId="4D22EC51" w14:textId="77777777" w:rsidR="00C26F0F" w:rsidRPr="007D1F0D" w:rsidRDefault="00C26F0F" w:rsidP="00C26F0F">
            <w:pPr>
              <w:rPr>
                <w:sz w:val="22"/>
                <w:szCs w:val="22"/>
              </w:rPr>
            </w:pPr>
          </w:p>
          <w:p w14:paraId="4FD0CAA6" w14:textId="77777777" w:rsidR="005E23B9" w:rsidRPr="007D1F0D" w:rsidRDefault="005E23B9" w:rsidP="00C26F0F">
            <w:pPr>
              <w:rPr>
                <w:b/>
                <w:sz w:val="22"/>
                <w:szCs w:val="22"/>
              </w:rPr>
            </w:pPr>
          </w:p>
          <w:p w14:paraId="17FB1960" w14:textId="77777777" w:rsidR="002E3263" w:rsidRPr="007D1F0D" w:rsidRDefault="002E3263" w:rsidP="00C26F0F">
            <w:pPr>
              <w:rPr>
                <w:b/>
                <w:sz w:val="22"/>
                <w:szCs w:val="22"/>
              </w:rPr>
            </w:pPr>
          </w:p>
          <w:p w14:paraId="17092DE7" w14:textId="77777777" w:rsidR="002E3263" w:rsidRPr="007D1F0D" w:rsidRDefault="002E3263" w:rsidP="00C26F0F">
            <w:pPr>
              <w:rPr>
                <w:b/>
                <w:sz w:val="22"/>
                <w:szCs w:val="22"/>
              </w:rPr>
            </w:pPr>
          </w:p>
          <w:p w14:paraId="5632A8F8" w14:textId="77777777" w:rsidR="002E3263" w:rsidRPr="007D1F0D" w:rsidRDefault="002E3263" w:rsidP="00C26F0F">
            <w:pPr>
              <w:rPr>
                <w:b/>
                <w:sz w:val="22"/>
                <w:szCs w:val="22"/>
              </w:rPr>
            </w:pPr>
          </w:p>
          <w:p w14:paraId="708918D1" w14:textId="77777777" w:rsidR="002E3263" w:rsidRPr="007D1F0D" w:rsidRDefault="002E3263" w:rsidP="00C26F0F">
            <w:pPr>
              <w:rPr>
                <w:b/>
                <w:sz w:val="22"/>
                <w:szCs w:val="22"/>
              </w:rPr>
            </w:pPr>
          </w:p>
          <w:p w14:paraId="568A0B40" w14:textId="77777777" w:rsidR="002E3263" w:rsidRPr="007D1F0D" w:rsidRDefault="002E3263" w:rsidP="00C26F0F">
            <w:pPr>
              <w:rPr>
                <w:b/>
                <w:sz w:val="22"/>
                <w:szCs w:val="22"/>
              </w:rPr>
            </w:pPr>
          </w:p>
          <w:p w14:paraId="08DE83E0" w14:textId="77777777" w:rsidR="002E3263" w:rsidRPr="007D1F0D" w:rsidRDefault="002E3263" w:rsidP="00C26F0F">
            <w:pPr>
              <w:rPr>
                <w:b/>
                <w:sz w:val="22"/>
                <w:szCs w:val="22"/>
              </w:rPr>
            </w:pPr>
          </w:p>
          <w:p w14:paraId="5B75D1E2" w14:textId="77777777" w:rsidR="002E3263" w:rsidRPr="007D1F0D" w:rsidRDefault="002E3263" w:rsidP="00C26F0F">
            <w:pPr>
              <w:rPr>
                <w:b/>
                <w:sz w:val="22"/>
                <w:szCs w:val="22"/>
              </w:rPr>
            </w:pPr>
          </w:p>
          <w:p w14:paraId="5201BD11" w14:textId="77777777" w:rsidR="002E3263" w:rsidRPr="007D1F0D" w:rsidRDefault="002E3263" w:rsidP="00C26F0F">
            <w:pPr>
              <w:rPr>
                <w:b/>
                <w:sz w:val="22"/>
                <w:szCs w:val="22"/>
              </w:rPr>
            </w:pPr>
          </w:p>
          <w:p w14:paraId="27BF1995" w14:textId="77777777" w:rsidR="002E3263" w:rsidRPr="007D1F0D" w:rsidRDefault="002E3263" w:rsidP="00C26F0F">
            <w:pPr>
              <w:rPr>
                <w:b/>
                <w:sz w:val="22"/>
                <w:szCs w:val="22"/>
              </w:rPr>
            </w:pPr>
          </w:p>
          <w:p w14:paraId="69452BE3" w14:textId="77777777" w:rsidR="002E3263" w:rsidRPr="007D1F0D" w:rsidRDefault="002E3263" w:rsidP="00C26F0F">
            <w:pPr>
              <w:rPr>
                <w:b/>
                <w:sz w:val="22"/>
                <w:szCs w:val="22"/>
              </w:rPr>
            </w:pPr>
          </w:p>
          <w:p w14:paraId="1DB19D9A" w14:textId="77777777" w:rsidR="00C26F0F" w:rsidRPr="007D1F0D" w:rsidRDefault="00C26F0F" w:rsidP="00C26F0F">
            <w:pPr>
              <w:rPr>
                <w:b/>
                <w:sz w:val="22"/>
                <w:szCs w:val="22"/>
              </w:rPr>
            </w:pPr>
            <w:r w:rsidRPr="007D1F0D">
              <w:rPr>
                <w:b/>
                <w:sz w:val="22"/>
                <w:szCs w:val="22"/>
              </w:rPr>
              <w:t xml:space="preserve">b.1 </w:t>
            </w:r>
          </w:p>
          <w:p w14:paraId="41F7D345" w14:textId="77777777" w:rsidR="00C26F0F" w:rsidRPr="007D1F0D" w:rsidRDefault="00C26F0F" w:rsidP="00C26F0F">
            <w:pPr>
              <w:rPr>
                <w:b/>
                <w:sz w:val="22"/>
                <w:szCs w:val="22"/>
              </w:rPr>
            </w:pPr>
            <w:r w:rsidRPr="007D1F0D">
              <w:rPr>
                <w:b/>
                <w:sz w:val="22"/>
                <w:szCs w:val="22"/>
              </w:rPr>
              <w:t>b.2</w:t>
            </w:r>
          </w:p>
          <w:p w14:paraId="5B70CBFE" w14:textId="77777777" w:rsidR="00C26F0F" w:rsidRPr="007D1F0D" w:rsidRDefault="00C26F0F" w:rsidP="00C26F0F">
            <w:pPr>
              <w:rPr>
                <w:b/>
                <w:sz w:val="22"/>
                <w:szCs w:val="22"/>
              </w:rPr>
            </w:pPr>
            <w:r w:rsidRPr="007D1F0D">
              <w:rPr>
                <w:b/>
                <w:sz w:val="22"/>
                <w:szCs w:val="22"/>
              </w:rPr>
              <w:t>b.3</w:t>
            </w:r>
          </w:p>
          <w:p w14:paraId="114EA585" w14:textId="77777777" w:rsidR="00C26F0F" w:rsidRPr="007D1F0D" w:rsidRDefault="00C26F0F" w:rsidP="00C26F0F">
            <w:pPr>
              <w:rPr>
                <w:b/>
                <w:sz w:val="22"/>
                <w:szCs w:val="22"/>
              </w:rPr>
            </w:pPr>
            <w:r w:rsidRPr="007D1F0D">
              <w:rPr>
                <w:b/>
                <w:sz w:val="22"/>
                <w:szCs w:val="22"/>
              </w:rPr>
              <w:t>b.4</w:t>
            </w:r>
          </w:p>
          <w:p w14:paraId="1130956B" w14:textId="77777777" w:rsidR="00C26F0F" w:rsidRPr="007D1F0D" w:rsidRDefault="00C26F0F" w:rsidP="00C26F0F">
            <w:pPr>
              <w:rPr>
                <w:sz w:val="22"/>
                <w:szCs w:val="22"/>
              </w:rPr>
            </w:pPr>
            <w:r w:rsidRPr="007D1F0D">
              <w:rPr>
                <w:b/>
                <w:sz w:val="22"/>
                <w:szCs w:val="22"/>
              </w:rPr>
              <w:t>b.5</w:t>
            </w:r>
          </w:p>
          <w:p w14:paraId="0FE0E2E5" w14:textId="77777777" w:rsidR="00C26F0F" w:rsidRPr="007D1F0D" w:rsidRDefault="00C26F0F" w:rsidP="00C26F0F">
            <w:pPr>
              <w:rPr>
                <w:sz w:val="22"/>
                <w:szCs w:val="22"/>
              </w:rPr>
            </w:pPr>
          </w:p>
          <w:p w14:paraId="416D276F" w14:textId="77777777" w:rsidR="00C26F0F" w:rsidRPr="007D1F0D" w:rsidRDefault="00C26F0F" w:rsidP="00C26F0F">
            <w:pPr>
              <w:rPr>
                <w:sz w:val="22"/>
                <w:szCs w:val="22"/>
              </w:rPr>
            </w:pPr>
          </w:p>
          <w:p w14:paraId="138EA8AA" w14:textId="77777777" w:rsidR="005E23B9" w:rsidRPr="007D1F0D" w:rsidRDefault="005E23B9" w:rsidP="00C26F0F">
            <w:pPr>
              <w:rPr>
                <w:sz w:val="22"/>
                <w:szCs w:val="22"/>
              </w:rPr>
            </w:pPr>
          </w:p>
          <w:p w14:paraId="62E94557" w14:textId="77777777" w:rsidR="00C26F0F" w:rsidRPr="007D1F0D" w:rsidRDefault="00C26F0F" w:rsidP="00C26F0F">
            <w:pPr>
              <w:rPr>
                <w:sz w:val="22"/>
                <w:szCs w:val="22"/>
              </w:rPr>
            </w:pPr>
            <w:r w:rsidRPr="007D1F0D">
              <w:rPr>
                <w:sz w:val="22"/>
                <w:szCs w:val="22"/>
              </w:rPr>
              <w:t>c.1</w:t>
            </w:r>
          </w:p>
          <w:p w14:paraId="2A1614AA" w14:textId="77777777" w:rsidR="00C26F0F" w:rsidRPr="007D1F0D" w:rsidRDefault="00C26F0F" w:rsidP="00C26F0F">
            <w:pPr>
              <w:rPr>
                <w:b/>
                <w:sz w:val="22"/>
                <w:szCs w:val="22"/>
              </w:rPr>
            </w:pPr>
            <w:r w:rsidRPr="007D1F0D">
              <w:rPr>
                <w:sz w:val="22"/>
                <w:szCs w:val="22"/>
              </w:rPr>
              <w:t>c.4</w:t>
            </w:r>
          </w:p>
          <w:p w14:paraId="2C23937A" w14:textId="77777777" w:rsidR="00C26F0F" w:rsidRPr="007D1F0D" w:rsidRDefault="00C26F0F" w:rsidP="00C26F0F">
            <w:pPr>
              <w:rPr>
                <w:sz w:val="22"/>
                <w:szCs w:val="22"/>
              </w:rPr>
            </w:pPr>
            <w:r w:rsidRPr="007D1F0D">
              <w:rPr>
                <w:b/>
                <w:sz w:val="22"/>
                <w:szCs w:val="22"/>
              </w:rPr>
              <w:t>c.5</w:t>
            </w:r>
          </w:p>
          <w:p w14:paraId="6BDD815D" w14:textId="77777777" w:rsidR="00C26F0F" w:rsidRPr="007D1F0D" w:rsidRDefault="00C26F0F" w:rsidP="00C26F0F">
            <w:pPr>
              <w:rPr>
                <w:sz w:val="22"/>
                <w:szCs w:val="22"/>
              </w:rPr>
            </w:pPr>
          </w:p>
          <w:p w14:paraId="2BB8C905" w14:textId="77777777" w:rsidR="00C26F0F" w:rsidRPr="007D1F0D" w:rsidRDefault="00C26F0F" w:rsidP="00C26F0F">
            <w:pPr>
              <w:rPr>
                <w:sz w:val="22"/>
                <w:szCs w:val="22"/>
              </w:rPr>
            </w:pPr>
            <w:r w:rsidRPr="007D1F0D">
              <w:rPr>
                <w:b/>
                <w:sz w:val="22"/>
                <w:szCs w:val="22"/>
              </w:rPr>
              <w:t>c.4</w:t>
            </w:r>
          </w:p>
          <w:p w14:paraId="6B047E95" w14:textId="77777777" w:rsidR="00C26F0F" w:rsidRPr="007D1F0D" w:rsidRDefault="00C26F0F" w:rsidP="00C26F0F">
            <w:pPr>
              <w:rPr>
                <w:sz w:val="22"/>
                <w:szCs w:val="22"/>
              </w:rPr>
            </w:pPr>
          </w:p>
          <w:p w14:paraId="26791C0E" w14:textId="77777777" w:rsidR="00C26F0F" w:rsidRPr="007D1F0D" w:rsidRDefault="00C26F0F" w:rsidP="00C26F0F">
            <w:pPr>
              <w:rPr>
                <w:b/>
                <w:sz w:val="22"/>
                <w:szCs w:val="22"/>
              </w:rPr>
            </w:pPr>
            <w:r w:rsidRPr="007D1F0D">
              <w:rPr>
                <w:sz w:val="22"/>
                <w:szCs w:val="22"/>
              </w:rPr>
              <w:t>→Č</w:t>
            </w:r>
          </w:p>
          <w:p w14:paraId="0F361DBB" w14:textId="77777777" w:rsidR="00C26F0F" w:rsidRPr="007D1F0D" w:rsidRDefault="00C26F0F" w:rsidP="00C26F0F">
            <w:pPr>
              <w:rPr>
                <w:b/>
                <w:sz w:val="22"/>
                <w:szCs w:val="22"/>
              </w:rPr>
            </w:pPr>
            <w:r w:rsidRPr="007D1F0D">
              <w:rPr>
                <w:b/>
                <w:sz w:val="22"/>
                <w:szCs w:val="22"/>
              </w:rPr>
              <w:t>PT 2.b</w:t>
            </w:r>
          </w:p>
          <w:p w14:paraId="2A1F3DD7" w14:textId="77777777" w:rsidR="00C26F0F" w:rsidRPr="007D1F0D" w:rsidRDefault="00C26F0F" w:rsidP="00C26F0F">
            <w:pPr>
              <w:rPr>
                <w:b/>
                <w:sz w:val="22"/>
                <w:szCs w:val="22"/>
              </w:rPr>
            </w:pPr>
            <w:r w:rsidRPr="007D1F0D">
              <w:rPr>
                <w:b/>
                <w:sz w:val="22"/>
                <w:szCs w:val="22"/>
              </w:rPr>
              <w:t>PT 2.c</w:t>
            </w:r>
          </w:p>
          <w:p w14:paraId="0B942FB5" w14:textId="77777777" w:rsidR="00C26F0F" w:rsidRPr="007D1F0D" w:rsidRDefault="00C26F0F" w:rsidP="00C26F0F">
            <w:pPr>
              <w:rPr>
                <w:b/>
                <w:sz w:val="22"/>
                <w:szCs w:val="22"/>
              </w:rPr>
            </w:pPr>
            <w:r w:rsidRPr="007D1F0D">
              <w:rPr>
                <w:b/>
                <w:sz w:val="22"/>
                <w:szCs w:val="22"/>
              </w:rPr>
              <w:t>PT 2.d</w:t>
            </w:r>
          </w:p>
          <w:p w14:paraId="4EF6FAFC" w14:textId="77777777" w:rsidR="00C26F0F" w:rsidRPr="007D1F0D" w:rsidRDefault="00C26F0F" w:rsidP="00C26F0F">
            <w:pPr>
              <w:rPr>
                <w:b/>
                <w:sz w:val="22"/>
                <w:szCs w:val="22"/>
              </w:rPr>
            </w:pPr>
            <w:r w:rsidRPr="007D1F0D">
              <w:rPr>
                <w:b/>
                <w:sz w:val="22"/>
                <w:szCs w:val="22"/>
              </w:rPr>
              <w:t>PT 4.a</w:t>
            </w:r>
          </w:p>
          <w:p w14:paraId="74077348" w14:textId="77777777" w:rsidR="00C26F0F" w:rsidRPr="007D1F0D" w:rsidRDefault="00C26F0F" w:rsidP="007D1F0D">
            <w:pPr>
              <w:autoSpaceDE w:val="0"/>
              <w:rPr>
                <w:b/>
                <w:sz w:val="22"/>
                <w:szCs w:val="22"/>
              </w:rPr>
            </w:pPr>
            <w:r w:rsidRPr="007D1F0D">
              <w:rPr>
                <w:b/>
                <w:sz w:val="22"/>
                <w:szCs w:val="22"/>
              </w:rPr>
              <w:t>PT 5.d</w:t>
            </w:r>
          </w:p>
        </w:tc>
      </w:tr>
    </w:tbl>
    <w:p w14:paraId="5D119B11" w14:textId="77777777" w:rsidR="00CE7B72" w:rsidRDefault="00CE7B72">
      <w:pPr>
        <w:autoSpaceDE w:val="0"/>
        <w:rPr>
          <w:rFonts w:ascii="TimesNewRomanPS-BoldMT" w:hAnsi="TimesNewRomanPS-BoldMT" w:cs="TimesNewRomanPS-BoldMT"/>
          <w:b/>
          <w:bCs/>
          <w:sz w:val="22"/>
          <w:szCs w:val="22"/>
        </w:rPr>
      </w:pPr>
    </w:p>
    <w:p w14:paraId="0776CAD3" w14:textId="77777777" w:rsidR="00CE7B72" w:rsidRDefault="00CE7B72">
      <w:pPr>
        <w:rPr>
          <w:rFonts w:ascii="TimesNewRomanPS-BoldMT" w:hAnsi="TimesNewRomanPS-BoldMT" w:cs="TimesNewRomanPS-BoldMT"/>
          <w:b/>
          <w:bCs/>
          <w:sz w:val="22"/>
          <w:szCs w:val="22"/>
        </w:rPr>
      </w:pPr>
      <w:r>
        <w:rPr>
          <w:b/>
          <w:sz w:val="22"/>
          <w:szCs w:val="22"/>
        </w:rPr>
        <w:t>5. ročník</w:t>
      </w:r>
    </w:p>
    <w:p w14:paraId="734FA67D" w14:textId="77777777" w:rsidR="00CE7B72" w:rsidRDefault="00CE7B72">
      <w:pPr>
        <w:autoSpaceDE w:val="0"/>
        <w:rPr>
          <w:rFonts w:ascii="TimesNewRomanPS-BoldMT" w:hAnsi="TimesNewRomanPS-BoldMT" w:cs="TimesNewRomanPS-BoldMT"/>
          <w:b/>
          <w:bCs/>
          <w:sz w:val="22"/>
          <w:szCs w:val="22"/>
        </w:rPr>
      </w:pPr>
    </w:p>
    <w:tbl>
      <w:tblPr>
        <w:tblW w:w="9348" w:type="dxa"/>
        <w:tblInd w:w="-30" w:type="dxa"/>
        <w:tblLayout w:type="fixed"/>
        <w:tblLook w:val="0000" w:firstRow="0" w:lastRow="0" w:firstColumn="0" w:lastColumn="0" w:noHBand="0" w:noVBand="0"/>
      </w:tblPr>
      <w:tblGrid>
        <w:gridCol w:w="4816"/>
        <w:gridCol w:w="3392"/>
        <w:gridCol w:w="1140"/>
      </w:tblGrid>
      <w:tr w:rsidR="00CE7B72" w14:paraId="7D286294" w14:textId="77777777">
        <w:tc>
          <w:tcPr>
            <w:tcW w:w="4816" w:type="dxa"/>
            <w:tcBorders>
              <w:top w:val="single" w:sz="4" w:space="0" w:color="000000"/>
              <w:left w:val="single" w:sz="4" w:space="0" w:color="000000"/>
              <w:bottom w:val="single" w:sz="4" w:space="0" w:color="000000"/>
            </w:tcBorders>
            <w:shd w:val="clear" w:color="auto" w:fill="auto"/>
            <w:vAlign w:val="center"/>
          </w:tcPr>
          <w:p w14:paraId="51B2FF32" w14:textId="77777777" w:rsidR="00CE7B72" w:rsidRDefault="00CE7B72">
            <w:pPr>
              <w:autoSpaceDE w:val="0"/>
              <w:rPr>
                <w:b/>
                <w:sz w:val="22"/>
                <w:szCs w:val="22"/>
              </w:rPr>
            </w:pPr>
            <w:r>
              <w:rPr>
                <w:b/>
                <w:sz w:val="22"/>
                <w:szCs w:val="22"/>
              </w:rPr>
              <w:t>Konkrétní výstupy</w:t>
            </w:r>
          </w:p>
        </w:tc>
        <w:tc>
          <w:tcPr>
            <w:tcW w:w="3392" w:type="dxa"/>
            <w:tcBorders>
              <w:top w:val="single" w:sz="4" w:space="0" w:color="000000"/>
              <w:left w:val="single" w:sz="4" w:space="0" w:color="000000"/>
              <w:bottom w:val="single" w:sz="4" w:space="0" w:color="000000"/>
            </w:tcBorders>
            <w:shd w:val="clear" w:color="auto" w:fill="auto"/>
            <w:vAlign w:val="center"/>
          </w:tcPr>
          <w:p w14:paraId="5AF50FAF" w14:textId="77777777" w:rsidR="00CE7B72" w:rsidRDefault="00CE7B72">
            <w:pPr>
              <w:autoSpaceDE w:val="0"/>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6678358" w14:textId="77777777" w:rsidR="00CE7B72" w:rsidRDefault="00CE7B72">
            <w:pPr>
              <w:rPr>
                <w:b/>
                <w:sz w:val="22"/>
                <w:szCs w:val="22"/>
              </w:rPr>
            </w:pPr>
            <w:r>
              <w:rPr>
                <w:b/>
                <w:sz w:val="22"/>
                <w:szCs w:val="22"/>
              </w:rPr>
              <w:t>OVO</w:t>
            </w:r>
          </w:p>
          <w:p w14:paraId="4C26877B" w14:textId="77777777" w:rsidR="00CE7B72" w:rsidRDefault="00CE7B72">
            <w:pPr>
              <w:autoSpaceDE w:val="0"/>
            </w:pPr>
            <w:r>
              <w:rPr>
                <w:b/>
                <w:sz w:val="22"/>
                <w:szCs w:val="22"/>
              </w:rPr>
              <w:t>Přesahy</w:t>
            </w:r>
          </w:p>
        </w:tc>
      </w:tr>
      <w:tr w:rsidR="00CE7B72" w14:paraId="63229D6F" w14:textId="77777777">
        <w:tc>
          <w:tcPr>
            <w:tcW w:w="4816" w:type="dxa"/>
            <w:tcBorders>
              <w:top w:val="single" w:sz="4" w:space="0" w:color="000000"/>
              <w:left w:val="single" w:sz="4" w:space="0" w:color="000000"/>
              <w:bottom w:val="single" w:sz="4" w:space="0" w:color="000000"/>
            </w:tcBorders>
            <w:shd w:val="clear" w:color="auto" w:fill="auto"/>
          </w:tcPr>
          <w:p w14:paraId="115AD35C" w14:textId="77777777" w:rsidR="00CE7B72" w:rsidRDefault="00CE7B72">
            <w:pPr>
              <w:autoSpaceDE w:val="0"/>
              <w:rPr>
                <w:rFonts w:ascii="TimesNewRomanPS-BoldMT" w:hAnsi="TimesNewRomanPS-BoldMT" w:cs="TimesNewRomanPS-BoldMT"/>
                <w:bCs/>
                <w:sz w:val="22"/>
                <w:szCs w:val="22"/>
              </w:rPr>
            </w:pPr>
            <w:r w:rsidRPr="00714698">
              <w:rPr>
                <w:bCs/>
                <w:sz w:val="22"/>
                <w:szCs w:val="22"/>
              </w:rPr>
              <w:t>žák</w:t>
            </w:r>
            <w:r>
              <w:rPr>
                <w:rFonts w:ascii="TimesNewRomanPS-BoldMT" w:hAnsi="TimesNewRomanPS-BoldMT" w:cs="TimesNewRomanPS-BoldMT"/>
                <w:bCs/>
                <w:sz w:val="22"/>
                <w:szCs w:val="22"/>
              </w:rPr>
              <w:t>:</w:t>
            </w:r>
          </w:p>
          <w:p w14:paraId="646B332E" w14:textId="77777777" w:rsidR="00CE7B72" w:rsidRDefault="00CE7B72" w:rsidP="00332AB7">
            <w:pPr>
              <w:numPr>
                <w:ilvl w:val="0"/>
                <w:numId w:val="463"/>
              </w:numPr>
              <w:tabs>
                <w:tab w:val="clear" w:pos="780"/>
                <w:tab w:val="num" w:pos="314"/>
              </w:tabs>
              <w:ind w:left="314" w:hanging="284"/>
              <w:rPr>
                <w:sz w:val="22"/>
                <w:szCs w:val="22"/>
              </w:rPr>
            </w:pPr>
            <w:r>
              <w:rPr>
                <w:sz w:val="22"/>
                <w:szCs w:val="22"/>
              </w:rPr>
              <w:t xml:space="preserve">má </w:t>
            </w:r>
            <w:proofErr w:type="gramStart"/>
            <w:r>
              <w:rPr>
                <w:sz w:val="22"/>
                <w:szCs w:val="22"/>
              </w:rPr>
              <w:t>základní  znalosti</w:t>
            </w:r>
            <w:proofErr w:type="gramEnd"/>
            <w:r>
              <w:rPr>
                <w:sz w:val="22"/>
                <w:szCs w:val="22"/>
              </w:rPr>
              <w:t xml:space="preserve"> o historii místa bydliště a širšího okolí</w:t>
            </w:r>
          </w:p>
          <w:p w14:paraId="7F9765D7" w14:textId="77777777" w:rsidR="00CE7B72" w:rsidRDefault="00CE7B72" w:rsidP="00332AB7">
            <w:pPr>
              <w:numPr>
                <w:ilvl w:val="0"/>
                <w:numId w:val="73"/>
              </w:numPr>
              <w:tabs>
                <w:tab w:val="left" w:pos="360"/>
              </w:tabs>
              <w:ind w:left="360"/>
              <w:rPr>
                <w:sz w:val="22"/>
                <w:szCs w:val="22"/>
              </w:rPr>
            </w:pPr>
            <w:r>
              <w:rPr>
                <w:sz w:val="22"/>
                <w:szCs w:val="22"/>
              </w:rPr>
              <w:t xml:space="preserve">shromažďuje a využívá poznatky z historie naší obce a nejbližšího okolí, rozeznává současné a minulé </w:t>
            </w:r>
          </w:p>
          <w:p w14:paraId="6E2AEC27" w14:textId="77777777" w:rsidR="00CE7B72" w:rsidRDefault="00CE7B72" w:rsidP="00332AB7">
            <w:pPr>
              <w:numPr>
                <w:ilvl w:val="0"/>
                <w:numId w:val="73"/>
              </w:numPr>
              <w:tabs>
                <w:tab w:val="left" w:pos="360"/>
              </w:tabs>
              <w:ind w:left="360"/>
              <w:rPr>
                <w:sz w:val="22"/>
                <w:szCs w:val="22"/>
              </w:rPr>
            </w:pPr>
            <w:r>
              <w:rPr>
                <w:sz w:val="22"/>
                <w:szCs w:val="22"/>
              </w:rPr>
              <w:t>utřídí a začlení nabyté vědomosti do jednotlivých historických etap</w:t>
            </w:r>
          </w:p>
          <w:p w14:paraId="7FB28887" w14:textId="77777777" w:rsidR="00CE7B72" w:rsidRDefault="00CE7B72" w:rsidP="00332AB7">
            <w:pPr>
              <w:numPr>
                <w:ilvl w:val="0"/>
                <w:numId w:val="73"/>
              </w:numPr>
              <w:tabs>
                <w:tab w:val="left" w:pos="360"/>
              </w:tabs>
              <w:ind w:left="360"/>
              <w:rPr>
                <w:sz w:val="22"/>
                <w:szCs w:val="22"/>
              </w:rPr>
            </w:pPr>
            <w:r>
              <w:rPr>
                <w:sz w:val="22"/>
                <w:szCs w:val="22"/>
              </w:rPr>
              <w:t>objevuje dějinné souvislosti regionu a vlasti</w:t>
            </w:r>
          </w:p>
          <w:p w14:paraId="7F2CA6B0" w14:textId="77777777" w:rsidR="00CE7B72" w:rsidRDefault="00CE7B72" w:rsidP="00332AB7">
            <w:pPr>
              <w:numPr>
                <w:ilvl w:val="0"/>
                <w:numId w:val="73"/>
              </w:numPr>
              <w:tabs>
                <w:tab w:val="left" w:pos="360"/>
              </w:tabs>
              <w:ind w:left="360"/>
              <w:rPr>
                <w:sz w:val="22"/>
                <w:szCs w:val="22"/>
              </w:rPr>
            </w:pPr>
            <w:r>
              <w:rPr>
                <w:sz w:val="22"/>
                <w:szCs w:val="22"/>
              </w:rPr>
              <w:t>zařadí umístění ČR z hlediska zeměpisného (svět, Evropa)</w:t>
            </w:r>
          </w:p>
          <w:p w14:paraId="6F03B3AF" w14:textId="77777777" w:rsidR="00CE7B72" w:rsidRDefault="00CE7B72" w:rsidP="00332AB7">
            <w:pPr>
              <w:numPr>
                <w:ilvl w:val="0"/>
                <w:numId w:val="73"/>
              </w:numPr>
              <w:tabs>
                <w:tab w:val="left" w:pos="360"/>
              </w:tabs>
              <w:ind w:left="360"/>
              <w:rPr>
                <w:sz w:val="22"/>
                <w:szCs w:val="22"/>
              </w:rPr>
            </w:pPr>
            <w:r>
              <w:rPr>
                <w:sz w:val="22"/>
                <w:szCs w:val="22"/>
              </w:rPr>
              <w:t>třídí poznatky o přírodních podmínkách v Evropě získané z dostupných materiálů</w:t>
            </w:r>
          </w:p>
          <w:p w14:paraId="7C112340" w14:textId="77777777" w:rsidR="00CE7B72" w:rsidRDefault="00CE7B72">
            <w:pPr>
              <w:ind w:left="360"/>
              <w:rPr>
                <w:sz w:val="22"/>
                <w:szCs w:val="22"/>
              </w:rPr>
            </w:pPr>
            <w:r>
              <w:rPr>
                <w:sz w:val="22"/>
                <w:szCs w:val="22"/>
              </w:rPr>
              <w:t>zprostředkuje ostatním zkušenosti, zážitky a zajímavosti z vlastních cest</w:t>
            </w:r>
          </w:p>
          <w:p w14:paraId="388256FF" w14:textId="77777777" w:rsidR="00CE7B72" w:rsidRDefault="00CE7B72" w:rsidP="00332AB7">
            <w:pPr>
              <w:numPr>
                <w:ilvl w:val="0"/>
                <w:numId w:val="217"/>
              </w:numPr>
              <w:tabs>
                <w:tab w:val="left" w:pos="360"/>
              </w:tabs>
              <w:ind w:left="360"/>
              <w:rPr>
                <w:sz w:val="22"/>
                <w:szCs w:val="22"/>
              </w:rPr>
            </w:pPr>
            <w:r>
              <w:rPr>
                <w:sz w:val="22"/>
                <w:szCs w:val="22"/>
              </w:rPr>
              <w:t xml:space="preserve">porovná způsob </w:t>
            </w:r>
            <w:proofErr w:type="gramStart"/>
            <w:r>
              <w:rPr>
                <w:sz w:val="22"/>
                <w:szCs w:val="22"/>
              </w:rPr>
              <w:t>života  v</w:t>
            </w:r>
            <w:proofErr w:type="gramEnd"/>
            <w:r>
              <w:rPr>
                <w:sz w:val="22"/>
                <w:szCs w:val="22"/>
              </w:rPr>
              <w:t> naší vlasti i jiných zemích</w:t>
            </w:r>
          </w:p>
          <w:p w14:paraId="7B503B24" w14:textId="77777777" w:rsidR="00CE7B72" w:rsidRDefault="00CE7B72" w:rsidP="00332AB7">
            <w:pPr>
              <w:numPr>
                <w:ilvl w:val="0"/>
                <w:numId w:val="217"/>
              </w:numPr>
              <w:tabs>
                <w:tab w:val="left" w:pos="360"/>
              </w:tabs>
              <w:ind w:left="360"/>
              <w:rPr>
                <w:sz w:val="22"/>
                <w:szCs w:val="22"/>
              </w:rPr>
            </w:pPr>
            <w:r>
              <w:rPr>
                <w:sz w:val="22"/>
                <w:szCs w:val="22"/>
              </w:rPr>
              <w:t>vyčte z map základní údaje všech evropských zemí</w:t>
            </w:r>
          </w:p>
          <w:p w14:paraId="4FF9D15C" w14:textId="77777777" w:rsidR="00CE7B72" w:rsidRDefault="00CE7B72" w:rsidP="00332AB7">
            <w:pPr>
              <w:numPr>
                <w:ilvl w:val="0"/>
                <w:numId w:val="217"/>
              </w:numPr>
              <w:tabs>
                <w:tab w:val="left" w:pos="360"/>
              </w:tabs>
              <w:ind w:left="360"/>
              <w:rPr>
                <w:sz w:val="22"/>
                <w:szCs w:val="22"/>
              </w:rPr>
            </w:pPr>
            <w:r>
              <w:rPr>
                <w:sz w:val="22"/>
                <w:szCs w:val="22"/>
              </w:rPr>
              <w:t>shromažďuje poznatky o EU, využívá médií</w:t>
            </w:r>
          </w:p>
          <w:p w14:paraId="3DE184DF" w14:textId="77777777" w:rsidR="00CE7B72" w:rsidRDefault="00CE7B72" w:rsidP="00332AB7">
            <w:pPr>
              <w:numPr>
                <w:ilvl w:val="0"/>
                <w:numId w:val="217"/>
              </w:numPr>
              <w:tabs>
                <w:tab w:val="left" w:pos="360"/>
              </w:tabs>
              <w:ind w:left="360"/>
              <w:rPr>
                <w:sz w:val="22"/>
                <w:szCs w:val="22"/>
              </w:rPr>
            </w:pPr>
            <w:r>
              <w:rPr>
                <w:sz w:val="22"/>
                <w:szCs w:val="22"/>
              </w:rPr>
              <w:t xml:space="preserve">zdůvodní základní význam chráněných částí přírody, nemovitých i movitých kulturních památek, archivů, knihoven a sbírek, muzeí a galerií pro pochopení </w:t>
            </w:r>
            <w:proofErr w:type="gramStart"/>
            <w:r>
              <w:rPr>
                <w:sz w:val="22"/>
                <w:szCs w:val="22"/>
              </w:rPr>
              <w:t>minulosti  a</w:t>
            </w:r>
            <w:proofErr w:type="gramEnd"/>
            <w:r>
              <w:rPr>
                <w:sz w:val="22"/>
                <w:szCs w:val="22"/>
              </w:rPr>
              <w:t xml:space="preserve"> využívá nejrůznější informace z dostupných zdrojů</w:t>
            </w:r>
          </w:p>
          <w:p w14:paraId="0FB33FAC" w14:textId="77777777" w:rsidR="00CE7B72" w:rsidRDefault="00CE7B72" w:rsidP="00332AB7">
            <w:pPr>
              <w:numPr>
                <w:ilvl w:val="0"/>
                <w:numId w:val="217"/>
              </w:numPr>
              <w:tabs>
                <w:tab w:val="left" w:pos="360"/>
              </w:tabs>
              <w:ind w:left="360"/>
              <w:rPr>
                <w:sz w:val="22"/>
                <w:szCs w:val="22"/>
              </w:rPr>
            </w:pPr>
            <w:r>
              <w:rPr>
                <w:sz w:val="22"/>
                <w:szCs w:val="22"/>
              </w:rPr>
              <w:t>využívá vlastních zkušeností s kulturními institucemi a vypráví o nich</w:t>
            </w:r>
          </w:p>
          <w:p w14:paraId="6A9E6919" w14:textId="77777777" w:rsidR="00CE7B72" w:rsidRDefault="00CE7B72" w:rsidP="00332AB7">
            <w:pPr>
              <w:numPr>
                <w:ilvl w:val="0"/>
                <w:numId w:val="217"/>
              </w:numPr>
              <w:tabs>
                <w:tab w:val="clear" w:pos="1080"/>
                <w:tab w:val="num" w:pos="314"/>
              </w:tabs>
              <w:autoSpaceDE w:val="0"/>
              <w:ind w:left="360"/>
              <w:rPr>
                <w:sz w:val="22"/>
                <w:szCs w:val="22"/>
              </w:rPr>
            </w:pPr>
            <w:r>
              <w:rPr>
                <w:sz w:val="22"/>
                <w:szCs w:val="22"/>
              </w:rPr>
              <w:t>shromáždí příklady o globálních problémech přírodního prostředí, vyhodnotí je a pokusí se navrhnout řešení</w:t>
            </w:r>
          </w:p>
          <w:p w14:paraId="5A32C616" w14:textId="77777777" w:rsidR="00CE7B72" w:rsidRDefault="00CE7B72" w:rsidP="00332AB7">
            <w:pPr>
              <w:numPr>
                <w:ilvl w:val="0"/>
                <w:numId w:val="217"/>
              </w:numPr>
              <w:tabs>
                <w:tab w:val="clear" w:pos="1080"/>
              </w:tabs>
              <w:autoSpaceDE w:val="0"/>
              <w:ind w:left="360"/>
              <w:rPr>
                <w:sz w:val="22"/>
                <w:szCs w:val="22"/>
              </w:rPr>
            </w:pPr>
            <w:r>
              <w:rPr>
                <w:sz w:val="22"/>
                <w:szCs w:val="22"/>
              </w:rPr>
              <w:t>orientuje se v časové přímce a hlavních reáliích minulosti a současnosti naší vlasti</w:t>
            </w:r>
          </w:p>
          <w:p w14:paraId="68E62A4F" w14:textId="77777777" w:rsidR="00CE7B72" w:rsidRDefault="00CE7B72" w:rsidP="00332AB7">
            <w:pPr>
              <w:numPr>
                <w:ilvl w:val="0"/>
                <w:numId w:val="222"/>
              </w:numPr>
              <w:rPr>
                <w:sz w:val="22"/>
                <w:szCs w:val="22"/>
              </w:rPr>
            </w:pPr>
            <w:r>
              <w:rPr>
                <w:sz w:val="22"/>
                <w:szCs w:val="22"/>
              </w:rPr>
              <w:t xml:space="preserve">zařadí zjištěné údaje historicky správně </w:t>
            </w:r>
          </w:p>
          <w:p w14:paraId="60F1FD40" w14:textId="77777777" w:rsidR="00CE7B72" w:rsidRDefault="00CE7B72" w:rsidP="00332AB7">
            <w:pPr>
              <w:numPr>
                <w:ilvl w:val="0"/>
                <w:numId w:val="222"/>
              </w:numPr>
              <w:rPr>
                <w:sz w:val="22"/>
                <w:szCs w:val="22"/>
              </w:rPr>
            </w:pPr>
            <w:r>
              <w:rPr>
                <w:sz w:val="22"/>
                <w:szCs w:val="22"/>
              </w:rPr>
              <w:t>využívá knih a mediálních prostředků jako informačních zdrojů pro pochopení minulosti</w:t>
            </w:r>
          </w:p>
          <w:p w14:paraId="3E8D7750" w14:textId="77777777" w:rsidR="00CE7B72" w:rsidRDefault="00CE7B72" w:rsidP="00332AB7">
            <w:pPr>
              <w:numPr>
                <w:ilvl w:val="0"/>
                <w:numId w:val="222"/>
              </w:numPr>
              <w:rPr>
                <w:sz w:val="22"/>
                <w:szCs w:val="22"/>
              </w:rPr>
            </w:pPr>
            <w:r>
              <w:rPr>
                <w:sz w:val="22"/>
                <w:szCs w:val="22"/>
              </w:rPr>
              <w:t>upevňuje si již získané znalosti o způsobu života našich předků na našem území v hlavních dějinných obdobích a rozšiřuje si je</w:t>
            </w:r>
          </w:p>
          <w:p w14:paraId="54270397" w14:textId="77777777" w:rsidR="00CE7B72" w:rsidRDefault="00CE7B72" w:rsidP="00332AB7">
            <w:pPr>
              <w:numPr>
                <w:ilvl w:val="0"/>
                <w:numId w:val="222"/>
              </w:numPr>
              <w:rPr>
                <w:sz w:val="22"/>
                <w:szCs w:val="22"/>
              </w:rPr>
            </w:pPr>
            <w:r>
              <w:rPr>
                <w:sz w:val="22"/>
                <w:szCs w:val="22"/>
              </w:rPr>
              <w:t>prokáže znalosti bájí, mýtů a pověstí v rámci regionu i vlasti</w:t>
            </w:r>
          </w:p>
          <w:p w14:paraId="77C1954A" w14:textId="77777777" w:rsidR="00CE7B72" w:rsidRDefault="00CE7B72" w:rsidP="00332AB7">
            <w:pPr>
              <w:numPr>
                <w:ilvl w:val="0"/>
                <w:numId w:val="222"/>
              </w:numPr>
              <w:autoSpaceDE w:val="0"/>
              <w:rPr>
                <w:rFonts w:ascii="TimesNewRomanPS-BoldMT" w:hAnsi="TimesNewRomanPS-BoldMT" w:cs="TimesNewRomanPS-BoldMT"/>
                <w:b/>
                <w:bCs/>
                <w:sz w:val="22"/>
                <w:szCs w:val="22"/>
              </w:rPr>
            </w:pPr>
            <w:r>
              <w:rPr>
                <w:sz w:val="22"/>
                <w:szCs w:val="22"/>
              </w:rPr>
              <w:t xml:space="preserve">zdůvodní zařazení státních svátků a významných dnů </w:t>
            </w:r>
          </w:p>
        </w:tc>
        <w:tc>
          <w:tcPr>
            <w:tcW w:w="3392" w:type="dxa"/>
            <w:tcBorders>
              <w:top w:val="single" w:sz="4" w:space="0" w:color="000000"/>
              <w:left w:val="single" w:sz="4" w:space="0" w:color="000000"/>
              <w:bottom w:val="single" w:sz="4" w:space="0" w:color="000000"/>
            </w:tcBorders>
            <w:shd w:val="clear" w:color="auto" w:fill="auto"/>
          </w:tcPr>
          <w:p w14:paraId="58892521" w14:textId="77777777" w:rsidR="00CE7B72" w:rsidRDefault="00CE7B72">
            <w:pPr>
              <w:autoSpaceDE w:val="0"/>
              <w:snapToGrid w:val="0"/>
              <w:rPr>
                <w:rFonts w:ascii="TimesNewRomanPS-BoldMT" w:hAnsi="TimesNewRomanPS-BoldMT" w:cs="TimesNewRomanPS-BoldMT"/>
                <w:b/>
                <w:bCs/>
                <w:sz w:val="22"/>
                <w:szCs w:val="22"/>
              </w:rPr>
            </w:pPr>
          </w:p>
          <w:p w14:paraId="20623689" w14:textId="77777777" w:rsidR="00CE7B72" w:rsidRDefault="00CE7B72">
            <w:pPr>
              <w:rPr>
                <w:sz w:val="22"/>
                <w:szCs w:val="22"/>
              </w:rPr>
            </w:pPr>
            <w:r>
              <w:rPr>
                <w:b/>
                <w:sz w:val="22"/>
                <w:szCs w:val="22"/>
              </w:rPr>
              <w:t>Místo, kde žijeme</w:t>
            </w:r>
          </w:p>
          <w:p w14:paraId="72D2ED8C" w14:textId="77777777" w:rsidR="00CE7B72" w:rsidRDefault="00CE7B72">
            <w:pPr>
              <w:rPr>
                <w:sz w:val="22"/>
                <w:szCs w:val="22"/>
              </w:rPr>
            </w:pPr>
          </w:p>
          <w:p w14:paraId="20F01483" w14:textId="77777777" w:rsidR="00CE7B72" w:rsidRDefault="00CE7B72">
            <w:pPr>
              <w:rPr>
                <w:sz w:val="22"/>
                <w:szCs w:val="22"/>
              </w:rPr>
            </w:pPr>
            <w:r>
              <w:rPr>
                <w:sz w:val="22"/>
                <w:szCs w:val="22"/>
              </w:rPr>
              <w:t>Obec</w:t>
            </w:r>
          </w:p>
          <w:p w14:paraId="354FBAC9" w14:textId="77777777" w:rsidR="00CE7B72" w:rsidRDefault="00CE7B72">
            <w:pPr>
              <w:rPr>
                <w:sz w:val="22"/>
                <w:szCs w:val="22"/>
              </w:rPr>
            </w:pPr>
            <w:r>
              <w:rPr>
                <w:sz w:val="22"/>
                <w:szCs w:val="22"/>
              </w:rPr>
              <w:t xml:space="preserve">Okolní krajina </w:t>
            </w:r>
          </w:p>
          <w:p w14:paraId="4EBD78A7" w14:textId="77777777" w:rsidR="00CE7B72" w:rsidRDefault="00CE7B72">
            <w:pPr>
              <w:rPr>
                <w:sz w:val="22"/>
                <w:szCs w:val="22"/>
              </w:rPr>
            </w:pPr>
          </w:p>
          <w:p w14:paraId="55CA6B05" w14:textId="77777777" w:rsidR="00CE7B72" w:rsidRDefault="00CE7B72">
            <w:pPr>
              <w:rPr>
                <w:sz w:val="22"/>
                <w:szCs w:val="22"/>
              </w:rPr>
            </w:pPr>
          </w:p>
          <w:p w14:paraId="51787C2D" w14:textId="77777777" w:rsidR="00CE7B72" w:rsidRDefault="00CE7B72">
            <w:pPr>
              <w:rPr>
                <w:sz w:val="22"/>
                <w:szCs w:val="22"/>
              </w:rPr>
            </w:pPr>
            <w:r>
              <w:rPr>
                <w:sz w:val="22"/>
                <w:szCs w:val="22"/>
              </w:rPr>
              <w:t>Naše vlast</w:t>
            </w:r>
          </w:p>
          <w:p w14:paraId="1640B0A1" w14:textId="77777777" w:rsidR="00CE7B72" w:rsidRDefault="00CE7B72">
            <w:pPr>
              <w:rPr>
                <w:sz w:val="22"/>
                <w:szCs w:val="22"/>
              </w:rPr>
            </w:pPr>
          </w:p>
          <w:p w14:paraId="4AC4C1A4" w14:textId="77777777" w:rsidR="00CE7B72" w:rsidRDefault="00CE7B72">
            <w:pPr>
              <w:rPr>
                <w:sz w:val="22"/>
                <w:szCs w:val="22"/>
              </w:rPr>
            </w:pPr>
            <w:r>
              <w:rPr>
                <w:sz w:val="22"/>
                <w:szCs w:val="22"/>
              </w:rPr>
              <w:t>Evropa a svět</w:t>
            </w:r>
          </w:p>
          <w:p w14:paraId="79459069" w14:textId="77777777" w:rsidR="00CE7B72" w:rsidRDefault="00CE7B72">
            <w:pPr>
              <w:rPr>
                <w:sz w:val="22"/>
                <w:szCs w:val="22"/>
              </w:rPr>
            </w:pPr>
          </w:p>
          <w:p w14:paraId="7CC1F232" w14:textId="77777777" w:rsidR="00CE7B72" w:rsidRDefault="00CE7B72">
            <w:pPr>
              <w:autoSpaceDE w:val="0"/>
              <w:rPr>
                <w:rFonts w:ascii="TimesNewRomanPS-BoldMT" w:hAnsi="TimesNewRomanPS-BoldMT" w:cs="TimesNewRomanPS-BoldMT"/>
                <w:b/>
                <w:bCs/>
                <w:sz w:val="22"/>
                <w:szCs w:val="22"/>
              </w:rPr>
            </w:pPr>
            <w:r>
              <w:rPr>
                <w:rFonts w:ascii="TimesNewRomanPS-BoldMT" w:hAnsi="TimesNewRomanPS-BoldMT" w:cs="TimesNewRomanPS-BoldMT"/>
                <w:bCs/>
                <w:sz w:val="22"/>
                <w:szCs w:val="22"/>
              </w:rPr>
              <w:t>Sousední státy</w:t>
            </w:r>
          </w:p>
          <w:p w14:paraId="3775514A" w14:textId="77777777" w:rsidR="00CE7B72" w:rsidRDefault="00CE7B72">
            <w:pPr>
              <w:autoSpaceDE w:val="0"/>
              <w:rPr>
                <w:rFonts w:ascii="TimesNewRomanPS-BoldMT" w:hAnsi="TimesNewRomanPS-BoldMT" w:cs="TimesNewRomanPS-BoldMT"/>
                <w:b/>
                <w:bCs/>
                <w:sz w:val="22"/>
                <w:szCs w:val="22"/>
              </w:rPr>
            </w:pPr>
          </w:p>
          <w:p w14:paraId="2ABC57BB" w14:textId="77777777" w:rsidR="00CE7B72" w:rsidRDefault="00CE7B72">
            <w:pPr>
              <w:autoSpaceDE w:val="0"/>
              <w:rPr>
                <w:rFonts w:ascii="TimesNewRomanPS-BoldMT" w:hAnsi="TimesNewRomanPS-BoldMT" w:cs="TimesNewRomanPS-BoldMT"/>
                <w:b/>
                <w:bCs/>
                <w:sz w:val="22"/>
                <w:szCs w:val="22"/>
              </w:rPr>
            </w:pPr>
          </w:p>
          <w:p w14:paraId="167E5E3A" w14:textId="77777777" w:rsidR="00CE7B72" w:rsidRDefault="00CE7B72">
            <w:pPr>
              <w:rPr>
                <w:sz w:val="22"/>
                <w:szCs w:val="22"/>
              </w:rPr>
            </w:pPr>
          </w:p>
          <w:p w14:paraId="08F1A0E1" w14:textId="77777777" w:rsidR="00CE7B72" w:rsidRDefault="00CE7B72">
            <w:pPr>
              <w:rPr>
                <w:sz w:val="22"/>
                <w:szCs w:val="22"/>
              </w:rPr>
            </w:pPr>
            <w:r>
              <w:rPr>
                <w:sz w:val="22"/>
                <w:szCs w:val="22"/>
              </w:rPr>
              <w:t>Kultura</w:t>
            </w:r>
          </w:p>
          <w:p w14:paraId="38B587FE" w14:textId="77777777" w:rsidR="00CE7B72" w:rsidRDefault="00CE7B72">
            <w:pPr>
              <w:rPr>
                <w:sz w:val="22"/>
                <w:szCs w:val="22"/>
              </w:rPr>
            </w:pPr>
            <w:r>
              <w:rPr>
                <w:sz w:val="22"/>
                <w:szCs w:val="22"/>
              </w:rPr>
              <w:t>Památky UNESCO</w:t>
            </w:r>
          </w:p>
          <w:p w14:paraId="272EF437" w14:textId="77777777" w:rsidR="00CE7B72" w:rsidRDefault="00CE7B72">
            <w:pPr>
              <w:rPr>
                <w:sz w:val="22"/>
                <w:szCs w:val="22"/>
              </w:rPr>
            </w:pPr>
          </w:p>
          <w:p w14:paraId="4F5BACC2" w14:textId="77777777" w:rsidR="00CE7B72" w:rsidRDefault="00CE7B72">
            <w:pPr>
              <w:rPr>
                <w:sz w:val="22"/>
                <w:szCs w:val="22"/>
              </w:rPr>
            </w:pPr>
          </w:p>
          <w:p w14:paraId="0AFF72F5" w14:textId="77777777" w:rsidR="00CE7B72" w:rsidRDefault="00CE7B72">
            <w:pPr>
              <w:rPr>
                <w:sz w:val="22"/>
                <w:szCs w:val="22"/>
              </w:rPr>
            </w:pPr>
          </w:p>
          <w:p w14:paraId="04E9EABD" w14:textId="77777777" w:rsidR="00CE7B72" w:rsidRDefault="00CE7B72">
            <w:pPr>
              <w:rPr>
                <w:sz w:val="22"/>
                <w:szCs w:val="22"/>
              </w:rPr>
            </w:pPr>
            <w:r>
              <w:rPr>
                <w:sz w:val="22"/>
                <w:szCs w:val="22"/>
              </w:rPr>
              <w:t>Regionální památky: přírodní, kulturní</w:t>
            </w:r>
          </w:p>
          <w:p w14:paraId="1CDEFDF3" w14:textId="77777777" w:rsidR="00CE7B72" w:rsidRDefault="00CE7B72">
            <w:pPr>
              <w:autoSpaceDE w:val="0"/>
              <w:rPr>
                <w:sz w:val="22"/>
                <w:szCs w:val="22"/>
              </w:rPr>
            </w:pPr>
          </w:p>
          <w:p w14:paraId="31C109FA" w14:textId="77777777" w:rsidR="00CE7B72" w:rsidRDefault="00CE7B72">
            <w:pPr>
              <w:autoSpaceDE w:val="0"/>
              <w:rPr>
                <w:sz w:val="22"/>
                <w:szCs w:val="22"/>
              </w:rPr>
            </w:pPr>
          </w:p>
          <w:p w14:paraId="55A88639" w14:textId="77777777" w:rsidR="00CE7B72" w:rsidRDefault="00CE7B72">
            <w:pPr>
              <w:autoSpaceDE w:val="0"/>
              <w:rPr>
                <w:sz w:val="22"/>
                <w:szCs w:val="22"/>
              </w:rPr>
            </w:pPr>
          </w:p>
          <w:p w14:paraId="3D3220B5" w14:textId="77777777" w:rsidR="00CE7B72" w:rsidRDefault="00CE7B72">
            <w:pPr>
              <w:autoSpaceDE w:val="0"/>
              <w:rPr>
                <w:sz w:val="22"/>
                <w:szCs w:val="22"/>
              </w:rPr>
            </w:pPr>
          </w:p>
          <w:p w14:paraId="471D9E17" w14:textId="77777777" w:rsidR="00CE7B72" w:rsidRDefault="00CE7B72">
            <w:pPr>
              <w:autoSpaceDE w:val="0"/>
              <w:rPr>
                <w:sz w:val="22"/>
                <w:szCs w:val="22"/>
              </w:rPr>
            </w:pPr>
          </w:p>
          <w:p w14:paraId="5646A621" w14:textId="77777777" w:rsidR="00CE7B72" w:rsidRDefault="00CE7B72">
            <w:pPr>
              <w:autoSpaceDE w:val="0"/>
              <w:rPr>
                <w:sz w:val="22"/>
                <w:szCs w:val="22"/>
              </w:rPr>
            </w:pPr>
          </w:p>
          <w:p w14:paraId="6F602EA8" w14:textId="77777777" w:rsidR="00CE7B72" w:rsidRDefault="00CE7B72">
            <w:pPr>
              <w:autoSpaceDE w:val="0"/>
              <w:rPr>
                <w:sz w:val="22"/>
                <w:szCs w:val="22"/>
              </w:rPr>
            </w:pPr>
          </w:p>
          <w:p w14:paraId="57EAC7BC" w14:textId="77777777" w:rsidR="00CE7B72" w:rsidRDefault="00CE7B72">
            <w:pPr>
              <w:autoSpaceDE w:val="0"/>
              <w:rPr>
                <w:sz w:val="22"/>
                <w:szCs w:val="22"/>
              </w:rPr>
            </w:pPr>
          </w:p>
          <w:p w14:paraId="64FD55EE" w14:textId="77777777" w:rsidR="00CE7B72" w:rsidRDefault="00CE7B72">
            <w:pPr>
              <w:rPr>
                <w:sz w:val="22"/>
                <w:szCs w:val="22"/>
              </w:rPr>
            </w:pPr>
            <w:r>
              <w:rPr>
                <w:sz w:val="22"/>
                <w:szCs w:val="22"/>
              </w:rPr>
              <w:t xml:space="preserve">Orientace v čase </w:t>
            </w:r>
          </w:p>
          <w:p w14:paraId="65D6751C" w14:textId="77777777" w:rsidR="00CE7B72" w:rsidRDefault="00CE7B72">
            <w:pPr>
              <w:rPr>
                <w:sz w:val="22"/>
                <w:szCs w:val="22"/>
              </w:rPr>
            </w:pPr>
            <w:r>
              <w:rPr>
                <w:sz w:val="22"/>
                <w:szCs w:val="22"/>
              </w:rPr>
              <w:t>a časový řád</w:t>
            </w:r>
          </w:p>
          <w:p w14:paraId="6F57915B" w14:textId="77777777" w:rsidR="00CE7B72" w:rsidRDefault="00CE7B72">
            <w:pPr>
              <w:rPr>
                <w:sz w:val="22"/>
                <w:szCs w:val="22"/>
              </w:rPr>
            </w:pPr>
            <w:r>
              <w:rPr>
                <w:sz w:val="22"/>
                <w:szCs w:val="22"/>
              </w:rPr>
              <w:t>Současnost a minulost v našem životě</w:t>
            </w:r>
          </w:p>
          <w:p w14:paraId="0D703644" w14:textId="77777777" w:rsidR="00CE7B72" w:rsidRDefault="00CE7B72">
            <w:pPr>
              <w:rPr>
                <w:sz w:val="22"/>
                <w:szCs w:val="22"/>
              </w:rPr>
            </w:pPr>
          </w:p>
          <w:p w14:paraId="24DE78E4" w14:textId="77777777" w:rsidR="00CE7B72" w:rsidRDefault="00CE7B72">
            <w:pPr>
              <w:autoSpaceDE w:val="0"/>
              <w:rPr>
                <w:sz w:val="22"/>
                <w:szCs w:val="22"/>
              </w:rPr>
            </w:pPr>
          </w:p>
          <w:p w14:paraId="05D0806C" w14:textId="77777777" w:rsidR="00CE7B72" w:rsidRDefault="00CE7B72">
            <w:pPr>
              <w:autoSpaceDE w:val="0"/>
              <w:rPr>
                <w:sz w:val="22"/>
                <w:szCs w:val="22"/>
              </w:rPr>
            </w:pPr>
            <w:r>
              <w:rPr>
                <w:sz w:val="22"/>
                <w:szCs w:val="22"/>
              </w:rPr>
              <w:t>Základní globální problémy</w:t>
            </w:r>
          </w:p>
          <w:p w14:paraId="2ADB6E8D" w14:textId="77777777" w:rsidR="00CE7B72" w:rsidRDefault="00CE7B72">
            <w:pPr>
              <w:rPr>
                <w:sz w:val="22"/>
                <w:szCs w:val="22"/>
              </w:rPr>
            </w:pPr>
          </w:p>
          <w:p w14:paraId="3F2CDD5B" w14:textId="77777777" w:rsidR="00CE7B72" w:rsidRDefault="00CE7B72">
            <w:pPr>
              <w:rPr>
                <w:sz w:val="22"/>
                <w:szCs w:val="22"/>
              </w:rPr>
            </w:pPr>
          </w:p>
          <w:p w14:paraId="3734C67F" w14:textId="77777777" w:rsidR="00CE7B72" w:rsidRDefault="00CE7B72">
            <w:pPr>
              <w:rPr>
                <w:sz w:val="22"/>
                <w:szCs w:val="22"/>
              </w:rPr>
            </w:pPr>
          </w:p>
          <w:p w14:paraId="7EAFD930" w14:textId="77777777" w:rsidR="00CE7B72" w:rsidRDefault="00CE7B72">
            <w:pPr>
              <w:rPr>
                <w:sz w:val="22"/>
                <w:szCs w:val="22"/>
              </w:rPr>
            </w:pPr>
          </w:p>
          <w:p w14:paraId="3B2C0B96" w14:textId="77777777" w:rsidR="00CE7B72" w:rsidRDefault="00CE7B72">
            <w:pPr>
              <w:rPr>
                <w:sz w:val="22"/>
                <w:szCs w:val="22"/>
              </w:rPr>
            </w:pPr>
            <w:r>
              <w:rPr>
                <w:sz w:val="22"/>
                <w:szCs w:val="22"/>
              </w:rPr>
              <w:t>Významné události našich dějin</w:t>
            </w:r>
          </w:p>
          <w:p w14:paraId="23C54ACB" w14:textId="77777777" w:rsidR="00CE7B72" w:rsidRDefault="00CE7B72">
            <w:pPr>
              <w:rPr>
                <w:sz w:val="22"/>
                <w:szCs w:val="22"/>
              </w:rPr>
            </w:pPr>
          </w:p>
          <w:p w14:paraId="62D3044B" w14:textId="77777777" w:rsidR="00CE7B72" w:rsidRDefault="00CE7B72">
            <w:pPr>
              <w:rPr>
                <w:rFonts w:ascii="TimesNewRomanPS-BoldMT" w:hAnsi="TimesNewRomanPS-BoldMT" w:cs="TimesNewRomanPS-BoldMT"/>
                <w:b/>
                <w:bCs/>
                <w:sz w:val="22"/>
                <w:szCs w:val="22"/>
              </w:rPr>
            </w:pPr>
            <w:r>
              <w:rPr>
                <w:sz w:val="22"/>
                <w:szCs w:val="22"/>
              </w:rPr>
              <w:t>Báje, mýty, pověsti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4589413" w14:textId="77777777" w:rsidR="00CE7B72" w:rsidRDefault="00CE7B72">
            <w:pPr>
              <w:autoSpaceDE w:val="0"/>
              <w:snapToGrid w:val="0"/>
              <w:rPr>
                <w:rFonts w:ascii="TimesNewRomanPS-BoldMT" w:hAnsi="TimesNewRomanPS-BoldMT" w:cs="TimesNewRomanPS-BoldMT"/>
                <w:b/>
                <w:bCs/>
                <w:sz w:val="22"/>
                <w:szCs w:val="22"/>
              </w:rPr>
            </w:pPr>
          </w:p>
          <w:p w14:paraId="65358D25" w14:textId="77777777" w:rsidR="00CE7B72" w:rsidRDefault="00CE7B72">
            <w:pPr>
              <w:autoSpaceDE w:val="0"/>
              <w:rPr>
                <w:rFonts w:ascii="TimesNewRomanPS-BoldMT" w:hAnsi="TimesNewRomanPS-BoldMT" w:cs="TimesNewRomanPS-BoldMT"/>
                <w:bCs/>
                <w:sz w:val="22"/>
                <w:szCs w:val="22"/>
              </w:rPr>
            </w:pPr>
          </w:p>
          <w:p w14:paraId="5274A207" w14:textId="77777777" w:rsidR="00CE7B72" w:rsidRDefault="00CE7B72">
            <w:pPr>
              <w:autoSpaceDE w:val="0"/>
              <w:rPr>
                <w:rFonts w:ascii="TimesNewRomanPS-BoldMT" w:hAnsi="TimesNewRomanPS-BoldMT" w:cs="TimesNewRomanPS-BoldMT"/>
                <w:bCs/>
                <w:sz w:val="22"/>
                <w:szCs w:val="22"/>
              </w:rPr>
            </w:pPr>
          </w:p>
          <w:p w14:paraId="5F78BB5C" w14:textId="77777777" w:rsidR="00CE7B72" w:rsidRDefault="00CE7B72">
            <w:pPr>
              <w:autoSpaceDE w:val="0"/>
              <w:rPr>
                <w:rFonts w:ascii="TimesNewRomanPS-BoldMT" w:hAnsi="TimesNewRomanPS-BoldMT" w:cs="TimesNewRomanPS-BoldMT"/>
                <w:bCs/>
                <w:sz w:val="22"/>
                <w:szCs w:val="22"/>
              </w:rPr>
            </w:pPr>
          </w:p>
          <w:p w14:paraId="35B8A9F0" w14:textId="77777777" w:rsidR="00CE7B72" w:rsidRDefault="00CE7B72">
            <w:pPr>
              <w:autoSpaceDE w:val="0"/>
              <w:rPr>
                <w:rFonts w:ascii="TimesNewRomanPS-BoldMT" w:hAnsi="TimesNewRomanPS-BoldMT" w:cs="TimesNewRomanPS-BoldMT"/>
                <w:bCs/>
                <w:sz w:val="22"/>
                <w:szCs w:val="22"/>
              </w:rPr>
            </w:pPr>
          </w:p>
          <w:p w14:paraId="085C3D26" w14:textId="77777777" w:rsidR="00CE7B72" w:rsidRPr="00864198" w:rsidRDefault="00CE7B72">
            <w:pPr>
              <w:autoSpaceDE w:val="0"/>
              <w:rPr>
                <w:bCs/>
                <w:sz w:val="22"/>
                <w:szCs w:val="22"/>
              </w:rPr>
            </w:pPr>
          </w:p>
          <w:p w14:paraId="55A28FEE" w14:textId="77777777" w:rsidR="00CE7B72" w:rsidRPr="00864198" w:rsidRDefault="00CE7B72">
            <w:pPr>
              <w:autoSpaceDE w:val="0"/>
              <w:rPr>
                <w:b/>
                <w:bCs/>
                <w:sz w:val="22"/>
                <w:szCs w:val="22"/>
              </w:rPr>
            </w:pPr>
            <w:r w:rsidRPr="00864198">
              <w:rPr>
                <w:b/>
                <w:bCs/>
                <w:sz w:val="22"/>
                <w:szCs w:val="22"/>
              </w:rPr>
              <w:t xml:space="preserve">a.3 </w:t>
            </w:r>
          </w:p>
          <w:p w14:paraId="58786EFB" w14:textId="77777777" w:rsidR="00CE7B72" w:rsidRPr="00864198" w:rsidRDefault="00CE7B72">
            <w:pPr>
              <w:autoSpaceDE w:val="0"/>
              <w:rPr>
                <w:b/>
                <w:bCs/>
                <w:sz w:val="22"/>
                <w:szCs w:val="22"/>
              </w:rPr>
            </w:pPr>
            <w:r w:rsidRPr="00864198">
              <w:rPr>
                <w:b/>
                <w:bCs/>
                <w:sz w:val="22"/>
                <w:szCs w:val="22"/>
              </w:rPr>
              <w:t>a.4</w:t>
            </w:r>
          </w:p>
          <w:p w14:paraId="1F468501" w14:textId="77777777" w:rsidR="00CE7B72" w:rsidRPr="00864198" w:rsidRDefault="00CE7B72">
            <w:pPr>
              <w:autoSpaceDE w:val="0"/>
              <w:rPr>
                <w:b/>
                <w:bCs/>
                <w:sz w:val="22"/>
                <w:szCs w:val="22"/>
              </w:rPr>
            </w:pPr>
            <w:r w:rsidRPr="00864198">
              <w:rPr>
                <w:b/>
                <w:bCs/>
                <w:sz w:val="22"/>
                <w:szCs w:val="22"/>
              </w:rPr>
              <w:t>c.3</w:t>
            </w:r>
          </w:p>
          <w:p w14:paraId="6F692777" w14:textId="77777777" w:rsidR="00CE7B72" w:rsidRPr="00864198" w:rsidRDefault="00CE7B72">
            <w:pPr>
              <w:autoSpaceDE w:val="0"/>
              <w:rPr>
                <w:bCs/>
                <w:sz w:val="22"/>
                <w:szCs w:val="22"/>
              </w:rPr>
            </w:pPr>
            <w:r w:rsidRPr="00864198">
              <w:rPr>
                <w:b/>
                <w:bCs/>
                <w:sz w:val="22"/>
                <w:szCs w:val="22"/>
              </w:rPr>
              <w:t>a.5</w:t>
            </w:r>
          </w:p>
          <w:p w14:paraId="301BF199" w14:textId="77777777" w:rsidR="00CE7B72" w:rsidRPr="00864198" w:rsidRDefault="00CE7B72">
            <w:pPr>
              <w:autoSpaceDE w:val="0"/>
              <w:rPr>
                <w:bCs/>
                <w:sz w:val="22"/>
                <w:szCs w:val="22"/>
              </w:rPr>
            </w:pPr>
          </w:p>
          <w:p w14:paraId="3B104DAE" w14:textId="77777777" w:rsidR="00CE7B72" w:rsidRPr="00864198" w:rsidRDefault="00CE7B72">
            <w:pPr>
              <w:autoSpaceDE w:val="0"/>
              <w:rPr>
                <w:bCs/>
                <w:sz w:val="22"/>
                <w:szCs w:val="22"/>
              </w:rPr>
            </w:pPr>
          </w:p>
          <w:p w14:paraId="7B80D08B" w14:textId="77777777" w:rsidR="00CE7B72" w:rsidRPr="00864198" w:rsidRDefault="00CE7B72">
            <w:pPr>
              <w:autoSpaceDE w:val="0"/>
              <w:rPr>
                <w:bCs/>
                <w:sz w:val="22"/>
                <w:szCs w:val="22"/>
              </w:rPr>
            </w:pPr>
          </w:p>
          <w:p w14:paraId="17CD5784" w14:textId="77777777" w:rsidR="00CE7B72" w:rsidRPr="00864198" w:rsidRDefault="00CE7B72">
            <w:pPr>
              <w:autoSpaceDE w:val="0"/>
              <w:rPr>
                <w:bCs/>
                <w:sz w:val="22"/>
                <w:szCs w:val="22"/>
              </w:rPr>
            </w:pPr>
          </w:p>
          <w:p w14:paraId="3BA30F89" w14:textId="77777777" w:rsidR="00CE7B72" w:rsidRPr="00864198" w:rsidRDefault="00CE7B72">
            <w:pPr>
              <w:autoSpaceDE w:val="0"/>
              <w:rPr>
                <w:b/>
                <w:bCs/>
                <w:sz w:val="22"/>
                <w:szCs w:val="22"/>
              </w:rPr>
            </w:pPr>
          </w:p>
          <w:p w14:paraId="7997D787" w14:textId="77777777" w:rsidR="00CE7B72" w:rsidRPr="00864198" w:rsidRDefault="00CE7B72">
            <w:pPr>
              <w:autoSpaceDE w:val="0"/>
              <w:rPr>
                <w:b/>
                <w:bCs/>
                <w:sz w:val="22"/>
                <w:szCs w:val="22"/>
              </w:rPr>
            </w:pPr>
          </w:p>
          <w:p w14:paraId="5134514D" w14:textId="77777777" w:rsidR="00CE7B72" w:rsidRPr="00864198" w:rsidRDefault="00CE7B72">
            <w:pPr>
              <w:autoSpaceDE w:val="0"/>
              <w:rPr>
                <w:b/>
                <w:bCs/>
                <w:sz w:val="22"/>
                <w:szCs w:val="22"/>
              </w:rPr>
            </w:pPr>
          </w:p>
          <w:p w14:paraId="5F1FC92B" w14:textId="77777777" w:rsidR="00CE7B72" w:rsidRPr="00864198" w:rsidRDefault="00CE7B72">
            <w:pPr>
              <w:autoSpaceDE w:val="0"/>
              <w:rPr>
                <w:b/>
                <w:bCs/>
                <w:sz w:val="22"/>
                <w:szCs w:val="22"/>
              </w:rPr>
            </w:pPr>
            <w:r w:rsidRPr="00864198">
              <w:rPr>
                <w:b/>
                <w:bCs/>
                <w:sz w:val="22"/>
                <w:szCs w:val="22"/>
              </w:rPr>
              <w:t>c.2</w:t>
            </w:r>
          </w:p>
          <w:p w14:paraId="61755A6D" w14:textId="77777777" w:rsidR="00CE7B72" w:rsidRPr="00864198" w:rsidRDefault="00CE7B72">
            <w:pPr>
              <w:autoSpaceDE w:val="0"/>
              <w:rPr>
                <w:b/>
                <w:bCs/>
                <w:sz w:val="22"/>
                <w:szCs w:val="22"/>
              </w:rPr>
            </w:pPr>
          </w:p>
          <w:p w14:paraId="6E1ADF56" w14:textId="77777777" w:rsidR="00CE7B72" w:rsidRPr="00864198" w:rsidRDefault="00CE7B72">
            <w:pPr>
              <w:autoSpaceDE w:val="0"/>
              <w:rPr>
                <w:b/>
                <w:bCs/>
                <w:sz w:val="22"/>
                <w:szCs w:val="22"/>
              </w:rPr>
            </w:pPr>
          </w:p>
          <w:p w14:paraId="17F6DAFC" w14:textId="77777777" w:rsidR="00CE7B72" w:rsidRPr="00864198" w:rsidRDefault="00CE7B72">
            <w:pPr>
              <w:autoSpaceDE w:val="0"/>
              <w:rPr>
                <w:b/>
                <w:bCs/>
                <w:sz w:val="22"/>
                <w:szCs w:val="22"/>
              </w:rPr>
            </w:pPr>
          </w:p>
          <w:p w14:paraId="743BA905" w14:textId="77777777" w:rsidR="00CE7B72" w:rsidRPr="00864198" w:rsidRDefault="00CE7B72">
            <w:pPr>
              <w:autoSpaceDE w:val="0"/>
              <w:rPr>
                <w:b/>
                <w:bCs/>
                <w:sz w:val="22"/>
                <w:szCs w:val="22"/>
              </w:rPr>
            </w:pPr>
          </w:p>
          <w:p w14:paraId="2FD01CDA" w14:textId="77777777" w:rsidR="00CE7B72" w:rsidRPr="00864198" w:rsidRDefault="00CE7B72">
            <w:pPr>
              <w:autoSpaceDE w:val="0"/>
              <w:rPr>
                <w:b/>
                <w:bCs/>
                <w:sz w:val="22"/>
                <w:szCs w:val="22"/>
              </w:rPr>
            </w:pPr>
          </w:p>
          <w:p w14:paraId="5DEFB0BC" w14:textId="77777777" w:rsidR="00CE7B72" w:rsidRPr="00864198" w:rsidRDefault="00CE7B72">
            <w:pPr>
              <w:autoSpaceDE w:val="0"/>
              <w:rPr>
                <w:b/>
                <w:bCs/>
                <w:sz w:val="22"/>
                <w:szCs w:val="22"/>
              </w:rPr>
            </w:pPr>
          </w:p>
          <w:p w14:paraId="4F5BF875" w14:textId="77777777" w:rsidR="00CE7B72" w:rsidRPr="00864198" w:rsidRDefault="00CE7B72">
            <w:pPr>
              <w:autoSpaceDE w:val="0"/>
              <w:rPr>
                <w:b/>
                <w:bCs/>
                <w:sz w:val="22"/>
                <w:szCs w:val="22"/>
              </w:rPr>
            </w:pPr>
          </w:p>
          <w:p w14:paraId="16578A61" w14:textId="77777777" w:rsidR="00CE7B72" w:rsidRPr="00864198" w:rsidRDefault="00CE7B72">
            <w:pPr>
              <w:autoSpaceDE w:val="0"/>
              <w:rPr>
                <w:b/>
                <w:bCs/>
                <w:sz w:val="22"/>
                <w:szCs w:val="22"/>
              </w:rPr>
            </w:pPr>
          </w:p>
          <w:p w14:paraId="376477F7" w14:textId="77777777" w:rsidR="00CE7B72" w:rsidRPr="00864198" w:rsidRDefault="00CE7B72">
            <w:pPr>
              <w:autoSpaceDE w:val="0"/>
              <w:rPr>
                <w:b/>
                <w:bCs/>
                <w:sz w:val="22"/>
                <w:szCs w:val="22"/>
              </w:rPr>
            </w:pPr>
          </w:p>
          <w:p w14:paraId="245B1892" w14:textId="77777777" w:rsidR="00CE7B72" w:rsidRPr="00864198" w:rsidRDefault="00CE7B72">
            <w:pPr>
              <w:autoSpaceDE w:val="0"/>
              <w:rPr>
                <w:b/>
                <w:bCs/>
                <w:sz w:val="22"/>
                <w:szCs w:val="22"/>
              </w:rPr>
            </w:pPr>
          </w:p>
          <w:p w14:paraId="55CA6AB6" w14:textId="77777777" w:rsidR="00CE7B72" w:rsidRPr="00864198" w:rsidRDefault="00CE7B72">
            <w:pPr>
              <w:autoSpaceDE w:val="0"/>
              <w:rPr>
                <w:b/>
                <w:bCs/>
                <w:sz w:val="22"/>
                <w:szCs w:val="22"/>
              </w:rPr>
            </w:pPr>
            <w:r w:rsidRPr="00864198">
              <w:rPr>
                <w:b/>
                <w:bCs/>
                <w:sz w:val="22"/>
                <w:szCs w:val="22"/>
              </w:rPr>
              <w:t>b.5</w:t>
            </w:r>
          </w:p>
          <w:p w14:paraId="516CA182" w14:textId="77777777" w:rsidR="00CE7B72" w:rsidRPr="00864198" w:rsidRDefault="00CE7B72">
            <w:pPr>
              <w:autoSpaceDE w:val="0"/>
              <w:rPr>
                <w:b/>
                <w:bCs/>
                <w:sz w:val="22"/>
                <w:szCs w:val="22"/>
              </w:rPr>
            </w:pPr>
          </w:p>
          <w:p w14:paraId="4F7CC673" w14:textId="77777777" w:rsidR="00CE7B72" w:rsidRPr="00864198" w:rsidRDefault="00CE7B72">
            <w:pPr>
              <w:autoSpaceDE w:val="0"/>
              <w:rPr>
                <w:b/>
                <w:bCs/>
                <w:sz w:val="22"/>
                <w:szCs w:val="22"/>
              </w:rPr>
            </w:pPr>
          </w:p>
          <w:p w14:paraId="00D61BE6" w14:textId="77777777" w:rsidR="00CE7B72" w:rsidRPr="00864198" w:rsidRDefault="00CE7B72">
            <w:pPr>
              <w:autoSpaceDE w:val="0"/>
              <w:rPr>
                <w:b/>
                <w:bCs/>
                <w:sz w:val="22"/>
                <w:szCs w:val="22"/>
              </w:rPr>
            </w:pPr>
          </w:p>
          <w:p w14:paraId="30F8EC2C" w14:textId="77777777" w:rsidR="00CE7B72" w:rsidRPr="00864198" w:rsidRDefault="00CE7B72">
            <w:pPr>
              <w:autoSpaceDE w:val="0"/>
              <w:rPr>
                <w:b/>
                <w:bCs/>
                <w:sz w:val="22"/>
                <w:szCs w:val="22"/>
              </w:rPr>
            </w:pPr>
          </w:p>
          <w:p w14:paraId="58890E81" w14:textId="77777777" w:rsidR="00CE7B72" w:rsidRPr="00864198" w:rsidRDefault="00CE7B72">
            <w:pPr>
              <w:autoSpaceDE w:val="0"/>
              <w:rPr>
                <w:b/>
                <w:bCs/>
                <w:sz w:val="22"/>
                <w:szCs w:val="22"/>
              </w:rPr>
            </w:pPr>
          </w:p>
          <w:p w14:paraId="1CFE4AE3" w14:textId="77777777" w:rsidR="00CE7B72" w:rsidRPr="00864198" w:rsidRDefault="00CE7B72">
            <w:pPr>
              <w:autoSpaceDE w:val="0"/>
              <w:rPr>
                <w:b/>
                <w:bCs/>
                <w:sz w:val="22"/>
                <w:szCs w:val="22"/>
              </w:rPr>
            </w:pPr>
            <w:r w:rsidRPr="00864198">
              <w:rPr>
                <w:b/>
                <w:bCs/>
                <w:sz w:val="22"/>
                <w:szCs w:val="22"/>
              </w:rPr>
              <w:t>c.1</w:t>
            </w:r>
          </w:p>
          <w:p w14:paraId="628BA45B" w14:textId="77777777" w:rsidR="00CE7B72" w:rsidRPr="00864198" w:rsidRDefault="00CE7B72">
            <w:pPr>
              <w:autoSpaceDE w:val="0"/>
              <w:rPr>
                <w:b/>
                <w:bCs/>
                <w:sz w:val="22"/>
                <w:szCs w:val="22"/>
              </w:rPr>
            </w:pPr>
            <w:r w:rsidRPr="00864198">
              <w:rPr>
                <w:b/>
                <w:bCs/>
                <w:sz w:val="22"/>
                <w:szCs w:val="22"/>
              </w:rPr>
              <w:t>c.2</w:t>
            </w:r>
          </w:p>
          <w:p w14:paraId="222D1240" w14:textId="77777777" w:rsidR="00CE7B72" w:rsidRPr="00864198" w:rsidRDefault="00CE7B72">
            <w:pPr>
              <w:autoSpaceDE w:val="0"/>
              <w:rPr>
                <w:b/>
                <w:bCs/>
                <w:sz w:val="22"/>
                <w:szCs w:val="22"/>
              </w:rPr>
            </w:pPr>
            <w:r w:rsidRPr="00864198">
              <w:rPr>
                <w:b/>
                <w:bCs/>
                <w:sz w:val="22"/>
                <w:szCs w:val="22"/>
              </w:rPr>
              <w:t>c.3</w:t>
            </w:r>
          </w:p>
          <w:p w14:paraId="3621D6E6" w14:textId="77777777" w:rsidR="00CE7B72" w:rsidRPr="00864198" w:rsidRDefault="00CE7B72">
            <w:pPr>
              <w:autoSpaceDE w:val="0"/>
              <w:rPr>
                <w:b/>
                <w:bCs/>
                <w:sz w:val="22"/>
                <w:szCs w:val="22"/>
              </w:rPr>
            </w:pPr>
            <w:r w:rsidRPr="00864198">
              <w:rPr>
                <w:b/>
                <w:bCs/>
                <w:sz w:val="22"/>
                <w:szCs w:val="22"/>
              </w:rPr>
              <w:t>c.4</w:t>
            </w:r>
          </w:p>
          <w:p w14:paraId="4B3E117E" w14:textId="77777777" w:rsidR="00CE7B72" w:rsidRPr="00864198" w:rsidRDefault="00CE7B72">
            <w:pPr>
              <w:autoSpaceDE w:val="0"/>
              <w:rPr>
                <w:b/>
                <w:bCs/>
                <w:sz w:val="22"/>
                <w:szCs w:val="22"/>
              </w:rPr>
            </w:pPr>
            <w:r w:rsidRPr="00864198">
              <w:rPr>
                <w:b/>
                <w:bCs/>
                <w:sz w:val="22"/>
                <w:szCs w:val="22"/>
              </w:rPr>
              <w:t>c.5</w:t>
            </w:r>
          </w:p>
          <w:p w14:paraId="2731E3BE" w14:textId="77777777" w:rsidR="00CE7B72" w:rsidRPr="00864198" w:rsidRDefault="00CE7B72">
            <w:pPr>
              <w:autoSpaceDE w:val="0"/>
              <w:rPr>
                <w:b/>
                <w:bCs/>
                <w:sz w:val="22"/>
                <w:szCs w:val="22"/>
              </w:rPr>
            </w:pPr>
            <w:r w:rsidRPr="00864198">
              <w:rPr>
                <w:b/>
                <w:bCs/>
                <w:sz w:val="22"/>
                <w:szCs w:val="22"/>
              </w:rPr>
              <w:t>→</w:t>
            </w:r>
            <w:r w:rsidRPr="00864198">
              <w:rPr>
                <w:bCs/>
                <w:sz w:val="22"/>
                <w:szCs w:val="22"/>
              </w:rPr>
              <w:t>Č</w:t>
            </w:r>
          </w:p>
          <w:p w14:paraId="3FFAC91D" w14:textId="77777777" w:rsidR="00CE7B72" w:rsidRPr="00864198" w:rsidRDefault="00CE7B72">
            <w:pPr>
              <w:autoSpaceDE w:val="0"/>
              <w:rPr>
                <w:b/>
                <w:bCs/>
                <w:sz w:val="22"/>
                <w:szCs w:val="22"/>
              </w:rPr>
            </w:pPr>
            <w:r w:rsidRPr="00864198">
              <w:rPr>
                <w:b/>
                <w:bCs/>
                <w:sz w:val="22"/>
                <w:szCs w:val="22"/>
              </w:rPr>
              <w:t>PT 3.a,</w:t>
            </w:r>
          </w:p>
          <w:p w14:paraId="13023641" w14:textId="77777777" w:rsidR="00CE7B72" w:rsidRPr="00864198" w:rsidRDefault="00CE7B72">
            <w:pPr>
              <w:autoSpaceDE w:val="0"/>
              <w:rPr>
                <w:b/>
                <w:bCs/>
                <w:sz w:val="22"/>
                <w:szCs w:val="22"/>
              </w:rPr>
            </w:pPr>
            <w:r w:rsidRPr="00864198">
              <w:rPr>
                <w:b/>
                <w:bCs/>
                <w:sz w:val="22"/>
                <w:szCs w:val="22"/>
              </w:rPr>
              <w:t>PT 3.c</w:t>
            </w:r>
          </w:p>
          <w:p w14:paraId="56E8117C" w14:textId="77777777" w:rsidR="00CE7B72" w:rsidRPr="00864198" w:rsidRDefault="00CE7B72">
            <w:pPr>
              <w:autoSpaceDE w:val="0"/>
              <w:rPr>
                <w:b/>
                <w:bCs/>
                <w:sz w:val="22"/>
                <w:szCs w:val="22"/>
              </w:rPr>
            </w:pPr>
            <w:r w:rsidRPr="00864198">
              <w:rPr>
                <w:b/>
                <w:bCs/>
                <w:sz w:val="22"/>
                <w:szCs w:val="22"/>
              </w:rPr>
              <w:t>PT 4.c</w:t>
            </w:r>
          </w:p>
          <w:p w14:paraId="1FF3B2E4" w14:textId="77777777" w:rsidR="00CE7B72" w:rsidRDefault="00CE7B72">
            <w:pPr>
              <w:autoSpaceDE w:val="0"/>
            </w:pPr>
            <w:r w:rsidRPr="00864198">
              <w:rPr>
                <w:b/>
                <w:bCs/>
                <w:sz w:val="22"/>
                <w:szCs w:val="22"/>
              </w:rPr>
              <w:t>PT 4.e</w:t>
            </w:r>
          </w:p>
        </w:tc>
      </w:tr>
    </w:tbl>
    <w:p w14:paraId="41FE858A" w14:textId="77777777" w:rsidR="00CE7B72" w:rsidRDefault="00CE7B72">
      <w:pPr>
        <w:rPr>
          <w:sz w:val="21"/>
          <w:szCs w:val="21"/>
        </w:rPr>
      </w:pPr>
    </w:p>
    <w:p w14:paraId="5C55CD48" w14:textId="77777777" w:rsidR="00215EF8" w:rsidRDefault="00215EF8">
      <w:pPr>
        <w:rPr>
          <w:sz w:val="21"/>
          <w:szCs w:val="21"/>
        </w:rPr>
      </w:pPr>
    </w:p>
    <w:p w14:paraId="62B12E4D" w14:textId="77777777" w:rsidR="00412469" w:rsidRDefault="00412469">
      <w:pPr>
        <w:rPr>
          <w:sz w:val="21"/>
          <w:szCs w:val="21"/>
        </w:rPr>
      </w:pPr>
    </w:p>
    <w:p w14:paraId="424A366F" w14:textId="77777777" w:rsidR="00412469" w:rsidRDefault="00412469">
      <w:pPr>
        <w:rPr>
          <w:sz w:val="21"/>
          <w:szCs w:val="21"/>
        </w:rPr>
      </w:pPr>
    </w:p>
    <w:p w14:paraId="341720D5" w14:textId="77777777" w:rsidR="00412469" w:rsidRDefault="00412469">
      <w:pPr>
        <w:rPr>
          <w:sz w:val="21"/>
          <w:szCs w:val="21"/>
        </w:rPr>
      </w:pPr>
    </w:p>
    <w:p w14:paraId="7653636B" w14:textId="77777777" w:rsidR="00412469" w:rsidRDefault="00412469">
      <w:pPr>
        <w:rPr>
          <w:sz w:val="21"/>
          <w:szCs w:val="21"/>
        </w:rPr>
      </w:pPr>
    </w:p>
    <w:p w14:paraId="7819EA1E" w14:textId="77777777" w:rsidR="00412469" w:rsidRDefault="00412469">
      <w:pPr>
        <w:rPr>
          <w:sz w:val="21"/>
          <w:szCs w:val="21"/>
        </w:rPr>
      </w:pPr>
    </w:p>
    <w:p w14:paraId="1537709F" w14:textId="77777777" w:rsidR="00412469" w:rsidRDefault="00412469">
      <w:pPr>
        <w:rPr>
          <w:sz w:val="21"/>
          <w:szCs w:val="21"/>
        </w:rPr>
      </w:pPr>
    </w:p>
    <w:p w14:paraId="0AE830A6" w14:textId="77777777" w:rsidR="00412469" w:rsidRDefault="00412469">
      <w:pPr>
        <w:rPr>
          <w:sz w:val="21"/>
          <w:szCs w:val="21"/>
        </w:rPr>
      </w:pPr>
    </w:p>
    <w:p w14:paraId="089EFC37" w14:textId="77777777" w:rsidR="00CE7B72" w:rsidRPr="00F20A18" w:rsidRDefault="00CE7B72">
      <w:pPr>
        <w:autoSpaceDE w:val="0"/>
        <w:rPr>
          <w:b/>
          <w:bCs/>
          <w:sz w:val="21"/>
          <w:szCs w:val="21"/>
        </w:rPr>
      </w:pPr>
      <w:r w:rsidRPr="00F20A18">
        <w:rPr>
          <w:b/>
          <w:bCs/>
          <w:sz w:val="28"/>
          <w:szCs w:val="28"/>
        </w:rPr>
        <w:lastRenderedPageBreak/>
        <w:t>PŘÍRODOVĚDA</w:t>
      </w:r>
    </w:p>
    <w:p w14:paraId="563E8E64" w14:textId="77777777" w:rsidR="00CE7B72" w:rsidRPr="00F20A18" w:rsidRDefault="00CE7B72">
      <w:pPr>
        <w:autoSpaceDE w:val="0"/>
        <w:rPr>
          <w:b/>
          <w:bCs/>
          <w:sz w:val="21"/>
          <w:szCs w:val="21"/>
        </w:rPr>
      </w:pPr>
    </w:p>
    <w:p w14:paraId="38E965F3" w14:textId="77777777" w:rsidR="00CE7B72" w:rsidRPr="00F20A18" w:rsidRDefault="00CE7B72">
      <w:pPr>
        <w:autoSpaceDE w:val="0"/>
        <w:rPr>
          <w:b/>
          <w:bCs/>
          <w:sz w:val="21"/>
          <w:szCs w:val="21"/>
        </w:rPr>
      </w:pPr>
      <w:r w:rsidRPr="00F20A18">
        <w:rPr>
          <w:b/>
          <w:bCs/>
          <w:sz w:val="21"/>
          <w:szCs w:val="21"/>
        </w:rPr>
        <w:t>4. ročník</w:t>
      </w:r>
    </w:p>
    <w:p w14:paraId="6CF8EA06" w14:textId="77777777" w:rsidR="00CE7B72" w:rsidRPr="00F20A18" w:rsidRDefault="00CE7B72">
      <w:pPr>
        <w:autoSpaceDE w:val="0"/>
        <w:rPr>
          <w:b/>
          <w:bCs/>
          <w:sz w:val="21"/>
          <w:szCs w:val="21"/>
        </w:rPr>
      </w:pPr>
    </w:p>
    <w:tbl>
      <w:tblPr>
        <w:tblW w:w="9348" w:type="dxa"/>
        <w:tblInd w:w="-30" w:type="dxa"/>
        <w:tblLayout w:type="fixed"/>
        <w:tblLook w:val="0000" w:firstRow="0" w:lastRow="0" w:firstColumn="0" w:lastColumn="0" w:noHBand="0" w:noVBand="0"/>
      </w:tblPr>
      <w:tblGrid>
        <w:gridCol w:w="4816"/>
        <w:gridCol w:w="3336"/>
        <w:gridCol w:w="1196"/>
      </w:tblGrid>
      <w:tr w:rsidR="00CE7B72" w14:paraId="77B6DC1A" w14:textId="77777777">
        <w:tc>
          <w:tcPr>
            <w:tcW w:w="4816" w:type="dxa"/>
            <w:tcBorders>
              <w:top w:val="single" w:sz="4" w:space="0" w:color="000000"/>
              <w:left w:val="single" w:sz="4" w:space="0" w:color="000000"/>
              <w:bottom w:val="single" w:sz="4" w:space="0" w:color="000000"/>
            </w:tcBorders>
            <w:shd w:val="clear" w:color="auto" w:fill="auto"/>
            <w:vAlign w:val="center"/>
          </w:tcPr>
          <w:p w14:paraId="2436E4B6" w14:textId="77777777" w:rsidR="00CE7B72" w:rsidRDefault="00CE7B72">
            <w:pPr>
              <w:rPr>
                <w:b/>
                <w:sz w:val="21"/>
                <w:szCs w:val="21"/>
              </w:rPr>
            </w:pPr>
            <w:r>
              <w:rPr>
                <w:b/>
                <w:sz w:val="21"/>
                <w:szCs w:val="21"/>
              </w:rPr>
              <w:t>Konkretizované výstupy</w:t>
            </w:r>
          </w:p>
        </w:tc>
        <w:tc>
          <w:tcPr>
            <w:tcW w:w="3336" w:type="dxa"/>
            <w:tcBorders>
              <w:top w:val="single" w:sz="4" w:space="0" w:color="000000"/>
              <w:left w:val="single" w:sz="4" w:space="0" w:color="000000"/>
              <w:bottom w:val="single" w:sz="4" w:space="0" w:color="000000"/>
            </w:tcBorders>
            <w:shd w:val="clear" w:color="auto" w:fill="auto"/>
            <w:vAlign w:val="center"/>
          </w:tcPr>
          <w:p w14:paraId="68F0EFC2" w14:textId="77777777" w:rsidR="00CE7B72" w:rsidRDefault="00CE7B72">
            <w:pPr>
              <w:rPr>
                <w:b/>
                <w:sz w:val="21"/>
                <w:szCs w:val="21"/>
              </w:rPr>
            </w:pPr>
            <w:r>
              <w:rPr>
                <w:b/>
                <w:sz w:val="21"/>
                <w:szCs w:val="21"/>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AD6EA" w14:textId="77777777" w:rsidR="00CE7B72" w:rsidRDefault="00CE7B72">
            <w:pPr>
              <w:rPr>
                <w:b/>
                <w:sz w:val="21"/>
                <w:szCs w:val="21"/>
              </w:rPr>
            </w:pPr>
            <w:r>
              <w:rPr>
                <w:b/>
                <w:sz w:val="21"/>
                <w:szCs w:val="21"/>
              </w:rPr>
              <w:t>OVO</w:t>
            </w:r>
          </w:p>
          <w:p w14:paraId="4C83CF5C" w14:textId="77777777" w:rsidR="00CE7B72" w:rsidRDefault="00CE7B72">
            <w:r>
              <w:rPr>
                <w:b/>
                <w:sz w:val="21"/>
                <w:szCs w:val="21"/>
              </w:rPr>
              <w:t>Přesahy</w:t>
            </w:r>
          </w:p>
        </w:tc>
      </w:tr>
      <w:tr w:rsidR="00CE7B72" w14:paraId="35F0A506" w14:textId="77777777">
        <w:tc>
          <w:tcPr>
            <w:tcW w:w="4816" w:type="dxa"/>
            <w:tcBorders>
              <w:top w:val="single" w:sz="4" w:space="0" w:color="000000"/>
              <w:left w:val="single" w:sz="4" w:space="0" w:color="000000"/>
              <w:bottom w:val="single" w:sz="4" w:space="0" w:color="000000"/>
            </w:tcBorders>
            <w:shd w:val="clear" w:color="auto" w:fill="auto"/>
          </w:tcPr>
          <w:p w14:paraId="3D26CFED" w14:textId="77777777" w:rsidR="00CE7B72" w:rsidRDefault="00CE7B72">
            <w:pPr>
              <w:rPr>
                <w:sz w:val="22"/>
                <w:szCs w:val="22"/>
              </w:rPr>
            </w:pPr>
            <w:r>
              <w:rPr>
                <w:sz w:val="22"/>
                <w:szCs w:val="22"/>
              </w:rPr>
              <w:t>žák:</w:t>
            </w:r>
          </w:p>
          <w:p w14:paraId="150381F4" w14:textId="77777777" w:rsidR="00CE7B72" w:rsidRDefault="00CE7B72" w:rsidP="00332AB7">
            <w:pPr>
              <w:numPr>
                <w:ilvl w:val="0"/>
                <w:numId w:val="164"/>
              </w:numPr>
              <w:rPr>
                <w:sz w:val="22"/>
                <w:szCs w:val="22"/>
              </w:rPr>
            </w:pPr>
            <w:r>
              <w:rPr>
                <w:sz w:val="22"/>
                <w:szCs w:val="22"/>
              </w:rPr>
              <w:t>objevuje propojenost prvků živé a neživé přírody</w:t>
            </w:r>
          </w:p>
          <w:p w14:paraId="429D32BA" w14:textId="77777777" w:rsidR="00CE7B72" w:rsidRDefault="00CE7B72" w:rsidP="00332AB7">
            <w:pPr>
              <w:numPr>
                <w:ilvl w:val="0"/>
                <w:numId w:val="164"/>
              </w:numPr>
              <w:rPr>
                <w:sz w:val="22"/>
                <w:szCs w:val="22"/>
              </w:rPr>
            </w:pPr>
            <w:r>
              <w:rPr>
                <w:sz w:val="22"/>
                <w:szCs w:val="22"/>
              </w:rPr>
              <w:t>seznamuje se s principem rovnováhy v přírodě</w:t>
            </w:r>
          </w:p>
          <w:p w14:paraId="23AFCF2E" w14:textId="77777777" w:rsidR="00CE7B72" w:rsidRDefault="00CE7B72" w:rsidP="00332AB7">
            <w:pPr>
              <w:numPr>
                <w:ilvl w:val="0"/>
                <w:numId w:val="164"/>
              </w:numPr>
              <w:rPr>
                <w:sz w:val="22"/>
                <w:szCs w:val="22"/>
              </w:rPr>
            </w:pPr>
            <w:r>
              <w:rPr>
                <w:sz w:val="22"/>
                <w:szCs w:val="22"/>
              </w:rPr>
              <w:t>uvědomuje si souvislosti mezi vzhledem přírody a činností člověka</w:t>
            </w:r>
          </w:p>
          <w:p w14:paraId="2AABE7BC" w14:textId="77777777" w:rsidR="00CE7B72" w:rsidRDefault="00CE7B72" w:rsidP="00332AB7">
            <w:pPr>
              <w:numPr>
                <w:ilvl w:val="0"/>
                <w:numId w:val="164"/>
              </w:numPr>
              <w:rPr>
                <w:sz w:val="22"/>
                <w:szCs w:val="22"/>
              </w:rPr>
            </w:pPr>
            <w:r>
              <w:rPr>
                <w:sz w:val="22"/>
                <w:szCs w:val="22"/>
              </w:rPr>
              <w:t>zdůvodní význam vody a vzduchu pro život</w:t>
            </w:r>
          </w:p>
          <w:p w14:paraId="1FE5F0D7" w14:textId="77777777" w:rsidR="00CE7B72" w:rsidRDefault="00CE7B72" w:rsidP="00332AB7">
            <w:pPr>
              <w:numPr>
                <w:ilvl w:val="0"/>
                <w:numId w:val="164"/>
              </w:numPr>
              <w:rPr>
                <w:sz w:val="22"/>
                <w:szCs w:val="22"/>
              </w:rPr>
            </w:pPr>
            <w:r>
              <w:rPr>
                <w:sz w:val="22"/>
                <w:szCs w:val="22"/>
              </w:rPr>
              <w:t>pozná a porovná některé hospodářsky významné horniny a nerosty a jejich využití</w:t>
            </w:r>
          </w:p>
          <w:p w14:paraId="53551DE7" w14:textId="77777777" w:rsidR="00CE7B72" w:rsidRDefault="00CE7B72" w:rsidP="00332AB7">
            <w:pPr>
              <w:numPr>
                <w:ilvl w:val="0"/>
                <w:numId w:val="164"/>
              </w:numPr>
              <w:rPr>
                <w:sz w:val="22"/>
                <w:szCs w:val="22"/>
              </w:rPr>
            </w:pPr>
            <w:r>
              <w:rPr>
                <w:sz w:val="22"/>
                <w:szCs w:val="22"/>
              </w:rPr>
              <w:t>dokáže vysvětlit pojem zvětrávání</w:t>
            </w:r>
          </w:p>
          <w:p w14:paraId="036910CC" w14:textId="77777777" w:rsidR="00CE7B72" w:rsidRDefault="00CE7B72" w:rsidP="00332AB7">
            <w:pPr>
              <w:numPr>
                <w:ilvl w:val="0"/>
                <w:numId w:val="164"/>
              </w:numPr>
              <w:rPr>
                <w:sz w:val="22"/>
                <w:szCs w:val="22"/>
              </w:rPr>
            </w:pPr>
            <w:r>
              <w:rPr>
                <w:sz w:val="22"/>
                <w:szCs w:val="22"/>
              </w:rPr>
              <w:t>vznik půdy a její význam</w:t>
            </w:r>
          </w:p>
          <w:p w14:paraId="70B60878" w14:textId="77777777" w:rsidR="00CE7B72" w:rsidRDefault="00CE7B72" w:rsidP="00332AB7">
            <w:pPr>
              <w:numPr>
                <w:ilvl w:val="0"/>
                <w:numId w:val="164"/>
              </w:numPr>
              <w:rPr>
                <w:sz w:val="22"/>
                <w:szCs w:val="22"/>
              </w:rPr>
            </w:pPr>
            <w:r>
              <w:rPr>
                <w:sz w:val="22"/>
                <w:szCs w:val="22"/>
              </w:rPr>
              <w:t>porovnává základní projevy života na konkrétních organismech</w:t>
            </w:r>
          </w:p>
          <w:p w14:paraId="126FE3CD" w14:textId="77777777" w:rsidR="00CE7B72" w:rsidRDefault="00CE7B72" w:rsidP="00332AB7">
            <w:pPr>
              <w:numPr>
                <w:ilvl w:val="0"/>
                <w:numId w:val="164"/>
              </w:numPr>
              <w:rPr>
                <w:sz w:val="22"/>
                <w:szCs w:val="22"/>
              </w:rPr>
            </w:pPr>
            <w:r>
              <w:rPr>
                <w:sz w:val="22"/>
                <w:szCs w:val="22"/>
              </w:rPr>
              <w:t>s využitím jednoduchých klíčů a atlasů prakticky třídí organismy do známých skupin</w:t>
            </w:r>
          </w:p>
          <w:p w14:paraId="6982DADB" w14:textId="77777777" w:rsidR="00CE7B72" w:rsidRDefault="00CE7B72" w:rsidP="00332AB7">
            <w:pPr>
              <w:numPr>
                <w:ilvl w:val="0"/>
                <w:numId w:val="164"/>
              </w:numPr>
              <w:rPr>
                <w:sz w:val="22"/>
                <w:szCs w:val="22"/>
              </w:rPr>
            </w:pPr>
            <w:r>
              <w:rPr>
                <w:sz w:val="22"/>
                <w:szCs w:val="22"/>
              </w:rPr>
              <w:t>založí jednoduchý pokus, vyhodnotí, vysvětlí a zaznamená výsledky svého pozorování</w:t>
            </w:r>
          </w:p>
          <w:p w14:paraId="5C12E3EA" w14:textId="77777777" w:rsidR="00CE7B72" w:rsidRDefault="00CE7B72" w:rsidP="00332AB7">
            <w:pPr>
              <w:numPr>
                <w:ilvl w:val="0"/>
                <w:numId w:val="164"/>
              </w:numPr>
              <w:rPr>
                <w:sz w:val="22"/>
                <w:szCs w:val="22"/>
              </w:rPr>
            </w:pPr>
            <w:r>
              <w:rPr>
                <w:sz w:val="22"/>
                <w:szCs w:val="22"/>
              </w:rPr>
              <w:t>pozoruje, porovnává a zaznamenává rozmanitosti v závislosti na ročních obdobích a v závislosti na rozmanitosti životních podmínek</w:t>
            </w:r>
          </w:p>
          <w:p w14:paraId="5BBE7879" w14:textId="77777777" w:rsidR="00CE7B72" w:rsidRDefault="00CE7B72" w:rsidP="00332AB7">
            <w:pPr>
              <w:numPr>
                <w:ilvl w:val="0"/>
                <w:numId w:val="164"/>
              </w:numPr>
              <w:rPr>
                <w:sz w:val="22"/>
                <w:szCs w:val="22"/>
              </w:rPr>
            </w:pPr>
            <w:r>
              <w:rPr>
                <w:sz w:val="22"/>
                <w:szCs w:val="22"/>
              </w:rPr>
              <w:t>vyvozuje a konkretizuje vzájemné vztahy mezi organismy ve vybraných lokalitách</w:t>
            </w:r>
          </w:p>
          <w:p w14:paraId="3520AC73" w14:textId="77777777" w:rsidR="00CE7B72" w:rsidRDefault="00CE7B72" w:rsidP="00332AB7">
            <w:pPr>
              <w:numPr>
                <w:ilvl w:val="0"/>
                <w:numId w:val="164"/>
              </w:numPr>
              <w:rPr>
                <w:sz w:val="22"/>
                <w:szCs w:val="22"/>
              </w:rPr>
            </w:pPr>
            <w:r>
              <w:rPr>
                <w:sz w:val="22"/>
                <w:szCs w:val="22"/>
              </w:rPr>
              <w:t>charakterizuje jednotlivá společenstva, postupuje na základě vlastních pozorování v přírodě</w:t>
            </w:r>
          </w:p>
          <w:p w14:paraId="4184803C" w14:textId="77777777" w:rsidR="00CE7B72" w:rsidRDefault="00CE7B72" w:rsidP="00332AB7">
            <w:pPr>
              <w:numPr>
                <w:ilvl w:val="0"/>
                <w:numId w:val="164"/>
              </w:numPr>
              <w:rPr>
                <w:sz w:val="22"/>
                <w:szCs w:val="22"/>
              </w:rPr>
            </w:pPr>
            <w:r>
              <w:rPr>
                <w:sz w:val="22"/>
                <w:szCs w:val="22"/>
              </w:rPr>
              <w:t>u vybraných živočichů popíše stavbu těla, výživu, průběh a způsob života</w:t>
            </w:r>
          </w:p>
          <w:p w14:paraId="13384A14" w14:textId="77777777" w:rsidR="00CE7B72" w:rsidRDefault="00CE7B72" w:rsidP="00332AB7">
            <w:pPr>
              <w:numPr>
                <w:ilvl w:val="0"/>
                <w:numId w:val="164"/>
              </w:numPr>
              <w:rPr>
                <w:sz w:val="22"/>
                <w:szCs w:val="22"/>
              </w:rPr>
            </w:pPr>
            <w:r>
              <w:rPr>
                <w:sz w:val="22"/>
                <w:szCs w:val="22"/>
              </w:rPr>
              <w:t>vyhodnotí význam živočichů pro člověka</w:t>
            </w:r>
          </w:p>
          <w:p w14:paraId="717E914B" w14:textId="77777777" w:rsidR="00CE7B72" w:rsidRDefault="00CE7B72" w:rsidP="00332AB7">
            <w:pPr>
              <w:numPr>
                <w:ilvl w:val="0"/>
                <w:numId w:val="164"/>
              </w:numPr>
              <w:rPr>
                <w:sz w:val="22"/>
                <w:szCs w:val="22"/>
              </w:rPr>
            </w:pPr>
            <w:r>
              <w:rPr>
                <w:sz w:val="22"/>
                <w:szCs w:val="22"/>
              </w:rPr>
              <w:t>nachází shody a rozdíly přizpůsobení organismů</w:t>
            </w:r>
            <w:r>
              <w:rPr>
                <w:sz w:val="22"/>
                <w:szCs w:val="22"/>
                <w:u w:val="single"/>
              </w:rPr>
              <w:t xml:space="preserve"> </w:t>
            </w:r>
            <w:r>
              <w:rPr>
                <w:sz w:val="22"/>
                <w:szCs w:val="22"/>
              </w:rPr>
              <w:t>prostředí</w:t>
            </w:r>
          </w:p>
          <w:p w14:paraId="1F98D4A6" w14:textId="77777777" w:rsidR="00CE7B72" w:rsidRDefault="00CE7B72" w:rsidP="00332AB7">
            <w:pPr>
              <w:numPr>
                <w:ilvl w:val="0"/>
                <w:numId w:val="164"/>
              </w:numPr>
              <w:rPr>
                <w:sz w:val="22"/>
                <w:szCs w:val="22"/>
              </w:rPr>
            </w:pPr>
            <w:r>
              <w:rPr>
                <w:sz w:val="22"/>
                <w:szCs w:val="22"/>
              </w:rPr>
              <w:t>uvědomuje si odpovědnost lidí za ochranu a tvorbu životního prostředí, rostlin a živočichů</w:t>
            </w:r>
          </w:p>
          <w:p w14:paraId="45229515" w14:textId="77777777" w:rsidR="00CE7B72" w:rsidRDefault="00CE7B72" w:rsidP="00332AB7">
            <w:pPr>
              <w:numPr>
                <w:ilvl w:val="0"/>
                <w:numId w:val="164"/>
              </w:numPr>
              <w:rPr>
                <w:sz w:val="22"/>
                <w:szCs w:val="22"/>
              </w:rPr>
            </w:pPr>
            <w:r>
              <w:rPr>
                <w:sz w:val="22"/>
                <w:szCs w:val="22"/>
              </w:rPr>
              <w:t>zajímá se o způsob likvidace odpadů</w:t>
            </w:r>
          </w:p>
          <w:p w14:paraId="5ABE29FC" w14:textId="77777777" w:rsidR="00CE7B72" w:rsidRDefault="00CE7B72" w:rsidP="00332AB7">
            <w:pPr>
              <w:numPr>
                <w:ilvl w:val="0"/>
                <w:numId w:val="164"/>
              </w:numPr>
              <w:rPr>
                <w:sz w:val="22"/>
                <w:szCs w:val="22"/>
              </w:rPr>
            </w:pPr>
            <w:r>
              <w:rPr>
                <w:sz w:val="22"/>
                <w:szCs w:val="22"/>
              </w:rPr>
              <w:t>v rámci svých možností se aktivně zapojuje do aktivit, které mohou ochranu životního prostředí podporovat</w:t>
            </w:r>
          </w:p>
          <w:p w14:paraId="4C5D7CD7" w14:textId="77777777" w:rsidR="00CE7B72" w:rsidRDefault="00CE7B72" w:rsidP="00332AB7">
            <w:pPr>
              <w:numPr>
                <w:ilvl w:val="0"/>
                <w:numId w:val="164"/>
              </w:numPr>
              <w:rPr>
                <w:sz w:val="22"/>
                <w:szCs w:val="22"/>
              </w:rPr>
            </w:pPr>
            <w:r>
              <w:rPr>
                <w:sz w:val="22"/>
                <w:szCs w:val="22"/>
              </w:rPr>
              <w:t>zhodnotí některé konkrétní činnosti člověka, které životní prostředí a přírodu poškozují</w:t>
            </w:r>
          </w:p>
          <w:p w14:paraId="398B2B35" w14:textId="77777777" w:rsidR="00CE7B72" w:rsidRDefault="00CE7B72" w:rsidP="00332AB7">
            <w:pPr>
              <w:numPr>
                <w:ilvl w:val="0"/>
                <w:numId w:val="164"/>
              </w:numPr>
              <w:rPr>
                <w:sz w:val="22"/>
                <w:szCs w:val="22"/>
              </w:rPr>
            </w:pPr>
            <w:r>
              <w:rPr>
                <w:sz w:val="22"/>
                <w:szCs w:val="22"/>
              </w:rPr>
              <w:t>uvědomuje si a uvede příklady živelných pohrom a ekologických katastrof, shromažďuje informace ze sdělovacích prostředků a z vyprávění pamětníků</w:t>
            </w:r>
          </w:p>
          <w:p w14:paraId="2B0567B2" w14:textId="77777777" w:rsidR="00CE7B72" w:rsidRDefault="00CE7B72" w:rsidP="00332AB7">
            <w:pPr>
              <w:numPr>
                <w:ilvl w:val="0"/>
                <w:numId w:val="164"/>
              </w:numPr>
              <w:rPr>
                <w:sz w:val="22"/>
                <w:szCs w:val="22"/>
              </w:rPr>
            </w:pPr>
            <w:r>
              <w:rPr>
                <w:sz w:val="22"/>
                <w:szCs w:val="22"/>
              </w:rPr>
              <w:t>uplatňuje pravidla bezpečného chování v silničním provozu v roli chodce i cyklisty</w:t>
            </w:r>
          </w:p>
          <w:p w14:paraId="0967F088" w14:textId="77777777" w:rsidR="00CE7B72" w:rsidRDefault="00CE7B72" w:rsidP="00332AB7">
            <w:pPr>
              <w:numPr>
                <w:ilvl w:val="0"/>
                <w:numId w:val="164"/>
              </w:numPr>
              <w:rPr>
                <w:sz w:val="22"/>
                <w:szCs w:val="22"/>
              </w:rPr>
            </w:pPr>
            <w:r>
              <w:rPr>
                <w:sz w:val="22"/>
                <w:szCs w:val="22"/>
              </w:rPr>
              <w:t>popíše výbavu cyklisty a jízdního kola</w:t>
            </w:r>
          </w:p>
          <w:p w14:paraId="73835537" w14:textId="77777777" w:rsidR="00CE7B72" w:rsidRDefault="00CE7B72" w:rsidP="00332AB7">
            <w:pPr>
              <w:numPr>
                <w:ilvl w:val="0"/>
                <w:numId w:val="164"/>
              </w:numPr>
              <w:rPr>
                <w:sz w:val="22"/>
                <w:szCs w:val="22"/>
              </w:rPr>
            </w:pPr>
            <w:r>
              <w:rPr>
                <w:sz w:val="22"/>
                <w:szCs w:val="22"/>
              </w:rPr>
              <w:t>zná způsob a pravidla bezpečné jízdy na jízdním kole</w:t>
            </w:r>
          </w:p>
          <w:p w14:paraId="10690795" w14:textId="77777777" w:rsidR="00CE7B72" w:rsidRDefault="00CE7B72" w:rsidP="00332AB7">
            <w:pPr>
              <w:numPr>
                <w:ilvl w:val="0"/>
                <w:numId w:val="164"/>
              </w:numPr>
              <w:rPr>
                <w:sz w:val="22"/>
                <w:szCs w:val="22"/>
              </w:rPr>
            </w:pPr>
            <w:r>
              <w:rPr>
                <w:sz w:val="22"/>
                <w:szCs w:val="22"/>
              </w:rPr>
              <w:t>upevňuje si zásady první pomoci, ošetří drobná poranění a zajistí lékařskou pomoc</w:t>
            </w:r>
          </w:p>
          <w:p w14:paraId="2854A87C" w14:textId="77777777" w:rsidR="00CE7B72" w:rsidRDefault="00CE7B72" w:rsidP="00332AB7">
            <w:pPr>
              <w:numPr>
                <w:ilvl w:val="0"/>
                <w:numId w:val="164"/>
              </w:numPr>
              <w:rPr>
                <w:sz w:val="22"/>
                <w:szCs w:val="22"/>
              </w:rPr>
            </w:pPr>
            <w:r>
              <w:rPr>
                <w:sz w:val="22"/>
                <w:szCs w:val="22"/>
              </w:rPr>
              <w:lastRenderedPageBreak/>
              <w:t>uplatňuje základní dovednosti a návyky související s podporou zdraví a jeho pr</w:t>
            </w:r>
            <w:r w:rsidR="00F20A18">
              <w:rPr>
                <w:sz w:val="22"/>
                <w:szCs w:val="22"/>
              </w:rPr>
              <w:t>e</w:t>
            </w:r>
            <w:r>
              <w:rPr>
                <w:sz w:val="22"/>
                <w:szCs w:val="22"/>
              </w:rPr>
              <w:t>ventivní ochranou</w:t>
            </w:r>
          </w:p>
          <w:p w14:paraId="52D07037" w14:textId="77777777" w:rsidR="00CE7B72" w:rsidRDefault="00CE7B72" w:rsidP="00332AB7">
            <w:pPr>
              <w:numPr>
                <w:ilvl w:val="0"/>
                <w:numId w:val="164"/>
              </w:numPr>
              <w:rPr>
                <w:sz w:val="22"/>
                <w:szCs w:val="22"/>
              </w:rPr>
            </w:pPr>
            <w:r>
              <w:rPr>
                <w:sz w:val="22"/>
                <w:szCs w:val="22"/>
              </w:rPr>
              <w:t>předvede v modelových situacích osvojené jednoduché způsoby odmítání návykových látek</w:t>
            </w:r>
          </w:p>
        </w:tc>
        <w:tc>
          <w:tcPr>
            <w:tcW w:w="3336" w:type="dxa"/>
            <w:tcBorders>
              <w:top w:val="single" w:sz="4" w:space="0" w:color="000000"/>
              <w:left w:val="single" w:sz="4" w:space="0" w:color="000000"/>
              <w:bottom w:val="single" w:sz="4" w:space="0" w:color="000000"/>
            </w:tcBorders>
            <w:shd w:val="clear" w:color="auto" w:fill="auto"/>
          </w:tcPr>
          <w:p w14:paraId="216DDFA6" w14:textId="77777777" w:rsidR="00CE7B72" w:rsidRDefault="00CE7B72">
            <w:pPr>
              <w:snapToGrid w:val="0"/>
              <w:rPr>
                <w:sz w:val="22"/>
                <w:szCs w:val="22"/>
              </w:rPr>
            </w:pPr>
          </w:p>
          <w:p w14:paraId="0F29ABD7" w14:textId="77777777" w:rsidR="00CE7B72" w:rsidRDefault="00CE7B72">
            <w:pPr>
              <w:rPr>
                <w:b/>
                <w:sz w:val="22"/>
                <w:szCs w:val="22"/>
              </w:rPr>
            </w:pPr>
            <w:r>
              <w:rPr>
                <w:b/>
                <w:sz w:val="22"/>
                <w:szCs w:val="22"/>
              </w:rPr>
              <w:t>Rozmanitost neživé a živé přírody</w:t>
            </w:r>
          </w:p>
          <w:p w14:paraId="4CB203FD" w14:textId="77777777" w:rsidR="00CE7B72" w:rsidRDefault="00CE7B72">
            <w:pPr>
              <w:rPr>
                <w:b/>
                <w:sz w:val="22"/>
                <w:szCs w:val="22"/>
              </w:rPr>
            </w:pPr>
          </w:p>
          <w:p w14:paraId="644FD32E" w14:textId="77777777" w:rsidR="00CE7B72" w:rsidRDefault="00CE7B72">
            <w:pPr>
              <w:rPr>
                <w:sz w:val="22"/>
                <w:szCs w:val="22"/>
              </w:rPr>
            </w:pPr>
          </w:p>
          <w:p w14:paraId="6565767B" w14:textId="77777777" w:rsidR="00CE7B72" w:rsidRDefault="00CE7B72">
            <w:pPr>
              <w:rPr>
                <w:sz w:val="22"/>
                <w:szCs w:val="22"/>
              </w:rPr>
            </w:pPr>
          </w:p>
          <w:p w14:paraId="007F46AC" w14:textId="77777777" w:rsidR="00CE7B72" w:rsidRDefault="00CE7B72">
            <w:pPr>
              <w:rPr>
                <w:sz w:val="22"/>
                <w:szCs w:val="22"/>
              </w:rPr>
            </w:pPr>
            <w:r>
              <w:rPr>
                <w:sz w:val="22"/>
                <w:szCs w:val="22"/>
              </w:rPr>
              <w:t>Voda a vzduch</w:t>
            </w:r>
          </w:p>
          <w:p w14:paraId="2DC6DCDF" w14:textId="77777777" w:rsidR="00CE7B72" w:rsidRDefault="00CE7B72">
            <w:pPr>
              <w:rPr>
                <w:sz w:val="22"/>
                <w:szCs w:val="22"/>
              </w:rPr>
            </w:pPr>
            <w:r>
              <w:rPr>
                <w:sz w:val="22"/>
                <w:szCs w:val="22"/>
              </w:rPr>
              <w:t>Nerosty, hornina, půda</w:t>
            </w:r>
          </w:p>
          <w:p w14:paraId="41142D2E" w14:textId="77777777" w:rsidR="00CE7B72" w:rsidRDefault="00CE7B72">
            <w:pPr>
              <w:rPr>
                <w:sz w:val="22"/>
                <w:szCs w:val="22"/>
              </w:rPr>
            </w:pPr>
          </w:p>
          <w:p w14:paraId="3E161EB5" w14:textId="77777777" w:rsidR="002E3263" w:rsidRDefault="002E3263">
            <w:pPr>
              <w:rPr>
                <w:sz w:val="22"/>
                <w:szCs w:val="22"/>
              </w:rPr>
            </w:pPr>
          </w:p>
          <w:p w14:paraId="71A4D194" w14:textId="77777777" w:rsidR="002E3263" w:rsidRDefault="002E3263">
            <w:pPr>
              <w:rPr>
                <w:sz w:val="22"/>
                <w:szCs w:val="22"/>
              </w:rPr>
            </w:pPr>
          </w:p>
          <w:p w14:paraId="5B091413" w14:textId="77777777" w:rsidR="002E3263" w:rsidRDefault="002E3263">
            <w:pPr>
              <w:rPr>
                <w:sz w:val="22"/>
                <w:szCs w:val="22"/>
              </w:rPr>
            </w:pPr>
          </w:p>
          <w:p w14:paraId="0653F9BE" w14:textId="77777777" w:rsidR="00CE7B72" w:rsidRDefault="00CE7B72">
            <w:pPr>
              <w:rPr>
                <w:sz w:val="22"/>
                <w:szCs w:val="22"/>
              </w:rPr>
            </w:pPr>
            <w:r>
              <w:rPr>
                <w:sz w:val="22"/>
                <w:szCs w:val="22"/>
              </w:rPr>
              <w:t>Přírodní společenstva (voda, les, pole)</w:t>
            </w:r>
          </w:p>
          <w:p w14:paraId="5EA0A385" w14:textId="77777777" w:rsidR="00CE7B72" w:rsidRDefault="00CE7B72">
            <w:pPr>
              <w:rPr>
                <w:sz w:val="22"/>
                <w:szCs w:val="22"/>
              </w:rPr>
            </w:pPr>
            <w:r>
              <w:rPr>
                <w:sz w:val="22"/>
                <w:szCs w:val="22"/>
              </w:rPr>
              <w:t>Životní podmínky</w:t>
            </w:r>
          </w:p>
          <w:p w14:paraId="53AE19AE" w14:textId="77777777" w:rsidR="00CE7B72" w:rsidRDefault="00CE7B72">
            <w:pPr>
              <w:rPr>
                <w:sz w:val="22"/>
                <w:szCs w:val="22"/>
              </w:rPr>
            </w:pPr>
            <w:r>
              <w:rPr>
                <w:sz w:val="22"/>
                <w:szCs w:val="22"/>
              </w:rPr>
              <w:t>Rovnováha v přírodě</w:t>
            </w:r>
          </w:p>
          <w:p w14:paraId="591C056C" w14:textId="77777777" w:rsidR="00CE7B72" w:rsidRDefault="00CE7B72">
            <w:pPr>
              <w:rPr>
                <w:sz w:val="22"/>
                <w:szCs w:val="22"/>
              </w:rPr>
            </w:pPr>
          </w:p>
          <w:p w14:paraId="2308D894" w14:textId="77777777" w:rsidR="00CE7B72" w:rsidRDefault="00CE7B72">
            <w:pPr>
              <w:rPr>
                <w:sz w:val="22"/>
                <w:szCs w:val="22"/>
              </w:rPr>
            </w:pPr>
          </w:p>
          <w:p w14:paraId="25695F2A" w14:textId="77777777" w:rsidR="00CE7B72" w:rsidRDefault="00CE7B72">
            <w:pPr>
              <w:rPr>
                <w:sz w:val="22"/>
                <w:szCs w:val="22"/>
              </w:rPr>
            </w:pPr>
          </w:p>
          <w:p w14:paraId="567486FA" w14:textId="77777777" w:rsidR="00CE7B72" w:rsidRDefault="00CE7B72">
            <w:pPr>
              <w:rPr>
                <w:sz w:val="22"/>
                <w:szCs w:val="22"/>
              </w:rPr>
            </w:pPr>
          </w:p>
          <w:p w14:paraId="4F6B11EA" w14:textId="77777777" w:rsidR="00CE7B72" w:rsidRDefault="00CE7B72">
            <w:pPr>
              <w:rPr>
                <w:sz w:val="22"/>
                <w:szCs w:val="22"/>
              </w:rPr>
            </w:pPr>
          </w:p>
          <w:p w14:paraId="599B29D4" w14:textId="77777777" w:rsidR="00CE7B72" w:rsidRDefault="00CE7B72">
            <w:pPr>
              <w:rPr>
                <w:sz w:val="22"/>
                <w:szCs w:val="22"/>
              </w:rPr>
            </w:pPr>
          </w:p>
          <w:p w14:paraId="30A09278" w14:textId="77777777" w:rsidR="00CE7B72" w:rsidRDefault="00CE7B72">
            <w:pPr>
              <w:rPr>
                <w:sz w:val="22"/>
                <w:szCs w:val="22"/>
              </w:rPr>
            </w:pPr>
          </w:p>
          <w:p w14:paraId="1B1FC104" w14:textId="77777777" w:rsidR="00CE7B72" w:rsidRDefault="00CE7B72">
            <w:pPr>
              <w:rPr>
                <w:sz w:val="22"/>
                <w:szCs w:val="22"/>
              </w:rPr>
            </w:pPr>
          </w:p>
          <w:p w14:paraId="2C3C6B81" w14:textId="77777777" w:rsidR="00CE7B72" w:rsidRDefault="00CE7B72">
            <w:pPr>
              <w:rPr>
                <w:sz w:val="22"/>
                <w:szCs w:val="22"/>
              </w:rPr>
            </w:pPr>
          </w:p>
          <w:p w14:paraId="24F4FE6B" w14:textId="77777777" w:rsidR="00CE7B72" w:rsidRDefault="00CE7B72">
            <w:pPr>
              <w:rPr>
                <w:sz w:val="22"/>
                <w:szCs w:val="22"/>
              </w:rPr>
            </w:pPr>
          </w:p>
          <w:p w14:paraId="65D11E71" w14:textId="77777777" w:rsidR="00CE7B72" w:rsidRDefault="00CE7B72">
            <w:pPr>
              <w:rPr>
                <w:sz w:val="22"/>
                <w:szCs w:val="22"/>
              </w:rPr>
            </w:pPr>
          </w:p>
          <w:p w14:paraId="2289D182" w14:textId="77777777" w:rsidR="00CE7B72" w:rsidRDefault="00CE7B72">
            <w:pPr>
              <w:rPr>
                <w:sz w:val="22"/>
                <w:szCs w:val="22"/>
              </w:rPr>
            </w:pPr>
          </w:p>
          <w:p w14:paraId="1C3736C1" w14:textId="77777777" w:rsidR="00CE7B72" w:rsidRDefault="00CE7B72">
            <w:pPr>
              <w:rPr>
                <w:sz w:val="22"/>
                <w:szCs w:val="22"/>
              </w:rPr>
            </w:pPr>
            <w:r>
              <w:rPr>
                <w:sz w:val="22"/>
                <w:szCs w:val="22"/>
              </w:rPr>
              <w:t>Ohleduplné chování k přírodě a ochrana přírody</w:t>
            </w:r>
          </w:p>
          <w:p w14:paraId="0D3C4B61" w14:textId="77777777" w:rsidR="00CE7B72" w:rsidRDefault="00CE7B72">
            <w:pPr>
              <w:rPr>
                <w:sz w:val="22"/>
                <w:szCs w:val="22"/>
              </w:rPr>
            </w:pPr>
            <w:r>
              <w:rPr>
                <w:sz w:val="22"/>
                <w:szCs w:val="22"/>
              </w:rPr>
              <w:t>Ochrana přírody</w:t>
            </w:r>
          </w:p>
          <w:p w14:paraId="5D2483BB" w14:textId="77777777" w:rsidR="00CE7B72" w:rsidRDefault="00CE7B72">
            <w:pPr>
              <w:rPr>
                <w:sz w:val="22"/>
                <w:szCs w:val="22"/>
              </w:rPr>
            </w:pPr>
          </w:p>
          <w:p w14:paraId="5CDE7F50" w14:textId="77777777" w:rsidR="00CE7B72" w:rsidRDefault="00CE7B72">
            <w:pPr>
              <w:rPr>
                <w:sz w:val="22"/>
                <w:szCs w:val="22"/>
              </w:rPr>
            </w:pPr>
          </w:p>
          <w:p w14:paraId="5EC70CDB" w14:textId="77777777" w:rsidR="00CE7B72" w:rsidRDefault="00CE7B72">
            <w:pPr>
              <w:rPr>
                <w:sz w:val="22"/>
                <w:szCs w:val="22"/>
              </w:rPr>
            </w:pPr>
          </w:p>
          <w:p w14:paraId="154523E0" w14:textId="77777777" w:rsidR="00CE7B72" w:rsidRDefault="00CE7B72">
            <w:pPr>
              <w:rPr>
                <w:sz w:val="22"/>
                <w:szCs w:val="22"/>
              </w:rPr>
            </w:pPr>
          </w:p>
          <w:p w14:paraId="187DF496" w14:textId="77777777" w:rsidR="00CE7B72" w:rsidRDefault="00CE7B72">
            <w:pPr>
              <w:rPr>
                <w:sz w:val="22"/>
                <w:szCs w:val="22"/>
              </w:rPr>
            </w:pPr>
          </w:p>
          <w:p w14:paraId="331CD86A" w14:textId="77777777" w:rsidR="00CE7B72" w:rsidRDefault="00CE7B72">
            <w:pPr>
              <w:rPr>
                <w:sz w:val="22"/>
                <w:szCs w:val="22"/>
              </w:rPr>
            </w:pPr>
          </w:p>
          <w:p w14:paraId="74A71DA4" w14:textId="77777777" w:rsidR="00CE7B72" w:rsidRDefault="00CE7B72">
            <w:pPr>
              <w:rPr>
                <w:sz w:val="22"/>
                <w:szCs w:val="22"/>
              </w:rPr>
            </w:pPr>
          </w:p>
          <w:p w14:paraId="4A291330" w14:textId="77777777" w:rsidR="00CE7B72" w:rsidRDefault="00CE7B72">
            <w:pPr>
              <w:rPr>
                <w:sz w:val="22"/>
                <w:szCs w:val="22"/>
              </w:rPr>
            </w:pPr>
          </w:p>
          <w:p w14:paraId="24D206F5" w14:textId="77777777" w:rsidR="00CE7B72" w:rsidRDefault="00CE7B72">
            <w:pPr>
              <w:rPr>
                <w:sz w:val="22"/>
                <w:szCs w:val="22"/>
              </w:rPr>
            </w:pPr>
          </w:p>
          <w:p w14:paraId="2861BBC6" w14:textId="77777777" w:rsidR="00CE7B72" w:rsidRDefault="00CE7B72">
            <w:pPr>
              <w:rPr>
                <w:sz w:val="22"/>
                <w:szCs w:val="22"/>
              </w:rPr>
            </w:pPr>
          </w:p>
          <w:p w14:paraId="486D5B71" w14:textId="77777777" w:rsidR="00CE7B72" w:rsidRDefault="00CE7B72">
            <w:pPr>
              <w:rPr>
                <w:sz w:val="22"/>
                <w:szCs w:val="22"/>
              </w:rPr>
            </w:pPr>
          </w:p>
          <w:p w14:paraId="2659E6F4" w14:textId="77777777" w:rsidR="00CE7B72" w:rsidRDefault="00CE7B72">
            <w:pPr>
              <w:rPr>
                <w:sz w:val="22"/>
                <w:szCs w:val="22"/>
              </w:rPr>
            </w:pPr>
          </w:p>
          <w:p w14:paraId="61FDDD81" w14:textId="77777777" w:rsidR="00CE7B72" w:rsidRDefault="00CE7B72">
            <w:pPr>
              <w:rPr>
                <w:sz w:val="22"/>
                <w:szCs w:val="22"/>
              </w:rPr>
            </w:pPr>
          </w:p>
          <w:p w14:paraId="632786E9" w14:textId="77777777" w:rsidR="00CE7B72" w:rsidRDefault="00CE7B72">
            <w:pPr>
              <w:rPr>
                <w:sz w:val="22"/>
                <w:szCs w:val="22"/>
              </w:rPr>
            </w:pPr>
            <w:r>
              <w:rPr>
                <w:sz w:val="22"/>
                <w:szCs w:val="22"/>
              </w:rPr>
              <w:t>Dopravní výchova</w:t>
            </w:r>
          </w:p>
          <w:p w14:paraId="7E6F8BCE" w14:textId="77777777" w:rsidR="00CE7B72" w:rsidRDefault="00CE7B72">
            <w:pPr>
              <w:rPr>
                <w:sz w:val="22"/>
                <w:szCs w:val="22"/>
              </w:rPr>
            </w:pPr>
            <w:r>
              <w:rPr>
                <w:sz w:val="22"/>
                <w:szCs w:val="22"/>
              </w:rPr>
              <w:t xml:space="preserve">První pomoc  </w:t>
            </w:r>
          </w:p>
          <w:p w14:paraId="18536502" w14:textId="77777777" w:rsidR="00CE7B72" w:rsidRDefault="00CE7B72">
            <w:pPr>
              <w:rPr>
                <w:sz w:val="22"/>
                <w:szCs w:val="22"/>
              </w:rPr>
            </w:pPr>
            <w:r>
              <w:rPr>
                <w:sz w:val="22"/>
                <w:szCs w:val="22"/>
              </w:rPr>
              <w:t>Návykové látky</w:t>
            </w:r>
          </w:p>
          <w:p w14:paraId="5256CB47" w14:textId="77777777" w:rsidR="00CE7B72" w:rsidRDefault="00CE7B72">
            <w:pPr>
              <w:rPr>
                <w:sz w:val="22"/>
                <w:szCs w:val="22"/>
              </w:rPr>
            </w:pPr>
          </w:p>
          <w:p w14:paraId="66C13C8E" w14:textId="77777777" w:rsidR="00CE7B72" w:rsidRDefault="00CE7B72">
            <w:pPr>
              <w:rPr>
                <w:sz w:val="22"/>
                <w:szCs w:val="22"/>
              </w:rPr>
            </w:pPr>
          </w:p>
          <w:p w14:paraId="1E3D04A8" w14:textId="77777777" w:rsidR="00CE7B72" w:rsidRDefault="00CE7B72">
            <w:pPr>
              <w:rPr>
                <w:sz w:val="22"/>
                <w:szCs w:val="22"/>
              </w:rPr>
            </w:pPr>
          </w:p>
          <w:p w14:paraId="25E8582E" w14:textId="77777777" w:rsidR="00CE7B72" w:rsidRDefault="00CE7B72">
            <w:pPr>
              <w:rPr>
                <w:sz w:val="22"/>
                <w:szCs w:val="22"/>
              </w:rPr>
            </w:pPr>
          </w:p>
          <w:p w14:paraId="5D8BAA8F" w14:textId="77777777" w:rsidR="00CE7B72" w:rsidRDefault="00CE7B72">
            <w:pPr>
              <w:rPr>
                <w:sz w:val="22"/>
                <w:szCs w:val="22"/>
              </w:rPr>
            </w:pPr>
          </w:p>
          <w:p w14:paraId="521B2596" w14:textId="77777777" w:rsidR="00CE7B72" w:rsidRDefault="00CE7B72">
            <w:pPr>
              <w:rPr>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67DCC12" w14:textId="77777777" w:rsidR="00CE7B72" w:rsidRDefault="00CE7B72">
            <w:pPr>
              <w:snapToGrid w:val="0"/>
              <w:rPr>
                <w:sz w:val="22"/>
                <w:szCs w:val="22"/>
              </w:rPr>
            </w:pPr>
          </w:p>
          <w:p w14:paraId="530AD3E9" w14:textId="77777777" w:rsidR="00CE7B72" w:rsidRDefault="00CE7B72">
            <w:pPr>
              <w:rPr>
                <w:sz w:val="22"/>
                <w:szCs w:val="22"/>
              </w:rPr>
            </w:pPr>
          </w:p>
          <w:p w14:paraId="617077C5" w14:textId="77777777" w:rsidR="00CE7B72" w:rsidRDefault="00CE7B72">
            <w:pPr>
              <w:rPr>
                <w:sz w:val="22"/>
                <w:szCs w:val="22"/>
              </w:rPr>
            </w:pPr>
          </w:p>
          <w:p w14:paraId="32AFB083" w14:textId="77777777" w:rsidR="00CE7B72" w:rsidRDefault="00CE7B72">
            <w:pPr>
              <w:rPr>
                <w:sz w:val="22"/>
                <w:szCs w:val="22"/>
              </w:rPr>
            </w:pPr>
          </w:p>
          <w:p w14:paraId="1913534E" w14:textId="77777777" w:rsidR="00CE7B72" w:rsidRDefault="00CE7B72">
            <w:pPr>
              <w:rPr>
                <w:sz w:val="22"/>
                <w:szCs w:val="22"/>
              </w:rPr>
            </w:pPr>
          </w:p>
          <w:p w14:paraId="156F9647" w14:textId="77777777" w:rsidR="00CE7B72" w:rsidRDefault="00CE7B72">
            <w:pPr>
              <w:rPr>
                <w:sz w:val="22"/>
                <w:szCs w:val="22"/>
              </w:rPr>
            </w:pPr>
            <w:r>
              <w:rPr>
                <w:sz w:val="22"/>
                <w:szCs w:val="22"/>
              </w:rPr>
              <w:t>d.1</w:t>
            </w:r>
          </w:p>
          <w:p w14:paraId="74E4EB72" w14:textId="77777777" w:rsidR="00CE7B72" w:rsidRDefault="00CE7B72">
            <w:pPr>
              <w:rPr>
                <w:sz w:val="22"/>
                <w:szCs w:val="22"/>
              </w:rPr>
            </w:pPr>
          </w:p>
          <w:p w14:paraId="0D296376" w14:textId="77777777" w:rsidR="00CE7B72" w:rsidRDefault="00CE7B72">
            <w:pPr>
              <w:rPr>
                <w:sz w:val="22"/>
                <w:szCs w:val="22"/>
              </w:rPr>
            </w:pPr>
          </w:p>
          <w:p w14:paraId="07D960D7" w14:textId="77777777" w:rsidR="00CE7B72" w:rsidRDefault="00CE7B72">
            <w:pPr>
              <w:rPr>
                <w:sz w:val="22"/>
                <w:szCs w:val="22"/>
              </w:rPr>
            </w:pPr>
          </w:p>
          <w:p w14:paraId="3964C9B5" w14:textId="77777777" w:rsidR="00CE7B72" w:rsidRDefault="00CE7B72">
            <w:pPr>
              <w:rPr>
                <w:sz w:val="22"/>
                <w:szCs w:val="22"/>
              </w:rPr>
            </w:pPr>
          </w:p>
          <w:p w14:paraId="6A9B0808" w14:textId="77777777" w:rsidR="00CE7B72" w:rsidRDefault="00CE7B72">
            <w:pPr>
              <w:rPr>
                <w:sz w:val="22"/>
                <w:szCs w:val="22"/>
              </w:rPr>
            </w:pPr>
          </w:p>
          <w:p w14:paraId="58900E98" w14:textId="77777777" w:rsidR="00CE7B72" w:rsidRDefault="00CE7B72">
            <w:pPr>
              <w:rPr>
                <w:sz w:val="22"/>
                <w:szCs w:val="22"/>
              </w:rPr>
            </w:pPr>
          </w:p>
          <w:p w14:paraId="298CC871" w14:textId="77777777" w:rsidR="00CE7B72" w:rsidRDefault="00CE7B72">
            <w:pPr>
              <w:rPr>
                <w:b/>
                <w:sz w:val="22"/>
                <w:szCs w:val="22"/>
              </w:rPr>
            </w:pPr>
            <w:r>
              <w:rPr>
                <w:sz w:val="22"/>
                <w:szCs w:val="22"/>
              </w:rPr>
              <w:t>d.3</w:t>
            </w:r>
          </w:p>
          <w:p w14:paraId="18F26E1F" w14:textId="77777777" w:rsidR="002E3263" w:rsidRDefault="002E3263">
            <w:pPr>
              <w:rPr>
                <w:b/>
                <w:sz w:val="22"/>
                <w:szCs w:val="22"/>
              </w:rPr>
            </w:pPr>
          </w:p>
          <w:p w14:paraId="27775149" w14:textId="77777777" w:rsidR="002E3263" w:rsidRDefault="002E3263">
            <w:pPr>
              <w:rPr>
                <w:b/>
                <w:sz w:val="22"/>
                <w:szCs w:val="22"/>
              </w:rPr>
            </w:pPr>
          </w:p>
          <w:p w14:paraId="277635F0" w14:textId="77777777" w:rsidR="002E3263" w:rsidRDefault="002E3263">
            <w:pPr>
              <w:rPr>
                <w:b/>
                <w:sz w:val="22"/>
                <w:szCs w:val="22"/>
              </w:rPr>
            </w:pPr>
          </w:p>
          <w:p w14:paraId="7CFFF88C" w14:textId="77777777" w:rsidR="00CE7B72" w:rsidRDefault="00CE7B72">
            <w:pPr>
              <w:rPr>
                <w:sz w:val="22"/>
                <w:szCs w:val="22"/>
              </w:rPr>
            </w:pPr>
            <w:r>
              <w:rPr>
                <w:b/>
                <w:sz w:val="22"/>
                <w:szCs w:val="22"/>
              </w:rPr>
              <w:t>d.6</w:t>
            </w:r>
          </w:p>
          <w:p w14:paraId="02EF1431" w14:textId="77777777" w:rsidR="00CE7B72" w:rsidRDefault="00CE7B72">
            <w:pPr>
              <w:rPr>
                <w:sz w:val="22"/>
                <w:szCs w:val="22"/>
              </w:rPr>
            </w:pPr>
          </w:p>
          <w:p w14:paraId="28E63CB2" w14:textId="77777777" w:rsidR="00CE7B72" w:rsidRDefault="00CE7B72">
            <w:pPr>
              <w:rPr>
                <w:sz w:val="22"/>
                <w:szCs w:val="22"/>
              </w:rPr>
            </w:pPr>
          </w:p>
          <w:p w14:paraId="23B3488B" w14:textId="77777777" w:rsidR="00CE7B72" w:rsidRDefault="00CE7B72">
            <w:pPr>
              <w:rPr>
                <w:sz w:val="22"/>
                <w:szCs w:val="22"/>
              </w:rPr>
            </w:pPr>
          </w:p>
          <w:p w14:paraId="2FF2B8BD" w14:textId="77777777" w:rsidR="00CE7B72" w:rsidRDefault="00CE7B72">
            <w:pPr>
              <w:rPr>
                <w:sz w:val="22"/>
                <w:szCs w:val="22"/>
              </w:rPr>
            </w:pPr>
          </w:p>
          <w:p w14:paraId="0DA60600" w14:textId="77777777" w:rsidR="00CE7B72" w:rsidRDefault="00CE7B72">
            <w:pPr>
              <w:rPr>
                <w:sz w:val="22"/>
                <w:szCs w:val="22"/>
              </w:rPr>
            </w:pPr>
            <w:r>
              <w:rPr>
                <w:sz w:val="22"/>
                <w:szCs w:val="22"/>
              </w:rPr>
              <w:t>d.3</w:t>
            </w:r>
          </w:p>
          <w:p w14:paraId="3540F196" w14:textId="77777777" w:rsidR="00CE7B72" w:rsidRDefault="00CE7B72">
            <w:pPr>
              <w:rPr>
                <w:sz w:val="22"/>
                <w:szCs w:val="22"/>
              </w:rPr>
            </w:pPr>
          </w:p>
          <w:p w14:paraId="1780DB31" w14:textId="77777777" w:rsidR="00CE7B72" w:rsidRDefault="00CE7B72">
            <w:pPr>
              <w:rPr>
                <w:sz w:val="22"/>
                <w:szCs w:val="22"/>
              </w:rPr>
            </w:pPr>
          </w:p>
          <w:p w14:paraId="45659628" w14:textId="77777777" w:rsidR="00CE7B72" w:rsidRDefault="00CE7B72">
            <w:pPr>
              <w:rPr>
                <w:sz w:val="22"/>
                <w:szCs w:val="22"/>
              </w:rPr>
            </w:pPr>
          </w:p>
          <w:p w14:paraId="653E4E93" w14:textId="77777777" w:rsidR="00CE7B72" w:rsidRDefault="00CE7B72">
            <w:pPr>
              <w:rPr>
                <w:sz w:val="22"/>
                <w:szCs w:val="22"/>
              </w:rPr>
            </w:pPr>
          </w:p>
          <w:p w14:paraId="225959A3" w14:textId="77777777" w:rsidR="00CE7B72" w:rsidRDefault="00CE7B72">
            <w:pPr>
              <w:rPr>
                <w:sz w:val="22"/>
                <w:szCs w:val="22"/>
              </w:rPr>
            </w:pPr>
          </w:p>
          <w:p w14:paraId="58D07BD5" w14:textId="77777777" w:rsidR="00CE7B72" w:rsidRDefault="00CE7B72">
            <w:pPr>
              <w:rPr>
                <w:sz w:val="22"/>
                <w:szCs w:val="22"/>
              </w:rPr>
            </w:pPr>
          </w:p>
          <w:p w14:paraId="512B8E5E" w14:textId="77777777" w:rsidR="00CE7B72" w:rsidRDefault="00CE7B72">
            <w:pPr>
              <w:rPr>
                <w:sz w:val="22"/>
                <w:szCs w:val="22"/>
              </w:rPr>
            </w:pPr>
            <w:r>
              <w:rPr>
                <w:sz w:val="22"/>
                <w:szCs w:val="22"/>
              </w:rPr>
              <w:t>d.5</w:t>
            </w:r>
          </w:p>
          <w:p w14:paraId="0F018CE2" w14:textId="77777777" w:rsidR="00CE7B72" w:rsidRDefault="00CE7B72">
            <w:pPr>
              <w:rPr>
                <w:sz w:val="22"/>
                <w:szCs w:val="22"/>
              </w:rPr>
            </w:pPr>
          </w:p>
          <w:p w14:paraId="498680AF" w14:textId="77777777" w:rsidR="00CE7B72" w:rsidRDefault="00CE7B72">
            <w:pPr>
              <w:rPr>
                <w:sz w:val="22"/>
                <w:szCs w:val="22"/>
              </w:rPr>
            </w:pPr>
          </w:p>
          <w:p w14:paraId="48039776" w14:textId="77777777" w:rsidR="00CE7B72" w:rsidRDefault="00CE7B72">
            <w:pPr>
              <w:rPr>
                <w:b/>
                <w:sz w:val="22"/>
                <w:szCs w:val="22"/>
              </w:rPr>
            </w:pPr>
          </w:p>
          <w:p w14:paraId="4CD65432" w14:textId="77777777" w:rsidR="00CE7B72" w:rsidRDefault="00CE7B72">
            <w:pPr>
              <w:rPr>
                <w:b/>
                <w:sz w:val="22"/>
                <w:szCs w:val="22"/>
              </w:rPr>
            </w:pPr>
          </w:p>
          <w:p w14:paraId="5568E332" w14:textId="77777777" w:rsidR="00CE7B72" w:rsidRDefault="00CE7B72">
            <w:pPr>
              <w:rPr>
                <w:b/>
                <w:sz w:val="22"/>
                <w:szCs w:val="22"/>
              </w:rPr>
            </w:pPr>
          </w:p>
          <w:p w14:paraId="33E0D79F" w14:textId="77777777" w:rsidR="00CE7B72" w:rsidRDefault="00CE7B72">
            <w:pPr>
              <w:rPr>
                <w:b/>
                <w:sz w:val="22"/>
                <w:szCs w:val="22"/>
              </w:rPr>
            </w:pPr>
          </w:p>
          <w:p w14:paraId="53BCBC29" w14:textId="77777777" w:rsidR="00CE7B72" w:rsidRDefault="00CE7B72">
            <w:pPr>
              <w:rPr>
                <w:b/>
                <w:sz w:val="22"/>
                <w:szCs w:val="22"/>
              </w:rPr>
            </w:pPr>
          </w:p>
          <w:p w14:paraId="0A8B6317" w14:textId="77777777" w:rsidR="00CE7B72" w:rsidRDefault="00CE7B72">
            <w:pPr>
              <w:rPr>
                <w:b/>
                <w:sz w:val="22"/>
                <w:szCs w:val="22"/>
              </w:rPr>
            </w:pPr>
          </w:p>
          <w:p w14:paraId="206515F1" w14:textId="77777777" w:rsidR="00CE7B72" w:rsidRDefault="00CE7B72">
            <w:pPr>
              <w:rPr>
                <w:b/>
                <w:sz w:val="22"/>
                <w:szCs w:val="22"/>
              </w:rPr>
            </w:pPr>
          </w:p>
          <w:p w14:paraId="610774F2" w14:textId="77777777" w:rsidR="002E3263" w:rsidRDefault="002E3263">
            <w:pPr>
              <w:rPr>
                <w:b/>
                <w:sz w:val="22"/>
                <w:szCs w:val="22"/>
              </w:rPr>
            </w:pPr>
          </w:p>
          <w:p w14:paraId="761E632B" w14:textId="77777777" w:rsidR="002E3263" w:rsidRDefault="002E3263">
            <w:pPr>
              <w:rPr>
                <w:b/>
                <w:sz w:val="22"/>
                <w:szCs w:val="22"/>
              </w:rPr>
            </w:pPr>
          </w:p>
          <w:p w14:paraId="06CF611C" w14:textId="77777777" w:rsidR="002E3263" w:rsidRDefault="002E3263">
            <w:pPr>
              <w:rPr>
                <w:b/>
                <w:sz w:val="22"/>
                <w:szCs w:val="22"/>
              </w:rPr>
            </w:pPr>
          </w:p>
          <w:p w14:paraId="5CCD25A5" w14:textId="77777777" w:rsidR="002E3263" w:rsidRDefault="002E3263">
            <w:pPr>
              <w:rPr>
                <w:b/>
                <w:sz w:val="22"/>
                <w:szCs w:val="22"/>
              </w:rPr>
            </w:pPr>
          </w:p>
          <w:p w14:paraId="452A06CE" w14:textId="77777777" w:rsidR="002E3263" w:rsidRDefault="002E3263">
            <w:pPr>
              <w:rPr>
                <w:b/>
                <w:sz w:val="22"/>
                <w:szCs w:val="22"/>
              </w:rPr>
            </w:pPr>
          </w:p>
          <w:p w14:paraId="7853DAD5" w14:textId="77777777" w:rsidR="002E3263" w:rsidRDefault="002E3263">
            <w:pPr>
              <w:rPr>
                <w:b/>
                <w:sz w:val="22"/>
                <w:szCs w:val="22"/>
              </w:rPr>
            </w:pPr>
          </w:p>
          <w:p w14:paraId="43FF20F4" w14:textId="77777777" w:rsidR="002E3263" w:rsidRDefault="002E3263">
            <w:pPr>
              <w:rPr>
                <w:b/>
                <w:sz w:val="22"/>
                <w:szCs w:val="22"/>
              </w:rPr>
            </w:pPr>
          </w:p>
          <w:p w14:paraId="2DA008FC" w14:textId="77777777" w:rsidR="002E3263" w:rsidRDefault="002E3263">
            <w:pPr>
              <w:rPr>
                <w:b/>
                <w:sz w:val="22"/>
                <w:szCs w:val="22"/>
              </w:rPr>
            </w:pPr>
          </w:p>
          <w:p w14:paraId="6F8564F0" w14:textId="77777777" w:rsidR="002E3263" w:rsidRDefault="002E3263">
            <w:pPr>
              <w:rPr>
                <w:b/>
                <w:sz w:val="22"/>
                <w:szCs w:val="22"/>
              </w:rPr>
            </w:pPr>
          </w:p>
          <w:p w14:paraId="6B7E50A2" w14:textId="77777777" w:rsidR="00CE7B72" w:rsidRDefault="00CE7B72">
            <w:pPr>
              <w:rPr>
                <w:sz w:val="22"/>
                <w:szCs w:val="22"/>
              </w:rPr>
            </w:pPr>
            <w:r>
              <w:rPr>
                <w:sz w:val="22"/>
                <w:szCs w:val="22"/>
              </w:rPr>
              <w:t>e.7</w:t>
            </w:r>
          </w:p>
          <w:p w14:paraId="67E84405" w14:textId="77777777" w:rsidR="00CE7B72" w:rsidRDefault="00CE7B72">
            <w:pPr>
              <w:rPr>
                <w:sz w:val="22"/>
                <w:szCs w:val="22"/>
              </w:rPr>
            </w:pPr>
            <w:r>
              <w:rPr>
                <w:sz w:val="22"/>
                <w:szCs w:val="22"/>
              </w:rPr>
              <w:t>e.1</w:t>
            </w:r>
          </w:p>
          <w:p w14:paraId="548666AE" w14:textId="77777777" w:rsidR="00CE7B72" w:rsidRDefault="00CE7B72">
            <w:pPr>
              <w:rPr>
                <w:b/>
                <w:sz w:val="22"/>
                <w:szCs w:val="22"/>
              </w:rPr>
            </w:pPr>
            <w:r>
              <w:rPr>
                <w:sz w:val="22"/>
                <w:szCs w:val="22"/>
              </w:rPr>
              <w:t>e.6</w:t>
            </w:r>
          </w:p>
          <w:p w14:paraId="431E0C82" w14:textId="77777777" w:rsidR="00CE7B72" w:rsidRDefault="00CE7B72">
            <w:pPr>
              <w:rPr>
                <w:b/>
                <w:sz w:val="22"/>
                <w:szCs w:val="22"/>
              </w:rPr>
            </w:pPr>
          </w:p>
          <w:p w14:paraId="72D2B542" w14:textId="77777777" w:rsidR="00CE7B72" w:rsidRDefault="00CE7B72">
            <w:pPr>
              <w:rPr>
                <w:b/>
                <w:sz w:val="22"/>
                <w:szCs w:val="22"/>
              </w:rPr>
            </w:pPr>
          </w:p>
          <w:p w14:paraId="1880A39C" w14:textId="77777777" w:rsidR="00CE7B72" w:rsidRDefault="00CE7B72">
            <w:pPr>
              <w:rPr>
                <w:b/>
                <w:sz w:val="22"/>
                <w:szCs w:val="22"/>
              </w:rPr>
            </w:pPr>
            <w:r>
              <w:rPr>
                <w:b/>
                <w:sz w:val="22"/>
                <w:szCs w:val="22"/>
              </w:rPr>
              <w:t>e.5</w:t>
            </w:r>
          </w:p>
          <w:p w14:paraId="1A114A40" w14:textId="77777777" w:rsidR="00CE7B72" w:rsidRDefault="00CE7B72">
            <w:pPr>
              <w:rPr>
                <w:b/>
                <w:sz w:val="22"/>
                <w:szCs w:val="22"/>
              </w:rPr>
            </w:pPr>
            <w:r>
              <w:rPr>
                <w:b/>
                <w:sz w:val="22"/>
                <w:szCs w:val="22"/>
              </w:rPr>
              <w:t xml:space="preserve">PT 5.a </w:t>
            </w:r>
          </w:p>
          <w:p w14:paraId="245A4408" w14:textId="77777777" w:rsidR="00CE7B72" w:rsidRDefault="00CE7B72">
            <w:r>
              <w:rPr>
                <w:b/>
                <w:sz w:val="22"/>
                <w:szCs w:val="22"/>
              </w:rPr>
              <w:t>PT 5.b</w:t>
            </w:r>
          </w:p>
        </w:tc>
      </w:tr>
    </w:tbl>
    <w:p w14:paraId="6BF7A0E8" w14:textId="77777777" w:rsidR="00CE7B72" w:rsidRDefault="00CE7B72">
      <w:pPr>
        <w:rPr>
          <w:sz w:val="21"/>
          <w:szCs w:val="21"/>
        </w:rPr>
      </w:pPr>
    </w:p>
    <w:p w14:paraId="15E4DA4C" w14:textId="77777777" w:rsidR="00CE7B72" w:rsidRDefault="00CE7B72">
      <w:pPr>
        <w:rPr>
          <w:sz w:val="27"/>
          <w:szCs w:val="27"/>
        </w:rPr>
      </w:pPr>
      <w:r>
        <w:rPr>
          <w:b/>
          <w:sz w:val="21"/>
          <w:szCs w:val="21"/>
        </w:rPr>
        <w:t>5. ročník</w:t>
      </w:r>
    </w:p>
    <w:p w14:paraId="07974C63" w14:textId="77777777" w:rsidR="00CE7B72" w:rsidRDefault="00CE7B72">
      <w:pPr>
        <w:rPr>
          <w:sz w:val="27"/>
          <w:szCs w:val="27"/>
        </w:rPr>
      </w:pPr>
    </w:p>
    <w:tbl>
      <w:tblPr>
        <w:tblW w:w="9420" w:type="dxa"/>
        <w:tblInd w:w="-102" w:type="dxa"/>
        <w:tblLayout w:type="fixed"/>
        <w:tblLook w:val="0000" w:firstRow="0" w:lastRow="0" w:firstColumn="0" w:lastColumn="0" w:noHBand="0" w:noVBand="0"/>
      </w:tblPr>
      <w:tblGrid>
        <w:gridCol w:w="4888"/>
        <w:gridCol w:w="3402"/>
        <w:gridCol w:w="1130"/>
      </w:tblGrid>
      <w:tr w:rsidR="00CE7B72" w14:paraId="329E4642" w14:textId="77777777">
        <w:tc>
          <w:tcPr>
            <w:tcW w:w="4888" w:type="dxa"/>
            <w:tcBorders>
              <w:top w:val="single" w:sz="4" w:space="0" w:color="000000"/>
              <w:left w:val="single" w:sz="4" w:space="0" w:color="000000"/>
              <w:bottom w:val="single" w:sz="4" w:space="0" w:color="000000"/>
            </w:tcBorders>
            <w:shd w:val="clear" w:color="auto" w:fill="auto"/>
            <w:vAlign w:val="center"/>
          </w:tcPr>
          <w:p w14:paraId="525A1CF9" w14:textId="77777777" w:rsidR="00CE7B72" w:rsidRDefault="00CE7B72">
            <w:pPr>
              <w:rPr>
                <w:b/>
                <w:sz w:val="21"/>
                <w:szCs w:val="21"/>
              </w:rPr>
            </w:pPr>
            <w:r>
              <w:rPr>
                <w:b/>
                <w:sz w:val="21"/>
                <w:szCs w:val="21"/>
              </w:rPr>
              <w:t xml:space="preserve">Konkretizované výstupy </w:t>
            </w:r>
          </w:p>
        </w:tc>
        <w:tc>
          <w:tcPr>
            <w:tcW w:w="3402" w:type="dxa"/>
            <w:tcBorders>
              <w:top w:val="single" w:sz="4" w:space="0" w:color="000000"/>
              <w:left w:val="single" w:sz="4" w:space="0" w:color="000000"/>
              <w:bottom w:val="single" w:sz="4" w:space="0" w:color="000000"/>
            </w:tcBorders>
            <w:shd w:val="clear" w:color="auto" w:fill="auto"/>
            <w:vAlign w:val="center"/>
          </w:tcPr>
          <w:p w14:paraId="66166056" w14:textId="77777777" w:rsidR="00CE7B72" w:rsidRDefault="00CE7B72">
            <w:pPr>
              <w:rPr>
                <w:b/>
                <w:sz w:val="21"/>
                <w:szCs w:val="21"/>
              </w:rPr>
            </w:pPr>
            <w:r>
              <w:rPr>
                <w:b/>
                <w:sz w:val="21"/>
                <w:szCs w:val="21"/>
              </w:rPr>
              <w:t xml:space="preserve">Učivo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37AA1F5" w14:textId="77777777" w:rsidR="00CE7B72" w:rsidRDefault="00CE7B72">
            <w:pPr>
              <w:rPr>
                <w:b/>
                <w:sz w:val="21"/>
                <w:szCs w:val="21"/>
              </w:rPr>
            </w:pPr>
            <w:r>
              <w:rPr>
                <w:b/>
                <w:sz w:val="21"/>
                <w:szCs w:val="21"/>
              </w:rPr>
              <w:t xml:space="preserve">OVO </w:t>
            </w:r>
          </w:p>
          <w:p w14:paraId="12A3D7E6" w14:textId="77777777" w:rsidR="00CE7B72" w:rsidRDefault="00CE7B72">
            <w:r>
              <w:rPr>
                <w:b/>
                <w:sz w:val="21"/>
                <w:szCs w:val="21"/>
              </w:rPr>
              <w:t>Přesahy</w:t>
            </w:r>
          </w:p>
        </w:tc>
      </w:tr>
      <w:tr w:rsidR="00CE7B72" w14:paraId="793FCB87" w14:textId="77777777">
        <w:trPr>
          <w:trHeight w:val="64"/>
        </w:trPr>
        <w:tc>
          <w:tcPr>
            <w:tcW w:w="4888" w:type="dxa"/>
            <w:tcBorders>
              <w:top w:val="single" w:sz="4" w:space="0" w:color="000000"/>
              <w:left w:val="single" w:sz="4" w:space="0" w:color="000000"/>
              <w:bottom w:val="single" w:sz="4" w:space="0" w:color="000000"/>
            </w:tcBorders>
            <w:shd w:val="clear" w:color="auto" w:fill="auto"/>
          </w:tcPr>
          <w:p w14:paraId="7CFA1230" w14:textId="77777777" w:rsidR="00CE7B72" w:rsidRDefault="00CE7B72">
            <w:pPr>
              <w:rPr>
                <w:sz w:val="22"/>
                <w:szCs w:val="22"/>
              </w:rPr>
            </w:pPr>
            <w:r>
              <w:rPr>
                <w:i/>
                <w:sz w:val="22"/>
                <w:szCs w:val="22"/>
              </w:rPr>
              <w:t>žák:</w:t>
            </w:r>
          </w:p>
          <w:p w14:paraId="2098AED4" w14:textId="77777777" w:rsidR="00CE7B72" w:rsidRDefault="00CE7B72" w:rsidP="00332AB7">
            <w:pPr>
              <w:numPr>
                <w:ilvl w:val="0"/>
                <w:numId w:val="172"/>
              </w:numPr>
              <w:tabs>
                <w:tab w:val="left" w:pos="432"/>
              </w:tabs>
              <w:ind w:left="432"/>
              <w:rPr>
                <w:sz w:val="22"/>
                <w:szCs w:val="22"/>
              </w:rPr>
            </w:pPr>
            <w:r>
              <w:rPr>
                <w:sz w:val="22"/>
                <w:szCs w:val="22"/>
              </w:rPr>
              <w:t>na základě znalosti propojenosti prvků živé a neživé přírody si uvědomuje princip rovnováhy v přírodě</w:t>
            </w:r>
          </w:p>
          <w:p w14:paraId="1C77CA5E" w14:textId="77777777" w:rsidR="00CE7B72" w:rsidRDefault="00CE7B72" w:rsidP="00332AB7">
            <w:pPr>
              <w:numPr>
                <w:ilvl w:val="0"/>
                <w:numId w:val="172"/>
              </w:numPr>
              <w:tabs>
                <w:tab w:val="left" w:pos="432"/>
              </w:tabs>
              <w:ind w:left="252" w:hanging="180"/>
              <w:rPr>
                <w:sz w:val="22"/>
                <w:szCs w:val="22"/>
              </w:rPr>
            </w:pPr>
            <w:r>
              <w:rPr>
                <w:sz w:val="22"/>
                <w:szCs w:val="22"/>
              </w:rPr>
              <w:t xml:space="preserve">interpretuje různé teorie vzniku života na </w:t>
            </w:r>
          </w:p>
          <w:p w14:paraId="3A9B3956" w14:textId="77777777" w:rsidR="00CE7B72" w:rsidRDefault="00CE7B72">
            <w:pPr>
              <w:rPr>
                <w:sz w:val="22"/>
                <w:szCs w:val="22"/>
              </w:rPr>
            </w:pPr>
            <w:r>
              <w:rPr>
                <w:sz w:val="22"/>
                <w:szCs w:val="22"/>
              </w:rPr>
              <w:t xml:space="preserve">       Zemi</w:t>
            </w:r>
          </w:p>
          <w:p w14:paraId="6FF37321" w14:textId="77777777" w:rsidR="00CE7B72" w:rsidRDefault="00CE7B72" w:rsidP="00332AB7">
            <w:pPr>
              <w:numPr>
                <w:ilvl w:val="0"/>
                <w:numId w:val="172"/>
              </w:numPr>
              <w:tabs>
                <w:tab w:val="left" w:pos="381"/>
              </w:tabs>
              <w:ind w:left="432"/>
              <w:rPr>
                <w:sz w:val="22"/>
                <w:szCs w:val="22"/>
              </w:rPr>
            </w:pPr>
            <w:r>
              <w:rPr>
                <w:sz w:val="22"/>
                <w:szCs w:val="22"/>
              </w:rPr>
              <w:t xml:space="preserve">charakterizuje naši planetu jako součást sluneční soustavy a vesmíru </w:t>
            </w:r>
          </w:p>
          <w:p w14:paraId="69949F7D" w14:textId="77777777" w:rsidR="00CE7B72" w:rsidRDefault="00CE7B72" w:rsidP="00332AB7">
            <w:pPr>
              <w:numPr>
                <w:ilvl w:val="0"/>
                <w:numId w:val="105"/>
              </w:numPr>
              <w:tabs>
                <w:tab w:val="left" w:pos="432"/>
              </w:tabs>
              <w:rPr>
                <w:sz w:val="22"/>
                <w:szCs w:val="22"/>
              </w:rPr>
            </w:pPr>
            <w:r>
              <w:rPr>
                <w:sz w:val="22"/>
                <w:szCs w:val="22"/>
              </w:rPr>
              <w:t>zdůvodní střídání dne a noci a ročních období</w:t>
            </w:r>
          </w:p>
          <w:p w14:paraId="05B76AD6" w14:textId="77777777" w:rsidR="00CE7B72" w:rsidRDefault="00CE7B72" w:rsidP="00332AB7">
            <w:pPr>
              <w:numPr>
                <w:ilvl w:val="0"/>
                <w:numId w:val="105"/>
              </w:numPr>
              <w:tabs>
                <w:tab w:val="left" w:pos="432"/>
              </w:tabs>
              <w:rPr>
                <w:sz w:val="22"/>
                <w:szCs w:val="22"/>
              </w:rPr>
            </w:pPr>
            <w:r>
              <w:rPr>
                <w:sz w:val="22"/>
                <w:szCs w:val="22"/>
              </w:rPr>
              <w:t>vymezí základní podnebné pásy na Zemi</w:t>
            </w:r>
          </w:p>
          <w:p w14:paraId="688A40D9" w14:textId="77777777" w:rsidR="00CE7B72" w:rsidRDefault="00CE7B72" w:rsidP="00332AB7">
            <w:pPr>
              <w:numPr>
                <w:ilvl w:val="0"/>
                <w:numId w:val="105"/>
              </w:numPr>
              <w:tabs>
                <w:tab w:val="left" w:pos="432"/>
              </w:tabs>
              <w:rPr>
                <w:sz w:val="22"/>
                <w:szCs w:val="22"/>
              </w:rPr>
            </w:pPr>
            <w:r>
              <w:rPr>
                <w:sz w:val="22"/>
                <w:szCs w:val="22"/>
              </w:rPr>
              <w:t>seznamuje se s pojmem ekosystém a samostatně vyvozuje podstatu pojmu</w:t>
            </w:r>
          </w:p>
          <w:p w14:paraId="1AE6AC03" w14:textId="77777777" w:rsidR="00CE7B72" w:rsidRDefault="00CE7B72" w:rsidP="00332AB7">
            <w:pPr>
              <w:numPr>
                <w:ilvl w:val="0"/>
                <w:numId w:val="105"/>
              </w:numPr>
              <w:rPr>
                <w:sz w:val="22"/>
                <w:szCs w:val="22"/>
              </w:rPr>
            </w:pPr>
            <w:r>
              <w:rPr>
                <w:sz w:val="22"/>
                <w:szCs w:val="22"/>
              </w:rPr>
              <w:t>zkoumá základní společenstva ve vybr. lok.</w:t>
            </w:r>
          </w:p>
          <w:p w14:paraId="1E61A723" w14:textId="77777777" w:rsidR="00CE7B72" w:rsidRDefault="00CE7B72" w:rsidP="00332AB7">
            <w:pPr>
              <w:numPr>
                <w:ilvl w:val="0"/>
                <w:numId w:val="105"/>
              </w:numPr>
              <w:rPr>
                <w:sz w:val="22"/>
                <w:szCs w:val="22"/>
              </w:rPr>
            </w:pPr>
            <w:r>
              <w:rPr>
                <w:sz w:val="22"/>
                <w:szCs w:val="22"/>
              </w:rPr>
              <w:t>třídí nejznámější druhy organismů do skupin a porovnává jejich přizpůsobení se prostředí</w:t>
            </w:r>
          </w:p>
          <w:p w14:paraId="2355BE76" w14:textId="77777777" w:rsidR="00CE7B72" w:rsidRDefault="00CE7B72" w:rsidP="00332AB7">
            <w:pPr>
              <w:numPr>
                <w:ilvl w:val="0"/>
                <w:numId w:val="105"/>
              </w:numPr>
              <w:rPr>
                <w:sz w:val="22"/>
                <w:szCs w:val="22"/>
              </w:rPr>
            </w:pPr>
            <w:r>
              <w:rPr>
                <w:sz w:val="22"/>
                <w:szCs w:val="22"/>
              </w:rPr>
              <w:t>zhodnotí některé konkrétní činnosti člověka v přírodě a rozlišuje aktivity, které mohou prostředí a zdraví člověka podporovat nebo poškozovat</w:t>
            </w:r>
          </w:p>
          <w:p w14:paraId="2B78790E" w14:textId="77777777" w:rsidR="00CE7B72" w:rsidRDefault="00CE7B72" w:rsidP="00332AB7">
            <w:pPr>
              <w:numPr>
                <w:ilvl w:val="0"/>
                <w:numId w:val="105"/>
              </w:numPr>
              <w:rPr>
                <w:sz w:val="22"/>
                <w:szCs w:val="22"/>
              </w:rPr>
            </w:pPr>
            <w:r>
              <w:rPr>
                <w:sz w:val="22"/>
                <w:szCs w:val="22"/>
              </w:rPr>
              <w:t>objasní pojem chráněné území</w:t>
            </w:r>
          </w:p>
          <w:p w14:paraId="47C8CCCD" w14:textId="77777777" w:rsidR="00CE7B72" w:rsidRDefault="00CE7B72" w:rsidP="00332AB7">
            <w:pPr>
              <w:numPr>
                <w:ilvl w:val="0"/>
                <w:numId w:val="105"/>
              </w:numPr>
              <w:rPr>
                <w:sz w:val="22"/>
                <w:szCs w:val="22"/>
              </w:rPr>
            </w:pPr>
            <w:r>
              <w:rPr>
                <w:sz w:val="22"/>
                <w:szCs w:val="22"/>
              </w:rPr>
              <w:t>uvědomuje si nutnost ochrany životního prostředí a aktivně se na ní podílí</w:t>
            </w:r>
          </w:p>
          <w:p w14:paraId="7D65AF95" w14:textId="77777777" w:rsidR="00CE7B72" w:rsidRDefault="00CE7B72" w:rsidP="00332AB7">
            <w:pPr>
              <w:numPr>
                <w:ilvl w:val="0"/>
                <w:numId w:val="105"/>
              </w:numPr>
              <w:rPr>
                <w:sz w:val="22"/>
                <w:szCs w:val="22"/>
              </w:rPr>
            </w:pPr>
            <w:r>
              <w:rPr>
                <w:sz w:val="22"/>
                <w:szCs w:val="22"/>
              </w:rPr>
              <w:t>využívá poznatků o lidském těle k vysvětlení</w:t>
            </w:r>
            <w:r>
              <w:rPr>
                <w:sz w:val="22"/>
                <w:szCs w:val="22"/>
                <w:u w:val="single"/>
              </w:rPr>
              <w:t xml:space="preserve"> </w:t>
            </w:r>
            <w:r>
              <w:rPr>
                <w:sz w:val="22"/>
                <w:szCs w:val="22"/>
              </w:rPr>
              <w:t>základních funkcí orgánových soustav</w:t>
            </w:r>
          </w:p>
          <w:p w14:paraId="410DE289" w14:textId="77777777" w:rsidR="00CE7B72" w:rsidRDefault="00CE7B72" w:rsidP="00332AB7">
            <w:pPr>
              <w:numPr>
                <w:ilvl w:val="0"/>
                <w:numId w:val="105"/>
              </w:numPr>
              <w:rPr>
                <w:sz w:val="22"/>
                <w:szCs w:val="22"/>
              </w:rPr>
            </w:pPr>
            <w:r>
              <w:rPr>
                <w:sz w:val="22"/>
                <w:szCs w:val="22"/>
              </w:rPr>
              <w:t>řídí se pravidly zdravého způsobu života a prevence, zná pyramidu zdravého stravování</w:t>
            </w:r>
          </w:p>
          <w:p w14:paraId="4CB881E7" w14:textId="77777777" w:rsidR="00CE7B72" w:rsidRDefault="00CE7B72" w:rsidP="00332AB7">
            <w:pPr>
              <w:numPr>
                <w:ilvl w:val="0"/>
                <w:numId w:val="105"/>
              </w:numPr>
              <w:rPr>
                <w:sz w:val="22"/>
                <w:szCs w:val="22"/>
              </w:rPr>
            </w:pPr>
            <w:r>
              <w:rPr>
                <w:sz w:val="22"/>
                <w:szCs w:val="22"/>
              </w:rPr>
              <w:t>rozlišuje jednotlivé etapy lidského života</w:t>
            </w:r>
          </w:p>
          <w:p w14:paraId="5D5C567B" w14:textId="77777777" w:rsidR="00CE7B72" w:rsidRDefault="00CE7B72" w:rsidP="00332AB7">
            <w:pPr>
              <w:numPr>
                <w:ilvl w:val="0"/>
                <w:numId w:val="105"/>
              </w:numPr>
              <w:rPr>
                <w:sz w:val="22"/>
                <w:szCs w:val="22"/>
              </w:rPr>
            </w:pPr>
            <w:r>
              <w:rPr>
                <w:sz w:val="22"/>
                <w:szCs w:val="22"/>
              </w:rPr>
              <w:t xml:space="preserve">orientuje se ve vývoji dítěte před a po jeho narození </w:t>
            </w:r>
          </w:p>
          <w:p w14:paraId="3A6E852D" w14:textId="77777777" w:rsidR="00CE7B72" w:rsidRDefault="00CE7B72" w:rsidP="00332AB7">
            <w:pPr>
              <w:numPr>
                <w:ilvl w:val="0"/>
                <w:numId w:val="393"/>
              </w:numPr>
              <w:rPr>
                <w:sz w:val="22"/>
                <w:szCs w:val="22"/>
              </w:rPr>
            </w:pPr>
            <w:r>
              <w:rPr>
                <w:sz w:val="22"/>
                <w:szCs w:val="22"/>
              </w:rPr>
              <w:t>uplatňuje ohleduplné chování k druhému pohlaví</w:t>
            </w:r>
          </w:p>
          <w:p w14:paraId="3CF7D6AE" w14:textId="77777777" w:rsidR="00CE7B72" w:rsidRDefault="00CE7B72" w:rsidP="00332AB7">
            <w:pPr>
              <w:numPr>
                <w:ilvl w:val="0"/>
                <w:numId w:val="393"/>
              </w:numPr>
              <w:rPr>
                <w:sz w:val="22"/>
                <w:szCs w:val="22"/>
              </w:rPr>
            </w:pPr>
            <w:r>
              <w:rPr>
                <w:sz w:val="22"/>
                <w:szCs w:val="22"/>
              </w:rPr>
              <w:t>úměrně svému věku se orientuje v bezpečných způsobech sexuálního chování</w:t>
            </w:r>
          </w:p>
          <w:p w14:paraId="0AF3A80E" w14:textId="77777777" w:rsidR="00CE7B72" w:rsidRDefault="00CE7B72" w:rsidP="00332AB7">
            <w:pPr>
              <w:numPr>
                <w:ilvl w:val="0"/>
                <w:numId w:val="393"/>
              </w:numPr>
              <w:rPr>
                <w:sz w:val="22"/>
                <w:szCs w:val="22"/>
              </w:rPr>
            </w:pPr>
            <w:r>
              <w:rPr>
                <w:sz w:val="22"/>
                <w:szCs w:val="22"/>
              </w:rPr>
              <w:t>účelně plánuje svůj čas s ohledem na oprávněné nároky jiných osob</w:t>
            </w:r>
          </w:p>
          <w:p w14:paraId="4082E891" w14:textId="77777777" w:rsidR="00CE7B72" w:rsidRDefault="00CE7B72" w:rsidP="00332AB7">
            <w:pPr>
              <w:numPr>
                <w:ilvl w:val="0"/>
                <w:numId w:val="393"/>
              </w:numPr>
              <w:rPr>
                <w:sz w:val="22"/>
                <w:szCs w:val="22"/>
              </w:rPr>
            </w:pPr>
            <w:r>
              <w:rPr>
                <w:sz w:val="22"/>
                <w:szCs w:val="22"/>
              </w:rPr>
              <w:t>odhadne dopravní situaci, její nebezpečí a vyvodí správné řešení</w:t>
            </w:r>
          </w:p>
          <w:p w14:paraId="7920E773" w14:textId="77777777" w:rsidR="00CE7B72" w:rsidRDefault="00CE7B72" w:rsidP="00332AB7">
            <w:pPr>
              <w:numPr>
                <w:ilvl w:val="0"/>
                <w:numId w:val="393"/>
              </w:numPr>
              <w:rPr>
                <w:sz w:val="22"/>
                <w:szCs w:val="22"/>
              </w:rPr>
            </w:pPr>
            <w:r>
              <w:rPr>
                <w:sz w:val="22"/>
                <w:szCs w:val="22"/>
              </w:rPr>
              <w:t xml:space="preserve">předvede účelný způsob chování v situacích ohrožujících zdraví a osobní bezpečí (upevňuje si a prohlubuje si již získané vědomosti) </w:t>
            </w:r>
          </w:p>
          <w:p w14:paraId="7E5C32BD" w14:textId="77777777" w:rsidR="00CE7B72" w:rsidRDefault="00CE7B72" w:rsidP="00332AB7">
            <w:pPr>
              <w:numPr>
                <w:ilvl w:val="0"/>
                <w:numId w:val="393"/>
              </w:numPr>
              <w:rPr>
                <w:sz w:val="22"/>
                <w:szCs w:val="22"/>
              </w:rPr>
            </w:pPr>
            <w:r>
              <w:rPr>
                <w:sz w:val="22"/>
                <w:szCs w:val="22"/>
              </w:rPr>
              <w:t>uvědomuje si možná nebezpečí hromadného ohrožení, adekvátně reaguje – např. při vyhlášení požárního poplachu, radiační havárie</w:t>
            </w:r>
          </w:p>
          <w:p w14:paraId="3213888D" w14:textId="77777777" w:rsidR="00CE7B72" w:rsidRDefault="00CE7B72" w:rsidP="00332AB7">
            <w:pPr>
              <w:numPr>
                <w:ilvl w:val="0"/>
                <w:numId w:val="393"/>
              </w:numPr>
              <w:rPr>
                <w:b/>
                <w:sz w:val="22"/>
                <w:szCs w:val="22"/>
              </w:rPr>
            </w:pPr>
            <w:r>
              <w:rPr>
                <w:sz w:val="22"/>
                <w:szCs w:val="22"/>
              </w:rPr>
              <w:t>samostatně. řeší modelové situace při mimořádných událostech</w:t>
            </w:r>
          </w:p>
        </w:tc>
        <w:tc>
          <w:tcPr>
            <w:tcW w:w="3402" w:type="dxa"/>
            <w:tcBorders>
              <w:top w:val="single" w:sz="4" w:space="0" w:color="000000"/>
              <w:left w:val="single" w:sz="4" w:space="0" w:color="000000"/>
              <w:bottom w:val="single" w:sz="4" w:space="0" w:color="000000"/>
            </w:tcBorders>
            <w:shd w:val="clear" w:color="auto" w:fill="auto"/>
          </w:tcPr>
          <w:p w14:paraId="326A67DC" w14:textId="77777777" w:rsidR="00CE7B72" w:rsidRDefault="00CE7B72">
            <w:pPr>
              <w:snapToGrid w:val="0"/>
              <w:rPr>
                <w:b/>
                <w:sz w:val="22"/>
                <w:szCs w:val="22"/>
              </w:rPr>
            </w:pPr>
          </w:p>
          <w:p w14:paraId="371F2635" w14:textId="77777777" w:rsidR="00CE7B72" w:rsidRDefault="00CE7B72">
            <w:pPr>
              <w:rPr>
                <w:sz w:val="22"/>
                <w:szCs w:val="22"/>
              </w:rPr>
            </w:pPr>
            <w:r>
              <w:rPr>
                <w:b/>
                <w:sz w:val="22"/>
                <w:szCs w:val="22"/>
              </w:rPr>
              <w:t>Rozmanitosti živé a neživé přírody</w:t>
            </w:r>
          </w:p>
          <w:p w14:paraId="41099D70" w14:textId="77777777" w:rsidR="00CE7B72" w:rsidRDefault="00CE7B72">
            <w:pPr>
              <w:rPr>
                <w:sz w:val="22"/>
                <w:szCs w:val="22"/>
              </w:rPr>
            </w:pPr>
          </w:p>
          <w:p w14:paraId="28E9B7E4" w14:textId="77777777" w:rsidR="00CE7B72" w:rsidRDefault="00CE7B72">
            <w:pPr>
              <w:rPr>
                <w:sz w:val="22"/>
                <w:szCs w:val="22"/>
              </w:rPr>
            </w:pPr>
          </w:p>
          <w:p w14:paraId="29407661" w14:textId="77777777" w:rsidR="00CE7B72" w:rsidRDefault="00CE7B72">
            <w:pPr>
              <w:rPr>
                <w:sz w:val="22"/>
                <w:szCs w:val="22"/>
              </w:rPr>
            </w:pPr>
            <w:r>
              <w:rPr>
                <w:sz w:val="22"/>
                <w:szCs w:val="22"/>
              </w:rPr>
              <w:t>Vesmír a Země</w:t>
            </w:r>
          </w:p>
          <w:p w14:paraId="290A24D5" w14:textId="77777777" w:rsidR="00CE7B72" w:rsidRDefault="00CE7B72">
            <w:pPr>
              <w:rPr>
                <w:sz w:val="22"/>
                <w:szCs w:val="22"/>
              </w:rPr>
            </w:pPr>
          </w:p>
          <w:p w14:paraId="0533BEB2" w14:textId="77777777" w:rsidR="00CE7B72" w:rsidRDefault="00CE7B72">
            <w:pPr>
              <w:rPr>
                <w:sz w:val="22"/>
                <w:szCs w:val="22"/>
              </w:rPr>
            </w:pPr>
          </w:p>
          <w:p w14:paraId="2D2778CC" w14:textId="77777777" w:rsidR="00CE7B72" w:rsidRDefault="00CE7B72">
            <w:pPr>
              <w:rPr>
                <w:sz w:val="22"/>
                <w:szCs w:val="22"/>
              </w:rPr>
            </w:pPr>
          </w:p>
          <w:p w14:paraId="5E52048C" w14:textId="77777777" w:rsidR="00CE7B72" w:rsidRDefault="00CE7B72">
            <w:pPr>
              <w:rPr>
                <w:sz w:val="22"/>
                <w:szCs w:val="22"/>
              </w:rPr>
            </w:pPr>
          </w:p>
          <w:p w14:paraId="0B8551EB" w14:textId="77777777" w:rsidR="00CE7B72" w:rsidRDefault="00CE7B72">
            <w:pPr>
              <w:rPr>
                <w:sz w:val="22"/>
                <w:szCs w:val="22"/>
                <w:u w:val="single"/>
              </w:rPr>
            </w:pPr>
            <w:r>
              <w:rPr>
                <w:sz w:val="22"/>
                <w:szCs w:val="22"/>
              </w:rPr>
              <w:t>Podnebné pásy. Přírodní krajiny</w:t>
            </w:r>
          </w:p>
          <w:p w14:paraId="14A45CCC" w14:textId="77777777" w:rsidR="00CE7B72" w:rsidRDefault="00CE7B72">
            <w:pPr>
              <w:rPr>
                <w:sz w:val="22"/>
                <w:szCs w:val="22"/>
                <w:u w:val="single"/>
              </w:rPr>
            </w:pPr>
          </w:p>
          <w:p w14:paraId="0088A8F9" w14:textId="77777777" w:rsidR="00CE7B72" w:rsidRDefault="00CE7B72">
            <w:pPr>
              <w:rPr>
                <w:sz w:val="22"/>
                <w:szCs w:val="22"/>
              </w:rPr>
            </w:pPr>
          </w:p>
          <w:p w14:paraId="15C7080A" w14:textId="77777777" w:rsidR="00CE7B72" w:rsidRDefault="00CE7B72">
            <w:pPr>
              <w:rPr>
                <w:sz w:val="22"/>
                <w:szCs w:val="22"/>
              </w:rPr>
            </w:pPr>
          </w:p>
          <w:p w14:paraId="0F8C283A" w14:textId="77777777" w:rsidR="00CE7B72" w:rsidRDefault="00CE7B72">
            <w:pPr>
              <w:rPr>
                <w:sz w:val="22"/>
                <w:szCs w:val="22"/>
              </w:rPr>
            </w:pPr>
            <w:r>
              <w:rPr>
                <w:sz w:val="22"/>
                <w:szCs w:val="22"/>
              </w:rPr>
              <w:t>Rostliny, živočichové</w:t>
            </w:r>
          </w:p>
          <w:p w14:paraId="0EEFE7B7" w14:textId="77777777" w:rsidR="00CE7B72" w:rsidRDefault="00CE7B72">
            <w:pPr>
              <w:rPr>
                <w:sz w:val="22"/>
                <w:szCs w:val="22"/>
              </w:rPr>
            </w:pPr>
            <w:r>
              <w:rPr>
                <w:sz w:val="22"/>
                <w:szCs w:val="22"/>
              </w:rPr>
              <w:t>Životní podmínky</w:t>
            </w:r>
          </w:p>
          <w:p w14:paraId="249920E0" w14:textId="77777777" w:rsidR="00CE7B72" w:rsidRDefault="00CE7B72">
            <w:pPr>
              <w:rPr>
                <w:sz w:val="22"/>
                <w:szCs w:val="22"/>
              </w:rPr>
            </w:pPr>
            <w:r>
              <w:rPr>
                <w:sz w:val="22"/>
                <w:szCs w:val="22"/>
              </w:rPr>
              <w:t>Rovnováha v přírodě</w:t>
            </w:r>
          </w:p>
          <w:p w14:paraId="218EF4DA" w14:textId="77777777" w:rsidR="00CE7B72" w:rsidRDefault="00CE7B72">
            <w:pPr>
              <w:rPr>
                <w:sz w:val="22"/>
                <w:szCs w:val="22"/>
              </w:rPr>
            </w:pPr>
          </w:p>
          <w:p w14:paraId="04540543" w14:textId="77777777" w:rsidR="00CE7B72" w:rsidRDefault="00CE7B72">
            <w:pPr>
              <w:rPr>
                <w:sz w:val="22"/>
                <w:szCs w:val="22"/>
              </w:rPr>
            </w:pPr>
          </w:p>
          <w:p w14:paraId="265A7DB2" w14:textId="77777777" w:rsidR="00CE7B72" w:rsidRDefault="00CE7B72">
            <w:pPr>
              <w:rPr>
                <w:sz w:val="22"/>
                <w:szCs w:val="22"/>
              </w:rPr>
            </w:pPr>
          </w:p>
          <w:p w14:paraId="7894E725" w14:textId="77777777" w:rsidR="002E3263" w:rsidRDefault="002E3263">
            <w:pPr>
              <w:rPr>
                <w:sz w:val="22"/>
                <w:szCs w:val="22"/>
              </w:rPr>
            </w:pPr>
          </w:p>
          <w:p w14:paraId="037477F6" w14:textId="77777777" w:rsidR="00CE7B72" w:rsidRDefault="00CE7B72">
            <w:pPr>
              <w:rPr>
                <w:sz w:val="22"/>
                <w:szCs w:val="22"/>
              </w:rPr>
            </w:pPr>
            <w:r>
              <w:rPr>
                <w:sz w:val="22"/>
                <w:szCs w:val="22"/>
              </w:rPr>
              <w:t>Ohleduplné chování k přírodě a ochrana přírody</w:t>
            </w:r>
          </w:p>
          <w:p w14:paraId="262AB777" w14:textId="77777777" w:rsidR="00CE7B72" w:rsidRDefault="00CE7B72">
            <w:pPr>
              <w:rPr>
                <w:sz w:val="22"/>
                <w:szCs w:val="22"/>
              </w:rPr>
            </w:pPr>
          </w:p>
          <w:p w14:paraId="4FCD1251" w14:textId="77777777" w:rsidR="00CE7B72" w:rsidRDefault="00CE7B72">
            <w:pPr>
              <w:rPr>
                <w:sz w:val="22"/>
                <w:szCs w:val="22"/>
              </w:rPr>
            </w:pPr>
          </w:p>
          <w:p w14:paraId="09448F36" w14:textId="77777777" w:rsidR="00CE7B72" w:rsidRDefault="00CE7B72">
            <w:pPr>
              <w:rPr>
                <w:b/>
                <w:sz w:val="22"/>
                <w:szCs w:val="22"/>
              </w:rPr>
            </w:pPr>
            <w:r>
              <w:rPr>
                <w:b/>
                <w:sz w:val="22"/>
                <w:szCs w:val="22"/>
              </w:rPr>
              <w:t>Člověk a jeho zdraví</w:t>
            </w:r>
          </w:p>
          <w:p w14:paraId="2636BFAB" w14:textId="77777777" w:rsidR="00CE7B72" w:rsidRDefault="00CE7B72">
            <w:pPr>
              <w:rPr>
                <w:b/>
                <w:sz w:val="22"/>
                <w:szCs w:val="22"/>
              </w:rPr>
            </w:pPr>
          </w:p>
          <w:p w14:paraId="1D63CDAD" w14:textId="77777777" w:rsidR="00CE7B72" w:rsidRDefault="00CE7B72">
            <w:pPr>
              <w:rPr>
                <w:sz w:val="22"/>
                <w:szCs w:val="22"/>
              </w:rPr>
            </w:pPr>
            <w:r>
              <w:rPr>
                <w:sz w:val="22"/>
                <w:szCs w:val="22"/>
              </w:rPr>
              <w:t>Lidské tělo</w:t>
            </w:r>
          </w:p>
          <w:p w14:paraId="18D6356D" w14:textId="77777777" w:rsidR="00CE7B72" w:rsidRDefault="00CE7B72">
            <w:pPr>
              <w:rPr>
                <w:sz w:val="22"/>
                <w:szCs w:val="22"/>
              </w:rPr>
            </w:pPr>
            <w:r>
              <w:rPr>
                <w:sz w:val="22"/>
                <w:szCs w:val="22"/>
              </w:rPr>
              <w:t xml:space="preserve">Péče o zdraví, zdravá výživa, </w:t>
            </w:r>
          </w:p>
          <w:p w14:paraId="6CCC4653" w14:textId="77777777" w:rsidR="00CE7B72" w:rsidRDefault="00CE7B72">
            <w:pPr>
              <w:rPr>
                <w:sz w:val="22"/>
                <w:szCs w:val="22"/>
              </w:rPr>
            </w:pPr>
          </w:p>
          <w:p w14:paraId="73B2D30A" w14:textId="77777777" w:rsidR="00CE7B72" w:rsidRDefault="00CE7B72">
            <w:pPr>
              <w:rPr>
                <w:sz w:val="22"/>
                <w:szCs w:val="22"/>
              </w:rPr>
            </w:pPr>
          </w:p>
          <w:p w14:paraId="2E570E43" w14:textId="77777777" w:rsidR="00CE7B72" w:rsidRDefault="00CE7B72">
            <w:pPr>
              <w:rPr>
                <w:sz w:val="22"/>
                <w:szCs w:val="22"/>
              </w:rPr>
            </w:pPr>
          </w:p>
          <w:p w14:paraId="5CCADBE8" w14:textId="77777777" w:rsidR="00CE7B72" w:rsidRDefault="00CE7B72">
            <w:pPr>
              <w:rPr>
                <w:sz w:val="22"/>
                <w:szCs w:val="22"/>
              </w:rPr>
            </w:pPr>
            <w:r>
              <w:rPr>
                <w:sz w:val="22"/>
                <w:szCs w:val="22"/>
              </w:rPr>
              <w:t>Partnerství, rodičovství, základy sexuální výchovy</w:t>
            </w:r>
          </w:p>
          <w:p w14:paraId="6D633CA1" w14:textId="77777777" w:rsidR="00CE7B72" w:rsidRDefault="00CE7B72">
            <w:pPr>
              <w:rPr>
                <w:sz w:val="22"/>
                <w:szCs w:val="22"/>
              </w:rPr>
            </w:pPr>
          </w:p>
          <w:p w14:paraId="1319D52B" w14:textId="77777777" w:rsidR="00CE7B72" w:rsidRDefault="00CE7B72">
            <w:pPr>
              <w:rPr>
                <w:sz w:val="22"/>
                <w:szCs w:val="22"/>
              </w:rPr>
            </w:pPr>
          </w:p>
          <w:p w14:paraId="61137CA7" w14:textId="77777777" w:rsidR="00CE7B72" w:rsidRDefault="00CE7B72">
            <w:pPr>
              <w:rPr>
                <w:sz w:val="22"/>
                <w:szCs w:val="22"/>
              </w:rPr>
            </w:pPr>
          </w:p>
          <w:p w14:paraId="43A20F0D" w14:textId="77777777" w:rsidR="00CE7B72" w:rsidRDefault="00CE7B72">
            <w:pPr>
              <w:rPr>
                <w:sz w:val="22"/>
                <w:szCs w:val="22"/>
              </w:rPr>
            </w:pPr>
          </w:p>
          <w:p w14:paraId="3B282D48" w14:textId="77777777" w:rsidR="00CE7B72" w:rsidRDefault="00CE7B72">
            <w:pPr>
              <w:rPr>
                <w:sz w:val="22"/>
                <w:szCs w:val="22"/>
              </w:rPr>
            </w:pPr>
            <w:r>
              <w:rPr>
                <w:sz w:val="22"/>
                <w:szCs w:val="22"/>
              </w:rPr>
              <w:t>Osobní bezpečí</w:t>
            </w:r>
          </w:p>
          <w:p w14:paraId="0F5DE88B" w14:textId="77777777" w:rsidR="00CE7B72" w:rsidRDefault="00CE7B72">
            <w:pPr>
              <w:rPr>
                <w:sz w:val="22"/>
                <w:szCs w:val="22"/>
              </w:rPr>
            </w:pPr>
          </w:p>
          <w:p w14:paraId="20AED79E" w14:textId="77777777" w:rsidR="00CE7B72" w:rsidRDefault="00CE7B72">
            <w:pPr>
              <w:rPr>
                <w:sz w:val="22"/>
                <w:szCs w:val="22"/>
              </w:rPr>
            </w:pPr>
            <w:r>
              <w:rPr>
                <w:sz w:val="22"/>
                <w:szCs w:val="22"/>
              </w:rPr>
              <w:t>Mimořádné události</w:t>
            </w:r>
          </w:p>
          <w:p w14:paraId="6E9287EF" w14:textId="77777777" w:rsidR="00CE7B72" w:rsidRDefault="00CE7B72">
            <w:pPr>
              <w:rPr>
                <w:sz w:val="22"/>
                <w:szCs w:val="22"/>
              </w:rPr>
            </w:pPr>
          </w:p>
          <w:p w14:paraId="0675DD3B" w14:textId="77777777" w:rsidR="00CE7B72" w:rsidRDefault="00CE7B72">
            <w:pPr>
              <w:rPr>
                <w:sz w:val="22"/>
                <w:szCs w:val="22"/>
              </w:rPr>
            </w:pPr>
          </w:p>
          <w:p w14:paraId="72B4C838" w14:textId="77777777" w:rsidR="00CE7B72" w:rsidRDefault="00CE7B72">
            <w:pPr>
              <w:rPr>
                <w:sz w:val="22"/>
                <w:szCs w:val="22"/>
              </w:rPr>
            </w:pPr>
          </w:p>
          <w:p w14:paraId="1C71F77E" w14:textId="77777777" w:rsidR="00CE7B72" w:rsidRDefault="00CE7B72">
            <w:pPr>
              <w:rPr>
                <w:sz w:val="22"/>
                <w:szCs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B306D05" w14:textId="77777777" w:rsidR="00CE7B72" w:rsidRDefault="00CE7B72">
            <w:pPr>
              <w:snapToGrid w:val="0"/>
              <w:rPr>
                <w:b/>
                <w:sz w:val="22"/>
                <w:szCs w:val="22"/>
              </w:rPr>
            </w:pPr>
          </w:p>
          <w:p w14:paraId="6BD34742" w14:textId="77777777" w:rsidR="00CE7B72" w:rsidRDefault="00CE7B72">
            <w:pPr>
              <w:rPr>
                <w:sz w:val="22"/>
                <w:szCs w:val="22"/>
              </w:rPr>
            </w:pPr>
            <w:r>
              <w:rPr>
                <w:b/>
                <w:sz w:val="22"/>
                <w:szCs w:val="22"/>
              </w:rPr>
              <w:t>d.1</w:t>
            </w:r>
          </w:p>
          <w:p w14:paraId="2361A524" w14:textId="77777777" w:rsidR="00CE7B72" w:rsidRDefault="00CE7B72">
            <w:pPr>
              <w:rPr>
                <w:sz w:val="22"/>
                <w:szCs w:val="22"/>
              </w:rPr>
            </w:pPr>
          </w:p>
          <w:p w14:paraId="74091AC9" w14:textId="77777777" w:rsidR="00CE7B72" w:rsidRDefault="00CE7B72">
            <w:pPr>
              <w:rPr>
                <w:sz w:val="22"/>
                <w:szCs w:val="22"/>
              </w:rPr>
            </w:pPr>
          </w:p>
          <w:p w14:paraId="1C558084" w14:textId="77777777" w:rsidR="00CE7B72" w:rsidRDefault="00CE7B72">
            <w:pPr>
              <w:rPr>
                <w:sz w:val="22"/>
                <w:szCs w:val="22"/>
              </w:rPr>
            </w:pPr>
          </w:p>
          <w:p w14:paraId="17300639" w14:textId="77777777" w:rsidR="00CE7B72" w:rsidRDefault="00CE7B72">
            <w:pPr>
              <w:rPr>
                <w:sz w:val="22"/>
                <w:szCs w:val="22"/>
              </w:rPr>
            </w:pPr>
          </w:p>
          <w:p w14:paraId="286B6A03" w14:textId="77777777" w:rsidR="00CE7B72" w:rsidRDefault="00CE7B72">
            <w:pPr>
              <w:rPr>
                <w:sz w:val="22"/>
                <w:szCs w:val="22"/>
              </w:rPr>
            </w:pPr>
            <w:r>
              <w:rPr>
                <w:b/>
                <w:sz w:val="22"/>
                <w:szCs w:val="22"/>
              </w:rPr>
              <w:t>d.2</w:t>
            </w:r>
          </w:p>
          <w:p w14:paraId="3BCEBC7F" w14:textId="77777777" w:rsidR="00CE7B72" w:rsidRDefault="00CE7B72">
            <w:pPr>
              <w:rPr>
                <w:sz w:val="22"/>
                <w:szCs w:val="22"/>
              </w:rPr>
            </w:pPr>
          </w:p>
          <w:p w14:paraId="052231F3" w14:textId="77777777" w:rsidR="00CE7B72" w:rsidRDefault="00CE7B72">
            <w:pPr>
              <w:rPr>
                <w:sz w:val="22"/>
                <w:szCs w:val="22"/>
              </w:rPr>
            </w:pPr>
          </w:p>
          <w:p w14:paraId="0BE2FAA4" w14:textId="77777777" w:rsidR="00CE7B72" w:rsidRDefault="00CE7B72">
            <w:pPr>
              <w:rPr>
                <w:b/>
                <w:sz w:val="22"/>
                <w:szCs w:val="22"/>
              </w:rPr>
            </w:pPr>
          </w:p>
          <w:p w14:paraId="1DB6245F" w14:textId="77777777" w:rsidR="00CE7B72" w:rsidRDefault="00CE7B72">
            <w:pPr>
              <w:rPr>
                <w:b/>
                <w:sz w:val="22"/>
                <w:szCs w:val="22"/>
              </w:rPr>
            </w:pPr>
          </w:p>
          <w:p w14:paraId="6F9E0C3A" w14:textId="77777777" w:rsidR="00CE7B72" w:rsidRDefault="00CE7B72">
            <w:pPr>
              <w:rPr>
                <w:sz w:val="22"/>
                <w:szCs w:val="22"/>
              </w:rPr>
            </w:pPr>
            <w:r>
              <w:rPr>
                <w:b/>
                <w:sz w:val="22"/>
                <w:szCs w:val="22"/>
              </w:rPr>
              <w:t>d.3</w:t>
            </w:r>
          </w:p>
          <w:p w14:paraId="1D48045C" w14:textId="77777777" w:rsidR="00CE7B72" w:rsidRDefault="00CE7B72">
            <w:pPr>
              <w:rPr>
                <w:sz w:val="22"/>
                <w:szCs w:val="22"/>
              </w:rPr>
            </w:pPr>
          </w:p>
          <w:p w14:paraId="6EDBF77D" w14:textId="77777777" w:rsidR="00CE7B72" w:rsidRDefault="00CE7B72">
            <w:pPr>
              <w:rPr>
                <w:b/>
                <w:sz w:val="22"/>
                <w:szCs w:val="22"/>
              </w:rPr>
            </w:pPr>
          </w:p>
          <w:p w14:paraId="07B26DDA" w14:textId="77777777" w:rsidR="00CE7B72" w:rsidRDefault="00CE7B72">
            <w:pPr>
              <w:rPr>
                <w:b/>
                <w:sz w:val="22"/>
                <w:szCs w:val="22"/>
              </w:rPr>
            </w:pPr>
          </w:p>
          <w:p w14:paraId="632CE5FC" w14:textId="77777777" w:rsidR="00CE7B72" w:rsidRDefault="00CE7B72">
            <w:pPr>
              <w:rPr>
                <w:sz w:val="22"/>
                <w:szCs w:val="22"/>
              </w:rPr>
            </w:pPr>
            <w:r>
              <w:rPr>
                <w:b/>
                <w:sz w:val="22"/>
                <w:szCs w:val="22"/>
              </w:rPr>
              <w:t>d.4</w:t>
            </w:r>
          </w:p>
          <w:p w14:paraId="4C7FF1AD" w14:textId="77777777" w:rsidR="00CE7B72" w:rsidRDefault="00CE7B72">
            <w:pPr>
              <w:rPr>
                <w:sz w:val="22"/>
                <w:szCs w:val="22"/>
              </w:rPr>
            </w:pPr>
          </w:p>
          <w:p w14:paraId="636760B9" w14:textId="77777777" w:rsidR="00CE7B72" w:rsidRDefault="00CE7B72">
            <w:pPr>
              <w:rPr>
                <w:sz w:val="22"/>
                <w:szCs w:val="22"/>
              </w:rPr>
            </w:pPr>
          </w:p>
          <w:p w14:paraId="0FF6821C" w14:textId="77777777" w:rsidR="00CE7B72" w:rsidRDefault="00CE7B72">
            <w:pPr>
              <w:rPr>
                <w:sz w:val="22"/>
                <w:szCs w:val="22"/>
              </w:rPr>
            </w:pPr>
          </w:p>
          <w:p w14:paraId="7EEA2B08" w14:textId="77777777" w:rsidR="00CE7B72" w:rsidRDefault="00CE7B72">
            <w:pPr>
              <w:rPr>
                <w:sz w:val="22"/>
                <w:szCs w:val="22"/>
              </w:rPr>
            </w:pPr>
          </w:p>
          <w:p w14:paraId="7881E151" w14:textId="77777777" w:rsidR="00CE7B72" w:rsidRDefault="00CE7B72">
            <w:pPr>
              <w:rPr>
                <w:sz w:val="22"/>
                <w:szCs w:val="22"/>
              </w:rPr>
            </w:pPr>
          </w:p>
          <w:p w14:paraId="29ADD3BE" w14:textId="77777777" w:rsidR="00CE7B72" w:rsidRDefault="00CE7B72">
            <w:pPr>
              <w:rPr>
                <w:sz w:val="22"/>
                <w:szCs w:val="22"/>
              </w:rPr>
            </w:pPr>
          </w:p>
          <w:p w14:paraId="0CA0E87C" w14:textId="77777777" w:rsidR="00CE7B72" w:rsidRDefault="00CE7B72">
            <w:pPr>
              <w:rPr>
                <w:sz w:val="22"/>
                <w:szCs w:val="22"/>
              </w:rPr>
            </w:pPr>
            <w:r>
              <w:rPr>
                <w:b/>
                <w:sz w:val="22"/>
                <w:szCs w:val="22"/>
              </w:rPr>
              <w:t>d.5</w:t>
            </w:r>
          </w:p>
          <w:p w14:paraId="140382F7" w14:textId="77777777" w:rsidR="00CE7B72" w:rsidRDefault="00CE7B72">
            <w:pPr>
              <w:rPr>
                <w:sz w:val="22"/>
                <w:szCs w:val="22"/>
              </w:rPr>
            </w:pPr>
          </w:p>
          <w:p w14:paraId="65C3EDC2" w14:textId="77777777" w:rsidR="00CE7B72" w:rsidRDefault="00CE7B72">
            <w:pPr>
              <w:rPr>
                <w:b/>
                <w:sz w:val="22"/>
                <w:szCs w:val="22"/>
              </w:rPr>
            </w:pPr>
            <w:r>
              <w:rPr>
                <w:b/>
                <w:sz w:val="22"/>
                <w:szCs w:val="22"/>
              </w:rPr>
              <w:t>e.1</w:t>
            </w:r>
          </w:p>
          <w:p w14:paraId="288515E0" w14:textId="77777777" w:rsidR="00CE7B72" w:rsidRDefault="00CE7B72">
            <w:pPr>
              <w:rPr>
                <w:b/>
                <w:sz w:val="22"/>
                <w:szCs w:val="22"/>
              </w:rPr>
            </w:pPr>
          </w:p>
          <w:p w14:paraId="14A50985" w14:textId="77777777" w:rsidR="00CE7B72" w:rsidRDefault="00CE7B72">
            <w:pPr>
              <w:rPr>
                <w:b/>
                <w:sz w:val="22"/>
                <w:szCs w:val="22"/>
              </w:rPr>
            </w:pPr>
          </w:p>
          <w:p w14:paraId="1A6AF050" w14:textId="77777777" w:rsidR="00CE7B72" w:rsidRDefault="00CE7B72">
            <w:pPr>
              <w:rPr>
                <w:b/>
                <w:sz w:val="22"/>
                <w:szCs w:val="22"/>
              </w:rPr>
            </w:pPr>
          </w:p>
          <w:p w14:paraId="1391DAFF" w14:textId="77777777" w:rsidR="00CE7B72" w:rsidRDefault="00CE7B72">
            <w:pPr>
              <w:rPr>
                <w:sz w:val="22"/>
                <w:szCs w:val="22"/>
              </w:rPr>
            </w:pPr>
            <w:r>
              <w:rPr>
                <w:b/>
                <w:sz w:val="22"/>
                <w:szCs w:val="22"/>
              </w:rPr>
              <w:t>e.2</w:t>
            </w:r>
          </w:p>
          <w:p w14:paraId="5D8B2960" w14:textId="77777777" w:rsidR="00CE7B72" w:rsidRDefault="00CE7B72">
            <w:pPr>
              <w:rPr>
                <w:sz w:val="22"/>
                <w:szCs w:val="22"/>
              </w:rPr>
            </w:pPr>
          </w:p>
          <w:p w14:paraId="3EBF1F51" w14:textId="77777777" w:rsidR="00CE7B72" w:rsidRDefault="00CE7B72">
            <w:pPr>
              <w:rPr>
                <w:sz w:val="22"/>
                <w:szCs w:val="22"/>
              </w:rPr>
            </w:pPr>
          </w:p>
          <w:p w14:paraId="45213F4A" w14:textId="77777777" w:rsidR="00CE7B72" w:rsidRDefault="00CE7B72">
            <w:pPr>
              <w:rPr>
                <w:b/>
                <w:sz w:val="22"/>
                <w:szCs w:val="22"/>
              </w:rPr>
            </w:pPr>
            <w:r>
              <w:rPr>
                <w:b/>
                <w:sz w:val="22"/>
                <w:szCs w:val="22"/>
              </w:rPr>
              <w:t>e.8</w:t>
            </w:r>
          </w:p>
          <w:p w14:paraId="2785E40F" w14:textId="77777777" w:rsidR="00CE7B72" w:rsidRDefault="00CE7B72">
            <w:pPr>
              <w:rPr>
                <w:b/>
                <w:sz w:val="22"/>
                <w:szCs w:val="22"/>
              </w:rPr>
            </w:pPr>
          </w:p>
          <w:p w14:paraId="568AD5AF" w14:textId="77777777" w:rsidR="00CE7B72" w:rsidRDefault="00CE7B72">
            <w:pPr>
              <w:rPr>
                <w:b/>
                <w:sz w:val="22"/>
                <w:szCs w:val="22"/>
              </w:rPr>
            </w:pPr>
          </w:p>
          <w:p w14:paraId="27348A4B" w14:textId="77777777" w:rsidR="00CE7B72" w:rsidRDefault="00CE7B72">
            <w:pPr>
              <w:rPr>
                <w:sz w:val="22"/>
                <w:szCs w:val="22"/>
              </w:rPr>
            </w:pPr>
            <w:r>
              <w:rPr>
                <w:b/>
                <w:sz w:val="22"/>
                <w:szCs w:val="22"/>
              </w:rPr>
              <w:t>e.3</w:t>
            </w:r>
          </w:p>
          <w:p w14:paraId="25AA326B" w14:textId="77777777" w:rsidR="00CE7B72" w:rsidRDefault="00CE7B72">
            <w:pPr>
              <w:rPr>
                <w:sz w:val="22"/>
                <w:szCs w:val="22"/>
              </w:rPr>
            </w:pPr>
          </w:p>
          <w:p w14:paraId="0D5CFE2D" w14:textId="77777777" w:rsidR="00CE7B72" w:rsidRDefault="00CE7B72">
            <w:pPr>
              <w:rPr>
                <w:sz w:val="22"/>
                <w:szCs w:val="22"/>
              </w:rPr>
            </w:pPr>
            <w:r>
              <w:rPr>
                <w:sz w:val="22"/>
                <w:szCs w:val="22"/>
              </w:rPr>
              <w:t>e.4</w:t>
            </w:r>
          </w:p>
          <w:p w14:paraId="438FCCE1" w14:textId="77777777" w:rsidR="00CE7B72" w:rsidRDefault="00CE7B72">
            <w:pPr>
              <w:rPr>
                <w:sz w:val="22"/>
                <w:szCs w:val="22"/>
              </w:rPr>
            </w:pPr>
          </w:p>
          <w:p w14:paraId="7EB3A6FB" w14:textId="77777777" w:rsidR="00CE7B72" w:rsidRDefault="00CE7B72">
            <w:pPr>
              <w:rPr>
                <w:b/>
                <w:sz w:val="22"/>
                <w:szCs w:val="22"/>
              </w:rPr>
            </w:pPr>
            <w:r>
              <w:rPr>
                <w:b/>
                <w:sz w:val="22"/>
                <w:szCs w:val="22"/>
              </w:rPr>
              <w:t>e.7</w:t>
            </w:r>
          </w:p>
          <w:p w14:paraId="4D19E3D1" w14:textId="77777777" w:rsidR="00CE7B72" w:rsidRDefault="00CE7B72">
            <w:pPr>
              <w:rPr>
                <w:b/>
                <w:sz w:val="22"/>
                <w:szCs w:val="22"/>
              </w:rPr>
            </w:pPr>
            <w:r>
              <w:rPr>
                <w:b/>
                <w:sz w:val="22"/>
                <w:szCs w:val="22"/>
              </w:rPr>
              <w:t>e.6</w:t>
            </w:r>
          </w:p>
          <w:p w14:paraId="7545B3D8" w14:textId="77777777" w:rsidR="00CE7B72" w:rsidRDefault="00CE7B72">
            <w:pPr>
              <w:rPr>
                <w:b/>
                <w:sz w:val="22"/>
                <w:szCs w:val="22"/>
              </w:rPr>
            </w:pPr>
            <w:r>
              <w:rPr>
                <w:b/>
                <w:sz w:val="22"/>
                <w:szCs w:val="22"/>
              </w:rPr>
              <w:t xml:space="preserve">e.4     </w:t>
            </w:r>
          </w:p>
          <w:p w14:paraId="0E116D64" w14:textId="77777777" w:rsidR="00CE7B72" w:rsidRDefault="00CE7B72">
            <w:pPr>
              <w:rPr>
                <w:b/>
                <w:sz w:val="22"/>
                <w:szCs w:val="22"/>
              </w:rPr>
            </w:pPr>
            <w:r>
              <w:rPr>
                <w:b/>
                <w:sz w:val="22"/>
                <w:szCs w:val="22"/>
              </w:rPr>
              <w:t>PT 1.a4</w:t>
            </w:r>
          </w:p>
          <w:p w14:paraId="4D9E5BFC" w14:textId="77777777" w:rsidR="00CE7B72" w:rsidRDefault="00CE7B72">
            <w:pPr>
              <w:rPr>
                <w:b/>
                <w:sz w:val="22"/>
                <w:szCs w:val="22"/>
              </w:rPr>
            </w:pPr>
            <w:r>
              <w:rPr>
                <w:b/>
                <w:sz w:val="22"/>
                <w:szCs w:val="22"/>
              </w:rPr>
              <w:t>PT 1.b2</w:t>
            </w:r>
          </w:p>
          <w:p w14:paraId="4F3BB766" w14:textId="77777777" w:rsidR="00CE7B72" w:rsidRDefault="00CE7B72">
            <w:pPr>
              <w:rPr>
                <w:b/>
                <w:sz w:val="22"/>
                <w:szCs w:val="22"/>
              </w:rPr>
            </w:pPr>
            <w:r>
              <w:rPr>
                <w:b/>
                <w:sz w:val="22"/>
                <w:szCs w:val="22"/>
              </w:rPr>
              <w:t>PT 1.c1</w:t>
            </w:r>
          </w:p>
          <w:p w14:paraId="40F7B0A0" w14:textId="77777777" w:rsidR="00CE7B72" w:rsidRDefault="00CE7B72">
            <w:r>
              <w:rPr>
                <w:b/>
                <w:sz w:val="22"/>
                <w:szCs w:val="22"/>
              </w:rPr>
              <w:t>PT 1.c2</w:t>
            </w:r>
          </w:p>
        </w:tc>
      </w:tr>
    </w:tbl>
    <w:p w14:paraId="1F6FFF58" w14:textId="77777777" w:rsidR="00CE7B72" w:rsidRPr="00F20A18" w:rsidRDefault="00CE7B72">
      <w:pPr>
        <w:autoSpaceDE w:val="0"/>
        <w:rPr>
          <w:b/>
          <w:bCs/>
          <w:sz w:val="32"/>
          <w:szCs w:val="32"/>
        </w:rPr>
      </w:pPr>
      <w:r w:rsidRPr="00F20A18">
        <w:rPr>
          <w:b/>
          <w:bCs/>
          <w:sz w:val="32"/>
          <w:szCs w:val="32"/>
          <w:u w:val="single"/>
        </w:rPr>
        <w:lastRenderedPageBreak/>
        <w:t xml:space="preserve">ČLOVĚK A SPOLEČNOST </w:t>
      </w:r>
    </w:p>
    <w:p w14:paraId="26A38BD7" w14:textId="77777777" w:rsidR="00CE7B72" w:rsidRPr="00F20A18" w:rsidRDefault="00CE7B72">
      <w:pPr>
        <w:autoSpaceDE w:val="0"/>
        <w:rPr>
          <w:b/>
          <w:bCs/>
          <w:sz w:val="32"/>
          <w:szCs w:val="32"/>
        </w:rPr>
      </w:pPr>
    </w:p>
    <w:p w14:paraId="6B388BC6" w14:textId="77777777" w:rsidR="00CE7B72" w:rsidRPr="00F20A18" w:rsidRDefault="00CE7B72">
      <w:pPr>
        <w:autoSpaceDE w:val="0"/>
        <w:rPr>
          <w:b/>
          <w:bCs/>
          <w:sz w:val="22"/>
          <w:szCs w:val="22"/>
        </w:rPr>
      </w:pPr>
      <w:r w:rsidRPr="00F20A18">
        <w:rPr>
          <w:b/>
          <w:bCs/>
          <w:sz w:val="22"/>
          <w:szCs w:val="22"/>
        </w:rPr>
        <w:t xml:space="preserve">Charakteristika vzdělávací oblasti </w:t>
      </w:r>
    </w:p>
    <w:p w14:paraId="73570E82" w14:textId="77777777" w:rsidR="00CE7B72" w:rsidRPr="00F20A18" w:rsidRDefault="00CE7B72">
      <w:pPr>
        <w:autoSpaceDE w:val="0"/>
        <w:jc w:val="both"/>
        <w:rPr>
          <w:b/>
          <w:bCs/>
          <w:sz w:val="22"/>
          <w:szCs w:val="22"/>
        </w:rPr>
      </w:pPr>
    </w:p>
    <w:p w14:paraId="6DD47A80" w14:textId="77777777" w:rsidR="00CE7B72" w:rsidRPr="00F20A18" w:rsidRDefault="00CE7B72">
      <w:pPr>
        <w:autoSpaceDE w:val="0"/>
        <w:jc w:val="both"/>
        <w:rPr>
          <w:sz w:val="18"/>
          <w:szCs w:val="18"/>
        </w:rPr>
      </w:pPr>
      <w:r w:rsidRPr="00F20A18">
        <w:rPr>
          <w:sz w:val="22"/>
          <w:szCs w:val="22"/>
        </w:rPr>
        <w:t xml:space="preserve">Vzdělávací oblast </w:t>
      </w:r>
      <w:r w:rsidRPr="00F20A18">
        <w:rPr>
          <w:b/>
          <w:bCs/>
          <w:sz w:val="22"/>
          <w:szCs w:val="22"/>
        </w:rPr>
        <w:t xml:space="preserve">Člověk a společnost </w:t>
      </w:r>
      <w:r w:rsidRPr="00F20A18">
        <w:rPr>
          <w:sz w:val="22"/>
          <w:szCs w:val="22"/>
        </w:rPr>
        <w:t>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chpování při běžných rizikových situacích i při mimořádných událostech.</w:t>
      </w:r>
    </w:p>
    <w:p w14:paraId="0B6C6249" w14:textId="77777777" w:rsidR="00CE7B72" w:rsidRPr="00F20A18" w:rsidRDefault="00CE7B72">
      <w:pPr>
        <w:autoSpaceDE w:val="0"/>
        <w:jc w:val="both"/>
        <w:rPr>
          <w:sz w:val="18"/>
          <w:szCs w:val="18"/>
        </w:rPr>
      </w:pPr>
    </w:p>
    <w:p w14:paraId="58033FA4" w14:textId="77777777" w:rsidR="00CE7B72" w:rsidRPr="00F20A18" w:rsidRDefault="00CE7B72">
      <w:pPr>
        <w:autoSpaceDE w:val="0"/>
        <w:jc w:val="both"/>
        <w:rPr>
          <w:sz w:val="18"/>
          <w:szCs w:val="18"/>
        </w:rPr>
      </w:pPr>
      <w:r w:rsidRPr="00F20A18">
        <w:rPr>
          <w:sz w:val="22"/>
          <w:szCs w:val="22"/>
        </w:rPr>
        <w:t xml:space="preserve">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 </w:t>
      </w:r>
    </w:p>
    <w:p w14:paraId="0FAD6E77" w14:textId="77777777" w:rsidR="00CE7B72" w:rsidRPr="00F20A18" w:rsidRDefault="00CE7B72">
      <w:pPr>
        <w:autoSpaceDE w:val="0"/>
        <w:jc w:val="both"/>
        <w:rPr>
          <w:sz w:val="18"/>
          <w:szCs w:val="18"/>
        </w:rPr>
      </w:pPr>
    </w:p>
    <w:p w14:paraId="0B7396B0" w14:textId="77777777" w:rsidR="00CE7B72" w:rsidRPr="00F20A18" w:rsidRDefault="00CE7B72">
      <w:pPr>
        <w:autoSpaceDE w:val="0"/>
        <w:jc w:val="both"/>
        <w:rPr>
          <w:b/>
          <w:bCs/>
          <w:sz w:val="20"/>
          <w:szCs w:val="20"/>
        </w:rPr>
      </w:pPr>
      <w:r w:rsidRPr="00F20A18">
        <w:rPr>
          <w:sz w:val="22"/>
          <w:szCs w:val="22"/>
        </w:rPr>
        <w:t xml:space="preserve">Vzdělávací oblast Člověk a společnost zahrnuje vyučovací předměty </w:t>
      </w:r>
      <w:r w:rsidRPr="00F20A18">
        <w:rPr>
          <w:b/>
          <w:bCs/>
          <w:sz w:val="22"/>
          <w:szCs w:val="22"/>
        </w:rPr>
        <w:t>Dějepis a Výchova k občanství</w:t>
      </w:r>
      <w:r w:rsidRPr="00F20A18">
        <w:rPr>
          <w:sz w:val="22"/>
          <w:szCs w:val="22"/>
        </w:rPr>
        <w:t xml:space="preserve">. Ve svém vzdělávacím obsahu navazuje přímo na vzdělávací oblast Člověk a jeho svět. Přesahy dané vzdělávací oblasti se promítají i do jiných vzdělávacích oblastí a do celého života školy. </w:t>
      </w:r>
    </w:p>
    <w:p w14:paraId="6C688E0A" w14:textId="77777777" w:rsidR="00CE7B72" w:rsidRPr="00F20A18" w:rsidRDefault="00CE7B72">
      <w:pPr>
        <w:autoSpaceDE w:val="0"/>
        <w:jc w:val="both"/>
        <w:rPr>
          <w:b/>
          <w:bCs/>
          <w:sz w:val="20"/>
          <w:szCs w:val="20"/>
        </w:rPr>
      </w:pPr>
    </w:p>
    <w:p w14:paraId="021E0701" w14:textId="77777777" w:rsidR="00CE7B72" w:rsidRPr="00F20A18" w:rsidRDefault="00CE7B72">
      <w:pPr>
        <w:autoSpaceDE w:val="0"/>
        <w:jc w:val="both"/>
        <w:rPr>
          <w:b/>
          <w:bCs/>
          <w:sz w:val="22"/>
          <w:szCs w:val="22"/>
        </w:rPr>
      </w:pPr>
      <w:r w:rsidRPr="00F20A18">
        <w:rPr>
          <w:b/>
          <w:bCs/>
          <w:sz w:val="22"/>
          <w:szCs w:val="22"/>
        </w:rPr>
        <w:t xml:space="preserve">Cílové zaměření vzdělávací oblasti </w:t>
      </w:r>
    </w:p>
    <w:p w14:paraId="54FF5E18" w14:textId="77777777" w:rsidR="00CE7B72" w:rsidRPr="00F20A18" w:rsidRDefault="00CE7B72">
      <w:pPr>
        <w:autoSpaceDE w:val="0"/>
        <w:jc w:val="both"/>
        <w:rPr>
          <w:b/>
          <w:bCs/>
          <w:sz w:val="22"/>
          <w:szCs w:val="22"/>
        </w:rPr>
      </w:pPr>
    </w:p>
    <w:p w14:paraId="63C9A96B" w14:textId="77777777" w:rsidR="00CE7B72" w:rsidRPr="00F20A18" w:rsidRDefault="00CE7B72">
      <w:pPr>
        <w:autoSpaceDE w:val="0"/>
        <w:jc w:val="both"/>
        <w:rPr>
          <w:sz w:val="22"/>
          <w:szCs w:val="22"/>
        </w:rPr>
      </w:pPr>
      <w:r w:rsidRPr="00F20A18">
        <w:rPr>
          <w:sz w:val="22"/>
          <w:szCs w:val="22"/>
        </w:rPr>
        <w:t xml:space="preserve">Vzdělávání v dané vzdělávací oblasti směřuje k utváření a rozvíjení klíčových kompetencí tím, že vede žáka k: </w:t>
      </w:r>
    </w:p>
    <w:p w14:paraId="4A755187" w14:textId="77777777" w:rsidR="00CE7B72" w:rsidRPr="00F20A18" w:rsidRDefault="00CE7B72" w:rsidP="00332AB7">
      <w:pPr>
        <w:numPr>
          <w:ilvl w:val="0"/>
          <w:numId w:val="112"/>
        </w:numPr>
        <w:autoSpaceDE w:val="0"/>
        <w:jc w:val="both"/>
        <w:rPr>
          <w:sz w:val="22"/>
          <w:szCs w:val="22"/>
        </w:rPr>
      </w:pPr>
      <w:r w:rsidRPr="00F20A18">
        <w:rPr>
          <w:sz w:val="22"/>
          <w:szCs w:val="22"/>
        </w:rPr>
        <w:t xml:space="preserve">rozvíjení zájmu o současnost a minulost vlastního národa i jiných kulturních společenství, utváření a upevňování vědomí přináležitosti k evropské kultuře </w:t>
      </w:r>
    </w:p>
    <w:p w14:paraId="11C571DA" w14:textId="77777777" w:rsidR="00CE7B72" w:rsidRPr="00F20A18" w:rsidRDefault="00CE7B72" w:rsidP="00332AB7">
      <w:pPr>
        <w:numPr>
          <w:ilvl w:val="0"/>
          <w:numId w:val="112"/>
        </w:numPr>
        <w:autoSpaceDE w:val="0"/>
        <w:jc w:val="both"/>
        <w:rPr>
          <w:sz w:val="22"/>
          <w:szCs w:val="22"/>
        </w:rPr>
      </w:pPr>
      <w:r w:rsidRPr="00F20A18">
        <w:rPr>
          <w:sz w:val="22"/>
          <w:szCs w:val="22"/>
        </w:rPr>
        <w:t xml:space="preserve">odhalování kořenů společenských jevů, dějů a změn, promýšlení jejich souvislostí a vzájemné podmíněnosti v reálném a historickém čase </w:t>
      </w:r>
    </w:p>
    <w:p w14:paraId="5EAD6873" w14:textId="77777777" w:rsidR="00CE7B72" w:rsidRPr="00F20A18" w:rsidRDefault="00CE7B72" w:rsidP="00332AB7">
      <w:pPr>
        <w:numPr>
          <w:ilvl w:val="0"/>
          <w:numId w:val="112"/>
        </w:numPr>
        <w:autoSpaceDE w:val="0"/>
        <w:jc w:val="both"/>
        <w:rPr>
          <w:sz w:val="22"/>
          <w:szCs w:val="22"/>
        </w:rPr>
      </w:pPr>
      <w:r w:rsidRPr="00F20A18">
        <w:rPr>
          <w:sz w:val="22"/>
          <w:szCs w:val="22"/>
        </w:rPr>
        <w:t xml:space="preserve">hledání paralel mezi minulými a současnými událostmi a jejich porovnávání s obdobnými či odlišnými jevy a procesy v evropském a celosvětovém měřítku </w:t>
      </w:r>
    </w:p>
    <w:p w14:paraId="3D8CDCB8" w14:textId="77777777" w:rsidR="00CE7B72" w:rsidRPr="00F20A18" w:rsidRDefault="00CE7B72" w:rsidP="00332AB7">
      <w:pPr>
        <w:numPr>
          <w:ilvl w:val="0"/>
          <w:numId w:val="112"/>
        </w:numPr>
        <w:autoSpaceDE w:val="0"/>
        <w:jc w:val="both"/>
        <w:rPr>
          <w:sz w:val="22"/>
          <w:szCs w:val="22"/>
        </w:rPr>
      </w:pPr>
      <w:r w:rsidRPr="00F20A18">
        <w:rPr>
          <w:sz w:val="22"/>
          <w:szCs w:val="22"/>
        </w:rPr>
        <w:t xml:space="preserve">utváření pozitivního hodnotového systému opřeného o historickou zkušenost </w:t>
      </w:r>
    </w:p>
    <w:p w14:paraId="5FFC499F" w14:textId="77777777" w:rsidR="00CE7B72" w:rsidRPr="00F20A18" w:rsidRDefault="00CE7B72" w:rsidP="00332AB7">
      <w:pPr>
        <w:numPr>
          <w:ilvl w:val="0"/>
          <w:numId w:val="112"/>
        </w:numPr>
        <w:autoSpaceDE w:val="0"/>
        <w:jc w:val="both"/>
        <w:rPr>
          <w:sz w:val="22"/>
          <w:szCs w:val="22"/>
        </w:rPr>
      </w:pPr>
      <w:r w:rsidRPr="00F20A18">
        <w:rPr>
          <w:sz w:val="22"/>
          <w:szCs w:val="22"/>
        </w:rPr>
        <w:t xml:space="preserve">rozlišování mýtů a skutečnosti, rozpoznávání projevů a příčin subjektivního výběru a hodnocení faktů i ke snaze o objektivní posouzení společenských jevů současnosti i minulosti </w:t>
      </w:r>
    </w:p>
    <w:p w14:paraId="6CA13D3D" w14:textId="77777777" w:rsidR="00CE7B72" w:rsidRPr="00F20A18" w:rsidRDefault="00CE7B72" w:rsidP="00332AB7">
      <w:pPr>
        <w:numPr>
          <w:ilvl w:val="0"/>
          <w:numId w:val="112"/>
        </w:numPr>
        <w:autoSpaceDE w:val="0"/>
        <w:jc w:val="both"/>
        <w:rPr>
          <w:sz w:val="22"/>
          <w:szCs w:val="22"/>
        </w:rPr>
      </w:pPr>
      <w:r w:rsidRPr="00F20A18">
        <w:rPr>
          <w:sz w:val="22"/>
          <w:szCs w:val="22"/>
        </w:rPr>
        <w:t xml:space="preserve">vytváření schopnosti využívat jako zdroj informací různorodé verbální i neverbální texty společenského a společenskovědního charakteru </w:t>
      </w:r>
    </w:p>
    <w:p w14:paraId="00B73D42" w14:textId="77777777" w:rsidR="00CE7B72" w:rsidRPr="00F20A18" w:rsidRDefault="00CE7B72" w:rsidP="00332AB7">
      <w:pPr>
        <w:numPr>
          <w:ilvl w:val="0"/>
          <w:numId w:val="112"/>
        </w:numPr>
        <w:autoSpaceDE w:val="0"/>
        <w:jc w:val="both"/>
        <w:rPr>
          <w:sz w:val="22"/>
          <w:szCs w:val="22"/>
        </w:rPr>
      </w:pPr>
      <w:r w:rsidRPr="00F20A18">
        <w:rPr>
          <w:sz w:val="22"/>
          <w:szCs w:val="22"/>
        </w:rPr>
        <w:t xml:space="preserve">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 </w:t>
      </w:r>
    </w:p>
    <w:p w14:paraId="10B5B644" w14:textId="77777777" w:rsidR="00CE7B72" w:rsidRPr="00F20A18" w:rsidRDefault="00CE7B72" w:rsidP="00332AB7">
      <w:pPr>
        <w:numPr>
          <w:ilvl w:val="0"/>
          <w:numId w:val="112"/>
        </w:numPr>
        <w:autoSpaceDE w:val="0"/>
        <w:jc w:val="both"/>
        <w:rPr>
          <w:sz w:val="22"/>
          <w:szCs w:val="22"/>
        </w:rPr>
      </w:pPr>
      <w:r w:rsidRPr="00F20A18">
        <w:rPr>
          <w:sz w:val="22"/>
          <w:szCs w:val="22"/>
        </w:rPr>
        <w:t xml:space="preserve">úctě k vlastnímu národu i k jiným národům a etnikům; k rozvíjení respektu ke kulturním či jiným odlišnostem (zvláštnostem) lidí, skupin i různých společenství </w:t>
      </w:r>
    </w:p>
    <w:p w14:paraId="261E0567" w14:textId="77777777" w:rsidR="00CE7B72" w:rsidRPr="00F20A18" w:rsidRDefault="00CE7B72" w:rsidP="00332AB7">
      <w:pPr>
        <w:numPr>
          <w:ilvl w:val="0"/>
          <w:numId w:val="112"/>
        </w:numPr>
        <w:autoSpaceDE w:val="0"/>
        <w:jc w:val="both"/>
        <w:rPr>
          <w:sz w:val="22"/>
          <w:szCs w:val="22"/>
        </w:rPr>
      </w:pPr>
      <w:r w:rsidRPr="00F20A18">
        <w:rPr>
          <w:sz w:val="22"/>
          <w:szCs w:val="22"/>
        </w:rPr>
        <w:t>uplatňování aktivního přístupu k ochraně zdraví, života, majetku při běžných rizikových i mimořádných událostech i poznávání otázek obrany státu</w:t>
      </w:r>
    </w:p>
    <w:p w14:paraId="68C21652" w14:textId="77777777" w:rsidR="00CE7B72" w:rsidRPr="00F20A18" w:rsidRDefault="00CE7B72" w:rsidP="00332AB7">
      <w:pPr>
        <w:numPr>
          <w:ilvl w:val="0"/>
          <w:numId w:val="112"/>
        </w:numPr>
        <w:autoSpaceDE w:val="0"/>
        <w:jc w:val="both"/>
        <w:rPr>
          <w:sz w:val="22"/>
          <w:szCs w:val="22"/>
        </w:rPr>
      </w:pPr>
      <w:r w:rsidRPr="00F20A18">
        <w:rPr>
          <w:sz w:val="22"/>
          <w:szCs w:val="22"/>
        </w:rPr>
        <w:t xml:space="preserve">získávání orientace v aktuálním dění v ČR, EU, NATO a ve světě, k rozvíjení zájmu o veřejné záležitosti </w:t>
      </w:r>
    </w:p>
    <w:p w14:paraId="78DF3E6F" w14:textId="77777777" w:rsidR="00CE7B72" w:rsidRPr="00F20A18" w:rsidRDefault="00CE7B72" w:rsidP="00332AB7">
      <w:pPr>
        <w:numPr>
          <w:ilvl w:val="0"/>
          <w:numId w:val="112"/>
        </w:numPr>
        <w:autoSpaceDE w:val="0"/>
        <w:jc w:val="both"/>
        <w:rPr>
          <w:sz w:val="22"/>
          <w:szCs w:val="22"/>
        </w:rPr>
      </w:pPr>
      <w:r w:rsidRPr="00F20A18">
        <w:rPr>
          <w:sz w:val="22"/>
          <w:szCs w:val="22"/>
        </w:rPr>
        <w:t xml:space="preserve">utváření vědomí vlastní identity a identity druhých lidí, k rozvíjení realistického sebepoznávání a sebehodnocení, k akceptování vlastní osobnosti i osobnosti druhých lidí </w:t>
      </w:r>
    </w:p>
    <w:p w14:paraId="276B2D66" w14:textId="77777777" w:rsidR="00CE7B72" w:rsidRPr="00F20A18" w:rsidRDefault="00CE7B72" w:rsidP="00332AB7">
      <w:pPr>
        <w:numPr>
          <w:ilvl w:val="0"/>
          <w:numId w:val="112"/>
        </w:numPr>
        <w:autoSpaceDE w:val="0"/>
        <w:jc w:val="both"/>
        <w:rPr>
          <w:sz w:val="22"/>
          <w:szCs w:val="22"/>
        </w:rPr>
      </w:pPr>
      <w:r w:rsidRPr="00F20A18">
        <w:rPr>
          <w:sz w:val="22"/>
          <w:szCs w:val="22"/>
        </w:rPr>
        <w:lastRenderedPageBreak/>
        <w:t>orientaci v problematice peněz a cen a k odpovědnému spravování osobního (rodinného) rozpočtu s ohledem na měnící se životní situaci</w:t>
      </w:r>
    </w:p>
    <w:p w14:paraId="55B96C4F" w14:textId="77777777" w:rsidR="00CE7B72" w:rsidRPr="00F20A18" w:rsidRDefault="00CE7B72" w:rsidP="00332AB7">
      <w:pPr>
        <w:numPr>
          <w:ilvl w:val="0"/>
          <w:numId w:val="112"/>
        </w:numPr>
        <w:autoSpaceDE w:val="0"/>
        <w:jc w:val="both"/>
        <w:rPr>
          <w:sz w:val="22"/>
          <w:szCs w:val="22"/>
        </w:rPr>
      </w:pPr>
      <w:r w:rsidRPr="00F20A18">
        <w:rPr>
          <w:sz w:val="22"/>
          <w:szCs w:val="22"/>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457CECC3" w14:textId="77777777" w:rsidR="00CE7B72" w:rsidRPr="00F20A18" w:rsidRDefault="00CE7B72" w:rsidP="00332AB7">
      <w:pPr>
        <w:numPr>
          <w:ilvl w:val="0"/>
          <w:numId w:val="112"/>
        </w:numPr>
        <w:autoSpaceDE w:val="0"/>
        <w:jc w:val="both"/>
        <w:rPr>
          <w:sz w:val="22"/>
          <w:szCs w:val="22"/>
        </w:rPr>
      </w:pPr>
      <w:r w:rsidRPr="00F20A18">
        <w:rPr>
          <w:sz w:val="22"/>
          <w:szCs w:val="22"/>
        </w:rPr>
        <w:t xml:space="preserve">rozpoznávání názorů a postojů ohrožujících lidskou důstojnost nebo odporujících základním principům demokratického soužití; ke zvyšování odolnosti vůči myšlenkové manipulaci </w:t>
      </w:r>
    </w:p>
    <w:p w14:paraId="6493DB6A" w14:textId="77777777" w:rsidR="00CE7B72" w:rsidRPr="00F20A18" w:rsidRDefault="00CE7B72" w:rsidP="00332AB7">
      <w:pPr>
        <w:numPr>
          <w:ilvl w:val="0"/>
          <w:numId w:val="112"/>
        </w:numPr>
        <w:autoSpaceDE w:val="0"/>
        <w:jc w:val="both"/>
        <w:rPr>
          <w:sz w:val="22"/>
          <w:szCs w:val="22"/>
        </w:rPr>
      </w:pPr>
      <w:r w:rsidRPr="00F20A18">
        <w:rPr>
          <w:sz w:val="22"/>
          <w:szCs w:val="22"/>
        </w:rPr>
        <w:t>uplatňování vhodných prostředků komunikace k vyjadřování vlastních myšlenek, citů, názorů a postojů, k zaujímání a obhajování vlastních postojů a k přiměřenému obhajování svých práv</w:t>
      </w:r>
    </w:p>
    <w:p w14:paraId="175564E6" w14:textId="77777777" w:rsidR="00CE7B72" w:rsidRPr="00F20A18" w:rsidRDefault="00CE7B72">
      <w:pPr>
        <w:jc w:val="both"/>
        <w:rPr>
          <w:sz w:val="22"/>
          <w:szCs w:val="22"/>
        </w:rPr>
      </w:pPr>
    </w:p>
    <w:p w14:paraId="420C9AE7" w14:textId="77777777" w:rsidR="00CE7B72" w:rsidRPr="00F20A18" w:rsidRDefault="00CE7B72">
      <w:pPr>
        <w:autoSpaceDE w:val="0"/>
        <w:jc w:val="both"/>
        <w:rPr>
          <w:sz w:val="22"/>
          <w:szCs w:val="22"/>
        </w:rPr>
      </w:pPr>
      <w:r w:rsidRPr="00F20A18">
        <w:rPr>
          <w:sz w:val="22"/>
          <w:szCs w:val="22"/>
        </w:rPr>
        <w:t xml:space="preserve">Vyučovací předmět </w:t>
      </w:r>
      <w:r w:rsidRPr="00F20A18">
        <w:rPr>
          <w:b/>
          <w:bCs/>
          <w:sz w:val="22"/>
          <w:szCs w:val="22"/>
        </w:rPr>
        <w:t xml:space="preserve">Dějepis </w:t>
      </w:r>
      <w:r w:rsidRPr="00F20A18">
        <w:rPr>
          <w:sz w:val="22"/>
          <w:szCs w:val="22"/>
        </w:rPr>
        <w:t xml:space="preserve">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 </w:t>
      </w:r>
    </w:p>
    <w:p w14:paraId="789F7777" w14:textId="77777777" w:rsidR="00CE7B72" w:rsidRPr="00F20A18" w:rsidRDefault="00CE7B72">
      <w:pPr>
        <w:autoSpaceDE w:val="0"/>
        <w:jc w:val="both"/>
        <w:rPr>
          <w:sz w:val="22"/>
          <w:szCs w:val="22"/>
        </w:rPr>
      </w:pPr>
    </w:p>
    <w:p w14:paraId="18B7117C" w14:textId="77777777" w:rsidR="00CE7B72" w:rsidRPr="00F20A18" w:rsidRDefault="00CE7B72">
      <w:pPr>
        <w:rPr>
          <w:sz w:val="22"/>
          <w:szCs w:val="22"/>
        </w:rPr>
      </w:pPr>
    </w:p>
    <w:p w14:paraId="42268243" w14:textId="77777777" w:rsidR="00CE7B72" w:rsidRPr="00F20A18" w:rsidRDefault="00CE7B72">
      <w:pPr>
        <w:autoSpaceDE w:val="0"/>
        <w:rPr>
          <w:sz w:val="20"/>
          <w:szCs w:val="20"/>
        </w:rPr>
      </w:pPr>
      <w:r w:rsidRPr="00F20A18">
        <w:rPr>
          <w:b/>
          <w:bCs/>
          <w:sz w:val="28"/>
          <w:szCs w:val="28"/>
        </w:rPr>
        <w:t>DĚJEPIS</w:t>
      </w:r>
    </w:p>
    <w:p w14:paraId="5A60115D" w14:textId="77777777" w:rsidR="00CE7B72" w:rsidRPr="00F20A18" w:rsidRDefault="00CE7B72">
      <w:pPr>
        <w:rPr>
          <w:sz w:val="20"/>
          <w:szCs w:val="20"/>
        </w:rPr>
      </w:pPr>
    </w:p>
    <w:p w14:paraId="32871280" w14:textId="77777777" w:rsidR="00CE7B72" w:rsidRPr="00F20A18" w:rsidRDefault="00CE7B72">
      <w:pPr>
        <w:autoSpaceDE w:val="0"/>
        <w:rPr>
          <w:sz w:val="22"/>
          <w:szCs w:val="22"/>
        </w:rPr>
      </w:pPr>
      <w:r w:rsidRPr="00F20A18">
        <w:rPr>
          <w:b/>
          <w:bCs/>
          <w:i/>
          <w:iCs/>
          <w:sz w:val="22"/>
          <w:szCs w:val="22"/>
        </w:rPr>
        <w:t>a)</w:t>
      </w:r>
      <w:r w:rsidRPr="00F20A18">
        <w:rPr>
          <w:bCs/>
          <w:i/>
          <w:iCs/>
          <w:sz w:val="22"/>
          <w:szCs w:val="22"/>
        </w:rPr>
        <w:t xml:space="preserve">   </w:t>
      </w:r>
      <w:r w:rsidRPr="00F20A18">
        <w:rPr>
          <w:b/>
          <w:bCs/>
          <w:i/>
          <w:iCs/>
          <w:sz w:val="22"/>
          <w:szCs w:val="22"/>
        </w:rPr>
        <w:t xml:space="preserve"> ČLOVĚK V </w:t>
      </w:r>
      <w:proofErr w:type="gramStart"/>
      <w:r w:rsidRPr="00F20A18">
        <w:rPr>
          <w:b/>
          <w:bCs/>
          <w:i/>
          <w:iCs/>
          <w:sz w:val="22"/>
          <w:szCs w:val="22"/>
        </w:rPr>
        <w:t>DĚJINÁCH  -</w:t>
      </w:r>
      <w:proofErr w:type="gramEnd"/>
      <w:r w:rsidRPr="00F20A18">
        <w:rPr>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rsidRPr="00F20A18" w14:paraId="3A371C9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2DD79B1" w14:textId="77777777" w:rsidR="00CE7B72" w:rsidRPr="00F20A18" w:rsidRDefault="00CE7B72">
            <w:pPr>
              <w:autoSpaceDE w:val="0"/>
              <w:rPr>
                <w:b/>
                <w:bCs/>
                <w:i/>
                <w:iCs/>
                <w:sz w:val="22"/>
                <w:szCs w:val="22"/>
              </w:rPr>
            </w:pPr>
            <w:proofErr w:type="gramStart"/>
            <w:r w:rsidRPr="00F20A18">
              <w:rPr>
                <w:sz w:val="22"/>
                <w:szCs w:val="22"/>
              </w:rPr>
              <w:t>žák :</w:t>
            </w:r>
            <w:proofErr w:type="gramEnd"/>
          </w:p>
          <w:p w14:paraId="05922FD4" w14:textId="77777777" w:rsidR="00CE7B72" w:rsidRPr="00F20A18" w:rsidRDefault="00CE7B72" w:rsidP="00332AB7">
            <w:pPr>
              <w:numPr>
                <w:ilvl w:val="0"/>
                <w:numId w:val="95"/>
              </w:numPr>
              <w:autoSpaceDE w:val="0"/>
              <w:rPr>
                <w:b/>
                <w:bCs/>
                <w:i/>
                <w:iCs/>
                <w:sz w:val="22"/>
                <w:szCs w:val="22"/>
              </w:rPr>
            </w:pPr>
            <w:r w:rsidRPr="00F20A18">
              <w:rPr>
                <w:b/>
                <w:bCs/>
                <w:i/>
                <w:iCs/>
                <w:sz w:val="22"/>
                <w:szCs w:val="22"/>
              </w:rPr>
              <w:t xml:space="preserve">uvede konkrétní příklady důležitosti a potřebnosti dějepisných poznatků </w:t>
            </w:r>
          </w:p>
          <w:p w14:paraId="54419828" w14:textId="77777777" w:rsidR="00CE7B72" w:rsidRPr="00F20A18" w:rsidRDefault="00CE7B72" w:rsidP="00332AB7">
            <w:pPr>
              <w:numPr>
                <w:ilvl w:val="0"/>
                <w:numId w:val="95"/>
              </w:numPr>
              <w:autoSpaceDE w:val="0"/>
              <w:rPr>
                <w:b/>
                <w:bCs/>
                <w:i/>
                <w:iCs/>
                <w:sz w:val="22"/>
                <w:szCs w:val="22"/>
              </w:rPr>
            </w:pPr>
            <w:r w:rsidRPr="00F20A18">
              <w:rPr>
                <w:b/>
                <w:bCs/>
                <w:i/>
                <w:iCs/>
                <w:sz w:val="22"/>
                <w:szCs w:val="22"/>
              </w:rPr>
              <w:t xml:space="preserve">uvede příklady zdrojů informací o minulosti; pojmenuje instituce, kde jsou tyto zdroje shromažďovány </w:t>
            </w:r>
          </w:p>
          <w:p w14:paraId="73771394" w14:textId="77777777" w:rsidR="00CE7B72" w:rsidRPr="00F20A18" w:rsidRDefault="00CE7B72" w:rsidP="00332AB7">
            <w:pPr>
              <w:numPr>
                <w:ilvl w:val="0"/>
                <w:numId w:val="95"/>
              </w:numPr>
              <w:autoSpaceDE w:val="0"/>
            </w:pPr>
            <w:r w:rsidRPr="00F20A18">
              <w:rPr>
                <w:b/>
                <w:bCs/>
                <w:i/>
                <w:iCs/>
                <w:sz w:val="22"/>
                <w:szCs w:val="22"/>
              </w:rPr>
              <w:t>orientuje se na časové ose a v historické mapě, řadí hlavní historické epochy v chronologickém sledu</w:t>
            </w:r>
          </w:p>
        </w:tc>
      </w:tr>
    </w:tbl>
    <w:p w14:paraId="6F5172A6" w14:textId="77777777" w:rsidR="00CE7B72" w:rsidRDefault="00CE7B72">
      <w:pPr>
        <w:autoSpaceDE w:val="0"/>
        <w:rPr>
          <w:sz w:val="32"/>
          <w:szCs w:val="32"/>
        </w:rPr>
      </w:pPr>
    </w:p>
    <w:p w14:paraId="22A82C50" w14:textId="77777777" w:rsidR="00CE7B72" w:rsidRDefault="00CE7B72">
      <w:pPr>
        <w:autoSpaceDE w:val="0"/>
        <w:rPr>
          <w:rFonts w:ascii="TimesNewRomanPSMT" w:hAnsi="TimesNewRomanPSMT" w:cs="TimesNewRomanPSMT"/>
          <w:sz w:val="22"/>
          <w:szCs w:val="22"/>
        </w:rPr>
      </w:pPr>
      <w:r>
        <w:rPr>
          <w:b/>
          <w:sz w:val="22"/>
          <w:szCs w:val="22"/>
        </w:rPr>
        <w:t xml:space="preserve">b)  </w:t>
      </w:r>
      <w:r>
        <w:rPr>
          <w:rFonts w:ascii="TimesNewRomanPS-BoldItalicMT" w:hAnsi="TimesNewRomanPS-BoldItalicMT" w:cs="TimesNewRomanPS-BoldItalicMT"/>
          <w:b/>
          <w:bCs/>
          <w:i/>
          <w:iCs/>
          <w:sz w:val="22"/>
          <w:szCs w:val="22"/>
        </w:rPr>
        <w:t xml:space="preserve">  POČÁTKY LIDSKÉ </w:t>
      </w:r>
      <w:proofErr w:type="gramStart"/>
      <w:r>
        <w:rPr>
          <w:rFonts w:ascii="TimesNewRomanPS-BoldItalicMT" w:hAnsi="TimesNewRomanPS-BoldItalicMT" w:cs="TimesNewRomanPS-BoldItalicMT"/>
          <w:b/>
          <w:bCs/>
          <w:i/>
          <w:iCs/>
          <w:sz w:val="22"/>
          <w:szCs w:val="22"/>
        </w:rPr>
        <w:t>SPOLEČNOSTI - OVO</w:t>
      </w:r>
      <w:proofErr w:type="gramEnd"/>
    </w:p>
    <w:tbl>
      <w:tblPr>
        <w:tblW w:w="0" w:type="auto"/>
        <w:tblInd w:w="-30" w:type="dxa"/>
        <w:tblLayout w:type="fixed"/>
        <w:tblLook w:val="0000" w:firstRow="0" w:lastRow="0" w:firstColumn="0" w:lastColumn="0" w:noHBand="0" w:noVBand="0"/>
      </w:tblPr>
      <w:tblGrid>
        <w:gridCol w:w="9348"/>
      </w:tblGrid>
      <w:tr w:rsidR="00CE7B72" w14:paraId="37411410"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8B8C305"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531E5502" w14:textId="77777777" w:rsidR="00CE7B72" w:rsidRDefault="00CE7B72" w:rsidP="00332AB7">
            <w:pPr>
              <w:numPr>
                <w:ilvl w:val="0"/>
                <w:numId w:val="2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život pravěkých sběračů a lovců, jejich materiální a duchovní kulturu </w:t>
            </w:r>
          </w:p>
          <w:p w14:paraId="4DAFFE6C" w14:textId="77777777" w:rsidR="00CE7B72" w:rsidRDefault="00CE7B72" w:rsidP="00332AB7">
            <w:pPr>
              <w:numPr>
                <w:ilvl w:val="0"/>
                <w:numId w:val="2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význam zemědělství, dobytkářství a zpracování kovů pro lidskou společnost </w:t>
            </w:r>
          </w:p>
          <w:p w14:paraId="73C0671F" w14:textId="77777777" w:rsidR="00CE7B72" w:rsidRDefault="00CE7B72" w:rsidP="00332AB7">
            <w:pPr>
              <w:numPr>
                <w:ilvl w:val="0"/>
                <w:numId w:val="26"/>
              </w:numPr>
              <w:autoSpaceDE w:val="0"/>
            </w:pPr>
            <w:r>
              <w:rPr>
                <w:rFonts w:ascii="TimesNewRomanPS-BoldItalicMT" w:hAnsi="TimesNewRomanPS-BoldItalicMT" w:cs="TimesNewRomanPS-BoldItalicMT"/>
                <w:b/>
                <w:bCs/>
                <w:i/>
                <w:iCs/>
                <w:sz w:val="22"/>
                <w:szCs w:val="22"/>
              </w:rPr>
              <w:t>uvede příklady archeologických kultur na našem území</w:t>
            </w:r>
          </w:p>
        </w:tc>
      </w:tr>
    </w:tbl>
    <w:p w14:paraId="56AB70C5" w14:textId="77777777" w:rsidR="00CE7B72" w:rsidRDefault="00CE7B72">
      <w:pPr>
        <w:autoSpaceDE w:val="0"/>
        <w:rPr>
          <w:sz w:val="22"/>
          <w:szCs w:val="22"/>
        </w:rPr>
      </w:pPr>
    </w:p>
    <w:p w14:paraId="0A120FEF" w14:textId="77777777" w:rsidR="00CE7B72" w:rsidRDefault="00CE7B72">
      <w:pPr>
        <w:autoSpaceDE w:val="0"/>
        <w:rPr>
          <w:sz w:val="22"/>
          <w:szCs w:val="22"/>
        </w:rPr>
      </w:pPr>
    </w:p>
    <w:p w14:paraId="71F9F98C" w14:textId="77777777" w:rsidR="00CE7B72" w:rsidRDefault="00CE7B72">
      <w:pPr>
        <w:autoSpaceDE w:val="0"/>
        <w:rPr>
          <w:rFonts w:ascii="TimesNewRomanPSMT" w:hAnsi="TimesNewRomanPSMT" w:cs="TimesNewRomanPSMT"/>
          <w:sz w:val="22"/>
          <w:szCs w:val="22"/>
        </w:rPr>
      </w:pPr>
      <w:r>
        <w:rPr>
          <w:b/>
          <w:sz w:val="22"/>
          <w:szCs w:val="22"/>
        </w:rPr>
        <w:t xml:space="preserve">c)  </w:t>
      </w:r>
      <w:r>
        <w:rPr>
          <w:sz w:val="22"/>
          <w:szCs w:val="22"/>
        </w:rPr>
        <w:t xml:space="preserve">  </w:t>
      </w:r>
      <w:r>
        <w:rPr>
          <w:rFonts w:ascii="TimesNewRomanPS-BoldItalicMT" w:hAnsi="TimesNewRomanPS-BoldItalicMT" w:cs="TimesNewRomanPS-BoldItalicMT"/>
          <w:b/>
          <w:bCs/>
          <w:i/>
          <w:iCs/>
          <w:sz w:val="22"/>
          <w:szCs w:val="22"/>
        </w:rPr>
        <w:t xml:space="preserve">NEJSTARŠÍ CIVILIZACE. KOŘENY EVROPSKÉ </w:t>
      </w:r>
      <w:proofErr w:type="gramStart"/>
      <w:r>
        <w:rPr>
          <w:rFonts w:ascii="TimesNewRomanPS-BoldItalicMT" w:hAnsi="TimesNewRomanPS-BoldItalicMT" w:cs="TimesNewRomanPS-BoldItalicMT"/>
          <w:b/>
          <w:bCs/>
          <w:i/>
          <w:iCs/>
          <w:sz w:val="22"/>
          <w:szCs w:val="22"/>
        </w:rPr>
        <w:t>KULTURY - OVO</w:t>
      </w:r>
      <w:proofErr w:type="gramEnd"/>
    </w:p>
    <w:tbl>
      <w:tblPr>
        <w:tblW w:w="0" w:type="auto"/>
        <w:tblInd w:w="-30" w:type="dxa"/>
        <w:tblLayout w:type="fixed"/>
        <w:tblLook w:val="0000" w:firstRow="0" w:lastRow="0" w:firstColumn="0" w:lastColumn="0" w:noHBand="0" w:noVBand="0"/>
      </w:tblPr>
      <w:tblGrid>
        <w:gridCol w:w="9348"/>
      </w:tblGrid>
      <w:tr w:rsidR="00CE7B72" w14:paraId="299A4367"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DE752C4"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4E5EFA0D" w14:textId="77777777" w:rsidR="00CE7B72" w:rsidRDefault="00CE7B72" w:rsidP="00332AB7">
            <w:pPr>
              <w:numPr>
                <w:ilvl w:val="0"/>
                <w:numId w:val="15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souvislost mezi přírodními podmínkami a vznikem prvních velkých zemědělských civilizací </w:t>
            </w:r>
          </w:p>
          <w:p w14:paraId="2CAB9E30" w14:textId="77777777" w:rsidR="00CE7B72" w:rsidRDefault="00CE7B72" w:rsidP="00332AB7">
            <w:pPr>
              <w:numPr>
                <w:ilvl w:val="0"/>
                <w:numId w:val="15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nejvýznamnější typy památek, které se staly součástí světového kulturního dědictví </w:t>
            </w:r>
          </w:p>
          <w:p w14:paraId="4EE06CA1" w14:textId="77777777" w:rsidR="00CE7B72" w:rsidRDefault="00CE7B72" w:rsidP="00332AB7">
            <w:pPr>
              <w:numPr>
                <w:ilvl w:val="0"/>
                <w:numId w:val="15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demonstruje na konkrétních příkladech přínos antické kultury a uvede osobnosti antiky důležité pro evropskou civilizaci, zrod křesťanství a souvislost s judaismem </w:t>
            </w:r>
          </w:p>
          <w:p w14:paraId="12B44A7C" w14:textId="77777777" w:rsidR="00CE7B72" w:rsidRDefault="00CE7B72" w:rsidP="00332AB7">
            <w:pPr>
              <w:numPr>
                <w:ilvl w:val="0"/>
                <w:numId w:val="157"/>
              </w:numPr>
              <w:autoSpaceDE w:val="0"/>
            </w:pPr>
            <w:r>
              <w:rPr>
                <w:rFonts w:ascii="TimesNewRomanPS-BoldItalicMT" w:hAnsi="TimesNewRomanPS-BoldItalicMT" w:cs="TimesNewRomanPS-BoldItalicMT"/>
                <w:b/>
                <w:bCs/>
                <w:i/>
                <w:iCs/>
                <w:sz w:val="22"/>
                <w:szCs w:val="22"/>
              </w:rPr>
              <w:t xml:space="preserve">porovná formy vlády a postavení společenských skupin v jednotlivých státech a vysvětlí podstatu antické demokracie </w:t>
            </w:r>
          </w:p>
        </w:tc>
      </w:tr>
    </w:tbl>
    <w:p w14:paraId="1E187D6B" w14:textId="77777777" w:rsidR="00CE7B72" w:rsidRDefault="00CE7B72">
      <w:pPr>
        <w:autoSpaceDE w:val="0"/>
        <w:rPr>
          <w:sz w:val="28"/>
          <w:szCs w:val="28"/>
        </w:rPr>
      </w:pPr>
    </w:p>
    <w:p w14:paraId="2C9031C9" w14:textId="77777777" w:rsidR="00CE7B72" w:rsidRDefault="00CE7B72">
      <w:pPr>
        <w:autoSpaceDE w:val="0"/>
        <w:rPr>
          <w:rFonts w:ascii="TimesNewRomanPSMT" w:hAnsi="TimesNewRomanPSMT" w:cs="TimesNewRomanPSMT"/>
          <w:sz w:val="22"/>
          <w:szCs w:val="22"/>
        </w:rPr>
      </w:pPr>
      <w:r>
        <w:rPr>
          <w:b/>
          <w:i/>
          <w:sz w:val="22"/>
          <w:szCs w:val="22"/>
        </w:rPr>
        <w:t>d)</w:t>
      </w:r>
      <w:r>
        <w:rPr>
          <w:sz w:val="22"/>
          <w:szCs w:val="22"/>
        </w:rPr>
        <w:t xml:space="preserve">    </w:t>
      </w:r>
      <w:r>
        <w:rPr>
          <w:rFonts w:ascii="TimesNewRomanPS-BoldItalicMT" w:hAnsi="TimesNewRomanPS-BoldItalicMT" w:cs="TimesNewRomanPS-BoldItalicMT"/>
          <w:b/>
          <w:bCs/>
          <w:i/>
          <w:iCs/>
          <w:sz w:val="22"/>
          <w:szCs w:val="22"/>
        </w:rPr>
        <w:t xml:space="preserve">KŘESŤANSTVÍ A STŘEDOVĚKÁ </w:t>
      </w:r>
      <w:proofErr w:type="gramStart"/>
      <w:r>
        <w:rPr>
          <w:rFonts w:ascii="TimesNewRomanPS-BoldItalicMT" w:hAnsi="TimesNewRomanPS-BoldItalicMT" w:cs="TimesNewRomanPS-BoldItalicMT"/>
          <w:b/>
          <w:bCs/>
          <w:i/>
          <w:iCs/>
          <w:sz w:val="22"/>
          <w:szCs w:val="22"/>
        </w:rPr>
        <w:t>EVROPA - OVO</w:t>
      </w:r>
      <w:proofErr w:type="gramEnd"/>
    </w:p>
    <w:tbl>
      <w:tblPr>
        <w:tblW w:w="0" w:type="auto"/>
        <w:tblInd w:w="-30" w:type="dxa"/>
        <w:tblLayout w:type="fixed"/>
        <w:tblLook w:val="0000" w:firstRow="0" w:lastRow="0" w:firstColumn="0" w:lastColumn="0" w:noHBand="0" w:noVBand="0"/>
      </w:tblPr>
      <w:tblGrid>
        <w:gridCol w:w="9348"/>
      </w:tblGrid>
      <w:tr w:rsidR="00CE7B72" w14:paraId="16F3D5F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2D2C389"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5AA43E9A" w14:textId="77777777" w:rsidR="00CE7B72" w:rsidRDefault="00CE7B72" w:rsidP="00332AB7">
            <w:pPr>
              <w:numPr>
                <w:ilvl w:val="0"/>
                <w:numId w:val="29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podstatnou změnu evropské situace, která nastala v důsledku příchodu nových etnik, christianizace a vzniku států </w:t>
            </w:r>
          </w:p>
          <w:p w14:paraId="6A027FFF" w14:textId="77777777" w:rsidR="00CE7B72" w:rsidRDefault="00CE7B72" w:rsidP="00332AB7">
            <w:pPr>
              <w:numPr>
                <w:ilvl w:val="0"/>
                <w:numId w:val="29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základní rysy západoevropské, byzantsko-slovanské a islámské kulturní oblasti </w:t>
            </w:r>
          </w:p>
          <w:p w14:paraId="7CF5429C" w14:textId="77777777" w:rsidR="00CE7B72" w:rsidRDefault="00CE7B72" w:rsidP="00332AB7">
            <w:pPr>
              <w:numPr>
                <w:ilvl w:val="0"/>
                <w:numId w:val="29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 xml:space="preserve">objasní situaci Velkomoravské říše a vnitřní vývoj českého státu a postavení těchto státních útvarů v evropských souvislostech </w:t>
            </w:r>
          </w:p>
          <w:p w14:paraId="680946DE" w14:textId="77777777" w:rsidR="00CE7B72" w:rsidRDefault="00CE7B72" w:rsidP="00332AB7">
            <w:pPr>
              <w:numPr>
                <w:ilvl w:val="0"/>
                <w:numId w:val="29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vymezí úlohu křesťanství a víry v životě středověkého člověka, konflikty mezi světskou a církevní mocí, vztah křesťanství ke kacířství a jiným věroukám </w:t>
            </w:r>
          </w:p>
          <w:p w14:paraId="46F09794" w14:textId="77777777" w:rsidR="00CE7B72" w:rsidRDefault="00CE7B72" w:rsidP="00332AB7">
            <w:pPr>
              <w:numPr>
                <w:ilvl w:val="0"/>
                <w:numId w:val="296"/>
              </w:numPr>
              <w:autoSpaceDE w:val="0"/>
            </w:pPr>
            <w:r>
              <w:rPr>
                <w:rFonts w:ascii="TimesNewRomanPS-BoldItalicMT" w:hAnsi="TimesNewRomanPS-BoldItalicMT" w:cs="TimesNewRomanPS-BoldItalicMT"/>
                <w:b/>
                <w:bCs/>
                <w:i/>
                <w:iCs/>
                <w:sz w:val="22"/>
                <w:szCs w:val="22"/>
              </w:rPr>
              <w:t xml:space="preserve">ilustruje postavení jednotlivých vrstev středověké společnosti, uvede příklady románské a gotické kultury </w:t>
            </w:r>
          </w:p>
        </w:tc>
      </w:tr>
    </w:tbl>
    <w:p w14:paraId="23635BD7" w14:textId="77777777" w:rsidR="00CE7B72" w:rsidRDefault="00CE7B72">
      <w:pPr>
        <w:autoSpaceDE w:val="0"/>
        <w:rPr>
          <w:sz w:val="22"/>
          <w:szCs w:val="22"/>
        </w:rPr>
      </w:pPr>
    </w:p>
    <w:p w14:paraId="35C7000D"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e</w:t>
      </w:r>
      <w:r>
        <w:rPr>
          <w:rFonts w:ascii="TimesNewRomanPS-BoldItalicMT" w:hAnsi="TimesNewRomanPS-BoldItalicMT" w:cs="TimesNewRomanPS-BoldItalicMT"/>
          <w:bCs/>
          <w:iCs/>
          <w:sz w:val="22"/>
          <w:szCs w:val="22"/>
        </w:rPr>
        <w:t xml:space="preserve">) </w:t>
      </w:r>
      <w:r>
        <w:rPr>
          <w:rFonts w:ascii="TimesNewRomanPS-BoldItalicMT" w:hAnsi="TimesNewRomanPS-BoldItalicMT" w:cs="TimesNewRomanPS-BoldItalicMT"/>
          <w:b/>
          <w:bCs/>
          <w:i/>
          <w:iCs/>
          <w:sz w:val="22"/>
          <w:szCs w:val="22"/>
        </w:rPr>
        <w:t xml:space="preserve">  OBJEVY A DOBÝVÁNÍ. POČÁTKY NOVÉ </w:t>
      </w:r>
      <w:proofErr w:type="gramStart"/>
      <w:r>
        <w:rPr>
          <w:rFonts w:ascii="TimesNewRomanPS-BoldItalicMT" w:hAnsi="TimesNewRomanPS-BoldItalicMT" w:cs="TimesNewRomanPS-BoldItalicMT"/>
          <w:b/>
          <w:bCs/>
          <w:i/>
          <w:iCs/>
          <w:sz w:val="22"/>
          <w:szCs w:val="22"/>
        </w:rPr>
        <w:t>DOBY - OVO</w:t>
      </w:r>
      <w:proofErr w:type="gramEnd"/>
    </w:p>
    <w:tbl>
      <w:tblPr>
        <w:tblW w:w="0" w:type="auto"/>
        <w:tblInd w:w="-30" w:type="dxa"/>
        <w:tblLayout w:type="fixed"/>
        <w:tblLook w:val="0000" w:firstRow="0" w:lastRow="0" w:firstColumn="0" w:lastColumn="0" w:noHBand="0" w:noVBand="0"/>
      </w:tblPr>
      <w:tblGrid>
        <w:gridCol w:w="9348"/>
      </w:tblGrid>
      <w:tr w:rsidR="00CE7B72" w14:paraId="2FE37623"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E59CE5D"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464E7EE1" w14:textId="77777777" w:rsidR="00CE7B72" w:rsidRDefault="00CE7B72" w:rsidP="00332AB7">
            <w:pPr>
              <w:numPr>
                <w:ilvl w:val="0"/>
                <w:numId w:val="8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znovuobjevení antického ideálu člověka, nové myšlenky žádající reformu církve včetně reakce církve na tyto požadavky </w:t>
            </w:r>
          </w:p>
          <w:p w14:paraId="4C666750" w14:textId="77777777" w:rsidR="00CE7B72" w:rsidRDefault="00CE7B72" w:rsidP="00332AB7">
            <w:pPr>
              <w:numPr>
                <w:ilvl w:val="0"/>
                <w:numId w:val="8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vymezí význam husitské tradice pro český politický a kulturní život </w:t>
            </w:r>
          </w:p>
          <w:p w14:paraId="0F963F48" w14:textId="77777777" w:rsidR="00CE7B72" w:rsidRDefault="00CE7B72" w:rsidP="00332AB7">
            <w:pPr>
              <w:numPr>
                <w:ilvl w:val="0"/>
                <w:numId w:val="8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a demonstruje průběh zámořských objevů, jejich příčiny a důsledky </w:t>
            </w:r>
          </w:p>
          <w:p w14:paraId="1206711F" w14:textId="77777777" w:rsidR="00CE7B72" w:rsidRDefault="00CE7B72" w:rsidP="00332AB7">
            <w:pPr>
              <w:numPr>
                <w:ilvl w:val="0"/>
                <w:numId w:val="8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postavení českého státu v podmínkách Evropy rozdělené do řady mocenských a náboženských center a jeho postavení uvnitř habsburské monarchie </w:t>
            </w:r>
          </w:p>
          <w:p w14:paraId="1C2E5C13" w14:textId="77777777" w:rsidR="00CE7B72" w:rsidRDefault="00CE7B72" w:rsidP="00332AB7">
            <w:pPr>
              <w:numPr>
                <w:ilvl w:val="0"/>
                <w:numId w:val="8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příčiny a důsledky vzniku třicetileté války a posoudí její důsledky </w:t>
            </w:r>
          </w:p>
          <w:p w14:paraId="398F0604" w14:textId="77777777" w:rsidR="00CE7B72" w:rsidRDefault="00CE7B72" w:rsidP="00332AB7">
            <w:pPr>
              <w:numPr>
                <w:ilvl w:val="0"/>
                <w:numId w:val="8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 příkladech evropských dějin konkretizuje absolutismus, konstituční monarchie, parlamentarismus </w:t>
            </w:r>
          </w:p>
          <w:p w14:paraId="3EE69B60" w14:textId="77777777" w:rsidR="00CE7B72" w:rsidRDefault="00CE7B72" w:rsidP="00332AB7">
            <w:pPr>
              <w:numPr>
                <w:ilvl w:val="0"/>
                <w:numId w:val="86"/>
              </w:numPr>
              <w:autoSpaceDE w:val="0"/>
            </w:pPr>
            <w:r>
              <w:rPr>
                <w:rFonts w:ascii="TimesNewRomanPS-BoldItalicMT" w:hAnsi="TimesNewRomanPS-BoldItalicMT" w:cs="TimesNewRomanPS-BoldItalicMT"/>
                <w:b/>
                <w:bCs/>
                <w:i/>
                <w:iCs/>
                <w:sz w:val="22"/>
                <w:szCs w:val="22"/>
              </w:rPr>
              <w:t>rozpozná základní znaky jednotlivých kulturních stylů a uvede jejich představitele a příklady významných kulturních památek</w:t>
            </w:r>
          </w:p>
        </w:tc>
      </w:tr>
    </w:tbl>
    <w:p w14:paraId="4437E266" w14:textId="77777777" w:rsidR="00CE7B72" w:rsidRDefault="00CE7B72">
      <w:pPr>
        <w:autoSpaceDE w:val="0"/>
        <w:rPr>
          <w:sz w:val="22"/>
          <w:szCs w:val="22"/>
        </w:rPr>
      </w:pPr>
    </w:p>
    <w:p w14:paraId="2EF53A0C"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f)    MODERNIZACE </w:t>
      </w:r>
      <w:proofErr w:type="gramStart"/>
      <w:r>
        <w:rPr>
          <w:rFonts w:ascii="TimesNewRomanPS-BoldItalicMT" w:hAnsi="TimesNewRomanPS-BoldItalicMT" w:cs="TimesNewRomanPS-BoldItalicMT"/>
          <w:b/>
          <w:bCs/>
          <w:i/>
          <w:iCs/>
          <w:sz w:val="22"/>
          <w:szCs w:val="22"/>
        </w:rPr>
        <w:t>SPOLEČNOSTI - OVO</w:t>
      </w:r>
      <w:proofErr w:type="gramEnd"/>
    </w:p>
    <w:tbl>
      <w:tblPr>
        <w:tblW w:w="0" w:type="auto"/>
        <w:tblInd w:w="-30" w:type="dxa"/>
        <w:tblLayout w:type="fixed"/>
        <w:tblLook w:val="0000" w:firstRow="0" w:lastRow="0" w:firstColumn="0" w:lastColumn="0" w:noHBand="0" w:noVBand="0"/>
      </w:tblPr>
      <w:tblGrid>
        <w:gridCol w:w="9348"/>
      </w:tblGrid>
      <w:tr w:rsidR="00CE7B72" w14:paraId="5D052C1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0C0B3C8"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4BBDB5D4" w14:textId="77777777" w:rsidR="00CE7B72" w:rsidRDefault="00CE7B72" w:rsidP="00332AB7">
            <w:pPr>
              <w:numPr>
                <w:ilvl w:val="0"/>
                <w:numId w:val="4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podstatné ekonomické, sociální, politické a kulturní změny ve vybraných zemích a u nás, které charakterizují modernizaci společnosti </w:t>
            </w:r>
          </w:p>
          <w:p w14:paraId="47F56C5E" w14:textId="77777777" w:rsidR="00CE7B72" w:rsidRDefault="00CE7B72" w:rsidP="00332AB7">
            <w:pPr>
              <w:numPr>
                <w:ilvl w:val="0"/>
                <w:numId w:val="4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souvislost mezi událostmi francouzské revoluce a napoleonských válek na jedné straně a rozbitím starých společenských struktur v Evropě na straně druhé </w:t>
            </w:r>
          </w:p>
          <w:p w14:paraId="2D4B30A2" w14:textId="77777777" w:rsidR="00CE7B72" w:rsidRDefault="00CE7B72" w:rsidP="00332AB7">
            <w:pPr>
              <w:numPr>
                <w:ilvl w:val="0"/>
                <w:numId w:val="4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jednotlivé fáze utváření novodobého českého národa v souvislosti s národními hnutími vybraných evropských národů </w:t>
            </w:r>
          </w:p>
          <w:p w14:paraId="38959291" w14:textId="77777777" w:rsidR="00CE7B72" w:rsidRDefault="00CE7B72" w:rsidP="00332AB7">
            <w:pPr>
              <w:numPr>
                <w:ilvl w:val="0"/>
                <w:numId w:val="4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emancipační úsilí významných sociálních skupin; uvede požadavky formulované ve vybraných evropských revolucích </w:t>
            </w:r>
          </w:p>
          <w:p w14:paraId="5D2484BD" w14:textId="77777777" w:rsidR="00CE7B72" w:rsidRDefault="00CE7B72" w:rsidP="00332AB7">
            <w:pPr>
              <w:numPr>
                <w:ilvl w:val="0"/>
                <w:numId w:val="410"/>
              </w:numPr>
              <w:autoSpaceDE w:val="0"/>
            </w:pPr>
            <w:r>
              <w:rPr>
                <w:rFonts w:ascii="TimesNewRomanPS-BoldItalicMT" w:hAnsi="TimesNewRomanPS-BoldItalicMT" w:cs="TimesNewRomanPS-BoldItalicMT"/>
                <w:b/>
                <w:bCs/>
                <w:i/>
                <w:iCs/>
                <w:sz w:val="22"/>
                <w:szCs w:val="22"/>
              </w:rPr>
              <w:t xml:space="preserve">na vybraných příkladech demonstruje základní politické proudy vysvětlí rozdílné tempo modernizace a prohloubení nerovnoměrnosti vývoje jednotlivých částí Evropy a světa včetně důsledků, ke kterým tato nerovnoměrnost vedla; charakterizuje soupeření mezi velmocemi a vymezí význam kolonií </w:t>
            </w:r>
          </w:p>
        </w:tc>
      </w:tr>
    </w:tbl>
    <w:p w14:paraId="2A7A2C21" w14:textId="77777777" w:rsidR="00CE7B72" w:rsidRDefault="00CE7B72">
      <w:pPr>
        <w:autoSpaceDE w:val="0"/>
        <w:rPr>
          <w:sz w:val="22"/>
          <w:szCs w:val="22"/>
        </w:rPr>
      </w:pPr>
    </w:p>
    <w:p w14:paraId="2BFBAE6E"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g)    MODERNÍ </w:t>
      </w:r>
      <w:proofErr w:type="gramStart"/>
      <w:r>
        <w:rPr>
          <w:rFonts w:ascii="TimesNewRomanPS-BoldItalicMT" w:hAnsi="TimesNewRomanPS-BoldItalicMT" w:cs="TimesNewRomanPS-BoldItalicMT"/>
          <w:b/>
          <w:bCs/>
          <w:i/>
          <w:iCs/>
          <w:sz w:val="22"/>
          <w:szCs w:val="22"/>
        </w:rPr>
        <w:t>DOBA - OVO</w:t>
      </w:r>
      <w:proofErr w:type="gramEnd"/>
    </w:p>
    <w:tbl>
      <w:tblPr>
        <w:tblW w:w="0" w:type="auto"/>
        <w:tblInd w:w="-30" w:type="dxa"/>
        <w:tblLayout w:type="fixed"/>
        <w:tblLook w:val="0000" w:firstRow="0" w:lastRow="0" w:firstColumn="0" w:lastColumn="0" w:noHBand="0" w:noVBand="0"/>
      </w:tblPr>
      <w:tblGrid>
        <w:gridCol w:w="9348"/>
      </w:tblGrid>
      <w:tr w:rsidR="00CE7B72" w14:paraId="310DFFC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15F6D87"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74F9BD64" w14:textId="77777777" w:rsidR="00CE7B72" w:rsidRDefault="00CE7B72" w:rsidP="00332AB7">
            <w:pPr>
              <w:numPr>
                <w:ilvl w:val="0"/>
                <w:numId w:val="41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 příkladech demonstruje zneužití techniky ve světových válkách a jeho důsledky </w:t>
            </w:r>
          </w:p>
          <w:p w14:paraId="2BE38E28" w14:textId="77777777" w:rsidR="00CE7B72" w:rsidRDefault="00CE7B72" w:rsidP="00332AB7">
            <w:pPr>
              <w:numPr>
                <w:ilvl w:val="0"/>
                <w:numId w:val="41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klady a nedostatky demokratických systémů </w:t>
            </w:r>
          </w:p>
          <w:p w14:paraId="53D14C80" w14:textId="77777777" w:rsidR="00CE7B72" w:rsidRDefault="00CE7B72" w:rsidP="00332AB7">
            <w:pPr>
              <w:numPr>
                <w:ilvl w:val="0"/>
                <w:numId w:val="41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jednotlivé totalitní systémy, příčiny jejich nastolení v širších ekonomických a politických souvislostech a důsledky jejich existence pro svět; rozpozná destruktivní sílu totalitarismu a vypjatého nacionalismu </w:t>
            </w:r>
          </w:p>
          <w:p w14:paraId="1F70BEA4" w14:textId="77777777" w:rsidR="00CE7B72" w:rsidRDefault="00CE7B72" w:rsidP="00332AB7">
            <w:pPr>
              <w:numPr>
                <w:ilvl w:val="0"/>
                <w:numId w:val="41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 příkladech vyloží antisemitismus, rasismus a jejich nepřijatelnost z hlediska lidských práv </w:t>
            </w:r>
          </w:p>
          <w:p w14:paraId="434E61E2" w14:textId="77777777" w:rsidR="00CE7B72" w:rsidRDefault="00CE7B72" w:rsidP="00332AB7">
            <w:pPr>
              <w:numPr>
                <w:ilvl w:val="0"/>
                <w:numId w:val="416"/>
              </w:numPr>
              <w:autoSpaceDE w:val="0"/>
            </w:pPr>
            <w:r>
              <w:rPr>
                <w:rFonts w:ascii="TimesNewRomanPS-BoldItalicMT" w:hAnsi="TimesNewRomanPS-BoldItalicMT" w:cs="TimesNewRomanPS-BoldItalicMT"/>
                <w:b/>
                <w:bCs/>
                <w:i/>
                <w:iCs/>
                <w:sz w:val="22"/>
                <w:szCs w:val="22"/>
              </w:rPr>
              <w:t>zhodnotí postavení Československa v evropských souvislostech a jeho vnitřní sociální, politické, hospodářské a kulturní prostředí</w:t>
            </w:r>
          </w:p>
        </w:tc>
      </w:tr>
    </w:tbl>
    <w:p w14:paraId="011B6079" w14:textId="77777777" w:rsidR="00CE7B72" w:rsidRDefault="00CE7B72">
      <w:pPr>
        <w:autoSpaceDE w:val="0"/>
        <w:rPr>
          <w:rFonts w:ascii="TimesNewRomanPS-BoldItalicMT" w:hAnsi="TimesNewRomanPS-BoldItalicMT" w:cs="TimesNewRomanPS-BoldItalicMT"/>
          <w:sz w:val="22"/>
          <w:szCs w:val="22"/>
        </w:rPr>
      </w:pPr>
    </w:p>
    <w:p w14:paraId="1250C53F"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h)    ROZDĚLENÝ A INTEGRUJÍCÍ SE </w:t>
      </w:r>
      <w:proofErr w:type="gramStart"/>
      <w:r>
        <w:rPr>
          <w:rFonts w:ascii="TimesNewRomanPS-BoldItalicMT" w:hAnsi="TimesNewRomanPS-BoldItalicMT" w:cs="TimesNewRomanPS-BoldItalicMT"/>
          <w:b/>
          <w:bCs/>
          <w:i/>
          <w:iCs/>
          <w:sz w:val="22"/>
          <w:szCs w:val="22"/>
        </w:rPr>
        <w:t>SVĚT - OVO</w:t>
      </w:r>
      <w:proofErr w:type="gramEnd"/>
    </w:p>
    <w:tbl>
      <w:tblPr>
        <w:tblW w:w="0" w:type="auto"/>
        <w:tblInd w:w="-30" w:type="dxa"/>
        <w:tblLayout w:type="fixed"/>
        <w:tblLook w:val="0000" w:firstRow="0" w:lastRow="0" w:firstColumn="0" w:lastColumn="0" w:noHBand="0" w:noVBand="0"/>
      </w:tblPr>
      <w:tblGrid>
        <w:gridCol w:w="9348"/>
      </w:tblGrid>
      <w:tr w:rsidR="00CE7B72" w14:paraId="69AF4BB7"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FABB9B6" w14:textId="77777777" w:rsidR="00CE7B72" w:rsidRPr="005F5C9B" w:rsidRDefault="00CE7B72">
            <w:pPr>
              <w:autoSpaceDE w:val="0"/>
              <w:rPr>
                <w:b/>
                <w:bCs/>
                <w:i/>
                <w:iCs/>
                <w:sz w:val="22"/>
                <w:szCs w:val="22"/>
              </w:rPr>
            </w:pPr>
            <w:proofErr w:type="gramStart"/>
            <w:r w:rsidRPr="005F5C9B">
              <w:rPr>
                <w:sz w:val="22"/>
                <w:szCs w:val="22"/>
              </w:rPr>
              <w:t>žák :</w:t>
            </w:r>
            <w:proofErr w:type="gramEnd"/>
          </w:p>
          <w:p w14:paraId="3A004675" w14:textId="77777777" w:rsidR="00CE7B72" w:rsidRDefault="00CE7B72" w:rsidP="00332AB7">
            <w:pPr>
              <w:numPr>
                <w:ilvl w:val="0"/>
                <w:numId w:val="6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příčiny a důsledky vzniku bipolárního světa; uvede příklady střetávání obou bloků </w:t>
            </w:r>
          </w:p>
          <w:p w14:paraId="379BD5AA" w14:textId="77777777" w:rsidR="00CE7B72" w:rsidRDefault="00CE7B72" w:rsidP="00332AB7">
            <w:pPr>
              <w:numPr>
                <w:ilvl w:val="0"/>
                <w:numId w:val="6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a na příkladech doloží mocenské a politické důvody euroatlantické hospodářské a vojenské spolupráce </w:t>
            </w:r>
          </w:p>
          <w:p w14:paraId="7060A875" w14:textId="77777777" w:rsidR="00CE7B72" w:rsidRDefault="00CE7B72" w:rsidP="00332AB7">
            <w:pPr>
              <w:numPr>
                <w:ilvl w:val="0"/>
                <w:numId w:val="6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posoudí postavení rozvojových zemí </w:t>
            </w:r>
          </w:p>
          <w:p w14:paraId="472B7834" w14:textId="77777777" w:rsidR="00CE7B72" w:rsidRDefault="00CE7B72" w:rsidP="00332AB7">
            <w:pPr>
              <w:numPr>
                <w:ilvl w:val="0"/>
                <w:numId w:val="65"/>
              </w:numPr>
              <w:autoSpaceDE w:val="0"/>
            </w:pPr>
            <w:r>
              <w:rPr>
                <w:rFonts w:ascii="TimesNewRomanPS-BoldItalicMT" w:hAnsi="TimesNewRomanPS-BoldItalicMT" w:cs="TimesNewRomanPS-BoldItalicMT"/>
                <w:b/>
                <w:bCs/>
                <w:i/>
                <w:iCs/>
                <w:sz w:val="22"/>
                <w:szCs w:val="22"/>
              </w:rPr>
              <w:t xml:space="preserve">prokáže základní orientaci v problémech současného světa </w:t>
            </w:r>
          </w:p>
        </w:tc>
      </w:tr>
    </w:tbl>
    <w:p w14:paraId="04F889BF" w14:textId="77777777" w:rsidR="00CE7B72" w:rsidRDefault="00CE7B72">
      <w:pPr>
        <w:autoSpaceDE w:val="0"/>
        <w:rPr>
          <w:b/>
          <w:sz w:val="22"/>
          <w:szCs w:val="22"/>
        </w:rPr>
      </w:pPr>
    </w:p>
    <w:p w14:paraId="4DC904D5" w14:textId="77777777" w:rsidR="00CE7B72" w:rsidRDefault="00CE7B72">
      <w:pPr>
        <w:autoSpaceDE w:val="0"/>
        <w:rPr>
          <w:b/>
          <w:sz w:val="22"/>
          <w:szCs w:val="22"/>
        </w:rPr>
      </w:pPr>
    </w:p>
    <w:p w14:paraId="33CB2BCF" w14:textId="77777777" w:rsidR="005F5C9B" w:rsidRDefault="005F5C9B">
      <w:pPr>
        <w:autoSpaceDE w:val="0"/>
        <w:rPr>
          <w:b/>
          <w:sz w:val="22"/>
          <w:szCs w:val="22"/>
        </w:rPr>
      </w:pPr>
    </w:p>
    <w:p w14:paraId="145C622B" w14:textId="77777777" w:rsidR="00CE7B72" w:rsidRDefault="00CE7B72">
      <w:pPr>
        <w:autoSpaceDE w:val="0"/>
        <w:rPr>
          <w:b/>
          <w:sz w:val="22"/>
          <w:szCs w:val="22"/>
        </w:rPr>
      </w:pPr>
      <w:r>
        <w:rPr>
          <w:b/>
          <w:sz w:val="22"/>
          <w:szCs w:val="22"/>
        </w:rPr>
        <w:lastRenderedPageBreak/>
        <w:t xml:space="preserve">6. ročník </w:t>
      </w:r>
    </w:p>
    <w:p w14:paraId="372EC76A" w14:textId="77777777" w:rsidR="00CE7B72" w:rsidRDefault="00CE7B72">
      <w:pPr>
        <w:autoSpaceDE w:val="0"/>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70"/>
        <w:gridCol w:w="3762"/>
        <w:gridCol w:w="1478"/>
      </w:tblGrid>
      <w:tr w:rsidR="00CE7B72" w14:paraId="684E3DC3" w14:textId="77777777">
        <w:trPr>
          <w:trHeight w:val="468"/>
        </w:trPr>
        <w:tc>
          <w:tcPr>
            <w:tcW w:w="4570" w:type="dxa"/>
            <w:tcBorders>
              <w:top w:val="single" w:sz="4" w:space="0" w:color="000000"/>
              <w:left w:val="single" w:sz="4" w:space="0" w:color="000000"/>
              <w:bottom w:val="single" w:sz="4" w:space="0" w:color="000000"/>
            </w:tcBorders>
            <w:shd w:val="clear" w:color="auto" w:fill="auto"/>
            <w:vAlign w:val="center"/>
          </w:tcPr>
          <w:p w14:paraId="18A50567" w14:textId="77777777" w:rsidR="00CE7B72" w:rsidRDefault="00CE7B72">
            <w:pPr>
              <w:rPr>
                <w:sz w:val="22"/>
                <w:szCs w:val="22"/>
              </w:rPr>
            </w:pPr>
            <w:r>
              <w:rPr>
                <w:b/>
                <w:sz w:val="22"/>
                <w:szCs w:val="22"/>
              </w:rPr>
              <w:t>Konkretizované výstupy</w:t>
            </w:r>
          </w:p>
        </w:tc>
        <w:tc>
          <w:tcPr>
            <w:tcW w:w="3762" w:type="dxa"/>
            <w:tcBorders>
              <w:top w:val="single" w:sz="4" w:space="0" w:color="000000"/>
              <w:left w:val="single" w:sz="4" w:space="0" w:color="000000"/>
              <w:bottom w:val="single" w:sz="4" w:space="0" w:color="000000"/>
            </w:tcBorders>
            <w:shd w:val="clear" w:color="auto" w:fill="auto"/>
            <w:vAlign w:val="center"/>
          </w:tcPr>
          <w:p w14:paraId="0DCCF65F" w14:textId="77777777" w:rsidR="00CE7B72" w:rsidRDefault="00CE7B72">
            <w:pPr>
              <w:pStyle w:val="Nadpis1"/>
              <w:rPr>
                <w:sz w:val="22"/>
                <w:szCs w:val="22"/>
              </w:rPr>
            </w:pPr>
            <w:r>
              <w:rPr>
                <w:rFonts w:ascii="Times New Roman" w:hAnsi="Times New Roman" w:cs="Times New Roman"/>
                <w:sz w:val="22"/>
                <w:szCs w:val="22"/>
              </w:rPr>
              <w:t>Učivo</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0B144599" w14:textId="77777777" w:rsidR="00CE7B72" w:rsidRDefault="00CE7B72">
            <w:pPr>
              <w:autoSpaceDE w:val="0"/>
              <w:rPr>
                <w:b/>
                <w:sz w:val="22"/>
                <w:szCs w:val="22"/>
              </w:rPr>
            </w:pPr>
            <w:r>
              <w:rPr>
                <w:b/>
                <w:sz w:val="22"/>
                <w:szCs w:val="22"/>
              </w:rPr>
              <w:t>OVO</w:t>
            </w:r>
          </w:p>
          <w:p w14:paraId="23BEC312" w14:textId="77777777" w:rsidR="00CE7B72" w:rsidRDefault="00CE7B72">
            <w:pPr>
              <w:autoSpaceDE w:val="0"/>
              <w:ind w:right="345"/>
            </w:pPr>
            <w:r>
              <w:rPr>
                <w:b/>
                <w:sz w:val="22"/>
                <w:szCs w:val="22"/>
              </w:rPr>
              <w:t>Přesahy</w:t>
            </w:r>
          </w:p>
        </w:tc>
      </w:tr>
      <w:tr w:rsidR="00CE7B72" w14:paraId="2694A16B" w14:textId="77777777">
        <w:tc>
          <w:tcPr>
            <w:tcW w:w="4570" w:type="dxa"/>
            <w:tcBorders>
              <w:top w:val="single" w:sz="4" w:space="0" w:color="000000"/>
              <w:left w:val="single" w:sz="4" w:space="0" w:color="000000"/>
              <w:bottom w:val="single" w:sz="4" w:space="0" w:color="000000"/>
            </w:tcBorders>
            <w:shd w:val="clear" w:color="auto" w:fill="auto"/>
          </w:tcPr>
          <w:p w14:paraId="1CA452D6" w14:textId="77777777" w:rsidR="00CE7B72" w:rsidRDefault="00CE7B72">
            <w:pPr>
              <w:autoSpaceDE w:val="0"/>
              <w:rPr>
                <w:sz w:val="22"/>
                <w:szCs w:val="22"/>
              </w:rPr>
            </w:pPr>
            <w:r>
              <w:rPr>
                <w:sz w:val="22"/>
                <w:szCs w:val="22"/>
              </w:rPr>
              <w:t>žák:</w:t>
            </w:r>
          </w:p>
          <w:p w14:paraId="670A8BEB" w14:textId="77777777" w:rsidR="00CE7B72" w:rsidRDefault="00CE7B72" w:rsidP="00332AB7">
            <w:pPr>
              <w:numPr>
                <w:ilvl w:val="0"/>
                <w:numId w:val="322"/>
              </w:numPr>
              <w:autoSpaceDE w:val="0"/>
              <w:rPr>
                <w:sz w:val="22"/>
                <w:szCs w:val="22"/>
              </w:rPr>
            </w:pPr>
            <w:r>
              <w:rPr>
                <w:sz w:val="22"/>
                <w:szCs w:val="22"/>
              </w:rPr>
              <w:t>uvede význam dějin pro jedince i současnost</w:t>
            </w:r>
          </w:p>
          <w:p w14:paraId="1AA6AEB5" w14:textId="77777777" w:rsidR="00CE7B72" w:rsidRDefault="00CE7B72" w:rsidP="00332AB7">
            <w:pPr>
              <w:numPr>
                <w:ilvl w:val="0"/>
                <w:numId w:val="322"/>
              </w:numPr>
              <w:autoSpaceDE w:val="0"/>
              <w:rPr>
                <w:sz w:val="22"/>
                <w:szCs w:val="22"/>
              </w:rPr>
            </w:pPr>
            <w:r>
              <w:rPr>
                <w:sz w:val="22"/>
                <w:szCs w:val="22"/>
              </w:rPr>
              <w:t>uvede vý</w:t>
            </w:r>
            <w:r w:rsidR="0026295F">
              <w:rPr>
                <w:sz w:val="22"/>
                <w:szCs w:val="22"/>
              </w:rPr>
              <w:t xml:space="preserve">znamná místa v našeho regionu </w:t>
            </w:r>
          </w:p>
          <w:p w14:paraId="078924A8" w14:textId="77777777" w:rsidR="00CE7B72" w:rsidRDefault="00CE7B72" w:rsidP="00332AB7">
            <w:pPr>
              <w:numPr>
                <w:ilvl w:val="0"/>
                <w:numId w:val="75"/>
              </w:numPr>
              <w:rPr>
                <w:sz w:val="22"/>
                <w:szCs w:val="22"/>
              </w:rPr>
            </w:pPr>
            <w:r>
              <w:rPr>
                <w:sz w:val="22"/>
                <w:szCs w:val="22"/>
              </w:rPr>
              <w:t xml:space="preserve">zaznamená správně časový údaj na časovou přímku </w:t>
            </w:r>
          </w:p>
          <w:p w14:paraId="334FFEC6" w14:textId="77777777" w:rsidR="00CE7B72" w:rsidRDefault="00CE7B72" w:rsidP="00332AB7">
            <w:pPr>
              <w:numPr>
                <w:ilvl w:val="0"/>
                <w:numId w:val="374"/>
              </w:numPr>
              <w:rPr>
                <w:sz w:val="22"/>
                <w:szCs w:val="22"/>
              </w:rPr>
            </w:pPr>
            <w:r>
              <w:rPr>
                <w:sz w:val="22"/>
                <w:szCs w:val="22"/>
              </w:rPr>
              <w:t xml:space="preserve">orientuje se v dějepisné </w:t>
            </w:r>
            <w:proofErr w:type="gramStart"/>
            <w:r>
              <w:rPr>
                <w:sz w:val="22"/>
                <w:szCs w:val="22"/>
              </w:rPr>
              <w:t>mapě(</w:t>
            </w:r>
            <w:proofErr w:type="gramEnd"/>
            <w:r>
              <w:rPr>
                <w:sz w:val="22"/>
                <w:szCs w:val="22"/>
              </w:rPr>
              <w:t xml:space="preserve">ukáže na mapě, přečte z mapy) </w:t>
            </w:r>
          </w:p>
          <w:p w14:paraId="1EEDBF2F" w14:textId="77777777" w:rsidR="00CE7B72" w:rsidRDefault="00CE7B72" w:rsidP="00332AB7">
            <w:pPr>
              <w:numPr>
                <w:ilvl w:val="0"/>
                <w:numId w:val="160"/>
              </w:numPr>
              <w:rPr>
                <w:sz w:val="22"/>
                <w:szCs w:val="22"/>
              </w:rPr>
            </w:pPr>
            <w:r>
              <w:rPr>
                <w:sz w:val="22"/>
                <w:szCs w:val="22"/>
              </w:rPr>
              <w:t xml:space="preserve">rozliší </w:t>
            </w:r>
            <w:proofErr w:type="gramStart"/>
            <w:r>
              <w:rPr>
                <w:sz w:val="22"/>
                <w:szCs w:val="22"/>
              </w:rPr>
              <w:t>pojmy:  pravěk</w:t>
            </w:r>
            <w:proofErr w:type="gramEnd"/>
            <w:r>
              <w:rPr>
                <w:sz w:val="22"/>
                <w:szCs w:val="22"/>
              </w:rPr>
              <w:t>, starověk, středověk, novověk(stanoví časová období v historii)</w:t>
            </w:r>
          </w:p>
          <w:p w14:paraId="21CC2BF8" w14:textId="77777777" w:rsidR="00CE7B72" w:rsidRDefault="00CE7B72" w:rsidP="00332AB7">
            <w:pPr>
              <w:numPr>
                <w:ilvl w:val="0"/>
                <w:numId w:val="382"/>
              </w:numPr>
              <w:rPr>
                <w:sz w:val="22"/>
                <w:szCs w:val="22"/>
              </w:rPr>
            </w:pPr>
            <w:r>
              <w:rPr>
                <w:sz w:val="22"/>
                <w:szCs w:val="22"/>
              </w:rPr>
              <w:t xml:space="preserve">vyhledá informace </w:t>
            </w:r>
            <w:proofErr w:type="gramStart"/>
            <w:r>
              <w:rPr>
                <w:sz w:val="22"/>
                <w:szCs w:val="22"/>
              </w:rPr>
              <w:t>( exkurze</w:t>
            </w:r>
            <w:proofErr w:type="gramEnd"/>
            <w:r>
              <w:rPr>
                <w:sz w:val="22"/>
                <w:szCs w:val="22"/>
              </w:rPr>
              <w:t xml:space="preserve"> v muzeu a archivu, navštíví knihovnu, apod.) </w:t>
            </w:r>
          </w:p>
          <w:p w14:paraId="30BF7DEB" w14:textId="77777777" w:rsidR="00CE7B72" w:rsidRDefault="00CE7B72">
            <w:pPr>
              <w:rPr>
                <w:sz w:val="22"/>
                <w:szCs w:val="22"/>
              </w:rPr>
            </w:pPr>
          </w:p>
          <w:p w14:paraId="3D4E7C62" w14:textId="77777777" w:rsidR="00CE7B72" w:rsidRDefault="00CE7B72" w:rsidP="00332AB7">
            <w:pPr>
              <w:numPr>
                <w:ilvl w:val="0"/>
                <w:numId w:val="130"/>
              </w:numPr>
              <w:rPr>
                <w:sz w:val="22"/>
                <w:szCs w:val="22"/>
              </w:rPr>
            </w:pPr>
            <w:r>
              <w:rPr>
                <w:sz w:val="22"/>
                <w:szCs w:val="22"/>
              </w:rPr>
              <w:t xml:space="preserve">rozliší a seřadí vývojové typy pravěkého člověka </w:t>
            </w:r>
          </w:p>
          <w:p w14:paraId="0706978B" w14:textId="77777777" w:rsidR="00CE7B72" w:rsidRDefault="00CE7B72" w:rsidP="00332AB7">
            <w:pPr>
              <w:numPr>
                <w:ilvl w:val="0"/>
                <w:numId w:val="419"/>
              </w:numPr>
              <w:rPr>
                <w:sz w:val="22"/>
                <w:szCs w:val="22"/>
              </w:rPr>
            </w:pPr>
            <w:r>
              <w:rPr>
                <w:sz w:val="22"/>
                <w:szCs w:val="22"/>
              </w:rPr>
              <w:t>popíše způsob lovu a pravěké zbraně a nástroje, umění a náboženské představy</w:t>
            </w:r>
          </w:p>
          <w:p w14:paraId="22F05E1B" w14:textId="77777777" w:rsidR="00CE7B72" w:rsidRDefault="00CE7B72" w:rsidP="00332AB7">
            <w:pPr>
              <w:numPr>
                <w:ilvl w:val="0"/>
                <w:numId w:val="308"/>
              </w:numPr>
              <w:rPr>
                <w:sz w:val="22"/>
                <w:szCs w:val="22"/>
              </w:rPr>
            </w:pPr>
            <w:r>
              <w:rPr>
                <w:sz w:val="22"/>
                <w:szCs w:val="22"/>
              </w:rPr>
              <w:t xml:space="preserve">vysvětlí pravěkou zemědělskou revoluci </w:t>
            </w:r>
          </w:p>
          <w:p w14:paraId="7A56E488" w14:textId="77777777" w:rsidR="00CE7B72" w:rsidRDefault="00CE7B72" w:rsidP="00332AB7">
            <w:pPr>
              <w:numPr>
                <w:ilvl w:val="0"/>
                <w:numId w:val="243"/>
              </w:numPr>
              <w:rPr>
                <w:sz w:val="22"/>
                <w:szCs w:val="22"/>
              </w:rPr>
            </w:pPr>
            <w:r>
              <w:rPr>
                <w:sz w:val="22"/>
                <w:szCs w:val="22"/>
              </w:rPr>
              <w:t xml:space="preserve">popíše způsob života v rodové společnosti      </w:t>
            </w:r>
          </w:p>
          <w:p w14:paraId="728A347B" w14:textId="77777777" w:rsidR="00CE7B72" w:rsidRDefault="00CE7B72" w:rsidP="00332AB7">
            <w:pPr>
              <w:numPr>
                <w:ilvl w:val="0"/>
                <w:numId w:val="193"/>
              </w:numPr>
              <w:rPr>
                <w:sz w:val="22"/>
                <w:szCs w:val="22"/>
              </w:rPr>
            </w:pPr>
            <w:r>
              <w:rPr>
                <w:sz w:val="22"/>
                <w:szCs w:val="22"/>
              </w:rPr>
              <w:t xml:space="preserve">objasní, proč vzniklo náboženství </w:t>
            </w:r>
          </w:p>
          <w:p w14:paraId="3B0C5549" w14:textId="77777777" w:rsidR="00CE7B72" w:rsidRDefault="00CE7B72" w:rsidP="00332AB7">
            <w:pPr>
              <w:numPr>
                <w:ilvl w:val="0"/>
                <w:numId w:val="292"/>
              </w:numPr>
              <w:rPr>
                <w:sz w:val="22"/>
                <w:szCs w:val="22"/>
              </w:rPr>
            </w:pPr>
            <w:r>
              <w:rPr>
                <w:sz w:val="22"/>
                <w:szCs w:val="22"/>
              </w:rPr>
              <w:t xml:space="preserve">objasní přednost kovů a uvede důsledky jejich využívání </w:t>
            </w:r>
          </w:p>
          <w:p w14:paraId="63309C12" w14:textId="77777777" w:rsidR="00CE7B72" w:rsidRDefault="00CE7B72" w:rsidP="00332AB7">
            <w:pPr>
              <w:numPr>
                <w:ilvl w:val="0"/>
                <w:numId w:val="292"/>
              </w:numPr>
              <w:rPr>
                <w:sz w:val="22"/>
                <w:szCs w:val="22"/>
              </w:rPr>
            </w:pPr>
            <w:r>
              <w:rPr>
                <w:sz w:val="22"/>
                <w:szCs w:val="22"/>
              </w:rPr>
              <w:t>uvede některá archeologická naleziště u nás</w:t>
            </w:r>
          </w:p>
          <w:p w14:paraId="5AE0547A" w14:textId="77777777" w:rsidR="00CE7B72" w:rsidRDefault="00CE7B72">
            <w:pPr>
              <w:rPr>
                <w:sz w:val="22"/>
                <w:szCs w:val="22"/>
              </w:rPr>
            </w:pPr>
          </w:p>
          <w:p w14:paraId="6B15A269" w14:textId="77777777" w:rsidR="00CE7B72" w:rsidRDefault="00CE7B72" w:rsidP="00332AB7">
            <w:pPr>
              <w:numPr>
                <w:ilvl w:val="0"/>
                <w:numId w:val="182"/>
              </w:numPr>
              <w:rPr>
                <w:sz w:val="22"/>
                <w:szCs w:val="22"/>
              </w:rPr>
            </w:pPr>
            <w:r>
              <w:rPr>
                <w:sz w:val="22"/>
                <w:szCs w:val="22"/>
              </w:rPr>
              <w:t xml:space="preserve">vysvětlí vznik států, zdůvodní, proč vznikly v subtropickém pásmu </w:t>
            </w:r>
          </w:p>
          <w:p w14:paraId="38048B09" w14:textId="77777777" w:rsidR="00CE7B72" w:rsidRDefault="00CE7B72" w:rsidP="00332AB7">
            <w:pPr>
              <w:numPr>
                <w:ilvl w:val="0"/>
                <w:numId w:val="79"/>
              </w:numPr>
              <w:rPr>
                <w:sz w:val="22"/>
                <w:szCs w:val="22"/>
              </w:rPr>
            </w:pPr>
            <w:r>
              <w:rPr>
                <w:sz w:val="22"/>
                <w:szCs w:val="22"/>
              </w:rPr>
              <w:t xml:space="preserve">vysvětlí, co jsou městské </w:t>
            </w:r>
            <w:proofErr w:type="gramStart"/>
            <w:r>
              <w:rPr>
                <w:sz w:val="22"/>
                <w:szCs w:val="22"/>
              </w:rPr>
              <w:t>státy,  jak</w:t>
            </w:r>
            <w:proofErr w:type="gramEnd"/>
            <w:r>
              <w:rPr>
                <w:sz w:val="22"/>
                <w:szCs w:val="22"/>
              </w:rPr>
              <w:t xml:space="preserve"> vznikly</w:t>
            </w:r>
          </w:p>
          <w:p w14:paraId="21569989" w14:textId="77777777" w:rsidR="00CE7B72" w:rsidRDefault="00CE7B72" w:rsidP="00332AB7">
            <w:pPr>
              <w:numPr>
                <w:ilvl w:val="0"/>
                <w:numId w:val="282"/>
              </w:numPr>
              <w:rPr>
                <w:sz w:val="22"/>
                <w:szCs w:val="22"/>
              </w:rPr>
            </w:pPr>
            <w:proofErr w:type="gramStart"/>
            <w:r>
              <w:rPr>
                <w:sz w:val="22"/>
                <w:szCs w:val="22"/>
              </w:rPr>
              <w:t xml:space="preserve">uvede </w:t>
            </w:r>
            <w:r w:rsidR="0026295F">
              <w:rPr>
                <w:sz w:val="22"/>
                <w:szCs w:val="22"/>
              </w:rPr>
              <w:t xml:space="preserve"> význam</w:t>
            </w:r>
            <w:proofErr w:type="gramEnd"/>
            <w:r w:rsidR="0026295F">
              <w:rPr>
                <w:sz w:val="22"/>
                <w:szCs w:val="22"/>
              </w:rPr>
              <w:t xml:space="preserve"> městských států</w:t>
            </w:r>
            <w:r>
              <w:rPr>
                <w:sz w:val="22"/>
                <w:szCs w:val="22"/>
              </w:rPr>
              <w:t xml:space="preserve"> </w:t>
            </w:r>
          </w:p>
          <w:p w14:paraId="124CD844" w14:textId="77777777" w:rsidR="00CE7B72" w:rsidRDefault="00CE7B72" w:rsidP="00332AB7">
            <w:pPr>
              <w:numPr>
                <w:ilvl w:val="0"/>
                <w:numId w:val="331"/>
              </w:numPr>
              <w:rPr>
                <w:sz w:val="22"/>
                <w:szCs w:val="22"/>
              </w:rPr>
            </w:pPr>
            <w:r>
              <w:rPr>
                <w:sz w:val="22"/>
                <w:szCs w:val="22"/>
              </w:rPr>
              <w:t xml:space="preserve">určí, kterým dnešním státům náleží uvedené oblasti </w:t>
            </w:r>
          </w:p>
          <w:p w14:paraId="291164B9" w14:textId="77777777" w:rsidR="00CE7B72" w:rsidRDefault="00CE7B72" w:rsidP="00332AB7">
            <w:pPr>
              <w:numPr>
                <w:ilvl w:val="0"/>
                <w:numId w:val="110"/>
              </w:numPr>
              <w:rPr>
                <w:sz w:val="22"/>
                <w:szCs w:val="22"/>
              </w:rPr>
            </w:pPr>
            <w:r>
              <w:rPr>
                <w:sz w:val="22"/>
                <w:szCs w:val="22"/>
              </w:rPr>
              <w:t xml:space="preserve">popíše způsob života ve starověkém státě </w:t>
            </w:r>
          </w:p>
          <w:p w14:paraId="1B51D3A4" w14:textId="77777777" w:rsidR="00CE7B72" w:rsidRDefault="00CE7B72" w:rsidP="00332AB7">
            <w:pPr>
              <w:pStyle w:val="Zkladntext"/>
              <w:numPr>
                <w:ilvl w:val="0"/>
                <w:numId w:val="152"/>
              </w:numPr>
              <w:rPr>
                <w:szCs w:val="22"/>
              </w:rPr>
            </w:pPr>
            <w:r>
              <w:rPr>
                <w:szCs w:val="22"/>
              </w:rPr>
              <w:t xml:space="preserve">pracuje s dějepisnými mapkami a dějepisným atlasem </w:t>
            </w:r>
          </w:p>
          <w:p w14:paraId="2D310A87" w14:textId="77777777" w:rsidR="00CE7B72" w:rsidRDefault="00CE7B72" w:rsidP="00332AB7">
            <w:pPr>
              <w:pStyle w:val="Zkladntext"/>
              <w:numPr>
                <w:ilvl w:val="0"/>
                <w:numId w:val="152"/>
              </w:numPr>
              <w:rPr>
                <w:szCs w:val="22"/>
              </w:rPr>
            </w:pPr>
            <w:r>
              <w:rPr>
                <w:szCs w:val="22"/>
              </w:rPr>
              <w:t xml:space="preserve">dokáže srovnat vývoj starověkých států </w:t>
            </w:r>
            <w:proofErr w:type="gramStart"/>
            <w:r>
              <w:rPr>
                <w:szCs w:val="22"/>
              </w:rPr>
              <w:t>a  Evropy</w:t>
            </w:r>
            <w:proofErr w:type="gramEnd"/>
            <w:r>
              <w:rPr>
                <w:szCs w:val="22"/>
              </w:rPr>
              <w:t xml:space="preserve"> </w:t>
            </w:r>
          </w:p>
          <w:p w14:paraId="4D6DAF9D" w14:textId="77777777" w:rsidR="00CE7B72" w:rsidRDefault="00CE7B72">
            <w:pPr>
              <w:rPr>
                <w:sz w:val="22"/>
                <w:szCs w:val="22"/>
              </w:rPr>
            </w:pPr>
          </w:p>
          <w:p w14:paraId="03F6FA52" w14:textId="77777777" w:rsidR="00CE7B72" w:rsidRDefault="00CE7B72" w:rsidP="00332AB7">
            <w:pPr>
              <w:numPr>
                <w:ilvl w:val="0"/>
                <w:numId w:val="218"/>
              </w:numPr>
              <w:rPr>
                <w:sz w:val="22"/>
                <w:szCs w:val="22"/>
              </w:rPr>
            </w:pPr>
            <w:r>
              <w:rPr>
                <w:sz w:val="22"/>
                <w:szCs w:val="22"/>
              </w:rPr>
              <w:t xml:space="preserve">vysvětlí pojmy spojené s dějinami Řecka: antika, báje, epos </w:t>
            </w:r>
          </w:p>
          <w:p w14:paraId="34EDDEED" w14:textId="77777777" w:rsidR="00CE7B72" w:rsidRDefault="00CE7B72" w:rsidP="00332AB7">
            <w:pPr>
              <w:numPr>
                <w:ilvl w:val="0"/>
                <w:numId w:val="385"/>
              </w:numPr>
              <w:rPr>
                <w:sz w:val="22"/>
                <w:szCs w:val="22"/>
              </w:rPr>
            </w:pPr>
            <w:r>
              <w:rPr>
                <w:sz w:val="22"/>
                <w:szCs w:val="22"/>
              </w:rPr>
              <w:t xml:space="preserve">uvede přírodní podmínky významné pro vznik řeckých států </w:t>
            </w:r>
          </w:p>
          <w:p w14:paraId="248DFA59" w14:textId="77777777" w:rsidR="00CE7B72" w:rsidRDefault="00CE7B72" w:rsidP="00332AB7">
            <w:pPr>
              <w:numPr>
                <w:ilvl w:val="0"/>
                <w:numId w:val="264"/>
              </w:numPr>
              <w:rPr>
                <w:sz w:val="22"/>
                <w:szCs w:val="22"/>
              </w:rPr>
            </w:pPr>
            <w:r>
              <w:rPr>
                <w:sz w:val="22"/>
                <w:szCs w:val="22"/>
              </w:rPr>
              <w:t xml:space="preserve">stručně převypráví příběh eposu nebo báje </w:t>
            </w:r>
          </w:p>
          <w:p w14:paraId="75C9F069" w14:textId="77777777" w:rsidR="00CE7B72" w:rsidRDefault="00CE7B72" w:rsidP="00332AB7">
            <w:pPr>
              <w:numPr>
                <w:ilvl w:val="0"/>
                <w:numId w:val="264"/>
              </w:numPr>
              <w:rPr>
                <w:sz w:val="22"/>
                <w:szCs w:val="22"/>
              </w:rPr>
            </w:pPr>
            <w:r>
              <w:rPr>
                <w:sz w:val="22"/>
                <w:szCs w:val="22"/>
              </w:rPr>
              <w:t xml:space="preserve"> rozliší spartskou a aténskou výchovu </w:t>
            </w:r>
          </w:p>
          <w:p w14:paraId="5F18E24E" w14:textId="77777777" w:rsidR="00CE7B72" w:rsidRDefault="00CE7B72" w:rsidP="00332AB7">
            <w:pPr>
              <w:numPr>
                <w:ilvl w:val="0"/>
                <w:numId w:val="403"/>
              </w:numPr>
              <w:rPr>
                <w:sz w:val="22"/>
                <w:szCs w:val="22"/>
              </w:rPr>
            </w:pPr>
            <w:r>
              <w:rPr>
                <w:sz w:val="22"/>
                <w:szCs w:val="22"/>
              </w:rPr>
              <w:t xml:space="preserve">zdůvodní příčiny kolonizace a obchodu </w:t>
            </w:r>
          </w:p>
          <w:p w14:paraId="58AEB568" w14:textId="77777777" w:rsidR="00CE7B72" w:rsidRDefault="00CE7B72" w:rsidP="00332AB7">
            <w:pPr>
              <w:numPr>
                <w:ilvl w:val="0"/>
                <w:numId w:val="256"/>
              </w:numPr>
              <w:rPr>
                <w:sz w:val="22"/>
                <w:szCs w:val="22"/>
              </w:rPr>
            </w:pPr>
            <w:r>
              <w:rPr>
                <w:sz w:val="22"/>
                <w:szCs w:val="22"/>
              </w:rPr>
              <w:t xml:space="preserve">vysvětlí pojem demokracie, objasní, jak byl řízen městský stát </w:t>
            </w:r>
          </w:p>
          <w:p w14:paraId="41724646" w14:textId="77777777" w:rsidR="00CE7B72" w:rsidRDefault="00CE7B72" w:rsidP="00332AB7">
            <w:pPr>
              <w:numPr>
                <w:ilvl w:val="0"/>
                <w:numId w:val="315"/>
              </w:numPr>
              <w:rPr>
                <w:sz w:val="22"/>
                <w:szCs w:val="22"/>
              </w:rPr>
            </w:pPr>
            <w:r>
              <w:rPr>
                <w:sz w:val="22"/>
                <w:szCs w:val="22"/>
              </w:rPr>
              <w:t xml:space="preserve">vyvodí příčiny a zhodnotí výsledky Peloponéské války </w:t>
            </w:r>
          </w:p>
          <w:p w14:paraId="57FED00F" w14:textId="77777777" w:rsidR="00CE7B72" w:rsidRDefault="00CE7B72" w:rsidP="00332AB7">
            <w:pPr>
              <w:numPr>
                <w:ilvl w:val="0"/>
                <w:numId w:val="88"/>
              </w:numPr>
              <w:rPr>
                <w:sz w:val="22"/>
                <w:szCs w:val="22"/>
              </w:rPr>
            </w:pPr>
            <w:r>
              <w:rPr>
                <w:sz w:val="22"/>
                <w:szCs w:val="22"/>
              </w:rPr>
              <w:t xml:space="preserve">doloží příklady vlivu řecké vzdělanosti, vědy a umění na další vývoj v historii </w:t>
            </w:r>
          </w:p>
          <w:p w14:paraId="6580A71D" w14:textId="77777777" w:rsidR="00CE7B72" w:rsidRDefault="00CE7B72" w:rsidP="00332AB7">
            <w:pPr>
              <w:numPr>
                <w:ilvl w:val="0"/>
                <w:numId w:val="309"/>
              </w:numPr>
              <w:rPr>
                <w:sz w:val="22"/>
                <w:szCs w:val="22"/>
              </w:rPr>
            </w:pPr>
            <w:r>
              <w:rPr>
                <w:sz w:val="22"/>
                <w:szCs w:val="22"/>
              </w:rPr>
              <w:t xml:space="preserve">objasní vzestup a pád Alexandra Makedonského </w:t>
            </w:r>
          </w:p>
          <w:p w14:paraId="1397F14F" w14:textId="77777777" w:rsidR="00CE7B72" w:rsidRDefault="00CE7B72" w:rsidP="00332AB7">
            <w:pPr>
              <w:numPr>
                <w:ilvl w:val="0"/>
                <w:numId w:val="353"/>
              </w:numPr>
              <w:tabs>
                <w:tab w:val="clear" w:pos="720"/>
                <w:tab w:val="left" w:pos="360"/>
              </w:tabs>
              <w:ind w:left="456" w:hanging="426"/>
              <w:rPr>
                <w:sz w:val="22"/>
                <w:szCs w:val="22"/>
              </w:rPr>
            </w:pPr>
            <w:r>
              <w:rPr>
                <w:sz w:val="22"/>
                <w:szCs w:val="22"/>
              </w:rPr>
              <w:t xml:space="preserve">doloží, jak se z Říma stalo impérium </w:t>
            </w:r>
          </w:p>
          <w:p w14:paraId="47111B25" w14:textId="77777777" w:rsidR="00CE7B72" w:rsidRDefault="00CE7B72" w:rsidP="00332AB7">
            <w:pPr>
              <w:numPr>
                <w:ilvl w:val="0"/>
                <w:numId w:val="353"/>
              </w:numPr>
              <w:tabs>
                <w:tab w:val="clear" w:pos="720"/>
                <w:tab w:val="left" w:pos="0"/>
                <w:tab w:val="left" w:pos="360"/>
              </w:tabs>
              <w:ind w:left="456" w:hanging="426"/>
              <w:rPr>
                <w:sz w:val="22"/>
                <w:szCs w:val="22"/>
              </w:rPr>
            </w:pPr>
            <w:r>
              <w:rPr>
                <w:sz w:val="22"/>
                <w:szCs w:val="22"/>
              </w:rPr>
              <w:lastRenderedPageBreak/>
              <w:t xml:space="preserve">popíše život v Římě, vojenském táboře </w:t>
            </w:r>
          </w:p>
          <w:p w14:paraId="764B442A" w14:textId="77777777" w:rsidR="00CE7B72" w:rsidRDefault="00CE7B72" w:rsidP="00332AB7">
            <w:pPr>
              <w:numPr>
                <w:ilvl w:val="0"/>
                <w:numId w:val="353"/>
              </w:numPr>
              <w:tabs>
                <w:tab w:val="clear" w:pos="720"/>
                <w:tab w:val="left" w:pos="360"/>
              </w:tabs>
              <w:ind w:left="456" w:hanging="426"/>
              <w:rPr>
                <w:sz w:val="22"/>
                <w:szCs w:val="22"/>
              </w:rPr>
            </w:pPr>
            <w:r>
              <w:rPr>
                <w:sz w:val="22"/>
                <w:szCs w:val="22"/>
              </w:rPr>
              <w:t xml:space="preserve">odhadne úlohu významných osobností </w:t>
            </w:r>
          </w:p>
          <w:p w14:paraId="4082E469" w14:textId="77777777" w:rsidR="00CE7B72" w:rsidRDefault="005F5C9B" w:rsidP="005F5C9B">
            <w:pPr>
              <w:tabs>
                <w:tab w:val="left" w:pos="360"/>
              </w:tabs>
              <w:ind w:hanging="426"/>
              <w:rPr>
                <w:sz w:val="22"/>
                <w:szCs w:val="22"/>
              </w:rPr>
            </w:pPr>
            <w:r>
              <w:rPr>
                <w:sz w:val="22"/>
                <w:szCs w:val="22"/>
              </w:rPr>
              <w:t xml:space="preserve">      </w:t>
            </w:r>
            <w:r w:rsidR="00CE7B72">
              <w:rPr>
                <w:sz w:val="22"/>
                <w:szCs w:val="22"/>
              </w:rPr>
              <w:t xml:space="preserve"> </w:t>
            </w:r>
            <w:r>
              <w:rPr>
                <w:sz w:val="22"/>
                <w:szCs w:val="22"/>
              </w:rPr>
              <w:t xml:space="preserve">       </w:t>
            </w:r>
            <w:r w:rsidR="00CE7B72">
              <w:rPr>
                <w:sz w:val="22"/>
                <w:szCs w:val="22"/>
              </w:rPr>
              <w:t xml:space="preserve">starověkého Říma </w:t>
            </w:r>
          </w:p>
          <w:p w14:paraId="7881725F" w14:textId="77777777" w:rsidR="00CE7B72" w:rsidRDefault="00CE7B72" w:rsidP="00332AB7">
            <w:pPr>
              <w:numPr>
                <w:ilvl w:val="0"/>
                <w:numId w:val="353"/>
              </w:numPr>
              <w:tabs>
                <w:tab w:val="clear" w:pos="720"/>
                <w:tab w:val="left" w:pos="360"/>
              </w:tabs>
              <w:ind w:left="456" w:hanging="426"/>
              <w:rPr>
                <w:sz w:val="22"/>
                <w:szCs w:val="22"/>
              </w:rPr>
            </w:pPr>
            <w:r>
              <w:rPr>
                <w:sz w:val="22"/>
                <w:szCs w:val="22"/>
              </w:rPr>
              <w:t xml:space="preserve">vysvětlí úlohu křesťanství </w:t>
            </w:r>
          </w:p>
          <w:p w14:paraId="190DABBD" w14:textId="77777777" w:rsidR="00CE7B72" w:rsidRDefault="00CE7B72" w:rsidP="00332AB7">
            <w:pPr>
              <w:numPr>
                <w:ilvl w:val="0"/>
                <w:numId w:val="353"/>
              </w:numPr>
              <w:tabs>
                <w:tab w:val="clear" w:pos="720"/>
                <w:tab w:val="left" w:pos="360"/>
              </w:tabs>
              <w:ind w:left="456" w:hanging="426"/>
              <w:rPr>
                <w:sz w:val="22"/>
                <w:szCs w:val="22"/>
              </w:rPr>
            </w:pPr>
            <w:r>
              <w:rPr>
                <w:sz w:val="22"/>
                <w:szCs w:val="22"/>
              </w:rPr>
              <w:t>uvede příklady římské kultury, které měly</w:t>
            </w:r>
          </w:p>
          <w:p w14:paraId="3C8223A3" w14:textId="77777777" w:rsidR="00CE7B72" w:rsidRDefault="005F5C9B" w:rsidP="005F5C9B">
            <w:pPr>
              <w:tabs>
                <w:tab w:val="left" w:pos="360"/>
              </w:tabs>
              <w:ind w:hanging="426"/>
              <w:rPr>
                <w:sz w:val="22"/>
                <w:szCs w:val="22"/>
              </w:rPr>
            </w:pPr>
            <w:r>
              <w:rPr>
                <w:sz w:val="22"/>
                <w:szCs w:val="22"/>
              </w:rPr>
              <w:t xml:space="preserve">             </w:t>
            </w:r>
            <w:r w:rsidR="00CE7B72">
              <w:rPr>
                <w:sz w:val="22"/>
                <w:szCs w:val="22"/>
              </w:rPr>
              <w:t xml:space="preserve">význam pro evropskou kulturu </w:t>
            </w:r>
          </w:p>
          <w:p w14:paraId="679E03F9" w14:textId="77777777" w:rsidR="00CE7B72" w:rsidRDefault="005F5C9B" w:rsidP="00332AB7">
            <w:pPr>
              <w:numPr>
                <w:ilvl w:val="0"/>
                <w:numId w:val="354"/>
              </w:numPr>
              <w:tabs>
                <w:tab w:val="clear" w:pos="360"/>
                <w:tab w:val="left" w:pos="314"/>
              </w:tabs>
              <w:ind w:left="314" w:hanging="284"/>
              <w:rPr>
                <w:sz w:val="22"/>
                <w:szCs w:val="22"/>
              </w:rPr>
            </w:pPr>
            <w:r>
              <w:rPr>
                <w:sz w:val="22"/>
                <w:szCs w:val="22"/>
              </w:rPr>
              <w:t xml:space="preserve">porovná vývoj západořímské a </w:t>
            </w:r>
            <w:r w:rsidR="00CE7B72">
              <w:rPr>
                <w:sz w:val="22"/>
                <w:szCs w:val="22"/>
              </w:rPr>
              <w:t xml:space="preserve">východořímské říše </w:t>
            </w:r>
          </w:p>
          <w:p w14:paraId="340B468B" w14:textId="77777777" w:rsidR="00CE7B72" w:rsidRDefault="00CE7B72" w:rsidP="00332AB7">
            <w:pPr>
              <w:numPr>
                <w:ilvl w:val="0"/>
                <w:numId w:val="353"/>
              </w:numPr>
              <w:tabs>
                <w:tab w:val="clear" w:pos="720"/>
                <w:tab w:val="left" w:pos="360"/>
              </w:tabs>
              <w:ind w:left="456" w:hanging="426"/>
              <w:rPr>
                <w:sz w:val="22"/>
                <w:szCs w:val="22"/>
              </w:rPr>
            </w:pPr>
            <w:r>
              <w:rPr>
                <w:sz w:val="22"/>
                <w:szCs w:val="22"/>
              </w:rPr>
              <w:t xml:space="preserve">popíše naše země v době železné  </w:t>
            </w:r>
          </w:p>
          <w:p w14:paraId="2F9E093B" w14:textId="77777777" w:rsidR="00CE7B72" w:rsidRDefault="00CE7B72" w:rsidP="00332AB7">
            <w:pPr>
              <w:numPr>
                <w:ilvl w:val="0"/>
                <w:numId w:val="353"/>
              </w:numPr>
              <w:tabs>
                <w:tab w:val="clear" w:pos="720"/>
                <w:tab w:val="left" w:pos="360"/>
              </w:tabs>
              <w:ind w:left="456" w:hanging="426"/>
              <w:rPr>
                <w:sz w:val="22"/>
                <w:szCs w:val="22"/>
              </w:rPr>
            </w:pPr>
            <w:r>
              <w:rPr>
                <w:sz w:val="22"/>
                <w:szCs w:val="22"/>
              </w:rPr>
              <w:t xml:space="preserve">uvede příklady o vyspělosti Keltů na </w:t>
            </w:r>
          </w:p>
          <w:p w14:paraId="5CD4E1E4" w14:textId="77777777" w:rsidR="00CE7B72" w:rsidRDefault="005F5C9B" w:rsidP="005F5C9B">
            <w:pPr>
              <w:tabs>
                <w:tab w:val="left" w:pos="360"/>
              </w:tabs>
              <w:ind w:left="456" w:hanging="426"/>
              <w:rPr>
                <w:sz w:val="22"/>
                <w:szCs w:val="22"/>
              </w:rPr>
            </w:pPr>
            <w:r>
              <w:rPr>
                <w:sz w:val="22"/>
                <w:szCs w:val="22"/>
              </w:rPr>
              <w:t xml:space="preserve">       </w:t>
            </w:r>
            <w:r w:rsidR="00CE7B72">
              <w:rPr>
                <w:sz w:val="22"/>
                <w:szCs w:val="22"/>
              </w:rPr>
              <w:t xml:space="preserve">našem území </w:t>
            </w:r>
          </w:p>
          <w:p w14:paraId="6DEAD047" w14:textId="77777777" w:rsidR="00CE7B72" w:rsidRDefault="00CE7B72" w:rsidP="00332AB7">
            <w:pPr>
              <w:numPr>
                <w:ilvl w:val="0"/>
                <w:numId w:val="78"/>
              </w:numPr>
              <w:tabs>
                <w:tab w:val="left" w:pos="360"/>
              </w:tabs>
              <w:ind w:left="456"/>
              <w:rPr>
                <w:b/>
                <w:sz w:val="22"/>
                <w:szCs w:val="22"/>
              </w:rPr>
            </w:pPr>
            <w:r>
              <w:rPr>
                <w:sz w:val="22"/>
                <w:szCs w:val="22"/>
              </w:rPr>
              <w:t>vysvětlí příčiny stěhování národů a příchod Slovanů</w:t>
            </w:r>
          </w:p>
        </w:tc>
        <w:tc>
          <w:tcPr>
            <w:tcW w:w="3762" w:type="dxa"/>
            <w:tcBorders>
              <w:top w:val="single" w:sz="4" w:space="0" w:color="000000"/>
              <w:left w:val="single" w:sz="4" w:space="0" w:color="000000"/>
              <w:bottom w:val="single" w:sz="4" w:space="0" w:color="000000"/>
            </w:tcBorders>
            <w:shd w:val="clear" w:color="auto" w:fill="auto"/>
          </w:tcPr>
          <w:p w14:paraId="64451593" w14:textId="77777777" w:rsidR="00CE7B72" w:rsidRDefault="00CE7B72">
            <w:pPr>
              <w:snapToGrid w:val="0"/>
              <w:rPr>
                <w:b/>
                <w:sz w:val="22"/>
                <w:szCs w:val="22"/>
              </w:rPr>
            </w:pPr>
          </w:p>
          <w:p w14:paraId="495983E4" w14:textId="77777777" w:rsidR="0026295F" w:rsidRDefault="00CE7B72">
            <w:pPr>
              <w:rPr>
                <w:sz w:val="22"/>
                <w:szCs w:val="22"/>
              </w:rPr>
            </w:pPr>
            <w:r>
              <w:rPr>
                <w:b/>
                <w:sz w:val="22"/>
                <w:szCs w:val="22"/>
              </w:rPr>
              <w:t>Člověk v dějinách</w:t>
            </w:r>
            <w:r>
              <w:rPr>
                <w:sz w:val="22"/>
                <w:szCs w:val="22"/>
              </w:rPr>
              <w:t xml:space="preserve">                    </w:t>
            </w:r>
          </w:p>
          <w:p w14:paraId="0A25935B" w14:textId="77777777" w:rsidR="00CE7B72" w:rsidRDefault="00CE7B72">
            <w:pPr>
              <w:rPr>
                <w:sz w:val="22"/>
                <w:szCs w:val="22"/>
              </w:rPr>
            </w:pPr>
            <w:r>
              <w:rPr>
                <w:sz w:val="22"/>
                <w:szCs w:val="22"/>
              </w:rPr>
              <w:t>Význam zkoumání dějin</w:t>
            </w:r>
          </w:p>
          <w:p w14:paraId="5E92AF26" w14:textId="77777777" w:rsidR="00CE7B72" w:rsidRDefault="00CE7B72">
            <w:pPr>
              <w:rPr>
                <w:sz w:val="22"/>
                <w:szCs w:val="22"/>
              </w:rPr>
            </w:pPr>
          </w:p>
          <w:p w14:paraId="3C561B46" w14:textId="77777777" w:rsidR="00CE7B72" w:rsidRDefault="00CE7B72">
            <w:pPr>
              <w:rPr>
                <w:sz w:val="22"/>
                <w:szCs w:val="22"/>
              </w:rPr>
            </w:pPr>
            <w:r>
              <w:rPr>
                <w:sz w:val="22"/>
                <w:szCs w:val="22"/>
              </w:rPr>
              <w:t>Historický čas a prostor</w:t>
            </w:r>
          </w:p>
          <w:p w14:paraId="4E61176F" w14:textId="77777777" w:rsidR="00CE7B72" w:rsidRDefault="00CE7B72">
            <w:pPr>
              <w:rPr>
                <w:sz w:val="22"/>
                <w:szCs w:val="22"/>
              </w:rPr>
            </w:pPr>
          </w:p>
          <w:p w14:paraId="7DCCD057" w14:textId="77777777" w:rsidR="00CE7B72" w:rsidRDefault="00CE7B72">
            <w:pPr>
              <w:rPr>
                <w:b/>
                <w:sz w:val="22"/>
                <w:szCs w:val="22"/>
              </w:rPr>
            </w:pPr>
          </w:p>
          <w:p w14:paraId="3561A3B3" w14:textId="77777777" w:rsidR="00F831DC" w:rsidRDefault="00F831DC">
            <w:pPr>
              <w:rPr>
                <w:b/>
                <w:sz w:val="22"/>
                <w:szCs w:val="22"/>
              </w:rPr>
            </w:pPr>
          </w:p>
          <w:p w14:paraId="7DD1DADF" w14:textId="77777777" w:rsidR="00CE7B72" w:rsidRPr="0026295F" w:rsidRDefault="00CE7B72" w:rsidP="0026295F">
            <w:pPr>
              <w:pStyle w:val="Nadpis3"/>
              <w:numPr>
                <w:ilvl w:val="0"/>
                <w:numId w:val="0"/>
              </w:numPr>
              <w:rPr>
                <w:rFonts w:ascii="Times New Roman" w:hAnsi="Times New Roman" w:cs="Times New Roman"/>
                <w:b w:val="0"/>
                <w:sz w:val="22"/>
                <w:szCs w:val="22"/>
              </w:rPr>
            </w:pPr>
            <w:r>
              <w:rPr>
                <w:rFonts w:ascii="Times New Roman" w:hAnsi="Times New Roman" w:cs="Times New Roman"/>
                <w:b w:val="0"/>
                <w:sz w:val="22"/>
                <w:szCs w:val="22"/>
              </w:rPr>
              <w:t>Získávání</w:t>
            </w:r>
            <w:r>
              <w:rPr>
                <w:rFonts w:ascii="Times New Roman" w:hAnsi="Times New Roman" w:cs="Times New Roman"/>
                <w:sz w:val="22"/>
                <w:szCs w:val="22"/>
              </w:rPr>
              <w:t xml:space="preserve"> </w:t>
            </w:r>
            <w:r>
              <w:rPr>
                <w:rFonts w:ascii="Times New Roman" w:hAnsi="Times New Roman" w:cs="Times New Roman"/>
                <w:b w:val="0"/>
                <w:sz w:val="22"/>
                <w:szCs w:val="22"/>
              </w:rPr>
              <w:t>informací o dějinách</w:t>
            </w:r>
          </w:p>
          <w:p w14:paraId="76C69CD6" w14:textId="77777777" w:rsidR="0026295F" w:rsidRDefault="0026295F">
            <w:pPr>
              <w:pStyle w:val="Nadpis4"/>
              <w:rPr>
                <w:sz w:val="22"/>
                <w:szCs w:val="22"/>
              </w:rPr>
            </w:pPr>
          </w:p>
          <w:p w14:paraId="3C7BB973" w14:textId="77777777" w:rsidR="00CE7B72" w:rsidRDefault="00CE7B72">
            <w:pPr>
              <w:pStyle w:val="Nadpis4"/>
              <w:rPr>
                <w:sz w:val="22"/>
                <w:szCs w:val="22"/>
              </w:rPr>
            </w:pPr>
            <w:r>
              <w:rPr>
                <w:sz w:val="22"/>
                <w:szCs w:val="22"/>
              </w:rPr>
              <w:t>Počátky lidské společnosti</w:t>
            </w:r>
          </w:p>
          <w:p w14:paraId="7186466B" w14:textId="77777777" w:rsidR="00CE7B72" w:rsidRDefault="00CE7B72">
            <w:pPr>
              <w:rPr>
                <w:sz w:val="22"/>
                <w:szCs w:val="22"/>
              </w:rPr>
            </w:pPr>
            <w:r>
              <w:rPr>
                <w:sz w:val="22"/>
                <w:szCs w:val="22"/>
              </w:rPr>
              <w:t>Člověk a lidská společnost v pravěku</w:t>
            </w:r>
          </w:p>
          <w:p w14:paraId="47486850" w14:textId="77777777" w:rsidR="00CE7B72" w:rsidRDefault="00CE7B72">
            <w:pPr>
              <w:rPr>
                <w:sz w:val="22"/>
                <w:szCs w:val="22"/>
              </w:rPr>
            </w:pPr>
          </w:p>
          <w:p w14:paraId="3FD69F34" w14:textId="77777777" w:rsidR="00CE7B72" w:rsidRDefault="00CE7B72">
            <w:pPr>
              <w:rPr>
                <w:sz w:val="22"/>
                <w:szCs w:val="22"/>
              </w:rPr>
            </w:pPr>
          </w:p>
          <w:p w14:paraId="27A65513" w14:textId="77777777" w:rsidR="00CE7B72" w:rsidRDefault="00CE7B72">
            <w:pPr>
              <w:rPr>
                <w:sz w:val="22"/>
                <w:szCs w:val="22"/>
              </w:rPr>
            </w:pPr>
          </w:p>
          <w:p w14:paraId="331A82CF" w14:textId="77777777" w:rsidR="00CE7B72" w:rsidRDefault="00CE7B72">
            <w:pPr>
              <w:rPr>
                <w:sz w:val="22"/>
                <w:szCs w:val="22"/>
              </w:rPr>
            </w:pPr>
          </w:p>
          <w:p w14:paraId="1B190EED" w14:textId="77777777" w:rsidR="00CE7B72" w:rsidRDefault="00CE7B72">
            <w:pPr>
              <w:rPr>
                <w:sz w:val="22"/>
                <w:szCs w:val="22"/>
              </w:rPr>
            </w:pPr>
          </w:p>
          <w:p w14:paraId="2B5E57C4" w14:textId="77777777" w:rsidR="00CE7B72" w:rsidRDefault="00CE7B72">
            <w:pPr>
              <w:rPr>
                <w:sz w:val="22"/>
                <w:szCs w:val="22"/>
              </w:rPr>
            </w:pPr>
          </w:p>
          <w:p w14:paraId="5D59C07C" w14:textId="77777777" w:rsidR="00CE7B72" w:rsidRDefault="00CE7B72">
            <w:pPr>
              <w:rPr>
                <w:sz w:val="22"/>
                <w:szCs w:val="22"/>
              </w:rPr>
            </w:pPr>
          </w:p>
          <w:p w14:paraId="573A3D6C" w14:textId="77777777" w:rsidR="00CE7B72" w:rsidRDefault="00CE7B72">
            <w:pPr>
              <w:rPr>
                <w:sz w:val="22"/>
                <w:szCs w:val="22"/>
              </w:rPr>
            </w:pPr>
          </w:p>
          <w:p w14:paraId="7053330B" w14:textId="77777777" w:rsidR="00CE7B72" w:rsidRDefault="00CE7B72">
            <w:pPr>
              <w:rPr>
                <w:sz w:val="22"/>
                <w:szCs w:val="22"/>
              </w:rPr>
            </w:pPr>
          </w:p>
          <w:p w14:paraId="42DA32E5" w14:textId="77777777" w:rsidR="00CE7B72" w:rsidRDefault="00CE7B72">
            <w:pPr>
              <w:rPr>
                <w:szCs w:val="22"/>
              </w:rPr>
            </w:pPr>
            <w:r>
              <w:rPr>
                <w:b/>
                <w:sz w:val="22"/>
                <w:szCs w:val="22"/>
              </w:rPr>
              <w:t>Nejstarší civilizace. Kořeny evropské kultury</w:t>
            </w:r>
          </w:p>
          <w:p w14:paraId="47DF4572" w14:textId="77777777" w:rsidR="00CE7B72" w:rsidRDefault="00CE7B72">
            <w:pPr>
              <w:rPr>
                <w:sz w:val="22"/>
                <w:szCs w:val="22"/>
              </w:rPr>
            </w:pPr>
          </w:p>
          <w:p w14:paraId="5B78007A" w14:textId="77777777" w:rsidR="00CE7B72" w:rsidRDefault="00CE7B72">
            <w:pPr>
              <w:rPr>
                <w:sz w:val="22"/>
                <w:szCs w:val="22"/>
              </w:rPr>
            </w:pPr>
          </w:p>
          <w:p w14:paraId="25B72EE6" w14:textId="77777777" w:rsidR="00CE7B72" w:rsidRDefault="00CE7B72">
            <w:pPr>
              <w:rPr>
                <w:sz w:val="22"/>
                <w:szCs w:val="22"/>
              </w:rPr>
            </w:pPr>
          </w:p>
          <w:p w14:paraId="7F8EFA94" w14:textId="77777777" w:rsidR="00CE7B72" w:rsidRDefault="00CE7B72">
            <w:pPr>
              <w:rPr>
                <w:sz w:val="22"/>
                <w:szCs w:val="22"/>
              </w:rPr>
            </w:pPr>
          </w:p>
          <w:p w14:paraId="2B2FF57B" w14:textId="77777777" w:rsidR="00CE7B72" w:rsidRDefault="00CE7B72">
            <w:pPr>
              <w:rPr>
                <w:sz w:val="22"/>
                <w:szCs w:val="22"/>
              </w:rPr>
            </w:pPr>
          </w:p>
          <w:p w14:paraId="69E930F2" w14:textId="77777777" w:rsidR="00CE7B72" w:rsidRDefault="00CE7B72">
            <w:pPr>
              <w:rPr>
                <w:sz w:val="22"/>
                <w:szCs w:val="22"/>
              </w:rPr>
            </w:pPr>
          </w:p>
          <w:p w14:paraId="320795C6" w14:textId="77777777" w:rsidR="00CE7B72" w:rsidRDefault="00CE7B72">
            <w:pPr>
              <w:rPr>
                <w:sz w:val="22"/>
                <w:szCs w:val="22"/>
              </w:rPr>
            </w:pPr>
          </w:p>
          <w:p w14:paraId="680988F2" w14:textId="77777777" w:rsidR="00CE7B72" w:rsidRDefault="00CE7B72">
            <w:pPr>
              <w:rPr>
                <w:sz w:val="22"/>
                <w:szCs w:val="22"/>
              </w:rPr>
            </w:pPr>
          </w:p>
          <w:p w14:paraId="50D798B6" w14:textId="77777777" w:rsidR="00CE7B72" w:rsidRDefault="00CE7B72">
            <w:pPr>
              <w:rPr>
                <w:sz w:val="22"/>
                <w:szCs w:val="22"/>
              </w:rPr>
            </w:pPr>
          </w:p>
          <w:p w14:paraId="7A0A4E10" w14:textId="77777777" w:rsidR="00CE7B72" w:rsidRDefault="00CE7B72">
            <w:pPr>
              <w:rPr>
                <w:sz w:val="22"/>
                <w:szCs w:val="22"/>
              </w:rPr>
            </w:pPr>
          </w:p>
          <w:p w14:paraId="7861B4BE" w14:textId="77777777" w:rsidR="00CE7B72" w:rsidRDefault="00CE7B72">
            <w:pPr>
              <w:rPr>
                <w:sz w:val="22"/>
                <w:szCs w:val="22"/>
              </w:rPr>
            </w:pPr>
            <w:r>
              <w:rPr>
                <w:sz w:val="22"/>
                <w:szCs w:val="22"/>
              </w:rPr>
              <w:t>Antické Řecko, Řím</w:t>
            </w:r>
          </w:p>
          <w:p w14:paraId="575FE3D1" w14:textId="77777777" w:rsidR="00CE7B72" w:rsidRDefault="00CE7B72">
            <w:pPr>
              <w:rPr>
                <w:sz w:val="22"/>
                <w:szCs w:val="22"/>
              </w:rPr>
            </w:pPr>
          </w:p>
          <w:p w14:paraId="14B3C070" w14:textId="77777777" w:rsidR="00CE7B72" w:rsidRDefault="00CE7B72">
            <w:pPr>
              <w:rPr>
                <w:sz w:val="22"/>
                <w:szCs w:val="22"/>
              </w:rPr>
            </w:pPr>
          </w:p>
          <w:p w14:paraId="4EEA57A9" w14:textId="77777777" w:rsidR="00CE7B72" w:rsidRDefault="00CE7B72">
            <w:pPr>
              <w:rPr>
                <w:sz w:val="22"/>
                <w:szCs w:val="22"/>
              </w:rPr>
            </w:pPr>
          </w:p>
          <w:p w14:paraId="0F31D978" w14:textId="77777777" w:rsidR="00CE7B72" w:rsidRDefault="00CE7B72">
            <w:pPr>
              <w:rPr>
                <w:sz w:val="22"/>
                <w:szCs w:val="22"/>
              </w:rPr>
            </w:pPr>
          </w:p>
          <w:p w14:paraId="067099BA" w14:textId="77777777" w:rsidR="00CE7B72" w:rsidRDefault="00CE7B72">
            <w:pPr>
              <w:rPr>
                <w:sz w:val="22"/>
                <w:szCs w:val="22"/>
              </w:rPr>
            </w:pPr>
          </w:p>
          <w:p w14:paraId="28C632D6" w14:textId="77777777" w:rsidR="00CE7B72" w:rsidRDefault="00CE7B72">
            <w:pPr>
              <w:rPr>
                <w:sz w:val="22"/>
                <w:szCs w:val="22"/>
              </w:rPr>
            </w:pPr>
          </w:p>
          <w:p w14:paraId="56991368" w14:textId="77777777" w:rsidR="00CE7B72" w:rsidRDefault="00CE7B72">
            <w:pPr>
              <w:rPr>
                <w:sz w:val="22"/>
                <w:szCs w:val="22"/>
              </w:rPr>
            </w:pPr>
          </w:p>
          <w:p w14:paraId="498A6A8D" w14:textId="77777777" w:rsidR="00CE7B72" w:rsidRDefault="00CE7B72">
            <w:pPr>
              <w:rPr>
                <w:sz w:val="22"/>
                <w:szCs w:val="22"/>
              </w:rPr>
            </w:pPr>
          </w:p>
          <w:p w14:paraId="5E268108" w14:textId="77777777" w:rsidR="00CE7B72" w:rsidRDefault="00CE7B72">
            <w:pPr>
              <w:rPr>
                <w:sz w:val="22"/>
                <w:szCs w:val="22"/>
              </w:rPr>
            </w:pPr>
          </w:p>
          <w:p w14:paraId="0630F9A2" w14:textId="77777777" w:rsidR="00CE7B72" w:rsidRDefault="00CE7B72">
            <w:pPr>
              <w:rPr>
                <w:sz w:val="22"/>
                <w:szCs w:val="22"/>
              </w:rPr>
            </w:pPr>
          </w:p>
          <w:p w14:paraId="1FE57AA5" w14:textId="77777777" w:rsidR="00CE7B72" w:rsidRDefault="00CE7B72">
            <w:pPr>
              <w:rPr>
                <w:sz w:val="22"/>
                <w:szCs w:val="22"/>
              </w:rPr>
            </w:pPr>
          </w:p>
          <w:p w14:paraId="419EC7A9" w14:textId="77777777" w:rsidR="00CE7B72" w:rsidRDefault="00CE7B72">
            <w:pPr>
              <w:rPr>
                <w:sz w:val="22"/>
                <w:szCs w:val="22"/>
              </w:rPr>
            </w:pPr>
          </w:p>
          <w:p w14:paraId="035E6F52" w14:textId="77777777" w:rsidR="00CE7B72" w:rsidRDefault="00CE7B72">
            <w:pPr>
              <w:rPr>
                <w:sz w:val="22"/>
                <w:szCs w:val="22"/>
              </w:rPr>
            </w:pPr>
          </w:p>
          <w:p w14:paraId="58E156DB" w14:textId="77777777" w:rsidR="00CE7B72" w:rsidRDefault="00CE7B72">
            <w:pPr>
              <w:rPr>
                <w:sz w:val="22"/>
                <w:szCs w:val="22"/>
              </w:rPr>
            </w:pPr>
          </w:p>
          <w:p w14:paraId="57CE06FE" w14:textId="77777777" w:rsidR="00CE7B72" w:rsidRDefault="00CE7B72">
            <w:pPr>
              <w:rPr>
                <w:sz w:val="22"/>
                <w:szCs w:val="22"/>
              </w:rPr>
            </w:pPr>
          </w:p>
          <w:p w14:paraId="15EF2CA5" w14:textId="77777777" w:rsidR="00CE7B72" w:rsidRDefault="00CE7B72">
            <w:pPr>
              <w:rPr>
                <w:sz w:val="22"/>
                <w:szCs w:val="22"/>
              </w:rPr>
            </w:pPr>
          </w:p>
          <w:p w14:paraId="13907EC6" w14:textId="77777777" w:rsidR="00CE7B72" w:rsidRDefault="00CE7B72">
            <w:pPr>
              <w:rPr>
                <w:sz w:val="22"/>
                <w:szCs w:val="22"/>
              </w:rPr>
            </w:pPr>
          </w:p>
          <w:p w14:paraId="295C3AB0" w14:textId="77777777" w:rsidR="00CE7B72" w:rsidRDefault="00CE7B72">
            <w:pPr>
              <w:rPr>
                <w:sz w:val="22"/>
                <w:szCs w:val="22"/>
              </w:rPr>
            </w:pPr>
          </w:p>
          <w:p w14:paraId="524433B9" w14:textId="77777777" w:rsidR="00CE7B72" w:rsidRDefault="00CE7B72">
            <w:pPr>
              <w:rPr>
                <w:sz w:val="22"/>
                <w:szCs w:val="22"/>
              </w:rPr>
            </w:pPr>
          </w:p>
          <w:p w14:paraId="1D812C7B" w14:textId="77777777" w:rsidR="00CE7B72" w:rsidRDefault="00CE7B72">
            <w:pPr>
              <w:rPr>
                <w:sz w:val="22"/>
                <w:szCs w:val="22"/>
              </w:rPr>
            </w:pPr>
          </w:p>
          <w:p w14:paraId="7F943037" w14:textId="77777777" w:rsidR="00CE7B72" w:rsidRDefault="00CE7B72">
            <w:pPr>
              <w:rPr>
                <w:sz w:val="22"/>
                <w:szCs w:val="22"/>
              </w:rPr>
            </w:pPr>
          </w:p>
          <w:p w14:paraId="730A9D65" w14:textId="77777777" w:rsidR="00CE7B72" w:rsidRDefault="00CE7B72">
            <w:pPr>
              <w:rPr>
                <w:sz w:val="22"/>
                <w:szCs w:val="22"/>
              </w:rPr>
            </w:pPr>
          </w:p>
          <w:p w14:paraId="79452FC9" w14:textId="77777777" w:rsidR="00CE7B72" w:rsidRDefault="00CE7B72">
            <w:pPr>
              <w:rPr>
                <w:sz w:val="22"/>
                <w:szCs w:val="22"/>
              </w:rPr>
            </w:pPr>
          </w:p>
          <w:p w14:paraId="6E473B36" w14:textId="77777777" w:rsidR="00CE7B72" w:rsidRDefault="00CE7B72">
            <w:pPr>
              <w:rPr>
                <w:sz w:val="22"/>
                <w:szCs w:val="22"/>
              </w:rPr>
            </w:pPr>
            <w:r>
              <w:rPr>
                <w:sz w:val="22"/>
                <w:szCs w:val="22"/>
              </w:rPr>
              <w:t xml:space="preserve">Střední Evropa a její </w:t>
            </w:r>
            <w:proofErr w:type="gramStart"/>
            <w:r>
              <w:rPr>
                <w:sz w:val="22"/>
                <w:szCs w:val="22"/>
              </w:rPr>
              <w:t>styky  antickým</w:t>
            </w:r>
            <w:proofErr w:type="gramEnd"/>
            <w:r>
              <w:rPr>
                <w:sz w:val="22"/>
                <w:szCs w:val="22"/>
              </w:rPr>
              <w:t xml:space="preserve"> Středomořím</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3DB776EF" w14:textId="77777777" w:rsidR="00CE7B72" w:rsidRDefault="00CE7B72">
            <w:pPr>
              <w:snapToGrid w:val="0"/>
              <w:ind w:left="384" w:right="150"/>
              <w:rPr>
                <w:sz w:val="22"/>
                <w:szCs w:val="22"/>
              </w:rPr>
            </w:pPr>
          </w:p>
          <w:p w14:paraId="425A9374" w14:textId="77777777" w:rsidR="00CE7B72" w:rsidRPr="0026295F" w:rsidRDefault="00CE7B72">
            <w:pPr>
              <w:rPr>
                <w:sz w:val="22"/>
                <w:szCs w:val="22"/>
              </w:rPr>
            </w:pPr>
            <w:r w:rsidRPr="0026295F">
              <w:rPr>
                <w:sz w:val="22"/>
                <w:szCs w:val="22"/>
              </w:rPr>
              <w:t>a.1</w:t>
            </w:r>
          </w:p>
          <w:p w14:paraId="27D7A0CF" w14:textId="77777777" w:rsidR="00CE7B72" w:rsidRDefault="00CE7B72">
            <w:pPr>
              <w:rPr>
                <w:sz w:val="22"/>
                <w:szCs w:val="22"/>
              </w:rPr>
            </w:pPr>
          </w:p>
          <w:p w14:paraId="1640EC9C" w14:textId="77777777" w:rsidR="00CE7B72" w:rsidRDefault="00CE7B72">
            <w:pPr>
              <w:rPr>
                <w:sz w:val="22"/>
                <w:szCs w:val="22"/>
              </w:rPr>
            </w:pPr>
          </w:p>
          <w:p w14:paraId="53C1D41E" w14:textId="77777777" w:rsidR="00CE7B72" w:rsidRDefault="00CE7B72">
            <w:pPr>
              <w:rPr>
                <w:sz w:val="22"/>
                <w:szCs w:val="22"/>
              </w:rPr>
            </w:pPr>
          </w:p>
          <w:p w14:paraId="4DF36C9F" w14:textId="77777777" w:rsidR="00CE7B72" w:rsidRDefault="00CE7B72">
            <w:pPr>
              <w:rPr>
                <w:sz w:val="22"/>
                <w:szCs w:val="22"/>
              </w:rPr>
            </w:pPr>
            <w:r>
              <w:rPr>
                <w:b/>
                <w:sz w:val="22"/>
                <w:szCs w:val="22"/>
              </w:rPr>
              <w:t>a.3</w:t>
            </w:r>
          </w:p>
          <w:p w14:paraId="0E9AF4EB" w14:textId="77777777" w:rsidR="00CE7B72" w:rsidRDefault="00CE7B72">
            <w:pPr>
              <w:rPr>
                <w:sz w:val="22"/>
                <w:szCs w:val="22"/>
              </w:rPr>
            </w:pPr>
          </w:p>
          <w:p w14:paraId="69B29716" w14:textId="77777777" w:rsidR="00CE7B72" w:rsidRDefault="00CE7B72">
            <w:pPr>
              <w:rPr>
                <w:sz w:val="22"/>
                <w:szCs w:val="22"/>
              </w:rPr>
            </w:pPr>
          </w:p>
          <w:p w14:paraId="035B1E48" w14:textId="77777777" w:rsidR="00CE7B72" w:rsidRDefault="00CE7B72">
            <w:pPr>
              <w:rPr>
                <w:sz w:val="22"/>
                <w:szCs w:val="22"/>
              </w:rPr>
            </w:pPr>
            <w:r>
              <w:rPr>
                <w:sz w:val="22"/>
                <w:szCs w:val="22"/>
              </w:rPr>
              <w:t>→Z</w:t>
            </w:r>
          </w:p>
          <w:p w14:paraId="59A56A39" w14:textId="77777777" w:rsidR="00CE7B72" w:rsidRDefault="00CE7B72">
            <w:pPr>
              <w:rPr>
                <w:sz w:val="22"/>
                <w:szCs w:val="22"/>
              </w:rPr>
            </w:pPr>
            <w:r>
              <w:rPr>
                <w:b/>
                <w:sz w:val="22"/>
                <w:szCs w:val="22"/>
              </w:rPr>
              <w:t>a.2</w:t>
            </w:r>
          </w:p>
          <w:p w14:paraId="39E90425" w14:textId="77777777" w:rsidR="00CE7B72" w:rsidRDefault="00CE7B72">
            <w:pPr>
              <w:rPr>
                <w:sz w:val="22"/>
                <w:szCs w:val="22"/>
              </w:rPr>
            </w:pPr>
          </w:p>
          <w:p w14:paraId="3B50C773" w14:textId="77777777" w:rsidR="00CE7B72" w:rsidRDefault="00CE7B72">
            <w:pPr>
              <w:rPr>
                <w:sz w:val="22"/>
                <w:szCs w:val="22"/>
              </w:rPr>
            </w:pPr>
          </w:p>
          <w:p w14:paraId="25004F9C" w14:textId="77777777" w:rsidR="0026295F" w:rsidRDefault="0026295F">
            <w:pPr>
              <w:rPr>
                <w:sz w:val="22"/>
                <w:szCs w:val="22"/>
              </w:rPr>
            </w:pPr>
          </w:p>
          <w:p w14:paraId="17FADC6E" w14:textId="77777777" w:rsidR="00CE7B72" w:rsidRDefault="00CE7B72">
            <w:pPr>
              <w:rPr>
                <w:sz w:val="22"/>
                <w:szCs w:val="22"/>
              </w:rPr>
            </w:pPr>
            <w:r>
              <w:rPr>
                <w:b/>
                <w:sz w:val="22"/>
                <w:szCs w:val="22"/>
              </w:rPr>
              <w:t>b.1</w:t>
            </w:r>
          </w:p>
          <w:p w14:paraId="0DE729C0" w14:textId="77777777" w:rsidR="00CE7B72" w:rsidRDefault="00CE7B72">
            <w:pPr>
              <w:rPr>
                <w:sz w:val="22"/>
                <w:szCs w:val="22"/>
              </w:rPr>
            </w:pPr>
          </w:p>
          <w:p w14:paraId="783970A8" w14:textId="77777777" w:rsidR="00CE7B72" w:rsidRDefault="00CE7B72">
            <w:pPr>
              <w:rPr>
                <w:sz w:val="22"/>
                <w:szCs w:val="22"/>
              </w:rPr>
            </w:pPr>
          </w:p>
          <w:p w14:paraId="4EA3C8ED" w14:textId="77777777" w:rsidR="00CE7B72" w:rsidRDefault="00CE7B72">
            <w:pPr>
              <w:rPr>
                <w:b/>
                <w:sz w:val="22"/>
                <w:szCs w:val="22"/>
              </w:rPr>
            </w:pPr>
            <w:r>
              <w:rPr>
                <w:sz w:val="22"/>
                <w:szCs w:val="22"/>
              </w:rPr>
              <w:t>→Vv</w:t>
            </w:r>
          </w:p>
          <w:p w14:paraId="7C601B83" w14:textId="77777777" w:rsidR="0026295F" w:rsidRDefault="00CE7B72">
            <w:pPr>
              <w:rPr>
                <w:sz w:val="22"/>
                <w:szCs w:val="22"/>
              </w:rPr>
            </w:pPr>
            <w:r>
              <w:rPr>
                <w:b/>
                <w:sz w:val="22"/>
                <w:szCs w:val="22"/>
              </w:rPr>
              <w:t>b.</w:t>
            </w:r>
            <w:r w:rsidR="0026295F">
              <w:rPr>
                <w:b/>
                <w:sz w:val="22"/>
                <w:szCs w:val="22"/>
              </w:rPr>
              <w:t>2</w:t>
            </w:r>
          </w:p>
          <w:p w14:paraId="0E0C749E" w14:textId="77777777" w:rsidR="00CE7B72" w:rsidRDefault="00CE7B72">
            <w:pPr>
              <w:rPr>
                <w:sz w:val="22"/>
                <w:szCs w:val="22"/>
              </w:rPr>
            </w:pPr>
          </w:p>
          <w:p w14:paraId="0EE286FA" w14:textId="77777777" w:rsidR="00CE7B72" w:rsidRDefault="00CE7B72">
            <w:pPr>
              <w:rPr>
                <w:sz w:val="22"/>
                <w:szCs w:val="22"/>
              </w:rPr>
            </w:pPr>
          </w:p>
          <w:p w14:paraId="2360D36E" w14:textId="77777777" w:rsidR="00CE7B72" w:rsidRDefault="00CE7B72">
            <w:pPr>
              <w:rPr>
                <w:sz w:val="22"/>
                <w:szCs w:val="22"/>
              </w:rPr>
            </w:pPr>
            <w:r>
              <w:rPr>
                <w:b/>
                <w:sz w:val="22"/>
                <w:szCs w:val="22"/>
              </w:rPr>
              <w:t>b.3</w:t>
            </w:r>
          </w:p>
          <w:p w14:paraId="549BD5B0" w14:textId="77777777" w:rsidR="00CE7B72" w:rsidRDefault="00CE7B72">
            <w:pPr>
              <w:rPr>
                <w:sz w:val="22"/>
                <w:szCs w:val="22"/>
              </w:rPr>
            </w:pPr>
          </w:p>
          <w:p w14:paraId="796199A6" w14:textId="77777777" w:rsidR="0026295F" w:rsidRDefault="0026295F">
            <w:pPr>
              <w:rPr>
                <w:sz w:val="22"/>
                <w:szCs w:val="22"/>
              </w:rPr>
            </w:pPr>
          </w:p>
          <w:p w14:paraId="305077E8" w14:textId="77777777" w:rsidR="0026295F" w:rsidRDefault="0026295F">
            <w:pPr>
              <w:rPr>
                <w:sz w:val="22"/>
                <w:szCs w:val="22"/>
              </w:rPr>
            </w:pPr>
          </w:p>
          <w:p w14:paraId="1A14C9D6" w14:textId="77777777" w:rsidR="00CE7B72" w:rsidRDefault="00CE7B72">
            <w:pPr>
              <w:rPr>
                <w:sz w:val="22"/>
                <w:szCs w:val="22"/>
              </w:rPr>
            </w:pPr>
            <w:r>
              <w:rPr>
                <w:b/>
                <w:sz w:val="22"/>
                <w:szCs w:val="22"/>
              </w:rPr>
              <w:t>c.1</w:t>
            </w:r>
          </w:p>
          <w:p w14:paraId="2A8FE651" w14:textId="77777777" w:rsidR="00CE7B72" w:rsidRDefault="00CE7B72">
            <w:pPr>
              <w:rPr>
                <w:sz w:val="22"/>
                <w:szCs w:val="22"/>
              </w:rPr>
            </w:pPr>
            <w:r>
              <w:rPr>
                <w:sz w:val="22"/>
                <w:szCs w:val="22"/>
              </w:rPr>
              <w:t>→Př, Z</w:t>
            </w:r>
          </w:p>
          <w:p w14:paraId="6D838784" w14:textId="77777777" w:rsidR="00CE7B72" w:rsidRDefault="00CE7B72">
            <w:pPr>
              <w:rPr>
                <w:sz w:val="22"/>
                <w:szCs w:val="22"/>
              </w:rPr>
            </w:pPr>
          </w:p>
          <w:p w14:paraId="69F2C7D7" w14:textId="77777777" w:rsidR="00CE7B72" w:rsidRDefault="00CE7B72">
            <w:pPr>
              <w:rPr>
                <w:sz w:val="22"/>
                <w:szCs w:val="22"/>
              </w:rPr>
            </w:pPr>
          </w:p>
          <w:p w14:paraId="21E96ABC" w14:textId="77777777" w:rsidR="00CE7B72" w:rsidRDefault="00CE7B72">
            <w:pPr>
              <w:rPr>
                <w:sz w:val="22"/>
                <w:szCs w:val="22"/>
              </w:rPr>
            </w:pPr>
          </w:p>
          <w:p w14:paraId="12B069CB" w14:textId="77777777" w:rsidR="00CE7B72" w:rsidRDefault="00CE7B72">
            <w:pPr>
              <w:rPr>
                <w:sz w:val="22"/>
                <w:szCs w:val="22"/>
              </w:rPr>
            </w:pPr>
          </w:p>
          <w:p w14:paraId="14D74CC4" w14:textId="77777777" w:rsidR="00CE7B72" w:rsidRDefault="00CE7B72">
            <w:pPr>
              <w:rPr>
                <w:sz w:val="22"/>
                <w:szCs w:val="22"/>
              </w:rPr>
            </w:pPr>
          </w:p>
          <w:p w14:paraId="22A8C1A3" w14:textId="77777777" w:rsidR="00CE7B72" w:rsidRDefault="00CE7B72">
            <w:pPr>
              <w:rPr>
                <w:sz w:val="22"/>
                <w:szCs w:val="22"/>
              </w:rPr>
            </w:pPr>
          </w:p>
          <w:p w14:paraId="3F195A2A" w14:textId="77777777" w:rsidR="00CE7B72" w:rsidRDefault="00CE7B72">
            <w:pPr>
              <w:rPr>
                <w:sz w:val="22"/>
                <w:szCs w:val="22"/>
              </w:rPr>
            </w:pPr>
          </w:p>
          <w:p w14:paraId="4AA4CFD4" w14:textId="77777777" w:rsidR="00CE7B72" w:rsidRDefault="00CE7B72">
            <w:pPr>
              <w:rPr>
                <w:sz w:val="22"/>
                <w:szCs w:val="22"/>
              </w:rPr>
            </w:pPr>
          </w:p>
          <w:p w14:paraId="2FC5D84D" w14:textId="77777777" w:rsidR="00CE7B72" w:rsidRDefault="00CE7B72">
            <w:pPr>
              <w:rPr>
                <w:sz w:val="22"/>
                <w:szCs w:val="22"/>
              </w:rPr>
            </w:pPr>
          </w:p>
          <w:p w14:paraId="5407C51C" w14:textId="77777777" w:rsidR="00CE7B72" w:rsidRDefault="00CE7B72">
            <w:pPr>
              <w:rPr>
                <w:sz w:val="22"/>
                <w:szCs w:val="22"/>
              </w:rPr>
            </w:pPr>
          </w:p>
          <w:p w14:paraId="4921936B" w14:textId="77777777" w:rsidR="00CE7B72" w:rsidRDefault="00CE7B72">
            <w:pPr>
              <w:rPr>
                <w:sz w:val="22"/>
                <w:szCs w:val="22"/>
              </w:rPr>
            </w:pPr>
          </w:p>
          <w:p w14:paraId="28215E51" w14:textId="77777777" w:rsidR="00CE7B72" w:rsidRPr="0026295F" w:rsidRDefault="00CE7B72">
            <w:pPr>
              <w:rPr>
                <w:b/>
                <w:sz w:val="22"/>
                <w:szCs w:val="22"/>
              </w:rPr>
            </w:pPr>
            <w:r w:rsidRPr="0026295F">
              <w:rPr>
                <w:b/>
                <w:sz w:val="22"/>
                <w:szCs w:val="22"/>
              </w:rPr>
              <w:t>c.2</w:t>
            </w:r>
          </w:p>
          <w:p w14:paraId="232C193A" w14:textId="77777777" w:rsidR="00CE7B72" w:rsidRDefault="00CE7B72">
            <w:pPr>
              <w:rPr>
                <w:sz w:val="22"/>
                <w:szCs w:val="22"/>
              </w:rPr>
            </w:pPr>
            <w:r>
              <w:rPr>
                <w:sz w:val="22"/>
                <w:szCs w:val="22"/>
              </w:rPr>
              <w:t>→Č</w:t>
            </w:r>
          </w:p>
          <w:p w14:paraId="6DD08AB4" w14:textId="77777777" w:rsidR="00CE7B72" w:rsidRDefault="00CE7B72">
            <w:pPr>
              <w:rPr>
                <w:sz w:val="22"/>
                <w:szCs w:val="22"/>
              </w:rPr>
            </w:pPr>
            <w:r>
              <w:rPr>
                <w:sz w:val="22"/>
                <w:szCs w:val="22"/>
              </w:rPr>
              <w:t>→Př</w:t>
            </w:r>
          </w:p>
          <w:p w14:paraId="746603EA" w14:textId="77777777" w:rsidR="00CE7B72" w:rsidRDefault="00CE7B72">
            <w:pPr>
              <w:rPr>
                <w:sz w:val="22"/>
                <w:szCs w:val="22"/>
              </w:rPr>
            </w:pPr>
          </w:p>
          <w:p w14:paraId="08B110D6" w14:textId="77777777" w:rsidR="00CE7B72" w:rsidRDefault="00CE7B72">
            <w:pPr>
              <w:rPr>
                <w:sz w:val="22"/>
                <w:szCs w:val="22"/>
              </w:rPr>
            </w:pPr>
          </w:p>
          <w:p w14:paraId="0BDF99B8" w14:textId="77777777" w:rsidR="00CE7B72" w:rsidRDefault="00CE7B72">
            <w:pPr>
              <w:rPr>
                <w:sz w:val="22"/>
                <w:szCs w:val="22"/>
              </w:rPr>
            </w:pPr>
          </w:p>
          <w:p w14:paraId="1C18CF42" w14:textId="77777777" w:rsidR="00CE7B72" w:rsidRDefault="00CE7B72">
            <w:pPr>
              <w:rPr>
                <w:sz w:val="22"/>
                <w:szCs w:val="22"/>
              </w:rPr>
            </w:pPr>
          </w:p>
          <w:p w14:paraId="7ED3DF47" w14:textId="77777777" w:rsidR="00CE7B72" w:rsidRDefault="00CE7B72">
            <w:pPr>
              <w:rPr>
                <w:b/>
                <w:sz w:val="22"/>
                <w:szCs w:val="22"/>
              </w:rPr>
            </w:pPr>
            <w:r>
              <w:rPr>
                <w:sz w:val="22"/>
                <w:szCs w:val="22"/>
              </w:rPr>
              <w:t>Vo</w:t>
            </w:r>
          </w:p>
          <w:p w14:paraId="2129B1DD" w14:textId="77777777" w:rsidR="00CE7B72" w:rsidRDefault="00CE7B72">
            <w:pPr>
              <w:rPr>
                <w:sz w:val="22"/>
                <w:szCs w:val="22"/>
              </w:rPr>
            </w:pPr>
            <w:r>
              <w:rPr>
                <w:b/>
                <w:sz w:val="22"/>
                <w:szCs w:val="22"/>
              </w:rPr>
              <w:t>c.4</w:t>
            </w:r>
          </w:p>
          <w:p w14:paraId="5799238E" w14:textId="77777777" w:rsidR="00CE7B72" w:rsidRDefault="00CE7B72">
            <w:pPr>
              <w:rPr>
                <w:sz w:val="22"/>
                <w:szCs w:val="22"/>
              </w:rPr>
            </w:pPr>
          </w:p>
          <w:p w14:paraId="28F5E83D" w14:textId="77777777" w:rsidR="00CE7B72" w:rsidRDefault="00CE7B72">
            <w:pPr>
              <w:rPr>
                <w:sz w:val="22"/>
                <w:szCs w:val="22"/>
              </w:rPr>
            </w:pPr>
          </w:p>
          <w:p w14:paraId="7CDB23FA" w14:textId="77777777" w:rsidR="00CE7B72" w:rsidRDefault="00CE7B72">
            <w:pPr>
              <w:rPr>
                <w:sz w:val="22"/>
                <w:szCs w:val="22"/>
              </w:rPr>
            </w:pPr>
          </w:p>
          <w:p w14:paraId="7E003A62" w14:textId="77777777" w:rsidR="00CE7B72" w:rsidRDefault="00CE7B72">
            <w:pPr>
              <w:rPr>
                <w:sz w:val="22"/>
                <w:szCs w:val="22"/>
              </w:rPr>
            </w:pPr>
          </w:p>
          <w:p w14:paraId="69CCB883" w14:textId="77777777" w:rsidR="00CE7B72" w:rsidRDefault="00CE7B72">
            <w:pPr>
              <w:rPr>
                <w:sz w:val="22"/>
                <w:szCs w:val="22"/>
              </w:rPr>
            </w:pPr>
          </w:p>
          <w:p w14:paraId="6DCF5D9E" w14:textId="77777777" w:rsidR="00CE7B72" w:rsidRDefault="00CE7B72">
            <w:pPr>
              <w:rPr>
                <w:sz w:val="22"/>
                <w:szCs w:val="22"/>
              </w:rPr>
            </w:pPr>
            <w:r>
              <w:rPr>
                <w:sz w:val="22"/>
                <w:szCs w:val="22"/>
              </w:rPr>
              <w:t>→Vo</w:t>
            </w:r>
          </w:p>
          <w:p w14:paraId="4747630B" w14:textId="77777777" w:rsidR="00CE7B72" w:rsidRDefault="00CE7B72">
            <w:pPr>
              <w:rPr>
                <w:sz w:val="22"/>
                <w:szCs w:val="22"/>
              </w:rPr>
            </w:pPr>
            <w:r>
              <w:rPr>
                <w:sz w:val="22"/>
                <w:szCs w:val="22"/>
              </w:rPr>
              <w:t>→Vv</w:t>
            </w:r>
          </w:p>
          <w:p w14:paraId="18AF8586" w14:textId="77777777" w:rsidR="00CE7B72" w:rsidRDefault="00CE7B72">
            <w:pPr>
              <w:rPr>
                <w:sz w:val="22"/>
                <w:szCs w:val="22"/>
              </w:rPr>
            </w:pPr>
          </w:p>
          <w:p w14:paraId="20A22812" w14:textId="77777777" w:rsidR="00CE7B72" w:rsidRDefault="00CE7B72">
            <w:pPr>
              <w:rPr>
                <w:sz w:val="22"/>
                <w:szCs w:val="22"/>
              </w:rPr>
            </w:pPr>
          </w:p>
          <w:p w14:paraId="07E7EB79" w14:textId="77777777" w:rsidR="00CE7B72" w:rsidRDefault="00CE7B72">
            <w:pPr>
              <w:rPr>
                <w:sz w:val="22"/>
                <w:szCs w:val="22"/>
              </w:rPr>
            </w:pPr>
          </w:p>
          <w:p w14:paraId="67412585" w14:textId="77777777" w:rsidR="00CE7B72" w:rsidRDefault="00CE7B72">
            <w:pPr>
              <w:rPr>
                <w:sz w:val="22"/>
                <w:szCs w:val="22"/>
              </w:rPr>
            </w:pPr>
            <w:r>
              <w:rPr>
                <w:b/>
                <w:sz w:val="22"/>
                <w:szCs w:val="22"/>
              </w:rPr>
              <w:t>c.3</w:t>
            </w:r>
          </w:p>
          <w:p w14:paraId="494951BB" w14:textId="77777777" w:rsidR="00BF323E" w:rsidRDefault="00CE7B72">
            <w:pPr>
              <w:rPr>
                <w:sz w:val="22"/>
                <w:szCs w:val="22"/>
              </w:rPr>
            </w:pPr>
            <w:r>
              <w:rPr>
                <w:sz w:val="22"/>
                <w:szCs w:val="22"/>
              </w:rPr>
              <w:t xml:space="preserve">→Z, Vo, </w:t>
            </w:r>
          </w:p>
          <w:p w14:paraId="1CD15AC9" w14:textId="77777777" w:rsidR="00CE7B72" w:rsidRDefault="00CE7B72">
            <w:r>
              <w:rPr>
                <w:sz w:val="22"/>
                <w:szCs w:val="22"/>
              </w:rPr>
              <w:t>→Př, Vv</w:t>
            </w:r>
          </w:p>
        </w:tc>
      </w:tr>
    </w:tbl>
    <w:p w14:paraId="2F015BE4" w14:textId="77777777" w:rsidR="00CE7B72" w:rsidRDefault="00CE7B72">
      <w:pPr>
        <w:autoSpaceDE w:val="0"/>
        <w:rPr>
          <w:b/>
          <w:sz w:val="28"/>
          <w:szCs w:val="28"/>
        </w:rPr>
      </w:pPr>
    </w:p>
    <w:p w14:paraId="622F0162" w14:textId="77777777" w:rsidR="00CE7B72" w:rsidRDefault="00CE7B72">
      <w:pPr>
        <w:autoSpaceDE w:val="0"/>
        <w:rPr>
          <w:b/>
          <w:sz w:val="28"/>
          <w:szCs w:val="28"/>
        </w:rPr>
      </w:pPr>
      <w:r>
        <w:rPr>
          <w:b/>
          <w:sz w:val="22"/>
          <w:szCs w:val="22"/>
        </w:rPr>
        <w:t>7. ročník</w:t>
      </w:r>
    </w:p>
    <w:p w14:paraId="4054F859" w14:textId="77777777" w:rsidR="00CE7B72" w:rsidRDefault="00CE7B72">
      <w:pPr>
        <w:autoSpaceDE w:val="0"/>
        <w:rPr>
          <w:b/>
          <w:sz w:val="28"/>
          <w:szCs w:val="28"/>
        </w:rPr>
      </w:pPr>
    </w:p>
    <w:tbl>
      <w:tblPr>
        <w:tblW w:w="0" w:type="auto"/>
        <w:tblInd w:w="-30" w:type="dxa"/>
        <w:tblLayout w:type="fixed"/>
        <w:tblLook w:val="0000" w:firstRow="0" w:lastRow="0" w:firstColumn="0" w:lastColumn="0" w:noHBand="0" w:noVBand="0"/>
      </w:tblPr>
      <w:tblGrid>
        <w:gridCol w:w="4523"/>
        <w:gridCol w:w="3865"/>
        <w:gridCol w:w="1444"/>
      </w:tblGrid>
      <w:tr w:rsidR="00CE7B72" w14:paraId="2E76BE42" w14:textId="77777777">
        <w:tc>
          <w:tcPr>
            <w:tcW w:w="4523" w:type="dxa"/>
            <w:tcBorders>
              <w:top w:val="single" w:sz="4" w:space="0" w:color="000000"/>
              <w:left w:val="single" w:sz="4" w:space="0" w:color="000000"/>
              <w:bottom w:val="single" w:sz="4" w:space="0" w:color="000000"/>
            </w:tcBorders>
            <w:shd w:val="clear" w:color="auto" w:fill="auto"/>
            <w:vAlign w:val="center"/>
          </w:tcPr>
          <w:p w14:paraId="16C84FD1" w14:textId="77777777" w:rsidR="00CE7B72" w:rsidRDefault="00CE7B72">
            <w:pPr>
              <w:autoSpaceDE w:val="0"/>
              <w:rPr>
                <w:b/>
                <w:sz w:val="22"/>
                <w:szCs w:val="22"/>
              </w:rPr>
            </w:pPr>
            <w:r>
              <w:rPr>
                <w:b/>
                <w:sz w:val="22"/>
                <w:szCs w:val="22"/>
              </w:rPr>
              <w:t>Konkretizované výstupy</w:t>
            </w:r>
          </w:p>
        </w:tc>
        <w:tc>
          <w:tcPr>
            <w:tcW w:w="3865" w:type="dxa"/>
            <w:tcBorders>
              <w:top w:val="single" w:sz="4" w:space="0" w:color="000000"/>
              <w:left w:val="single" w:sz="4" w:space="0" w:color="000000"/>
              <w:bottom w:val="single" w:sz="4" w:space="0" w:color="000000"/>
            </w:tcBorders>
            <w:shd w:val="clear" w:color="auto" w:fill="auto"/>
            <w:vAlign w:val="center"/>
          </w:tcPr>
          <w:p w14:paraId="1DAAC478" w14:textId="77777777" w:rsidR="00CE7B72" w:rsidRDefault="00CE7B72">
            <w:pPr>
              <w:autoSpaceDE w:val="0"/>
              <w:rPr>
                <w:b/>
                <w:sz w:val="22"/>
                <w:szCs w:val="22"/>
              </w:rPr>
            </w:pPr>
            <w:r>
              <w:rPr>
                <w:b/>
                <w:sz w:val="22"/>
                <w:szCs w:val="22"/>
              </w:rPr>
              <w:t>Učivo</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3B3FE445" w14:textId="77777777" w:rsidR="00CE7B72" w:rsidRDefault="00CE7B72">
            <w:pPr>
              <w:autoSpaceDE w:val="0"/>
              <w:rPr>
                <w:b/>
                <w:sz w:val="22"/>
                <w:szCs w:val="22"/>
              </w:rPr>
            </w:pPr>
            <w:r>
              <w:rPr>
                <w:b/>
                <w:sz w:val="22"/>
                <w:szCs w:val="22"/>
              </w:rPr>
              <w:t>OVO</w:t>
            </w:r>
          </w:p>
          <w:p w14:paraId="1D24F925" w14:textId="77777777" w:rsidR="00CE7B72" w:rsidRDefault="00CE7B72">
            <w:pPr>
              <w:autoSpaceDE w:val="0"/>
            </w:pPr>
            <w:r>
              <w:rPr>
                <w:b/>
                <w:sz w:val="22"/>
                <w:szCs w:val="22"/>
              </w:rPr>
              <w:t>Přesahy</w:t>
            </w:r>
          </w:p>
        </w:tc>
      </w:tr>
      <w:tr w:rsidR="00CE7B72" w14:paraId="7DA3937D" w14:textId="77777777">
        <w:tc>
          <w:tcPr>
            <w:tcW w:w="4523" w:type="dxa"/>
            <w:tcBorders>
              <w:top w:val="single" w:sz="4" w:space="0" w:color="000000"/>
              <w:left w:val="single" w:sz="4" w:space="0" w:color="000000"/>
              <w:bottom w:val="single" w:sz="4" w:space="0" w:color="000000"/>
            </w:tcBorders>
            <w:shd w:val="clear" w:color="auto" w:fill="auto"/>
          </w:tcPr>
          <w:p w14:paraId="1C6DBE33" w14:textId="77777777" w:rsidR="00CE7B72" w:rsidRDefault="00CE7B72">
            <w:pPr>
              <w:autoSpaceDE w:val="0"/>
              <w:rPr>
                <w:sz w:val="22"/>
                <w:szCs w:val="22"/>
              </w:rPr>
            </w:pPr>
            <w:r>
              <w:rPr>
                <w:sz w:val="22"/>
                <w:szCs w:val="22"/>
              </w:rPr>
              <w:t>žák:</w:t>
            </w:r>
          </w:p>
          <w:p w14:paraId="3926644C" w14:textId="77777777" w:rsidR="00BF323E" w:rsidRDefault="00CE7B72" w:rsidP="00332AB7">
            <w:pPr>
              <w:numPr>
                <w:ilvl w:val="0"/>
                <w:numId w:val="354"/>
              </w:numPr>
              <w:rPr>
                <w:sz w:val="22"/>
                <w:szCs w:val="22"/>
              </w:rPr>
            </w:pPr>
            <w:r>
              <w:rPr>
                <w:sz w:val="22"/>
                <w:szCs w:val="22"/>
              </w:rPr>
              <w:t xml:space="preserve">objasní, co je stěhování národů, doloží z mapek v dějepisném atlase        </w:t>
            </w:r>
          </w:p>
          <w:p w14:paraId="10E2932D" w14:textId="77777777" w:rsidR="00BF323E" w:rsidRDefault="00BF323E" w:rsidP="00332AB7">
            <w:pPr>
              <w:numPr>
                <w:ilvl w:val="0"/>
                <w:numId w:val="354"/>
              </w:numPr>
              <w:rPr>
                <w:sz w:val="22"/>
                <w:szCs w:val="22"/>
              </w:rPr>
            </w:pPr>
            <w:r>
              <w:rPr>
                <w:sz w:val="22"/>
                <w:szCs w:val="22"/>
              </w:rPr>
              <w:t xml:space="preserve">předvede svoji orientaci na dějepisné mapě </w:t>
            </w:r>
          </w:p>
          <w:p w14:paraId="5F34D779" w14:textId="77777777" w:rsidR="00BF323E" w:rsidRDefault="00BF323E" w:rsidP="00332AB7">
            <w:pPr>
              <w:numPr>
                <w:ilvl w:val="0"/>
                <w:numId w:val="354"/>
              </w:numPr>
              <w:rPr>
                <w:sz w:val="22"/>
                <w:szCs w:val="22"/>
              </w:rPr>
            </w:pPr>
            <w:r>
              <w:rPr>
                <w:sz w:val="22"/>
                <w:szCs w:val="22"/>
              </w:rPr>
              <w:t xml:space="preserve">sestaví časovou posloupnost vzniku západních států v Evropě </w:t>
            </w:r>
          </w:p>
          <w:p w14:paraId="093B2AA8" w14:textId="77777777" w:rsidR="00CE7B72" w:rsidRDefault="00CE7B72" w:rsidP="00332AB7">
            <w:pPr>
              <w:numPr>
                <w:ilvl w:val="0"/>
                <w:numId w:val="354"/>
              </w:numPr>
              <w:rPr>
                <w:sz w:val="22"/>
                <w:szCs w:val="22"/>
              </w:rPr>
            </w:pPr>
            <w:r>
              <w:rPr>
                <w:sz w:val="22"/>
                <w:szCs w:val="22"/>
              </w:rPr>
              <w:t xml:space="preserve">uvede význam Byzantské říše pro vzdělanost Slovanů </w:t>
            </w:r>
          </w:p>
          <w:p w14:paraId="3DE01F83" w14:textId="77777777" w:rsidR="00BF323E" w:rsidRDefault="00BF323E" w:rsidP="00332AB7">
            <w:pPr>
              <w:numPr>
                <w:ilvl w:val="0"/>
                <w:numId w:val="354"/>
              </w:numPr>
              <w:rPr>
                <w:sz w:val="22"/>
                <w:szCs w:val="22"/>
              </w:rPr>
            </w:pPr>
            <w:r>
              <w:rPr>
                <w:sz w:val="22"/>
                <w:szCs w:val="22"/>
              </w:rPr>
              <w:t xml:space="preserve">objasní nutnost sjednocení slovanských kmenů pro obranu před kočovnými kmeny </w:t>
            </w:r>
          </w:p>
          <w:p w14:paraId="5A25AC12" w14:textId="77777777" w:rsidR="00BF323E" w:rsidRDefault="00BF323E" w:rsidP="00332AB7">
            <w:pPr>
              <w:numPr>
                <w:ilvl w:val="0"/>
                <w:numId w:val="354"/>
              </w:numPr>
              <w:rPr>
                <w:sz w:val="22"/>
                <w:szCs w:val="22"/>
              </w:rPr>
            </w:pPr>
            <w:r>
              <w:rPr>
                <w:sz w:val="22"/>
                <w:szCs w:val="22"/>
              </w:rPr>
              <w:t>zařadí Slovany do skupin</w:t>
            </w:r>
          </w:p>
          <w:p w14:paraId="72471351" w14:textId="77777777" w:rsidR="00BF323E" w:rsidRDefault="00BF323E" w:rsidP="00332AB7">
            <w:pPr>
              <w:numPr>
                <w:ilvl w:val="0"/>
                <w:numId w:val="354"/>
              </w:numPr>
              <w:rPr>
                <w:sz w:val="22"/>
                <w:szCs w:val="22"/>
              </w:rPr>
            </w:pPr>
            <w:r>
              <w:rPr>
                <w:sz w:val="22"/>
                <w:szCs w:val="22"/>
              </w:rPr>
              <w:t xml:space="preserve">vyhledá příklady pro výlučnost kultury Velké Moravy a důležitost cyrilometodějské mise </w:t>
            </w:r>
          </w:p>
          <w:p w14:paraId="2BBCF008" w14:textId="77777777" w:rsidR="00CE7B72" w:rsidRDefault="00BF323E" w:rsidP="00332AB7">
            <w:pPr>
              <w:numPr>
                <w:ilvl w:val="0"/>
                <w:numId w:val="354"/>
              </w:numPr>
              <w:rPr>
                <w:sz w:val="22"/>
                <w:szCs w:val="22"/>
              </w:rPr>
            </w:pPr>
            <w:r>
              <w:rPr>
                <w:sz w:val="22"/>
                <w:szCs w:val="22"/>
              </w:rPr>
              <w:t>zhodnotí úlohu Přemyslovců v našich dějinách</w:t>
            </w:r>
          </w:p>
          <w:p w14:paraId="0A512213" w14:textId="77777777" w:rsidR="00BF323E" w:rsidRDefault="00CE7B72" w:rsidP="00332AB7">
            <w:pPr>
              <w:numPr>
                <w:ilvl w:val="0"/>
                <w:numId w:val="354"/>
              </w:numPr>
              <w:rPr>
                <w:sz w:val="22"/>
                <w:szCs w:val="22"/>
              </w:rPr>
            </w:pPr>
            <w:r>
              <w:rPr>
                <w:sz w:val="22"/>
                <w:szCs w:val="22"/>
              </w:rPr>
              <w:t xml:space="preserve">zhodnotí úlohu křesťanství v raném středověku </w:t>
            </w:r>
          </w:p>
          <w:p w14:paraId="6594EB19" w14:textId="77777777" w:rsidR="00BF323E" w:rsidRDefault="00BF323E" w:rsidP="00332AB7">
            <w:pPr>
              <w:numPr>
                <w:ilvl w:val="0"/>
                <w:numId w:val="354"/>
              </w:numPr>
              <w:rPr>
                <w:sz w:val="22"/>
                <w:szCs w:val="22"/>
              </w:rPr>
            </w:pPr>
            <w:r>
              <w:rPr>
                <w:sz w:val="22"/>
                <w:szCs w:val="22"/>
              </w:rPr>
              <w:t xml:space="preserve">na příkladech doloží vliv víry na středověkého člověka </w:t>
            </w:r>
          </w:p>
          <w:p w14:paraId="1D0C00C4" w14:textId="77777777" w:rsidR="00CE7B72" w:rsidRDefault="00BF323E" w:rsidP="00332AB7">
            <w:pPr>
              <w:numPr>
                <w:ilvl w:val="0"/>
                <w:numId w:val="354"/>
              </w:numPr>
              <w:rPr>
                <w:sz w:val="22"/>
                <w:szCs w:val="22"/>
              </w:rPr>
            </w:pPr>
            <w:r>
              <w:rPr>
                <w:sz w:val="22"/>
                <w:szCs w:val="22"/>
              </w:rPr>
              <w:t xml:space="preserve">popíše organizaci světské a církevní moci </w:t>
            </w:r>
          </w:p>
          <w:p w14:paraId="70861B25" w14:textId="77777777" w:rsidR="00CE7B72" w:rsidRDefault="00CE7B72" w:rsidP="00332AB7">
            <w:pPr>
              <w:numPr>
                <w:ilvl w:val="0"/>
                <w:numId w:val="354"/>
              </w:numPr>
              <w:rPr>
                <w:sz w:val="22"/>
                <w:szCs w:val="22"/>
              </w:rPr>
            </w:pPr>
            <w:r>
              <w:rPr>
                <w:sz w:val="22"/>
                <w:szCs w:val="22"/>
              </w:rPr>
              <w:t xml:space="preserve">rozliší legendy a historická fakta </w:t>
            </w:r>
          </w:p>
          <w:p w14:paraId="63CC4044" w14:textId="77777777" w:rsidR="00CE7B72" w:rsidRDefault="00CE7B72" w:rsidP="00332AB7">
            <w:pPr>
              <w:numPr>
                <w:ilvl w:val="0"/>
                <w:numId w:val="313"/>
              </w:numPr>
              <w:rPr>
                <w:sz w:val="22"/>
                <w:szCs w:val="22"/>
              </w:rPr>
            </w:pPr>
            <w:r>
              <w:rPr>
                <w:sz w:val="22"/>
                <w:szCs w:val="22"/>
              </w:rPr>
              <w:t xml:space="preserve">uvede znaky románského slohu, příklady stavebních </w:t>
            </w:r>
            <w:proofErr w:type="gramStart"/>
            <w:r>
              <w:rPr>
                <w:sz w:val="22"/>
                <w:szCs w:val="22"/>
              </w:rPr>
              <w:t>památek(</w:t>
            </w:r>
            <w:proofErr w:type="gramEnd"/>
            <w:r>
              <w:rPr>
                <w:sz w:val="22"/>
                <w:szCs w:val="22"/>
              </w:rPr>
              <w:t xml:space="preserve">i regionálně) </w:t>
            </w:r>
          </w:p>
          <w:p w14:paraId="2DCA6B36" w14:textId="77777777" w:rsidR="00CE7B72" w:rsidRDefault="00CE7B72" w:rsidP="00332AB7">
            <w:pPr>
              <w:numPr>
                <w:ilvl w:val="0"/>
                <w:numId w:val="98"/>
              </w:numPr>
              <w:rPr>
                <w:sz w:val="22"/>
                <w:szCs w:val="22"/>
              </w:rPr>
            </w:pPr>
            <w:r>
              <w:rPr>
                <w:sz w:val="22"/>
                <w:szCs w:val="22"/>
              </w:rPr>
              <w:t xml:space="preserve">vysvětlí změny v zemědělské výrobě, popíše život ve středověkém městě, uvede příklady řemesel </w:t>
            </w:r>
          </w:p>
          <w:p w14:paraId="497FCFC8" w14:textId="77777777" w:rsidR="00CE7B72" w:rsidRDefault="00CE7B72" w:rsidP="00332AB7">
            <w:pPr>
              <w:numPr>
                <w:ilvl w:val="0"/>
                <w:numId w:val="253"/>
              </w:numPr>
              <w:rPr>
                <w:sz w:val="22"/>
                <w:szCs w:val="22"/>
              </w:rPr>
            </w:pPr>
            <w:r>
              <w:rPr>
                <w:sz w:val="22"/>
                <w:szCs w:val="22"/>
              </w:rPr>
              <w:t xml:space="preserve">pomocí mapy a dějepisného atlasu doloží rozvoj českého státu </w:t>
            </w:r>
          </w:p>
          <w:p w14:paraId="47530B57" w14:textId="77777777" w:rsidR="00CE7B72" w:rsidRDefault="00CE7B72" w:rsidP="00332AB7">
            <w:pPr>
              <w:numPr>
                <w:ilvl w:val="0"/>
                <w:numId w:val="362"/>
              </w:numPr>
              <w:rPr>
                <w:sz w:val="22"/>
                <w:szCs w:val="22"/>
              </w:rPr>
            </w:pPr>
            <w:r>
              <w:rPr>
                <w:sz w:val="22"/>
                <w:szCs w:val="22"/>
              </w:rPr>
              <w:t xml:space="preserve">posoudí schopnosti Karla IV. a význam jeho vlády; uvede příklady jeho péče o vzdělanost, kulturu a stát </w:t>
            </w:r>
          </w:p>
          <w:p w14:paraId="57E6E0B8" w14:textId="77777777" w:rsidR="00CE7B72" w:rsidRDefault="00CE7B72" w:rsidP="00332AB7">
            <w:pPr>
              <w:numPr>
                <w:ilvl w:val="0"/>
                <w:numId w:val="47"/>
              </w:numPr>
              <w:rPr>
                <w:sz w:val="22"/>
                <w:szCs w:val="22"/>
              </w:rPr>
            </w:pPr>
            <w:r>
              <w:rPr>
                <w:sz w:val="22"/>
                <w:szCs w:val="22"/>
              </w:rPr>
              <w:t xml:space="preserve">uvede znaky gotiky, příklady významných památek (i regionálně) </w:t>
            </w:r>
          </w:p>
          <w:p w14:paraId="4F47E40F" w14:textId="77777777" w:rsidR="00CE7B72" w:rsidRDefault="00CE7B72" w:rsidP="00332AB7">
            <w:pPr>
              <w:numPr>
                <w:ilvl w:val="0"/>
                <w:numId w:val="55"/>
              </w:numPr>
              <w:rPr>
                <w:sz w:val="22"/>
                <w:szCs w:val="22"/>
              </w:rPr>
            </w:pPr>
            <w:r>
              <w:rPr>
                <w:sz w:val="22"/>
                <w:szCs w:val="22"/>
              </w:rPr>
              <w:t xml:space="preserve">posoudí události stoleté války, zhodnotí osobnost Jany z Arku, vyhledá souvislosti s naší historií </w:t>
            </w:r>
          </w:p>
          <w:p w14:paraId="1404FEE6" w14:textId="77777777" w:rsidR="00DC548F" w:rsidRDefault="00DC548F" w:rsidP="00332AB7">
            <w:pPr>
              <w:numPr>
                <w:ilvl w:val="0"/>
                <w:numId w:val="55"/>
              </w:numPr>
              <w:rPr>
                <w:sz w:val="22"/>
                <w:szCs w:val="22"/>
              </w:rPr>
            </w:pPr>
            <w:r>
              <w:rPr>
                <w:sz w:val="22"/>
                <w:szCs w:val="22"/>
              </w:rPr>
              <w:lastRenderedPageBreak/>
              <w:t>objasní pojem křížové výpravy</w:t>
            </w:r>
          </w:p>
          <w:p w14:paraId="1EB3832A" w14:textId="77777777" w:rsidR="00190E92" w:rsidRDefault="00190E92" w:rsidP="00190E92">
            <w:pPr>
              <w:rPr>
                <w:sz w:val="22"/>
                <w:szCs w:val="22"/>
              </w:rPr>
            </w:pPr>
          </w:p>
          <w:p w14:paraId="67BBB247" w14:textId="77777777" w:rsidR="00CE7B72" w:rsidRDefault="00CE7B72" w:rsidP="00332AB7">
            <w:pPr>
              <w:numPr>
                <w:ilvl w:val="0"/>
                <w:numId w:val="187"/>
              </w:numPr>
              <w:rPr>
                <w:sz w:val="22"/>
                <w:szCs w:val="22"/>
              </w:rPr>
            </w:pPr>
            <w:r>
              <w:rPr>
                <w:sz w:val="22"/>
                <w:szCs w:val="22"/>
              </w:rPr>
              <w:t xml:space="preserve">popíše život společnosti, zhodnotí úlohu reformátora, osobnost Jana Husa, </w:t>
            </w:r>
          </w:p>
          <w:p w14:paraId="26B34DB3" w14:textId="77777777" w:rsidR="00CE7B72" w:rsidRDefault="00CE7B72" w:rsidP="00332AB7">
            <w:pPr>
              <w:numPr>
                <w:ilvl w:val="0"/>
                <w:numId w:val="187"/>
              </w:numPr>
              <w:rPr>
                <w:sz w:val="22"/>
                <w:szCs w:val="22"/>
              </w:rPr>
            </w:pPr>
            <w:r>
              <w:rPr>
                <w:sz w:val="22"/>
                <w:szCs w:val="22"/>
              </w:rPr>
              <w:t xml:space="preserve">popíše způsob boje husitů, zhodnotí úlohu velitelů, zdůvodní výsledek husitského hnutí </w:t>
            </w:r>
          </w:p>
          <w:p w14:paraId="47B881D3" w14:textId="77777777" w:rsidR="00CE7B72" w:rsidRDefault="00CE7B72" w:rsidP="00332AB7">
            <w:pPr>
              <w:numPr>
                <w:ilvl w:val="0"/>
                <w:numId w:val="297"/>
              </w:numPr>
              <w:rPr>
                <w:sz w:val="22"/>
                <w:szCs w:val="22"/>
              </w:rPr>
            </w:pPr>
            <w:r>
              <w:rPr>
                <w:sz w:val="22"/>
                <w:szCs w:val="22"/>
              </w:rPr>
              <w:t xml:space="preserve">zhodnotí vládu Jiřího z Poděbrad </w:t>
            </w:r>
          </w:p>
          <w:p w14:paraId="0C596588" w14:textId="77777777" w:rsidR="00CE7B72" w:rsidRDefault="00CE7B72" w:rsidP="00332AB7">
            <w:pPr>
              <w:numPr>
                <w:ilvl w:val="0"/>
                <w:numId w:val="297"/>
              </w:numPr>
              <w:rPr>
                <w:sz w:val="22"/>
                <w:szCs w:val="22"/>
              </w:rPr>
            </w:pPr>
            <w:r>
              <w:rPr>
                <w:sz w:val="22"/>
                <w:szCs w:val="22"/>
              </w:rPr>
              <w:t xml:space="preserve">vysvětlí, jak vznikla a působila jednota bratrská </w:t>
            </w:r>
          </w:p>
          <w:p w14:paraId="5C98B8C5" w14:textId="77777777" w:rsidR="00CE7B72" w:rsidRDefault="00CE7B72" w:rsidP="00332AB7">
            <w:pPr>
              <w:numPr>
                <w:ilvl w:val="0"/>
                <w:numId w:val="183"/>
              </w:numPr>
              <w:rPr>
                <w:sz w:val="22"/>
                <w:szCs w:val="22"/>
              </w:rPr>
            </w:pPr>
            <w:r>
              <w:rPr>
                <w:sz w:val="22"/>
                <w:szCs w:val="22"/>
              </w:rPr>
              <w:t>rozliší a objasní pojmy: jagellonský stát, stavovská monarchie</w:t>
            </w:r>
            <w:r w:rsidR="00190E92">
              <w:rPr>
                <w:sz w:val="22"/>
                <w:szCs w:val="22"/>
              </w:rPr>
              <w:t>, absolutní monarchie</w:t>
            </w:r>
            <w:r>
              <w:rPr>
                <w:sz w:val="22"/>
                <w:szCs w:val="22"/>
              </w:rPr>
              <w:t xml:space="preserve"> </w:t>
            </w:r>
          </w:p>
          <w:p w14:paraId="69F53767" w14:textId="77777777" w:rsidR="00CE7B72" w:rsidRDefault="00CE7B72" w:rsidP="00332AB7">
            <w:pPr>
              <w:numPr>
                <w:ilvl w:val="0"/>
                <w:numId w:val="120"/>
              </w:numPr>
              <w:rPr>
                <w:sz w:val="22"/>
                <w:szCs w:val="22"/>
              </w:rPr>
            </w:pPr>
            <w:r>
              <w:rPr>
                <w:sz w:val="22"/>
                <w:szCs w:val="22"/>
              </w:rPr>
              <w:t xml:space="preserve">na mapě ukáže cesty mořeplavců, uvede důvody hledání nových cest </w:t>
            </w:r>
          </w:p>
          <w:p w14:paraId="7F5B6273" w14:textId="77777777" w:rsidR="00CE7B72" w:rsidRDefault="00CE7B72" w:rsidP="00332AB7">
            <w:pPr>
              <w:numPr>
                <w:ilvl w:val="0"/>
                <w:numId w:val="123"/>
              </w:numPr>
              <w:rPr>
                <w:sz w:val="22"/>
                <w:szCs w:val="22"/>
              </w:rPr>
            </w:pPr>
            <w:r>
              <w:rPr>
                <w:sz w:val="22"/>
                <w:szCs w:val="22"/>
              </w:rPr>
              <w:t xml:space="preserve">shrne význam objevných plaveb a jejich důsledků </w:t>
            </w:r>
          </w:p>
          <w:p w14:paraId="6FDCD587" w14:textId="77777777" w:rsidR="00190E92" w:rsidRDefault="00190E92" w:rsidP="00332AB7">
            <w:pPr>
              <w:numPr>
                <w:ilvl w:val="0"/>
                <w:numId w:val="368"/>
              </w:numPr>
              <w:rPr>
                <w:sz w:val="22"/>
                <w:szCs w:val="22"/>
              </w:rPr>
            </w:pPr>
            <w:r>
              <w:rPr>
                <w:sz w:val="22"/>
                <w:szCs w:val="22"/>
              </w:rPr>
              <w:t>vybere hlavní znaky a příklady památek kultury v době pozdního středověku</w:t>
            </w:r>
          </w:p>
          <w:p w14:paraId="05F890B6" w14:textId="77777777" w:rsidR="00190E92" w:rsidRDefault="00190E92" w:rsidP="00332AB7">
            <w:pPr>
              <w:numPr>
                <w:ilvl w:val="0"/>
                <w:numId w:val="48"/>
              </w:numPr>
              <w:rPr>
                <w:sz w:val="22"/>
                <w:szCs w:val="22"/>
              </w:rPr>
            </w:pPr>
            <w:r>
              <w:rPr>
                <w:sz w:val="22"/>
                <w:szCs w:val="22"/>
              </w:rPr>
              <w:t xml:space="preserve">rozliší znaky, objasní pojmy, uvede představitele a příklady </w:t>
            </w:r>
            <w:proofErr w:type="gramStart"/>
            <w:r>
              <w:rPr>
                <w:sz w:val="22"/>
                <w:szCs w:val="22"/>
              </w:rPr>
              <w:t>památek  renesance</w:t>
            </w:r>
            <w:proofErr w:type="gramEnd"/>
          </w:p>
          <w:p w14:paraId="2BD4428D" w14:textId="77777777" w:rsidR="00190E92" w:rsidRDefault="00190E92" w:rsidP="00332AB7">
            <w:pPr>
              <w:numPr>
                <w:ilvl w:val="0"/>
                <w:numId w:val="48"/>
              </w:numPr>
              <w:rPr>
                <w:sz w:val="22"/>
                <w:szCs w:val="22"/>
              </w:rPr>
            </w:pPr>
            <w:r>
              <w:rPr>
                <w:sz w:val="22"/>
                <w:szCs w:val="22"/>
              </w:rPr>
              <w:t xml:space="preserve">sestaví přehled hlavních reformátorů a míst jejich působení </w:t>
            </w:r>
          </w:p>
          <w:p w14:paraId="0909EA0D" w14:textId="77777777" w:rsidR="00190E92" w:rsidRDefault="00190E92" w:rsidP="00190E92">
            <w:pPr>
              <w:rPr>
                <w:sz w:val="22"/>
                <w:szCs w:val="22"/>
              </w:rPr>
            </w:pPr>
          </w:p>
          <w:p w14:paraId="5C64AB7E" w14:textId="77777777" w:rsidR="00CE7B72" w:rsidRDefault="00CE7B72" w:rsidP="00332AB7">
            <w:pPr>
              <w:numPr>
                <w:ilvl w:val="0"/>
                <w:numId w:val="372"/>
              </w:numPr>
              <w:rPr>
                <w:sz w:val="22"/>
                <w:szCs w:val="22"/>
              </w:rPr>
            </w:pPr>
            <w:r>
              <w:rPr>
                <w:sz w:val="22"/>
                <w:szCs w:val="22"/>
              </w:rPr>
              <w:t xml:space="preserve">uvede významné osobnosti rudolfínské doby </w:t>
            </w:r>
          </w:p>
          <w:p w14:paraId="1D13F883" w14:textId="77777777" w:rsidR="00CE7B72" w:rsidRDefault="00CE7B72" w:rsidP="00332AB7">
            <w:pPr>
              <w:numPr>
                <w:ilvl w:val="0"/>
                <w:numId w:val="72"/>
              </w:numPr>
              <w:rPr>
                <w:sz w:val="22"/>
                <w:szCs w:val="22"/>
              </w:rPr>
            </w:pPr>
            <w:r>
              <w:rPr>
                <w:sz w:val="22"/>
                <w:szCs w:val="22"/>
              </w:rPr>
              <w:t xml:space="preserve">vysvětlí úlohu českých stavů, popíše průběh stavovského povstání </w:t>
            </w:r>
          </w:p>
          <w:p w14:paraId="2231771C" w14:textId="77777777" w:rsidR="00CE7B72" w:rsidRDefault="00CE7B72" w:rsidP="00332AB7">
            <w:pPr>
              <w:numPr>
                <w:ilvl w:val="0"/>
                <w:numId w:val="244"/>
              </w:numPr>
              <w:rPr>
                <w:sz w:val="22"/>
                <w:szCs w:val="22"/>
              </w:rPr>
            </w:pPr>
            <w:r>
              <w:rPr>
                <w:sz w:val="22"/>
                <w:szCs w:val="22"/>
              </w:rPr>
              <w:t xml:space="preserve">popíše průběh třicetileté války, zapojení jednotlivých států </w:t>
            </w:r>
          </w:p>
          <w:p w14:paraId="5EB32584" w14:textId="77777777" w:rsidR="00CE7B72" w:rsidRDefault="00CE7B72" w:rsidP="00332AB7">
            <w:pPr>
              <w:numPr>
                <w:ilvl w:val="0"/>
                <w:numId w:val="244"/>
              </w:numPr>
              <w:rPr>
                <w:sz w:val="22"/>
                <w:szCs w:val="22"/>
              </w:rPr>
            </w:pPr>
            <w:r>
              <w:rPr>
                <w:sz w:val="22"/>
                <w:szCs w:val="22"/>
              </w:rPr>
              <w:t>objasní příčiny a posoudí důsledky třicetileté války</w:t>
            </w:r>
          </w:p>
          <w:p w14:paraId="19B32993" w14:textId="77777777" w:rsidR="00CE7B72" w:rsidRDefault="00CE7B72" w:rsidP="00C0339C">
            <w:pPr>
              <w:rPr>
                <w:sz w:val="22"/>
                <w:szCs w:val="22"/>
              </w:rPr>
            </w:pPr>
          </w:p>
        </w:tc>
        <w:tc>
          <w:tcPr>
            <w:tcW w:w="3865" w:type="dxa"/>
            <w:tcBorders>
              <w:top w:val="single" w:sz="4" w:space="0" w:color="000000"/>
              <w:left w:val="single" w:sz="4" w:space="0" w:color="000000"/>
              <w:bottom w:val="single" w:sz="4" w:space="0" w:color="000000"/>
            </w:tcBorders>
            <w:shd w:val="clear" w:color="auto" w:fill="auto"/>
          </w:tcPr>
          <w:p w14:paraId="094EA01B" w14:textId="77777777" w:rsidR="00CE7B72" w:rsidRDefault="00CE7B72">
            <w:pPr>
              <w:autoSpaceDE w:val="0"/>
              <w:snapToGrid w:val="0"/>
              <w:rPr>
                <w:b/>
                <w:sz w:val="22"/>
                <w:szCs w:val="22"/>
              </w:rPr>
            </w:pPr>
          </w:p>
          <w:p w14:paraId="2860EC06" w14:textId="77777777" w:rsidR="00CE7B72" w:rsidRDefault="00CE7B72">
            <w:pPr>
              <w:autoSpaceDE w:val="0"/>
              <w:rPr>
                <w:sz w:val="22"/>
                <w:szCs w:val="22"/>
              </w:rPr>
            </w:pPr>
            <w:r>
              <w:rPr>
                <w:b/>
                <w:sz w:val="22"/>
                <w:szCs w:val="22"/>
              </w:rPr>
              <w:t>Křesťanství a středověká Evropa</w:t>
            </w:r>
          </w:p>
          <w:p w14:paraId="294B6F35" w14:textId="77777777" w:rsidR="00CE7B72" w:rsidRDefault="00BF323E">
            <w:pPr>
              <w:rPr>
                <w:b/>
                <w:sz w:val="22"/>
                <w:szCs w:val="22"/>
              </w:rPr>
            </w:pPr>
            <w:r w:rsidRPr="00BF323E">
              <w:rPr>
                <w:b/>
                <w:sz w:val="22"/>
                <w:szCs w:val="22"/>
              </w:rPr>
              <w:t>Raný středověk</w:t>
            </w:r>
            <w:r w:rsidR="00CE7B72" w:rsidRPr="00BF323E">
              <w:rPr>
                <w:b/>
                <w:sz w:val="22"/>
                <w:szCs w:val="22"/>
              </w:rPr>
              <w:t xml:space="preserve"> </w:t>
            </w:r>
          </w:p>
          <w:p w14:paraId="4DF6139A" w14:textId="77777777" w:rsidR="00BF323E" w:rsidRDefault="00BF323E">
            <w:pPr>
              <w:rPr>
                <w:sz w:val="22"/>
                <w:szCs w:val="22"/>
              </w:rPr>
            </w:pPr>
            <w:r w:rsidRPr="00BF323E">
              <w:rPr>
                <w:sz w:val="22"/>
                <w:szCs w:val="22"/>
              </w:rPr>
              <w:t>Nový e</w:t>
            </w:r>
            <w:r>
              <w:rPr>
                <w:sz w:val="22"/>
                <w:szCs w:val="22"/>
              </w:rPr>
              <w:t>tnický obraz Evropy</w:t>
            </w:r>
          </w:p>
          <w:p w14:paraId="745AE27E" w14:textId="77777777" w:rsidR="00BF323E" w:rsidRDefault="00BF323E">
            <w:pPr>
              <w:rPr>
                <w:sz w:val="22"/>
                <w:szCs w:val="22"/>
              </w:rPr>
            </w:pPr>
            <w:r>
              <w:rPr>
                <w:sz w:val="22"/>
                <w:szCs w:val="22"/>
              </w:rPr>
              <w:t>První středověké státy</w:t>
            </w:r>
          </w:p>
          <w:p w14:paraId="5DAFFD06" w14:textId="77777777" w:rsidR="00BF323E" w:rsidRDefault="00BF323E">
            <w:pPr>
              <w:rPr>
                <w:sz w:val="22"/>
                <w:szCs w:val="22"/>
              </w:rPr>
            </w:pPr>
          </w:p>
          <w:p w14:paraId="438AB5C2" w14:textId="77777777" w:rsidR="00BF323E" w:rsidRDefault="00BF323E">
            <w:pPr>
              <w:rPr>
                <w:sz w:val="22"/>
                <w:szCs w:val="22"/>
              </w:rPr>
            </w:pPr>
          </w:p>
          <w:p w14:paraId="3B6BA081" w14:textId="77777777" w:rsidR="00BF323E" w:rsidRDefault="00BF323E">
            <w:pPr>
              <w:rPr>
                <w:sz w:val="22"/>
                <w:szCs w:val="22"/>
              </w:rPr>
            </w:pPr>
          </w:p>
          <w:p w14:paraId="2AF94437" w14:textId="77777777" w:rsidR="00BF323E" w:rsidRDefault="00BF323E">
            <w:pPr>
              <w:rPr>
                <w:sz w:val="22"/>
                <w:szCs w:val="22"/>
              </w:rPr>
            </w:pPr>
          </w:p>
          <w:p w14:paraId="37BAB32B" w14:textId="77777777" w:rsidR="00BF323E" w:rsidRDefault="00BF323E">
            <w:pPr>
              <w:rPr>
                <w:sz w:val="22"/>
                <w:szCs w:val="22"/>
              </w:rPr>
            </w:pPr>
            <w:r>
              <w:rPr>
                <w:sz w:val="22"/>
                <w:szCs w:val="22"/>
              </w:rPr>
              <w:t>Slované</w:t>
            </w:r>
          </w:p>
          <w:p w14:paraId="10785383" w14:textId="77777777" w:rsidR="00BF323E" w:rsidRDefault="00BF323E">
            <w:pPr>
              <w:rPr>
                <w:sz w:val="22"/>
                <w:szCs w:val="22"/>
              </w:rPr>
            </w:pPr>
          </w:p>
          <w:p w14:paraId="732888BA" w14:textId="77777777" w:rsidR="00BF323E" w:rsidRDefault="00BF323E">
            <w:pPr>
              <w:rPr>
                <w:sz w:val="22"/>
                <w:szCs w:val="22"/>
              </w:rPr>
            </w:pPr>
          </w:p>
          <w:p w14:paraId="751233FD" w14:textId="77777777" w:rsidR="00BF323E" w:rsidRDefault="00BF323E">
            <w:pPr>
              <w:rPr>
                <w:sz w:val="22"/>
                <w:szCs w:val="22"/>
              </w:rPr>
            </w:pPr>
          </w:p>
          <w:p w14:paraId="56616AD1" w14:textId="77777777" w:rsidR="00BF323E" w:rsidRDefault="00BF323E">
            <w:pPr>
              <w:rPr>
                <w:sz w:val="22"/>
                <w:szCs w:val="22"/>
              </w:rPr>
            </w:pPr>
            <w:r>
              <w:rPr>
                <w:sz w:val="22"/>
                <w:szCs w:val="22"/>
              </w:rPr>
              <w:t>Velká Morava</w:t>
            </w:r>
          </w:p>
          <w:p w14:paraId="724BC224" w14:textId="77777777" w:rsidR="00BF323E" w:rsidRDefault="00BF323E">
            <w:pPr>
              <w:rPr>
                <w:sz w:val="22"/>
                <w:szCs w:val="22"/>
              </w:rPr>
            </w:pPr>
          </w:p>
          <w:p w14:paraId="5F63E6B2" w14:textId="77777777" w:rsidR="00BF323E" w:rsidRDefault="00BF323E">
            <w:pPr>
              <w:rPr>
                <w:sz w:val="22"/>
                <w:szCs w:val="22"/>
              </w:rPr>
            </w:pPr>
            <w:r>
              <w:rPr>
                <w:sz w:val="22"/>
                <w:szCs w:val="22"/>
              </w:rPr>
              <w:t>Přemyslovské knížectví</w:t>
            </w:r>
          </w:p>
          <w:p w14:paraId="1696322D" w14:textId="77777777" w:rsidR="00BF323E" w:rsidRDefault="00BF323E">
            <w:pPr>
              <w:rPr>
                <w:sz w:val="22"/>
                <w:szCs w:val="22"/>
              </w:rPr>
            </w:pPr>
          </w:p>
          <w:p w14:paraId="1B0FB753" w14:textId="77777777" w:rsidR="00BF323E" w:rsidRDefault="00BF323E">
            <w:pPr>
              <w:rPr>
                <w:sz w:val="22"/>
                <w:szCs w:val="22"/>
              </w:rPr>
            </w:pPr>
            <w:r>
              <w:rPr>
                <w:sz w:val="22"/>
                <w:szCs w:val="22"/>
              </w:rPr>
              <w:t>Společnost a kultura raného středověku</w:t>
            </w:r>
            <w:r w:rsidR="00F831DC">
              <w:rPr>
                <w:sz w:val="22"/>
                <w:szCs w:val="22"/>
              </w:rPr>
              <w:t>. románská kultura</w:t>
            </w:r>
          </w:p>
          <w:p w14:paraId="44F8AFDD" w14:textId="77777777" w:rsidR="00CE7B72" w:rsidRDefault="00CE7B72">
            <w:pPr>
              <w:rPr>
                <w:sz w:val="22"/>
                <w:szCs w:val="22"/>
              </w:rPr>
            </w:pPr>
          </w:p>
          <w:p w14:paraId="137F7A6B" w14:textId="77777777" w:rsidR="00CE7B72" w:rsidRDefault="00CE7B72">
            <w:pPr>
              <w:rPr>
                <w:sz w:val="22"/>
                <w:szCs w:val="22"/>
              </w:rPr>
            </w:pPr>
          </w:p>
          <w:p w14:paraId="1C881924" w14:textId="77777777" w:rsidR="00BF323E" w:rsidRDefault="00BF323E">
            <w:pPr>
              <w:rPr>
                <w:sz w:val="22"/>
                <w:szCs w:val="22"/>
              </w:rPr>
            </w:pPr>
          </w:p>
          <w:p w14:paraId="2C392B62" w14:textId="77777777" w:rsidR="00BF323E" w:rsidRDefault="00BF323E">
            <w:pPr>
              <w:rPr>
                <w:sz w:val="22"/>
                <w:szCs w:val="22"/>
              </w:rPr>
            </w:pPr>
          </w:p>
          <w:p w14:paraId="28421603" w14:textId="77777777" w:rsidR="00BF323E" w:rsidRDefault="00BF323E">
            <w:pPr>
              <w:rPr>
                <w:sz w:val="22"/>
                <w:szCs w:val="22"/>
              </w:rPr>
            </w:pPr>
          </w:p>
          <w:p w14:paraId="0A53288A" w14:textId="77777777" w:rsidR="00BF323E" w:rsidRDefault="00BF323E">
            <w:pPr>
              <w:rPr>
                <w:sz w:val="22"/>
                <w:szCs w:val="22"/>
              </w:rPr>
            </w:pPr>
          </w:p>
          <w:p w14:paraId="3346F97F" w14:textId="77777777" w:rsidR="00BF323E" w:rsidRDefault="00BF323E">
            <w:pPr>
              <w:rPr>
                <w:sz w:val="22"/>
                <w:szCs w:val="22"/>
              </w:rPr>
            </w:pPr>
          </w:p>
          <w:p w14:paraId="44DE3BED" w14:textId="77777777" w:rsidR="00BF323E" w:rsidRPr="00BF323E" w:rsidRDefault="00BF323E">
            <w:pPr>
              <w:rPr>
                <w:b/>
                <w:sz w:val="22"/>
                <w:szCs w:val="22"/>
              </w:rPr>
            </w:pPr>
            <w:r w:rsidRPr="00BF323E">
              <w:rPr>
                <w:b/>
                <w:sz w:val="22"/>
                <w:szCs w:val="22"/>
              </w:rPr>
              <w:t>Vrcholný středověk</w:t>
            </w:r>
          </w:p>
          <w:p w14:paraId="1CADD52E" w14:textId="77777777" w:rsidR="00BF323E" w:rsidRDefault="00BF323E">
            <w:pPr>
              <w:rPr>
                <w:sz w:val="22"/>
                <w:szCs w:val="22"/>
              </w:rPr>
            </w:pPr>
            <w:r>
              <w:rPr>
                <w:sz w:val="22"/>
                <w:szCs w:val="22"/>
              </w:rPr>
              <w:t>České království za Přemyslovců</w:t>
            </w:r>
          </w:p>
          <w:p w14:paraId="53D816A2" w14:textId="77777777" w:rsidR="00DC548F" w:rsidRDefault="00DC548F">
            <w:pPr>
              <w:rPr>
                <w:sz w:val="22"/>
                <w:szCs w:val="22"/>
              </w:rPr>
            </w:pPr>
          </w:p>
          <w:p w14:paraId="23E92549" w14:textId="77777777" w:rsidR="00DC548F" w:rsidRDefault="00DC548F">
            <w:pPr>
              <w:rPr>
                <w:sz w:val="22"/>
                <w:szCs w:val="22"/>
              </w:rPr>
            </w:pPr>
          </w:p>
          <w:p w14:paraId="42483298" w14:textId="77777777" w:rsidR="00DC548F" w:rsidRDefault="00DC548F">
            <w:pPr>
              <w:rPr>
                <w:sz w:val="22"/>
                <w:szCs w:val="22"/>
              </w:rPr>
            </w:pPr>
          </w:p>
          <w:p w14:paraId="66C9B939" w14:textId="77777777" w:rsidR="00BF323E" w:rsidRDefault="00BF323E">
            <w:pPr>
              <w:rPr>
                <w:sz w:val="22"/>
                <w:szCs w:val="22"/>
              </w:rPr>
            </w:pPr>
            <w:r>
              <w:rPr>
                <w:sz w:val="22"/>
                <w:szCs w:val="22"/>
              </w:rPr>
              <w:t>České království za Lucemburků</w:t>
            </w:r>
          </w:p>
          <w:p w14:paraId="63D3AEE6" w14:textId="77777777" w:rsidR="00DC548F" w:rsidRDefault="00DC548F">
            <w:pPr>
              <w:rPr>
                <w:sz w:val="22"/>
                <w:szCs w:val="22"/>
              </w:rPr>
            </w:pPr>
          </w:p>
          <w:p w14:paraId="4AE99CAC" w14:textId="77777777" w:rsidR="00DC548F" w:rsidRDefault="00DC548F">
            <w:pPr>
              <w:rPr>
                <w:sz w:val="22"/>
                <w:szCs w:val="22"/>
              </w:rPr>
            </w:pPr>
          </w:p>
          <w:p w14:paraId="7F2C5AA2" w14:textId="77777777" w:rsidR="00CE7B72" w:rsidRDefault="00CE7B72">
            <w:pPr>
              <w:rPr>
                <w:sz w:val="22"/>
                <w:szCs w:val="22"/>
              </w:rPr>
            </w:pPr>
            <w:r>
              <w:rPr>
                <w:sz w:val="22"/>
                <w:szCs w:val="22"/>
              </w:rPr>
              <w:t xml:space="preserve">Struktura středověké společnosti, </w:t>
            </w:r>
            <w:r w:rsidR="00BF323E">
              <w:rPr>
                <w:sz w:val="22"/>
                <w:szCs w:val="22"/>
              </w:rPr>
              <w:t>gotick</w:t>
            </w:r>
            <w:r w:rsidR="00F831DC">
              <w:rPr>
                <w:sz w:val="22"/>
                <w:szCs w:val="22"/>
              </w:rPr>
              <w:t>á</w:t>
            </w:r>
            <w:r w:rsidR="00BF323E">
              <w:rPr>
                <w:sz w:val="22"/>
                <w:szCs w:val="22"/>
              </w:rPr>
              <w:t xml:space="preserve"> kultura</w:t>
            </w:r>
          </w:p>
          <w:p w14:paraId="639DE51F" w14:textId="77777777" w:rsidR="00DC548F" w:rsidRDefault="00DC548F">
            <w:pPr>
              <w:rPr>
                <w:sz w:val="22"/>
                <w:szCs w:val="22"/>
              </w:rPr>
            </w:pPr>
          </w:p>
          <w:p w14:paraId="3B6BC23C" w14:textId="77777777" w:rsidR="00BF323E" w:rsidRDefault="00BF323E">
            <w:pPr>
              <w:rPr>
                <w:sz w:val="22"/>
                <w:szCs w:val="22"/>
              </w:rPr>
            </w:pPr>
            <w:r>
              <w:rPr>
                <w:sz w:val="22"/>
                <w:szCs w:val="22"/>
              </w:rPr>
              <w:t>Křesťanství, papežství, křížové výpravy</w:t>
            </w:r>
          </w:p>
          <w:p w14:paraId="300747D2" w14:textId="77777777" w:rsidR="00CE7B72" w:rsidRDefault="00CE7B72">
            <w:pPr>
              <w:rPr>
                <w:sz w:val="22"/>
                <w:szCs w:val="22"/>
              </w:rPr>
            </w:pPr>
          </w:p>
          <w:p w14:paraId="225B1CD5" w14:textId="77777777" w:rsidR="00CE7B72" w:rsidRDefault="00CE7B72">
            <w:pPr>
              <w:rPr>
                <w:sz w:val="22"/>
                <w:szCs w:val="22"/>
              </w:rPr>
            </w:pPr>
          </w:p>
          <w:p w14:paraId="1C6DCD2E" w14:textId="77777777" w:rsidR="00190E92" w:rsidRDefault="00190E92">
            <w:pPr>
              <w:rPr>
                <w:sz w:val="22"/>
                <w:szCs w:val="22"/>
              </w:rPr>
            </w:pPr>
          </w:p>
          <w:p w14:paraId="3B652139" w14:textId="77777777" w:rsidR="00CE7B72" w:rsidRPr="00DC548F" w:rsidRDefault="00DC548F">
            <w:pPr>
              <w:rPr>
                <w:b/>
                <w:sz w:val="22"/>
                <w:szCs w:val="22"/>
              </w:rPr>
            </w:pPr>
            <w:r>
              <w:rPr>
                <w:b/>
                <w:sz w:val="22"/>
                <w:szCs w:val="22"/>
              </w:rPr>
              <w:t>Pozdní středověk</w:t>
            </w:r>
          </w:p>
          <w:p w14:paraId="31B8546F" w14:textId="77777777" w:rsidR="00CE7B72" w:rsidRDefault="00190E92">
            <w:pPr>
              <w:rPr>
                <w:sz w:val="22"/>
                <w:szCs w:val="22"/>
              </w:rPr>
            </w:pPr>
            <w:r>
              <w:rPr>
                <w:sz w:val="22"/>
                <w:szCs w:val="22"/>
              </w:rPr>
              <w:t>Husitství, Jiří z Poděbrad</w:t>
            </w:r>
          </w:p>
          <w:p w14:paraId="078C002B" w14:textId="77777777" w:rsidR="00190E92" w:rsidRDefault="00190E92">
            <w:pPr>
              <w:rPr>
                <w:sz w:val="22"/>
                <w:szCs w:val="22"/>
              </w:rPr>
            </w:pPr>
          </w:p>
          <w:p w14:paraId="20EF1CEF" w14:textId="77777777" w:rsidR="00190E92" w:rsidRDefault="00190E92">
            <w:pPr>
              <w:rPr>
                <w:sz w:val="22"/>
                <w:szCs w:val="22"/>
              </w:rPr>
            </w:pPr>
          </w:p>
          <w:p w14:paraId="1035AFDB" w14:textId="77777777" w:rsidR="00190E92" w:rsidRDefault="00190E92">
            <w:pPr>
              <w:rPr>
                <w:sz w:val="22"/>
                <w:szCs w:val="22"/>
              </w:rPr>
            </w:pPr>
          </w:p>
          <w:p w14:paraId="76A80C6B" w14:textId="77777777" w:rsidR="00190E92" w:rsidRDefault="00190E92">
            <w:pPr>
              <w:rPr>
                <w:sz w:val="22"/>
                <w:szCs w:val="22"/>
              </w:rPr>
            </w:pPr>
          </w:p>
          <w:p w14:paraId="27F156FD" w14:textId="77777777" w:rsidR="00CE7B72" w:rsidRDefault="00CE7B72">
            <w:pPr>
              <w:rPr>
                <w:sz w:val="22"/>
                <w:szCs w:val="22"/>
              </w:rPr>
            </w:pPr>
          </w:p>
          <w:p w14:paraId="70A2F3F6" w14:textId="77777777" w:rsidR="00190E92" w:rsidRDefault="00190E92">
            <w:pPr>
              <w:rPr>
                <w:sz w:val="22"/>
                <w:szCs w:val="22"/>
              </w:rPr>
            </w:pPr>
            <w:r>
              <w:rPr>
                <w:sz w:val="22"/>
                <w:szCs w:val="22"/>
              </w:rPr>
              <w:t>Český stát za Jagello</w:t>
            </w:r>
            <w:r w:rsidR="00F831DC">
              <w:rPr>
                <w:sz w:val="22"/>
                <w:szCs w:val="22"/>
              </w:rPr>
              <w:t>n</w:t>
            </w:r>
            <w:r>
              <w:rPr>
                <w:sz w:val="22"/>
                <w:szCs w:val="22"/>
              </w:rPr>
              <w:t>ců</w:t>
            </w:r>
          </w:p>
          <w:p w14:paraId="36760C38" w14:textId="77777777" w:rsidR="00190E92" w:rsidRDefault="00190E92">
            <w:pPr>
              <w:rPr>
                <w:sz w:val="22"/>
                <w:szCs w:val="22"/>
              </w:rPr>
            </w:pPr>
          </w:p>
          <w:p w14:paraId="69BF90E4" w14:textId="77777777" w:rsidR="00CE7B72" w:rsidRDefault="00CE7B72">
            <w:pPr>
              <w:pStyle w:val="Zkladntext31"/>
              <w:rPr>
                <w:sz w:val="22"/>
                <w:szCs w:val="22"/>
              </w:rPr>
            </w:pPr>
          </w:p>
          <w:p w14:paraId="75265EC8" w14:textId="77777777" w:rsidR="00CE7B72" w:rsidRDefault="00CE7B72">
            <w:pPr>
              <w:pStyle w:val="Zkladntext"/>
              <w:rPr>
                <w:szCs w:val="22"/>
              </w:rPr>
            </w:pPr>
            <w:proofErr w:type="gramStart"/>
            <w:r>
              <w:rPr>
                <w:szCs w:val="22"/>
              </w:rPr>
              <w:t>Objevy  a</w:t>
            </w:r>
            <w:proofErr w:type="gramEnd"/>
            <w:r>
              <w:rPr>
                <w:szCs w:val="22"/>
              </w:rPr>
              <w:t xml:space="preserve"> dobývání. Počátky nové doby</w:t>
            </w:r>
          </w:p>
          <w:p w14:paraId="5C0F0455" w14:textId="77777777" w:rsidR="00CE7B72" w:rsidRDefault="00CE7B72">
            <w:pPr>
              <w:pStyle w:val="Zkladntext31"/>
              <w:rPr>
                <w:sz w:val="22"/>
                <w:szCs w:val="22"/>
              </w:rPr>
            </w:pPr>
          </w:p>
          <w:p w14:paraId="47261D73" w14:textId="77777777" w:rsidR="00CE7B72" w:rsidRDefault="00CE7B72">
            <w:pPr>
              <w:pStyle w:val="Zkladntext31"/>
              <w:rPr>
                <w:sz w:val="22"/>
                <w:szCs w:val="22"/>
              </w:rPr>
            </w:pPr>
          </w:p>
          <w:p w14:paraId="1C44A630" w14:textId="77777777" w:rsidR="00CE7B72" w:rsidRDefault="00190E92">
            <w:pPr>
              <w:pStyle w:val="Zkladntext31"/>
              <w:rPr>
                <w:sz w:val="22"/>
                <w:szCs w:val="22"/>
              </w:rPr>
            </w:pPr>
            <w:r>
              <w:rPr>
                <w:sz w:val="22"/>
                <w:szCs w:val="22"/>
              </w:rPr>
              <w:t>Městská společnost</w:t>
            </w:r>
          </w:p>
          <w:p w14:paraId="10A83803" w14:textId="77777777" w:rsidR="00CE7B72" w:rsidRDefault="00CE7B72">
            <w:pPr>
              <w:pStyle w:val="Zkladntext31"/>
              <w:rPr>
                <w:sz w:val="22"/>
                <w:szCs w:val="22"/>
              </w:rPr>
            </w:pPr>
          </w:p>
          <w:p w14:paraId="207983E3" w14:textId="77777777" w:rsidR="00CE7B72" w:rsidRDefault="00190E92">
            <w:pPr>
              <w:pStyle w:val="Zkladntext31"/>
              <w:rPr>
                <w:sz w:val="22"/>
                <w:szCs w:val="22"/>
              </w:rPr>
            </w:pPr>
            <w:r>
              <w:rPr>
                <w:sz w:val="22"/>
                <w:szCs w:val="22"/>
              </w:rPr>
              <w:t>Renesance, humanismus</w:t>
            </w:r>
          </w:p>
          <w:p w14:paraId="70C5692A" w14:textId="77777777" w:rsidR="00190E92" w:rsidRDefault="00190E92">
            <w:pPr>
              <w:rPr>
                <w:b/>
                <w:sz w:val="22"/>
                <w:szCs w:val="22"/>
              </w:rPr>
            </w:pPr>
          </w:p>
          <w:p w14:paraId="606057F5" w14:textId="77777777" w:rsidR="00CE7B72" w:rsidRDefault="00190E92">
            <w:pPr>
              <w:rPr>
                <w:b/>
                <w:sz w:val="22"/>
                <w:szCs w:val="22"/>
              </w:rPr>
            </w:pPr>
            <w:r w:rsidRPr="00190E92">
              <w:rPr>
                <w:b/>
                <w:sz w:val="22"/>
                <w:szCs w:val="22"/>
              </w:rPr>
              <w:t>Počátky novověku</w:t>
            </w:r>
          </w:p>
          <w:p w14:paraId="6B1B3AD4" w14:textId="77777777" w:rsidR="00190E92" w:rsidRDefault="00190E92">
            <w:pPr>
              <w:rPr>
                <w:sz w:val="22"/>
                <w:szCs w:val="22"/>
              </w:rPr>
            </w:pPr>
            <w:r>
              <w:rPr>
                <w:sz w:val="22"/>
                <w:szCs w:val="22"/>
              </w:rPr>
              <w:t>Habsburkové na českém trůnu</w:t>
            </w:r>
          </w:p>
          <w:p w14:paraId="0EACB547" w14:textId="77777777" w:rsidR="00190E92" w:rsidRDefault="00190E92">
            <w:pPr>
              <w:rPr>
                <w:sz w:val="22"/>
                <w:szCs w:val="22"/>
              </w:rPr>
            </w:pPr>
            <w:r>
              <w:rPr>
                <w:sz w:val="22"/>
                <w:szCs w:val="22"/>
              </w:rPr>
              <w:t>Stavovské povstání a třicetiletá válka</w:t>
            </w:r>
          </w:p>
          <w:p w14:paraId="12B32BC1" w14:textId="77777777" w:rsidR="00190E92" w:rsidRPr="00190E92" w:rsidRDefault="00190E92">
            <w:pPr>
              <w:rPr>
                <w:sz w:val="22"/>
                <w:szCs w:val="22"/>
              </w:rPr>
            </w:pPr>
          </w:p>
          <w:p w14:paraId="7EA23F1C" w14:textId="77777777" w:rsidR="00CE7B72" w:rsidRDefault="00190E92">
            <w:pPr>
              <w:rPr>
                <w:sz w:val="22"/>
                <w:szCs w:val="22"/>
              </w:rPr>
            </w:pPr>
            <w:r>
              <w:rPr>
                <w:sz w:val="22"/>
                <w:szCs w:val="22"/>
              </w:rPr>
              <w:t>Evropské velmoci v 15. – 18. století</w:t>
            </w:r>
          </w:p>
          <w:p w14:paraId="315C17A0" w14:textId="77777777" w:rsidR="00190E92" w:rsidRDefault="00190E92">
            <w:pPr>
              <w:rPr>
                <w:sz w:val="22"/>
                <w:szCs w:val="22"/>
              </w:rPr>
            </w:pPr>
          </w:p>
          <w:p w14:paraId="350311BE" w14:textId="77777777" w:rsidR="00CE7B72" w:rsidRDefault="00CE7B72" w:rsidP="00E50F6C">
            <w:pPr>
              <w:autoSpaceDE w:val="0"/>
              <w:rPr>
                <w:b/>
                <w:sz w:val="22"/>
                <w:szCs w:val="22"/>
              </w:rPr>
            </w:pPr>
            <w:r>
              <w:rPr>
                <w:sz w:val="22"/>
                <w:szCs w:val="22"/>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51CC7DD7" w14:textId="77777777" w:rsidR="00CE7B72" w:rsidRDefault="00CE7B72">
            <w:pPr>
              <w:autoSpaceDE w:val="0"/>
              <w:snapToGrid w:val="0"/>
              <w:rPr>
                <w:b/>
                <w:sz w:val="22"/>
                <w:szCs w:val="22"/>
              </w:rPr>
            </w:pPr>
          </w:p>
          <w:p w14:paraId="2D047673" w14:textId="77777777" w:rsidR="00BF323E" w:rsidRDefault="00BF323E">
            <w:pPr>
              <w:rPr>
                <w:b/>
                <w:sz w:val="22"/>
                <w:szCs w:val="22"/>
              </w:rPr>
            </w:pPr>
          </w:p>
          <w:p w14:paraId="1F40EF59" w14:textId="77777777" w:rsidR="00CE7B72" w:rsidRDefault="00CE7B72">
            <w:pPr>
              <w:rPr>
                <w:sz w:val="22"/>
                <w:szCs w:val="22"/>
              </w:rPr>
            </w:pPr>
            <w:r>
              <w:rPr>
                <w:b/>
                <w:sz w:val="22"/>
                <w:szCs w:val="22"/>
              </w:rPr>
              <w:t>d.1</w:t>
            </w:r>
          </w:p>
          <w:p w14:paraId="192AED72" w14:textId="77777777" w:rsidR="00CE7B72" w:rsidRDefault="00CE7B72">
            <w:pPr>
              <w:rPr>
                <w:b/>
                <w:sz w:val="22"/>
                <w:szCs w:val="22"/>
              </w:rPr>
            </w:pPr>
            <w:r>
              <w:rPr>
                <w:sz w:val="22"/>
                <w:szCs w:val="22"/>
              </w:rPr>
              <w:t>→Z, Č, →Vv, Př</w:t>
            </w:r>
          </w:p>
          <w:p w14:paraId="1EE3E62A" w14:textId="77777777" w:rsidR="00CE7B72" w:rsidRDefault="00CE7B72">
            <w:pPr>
              <w:rPr>
                <w:sz w:val="22"/>
                <w:szCs w:val="22"/>
              </w:rPr>
            </w:pPr>
            <w:r>
              <w:rPr>
                <w:b/>
                <w:sz w:val="22"/>
                <w:szCs w:val="22"/>
              </w:rPr>
              <w:t>d.2</w:t>
            </w:r>
          </w:p>
          <w:p w14:paraId="28019221" w14:textId="77777777" w:rsidR="00CE7B72" w:rsidRDefault="00CE7B72">
            <w:pPr>
              <w:rPr>
                <w:b/>
                <w:sz w:val="22"/>
                <w:szCs w:val="22"/>
              </w:rPr>
            </w:pPr>
            <w:r>
              <w:rPr>
                <w:sz w:val="22"/>
                <w:szCs w:val="22"/>
              </w:rPr>
              <w:t>→Z, Č, Vv</w:t>
            </w:r>
          </w:p>
          <w:p w14:paraId="5F4FD0A8" w14:textId="77777777" w:rsidR="00CE7B72" w:rsidRDefault="00CE7B72">
            <w:pPr>
              <w:rPr>
                <w:b/>
                <w:sz w:val="22"/>
                <w:szCs w:val="22"/>
              </w:rPr>
            </w:pPr>
          </w:p>
          <w:p w14:paraId="1404A09D" w14:textId="77777777" w:rsidR="00CE7B72" w:rsidRDefault="00CE7B72">
            <w:pPr>
              <w:rPr>
                <w:b/>
                <w:sz w:val="22"/>
                <w:szCs w:val="22"/>
              </w:rPr>
            </w:pPr>
          </w:p>
          <w:p w14:paraId="109269E0" w14:textId="77777777" w:rsidR="00CE7B72" w:rsidRDefault="00CE7B72">
            <w:pPr>
              <w:rPr>
                <w:b/>
                <w:sz w:val="22"/>
                <w:szCs w:val="22"/>
              </w:rPr>
            </w:pPr>
          </w:p>
          <w:p w14:paraId="5BF46AC0" w14:textId="77777777" w:rsidR="00BF323E" w:rsidRDefault="00BF323E">
            <w:pPr>
              <w:rPr>
                <w:b/>
                <w:sz w:val="22"/>
                <w:szCs w:val="22"/>
              </w:rPr>
            </w:pPr>
          </w:p>
          <w:p w14:paraId="4AB02051" w14:textId="77777777" w:rsidR="00BF323E" w:rsidRDefault="00BF323E">
            <w:pPr>
              <w:rPr>
                <w:b/>
                <w:sz w:val="22"/>
                <w:szCs w:val="22"/>
              </w:rPr>
            </w:pPr>
          </w:p>
          <w:p w14:paraId="61D491B9" w14:textId="77777777" w:rsidR="00BF323E" w:rsidRDefault="00BF323E">
            <w:pPr>
              <w:rPr>
                <w:b/>
                <w:sz w:val="22"/>
                <w:szCs w:val="22"/>
              </w:rPr>
            </w:pPr>
          </w:p>
          <w:p w14:paraId="32E75F4B" w14:textId="77777777" w:rsidR="00CE7B72" w:rsidRDefault="00CE7B72">
            <w:pPr>
              <w:rPr>
                <w:sz w:val="22"/>
                <w:szCs w:val="22"/>
              </w:rPr>
            </w:pPr>
            <w:r>
              <w:rPr>
                <w:b/>
                <w:sz w:val="22"/>
                <w:szCs w:val="22"/>
              </w:rPr>
              <w:t>d.3</w:t>
            </w:r>
          </w:p>
          <w:p w14:paraId="713F881A" w14:textId="77777777" w:rsidR="00CE7B72" w:rsidRDefault="00CE7B72">
            <w:pPr>
              <w:rPr>
                <w:b/>
                <w:sz w:val="22"/>
                <w:szCs w:val="22"/>
              </w:rPr>
            </w:pPr>
            <w:r>
              <w:rPr>
                <w:sz w:val="22"/>
                <w:szCs w:val="22"/>
              </w:rPr>
              <w:t>→Č, Vv, →Vo, Z</w:t>
            </w:r>
          </w:p>
          <w:p w14:paraId="2D552EB4" w14:textId="77777777" w:rsidR="00CE7B72" w:rsidRDefault="00CE7B72">
            <w:pPr>
              <w:rPr>
                <w:b/>
                <w:sz w:val="22"/>
                <w:szCs w:val="22"/>
              </w:rPr>
            </w:pPr>
          </w:p>
          <w:p w14:paraId="37ED808A" w14:textId="77777777" w:rsidR="00CE7B72" w:rsidRPr="00BF323E" w:rsidRDefault="00CE7B72">
            <w:pPr>
              <w:rPr>
                <w:sz w:val="22"/>
                <w:szCs w:val="22"/>
              </w:rPr>
            </w:pPr>
            <w:r w:rsidRPr="00BF323E">
              <w:rPr>
                <w:sz w:val="22"/>
                <w:szCs w:val="22"/>
              </w:rPr>
              <w:t>d.4</w:t>
            </w:r>
          </w:p>
          <w:p w14:paraId="2D68FD1C" w14:textId="77777777" w:rsidR="00CE7B72" w:rsidRDefault="00CE7B72">
            <w:pPr>
              <w:rPr>
                <w:sz w:val="22"/>
                <w:szCs w:val="22"/>
              </w:rPr>
            </w:pPr>
            <w:r>
              <w:rPr>
                <w:sz w:val="22"/>
                <w:szCs w:val="22"/>
              </w:rPr>
              <w:t>→Z, Vo</w:t>
            </w:r>
            <w:r>
              <w:rPr>
                <w:b/>
                <w:sz w:val="22"/>
                <w:szCs w:val="22"/>
              </w:rPr>
              <w:t>,</w:t>
            </w:r>
            <w:r>
              <w:rPr>
                <w:sz w:val="22"/>
                <w:szCs w:val="22"/>
              </w:rPr>
              <w:t xml:space="preserve"> </w:t>
            </w:r>
          </w:p>
          <w:p w14:paraId="2FC2DFE2" w14:textId="77777777" w:rsidR="00CE7B72" w:rsidRDefault="00CE7B72">
            <w:pPr>
              <w:rPr>
                <w:b/>
                <w:sz w:val="22"/>
                <w:szCs w:val="22"/>
              </w:rPr>
            </w:pPr>
            <w:r>
              <w:rPr>
                <w:sz w:val="22"/>
                <w:szCs w:val="22"/>
              </w:rPr>
              <w:t>→Č, Vv</w:t>
            </w:r>
          </w:p>
          <w:p w14:paraId="6213AA3B" w14:textId="77777777" w:rsidR="00CE7B72" w:rsidRPr="00DC548F" w:rsidRDefault="00CE7B72">
            <w:pPr>
              <w:rPr>
                <w:sz w:val="22"/>
                <w:szCs w:val="22"/>
              </w:rPr>
            </w:pPr>
            <w:r w:rsidRPr="00DC548F">
              <w:rPr>
                <w:sz w:val="22"/>
                <w:szCs w:val="22"/>
              </w:rPr>
              <w:t>d.5</w:t>
            </w:r>
          </w:p>
          <w:p w14:paraId="27767E10" w14:textId="77777777" w:rsidR="00CE7B72" w:rsidRDefault="00CE7B72">
            <w:pPr>
              <w:rPr>
                <w:sz w:val="22"/>
                <w:szCs w:val="22"/>
              </w:rPr>
            </w:pPr>
            <w:r>
              <w:rPr>
                <w:sz w:val="22"/>
                <w:szCs w:val="22"/>
              </w:rPr>
              <w:t>→Vo, Vv</w:t>
            </w:r>
          </w:p>
          <w:p w14:paraId="07CF037B" w14:textId="77777777" w:rsidR="00CE7B72" w:rsidRDefault="00CE7B72">
            <w:pPr>
              <w:rPr>
                <w:b/>
                <w:sz w:val="22"/>
                <w:szCs w:val="22"/>
              </w:rPr>
            </w:pPr>
            <w:r>
              <w:rPr>
                <w:sz w:val="22"/>
                <w:szCs w:val="22"/>
              </w:rPr>
              <w:t>→Z, Č</w:t>
            </w:r>
          </w:p>
          <w:p w14:paraId="2BC54D18" w14:textId="77777777" w:rsidR="00CE7B72" w:rsidRDefault="00CE7B72">
            <w:pPr>
              <w:rPr>
                <w:b/>
                <w:sz w:val="22"/>
                <w:szCs w:val="22"/>
              </w:rPr>
            </w:pPr>
          </w:p>
          <w:p w14:paraId="4B2B492A" w14:textId="77777777" w:rsidR="00CE7B72" w:rsidRDefault="00CE7B72">
            <w:pPr>
              <w:rPr>
                <w:b/>
                <w:sz w:val="22"/>
                <w:szCs w:val="22"/>
              </w:rPr>
            </w:pPr>
          </w:p>
          <w:p w14:paraId="56A2B9FB" w14:textId="77777777" w:rsidR="00CE7B72" w:rsidRDefault="00CE7B72">
            <w:pPr>
              <w:rPr>
                <w:b/>
                <w:sz w:val="22"/>
                <w:szCs w:val="22"/>
              </w:rPr>
            </w:pPr>
          </w:p>
          <w:p w14:paraId="3BC5B756" w14:textId="77777777" w:rsidR="00CE7B72" w:rsidRDefault="00CE7B72">
            <w:pPr>
              <w:rPr>
                <w:b/>
                <w:sz w:val="22"/>
                <w:szCs w:val="22"/>
              </w:rPr>
            </w:pPr>
          </w:p>
          <w:p w14:paraId="2B174053" w14:textId="77777777" w:rsidR="00CE7B72" w:rsidRDefault="00CE7B72">
            <w:pPr>
              <w:rPr>
                <w:b/>
                <w:sz w:val="22"/>
                <w:szCs w:val="22"/>
              </w:rPr>
            </w:pPr>
            <w:r>
              <w:rPr>
                <w:sz w:val="22"/>
                <w:szCs w:val="22"/>
              </w:rPr>
              <w:t>→Č, Vv, Hv</w:t>
            </w:r>
          </w:p>
          <w:p w14:paraId="360B8113" w14:textId="77777777" w:rsidR="00CE7B72" w:rsidRDefault="00CE7B72">
            <w:pPr>
              <w:autoSpaceDE w:val="0"/>
              <w:rPr>
                <w:b/>
                <w:sz w:val="22"/>
                <w:szCs w:val="22"/>
              </w:rPr>
            </w:pPr>
          </w:p>
          <w:p w14:paraId="72639655" w14:textId="77777777" w:rsidR="00CE7B72" w:rsidRDefault="00CE7B72">
            <w:pPr>
              <w:autoSpaceDE w:val="0"/>
              <w:rPr>
                <w:b/>
                <w:sz w:val="22"/>
                <w:szCs w:val="22"/>
              </w:rPr>
            </w:pPr>
          </w:p>
          <w:p w14:paraId="718B3250" w14:textId="77777777" w:rsidR="00CE7B72" w:rsidRDefault="00CE7B72">
            <w:pPr>
              <w:autoSpaceDE w:val="0"/>
              <w:rPr>
                <w:b/>
                <w:sz w:val="22"/>
                <w:szCs w:val="22"/>
              </w:rPr>
            </w:pPr>
          </w:p>
          <w:p w14:paraId="04161596" w14:textId="77777777" w:rsidR="00DC548F" w:rsidRDefault="00DC548F">
            <w:pPr>
              <w:autoSpaceDE w:val="0"/>
              <w:rPr>
                <w:b/>
                <w:sz w:val="22"/>
                <w:szCs w:val="22"/>
              </w:rPr>
            </w:pPr>
          </w:p>
          <w:p w14:paraId="5E46CBF8" w14:textId="77777777" w:rsidR="00DC548F" w:rsidRDefault="00DC548F">
            <w:pPr>
              <w:autoSpaceDE w:val="0"/>
              <w:rPr>
                <w:b/>
                <w:sz w:val="22"/>
                <w:szCs w:val="22"/>
              </w:rPr>
            </w:pPr>
          </w:p>
          <w:p w14:paraId="5D0BD6F0" w14:textId="77777777" w:rsidR="00DC548F" w:rsidRDefault="00DC548F">
            <w:pPr>
              <w:autoSpaceDE w:val="0"/>
              <w:rPr>
                <w:b/>
                <w:sz w:val="22"/>
                <w:szCs w:val="22"/>
              </w:rPr>
            </w:pPr>
          </w:p>
          <w:p w14:paraId="2A4199F8" w14:textId="77777777" w:rsidR="00DC548F" w:rsidRPr="00DC548F" w:rsidRDefault="00DC548F">
            <w:pPr>
              <w:autoSpaceDE w:val="0"/>
              <w:rPr>
                <w:b/>
                <w:sz w:val="22"/>
                <w:szCs w:val="22"/>
              </w:rPr>
            </w:pPr>
            <w:r w:rsidRPr="00DC548F">
              <w:rPr>
                <w:b/>
                <w:sz w:val="22"/>
                <w:szCs w:val="22"/>
              </w:rPr>
              <w:t>d.5</w:t>
            </w:r>
          </w:p>
          <w:p w14:paraId="31BC7E56" w14:textId="77777777" w:rsidR="00DC548F" w:rsidRDefault="00DC548F">
            <w:pPr>
              <w:autoSpaceDE w:val="0"/>
              <w:rPr>
                <w:b/>
                <w:sz w:val="22"/>
                <w:szCs w:val="22"/>
              </w:rPr>
            </w:pPr>
          </w:p>
          <w:p w14:paraId="27476869" w14:textId="77777777" w:rsidR="00DC548F" w:rsidRDefault="00DC548F">
            <w:pPr>
              <w:autoSpaceDE w:val="0"/>
              <w:rPr>
                <w:b/>
                <w:sz w:val="22"/>
                <w:szCs w:val="22"/>
              </w:rPr>
            </w:pPr>
          </w:p>
          <w:p w14:paraId="797D3C56" w14:textId="77777777" w:rsidR="00DC548F" w:rsidRDefault="00DC548F">
            <w:pPr>
              <w:autoSpaceDE w:val="0"/>
              <w:rPr>
                <w:b/>
                <w:sz w:val="22"/>
                <w:szCs w:val="22"/>
              </w:rPr>
            </w:pPr>
            <w:r>
              <w:rPr>
                <w:b/>
                <w:sz w:val="22"/>
                <w:szCs w:val="22"/>
              </w:rPr>
              <w:t>d.4</w:t>
            </w:r>
          </w:p>
          <w:p w14:paraId="5480B849" w14:textId="77777777" w:rsidR="00DC548F" w:rsidRDefault="00DC548F">
            <w:pPr>
              <w:autoSpaceDE w:val="0"/>
              <w:rPr>
                <w:b/>
                <w:sz w:val="22"/>
                <w:szCs w:val="22"/>
              </w:rPr>
            </w:pPr>
          </w:p>
          <w:p w14:paraId="692AAAE6" w14:textId="77777777" w:rsidR="00DC548F" w:rsidRDefault="00DC548F">
            <w:pPr>
              <w:autoSpaceDE w:val="0"/>
              <w:rPr>
                <w:b/>
                <w:sz w:val="22"/>
                <w:szCs w:val="22"/>
              </w:rPr>
            </w:pPr>
          </w:p>
          <w:p w14:paraId="24EB265A" w14:textId="77777777" w:rsidR="00DC548F" w:rsidRDefault="00DC548F">
            <w:pPr>
              <w:autoSpaceDE w:val="0"/>
              <w:rPr>
                <w:b/>
                <w:sz w:val="22"/>
                <w:szCs w:val="22"/>
              </w:rPr>
            </w:pPr>
          </w:p>
          <w:p w14:paraId="6C2B1AA4" w14:textId="77777777" w:rsidR="00DC548F" w:rsidRDefault="00DC548F">
            <w:pPr>
              <w:autoSpaceDE w:val="0"/>
              <w:rPr>
                <w:b/>
                <w:sz w:val="22"/>
                <w:szCs w:val="22"/>
              </w:rPr>
            </w:pPr>
          </w:p>
          <w:p w14:paraId="4CA9FE83" w14:textId="77777777" w:rsidR="00CE7B72" w:rsidRPr="00190E92" w:rsidRDefault="00CE7B72">
            <w:pPr>
              <w:rPr>
                <w:sz w:val="22"/>
                <w:szCs w:val="22"/>
              </w:rPr>
            </w:pPr>
            <w:r w:rsidRPr="00190E92">
              <w:rPr>
                <w:sz w:val="22"/>
                <w:szCs w:val="22"/>
              </w:rPr>
              <w:t>e.1</w:t>
            </w:r>
          </w:p>
          <w:p w14:paraId="3095C806" w14:textId="77777777" w:rsidR="00CE7B72" w:rsidRDefault="00CE7B72">
            <w:pPr>
              <w:rPr>
                <w:szCs w:val="22"/>
              </w:rPr>
            </w:pPr>
            <w:r>
              <w:rPr>
                <w:b/>
                <w:sz w:val="22"/>
                <w:szCs w:val="22"/>
              </w:rPr>
              <w:t>e.2</w:t>
            </w:r>
          </w:p>
          <w:p w14:paraId="7D275F40" w14:textId="77777777" w:rsidR="00CE7B72" w:rsidRDefault="00CE7B72">
            <w:pPr>
              <w:pStyle w:val="Zkladntext21"/>
              <w:rPr>
                <w:b/>
                <w:szCs w:val="22"/>
              </w:rPr>
            </w:pPr>
            <w:r>
              <w:rPr>
                <w:szCs w:val="22"/>
              </w:rPr>
              <w:t>→Č, Vo, →Vv, Z, →Hv, F</w:t>
            </w:r>
          </w:p>
          <w:p w14:paraId="6A7E089E" w14:textId="77777777" w:rsidR="00CE7B72" w:rsidRDefault="00CE7B72">
            <w:pPr>
              <w:rPr>
                <w:b/>
                <w:sz w:val="22"/>
                <w:szCs w:val="22"/>
              </w:rPr>
            </w:pPr>
          </w:p>
          <w:p w14:paraId="001D84AC" w14:textId="77777777" w:rsidR="00CE7B72" w:rsidRDefault="00CE7B72">
            <w:pPr>
              <w:rPr>
                <w:b/>
                <w:sz w:val="22"/>
                <w:szCs w:val="22"/>
              </w:rPr>
            </w:pPr>
          </w:p>
          <w:p w14:paraId="077763D9" w14:textId="77777777" w:rsidR="00CE7B72" w:rsidRDefault="00CE7B72">
            <w:pPr>
              <w:rPr>
                <w:b/>
                <w:sz w:val="22"/>
                <w:szCs w:val="22"/>
              </w:rPr>
            </w:pPr>
          </w:p>
          <w:p w14:paraId="0A3E3981" w14:textId="77777777" w:rsidR="00190E92" w:rsidRDefault="00190E92">
            <w:pPr>
              <w:rPr>
                <w:b/>
                <w:sz w:val="22"/>
                <w:szCs w:val="22"/>
              </w:rPr>
            </w:pPr>
          </w:p>
          <w:p w14:paraId="1030B82A" w14:textId="77777777" w:rsidR="00190E92" w:rsidRDefault="00190E92" w:rsidP="00190E92">
            <w:pPr>
              <w:rPr>
                <w:b/>
                <w:sz w:val="22"/>
                <w:szCs w:val="22"/>
              </w:rPr>
            </w:pPr>
            <w:r>
              <w:rPr>
                <w:b/>
                <w:sz w:val="22"/>
                <w:szCs w:val="22"/>
              </w:rPr>
              <w:t>e.3</w:t>
            </w:r>
          </w:p>
          <w:p w14:paraId="3815D138" w14:textId="77777777" w:rsidR="00CE7B72" w:rsidRDefault="00CE7B72">
            <w:pPr>
              <w:rPr>
                <w:sz w:val="22"/>
                <w:szCs w:val="22"/>
              </w:rPr>
            </w:pPr>
          </w:p>
          <w:p w14:paraId="38081980" w14:textId="77777777" w:rsidR="00CE7B72" w:rsidRDefault="00CE7B72">
            <w:pPr>
              <w:rPr>
                <w:sz w:val="22"/>
                <w:szCs w:val="22"/>
              </w:rPr>
            </w:pPr>
          </w:p>
          <w:p w14:paraId="29C71A45" w14:textId="77777777" w:rsidR="00CE7B72" w:rsidRDefault="00CE7B72">
            <w:pPr>
              <w:rPr>
                <w:b/>
                <w:sz w:val="22"/>
                <w:szCs w:val="22"/>
              </w:rPr>
            </w:pPr>
          </w:p>
          <w:p w14:paraId="56478994" w14:textId="77777777" w:rsidR="00CE7B72" w:rsidRDefault="00CE7B72">
            <w:pPr>
              <w:rPr>
                <w:b/>
                <w:sz w:val="22"/>
                <w:szCs w:val="22"/>
              </w:rPr>
            </w:pPr>
          </w:p>
          <w:p w14:paraId="1175DBAB" w14:textId="77777777" w:rsidR="00CE7B72" w:rsidRDefault="00CE7B72">
            <w:pPr>
              <w:rPr>
                <w:sz w:val="22"/>
                <w:szCs w:val="22"/>
              </w:rPr>
            </w:pPr>
          </w:p>
          <w:p w14:paraId="7178EDFC" w14:textId="77777777" w:rsidR="00C0339C" w:rsidRDefault="00C0339C">
            <w:pPr>
              <w:rPr>
                <w:b/>
                <w:sz w:val="22"/>
                <w:szCs w:val="22"/>
              </w:rPr>
            </w:pPr>
          </w:p>
          <w:p w14:paraId="474EC599" w14:textId="77777777" w:rsidR="00CE7B72" w:rsidRDefault="00190E92">
            <w:pPr>
              <w:rPr>
                <w:b/>
                <w:sz w:val="22"/>
                <w:szCs w:val="22"/>
              </w:rPr>
            </w:pPr>
            <w:r>
              <w:rPr>
                <w:b/>
                <w:sz w:val="22"/>
                <w:szCs w:val="22"/>
              </w:rPr>
              <w:t xml:space="preserve">e.1, </w:t>
            </w:r>
            <w:r w:rsidRPr="000126FD">
              <w:rPr>
                <w:sz w:val="22"/>
                <w:szCs w:val="22"/>
              </w:rPr>
              <w:t>e</w:t>
            </w:r>
            <w:r w:rsidR="000126FD">
              <w:rPr>
                <w:sz w:val="22"/>
                <w:szCs w:val="22"/>
              </w:rPr>
              <w:t>.</w:t>
            </w:r>
            <w:r w:rsidRPr="000126FD">
              <w:rPr>
                <w:sz w:val="22"/>
                <w:szCs w:val="22"/>
              </w:rPr>
              <w:t>7</w:t>
            </w:r>
          </w:p>
          <w:p w14:paraId="33FF4B89" w14:textId="77777777" w:rsidR="00190E92" w:rsidRDefault="00190E92" w:rsidP="00190E92">
            <w:pPr>
              <w:rPr>
                <w:b/>
                <w:sz w:val="22"/>
                <w:szCs w:val="22"/>
              </w:rPr>
            </w:pPr>
            <w:r>
              <w:rPr>
                <w:sz w:val="22"/>
                <w:szCs w:val="22"/>
              </w:rPr>
              <w:t>Č, Vo, →Vv, F, Ch</w:t>
            </w:r>
          </w:p>
          <w:p w14:paraId="64018F26" w14:textId="77777777" w:rsidR="00CE7B72" w:rsidRDefault="00CE7B72">
            <w:pPr>
              <w:rPr>
                <w:sz w:val="22"/>
                <w:szCs w:val="22"/>
              </w:rPr>
            </w:pPr>
            <w:r>
              <w:rPr>
                <w:b/>
                <w:sz w:val="22"/>
                <w:szCs w:val="22"/>
              </w:rPr>
              <w:t>e.4</w:t>
            </w:r>
          </w:p>
          <w:p w14:paraId="2ADD907A" w14:textId="77777777" w:rsidR="00CE7B72" w:rsidRDefault="00CE7B72">
            <w:pPr>
              <w:rPr>
                <w:b/>
                <w:sz w:val="22"/>
                <w:szCs w:val="22"/>
              </w:rPr>
            </w:pPr>
          </w:p>
          <w:p w14:paraId="10FC72D6" w14:textId="77777777" w:rsidR="00CE7B72" w:rsidRPr="000126FD" w:rsidRDefault="00CE7B72">
            <w:pPr>
              <w:rPr>
                <w:sz w:val="22"/>
                <w:szCs w:val="22"/>
              </w:rPr>
            </w:pPr>
            <w:r w:rsidRPr="000126FD">
              <w:rPr>
                <w:sz w:val="22"/>
                <w:szCs w:val="22"/>
              </w:rPr>
              <w:t>e.5</w:t>
            </w:r>
          </w:p>
          <w:p w14:paraId="3FCE3F67" w14:textId="77777777" w:rsidR="00CE7B72" w:rsidRPr="00C0339C" w:rsidRDefault="00C0339C">
            <w:pPr>
              <w:rPr>
                <w:b/>
                <w:sz w:val="22"/>
                <w:szCs w:val="22"/>
              </w:rPr>
            </w:pPr>
            <w:r w:rsidRPr="00C0339C">
              <w:rPr>
                <w:b/>
                <w:sz w:val="22"/>
                <w:szCs w:val="22"/>
              </w:rPr>
              <w:t>e.6</w:t>
            </w:r>
          </w:p>
          <w:p w14:paraId="66632D14" w14:textId="77777777" w:rsidR="00C0339C" w:rsidRDefault="00CE7B72" w:rsidP="00C0339C">
            <w:pPr>
              <w:rPr>
                <w:b/>
                <w:sz w:val="22"/>
                <w:szCs w:val="22"/>
              </w:rPr>
            </w:pPr>
            <w:r>
              <w:rPr>
                <w:sz w:val="22"/>
                <w:szCs w:val="22"/>
              </w:rPr>
              <w:t>→Č, Vv, →Hv, Z</w:t>
            </w:r>
            <w:r w:rsidR="00C0339C">
              <w:rPr>
                <w:sz w:val="22"/>
                <w:szCs w:val="22"/>
              </w:rPr>
              <w:t>, Vo</w:t>
            </w:r>
            <w:r w:rsidR="00C0339C">
              <w:rPr>
                <w:b/>
                <w:sz w:val="22"/>
                <w:szCs w:val="22"/>
              </w:rPr>
              <w:t xml:space="preserve"> PT 3.c</w:t>
            </w:r>
          </w:p>
          <w:p w14:paraId="05C5503B" w14:textId="77777777" w:rsidR="00CE7B72" w:rsidRDefault="00CE7B72">
            <w:pPr>
              <w:autoSpaceDE w:val="0"/>
            </w:pPr>
          </w:p>
        </w:tc>
      </w:tr>
    </w:tbl>
    <w:p w14:paraId="075E1B20" w14:textId="77777777" w:rsidR="00CE7B72" w:rsidRDefault="00CE7B72">
      <w:pPr>
        <w:autoSpaceDE w:val="0"/>
        <w:rPr>
          <w:b/>
          <w:sz w:val="28"/>
          <w:szCs w:val="28"/>
        </w:rPr>
      </w:pPr>
    </w:p>
    <w:p w14:paraId="40433FB7" w14:textId="77777777" w:rsidR="00CE7B72" w:rsidRDefault="00CE7B72">
      <w:pPr>
        <w:rPr>
          <w:b/>
          <w:sz w:val="22"/>
          <w:szCs w:val="22"/>
        </w:rPr>
      </w:pPr>
      <w:r>
        <w:rPr>
          <w:b/>
          <w:sz w:val="22"/>
          <w:szCs w:val="22"/>
        </w:rPr>
        <w:t>8. ročník</w:t>
      </w:r>
    </w:p>
    <w:p w14:paraId="6EF025F2"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428"/>
        <w:gridCol w:w="4016"/>
        <w:gridCol w:w="1376"/>
      </w:tblGrid>
      <w:tr w:rsidR="00CE7B72" w14:paraId="2118FB69" w14:textId="77777777">
        <w:tc>
          <w:tcPr>
            <w:tcW w:w="4428" w:type="dxa"/>
            <w:tcBorders>
              <w:top w:val="single" w:sz="4" w:space="0" w:color="000000"/>
              <w:left w:val="single" w:sz="4" w:space="0" w:color="000000"/>
              <w:bottom w:val="single" w:sz="4" w:space="0" w:color="000000"/>
            </w:tcBorders>
            <w:shd w:val="clear" w:color="auto" w:fill="auto"/>
            <w:vAlign w:val="center"/>
          </w:tcPr>
          <w:p w14:paraId="0DECA649" w14:textId="77777777" w:rsidR="00CE7B72" w:rsidRDefault="00CE7B72">
            <w:pPr>
              <w:autoSpaceDE w:val="0"/>
              <w:rPr>
                <w:b/>
                <w:sz w:val="22"/>
                <w:szCs w:val="22"/>
              </w:rPr>
            </w:pPr>
            <w:r>
              <w:rPr>
                <w:b/>
                <w:sz w:val="22"/>
                <w:szCs w:val="22"/>
              </w:rPr>
              <w:t>Konkretizované výstupy</w:t>
            </w:r>
          </w:p>
        </w:tc>
        <w:tc>
          <w:tcPr>
            <w:tcW w:w="4016" w:type="dxa"/>
            <w:tcBorders>
              <w:top w:val="single" w:sz="4" w:space="0" w:color="000000"/>
              <w:left w:val="single" w:sz="4" w:space="0" w:color="000000"/>
              <w:bottom w:val="single" w:sz="4" w:space="0" w:color="000000"/>
            </w:tcBorders>
            <w:shd w:val="clear" w:color="auto" w:fill="auto"/>
            <w:vAlign w:val="center"/>
          </w:tcPr>
          <w:p w14:paraId="4AB3EB40" w14:textId="77777777" w:rsidR="00CE7B72" w:rsidRDefault="00CE7B72">
            <w:pPr>
              <w:autoSpaceDE w:val="0"/>
              <w:rPr>
                <w:b/>
                <w:sz w:val="22"/>
                <w:szCs w:val="22"/>
              </w:rPr>
            </w:pPr>
            <w:r>
              <w:rPr>
                <w:b/>
                <w:sz w:val="22"/>
                <w:szCs w:val="22"/>
              </w:rPr>
              <w:t>Učivo</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7354E0F2" w14:textId="77777777" w:rsidR="00CE7B72" w:rsidRDefault="00CE7B72">
            <w:pPr>
              <w:autoSpaceDE w:val="0"/>
              <w:rPr>
                <w:b/>
                <w:sz w:val="22"/>
                <w:szCs w:val="22"/>
              </w:rPr>
            </w:pPr>
            <w:r>
              <w:rPr>
                <w:b/>
                <w:sz w:val="22"/>
                <w:szCs w:val="22"/>
              </w:rPr>
              <w:t>OVO</w:t>
            </w:r>
          </w:p>
          <w:p w14:paraId="1A4696EE" w14:textId="77777777" w:rsidR="00CE7B72" w:rsidRDefault="00CE7B72">
            <w:pPr>
              <w:autoSpaceDE w:val="0"/>
            </w:pPr>
            <w:r>
              <w:rPr>
                <w:b/>
                <w:sz w:val="22"/>
                <w:szCs w:val="22"/>
              </w:rPr>
              <w:t>Přesahy</w:t>
            </w:r>
          </w:p>
        </w:tc>
      </w:tr>
      <w:tr w:rsidR="00CE7B72" w14:paraId="3A13D128" w14:textId="77777777">
        <w:tc>
          <w:tcPr>
            <w:tcW w:w="4428" w:type="dxa"/>
            <w:tcBorders>
              <w:top w:val="single" w:sz="4" w:space="0" w:color="000000"/>
              <w:left w:val="single" w:sz="4" w:space="0" w:color="000000"/>
              <w:bottom w:val="single" w:sz="4" w:space="0" w:color="000000"/>
            </w:tcBorders>
            <w:shd w:val="clear" w:color="auto" w:fill="auto"/>
          </w:tcPr>
          <w:p w14:paraId="5671A18B" w14:textId="77777777" w:rsidR="00CE7B72" w:rsidRDefault="00CE7B72">
            <w:pPr>
              <w:rPr>
                <w:sz w:val="22"/>
                <w:szCs w:val="22"/>
              </w:rPr>
            </w:pPr>
            <w:r>
              <w:rPr>
                <w:sz w:val="22"/>
                <w:szCs w:val="22"/>
              </w:rPr>
              <w:t>žák:</w:t>
            </w:r>
          </w:p>
          <w:p w14:paraId="604F2663" w14:textId="77777777" w:rsidR="00CE7B72" w:rsidRDefault="00CE7B72" w:rsidP="00332AB7">
            <w:pPr>
              <w:numPr>
                <w:ilvl w:val="0"/>
                <w:numId w:val="203"/>
              </w:numPr>
              <w:rPr>
                <w:sz w:val="22"/>
                <w:szCs w:val="22"/>
              </w:rPr>
            </w:pPr>
            <w:r>
              <w:rPr>
                <w:sz w:val="22"/>
                <w:szCs w:val="22"/>
              </w:rPr>
              <w:t xml:space="preserve">určí předchozí etapy vývoje, hlavní události a osobnosti </w:t>
            </w:r>
          </w:p>
          <w:p w14:paraId="57809C73" w14:textId="77777777" w:rsidR="00CE7B72" w:rsidRDefault="00CE7B72" w:rsidP="00332AB7">
            <w:pPr>
              <w:numPr>
                <w:ilvl w:val="0"/>
                <w:numId w:val="286"/>
              </w:numPr>
              <w:rPr>
                <w:sz w:val="22"/>
                <w:szCs w:val="22"/>
              </w:rPr>
            </w:pPr>
            <w:r>
              <w:rPr>
                <w:sz w:val="22"/>
                <w:szCs w:val="22"/>
              </w:rPr>
              <w:t xml:space="preserve">uvede změny ve společnosti </w:t>
            </w:r>
          </w:p>
          <w:p w14:paraId="7BFEC49C" w14:textId="77777777" w:rsidR="000126FD" w:rsidRDefault="00CE7B72" w:rsidP="00332AB7">
            <w:pPr>
              <w:numPr>
                <w:ilvl w:val="0"/>
                <w:numId w:val="381"/>
              </w:numPr>
              <w:rPr>
                <w:sz w:val="22"/>
                <w:szCs w:val="22"/>
              </w:rPr>
            </w:pPr>
            <w:r>
              <w:rPr>
                <w:sz w:val="22"/>
                <w:szCs w:val="22"/>
              </w:rPr>
              <w:t>vysvětlí pojem: konstituční monarchie,</w:t>
            </w:r>
            <w:r w:rsidR="000126FD">
              <w:rPr>
                <w:sz w:val="22"/>
                <w:szCs w:val="22"/>
              </w:rPr>
              <w:t xml:space="preserve"> </w:t>
            </w:r>
            <w:r>
              <w:rPr>
                <w:sz w:val="22"/>
                <w:szCs w:val="22"/>
              </w:rPr>
              <w:t xml:space="preserve">parlamentarismus </w:t>
            </w:r>
          </w:p>
          <w:p w14:paraId="77C996E5" w14:textId="77777777" w:rsidR="000126FD" w:rsidRDefault="000126FD" w:rsidP="00332AB7">
            <w:pPr>
              <w:numPr>
                <w:ilvl w:val="0"/>
                <w:numId w:val="381"/>
              </w:numPr>
              <w:rPr>
                <w:sz w:val="22"/>
                <w:szCs w:val="22"/>
              </w:rPr>
            </w:pPr>
            <w:r>
              <w:rPr>
                <w:sz w:val="22"/>
                <w:szCs w:val="22"/>
              </w:rPr>
              <w:t>vysvětlí pojmy vztahující se k absolutismu v Evropě, sestaví přehled absolutistických států a provede jejich srovnání</w:t>
            </w:r>
          </w:p>
          <w:p w14:paraId="0BAEC3B5" w14:textId="77777777" w:rsidR="000126FD" w:rsidRDefault="000126FD" w:rsidP="00332AB7">
            <w:pPr>
              <w:numPr>
                <w:ilvl w:val="0"/>
                <w:numId w:val="132"/>
              </w:numPr>
              <w:rPr>
                <w:sz w:val="22"/>
                <w:szCs w:val="22"/>
              </w:rPr>
            </w:pPr>
            <w:r>
              <w:rPr>
                <w:sz w:val="22"/>
                <w:szCs w:val="22"/>
              </w:rPr>
              <w:t xml:space="preserve">vysvětlí základní pojmy týkající se počátku kolonialismu v Anglii a prvního období kolonialismu </w:t>
            </w:r>
          </w:p>
          <w:p w14:paraId="4A96BB9D" w14:textId="77777777" w:rsidR="000126FD" w:rsidRDefault="000126FD" w:rsidP="00332AB7">
            <w:pPr>
              <w:numPr>
                <w:ilvl w:val="0"/>
                <w:numId w:val="132"/>
              </w:numPr>
              <w:rPr>
                <w:sz w:val="22"/>
                <w:szCs w:val="22"/>
              </w:rPr>
            </w:pPr>
            <w:r>
              <w:rPr>
                <w:sz w:val="22"/>
                <w:szCs w:val="22"/>
              </w:rPr>
              <w:t xml:space="preserve">zhodnotí situaci v zemi, zhodnotí vliv osvícenců, posoudí osobnost panovníka a jeho reformy </w:t>
            </w:r>
          </w:p>
          <w:p w14:paraId="13A84D1B" w14:textId="77777777" w:rsidR="000126FD" w:rsidRDefault="000126FD" w:rsidP="00332AB7">
            <w:pPr>
              <w:numPr>
                <w:ilvl w:val="0"/>
                <w:numId w:val="312"/>
              </w:numPr>
              <w:rPr>
                <w:sz w:val="22"/>
                <w:szCs w:val="22"/>
              </w:rPr>
            </w:pPr>
            <w:r>
              <w:rPr>
                <w:sz w:val="22"/>
                <w:szCs w:val="22"/>
              </w:rPr>
              <w:t xml:space="preserve">porovná typ státu s ostatními v Evropě, doloží vzestup státu </w:t>
            </w:r>
          </w:p>
          <w:p w14:paraId="3AA2BAD5" w14:textId="77777777" w:rsidR="000126FD" w:rsidRDefault="000126FD" w:rsidP="00332AB7">
            <w:pPr>
              <w:numPr>
                <w:ilvl w:val="0"/>
                <w:numId w:val="390"/>
              </w:numPr>
              <w:rPr>
                <w:sz w:val="22"/>
                <w:szCs w:val="22"/>
              </w:rPr>
            </w:pPr>
            <w:r>
              <w:rPr>
                <w:sz w:val="22"/>
                <w:szCs w:val="22"/>
              </w:rPr>
              <w:t xml:space="preserve">vymezí znaky a oblasti, uvede významné památky a osobnosti </w:t>
            </w:r>
          </w:p>
          <w:p w14:paraId="0FE655CC" w14:textId="77777777" w:rsidR="000126FD" w:rsidRDefault="000126FD" w:rsidP="00332AB7">
            <w:pPr>
              <w:numPr>
                <w:ilvl w:val="0"/>
                <w:numId w:val="401"/>
              </w:numPr>
              <w:rPr>
                <w:sz w:val="22"/>
                <w:szCs w:val="22"/>
              </w:rPr>
            </w:pPr>
            <w:r>
              <w:rPr>
                <w:sz w:val="22"/>
                <w:szCs w:val="22"/>
              </w:rPr>
              <w:lastRenderedPageBreak/>
              <w:t xml:space="preserve">uvede nové myšlenky doby a jejich hlavní představitele </w:t>
            </w:r>
          </w:p>
          <w:p w14:paraId="1276337A" w14:textId="77777777" w:rsidR="00E50F6C" w:rsidRDefault="000126FD" w:rsidP="00332AB7">
            <w:pPr>
              <w:numPr>
                <w:ilvl w:val="0"/>
                <w:numId w:val="186"/>
              </w:numPr>
              <w:rPr>
                <w:sz w:val="22"/>
                <w:szCs w:val="22"/>
              </w:rPr>
            </w:pPr>
            <w:r>
              <w:rPr>
                <w:sz w:val="22"/>
                <w:szCs w:val="22"/>
              </w:rPr>
              <w:t>popíše život v naší zemi, rozliší oblasti, uvede významné osobnosti a památky</w:t>
            </w:r>
          </w:p>
          <w:p w14:paraId="5BA183EB" w14:textId="77777777" w:rsidR="00E50F6C" w:rsidRDefault="00E50F6C" w:rsidP="00332AB7">
            <w:pPr>
              <w:numPr>
                <w:ilvl w:val="0"/>
                <w:numId w:val="244"/>
              </w:numPr>
              <w:rPr>
                <w:sz w:val="22"/>
                <w:szCs w:val="22"/>
              </w:rPr>
            </w:pPr>
            <w:r>
              <w:rPr>
                <w:sz w:val="22"/>
                <w:szCs w:val="22"/>
              </w:rPr>
              <w:t xml:space="preserve">zhodnotí osobnost J. A. Komenského a význam jeho díla </w:t>
            </w:r>
          </w:p>
          <w:p w14:paraId="5E4EBBD7" w14:textId="77777777" w:rsidR="000126FD" w:rsidRDefault="00E50F6C" w:rsidP="00332AB7">
            <w:pPr>
              <w:numPr>
                <w:ilvl w:val="0"/>
                <w:numId w:val="47"/>
              </w:numPr>
              <w:rPr>
                <w:sz w:val="22"/>
                <w:szCs w:val="22"/>
              </w:rPr>
            </w:pPr>
            <w:r>
              <w:rPr>
                <w:sz w:val="22"/>
                <w:szCs w:val="22"/>
              </w:rPr>
              <w:t xml:space="preserve">rozliší znaky, objasní pojmy, uvede představitele a příklady </w:t>
            </w:r>
            <w:proofErr w:type="gramStart"/>
            <w:r>
              <w:rPr>
                <w:sz w:val="22"/>
                <w:szCs w:val="22"/>
              </w:rPr>
              <w:t>památek  baroka</w:t>
            </w:r>
            <w:proofErr w:type="gramEnd"/>
            <w:r>
              <w:rPr>
                <w:sz w:val="22"/>
                <w:szCs w:val="22"/>
              </w:rPr>
              <w:t xml:space="preserve"> </w:t>
            </w:r>
          </w:p>
          <w:p w14:paraId="0D890F69" w14:textId="77777777" w:rsidR="000126FD" w:rsidRDefault="000126FD" w:rsidP="000126FD">
            <w:pPr>
              <w:rPr>
                <w:sz w:val="22"/>
                <w:szCs w:val="22"/>
              </w:rPr>
            </w:pPr>
          </w:p>
          <w:p w14:paraId="5E20DCA0" w14:textId="77777777" w:rsidR="00CE7B72" w:rsidRDefault="00CE7B72" w:rsidP="00332AB7">
            <w:pPr>
              <w:numPr>
                <w:ilvl w:val="0"/>
                <w:numId w:val="47"/>
              </w:numPr>
              <w:rPr>
                <w:sz w:val="22"/>
                <w:szCs w:val="22"/>
              </w:rPr>
            </w:pPr>
            <w:r>
              <w:rPr>
                <w:sz w:val="22"/>
                <w:szCs w:val="22"/>
              </w:rPr>
              <w:t xml:space="preserve">aplikuje poznatky o osvícenském absolutismu na zhodnocení významu uvedených panovníků, doloží jejich reformami, zhodnotí a objasní důsledky reforem </w:t>
            </w:r>
          </w:p>
          <w:p w14:paraId="2DBCC9C8" w14:textId="77777777" w:rsidR="00CE7B72" w:rsidRDefault="00CE7B72" w:rsidP="00332AB7">
            <w:pPr>
              <w:numPr>
                <w:ilvl w:val="0"/>
                <w:numId w:val="59"/>
              </w:numPr>
              <w:rPr>
                <w:sz w:val="22"/>
                <w:szCs w:val="22"/>
              </w:rPr>
            </w:pPr>
            <w:r>
              <w:rPr>
                <w:sz w:val="22"/>
                <w:szCs w:val="22"/>
              </w:rPr>
              <w:t xml:space="preserve">popíše boj za nezávislost a vysvětlí vznik občanské společnosti, sestaví přehled (typy) států a vlád </w:t>
            </w:r>
          </w:p>
          <w:p w14:paraId="3E95C776" w14:textId="77777777" w:rsidR="00CE7B72" w:rsidRDefault="00CE7B72" w:rsidP="00332AB7">
            <w:pPr>
              <w:numPr>
                <w:ilvl w:val="0"/>
                <w:numId w:val="118"/>
              </w:numPr>
              <w:rPr>
                <w:sz w:val="22"/>
                <w:szCs w:val="22"/>
              </w:rPr>
            </w:pPr>
            <w:r>
              <w:rPr>
                <w:sz w:val="22"/>
                <w:szCs w:val="22"/>
              </w:rPr>
              <w:t xml:space="preserve">stanoví příčiny, popíše průběh revoluce a zhodnotí význam </w:t>
            </w:r>
          </w:p>
          <w:p w14:paraId="1311D07D" w14:textId="77777777" w:rsidR="00CE7B72" w:rsidRDefault="00CE7B72" w:rsidP="00332AB7">
            <w:pPr>
              <w:numPr>
                <w:ilvl w:val="0"/>
                <w:numId w:val="226"/>
              </w:numPr>
              <w:rPr>
                <w:sz w:val="22"/>
                <w:szCs w:val="22"/>
              </w:rPr>
            </w:pPr>
            <w:r>
              <w:rPr>
                <w:sz w:val="22"/>
                <w:szCs w:val="22"/>
              </w:rPr>
              <w:t xml:space="preserve">rozpozná charakter válek, posoudí úlohu osobnosti v dějinách </w:t>
            </w:r>
          </w:p>
          <w:p w14:paraId="2D77FDFD" w14:textId="77777777" w:rsidR="00CE7B72" w:rsidRDefault="00CE7B72" w:rsidP="00332AB7">
            <w:pPr>
              <w:numPr>
                <w:ilvl w:val="0"/>
                <w:numId w:val="71"/>
              </w:numPr>
              <w:rPr>
                <w:sz w:val="22"/>
                <w:szCs w:val="22"/>
              </w:rPr>
            </w:pPr>
            <w:r>
              <w:rPr>
                <w:sz w:val="22"/>
                <w:szCs w:val="22"/>
              </w:rPr>
              <w:t xml:space="preserve">srovná hospodářskou vyspělost států, doloží nerovnoměrnost vývoje států </w:t>
            </w:r>
          </w:p>
          <w:p w14:paraId="6F579DB0" w14:textId="77777777" w:rsidR="00CE7B72" w:rsidRDefault="00CE7B72" w:rsidP="00332AB7">
            <w:pPr>
              <w:numPr>
                <w:ilvl w:val="0"/>
                <w:numId w:val="320"/>
              </w:numPr>
              <w:rPr>
                <w:sz w:val="22"/>
                <w:szCs w:val="22"/>
              </w:rPr>
            </w:pPr>
            <w:r>
              <w:rPr>
                <w:sz w:val="22"/>
                <w:szCs w:val="22"/>
              </w:rPr>
              <w:t xml:space="preserve">vysvětlí, jak se hledaly odpovědi na řešení sociálních otázek </w:t>
            </w:r>
          </w:p>
          <w:p w14:paraId="0F494D6B" w14:textId="77777777" w:rsidR="00E75FCE" w:rsidRDefault="00CE7B72" w:rsidP="00332AB7">
            <w:pPr>
              <w:numPr>
                <w:ilvl w:val="0"/>
                <w:numId w:val="320"/>
              </w:numPr>
              <w:rPr>
                <w:sz w:val="22"/>
                <w:szCs w:val="22"/>
              </w:rPr>
            </w:pPr>
            <w:r>
              <w:rPr>
                <w:sz w:val="22"/>
                <w:szCs w:val="22"/>
              </w:rPr>
              <w:t xml:space="preserve">provede přehled hnutí, uvede cíle a zhodnotí výsledky </w:t>
            </w:r>
          </w:p>
          <w:p w14:paraId="0A2BCBAE" w14:textId="77777777" w:rsidR="00E75FCE" w:rsidRDefault="00E75FCE" w:rsidP="00332AB7">
            <w:pPr>
              <w:numPr>
                <w:ilvl w:val="0"/>
                <w:numId w:val="320"/>
              </w:numPr>
              <w:rPr>
                <w:sz w:val="22"/>
                <w:szCs w:val="22"/>
              </w:rPr>
            </w:pPr>
            <w:r>
              <w:rPr>
                <w:sz w:val="22"/>
                <w:szCs w:val="22"/>
              </w:rPr>
              <w:t xml:space="preserve">rozliší politické programy a cíle v jednotlivých zemích, určí příčiny neúspěchu </w:t>
            </w:r>
          </w:p>
          <w:p w14:paraId="4D318277" w14:textId="77777777" w:rsidR="00CE7B72" w:rsidRDefault="00CE7B72" w:rsidP="00332AB7">
            <w:pPr>
              <w:numPr>
                <w:ilvl w:val="0"/>
                <w:numId w:val="295"/>
              </w:numPr>
              <w:rPr>
                <w:sz w:val="22"/>
                <w:szCs w:val="22"/>
              </w:rPr>
            </w:pPr>
            <w:r>
              <w:rPr>
                <w:sz w:val="22"/>
                <w:szCs w:val="22"/>
              </w:rPr>
              <w:t xml:space="preserve">vysvětlí pojmy: klasicismus a romantismus </w:t>
            </w:r>
          </w:p>
          <w:p w14:paraId="7F66E82B" w14:textId="77777777" w:rsidR="00CE7B72" w:rsidRDefault="00CE7B72" w:rsidP="00332AB7">
            <w:pPr>
              <w:numPr>
                <w:ilvl w:val="0"/>
                <w:numId w:val="269"/>
              </w:numPr>
              <w:rPr>
                <w:sz w:val="22"/>
                <w:szCs w:val="22"/>
              </w:rPr>
            </w:pPr>
            <w:r>
              <w:rPr>
                <w:sz w:val="22"/>
                <w:szCs w:val="22"/>
              </w:rPr>
              <w:t xml:space="preserve">stanoví předpoklady, úkoly a cíle národního obrození, posoudí úlohu buditelů </w:t>
            </w:r>
          </w:p>
          <w:p w14:paraId="29E5AAC4" w14:textId="77777777" w:rsidR="00E75FCE" w:rsidRDefault="00E75FCE" w:rsidP="00332AB7">
            <w:pPr>
              <w:numPr>
                <w:ilvl w:val="0"/>
                <w:numId w:val="269"/>
              </w:numPr>
              <w:rPr>
                <w:sz w:val="22"/>
                <w:szCs w:val="22"/>
              </w:rPr>
            </w:pPr>
            <w:r>
              <w:rPr>
                <w:sz w:val="22"/>
                <w:szCs w:val="22"/>
              </w:rPr>
              <w:t>vysvětlí pojem manufaktura</w:t>
            </w:r>
          </w:p>
          <w:p w14:paraId="6AD4DF77" w14:textId="77777777" w:rsidR="00E75FCE" w:rsidRDefault="00E75FCE" w:rsidP="00332AB7">
            <w:pPr>
              <w:numPr>
                <w:ilvl w:val="0"/>
                <w:numId w:val="269"/>
              </w:numPr>
              <w:rPr>
                <w:sz w:val="22"/>
                <w:szCs w:val="22"/>
              </w:rPr>
            </w:pPr>
            <w:r>
              <w:rPr>
                <w:sz w:val="22"/>
                <w:szCs w:val="22"/>
              </w:rPr>
              <w:t>uvede nejvýznamnější vynálezy období průmyslové revoluce</w:t>
            </w:r>
          </w:p>
          <w:p w14:paraId="038DD644" w14:textId="77777777" w:rsidR="00E75FCE" w:rsidRDefault="00E75FCE" w:rsidP="00332AB7">
            <w:pPr>
              <w:numPr>
                <w:ilvl w:val="0"/>
                <w:numId w:val="269"/>
              </w:numPr>
              <w:rPr>
                <w:sz w:val="22"/>
                <w:szCs w:val="22"/>
              </w:rPr>
            </w:pPr>
            <w:r>
              <w:rPr>
                <w:sz w:val="22"/>
                <w:szCs w:val="22"/>
              </w:rPr>
              <w:t>objasní okolnosti vzniku průmyslové revoluce</w:t>
            </w:r>
          </w:p>
          <w:p w14:paraId="73618FE5" w14:textId="77777777" w:rsidR="00CE7B72" w:rsidRDefault="00CE7B72">
            <w:pPr>
              <w:rPr>
                <w:sz w:val="22"/>
                <w:szCs w:val="22"/>
              </w:rPr>
            </w:pPr>
          </w:p>
          <w:p w14:paraId="00DA2FF1" w14:textId="77777777" w:rsidR="00CE7B72" w:rsidRDefault="00CE7B72" w:rsidP="00332AB7">
            <w:pPr>
              <w:numPr>
                <w:ilvl w:val="0"/>
                <w:numId w:val="329"/>
              </w:numPr>
              <w:rPr>
                <w:sz w:val="22"/>
                <w:szCs w:val="22"/>
              </w:rPr>
            </w:pPr>
            <w:r>
              <w:rPr>
                <w:sz w:val="22"/>
                <w:szCs w:val="22"/>
              </w:rPr>
              <w:t xml:space="preserve">vysvětlí význam sjednocení pro další vývoj Německa, zhodnotí úsilí a výsledek </w:t>
            </w:r>
          </w:p>
          <w:p w14:paraId="4D6DEBD2" w14:textId="77777777" w:rsidR="00CE7B72" w:rsidRDefault="00CE7B72" w:rsidP="00332AB7">
            <w:pPr>
              <w:numPr>
                <w:ilvl w:val="0"/>
                <w:numId w:val="249"/>
              </w:numPr>
              <w:rPr>
                <w:sz w:val="22"/>
                <w:szCs w:val="22"/>
              </w:rPr>
            </w:pPr>
            <w:r>
              <w:rPr>
                <w:sz w:val="22"/>
                <w:szCs w:val="22"/>
              </w:rPr>
              <w:t>stanoví příčiny, popíše průběh, určí důsledky občanské války pro další vývoj USA</w:t>
            </w:r>
          </w:p>
          <w:p w14:paraId="0CFCA4C5" w14:textId="77777777" w:rsidR="00CE7B72" w:rsidRDefault="00CE7B72" w:rsidP="00332AB7">
            <w:pPr>
              <w:numPr>
                <w:ilvl w:val="0"/>
                <w:numId w:val="159"/>
              </w:numPr>
              <w:rPr>
                <w:sz w:val="22"/>
                <w:szCs w:val="22"/>
              </w:rPr>
            </w:pPr>
            <w:r>
              <w:rPr>
                <w:sz w:val="22"/>
                <w:szCs w:val="22"/>
              </w:rPr>
              <w:t xml:space="preserve">uvede vztahy mezi velmocemi, rozpory a lokální střety, rozliší pojmy: záminka a příčiny, vyhledá příčinné vztahy, popíše průběh války, posoudí výsledek a důsledky, rozezná odlišnost vývoje, vysvětlí důsledky </w:t>
            </w:r>
          </w:p>
          <w:p w14:paraId="5349D176" w14:textId="77777777" w:rsidR="00CE7B72" w:rsidRDefault="00CE7B72" w:rsidP="00332AB7">
            <w:pPr>
              <w:numPr>
                <w:ilvl w:val="0"/>
                <w:numId w:val="413"/>
              </w:numPr>
              <w:rPr>
                <w:sz w:val="22"/>
                <w:szCs w:val="22"/>
              </w:rPr>
            </w:pPr>
            <w:r>
              <w:rPr>
                <w:sz w:val="22"/>
                <w:szCs w:val="22"/>
              </w:rPr>
              <w:t xml:space="preserve">vysvětlí boj o samostatnost, uvede formy odboje a hlavní představitele, vyhledá vlastní (rodinné) dokumenty z tohoto období </w:t>
            </w:r>
          </w:p>
          <w:p w14:paraId="51F58909" w14:textId="77777777" w:rsidR="00A63A80" w:rsidRDefault="00A63A80" w:rsidP="00332AB7">
            <w:pPr>
              <w:numPr>
                <w:ilvl w:val="0"/>
                <w:numId w:val="413"/>
              </w:numPr>
              <w:rPr>
                <w:sz w:val="22"/>
                <w:szCs w:val="22"/>
              </w:rPr>
            </w:pPr>
            <w:r>
              <w:rPr>
                <w:sz w:val="22"/>
                <w:szCs w:val="22"/>
              </w:rPr>
              <w:lastRenderedPageBreak/>
              <w:t xml:space="preserve">uvede nejvýznamnější vynálezy 2. </w:t>
            </w:r>
            <w:proofErr w:type="gramStart"/>
            <w:r>
              <w:rPr>
                <w:sz w:val="22"/>
                <w:szCs w:val="22"/>
              </w:rPr>
              <w:t>fáze  prům.</w:t>
            </w:r>
            <w:proofErr w:type="gramEnd"/>
            <w:r>
              <w:rPr>
                <w:sz w:val="22"/>
                <w:szCs w:val="22"/>
              </w:rPr>
              <w:t xml:space="preserve"> revoluce</w:t>
            </w:r>
          </w:p>
          <w:p w14:paraId="5397110F" w14:textId="77777777" w:rsidR="00A63A80" w:rsidRDefault="00A63A80" w:rsidP="00332AB7">
            <w:pPr>
              <w:numPr>
                <w:ilvl w:val="0"/>
                <w:numId w:val="413"/>
              </w:numPr>
              <w:rPr>
                <w:sz w:val="22"/>
                <w:szCs w:val="22"/>
              </w:rPr>
            </w:pPr>
            <w:r>
              <w:rPr>
                <w:sz w:val="22"/>
                <w:szCs w:val="22"/>
              </w:rPr>
              <w:t>popíše společenskou a politickou situaci ve 2. polovině 19. století na území R-U monarchie</w:t>
            </w:r>
          </w:p>
          <w:p w14:paraId="657650C7" w14:textId="77777777" w:rsidR="00A63A80" w:rsidRDefault="00A63A80" w:rsidP="00A63A80">
            <w:pPr>
              <w:rPr>
                <w:sz w:val="22"/>
                <w:szCs w:val="22"/>
              </w:rPr>
            </w:pPr>
          </w:p>
          <w:p w14:paraId="0705C474" w14:textId="77777777" w:rsidR="00A63A80" w:rsidRDefault="00A63A80" w:rsidP="00332AB7">
            <w:pPr>
              <w:numPr>
                <w:ilvl w:val="0"/>
                <w:numId w:val="413"/>
              </w:numPr>
              <w:rPr>
                <w:sz w:val="22"/>
                <w:szCs w:val="22"/>
              </w:rPr>
            </w:pPr>
            <w:r>
              <w:rPr>
                <w:sz w:val="22"/>
                <w:szCs w:val="22"/>
              </w:rPr>
              <w:t>objasní základní příčiny vzniku 1. světové války</w:t>
            </w:r>
          </w:p>
          <w:p w14:paraId="034E47AC" w14:textId="77777777" w:rsidR="00A63A80" w:rsidRDefault="00A63A80" w:rsidP="00332AB7">
            <w:pPr>
              <w:numPr>
                <w:ilvl w:val="0"/>
                <w:numId w:val="413"/>
              </w:numPr>
              <w:rPr>
                <w:sz w:val="22"/>
                <w:szCs w:val="22"/>
              </w:rPr>
            </w:pPr>
            <w:r>
              <w:rPr>
                <w:sz w:val="22"/>
                <w:szCs w:val="22"/>
              </w:rPr>
              <w:t>vymezí mocenské bloky</w:t>
            </w:r>
          </w:p>
          <w:p w14:paraId="6D20476E" w14:textId="77777777" w:rsidR="00A63A80" w:rsidRDefault="00A63A80" w:rsidP="00332AB7">
            <w:pPr>
              <w:numPr>
                <w:ilvl w:val="0"/>
                <w:numId w:val="413"/>
              </w:numPr>
              <w:rPr>
                <w:sz w:val="22"/>
                <w:szCs w:val="22"/>
              </w:rPr>
            </w:pPr>
            <w:r>
              <w:rPr>
                <w:sz w:val="22"/>
                <w:szCs w:val="22"/>
              </w:rPr>
              <w:t>popíše průběh 1. sv. války</w:t>
            </w:r>
          </w:p>
          <w:p w14:paraId="0A613EC7" w14:textId="77777777" w:rsidR="00CE7B72" w:rsidRDefault="00A63A80" w:rsidP="00332AB7">
            <w:pPr>
              <w:numPr>
                <w:ilvl w:val="0"/>
                <w:numId w:val="413"/>
              </w:numPr>
              <w:rPr>
                <w:sz w:val="22"/>
                <w:szCs w:val="22"/>
              </w:rPr>
            </w:pPr>
            <w:r>
              <w:rPr>
                <w:sz w:val="22"/>
                <w:szCs w:val="22"/>
              </w:rPr>
              <w:t>popíše důsledky 1. světové války pro Evropu a svět</w:t>
            </w:r>
          </w:p>
          <w:p w14:paraId="4FB20D6B" w14:textId="77777777" w:rsidR="00A63A80" w:rsidRDefault="00A63A80">
            <w:pPr>
              <w:rPr>
                <w:sz w:val="22"/>
                <w:szCs w:val="22"/>
              </w:rPr>
            </w:pPr>
          </w:p>
        </w:tc>
        <w:tc>
          <w:tcPr>
            <w:tcW w:w="4016" w:type="dxa"/>
            <w:tcBorders>
              <w:top w:val="single" w:sz="4" w:space="0" w:color="000000"/>
              <w:left w:val="single" w:sz="4" w:space="0" w:color="000000"/>
              <w:bottom w:val="single" w:sz="4" w:space="0" w:color="000000"/>
            </w:tcBorders>
            <w:shd w:val="clear" w:color="auto" w:fill="auto"/>
          </w:tcPr>
          <w:p w14:paraId="7CB99364" w14:textId="77777777" w:rsidR="000126FD" w:rsidRDefault="000126FD" w:rsidP="00E50F6C">
            <w:pPr>
              <w:pStyle w:val="Nadpis4"/>
              <w:numPr>
                <w:ilvl w:val="0"/>
                <w:numId w:val="0"/>
              </w:numPr>
              <w:rPr>
                <w:sz w:val="22"/>
                <w:szCs w:val="22"/>
              </w:rPr>
            </w:pPr>
            <w:r>
              <w:rPr>
                <w:sz w:val="22"/>
                <w:szCs w:val="22"/>
              </w:rPr>
              <w:lastRenderedPageBreak/>
              <w:t>Počátky nové doby</w:t>
            </w:r>
          </w:p>
          <w:p w14:paraId="76585524" w14:textId="77777777" w:rsidR="000126FD" w:rsidRDefault="000126FD" w:rsidP="000126FD">
            <w:r>
              <w:t>Evropa po třicetileté válce</w:t>
            </w:r>
          </w:p>
          <w:p w14:paraId="35C742FC" w14:textId="77777777" w:rsidR="000126FD" w:rsidRDefault="000126FD" w:rsidP="000126FD"/>
          <w:p w14:paraId="38618F98" w14:textId="77777777" w:rsidR="000126FD" w:rsidRDefault="000126FD" w:rsidP="000126FD"/>
          <w:p w14:paraId="11CE9017" w14:textId="77777777" w:rsidR="000126FD" w:rsidRDefault="000126FD" w:rsidP="000126FD"/>
          <w:p w14:paraId="3C7A7BFA" w14:textId="77777777" w:rsidR="000126FD" w:rsidRDefault="000126FD" w:rsidP="000126FD"/>
          <w:p w14:paraId="41F2F372" w14:textId="77777777" w:rsidR="000126FD" w:rsidRDefault="000126FD" w:rsidP="000126FD"/>
          <w:p w14:paraId="20723D26" w14:textId="77777777" w:rsidR="000126FD" w:rsidRDefault="000126FD" w:rsidP="000126FD"/>
          <w:p w14:paraId="59A0A163" w14:textId="77777777" w:rsidR="000126FD" w:rsidRDefault="000126FD" w:rsidP="000126FD"/>
          <w:p w14:paraId="025C30DB" w14:textId="77777777" w:rsidR="000126FD" w:rsidRDefault="000126FD" w:rsidP="000126FD"/>
          <w:p w14:paraId="25CAE587" w14:textId="77777777" w:rsidR="000126FD" w:rsidRDefault="000126FD" w:rsidP="000126FD">
            <w:r>
              <w:t>Habsburská monarchie v 17. a 18. století</w:t>
            </w:r>
          </w:p>
          <w:p w14:paraId="73D426B6" w14:textId="77777777" w:rsidR="000126FD" w:rsidRDefault="000126FD" w:rsidP="000126FD">
            <w:pPr>
              <w:autoSpaceDE w:val="0"/>
              <w:rPr>
                <w:sz w:val="22"/>
                <w:szCs w:val="22"/>
              </w:rPr>
            </w:pPr>
          </w:p>
          <w:p w14:paraId="2CDE0D94" w14:textId="77777777" w:rsidR="000126FD" w:rsidRDefault="000126FD" w:rsidP="000126FD">
            <w:pPr>
              <w:autoSpaceDE w:val="0"/>
              <w:rPr>
                <w:sz w:val="22"/>
                <w:szCs w:val="22"/>
              </w:rPr>
            </w:pPr>
          </w:p>
          <w:p w14:paraId="5DBBAB2C" w14:textId="77777777" w:rsidR="000126FD" w:rsidRDefault="000126FD" w:rsidP="000126FD">
            <w:pPr>
              <w:autoSpaceDE w:val="0"/>
              <w:rPr>
                <w:sz w:val="22"/>
                <w:szCs w:val="22"/>
              </w:rPr>
            </w:pPr>
          </w:p>
          <w:p w14:paraId="03A2B0F9" w14:textId="77777777" w:rsidR="000126FD" w:rsidRDefault="000126FD" w:rsidP="000126FD">
            <w:pPr>
              <w:autoSpaceDE w:val="0"/>
              <w:rPr>
                <w:sz w:val="22"/>
                <w:szCs w:val="22"/>
              </w:rPr>
            </w:pPr>
          </w:p>
          <w:p w14:paraId="136BE8D9" w14:textId="77777777" w:rsidR="000126FD" w:rsidRDefault="000126FD" w:rsidP="000126FD">
            <w:pPr>
              <w:autoSpaceDE w:val="0"/>
              <w:rPr>
                <w:sz w:val="22"/>
                <w:szCs w:val="22"/>
              </w:rPr>
            </w:pPr>
          </w:p>
          <w:p w14:paraId="2DD07CA3" w14:textId="77777777" w:rsidR="000126FD" w:rsidRDefault="000126FD" w:rsidP="000126FD">
            <w:pPr>
              <w:autoSpaceDE w:val="0"/>
              <w:rPr>
                <w:sz w:val="22"/>
                <w:szCs w:val="22"/>
              </w:rPr>
            </w:pPr>
          </w:p>
          <w:p w14:paraId="324A4EB6" w14:textId="77777777" w:rsidR="000126FD" w:rsidRDefault="000126FD" w:rsidP="000126FD">
            <w:pPr>
              <w:autoSpaceDE w:val="0"/>
              <w:rPr>
                <w:sz w:val="22"/>
                <w:szCs w:val="22"/>
              </w:rPr>
            </w:pPr>
          </w:p>
          <w:p w14:paraId="67BA5942" w14:textId="77777777" w:rsidR="000126FD" w:rsidRDefault="000126FD" w:rsidP="000126FD">
            <w:pPr>
              <w:autoSpaceDE w:val="0"/>
              <w:rPr>
                <w:sz w:val="22"/>
                <w:szCs w:val="22"/>
              </w:rPr>
            </w:pPr>
          </w:p>
          <w:p w14:paraId="72FF1B34" w14:textId="77777777" w:rsidR="000126FD" w:rsidRDefault="000126FD" w:rsidP="000126FD">
            <w:pPr>
              <w:autoSpaceDE w:val="0"/>
              <w:rPr>
                <w:sz w:val="22"/>
                <w:szCs w:val="22"/>
              </w:rPr>
            </w:pPr>
          </w:p>
          <w:p w14:paraId="3FC39F1D" w14:textId="77777777" w:rsidR="000126FD" w:rsidRDefault="000126FD" w:rsidP="000126FD">
            <w:pPr>
              <w:autoSpaceDE w:val="0"/>
              <w:rPr>
                <w:b/>
                <w:sz w:val="22"/>
                <w:szCs w:val="22"/>
              </w:rPr>
            </w:pPr>
            <w:r>
              <w:rPr>
                <w:sz w:val="22"/>
                <w:szCs w:val="22"/>
              </w:rPr>
              <w:t>Barokní kultura</w:t>
            </w:r>
          </w:p>
          <w:p w14:paraId="4EBBF3E0" w14:textId="77777777" w:rsidR="000126FD" w:rsidRDefault="000126FD" w:rsidP="000126FD"/>
          <w:p w14:paraId="1B87B823" w14:textId="77777777" w:rsidR="000126FD" w:rsidRDefault="000126FD" w:rsidP="000126FD"/>
          <w:p w14:paraId="40AFCF70" w14:textId="77777777" w:rsidR="000126FD" w:rsidRDefault="000126FD" w:rsidP="000126FD"/>
          <w:p w14:paraId="33B5C26C" w14:textId="77777777" w:rsidR="000126FD" w:rsidRDefault="000126FD" w:rsidP="000126FD"/>
          <w:p w14:paraId="5EF06EB1" w14:textId="77777777" w:rsidR="000126FD" w:rsidRPr="000126FD" w:rsidRDefault="000126FD" w:rsidP="000126FD">
            <w:pPr>
              <w:rPr>
                <w:b/>
              </w:rPr>
            </w:pPr>
            <w:r w:rsidRPr="000126FD">
              <w:rPr>
                <w:b/>
              </w:rPr>
              <w:t>Čas revolucí a změn</w:t>
            </w:r>
          </w:p>
          <w:p w14:paraId="48D364C0" w14:textId="77777777" w:rsidR="000126FD" w:rsidRDefault="000126FD" w:rsidP="000126FD">
            <w:r>
              <w:t>Osvícenství</w:t>
            </w:r>
          </w:p>
          <w:p w14:paraId="70CCFB87" w14:textId="77777777" w:rsidR="00E75FCE" w:rsidRDefault="00E75FCE" w:rsidP="000126FD"/>
          <w:p w14:paraId="02DA6BD3" w14:textId="77777777" w:rsidR="00E75FCE" w:rsidRDefault="00E75FCE" w:rsidP="000126FD"/>
          <w:p w14:paraId="106721D9" w14:textId="77777777" w:rsidR="00E75FCE" w:rsidRDefault="00E75FCE" w:rsidP="000126FD"/>
          <w:p w14:paraId="5F8A2B0B" w14:textId="77777777" w:rsidR="000126FD" w:rsidRDefault="000126FD" w:rsidP="000126FD">
            <w:r>
              <w:t>Vznik USA</w:t>
            </w:r>
          </w:p>
          <w:p w14:paraId="52A23217" w14:textId="77777777" w:rsidR="00E75FCE" w:rsidRDefault="00E75FCE" w:rsidP="000126FD"/>
          <w:p w14:paraId="3368882E" w14:textId="77777777" w:rsidR="000126FD" w:rsidRDefault="000126FD" w:rsidP="000126FD">
            <w:r>
              <w:t>Velká francouzská revoluce, napoleonská Francie</w:t>
            </w:r>
          </w:p>
          <w:p w14:paraId="4C3D0ECC" w14:textId="77777777" w:rsidR="00E75FCE" w:rsidRDefault="00E75FCE" w:rsidP="000126FD"/>
          <w:p w14:paraId="5D6D89E4" w14:textId="77777777" w:rsidR="00E75FCE" w:rsidRDefault="00E75FCE" w:rsidP="000126FD"/>
          <w:p w14:paraId="4E4FCB3D" w14:textId="77777777" w:rsidR="000126FD" w:rsidRDefault="000126FD" w:rsidP="000126FD">
            <w:r>
              <w:t>Habsburská monarchie a české země do r.1848</w:t>
            </w:r>
          </w:p>
          <w:p w14:paraId="6634D413" w14:textId="77777777" w:rsidR="000126FD" w:rsidRDefault="000126FD" w:rsidP="000126FD">
            <w:r>
              <w:t>Bouřlivý rok 1848</w:t>
            </w:r>
          </w:p>
          <w:p w14:paraId="13B8D2D8" w14:textId="77777777" w:rsidR="00E75FCE" w:rsidRDefault="00E75FCE" w:rsidP="000126FD"/>
          <w:p w14:paraId="347D5833" w14:textId="77777777" w:rsidR="00E75FCE" w:rsidRDefault="00E75FCE" w:rsidP="000126FD"/>
          <w:p w14:paraId="47AD6B0D" w14:textId="77777777" w:rsidR="00E75FCE" w:rsidRDefault="00E75FCE" w:rsidP="000126FD"/>
          <w:p w14:paraId="62F0B959" w14:textId="77777777" w:rsidR="000126FD" w:rsidRDefault="000126FD" w:rsidP="000126FD">
            <w:r>
              <w:t>Společnost a kultura přelomu 18. a 19. století</w:t>
            </w:r>
          </w:p>
          <w:p w14:paraId="48036D30" w14:textId="77777777" w:rsidR="00E75FCE" w:rsidRDefault="00E75FCE" w:rsidP="000126FD"/>
          <w:p w14:paraId="4680ACD1" w14:textId="77777777" w:rsidR="00E75FCE" w:rsidRDefault="00E75FCE" w:rsidP="000126FD"/>
          <w:p w14:paraId="5172BAB9" w14:textId="77777777" w:rsidR="00E75FCE" w:rsidRDefault="00E75FCE" w:rsidP="000126FD"/>
          <w:p w14:paraId="39721B28" w14:textId="77777777" w:rsidR="00E75FCE" w:rsidRDefault="00E75FCE" w:rsidP="000126FD"/>
          <w:p w14:paraId="6988A01A" w14:textId="77777777" w:rsidR="000126FD" w:rsidRDefault="00E75FCE" w:rsidP="000126FD">
            <w:r>
              <w:t>Průmyslová revoluce</w:t>
            </w:r>
          </w:p>
          <w:p w14:paraId="3972E5BB" w14:textId="77777777" w:rsidR="000126FD" w:rsidRDefault="000126FD" w:rsidP="000126FD"/>
          <w:p w14:paraId="07E3FA13" w14:textId="77777777" w:rsidR="000126FD" w:rsidRDefault="000126FD" w:rsidP="000126FD"/>
          <w:p w14:paraId="4FFD54C9" w14:textId="77777777" w:rsidR="000126FD" w:rsidRDefault="000126FD" w:rsidP="000126FD"/>
          <w:p w14:paraId="44AA9177" w14:textId="77777777" w:rsidR="000126FD" w:rsidRDefault="000126FD" w:rsidP="000126FD"/>
          <w:p w14:paraId="5E9B5207" w14:textId="77777777" w:rsidR="000126FD" w:rsidRPr="00E75FCE" w:rsidRDefault="00E75FCE" w:rsidP="000126FD">
            <w:pPr>
              <w:rPr>
                <w:b/>
              </w:rPr>
            </w:pPr>
            <w:r w:rsidRPr="00E75FCE">
              <w:rPr>
                <w:b/>
              </w:rPr>
              <w:t>Svět ve druhé polovině 19. století</w:t>
            </w:r>
          </w:p>
          <w:p w14:paraId="07A6C18B" w14:textId="77777777" w:rsidR="000126FD" w:rsidRDefault="00E75FCE" w:rsidP="000126FD">
            <w:r>
              <w:t>Evropa a svět ve 2. pol. 19. stol.</w:t>
            </w:r>
          </w:p>
          <w:p w14:paraId="235BB3A9" w14:textId="77777777" w:rsidR="00A63A80" w:rsidRDefault="00A63A80" w:rsidP="000126FD"/>
          <w:p w14:paraId="10081CC9" w14:textId="77777777" w:rsidR="00A63A80" w:rsidRDefault="00A63A80" w:rsidP="000126FD"/>
          <w:p w14:paraId="2244FBF3" w14:textId="77777777" w:rsidR="00A63A80" w:rsidRDefault="00A63A80" w:rsidP="000126FD"/>
          <w:p w14:paraId="4B826435" w14:textId="77777777" w:rsidR="00A63A80" w:rsidRDefault="00A63A80" w:rsidP="000126FD"/>
          <w:p w14:paraId="644B114E" w14:textId="77777777" w:rsidR="00A63A80" w:rsidRDefault="00A63A80" w:rsidP="000126FD"/>
          <w:p w14:paraId="2EE3C530" w14:textId="77777777" w:rsidR="00A63A80" w:rsidRDefault="00A63A80" w:rsidP="000126FD"/>
          <w:p w14:paraId="731092D5" w14:textId="77777777" w:rsidR="00A63A80" w:rsidRDefault="00A63A80" w:rsidP="000126FD"/>
          <w:p w14:paraId="5DDDF1C2" w14:textId="77777777" w:rsidR="00A63A80" w:rsidRDefault="00A63A80" w:rsidP="000126FD"/>
          <w:p w14:paraId="26908D66" w14:textId="77777777" w:rsidR="00A63A80" w:rsidRDefault="00A63A80" w:rsidP="000126FD"/>
          <w:p w14:paraId="128D4771" w14:textId="77777777" w:rsidR="00A63A80" w:rsidRDefault="00A63A80" w:rsidP="000126FD"/>
          <w:p w14:paraId="50FA752B" w14:textId="77777777" w:rsidR="00A63A80" w:rsidRDefault="00A63A80" w:rsidP="000126FD"/>
          <w:p w14:paraId="336DD886" w14:textId="77777777" w:rsidR="00A63A80" w:rsidRDefault="00A63A80" w:rsidP="000126FD"/>
          <w:p w14:paraId="181867B8" w14:textId="77777777" w:rsidR="00A63A80" w:rsidRDefault="00A63A80" w:rsidP="000126FD"/>
          <w:p w14:paraId="7B4FCBEA" w14:textId="77777777" w:rsidR="00E75FCE" w:rsidRDefault="00E75FCE" w:rsidP="000126FD">
            <w:r>
              <w:t>2. fáze průmyslové revoluce</w:t>
            </w:r>
          </w:p>
          <w:p w14:paraId="3F4EDA8D" w14:textId="77777777" w:rsidR="00A63A80" w:rsidRDefault="00A63A80" w:rsidP="000126FD"/>
          <w:p w14:paraId="4F232784" w14:textId="77777777" w:rsidR="00E75FCE" w:rsidRDefault="00E75FCE" w:rsidP="000126FD">
            <w:r>
              <w:lastRenderedPageBreak/>
              <w:t>Rakousko a české země ve 2. pol. 19. stol.</w:t>
            </w:r>
          </w:p>
          <w:p w14:paraId="12AFDA0F" w14:textId="77777777" w:rsidR="00E75FCE" w:rsidRDefault="00E75FCE" w:rsidP="000126FD"/>
          <w:p w14:paraId="7F4D2286" w14:textId="77777777" w:rsidR="000126FD" w:rsidRPr="00A63A80" w:rsidRDefault="00A63A80" w:rsidP="000126FD">
            <w:pPr>
              <w:rPr>
                <w:b/>
              </w:rPr>
            </w:pPr>
            <w:r w:rsidRPr="00A63A80">
              <w:rPr>
                <w:b/>
              </w:rPr>
              <w:t>Moderní doba</w:t>
            </w:r>
          </w:p>
          <w:p w14:paraId="4D326DE8" w14:textId="77777777" w:rsidR="000126FD" w:rsidRDefault="00A63A80" w:rsidP="000126FD">
            <w:r>
              <w:t>Příčiny, průběh a důsledky 1. světové války</w:t>
            </w:r>
          </w:p>
          <w:p w14:paraId="22AF479B" w14:textId="77777777" w:rsidR="000126FD" w:rsidRDefault="000126FD" w:rsidP="000126FD"/>
          <w:p w14:paraId="395AD57C" w14:textId="77777777" w:rsidR="000126FD" w:rsidRDefault="000126FD" w:rsidP="000126FD"/>
          <w:p w14:paraId="6CBCB728" w14:textId="77777777" w:rsidR="00CE7B72" w:rsidRDefault="00CE7B72">
            <w:pPr>
              <w:rPr>
                <w:b/>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1ECB73D1" w14:textId="77777777" w:rsidR="00CE7B72" w:rsidRDefault="00CE7B72">
            <w:pPr>
              <w:snapToGrid w:val="0"/>
              <w:rPr>
                <w:b/>
                <w:sz w:val="22"/>
                <w:szCs w:val="22"/>
              </w:rPr>
            </w:pPr>
          </w:p>
          <w:p w14:paraId="7E26DD2F" w14:textId="77777777" w:rsidR="00CE7B72" w:rsidRDefault="00CE7B72">
            <w:pPr>
              <w:rPr>
                <w:b/>
                <w:sz w:val="22"/>
                <w:szCs w:val="22"/>
              </w:rPr>
            </w:pPr>
          </w:p>
          <w:p w14:paraId="3400401F" w14:textId="77777777" w:rsidR="00CE7B72" w:rsidRDefault="000126FD">
            <w:pPr>
              <w:rPr>
                <w:sz w:val="22"/>
                <w:szCs w:val="22"/>
              </w:rPr>
            </w:pPr>
            <w:r>
              <w:rPr>
                <w:b/>
                <w:sz w:val="22"/>
                <w:szCs w:val="22"/>
              </w:rPr>
              <w:t xml:space="preserve">e.5, </w:t>
            </w:r>
            <w:r w:rsidR="00CE7B72">
              <w:rPr>
                <w:b/>
                <w:sz w:val="22"/>
                <w:szCs w:val="22"/>
              </w:rPr>
              <w:t>e.6</w:t>
            </w:r>
          </w:p>
          <w:p w14:paraId="08A8BC68" w14:textId="77777777" w:rsidR="00CE7B72" w:rsidRDefault="00CE7B72">
            <w:pPr>
              <w:rPr>
                <w:b/>
                <w:sz w:val="22"/>
                <w:szCs w:val="22"/>
              </w:rPr>
            </w:pPr>
            <w:r>
              <w:rPr>
                <w:sz w:val="22"/>
                <w:szCs w:val="22"/>
              </w:rPr>
              <w:t>→Z, Vo</w:t>
            </w:r>
          </w:p>
          <w:p w14:paraId="4C509EC6" w14:textId="77777777" w:rsidR="00CE7B72" w:rsidRDefault="00CE7B72">
            <w:pPr>
              <w:rPr>
                <w:b/>
                <w:sz w:val="22"/>
                <w:szCs w:val="22"/>
              </w:rPr>
            </w:pPr>
            <w:r>
              <w:rPr>
                <w:b/>
                <w:sz w:val="22"/>
                <w:szCs w:val="22"/>
              </w:rPr>
              <w:t xml:space="preserve">                        </w:t>
            </w:r>
          </w:p>
          <w:p w14:paraId="4BE7E639" w14:textId="77777777" w:rsidR="00CE7B72" w:rsidRDefault="00CE7B72">
            <w:pPr>
              <w:rPr>
                <w:b/>
                <w:sz w:val="22"/>
                <w:szCs w:val="22"/>
              </w:rPr>
            </w:pPr>
          </w:p>
          <w:p w14:paraId="1A77FFD0" w14:textId="77777777" w:rsidR="000126FD" w:rsidRDefault="000126FD">
            <w:pPr>
              <w:rPr>
                <w:b/>
                <w:sz w:val="22"/>
                <w:szCs w:val="22"/>
              </w:rPr>
            </w:pPr>
          </w:p>
          <w:p w14:paraId="089D7FA5" w14:textId="77777777" w:rsidR="000126FD" w:rsidRDefault="000126FD">
            <w:pPr>
              <w:rPr>
                <w:b/>
                <w:sz w:val="22"/>
                <w:szCs w:val="22"/>
              </w:rPr>
            </w:pPr>
          </w:p>
          <w:p w14:paraId="1D368F72" w14:textId="77777777" w:rsidR="00CE7B72" w:rsidRDefault="00CE7B72">
            <w:pPr>
              <w:rPr>
                <w:b/>
                <w:sz w:val="22"/>
                <w:szCs w:val="22"/>
              </w:rPr>
            </w:pPr>
          </w:p>
          <w:p w14:paraId="5129CC39" w14:textId="77777777" w:rsidR="00CE7B72" w:rsidRDefault="00CE7B72">
            <w:pPr>
              <w:rPr>
                <w:b/>
                <w:sz w:val="22"/>
                <w:szCs w:val="22"/>
              </w:rPr>
            </w:pPr>
          </w:p>
          <w:p w14:paraId="4B8C8F4E" w14:textId="77777777" w:rsidR="000126FD" w:rsidRDefault="000126FD">
            <w:pPr>
              <w:rPr>
                <w:b/>
                <w:sz w:val="22"/>
                <w:szCs w:val="22"/>
              </w:rPr>
            </w:pPr>
          </w:p>
          <w:p w14:paraId="6A62930D" w14:textId="77777777" w:rsidR="00CE7B72" w:rsidRDefault="00CE7B72">
            <w:pPr>
              <w:rPr>
                <w:b/>
                <w:sz w:val="22"/>
                <w:szCs w:val="22"/>
              </w:rPr>
            </w:pPr>
          </w:p>
          <w:p w14:paraId="62B05341" w14:textId="77777777" w:rsidR="000126FD" w:rsidRDefault="000126FD" w:rsidP="000126FD">
            <w:pPr>
              <w:rPr>
                <w:sz w:val="22"/>
                <w:szCs w:val="22"/>
              </w:rPr>
            </w:pPr>
            <w:r>
              <w:rPr>
                <w:b/>
                <w:sz w:val="22"/>
                <w:szCs w:val="22"/>
              </w:rPr>
              <w:t>f.1</w:t>
            </w:r>
          </w:p>
          <w:p w14:paraId="2176D648" w14:textId="77777777" w:rsidR="00CE7B72" w:rsidRDefault="00CE7B72">
            <w:pPr>
              <w:rPr>
                <w:b/>
                <w:sz w:val="22"/>
                <w:szCs w:val="22"/>
              </w:rPr>
            </w:pPr>
            <w:r>
              <w:rPr>
                <w:sz w:val="22"/>
                <w:szCs w:val="22"/>
              </w:rPr>
              <w:t>→Č, Z →Vv, Hv</w:t>
            </w:r>
          </w:p>
          <w:p w14:paraId="670750AF" w14:textId="77777777" w:rsidR="00CE7B72" w:rsidRDefault="00CE7B72">
            <w:pPr>
              <w:rPr>
                <w:b/>
                <w:sz w:val="22"/>
                <w:szCs w:val="22"/>
              </w:rPr>
            </w:pPr>
          </w:p>
          <w:p w14:paraId="1EAF432F" w14:textId="77777777" w:rsidR="00CE7B72" w:rsidRDefault="00CE7B72">
            <w:pPr>
              <w:rPr>
                <w:b/>
                <w:sz w:val="22"/>
                <w:szCs w:val="22"/>
              </w:rPr>
            </w:pPr>
          </w:p>
          <w:p w14:paraId="44B13458" w14:textId="77777777" w:rsidR="00CE7B72" w:rsidRDefault="00CE7B72">
            <w:pPr>
              <w:rPr>
                <w:b/>
                <w:sz w:val="22"/>
                <w:szCs w:val="22"/>
              </w:rPr>
            </w:pPr>
          </w:p>
          <w:p w14:paraId="5D31FEBD" w14:textId="77777777" w:rsidR="00CE7B72" w:rsidRDefault="00CE7B72">
            <w:pPr>
              <w:rPr>
                <w:b/>
                <w:sz w:val="22"/>
                <w:szCs w:val="22"/>
              </w:rPr>
            </w:pPr>
          </w:p>
          <w:p w14:paraId="620692A4" w14:textId="77777777" w:rsidR="00CE7B72" w:rsidRDefault="00CE7B72">
            <w:pPr>
              <w:rPr>
                <w:b/>
                <w:sz w:val="22"/>
                <w:szCs w:val="22"/>
              </w:rPr>
            </w:pPr>
          </w:p>
          <w:p w14:paraId="313492B1" w14:textId="77777777" w:rsidR="00CE7B72" w:rsidRDefault="00CE7B72">
            <w:pPr>
              <w:rPr>
                <w:b/>
                <w:sz w:val="22"/>
                <w:szCs w:val="22"/>
              </w:rPr>
            </w:pPr>
          </w:p>
          <w:p w14:paraId="48EC6678" w14:textId="77777777" w:rsidR="00CE7B72" w:rsidRDefault="00CE7B72">
            <w:pPr>
              <w:rPr>
                <w:b/>
                <w:sz w:val="22"/>
                <w:szCs w:val="22"/>
              </w:rPr>
            </w:pPr>
          </w:p>
          <w:p w14:paraId="3023DF17" w14:textId="77777777" w:rsidR="00CE7B72" w:rsidRDefault="00CE7B72">
            <w:pPr>
              <w:rPr>
                <w:b/>
                <w:sz w:val="22"/>
                <w:szCs w:val="22"/>
              </w:rPr>
            </w:pPr>
          </w:p>
          <w:p w14:paraId="6B32327F" w14:textId="77777777" w:rsidR="00CE7B72" w:rsidRDefault="000126FD">
            <w:pPr>
              <w:rPr>
                <w:b/>
                <w:sz w:val="22"/>
                <w:szCs w:val="22"/>
              </w:rPr>
            </w:pPr>
            <w:r>
              <w:rPr>
                <w:b/>
                <w:sz w:val="22"/>
                <w:szCs w:val="22"/>
              </w:rPr>
              <w:t>e.7</w:t>
            </w:r>
          </w:p>
          <w:p w14:paraId="7FC8145D" w14:textId="77777777" w:rsidR="00CE7B72" w:rsidRDefault="00CE7B72">
            <w:pPr>
              <w:rPr>
                <w:b/>
                <w:sz w:val="22"/>
                <w:szCs w:val="22"/>
              </w:rPr>
            </w:pPr>
          </w:p>
          <w:p w14:paraId="39C23915" w14:textId="77777777" w:rsidR="00CE7B72" w:rsidRDefault="00CE7B72">
            <w:pPr>
              <w:rPr>
                <w:b/>
                <w:sz w:val="22"/>
                <w:szCs w:val="22"/>
              </w:rPr>
            </w:pPr>
          </w:p>
          <w:p w14:paraId="6B14B9DC" w14:textId="77777777" w:rsidR="00CE7B72" w:rsidRDefault="00CE7B72">
            <w:pPr>
              <w:rPr>
                <w:b/>
                <w:sz w:val="22"/>
                <w:szCs w:val="22"/>
              </w:rPr>
            </w:pPr>
          </w:p>
          <w:p w14:paraId="152B27F5" w14:textId="77777777" w:rsidR="000126FD" w:rsidRDefault="000126FD">
            <w:pPr>
              <w:rPr>
                <w:b/>
                <w:sz w:val="22"/>
                <w:szCs w:val="22"/>
              </w:rPr>
            </w:pPr>
          </w:p>
          <w:p w14:paraId="33A89F5F" w14:textId="77777777" w:rsidR="000126FD" w:rsidRDefault="000126FD">
            <w:pPr>
              <w:rPr>
                <w:b/>
                <w:sz w:val="22"/>
                <w:szCs w:val="22"/>
              </w:rPr>
            </w:pPr>
          </w:p>
          <w:p w14:paraId="66F6D048" w14:textId="77777777" w:rsidR="000126FD" w:rsidRDefault="000126FD">
            <w:pPr>
              <w:rPr>
                <w:b/>
                <w:sz w:val="22"/>
                <w:szCs w:val="22"/>
              </w:rPr>
            </w:pPr>
          </w:p>
          <w:p w14:paraId="25A15304" w14:textId="77777777" w:rsidR="000126FD" w:rsidRDefault="000126FD">
            <w:pPr>
              <w:rPr>
                <w:b/>
                <w:sz w:val="22"/>
                <w:szCs w:val="22"/>
              </w:rPr>
            </w:pPr>
          </w:p>
          <w:p w14:paraId="38FA99C5" w14:textId="77777777" w:rsidR="000126FD" w:rsidRDefault="000126FD">
            <w:pPr>
              <w:rPr>
                <w:b/>
                <w:sz w:val="22"/>
                <w:szCs w:val="22"/>
              </w:rPr>
            </w:pPr>
          </w:p>
          <w:p w14:paraId="00E9E1D4" w14:textId="77777777" w:rsidR="000126FD" w:rsidRDefault="000126FD">
            <w:pPr>
              <w:rPr>
                <w:b/>
                <w:sz w:val="22"/>
                <w:szCs w:val="22"/>
              </w:rPr>
            </w:pPr>
          </w:p>
          <w:p w14:paraId="27892B87" w14:textId="77777777" w:rsidR="000126FD" w:rsidRDefault="000126FD">
            <w:pPr>
              <w:rPr>
                <w:b/>
                <w:sz w:val="22"/>
                <w:szCs w:val="22"/>
              </w:rPr>
            </w:pPr>
          </w:p>
          <w:p w14:paraId="5457A5A5" w14:textId="77777777" w:rsidR="00E75FCE" w:rsidRPr="00E75FCE" w:rsidRDefault="00E75FCE" w:rsidP="00E75FCE">
            <w:pPr>
              <w:rPr>
                <w:sz w:val="22"/>
                <w:szCs w:val="22"/>
              </w:rPr>
            </w:pPr>
            <w:r w:rsidRPr="00E75FCE">
              <w:rPr>
                <w:sz w:val="22"/>
                <w:szCs w:val="22"/>
              </w:rPr>
              <w:t>f.5</w:t>
            </w:r>
          </w:p>
          <w:p w14:paraId="417A9AD9" w14:textId="77777777" w:rsidR="000126FD" w:rsidRDefault="00E75FCE">
            <w:pPr>
              <w:rPr>
                <w:b/>
                <w:sz w:val="22"/>
                <w:szCs w:val="22"/>
              </w:rPr>
            </w:pPr>
            <w:r>
              <w:rPr>
                <w:sz w:val="22"/>
                <w:szCs w:val="22"/>
              </w:rPr>
              <w:t>→Z</w:t>
            </w:r>
          </w:p>
          <w:p w14:paraId="17934835" w14:textId="77777777" w:rsidR="00CE7B72" w:rsidRDefault="00CE7B72">
            <w:pPr>
              <w:rPr>
                <w:b/>
                <w:sz w:val="22"/>
                <w:szCs w:val="22"/>
              </w:rPr>
            </w:pPr>
          </w:p>
          <w:p w14:paraId="0845D6C6" w14:textId="77777777" w:rsidR="00CE7B72" w:rsidRDefault="00CE7B72">
            <w:pPr>
              <w:rPr>
                <w:sz w:val="22"/>
                <w:szCs w:val="22"/>
              </w:rPr>
            </w:pPr>
            <w:r>
              <w:rPr>
                <w:b/>
                <w:sz w:val="22"/>
                <w:szCs w:val="22"/>
              </w:rPr>
              <w:t>f.2</w:t>
            </w:r>
          </w:p>
          <w:p w14:paraId="7A4D2246" w14:textId="77777777" w:rsidR="00CE7B72" w:rsidRDefault="00CE7B72">
            <w:pPr>
              <w:rPr>
                <w:b/>
                <w:sz w:val="22"/>
                <w:szCs w:val="22"/>
              </w:rPr>
            </w:pPr>
            <w:r>
              <w:rPr>
                <w:sz w:val="22"/>
                <w:szCs w:val="22"/>
              </w:rPr>
              <w:t>→Z, Vo</w:t>
            </w:r>
          </w:p>
          <w:p w14:paraId="7C28C80B" w14:textId="77777777" w:rsidR="00CE7B72" w:rsidRDefault="00CE7B72">
            <w:pPr>
              <w:rPr>
                <w:b/>
                <w:sz w:val="22"/>
                <w:szCs w:val="22"/>
              </w:rPr>
            </w:pPr>
          </w:p>
          <w:p w14:paraId="438F4E80" w14:textId="77777777" w:rsidR="00E75FCE" w:rsidRDefault="00E75FCE">
            <w:pPr>
              <w:rPr>
                <w:b/>
                <w:sz w:val="22"/>
                <w:szCs w:val="22"/>
              </w:rPr>
            </w:pPr>
          </w:p>
          <w:p w14:paraId="6BC34BC1" w14:textId="77777777" w:rsidR="00CE7B72" w:rsidRPr="00E75FCE" w:rsidRDefault="00E75FCE">
            <w:pPr>
              <w:rPr>
                <w:sz w:val="22"/>
                <w:szCs w:val="22"/>
              </w:rPr>
            </w:pPr>
            <w:r w:rsidRPr="00E75FCE">
              <w:rPr>
                <w:sz w:val="22"/>
                <w:szCs w:val="22"/>
              </w:rPr>
              <w:t xml:space="preserve">f.1, </w:t>
            </w:r>
            <w:r w:rsidRPr="00E75FCE">
              <w:rPr>
                <w:b/>
                <w:sz w:val="22"/>
                <w:szCs w:val="22"/>
              </w:rPr>
              <w:t>f.3</w:t>
            </w:r>
            <w:r w:rsidRPr="00E75FCE">
              <w:rPr>
                <w:sz w:val="22"/>
                <w:szCs w:val="22"/>
              </w:rPr>
              <w:t xml:space="preserve">, </w:t>
            </w:r>
            <w:r w:rsidRPr="00E75FCE">
              <w:rPr>
                <w:b/>
                <w:sz w:val="22"/>
                <w:szCs w:val="22"/>
              </w:rPr>
              <w:t>f.5</w:t>
            </w:r>
          </w:p>
          <w:p w14:paraId="3E3E215A" w14:textId="77777777" w:rsidR="00CE7B72" w:rsidRDefault="00CE7B72">
            <w:pPr>
              <w:rPr>
                <w:b/>
                <w:sz w:val="22"/>
                <w:szCs w:val="22"/>
              </w:rPr>
            </w:pPr>
          </w:p>
          <w:p w14:paraId="70924572" w14:textId="77777777" w:rsidR="00E75FCE" w:rsidRDefault="00E75FCE">
            <w:pPr>
              <w:rPr>
                <w:b/>
                <w:sz w:val="22"/>
                <w:szCs w:val="22"/>
              </w:rPr>
            </w:pPr>
            <w:r>
              <w:rPr>
                <w:b/>
                <w:sz w:val="22"/>
                <w:szCs w:val="22"/>
              </w:rPr>
              <w:t>f.4</w:t>
            </w:r>
          </w:p>
          <w:p w14:paraId="367F18C1" w14:textId="77777777" w:rsidR="00E75FCE" w:rsidRDefault="00E75FCE" w:rsidP="00E75FCE">
            <w:pPr>
              <w:rPr>
                <w:sz w:val="22"/>
                <w:szCs w:val="22"/>
              </w:rPr>
            </w:pPr>
            <w:r>
              <w:rPr>
                <w:sz w:val="22"/>
                <w:szCs w:val="22"/>
              </w:rPr>
              <w:t>→Vo</w:t>
            </w:r>
          </w:p>
          <w:p w14:paraId="44E58525" w14:textId="77777777" w:rsidR="00CE7B72" w:rsidRDefault="00CE7B72">
            <w:pPr>
              <w:rPr>
                <w:b/>
                <w:sz w:val="22"/>
                <w:szCs w:val="22"/>
              </w:rPr>
            </w:pPr>
          </w:p>
          <w:p w14:paraId="3431BEE6" w14:textId="77777777" w:rsidR="00CE7B72" w:rsidRDefault="00CE7B72">
            <w:pPr>
              <w:rPr>
                <w:b/>
                <w:sz w:val="22"/>
                <w:szCs w:val="22"/>
              </w:rPr>
            </w:pPr>
          </w:p>
          <w:p w14:paraId="73754AF4" w14:textId="77777777" w:rsidR="00CE7B72" w:rsidRPr="00E75FCE" w:rsidRDefault="00E75FCE">
            <w:pPr>
              <w:rPr>
                <w:b/>
                <w:sz w:val="22"/>
                <w:szCs w:val="22"/>
              </w:rPr>
            </w:pPr>
            <w:r w:rsidRPr="00E75FCE">
              <w:rPr>
                <w:b/>
                <w:sz w:val="22"/>
                <w:szCs w:val="22"/>
              </w:rPr>
              <w:t>f.1</w:t>
            </w:r>
          </w:p>
          <w:p w14:paraId="75C964D4" w14:textId="77777777" w:rsidR="00CE7B72" w:rsidRDefault="00CE7B72">
            <w:pPr>
              <w:rPr>
                <w:b/>
                <w:sz w:val="22"/>
                <w:szCs w:val="22"/>
              </w:rPr>
            </w:pPr>
          </w:p>
          <w:p w14:paraId="4A2E1253" w14:textId="77777777" w:rsidR="00CE7B72" w:rsidRDefault="00CE7B72">
            <w:pPr>
              <w:rPr>
                <w:b/>
                <w:sz w:val="22"/>
                <w:szCs w:val="22"/>
              </w:rPr>
            </w:pPr>
          </w:p>
          <w:p w14:paraId="6481D6FD" w14:textId="77777777" w:rsidR="00CE7B72" w:rsidRDefault="00CE7B72">
            <w:pPr>
              <w:rPr>
                <w:b/>
                <w:sz w:val="22"/>
                <w:szCs w:val="22"/>
              </w:rPr>
            </w:pPr>
            <w:r>
              <w:rPr>
                <w:sz w:val="22"/>
                <w:szCs w:val="22"/>
              </w:rPr>
              <w:t>→Vo, Č →</w:t>
            </w:r>
            <w:proofErr w:type="gramStart"/>
            <w:r>
              <w:rPr>
                <w:sz w:val="22"/>
                <w:szCs w:val="22"/>
              </w:rPr>
              <w:t>Hv,Vv</w:t>
            </w:r>
            <w:proofErr w:type="gramEnd"/>
          </w:p>
          <w:p w14:paraId="642183C5" w14:textId="77777777" w:rsidR="00CE7B72" w:rsidRDefault="00CE7B72">
            <w:pPr>
              <w:rPr>
                <w:b/>
                <w:sz w:val="22"/>
                <w:szCs w:val="22"/>
              </w:rPr>
            </w:pPr>
          </w:p>
          <w:p w14:paraId="74C910ED" w14:textId="77777777" w:rsidR="00CE7B72" w:rsidRDefault="00CE7B72">
            <w:pPr>
              <w:rPr>
                <w:b/>
                <w:sz w:val="22"/>
                <w:szCs w:val="22"/>
              </w:rPr>
            </w:pPr>
          </w:p>
          <w:p w14:paraId="609B57AC" w14:textId="77777777" w:rsidR="00CE7B72" w:rsidRDefault="00CE7B72">
            <w:pPr>
              <w:rPr>
                <w:b/>
                <w:sz w:val="22"/>
                <w:szCs w:val="22"/>
              </w:rPr>
            </w:pPr>
          </w:p>
          <w:p w14:paraId="427F39D3" w14:textId="77777777" w:rsidR="00CE7B72" w:rsidRDefault="00CE7B72">
            <w:pPr>
              <w:rPr>
                <w:b/>
                <w:sz w:val="22"/>
                <w:szCs w:val="22"/>
              </w:rPr>
            </w:pPr>
          </w:p>
          <w:p w14:paraId="25DA336A" w14:textId="77777777" w:rsidR="00E75FCE" w:rsidRDefault="00E75FCE">
            <w:pPr>
              <w:rPr>
                <w:b/>
                <w:sz w:val="22"/>
                <w:szCs w:val="22"/>
              </w:rPr>
            </w:pPr>
          </w:p>
          <w:p w14:paraId="3EF3223B" w14:textId="77777777" w:rsidR="00E75FCE" w:rsidRDefault="00E75FCE">
            <w:pPr>
              <w:rPr>
                <w:b/>
                <w:sz w:val="22"/>
                <w:szCs w:val="22"/>
              </w:rPr>
            </w:pPr>
          </w:p>
          <w:p w14:paraId="1074F82B" w14:textId="77777777" w:rsidR="00E75FCE" w:rsidRDefault="00E75FCE">
            <w:pPr>
              <w:rPr>
                <w:b/>
                <w:sz w:val="22"/>
                <w:szCs w:val="22"/>
              </w:rPr>
            </w:pPr>
          </w:p>
          <w:p w14:paraId="72614F14" w14:textId="77777777" w:rsidR="00E75FCE" w:rsidRDefault="00E75FCE">
            <w:pPr>
              <w:rPr>
                <w:b/>
                <w:sz w:val="22"/>
                <w:szCs w:val="22"/>
              </w:rPr>
            </w:pPr>
          </w:p>
          <w:p w14:paraId="1A239AB8" w14:textId="77777777" w:rsidR="00CE7B72" w:rsidRDefault="00CE7B72">
            <w:pPr>
              <w:rPr>
                <w:b/>
                <w:sz w:val="22"/>
                <w:szCs w:val="22"/>
              </w:rPr>
            </w:pPr>
          </w:p>
          <w:p w14:paraId="62F34069" w14:textId="77777777" w:rsidR="00CE7B72" w:rsidRDefault="00CE7B72">
            <w:pPr>
              <w:rPr>
                <w:b/>
                <w:sz w:val="22"/>
                <w:szCs w:val="22"/>
              </w:rPr>
            </w:pPr>
            <w:r>
              <w:rPr>
                <w:sz w:val="22"/>
                <w:szCs w:val="22"/>
              </w:rPr>
              <w:t>→Z, F, Ch →Vo</w:t>
            </w:r>
          </w:p>
          <w:p w14:paraId="28FAE57F" w14:textId="77777777" w:rsidR="00CE7B72" w:rsidRDefault="00CE7B72">
            <w:pPr>
              <w:rPr>
                <w:b/>
                <w:sz w:val="22"/>
                <w:szCs w:val="22"/>
              </w:rPr>
            </w:pPr>
          </w:p>
          <w:p w14:paraId="3C42FB73" w14:textId="77777777" w:rsidR="00CE7B72" w:rsidRDefault="00CE7B72">
            <w:pPr>
              <w:rPr>
                <w:b/>
                <w:sz w:val="22"/>
                <w:szCs w:val="22"/>
              </w:rPr>
            </w:pPr>
          </w:p>
          <w:p w14:paraId="70B53B19" w14:textId="77777777" w:rsidR="00CE7B72" w:rsidRDefault="00CE7B72">
            <w:pPr>
              <w:rPr>
                <w:sz w:val="22"/>
                <w:szCs w:val="22"/>
              </w:rPr>
            </w:pPr>
          </w:p>
          <w:p w14:paraId="73A9237E" w14:textId="77777777" w:rsidR="00A63A80" w:rsidRDefault="00A63A80">
            <w:pPr>
              <w:rPr>
                <w:sz w:val="22"/>
                <w:szCs w:val="22"/>
              </w:rPr>
            </w:pPr>
          </w:p>
          <w:p w14:paraId="3AC38AE4" w14:textId="77777777" w:rsidR="00A63A80" w:rsidRDefault="00A63A80">
            <w:pPr>
              <w:rPr>
                <w:sz w:val="22"/>
                <w:szCs w:val="22"/>
              </w:rPr>
            </w:pPr>
          </w:p>
          <w:p w14:paraId="7AB418E1" w14:textId="77777777" w:rsidR="00A63A80" w:rsidRDefault="00A63A80">
            <w:pPr>
              <w:rPr>
                <w:sz w:val="22"/>
                <w:szCs w:val="22"/>
              </w:rPr>
            </w:pPr>
          </w:p>
          <w:p w14:paraId="6A2B5796" w14:textId="77777777" w:rsidR="00A63A80" w:rsidRDefault="00A63A80">
            <w:pPr>
              <w:rPr>
                <w:sz w:val="22"/>
                <w:szCs w:val="22"/>
              </w:rPr>
            </w:pPr>
          </w:p>
          <w:p w14:paraId="1BCC0C68" w14:textId="77777777" w:rsidR="00A63A80" w:rsidRDefault="00A63A80">
            <w:pPr>
              <w:rPr>
                <w:sz w:val="22"/>
                <w:szCs w:val="22"/>
              </w:rPr>
            </w:pPr>
          </w:p>
          <w:p w14:paraId="7E04AF5E" w14:textId="77777777" w:rsidR="00A63A80" w:rsidRDefault="00A63A80">
            <w:pPr>
              <w:rPr>
                <w:sz w:val="22"/>
                <w:szCs w:val="22"/>
              </w:rPr>
            </w:pPr>
          </w:p>
          <w:p w14:paraId="14C8B531" w14:textId="77777777" w:rsidR="00A63A80" w:rsidRDefault="00A63A80">
            <w:pPr>
              <w:rPr>
                <w:sz w:val="22"/>
                <w:szCs w:val="22"/>
              </w:rPr>
            </w:pPr>
          </w:p>
          <w:p w14:paraId="72DBDF01" w14:textId="77777777" w:rsidR="00A63A80" w:rsidRDefault="00A63A80">
            <w:pPr>
              <w:rPr>
                <w:sz w:val="22"/>
                <w:szCs w:val="22"/>
              </w:rPr>
            </w:pPr>
          </w:p>
          <w:p w14:paraId="78073121" w14:textId="77777777" w:rsidR="00A63A80" w:rsidRDefault="00A63A80">
            <w:pPr>
              <w:rPr>
                <w:sz w:val="22"/>
                <w:szCs w:val="22"/>
              </w:rPr>
            </w:pPr>
          </w:p>
          <w:p w14:paraId="46F4C449" w14:textId="77777777" w:rsidR="00A63A80" w:rsidRDefault="00A63A80">
            <w:pPr>
              <w:rPr>
                <w:sz w:val="22"/>
                <w:szCs w:val="22"/>
              </w:rPr>
            </w:pPr>
          </w:p>
          <w:p w14:paraId="371B03C1" w14:textId="77777777" w:rsidR="00A63A80" w:rsidRDefault="00A63A80">
            <w:pPr>
              <w:rPr>
                <w:sz w:val="22"/>
                <w:szCs w:val="22"/>
              </w:rPr>
            </w:pPr>
          </w:p>
          <w:p w14:paraId="226BD7C9" w14:textId="77777777" w:rsidR="00A63A80" w:rsidRDefault="00A63A80">
            <w:pPr>
              <w:rPr>
                <w:sz w:val="22"/>
                <w:szCs w:val="22"/>
              </w:rPr>
            </w:pPr>
          </w:p>
          <w:p w14:paraId="1E41F73D" w14:textId="77777777" w:rsidR="00A63A80" w:rsidRPr="00A63A80" w:rsidRDefault="00A63A80">
            <w:pPr>
              <w:rPr>
                <w:b/>
                <w:sz w:val="22"/>
                <w:szCs w:val="22"/>
              </w:rPr>
            </w:pPr>
            <w:r w:rsidRPr="00A63A80">
              <w:rPr>
                <w:b/>
                <w:sz w:val="22"/>
                <w:szCs w:val="22"/>
              </w:rPr>
              <w:t>f.5</w:t>
            </w:r>
          </w:p>
          <w:p w14:paraId="63B6A1FF" w14:textId="77777777" w:rsidR="00CE7B72" w:rsidRDefault="00CE7B72">
            <w:pPr>
              <w:rPr>
                <w:b/>
                <w:sz w:val="22"/>
                <w:szCs w:val="22"/>
              </w:rPr>
            </w:pPr>
          </w:p>
          <w:p w14:paraId="70718E5F" w14:textId="77777777" w:rsidR="00A63A80" w:rsidRDefault="00A63A80">
            <w:pPr>
              <w:rPr>
                <w:b/>
                <w:sz w:val="22"/>
                <w:szCs w:val="22"/>
              </w:rPr>
            </w:pPr>
          </w:p>
          <w:p w14:paraId="4F6FD171" w14:textId="77777777" w:rsidR="00A63A80" w:rsidRDefault="00A63A80">
            <w:pPr>
              <w:rPr>
                <w:b/>
                <w:sz w:val="22"/>
                <w:szCs w:val="22"/>
              </w:rPr>
            </w:pPr>
          </w:p>
          <w:p w14:paraId="0FC2AA81" w14:textId="77777777" w:rsidR="00A63A80" w:rsidRPr="00A63A80" w:rsidRDefault="00A63A80">
            <w:pPr>
              <w:rPr>
                <w:sz w:val="22"/>
                <w:szCs w:val="22"/>
              </w:rPr>
            </w:pPr>
            <w:r w:rsidRPr="00A63A80">
              <w:rPr>
                <w:sz w:val="22"/>
                <w:szCs w:val="22"/>
              </w:rPr>
              <w:t>g.1</w:t>
            </w:r>
          </w:p>
        </w:tc>
      </w:tr>
    </w:tbl>
    <w:p w14:paraId="254BD183" w14:textId="77777777" w:rsidR="00CE7B72" w:rsidRDefault="00CE7B72">
      <w:pPr>
        <w:rPr>
          <w:b/>
          <w:sz w:val="28"/>
          <w:szCs w:val="28"/>
        </w:rPr>
      </w:pPr>
    </w:p>
    <w:p w14:paraId="68B14A3B" w14:textId="77777777" w:rsidR="00CE7B72" w:rsidRDefault="00CE7B72">
      <w:pPr>
        <w:autoSpaceDE w:val="0"/>
        <w:rPr>
          <w:b/>
          <w:sz w:val="22"/>
          <w:szCs w:val="22"/>
        </w:rPr>
      </w:pPr>
      <w:r>
        <w:rPr>
          <w:b/>
          <w:sz w:val="22"/>
          <w:szCs w:val="22"/>
        </w:rPr>
        <w:t>9. ročník</w:t>
      </w:r>
    </w:p>
    <w:p w14:paraId="7479A9C0" w14:textId="77777777" w:rsidR="00CE7B72" w:rsidRDefault="00CE7B72">
      <w:pPr>
        <w:autoSpaceDE w:val="0"/>
        <w:rPr>
          <w:b/>
          <w:sz w:val="22"/>
          <w:szCs w:val="22"/>
        </w:rPr>
      </w:pPr>
    </w:p>
    <w:tbl>
      <w:tblPr>
        <w:tblW w:w="0" w:type="auto"/>
        <w:tblInd w:w="-30" w:type="dxa"/>
        <w:tblLayout w:type="fixed"/>
        <w:tblLook w:val="0000" w:firstRow="0" w:lastRow="0" w:firstColumn="0" w:lastColumn="0" w:noHBand="0" w:noVBand="0"/>
      </w:tblPr>
      <w:tblGrid>
        <w:gridCol w:w="4527"/>
        <w:gridCol w:w="3976"/>
        <w:gridCol w:w="1205"/>
      </w:tblGrid>
      <w:tr w:rsidR="00CE7B72" w14:paraId="265A270A" w14:textId="77777777">
        <w:tc>
          <w:tcPr>
            <w:tcW w:w="4527" w:type="dxa"/>
            <w:tcBorders>
              <w:top w:val="single" w:sz="4" w:space="0" w:color="000000"/>
              <w:left w:val="single" w:sz="4" w:space="0" w:color="000000"/>
              <w:bottom w:val="single" w:sz="4" w:space="0" w:color="000000"/>
            </w:tcBorders>
            <w:shd w:val="clear" w:color="auto" w:fill="auto"/>
            <w:vAlign w:val="center"/>
          </w:tcPr>
          <w:p w14:paraId="7A720F4D" w14:textId="77777777" w:rsidR="00CE7B72" w:rsidRDefault="00CE7B72">
            <w:pPr>
              <w:autoSpaceDE w:val="0"/>
              <w:rPr>
                <w:b/>
                <w:sz w:val="22"/>
                <w:szCs w:val="22"/>
              </w:rPr>
            </w:pPr>
            <w:r>
              <w:rPr>
                <w:b/>
                <w:sz w:val="22"/>
                <w:szCs w:val="22"/>
              </w:rPr>
              <w:t>Konkretizované výstupy</w:t>
            </w:r>
          </w:p>
        </w:tc>
        <w:tc>
          <w:tcPr>
            <w:tcW w:w="3976" w:type="dxa"/>
            <w:tcBorders>
              <w:top w:val="single" w:sz="4" w:space="0" w:color="000000"/>
              <w:left w:val="single" w:sz="4" w:space="0" w:color="000000"/>
              <w:bottom w:val="single" w:sz="4" w:space="0" w:color="000000"/>
            </w:tcBorders>
            <w:shd w:val="clear" w:color="auto" w:fill="auto"/>
            <w:vAlign w:val="center"/>
          </w:tcPr>
          <w:p w14:paraId="04C1F430" w14:textId="77777777" w:rsidR="00CE7B72" w:rsidRDefault="00CE7B72">
            <w:pPr>
              <w:autoSpaceDE w:val="0"/>
              <w:rPr>
                <w:b/>
                <w:sz w:val="22"/>
                <w:szCs w:val="22"/>
              </w:rPr>
            </w:pPr>
            <w:r>
              <w:rPr>
                <w:b/>
                <w:sz w:val="22"/>
                <w:szCs w:val="22"/>
              </w:rPr>
              <w:t>Učivo</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FC1889E" w14:textId="77777777" w:rsidR="00CE7B72" w:rsidRDefault="00CE7B72">
            <w:pPr>
              <w:autoSpaceDE w:val="0"/>
              <w:rPr>
                <w:b/>
                <w:sz w:val="22"/>
                <w:szCs w:val="22"/>
              </w:rPr>
            </w:pPr>
            <w:r>
              <w:rPr>
                <w:b/>
                <w:sz w:val="22"/>
                <w:szCs w:val="22"/>
              </w:rPr>
              <w:t>OVO</w:t>
            </w:r>
          </w:p>
          <w:p w14:paraId="5EA2CB32" w14:textId="77777777" w:rsidR="00CE7B72" w:rsidRDefault="00CE7B72">
            <w:pPr>
              <w:autoSpaceDE w:val="0"/>
            </w:pPr>
            <w:r>
              <w:rPr>
                <w:b/>
                <w:sz w:val="22"/>
                <w:szCs w:val="22"/>
              </w:rPr>
              <w:t>Přesahy</w:t>
            </w:r>
          </w:p>
        </w:tc>
      </w:tr>
      <w:tr w:rsidR="00CE7B72" w14:paraId="34694333" w14:textId="77777777">
        <w:tc>
          <w:tcPr>
            <w:tcW w:w="4527" w:type="dxa"/>
            <w:tcBorders>
              <w:top w:val="single" w:sz="4" w:space="0" w:color="000000"/>
              <w:left w:val="single" w:sz="4" w:space="0" w:color="000000"/>
              <w:bottom w:val="single" w:sz="4" w:space="0" w:color="000000"/>
            </w:tcBorders>
            <w:shd w:val="clear" w:color="auto" w:fill="auto"/>
          </w:tcPr>
          <w:p w14:paraId="6B98775B" w14:textId="77777777" w:rsidR="00CE7B72" w:rsidRDefault="00CE7B72">
            <w:pPr>
              <w:autoSpaceDE w:val="0"/>
              <w:rPr>
                <w:sz w:val="22"/>
                <w:szCs w:val="22"/>
              </w:rPr>
            </w:pPr>
            <w:r>
              <w:rPr>
                <w:sz w:val="22"/>
                <w:szCs w:val="22"/>
              </w:rPr>
              <w:t>žák:</w:t>
            </w:r>
          </w:p>
          <w:p w14:paraId="5327DE43" w14:textId="77777777" w:rsidR="00CC4EB2" w:rsidRDefault="00F86AE4" w:rsidP="00332AB7">
            <w:pPr>
              <w:numPr>
                <w:ilvl w:val="0"/>
                <w:numId w:val="151"/>
              </w:numPr>
              <w:rPr>
                <w:sz w:val="22"/>
                <w:szCs w:val="22"/>
              </w:rPr>
            </w:pPr>
            <w:r>
              <w:rPr>
                <w:sz w:val="22"/>
                <w:szCs w:val="22"/>
              </w:rPr>
              <w:t xml:space="preserve">posoudí mezinárodní vztahy a systém uspořádání Evropy </w:t>
            </w:r>
          </w:p>
          <w:p w14:paraId="3B868216" w14:textId="77777777" w:rsidR="00CC4EB2" w:rsidRDefault="00CC4EB2" w:rsidP="00332AB7">
            <w:pPr>
              <w:numPr>
                <w:ilvl w:val="0"/>
                <w:numId w:val="151"/>
              </w:numPr>
              <w:rPr>
                <w:sz w:val="22"/>
                <w:szCs w:val="22"/>
              </w:rPr>
            </w:pPr>
            <w:r>
              <w:rPr>
                <w:sz w:val="22"/>
                <w:szCs w:val="22"/>
              </w:rPr>
              <w:t xml:space="preserve">uvede sled událostí při vytváření koalice, postoj velmocí a příčinné souvislosti </w:t>
            </w:r>
          </w:p>
          <w:p w14:paraId="3239665A" w14:textId="77777777" w:rsidR="00CC4EB2" w:rsidRDefault="00CE7B72" w:rsidP="00332AB7">
            <w:pPr>
              <w:numPr>
                <w:ilvl w:val="0"/>
                <w:numId w:val="151"/>
              </w:numPr>
              <w:rPr>
                <w:sz w:val="22"/>
                <w:szCs w:val="22"/>
              </w:rPr>
            </w:pPr>
            <w:r>
              <w:rPr>
                <w:sz w:val="22"/>
                <w:szCs w:val="22"/>
              </w:rPr>
              <w:t xml:space="preserve">rozliší politické proudy, opatření, reformy, zhodnotí úroveň země a mezinárodní postavení </w:t>
            </w:r>
          </w:p>
          <w:p w14:paraId="5F1854CC" w14:textId="77777777" w:rsidR="00CC4EB2" w:rsidRDefault="00CC4EB2" w:rsidP="00332AB7">
            <w:pPr>
              <w:numPr>
                <w:ilvl w:val="0"/>
                <w:numId w:val="151"/>
              </w:numPr>
              <w:rPr>
                <w:sz w:val="22"/>
                <w:szCs w:val="22"/>
              </w:rPr>
            </w:pPr>
            <w:r>
              <w:rPr>
                <w:sz w:val="22"/>
                <w:szCs w:val="22"/>
              </w:rPr>
              <w:t xml:space="preserve">rozpozná souvislost našich a světových dějin, rozliší postoje velmocí, uvede důsledky Mnichova pro nás a svět </w:t>
            </w:r>
          </w:p>
          <w:p w14:paraId="437A089A" w14:textId="77777777" w:rsidR="00CC4EB2" w:rsidRDefault="00CC4EB2" w:rsidP="00332AB7">
            <w:pPr>
              <w:numPr>
                <w:ilvl w:val="0"/>
                <w:numId w:val="151"/>
              </w:numPr>
              <w:rPr>
                <w:sz w:val="22"/>
                <w:szCs w:val="22"/>
              </w:rPr>
            </w:pPr>
            <w:r>
              <w:rPr>
                <w:sz w:val="22"/>
                <w:szCs w:val="22"/>
              </w:rPr>
              <w:t xml:space="preserve">uvede projevy, snahy o řešení a důsledky krize </w:t>
            </w:r>
          </w:p>
          <w:p w14:paraId="3BA8C467" w14:textId="77777777" w:rsidR="00CE7B72" w:rsidRDefault="00CE7B72" w:rsidP="00332AB7">
            <w:pPr>
              <w:numPr>
                <w:ilvl w:val="0"/>
                <w:numId w:val="33"/>
              </w:numPr>
              <w:rPr>
                <w:sz w:val="22"/>
                <w:szCs w:val="22"/>
              </w:rPr>
            </w:pPr>
            <w:r>
              <w:rPr>
                <w:sz w:val="22"/>
                <w:szCs w:val="22"/>
              </w:rPr>
              <w:t xml:space="preserve">vysvětlí pojem: fašismus, objasní vznik a cíle fašistického hnutí, zhodnotí vnitřní situaci země i mezinárodní vztahy </w:t>
            </w:r>
          </w:p>
          <w:p w14:paraId="54836FB2" w14:textId="77777777" w:rsidR="00CE7B72" w:rsidRDefault="00CC4EB2" w:rsidP="00332AB7">
            <w:pPr>
              <w:numPr>
                <w:ilvl w:val="0"/>
                <w:numId w:val="150"/>
              </w:numPr>
              <w:rPr>
                <w:sz w:val="22"/>
                <w:szCs w:val="22"/>
              </w:rPr>
            </w:pPr>
            <w:r>
              <w:rPr>
                <w:sz w:val="22"/>
                <w:szCs w:val="22"/>
              </w:rPr>
              <w:t>rozpozná architekturu, uvede významné umělce 20. a 30. let</w:t>
            </w:r>
          </w:p>
          <w:p w14:paraId="5160D60E" w14:textId="77777777" w:rsidR="00CC4EB2" w:rsidRDefault="00CC4EB2" w:rsidP="00CC4EB2">
            <w:pPr>
              <w:rPr>
                <w:sz w:val="22"/>
                <w:szCs w:val="22"/>
              </w:rPr>
            </w:pPr>
          </w:p>
          <w:p w14:paraId="0B00C17D" w14:textId="77777777" w:rsidR="00CE7B72" w:rsidRDefault="00CE7B72" w:rsidP="00332AB7">
            <w:pPr>
              <w:numPr>
                <w:ilvl w:val="0"/>
                <w:numId w:val="396"/>
              </w:numPr>
              <w:rPr>
                <w:sz w:val="22"/>
                <w:szCs w:val="22"/>
              </w:rPr>
            </w:pPr>
            <w:r>
              <w:rPr>
                <w:sz w:val="22"/>
                <w:szCs w:val="22"/>
              </w:rPr>
              <w:t xml:space="preserve">s použitím mapy a zejména na základě vlastní četby zdokumentuje život za protektorátu, uvede sled hlavních událostí, hlavní etapy, rozhodující bitvy, postup spojenců, zhodnotí výsledek a důsledky druhé světové války </w:t>
            </w:r>
          </w:p>
          <w:p w14:paraId="370B8930" w14:textId="77777777" w:rsidR="00CE7B72" w:rsidRDefault="00CE7B72" w:rsidP="00332AB7">
            <w:pPr>
              <w:numPr>
                <w:ilvl w:val="0"/>
                <w:numId w:val="9"/>
              </w:numPr>
              <w:rPr>
                <w:sz w:val="22"/>
                <w:szCs w:val="22"/>
              </w:rPr>
            </w:pPr>
            <w:r>
              <w:rPr>
                <w:sz w:val="22"/>
                <w:szCs w:val="22"/>
              </w:rPr>
              <w:t xml:space="preserve">uvede příklady projevů odporu, organizování odboje vnitřního a zahraničního, jeho hrdiny, zhodnotí význam a činy našich vojáků, letců </w:t>
            </w:r>
          </w:p>
          <w:p w14:paraId="509AD9CB" w14:textId="77777777" w:rsidR="00CE7B72" w:rsidRDefault="00CE7B72">
            <w:pPr>
              <w:rPr>
                <w:sz w:val="22"/>
                <w:szCs w:val="22"/>
              </w:rPr>
            </w:pPr>
          </w:p>
          <w:p w14:paraId="5FA2150A" w14:textId="77777777" w:rsidR="009372B7" w:rsidRDefault="00CE7B72" w:rsidP="00332AB7">
            <w:pPr>
              <w:numPr>
                <w:ilvl w:val="0"/>
                <w:numId w:val="9"/>
              </w:numPr>
              <w:rPr>
                <w:sz w:val="22"/>
                <w:szCs w:val="22"/>
              </w:rPr>
            </w:pPr>
            <w:r>
              <w:rPr>
                <w:sz w:val="22"/>
                <w:szCs w:val="22"/>
              </w:rPr>
              <w:t>vyhledá a uvede souvislost politického a hospodářského vývoje</w:t>
            </w:r>
          </w:p>
          <w:p w14:paraId="680E07BB" w14:textId="77777777" w:rsidR="009372B7" w:rsidRDefault="009372B7" w:rsidP="00332AB7">
            <w:pPr>
              <w:numPr>
                <w:ilvl w:val="0"/>
                <w:numId w:val="9"/>
              </w:numPr>
              <w:rPr>
                <w:sz w:val="22"/>
                <w:szCs w:val="22"/>
              </w:rPr>
            </w:pPr>
            <w:r>
              <w:rPr>
                <w:sz w:val="22"/>
                <w:szCs w:val="22"/>
              </w:rPr>
              <w:t xml:space="preserve">na příkladech rozliší systém totalitní a demokratický </w:t>
            </w:r>
          </w:p>
          <w:p w14:paraId="7D4B8EBC" w14:textId="77777777" w:rsidR="00CC4EB2" w:rsidRDefault="00CC4EB2" w:rsidP="00332AB7">
            <w:pPr>
              <w:numPr>
                <w:ilvl w:val="0"/>
                <w:numId w:val="9"/>
              </w:numPr>
              <w:rPr>
                <w:sz w:val="22"/>
                <w:szCs w:val="22"/>
              </w:rPr>
            </w:pPr>
            <w:r>
              <w:rPr>
                <w:sz w:val="22"/>
                <w:szCs w:val="22"/>
              </w:rPr>
              <w:t xml:space="preserve">vysvětlí pojem: studená válka; uvede příklady, vyhledá spojitost světových a národních dějin, určí zařazení do vojenských bloků </w:t>
            </w:r>
          </w:p>
          <w:p w14:paraId="56AFC186" w14:textId="77777777" w:rsidR="00CE7B72" w:rsidRDefault="00CE7B72" w:rsidP="00332AB7">
            <w:pPr>
              <w:numPr>
                <w:ilvl w:val="0"/>
                <w:numId w:val="19"/>
              </w:numPr>
              <w:rPr>
                <w:sz w:val="22"/>
                <w:szCs w:val="22"/>
              </w:rPr>
            </w:pPr>
            <w:r>
              <w:rPr>
                <w:sz w:val="22"/>
                <w:szCs w:val="22"/>
              </w:rPr>
              <w:lastRenderedPageBreak/>
              <w:t xml:space="preserve">objasní situaci v poválečném Československu ve všech oblastech (od hospodářství až po kulturu) </w:t>
            </w:r>
          </w:p>
          <w:p w14:paraId="2FA01C01" w14:textId="77777777" w:rsidR="00CE7B72" w:rsidRDefault="00CE7B72" w:rsidP="00332AB7">
            <w:pPr>
              <w:numPr>
                <w:ilvl w:val="0"/>
                <w:numId w:val="379"/>
              </w:numPr>
              <w:rPr>
                <w:sz w:val="22"/>
                <w:szCs w:val="22"/>
              </w:rPr>
            </w:pPr>
            <w:r>
              <w:rPr>
                <w:sz w:val="22"/>
                <w:szCs w:val="22"/>
              </w:rPr>
              <w:t xml:space="preserve">objasní politický převrat a jeho důsledky </w:t>
            </w:r>
          </w:p>
          <w:p w14:paraId="2C5F228A" w14:textId="77777777" w:rsidR="00CE7B72" w:rsidRDefault="00CE7B72" w:rsidP="00332AB7">
            <w:pPr>
              <w:numPr>
                <w:ilvl w:val="0"/>
                <w:numId w:val="276"/>
              </w:numPr>
              <w:rPr>
                <w:sz w:val="22"/>
                <w:szCs w:val="22"/>
              </w:rPr>
            </w:pPr>
            <w:r>
              <w:rPr>
                <w:sz w:val="22"/>
                <w:szCs w:val="22"/>
              </w:rPr>
              <w:t xml:space="preserve">posoudí závislost ČSR na vlivu SSSR </w:t>
            </w:r>
          </w:p>
          <w:p w14:paraId="58BCC93F" w14:textId="77777777" w:rsidR="00CE7B72" w:rsidRDefault="00CE7B72" w:rsidP="00332AB7">
            <w:pPr>
              <w:numPr>
                <w:ilvl w:val="0"/>
                <w:numId w:val="300"/>
              </w:numPr>
              <w:rPr>
                <w:sz w:val="22"/>
                <w:szCs w:val="22"/>
              </w:rPr>
            </w:pPr>
            <w:r>
              <w:rPr>
                <w:sz w:val="22"/>
                <w:szCs w:val="22"/>
              </w:rPr>
              <w:t xml:space="preserve">s pomocí mapy uvede změny související s rozpadem koloniálního systému </w:t>
            </w:r>
          </w:p>
          <w:p w14:paraId="5D8149CE" w14:textId="77777777" w:rsidR="009372B7" w:rsidRDefault="009372B7" w:rsidP="009372B7">
            <w:pPr>
              <w:rPr>
                <w:sz w:val="22"/>
                <w:szCs w:val="22"/>
              </w:rPr>
            </w:pPr>
          </w:p>
          <w:p w14:paraId="43F94E75" w14:textId="77777777" w:rsidR="00CE7B72" w:rsidRDefault="00CE7B72" w:rsidP="00332AB7">
            <w:pPr>
              <w:numPr>
                <w:ilvl w:val="0"/>
                <w:numId w:val="228"/>
              </w:numPr>
              <w:rPr>
                <w:sz w:val="22"/>
                <w:szCs w:val="22"/>
              </w:rPr>
            </w:pPr>
            <w:proofErr w:type="gramStart"/>
            <w:r>
              <w:rPr>
                <w:sz w:val="22"/>
                <w:szCs w:val="22"/>
              </w:rPr>
              <w:t>vyhledá  informace</w:t>
            </w:r>
            <w:proofErr w:type="gramEnd"/>
            <w:r>
              <w:rPr>
                <w:sz w:val="22"/>
                <w:szCs w:val="22"/>
              </w:rPr>
              <w:t xml:space="preserve"> o krizi sovětského impéria („perestrojka“) a objasní snahu o změnu systému </w:t>
            </w:r>
          </w:p>
          <w:p w14:paraId="4E43CA8D" w14:textId="77777777" w:rsidR="00CE7B72" w:rsidRDefault="00CE7B72" w:rsidP="00332AB7">
            <w:pPr>
              <w:numPr>
                <w:ilvl w:val="0"/>
                <w:numId w:val="228"/>
              </w:numPr>
              <w:rPr>
                <w:sz w:val="22"/>
                <w:szCs w:val="22"/>
              </w:rPr>
            </w:pPr>
            <w:r>
              <w:rPr>
                <w:sz w:val="22"/>
                <w:szCs w:val="22"/>
              </w:rPr>
              <w:t xml:space="preserve"> sestaví přehled hlavních událostí a doloží důsledky </w:t>
            </w:r>
          </w:p>
          <w:p w14:paraId="19BE5A38" w14:textId="77777777" w:rsidR="00CE7B72" w:rsidRDefault="00CE7B72" w:rsidP="00332AB7">
            <w:pPr>
              <w:numPr>
                <w:ilvl w:val="0"/>
                <w:numId w:val="190"/>
              </w:numPr>
              <w:rPr>
                <w:sz w:val="22"/>
                <w:szCs w:val="22"/>
              </w:rPr>
            </w:pPr>
            <w:r>
              <w:rPr>
                <w:sz w:val="22"/>
                <w:szCs w:val="22"/>
              </w:rPr>
              <w:t xml:space="preserve">objasní spojitost našich národů v historii i důvody rozdělení v r. 1993 </w:t>
            </w:r>
          </w:p>
          <w:p w14:paraId="3697C566" w14:textId="77777777" w:rsidR="00CE7B72" w:rsidRDefault="00CE7B72" w:rsidP="00332AB7">
            <w:pPr>
              <w:numPr>
                <w:ilvl w:val="0"/>
                <w:numId w:val="375"/>
              </w:numPr>
              <w:rPr>
                <w:sz w:val="22"/>
                <w:szCs w:val="22"/>
              </w:rPr>
            </w:pPr>
            <w:r>
              <w:rPr>
                <w:sz w:val="22"/>
                <w:szCs w:val="22"/>
              </w:rPr>
              <w:t xml:space="preserve">posoudí vnitřní i mezinárodní postavení ČR v současnosti </w:t>
            </w:r>
          </w:p>
          <w:p w14:paraId="777CB697" w14:textId="77777777" w:rsidR="00CE7B72" w:rsidRDefault="00CE7B72" w:rsidP="00332AB7">
            <w:pPr>
              <w:numPr>
                <w:ilvl w:val="0"/>
                <w:numId w:val="306"/>
              </w:numPr>
              <w:tabs>
                <w:tab w:val="left" w:pos="360"/>
              </w:tabs>
              <w:ind w:left="360"/>
              <w:rPr>
                <w:sz w:val="22"/>
                <w:szCs w:val="22"/>
              </w:rPr>
            </w:pPr>
            <w:r>
              <w:rPr>
                <w:sz w:val="22"/>
                <w:szCs w:val="22"/>
              </w:rPr>
              <w:t xml:space="preserve">sleduje tisk, vyhledává informace, sestaví přehled nejvýznamnějších objevů, vynálezů, výtvorů a děl a jejich autorů </w:t>
            </w:r>
          </w:p>
          <w:p w14:paraId="0675A536" w14:textId="77777777" w:rsidR="00CE7B72" w:rsidRDefault="00CE7B72">
            <w:pPr>
              <w:rPr>
                <w:sz w:val="22"/>
                <w:szCs w:val="22"/>
              </w:rPr>
            </w:pPr>
          </w:p>
          <w:p w14:paraId="6A4FC0E3" w14:textId="77777777" w:rsidR="00CE7B72" w:rsidRDefault="00CE7B72">
            <w:pPr>
              <w:autoSpaceDE w:val="0"/>
              <w:rPr>
                <w:sz w:val="22"/>
                <w:szCs w:val="22"/>
              </w:rPr>
            </w:pPr>
          </w:p>
        </w:tc>
        <w:tc>
          <w:tcPr>
            <w:tcW w:w="3976" w:type="dxa"/>
            <w:tcBorders>
              <w:top w:val="single" w:sz="4" w:space="0" w:color="000000"/>
              <w:left w:val="single" w:sz="4" w:space="0" w:color="000000"/>
              <w:bottom w:val="single" w:sz="4" w:space="0" w:color="000000"/>
            </w:tcBorders>
            <w:shd w:val="clear" w:color="auto" w:fill="auto"/>
          </w:tcPr>
          <w:p w14:paraId="10A7AE1E" w14:textId="77777777" w:rsidR="00F86AE4" w:rsidRDefault="00F86AE4">
            <w:pPr>
              <w:rPr>
                <w:sz w:val="22"/>
                <w:szCs w:val="22"/>
              </w:rPr>
            </w:pPr>
          </w:p>
          <w:p w14:paraId="0BCF6CB9" w14:textId="77777777" w:rsidR="00F86AE4" w:rsidRPr="00F86AE4" w:rsidRDefault="00F86AE4">
            <w:pPr>
              <w:rPr>
                <w:b/>
                <w:sz w:val="22"/>
                <w:szCs w:val="22"/>
              </w:rPr>
            </w:pPr>
            <w:r w:rsidRPr="00F86AE4">
              <w:rPr>
                <w:b/>
                <w:sz w:val="22"/>
                <w:szCs w:val="22"/>
              </w:rPr>
              <w:t>Moderní doba</w:t>
            </w:r>
          </w:p>
          <w:p w14:paraId="2F8AB50C" w14:textId="77777777" w:rsidR="00F86AE4" w:rsidRDefault="00F86AE4">
            <w:pPr>
              <w:rPr>
                <w:sz w:val="22"/>
                <w:szCs w:val="22"/>
              </w:rPr>
            </w:pPr>
            <w:r w:rsidRPr="00F86AE4">
              <w:rPr>
                <w:b/>
                <w:sz w:val="22"/>
                <w:szCs w:val="22"/>
              </w:rPr>
              <w:t>Svět a ČSR po 1. světové válce</w:t>
            </w:r>
          </w:p>
          <w:p w14:paraId="77505DE7" w14:textId="77777777" w:rsidR="00F86AE4" w:rsidRDefault="00F86AE4">
            <w:pPr>
              <w:rPr>
                <w:sz w:val="22"/>
                <w:szCs w:val="22"/>
              </w:rPr>
            </w:pPr>
            <w:r>
              <w:rPr>
                <w:sz w:val="22"/>
                <w:szCs w:val="22"/>
              </w:rPr>
              <w:t>Poválečná situace v Evropě</w:t>
            </w:r>
          </w:p>
          <w:p w14:paraId="612F713C" w14:textId="77777777" w:rsidR="00CC4EB2" w:rsidRDefault="00CC4EB2">
            <w:pPr>
              <w:rPr>
                <w:sz w:val="22"/>
                <w:szCs w:val="22"/>
              </w:rPr>
            </w:pPr>
          </w:p>
          <w:p w14:paraId="7417F09F" w14:textId="77777777" w:rsidR="00CC4EB2" w:rsidRDefault="00CC4EB2">
            <w:pPr>
              <w:rPr>
                <w:sz w:val="22"/>
                <w:szCs w:val="22"/>
              </w:rPr>
            </w:pPr>
          </w:p>
          <w:p w14:paraId="5576FE32" w14:textId="77777777" w:rsidR="00F86AE4" w:rsidRDefault="00F86AE4">
            <w:pPr>
              <w:rPr>
                <w:sz w:val="22"/>
                <w:szCs w:val="22"/>
              </w:rPr>
            </w:pPr>
            <w:r>
              <w:rPr>
                <w:sz w:val="22"/>
                <w:szCs w:val="22"/>
              </w:rPr>
              <w:t xml:space="preserve">ČSR </w:t>
            </w:r>
            <w:proofErr w:type="gramStart"/>
            <w:r>
              <w:rPr>
                <w:sz w:val="22"/>
                <w:szCs w:val="22"/>
              </w:rPr>
              <w:t>1918 – 1939</w:t>
            </w:r>
            <w:proofErr w:type="gramEnd"/>
          </w:p>
          <w:p w14:paraId="51029682" w14:textId="77777777" w:rsidR="00CC4EB2" w:rsidRDefault="00CC4EB2">
            <w:pPr>
              <w:rPr>
                <w:sz w:val="22"/>
                <w:szCs w:val="22"/>
              </w:rPr>
            </w:pPr>
          </w:p>
          <w:p w14:paraId="6B54EAF7" w14:textId="77777777" w:rsidR="00CC4EB2" w:rsidRDefault="00CC4EB2">
            <w:pPr>
              <w:rPr>
                <w:sz w:val="22"/>
                <w:szCs w:val="22"/>
              </w:rPr>
            </w:pPr>
          </w:p>
          <w:p w14:paraId="33C6FB98" w14:textId="77777777" w:rsidR="00CC4EB2" w:rsidRDefault="00CC4EB2">
            <w:pPr>
              <w:rPr>
                <w:sz w:val="22"/>
                <w:szCs w:val="22"/>
              </w:rPr>
            </w:pPr>
          </w:p>
          <w:p w14:paraId="73AEC56A" w14:textId="77777777" w:rsidR="00CC4EB2" w:rsidRDefault="00CC4EB2">
            <w:pPr>
              <w:rPr>
                <w:sz w:val="22"/>
                <w:szCs w:val="22"/>
              </w:rPr>
            </w:pPr>
          </w:p>
          <w:p w14:paraId="12D8737D" w14:textId="77777777" w:rsidR="00CC4EB2" w:rsidRDefault="00CC4EB2">
            <w:pPr>
              <w:rPr>
                <w:sz w:val="22"/>
                <w:szCs w:val="22"/>
              </w:rPr>
            </w:pPr>
          </w:p>
          <w:p w14:paraId="14D33F2E" w14:textId="77777777" w:rsidR="00F86AE4" w:rsidRDefault="00F86AE4">
            <w:pPr>
              <w:rPr>
                <w:sz w:val="22"/>
                <w:szCs w:val="22"/>
              </w:rPr>
            </w:pPr>
            <w:r>
              <w:rPr>
                <w:sz w:val="22"/>
                <w:szCs w:val="22"/>
              </w:rPr>
              <w:t>Velká hospodářská krize</w:t>
            </w:r>
          </w:p>
          <w:p w14:paraId="072B871B" w14:textId="77777777" w:rsidR="00CC4EB2" w:rsidRDefault="00CC4EB2">
            <w:pPr>
              <w:rPr>
                <w:sz w:val="22"/>
                <w:szCs w:val="22"/>
              </w:rPr>
            </w:pPr>
          </w:p>
          <w:p w14:paraId="2BEABD8C" w14:textId="77777777" w:rsidR="00F86AE4" w:rsidRDefault="00F86AE4">
            <w:pPr>
              <w:rPr>
                <w:sz w:val="22"/>
                <w:szCs w:val="22"/>
              </w:rPr>
            </w:pPr>
            <w:r>
              <w:rPr>
                <w:sz w:val="22"/>
                <w:szCs w:val="22"/>
              </w:rPr>
              <w:t>Totalitní režimy</w:t>
            </w:r>
          </w:p>
          <w:p w14:paraId="67767A2D" w14:textId="77777777" w:rsidR="00CC4EB2" w:rsidRDefault="00CC4EB2">
            <w:pPr>
              <w:rPr>
                <w:sz w:val="22"/>
                <w:szCs w:val="22"/>
              </w:rPr>
            </w:pPr>
          </w:p>
          <w:p w14:paraId="4739F3C7" w14:textId="77777777" w:rsidR="00F86AE4" w:rsidRDefault="00F86AE4">
            <w:pPr>
              <w:rPr>
                <w:sz w:val="22"/>
                <w:szCs w:val="22"/>
              </w:rPr>
            </w:pPr>
            <w:r>
              <w:rPr>
                <w:sz w:val="22"/>
                <w:szCs w:val="22"/>
              </w:rPr>
              <w:t>Společnost a kultura ve 20. a 30. letech</w:t>
            </w:r>
          </w:p>
          <w:p w14:paraId="1549F48F" w14:textId="77777777" w:rsidR="00F86AE4" w:rsidRDefault="00F86AE4">
            <w:pPr>
              <w:rPr>
                <w:sz w:val="22"/>
                <w:szCs w:val="22"/>
              </w:rPr>
            </w:pPr>
          </w:p>
          <w:p w14:paraId="5137CE91" w14:textId="77777777" w:rsidR="00CE7B72" w:rsidRDefault="00CE7B72">
            <w:pPr>
              <w:rPr>
                <w:sz w:val="22"/>
                <w:szCs w:val="22"/>
              </w:rPr>
            </w:pPr>
          </w:p>
          <w:p w14:paraId="64FC687D" w14:textId="77777777" w:rsidR="00CE7B72" w:rsidRPr="00CC4EB2" w:rsidRDefault="00CC4EB2">
            <w:pPr>
              <w:rPr>
                <w:b/>
                <w:sz w:val="22"/>
                <w:szCs w:val="22"/>
              </w:rPr>
            </w:pPr>
            <w:r w:rsidRPr="00CC4EB2">
              <w:rPr>
                <w:b/>
                <w:sz w:val="22"/>
                <w:szCs w:val="22"/>
              </w:rPr>
              <w:t>Druhá světová válka</w:t>
            </w:r>
          </w:p>
          <w:p w14:paraId="42417F1E" w14:textId="77777777" w:rsidR="00CE7B72" w:rsidRDefault="00CC4EB2">
            <w:pPr>
              <w:rPr>
                <w:sz w:val="22"/>
                <w:szCs w:val="22"/>
              </w:rPr>
            </w:pPr>
            <w:r>
              <w:rPr>
                <w:sz w:val="22"/>
                <w:szCs w:val="22"/>
              </w:rPr>
              <w:t>Příčiny, průběh a důsledky 2. svět. války</w:t>
            </w:r>
          </w:p>
          <w:p w14:paraId="65B67777" w14:textId="77777777" w:rsidR="00CE7B72" w:rsidRDefault="00CC4EB2">
            <w:pPr>
              <w:rPr>
                <w:sz w:val="22"/>
                <w:szCs w:val="22"/>
              </w:rPr>
            </w:pPr>
            <w:r>
              <w:rPr>
                <w:sz w:val="22"/>
                <w:szCs w:val="22"/>
              </w:rPr>
              <w:t>Protektorát Čechy a Morava</w:t>
            </w:r>
          </w:p>
          <w:p w14:paraId="2411FAB5" w14:textId="77777777" w:rsidR="00CC4EB2" w:rsidRDefault="00CC4EB2">
            <w:pPr>
              <w:rPr>
                <w:sz w:val="22"/>
                <w:szCs w:val="22"/>
              </w:rPr>
            </w:pPr>
            <w:r>
              <w:rPr>
                <w:sz w:val="22"/>
                <w:szCs w:val="22"/>
              </w:rPr>
              <w:t>Zahraniční a domácí odboj</w:t>
            </w:r>
          </w:p>
          <w:p w14:paraId="60CBA980" w14:textId="77777777" w:rsidR="00CC4EB2" w:rsidRDefault="00CC4EB2">
            <w:pPr>
              <w:rPr>
                <w:sz w:val="22"/>
                <w:szCs w:val="22"/>
              </w:rPr>
            </w:pPr>
            <w:r>
              <w:rPr>
                <w:sz w:val="22"/>
                <w:szCs w:val="22"/>
              </w:rPr>
              <w:t>Holocaust</w:t>
            </w:r>
          </w:p>
          <w:p w14:paraId="003272BD" w14:textId="77777777" w:rsidR="00CC4EB2" w:rsidRDefault="00CC4EB2">
            <w:pPr>
              <w:rPr>
                <w:sz w:val="22"/>
                <w:szCs w:val="22"/>
              </w:rPr>
            </w:pPr>
          </w:p>
          <w:p w14:paraId="2A686AF8" w14:textId="77777777" w:rsidR="00CE7B72" w:rsidRDefault="00CE7B72">
            <w:pPr>
              <w:rPr>
                <w:sz w:val="22"/>
                <w:szCs w:val="22"/>
              </w:rPr>
            </w:pPr>
          </w:p>
          <w:p w14:paraId="02DC6951" w14:textId="77777777" w:rsidR="00CE7B72" w:rsidRDefault="00CE7B72">
            <w:pPr>
              <w:pStyle w:val="Nadpis4"/>
              <w:rPr>
                <w:sz w:val="22"/>
                <w:szCs w:val="22"/>
              </w:rPr>
            </w:pPr>
          </w:p>
          <w:p w14:paraId="5CC0F349" w14:textId="77777777" w:rsidR="00CE7B72" w:rsidRDefault="00CE7B72">
            <w:pPr>
              <w:pStyle w:val="Nadpis4"/>
              <w:rPr>
                <w:sz w:val="22"/>
                <w:szCs w:val="22"/>
              </w:rPr>
            </w:pPr>
          </w:p>
          <w:p w14:paraId="71420D76" w14:textId="77777777" w:rsidR="00CE7B72" w:rsidRDefault="00CE7B72">
            <w:pPr>
              <w:pStyle w:val="Nadpis4"/>
              <w:rPr>
                <w:sz w:val="22"/>
                <w:szCs w:val="22"/>
              </w:rPr>
            </w:pPr>
            <w:r>
              <w:rPr>
                <w:sz w:val="22"/>
                <w:szCs w:val="22"/>
              </w:rPr>
              <w:t>Rozdělený a integrující se svět</w:t>
            </w:r>
          </w:p>
          <w:p w14:paraId="0E0B65D3" w14:textId="77777777" w:rsidR="00CC4EB2" w:rsidRDefault="00CC4EB2" w:rsidP="00CC4EB2">
            <w:pPr>
              <w:rPr>
                <w:b/>
              </w:rPr>
            </w:pPr>
            <w:r w:rsidRPr="00CC4EB2">
              <w:rPr>
                <w:b/>
              </w:rPr>
              <w:t>Od rozdělení ke sbližování</w:t>
            </w:r>
          </w:p>
          <w:p w14:paraId="664E102A" w14:textId="77777777" w:rsidR="00CC4EB2" w:rsidRDefault="00CC4EB2" w:rsidP="00CC4EB2">
            <w:r>
              <w:t>Poválečné uspořádání Evropy</w:t>
            </w:r>
          </w:p>
          <w:p w14:paraId="5BCF0428" w14:textId="77777777" w:rsidR="00CC4EB2" w:rsidRDefault="00CC4EB2" w:rsidP="00CC4EB2">
            <w:r>
              <w:t>Studená válka</w:t>
            </w:r>
          </w:p>
          <w:p w14:paraId="2FDF57C3" w14:textId="77777777" w:rsidR="00CC4EB2" w:rsidRDefault="00CC4EB2" w:rsidP="00CC4EB2"/>
          <w:p w14:paraId="26369687" w14:textId="77777777" w:rsidR="00CC4EB2" w:rsidRDefault="00CC4EB2" w:rsidP="00CC4EB2"/>
          <w:p w14:paraId="173985D9" w14:textId="77777777" w:rsidR="009372B7" w:rsidRDefault="009372B7" w:rsidP="00CC4EB2"/>
          <w:p w14:paraId="14D09047" w14:textId="77777777" w:rsidR="00CC4EB2" w:rsidRDefault="00CC4EB2" w:rsidP="00CC4EB2">
            <w:r>
              <w:lastRenderedPageBreak/>
              <w:t xml:space="preserve">ČSR </w:t>
            </w:r>
            <w:proofErr w:type="gramStart"/>
            <w:r>
              <w:t>1945 – 1989</w:t>
            </w:r>
            <w:proofErr w:type="gramEnd"/>
          </w:p>
          <w:p w14:paraId="203BC159" w14:textId="77777777" w:rsidR="00CC4EB2" w:rsidRDefault="00CC4EB2" w:rsidP="00CC4EB2"/>
          <w:p w14:paraId="2F7526BC" w14:textId="77777777" w:rsidR="00CC4EB2" w:rsidRDefault="00CC4EB2" w:rsidP="00CC4EB2"/>
          <w:p w14:paraId="3C5BC500" w14:textId="77777777" w:rsidR="009372B7" w:rsidRDefault="009372B7" w:rsidP="00CC4EB2"/>
          <w:p w14:paraId="27A16E83" w14:textId="77777777" w:rsidR="00CC4EB2" w:rsidRDefault="00CC4EB2" w:rsidP="00CC4EB2"/>
          <w:p w14:paraId="77196570" w14:textId="77777777" w:rsidR="00CC4EB2" w:rsidRDefault="00CC4EB2" w:rsidP="00CC4EB2">
            <w:r>
              <w:t>Rozpad koloniálního systému</w:t>
            </w:r>
          </w:p>
          <w:p w14:paraId="24556F54" w14:textId="77777777" w:rsidR="00CC4EB2" w:rsidRPr="00CC4EB2" w:rsidRDefault="00CC4EB2" w:rsidP="00CC4EB2"/>
          <w:p w14:paraId="7C9CA3E2" w14:textId="77777777" w:rsidR="00CE7B72" w:rsidRDefault="009372B7">
            <w:pPr>
              <w:autoSpaceDE w:val="0"/>
              <w:rPr>
                <w:b/>
                <w:sz w:val="22"/>
                <w:szCs w:val="22"/>
              </w:rPr>
            </w:pPr>
            <w:r>
              <w:rPr>
                <w:b/>
                <w:sz w:val="22"/>
                <w:szCs w:val="22"/>
              </w:rPr>
              <w:t>Vstříc sjednocené Evropě</w:t>
            </w:r>
          </w:p>
          <w:p w14:paraId="2048020D" w14:textId="77777777" w:rsidR="009372B7" w:rsidRDefault="009372B7">
            <w:pPr>
              <w:autoSpaceDE w:val="0"/>
              <w:rPr>
                <w:sz w:val="22"/>
                <w:szCs w:val="22"/>
              </w:rPr>
            </w:pPr>
            <w:r>
              <w:rPr>
                <w:sz w:val="22"/>
                <w:szCs w:val="22"/>
              </w:rPr>
              <w:t>Integrace na Západě, rozpad na Východě</w:t>
            </w:r>
          </w:p>
          <w:p w14:paraId="05836466" w14:textId="77777777" w:rsidR="009372B7" w:rsidRDefault="009372B7">
            <w:pPr>
              <w:autoSpaceDE w:val="0"/>
              <w:rPr>
                <w:sz w:val="22"/>
                <w:szCs w:val="22"/>
              </w:rPr>
            </w:pPr>
            <w:r>
              <w:rPr>
                <w:sz w:val="22"/>
                <w:szCs w:val="22"/>
              </w:rPr>
              <w:t>ČSR – sametová revoluce, první léta demokracie</w:t>
            </w:r>
          </w:p>
          <w:p w14:paraId="1CAF4EF6" w14:textId="77777777" w:rsidR="009372B7" w:rsidRDefault="009372B7">
            <w:pPr>
              <w:autoSpaceDE w:val="0"/>
              <w:rPr>
                <w:sz w:val="22"/>
                <w:szCs w:val="22"/>
              </w:rPr>
            </w:pPr>
            <w:r>
              <w:rPr>
                <w:sz w:val="22"/>
                <w:szCs w:val="22"/>
              </w:rPr>
              <w:t>Věda a technika 60. – 90. let</w:t>
            </w:r>
          </w:p>
          <w:p w14:paraId="0C74E5CC" w14:textId="77777777" w:rsidR="009372B7" w:rsidRPr="009372B7" w:rsidRDefault="009372B7">
            <w:pPr>
              <w:autoSpaceDE w:val="0"/>
              <w:rPr>
                <w:sz w:val="22"/>
                <w:szCs w:val="22"/>
              </w:rPr>
            </w:pPr>
            <w:r>
              <w:rPr>
                <w:sz w:val="22"/>
                <w:szCs w:val="22"/>
              </w:rPr>
              <w:t>Globální problémy dneška</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7BA07FF3" w14:textId="77777777" w:rsidR="00CE7B72" w:rsidRDefault="00CE7B72">
            <w:pPr>
              <w:snapToGrid w:val="0"/>
              <w:rPr>
                <w:b/>
                <w:sz w:val="22"/>
                <w:szCs w:val="22"/>
              </w:rPr>
            </w:pPr>
          </w:p>
          <w:p w14:paraId="575979FF" w14:textId="77777777" w:rsidR="00CE7B72" w:rsidRDefault="00CE7B72">
            <w:pPr>
              <w:rPr>
                <w:b/>
                <w:sz w:val="22"/>
                <w:szCs w:val="22"/>
              </w:rPr>
            </w:pPr>
          </w:p>
          <w:p w14:paraId="1EAA1B0F" w14:textId="77777777" w:rsidR="00CC4EB2" w:rsidRDefault="00CC4EB2">
            <w:pPr>
              <w:rPr>
                <w:b/>
                <w:sz w:val="22"/>
                <w:szCs w:val="22"/>
              </w:rPr>
            </w:pPr>
          </w:p>
          <w:p w14:paraId="7EDCC5BE" w14:textId="77777777" w:rsidR="00CE7B72" w:rsidRDefault="00CE7B72">
            <w:pPr>
              <w:rPr>
                <w:b/>
                <w:sz w:val="22"/>
                <w:szCs w:val="22"/>
              </w:rPr>
            </w:pPr>
            <w:r>
              <w:rPr>
                <w:b/>
                <w:sz w:val="22"/>
                <w:szCs w:val="22"/>
              </w:rPr>
              <w:t>g.2</w:t>
            </w:r>
          </w:p>
          <w:p w14:paraId="769B0C2C" w14:textId="77777777" w:rsidR="00CE7B72" w:rsidRDefault="00CE7B72">
            <w:pPr>
              <w:rPr>
                <w:b/>
                <w:sz w:val="22"/>
                <w:szCs w:val="22"/>
              </w:rPr>
            </w:pPr>
          </w:p>
          <w:p w14:paraId="352EE175" w14:textId="77777777" w:rsidR="00CE7B72" w:rsidRDefault="00CE7B72">
            <w:pPr>
              <w:rPr>
                <w:b/>
                <w:sz w:val="22"/>
                <w:szCs w:val="22"/>
              </w:rPr>
            </w:pPr>
          </w:p>
          <w:p w14:paraId="628C0784" w14:textId="77777777" w:rsidR="00CC4EB2" w:rsidRPr="00CC4EB2" w:rsidRDefault="00CC4EB2" w:rsidP="00CC4EB2">
            <w:pPr>
              <w:rPr>
                <w:sz w:val="22"/>
                <w:szCs w:val="22"/>
              </w:rPr>
            </w:pPr>
            <w:r w:rsidRPr="00CC4EB2">
              <w:rPr>
                <w:sz w:val="22"/>
                <w:szCs w:val="22"/>
              </w:rPr>
              <w:t>g.5</w:t>
            </w:r>
          </w:p>
          <w:p w14:paraId="31092DC4" w14:textId="77777777" w:rsidR="00CE7B72" w:rsidRDefault="00CE7B72">
            <w:pPr>
              <w:rPr>
                <w:b/>
                <w:sz w:val="22"/>
                <w:szCs w:val="22"/>
              </w:rPr>
            </w:pPr>
            <w:r>
              <w:rPr>
                <w:b/>
                <w:sz w:val="22"/>
                <w:szCs w:val="22"/>
              </w:rPr>
              <w:t xml:space="preserve">                                              </w:t>
            </w:r>
          </w:p>
          <w:p w14:paraId="482D97BD" w14:textId="77777777" w:rsidR="00CE7B72" w:rsidRDefault="00CE7B72">
            <w:pPr>
              <w:rPr>
                <w:b/>
                <w:sz w:val="22"/>
                <w:szCs w:val="22"/>
              </w:rPr>
            </w:pPr>
          </w:p>
          <w:p w14:paraId="1822F7D8" w14:textId="77777777" w:rsidR="00CE7B72" w:rsidRDefault="00CE7B72">
            <w:pPr>
              <w:rPr>
                <w:b/>
                <w:sz w:val="22"/>
                <w:szCs w:val="22"/>
              </w:rPr>
            </w:pPr>
          </w:p>
          <w:p w14:paraId="108AC634" w14:textId="77777777" w:rsidR="00CC4EB2" w:rsidRDefault="00CC4EB2">
            <w:pPr>
              <w:rPr>
                <w:b/>
                <w:sz w:val="22"/>
                <w:szCs w:val="22"/>
              </w:rPr>
            </w:pPr>
          </w:p>
          <w:p w14:paraId="36E27D3A" w14:textId="77777777" w:rsidR="00CC4EB2" w:rsidRDefault="00CC4EB2">
            <w:pPr>
              <w:rPr>
                <w:b/>
                <w:sz w:val="22"/>
                <w:szCs w:val="22"/>
              </w:rPr>
            </w:pPr>
          </w:p>
          <w:p w14:paraId="29EAE6B9" w14:textId="77777777" w:rsidR="00CC4EB2" w:rsidRDefault="00CC4EB2">
            <w:pPr>
              <w:rPr>
                <w:b/>
                <w:sz w:val="22"/>
                <w:szCs w:val="22"/>
              </w:rPr>
            </w:pPr>
          </w:p>
          <w:p w14:paraId="33A21A14" w14:textId="77777777" w:rsidR="00CC4EB2" w:rsidRDefault="00CC4EB2">
            <w:pPr>
              <w:rPr>
                <w:b/>
                <w:sz w:val="22"/>
                <w:szCs w:val="22"/>
              </w:rPr>
            </w:pPr>
          </w:p>
          <w:p w14:paraId="6CCF470E" w14:textId="77777777" w:rsidR="00CE7B72" w:rsidRDefault="00CE7B72">
            <w:pPr>
              <w:rPr>
                <w:b/>
                <w:sz w:val="22"/>
                <w:szCs w:val="22"/>
              </w:rPr>
            </w:pPr>
            <w:r>
              <w:rPr>
                <w:b/>
                <w:sz w:val="22"/>
                <w:szCs w:val="22"/>
              </w:rPr>
              <w:t>g.3</w:t>
            </w:r>
          </w:p>
          <w:p w14:paraId="66E5E376" w14:textId="77777777" w:rsidR="00CE7B72" w:rsidRDefault="00CE7B72">
            <w:pPr>
              <w:rPr>
                <w:b/>
                <w:sz w:val="22"/>
                <w:szCs w:val="22"/>
              </w:rPr>
            </w:pPr>
          </w:p>
          <w:p w14:paraId="1C541DFB" w14:textId="77777777" w:rsidR="00CE7B72" w:rsidRDefault="00CE7B72">
            <w:pPr>
              <w:rPr>
                <w:b/>
                <w:sz w:val="22"/>
                <w:szCs w:val="22"/>
              </w:rPr>
            </w:pPr>
          </w:p>
          <w:p w14:paraId="620EE02D" w14:textId="77777777" w:rsidR="00CE7B72" w:rsidRDefault="00CE7B72">
            <w:pPr>
              <w:rPr>
                <w:b/>
                <w:sz w:val="22"/>
                <w:szCs w:val="22"/>
              </w:rPr>
            </w:pPr>
          </w:p>
          <w:p w14:paraId="6FBB0ED0" w14:textId="77777777" w:rsidR="00CE7B72" w:rsidRDefault="00CE7B72">
            <w:pPr>
              <w:rPr>
                <w:b/>
                <w:sz w:val="22"/>
                <w:szCs w:val="22"/>
              </w:rPr>
            </w:pPr>
          </w:p>
          <w:p w14:paraId="7634340D" w14:textId="77777777" w:rsidR="00CE7B72" w:rsidRDefault="00CC4EB2">
            <w:pPr>
              <w:rPr>
                <w:b/>
                <w:sz w:val="22"/>
                <w:szCs w:val="22"/>
              </w:rPr>
            </w:pPr>
            <w:r>
              <w:rPr>
                <w:b/>
                <w:sz w:val="22"/>
                <w:szCs w:val="22"/>
              </w:rPr>
              <w:t>g.1</w:t>
            </w:r>
          </w:p>
          <w:p w14:paraId="4BBDC58B" w14:textId="77777777" w:rsidR="00CE7B72" w:rsidRDefault="00CE7B72">
            <w:pPr>
              <w:rPr>
                <w:b/>
                <w:sz w:val="22"/>
                <w:szCs w:val="22"/>
              </w:rPr>
            </w:pPr>
          </w:p>
          <w:p w14:paraId="4A5031D9" w14:textId="77777777" w:rsidR="00CE7B72" w:rsidRPr="00CC4EB2" w:rsidRDefault="00CC4EB2">
            <w:pPr>
              <w:rPr>
                <w:sz w:val="22"/>
                <w:szCs w:val="22"/>
              </w:rPr>
            </w:pPr>
            <w:r w:rsidRPr="00CC4EB2">
              <w:rPr>
                <w:sz w:val="22"/>
                <w:szCs w:val="22"/>
              </w:rPr>
              <w:t>g.5</w:t>
            </w:r>
          </w:p>
          <w:p w14:paraId="01952F32" w14:textId="77777777" w:rsidR="00CE7B72" w:rsidRDefault="00CE7B72">
            <w:pPr>
              <w:rPr>
                <w:b/>
                <w:sz w:val="22"/>
                <w:szCs w:val="22"/>
              </w:rPr>
            </w:pPr>
          </w:p>
          <w:p w14:paraId="53405114" w14:textId="77777777" w:rsidR="00CE7B72" w:rsidRDefault="00CE7B72">
            <w:pPr>
              <w:rPr>
                <w:b/>
                <w:sz w:val="22"/>
                <w:szCs w:val="22"/>
              </w:rPr>
            </w:pPr>
            <w:r>
              <w:rPr>
                <w:b/>
                <w:sz w:val="22"/>
                <w:szCs w:val="22"/>
              </w:rPr>
              <w:t>g.4</w:t>
            </w:r>
          </w:p>
          <w:p w14:paraId="657343C8" w14:textId="77777777" w:rsidR="00CE7B72" w:rsidRDefault="00CE7B72">
            <w:pPr>
              <w:rPr>
                <w:b/>
                <w:sz w:val="22"/>
                <w:szCs w:val="22"/>
              </w:rPr>
            </w:pPr>
          </w:p>
          <w:p w14:paraId="11FC3AF5" w14:textId="77777777" w:rsidR="00CE7B72" w:rsidRDefault="00CE7B72">
            <w:pPr>
              <w:rPr>
                <w:b/>
                <w:sz w:val="22"/>
                <w:szCs w:val="22"/>
              </w:rPr>
            </w:pPr>
          </w:p>
          <w:p w14:paraId="146E80AE" w14:textId="77777777" w:rsidR="00CE7B72" w:rsidRDefault="00CE7B72">
            <w:pPr>
              <w:rPr>
                <w:b/>
                <w:sz w:val="22"/>
                <w:szCs w:val="22"/>
              </w:rPr>
            </w:pPr>
          </w:p>
          <w:p w14:paraId="6E4B451C" w14:textId="77777777" w:rsidR="00CE7B72" w:rsidRDefault="00CE7B72">
            <w:pPr>
              <w:rPr>
                <w:b/>
                <w:sz w:val="22"/>
                <w:szCs w:val="22"/>
              </w:rPr>
            </w:pPr>
          </w:p>
          <w:p w14:paraId="58A74253" w14:textId="77777777" w:rsidR="00CE7B72" w:rsidRDefault="00CE7B72">
            <w:pPr>
              <w:rPr>
                <w:b/>
                <w:sz w:val="22"/>
                <w:szCs w:val="22"/>
              </w:rPr>
            </w:pPr>
          </w:p>
          <w:p w14:paraId="23A84D6F" w14:textId="77777777" w:rsidR="00CE7B72" w:rsidRDefault="00CE7B72">
            <w:pPr>
              <w:rPr>
                <w:b/>
                <w:sz w:val="22"/>
                <w:szCs w:val="22"/>
              </w:rPr>
            </w:pPr>
          </w:p>
          <w:p w14:paraId="0AAF68A7" w14:textId="77777777" w:rsidR="00CE7B72" w:rsidRDefault="00CE7B72">
            <w:pPr>
              <w:rPr>
                <w:b/>
                <w:sz w:val="22"/>
                <w:szCs w:val="22"/>
              </w:rPr>
            </w:pPr>
          </w:p>
          <w:p w14:paraId="064E9388" w14:textId="77777777" w:rsidR="00CE7B72" w:rsidRDefault="00CE7B72">
            <w:pPr>
              <w:rPr>
                <w:b/>
                <w:sz w:val="22"/>
                <w:szCs w:val="22"/>
              </w:rPr>
            </w:pPr>
          </w:p>
          <w:p w14:paraId="0F7E791D" w14:textId="77777777" w:rsidR="00CE7B72" w:rsidRDefault="00CE7B72">
            <w:pPr>
              <w:rPr>
                <w:b/>
                <w:sz w:val="22"/>
                <w:szCs w:val="22"/>
              </w:rPr>
            </w:pPr>
          </w:p>
          <w:p w14:paraId="01F90390" w14:textId="77777777" w:rsidR="00CE7B72" w:rsidRDefault="00CE7B72">
            <w:pPr>
              <w:rPr>
                <w:b/>
                <w:sz w:val="22"/>
                <w:szCs w:val="22"/>
              </w:rPr>
            </w:pPr>
          </w:p>
          <w:p w14:paraId="490A5D5D" w14:textId="77777777" w:rsidR="00CE7B72" w:rsidRPr="009372B7" w:rsidRDefault="00CE7B72">
            <w:pPr>
              <w:rPr>
                <w:sz w:val="22"/>
                <w:szCs w:val="22"/>
              </w:rPr>
            </w:pPr>
            <w:r w:rsidRPr="009372B7">
              <w:rPr>
                <w:sz w:val="22"/>
                <w:szCs w:val="22"/>
              </w:rPr>
              <w:t>h.1</w:t>
            </w:r>
          </w:p>
          <w:p w14:paraId="2DAC9F84" w14:textId="77777777" w:rsidR="00CE7B72" w:rsidRPr="009372B7" w:rsidRDefault="00CE7B72">
            <w:pPr>
              <w:rPr>
                <w:sz w:val="22"/>
                <w:szCs w:val="22"/>
              </w:rPr>
            </w:pPr>
            <w:r w:rsidRPr="009372B7">
              <w:rPr>
                <w:sz w:val="22"/>
                <w:szCs w:val="22"/>
              </w:rPr>
              <w:t>h.2</w:t>
            </w:r>
          </w:p>
          <w:p w14:paraId="5270568E" w14:textId="77777777" w:rsidR="00CE7B72" w:rsidRDefault="00CE7B72">
            <w:pPr>
              <w:rPr>
                <w:b/>
                <w:sz w:val="22"/>
                <w:szCs w:val="22"/>
              </w:rPr>
            </w:pPr>
          </w:p>
          <w:p w14:paraId="3AB569FE" w14:textId="77777777" w:rsidR="00CE7B72" w:rsidRDefault="00CE7B72">
            <w:pPr>
              <w:rPr>
                <w:b/>
                <w:sz w:val="22"/>
                <w:szCs w:val="22"/>
              </w:rPr>
            </w:pPr>
          </w:p>
          <w:p w14:paraId="5CAFF808" w14:textId="77777777" w:rsidR="00CE7B72" w:rsidRDefault="00CE7B72">
            <w:pPr>
              <w:rPr>
                <w:b/>
                <w:sz w:val="22"/>
                <w:szCs w:val="22"/>
              </w:rPr>
            </w:pPr>
          </w:p>
          <w:p w14:paraId="65CB450A" w14:textId="77777777" w:rsidR="00CE7B72" w:rsidRPr="009372B7" w:rsidRDefault="009372B7">
            <w:pPr>
              <w:rPr>
                <w:sz w:val="22"/>
                <w:szCs w:val="22"/>
              </w:rPr>
            </w:pPr>
            <w:r w:rsidRPr="009372B7">
              <w:rPr>
                <w:sz w:val="22"/>
                <w:szCs w:val="22"/>
              </w:rPr>
              <w:lastRenderedPageBreak/>
              <w:t>g.5</w:t>
            </w:r>
          </w:p>
          <w:p w14:paraId="42246D52" w14:textId="77777777" w:rsidR="00CE7B72" w:rsidRDefault="00CE7B72">
            <w:pPr>
              <w:rPr>
                <w:b/>
                <w:sz w:val="22"/>
                <w:szCs w:val="22"/>
              </w:rPr>
            </w:pPr>
          </w:p>
          <w:p w14:paraId="0A82B0B8" w14:textId="77777777" w:rsidR="00CE7B72" w:rsidRDefault="00CE7B72">
            <w:pPr>
              <w:rPr>
                <w:b/>
                <w:sz w:val="22"/>
                <w:szCs w:val="22"/>
              </w:rPr>
            </w:pPr>
          </w:p>
          <w:p w14:paraId="52C232B9" w14:textId="77777777" w:rsidR="00CE7B72" w:rsidRDefault="00CE7B72">
            <w:pPr>
              <w:rPr>
                <w:b/>
                <w:sz w:val="22"/>
                <w:szCs w:val="22"/>
              </w:rPr>
            </w:pPr>
          </w:p>
          <w:p w14:paraId="7F20BFAA" w14:textId="77777777" w:rsidR="00CE7B72" w:rsidRDefault="00CE7B72">
            <w:pPr>
              <w:rPr>
                <w:b/>
                <w:sz w:val="22"/>
                <w:szCs w:val="22"/>
              </w:rPr>
            </w:pPr>
          </w:p>
          <w:p w14:paraId="2665E282" w14:textId="77777777" w:rsidR="009372B7" w:rsidRDefault="009372B7">
            <w:pPr>
              <w:rPr>
                <w:b/>
                <w:sz w:val="22"/>
                <w:szCs w:val="22"/>
              </w:rPr>
            </w:pPr>
          </w:p>
          <w:p w14:paraId="2DAF518C" w14:textId="77777777" w:rsidR="00CE7B72" w:rsidRDefault="00CE7B72">
            <w:pPr>
              <w:rPr>
                <w:b/>
                <w:sz w:val="22"/>
                <w:szCs w:val="22"/>
              </w:rPr>
            </w:pPr>
            <w:r>
              <w:rPr>
                <w:b/>
                <w:sz w:val="22"/>
                <w:szCs w:val="22"/>
              </w:rPr>
              <w:t>h.3</w:t>
            </w:r>
          </w:p>
          <w:p w14:paraId="39D823CD" w14:textId="77777777" w:rsidR="00CE7B72" w:rsidRDefault="00CE7B72">
            <w:pPr>
              <w:rPr>
                <w:b/>
                <w:sz w:val="22"/>
                <w:szCs w:val="22"/>
              </w:rPr>
            </w:pPr>
          </w:p>
          <w:p w14:paraId="33E2554D" w14:textId="77777777" w:rsidR="009372B7" w:rsidRDefault="009372B7">
            <w:pPr>
              <w:rPr>
                <w:b/>
                <w:sz w:val="22"/>
                <w:szCs w:val="22"/>
              </w:rPr>
            </w:pPr>
            <w:r>
              <w:rPr>
                <w:b/>
                <w:sz w:val="22"/>
                <w:szCs w:val="22"/>
              </w:rPr>
              <w:t xml:space="preserve">h.1, h.2 </w:t>
            </w:r>
          </w:p>
          <w:p w14:paraId="0CEF3F0C" w14:textId="77777777" w:rsidR="009372B7" w:rsidRDefault="009372B7">
            <w:pPr>
              <w:rPr>
                <w:b/>
                <w:sz w:val="22"/>
                <w:szCs w:val="22"/>
              </w:rPr>
            </w:pPr>
          </w:p>
          <w:p w14:paraId="51525B31" w14:textId="77777777" w:rsidR="009372B7" w:rsidRDefault="009372B7">
            <w:pPr>
              <w:rPr>
                <w:b/>
                <w:sz w:val="22"/>
                <w:szCs w:val="22"/>
              </w:rPr>
            </w:pPr>
            <w:r>
              <w:rPr>
                <w:b/>
                <w:sz w:val="22"/>
                <w:szCs w:val="22"/>
              </w:rPr>
              <w:t>g.5</w:t>
            </w:r>
          </w:p>
          <w:p w14:paraId="5F814A9B" w14:textId="77777777" w:rsidR="009372B7" w:rsidRDefault="009372B7">
            <w:pPr>
              <w:rPr>
                <w:b/>
                <w:sz w:val="22"/>
                <w:szCs w:val="22"/>
              </w:rPr>
            </w:pPr>
          </w:p>
          <w:p w14:paraId="7E17F40C" w14:textId="77777777" w:rsidR="009372B7" w:rsidRDefault="009372B7">
            <w:pPr>
              <w:rPr>
                <w:b/>
                <w:sz w:val="22"/>
                <w:szCs w:val="22"/>
              </w:rPr>
            </w:pPr>
          </w:p>
          <w:p w14:paraId="77FA6518" w14:textId="77777777" w:rsidR="00CE7B72" w:rsidRDefault="00CE7B72">
            <w:pPr>
              <w:autoSpaceDE w:val="0"/>
              <w:rPr>
                <w:b/>
                <w:sz w:val="22"/>
                <w:szCs w:val="22"/>
              </w:rPr>
            </w:pPr>
            <w:r>
              <w:rPr>
                <w:b/>
                <w:sz w:val="22"/>
                <w:szCs w:val="22"/>
              </w:rPr>
              <w:t>h.4</w:t>
            </w:r>
          </w:p>
          <w:p w14:paraId="5C0549EB" w14:textId="77777777" w:rsidR="0013398D" w:rsidRDefault="0013398D">
            <w:pPr>
              <w:autoSpaceDE w:val="0"/>
              <w:rPr>
                <w:b/>
                <w:sz w:val="22"/>
                <w:szCs w:val="22"/>
              </w:rPr>
            </w:pPr>
          </w:p>
          <w:p w14:paraId="51F1B47B" w14:textId="77777777" w:rsidR="0013398D" w:rsidRDefault="0013398D">
            <w:pPr>
              <w:autoSpaceDE w:val="0"/>
              <w:rPr>
                <w:b/>
                <w:sz w:val="22"/>
                <w:szCs w:val="22"/>
              </w:rPr>
            </w:pPr>
          </w:p>
          <w:p w14:paraId="40A5B30B" w14:textId="77777777" w:rsidR="0013398D" w:rsidRDefault="0013398D">
            <w:pPr>
              <w:autoSpaceDE w:val="0"/>
              <w:rPr>
                <w:b/>
                <w:sz w:val="22"/>
                <w:szCs w:val="22"/>
              </w:rPr>
            </w:pPr>
          </w:p>
          <w:p w14:paraId="2FD2771A" w14:textId="77777777" w:rsidR="0013398D" w:rsidRDefault="0013398D">
            <w:pPr>
              <w:autoSpaceDE w:val="0"/>
              <w:rPr>
                <w:b/>
                <w:sz w:val="22"/>
                <w:szCs w:val="22"/>
              </w:rPr>
            </w:pPr>
          </w:p>
          <w:p w14:paraId="382FEC93" w14:textId="77777777" w:rsidR="0013398D" w:rsidRDefault="0013398D">
            <w:pPr>
              <w:autoSpaceDE w:val="0"/>
              <w:rPr>
                <w:b/>
                <w:sz w:val="22"/>
                <w:szCs w:val="22"/>
              </w:rPr>
            </w:pPr>
          </w:p>
          <w:p w14:paraId="21938BDC" w14:textId="77777777" w:rsidR="0013398D" w:rsidRDefault="0013398D">
            <w:pPr>
              <w:autoSpaceDE w:val="0"/>
            </w:pPr>
            <w:r>
              <w:rPr>
                <w:b/>
                <w:sz w:val="22"/>
                <w:szCs w:val="22"/>
              </w:rPr>
              <w:t>a.1</w:t>
            </w:r>
          </w:p>
        </w:tc>
      </w:tr>
    </w:tbl>
    <w:p w14:paraId="4543D1EB" w14:textId="77777777" w:rsidR="00CE7B72" w:rsidRDefault="00CE7B72">
      <w:pPr>
        <w:autoSpaceDE w:val="0"/>
        <w:rPr>
          <w:b/>
          <w:sz w:val="22"/>
          <w:szCs w:val="22"/>
        </w:rPr>
      </w:pPr>
    </w:p>
    <w:p w14:paraId="55D90EC5" w14:textId="77777777" w:rsidR="00CE7B72" w:rsidRDefault="00CE7B72">
      <w:pPr>
        <w:autoSpaceDE w:val="0"/>
        <w:rPr>
          <w:b/>
          <w:sz w:val="22"/>
          <w:szCs w:val="22"/>
        </w:rPr>
      </w:pPr>
    </w:p>
    <w:p w14:paraId="031872B6" w14:textId="77777777" w:rsidR="00CE7B72" w:rsidRDefault="00CE7B72">
      <w:pPr>
        <w:pStyle w:val="Default"/>
        <w:spacing w:before="120"/>
        <w:jc w:val="both"/>
        <w:rPr>
          <w:b/>
          <w:sz w:val="22"/>
          <w:szCs w:val="22"/>
        </w:rPr>
      </w:pPr>
      <w:r>
        <w:rPr>
          <w:b/>
          <w:sz w:val="28"/>
          <w:szCs w:val="28"/>
        </w:rPr>
        <w:t>VÝCHOVA K OBČANSTVÍ</w:t>
      </w:r>
    </w:p>
    <w:p w14:paraId="5BF56D1C" w14:textId="77777777" w:rsidR="00CE7B72" w:rsidRDefault="00CE7B72">
      <w:pPr>
        <w:pStyle w:val="Default"/>
        <w:spacing w:before="120"/>
        <w:jc w:val="both"/>
        <w:rPr>
          <w:sz w:val="22"/>
          <w:szCs w:val="22"/>
        </w:rPr>
      </w:pPr>
      <w:r>
        <w:rPr>
          <w:sz w:val="22"/>
          <w:szCs w:val="22"/>
        </w:rPr>
        <w:t xml:space="preserve">Vzdělávací obor </w:t>
      </w:r>
      <w:r>
        <w:rPr>
          <w:bCs/>
          <w:sz w:val="22"/>
          <w:szCs w:val="22"/>
        </w:rPr>
        <w:t>Výchova k občanství</w:t>
      </w:r>
      <w:r>
        <w:rPr>
          <w:b/>
          <w:bCs/>
          <w:sz w:val="22"/>
          <w:szCs w:val="22"/>
        </w:rPr>
        <w:t xml:space="preserve"> </w:t>
      </w:r>
      <w:r>
        <w:rPr>
          <w:sz w:val="22"/>
          <w:szCs w:val="22"/>
        </w:rPr>
        <w:t xml:space="preserve">soustředěný do předmětu </w:t>
      </w:r>
      <w:r>
        <w:rPr>
          <w:b/>
          <w:sz w:val="22"/>
          <w:szCs w:val="22"/>
        </w:rPr>
        <w:t xml:space="preserve">Výchova k občanství </w:t>
      </w:r>
      <w:r>
        <w:rPr>
          <w:sz w:val="22"/>
          <w:szCs w:val="22"/>
        </w:rPr>
        <w:t xml:space="preserve">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14:paraId="71679F77" w14:textId="77777777" w:rsidR="00CE7B72" w:rsidRDefault="00CE7B72">
      <w:pPr>
        <w:pStyle w:val="Default"/>
        <w:spacing w:before="120"/>
        <w:ind w:firstLine="560"/>
        <w:jc w:val="both"/>
        <w:rPr>
          <w:sz w:val="22"/>
          <w:szCs w:val="22"/>
        </w:rPr>
      </w:pPr>
    </w:p>
    <w:p w14:paraId="2F5D9656" w14:textId="77777777" w:rsidR="00CE7B72" w:rsidRDefault="00CE7B72">
      <w:pPr>
        <w:jc w:val="both"/>
        <w:rPr>
          <w:sz w:val="22"/>
          <w:szCs w:val="22"/>
        </w:rPr>
      </w:pPr>
      <w:r>
        <w:rPr>
          <w:sz w:val="22"/>
          <w:szCs w:val="22"/>
        </w:rPr>
        <w:t>Předmět Výchova k občanství směřuje k postupnému formování a rozvíjení osobního a občanského profilu žáků. V návaznosti na učivo dalších předmětů orientuje žáky ve významných okolnostech společenského života a seznamuje je s postavením jednotlivců ve struktuře společenských vztahů. Integruje poznatky, dovednosti a zkušenosti z výuky a osobního života žáků s informacemi z dalších zdrojů, dílčí podněty hlouběji objasňuje, zdůvodňuje a dále rozšiřuje. Pomáhá utvářet vztahy žáků ke skutečnosti, formuje jejich vnitřní postoje k důležitým oblastem lidského života, pozitivní hodnotové orientace a žádoucí modely chování. Utváří a rozvíjí způsobilost žáků k mravně odpovědnému jednání, formuje u nich vědomí odpovědnosti za vlastní život a další životní dráhu, za důsledky svého rozhodování, za kvalitu svěřené práce, mezilidských vztahů a životního prostředí. Otevírá cestu k sebepoznávání a k přijímání pozitivních životních hodnot.</w:t>
      </w:r>
    </w:p>
    <w:p w14:paraId="345D2FB1" w14:textId="77777777" w:rsidR="00CE7B72" w:rsidRDefault="00CE7B72">
      <w:pPr>
        <w:jc w:val="both"/>
        <w:rPr>
          <w:sz w:val="22"/>
          <w:szCs w:val="22"/>
        </w:rPr>
      </w:pPr>
    </w:p>
    <w:p w14:paraId="75FB79F5" w14:textId="77777777" w:rsidR="00CE7B72" w:rsidRDefault="00CE7B72">
      <w:pPr>
        <w:spacing w:after="240"/>
        <w:jc w:val="both"/>
        <w:rPr>
          <w:rFonts w:cs="Arial"/>
          <w:sz w:val="22"/>
          <w:szCs w:val="22"/>
        </w:rPr>
      </w:pPr>
      <w:r>
        <w:rPr>
          <w:rFonts w:cs="Arial"/>
          <w:sz w:val="22"/>
          <w:szCs w:val="22"/>
        </w:rPr>
        <w:t xml:space="preserve">Vyučování se orientuje zejména na taková témata a okruhy, aby žáci: </w:t>
      </w:r>
    </w:p>
    <w:p w14:paraId="4B8291FB" w14:textId="77777777" w:rsidR="00CE7B72" w:rsidRDefault="00CE7B72">
      <w:pPr>
        <w:spacing w:after="240"/>
        <w:jc w:val="both"/>
        <w:rPr>
          <w:rFonts w:cs="Arial"/>
          <w:sz w:val="22"/>
          <w:szCs w:val="22"/>
        </w:rPr>
      </w:pPr>
      <w:r>
        <w:rPr>
          <w:rFonts w:cs="Arial"/>
          <w:sz w:val="22"/>
          <w:szCs w:val="22"/>
        </w:rPr>
        <w:t xml:space="preserve">- utvořili si ucelenou představu o mravních a právních předpokladech mezilidského a společenského soužití, o hospodářském životě společnosti, demokratických postupech při řízení státu a skupinovém rozhodování, o lokálních o globálních problémech současné společnosti a o způsobech jejich řešení na národní i mezinárodní úrovni, naučili se orientovat v důležitých právních otázkách, poznali cesty, jak se projevovat jako odpovědný a aktivní občan demokratické společnosti, pochopili význam uvážlivého přístupu při navazování partnerských vztahů v souvislosti s perspektivním převzetím rodičovské role a </w:t>
      </w:r>
      <w:r>
        <w:rPr>
          <w:rFonts w:cs="Arial"/>
          <w:sz w:val="22"/>
          <w:szCs w:val="22"/>
        </w:rPr>
        <w:lastRenderedPageBreak/>
        <w:t xml:space="preserve">dokázali se vyvarovat rizikových forem sexuálního chování, získali schopnost bezpečně se orientovat v základních otázkách zdravého životního stylu a prevence zneužívání návykových látek, dokázali k nim zaujímat žádoucí postoje, organizovat svůj denní režim v souladu se zásadami zdravého životního stylu, volit správná rozhodnutí ve prospěch zdraví a odmítat postupy poškozující zdraví, </w:t>
      </w:r>
    </w:p>
    <w:p w14:paraId="6B272C43" w14:textId="77777777" w:rsidR="00CE7B72" w:rsidRDefault="00CE7B72">
      <w:pPr>
        <w:spacing w:after="240"/>
        <w:jc w:val="both"/>
        <w:rPr>
          <w:rFonts w:cs="Arial"/>
          <w:sz w:val="22"/>
          <w:szCs w:val="22"/>
        </w:rPr>
      </w:pPr>
      <w:r>
        <w:rPr>
          <w:rFonts w:cs="Arial"/>
          <w:sz w:val="22"/>
          <w:szCs w:val="22"/>
        </w:rPr>
        <w:t>- naučili se orientovat v základních životních hodnotách a rozmanitých životních situacích, předvídat situace konfliktní a krizové, účinně jim předcházet, případně na ně adekvátně reagovat, vytvářet uspokojivé vztahy k druhým lidem a ke společenstvím, v nichž budou prožívat dospělost a rozhodovat se pro společensky vhodné způsoby chování,</w:t>
      </w:r>
    </w:p>
    <w:p w14:paraId="58D9FDA0" w14:textId="77777777" w:rsidR="00CE7B72" w:rsidRDefault="00CE7B72">
      <w:pPr>
        <w:spacing w:after="240"/>
        <w:jc w:val="both"/>
        <w:rPr>
          <w:rFonts w:cs="Arial"/>
          <w:sz w:val="22"/>
          <w:szCs w:val="22"/>
        </w:rPr>
      </w:pPr>
      <w:r>
        <w:rPr>
          <w:rFonts w:cs="Arial"/>
          <w:sz w:val="22"/>
          <w:szCs w:val="22"/>
        </w:rPr>
        <w:t>- osvojili si dovednost přiměřené mezilidské komunikace a společenského styku, schopnost se vyjadřovat, obhajovat a korigovat své názory, stanoviska a přesvědčení a diskutovat o nich, věcně argumentovat, ověřovat si získané poznatky, kriticky vnímat veřejné záležitosti, jednání druhých lidí i své vlastní projevy a respektovat práva a názory druhých.</w:t>
      </w:r>
    </w:p>
    <w:p w14:paraId="3DE3C38F" w14:textId="77777777" w:rsidR="00CE7B72" w:rsidRDefault="00CE7B72">
      <w:pPr>
        <w:autoSpaceDE w:val="0"/>
        <w:jc w:val="both"/>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ČLOVĚK VE </w:t>
      </w:r>
      <w:proofErr w:type="gramStart"/>
      <w:r>
        <w:rPr>
          <w:rFonts w:ascii="TimesNewRomanPS-BoldItalicMT" w:hAnsi="TimesNewRomanPS-BoldItalicMT" w:cs="TimesNewRomanPS-BoldItalicMT"/>
          <w:b/>
          <w:bCs/>
          <w:i/>
          <w:iCs/>
          <w:sz w:val="22"/>
          <w:szCs w:val="22"/>
        </w:rPr>
        <w:t>SPOLEČNOSTI - OVO</w:t>
      </w:r>
      <w:proofErr w:type="gramEnd"/>
    </w:p>
    <w:tbl>
      <w:tblPr>
        <w:tblW w:w="0" w:type="auto"/>
        <w:tblInd w:w="-30" w:type="dxa"/>
        <w:tblLayout w:type="fixed"/>
        <w:tblLook w:val="0000" w:firstRow="0" w:lastRow="0" w:firstColumn="0" w:lastColumn="0" w:noHBand="0" w:noVBand="0"/>
      </w:tblPr>
      <w:tblGrid>
        <w:gridCol w:w="9272"/>
      </w:tblGrid>
      <w:tr w:rsidR="00CE7B72" w14:paraId="2674B207"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65D21605" w14:textId="77777777" w:rsidR="00CE7B72" w:rsidRPr="005037E6" w:rsidRDefault="005037E6">
            <w:pPr>
              <w:autoSpaceDE w:val="0"/>
              <w:jc w:val="both"/>
              <w:rPr>
                <w:b/>
                <w:i/>
                <w:sz w:val="22"/>
                <w:szCs w:val="22"/>
              </w:rPr>
            </w:pPr>
            <w:r w:rsidRPr="005037E6">
              <w:rPr>
                <w:sz w:val="22"/>
                <w:szCs w:val="22"/>
              </w:rPr>
              <w:t>ž</w:t>
            </w:r>
            <w:r>
              <w:rPr>
                <w:sz w:val="22"/>
                <w:szCs w:val="22"/>
              </w:rPr>
              <w:t>ák</w:t>
            </w:r>
            <w:r w:rsidR="00CE7B72" w:rsidRPr="005037E6">
              <w:rPr>
                <w:sz w:val="22"/>
                <w:szCs w:val="22"/>
              </w:rPr>
              <w:t xml:space="preserve"> </w:t>
            </w:r>
          </w:p>
          <w:p w14:paraId="47A3AC30" w14:textId="77777777" w:rsidR="00CE7B72" w:rsidRPr="005037E6" w:rsidRDefault="00CE7B72" w:rsidP="00332AB7">
            <w:pPr>
              <w:numPr>
                <w:ilvl w:val="0"/>
                <w:numId w:val="417"/>
              </w:numPr>
              <w:jc w:val="both"/>
              <w:rPr>
                <w:b/>
                <w:i/>
                <w:sz w:val="22"/>
                <w:szCs w:val="22"/>
              </w:rPr>
            </w:pPr>
            <w:r w:rsidRPr="005037E6">
              <w:rPr>
                <w:b/>
                <w:i/>
                <w:sz w:val="22"/>
                <w:szCs w:val="22"/>
              </w:rPr>
              <w:t>objasní účel důležitých symbolů našeho státu a způsoby jejich používání</w:t>
            </w:r>
          </w:p>
          <w:p w14:paraId="6D117644" w14:textId="77777777" w:rsidR="00CE7B72" w:rsidRPr="005037E6" w:rsidRDefault="00CE7B72" w:rsidP="00332AB7">
            <w:pPr>
              <w:numPr>
                <w:ilvl w:val="0"/>
                <w:numId w:val="417"/>
              </w:numPr>
              <w:jc w:val="both"/>
              <w:rPr>
                <w:b/>
                <w:i/>
                <w:sz w:val="22"/>
                <w:szCs w:val="22"/>
              </w:rPr>
            </w:pPr>
            <w:r w:rsidRPr="005037E6">
              <w:rPr>
                <w:b/>
                <w:i/>
                <w:sz w:val="22"/>
                <w:szCs w:val="22"/>
              </w:rPr>
              <w:t>rozlišuje projevy vlastenectví od projevů nacionalismu</w:t>
            </w:r>
          </w:p>
          <w:p w14:paraId="51F2FDD2" w14:textId="77777777" w:rsidR="00CE7B72" w:rsidRPr="005037E6" w:rsidRDefault="00CE7B72" w:rsidP="00332AB7">
            <w:pPr>
              <w:numPr>
                <w:ilvl w:val="0"/>
                <w:numId w:val="417"/>
              </w:numPr>
              <w:jc w:val="both"/>
              <w:rPr>
                <w:b/>
                <w:i/>
                <w:sz w:val="22"/>
                <w:szCs w:val="22"/>
              </w:rPr>
            </w:pPr>
            <w:r w:rsidRPr="005037E6">
              <w:rPr>
                <w:b/>
                <w:i/>
                <w:sz w:val="22"/>
                <w:szCs w:val="22"/>
              </w:rPr>
              <w:t>zdůvodní nepřijatelnost vandalského chování a aktivně proti němu vystupuje</w:t>
            </w:r>
          </w:p>
          <w:p w14:paraId="72004983" w14:textId="77777777" w:rsidR="00CE7B72" w:rsidRPr="005037E6" w:rsidRDefault="00CE7B72" w:rsidP="00332AB7">
            <w:pPr>
              <w:numPr>
                <w:ilvl w:val="0"/>
                <w:numId w:val="417"/>
              </w:numPr>
              <w:jc w:val="both"/>
              <w:rPr>
                <w:b/>
                <w:i/>
                <w:sz w:val="22"/>
                <w:szCs w:val="22"/>
              </w:rPr>
            </w:pPr>
            <w:r w:rsidRPr="005037E6">
              <w:rPr>
                <w:b/>
                <w:i/>
                <w:sz w:val="22"/>
                <w:szCs w:val="22"/>
              </w:rPr>
              <w:t>zhodnotí nabídku kulturních institucí a cíleně z ní vybírá akce, které ho zajímají</w:t>
            </w:r>
          </w:p>
          <w:p w14:paraId="101119D5" w14:textId="77777777" w:rsidR="00CE7B72" w:rsidRPr="005037E6" w:rsidRDefault="00CE7B72" w:rsidP="00332AB7">
            <w:pPr>
              <w:numPr>
                <w:ilvl w:val="0"/>
                <w:numId w:val="417"/>
              </w:numPr>
              <w:jc w:val="both"/>
              <w:rPr>
                <w:b/>
                <w:i/>
                <w:sz w:val="22"/>
                <w:szCs w:val="22"/>
              </w:rPr>
            </w:pPr>
            <w:r w:rsidRPr="005037E6">
              <w:rPr>
                <w:b/>
                <w:i/>
                <w:sz w:val="22"/>
                <w:szCs w:val="22"/>
              </w:rPr>
              <w:t>kriticky přistupuje k mediálním informacím, vyjádří svůj postoj k působení propagandy a reklamy na veřejné mínění a chování lidí</w:t>
            </w:r>
          </w:p>
          <w:p w14:paraId="7B18C1F0" w14:textId="77777777" w:rsidR="00CE7B72" w:rsidRPr="005037E6" w:rsidRDefault="00CE7B72" w:rsidP="00332AB7">
            <w:pPr>
              <w:numPr>
                <w:ilvl w:val="0"/>
                <w:numId w:val="417"/>
              </w:numPr>
              <w:jc w:val="both"/>
              <w:rPr>
                <w:b/>
                <w:i/>
                <w:sz w:val="22"/>
                <w:szCs w:val="22"/>
              </w:rPr>
            </w:pPr>
            <w:r w:rsidRPr="005037E6">
              <w:rPr>
                <w:b/>
                <w:i/>
                <w:sz w:val="22"/>
                <w:szCs w:val="22"/>
              </w:rPr>
              <w:t>zhodnotí a na příkladech doloží význam vzájemné solidarity mezi lidmi, vyjádří své možnosti, jak může v případě potřeby pomáhat lidem v nouzi a</w:t>
            </w:r>
            <w:r w:rsidRPr="005037E6">
              <w:rPr>
                <w:rStyle w:val="Siln"/>
                <w:b w:val="0"/>
                <w:i/>
                <w:sz w:val="22"/>
                <w:szCs w:val="22"/>
              </w:rPr>
              <w:t xml:space="preserve"> </w:t>
            </w:r>
            <w:r w:rsidRPr="005037E6">
              <w:rPr>
                <w:rStyle w:val="Siln"/>
                <w:i/>
                <w:sz w:val="22"/>
                <w:szCs w:val="22"/>
              </w:rPr>
              <w:t>jak pomoci</w:t>
            </w:r>
            <w:r w:rsidRPr="005037E6">
              <w:rPr>
                <w:rStyle w:val="Siln"/>
                <w:b w:val="0"/>
                <w:i/>
                <w:sz w:val="22"/>
                <w:szCs w:val="22"/>
              </w:rPr>
              <w:t xml:space="preserve"> </w:t>
            </w:r>
            <w:r w:rsidRPr="005037E6">
              <w:rPr>
                <w:b/>
                <w:i/>
                <w:sz w:val="22"/>
                <w:szCs w:val="22"/>
              </w:rPr>
              <w:t>v situacích ohrožení</w:t>
            </w:r>
            <w:r w:rsidRPr="005037E6">
              <w:rPr>
                <w:rStyle w:val="Siln"/>
                <w:b w:val="0"/>
                <w:i/>
                <w:sz w:val="22"/>
                <w:szCs w:val="22"/>
              </w:rPr>
              <w:t xml:space="preserve"> </w:t>
            </w:r>
            <w:r w:rsidRPr="005037E6">
              <w:rPr>
                <w:rStyle w:val="Siln"/>
                <w:i/>
                <w:sz w:val="22"/>
                <w:szCs w:val="22"/>
              </w:rPr>
              <w:t>a obrany státu</w:t>
            </w:r>
          </w:p>
          <w:p w14:paraId="7FD511EA" w14:textId="77777777" w:rsidR="00CE7B72" w:rsidRPr="005037E6" w:rsidRDefault="00CE7B72" w:rsidP="00332AB7">
            <w:pPr>
              <w:numPr>
                <w:ilvl w:val="0"/>
                <w:numId w:val="417"/>
              </w:numPr>
              <w:jc w:val="both"/>
              <w:rPr>
                <w:b/>
                <w:i/>
                <w:sz w:val="22"/>
                <w:szCs w:val="22"/>
              </w:rPr>
            </w:pPr>
            <w:r w:rsidRPr="005037E6">
              <w:rPr>
                <w:b/>
                <w:i/>
                <w:sz w:val="22"/>
                <w:szCs w:val="22"/>
              </w:rPr>
              <w:t>uplatňuje vhodné způsoby chování a komunikace v různých životních situacích, případné neshody či konflikty s druhými lidmi řeší nenásilným způsobem</w:t>
            </w:r>
          </w:p>
          <w:p w14:paraId="2C1D366B" w14:textId="77777777" w:rsidR="00CE7B72" w:rsidRPr="005037E6" w:rsidRDefault="00CE7B72" w:rsidP="00332AB7">
            <w:pPr>
              <w:numPr>
                <w:ilvl w:val="0"/>
                <w:numId w:val="417"/>
              </w:numPr>
              <w:jc w:val="both"/>
              <w:rPr>
                <w:b/>
                <w:i/>
                <w:sz w:val="22"/>
                <w:szCs w:val="22"/>
              </w:rPr>
            </w:pPr>
            <w:r w:rsidRPr="005037E6">
              <w:rPr>
                <w:b/>
                <w:i/>
                <w:sz w:val="22"/>
                <w:szCs w:val="22"/>
              </w:rPr>
              <w:t>objasní potřebu tolerance ve společnosti, respektuje kulturní zvláštnosti i odlišné názory, zájmy, způsoby chování a myšlení lidí, zaujímá tolerantní postoje k menšinám</w:t>
            </w:r>
          </w:p>
          <w:p w14:paraId="77BD7CD0" w14:textId="77777777" w:rsidR="00CE7B72" w:rsidRPr="005037E6" w:rsidRDefault="00CE7B72" w:rsidP="00332AB7">
            <w:pPr>
              <w:numPr>
                <w:ilvl w:val="0"/>
                <w:numId w:val="417"/>
              </w:numPr>
              <w:jc w:val="both"/>
              <w:rPr>
                <w:b/>
                <w:i/>
                <w:sz w:val="22"/>
                <w:szCs w:val="22"/>
              </w:rPr>
            </w:pPr>
            <w:r w:rsidRPr="005037E6">
              <w:rPr>
                <w:b/>
                <w:i/>
                <w:sz w:val="22"/>
                <w:szCs w:val="22"/>
              </w:rPr>
              <w:t>rozpoznává netolerantní, rasistické, xenofobní a extremistické projevy v chování lidí a zaujímá aktivní postoj proti všem projevům lidské nesnášenlivosti</w:t>
            </w:r>
          </w:p>
          <w:p w14:paraId="3B6A1E84" w14:textId="77777777" w:rsidR="00CE7B72" w:rsidRPr="005037E6" w:rsidRDefault="00CE7B72" w:rsidP="00332AB7">
            <w:pPr>
              <w:numPr>
                <w:ilvl w:val="0"/>
                <w:numId w:val="417"/>
              </w:numPr>
              <w:jc w:val="both"/>
              <w:rPr>
                <w:b/>
                <w:i/>
                <w:sz w:val="22"/>
                <w:szCs w:val="22"/>
              </w:rPr>
            </w:pPr>
            <w:r w:rsidRPr="005037E6">
              <w:rPr>
                <w:b/>
                <w:i/>
                <w:sz w:val="22"/>
                <w:szCs w:val="22"/>
              </w:rPr>
              <w:t>posoudí a na příkladech doloží přínos spolupráce lidí při řešení konkrétních úkolů a dosahování některých cílů v rodině, ve škole, v obci</w:t>
            </w:r>
          </w:p>
          <w:p w14:paraId="7121779B" w14:textId="77777777" w:rsidR="00CE7B72" w:rsidRPr="005037E6" w:rsidRDefault="00CE7B72">
            <w:pPr>
              <w:autoSpaceDE w:val="0"/>
              <w:ind w:left="360"/>
              <w:jc w:val="both"/>
              <w:rPr>
                <w:b/>
                <w:i/>
                <w:sz w:val="22"/>
                <w:szCs w:val="22"/>
              </w:rPr>
            </w:pPr>
          </w:p>
          <w:p w14:paraId="2BF6645B" w14:textId="77777777" w:rsidR="00CE7B72" w:rsidRPr="005037E6" w:rsidRDefault="00CE7B72">
            <w:pPr>
              <w:jc w:val="both"/>
              <w:rPr>
                <w:sz w:val="22"/>
                <w:szCs w:val="22"/>
              </w:rPr>
            </w:pPr>
          </w:p>
        </w:tc>
      </w:tr>
    </w:tbl>
    <w:p w14:paraId="65DE8E82" w14:textId="77777777" w:rsidR="00CE7B72" w:rsidRDefault="00CE7B72">
      <w:pPr>
        <w:jc w:val="both"/>
        <w:rPr>
          <w:sz w:val="22"/>
          <w:szCs w:val="22"/>
        </w:rPr>
      </w:pPr>
    </w:p>
    <w:p w14:paraId="260DF482" w14:textId="77777777" w:rsidR="00CE7B72" w:rsidRDefault="00CE7B72">
      <w:pPr>
        <w:autoSpaceDE w:val="0"/>
        <w:jc w:val="both"/>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ČLOVĚK JAKO </w:t>
      </w:r>
      <w:proofErr w:type="gramStart"/>
      <w:r>
        <w:rPr>
          <w:rFonts w:ascii="TimesNewRomanPS-BoldItalicMT" w:hAnsi="TimesNewRomanPS-BoldItalicMT" w:cs="TimesNewRomanPS-BoldItalicMT"/>
          <w:b/>
          <w:bCs/>
          <w:i/>
          <w:iCs/>
          <w:sz w:val="22"/>
          <w:szCs w:val="22"/>
        </w:rPr>
        <w:t>JEDINEC - OVO</w:t>
      </w:r>
      <w:proofErr w:type="gramEnd"/>
    </w:p>
    <w:tbl>
      <w:tblPr>
        <w:tblW w:w="0" w:type="auto"/>
        <w:tblInd w:w="-30" w:type="dxa"/>
        <w:tblLayout w:type="fixed"/>
        <w:tblLook w:val="0000" w:firstRow="0" w:lastRow="0" w:firstColumn="0" w:lastColumn="0" w:noHBand="0" w:noVBand="0"/>
      </w:tblPr>
      <w:tblGrid>
        <w:gridCol w:w="9272"/>
      </w:tblGrid>
      <w:tr w:rsidR="00CE7B72" w14:paraId="2707CB60"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069EC8F" w14:textId="77777777" w:rsidR="00CE7B72" w:rsidRPr="005037E6" w:rsidRDefault="00CE7B72">
            <w:pPr>
              <w:autoSpaceDE w:val="0"/>
              <w:jc w:val="both"/>
              <w:rPr>
                <w:bCs/>
                <w:iCs/>
                <w:sz w:val="22"/>
                <w:szCs w:val="22"/>
              </w:rPr>
            </w:pPr>
            <w:r w:rsidRPr="005037E6">
              <w:rPr>
                <w:sz w:val="22"/>
                <w:szCs w:val="22"/>
              </w:rPr>
              <w:t xml:space="preserve">žák </w:t>
            </w:r>
          </w:p>
          <w:p w14:paraId="7AA4C871" w14:textId="77777777" w:rsidR="00CE7B72" w:rsidRPr="005037E6" w:rsidRDefault="00CE7B72" w:rsidP="00332AB7">
            <w:pPr>
              <w:numPr>
                <w:ilvl w:val="0"/>
                <w:numId w:val="345"/>
              </w:numPr>
              <w:autoSpaceDE w:val="0"/>
              <w:jc w:val="both"/>
              <w:rPr>
                <w:b/>
                <w:bCs/>
                <w:i/>
                <w:iCs/>
                <w:sz w:val="22"/>
                <w:szCs w:val="22"/>
              </w:rPr>
            </w:pPr>
            <w:r w:rsidRPr="005037E6">
              <w:rPr>
                <w:b/>
                <w:bCs/>
                <w:i/>
                <w:iCs/>
                <w:sz w:val="22"/>
                <w:szCs w:val="22"/>
              </w:rPr>
              <w:t xml:space="preserve">objasní, jak může realističtější poznání a hodnocení vlastní osobnosti a potenciálu pozitivně ovlivnit jeho rozhodování, vztahy s druhými lidmi i kvalitu života </w:t>
            </w:r>
          </w:p>
          <w:p w14:paraId="1EAA947C" w14:textId="77777777" w:rsidR="00CE7B72" w:rsidRPr="005037E6" w:rsidRDefault="00CE7B72" w:rsidP="00332AB7">
            <w:pPr>
              <w:numPr>
                <w:ilvl w:val="0"/>
                <w:numId w:val="345"/>
              </w:numPr>
              <w:autoSpaceDE w:val="0"/>
              <w:jc w:val="both"/>
              <w:rPr>
                <w:b/>
                <w:bCs/>
                <w:i/>
                <w:iCs/>
                <w:sz w:val="22"/>
                <w:szCs w:val="22"/>
              </w:rPr>
            </w:pPr>
            <w:r w:rsidRPr="005037E6">
              <w:rPr>
                <w:b/>
                <w:bCs/>
                <w:i/>
                <w:iCs/>
                <w:sz w:val="22"/>
                <w:szCs w:val="22"/>
              </w:rPr>
              <w:t xml:space="preserve">posoudí vliv osobních vlastností na dosahování individuálních i společných cílů, objasní význam vůle při dosahování cílů a překonávání překážek </w:t>
            </w:r>
          </w:p>
          <w:p w14:paraId="110F1D76" w14:textId="77777777" w:rsidR="00CE7B72" w:rsidRPr="005037E6" w:rsidRDefault="00CE7B72" w:rsidP="00332AB7">
            <w:pPr>
              <w:numPr>
                <w:ilvl w:val="0"/>
                <w:numId w:val="345"/>
              </w:numPr>
              <w:autoSpaceDE w:val="0"/>
              <w:jc w:val="both"/>
              <w:rPr>
                <w:b/>
                <w:bCs/>
                <w:i/>
                <w:iCs/>
                <w:sz w:val="22"/>
                <w:szCs w:val="22"/>
              </w:rPr>
            </w:pPr>
            <w:r w:rsidRPr="005037E6">
              <w:rPr>
                <w:b/>
                <w:bCs/>
                <w:i/>
                <w:iCs/>
                <w:sz w:val="22"/>
                <w:szCs w:val="22"/>
              </w:rPr>
              <w:t xml:space="preserve">rozpoznává projevy záporných charakterových vlastností u sebe i u druhých lidí, kriticky hodnotí a vhodně koriguje své chování a jednání </w:t>
            </w:r>
          </w:p>
          <w:p w14:paraId="0BE9E521" w14:textId="77777777" w:rsidR="00CE7B72" w:rsidRPr="005037E6" w:rsidRDefault="00CE7B72" w:rsidP="00332AB7">
            <w:pPr>
              <w:numPr>
                <w:ilvl w:val="0"/>
                <w:numId w:val="345"/>
              </w:numPr>
              <w:autoSpaceDE w:val="0"/>
              <w:jc w:val="both"/>
              <w:rPr>
                <w:b/>
                <w:i/>
              </w:rPr>
            </w:pPr>
            <w:r w:rsidRPr="005037E6">
              <w:rPr>
                <w:b/>
                <w:bCs/>
                <w:i/>
                <w:iCs/>
                <w:sz w:val="22"/>
                <w:szCs w:val="22"/>
              </w:rPr>
              <w:t>popíše, jak lze usměrňovat a kultivovat charakterové a volní vlastnosti, rozvíjet osobní přednosti, překonávat osobní nedostatky a pěstovat zdravou sebedůvěru</w:t>
            </w:r>
          </w:p>
        </w:tc>
      </w:tr>
    </w:tbl>
    <w:p w14:paraId="7111F80A" w14:textId="77777777" w:rsidR="00CE7B72" w:rsidRDefault="00CE7B72">
      <w:pPr>
        <w:jc w:val="both"/>
        <w:rPr>
          <w:sz w:val="22"/>
          <w:szCs w:val="22"/>
        </w:rPr>
      </w:pPr>
    </w:p>
    <w:p w14:paraId="5965937D" w14:textId="77777777" w:rsidR="00CE7B72" w:rsidRDefault="00CE7B72">
      <w:pPr>
        <w:autoSpaceDE w:val="0"/>
        <w:jc w:val="both"/>
        <w:rPr>
          <w:rFonts w:ascii="TimesNewRomanPSMT" w:hAnsi="TimesNewRomanPSMT" w:cs="TimesNewRomanPSMT"/>
          <w:sz w:val="22"/>
          <w:szCs w:val="22"/>
        </w:rPr>
      </w:pPr>
      <w:r>
        <w:rPr>
          <w:b/>
          <w:i/>
          <w:sz w:val="22"/>
          <w:szCs w:val="22"/>
        </w:rPr>
        <w:t>c)</w:t>
      </w:r>
      <w:r>
        <w:rPr>
          <w:sz w:val="22"/>
          <w:szCs w:val="22"/>
        </w:rPr>
        <w:t xml:space="preserve">   </w:t>
      </w:r>
      <w:r>
        <w:rPr>
          <w:b/>
          <w:i/>
          <w:sz w:val="22"/>
          <w:szCs w:val="22"/>
        </w:rPr>
        <w:t>ČLOVĚK,</w:t>
      </w:r>
      <w:r>
        <w:rPr>
          <w:sz w:val="22"/>
          <w:szCs w:val="22"/>
        </w:rPr>
        <w:t xml:space="preserve"> </w:t>
      </w:r>
      <w:r>
        <w:rPr>
          <w:rFonts w:ascii="TimesNewRomanPS-BoldItalicMT" w:hAnsi="TimesNewRomanPS-BoldItalicMT" w:cs="TimesNewRomanPS-BoldItalicMT"/>
          <w:b/>
          <w:bCs/>
          <w:i/>
          <w:iCs/>
          <w:sz w:val="22"/>
          <w:szCs w:val="22"/>
        </w:rPr>
        <w:t xml:space="preserve">STÁT A </w:t>
      </w:r>
      <w:proofErr w:type="gramStart"/>
      <w:r>
        <w:rPr>
          <w:rFonts w:ascii="TimesNewRomanPS-BoldItalicMT" w:hAnsi="TimesNewRomanPS-BoldItalicMT" w:cs="TimesNewRomanPS-BoldItalicMT"/>
          <w:b/>
          <w:bCs/>
          <w:i/>
          <w:iCs/>
          <w:sz w:val="22"/>
          <w:szCs w:val="22"/>
        </w:rPr>
        <w:t>HOSPODÁŘSTVÍ - OVO</w:t>
      </w:r>
      <w:proofErr w:type="gramEnd"/>
    </w:p>
    <w:tbl>
      <w:tblPr>
        <w:tblW w:w="0" w:type="auto"/>
        <w:tblInd w:w="-30" w:type="dxa"/>
        <w:tblLayout w:type="fixed"/>
        <w:tblLook w:val="0000" w:firstRow="0" w:lastRow="0" w:firstColumn="0" w:lastColumn="0" w:noHBand="0" w:noVBand="0"/>
      </w:tblPr>
      <w:tblGrid>
        <w:gridCol w:w="9272"/>
      </w:tblGrid>
      <w:tr w:rsidR="00CE7B72" w14:paraId="2C5D71E1"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28D805FE" w14:textId="77777777" w:rsidR="00CE7B72" w:rsidRPr="005037E6" w:rsidRDefault="00CE7B72">
            <w:pPr>
              <w:autoSpaceDE w:val="0"/>
              <w:jc w:val="both"/>
              <w:rPr>
                <w:b/>
                <w:bCs/>
                <w:i/>
                <w:iCs/>
                <w:sz w:val="22"/>
                <w:szCs w:val="22"/>
              </w:rPr>
            </w:pPr>
            <w:r w:rsidRPr="005037E6">
              <w:rPr>
                <w:sz w:val="22"/>
                <w:szCs w:val="22"/>
              </w:rPr>
              <w:t xml:space="preserve">žák </w:t>
            </w:r>
          </w:p>
          <w:p w14:paraId="026AA41D"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rozlišuje a porovnává různé formy vlastnictví,</w:t>
            </w:r>
            <w:r w:rsidR="00177F6D">
              <w:rPr>
                <w:rFonts w:ascii="TimesNewRomanPS-BoldItalicMT" w:hAnsi="TimesNewRomanPS-BoldItalicMT" w:cs="TimesNewRomanPS-BoldItalicMT"/>
                <w:b/>
                <w:bCs/>
                <w:i/>
                <w:iCs/>
                <w:sz w:val="22"/>
                <w:szCs w:val="22"/>
              </w:rPr>
              <w:t xml:space="preserve"> </w:t>
            </w:r>
            <w:r>
              <w:rPr>
                <w:rFonts w:ascii="TimesNewRomanPS-BoldItalicMT" w:hAnsi="TimesNewRomanPS-BoldItalicMT" w:cs="TimesNewRomanPS-BoldItalicMT"/>
                <w:b/>
                <w:bCs/>
                <w:i/>
                <w:iCs/>
                <w:sz w:val="22"/>
                <w:szCs w:val="22"/>
              </w:rPr>
              <w:t xml:space="preserve">včetně duševního vlastnictví, a způsoby jejich ochrany, uvede příklady </w:t>
            </w:r>
          </w:p>
          <w:p w14:paraId="5026A0E9"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sestaví jednoduchý rozpočet domácnosti, uvede hlavní příjmy a výdaje, rozliší pravidelné a jednorázové příjmy a výdaje, zváží nezbytnost jednotlivých výdaj v hospodaření domácnosti, objasní princip vyrovnaného, schodkového a přebytkového rozpočtu domácnosti, dodržuje zásady hospodárnosti, </w:t>
            </w:r>
            <w:proofErr w:type="gramStart"/>
            <w:r>
              <w:rPr>
                <w:rFonts w:ascii="TimesNewRomanPS-BoldItalicMT" w:hAnsi="TimesNewRomanPS-BoldItalicMT" w:cs="TimesNewRomanPS-BoldItalicMT"/>
                <w:b/>
                <w:bCs/>
                <w:i/>
                <w:iCs/>
                <w:sz w:val="22"/>
                <w:szCs w:val="22"/>
              </w:rPr>
              <w:t>a  vyhýbá</w:t>
            </w:r>
            <w:proofErr w:type="gramEnd"/>
            <w:r>
              <w:rPr>
                <w:rFonts w:ascii="TimesNewRomanPS-BoldItalicMT" w:hAnsi="TimesNewRomanPS-BoldItalicMT" w:cs="TimesNewRomanPS-BoldItalicMT"/>
                <w:b/>
                <w:bCs/>
                <w:i/>
                <w:iCs/>
                <w:sz w:val="22"/>
                <w:szCs w:val="22"/>
              </w:rPr>
              <w:t xml:space="preserve"> se rizikům při  hospodaření s penězi </w:t>
            </w:r>
          </w:p>
          <w:p w14:paraId="74F7E336"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na příkladech ukáže vhodné využití různých nástrojů hotovostního a bezhotovostního placení, uvede příklady použití debetní a kreditní platební karty, vysvětlí jejich omezení</w:t>
            </w:r>
          </w:p>
          <w:p w14:paraId="64D473EB"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vysvětlí, jakou funkci plní banky a jaké služby občanům nabízejí vysvětlí význam úroku placeného a přijatého, uvede nejčastější druhy pojištění a navrhne, kdy je využít</w:t>
            </w:r>
          </w:p>
          <w:p w14:paraId="456FEE64"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uvede a porovná nejobvyklejší způsoby nakládání s volnými prostředky a způsoby krytí deficitu</w:t>
            </w:r>
          </w:p>
          <w:p w14:paraId="72193B01"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na příkladu chování kupujícího a prodávajícího vyloží podstatu fungování trhu, objasní vliv nabídky a poptávky na tvorbu ceny a její změny, na příkladu ukáže tvorbu ceny jako součet nákladů, zisku a DPH, popíše vliv inflace na hodnotu peněz</w:t>
            </w:r>
          </w:p>
          <w:p w14:paraId="4CF99CE8" w14:textId="77777777" w:rsidR="00CE7B72" w:rsidRDefault="00CE7B72" w:rsidP="00332AB7">
            <w:pPr>
              <w:numPr>
                <w:ilvl w:val="0"/>
                <w:numId w:val="111"/>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rozlišuje, ze kterých zdrojů pocházejí příjmy státu a do kterých oblastí stát směruje své výdaje, uvede příklady dávek a příspěvků, které ze státního rozpočtu získávají občané</w:t>
            </w:r>
          </w:p>
          <w:p w14:paraId="1F0560C0" w14:textId="77777777" w:rsidR="00CE7B72" w:rsidRDefault="00CE7B72" w:rsidP="00332AB7">
            <w:pPr>
              <w:numPr>
                <w:ilvl w:val="0"/>
                <w:numId w:val="111"/>
              </w:numPr>
              <w:autoSpaceDE w:val="0"/>
              <w:jc w:val="both"/>
            </w:pPr>
            <w:r>
              <w:rPr>
                <w:rFonts w:ascii="TimesNewRomanPS-BoldItalicMT" w:hAnsi="TimesNewRomanPS-BoldItalicMT" w:cs="TimesNewRomanPS-BoldItalicMT"/>
                <w:b/>
                <w:bCs/>
                <w:i/>
                <w:iCs/>
                <w:sz w:val="22"/>
                <w:szCs w:val="22"/>
              </w:rPr>
              <w:t xml:space="preserve">rozlišuje a porovnává úlohu výroby, obchodu a služeb, uvede příklady jejich součinnosti </w:t>
            </w:r>
          </w:p>
        </w:tc>
      </w:tr>
    </w:tbl>
    <w:p w14:paraId="17E68D32" w14:textId="77777777" w:rsidR="00CE7B72" w:rsidRDefault="00CE7B72">
      <w:pPr>
        <w:rPr>
          <w:sz w:val="22"/>
          <w:szCs w:val="22"/>
        </w:rPr>
      </w:pPr>
    </w:p>
    <w:p w14:paraId="02C38372" w14:textId="77777777" w:rsidR="00CE7B72" w:rsidRDefault="00CE7B72">
      <w:pPr>
        <w:autoSpaceDE w:val="0"/>
        <w:rPr>
          <w:rFonts w:ascii="TimesNewRomanPSMT" w:hAnsi="TimesNewRomanPSMT" w:cs="TimesNewRomanPSMT"/>
          <w:sz w:val="22"/>
          <w:szCs w:val="22"/>
        </w:rPr>
      </w:pPr>
      <w:r>
        <w:rPr>
          <w:b/>
          <w:i/>
          <w:sz w:val="22"/>
          <w:szCs w:val="22"/>
        </w:rPr>
        <w:t>d)</w:t>
      </w:r>
      <w:r>
        <w:rPr>
          <w:sz w:val="22"/>
          <w:szCs w:val="22"/>
        </w:rPr>
        <w:t xml:space="preserve">  </w:t>
      </w:r>
      <w:r>
        <w:rPr>
          <w:b/>
          <w:i/>
          <w:sz w:val="22"/>
          <w:szCs w:val="22"/>
        </w:rPr>
        <w:t xml:space="preserve">ČLOVĚK </w:t>
      </w:r>
      <w:r>
        <w:rPr>
          <w:rFonts w:ascii="TimesNewRomanPS-BoldItalicMT" w:hAnsi="TimesNewRomanPS-BoldItalicMT" w:cs="TimesNewRomanPS-BoldItalicMT"/>
          <w:b/>
          <w:bCs/>
          <w:i/>
          <w:iCs/>
          <w:sz w:val="22"/>
          <w:szCs w:val="22"/>
        </w:rPr>
        <w:t xml:space="preserve">STÁT A </w:t>
      </w:r>
      <w:proofErr w:type="gramStart"/>
      <w:r>
        <w:rPr>
          <w:rFonts w:ascii="TimesNewRomanPS-BoldItalicMT" w:hAnsi="TimesNewRomanPS-BoldItalicMT" w:cs="TimesNewRomanPS-BoldItalicMT"/>
          <w:b/>
          <w:bCs/>
          <w:i/>
          <w:iCs/>
          <w:sz w:val="22"/>
          <w:szCs w:val="22"/>
        </w:rPr>
        <w:t>PRÁVO - OVO</w:t>
      </w:r>
      <w:proofErr w:type="gramEnd"/>
    </w:p>
    <w:tbl>
      <w:tblPr>
        <w:tblW w:w="0" w:type="auto"/>
        <w:tblInd w:w="-30" w:type="dxa"/>
        <w:tblLayout w:type="fixed"/>
        <w:tblLook w:val="0000" w:firstRow="0" w:lastRow="0" w:firstColumn="0" w:lastColumn="0" w:noHBand="0" w:noVBand="0"/>
      </w:tblPr>
      <w:tblGrid>
        <w:gridCol w:w="9272"/>
      </w:tblGrid>
      <w:tr w:rsidR="00CE7B72" w14:paraId="64415A25"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21965C72" w14:textId="77777777" w:rsidR="00CE7B72" w:rsidRPr="005037E6" w:rsidRDefault="00CE7B72">
            <w:pPr>
              <w:autoSpaceDE w:val="0"/>
              <w:rPr>
                <w:b/>
                <w:bCs/>
                <w:i/>
                <w:iCs/>
                <w:sz w:val="22"/>
                <w:szCs w:val="22"/>
              </w:rPr>
            </w:pPr>
            <w:r w:rsidRPr="005037E6">
              <w:rPr>
                <w:sz w:val="22"/>
                <w:szCs w:val="22"/>
              </w:rPr>
              <w:t xml:space="preserve">žák </w:t>
            </w:r>
          </w:p>
          <w:p w14:paraId="20654574" w14:textId="77777777" w:rsidR="00CE7B72" w:rsidRDefault="00CE7B72"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nejčastější typy a formy států a na příkladech porovná jejich znaky </w:t>
            </w:r>
          </w:p>
          <w:p w14:paraId="68263AEB"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a porovnává úkoly jednotlivých složek státní moci ČR i jejich orgánů a institucí, uvede příklady institucí a orgánů, které se podílejí na správě obcí, krajů a státu </w:t>
            </w:r>
          </w:p>
          <w:p w14:paraId="1DAF4A06"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výhody demokratického způsobu řízení státu pro každodenní život občanů </w:t>
            </w:r>
          </w:p>
          <w:p w14:paraId="68B79D4C"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vyloží smysl voleb do zastupitelstev v demokratických státech a uvede příklady, jak mohou výsledky voleb ovlivňovat každodenní život občanů </w:t>
            </w:r>
          </w:p>
          <w:p w14:paraId="671A53A2"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přiměřeně uplatňuje svá práva včetně práv </w:t>
            </w:r>
            <w:proofErr w:type="gramStart"/>
            <w:r>
              <w:rPr>
                <w:rFonts w:ascii="TimesNewRomanPS-BoldItalicMT" w:hAnsi="TimesNewRomanPS-BoldItalicMT" w:cs="TimesNewRomanPS-BoldItalicMT"/>
                <w:b/>
                <w:bCs/>
                <w:i/>
                <w:iCs/>
                <w:sz w:val="22"/>
                <w:szCs w:val="22"/>
              </w:rPr>
              <w:t>spotřebitele  a</w:t>
            </w:r>
            <w:proofErr w:type="gramEnd"/>
            <w:r>
              <w:rPr>
                <w:rFonts w:ascii="TimesNewRomanPS-BoldItalicMT" w:hAnsi="TimesNewRomanPS-BoldItalicMT" w:cs="TimesNewRomanPS-BoldItalicMT"/>
                <w:b/>
                <w:bCs/>
                <w:i/>
                <w:iCs/>
                <w:sz w:val="22"/>
                <w:szCs w:val="22"/>
              </w:rPr>
              <w:t xml:space="preserve"> respektuje práva a oprávněné zájmy druhých lidí, posoudí význam ochrany lidských práv a svobod, rozumí povinnostem občana při zajišťování obrany státu </w:t>
            </w:r>
          </w:p>
          <w:p w14:paraId="780764AF"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objasní význam právní úpravy důležitých vztahů – vlastnictví, pracovní poměr, manželství</w:t>
            </w:r>
          </w:p>
          <w:p w14:paraId="4EAE90EC"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provádí jednoduché právní úkony a chápe jejich důsledky, uvede příklady některých smluv upravujících občanskoprávní vztahy – osobní přeprava; koupě, oprava či pronájem věci</w:t>
            </w:r>
          </w:p>
          <w:p w14:paraId="19FA979C"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dodržuje právní ustanovení, která se na něj vztahují a uvědomuje si rizika jejich porušování </w:t>
            </w:r>
          </w:p>
          <w:p w14:paraId="3D970866"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a porovnává úkoly orgánů právní ochrany občanů, uvede příklady jejich činnosti a spolupráce při postihování trestných činů </w:t>
            </w:r>
          </w:p>
          <w:p w14:paraId="662A0AE4"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rozpozná protiprávní jednání, rozliší přestupek a trestný čin, uvede jejich příklady</w:t>
            </w:r>
          </w:p>
          <w:p w14:paraId="75F0C4DC" w14:textId="77777777" w:rsidR="005037E6" w:rsidRDefault="005037E6" w:rsidP="00332AB7">
            <w:pPr>
              <w:numPr>
                <w:ilvl w:val="0"/>
                <w:numId w:val="4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diskutuje o příčinách a důsledcích korupčního jednání</w:t>
            </w:r>
          </w:p>
          <w:p w14:paraId="30BD2BAD" w14:textId="77777777" w:rsidR="00CE7B72" w:rsidRDefault="00CE7B72" w:rsidP="005037E6">
            <w:pPr>
              <w:autoSpaceDE w:val="0"/>
              <w:ind w:left="360"/>
            </w:pPr>
          </w:p>
        </w:tc>
      </w:tr>
    </w:tbl>
    <w:p w14:paraId="3A2C3687" w14:textId="77777777" w:rsidR="00CE7B72" w:rsidRDefault="00CE7B72">
      <w:pPr>
        <w:rPr>
          <w:sz w:val="28"/>
          <w:szCs w:val="28"/>
        </w:rPr>
      </w:pPr>
    </w:p>
    <w:p w14:paraId="4D34A0E6"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e)   MEZINÁRODNÍ VZTAHY, GLOBÁLNÍ </w:t>
      </w:r>
      <w:proofErr w:type="gramStart"/>
      <w:r>
        <w:rPr>
          <w:rFonts w:ascii="TimesNewRomanPS-BoldItalicMT" w:hAnsi="TimesNewRomanPS-BoldItalicMT" w:cs="TimesNewRomanPS-BoldItalicMT"/>
          <w:b/>
          <w:bCs/>
          <w:i/>
          <w:iCs/>
          <w:sz w:val="22"/>
          <w:szCs w:val="22"/>
        </w:rPr>
        <w:t>SVĚT - OVO</w:t>
      </w:r>
      <w:proofErr w:type="gramEnd"/>
    </w:p>
    <w:tbl>
      <w:tblPr>
        <w:tblW w:w="0" w:type="auto"/>
        <w:tblInd w:w="-30" w:type="dxa"/>
        <w:tblLayout w:type="fixed"/>
        <w:tblLook w:val="0000" w:firstRow="0" w:lastRow="0" w:firstColumn="0" w:lastColumn="0" w:noHBand="0" w:noVBand="0"/>
      </w:tblPr>
      <w:tblGrid>
        <w:gridCol w:w="9272"/>
      </w:tblGrid>
      <w:tr w:rsidR="00CE7B72" w14:paraId="72FEC7FB"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70D78CF" w14:textId="77777777" w:rsidR="00CE7B72" w:rsidRDefault="00CE7B72">
            <w:pPr>
              <w:autoSpaceDE w:val="0"/>
              <w:rPr>
                <w:sz w:val="22"/>
                <w:szCs w:val="22"/>
              </w:rPr>
            </w:pPr>
            <w:r w:rsidRPr="00650987">
              <w:rPr>
                <w:sz w:val="22"/>
                <w:szCs w:val="22"/>
              </w:rPr>
              <w:t xml:space="preserve">žák </w:t>
            </w:r>
          </w:p>
          <w:p w14:paraId="5AE0948F" w14:textId="77777777" w:rsidR="00650987" w:rsidRDefault="00650987" w:rsidP="00332AB7">
            <w:pPr>
              <w:numPr>
                <w:ilvl w:val="0"/>
                <w:numId w:val="1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vliv začlenění ČR do EU na každodenní život občanů, uvede příklady práv občanů ČR v rámci EU i možných způsobů jejich uplatňování </w:t>
            </w:r>
          </w:p>
          <w:p w14:paraId="74B0196C" w14:textId="77777777" w:rsidR="00CE7B72" w:rsidRDefault="00CE7B72" w:rsidP="00332AB7">
            <w:pPr>
              <w:numPr>
                <w:ilvl w:val="0"/>
                <w:numId w:val="1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některé významné mezinárodní organizace a společenství, k nimž má vztah ČR, posoudí jejich význam ve světovém dění a popíše výhody spolupráce mezi státy, včetně zajišťování obrany státu a účasti v zahraničních misích </w:t>
            </w:r>
          </w:p>
          <w:p w14:paraId="22CC3E85" w14:textId="77777777" w:rsidR="00CE7B72" w:rsidRDefault="00CE7B72" w:rsidP="00332AB7">
            <w:pPr>
              <w:numPr>
                <w:ilvl w:val="0"/>
                <w:numId w:val="1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příklady některých projevů globalizace, porovná jejich klady a zápory </w:t>
            </w:r>
          </w:p>
          <w:p w14:paraId="10873894" w14:textId="77777777" w:rsidR="00CE7B72" w:rsidRDefault="00CE7B72" w:rsidP="00332AB7">
            <w:pPr>
              <w:numPr>
                <w:ilvl w:val="0"/>
                <w:numId w:val="1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některé globální problémy současnosti, vyjádří na ně svůj osobní názor a popíše jejich hlavní příčiny i možné důsledky pro život lidstva </w:t>
            </w:r>
          </w:p>
          <w:p w14:paraId="2E924B73" w14:textId="77777777" w:rsidR="00CE7B72" w:rsidRDefault="00CE7B72" w:rsidP="00332AB7">
            <w:pPr>
              <w:numPr>
                <w:ilvl w:val="0"/>
                <w:numId w:val="11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souvislosti globálních a lokálních problémů, uvede příklady možných projevů a způsobů řešení globálních problémů na lokální </w:t>
            </w:r>
            <w:proofErr w:type="gramStart"/>
            <w:r>
              <w:rPr>
                <w:rFonts w:ascii="TimesNewRomanPS-BoldItalicMT" w:hAnsi="TimesNewRomanPS-BoldItalicMT" w:cs="TimesNewRomanPS-BoldItalicMT"/>
                <w:b/>
                <w:bCs/>
                <w:i/>
                <w:iCs/>
                <w:sz w:val="22"/>
                <w:szCs w:val="22"/>
              </w:rPr>
              <w:t>úrovni - v</w:t>
            </w:r>
            <w:proofErr w:type="gramEnd"/>
            <w:r>
              <w:rPr>
                <w:rFonts w:ascii="TimesNewRomanPS-BoldItalicMT" w:hAnsi="TimesNewRomanPS-BoldItalicMT" w:cs="TimesNewRomanPS-BoldItalicMT"/>
                <w:b/>
                <w:bCs/>
                <w:i/>
                <w:iCs/>
                <w:sz w:val="22"/>
                <w:szCs w:val="22"/>
              </w:rPr>
              <w:t xml:space="preserve"> obci, regionu </w:t>
            </w:r>
          </w:p>
          <w:p w14:paraId="3D6551C5" w14:textId="77777777" w:rsidR="00CE7B72" w:rsidRDefault="00CE7B72" w:rsidP="00332AB7">
            <w:pPr>
              <w:numPr>
                <w:ilvl w:val="0"/>
                <w:numId w:val="114"/>
              </w:numPr>
              <w:autoSpaceDE w:val="0"/>
            </w:pPr>
            <w:r>
              <w:rPr>
                <w:rFonts w:ascii="TimesNewRomanPS-BoldItalicMT" w:hAnsi="TimesNewRomanPS-BoldItalicMT" w:cs="TimesNewRomanPS-BoldItalicMT"/>
                <w:b/>
                <w:bCs/>
                <w:i/>
                <w:iCs/>
                <w:sz w:val="22"/>
                <w:szCs w:val="22"/>
              </w:rPr>
              <w:t>uvede příklady mezinárodního terorismu a zaujme vlastní postoj ke způsobům jeho potírání, objasní roli ozbrojených sil ČR při zajišťování obrany státu a při řešení krizí nevojenského charakteru</w:t>
            </w:r>
          </w:p>
        </w:tc>
      </w:tr>
    </w:tbl>
    <w:p w14:paraId="334AEB16" w14:textId="77777777" w:rsidR="00CE7B72" w:rsidRDefault="00CE7B72">
      <w:pPr>
        <w:rPr>
          <w:sz w:val="22"/>
          <w:szCs w:val="22"/>
        </w:rPr>
      </w:pPr>
    </w:p>
    <w:p w14:paraId="5C296B0E" w14:textId="77777777" w:rsidR="00CE7B72" w:rsidRDefault="00CE7B72">
      <w:pPr>
        <w:rPr>
          <w:sz w:val="22"/>
          <w:szCs w:val="22"/>
        </w:rPr>
      </w:pPr>
      <w:r>
        <w:rPr>
          <w:b/>
          <w:sz w:val="22"/>
          <w:szCs w:val="22"/>
        </w:rPr>
        <w:t>6. ročník</w:t>
      </w:r>
    </w:p>
    <w:p w14:paraId="3BFCDD8A"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608"/>
        <w:gridCol w:w="4109"/>
        <w:gridCol w:w="1103"/>
      </w:tblGrid>
      <w:tr w:rsidR="00CE7B72" w14:paraId="4294DBEA" w14:textId="77777777">
        <w:tc>
          <w:tcPr>
            <w:tcW w:w="4608" w:type="dxa"/>
            <w:tcBorders>
              <w:top w:val="single" w:sz="4" w:space="0" w:color="000000"/>
              <w:left w:val="single" w:sz="4" w:space="0" w:color="000000"/>
              <w:bottom w:val="single" w:sz="4" w:space="0" w:color="000000"/>
            </w:tcBorders>
            <w:shd w:val="clear" w:color="auto" w:fill="auto"/>
            <w:vAlign w:val="center"/>
          </w:tcPr>
          <w:p w14:paraId="6ECBCEB9" w14:textId="77777777" w:rsidR="00CE7B72" w:rsidRDefault="00CE7B72">
            <w:pPr>
              <w:rPr>
                <w:b/>
                <w:sz w:val="22"/>
                <w:szCs w:val="22"/>
              </w:rPr>
            </w:pPr>
            <w:r>
              <w:rPr>
                <w:b/>
                <w:sz w:val="22"/>
                <w:szCs w:val="22"/>
              </w:rPr>
              <w:t>Konkretizované výstupy</w:t>
            </w:r>
          </w:p>
        </w:tc>
        <w:tc>
          <w:tcPr>
            <w:tcW w:w="4109" w:type="dxa"/>
            <w:tcBorders>
              <w:top w:val="single" w:sz="4" w:space="0" w:color="000000"/>
              <w:left w:val="single" w:sz="4" w:space="0" w:color="000000"/>
              <w:bottom w:val="single" w:sz="4" w:space="0" w:color="000000"/>
            </w:tcBorders>
            <w:shd w:val="clear" w:color="auto" w:fill="auto"/>
            <w:vAlign w:val="center"/>
          </w:tcPr>
          <w:p w14:paraId="1BC67603" w14:textId="77777777" w:rsidR="00CE7B72" w:rsidRDefault="00CE7B72">
            <w:pPr>
              <w:jc w:val="both"/>
              <w:rPr>
                <w:b/>
                <w:sz w:val="22"/>
                <w:szCs w:val="22"/>
              </w:rPr>
            </w:pPr>
            <w:r>
              <w:rPr>
                <w:b/>
                <w:sz w:val="22"/>
                <w:szCs w:val="22"/>
              </w:rPr>
              <w:t>Konkretizované učivo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27AA0CA9" w14:textId="77777777" w:rsidR="00CE7B72" w:rsidRDefault="00CE7B72">
            <w:pPr>
              <w:rPr>
                <w:b/>
                <w:sz w:val="22"/>
                <w:szCs w:val="22"/>
              </w:rPr>
            </w:pPr>
            <w:r>
              <w:rPr>
                <w:b/>
                <w:sz w:val="22"/>
                <w:szCs w:val="22"/>
              </w:rPr>
              <w:t xml:space="preserve">OVO </w:t>
            </w:r>
          </w:p>
          <w:p w14:paraId="41B47261" w14:textId="77777777" w:rsidR="00CE7B72" w:rsidRDefault="00CE7B72">
            <w:r>
              <w:rPr>
                <w:b/>
                <w:sz w:val="22"/>
                <w:szCs w:val="22"/>
              </w:rPr>
              <w:t>Přesahy</w:t>
            </w:r>
          </w:p>
        </w:tc>
      </w:tr>
      <w:tr w:rsidR="00CE7B72" w14:paraId="13839180" w14:textId="77777777">
        <w:tc>
          <w:tcPr>
            <w:tcW w:w="4608" w:type="dxa"/>
            <w:tcBorders>
              <w:top w:val="single" w:sz="4" w:space="0" w:color="000000"/>
              <w:left w:val="single" w:sz="4" w:space="0" w:color="000000"/>
              <w:bottom w:val="single" w:sz="4" w:space="0" w:color="000000"/>
            </w:tcBorders>
            <w:shd w:val="clear" w:color="auto" w:fill="auto"/>
          </w:tcPr>
          <w:p w14:paraId="63C57054" w14:textId="77777777" w:rsidR="00CE7B72" w:rsidRPr="001412D8" w:rsidRDefault="00CE7B72" w:rsidP="0010594B">
            <w:pPr>
              <w:tabs>
                <w:tab w:val="left" w:pos="360"/>
              </w:tabs>
              <w:rPr>
                <w:sz w:val="22"/>
                <w:szCs w:val="22"/>
              </w:rPr>
            </w:pPr>
            <w:r w:rsidRPr="001412D8">
              <w:rPr>
                <w:sz w:val="22"/>
                <w:szCs w:val="22"/>
              </w:rPr>
              <w:t>žák:</w:t>
            </w:r>
          </w:p>
          <w:p w14:paraId="28733BEE" w14:textId="77777777" w:rsidR="00762FD6" w:rsidRDefault="00762FD6" w:rsidP="00762FD6">
            <w:pPr>
              <w:numPr>
                <w:ilvl w:val="0"/>
                <w:numId w:val="268"/>
              </w:numPr>
              <w:tabs>
                <w:tab w:val="left" w:pos="540"/>
              </w:tabs>
              <w:ind w:left="540" w:hanging="540"/>
              <w:rPr>
                <w:sz w:val="22"/>
                <w:szCs w:val="22"/>
              </w:rPr>
            </w:pPr>
            <w:r w:rsidRPr="00762FD6">
              <w:rPr>
                <w:color w:val="000000"/>
                <w:sz w:val="22"/>
                <w:szCs w:val="22"/>
                <w:lang w:eastAsia="cs-CZ"/>
              </w:rPr>
              <w:t>vysvětlí vnímání času v naší kultuře</w:t>
            </w:r>
            <w:r>
              <w:rPr>
                <w:sz w:val="22"/>
                <w:szCs w:val="22"/>
              </w:rPr>
              <w:t xml:space="preserve"> </w:t>
            </w:r>
          </w:p>
          <w:p w14:paraId="67CEE523" w14:textId="77777777" w:rsidR="00762FD6" w:rsidRDefault="00762FD6" w:rsidP="00762FD6">
            <w:pPr>
              <w:numPr>
                <w:ilvl w:val="0"/>
                <w:numId w:val="268"/>
              </w:numPr>
              <w:tabs>
                <w:tab w:val="left" w:pos="540"/>
              </w:tabs>
              <w:ind w:left="540" w:hanging="540"/>
              <w:rPr>
                <w:sz w:val="22"/>
                <w:szCs w:val="22"/>
              </w:rPr>
            </w:pPr>
            <w:r>
              <w:rPr>
                <w:sz w:val="22"/>
                <w:szCs w:val="22"/>
              </w:rPr>
              <w:lastRenderedPageBreak/>
              <w:t>prokáže znalost měření času pomocí časových jednotek</w:t>
            </w:r>
          </w:p>
          <w:p w14:paraId="07395B17" w14:textId="77777777" w:rsidR="00762FD6" w:rsidRDefault="00762FD6" w:rsidP="00762FD6">
            <w:pPr>
              <w:numPr>
                <w:ilvl w:val="0"/>
                <w:numId w:val="268"/>
              </w:numPr>
              <w:tabs>
                <w:tab w:val="left" w:pos="540"/>
              </w:tabs>
              <w:ind w:left="540" w:hanging="540"/>
              <w:rPr>
                <w:sz w:val="22"/>
                <w:szCs w:val="22"/>
              </w:rPr>
            </w:pPr>
            <w:r>
              <w:rPr>
                <w:sz w:val="22"/>
                <w:szCs w:val="22"/>
              </w:rPr>
              <w:t>zdůvodní, proč slavíme rozmanité rodinné a společenské svátky</w:t>
            </w:r>
          </w:p>
          <w:p w14:paraId="3E683FFF" w14:textId="77777777" w:rsidR="00762FD6" w:rsidRDefault="00762FD6" w:rsidP="00762FD6">
            <w:pPr>
              <w:tabs>
                <w:tab w:val="left" w:pos="540"/>
              </w:tabs>
              <w:rPr>
                <w:sz w:val="22"/>
                <w:szCs w:val="22"/>
              </w:rPr>
            </w:pPr>
          </w:p>
          <w:p w14:paraId="406BEDC8" w14:textId="77777777" w:rsidR="00762FD6" w:rsidRDefault="00762FD6" w:rsidP="00762FD6">
            <w:pPr>
              <w:tabs>
                <w:tab w:val="left" w:pos="540"/>
              </w:tabs>
              <w:rPr>
                <w:sz w:val="22"/>
                <w:szCs w:val="22"/>
              </w:rPr>
            </w:pPr>
          </w:p>
          <w:p w14:paraId="078DEAD3" w14:textId="77777777" w:rsidR="00EB137D" w:rsidRDefault="00EB137D" w:rsidP="00EB137D">
            <w:pPr>
              <w:tabs>
                <w:tab w:val="left" w:pos="540"/>
              </w:tabs>
              <w:rPr>
                <w:sz w:val="22"/>
                <w:szCs w:val="22"/>
              </w:rPr>
            </w:pPr>
          </w:p>
          <w:p w14:paraId="6A7659F8" w14:textId="77777777" w:rsidR="00EB137D" w:rsidRDefault="00EB137D" w:rsidP="00EB137D">
            <w:pPr>
              <w:numPr>
                <w:ilvl w:val="0"/>
                <w:numId w:val="268"/>
              </w:numPr>
              <w:tabs>
                <w:tab w:val="left" w:pos="540"/>
              </w:tabs>
              <w:ind w:left="540" w:hanging="540"/>
              <w:rPr>
                <w:sz w:val="22"/>
                <w:szCs w:val="22"/>
              </w:rPr>
            </w:pPr>
            <w:r>
              <w:rPr>
                <w:sz w:val="22"/>
                <w:szCs w:val="22"/>
              </w:rPr>
              <w:t>uplatňuje vhodné způsoby chování a komunikace v životních situacích</w:t>
            </w:r>
          </w:p>
          <w:p w14:paraId="59667D92" w14:textId="77777777" w:rsidR="00C4445A" w:rsidRDefault="00C4445A" w:rsidP="00762FD6">
            <w:pPr>
              <w:numPr>
                <w:ilvl w:val="0"/>
                <w:numId w:val="268"/>
              </w:numPr>
              <w:tabs>
                <w:tab w:val="left" w:pos="540"/>
              </w:tabs>
              <w:ind w:left="540" w:hanging="540"/>
              <w:rPr>
                <w:sz w:val="22"/>
                <w:szCs w:val="22"/>
              </w:rPr>
            </w:pPr>
            <w:r>
              <w:rPr>
                <w:sz w:val="22"/>
                <w:szCs w:val="22"/>
              </w:rPr>
              <w:t>uplatňuje vhodné způsoby chování a komunikace v životních situacích</w:t>
            </w:r>
          </w:p>
          <w:p w14:paraId="4BEC3B41" w14:textId="77777777" w:rsidR="00C4445A" w:rsidRDefault="00C4445A" w:rsidP="00762FD6">
            <w:pPr>
              <w:numPr>
                <w:ilvl w:val="0"/>
                <w:numId w:val="268"/>
              </w:numPr>
              <w:tabs>
                <w:tab w:val="left" w:pos="540"/>
              </w:tabs>
              <w:ind w:left="540" w:hanging="540"/>
              <w:rPr>
                <w:sz w:val="22"/>
                <w:szCs w:val="22"/>
              </w:rPr>
            </w:pPr>
            <w:r>
              <w:rPr>
                <w:sz w:val="22"/>
                <w:szCs w:val="22"/>
              </w:rPr>
              <w:t>snaží se řešit konflikty klidným, nenásilným způ</w:t>
            </w:r>
            <w:r w:rsidR="00EB137D">
              <w:rPr>
                <w:sz w:val="22"/>
                <w:szCs w:val="22"/>
              </w:rPr>
              <w:t>s</w:t>
            </w:r>
            <w:r>
              <w:rPr>
                <w:sz w:val="22"/>
                <w:szCs w:val="22"/>
              </w:rPr>
              <w:t>obem</w:t>
            </w:r>
          </w:p>
          <w:p w14:paraId="40AA1810" w14:textId="77777777" w:rsidR="00EB137D" w:rsidRDefault="00EB137D" w:rsidP="00762FD6">
            <w:pPr>
              <w:numPr>
                <w:ilvl w:val="0"/>
                <w:numId w:val="268"/>
              </w:numPr>
              <w:tabs>
                <w:tab w:val="left" w:pos="540"/>
              </w:tabs>
              <w:ind w:left="540" w:hanging="540"/>
              <w:rPr>
                <w:sz w:val="22"/>
                <w:szCs w:val="22"/>
              </w:rPr>
            </w:pPr>
            <w:r>
              <w:rPr>
                <w:sz w:val="22"/>
                <w:szCs w:val="22"/>
              </w:rPr>
              <w:t>zapojuje se do společných činností ve třídě a škole</w:t>
            </w:r>
          </w:p>
          <w:p w14:paraId="5869E36B" w14:textId="77777777" w:rsidR="00EB137D" w:rsidRDefault="00EB137D" w:rsidP="00762FD6">
            <w:pPr>
              <w:numPr>
                <w:ilvl w:val="0"/>
                <w:numId w:val="268"/>
              </w:numPr>
              <w:tabs>
                <w:tab w:val="left" w:pos="540"/>
              </w:tabs>
              <w:ind w:left="540" w:hanging="540"/>
              <w:rPr>
                <w:sz w:val="22"/>
                <w:szCs w:val="22"/>
              </w:rPr>
            </w:pPr>
            <w:r>
              <w:rPr>
                <w:sz w:val="22"/>
                <w:szCs w:val="22"/>
              </w:rPr>
              <w:t>objasní význam pravidel pro soužit v menších skupinách, je schopen pravidla aktivně navrhovat a uplatňovat</w:t>
            </w:r>
          </w:p>
          <w:p w14:paraId="71467641" w14:textId="77777777" w:rsidR="00EB137D" w:rsidRDefault="00EB137D" w:rsidP="00762FD6">
            <w:pPr>
              <w:numPr>
                <w:ilvl w:val="0"/>
                <w:numId w:val="268"/>
              </w:numPr>
              <w:tabs>
                <w:tab w:val="left" w:pos="540"/>
              </w:tabs>
              <w:ind w:left="540" w:hanging="540"/>
              <w:rPr>
                <w:sz w:val="22"/>
                <w:szCs w:val="22"/>
              </w:rPr>
            </w:pPr>
            <w:r>
              <w:rPr>
                <w:sz w:val="22"/>
                <w:szCs w:val="22"/>
              </w:rPr>
              <w:t xml:space="preserve">rozpozná projevy porušování dětských práv, šikany a násilného chování; </w:t>
            </w:r>
            <w:proofErr w:type="gramStart"/>
            <w:r>
              <w:rPr>
                <w:sz w:val="22"/>
                <w:szCs w:val="22"/>
              </w:rPr>
              <w:t>ví</w:t>
            </w:r>
            <w:proofErr w:type="gramEnd"/>
            <w:r>
              <w:rPr>
                <w:sz w:val="22"/>
                <w:szCs w:val="22"/>
              </w:rPr>
              <w:t xml:space="preserve"> jak se zachovat a kam se obrátit pro pomoc</w:t>
            </w:r>
          </w:p>
          <w:p w14:paraId="37339B84" w14:textId="77777777" w:rsidR="00EB137D" w:rsidRDefault="00EB137D" w:rsidP="00EB137D">
            <w:pPr>
              <w:tabs>
                <w:tab w:val="left" w:pos="540"/>
              </w:tabs>
              <w:ind w:left="540"/>
              <w:rPr>
                <w:sz w:val="22"/>
                <w:szCs w:val="22"/>
              </w:rPr>
            </w:pPr>
          </w:p>
          <w:p w14:paraId="51E1F330" w14:textId="77777777" w:rsidR="00EB137D" w:rsidRPr="00EB137D" w:rsidRDefault="00EB137D" w:rsidP="00EB137D">
            <w:pPr>
              <w:numPr>
                <w:ilvl w:val="0"/>
                <w:numId w:val="268"/>
              </w:numPr>
              <w:tabs>
                <w:tab w:val="left" w:pos="540"/>
              </w:tabs>
              <w:ind w:left="540" w:hanging="540"/>
              <w:rPr>
                <w:sz w:val="22"/>
                <w:szCs w:val="22"/>
              </w:rPr>
            </w:pPr>
            <w:r>
              <w:rPr>
                <w:sz w:val="22"/>
                <w:szCs w:val="22"/>
              </w:rPr>
              <w:t>uvede, jaká je náplň činnosti obecního zastupitelstva</w:t>
            </w:r>
          </w:p>
          <w:p w14:paraId="643B6947" w14:textId="77777777" w:rsidR="00EB137D" w:rsidRDefault="00EB137D" w:rsidP="00762FD6">
            <w:pPr>
              <w:numPr>
                <w:ilvl w:val="0"/>
                <w:numId w:val="268"/>
              </w:numPr>
              <w:tabs>
                <w:tab w:val="left" w:pos="540"/>
              </w:tabs>
              <w:ind w:left="540" w:hanging="540"/>
              <w:rPr>
                <w:sz w:val="22"/>
                <w:szCs w:val="22"/>
              </w:rPr>
            </w:pPr>
            <w:r>
              <w:rPr>
                <w:sz w:val="22"/>
                <w:szCs w:val="22"/>
              </w:rPr>
              <w:t>zjistí, s jakými problémy se můžeme obracet na obecní úřad</w:t>
            </w:r>
          </w:p>
          <w:p w14:paraId="5642B7C3" w14:textId="77777777" w:rsidR="00EB137D" w:rsidRDefault="00EB137D" w:rsidP="00762FD6">
            <w:pPr>
              <w:numPr>
                <w:ilvl w:val="0"/>
                <w:numId w:val="268"/>
              </w:numPr>
              <w:tabs>
                <w:tab w:val="left" w:pos="540"/>
              </w:tabs>
              <w:ind w:left="540" w:hanging="540"/>
              <w:rPr>
                <w:sz w:val="22"/>
                <w:szCs w:val="22"/>
              </w:rPr>
            </w:pPr>
            <w:r>
              <w:rPr>
                <w:sz w:val="22"/>
                <w:szCs w:val="22"/>
              </w:rPr>
              <w:t>uvede, jaké příležitosti</w:t>
            </w:r>
            <w:r w:rsidR="00E2015E">
              <w:rPr>
                <w:sz w:val="22"/>
                <w:szCs w:val="22"/>
              </w:rPr>
              <w:t xml:space="preserve"> realizovat své zájmy mají děti žijící v konkrétní obci</w:t>
            </w:r>
          </w:p>
          <w:p w14:paraId="58908E0D" w14:textId="77777777" w:rsidR="00E2015E" w:rsidRDefault="00E2015E" w:rsidP="00762FD6">
            <w:pPr>
              <w:numPr>
                <w:ilvl w:val="0"/>
                <w:numId w:val="268"/>
              </w:numPr>
              <w:tabs>
                <w:tab w:val="left" w:pos="540"/>
              </w:tabs>
              <w:ind w:left="540" w:hanging="540"/>
              <w:rPr>
                <w:sz w:val="22"/>
                <w:szCs w:val="22"/>
              </w:rPr>
            </w:pPr>
            <w:r>
              <w:rPr>
                <w:sz w:val="22"/>
                <w:szCs w:val="22"/>
              </w:rPr>
              <w:t>uvede, co je typické pro region, ve kterém žije</w:t>
            </w:r>
          </w:p>
          <w:p w14:paraId="3CA67D3D" w14:textId="77777777" w:rsidR="00E2015E" w:rsidRDefault="00E2015E" w:rsidP="00762FD6">
            <w:pPr>
              <w:numPr>
                <w:ilvl w:val="0"/>
                <w:numId w:val="268"/>
              </w:numPr>
              <w:tabs>
                <w:tab w:val="left" w:pos="540"/>
              </w:tabs>
              <w:ind w:left="540" w:hanging="540"/>
              <w:rPr>
                <w:sz w:val="22"/>
                <w:szCs w:val="22"/>
              </w:rPr>
            </w:pPr>
            <w:r>
              <w:rPr>
                <w:sz w:val="22"/>
                <w:szCs w:val="22"/>
              </w:rPr>
              <w:t>dokáže popsat státní symboly ČR a jejich používání</w:t>
            </w:r>
          </w:p>
          <w:p w14:paraId="5A1F51F1" w14:textId="77777777" w:rsidR="00E2015E" w:rsidRDefault="00E2015E" w:rsidP="00762FD6">
            <w:pPr>
              <w:numPr>
                <w:ilvl w:val="0"/>
                <w:numId w:val="268"/>
              </w:numPr>
              <w:tabs>
                <w:tab w:val="left" w:pos="540"/>
              </w:tabs>
              <w:ind w:left="540" w:hanging="540"/>
              <w:rPr>
                <w:sz w:val="22"/>
                <w:szCs w:val="22"/>
              </w:rPr>
            </w:pPr>
            <w:r>
              <w:rPr>
                <w:sz w:val="22"/>
                <w:szCs w:val="22"/>
              </w:rPr>
              <w:t>vysvětlí rozdíl mezi národností a státním občanstvím</w:t>
            </w:r>
          </w:p>
          <w:p w14:paraId="7E978102" w14:textId="77777777" w:rsidR="00E2015E" w:rsidRDefault="00E2015E" w:rsidP="00762FD6">
            <w:pPr>
              <w:numPr>
                <w:ilvl w:val="0"/>
                <w:numId w:val="268"/>
              </w:numPr>
              <w:tabs>
                <w:tab w:val="left" w:pos="540"/>
              </w:tabs>
              <w:ind w:left="540" w:hanging="540"/>
              <w:rPr>
                <w:sz w:val="22"/>
                <w:szCs w:val="22"/>
              </w:rPr>
            </w:pPr>
            <w:r>
              <w:rPr>
                <w:sz w:val="22"/>
                <w:szCs w:val="22"/>
              </w:rPr>
              <w:t>prokáže, že pochopil pojmy „vlast“ a „vlastenectví“</w:t>
            </w:r>
          </w:p>
          <w:p w14:paraId="153D309A" w14:textId="77777777" w:rsidR="00E2015E" w:rsidRDefault="00E2015E" w:rsidP="00762FD6">
            <w:pPr>
              <w:numPr>
                <w:ilvl w:val="0"/>
                <w:numId w:val="268"/>
              </w:numPr>
              <w:tabs>
                <w:tab w:val="left" w:pos="540"/>
              </w:tabs>
              <w:ind w:left="540" w:hanging="540"/>
              <w:rPr>
                <w:sz w:val="22"/>
                <w:szCs w:val="22"/>
              </w:rPr>
            </w:pPr>
            <w:r>
              <w:rPr>
                <w:sz w:val="22"/>
                <w:szCs w:val="22"/>
              </w:rPr>
              <w:t>objasní, proč je třeba respektovat jiné národy</w:t>
            </w:r>
          </w:p>
          <w:p w14:paraId="677E359F" w14:textId="77777777" w:rsidR="00E2015E" w:rsidRDefault="00E2015E" w:rsidP="00762FD6">
            <w:pPr>
              <w:numPr>
                <w:ilvl w:val="0"/>
                <w:numId w:val="268"/>
              </w:numPr>
              <w:tabs>
                <w:tab w:val="left" w:pos="540"/>
              </w:tabs>
              <w:ind w:left="540" w:hanging="540"/>
              <w:rPr>
                <w:sz w:val="22"/>
                <w:szCs w:val="22"/>
              </w:rPr>
            </w:pPr>
            <w:r>
              <w:rPr>
                <w:sz w:val="22"/>
                <w:szCs w:val="22"/>
              </w:rPr>
              <w:t>objasní význam třídění odpadů a ekologického chování domácností</w:t>
            </w:r>
            <w:r w:rsidR="001412D8">
              <w:rPr>
                <w:sz w:val="22"/>
                <w:szCs w:val="22"/>
              </w:rPr>
              <w:t>, hospodaření s přírodními zdroji</w:t>
            </w:r>
          </w:p>
          <w:p w14:paraId="6FDBFF02" w14:textId="77777777" w:rsidR="00CE7B72" w:rsidRPr="00E2015E" w:rsidRDefault="00E2015E" w:rsidP="00E2015E">
            <w:pPr>
              <w:numPr>
                <w:ilvl w:val="0"/>
                <w:numId w:val="268"/>
              </w:numPr>
              <w:tabs>
                <w:tab w:val="left" w:pos="540"/>
              </w:tabs>
              <w:ind w:left="540" w:hanging="540"/>
              <w:rPr>
                <w:sz w:val="22"/>
                <w:szCs w:val="22"/>
              </w:rPr>
            </w:pPr>
            <w:r>
              <w:rPr>
                <w:sz w:val="22"/>
                <w:szCs w:val="22"/>
              </w:rPr>
              <w:t>z</w:t>
            </w:r>
            <w:r w:rsidR="006652EB">
              <w:rPr>
                <w:sz w:val="22"/>
                <w:szCs w:val="22"/>
              </w:rPr>
              <w:t>a</w:t>
            </w:r>
            <w:r>
              <w:rPr>
                <w:sz w:val="22"/>
                <w:szCs w:val="22"/>
              </w:rPr>
              <w:t>mýšlí se nad důsledky ničení životního prostředí</w:t>
            </w:r>
          </w:p>
        </w:tc>
        <w:tc>
          <w:tcPr>
            <w:tcW w:w="4109" w:type="dxa"/>
            <w:tcBorders>
              <w:top w:val="single" w:sz="4" w:space="0" w:color="000000"/>
              <w:left w:val="single" w:sz="4" w:space="0" w:color="000000"/>
              <w:bottom w:val="single" w:sz="4" w:space="0" w:color="000000"/>
            </w:tcBorders>
            <w:shd w:val="clear" w:color="auto" w:fill="auto"/>
          </w:tcPr>
          <w:p w14:paraId="65D2DF4B" w14:textId="77777777" w:rsidR="00CE7B72" w:rsidRPr="00762FD6" w:rsidRDefault="00CE7B72" w:rsidP="00762FD6">
            <w:pPr>
              <w:rPr>
                <w:sz w:val="22"/>
                <w:szCs w:val="22"/>
              </w:rPr>
            </w:pPr>
          </w:p>
          <w:p w14:paraId="65CD2BEB" w14:textId="77777777" w:rsidR="00762FD6" w:rsidRPr="00762FD6" w:rsidRDefault="00762FD6" w:rsidP="00762FD6">
            <w:pPr>
              <w:rPr>
                <w:b/>
                <w:sz w:val="22"/>
                <w:szCs w:val="22"/>
              </w:rPr>
            </w:pPr>
            <w:r w:rsidRPr="00762FD6">
              <w:rPr>
                <w:b/>
                <w:sz w:val="22"/>
                <w:szCs w:val="22"/>
              </w:rPr>
              <w:t>Život v čase</w:t>
            </w:r>
          </w:p>
          <w:p w14:paraId="0B1AB0E3" w14:textId="77777777" w:rsidR="00762FD6" w:rsidRPr="00762FD6" w:rsidRDefault="00762FD6" w:rsidP="00762FD6">
            <w:pPr>
              <w:rPr>
                <w:sz w:val="22"/>
                <w:szCs w:val="22"/>
              </w:rPr>
            </w:pPr>
            <w:r w:rsidRPr="00762FD6">
              <w:rPr>
                <w:sz w:val="22"/>
                <w:szCs w:val="22"/>
              </w:rPr>
              <w:t>Čas, měření času</w:t>
            </w:r>
          </w:p>
          <w:p w14:paraId="1A00B821" w14:textId="77777777" w:rsidR="00762FD6" w:rsidRPr="00762FD6" w:rsidRDefault="00762FD6" w:rsidP="00762FD6">
            <w:pPr>
              <w:rPr>
                <w:sz w:val="22"/>
                <w:szCs w:val="22"/>
              </w:rPr>
            </w:pPr>
            <w:r w:rsidRPr="00762FD6">
              <w:rPr>
                <w:sz w:val="22"/>
                <w:szCs w:val="22"/>
              </w:rPr>
              <w:lastRenderedPageBreak/>
              <w:t>Kalendář</w:t>
            </w:r>
          </w:p>
          <w:p w14:paraId="28A47E4A" w14:textId="77777777" w:rsidR="00762FD6" w:rsidRDefault="00762FD6" w:rsidP="00762FD6">
            <w:pPr>
              <w:rPr>
                <w:sz w:val="22"/>
                <w:szCs w:val="22"/>
              </w:rPr>
            </w:pPr>
            <w:r w:rsidRPr="00762FD6">
              <w:rPr>
                <w:sz w:val="22"/>
                <w:szCs w:val="22"/>
              </w:rPr>
              <w:t>Čas svátků</w:t>
            </w:r>
          </w:p>
          <w:p w14:paraId="498DAE7B" w14:textId="77777777" w:rsidR="00762FD6" w:rsidRDefault="00762FD6" w:rsidP="00762FD6">
            <w:pPr>
              <w:rPr>
                <w:sz w:val="22"/>
                <w:szCs w:val="22"/>
              </w:rPr>
            </w:pPr>
          </w:p>
          <w:p w14:paraId="5B6B771A" w14:textId="77777777" w:rsidR="00762FD6" w:rsidRDefault="00762FD6" w:rsidP="00762FD6">
            <w:pPr>
              <w:rPr>
                <w:sz w:val="22"/>
                <w:szCs w:val="22"/>
              </w:rPr>
            </w:pPr>
          </w:p>
          <w:p w14:paraId="44C51928" w14:textId="77777777" w:rsidR="00762FD6" w:rsidRDefault="00762FD6" w:rsidP="00762FD6">
            <w:pPr>
              <w:rPr>
                <w:sz w:val="22"/>
                <w:szCs w:val="22"/>
              </w:rPr>
            </w:pPr>
          </w:p>
          <w:p w14:paraId="5862DEE8" w14:textId="77777777" w:rsidR="00762FD6" w:rsidRDefault="00762FD6" w:rsidP="00762FD6">
            <w:pPr>
              <w:rPr>
                <w:sz w:val="22"/>
                <w:szCs w:val="22"/>
              </w:rPr>
            </w:pPr>
          </w:p>
          <w:p w14:paraId="640E6024" w14:textId="77777777" w:rsidR="00762FD6" w:rsidRDefault="00762FD6" w:rsidP="00762FD6">
            <w:pPr>
              <w:rPr>
                <w:sz w:val="22"/>
                <w:szCs w:val="22"/>
              </w:rPr>
            </w:pPr>
          </w:p>
          <w:p w14:paraId="168B3A92" w14:textId="77777777" w:rsidR="00C4445A" w:rsidRDefault="00EB137D" w:rsidP="00762FD6">
            <w:pPr>
              <w:rPr>
                <w:b/>
                <w:sz w:val="22"/>
                <w:szCs w:val="22"/>
              </w:rPr>
            </w:pPr>
            <w:r>
              <w:rPr>
                <w:b/>
                <w:sz w:val="22"/>
                <w:szCs w:val="22"/>
              </w:rPr>
              <w:t>Život mezi lidmi</w:t>
            </w:r>
          </w:p>
          <w:p w14:paraId="76529F52" w14:textId="77777777" w:rsidR="00EB137D" w:rsidRDefault="00EB137D" w:rsidP="00762FD6">
            <w:pPr>
              <w:rPr>
                <w:sz w:val="22"/>
                <w:szCs w:val="22"/>
              </w:rPr>
            </w:pPr>
            <w:r w:rsidRPr="00EB137D">
              <w:rPr>
                <w:sz w:val="22"/>
                <w:szCs w:val="22"/>
              </w:rPr>
              <w:t>Pravidla – pomáhají žít spolu</w:t>
            </w:r>
          </w:p>
          <w:p w14:paraId="5AB6F40A" w14:textId="77777777" w:rsidR="00EB137D" w:rsidRPr="00EB137D" w:rsidRDefault="00EB137D" w:rsidP="00EB137D">
            <w:pPr>
              <w:pStyle w:val="Odstavecseseznamem"/>
              <w:numPr>
                <w:ilvl w:val="0"/>
                <w:numId w:val="234"/>
              </w:numPr>
              <w:spacing w:line="240" w:lineRule="auto"/>
            </w:pPr>
            <w:r>
              <w:rPr>
                <w:rFonts w:ascii="Times New Roman" w:hAnsi="Times New Roman" w:cs="Times New Roman"/>
              </w:rPr>
              <w:t>pomáhají chránit</w:t>
            </w:r>
          </w:p>
          <w:p w14:paraId="37BD0929" w14:textId="77777777" w:rsidR="00EB137D" w:rsidRDefault="00EB137D" w:rsidP="00EB137D">
            <w:pPr>
              <w:ind w:left="60"/>
            </w:pPr>
          </w:p>
          <w:p w14:paraId="6A154874" w14:textId="77777777" w:rsidR="00EB137D" w:rsidRDefault="00EB137D" w:rsidP="00EB137D">
            <w:pPr>
              <w:ind w:left="60"/>
            </w:pPr>
          </w:p>
          <w:p w14:paraId="4D896CD2" w14:textId="77777777" w:rsidR="00EB137D" w:rsidRDefault="00EB137D" w:rsidP="00EB137D">
            <w:pPr>
              <w:ind w:left="60"/>
            </w:pPr>
          </w:p>
          <w:p w14:paraId="2C209699" w14:textId="77777777" w:rsidR="00EB137D" w:rsidRDefault="00EB137D" w:rsidP="00EB137D">
            <w:pPr>
              <w:ind w:left="60"/>
            </w:pPr>
          </w:p>
          <w:p w14:paraId="793E2B0B" w14:textId="77777777" w:rsidR="00EB137D" w:rsidRDefault="00EB137D" w:rsidP="00EB137D">
            <w:pPr>
              <w:ind w:left="60"/>
            </w:pPr>
          </w:p>
          <w:p w14:paraId="61063F6D" w14:textId="77777777" w:rsidR="00EB137D" w:rsidRDefault="00EB137D" w:rsidP="00EB137D">
            <w:pPr>
              <w:ind w:left="60"/>
            </w:pPr>
          </w:p>
          <w:p w14:paraId="47BC314F" w14:textId="77777777" w:rsidR="00EB137D" w:rsidRDefault="00EB137D" w:rsidP="00EB137D">
            <w:pPr>
              <w:ind w:left="60"/>
            </w:pPr>
          </w:p>
          <w:p w14:paraId="19BC6F14" w14:textId="77777777" w:rsidR="00EB137D" w:rsidRDefault="00EB137D" w:rsidP="00EB137D">
            <w:pPr>
              <w:ind w:left="60"/>
            </w:pPr>
          </w:p>
          <w:p w14:paraId="6CFE21C3" w14:textId="77777777" w:rsidR="00EB137D" w:rsidRDefault="00EB137D" w:rsidP="00EB137D">
            <w:pPr>
              <w:ind w:left="60"/>
            </w:pPr>
          </w:p>
          <w:p w14:paraId="6C622B53" w14:textId="77777777" w:rsidR="00EB137D" w:rsidRDefault="00EB137D" w:rsidP="00EB137D">
            <w:pPr>
              <w:ind w:left="60"/>
            </w:pPr>
          </w:p>
          <w:p w14:paraId="0D25082A" w14:textId="77777777" w:rsidR="00EB137D" w:rsidRPr="00EB137D" w:rsidRDefault="00EB137D" w:rsidP="00EB137D">
            <w:pPr>
              <w:ind w:left="60"/>
              <w:rPr>
                <w:b/>
              </w:rPr>
            </w:pPr>
            <w:proofErr w:type="gramStart"/>
            <w:r w:rsidRPr="00EB137D">
              <w:rPr>
                <w:b/>
              </w:rPr>
              <w:t>Místo</w:t>
            </w:r>
            <w:proofErr w:type="gramEnd"/>
            <w:r w:rsidRPr="00EB137D">
              <w:rPr>
                <w:b/>
              </w:rPr>
              <w:t xml:space="preserve"> kde žiji</w:t>
            </w:r>
          </w:p>
          <w:p w14:paraId="60B6F438" w14:textId="77777777" w:rsidR="00E2015E" w:rsidRDefault="00E2015E" w:rsidP="00EB137D">
            <w:pPr>
              <w:ind w:left="60"/>
            </w:pPr>
            <w:r>
              <w:t xml:space="preserve">Domov </w:t>
            </w:r>
          </w:p>
          <w:p w14:paraId="65C3F4B0" w14:textId="77777777" w:rsidR="00E2015E" w:rsidRPr="00C4445A" w:rsidRDefault="00E2015E" w:rsidP="00177F6D">
            <w:pPr>
              <w:ind w:left="60"/>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298EF6CE" w14:textId="77777777" w:rsidR="00CE7B72" w:rsidRDefault="00CE7B72">
            <w:pPr>
              <w:snapToGrid w:val="0"/>
              <w:rPr>
                <w:sz w:val="22"/>
                <w:szCs w:val="22"/>
              </w:rPr>
            </w:pPr>
          </w:p>
          <w:p w14:paraId="6C9F01C4" w14:textId="77777777" w:rsidR="00CE7B72" w:rsidRDefault="00CE7B72" w:rsidP="00142AD6"/>
          <w:p w14:paraId="2B13C09A" w14:textId="77777777" w:rsidR="00177F6D" w:rsidRDefault="00177F6D" w:rsidP="00142AD6"/>
          <w:p w14:paraId="2FD0AC49" w14:textId="77777777" w:rsidR="00177F6D" w:rsidRDefault="00177F6D" w:rsidP="00142AD6"/>
          <w:p w14:paraId="736E4C46" w14:textId="77777777" w:rsidR="00177F6D" w:rsidRDefault="00177F6D" w:rsidP="00142AD6"/>
          <w:p w14:paraId="69711EE0" w14:textId="77777777" w:rsidR="00177F6D" w:rsidRDefault="00177F6D" w:rsidP="00142AD6"/>
          <w:p w14:paraId="33BA648C" w14:textId="77777777" w:rsidR="00177F6D" w:rsidRDefault="00177F6D" w:rsidP="00142AD6"/>
          <w:p w14:paraId="10B01B4A" w14:textId="77777777" w:rsidR="00177F6D" w:rsidRDefault="00177F6D" w:rsidP="00142AD6"/>
          <w:p w14:paraId="4F13A3D9" w14:textId="77777777" w:rsidR="00177F6D" w:rsidRDefault="00177F6D" w:rsidP="00142AD6"/>
          <w:p w14:paraId="3F819DFD" w14:textId="77777777" w:rsidR="00177F6D" w:rsidRDefault="00177F6D" w:rsidP="00142AD6"/>
          <w:p w14:paraId="6A96CACC" w14:textId="77777777" w:rsidR="00177F6D" w:rsidRDefault="00177F6D" w:rsidP="00142AD6">
            <w:r w:rsidRPr="001412D8">
              <w:t>a.7</w:t>
            </w:r>
          </w:p>
          <w:p w14:paraId="35EEF6C9" w14:textId="77777777" w:rsidR="00493025" w:rsidRPr="001412D8" w:rsidRDefault="00493025" w:rsidP="00142AD6">
            <w:r>
              <w:t>Zv 1, 2</w:t>
            </w:r>
          </w:p>
          <w:p w14:paraId="2B7E4E78" w14:textId="77777777" w:rsidR="00177F6D" w:rsidRDefault="00177F6D" w:rsidP="00142AD6">
            <w:pPr>
              <w:rPr>
                <w:b/>
              </w:rPr>
            </w:pPr>
          </w:p>
          <w:p w14:paraId="27951614" w14:textId="77777777" w:rsidR="00177F6D" w:rsidRDefault="00177F6D" w:rsidP="00142AD6">
            <w:pPr>
              <w:rPr>
                <w:b/>
              </w:rPr>
            </w:pPr>
          </w:p>
          <w:p w14:paraId="1D7CD7DB" w14:textId="77777777" w:rsidR="00177F6D" w:rsidRDefault="00177F6D" w:rsidP="00142AD6">
            <w:pPr>
              <w:rPr>
                <w:b/>
              </w:rPr>
            </w:pPr>
          </w:p>
          <w:p w14:paraId="5971B730" w14:textId="77777777" w:rsidR="00177F6D" w:rsidRDefault="00177F6D" w:rsidP="00142AD6">
            <w:pPr>
              <w:rPr>
                <w:b/>
              </w:rPr>
            </w:pPr>
          </w:p>
          <w:p w14:paraId="7A8D82FA" w14:textId="77777777" w:rsidR="00177F6D" w:rsidRDefault="00177F6D" w:rsidP="00142AD6">
            <w:pPr>
              <w:rPr>
                <w:b/>
              </w:rPr>
            </w:pPr>
          </w:p>
          <w:p w14:paraId="21E6A928" w14:textId="77777777" w:rsidR="001412D8" w:rsidRDefault="001412D8" w:rsidP="00142AD6">
            <w:pPr>
              <w:rPr>
                <w:b/>
              </w:rPr>
            </w:pPr>
          </w:p>
          <w:p w14:paraId="28F43295" w14:textId="77777777" w:rsidR="001412D8" w:rsidRDefault="001412D8" w:rsidP="00142AD6">
            <w:pPr>
              <w:rPr>
                <w:b/>
              </w:rPr>
            </w:pPr>
          </w:p>
          <w:p w14:paraId="3B4549CF" w14:textId="77777777" w:rsidR="001412D8" w:rsidRDefault="001412D8" w:rsidP="00142AD6">
            <w:pPr>
              <w:rPr>
                <w:b/>
              </w:rPr>
            </w:pPr>
          </w:p>
          <w:p w14:paraId="6C2D4F35" w14:textId="77777777" w:rsidR="001412D8" w:rsidRDefault="001412D8" w:rsidP="00142AD6">
            <w:pPr>
              <w:rPr>
                <w:b/>
              </w:rPr>
            </w:pPr>
          </w:p>
          <w:p w14:paraId="21448942" w14:textId="77777777" w:rsidR="001412D8" w:rsidRDefault="001412D8" w:rsidP="00142AD6">
            <w:pPr>
              <w:rPr>
                <w:b/>
              </w:rPr>
            </w:pPr>
          </w:p>
          <w:p w14:paraId="5D527D1F" w14:textId="77777777" w:rsidR="001412D8" w:rsidRDefault="001412D8" w:rsidP="00142AD6">
            <w:pPr>
              <w:rPr>
                <w:b/>
              </w:rPr>
            </w:pPr>
          </w:p>
          <w:p w14:paraId="4096E76D" w14:textId="77777777" w:rsidR="001412D8" w:rsidRDefault="001412D8" w:rsidP="00142AD6">
            <w:pPr>
              <w:rPr>
                <w:b/>
              </w:rPr>
            </w:pPr>
          </w:p>
          <w:p w14:paraId="78392047" w14:textId="77777777" w:rsidR="001412D8" w:rsidRDefault="001412D8" w:rsidP="00142AD6">
            <w:pPr>
              <w:rPr>
                <w:b/>
              </w:rPr>
            </w:pPr>
          </w:p>
          <w:p w14:paraId="42984246" w14:textId="77777777" w:rsidR="001412D8" w:rsidRDefault="001412D8" w:rsidP="00142AD6">
            <w:pPr>
              <w:rPr>
                <w:b/>
              </w:rPr>
            </w:pPr>
          </w:p>
          <w:p w14:paraId="66334248" w14:textId="77777777" w:rsidR="001412D8" w:rsidRDefault="001412D8" w:rsidP="00142AD6">
            <w:pPr>
              <w:rPr>
                <w:b/>
              </w:rPr>
            </w:pPr>
          </w:p>
          <w:p w14:paraId="5782AF9A" w14:textId="77777777" w:rsidR="001412D8" w:rsidRDefault="001412D8" w:rsidP="00142AD6">
            <w:pPr>
              <w:rPr>
                <w:b/>
              </w:rPr>
            </w:pPr>
          </w:p>
          <w:p w14:paraId="4B9792EB" w14:textId="77777777" w:rsidR="001412D8" w:rsidRDefault="001412D8" w:rsidP="00142AD6">
            <w:pPr>
              <w:rPr>
                <w:b/>
              </w:rPr>
            </w:pPr>
          </w:p>
          <w:p w14:paraId="10EC1166" w14:textId="77777777" w:rsidR="001412D8" w:rsidRDefault="001412D8" w:rsidP="00142AD6">
            <w:pPr>
              <w:rPr>
                <w:b/>
              </w:rPr>
            </w:pPr>
          </w:p>
          <w:p w14:paraId="4B64293B" w14:textId="77777777" w:rsidR="001412D8" w:rsidRDefault="001412D8" w:rsidP="00142AD6">
            <w:pPr>
              <w:rPr>
                <w:b/>
              </w:rPr>
            </w:pPr>
          </w:p>
          <w:p w14:paraId="5C8E9898" w14:textId="77777777" w:rsidR="001412D8" w:rsidRDefault="001412D8" w:rsidP="00142AD6">
            <w:pPr>
              <w:rPr>
                <w:b/>
              </w:rPr>
            </w:pPr>
          </w:p>
          <w:p w14:paraId="6580E917" w14:textId="77777777" w:rsidR="001412D8" w:rsidRDefault="001412D8" w:rsidP="00142AD6">
            <w:pPr>
              <w:rPr>
                <w:b/>
              </w:rPr>
            </w:pPr>
          </w:p>
          <w:p w14:paraId="1D7B0A73" w14:textId="77777777" w:rsidR="001412D8" w:rsidRDefault="001412D8" w:rsidP="00142AD6">
            <w:pPr>
              <w:rPr>
                <w:b/>
              </w:rPr>
            </w:pPr>
          </w:p>
          <w:p w14:paraId="144C9142" w14:textId="77777777" w:rsidR="001412D8" w:rsidRDefault="001412D8" w:rsidP="00142AD6">
            <w:pPr>
              <w:rPr>
                <w:b/>
              </w:rPr>
            </w:pPr>
          </w:p>
          <w:p w14:paraId="586D3C49" w14:textId="77777777" w:rsidR="001412D8" w:rsidRDefault="001412D8" w:rsidP="00142AD6">
            <w:pPr>
              <w:rPr>
                <w:b/>
              </w:rPr>
            </w:pPr>
          </w:p>
          <w:p w14:paraId="71AE95E8" w14:textId="77777777" w:rsidR="001412D8" w:rsidRDefault="001412D8" w:rsidP="00142AD6">
            <w:pPr>
              <w:rPr>
                <w:b/>
              </w:rPr>
            </w:pPr>
          </w:p>
          <w:p w14:paraId="51B9D9DE" w14:textId="77777777" w:rsidR="001412D8" w:rsidRDefault="001412D8" w:rsidP="00142AD6">
            <w:pPr>
              <w:rPr>
                <w:b/>
              </w:rPr>
            </w:pPr>
          </w:p>
          <w:p w14:paraId="61E80BC3" w14:textId="77777777" w:rsidR="001412D8" w:rsidRDefault="001412D8" w:rsidP="00142AD6">
            <w:pPr>
              <w:rPr>
                <w:b/>
              </w:rPr>
            </w:pPr>
          </w:p>
          <w:p w14:paraId="1E182A2F" w14:textId="77777777" w:rsidR="001412D8" w:rsidRDefault="001412D8" w:rsidP="00142AD6">
            <w:pPr>
              <w:rPr>
                <w:b/>
              </w:rPr>
            </w:pPr>
          </w:p>
          <w:p w14:paraId="20170798" w14:textId="77777777" w:rsidR="001412D8" w:rsidRDefault="001412D8" w:rsidP="00142AD6">
            <w:pPr>
              <w:rPr>
                <w:b/>
              </w:rPr>
            </w:pPr>
          </w:p>
          <w:p w14:paraId="2E8B26BD" w14:textId="77777777" w:rsidR="001412D8" w:rsidRDefault="001412D8" w:rsidP="00142AD6">
            <w:pPr>
              <w:rPr>
                <w:b/>
              </w:rPr>
            </w:pPr>
          </w:p>
          <w:p w14:paraId="2B59F64E" w14:textId="77777777" w:rsidR="001412D8" w:rsidRDefault="001412D8" w:rsidP="00142AD6">
            <w:pPr>
              <w:rPr>
                <w:b/>
              </w:rPr>
            </w:pPr>
          </w:p>
          <w:p w14:paraId="354AD96A" w14:textId="77777777" w:rsidR="001412D8" w:rsidRPr="00177F6D" w:rsidRDefault="001412D8" w:rsidP="00142AD6">
            <w:pPr>
              <w:rPr>
                <w:b/>
              </w:rPr>
            </w:pPr>
            <w:r>
              <w:rPr>
                <w:b/>
              </w:rPr>
              <w:t>a.1, a.2, e.5</w:t>
            </w:r>
          </w:p>
        </w:tc>
      </w:tr>
    </w:tbl>
    <w:p w14:paraId="397194BF" w14:textId="77777777" w:rsidR="00E203F1" w:rsidRDefault="00E203F1">
      <w:pPr>
        <w:rPr>
          <w:b/>
          <w:sz w:val="22"/>
          <w:szCs w:val="22"/>
        </w:rPr>
      </w:pPr>
    </w:p>
    <w:p w14:paraId="55643488" w14:textId="77777777" w:rsidR="00CE7B72" w:rsidRDefault="00CE7B72">
      <w:pPr>
        <w:rPr>
          <w:sz w:val="22"/>
          <w:szCs w:val="22"/>
        </w:rPr>
      </w:pPr>
      <w:r>
        <w:rPr>
          <w:b/>
          <w:sz w:val="22"/>
          <w:szCs w:val="22"/>
        </w:rPr>
        <w:t>7. ročník</w:t>
      </w:r>
    </w:p>
    <w:p w14:paraId="00403AC0"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540"/>
        <w:gridCol w:w="4241"/>
        <w:gridCol w:w="1107"/>
      </w:tblGrid>
      <w:tr w:rsidR="00CE7B72" w14:paraId="6AE68776" w14:textId="77777777">
        <w:tc>
          <w:tcPr>
            <w:tcW w:w="4540" w:type="dxa"/>
            <w:tcBorders>
              <w:top w:val="single" w:sz="4" w:space="0" w:color="000000"/>
              <w:left w:val="single" w:sz="4" w:space="0" w:color="000000"/>
              <w:bottom w:val="single" w:sz="4" w:space="0" w:color="000000"/>
            </w:tcBorders>
            <w:shd w:val="clear" w:color="auto" w:fill="auto"/>
            <w:vAlign w:val="center"/>
          </w:tcPr>
          <w:p w14:paraId="3B1A7619" w14:textId="77777777" w:rsidR="00CE7B72" w:rsidRDefault="00CE7B72">
            <w:pPr>
              <w:rPr>
                <w:b/>
                <w:sz w:val="22"/>
                <w:szCs w:val="22"/>
              </w:rPr>
            </w:pPr>
            <w:r>
              <w:rPr>
                <w:b/>
                <w:sz w:val="22"/>
                <w:szCs w:val="22"/>
              </w:rPr>
              <w:t>Konkretizované výstupy</w:t>
            </w:r>
          </w:p>
        </w:tc>
        <w:tc>
          <w:tcPr>
            <w:tcW w:w="4241" w:type="dxa"/>
            <w:tcBorders>
              <w:top w:val="single" w:sz="4" w:space="0" w:color="000000"/>
              <w:left w:val="single" w:sz="4" w:space="0" w:color="000000"/>
              <w:bottom w:val="single" w:sz="4" w:space="0" w:color="000000"/>
            </w:tcBorders>
            <w:shd w:val="clear" w:color="auto" w:fill="auto"/>
            <w:vAlign w:val="center"/>
          </w:tcPr>
          <w:p w14:paraId="01316638" w14:textId="77777777" w:rsidR="00CE7B72" w:rsidRDefault="00CE7B72">
            <w:pPr>
              <w:rPr>
                <w:b/>
                <w:sz w:val="22"/>
                <w:szCs w:val="22"/>
              </w:rPr>
            </w:pPr>
            <w:r>
              <w:rPr>
                <w:b/>
                <w:sz w:val="22"/>
                <w:szCs w:val="22"/>
              </w:rPr>
              <w:t>Učivo</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5F2B18A1" w14:textId="77777777" w:rsidR="00CE7B72" w:rsidRDefault="00CE7B72">
            <w:pPr>
              <w:rPr>
                <w:b/>
                <w:sz w:val="22"/>
                <w:szCs w:val="22"/>
              </w:rPr>
            </w:pPr>
            <w:r>
              <w:rPr>
                <w:b/>
                <w:sz w:val="22"/>
                <w:szCs w:val="22"/>
              </w:rPr>
              <w:t>OVO</w:t>
            </w:r>
          </w:p>
          <w:p w14:paraId="135CD1BA" w14:textId="77777777" w:rsidR="00CE7B72" w:rsidRDefault="00CE7B72">
            <w:r>
              <w:rPr>
                <w:b/>
                <w:sz w:val="22"/>
                <w:szCs w:val="22"/>
              </w:rPr>
              <w:t>Přesahy</w:t>
            </w:r>
          </w:p>
        </w:tc>
      </w:tr>
      <w:tr w:rsidR="00CE7B72" w14:paraId="43DB6636" w14:textId="77777777" w:rsidTr="00992815">
        <w:trPr>
          <w:trHeight w:val="1124"/>
        </w:trPr>
        <w:tc>
          <w:tcPr>
            <w:tcW w:w="4540" w:type="dxa"/>
            <w:tcBorders>
              <w:top w:val="single" w:sz="4" w:space="0" w:color="000000"/>
              <w:left w:val="single" w:sz="4" w:space="0" w:color="000000"/>
              <w:bottom w:val="single" w:sz="4" w:space="0" w:color="000000"/>
            </w:tcBorders>
            <w:shd w:val="clear" w:color="auto" w:fill="auto"/>
          </w:tcPr>
          <w:p w14:paraId="28E7B13B" w14:textId="77777777" w:rsidR="00CE7B72" w:rsidRPr="001412D8" w:rsidRDefault="00CE7B72">
            <w:pPr>
              <w:rPr>
                <w:sz w:val="22"/>
                <w:szCs w:val="22"/>
              </w:rPr>
            </w:pPr>
            <w:r w:rsidRPr="001412D8">
              <w:rPr>
                <w:sz w:val="22"/>
                <w:szCs w:val="22"/>
              </w:rPr>
              <w:t>žák:</w:t>
            </w:r>
          </w:p>
          <w:p w14:paraId="5B86E58C" w14:textId="77777777" w:rsidR="007356C5" w:rsidRDefault="007356C5" w:rsidP="001412D8">
            <w:pPr>
              <w:numPr>
                <w:ilvl w:val="0"/>
                <w:numId w:val="268"/>
              </w:numPr>
              <w:tabs>
                <w:tab w:val="left" w:pos="540"/>
              </w:tabs>
              <w:ind w:left="540" w:hanging="540"/>
              <w:rPr>
                <w:sz w:val="22"/>
                <w:szCs w:val="22"/>
              </w:rPr>
            </w:pPr>
            <w:r>
              <w:rPr>
                <w:sz w:val="22"/>
                <w:szCs w:val="22"/>
              </w:rPr>
              <w:t xml:space="preserve">pojmenuje a charakterizuje jednotlivá </w:t>
            </w:r>
          </w:p>
          <w:p w14:paraId="6120FFC7" w14:textId="77777777" w:rsidR="007356C5" w:rsidRDefault="007356C5" w:rsidP="00332AB7">
            <w:pPr>
              <w:numPr>
                <w:ilvl w:val="0"/>
                <w:numId w:val="268"/>
              </w:numPr>
              <w:tabs>
                <w:tab w:val="left" w:pos="540"/>
              </w:tabs>
              <w:ind w:left="540" w:hanging="540"/>
              <w:rPr>
                <w:sz w:val="22"/>
                <w:szCs w:val="22"/>
              </w:rPr>
            </w:pPr>
            <w:r>
              <w:rPr>
                <w:sz w:val="22"/>
                <w:szCs w:val="22"/>
              </w:rPr>
              <w:t>učí se rozpoznat a rozlišit projevy schopností svých a druhých lidí</w:t>
            </w:r>
          </w:p>
          <w:p w14:paraId="4A015FEA" w14:textId="77777777" w:rsidR="007356C5" w:rsidRDefault="007356C5" w:rsidP="00332AB7">
            <w:pPr>
              <w:numPr>
                <w:ilvl w:val="0"/>
                <w:numId w:val="268"/>
              </w:numPr>
              <w:tabs>
                <w:tab w:val="left" w:pos="540"/>
              </w:tabs>
              <w:ind w:left="540" w:hanging="540"/>
              <w:rPr>
                <w:sz w:val="22"/>
                <w:szCs w:val="22"/>
              </w:rPr>
            </w:pPr>
            <w:r>
              <w:rPr>
                <w:sz w:val="22"/>
                <w:szCs w:val="22"/>
              </w:rPr>
              <w:t>snaží se rozpoznat projevy charakterových vlastností sebe i ostatních</w:t>
            </w:r>
          </w:p>
          <w:p w14:paraId="31C9800E" w14:textId="77777777" w:rsidR="007356C5" w:rsidRDefault="007356C5" w:rsidP="00332AB7">
            <w:pPr>
              <w:numPr>
                <w:ilvl w:val="0"/>
                <w:numId w:val="268"/>
              </w:numPr>
              <w:tabs>
                <w:tab w:val="left" w:pos="540"/>
              </w:tabs>
              <w:ind w:left="540" w:hanging="540"/>
              <w:rPr>
                <w:sz w:val="22"/>
                <w:szCs w:val="22"/>
              </w:rPr>
            </w:pPr>
            <w:r>
              <w:rPr>
                <w:sz w:val="22"/>
                <w:szCs w:val="22"/>
              </w:rPr>
              <w:lastRenderedPageBreak/>
              <w:t>dokáže korigovat své chování a jednání</w:t>
            </w:r>
          </w:p>
          <w:p w14:paraId="1A427015" w14:textId="77777777" w:rsidR="007356C5" w:rsidRDefault="007356C5" w:rsidP="00332AB7">
            <w:pPr>
              <w:numPr>
                <w:ilvl w:val="0"/>
                <w:numId w:val="268"/>
              </w:numPr>
              <w:tabs>
                <w:tab w:val="left" w:pos="540"/>
              </w:tabs>
              <w:ind w:left="540" w:hanging="540"/>
              <w:rPr>
                <w:sz w:val="22"/>
                <w:szCs w:val="22"/>
              </w:rPr>
            </w:pPr>
            <w:r>
              <w:rPr>
                <w:sz w:val="22"/>
                <w:szCs w:val="22"/>
              </w:rPr>
              <w:t>zhodnotí důležitost společnosti pro život</w:t>
            </w:r>
          </w:p>
          <w:p w14:paraId="01D284B0" w14:textId="77777777" w:rsidR="007356C5" w:rsidRDefault="007356C5" w:rsidP="00332AB7">
            <w:pPr>
              <w:numPr>
                <w:ilvl w:val="0"/>
                <w:numId w:val="268"/>
              </w:numPr>
              <w:tabs>
                <w:tab w:val="left" w:pos="540"/>
              </w:tabs>
              <w:ind w:left="540" w:hanging="540"/>
              <w:rPr>
                <w:sz w:val="22"/>
                <w:szCs w:val="22"/>
              </w:rPr>
            </w:pPr>
            <w:r>
              <w:rPr>
                <w:sz w:val="22"/>
                <w:szCs w:val="22"/>
              </w:rPr>
              <w:t>rozliší společenské skupiny do kterých patří</w:t>
            </w:r>
          </w:p>
          <w:p w14:paraId="04390A1D" w14:textId="77777777" w:rsidR="007356C5" w:rsidRDefault="007356C5" w:rsidP="00332AB7">
            <w:pPr>
              <w:numPr>
                <w:ilvl w:val="0"/>
                <w:numId w:val="268"/>
              </w:numPr>
              <w:tabs>
                <w:tab w:val="left" w:pos="540"/>
              </w:tabs>
              <w:ind w:left="540" w:hanging="540"/>
              <w:rPr>
                <w:sz w:val="22"/>
                <w:szCs w:val="22"/>
              </w:rPr>
            </w:pPr>
            <w:r>
              <w:rPr>
                <w:sz w:val="22"/>
                <w:szCs w:val="22"/>
              </w:rPr>
              <w:t>objasní nutnost pravidel pro život</w:t>
            </w:r>
          </w:p>
          <w:p w14:paraId="1B45BA87" w14:textId="77777777" w:rsidR="007356C5" w:rsidRDefault="007356C5" w:rsidP="00332AB7">
            <w:pPr>
              <w:numPr>
                <w:ilvl w:val="0"/>
                <w:numId w:val="268"/>
              </w:numPr>
              <w:tabs>
                <w:tab w:val="left" w:pos="540"/>
              </w:tabs>
              <w:ind w:left="540" w:hanging="540"/>
              <w:rPr>
                <w:sz w:val="22"/>
                <w:szCs w:val="22"/>
              </w:rPr>
            </w:pPr>
            <w:r>
              <w:rPr>
                <w:sz w:val="22"/>
                <w:szCs w:val="22"/>
              </w:rPr>
              <w:t>rozpozná projevy společensky vhodného a nevhodného chování</w:t>
            </w:r>
          </w:p>
          <w:p w14:paraId="5D119C28" w14:textId="77777777" w:rsidR="007356C5" w:rsidRDefault="007356C5" w:rsidP="00332AB7">
            <w:pPr>
              <w:numPr>
                <w:ilvl w:val="0"/>
                <w:numId w:val="268"/>
              </w:numPr>
              <w:tabs>
                <w:tab w:val="left" w:pos="540"/>
              </w:tabs>
              <w:ind w:left="540" w:hanging="540"/>
              <w:rPr>
                <w:sz w:val="22"/>
                <w:szCs w:val="22"/>
              </w:rPr>
            </w:pPr>
            <w:r>
              <w:rPr>
                <w:sz w:val="22"/>
                <w:szCs w:val="22"/>
              </w:rPr>
              <w:t>rozliší agresivní a asertivní komunikaci</w:t>
            </w:r>
          </w:p>
          <w:p w14:paraId="07A0944C" w14:textId="77777777" w:rsidR="007356C5" w:rsidRDefault="007356C5" w:rsidP="00332AB7">
            <w:pPr>
              <w:numPr>
                <w:ilvl w:val="0"/>
                <w:numId w:val="268"/>
              </w:numPr>
              <w:tabs>
                <w:tab w:val="left" w:pos="540"/>
              </w:tabs>
              <w:ind w:left="540" w:hanging="540"/>
              <w:rPr>
                <w:sz w:val="22"/>
                <w:szCs w:val="22"/>
              </w:rPr>
            </w:pPr>
            <w:r>
              <w:rPr>
                <w:sz w:val="22"/>
                <w:szCs w:val="22"/>
              </w:rPr>
              <w:t>uplatňuje vhodné způsoby chování a komunikace</w:t>
            </w:r>
          </w:p>
          <w:p w14:paraId="3665D6AA" w14:textId="77777777" w:rsidR="007356C5" w:rsidRDefault="000D27E7" w:rsidP="00332AB7">
            <w:pPr>
              <w:numPr>
                <w:ilvl w:val="0"/>
                <w:numId w:val="268"/>
              </w:numPr>
              <w:tabs>
                <w:tab w:val="left" w:pos="540"/>
              </w:tabs>
              <w:ind w:left="540" w:hanging="540"/>
              <w:rPr>
                <w:sz w:val="22"/>
                <w:szCs w:val="22"/>
              </w:rPr>
            </w:pPr>
            <w:r>
              <w:rPr>
                <w:sz w:val="22"/>
                <w:szCs w:val="22"/>
              </w:rPr>
              <w:t>uvědomuje si důsledky porušování pravidel</w:t>
            </w:r>
          </w:p>
          <w:p w14:paraId="7BE9144A" w14:textId="77777777" w:rsidR="001412D8" w:rsidRDefault="001412D8" w:rsidP="00332AB7">
            <w:pPr>
              <w:numPr>
                <w:ilvl w:val="0"/>
                <w:numId w:val="268"/>
              </w:numPr>
              <w:tabs>
                <w:tab w:val="left" w:pos="540"/>
              </w:tabs>
              <w:ind w:left="540" w:hanging="540"/>
              <w:rPr>
                <w:sz w:val="22"/>
                <w:szCs w:val="22"/>
              </w:rPr>
            </w:pPr>
            <w:r>
              <w:rPr>
                <w:sz w:val="22"/>
                <w:szCs w:val="22"/>
              </w:rPr>
              <w:t>rozlišuje morální a právní normy</w:t>
            </w:r>
          </w:p>
          <w:p w14:paraId="37BC6799" w14:textId="77777777" w:rsidR="00E217BB" w:rsidRPr="00690BCF" w:rsidRDefault="00E217BB" w:rsidP="00690BCF">
            <w:pPr>
              <w:tabs>
                <w:tab w:val="left" w:pos="540"/>
              </w:tabs>
              <w:ind w:left="540"/>
              <w:rPr>
                <w:sz w:val="22"/>
                <w:szCs w:val="22"/>
              </w:rPr>
            </w:pPr>
          </w:p>
          <w:p w14:paraId="51DF3737" w14:textId="77777777" w:rsidR="000D27E7" w:rsidRDefault="000D27E7" w:rsidP="00332AB7">
            <w:pPr>
              <w:numPr>
                <w:ilvl w:val="0"/>
                <w:numId w:val="268"/>
              </w:numPr>
              <w:tabs>
                <w:tab w:val="left" w:pos="540"/>
              </w:tabs>
              <w:ind w:left="540" w:hanging="540"/>
              <w:rPr>
                <w:sz w:val="22"/>
                <w:szCs w:val="22"/>
              </w:rPr>
            </w:pPr>
            <w:r>
              <w:rPr>
                <w:sz w:val="22"/>
                <w:szCs w:val="22"/>
              </w:rPr>
              <w:t>je schopen vysvětlit pojmy: stát, prezident, parlament, vláda</w:t>
            </w:r>
          </w:p>
          <w:p w14:paraId="7B5622A0" w14:textId="77777777" w:rsidR="000D27E7" w:rsidRDefault="000D27E7" w:rsidP="00332AB7">
            <w:pPr>
              <w:numPr>
                <w:ilvl w:val="0"/>
                <w:numId w:val="268"/>
              </w:numPr>
              <w:tabs>
                <w:tab w:val="left" w:pos="540"/>
              </w:tabs>
              <w:ind w:left="540" w:hanging="540"/>
              <w:rPr>
                <w:sz w:val="22"/>
                <w:szCs w:val="22"/>
              </w:rPr>
            </w:pPr>
            <w:r>
              <w:rPr>
                <w:sz w:val="22"/>
                <w:szCs w:val="22"/>
              </w:rPr>
              <w:t>objasní rozdělení moci ve státě</w:t>
            </w:r>
          </w:p>
          <w:p w14:paraId="327B58AD" w14:textId="77777777" w:rsidR="000D27E7" w:rsidRDefault="000D27E7" w:rsidP="00332AB7">
            <w:pPr>
              <w:numPr>
                <w:ilvl w:val="0"/>
                <w:numId w:val="268"/>
              </w:numPr>
              <w:tabs>
                <w:tab w:val="left" w:pos="540"/>
              </w:tabs>
              <w:ind w:left="540" w:hanging="540"/>
              <w:rPr>
                <w:sz w:val="22"/>
                <w:szCs w:val="22"/>
              </w:rPr>
            </w:pPr>
            <w:r>
              <w:rPr>
                <w:sz w:val="22"/>
                <w:szCs w:val="22"/>
              </w:rPr>
              <w:t>zá menšiny žijící v ČR</w:t>
            </w:r>
          </w:p>
          <w:p w14:paraId="4105A4C3" w14:textId="77777777" w:rsidR="000D27E7" w:rsidRDefault="000D27E7" w:rsidP="00332AB7">
            <w:pPr>
              <w:numPr>
                <w:ilvl w:val="0"/>
                <w:numId w:val="268"/>
              </w:numPr>
              <w:tabs>
                <w:tab w:val="left" w:pos="540"/>
              </w:tabs>
              <w:ind w:left="540" w:hanging="540"/>
              <w:rPr>
                <w:sz w:val="22"/>
                <w:szCs w:val="22"/>
              </w:rPr>
            </w:pPr>
            <w:r>
              <w:rPr>
                <w:sz w:val="22"/>
                <w:szCs w:val="22"/>
              </w:rPr>
              <w:t>rozpozná projevy nesnášenlivosti</w:t>
            </w:r>
          </w:p>
          <w:p w14:paraId="108EA45C" w14:textId="77777777" w:rsidR="00CE7B72" w:rsidRDefault="00CE7B72" w:rsidP="00332AB7">
            <w:pPr>
              <w:numPr>
                <w:ilvl w:val="0"/>
                <w:numId w:val="268"/>
              </w:numPr>
              <w:tabs>
                <w:tab w:val="left" w:pos="540"/>
              </w:tabs>
              <w:ind w:left="540" w:hanging="540"/>
              <w:rPr>
                <w:sz w:val="22"/>
                <w:szCs w:val="22"/>
              </w:rPr>
            </w:pPr>
            <w:r>
              <w:rPr>
                <w:sz w:val="22"/>
                <w:szCs w:val="22"/>
              </w:rPr>
              <w:t xml:space="preserve">objasní </w:t>
            </w:r>
            <w:r w:rsidR="000D27E7">
              <w:rPr>
                <w:sz w:val="22"/>
                <w:szCs w:val="22"/>
              </w:rPr>
              <w:t>nutnost vzájemné t</w:t>
            </w:r>
            <w:r>
              <w:rPr>
                <w:sz w:val="22"/>
                <w:szCs w:val="22"/>
              </w:rPr>
              <w:t>olerance</w:t>
            </w:r>
            <w:r w:rsidR="000D27E7">
              <w:rPr>
                <w:sz w:val="22"/>
                <w:szCs w:val="22"/>
              </w:rPr>
              <w:t>,</w:t>
            </w:r>
          </w:p>
          <w:p w14:paraId="4B4416E4" w14:textId="77777777" w:rsidR="00CE7B72" w:rsidRDefault="000D27E7" w:rsidP="00332AB7">
            <w:pPr>
              <w:numPr>
                <w:ilvl w:val="0"/>
                <w:numId w:val="268"/>
              </w:numPr>
              <w:tabs>
                <w:tab w:val="left" w:pos="540"/>
              </w:tabs>
              <w:ind w:left="540" w:hanging="540"/>
              <w:rPr>
                <w:sz w:val="22"/>
                <w:szCs w:val="22"/>
              </w:rPr>
            </w:pPr>
            <w:r>
              <w:rPr>
                <w:sz w:val="22"/>
                <w:szCs w:val="22"/>
              </w:rPr>
              <w:t>uvede základní dokumenty ustavující lidská práva</w:t>
            </w:r>
          </w:p>
          <w:p w14:paraId="0E2F0EE2" w14:textId="77777777" w:rsidR="000D27E7" w:rsidRDefault="000D27E7" w:rsidP="00332AB7">
            <w:pPr>
              <w:numPr>
                <w:ilvl w:val="0"/>
                <w:numId w:val="268"/>
              </w:numPr>
              <w:tabs>
                <w:tab w:val="left" w:pos="540"/>
              </w:tabs>
              <w:ind w:left="540" w:hanging="540"/>
              <w:rPr>
                <w:sz w:val="22"/>
                <w:szCs w:val="22"/>
              </w:rPr>
            </w:pPr>
            <w:r>
              <w:rPr>
                <w:sz w:val="22"/>
                <w:szCs w:val="22"/>
              </w:rPr>
              <w:t>chápe význam dodržování lidských práv</w:t>
            </w:r>
          </w:p>
          <w:p w14:paraId="3E5AB6B7" w14:textId="77777777" w:rsidR="00690BCF" w:rsidRDefault="00690BCF" w:rsidP="00690BCF">
            <w:pPr>
              <w:tabs>
                <w:tab w:val="left" w:pos="540"/>
              </w:tabs>
              <w:rPr>
                <w:sz w:val="22"/>
                <w:szCs w:val="22"/>
              </w:rPr>
            </w:pPr>
          </w:p>
          <w:p w14:paraId="39205050" w14:textId="77777777" w:rsidR="00690BCF" w:rsidRDefault="00690BCF" w:rsidP="00690BCF">
            <w:pPr>
              <w:numPr>
                <w:ilvl w:val="0"/>
                <w:numId w:val="268"/>
              </w:numPr>
              <w:tabs>
                <w:tab w:val="left" w:pos="540"/>
              </w:tabs>
              <w:ind w:left="540" w:hanging="540"/>
              <w:rPr>
                <w:sz w:val="22"/>
                <w:szCs w:val="22"/>
              </w:rPr>
            </w:pPr>
            <w:r>
              <w:rPr>
                <w:sz w:val="22"/>
                <w:szCs w:val="22"/>
              </w:rPr>
              <w:t>vysvětlí přínos historických osobností pro rozvoj naší země</w:t>
            </w:r>
          </w:p>
          <w:p w14:paraId="27B5F1FE" w14:textId="77777777" w:rsidR="00690BCF" w:rsidRDefault="00690BCF" w:rsidP="00690BCF">
            <w:pPr>
              <w:numPr>
                <w:ilvl w:val="0"/>
                <w:numId w:val="268"/>
              </w:numPr>
              <w:tabs>
                <w:tab w:val="left" w:pos="540"/>
              </w:tabs>
              <w:ind w:left="540" w:hanging="540"/>
              <w:rPr>
                <w:sz w:val="22"/>
                <w:szCs w:val="22"/>
              </w:rPr>
            </w:pPr>
            <w:r>
              <w:rPr>
                <w:sz w:val="22"/>
                <w:szCs w:val="22"/>
              </w:rPr>
              <w:t>vysvětlí rozdíl mezi hmotnou a duchovní kulturou</w:t>
            </w:r>
          </w:p>
          <w:p w14:paraId="0A116A74" w14:textId="77777777" w:rsidR="00690BCF" w:rsidRDefault="00690BCF" w:rsidP="00690BCF">
            <w:pPr>
              <w:numPr>
                <w:ilvl w:val="0"/>
                <w:numId w:val="268"/>
              </w:numPr>
              <w:tabs>
                <w:tab w:val="left" w:pos="540"/>
              </w:tabs>
              <w:ind w:left="540" w:hanging="540"/>
              <w:rPr>
                <w:sz w:val="22"/>
                <w:szCs w:val="22"/>
              </w:rPr>
            </w:pPr>
            <w:r>
              <w:rPr>
                <w:sz w:val="22"/>
                <w:szCs w:val="22"/>
              </w:rPr>
              <w:t>rozliší základní druhy umění</w:t>
            </w:r>
          </w:p>
          <w:p w14:paraId="592D9B10" w14:textId="77777777" w:rsidR="00690BCF" w:rsidRDefault="00690BCF" w:rsidP="00690BCF">
            <w:pPr>
              <w:numPr>
                <w:ilvl w:val="0"/>
                <w:numId w:val="268"/>
              </w:numPr>
              <w:tabs>
                <w:tab w:val="left" w:pos="540"/>
              </w:tabs>
              <w:ind w:left="540" w:hanging="540"/>
              <w:rPr>
                <w:sz w:val="22"/>
                <w:szCs w:val="22"/>
              </w:rPr>
            </w:pPr>
            <w:r>
              <w:rPr>
                <w:sz w:val="22"/>
                <w:szCs w:val="22"/>
              </w:rPr>
              <w:t>charakterizuje významné kulturní instituce</w:t>
            </w:r>
          </w:p>
          <w:p w14:paraId="45A2941F" w14:textId="77777777" w:rsidR="00690BCF" w:rsidRDefault="00690BCF" w:rsidP="00690BCF">
            <w:pPr>
              <w:numPr>
                <w:ilvl w:val="0"/>
                <w:numId w:val="268"/>
              </w:numPr>
              <w:tabs>
                <w:tab w:val="left" w:pos="540"/>
              </w:tabs>
              <w:ind w:left="540" w:hanging="540"/>
              <w:rPr>
                <w:sz w:val="22"/>
                <w:szCs w:val="22"/>
              </w:rPr>
            </w:pPr>
            <w:r>
              <w:rPr>
                <w:sz w:val="22"/>
                <w:szCs w:val="22"/>
              </w:rPr>
              <w:t xml:space="preserve">dokáže se vhodně chovat </w:t>
            </w:r>
            <w:r w:rsidR="00142AD6">
              <w:rPr>
                <w:sz w:val="22"/>
                <w:szCs w:val="22"/>
              </w:rPr>
              <w:t>při kulturních událostech</w:t>
            </w:r>
          </w:p>
          <w:p w14:paraId="091944E7" w14:textId="77777777" w:rsidR="00142AD6" w:rsidRDefault="00142AD6" w:rsidP="00690BCF">
            <w:pPr>
              <w:numPr>
                <w:ilvl w:val="0"/>
                <w:numId w:val="268"/>
              </w:numPr>
              <w:tabs>
                <w:tab w:val="left" w:pos="540"/>
              </w:tabs>
              <w:ind w:left="540" w:hanging="540"/>
              <w:rPr>
                <w:sz w:val="22"/>
                <w:szCs w:val="22"/>
              </w:rPr>
            </w:pPr>
            <w:r>
              <w:rPr>
                <w:sz w:val="22"/>
                <w:szCs w:val="22"/>
              </w:rPr>
              <w:t>popíše kulturní život ve svém bydlišti a regionu</w:t>
            </w:r>
          </w:p>
          <w:p w14:paraId="29750B04" w14:textId="77777777" w:rsidR="00142AD6" w:rsidRPr="00690BCF" w:rsidRDefault="00142AD6" w:rsidP="00690BCF">
            <w:pPr>
              <w:numPr>
                <w:ilvl w:val="0"/>
                <w:numId w:val="268"/>
              </w:numPr>
              <w:tabs>
                <w:tab w:val="left" w:pos="540"/>
              </w:tabs>
              <w:ind w:left="540" w:hanging="540"/>
              <w:rPr>
                <w:sz w:val="22"/>
                <w:szCs w:val="22"/>
              </w:rPr>
            </w:pPr>
            <w:r>
              <w:rPr>
                <w:sz w:val="22"/>
                <w:szCs w:val="22"/>
              </w:rPr>
              <w:t>uvede své vlastní kulturní aktivity</w:t>
            </w:r>
          </w:p>
          <w:p w14:paraId="0A345BAB" w14:textId="77777777" w:rsidR="00690BCF" w:rsidRDefault="00690BCF" w:rsidP="00690BCF">
            <w:pPr>
              <w:tabs>
                <w:tab w:val="left" w:pos="540"/>
              </w:tabs>
              <w:rPr>
                <w:sz w:val="22"/>
                <w:szCs w:val="22"/>
              </w:rPr>
            </w:pPr>
          </w:p>
          <w:p w14:paraId="15AD5FFA" w14:textId="77777777" w:rsidR="00CE7B72" w:rsidRDefault="00CE7B72">
            <w:pPr>
              <w:tabs>
                <w:tab w:val="left" w:pos="540"/>
              </w:tabs>
              <w:ind w:left="540" w:hanging="540"/>
              <w:rPr>
                <w:sz w:val="22"/>
                <w:szCs w:val="22"/>
              </w:rPr>
            </w:pPr>
          </w:p>
          <w:p w14:paraId="3747BDC8" w14:textId="77777777" w:rsidR="00142AD6" w:rsidRDefault="00142AD6" w:rsidP="00332AB7">
            <w:pPr>
              <w:numPr>
                <w:ilvl w:val="0"/>
                <w:numId w:val="319"/>
              </w:numPr>
              <w:tabs>
                <w:tab w:val="left" w:pos="540"/>
              </w:tabs>
              <w:ind w:left="540" w:hanging="540"/>
              <w:rPr>
                <w:sz w:val="22"/>
                <w:szCs w:val="22"/>
              </w:rPr>
            </w:pPr>
            <w:r>
              <w:rPr>
                <w:sz w:val="22"/>
                <w:szCs w:val="22"/>
              </w:rPr>
              <w:t xml:space="preserve">rozliší základní formy vlastnictví majetku </w:t>
            </w:r>
          </w:p>
          <w:p w14:paraId="564871D4" w14:textId="77777777" w:rsidR="00142AD6" w:rsidRDefault="00142AD6" w:rsidP="00332AB7">
            <w:pPr>
              <w:numPr>
                <w:ilvl w:val="0"/>
                <w:numId w:val="319"/>
              </w:numPr>
              <w:tabs>
                <w:tab w:val="left" w:pos="540"/>
              </w:tabs>
              <w:ind w:left="540" w:hanging="540"/>
              <w:rPr>
                <w:sz w:val="22"/>
                <w:szCs w:val="22"/>
              </w:rPr>
            </w:pPr>
            <w:r>
              <w:rPr>
                <w:sz w:val="22"/>
                <w:szCs w:val="22"/>
              </w:rPr>
              <w:t>objasní roli majetku mezi dalšími životními hodnotami</w:t>
            </w:r>
          </w:p>
          <w:p w14:paraId="3443B97E" w14:textId="77777777" w:rsidR="00142AD6" w:rsidRDefault="00142AD6" w:rsidP="00332AB7">
            <w:pPr>
              <w:numPr>
                <w:ilvl w:val="0"/>
                <w:numId w:val="319"/>
              </w:numPr>
              <w:tabs>
                <w:tab w:val="left" w:pos="540"/>
              </w:tabs>
              <w:ind w:left="540" w:hanging="540"/>
              <w:rPr>
                <w:sz w:val="22"/>
                <w:szCs w:val="22"/>
              </w:rPr>
            </w:pPr>
            <w:r>
              <w:rPr>
                <w:sz w:val="22"/>
                <w:szCs w:val="22"/>
              </w:rPr>
              <w:t>objasní, co tvoří majetek jednotlivce, rodiny, obce, státu</w:t>
            </w:r>
          </w:p>
          <w:p w14:paraId="252FEAB2" w14:textId="77777777" w:rsidR="00142AD6" w:rsidRDefault="00142AD6" w:rsidP="00332AB7">
            <w:pPr>
              <w:numPr>
                <w:ilvl w:val="0"/>
                <w:numId w:val="319"/>
              </w:numPr>
              <w:tabs>
                <w:tab w:val="left" w:pos="540"/>
              </w:tabs>
              <w:ind w:left="540" w:hanging="540"/>
              <w:rPr>
                <w:sz w:val="22"/>
                <w:szCs w:val="22"/>
              </w:rPr>
            </w:pPr>
            <w:r>
              <w:rPr>
                <w:sz w:val="22"/>
                <w:szCs w:val="22"/>
              </w:rPr>
              <w:t>vyjmenuje způsoby zisku majetku</w:t>
            </w:r>
          </w:p>
          <w:p w14:paraId="3A4B72ED" w14:textId="77777777" w:rsidR="00142AD6" w:rsidRDefault="00142AD6" w:rsidP="00332AB7">
            <w:pPr>
              <w:numPr>
                <w:ilvl w:val="0"/>
                <w:numId w:val="319"/>
              </w:numPr>
              <w:tabs>
                <w:tab w:val="left" w:pos="540"/>
              </w:tabs>
              <w:ind w:left="540" w:hanging="540"/>
              <w:rPr>
                <w:sz w:val="22"/>
                <w:szCs w:val="22"/>
              </w:rPr>
            </w:pPr>
            <w:r>
              <w:rPr>
                <w:sz w:val="22"/>
                <w:szCs w:val="22"/>
              </w:rPr>
              <w:t>popíše funkci peněz</w:t>
            </w:r>
          </w:p>
          <w:p w14:paraId="7B84B3C7" w14:textId="77777777" w:rsidR="00142AD6" w:rsidRDefault="00142AD6" w:rsidP="00332AB7">
            <w:pPr>
              <w:numPr>
                <w:ilvl w:val="0"/>
                <w:numId w:val="319"/>
              </w:numPr>
              <w:tabs>
                <w:tab w:val="left" w:pos="540"/>
              </w:tabs>
              <w:ind w:left="540" w:hanging="540"/>
              <w:rPr>
                <w:sz w:val="22"/>
                <w:szCs w:val="22"/>
              </w:rPr>
            </w:pPr>
            <w:r>
              <w:rPr>
                <w:sz w:val="22"/>
                <w:szCs w:val="22"/>
              </w:rPr>
              <w:t>popíše, co je hospodárné zacházení s penězi</w:t>
            </w:r>
          </w:p>
          <w:p w14:paraId="2CF1D6A6" w14:textId="77777777" w:rsidR="00142AD6" w:rsidRDefault="00142AD6" w:rsidP="00332AB7">
            <w:pPr>
              <w:numPr>
                <w:ilvl w:val="0"/>
                <w:numId w:val="319"/>
              </w:numPr>
              <w:tabs>
                <w:tab w:val="left" w:pos="540"/>
              </w:tabs>
              <w:ind w:left="540" w:hanging="540"/>
              <w:rPr>
                <w:sz w:val="22"/>
                <w:szCs w:val="22"/>
              </w:rPr>
            </w:pPr>
            <w:r>
              <w:rPr>
                <w:sz w:val="22"/>
                <w:szCs w:val="22"/>
              </w:rPr>
              <w:t>objasní tvorbu rozpočtu, co je kupní možnost jednotlivce</w:t>
            </w:r>
            <w:r w:rsidR="00B726D5">
              <w:rPr>
                <w:sz w:val="22"/>
                <w:szCs w:val="22"/>
              </w:rPr>
              <w:t xml:space="preserve"> a rodiny</w:t>
            </w:r>
          </w:p>
          <w:p w14:paraId="54C473CC" w14:textId="77777777" w:rsidR="00142AD6" w:rsidRDefault="00142AD6" w:rsidP="00332AB7">
            <w:pPr>
              <w:numPr>
                <w:ilvl w:val="0"/>
                <w:numId w:val="319"/>
              </w:numPr>
              <w:tabs>
                <w:tab w:val="left" w:pos="540"/>
              </w:tabs>
              <w:ind w:left="540" w:hanging="540"/>
              <w:rPr>
                <w:sz w:val="22"/>
                <w:szCs w:val="22"/>
              </w:rPr>
            </w:pPr>
            <w:r>
              <w:rPr>
                <w:sz w:val="22"/>
                <w:szCs w:val="22"/>
              </w:rPr>
              <w:t xml:space="preserve">   </w:t>
            </w:r>
          </w:p>
          <w:p w14:paraId="0F9B3C9E" w14:textId="77777777" w:rsidR="00CE7B72" w:rsidRDefault="00B726D5" w:rsidP="00332AB7">
            <w:pPr>
              <w:numPr>
                <w:ilvl w:val="0"/>
                <w:numId w:val="319"/>
              </w:numPr>
              <w:tabs>
                <w:tab w:val="left" w:pos="540"/>
              </w:tabs>
              <w:ind w:left="540" w:hanging="540"/>
              <w:rPr>
                <w:sz w:val="22"/>
                <w:szCs w:val="22"/>
              </w:rPr>
            </w:pPr>
            <w:r>
              <w:rPr>
                <w:sz w:val="22"/>
                <w:szCs w:val="22"/>
              </w:rPr>
              <w:t>rozumí povinnostem občana při zajišťování obrany státu, vysvětlí pojem branná povinnost</w:t>
            </w:r>
          </w:p>
          <w:p w14:paraId="51713544" w14:textId="77777777" w:rsidR="00E217BB" w:rsidRDefault="00B726D5" w:rsidP="00332AB7">
            <w:pPr>
              <w:numPr>
                <w:ilvl w:val="0"/>
                <w:numId w:val="319"/>
              </w:numPr>
              <w:tabs>
                <w:tab w:val="left" w:pos="540"/>
              </w:tabs>
              <w:ind w:left="540" w:hanging="540"/>
              <w:rPr>
                <w:sz w:val="22"/>
                <w:szCs w:val="22"/>
              </w:rPr>
            </w:pPr>
            <w:r>
              <w:rPr>
                <w:sz w:val="22"/>
                <w:szCs w:val="22"/>
              </w:rPr>
              <w:t>zná rozdíl mezi ohrožením státu a válečným stavem</w:t>
            </w:r>
          </w:p>
          <w:p w14:paraId="7F15508F" w14:textId="77777777" w:rsidR="00E217BB" w:rsidRDefault="00B726D5" w:rsidP="00332AB7">
            <w:pPr>
              <w:numPr>
                <w:ilvl w:val="0"/>
                <w:numId w:val="319"/>
              </w:numPr>
              <w:tabs>
                <w:tab w:val="left" w:pos="540"/>
              </w:tabs>
              <w:ind w:left="540" w:hanging="540"/>
              <w:rPr>
                <w:sz w:val="22"/>
                <w:szCs w:val="22"/>
              </w:rPr>
            </w:pPr>
            <w:r>
              <w:rPr>
                <w:sz w:val="22"/>
                <w:szCs w:val="22"/>
              </w:rPr>
              <w:lastRenderedPageBreak/>
              <w:t>rozliší, co jsou ozbrojené složky státu a armáda ČR</w:t>
            </w:r>
          </w:p>
          <w:p w14:paraId="6FC07C80" w14:textId="77777777" w:rsidR="00CE7B72" w:rsidRDefault="000E09F3" w:rsidP="00332AB7">
            <w:pPr>
              <w:numPr>
                <w:ilvl w:val="0"/>
                <w:numId w:val="348"/>
              </w:numPr>
              <w:tabs>
                <w:tab w:val="left" w:pos="540"/>
              </w:tabs>
              <w:ind w:left="540" w:hanging="540"/>
              <w:rPr>
                <w:sz w:val="22"/>
                <w:szCs w:val="22"/>
              </w:rPr>
            </w:pPr>
            <w:r>
              <w:rPr>
                <w:sz w:val="22"/>
                <w:szCs w:val="22"/>
              </w:rPr>
              <w:t xml:space="preserve">objasní </w:t>
            </w:r>
            <w:r w:rsidR="00B726D5">
              <w:rPr>
                <w:sz w:val="22"/>
                <w:szCs w:val="22"/>
              </w:rPr>
              <w:t>roli AČR při zajištění obrany státu</w:t>
            </w:r>
          </w:p>
          <w:p w14:paraId="467532C3" w14:textId="77777777" w:rsidR="00B726D5" w:rsidRDefault="00B726D5" w:rsidP="00332AB7">
            <w:pPr>
              <w:numPr>
                <w:ilvl w:val="0"/>
                <w:numId w:val="348"/>
              </w:numPr>
              <w:tabs>
                <w:tab w:val="left" w:pos="540"/>
              </w:tabs>
              <w:ind w:left="540" w:hanging="540"/>
              <w:rPr>
                <w:sz w:val="22"/>
                <w:szCs w:val="22"/>
              </w:rPr>
            </w:pPr>
            <w:r>
              <w:rPr>
                <w:sz w:val="22"/>
                <w:szCs w:val="22"/>
              </w:rPr>
              <w:t>uvede příklady využití AČR v krizových situacích nevojenského charakteru</w:t>
            </w:r>
          </w:p>
        </w:tc>
        <w:tc>
          <w:tcPr>
            <w:tcW w:w="4241" w:type="dxa"/>
            <w:tcBorders>
              <w:top w:val="single" w:sz="4" w:space="0" w:color="000000"/>
              <w:left w:val="single" w:sz="4" w:space="0" w:color="000000"/>
              <w:bottom w:val="single" w:sz="4" w:space="0" w:color="000000"/>
            </w:tcBorders>
            <w:shd w:val="clear" w:color="auto" w:fill="auto"/>
          </w:tcPr>
          <w:p w14:paraId="19292AD9" w14:textId="77777777" w:rsidR="00CE7B72" w:rsidRDefault="00CE7B72">
            <w:pPr>
              <w:snapToGrid w:val="0"/>
              <w:rPr>
                <w:b/>
                <w:sz w:val="22"/>
                <w:szCs w:val="22"/>
              </w:rPr>
            </w:pPr>
          </w:p>
          <w:p w14:paraId="5B5D8FA9" w14:textId="77777777" w:rsidR="00CE7B72" w:rsidRDefault="000D27E7">
            <w:pPr>
              <w:rPr>
                <w:sz w:val="22"/>
                <w:szCs w:val="22"/>
              </w:rPr>
            </w:pPr>
            <w:r>
              <w:rPr>
                <w:b/>
                <w:sz w:val="22"/>
                <w:szCs w:val="22"/>
              </w:rPr>
              <w:t>Kam patřím</w:t>
            </w:r>
          </w:p>
          <w:p w14:paraId="2F5D3584" w14:textId="77777777" w:rsidR="000D27E7" w:rsidRDefault="000D27E7">
            <w:pPr>
              <w:rPr>
                <w:sz w:val="22"/>
                <w:szCs w:val="22"/>
              </w:rPr>
            </w:pPr>
            <w:r>
              <w:rPr>
                <w:sz w:val="22"/>
                <w:szCs w:val="22"/>
              </w:rPr>
              <w:t>Život ve společnosti a společenské skupiny</w:t>
            </w:r>
          </w:p>
          <w:p w14:paraId="25DACABE" w14:textId="77777777" w:rsidR="000D27E7" w:rsidRDefault="000D27E7">
            <w:pPr>
              <w:rPr>
                <w:sz w:val="22"/>
                <w:szCs w:val="22"/>
              </w:rPr>
            </w:pPr>
            <w:r>
              <w:rPr>
                <w:sz w:val="22"/>
                <w:szCs w:val="22"/>
              </w:rPr>
              <w:t>Názorový střet</w:t>
            </w:r>
          </w:p>
          <w:p w14:paraId="55A0A0EE" w14:textId="77777777" w:rsidR="000D27E7" w:rsidRDefault="000D27E7">
            <w:pPr>
              <w:rPr>
                <w:sz w:val="22"/>
                <w:szCs w:val="22"/>
              </w:rPr>
            </w:pPr>
            <w:r>
              <w:rPr>
                <w:sz w:val="22"/>
                <w:szCs w:val="22"/>
              </w:rPr>
              <w:t>Povinná školní docházka</w:t>
            </w:r>
          </w:p>
          <w:p w14:paraId="0E4AB65C" w14:textId="77777777" w:rsidR="000D27E7" w:rsidRDefault="000D27E7">
            <w:pPr>
              <w:rPr>
                <w:sz w:val="22"/>
                <w:szCs w:val="22"/>
              </w:rPr>
            </w:pPr>
            <w:r>
              <w:rPr>
                <w:sz w:val="22"/>
                <w:szCs w:val="22"/>
              </w:rPr>
              <w:t>Způsoby komunikace</w:t>
            </w:r>
          </w:p>
          <w:p w14:paraId="6342B07A" w14:textId="77777777" w:rsidR="000D27E7" w:rsidRDefault="000D27E7" w:rsidP="000D27E7">
            <w:pPr>
              <w:ind w:left="709" w:hanging="709"/>
              <w:rPr>
                <w:sz w:val="22"/>
                <w:szCs w:val="22"/>
              </w:rPr>
            </w:pPr>
            <w:r>
              <w:rPr>
                <w:sz w:val="22"/>
                <w:szCs w:val="22"/>
              </w:rPr>
              <w:t>Asertivita a agresivita</w:t>
            </w:r>
          </w:p>
          <w:p w14:paraId="107915FC" w14:textId="77777777" w:rsidR="000D27E7" w:rsidRDefault="000D27E7" w:rsidP="000D27E7">
            <w:pPr>
              <w:ind w:left="709" w:hanging="709"/>
              <w:rPr>
                <w:sz w:val="22"/>
                <w:szCs w:val="22"/>
              </w:rPr>
            </w:pPr>
            <w:r>
              <w:rPr>
                <w:sz w:val="22"/>
                <w:szCs w:val="22"/>
              </w:rPr>
              <w:lastRenderedPageBreak/>
              <w:t>Právní normy – zákony</w:t>
            </w:r>
            <w:r w:rsidR="001412D8">
              <w:rPr>
                <w:sz w:val="22"/>
                <w:szCs w:val="22"/>
              </w:rPr>
              <w:t>; morálka</w:t>
            </w:r>
          </w:p>
          <w:p w14:paraId="104D19F9" w14:textId="77777777" w:rsidR="000D27E7" w:rsidRDefault="000D27E7" w:rsidP="000D27E7">
            <w:pPr>
              <w:ind w:left="709" w:hanging="709"/>
              <w:rPr>
                <w:sz w:val="22"/>
                <w:szCs w:val="22"/>
              </w:rPr>
            </w:pPr>
            <w:r>
              <w:rPr>
                <w:sz w:val="22"/>
                <w:szCs w:val="22"/>
              </w:rPr>
              <w:t>Společenská pravidla</w:t>
            </w:r>
          </w:p>
          <w:p w14:paraId="78EA2C7C" w14:textId="77777777" w:rsidR="000D27E7" w:rsidRDefault="000D27E7" w:rsidP="000D27E7">
            <w:pPr>
              <w:ind w:left="709" w:hanging="709"/>
              <w:rPr>
                <w:sz w:val="22"/>
                <w:szCs w:val="22"/>
              </w:rPr>
            </w:pPr>
            <w:r>
              <w:rPr>
                <w:sz w:val="22"/>
                <w:szCs w:val="22"/>
              </w:rPr>
              <w:t>Sankce</w:t>
            </w:r>
          </w:p>
          <w:p w14:paraId="4AB998BE" w14:textId="77777777" w:rsidR="000D27E7" w:rsidRDefault="000D27E7" w:rsidP="000D27E7">
            <w:pPr>
              <w:ind w:left="709" w:hanging="709"/>
              <w:rPr>
                <w:sz w:val="22"/>
                <w:szCs w:val="22"/>
              </w:rPr>
            </w:pPr>
          </w:p>
          <w:p w14:paraId="4D258910" w14:textId="77777777" w:rsidR="000D27E7" w:rsidRDefault="000D27E7" w:rsidP="000D27E7">
            <w:pPr>
              <w:ind w:left="709" w:hanging="709"/>
              <w:rPr>
                <w:sz w:val="22"/>
                <w:szCs w:val="22"/>
              </w:rPr>
            </w:pPr>
          </w:p>
          <w:p w14:paraId="34081510" w14:textId="77777777" w:rsidR="000D27E7" w:rsidRDefault="000D27E7">
            <w:pPr>
              <w:rPr>
                <w:sz w:val="22"/>
                <w:szCs w:val="22"/>
              </w:rPr>
            </w:pPr>
          </w:p>
          <w:p w14:paraId="351CD005" w14:textId="77777777" w:rsidR="000D27E7" w:rsidRDefault="000D27E7">
            <w:pPr>
              <w:rPr>
                <w:sz w:val="22"/>
                <w:szCs w:val="22"/>
              </w:rPr>
            </w:pPr>
          </w:p>
          <w:p w14:paraId="2D65150D" w14:textId="77777777" w:rsidR="000D27E7" w:rsidRDefault="000D27E7">
            <w:pPr>
              <w:rPr>
                <w:sz w:val="22"/>
                <w:szCs w:val="22"/>
              </w:rPr>
            </w:pPr>
          </w:p>
          <w:p w14:paraId="19E56745" w14:textId="77777777" w:rsidR="00CE7B72" w:rsidRDefault="00CE7B72" w:rsidP="00690BCF">
            <w:pPr>
              <w:rPr>
                <w:sz w:val="22"/>
                <w:szCs w:val="22"/>
              </w:rPr>
            </w:pPr>
          </w:p>
          <w:p w14:paraId="10B789DA" w14:textId="77777777" w:rsidR="00690BCF" w:rsidRDefault="00690BCF" w:rsidP="00690BCF">
            <w:pPr>
              <w:rPr>
                <w:sz w:val="22"/>
                <w:szCs w:val="22"/>
              </w:rPr>
            </w:pPr>
          </w:p>
          <w:p w14:paraId="6C30241E" w14:textId="77777777" w:rsidR="00690BCF" w:rsidRDefault="00690BCF" w:rsidP="00690BCF">
            <w:pPr>
              <w:rPr>
                <w:sz w:val="22"/>
                <w:szCs w:val="22"/>
              </w:rPr>
            </w:pPr>
          </w:p>
          <w:p w14:paraId="0DE68E62" w14:textId="77777777" w:rsidR="00690BCF" w:rsidRDefault="00690BCF" w:rsidP="00690BCF">
            <w:pPr>
              <w:rPr>
                <w:sz w:val="22"/>
                <w:szCs w:val="22"/>
              </w:rPr>
            </w:pPr>
          </w:p>
          <w:p w14:paraId="60F10643" w14:textId="77777777" w:rsidR="00690BCF" w:rsidRDefault="00690BCF" w:rsidP="00690BCF">
            <w:pPr>
              <w:rPr>
                <w:sz w:val="22"/>
                <w:szCs w:val="22"/>
              </w:rPr>
            </w:pPr>
          </w:p>
          <w:p w14:paraId="198A2F2E" w14:textId="77777777" w:rsidR="00690BCF" w:rsidRDefault="00690BCF" w:rsidP="00690BCF">
            <w:pPr>
              <w:rPr>
                <w:sz w:val="22"/>
                <w:szCs w:val="22"/>
              </w:rPr>
            </w:pPr>
          </w:p>
          <w:p w14:paraId="6540AE55" w14:textId="77777777" w:rsidR="00690BCF" w:rsidRDefault="00690BCF" w:rsidP="00690BCF">
            <w:pPr>
              <w:rPr>
                <w:sz w:val="22"/>
                <w:szCs w:val="22"/>
              </w:rPr>
            </w:pPr>
          </w:p>
          <w:p w14:paraId="7D6CDCAD" w14:textId="77777777" w:rsidR="00690BCF" w:rsidRDefault="00690BCF" w:rsidP="00690BCF">
            <w:pPr>
              <w:rPr>
                <w:b/>
                <w:sz w:val="22"/>
                <w:szCs w:val="22"/>
              </w:rPr>
            </w:pPr>
            <w:r>
              <w:rPr>
                <w:b/>
                <w:sz w:val="22"/>
                <w:szCs w:val="22"/>
              </w:rPr>
              <w:t>Já a společenský systém</w:t>
            </w:r>
          </w:p>
          <w:p w14:paraId="545AC4F8" w14:textId="77777777" w:rsidR="00690BCF" w:rsidRDefault="00690BCF" w:rsidP="00690BCF">
            <w:pPr>
              <w:rPr>
                <w:sz w:val="22"/>
                <w:szCs w:val="22"/>
              </w:rPr>
            </w:pPr>
            <w:r>
              <w:rPr>
                <w:sz w:val="22"/>
                <w:szCs w:val="22"/>
              </w:rPr>
              <w:t>ČR – demokratický stát</w:t>
            </w:r>
          </w:p>
          <w:p w14:paraId="39433C21" w14:textId="77777777" w:rsidR="00690BCF" w:rsidRDefault="00690BCF" w:rsidP="00690BCF">
            <w:pPr>
              <w:rPr>
                <w:sz w:val="22"/>
                <w:szCs w:val="22"/>
              </w:rPr>
            </w:pPr>
            <w:r>
              <w:rPr>
                <w:sz w:val="22"/>
                <w:szCs w:val="22"/>
              </w:rPr>
              <w:t>Národností menšiny</w:t>
            </w:r>
          </w:p>
          <w:p w14:paraId="63669641" w14:textId="77777777" w:rsidR="00690BCF" w:rsidRDefault="001412D8" w:rsidP="00690BCF">
            <w:pPr>
              <w:rPr>
                <w:sz w:val="22"/>
                <w:szCs w:val="22"/>
              </w:rPr>
            </w:pPr>
            <w:r>
              <w:rPr>
                <w:sz w:val="22"/>
                <w:szCs w:val="22"/>
              </w:rPr>
              <w:t>Ne</w:t>
            </w:r>
            <w:r w:rsidR="00690BCF">
              <w:rPr>
                <w:sz w:val="22"/>
                <w:szCs w:val="22"/>
              </w:rPr>
              <w:t>snášenlivost</w:t>
            </w:r>
          </w:p>
          <w:p w14:paraId="719F1467" w14:textId="77777777" w:rsidR="00690BCF" w:rsidRDefault="00690BCF" w:rsidP="00690BCF">
            <w:pPr>
              <w:rPr>
                <w:sz w:val="22"/>
                <w:szCs w:val="22"/>
              </w:rPr>
            </w:pPr>
            <w:r>
              <w:rPr>
                <w:sz w:val="22"/>
                <w:szCs w:val="22"/>
              </w:rPr>
              <w:t>Vlastenectví</w:t>
            </w:r>
          </w:p>
          <w:p w14:paraId="7EDE969F" w14:textId="77777777" w:rsidR="00690BCF" w:rsidRDefault="00690BCF" w:rsidP="00690BCF">
            <w:pPr>
              <w:rPr>
                <w:sz w:val="22"/>
                <w:szCs w:val="22"/>
              </w:rPr>
            </w:pPr>
            <w:r>
              <w:rPr>
                <w:sz w:val="22"/>
                <w:szCs w:val="22"/>
              </w:rPr>
              <w:t>Základní lidská práva – deklarace, listina</w:t>
            </w:r>
          </w:p>
          <w:p w14:paraId="3C453E7C" w14:textId="77777777" w:rsidR="00690BCF" w:rsidRDefault="00690BCF" w:rsidP="00690BCF">
            <w:pPr>
              <w:rPr>
                <w:sz w:val="22"/>
                <w:szCs w:val="22"/>
              </w:rPr>
            </w:pPr>
            <w:r>
              <w:rPr>
                <w:sz w:val="22"/>
                <w:szCs w:val="22"/>
              </w:rPr>
              <w:t>Práva a povinnosti</w:t>
            </w:r>
          </w:p>
          <w:p w14:paraId="477AE41A" w14:textId="77777777" w:rsidR="00690BCF" w:rsidRDefault="00690BCF" w:rsidP="00690BCF">
            <w:pPr>
              <w:rPr>
                <w:sz w:val="22"/>
                <w:szCs w:val="22"/>
              </w:rPr>
            </w:pPr>
            <w:r>
              <w:rPr>
                <w:sz w:val="22"/>
                <w:szCs w:val="22"/>
              </w:rPr>
              <w:t>Vymahatelnost práv, postihy a sankce</w:t>
            </w:r>
          </w:p>
          <w:p w14:paraId="508D971B" w14:textId="77777777" w:rsidR="00690BCF" w:rsidRDefault="00690BCF" w:rsidP="00690BCF">
            <w:pPr>
              <w:rPr>
                <w:sz w:val="22"/>
                <w:szCs w:val="22"/>
              </w:rPr>
            </w:pPr>
          </w:p>
          <w:p w14:paraId="62EAC298" w14:textId="77777777" w:rsidR="00690BCF" w:rsidRDefault="00690BCF" w:rsidP="00690BCF">
            <w:pPr>
              <w:rPr>
                <w:sz w:val="22"/>
                <w:szCs w:val="22"/>
              </w:rPr>
            </w:pPr>
            <w:r>
              <w:rPr>
                <w:b/>
                <w:sz w:val="22"/>
                <w:szCs w:val="22"/>
              </w:rPr>
              <w:t>Já a okolní svět</w:t>
            </w:r>
          </w:p>
          <w:p w14:paraId="63382E9D" w14:textId="77777777" w:rsidR="00690BCF" w:rsidRDefault="00142AD6" w:rsidP="00690BCF">
            <w:pPr>
              <w:rPr>
                <w:sz w:val="22"/>
                <w:szCs w:val="22"/>
              </w:rPr>
            </w:pPr>
            <w:r>
              <w:rPr>
                <w:sz w:val="22"/>
                <w:szCs w:val="22"/>
              </w:rPr>
              <w:t>Naši slavní předkové</w:t>
            </w:r>
          </w:p>
          <w:p w14:paraId="7D611E5D" w14:textId="77777777" w:rsidR="00142AD6" w:rsidRDefault="00142AD6" w:rsidP="00690BCF">
            <w:pPr>
              <w:rPr>
                <w:sz w:val="22"/>
                <w:szCs w:val="22"/>
              </w:rPr>
            </w:pPr>
            <w:r>
              <w:rPr>
                <w:sz w:val="22"/>
                <w:szCs w:val="22"/>
              </w:rPr>
              <w:t>Kultura a její rozmanitost, umění</w:t>
            </w:r>
          </w:p>
          <w:p w14:paraId="11D6D41E" w14:textId="77777777" w:rsidR="00142AD6" w:rsidRDefault="00142AD6" w:rsidP="00690BCF">
            <w:pPr>
              <w:rPr>
                <w:sz w:val="22"/>
                <w:szCs w:val="22"/>
              </w:rPr>
            </w:pPr>
            <w:r>
              <w:rPr>
                <w:sz w:val="22"/>
                <w:szCs w:val="22"/>
              </w:rPr>
              <w:t>Společenská a kulturní zařízení</w:t>
            </w:r>
          </w:p>
          <w:p w14:paraId="79943FF6" w14:textId="77777777" w:rsidR="00142AD6" w:rsidRDefault="00142AD6" w:rsidP="00690BCF">
            <w:pPr>
              <w:rPr>
                <w:sz w:val="22"/>
                <w:szCs w:val="22"/>
              </w:rPr>
            </w:pPr>
            <w:r>
              <w:rPr>
                <w:sz w:val="22"/>
                <w:szCs w:val="22"/>
              </w:rPr>
              <w:t>Masová kultura, masmédia</w:t>
            </w:r>
          </w:p>
          <w:p w14:paraId="4766C1FE" w14:textId="77777777" w:rsidR="00142AD6" w:rsidRDefault="00142AD6" w:rsidP="00690BCF">
            <w:pPr>
              <w:rPr>
                <w:sz w:val="22"/>
                <w:szCs w:val="22"/>
              </w:rPr>
            </w:pPr>
            <w:r>
              <w:rPr>
                <w:sz w:val="22"/>
                <w:szCs w:val="22"/>
              </w:rPr>
              <w:t xml:space="preserve">Kulturní bohatství </w:t>
            </w:r>
          </w:p>
          <w:p w14:paraId="4C2D1067" w14:textId="77777777" w:rsidR="00690BCF" w:rsidRDefault="00690BCF" w:rsidP="00690BCF">
            <w:pPr>
              <w:rPr>
                <w:sz w:val="22"/>
                <w:szCs w:val="22"/>
              </w:rPr>
            </w:pPr>
          </w:p>
          <w:p w14:paraId="77DB252B" w14:textId="77777777" w:rsidR="00B726D5" w:rsidRDefault="00B726D5" w:rsidP="00690BCF">
            <w:pPr>
              <w:rPr>
                <w:sz w:val="22"/>
                <w:szCs w:val="22"/>
              </w:rPr>
            </w:pPr>
          </w:p>
          <w:p w14:paraId="2D2DD616" w14:textId="77777777" w:rsidR="00B726D5" w:rsidRDefault="00B726D5" w:rsidP="00690BCF">
            <w:pPr>
              <w:rPr>
                <w:sz w:val="22"/>
                <w:szCs w:val="22"/>
              </w:rPr>
            </w:pPr>
          </w:p>
          <w:p w14:paraId="527AE062" w14:textId="77777777" w:rsidR="001412D8" w:rsidRDefault="001412D8" w:rsidP="00690BCF">
            <w:pPr>
              <w:rPr>
                <w:sz w:val="22"/>
                <w:szCs w:val="22"/>
              </w:rPr>
            </w:pPr>
          </w:p>
          <w:p w14:paraId="4EFEFA00" w14:textId="77777777" w:rsidR="001412D8" w:rsidRDefault="001412D8" w:rsidP="00690BCF">
            <w:pPr>
              <w:rPr>
                <w:sz w:val="22"/>
                <w:szCs w:val="22"/>
              </w:rPr>
            </w:pPr>
          </w:p>
          <w:p w14:paraId="26C9A925" w14:textId="77777777" w:rsidR="00B726D5" w:rsidRDefault="00B726D5" w:rsidP="00690BCF">
            <w:pPr>
              <w:rPr>
                <w:sz w:val="22"/>
                <w:szCs w:val="22"/>
              </w:rPr>
            </w:pPr>
          </w:p>
          <w:p w14:paraId="216AAD6F" w14:textId="77777777" w:rsidR="00B726D5" w:rsidRDefault="00B726D5" w:rsidP="00690BCF">
            <w:pPr>
              <w:rPr>
                <w:sz w:val="22"/>
                <w:szCs w:val="22"/>
              </w:rPr>
            </w:pPr>
          </w:p>
          <w:p w14:paraId="148C4F9F" w14:textId="77777777" w:rsidR="00B726D5" w:rsidRDefault="00B726D5" w:rsidP="00690BCF">
            <w:pPr>
              <w:rPr>
                <w:sz w:val="22"/>
                <w:szCs w:val="22"/>
              </w:rPr>
            </w:pPr>
          </w:p>
          <w:p w14:paraId="65D7477F" w14:textId="77777777" w:rsidR="00B726D5" w:rsidRDefault="00B726D5" w:rsidP="00690BCF">
            <w:pPr>
              <w:rPr>
                <w:sz w:val="22"/>
                <w:szCs w:val="22"/>
              </w:rPr>
            </w:pPr>
            <w:r>
              <w:rPr>
                <w:b/>
                <w:sz w:val="22"/>
                <w:szCs w:val="22"/>
              </w:rPr>
              <w:t>Já a hospodaření</w:t>
            </w:r>
          </w:p>
          <w:p w14:paraId="0EDED0F2" w14:textId="77777777" w:rsidR="001412D8" w:rsidRDefault="001412D8" w:rsidP="00690BCF">
            <w:pPr>
              <w:rPr>
                <w:sz w:val="22"/>
                <w:szCs w:val="22"/>
              </w:rPr>
            </w:pPr>
            <w:r>
              <w:rPr>
                <w:sz w:val="22"/>
                <w:szCs w:val="22"/>
              </w:rPr>
              <w:t>Vlastnictví, majetek</w:t>
            </w:r>
          </w:p>
          <w:p w14:paraId="1502866B" w14:textId="77777777" w:rsidR="00B726D5" w:rsidRDefault="00B726D5" w:rsidP="00690BCF">
            <w:pPr>
              <w:rPr>
                <w:sz w:val="22"/>
                <w:szCs w:val="22"/>
              </w:rPr>
            </w:pPr>
            <w:r>
              <w:rPr>
                <w:sz w:val="22"/>
                <w:szCs w:val="22"/>
              </w:rPr>
              <w:t>Peníze a jejich funkce</w:t>
            </w:r>
          </w:p>
          <w:p w14:paraId="1CEB7AAF" w14:textId="77777777" w:rsidR="00B726D5" w:rsidRDefault="00B726D5" w:rsidP="00690BCF">
            <w:pPr>
              <w:rPr>
                <w:sz w:val="22"/>
                <w:szCs w:val="22"/>
              </w:rPr>
            </w:pPr>
            <w:r>
              <w:rPr>
                <w:sz w:val="22"/>
                <w:szCs w:val="22"/>
              </w:rPr>
              <w:t>Hospodaření s penězi</w:t>
            </w:r>
          </w:p>
          <w:p w14:paraId="10CE4DD0" w14:textId="77777777" w:rsidR="00B726D5" w:rsidRDefault="00B726D5" w:rsidP="00690BCF">
            <w:pPr>
              <w:rPr>
                <w:sz w:val="22"/>
                <w:szCs w:val="22"/>
              </w:rPr>
            </w:pPr>
            <w:r>
              <w:rPr>
                <w:sz w:val="22"/>
                <w:szCs w:val="22"/>
              </w:rPr>
              <w:t xml:space="preserve">Rozpočet </w:t>
            </w:r>
          </w:p>
          <w:p w14:paraId="558BEDEB" w14:textId="77777777" w:rsidR="00B726D5" w:rsidRDefault="00B726D5" w:rsidP="00690BCF">
            <w:pPr>
              <w:rPr>
                <w:sz w:val="22"/>
                <w:szCs w:val="22"/>
              </w:rPr>
            </w:pPr>
          </w:p>
          <w:p w14:paraId="7433238A" w14:textId="77777777" w:rsidR="00B726D5" w:rsidRDefault="00B726D5" w:rsidP="00690BCF">
            <w:pPr>
              <w:rPr>
                <w:sz w:val="22"/>
                <w:szCs w:val="22"/>
              </w:rPr>
            </w:pPr>
          </w:p>
          <w:p w14:paraId="68E756CC" w14:textId="77777777" w:rsidR="00B726D5" w:rsidRDefault="00B726D5" w:rsidP="00690BCF">
            <w:pPr>
              <w:rPr>
                <w:sz w:val="22"/>
                <w:szCs w:val="22"/>
              </w:rPr>
            </w:pPr>
          </w:p>
          <w:p w14:paraId="0DF9BF15" w14:textId="77777777" w:rsidR="001412D8" w:rsidRDefault="001412D8" w:rsidP="00690BCF">
            <w:pPr>
              <w:rPr>
                <w:sz w:val="22"/>
                <w:szCs w:val="22"/>
              </w:rPr>
            </w:pPr>
          </w:p>
          <w:p w14:paraId="41243C7B" w14:textId="77777777" w:rsidR="001412D8" w:rsidRDefault="001412D8" w:rsidP="00690BCF">
            <w:pPr>
              <w:rPr>
                <w:sz w:val="22"/>
                <w:szCs w:val="22"/>
              </w:rPr>
            </w:pPr>
          </w:p>
          <w:p w14:paraId="263108D6" w14:textId="77777777" w:rsidR="001412D8" w:rsidRDefault="001412D8" w:rsidP="00690BCF">
            <w:pPr>
              <w:rPr>
                <w:sz w:val="22"/>
                <w:szCs w:val="22"/>
              </w:rPr>
            </w:pPr>
          </w:p>
          <w:p w14:paraId="422CBE87" w14:textId="77777777" w:rsidR="00B726D5" w:rsidRDefault="00B726D5" w:rsidP="00690BCF">
            <w:pPr>
              <w:rPr>
                <w:sz w:val="22"/>
                <w:szCs w:val="22"/>
              </w:rPr>
            </w:pPr>
          </w:p>
          <w:p w14:paraId="49961124" w14:textId="77777777" w:rsidR="00B726D5" w:rsidRDefault="00B726D5" w:rsidP="00690BCF">
            <w:pPr>
              <w:rPr>
                <w:sz w:val="22"/>
                <w:szCs w:val="22"/>
              </w:rPr>
            </w:pPr>
          </w:p>
          <w:p w14:paraId="1D1C7297" w14:textId="77777777" w:rsidR="00B726D5" w:rsidRDefault="00B726D5" w:rsidP="00690BCF">
            <w:pPr>
              <w:rPr>
                <w:b/>
                <w:sz w:val="22"/>
                <w:szCs w:val="22"/>
              </w:rPr>
            </w:pPr>
            <w:r>
              <w:rPr>
                <w:b/>
                <w:sz w:val="22"/>
                <w:szCs w:val="22"/>
              </w:rPr>
              <w:t>Obrana státu</w:t>
            </w:r>
          </w:p>
          <w:p w14:paraId="6764BC88" w14:textId="77777777" w:rsidR="00B726D5" w:rsidRDefault="00B726D5" w:rsidP="00690BCF">
            <w:pPr>
              <w:rPr>
                <w:sz w:val="22"/>
                <w:szCs w:val="22"/>
              </w:rPr>
            </w:pPr>
            <w:r>
              <w:rPr>
                <w:sz w:val="22"/>
                <w:szCs w:val="22"/>
              </w:rPr>
              <w:t>Povinnosti občana</w:t>
            </w:r>
          </w:p>
          <w:p w14:paraId="1EA197A8" w14:textId="77777777" w:rsidR="00B726D5" w:rsidRDefault="00B726D5" w:rsidP="00690BCF">
            <w:pPr>
              <w:rPr>
                <w:sz w:val="22"/>
                <w:szCs w:val="22"/>
              </w:rPr>
            </w:pPr>
            <w:r>
              <w:rPr>
                <w:sz w:val="22"/>
                <w:szCs w:val="22"/>
              </w:rPr>
              <w:t>Ozbrojené síly ČR, AČR</w:t>
            </w:r>
          </w:p>
          <w:p w14:paraId="3843D13D" w14:textId="77777777" w:rsidR="00B726D5" w:rsidRPr="00B726D5" w:rsidRDefault="00B726D5" w:rsidP="00690BCF">
            <w:pPr>
              <w:rPr>
                <w:sz w:val="22"/>
                <w:szCs w:val="22"/>
              </w:rPr>
            </w:pPr>
            <w:r>
              <w:rPr>
                <w:sz w:val="22"/>
                <w:szCs w:val="22"/>
              </w:rPr>
              <w:t>NATO, zahraniční mise</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1CBED665" w14:textId="77777777" w:rsidR="00CE7B72" w:rsidRDefault="00CE7B72">
            <w:pPr>
              <w:snapToGrid w:val="0"/>
              <w:rPr>
                <w:sz w:val="22"/>
                <w:szCs w:val="22"/>
              </w:rPr>
            </w:pPr>
          </w:p>
          <w:p w14:paraId="6033B43C" w14:textId="77777777" w:rsidR="00CE7B72" w:rsidRDefault="00CE7B72" w:rsidP="000E09F3">
            <w:pPr>
              <w:rPr>
                <w:sz w:val="22"/>
                <w:szCs w:val="22"/>
              </w:rPr>
            </w:pPr>
          </w:p>
          <w:p w14:paraId="3A964FF1" w14:textId="77777777" w:rsidR="001412D8" w:rsidRDefault="001412D8" w:rsidP="000E09F3">
            <w:pPr>
              <w:rPr>
                <w:sz w:val="22"/>
                <w:szCs w:val="22"/>
              </w:rPr>
            </w:pPr>
          </w:p>
          <w:p w14:paraId="3385AAD7" w14:textId="77777777" w:rsidR="001412D8" w:rsidRDefault="001412D8" w:rsidP="000E09F3">
            <w:pPr>
              <w:rPr>
                <w:sz w:val="22"/>
                <w:szCs w:val="22"/>
              </w:rPr>
            </w:pPr>
          </w:p>
          <w:p w14:paraId="29F7CF3A" w14:textId="77777777" w:rsidR="001412D8" w:rsidRDefault="001412D8" w:rsidP="000E09F3">
            <w:pPr>
              <w:rPr>
                <w:sz w:val="22"/>
                <w:szCs w:val="22"/>
              </w:rPr>
            </w:pPr>
          </w:p>
          <w:p w14:paraId="22D5A4BC" w14:textId="77777777" w:rsidR="001412D8" w:rsidRDefault="001412D8" w:rsidP="000E09F3">
            <w:pPr>
              <w:rPr>
                <w:sz w:val="22"/>
                <w:szCs w:val="22"/>
              </w:rPr>
            </w:pPr>
          </w:p>
          <w:p w14:paraId="791D90C4" w14:textId="77777777" w:rsidR="001412D8" w:rsidRDefault="001412D8" w:rsidP="000E09F3">
            <w:pPr>
              <w:rPr>
                <w:sz w:val="22"/>
                <w:szCs w:val="22"/>
              </w:rPr>
            </w:pPr>
          </w:p>
          <w:p w14:paraId="7E47B28D" w14:textId="77777777" w:rsidR="001412D8" w:rsidRDefault="001412D8" w:rsidP="000E09F3">
            <w:pPr>
              <w:rPr>
                <w:sz w:val="22"/>
                <w:szCs w:val="22"/>
              </w:rPr>
            </w:pPr>
          </w:p>
          <w:p w14:paraId="1F99B519" w14:textId="77777777" w:rsidR="001412D8" w:rsidRDefault="001412D8" w:rsidP="000E09F3">
            <w:pPr>
              <w:rPr>
                <w:sz w:val="22"/>
                <w:szCs w:val="22"/>
              </w:rPr>
            </w:pPr>
          </w:p>
          <w:p w14:paraId="66C54CE2" w14:textId="77777777" w:rsidR="001412D8" w:rsidRDefault="001412D8" w:rsidP="000E09F3">
            <w:pPr>
              <w:rPr>
                <w:sz w:val="22"/>
                <w:szCs w:val="22"/>
              </w:rPr>
            </w:pPr>
          </w:p>
          <w:p w14:paraId="3A235AE9" w14:textId="77777777" w:rsidR="001412D8" w:rsidRDefault="001412D8" w:rsidP="000E09F3">
            <w:pPr>
              <w:rPr>
                <w:sz w:val="22"/>
                <w:szCs w:val="22"/>
              </w:rPr>
            </w:pPr>
          </w:p>
          <w:p w14:paraId="79636A31" w14:textId="77777777" w:rsidR="001412D8" w:rsidRDefault="001412D8" w:rsidP="000E09F3">
            <w:pPr>
              <w:rPr>
                <w:sz w:val="22"/>
                <w:szCs w:val="22"/>
              </w:rPr>
            </w:pPr>
          </w:p>
          <w:p w14:paraId="75EDD9ED" w14:textId="77777777" w:rsidR="001412D8" w:rsidRDefault="001412D8" w:rsidP="000E09F3">
            <w:pPr>
              <w:rPr>
                <w:sz w:val="22"/>
                <w:szCs w:val="22"/>
              </w:rPr>
            </w:pPr>
          </w:p>
          <w:p w14:paraId="40CE4A51" w14:textId="77777777" w:rsidR="001412D8" w:rsidRDefault="001412D8" w:rsidP="000E09F3">
            <w:pPr>
              <w:rPr>
                <w:sz w:val="22"/>
                <w:szCs w:val="22"/>
              </w:rPr>
            </w:pPr>
          </w:p>
          <w:p w14:paraId="4505CA96" w14:textId="77777777" w:rsidR="001412D8" w:rsidRDefault="001412D8" w:rsidP="000E09F3">
            <w:pPr>
              <w:rPr>
                <w:sz w:val="22"/>
                <w:szCs w:val="22"/>
              </w:rPr>
            </w:pPr>
          </w:p>
          <w:p w14:paraId="0A39A913" w14:textId="77777777" w:rsidR="001412D8" w:rsidRDefault="001412D8" w:rsidP="000E09F3">
            <w:pPr>
              <w:rPr>
                <w:sz w:val="22"/>
                <w:szCs w:val="22"/>
              </w:rPr>
            </w:pPr>
          </w:p>
          <w:p w14:paraId="6117E371" w14:textId="77777777" w:rsidR="001412D8" w:rsidRDefault="001412D8" w:rsidP="000E09F3">
            <w:pPr>
              <w:rPr>
                <w:sz w:val="22"/>
                <w:szCs w:val="22"/>
              </w:rPr>
            </w:pPr>
          </w:p>
          <w:p w14:paraId="6C7D3FF6" w14:textId="77777777" w:rsidR="00493025" w:rsidRDefault="00493025" w:rsidP="00493025">
            <w:pPr>
              <w:rPr>
                <w:b/>
                <w:sz w:val="22"/>
                <w:szCs w:val="22"/>
              </w:rPr>
            </w:pPr>
            <w:r>
              <w:rPr>
                <w:b/>
                <w:sz w:val="22"/>
                <w:szCs w:val="22"/>
              </w:rPr>
              <w:t>a.7</w:t>
            </w:r>
          </w:p>
          <w:p w14:paraId="1C0BBF60" w14:textId="77777777" w:rsidR="001412D8" w:rsidRPr="00493025" w:rsidRDefault="00493025" w:rsidP="000E09F3">
            <w:pPr>
              <w:rPr>
                <w:b/>
                <w:sz w:val="22"/>
                <w:szCs w:val="22"/>
              </w:rPr>
            </w:pPr>
            <w:r w:rsidRPr="00493025">
              <w:rPr>
                <w:b/>
                <w:sz w:val="22"/>
                <w:szCs w:val="22"/>
              </w:rPr>
              <w:t>Zv 1,</w:t>
            </w:r>
            <w:r>
              <w:rPr>
                <w:b/>
                <w:sz w:val="22"/>
                <w:szCs w:val="22"/>
              </w:rPr>
              <w:t xml:space="preserve"> </w:t>
            </w:r>
            <w:r w:rsidRPr="00493025">
              <w:rPr>
                <w:b/>
                <w:sz w:val="22"/>
                <w:szCs w:val="22"/>
              </w:rPr>
              <w:t>2</w:t>
            </w:r>
          </w:p>
          <w:p w14:paraId="09B974DC" w14:textId="77777777" w:rsidR="001412D8" w:rsidRDefault="001412D8" w:rsidP="000E09F3">
            <w:pPr>
              <w:rPr>
                <w:b/>
                <w:sz w:val="22"/>
                <w:szCs w:val="22"/>
              </w:rPr>
            </w:pPr>
          </w:p>
          <w:p w14:paraId="2AC4CB21" w14:textId="77777777" w:rsidR="001412D8" w:rsidRDefault="001412D8" w:rsidP="000E09F3">
            <w:pPr>
              <w:rPr>
                <w:b/>
                <w:sz w:val="22"/>
                <w:szCs w:val="22"/>
              </w:rPr>
            </w:pPr>
          </w:p>
          <w:p w14:paraId="5AB17519" w14:textId="77777777" w:rsidR="001412D8" w:rsidRDefault="001412D8" w:rsidP="000E09F3">
            <w:pPr>
              <w:rPr>
                <w:b/>
                <w:sz w:val="22"/>
                <w:szCs w:val="22"/>
              </w:rPr>
            </w:pPr>
          </w:p>
          <w:p w14:paraId="64E61E31" w14:textId="77777777" w:rsidR="001412D8" w:rsidRDefault="001412D8" w:rsidP="000E09F3">
            <w:pPr>
              <w:rPr>
                <w:b/>
                <w:sz w:val="22"/>
                <w:szCs w:val="22"/>
              </w:rPr>
            </w:pPr>
          </w:p>
          <w:p w14:paraId="6B211D08" w14:textId="77777777" w:rsidR="001412D8" w:rsidRDefault="001412D8" w:rsidP="000E09F3">
            <w:pPr>
              <w:rPr>
                <w:b/>
                <w:sz w:val="22"/>
                <w:szCs w:val="22"/>
              </w:rPr>
            </w:pPr>
          </w:p>
          <w:p w14:paraId="7063B6F0" w14:textId="77777777" w:rsidR="001412D8" w:rsidRDefault="001412D8" w:rsidP="000E09F3">
            <w:pPr>
              <w:rPr>
                <w:b/>
                <w:sz w:val="22"/>
                <w:szCs w:val="22"/>
              </w:rPr>
            </w:pPr>
          </w:p>
          <w:p w14:paraId="3C6DF8EB" w14:textId="77777777" w:rsidR="001412D8" w:rsidRDefault="001412D8" w:rsidP="000E09F3">
            <w:pPr>
              <w:rPr>
                <w:b/>
                <w:sz w:val="22"/>
                <w:szCs w:val="22"/>
              </w:rPr>
            </w:pPr>
          </w:p>
          <w:p w14:paraId="61F32038" w14:textId="77777777" w:rsidR="001412D8" w:rsidRDefault="001412D8" w:rsidP="000E09F3">
            <w:pPr>
              <w:rPr>
                <w:b/>
                <w:sz w:val="22"/>
                <w:szCs w:val="22"/>
              </w:rPr>
            </w:pPr>
          </w:p>
          <w:p w14:paraId="4727DDCF" w14:textId="77777777" w:rsidR="001412D8" w:rsidRDefault="001412D8" w:rsidP="000E09F3">
            <w:pPr>
              <w:rPr>
                <w:b/>
                <w:sz w:val="22"/>
                <w:szCs w:val="22"/>
              </w:rPr>
            </w:pPr>
          </w:p>
          <w:p w14:paraId="5F752364" w14:textId="77777777" w:rsidR="001412D8" w:rsidRDefault="001412D8" w:rsidP="000E09F3">
            <w:pPr>
              <w:rPr>
                <w:b/>
                <w:sz w:val="22"/>
                <w:szCs w:val="22"/>
              </w:rPr>
            </w:pPr>
          </w:p>
          <w:p w14:paraId="2BDBA153" w14:textId="77777777" w:rsidR="001412D8" w:rsidRDefault="001412D8" w:rsidP="000E09F3">
            <w:pPr>
              <w:rPr>
                <w:b/>
                <w:sz w:val="22"/>
                <w:szCs w:val="22"/>
              </w:rPr>
            </w:pPr>
            <w:r>
              <w:rPr>
                <w:b/>
                <w:sz w:val="22"/>
                <w:szCs w:val="22"/>
              </w:rPr>
              <w:t>d.2</w:t>
            </w:r>
          </w:p>
          <w:p w14:paraId="23C8B982" w14:textId="77777777" w:rsidR="001412D8" w:rsidRDefault="001412D8" w:rsidP="000E09F3">
            <w:pPr>
              <w:rPr>
                <w:b/>
                <w:sz w:val="22"/>
                <w:szCs w:val="22"/>
              </w:rPr>
            </w:pPr>
          </w:p>
          <w:p w14:paraId="66816739" w14:textId="77777777" w:rsidR="001412D8" w:rsidRDefault="001412D8" w:rsidP="000E09F3">
            <w:pPr>
              <w:rPr>
                <w:b/>
                <w:sz w:val="22"/>
                <w:szCs w:val="22"/>
              </w:rPr>
            </w:pPr>
          </w:p>
          <w:p w14:paraId="0D61DBFD" w14:textId="77777777" w:rsidR="001412D8" w:rsidRDefault="001412D8" w:rsidP="000E09F3">
            <w:pPr>
              <w:rPr>
                <w:b/>
                <w:sz w:val="22"/>
                <w:szCs w:val="22"/>
              </w:rPr>
            </w:pPr>
          </w:p>
          <w:p w14:paraId="7E412A0F" w14:textId="77777777" w:rsidR="001412D8" w:rsidRDefault="001412D8" w:rsidP="000E09F3">
            <w:pPr>
              <w:rPr>
                <w:b/>
                <w:sz w:val="22"/>
                <w:szCs w:val="22"/>
              </w:rPr>
            </w:pPr>
          </w:p>
          <w:p w14:paraId="24F787A6" w14:textId="77777777" w:rsidR="001412D8" w:rsidRDefault="001412D8" w:rsidP="000E09F3">
            <w:pPr>
              <w:rPr>
                <w:b/>
                <w:sz w:val="22"/>
                <w:szCs w:val="22"/>
              </w:rPr>
            </w:pPr>
          </w:p>
          <w:p w14:paraId="471BAB12" w14:textId="77777777" w:rsidR="001412D8" w:rsidRDefault="001412D8" w:rsidP="000E09F3">
            <w:pPr>
              <w:rPr>
                <w:b/>
                <w:sz w:val="22"/>
                <w:szCs w:val="22"/>
              </w:rPr>
            </w:pPr>
          </w:p>
          <w:p w14:paraId="0B7E9B1F" w14:textId="77777777" w:rsidR="001412D8" w:rsidRDefault="001412D8" w:rsidP="000E09F3">
            <w:pPr>
              <w:rPr>
                <w:b/>
                <w:sz w:val="22"/>
                <w:szCs w:val="22"/>
              </w:rPr>
            </w:pPr>
          </w:p>
          <w:p w14:paraId="1311B5FA" w14:textId="77777777" w:rsidR="001412D8" w:rsidRDefault="001412D8" w:rsidP="000E09F3">
            <w:pPr>
              <w:rPr>
                <w:b/>
                <w:sz w:val="22"/>
                <w:szCs w:val="22"/>
              </w:rPr>
            </w:pPr>
          </w:p>
          <w:p w14:paraId="297EF6C3" w14:textId="77777777" w:rsidR="001412D8" w:rsidRDefault="001412D8" w:rsidP="000E09F3">
            <w:pPr>
              <w:rPr>
                <w:b/>
                <w:sz w:val="22"/>
                <w:szCs w:val="22"/>
              </w:rPr>
            </w:pPr>
          </w:p>
          <w:p w14:paraId="06CD6080" w14:textId="77777777" w:rsidR="001412D8" w:rsidRDefault="001412D8" w:rsidP="000E09F3">
            <w:pPr>
              <w:rPr>
                <w:b/>
                <w:sz w:val="22"/>
                <w:szCs w:val="22"/>
              </w:rPr>
            </w:pPr>
          </w:p>
          <w:p w14:paraId="0FFBB0D2" w14:textId="77777777" w:rsidR="001412D8" w:rsidRDefault="001412D8" w:rsidP="000E09F3">
            <w:pPr>
              <w:rPr>
                <w:b/>
                <w:sz w:val="22"/>
                <w:szCs w:val="22"/>
              </w:rPr>
            </w:pPr>
          </w:p>
          <w:p w14:paraId="45BB231C" w14:textId="77777777" w:rsidR="001412D8" w:rsidRDefault="001412D8" w:rsidP="000E09F3">
            <w:pPr>
              <w:rPr>
                <w:b/>
                <w:sz w:val="22"/>
                <w:szCs w:val="22"/>
              </w:rPr>
            </w:pPr>
          </w:p>
          <w:p w14:paraId="373EB334" w14:textId="77777777" w:rsidR="001412D8" w:rsidRDefault="001412D8" w:rsidP="000E09F3">
            <w:pPr>
              <w:rPr>
                <w:b/>
                <w:sz w:val="22"/>
                <w:szCs w:val="22"/>
              </w:rPr>
            </w:pPr>
            <w:r>
              <w:rPr>
                <w:b/>
                <w:sz w:val="22"/>
                <w:szCs w:val="22"/>
              </w:rPr>
              <w:t>a.5</w:t>
            </w:r>
          </w:p>
          <w:p w14:paraId="7B6D970C" w14:textId="77777777" w:rsidR="001412D8" w:rsidRDefault="001412D8" w:rsidP="000E09F3">
            <w:pPr>
              <w:rPr>
                <w:b/>
                <w:sz w:val="22"/>
                <w:szCs w:val="22"/>
              </w:rPr>
            </w:pPr>
          </w:p>
          <w:p w14:paraId="36489A4D" w14:textId="77777777" w:rsidR="001412D8" w:rsidRDefault="001412D8" w:rsidP="000E09F3">
            <w:pPr>
              <w:rPr>
                <w:b/>
                <w:sz w:val="22"/>
                <w:szCs w:val="22"/>
              </w:rPr>
            </w:pPr>
          </w:p>
          <w:p w14:paraId="1A544807" w14:textId="77777777" w:rsidR="001412D8" w:rsidRDefault="001412D8" w:rsidP="000E09F3">
            <w:pPr>
              <w:rPr>
                <w:b/>
                <w:sz w:val="22"/>
                <w:szCs w:val="22"/>
              </w:rPr>
            </w:pPr>
          </w:p>
          <w:p w14:paraId="2E5BF608" w14:textId="77777777" w:rsidR="001412D8" w:rsidRDefault="001412D8" w:rsidP="000E09F3">
            <w:pPr>
              <w:rPr>
                <w:b/>
                <w:sz w:val="22"/>
                <w:szCs w:val="22"/>
              </w:rPr>
            </w:pPr>
          </w:p>
          <w:p w14:paraId="18FA614F" w14:textId="77777777" w:rsidR="001412D8" w:rsidRDefault="001412D8" w:rsidP="000E09F3">
            <w:pPr>
              <w:rPr>
                <w:b/>
                <w:sz w:val="22"/>
                <w:szCs w:val="22"/>
              </w:rPr>
            </w:pPr>
          </w:p>
          <w:p w14:paraId="5873C35A" w14:textId="77777777" w:rsidR="001412D8" w:rsidRDefault="001412D8" w:rsidP="000E09F3">
            <w:pPr>
              <w:rPr>
                <w:b/>
                <w:sz w:val="22"/>
                <w:szCs w:val="22"/>
              </w:rPr>
            </w:pPr>
          </w:p>
          <w:p w14:paraId="6C1A419D" w14:textId="77777777" w:rsidR="001412D8" w:rsidRDefault="001412D8" w:rsidP="000E09F3">
            <w:pPr>
              <w:rPr>
                <w:b/>
                <w:sz w:val="22"/>
                <w:szCs w:val="22"/>
              </w:rPr>
            </w:pPr>
          </w:p>
          <w:p w14:paraId="46540FC8" w14:textId="77777777" w:rsidR="001412D8" w:rsidRDefault="001412D8" w:rsidP="000E09F3">
            <w:pPr>
              <w:rPr>
                <w:b/>
                <w:sz w:val="22"/>
                <w:szCs w:val="22"/>
              </w:rPr>
            </w:pPr>
          </w:p>
          <w:p w14:paraId="21EE4D4A" w14:textId="77777777" w:rsidR="001412D8" w:rsidRDefault="001412D8" w:rsidP="000E09F3">
            <w:pPr>
              <w:rPr>
                <w:b/>
                <w:sz w:val="22"/>
                <w:szCs w:val="22"/>
              </w:rPr>
            </w:pPr>
          </w:p>
          <w:p w14:paraId="4E17DD5C" w14:textId="77777777" w:rsidR="001412D8" w:rsidRDefault="001412D8" w:rsidP="000E09F3">
            <w:pPr>
              <w:rPr>
                <w:b/>
                <w:sz w:val="22"/>
                <w:szCs w:val="22"/>
              </w:rPr>
            </w:pPr>
          </w:p>
          <w:p w14:paraId="0493E539" w14:textId="77777777" w:rsidR="001412D8" w:rsidRDefault="001412D8" w:rsidP="000E09F3">
            <w:pPr>
              <w:rPr>
                <w:b/>
                <w:sz w:val="22"/>
                <w:szCs w:val="22"/>
              </w:rPr>
            </w:pPr>
          </w:p>
          <w:p w14:paraId="38CD642B" w14:textId="77777777" w:rsidR="001412D8" w:rsidRDefault="001412D8" w:rsidP="000E09F3">
            <w:pPr>
              <w:rPr>
                <w:b/>
                <w:sz w:val="22"/>
                <w:szCs w:val="22"/>
              </w:rPr>
            </w:pPr>
            <w:r>
              <w:rPr>
                <w:b/>
                <w:sz w:val="22"/>
                <w:szCs w:val="22"/>
              </w:rPr>
              <w:t>c.2</w:t>
            </w:r>
          </w:p>
          <w:p w14:paraId="3A88A2C2" w14:textId="77777777" w:rsidR="001412D8" w:rsidRDefault="001412D8" w:rsidP="000E09F3">
            <w:pPr>
              <w:rPr>
                <w:b/>
                <w:sz w:val="22"/>
                <w:szCs w:val="22"/>
              </w:rPr>
            </w:pPr>
          </w:p>
          <w:p w14:paraId="26D8BDDA" w14:textId="77777777" w:rsidR="001412D8" w:rsidRDefault="001412D8" w:rsidP="000E09F3">
            <w:pPr>
              <w:rPr>
                <w:b/>
                <w:sz w:val="22"/>
                <w:szCs w:val="22"/>
              </w:rPr>
            </w:pPr>
          </w:p>
          <w:p w14:paraId="63F811B6" w14:textId="77777777" w:rsidR="001412D8" w:rsidRDefault="001412D8" w:rsidP="000E09F3">
            <w:pPr>
              <w:rPr>
                <w:b/>
                <w:sz w:val="22"/>
                <w:szCs w:val="22"/>
              </w:rPr>
            </w:pPr>
          </w:p>
          <w:p w14:paraId="3ECC51D4" w14:textId="77777777" w:rsidR="001412D8" w:rsidRDefault="001412D8" w:rsidP="000E09F3">
            <w:pPr>
              <w:rPr>
                <w:b/>
                <w:sz w:val="22"/>
                <w:szCs w:val="22"/>
              </w:rPr>
            </w:pPr>
          </w:p>
          <w:p w14:paraId="3F6BFC45" w14:textId="77777777" w:rsidR="001412D8" w:rsidRDefault="001412D8" w:rsidP="000E09F3">
            <w:pPr>
              <w:rPr>
                <w:b/>
                <w:sz w:val="22"/>
                <w:szCs w:val="22"/>
              </w:rPr>
            </w:pPr>
          </w:p>
          <w:p w14:paraId="2CB9BD22" w14:textId="77777777" w:rsidR="001412D8" w:rsidRDefault="001412D8" w:rsidP="000E09F3">
            <w:pPr>
              <w:rPr>
                <w:b/>
                <w:sz w:val="22"/>
                <w:szCs w:val="22"/>
              </w:rPr>
            </w:pPr>
          </w:p>
          <w:p w14:paraId="6C998190" w14:textId="77777777" w:rsidR="001412D8" w:rsidRDefault="001412D8" w:rsidP="000E09F3">
            <w:pPr>
              <w:rPr>
                <w:b/>
                <w:sz w:val="22"/>
                <w:szCs w:val="22"/>
              </w:rPr>
            </w:pPr>
          </w:p>
          <w:p w14:paraId="580C64B3" w14:textId="77777777" w:rsidR="001412D8" w:rsidRDefault="001412D8" w:rsidP="000E09F3">
            <w:pPr>
              <w:rPr>
                <w:b/>
                <w:sz w:val="22"/>
                <w:szCs w:val="22"/>
              </w:rPr>
            </w:pPr>
          </w:p>
          <w:p w14:paraId="6E801CBD" w14:textId="77777777" w:rsidR="001412D8" w:rsidRPr="001412D8" w:rsidRDefault="001412D8" w:rsidP="000E09F3">
            <w:pPr>
              <w:rPr>
                <w:b/>
                <w:sz w:val="22"/>
                <w:szCs w:val="22"/>
              </w:rPr>
            </w:pPr>
            <w:r>
              <w:rPr>
                <w:b/>
                <w:sz w:val="22"/>
                <w:szCs w:val="22"/>
              </w:rPr>
              <w:t>e.2, e.6</w:t>
            </w:r>
          </w:p>
        </w:tc>
      </w:tr>
    </w:tbl>
    <w:p w14:paraId="52ED00A7" w14:textId="77777777" w:rsidR="00CE7B72" w:rsidRDefault="00CE7B72">
      <w:pPr>
        <w:rPr>
          <w:sz w:val="22"/>
          <w:szCs w:val="22"/>
        </w:rPr>
      </w:pPr>
    </w:p>
    <w:p w14:paraId="693EFB1B" w14:textId="77777777" w:rsidR="00CE7B72" w:rsidRDefault="00CE7B72">
      <w:pPr>
        <w:rPr>
          <w:sz w:val="22"/>
          <w:szCs w:val="22"/>
        </w:rPr>
      </w:pPr>
      <w:r>
        <w:rPr>
          <w:b/>
          <w:sz w:val="22"/>
          <w:szCs w:val="22"/>
        </w:rPr>
        <w:t>8. ročník</w:t>
      </w:r>
    </w:p>
    <w:p w14:paraId="30341EFD" w14:textId="77777777" w:rsidR="00CE7B72" w:rsidRDefault="00CE7B72">
      <w:pPr>
        <w:rPr>
          <w:sz w:val="22"/>
          <w:szCs w:val="22"/>
        </w:rPr>
      </w:pPr>
    </w:p>
    <w:tbl>
      <w:tblPr>
        <w:tblW w:w="9888" w:type="dxa"/>
        <w:tblInd w:w="-30" w:type="dxa"/>
        <w:tblLayout w:type="fixed"/>
        <w:tblLook w:val="0000" w:firstRow="0" w:lastRow="0" w:firstColumn="0" w:lastColumn="0" w:noHBand="0" w:noVBand="0"/>
      </w:tblPr>
      <w:tblGrid>
        <w:gridCol w:w="4540"/>
        <w:gridCol w:w="4241"/>
        <w:gridCol w:w="1107"/>
      </w:tblGrid>
      <w:tr w:rsidR="00CE7B72" w14:paraId="72B10BC5" w14:textId="77777777" w:rsidTr="00E65D5D">
        <w:tc>
          <w:tcPr>
            <w:tcW w:w="4540" w:type="dxa"/>
            <w:tcBorders>
              <w:top w:val="single" w:sz="4" w:space="0" w:color="000000"/>
              <w:left w:val="single" w:sz="4" w:space="0" w:color="000000"/>
              <w:bottom w:val="single" w:sz="4" w:space="0" w:color="000000"/>
            </w:tcBorders>
            <w:shd w:val="clear" w:color="auto" w:fill="auto"/>
            <w:vAlign w:val="center"/>
          </w:tcPr>
          <w:p w14:paraId="5A95A421" w14:textId="77777777" w:rsidR="00CE7B72" w:rsidRDefault="00CE7B72">
            <w:pPr>
              <w:rPr>
                <w:b/>
                <w:sz w:val="22"/>
                <w:szCs w:val="22"/>
              </w:rPr>
            </w:pPr>
            <w:r>
              <w:rPr>
                <w:b/>
                <w:sz w:val="22"/>
                <w:szCs w:val="22"/>
              </w:rPr>
              <w:t>Konkretizované výstupy</w:t>
            </w:r>
          </w:p>
        </w:tc>
        <w:tc>
          <w:tcPr>
            <w:tcW w:w="4241" w:type="dxa"/>
            <w:tcBorders>
              <w:top w:val="single" w:sz="4" w:space="0" w:color="000000"/>
              <w:left w:val="single" w:sz="4" w:space="0" w:color="000000"/>
              <w:bottom w:val="single" w:sz="4" w:space="0" w:color="000000"/>
            </w:tcBorders>
            <w:shd w:val="clear" w:color="auto" w:fill="auto"/>
            <w:vAlign w:val="center"/>
          </w:tcPr>
          <w:p w14:paraId="39C6661F" w14:textId="77777777" w:rsidR="00CE7B72" w:rsidRDefault="00CE7B72">
            <w:pPr>
              <w:rPr>
                <w:b/>
                <w:sz w:val="22"/>
                <w:szCs w:val="22"/>
              </w:rPr>
            </w:pPr>
            <w:r>
              <w:rPr>
                <w:b/>
                <w:sz w:val="22"/>
                <w:szCs w:val="22"/>
              </w:rPr>
              <w:t>Učivo</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0B488ED4" w14:textId="77777777" w:rsidR="00CE7B72" w:rsidRDefault="00CE7B72">
            <w:pPr>
              <w:rPr>
                <w:b/>
                <w:sz w:val="22"/>
                <w:szCs w:val="22"/>
              </w:rPr>
            </w:pPr>
            <w:r>
              <w:rPr>
                <w:b/>
                <w:sz w:val="22"/>
                <w:szCs w:val="22"/>
              </w:rPr>
              <w:t>OVO</w:t>
            </w:r>
          </w:p>
          <w:p w14:paraId="799C0D24" w14:textId="77777777" w:rsidR="00CE7B72" w:rsidRDefault="00CE7B72">
            <w:r>
              <w:rPr>
                <w:b/>
                <w:sz w:val="22"/>
                <w:szCs w:val="22"/>
              </w:rPr>
              <w:t>Přesahy</w:t>
            </w:r>
          </w:p>
        </w:tc>
      </w:tr>
      <w:tr w:rsidR="00CE7B72" w:rsidRPr="009B53EA" w14:paraId="5C355C40" w14:textId="77777777" w:rsidTr="00E65D5D">
        <w:trPr>
          <w:trHeight w:val="530"/>
        </w:trPr>
        <w:tc>
          <w:tcPr>
            <w:tcW w:w="4540" w:type="dxa"/>
            <w:tcBorders>
              <w:top w:val="single" w:sz="4" w:space="0" w:color="000000"/>
              <w:left w:val="single" w:sz="4" w:space="0" w:color="000000"/>
              <w:bottom w:val="single" w:sz="4" w:space="0" w:color="000000"/>
            </w:tcBorders>
            <w:shd w:val="clear" w:color="auto" w:fill="auto"/>
          </w:tcPr>
          <w:p w14:paraId="0D1D81C6" w14:textId="77777777" w:rsidR="00CE7B72" w:rsidRPr="009B53EA" w:rsidRDefault="00CE7B72">
            <w:pPr>
              <w:rPr>
                <w:sz w:val="22"/>
                <w:szCs w:val="22"/>
              </w:rPr>
            </w:pPr>
            <w:r w:rsidRPr="009B53EA">
              <w:rPr>
                <w:sz w:val="22"/>
                <w:szCs w:val="22"/>
              </w:rPr>
              <w:t>žák:</w:t>
            </w:r>
          </w:p>
          <w:p w14:paraId="4008507D" w14:textId="77777777" w:rsidR="00CE7B72" w:rsidRPr="009B53EA" w:rsidRDefault="00E20CE8" w:rsidP="00332AB7">
            <w:pPr>
              <w:numPr>
                <w:ilvl w:val="0"/>
                <w:numId w:val="66"/>
              </w:numPr>
              <w:tabs>
                <w:tab w:val="left" w:pos="360"/>
              </w:tabs>
              <w:ind w:left="360"/>
              <w:rPr>
                <w:sz w:val="22"/>
                <w:szCs w:val="22"/>
              </w:rPr>
            </w:pPr>
            <w:r w:rsidRPr="009B53EA">
              <w:rPr>
                <w:sz w:val="22"/>
                <w:szCs w:val="22"/>
              </w:rPr>
              <w:t xml:space="preserve">vlastními slovy </w:t>
            </w:r>
            <w:r w:rsidR="00555131" w:rsidRPr="009B53EA">
              <w:rPr>
                <w:sz w:val="22"/>
                <w:szCs w:val="22"/>
              </w:rPr>
              <w:t>vysvětlí pojem osobnost</w:t>
            </w:r>
          </w:p>
          <w:p w14:paraId="1A0490CC" w14:textId="77777777" w:rsidR="00555131" w:rsidRPr="009B53EA" w:rsidRDefault="00555131" w:rsidP="00332AB7">
            <w:pPr>
              <w:numPr>
                <w:ilvl w:val="0"/>
                <w:numId w:val="66"/>
              </w:numPr>
              <w:tabs>
                <w:tab w:val="left" w:pos="360"/>
              </w:tabs>
              <w:ind w:left="360"/>
              <w:rPr>
                <w:sz w:val="22"/>
                <w:szCs w:val="22"/>
              </w:rPr>
            </w:pPr>
            <w:r w:rsidRPr="009B53EA">
              <w:rPr>
                <w:sz w:val="22"/>
                <w:szCs w:val="22"/>
              </w:rPr>
              <w:t>rozpozná svůj typ temperamentu, posoudí pozitivní a negativní stránky jednotlivých typů temperamentu</w:t>
            </w:r>
          </w:p>
          <w:p w14:paraId="3C339D3A" w14:textId="77777777" w:rsidR="00555131" w:rsidRPr="009B53EA" w:rsidRDefault="00555131" w:rsidP="00332AB7">
            <w:pPr>
              <w:numPr>
                <w:ilvl w:val="0"/>
                <w:numId w:val="66"/>
              </w:numPr>
              <w:tabs>
                <w:tab w:val="left" w:pos="360"/>
              </w:tabs>
              <w:ind w:left="360"/>
              <w:rPr>
                <w:sz w:val="22"/>
                <w:szCs w:val="22"/>
              </w:rPr>
            </w:pPr>
            <w:r w:rsidRPr="009B53EA">
              <w:rPr>
                <w:sz w:val="22"/>
                <w:szCs w:val="22"/>
              </w:rPr>
              <w:t>objasní pojmy schopnost, vůle; vysvětlí význam vůle pro dosahování zvolených cílů</w:t>
            </w:r>
          </w:p>
          <w:p w14:paraId="23239FFA" w14:textId="77777777" w:rsidR="00555131" w:rsidRPr="009B53EA" w:rsidRDefault="00555131" w:rsidP="00332AB7">
            <w:pPr>
              <w:numPr>
                <w:ilvl w:val="0"/>
                <w:numId w:val="66"/>
              </w:numPr>
              <w:tabs>
                <w:tab w:val="left" w:pos="360"/>
              </w:tabs>
              <w:ind w:left="360"/>
              <w:rPr>
                <w:sz w:val="22"/>
                <w:szCs w:val="22"/>
              </w:rPr>
            </w:pPr>
            <w:r w:rsidRPr="009B53EA">
              <w:rPr>
                <w:sz w:val="22"/>
                <w:szCs w:val="22"/>
              </w:rPr>
              <w:t>vysvětlí význam potřeb, zájmů a hodnost pro motivaci jedince, posoudí význam hodnot pro svůj život</w:t>
            </w:r>
          </w:p>
          <w:p w14:paraId="28BCEE7F" w14:textId="77777777" w:rsidR="00555131" w:rsidRPr="009B53EA" w:rsidRDefault="00555131" w:rsidP="00332AB7">
            <w:pPr>
              <w:numPr>
                <w:ilvl w:val="0"/>
                <w:numId w:val="66"/>
              </w:numPr>
              <w:tabs>
                <w:tab w:val="left" w:pos="360"/>
              </w:tabs>
              <w:ind w:left="360"/>
              <w:rPr>
                <w:sz w:val="22"/>
                <w:szCs w:val="22"/>
              </w:rPr>
            </w:pPr>
            <w:r w:rsidRPr="009B53EA">
              <w:rPr>
                <w:sz w:val="22"/>
                <w:szCs w:val="22"/>
              </w:rPr>
              <w:t>dokáže objasnit pojem stres</w:t>
            </w:r>
          </w:p>
          <w:p w14:paraId="73164C36" w14:textId="77777777" w:rsidR="00555131" w:rsidRPr="009B53EA" w:rsidRDefault="00555131" w:rsidP="00332AB7">
            <w:pPr>
              <w:numPr>
                <w:ilvl w:val="0"/>
                <w:numId w:val="66"/>
              </w:numPr>
              <w:tabs>
                <w:tab w:val="left" w:pos="360"/>
              </w:tabs>
              <w:ind w:left="360"/>
              <w:rPr>
                <w:sz w:val="22"/>
                <w:szCs w:val="22"/>
              </w:rPr>
            </w:pPr>
            <w:r w:rsidRPr="009B53EA">
              <w:rPr>
                <w:sz w:val="22"/>
                <w:szCs w:val="22"/>
              </w:rPr>
              <w:t>na základě realistického poznání své osobnosti dokáže zhodnotit a korigovat své jednání a chování ve vztahu k sobě samému a druhým lidem</w:t>
            </w:r>
          </w:p>
          <w:p w14:paraId="397697CC" w14:textId="77777777" w:rsidR="00555131" w:rsidRPr="009B53EA" w:rsidRDefault="00555131" w:rsidP="00332AB7">
            <w:pPr>
              <w:numPr>
                <w:ilvl w:val="0"/>
                <w:numId w:val="66"/>
              </w:numPr>
              <w:tabs>
                <w:tab w:val="left" w:pos="360"/>
              </w:tabs>
              <w:ind w:left="360"/>
              <w:rPr>
                <w:sz w:val="22"/>
                <w:szCs w:val="22"/>
              </w:rPr>
            </w:pPr>
            <w:r w:rsidRPr="009B53EA">
              <w:rPr>
                <w:sz w:val="22"/>
                <w:szCs w:val="22"/>
              </w:rPr>
              <w:t>uvědomuje si důležitost citů ve svém životě, dokáže je vhodným způsobem charakterizovat a demonstrovat</w:t>
            </w:r>
          </w:p>
          <w:p w14:paraId="15AA4168" w14:textId="77777777" w:rsidR="00555131" w:rsidRPr="009B53EA" w:rsidRDefault="00555131" w:rsidP="00332AB7">
            <w:pPr>
              <w:numPr>
                <w:ilvl w:val="0"/>
                <w:numId w:val="66"/>
              </w:numPr>
              <w:tabs>
                <w:tab w:val="left" w:pos="360"/>
              </w:tabs>
              <w:ind w:left="360"/>
              <w:rPr>
                <w:sz w:val="22"/>
                <w:szCs w:val="22"/>
              </w:rPr>
            </w:pPr>
            <w:r w:rsidRPr="009B53EA">
              <w:rPr>
                <w:sz w:val="22"/>
                <w:szCs w:val="22"/>
              </w:rPr>
              <w:t>popíše základní lidské smysly</w:t>
            </w:r>
          </w:p>
          <w:p w14:paraId="3F9BF385" w14:textId="77777777" w:rsidR="00555131" w:rsidRPr="009B53EA" w:rsidRDefault="00555131" w:rsidP="00555131">
            <w:pPr>
              <w:numPr>
                <w:ilvl w:val="0"/>
                <w:numId w:val="66"/>
              </w:numPr>
              <w:tabs>
                <w:tab w:val="left" w:pos="360"/>
              </w:tabs>
              <w:ind w:left="360"/>
              <w:jc w:val="both"/>
              <w:rPr>
                <w:sz w:val="22"/>
                <w:szCs w:val="22"/>
              </w:rPr>
            </w:pPr>
            <w:r w:rsidRPr="009B53EA">
              <w:rPr>
                <w:sz w:val="22"/>
                <w:szCs w:val="22"/>
              </w:rPr>
              <w:t>vysvětlí význam paměti pro člověka</w:t>
            </w:r>
          </w:p>
          <w:p w14:paraId="5CDA0CC2" w14:textId="77777777" w:rsidR="00555131" w:rsidRPr="009B53EA" w:rsidRDefault="00555131" w:rsidP="00555131">
            <w:pPr>
              <w:numPr>
                <w:ilvl w:val="0"/>
                <w:numId w:val="66"/>
              </w:numPr>
              <w:tabs>
                <w:tab w:val="left" w:pos="360"/>
              </w:tabs>
              <w:ind w:left="360"/>
              <w:rPr>
                <w:sz w:val="22"/>
                <w:szCs w:val="22"/>
              </w:rPr>
            </w:pPr>
            <w:r w:rsidRPr="009B53EA">
              <w:rPr>
                <w:sz w:val="22"/>
                <w:szCs w:val="22"/>
              </w:rPr>
              <w:t>charakterizuje životní styl současné společnosti</w:t>
            </w:r>
            <w:r w:rsidR="00347EA4" w:rsidRPr="009B53EA">
              <w:rPr>
                <w:sz w:val="22"/>
                <w:szCs w:val="22"/>
              </w:rPr>
              <w:t>, objasní nebezpečí zdraví ohrožujících návykových látek</w:t>
            </w:r>
          </w:p>
          <w:p w14:paraId="34284758" w14:textId="77777777" w:rsidR="00347EA4" w:rsidRPr="009B53EA" w:rsidRDefault="00347EA4" w:rsidP="00555131">
            <w:pPr>
              <w:numPr>
                <w:ilvl w:val="0"/>
                <w:numId w:val="66"/>
              </w:numPr>
              <w:tabs>
                <w:tab w:val="left" w:pos="360"/>
              </w:tabs>
              <w:ind w:left="360"/>
              <w:rPr>
                <w:sz w:val="22"/>
                <w:szCs w:val="22"/>
              </w:rPr>
            </w:pPr>
            <w:r w:rsidRPr="009B53EA">
              <w:rPr>
                <w:sz w:val="22"/>
                <w:szCs w:val="22"/>
              </w:rPr>
              <w:t>vyjmenuje vybrané osobnosti hudby, literatury, vědy, sportu a objasní jejich význam</w:t>
            </w:r>
          </w:p>
          <w:p w14:paraId="0845BEC8" w14:textId="77777777" w:rsidR="00347EA4" w:rsidRPr="009B53EA" w:rsidRDefault="00347EA4" w:rsidP="00347EA4">
            <w:pPr>
              <w:tabs>
                <w:tab w:val="left" w:pos="360"/>
              </w:tabs>
              <w:rPr>
                <w:sz w:val="22"/>
                <w:szCs w:val="22"/>
              </w:rPr>
            </w:pPr>
          </w:p>
          <w:p w14:paraId="76B4C0E4" w14:textId="77777777" w:rsidR="00555131" w:rsidRPr="009B53EA" w:rsidRDefault="00555131" w:rsidP="00555131">
            <w:pPr>
              <w:tabs>
                <w:tab w:val="left" w:pos="360"/>
              </w:tabs>
              <w:rPr>
                <w:sz w:val="22"/>
                <w:szCs w:val="22"/>
              </w:rPr>
            </w:pPr>
          </w:p>
          <w:p w14:paraId="0F58DA8D" w14:textId="77777777" w:rsidR="00CE7B72" w:rsidRPr="009B53EA" w:rsidRDefault="00347EA4" w:rsidP="00332AB7">
            <w:pPr>
              <w:numPr>
                <w:ilvl w:val="0"/>
                <w:numId w:val="66"/>
              </w:numPr>
              <w:tabs>
                <w:tab w:val="left" w:pos="360"/>
              </w:tabs>
              <w:ind w:left="360"/>
              <w:rPr>
                <w:sz w:val="22"/>
                <w:szCs w:val="22"/>
              </w:rPr>
            </w:pPr>
            <w:r w:rsidRPr="009B53EA">
              <w:rPr>
                <w:sz w:val="22"/>
                <w:szCs w:val="22"/>
              </w:rPr>
              <w:t>objasní význam tolerance pro lidské soužití</w:t>
            </w:r>
          </w:p>
          <w:p w14:paraId="5EC5001A" w14:textId="77777777" w:rsidR="00347EA4" w:rsidRPr="009B53EA" w:rsidRDefault="00347EA4" w:rsidP="00332AB7">
            <w:pPr>
              <w:numPr>
                <w:ilvl w:val="0"/>
                <w:numId w:val="66"/>
              </w:numPr>
              <w:tabs>
                <w:tab w:val="left" w:pos="360"/>
              </w:tabs>
              <w:ind w:left="360"/>
              <w:rPr>
                <w:sz w:val="22"/>
                <w:szCs w:val="22"/>
              </w:rPr>
            </w:pPr>
            <w:r w:rsidRPr="009B53EA">
              <w:rPr>
                <w:sz w:val="22"/>
                <w:szCs w:val="22"/>
              </w:rPr>
              <w:t>vlastními slovy charakterizuji pojem stereotyp</w:t>
            </w:r>
          </w:p>
          <w:p w14:paraId="46A1DE14" w14:textId="77777777" w:rsidR="00347EA4" w:rsidRPr="009B53EA" w:rsidRDefault="00347EA4" w:rsidP="00332AB7">
            <w:pPr>
              <w:numPr>
                <w:ilvl w:val="0"/>
                <w:numId w:val="66"/>
              </w:numPr>
              <w:tabs>
                <w:tab w:val="left" w:pos="360"/>
              </w:tabs>
              <w:ind w:left="360"/>
              <w:rPr>
                <w:sz w:val="22"/>
                <w:szCs w:val="22"/>
              </w:rPr>
            </w:pPr>
            <w:r w:rsidRPr="009B53EA">
              <w:rPr>
                <w:sz w:val="22"/>
                <w:szCs w:val="22"/>
              </w:rPr>
              <w:t>vysvětlí nebezpečí předsudků v lidské společnosti, dokáže je rozpoznat</w:t>
            </w:r>
          </w:p>
          <w:p w14:paraId="4AD1900A" w14:textId="77777777" w:rsidR="00EE2986" w:rsidRPr="009B53EA" w:rsidRDefault="00EE2986" w:rsidP="00332AB7">
            <w:pPr>
              <w:numPr>
                <w:ilvl w:val="0"/>
                <w:numId w:val="66"/>
              </w:numPr>
              <w:tabs>
                <w:tab w:val="left" w:pos="360"/>
              </w:tabs>
              <w:ind w:left="360"/>
              <w:rPr>
                <w:sz w:val="22"/>
                <w:szCs w:val="22"/>
              </w:rPr>
            </w:pPr>
            <w:r w:rsidRPr="009B53EA">
              <w:rPr>
                <w:sz w:val="22"/>
                <w:szCs w:val="22"/>
              </w:rPr>
              <w:t>objasní pojmy autorita, a egoismus</w:t>
            </w:r>
          </w:p>
          <w:p w14:paraId="648FA340" w14:textId="77777777" w:rsidR="00EE2986" w:rsidRPr="009B53EA" w:rsidRDefault="00EE2986" w:rsidP="00332AB7">
            <w:pPr>
              <w:numPr>
                <w:ilvl w:val="0"/>
                <w:numId w:val="66"/>
              </w:numPr>
              <w:tabs>
                <w:tab w:val="left" w:pos="360"/>
              </w:tabs>
              <w:ind w:left="360"/>
              <w:rPr>
                <w:sz w:val="22"/>
                <w:szCs w:val="22"/>
              </w:rPr>
            </w:pPr>
            <w:r w:rsidRPr="009B53EA">
              <w:rPr>
                <w:sz w:val="22"/>
                <w:szCs w:val="22"/>
              </w:rPr>
              <w:t>vysvětlí a uvede příklady formální a neformální autority</w:t>
            </w:r>
          </w:p>
          <w:p w14:paraId="7576C35C" w14:textId="77777777" w:rsidR="00EE2986" w:rsidRPr="009B53EA" w:rsidRDefault="00EE2986" w:rsidP="00332AB7">
            <w:pPr>
              <w:numPr>
                <w:ilvl w:val="0"/>
                <w:numId w:val="66"/>
              </w:numPr>
              <w:tabs>
                <w:tab w:val="left" w:pos="360"/>
              </w:tabs>
              <w:ind w:left="360"/>
              <w:rPr>
                <w:sz w:val="22"/>
                <w:szCs w:val="22"/>
              </w:rPr>
            </w:pPr>
            <w:r w:rsidRPr="009B53EA">
              <w:rPr>
                <w:sz w:val="22"/>
                <w:szCs w:val="22"/>
              </w:rPr>
              <w:t>uvede příklady solidarity a mezilidské spolupráce</w:t>
            </w:r>
          </w:p>
          <w:p w14:paraId="68319CF3" w14:textId="77777777" w:rsidR="00EE2986" w:rsidRPr="009B53EA" w:rsidRDefault="00EE2986" w:rsidP="00332AB7">
            <w:pPr>
              <w:numPr>
                <w:ilvl w:val="0"/>
                <w:numId w:val="66"/>
              </w:numPr>
              <w:tabs>
                <w:tab w:val="left" w:pos="360"/>
              </w:tabs>
              <w:ind w:left="360"/>
              <w:rPr>
                <w:sz w:val="22"/>
                <w:szCs w:val="22"/>
              </w:rPr>
            </w:pPr>
            <w:r w:rsidRPr="009B53EA">
              <w:rPr>
                <w:sz w:val="22"/>
                <w:szCs w:val="22"/>
              </w:rPr>
              <w:t>dokáže charakterizovat pojem konflikt, uvést a demonstrovat možnosti řešení konfliktních situací</w:t>
            </w:r>
          </w:p>
          <w:p w14:paraId="525F1248" w14:textId="77777777" w:rsidR="00EE2986" w:rsidRPr="009B53EA" w:rsidRDefault="00EE2986" w:rsidP="00EE2986">
            <w:pPr>
              <w:tabs>
                <w:tab w:val="left" w:pos="360"/>
              </w:tabs>
              <w:rPr>
                <w:sz w:val="22"/>
                <w:szCs w:val="22"/>
              </w:rPr>
            </w:pPr>
          </w:p>
          <w:p w14:paraId="244D459A" w14:textId="77777777" w:rsidR="00EE2986" w:rsidRPr="009B53EA" w:rsidRDefault="00EE2986" w:rsidP="00EE2986">
            <w:pPr>
              <w:tabs>
                <w:tab w:val="left" w:pos="360"/>
              </w:tabs>
              <w:rPr>
                <w:sz w:val="22"/>
                <w:szCs w:val="22"/>
              </w:rPr>
            </w:pPr>
          </w:p>
          <w:p w14:paraId="4373D892" w14:textId="77777777" w:rsidR="006B1ACC" w:rsidRPr="009B53EA" w:rsidRDefault="006B1ACC" w:rsidP="00B03A44">
            <w:pPr>
              <w:tabs>
                <w:tab w:val="left" w:pos="360"/>
              </w:tabs>
              <w:rPr>
                <w:sz w:val="22"/>
                <w:szCs w:val="22"/>
              </w:rPr>
            </w:pPr>
          </w:p>
          <w:p w14:paraId="4E4838A6" w14:textId="77777777" w:rsidR="00B03A44" w:rsidRPr="009B53EA" w:rsidRDefault="006B1ACC" w:rsidP="00332AB7">
            <w:pPr>
              <w:numPr>
                <w:ilvl w:val="0"/>
                <w:numId w:val="66"/>
              </w:numPr>
              <w:tabs>
                <w:tab w:val="left" w:pos="360"/>
              </w:tabs>
              <w:ind w:left="360"/>
              <w:rPr>
                <w:sz w:val="22"/>
                <w:szCs w:val="22"/>
              </w:rPr>
            </w:pPr>
            <w:r w:rsidRPr="009B53EA">
              <w:rPr>
                <w:sz w:val="22"/>
                <w:szCs w:val="22"/>
              </w:rPr>
              <w:t xml:space="preserve">charakterizuje základní funkce státu </w:t>
            </w:r>
          </w:p>
          <w:p w14:paraId="43B20974" w14:textId="77777777" w:rsidR="006B1ACC" w:rsidRPr="009B53EA" w:rsidRDefault="00B03A44" w:rsidP="00332AB7">
            <w:pPr>
              <w:numPr>
                <w:ilvl w:val="0"/>
                <w:numId w:val="66"/>
              </w:numPr>
              <w:tabs>
                <w:tab w:val="left" w:pos="360"/>
              </w:tabs>
              <w:ind w:left="360"/>
              <w:rPr>
                <w:sz w:val="22"/>
                <w:szCs w:val="22"/>
              </w:rPr>
            </w:pPr>
            <w:r w:rsidRPr="009B53EA">
              <w:rPr>
                <w:sz w:val="22"/>
                <w:szCs w:val="22"/>
              </w:rPr>
              <w:t>p</w:t>
            </w:r>
            <w:r w:rsidR="006B1ACC" w:rsidRPr="009B53EA">
              <w:rPr>
                <w:sz w:val="22"/>
                <w:szCs w:val="22"/>
              </w:rPr>
              <w:t>opíše typy a formy států a uvede jejich příklady</w:t>
            </w:r>
          </w:p>
          <w:p w14:paraId="2021761E" w14:textId="77777777" w:rsidR="00B03A44" w:rsidRPr="009B53EA" w:rsidRDefault="00B03A44" w:rsidP="00332AB7">
            <w:pPr>
              <w:numPr>
                <w:ilvl w:val="0"/>
                <w:numId w:val="66"/>
              </w:numPr>
              <w:tabs>
                <w:tab w:val="left" w:pos="360"/>
              </w:tabs>
              <w:ind w:left="360"/>
              <w:rPr>
                <w:sz w:val="22"/>
                <w:szCs w:val="22"/>
              </w:rPr>
            </w:pPr>
            <w:r w:rsidRPr="009B53EA">
              <w:rPr>
                <w:sz w:val="22"/>
                <w:szCs w:val="22"/>
              </w:rPr>
              <w:lastRenderedPageBreak/>
              <w:t>dokáže charakterizovat základní typy států podle formy vlády, způsobu vlády a správního uspořádání</w:t>
            </w:r>
          </w:p>
          <w:p w14:paraId="3EBD219C" w14:textId="77777777" w:rsidR="00B03A44" w:rsidRPr="009B53EA" w:rsidRDefault="00B03A44" w:rsidP="00332AB7">
            <w:pPr>
              <w:numPr>
                <w:ilvl w:val="0"/>
                <w:numId w:val="66"/>
              </w:numPr>
              <w:tabs>
                <w:tab w:val="left" w:pos="360"/>
              </w:tabs>
              <w:ind w:left="360"/>
              <w:rPr>
                <w:sz w:val="22"/>
                <w:szCs w:val="22"/>
              </w:rPr>
            </w:pPr>
            <w:r w:rsidRPr="009B53EA">
              <w:rPr>
                <w:sz w:val="22"/>
                <w:szCs w:val="22"/>
              </w:rPr>
              <w:t>vyloží znaky demokratického způsobu rozhodování ve státě, vysvětlí smysl voleb do zastupitelských orgánů</w:t>
            </w:r>
          </w:p>
          <w:p w14:paraId="78BF26CC" w14:textId="77777777" w:rsidR="00B03A44" w:rsidRPr="009B53EA" w:rsidRDefault="00B03A44" w:rsidP="00332AB7">
            <w:pPr>
              <w:numPr>
                <w:ilvl w:val="0"/>
                <w:numId w:val="66"/>
              </w:numPr>
              <w:tabs>
                <w:tab w:val="left" w:pos="360"/>
              </w:tabs>
              <w:ind w:left="360"/>
              <w:rPr>
                <w:sz w:val="22"/>
                <w:szCs w:val="22"/>
              </w:rPr>
            </w:pPr>
            <w:r w:rsidRPr="009B53EA">
              <w:rPr>
                <w:sz w:val="22"/>
                <w:szCs w:val="22"/>
              </w:rPr>
              <w:t>objasní práva a povinnosti občana ČR, popíše způsoby nabytí a pozbytí státního občanství</w:t>
            </w:r>
          </w:p>
          <w:p w14:paraId="58406B1A" w14:textId="77777777" w:rsidR="00B03A44" w:rsidRPr="009B53EA" w:rsidRDefault="00B03A44" w:rsidP="00B03A44">
            <w:pPr>
              <w:numPr>
                <w:ilvl w:val="0"/>
                <w:numId w:val="66"/>
              </w:numPr>
              <w:tabs>
                <w:tab w:val="left" w:pos="360"/>
              </w:tabs>
              <w:ind w:left="360"/>
              <w:rPr>
                <w:sz w:val="22"/>
                <w:szCs w:val="22"/>
              </w:rPr>
            </w:pPr>
            <w:r w:rsidRPr="009B53EA">
              <w:rPr>
                <w:sz w:val="22"/>
                <w:szCs w:val="22"/>
              </w:rPr>
              <w:t>dokáže objasnit základní funkce ústavy, vyjmenuje části ústavy ČR a popíše jejich obsah</w:t>
            </w:r>
          </w:p>
          <w:p w14:paraId="3A599C30" w14:textId="77777777" w:rsidR="00B03A44" w:rsidRPr="009B53EA" w:rsidRDefault="00B03A44" w:rsidP="00332AB7">
            <w:pPr>
              <w:numPr>
                <w:ilvl w:val="0"/>
                <w:numId w:val="66"/>
              </w:numPr>
              <w:tabs>
                <w:tab w:val="left" w:pos="360"/>
              </w:tabs>
              <w:ind w:left="360"/>
              <w:rPr>
                <w:sz w:val="22"/>
                <w:szCs w:val="22"/>
              </w:rPr>
            </w:pPr>
            <w:r w:rsidRPr="009B53EA">
              <w:rPr>
                <w:sz w:val="22"/>
                <w:szCs w:val="22"/>
              </w:rPr>
              <w:t>popíše význam právního řádu pro život společnosti; charakterizuje jednotlivá právní odvětví</w:t>
            </w:r>
          </w:p>
          <w:p w14:paraId="1AC9ABD1" w14:textId="77777777" w:rsidR="00B03A44" w:rsidRPr="009B53EA" w:rsidRDefault="00B03A44" w:rsidP="00332AB7">
            <w:pPr>
              <w:numPr>
                <w:ilvl w:val="0"/>
                <w:numId w:val="66"/>
              </w:numPr>
              <w:tabs>
                <w:tab w:val="left" w:pos="360"/>
              </w:tabs>
              <w:ind w:left="360"/>
              <w:rPr>
                <w:sz w:val="22"/>
                <w:szCs w:val="22"/>
              </w:rPr>
            </w:pPr>
            <w:r w:rsidRPr="009B53EA">
              <w:rPr>
                <w:sz w:val="22"/>
                <w:szCs w:val="22"/>
              </w:rPr>
              <w:t>vysvětlí rozdíl mezi právními a morálními normami</w:t>
            </w:r>
          </w:p>
          <w:p w14:paraId="45D12440" w14:textId="77777777" w:rsidR="009B53EA" w:rsidRPr="009B53EA" w:rsidRDefault="00B03A44" w:rsidP="00332AB7">
            <w:pPr>
              <w:numPr>
                <w:ilvl w:val="0"/>
                <w:numId w:val="66"/>
              </w:numPr>
              <w:tabs>
                <w:tab w:val="left" w:pos="360"/>
              </w:tabs>
              <w:ind w:left="360"/>
              <w:rPr>
                <w:sz w:val="22"/>
                <w:szCs w:val="22"/>
              </w:rPr>
            </w:pPr>
            <w:r w:rsidRPr="009B53EA">
              <w:rPr>
                <w:sz w:val="22"/>
                <w:szCs w:val="22"/>
              </w:rPr>
              <w:t>uvědomuje si význam právní úpravy důležitých vztahů</w:t>
            </w:r>
            <w:r w:rsidR="009B53EA" w:rsidRPr="009B53EA">
              <w:rPr>
                <w:sz w:val="22"/>
                <w:szCs w:val="22"/>
              </w:rPr>
              <w:t>; chápe důsledky právních úkonů; uvede příklady některých smlu; dokáže uplatnit</w:t>
            </w:r>
            <w:r w:rsidRPr="009B53EA">
              <w:rPr>
                <w:sz w:val="22"/>
                <w:szCs w:val="22"/>
              </w:rPr>
              <w:t xml:space="preserve"> </w:t>
            </w:r>
            <w:r w:rsidR="009B53EA" w:rsidRPr="009B53EA">
              <w:rPr>
                <w:sz w:val="22"/>
                <w:szCs w:val="22"/>
              </w:rPr>
              <w:t>práva spotřebitele</w:t>
            </w:r>
          </w:p>
          <w:p w14:paraId="0368955A" w14:textId="77777777" w:rsidR="009B53EA" w:rsidRPr="009B53EA" w:rsidRDefault="009B53EA" w:rsidP="00332AB7">
            <w:pPr>
              <w:numPr>
                <w:ilvl w:val="0"/>
                <w:numId w:val="66"/>
              </w:numPr>
              <w:tabs>
                <w:tab w:val="left" w:pos="360"/>
              </w:tabs>
              <w:ind w:left="360"/>
              <w:rPr>
                <w:sz w:val="22"/>
                <w:szCs w:val="22"/>
              </w:rPr>
            </w:pPr>
            <w:r w:rsidRPr="009B53EA">
              <w:rPr>
                <w:color w:val="000000"/>
                <w:sz w:val="22"/>
                <w:szCs w:val="22"/>
              </w:rPr>
              <w:t>vyjmenuje orgány právní ochrany občanů a popíše soustavu soudů v ČR</w:t>
            </w:r>
          </w:p>
          <w:p w14:paraId="5E3658F6" w14:textId="77777777" w:rsidR="009B53EA" w:rsidRPr="009B53EA" w:rsidRDefault="009B53EA" w:rsidP="00332AB7">
            <w:pPr>
              <w:numPr>
                <w:ilvl w:val="0"/>
                <w:numId w:val="66"/>
              </w:numPr>
              <w:tabs>
                <w:tab w:val="left" w:pos="360"/>
              </w:tabs>
              <w:ind w:left="360"/>
              <w:rPr>
                <w:sz w:val="22"/>
                <w:szCs w:val="22"/>
              </w:rPr>
            </w:pPr>
            <w:r w:rsidRPr="009B53EA">
              <w:rPr>
                <w:color w:val="000000"/>
                <w:sz w:val="22"/>
                <w:szCs w:val="22"/>
              </w:rPr>
              <w:t>dokáže rozpoznat protiprávní jednání, chápe základní rozdíl mezi přestupkem a trestným činem, uvede jejich příklady</w:t>
            </w:r>
          </w:p>
          <w:p w14:paraId="65FFC934" w14:textId="77777777" w:rsidR="009B53EA" w:rsidRPr="009B53EA" w:rsidRDefault="009B53EA" w:rsidP="00332AB7">
            <w:pPr>
              <w:numPr>
                <w:ilvl w:val="0"/>
                <w:numId w:val="66"/>
              </w:numPr>
              <w:tabs>
                <w:tab w:val="left" w:pos="360"/>
              </w:tabs>
              <w:ind w:left="360"/>
              <w:rPr>
                <w:sz w:val="22"/>
                <w:szCs w:val="22"/>
              </w:rPr>
            </w:pPr>
            <w:r w:rsidRPr="009B53EA">
              <w:rPr>
                <w:color w:val="000000"/>
                <w:sz w:val="22"/>
                <w:szCs w:val="22"/>
              </w:rPr>
              <w:t>objasní pravidla nutná pro dodržování zásad ochrany duševního vlastnictví</w:t>
            </w:r>
          </w:p>
          <w:p w14:paraId="20D6C90D" w14:textId="77777777" w:rsidR="009B53EA" w:rsidRPr="009B53EA" w:rsidRDefault="009B53EA" w:rsidP="00332AB7">
            <w:pPr>
              <w:numPr>
                <w:ilvl w:val="0"/>
                <w:numId w:val="66"/>
              </w:numPr>
              <w:tabs>
                <w:tab w:val="left" w:pos="360"/>
              </w:tabs>
              <w:ind w:left="360"/>
              <w:rPr>
                <w:sz w:val="22"/>
                <w:szCs w:val="22"/>
              </w:rPr>
            </w:pPr>
            <w:r w:rsidRPr="009B53EA">
              <w:rPr>
                <w:color w:val="000000"/>
                <w:sz w:val="22"/>
                <w:szCs w:val="22"/>
              </w:rPr>
              <w:t>dokáže popsat problematiku dětské kriminality a kriminality mladistvých a uvede jejich příklady</w:t>
            </w:r>
          </w:p>
          <w:p w14:paraId="6AEBC68C" w14:textId="77777777" w:rsidR="009B53EA" w:rsidRPr="009B53EA" w:rsidRDefault="009B53EA" w:rsidP="00332AB7">
            <w:pPr>
              <w:numPr>
                <w:ilvl w:val="0"/>
                <w:numId w:val="66"/>
              </w:numPr>
              <w:tabs>
                <w:tab w:val="left" w:pos="360"/>
              </w:tabs>
              <w:ind w:left="360"/>
              <w:rPr>
                <w:sz w:val="22"/>
                <w:szCs w:val="22"/>
              </w:rPr>
            </w:pPr>
            <w:r w:rsidRPr="009B53EA">
              <w:rPr>
                <w:color w:val="000000"/>
                <w:sz w:val="22"/>
                <w:szCs w:val="22"/>
              </w:rPr>
              <w:t>vysvětlí příčiny a důsledky korupčního jednání a toto jednání chápe jako protiprávní</w:t>
            </w:r>
          </w:p>
          <w:p w14:paraId="722CC5FE" w14:textId="77777777" w:rsidR="00CE7B72" w:rsidRPr="009B53EA" w:rsidRDefault="009B53EA" w:rsidP="009B53EA">
            <w:pPr>
              <w:numPr>
                <w:ilvl w:val="0"/>
                <w:numId w:val="66"/>
              </w:numPr>
              <w:tabs>
                <w:tab w:val="left" w:pos="360"/>
              </w:tabs>
              <w:ind w:left="360"/>
              <w:rPr>
                <w:sz w:val="22"/>
                <w:szCs w:val="22"/>
              </w:rPr>
            </w:pPr>
            <w:r w:rsidRPr="009B53EA">
              <w:rPr>
                <w:color w:val="000000"/>
                <w:sz w:val="22"/>
                <w:szCs w:val="22"/>
              </w:rPr>
              <w:t>uvědomuje si význam pravidel provozu na pozemních komunikacích a protiprávnost jejich porušován</w:t>
            </w:r>
            <w:r>
              <w:rPr>
                <w:color w:val="000000"/>
                <w:sz w:val="22"/>
                <w:szCs w:val="22"/>
              </w:rPr>
              <w:t>í</w:t>
            </w:r>
            <w:r w:rsidR="00B03A44" w:rsidRPr="009B53EA">
              <w:rPr>
                <w:sz w:val="22"/>
                <w:szCs w:val="22"/>
              </w:rPr>
              <w:t xml:space="preserve">      </w:t>
            </w:r>
          </w:p>
          <w:p w14:paraId="3AB49916" w14:textId="77777777" w:rsidR="00CE7B72" w:rsidRPr="009B53EA" w:rsidRDefault="007600E0" w:rsidP="00332AB7">
            <w:pPr>
              <w:numPr>
                <w:ilvl w:val="0"/>
                <w:numId w:val="66"/>
              </w:numPr>
              <w:tabs>
                <w:tab w:val="left" w:pos="360"/>
              </w:tabs>
              <w:ind w:left="360"/>
              <w:rPr>
                <w:sz w:val="22"/>
                <w:szCs w:val="22"/>
              </w:rPr>
            </w:pPr>
            <w:r w:rsidRPr="009B53EA">
              <w:rPr>
                <w:sz w:val="22"/>
                <w:szCs w:val="22"/>
              </w:rPr>
              <w:t>rozpozná netolerantní, rasistické, xenofobní a extremistické projevy v chování lidí</w:t>
            </w:r>
          </w:p>
          <w:p w14:paraId="3D61A58D" w14:textId="77777777" w:rsidR="007600E0" w:rsidRPr="009B53EA" w:rsidRDefault="007600E0" w:rsidP="00332AB7">
            <w:pPr>
              <w:numPr>
                <w:ilvl w:val="0"/>
                <w:numId w:val="66"/>
              </w:numPr>
              <w:tabs>
                <w:tab w:val="left" w:pos="360"/>
              </w:tabs>
              <w:ind w:left="360"/>
              <w:rPr>
                <w:sz w:val="22"/>
                <w:szCs w:val="22"/>
              </w:rPr>
            </w:pPr>
            <w:r w:rsidRPr="009B53EA">
              <w:rPr>
                <w:sz w:val="22"/>
                <w:szCs w:val="22"/>
              </w:rPr>
              <w:t>zaujímá aktivní postoj proti všem projevům lidské nesnášenlivosti</w:t>
            </w:r>
          </w:p>
          <w:p w14:paraId="6618F3C7" w14:textId="77777777" w:rsidR="007600E0" w:rsidRPr="009B53EA" w:rsidRDefault="007600E0" w:rsidP="00332AB7">
            <w:pPr>
              <w:numPr>
                <w:ilvl w:val="0"/>
                <w:numId w:val="66"/>
              </w:numPr>
              <w:tabs>
                <w:tab w:val="left" w:pos="360"/>
              </w:tabs>
              <w:ind w:left="360"/>
              <w:rPr>
                <w:sz w:val="22"/>
                <w:szCs w:val="22"/>
              </w:rPr>
            </w:pPr>
            <w:r w:rsidRPr="009B53EA">
              <w:rPr>
                <w:sz w:val="22"/>
                <w:szCs w:val="22"/>
              </w:rPr>
              <w:t>rozlišuje projevy vlastenectví od projevů nacionalismu</w:t>
            </w:r>
          </w:p>
          <w:p w14:paraId="664D0629" w14:textId="77777777" w:rsidR="007600E0" w:rsidRPr="009B53EA" w:rsidRDefault="007600E0" w:rsidP="00332AB7">
            <w:pPr>
              <w:numPr>
                <w:ilvl w:val="0"/>
                <w:numId w:val="66"/>
              </w:numPr>
              <w:tabs>
                <w:tab w:val="left" w:pos="360"/>
              </w:tabs>
              <w:ind w:left="360"/>
              <w:rPr>
                <w:sz w:val="22"/>
                <w:szCs w:val="22"/>
              </w:rPr>
            </w:pPr>
            <w:r w:rsidRPr="009B53EA">
              <w:rPr>
                <w:sz w:val="22"/>
                <w:szCs w:val="22"/>
              </w:rPr>
              <w:t>zdůvodní nepřijatelnost vandalského chování a aktivně proti němu vystupuje</w:t>
            </w:r>
          </w:p>
          <w:p w14:paraId="33F2502D" w14:textId="77777777" w:rsidR="00A67ED1" w:rsidRPr="009B53EA" w:rsidRDefault="00A67ED1" w:rsidP="009B53EA">
            <w:pPr>
              <w:tabs>
                <w:tab w:val="left" w:pos="360"/>
              </w:tabs>
              <w:rPr>
                <w:sz w:val="22"/>
                <w:szCs w:val="22"/>
              </w:rPr>
            </w:pPr>
          </w:p>
        </w:tc>
        <w:tc>
          <w:tcPr>
            <w:tcW w:w="4241" w:type="dxa"/>
            <w:tcBorders>
              <w:top w:val="single" w:sz="4" w:space="0" w:color="000000"/>
              <w:left w:val="single" w:sz="4" w:space="0" w:color="000000"/>
              <w:bottom w:val="single" w:sz="4" w:space="0" w:color="000000"/>
            </w:tcBorders>
            <w:shd w:val="clear" w:color="auto" w:fill="auto"/>
          </w:tcPr>
          <w:p w14:paraId="71FA9CCB" w14:textId="77777777" w:rsidR="00CE7B72" w:rsidRPr="009B53EA" w:rsidRDefault="00CE7B72">
            <w:pPr>
              <w:rPr>
                <w:sz w:val="22"/>
                <w:szCs w:val="22"/>
              </w:rPr>
            </w:pPr>
          </w:p>
          <w:p w14:paraId="365E1EC5" w14:textId="77777777" w:rsidR="00347EA4" w:rsidRPr="009B53EA" w:rsidRDefault="00347EA4">
            <w:pPr>
              <w:rPr>
                <w:b/>
                <w:sz w:val="22"/>
                <w:szCs w:val="22"/>
              </w:rPr>
            </w:pPr>
            <w:r w:rsidRPr="009B53EA">
              <w:rPr>
                <w:b/>
                <w:sz w:val="22"/>
                <w:szCs w:val="22"/>
              </w:rPr>
              <w:t>Člověk a jeho osobnost</w:t>
            </w:r>
          </w:p>
          <w:p w14:paraId="53CF2B54" w14:textId="77777777" w:rsidR="00347EA4" w:rsidRPr="009B53EA" w:rsidRDefault="00347EA4">
            <w:pPr>
              <w:rPr>
                <w:sz w:val="22"/>
                <w:szCs w:val="22"/>
              </w:rPr>
            </w:pPr>
            <w:r w:rsidRPr="009B53EA">
              <w:rPr>
                <w:sz w:val="22"/>
                <w:szCs w:val="22"/>
              </w:rPr>
              <w:t>Duševní vlastnosti osobnosti</w:t>
            </w:r>
          </w:p>
          <w:p w14:paraId="4DBE2575" w14:textId="77777777" w:rsidR="00347EA4" w:rsidRPr="009B53EA" w:rsidRDefault="00347EA4">
            <w:pPr>
              <w:rPr>
                <w:sz w:val="22"/>
                <w:szCs w:val="22"/>
              </w:rPr>
            </w:pPr>
            <w:r w:rsidRPr="009B53EA">
              <w:rPr>
                <w:sz w:val="22"/>
                <w:szCs w:val="22"/>
              </w:rPr>
              <w:t>Potřeby, zájmy, hodnoty</w:t>
            </w:r>
          </w:p>
          <w:p w14:paraId="12AFE195" w14:textId="77777777" w:rsidR="00347EA4" w:rsidRPr="009B53EA" w:rsidRDefault="00347EA4">
            <w:pPr>
              <w:rPr>
                <w:sz w:val="22"/>
                <w:szCs w:val="22"/>
              </w:rPr>
            </w:pPr>
            <w:r w:rsidRPr="009B53EA">
              <w:rPr>
                <w:sz w:val="22"/>
                <w:szCs w:val="22"/>
              </w:rPr>
              <w:t>Jak se vidím já a ostatní</w:t>
            </w:r>
          </w:p>
          <w:p w14:paraId="006DD013" w14:textId="77777777" w:rsidR="00347EA4" w:rsidRPr="009B53EA" w:rsidRDefault="00347EA4">
            <w:pPr>
              <w:rPr>
                <w:sz w:val="22"/>
                <w:szCs w:val="22"/>
              </w:rPr>
            </w:pPr>
            <w:r w:rsidRPr="009B53EA">
              <w:rPr>
                <w:sz w:val="22"/>
                <w:szCs w:val="22"/>
              </w:rPr>
              <w:t>Pocity, emoce</w:t>
            </w:r>
          </w:p>
          <w:p w14:paraId="0FD40C32" w14:textId="77777777" w:rsidR="00347EA4" w:rsidRPr="009B53EA" w:rsidRDefault="00347EA4">
            <w:pPr>
              <w:rPr>
                <w:sz w:val="22"/>
                <w:szCs w:val="22"/>
              </w:rPr>
            </w:pPr>
            <w:r w:rsidRPr="009B53EA">
              <w:rPr>
                <w:sz w:val="22"/>
                <w:szCs w:val="22"/>
              </w:rPr>
              <w:t>Intenzita a délka trvání emocí</w:t>
            </w:r>
          </w:p>
          <w:p w14:paraId="54E4A2D8" w14:textId="77777777" w:rsidR="00347EA4" w:rsidRPr="009B53EA" w:rsidRDefault="00347EA4">
            <w:pPr>
              <w:rPr>
                <w:sz w:val="22"/>
                <w:szCs w:val="22"/>
              </w:rPr>
            </w:pPr>
            <w:r w:rsidRPr="009B53EA">
              <w:rPr>
                <w:sz w:val="22"/>
                <w:szCs w:val="22"/>
              </w:rPr>
              <w:t>Ovládaní citů</w:t>
            </w:r>
          </w:p>
          <w:p w14:paraId="62482527" w14:textId="77777777" w:rsidR="00347EA4" w:rsidRPr="009B53EA" w:rsidRDefault="00347EA4">
            <w:pPr>
              <w:rPr>
                <w:sz w:val="22"/>
                <w:szCs w:val="22"/>
              </w:rPr>
            </w:pPr>
            <w:r w:rsidRPr="009B53EA">
              <w:rPr>
                <w:sz w:val="22"/>
                <w:szCs w:val="22"/>
              </w:rPr>
              <w:t>Smysly, paměť</w:t>
            </w:r>
          </w:p>
          <w:p w14:paraId="04C621E3" w14:textId="77777777" w:rsidR="00347EA4" w:rsidRPr="009B53EA" w:rsidRDefault="00347EA4">
            <w:pPr>
              <w:rPr>
                <w:sz w:val="22"/>
                <w:szCs w:val="22"/>
              </w:rPr>
            </w:pPr>
            <w:r w:rsidRPr="009B53EA">
              <w:rPr>
                <w:sz w:val="22"/>
                <w:szCs w:val="22"/>
              </w:rPr>
              <w:t>Životní styl dnes a v minulosti</w:t>
            </w:r>
          </w:p>
          <w:p w14:paraId="400EB757" w14:textId="77777777" w:rsidR="00347EA4" w:rsidRPr="009B53EA" w:rsidRDefault="00347EA4">
            <w:pPr>
              <w:rPr>
                <w:sz w:val="22"/>
                <w:szCs w:val="22"/>
              </w:rPr>
            </w:pPr>
            <w:r w:rsidRPr="009B53EA">
              <w:rPr>
                <w:sz w:val="22"/>
                <w:szCs w:val="22"/>
              </w:rPr>
              <w:t>Zdravý životní styl</w:t>
            </w:r>
          </w:p>
          <w:p w14:paraId="0F9C4F16" w14:textId="77777777" w:rsidR="00347EA4" w:rsidRPr="009B53EA" w:rsidRDefault="00347EA4">
            <w:pPr>
              <w:rPr>
                <w:sz w:val="22"/>
                <w:szCs w:val="22"/>
              </w:rPr>
            </w:pPr>
            <w:r w:rsidRPr="009B53EA">
              <w:rPr>
                <w:sz w:val="22"/>
                <w:szCs w:val="22"/>
              </w:rPr>
              <w:t>Závislost</w:t>
            </w:r>
          </w:p>
          <w:p w14:paraId="7A92C798" w14:textId="77777777" w:rsidR="00347EA4" w:rsidRPr="009B53EA" w:rsidRDefault="00347EA4">
            <w:pPr>
              <w:rPr>
                <w:sz w:val="22"/>
                <w:szCs w:val="22"/>
              </w:rPr>
            </w:pPr>
          </w:p>
          <w:p w14:paraId="6C0012CB" w14:textId="77777777" w:rsidR="00347EA4" w:rsidRPr="009B53EA" w:rsidRDefault="00347EA4">
            <w:pPr>
              <w:rPr>
                <w:sz w:val="22"/>
                <w:szCs w:val="22"/>
              </w:rPr>
            </w:pPr>
          </w:p>
          <w:p w14:paraId="59DDEA42" w14:textId="77777777" w:rsidR="00347EA4" w:rsidRPr="009B53EA" w:rsidRDefault="00347EA4">
            <w:pPr>
              <w:rPr>
                <w:sz w:val="22"/>
                <w:szCs w:val="22"/>
              </w:rPr>
            </w:pPr>
          </w:p>
          <w:p w14:paraId="3170D133" w14:textId="77777777" w:rsidR="00347EA4" w:rsidRPr="009B53EA" w:rsidRDefault="00347EA4">
            <w:pPr>
              <w:rPr>
                <w:sz w:val="22"/>
                <w:szCs w:val="22"/>
              </w:rPr>
            </w:pPr>
          </w:p>
          <w:p w14:paraId="50166898" w14:textId="77777777" w:rsidR="00347EA4" w:rsidRPr="009B53EA" w:rsidRDefault="00347EA4">
            <w:pPr>
              <w:rPr>
                <w:sz w:val="22"/>
                <w:szCs w:val="22"/>
              </w:rPr>
            </w:pPr>
          </w:p>
          <w:p w14:paraId="06B76B9C" w14:textId="77777777" w:rsidR="00347EA4" w:rsidRPr="009B53EA" w:rsidRDefault="00347EA4">
            <w:pPr>
              <w:rPr>
                <w:sz w:val="22"/>
                <w:szCs w:val="22"/>
              </w:rPr>
            </w:pPr>
          </w:p>
          <w:p w14:paraId="45A7F1B9" w14:textId="77777777" w:rsidR="00347EA4" w:rsidRPr="009B53EA" w:rsidRDefault="00347EA4">
            <w:pPr>
              <w:rPr>
                <w:sz w:val="22"/>
                <w:szCs w:val="22"/>
              </w:rPr>
            </w:pPr>
          </w:p>
          <w:p w14:paraId="56F12CEF" w14:textId="77777777" w:rsidR="00347EA4" w:rsidRPr="009B53EA" w:rsidRDefault="00347EA4">
            <w:pPr>
              <w:rPr>
                <w:sz w:val="22"/>
                <w:szCs w:val="22"/>
              </w:rPr>
            </w:pPr>
          </w:p>
          <w:p w14:paraId="7D55A7C9" w14:textId="77777777" w:rsidR="00347EA4" w:rsidRPr="009B53EA" w:rsidRDefault="00347EA4">
            <w:pPr>
              <w:rPr>
                <w:sz w:val="22"/>
                <w:szCs w:val="22"/>
              </w:rPr>
            </w:pPr>
          </w:p>
          <w:p w14:paraId="5A12B77D" w14:textId="77777777" w:rsidR="00347EA4" w:rsidRPr="009B53EA" w:rsidRDefault="00347EA4">
            <w:pPr>
              <w:rPr>
                <w:sz w:val="22"/>
                <w:szCs w:val="22"/>
              </w:rPr>
            </w:pPr>
          </w:p>
          <w:p w14:paraId="1B161ECA" w14:textId="77777777" w:rsidR="00347EA4" w:rsidRPr="009B53EA" w:rsidRDefault="00347EA4">
            <w:pPr>
              <w:rPr>
                <w:sz w:val="22"/>
                <w:szCs w:val="22"/>
              </w:rPr>
            </w:pPr>
          </w:p>
          <w:p w14:paraId="3AA7DFD5" w14:textId="77777777" w:rsidR="00347EA4" w:rsidRPr="009B53EA" w:rsidRDefault="00347EA4">
            <w:pPr>
              <w:rPr>
                <w:sz w:val="22"/>
                <w:szCs w:val="22"/>
              </w:rPr>
            </w:pPr>
          </w:p>
          <w:p w14:paraId="5542CDE9" w14:textId="77777777" w:rsidR="00347EA4" w:rsidRPr="009B53EA" w:rsidRDefault="00347EA4">
            <w:pPr>
              <w:rPr>
                <w:sz w:val="22"/>
                <w:szCs w:val="22"/>
              </w:rPr>
            </w:pPr>
          </w:p>
          <w:p w14:paraId="7EE2542F" w14:textId="77777777" w:rsidR="00347EA4" w:rsidRPr="009B53EA" w:rsidRDefault="00347EA4">
            <w:pPr>
              <w:rPr>
                <w:sz w:val="22"/>
                <w:szCs w:val="22"/>
              </w:rPr>
            </w:pPr>
          </w:p>
          <w:p w14:paraId="4BC48888" w14:textId="77777777" w:rsidR="00347EA4" w:rsidRPr="009B53EA" w:rsidRDefault="00347EA4">
            <w:pPr>
              <w:rPr>
                <w:sz w:val="22"/>
                <w:szCs w:val="22"/>
              </w:rPr>
            </w:pPr>
          </w:p>
          <w:p w14:paraId="4DB6B42E" w14:textId="77777777" w:rsidR="00347EA4" w:rsidRPr="009B53EA" w:rsidRDefault="00347EA4">
            <w:pPr>
              <w:rPr>
                <w:sz w:val="22"/>
                <w:szCs w:val="22"/>
              </w:rPr>
            </w:pPr>
          </w:p>
          <w:p w14:paraId="752B1C54" w14:textId="77777777" w:rsidR="00347EA4" w:rsidRPr="009B53EA" w:rsidRDefault="00347EA4">
            <w:pPr>
              <w:rPr>
                <w:b/>
                <w:sz w:val="22"/>
                <w:szCs w:val="22"/>
              </w:rPr>
            </w:pPr>
            <w:r w:rsidRPr="009B53EA">
              <w:rPr>
                <w:b/>
                <w:sz w:val="22"/>
                <w:szCs w:val="22"/>
              </w:rPr>
              <w:t>Člověk mezi lidmi</w:t>
            </w:r>
          </w:p>
          <w:p w14:paraId="11EAB7A2" w14:textId="77777777" w:rsidR="00347EA4" w:rsidRPr="009B53EA" w:rsidRDefault="00EE2986">
            <w:pPr>
              <w:rPr>
                <w:sz w:val="22"/>
                <w:szCs w:val="22"/>
              </w:rPr>
            </w:pPr>
            <w:r w:rsidRPr="009B53EA">
              <w:rPr>
                <w:sz w:val="22"/>
                <w:szCs w:val="22"/>
              </w:rPr>
              <w:t>Společenská skupina</w:t>
            </w:r>
          </w:p>
          <w:p w14:paraId="749371BA" w14:textId="77777777" w:rsidR="00EE2986" w:rsidRPr="009B53EA" w:rsidRDefault="00EE2986">
            <w:pPr>
              <w:rPr>
                <w:sz w:val="22"/>
                <w:szCs w:val="22"/>
              </w:rPr>
            </w:pPr>
            <w:r w:rsidRPr="009B53EA">
              <w:rPr>
                <w:sz w:val="22"/>
                <w:szCs w:val="22"/>
              </w:rPr>
              <w:t>Mezilidské vztahy</w:t>
            </w:r>
          </w:p>
          <w:p w14:paraId="577EEF65" w14:textId="77777777" w:rsidR="00EE2986" w:rsidRPr="009B53EA" w:rsidRDefault="00EE2986">
            <w:pPr>
              <w:rPr>
                <w:sz w:val="22"/>
                <w:szCs w:val="22"/>
              </w:rPr>
            </w:pPr>
            <w:r w:rsidRPr="009B53EA">
              <w:rPr>
                <w:sz w:val="22"/>
                <w:szCs w:val="22"/>
              </w:rPr>
              <w:t>Autorita, solidarita, egoismus</w:t>
            </w:r>
          </w:p>
          <w:p w14:paraId="3BB2D53A" w14:textId="77777777" w:rsidR="00EE2986" w:rsidRPr="009B53EA" w:rsidRDefault="00EE2986">
            <w:pPr>
              <w:rPr>
                <w:sz w:val="22"/>
                <w:szCs w:val="22"/>
              </w:rPr>
            </w:pPr>
            <w:r w:rsidRPr="009B53EA">
              <w:rPr>
                <w:sz w:val="22"/>
                <w:szCs w:val="22"/>
              </w:rPr>
              <w:t>Konflikt a jeho fáze</w:t>
            </w:r>
          </w:p>
          <w:p w14:paraId="56AADC40" w14:textId="77777777" w:rsidR="00EE2986" w:rsidRPr="009B53EA" w:rsidRDefault="00EE2986">
            <w:pPr>
              <w:rPr>
                <w:sz w:val="22"/>
                <w:szCs w:val="22"/>
              </w:rPr>
            </w:pPr>
          </w:p>
          <w:p w14:paraId="73D05658" w14:textId="77777777" w:rsidR="00EE2986" w:rsidRPr="009B53EA" w:rsidRDefault="00EE2986">
            <w:pPr>
              <w:rPr>
                <w:sz w:val="22"/>
                <w:szCs w:val="22"/>
              </w:rPr>
            </w:pPr>
          </w:p>
          <w:p w14:paraId="1A8D58AB" w14:textId="77777777" w:rsidR="00EE2986" w:rsidRPr="009B53EA" w:rsidRDefault="00EE2986">
            <w:pPr>
              <w:rPr>
                <w:sz w:val="22"/>
                <w:szCs w:val="22"/>
              </w:rPr>
            </w:pPr>
          </w:p>
          <w:p w14:paraId="3B8F64C6" w14:textId="77777777" w:rsidR="00EE2986" w:rsidRPr="009B53EA" w:rsidRDefault="00EE2986">
            <w:pPr>
              <w:rPr>
                <w:sz w:val="22"/>
                <w:szCs w:val="22"/>
              </w:rPr>
            </w:pPr>
          </w:p>
          <w:p w14:paraId="0719D2CE" w14:textId="77777777" w:rsidR="00EE2986" w:rsidRPr="009B53EA" w:rsidRDefault="00EE2986">
            <w:pPr>
              <w:rPr>
                <w:sz w:val="22"/>
                <w:szCs w:val="22"/>
              </w:rPr>
            </w:pPr>
          </w:p>
          <w:p w14:paraId="04B8D845" w14:textId="77777777" w:rsidR="00EE2986" w:rsidRPr="009B53EA" w:rsidRDefault="00EE2986">
            <w:pPr>
              <w:rPr>
                <w:sz w:val="22"/>
                <w:szCs w:val="22"/>
              </w:rPr>
            </w:pPr>
          </w:p>
          <w:p w14:paraId="424D81B8" w14:textId="77777777" w:rsidR="00EE2986" w:rsidRPr="009B53EA" w:rsidRDefault="00EE2986">
            <w:pPr>
              <w:rPr>
                <w:sz w:val="22"/>
                <w:szCs w:val="22"/>
              </w:rPr>
            </w:pPr>
          </w:p>
          <w:p w14:paraId="32764197" w14:textId="77777777" w:rsidR="00EE2986" w:rsidRPr="009B53EA" w:rsidRDefault="00EE2986">
            <w:pPr>
              <w:rPr>
                <w:sz w:val="22"/>
                <w:szCs w:val="22"/>
              </w:rPr>
            </w:pPr>
          </w:p>
          <w:p w14:paraId="7DBF1E36" w14:textId="77777777" w:rsidR="00EE2986" w:rsidRPr="009B53EA" w:rsidRDefault="00EE2986">
            <w:pPr>
              <w:rPr>
                <w:sz w:val="22"/>
                <w:szCs w:val="22"/>
              </w:rPr>
            </w:pPr>
          </w:p>
          <w:p w14:paraId="27F6EE16" w14:textId="77777777" w:rsidR="00EE2986" w:rsidRPr="009B53EA" w:rsidRDefault="00EE2986">
            <w:pPr>
              <w:rPr>
                <w:sz w:val="22"/>
                <w:szCs w:val="22"/>
              </w:rPr>
            </w:pPr>
          </w:p>
          <w:p w14:paraId="47188E32" w14:textId="77777777" w:rsidR="005D3C1E" w:rsidRPr="009B53EA" w:rsidRDefault="005D3C1E">
            <w:pPr>
              <w:rPr>
                <w:sz w:val="22"/>
                <w:szCs w:val="22"/>
              </w:rPr>
            </w:pPr>
          </w:p>
          <w:p w14:paraId="1413E397" w14:textId="77777777" w:rsidR="005D3C1E" w:rsidRPr="009B53EA" w:rsidRDefault="005D3C1E">
            <w:pPr>
              <w:rPr>
                <w:b/>
                <w:sz w:val="22"/>
                <w:szCs w:val="22"/>
              </w:rPr>
            </w:pPr>
            <w:r w:rsidRPr="009B53EA">
              <w:rPr>
                <w:b/>
                <w:sz w:val="22"/>
                <w:szCs w:val="22"/>
              </w:rPr>
              <w:t>Člověk ve státě</w:t>
            </w:r>
          </w:p>
          <w:p w14:paraId="5A0EE003" w14:textId="77777777" w:rsidR="005D3C1E" w:rsidRDefault="009B53EA">
            <w:pPr>
              <w:rPr>
                <w:sz w:val="22"/>
                <w:szCs w:val="22"/>
              </w:rPr>
            </w:pPr>
            <w:r>
              <w:rPr>
                <w:sz w:val="22"/>
                <w:szCs w:val="22"/>
              </w:rPr>
              <w:t>Funkce a typy států</w:t>
            </w:r>
          </w:p>
          <w:p w14:paraId="07B4A9DC" w14:textId="77777777" w:rsidR="009B53EA" w:rsidRDefault="009B53EA">
            <w:pPr>
              <w:rPr>
                <w:sz w:val="22"/>
                <w:szCs w:val="22"/>
              </w:rPr>
            </w:pPr>
            <w:r>
              <w:rPr>
                <w:sz w:val="22"/>
                <w:szCs w:val="22"/>
              </w:rPr>
              <w:t>Způsoby a formy vlády</w:t>
            </w:r>
          </w:p>
          <w:p w14:paraId="38E51D70" w14:textId="77777777" w:rsidR="009B53EA" w:rsidRDefault="009B53EA">
            <w:pPr>
              <w:rPr>
                <w:sz w:val="22"/>
                <w:szCs w:val="22"/>
              </w:rPr>
            </w:pPr>
            <w:r>
              <w:rPr>
                <w:sz w:val="22"/>
                <w:szCs w:val="22"/>
              </w:rPr>
              <w:lastRenderedPageBreak/>
              <w:t>Demokracie</w:t>
            </w:r>
          </w:p>
          <w:p w14:paraId="48A71439" w14:textId="77777777" w:rsidR="009B53EA" w:rsidRDefault="009B53EA">
            <w:pPr>
              <w:rPr>
                <w:sz w:val="22"/>
                <w:szCs w:val="22"/>
              </w:rPr>
            </w:pPr>
            <w:r>
              <w:rPr>
                <w:sz w:val="22"/>
                <w:szCs w:val="22"/>
              </w:rPr>
              <w:t>Volby a politické strany</w:t>
            </w:r>
          </w:p>
          <w:p w14:paraId="4CBFB3EF" w14:textId="77777777" w:rsidR="009B53EA" w:rsidRDefault="009B53EA">
            <w:pPr>
              <w:rPr>
                <w:sz w:val="22"/>
                <w:szCs w:val="22"/>
              </w:rPr>
            </w:pPr>
            <w:r>
              <w:rPr>
                <w:sz w:val="22"/>
                <w:szCs w:val="22"/>
              </w:rPr>
              <w:t>Ústava ČR</w:t>
            </w:r>
          </w:p>
          <w:p w14:paraId="7166C0DF" w14:textId="77777777" w:rsidR="009B53EA" w:rsidRDefault="009B53EA">
            <w:pPr>
              <w:rPr>
                <w:sz w:val="22"/>
                <w:szCs w:val="22"/>
              </w:rPr>
            </w:pPr>
            <w:r>
              <w:rPr>
                <w:sz w:val="22"/>
                <w:szCs w:val="22"/>
              </w:rPr>
              <w:t>Právo a morálka</w:t>
            </w:r>
          </w:p>
          <w:p w14:paraId="0E021E2E" w14:textId="77777777" w:rsidR="009B53EA" w:rsidRDefault="009B53EA" w:rsidP="009B53EA">
            <w:pPr>
              <w:rPr>
                <w:sz w:val="22"/>
                <w:szCs w:val="22"/>
              </w:rPr>
            </w:pPr>
            <w:r>
              <w:rPr>
                <w:sz w:val="22"/>
                <w:szCs w:val="22"/>
              </w:rPr>
              <w:t>Právní řád a odvětví</w:t>
            </w:r>
          </w:p>
          <w:p w14:paraId="024C853C" w14:textId="77777777" w:rsidR="009B53EA" w:rsidRDefault="009B53EA" w:rsidP="009B53EA">
            <w:pPr>
              <w:rPr>
                <w:sz w:val="22"/>
                <w:szCs w:val="22"/>
              </w:rPr>
            </w:pPr>
            <w:r>
              <w:rPr>
                <w:sz w:val="22"/>
                <w:szCs w:val="22"/>
              </w:rPr>
              <w:t>Právní jednání</w:t>
            </w:r>
          </w:p>
          <w:p w14:paraId="4C9FFCF4" w14:textId="77777777" w:rsidR="009B53EA" w:rsidRDefault="009B53EA" w:rsidP="009B53EA">
            <w:pPr>
              <w:rPr>
                <w:sz w:val="22"/>
                <w:szCs w:val="22"/>
              </w:rPr>
            </w:pPr>
            <w:r>
              <w:rPr>
                <w:sz w:val="22"/>
                <w:szCs w:val="22"/>
              </w:rPr>
              <w:t>Smlouvy, práva spotřebitele</w:t>
            </w:r>
          </w:p>
          <w:p w14:paraId="30B7F24A" w14:textId="77777777" w:rsidR="009B53EA" w:rsidRDefault="009B53EA" w:rsidP="009B53EA">
            <w:pPr>
              <w:rPr>
                <w:sz w:val="22"/>
                <w:szCs w:val="22"/>
              </w:rPr>
            </w:pPr>
            <w:r>
              <w:rPr>
                <w:sz w:val="22"/>
                <w:szCs w:val="22"/>
              </w:rPr>
              <w:t>Přestupek, trestný čin</w:t>
            </w:r>
          </w:p>
          <w:p w14:paraId="1BD6BC9A" w14:textId="77777777" w:rsidR="009B53EA" w:rsidRDefault="009B53EA" w:rsidP="009B53EA">
            <w:pPr>
              <w:rPr>
                <w:sz w:val="22"/>
                <w:szCs w:val="22"/>
              </w:rPr>
            </w:pPr>
            <w:r>
              <w:rPr>
                <w:sz w:val="22"/>
                <w:szCs w:val="22"/>
              </w:rPr>
              <w:t>Kriminalita</w:t>
            </w:r>
          </w:p>
          <w:p w14:paraId="180E30DF" w14:textId="77777777" w:rsidR="009B53EA" w:rsidRDefault="009B53EA" w:rsidP="009B53EA">
            <w:pPr>
              <w:rPr>
                <w:sz w:val="22"/>
                <w:szCs w:val="22"/>
              </w:rPr>
            </w:pPr>
          </w:p>
          <w:p w14:paraId="73759514" w14:textId="77777777" w:rsidR="009B53EA" w:rsidRDefault="009B53EA" w:rsidP="009B53EA">
            <w:pPr>
              <w:rPr>
                <w:sz w:val="22"/>
                <w:szCs w:val="22"/>
              </w:rPr>
            </w:pPr>
          </w:p>
          <w:p w14:paraId="00E517B5" w14:textId="77777777" w:rsidR="009B53EA" w:rsidRPr="009B53EA" w:rsidRDefault="009B53EA">
            <w:pPr>
              <w:rPr>
                <w:sz w:val="22"/>
                <w:szCs w:val="22"/>
              </w:rPr>
            </w:pPr>
          </w:p>
          <w:p w14:paraId="6FCB1C8B" w14:textId="77777777" w:rsidR="005D3C1E" w:rsidRPr="009B53EA" w:rsidRDefault="005D3C1E">
            <w:pPr>
              <w:rPr>
                <w:sz w:val="22"/>
                <w:szCs w:val="22"/>
              </w:rPr>
            </w:pPr>
          </w:p>
          <w:p w14:paraId="5E12FDA0" w14:textId="77777777" w:rsidR="005D3C1E" w:rsidRPr="009B53EA" w:rsidRDefault="005D3C1E">
            <w:pPr>
              <w:rPr>
                <w:sz w:val="22"/>
                <w:szCs w:val="22"/>
              </w:rPr>
            </w:pPr>
          </w:p>
          <w:p w14:paraId="1998D58B" w14:textId="77777777" w:rsidR="00347EA4" w:rsidRPr="009B53EA" w:rsidRDefault="00347EA4">
            <w:pPr>
              <w:rPr>
                <w:sz w:val="22"/>
                <w:szCs w:val="22"/>
              </w:rPr>
            </w:pPr>
          </w:p>
          <w:p w14:paraId="1744F6FC" w14:textId="77777777" w:rsidR="00347EA4" w:rsidRPr="009B53EA" w:rsidRDefault="00347EA4">
            <w:pPr>
              <w:rPr>
                <w:sz w:val="22"/>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4BC3F1F2" w14:textId="77777777" w:rsidR="00CE7B72" w:rsidRPr="009B53EA" w:rsidRDefault="00CE7B72">
            <w:pPr>
              <w:snapToGrid w:val="0"/>
              <w:rPr>
                <w:sz w:val="22"/>
                <w:szCs w:val="22"/>
              </w:rPr>
            </w:pPr>
          </w:p>
          <w:p w14:paraId="3725A6EF" w14:textId="77777777" w:rsidR="00CE7B72" w:rsidRDefault="00CE7B72">
            <w:pPr>
              <w:rPr>
                <w:sz w:val="22"/>
                <w:szCs w:val="22"/>
              </w:rPr>
            </w:pPr>
          </w:p>
          <w:p w14:paraId="3A81E662" w14:textId="77777777" w:rsidR="001412D8" w:rsidRDefault="001412D8">
            <w:pPr>
              <w:rPr>
                <w:sz w:val="22"/>
                <w:szCs w:val="22"/>
              </w:rPr>
            </w:pPr>
          </w:p>
          <w:p w14:paraId="247002FD" w14:textId="77777777" w:rsidR="001412D8" w:rsidRDefault="001412D8">
            <w:pPr>
              <w:rPr>
                <w:sz w:val="22"/>
                <w:szCs w:val="22"/>
              </w:rPr>
            </w:pPr>
          </w:p>
          <w:p w14:paraId="782F5F07" w14:textId="77777777" w:rsidR="001412D8" w:rsidRDefault="001412D8">
            <w:pPr>
              <w:rPr>
                <w:sz w:val="22"/>
                <w:szCs w:val="22"/>
              </w:rPr>
            </w:pPr>
          </w:p>
          <w:p w14:paraId="4C5D7572" w14:textId="77777777" w:rsidR="001412D8" w:rsidRDefault="001412D8">
            <w:pPr>
              <w:rPr>
                <w:sz w:val="22"/>
                <w:szCs w:val="22"/>
              </w:rPr>
            </w:pPr>
          </w:p>
          <w:p w14:paraId="386F7174" w14:textId="77777777" w:rsidR="001412D8" w:rsidRDefault="001412D8">
            <w:pPr>
              <w:rPr>
                <w:sz w:val="22"/>
                <w:szCs w:val="22"/>
              </w:rPr>
            </w:pPr>
          </w:p>
          <w:p w14:paraId="26603D38" w14:textId="77777777" w:rsidR="001412D8" w:rsidRDefault="001412D8">
            <w:pPr>
              <w:rPr>
                <w:sz w:val="22"/>
                <w:szCs w:val="22"/>
              </w:rPr>
            </w:pPr>
          </w:p>
          <w:p w14:paraId="55194B29" w14:textId="77777777" w:rsidR="001412D8" w:rsidRDefault="001412D8">
            <w:pPr>
              <w:rPr>
                <w:sz w:val="22"/>
                <w:szCs w:val="22"/>
              </w:rPr>
            </w:pPr>
          </w:p>
          <w:p w14:paraId="4665381D" w14:textId="77777777" w:rsidR="001412D8" w:rsidRDefault="001412D8">
            <w:pPr>
              <w:rPr>
                <w:sz w:val="22"/>
                <w:szCs w:val="22"/>
              </w:rPr>
            </w:pPr>
          </w:p>
          <w:p w14:paraId="342690AB" w14:textId="77777777" w:rsidR="001412D8" w:rsidRDefault="001412D8">
            <w:pPr>
              <w:rPr>
                <w:sz w:val="22"/>
                <w:szCs w:val="22"/>
              </w:rPr>
            </w:pPr>
          </w:p>
          <w:p w14:paraId="4688CBAF" w14:textId="77777777" w:rsidR="001412D8" w:rsidRDefault="001412D8">
            <w:pPr>
              <w:rPr>
                <w:sz w:val="22"/>
                <w:szCs w:val="22"/>
              </w:rPr>
            </w:pPr>
          </w:p>
          <w:p w14:paraId="08FAD111" w14:textId="77777777" w:rsidR="001412D8" w:rsidRDefault="001412D8">
            <w:pPr>
              <w:rPr>
                <w:sz w:val="22"/>
                <w:szCs w:val="22"/>
              </w:rPr>
            </w:pPr>
          </w:p>
          <w:p w14:paraId="19334083" w14:textId="77777777" w:rsidR="001412D8" w:rsidRDefault="001412D8">
            <w:pPr>
              <w:rPr>
                <w:sz w:val="22"/>
                <w:szCs w:val="22"/>
              </w:rPr>
            </w:pPr>
          </w:p>
          <w:p w14:paraId="5E3E9211" w14:textId="77777777" w:rsidR="001412D8" w:rsidRDefault="001412D8">
            <w:pPr>
              <w:rPr>
                <w:sz w:val="22"/>
                <w:szCs w:val="22"/>
              </w:rPr>
            </w:pPr>
          </w:p>
          <w:p w14:paraId="21768406" w14:textId="77777777" w:rsidR="001412D8" w:rsidRDefault="001412D8">
            <w:pPr>
              <w:rPr>
                <w:sz w:val="22"/>
                <w:szCs w:val="22"/>
              </w:rPr>
            </w:pPr>
          </w:p>
          <w:p w14:paraId="5AB39898" w14:textId="77777777" w:rsidR="001412D8" w:rsidRDefault="001412D8">
            <w:pPr>
              <w:rPr>
                <w:sz w:val="22"/>
                <w:szCs w:val="22"/>
              </w:rPr>
            </w:pPr>
          </w:p>
          <w:p w14:paraId="36F1E4D3" w14:textId="77777777" w:rsidR="001412D8" w:rsidRDefault="001412D8">
            <w:pPr>
              <w:rPr>
                <w:sz w:val="22"/>
                <w:szCs w:val="22"/>
              </w:rPr>
            </w:pPr>
          </w:p>
          <w:p w14:paraId="78E431D0" w14:textId="77777777" w:rsidR="001412D8" w:rsidRDefault="001412D8">
            <w:pPr>
              <w:rPr>
                <w:sz w:val="22"/>
                <w:szCs w:val="22"/>
              </w:rPr>
            </w:pPr>
          </w:p>
          <w:p w14:paraId="6557FD7C" w14:textId="77777777" w:rsidR="001412D8" w:rsidRDefault="001412D8">
            <w:pPr>
              <w:rPr>
                <w:sz w:val="22"/>
                <w:szCs w:val="22"/>
              </w:rPr>
            </w:pPr>
          </w:p>
          <w:p w14:paraId="7BA460E0" w14:textId="77777777" w:rsidR="00E65D5D" w:rsidRDefault="00E65D5D">
            <w:pPr>
              <w:rPr>
                <w:sz w:val="22"/>
                <w:szCs w:val="22"/>
              </w:rPr>
            </w:pPr>
          </w:p>
          <w:p w14:paraId="6C25619D" w14:textId="77777777" w:rsidR="00E65D5D" w:rsidRDefault="00E65D5D">
            <w:pPr>
              <w:rPr>
                <w:sz w:val="22"/>
                <w:szCs w:val="22"/>
              </w:rPr>
            </w:pPr>
          </w:p>
          <w:p w14:paraId="711EC822" w14:textId="77777777" w:rsidR="00E65D5D" w:rsidRDefault="00E65D5D">
            <w:pPr>
              <w:rPr>
                <w:sz w:val="22"/>
                <w:szCs w:val="22"/>
              </w:rPr>
            </w:pPr>
          </w:p>
          <w:p w14:paraId="44F0A32F" w14:textId="77777777" w:rsidR="00E65D5D" w:rsidRDefault="00E65D5D">
            <w:pPr>
              <w:rPr>
                <w:b/>
                <w:sz w:val="22"/>
                <w:szCs w:val="22"/>
              </w:rPr>
            </w:pPr>
            <w:r w:rsidRPr="00E65D5D">
              <w:rPr>
                <w:b/>
                <w:sz w:val="22"/>
                <w:szCs w:val="22"/>
              </w:rPr>
              <w:t>b.3</w:t>
            </w:r>
          </w:p>
          <w:p w14:paraId="5EB10C07" w14:textId="77777777" w:rsidR="00E65D5D" w:rsidRPr="00E65D5D" w:rsidRDefault="00E65D5D">
            <w:pPr>
              <w:rPr>
                <w:b/>
                <w:sz w:val="22"/>
                <w:szCs w:val="22"/>
              </w:rPr>
            </w:pPr>
            <w:r w:rsidRPr="00E65D5D">
              <w:rPr>
                <w:b/>
                <w:sz w:val="22"/>
                <w:szCs w:val="22"/>
              </w:rPr>
              <w:t>b.4</w:t>
            </w:r>
          </w:p>
          <w:p w14:paraId="49274D19" w14:textId="77777777" w:rsidR="00A67ED1" w:rsidRDefault="00A67ED1">
            <w:pPr>
              <w:rPr>
                <w:sz w:val="22"/>
                <w:szCs w:val="22"/>
              </w:rPr>
            </w:pPr>
          </w:p>
          <w:p w14:paraId="03C588C9" w14:textId="77777777" w:rsidR="00E65D5D" w:rsidRDefault="00E65D5D">
            <w:pPr>
              <w:rPr>
                <w:sz w:val="22"/>
                <w:szCs w:val="22"/>
              </w:rPr>
            </w:pPr>
          </w:p>
          <w:p w14:paraId="4C1D2C2F" w14:textId="77777777" w:rsidR="00E65D5D" w:rsidRDefault="00E65D5D">
            <w:pPr>
              <w:rPr>
                <w:sz w:val="22"/>
                <w:szCs w:val="22"/>
              </w:rPr>
            </w:pPr>
          </w:p>
          <w:p w14:paraId="1634E483" w14:textId="77777777" w:rsidR="00E65D5D" w:rsidRDefault="00E65D5D">
            <w:pPr>
              <w:rPr>
                <w:sz w:val="22"/>
                <w:szCs w:val="22"/>
              </w:rPr>
            </w:pPr>
          </w:p>
          <w:p w14:paraId="062F3C7A" w14:textId="77777777" w:rsidR="00E65D5D" w:rsidRDefault="00E65D5D">
            <w:pPr>
              <w:rPr>
                <w:sz w:val="22"/>
                <w:szCs w:val="22"/>
              </w:rPr>
            </w:pPr>
          </w:p>
          <w:p w14:paraId="5D2FC15A" w14:textId="77777777" w:rsidR="00E65D5D" w:rsidRDefault="00E65D5D">
            <w:pPr>
              <w:rPr>
                <w:sz w:val="22"/>
                <w:szCs w:val="22"/>
              </w:rPr>
            </w:pPr>
          </w:p>
          <w:p w14:paraId="0C1979E8" w14:textId="77777777" w:rsidR="00E65D5D" w:rsidRDefault="00E65D5D">
            <w:pPr>
              <w:rPr>
                <w:sz w:val="22"/>
                <w:szCs w:val="22"/>
              </w:rPr>
            </w:pPr>
          </w:p>
          <w:p w14:paraId="48667573" w14:textId="77777777" w:rsidR="00E65D5D" w:rsidRDefault="00E65D5D">
            <w:pPr>
              <w:rPr>
                <w:sz w:val="22"/>
                <w:szCs w:val="22"/>
              </w:rPr>
            </w:pPr>
          </w:p>
          <w:p w14:paraId="1DB49126" w14:textId="77777777" w:rsidR="00E65D5D" w:rsidRDefault="00E65D5D">
            <w:pPr>
              <w:rPr>
                <w:sz w:val="22"/>
                <w:szCs w:val="22"/>
              </w:rPr>
            </w:pPr>
          </w:p>
          <w:p w14:paraId="33312683" w14:textId="77777777" w:rsidR="00E65D5D" w:rsidRDefault="00E65D5D">
            <w:pPr>
              <w:rPr>
                <w:sz w:val="22"/>
                <w:szCs w:val="22"/>
              </w:rPr>
            </w:pPr>
          </w:p>
          <w:p w14:paraId="7F9F42E8" w14:textId="77777777" w:rsidR="00E65D5D" w:rsidRDefault="00E65D5D">
            <w:pPr>
              <w:rPr>
                <w:sz w:val="22"/>
                <w:szCs w:val="22"/>
              </w:rPr>
            </w:pPr>
          </w:p>
          <w:p w14:paraId="1BD6BDE3" w14:textId="77777777" w:rsidR="00E65D5D" w:rsidRPr="00E65D5D" w:rsidRDefault="00E65D5D">
            <w:pPr>
              <w:rPr>
                <w:b/>
                <w:sz w:val="22"/>
                <w:szCs w:val="22"/>
              </w:rPr>
            </w:pPr>
          </w:p>
          <w:p w14:paraId="183F6DD5" w14:textId="77777777" w:rsidR="00E65D5D" w:rsidRPr="00E65D5D" w:rsidRDefault="00E65D5D">
            <w:pPr>
              <w:rPr>
                <w:b/>
                <w:sz w:val="22"/>
                <w:szCs w:val="22"/>
              </w:rPr>
            </w:pPr>
            <w:r w:rsidRPr="00E65D5D">
              <w:rPr>
                <w:b/>
                <w:sz w:val="22"/>
                <w:szCs w:val="22"/>
              </w:rPr>
              <w:t>a.6</w:t>
            </w:r>
          </w:p>
          <w:p w14:paraId="546538FA" w14:textId="77777777" w:rsidR="00E65D5D" w:rsidRPr="00E65D5D" w:rsidRDefault="00E65D5D">
            <w:pPr>
              <w:rPr>
                <w:b/>
                <w:sz w:val="22"/>
                <w:szCs w:val="22"/>
              </w:rPr>
            </w:pPr>
            <w:r w:rsidRPr="00E65D5D">
              <w:rPr>
                <w:b/>
                <w:sz w:val="22"/>
                <w:szCs w:val="22"/>
              </w:rPr>
              <w:t>a.7</w:t>
            </w:r>
          </w:p>
          <w:p w14:paraId="4A47BC4A" w14:textId="77777777" w:rsidR="00E65D5D" w:rsidRPr="00E65D5D" w:rsidRDefault="00E65D5D">
            <w:pPr>
              <w:rPr>
                <w:b/>
                <w:sz w:val="22"/>
                <w:szCs w:val="22"/>
              </w:rPr>
            </w:pPr>
            <w:r w:rsidRPr="00E65D5D">
              <w:rPr>
                <w:b/>
                <w:sz w:val="22"/>
                <w:szCs w:val="22"/>
              </w:rPr>
              <w:t>a.10</w:t>
            </w:r>
          </w:p>
          <w:p w14:paraId="3D0F4B2F" w14:textId="77777777" w:rsidR="00E65D5D" w:rsidRDefault="00E65D5D">
            <w:pPr>
              <w:rPr>
                <w:sz w:val="22"/>
                <w:szCs w:val="22"/>
              </w:rPr>
            </w:pPr>
          </w:p>
          <w:p w14:paraId="0EC41DEC" w14:textId="77777777" w:rsidR="00E65D5D" w:rsidRDefault="00E65D5D">
            <w:pPr>
              <w:rPr>
                <w:sz w:val="22"/>
                <w:szCs w:val="22"/>
              </w:rPr>
            </w:pPr>
          </w:p>
          <w:p w14:paraId="14BCA407" w14:textId="77777777" w:rsidR="00E65D5D" w:rsidRDefault="00E65D5D">
            <w:pPr>
              <w:rPr>
                <w:sz w:val="22"/>
                <w:szCs w:val="22"/>
              </w:rPr>
            </w:pPr>
          </w:p>
          <w:p w14:paraId="23ED6A59" w14:textId="77777777" w:rsidR="00E65D5D" w:rsidRDefault="00E65D5D">
            <w:pPr>
              <w:rPr>
                <w:sz w:val="22"/>
                <w:szCs w:val="22"/>
              </w:rPr>
            </w:pPr>
          </w:p>
          <w:p w14:paraId="6615AEF2" w14:textId="77777777" w:rsidR="00E65D5D" w:rsidRDefault="00E65D5D">
            <w:pPr>
              <w:rPr>
                <w:sz w:val="22"/>
                <w:szCs w:val="22"/>
              </w:rPr>
            </w:pPr>
          </w:p>
          <w:p w14:paraId="68E57937" w14:textId="77777777" w:rsidR="00E65D5D" w:rsidRDefault="00E65D5D">
            <w:pPr>
              <w:rPr>
                <w:sz w:val="22"/>
                <w:szCs w:val="22"/>
              </w:rPr>
            </w:pPr>
          </w:p>
          <w:p w14:paraId="4668241F" w14:textId="77777777" w:rsidR="00E65D5D" w:rsidRDefault="00E65D5D">
            <w:pPr>
              <w:rPr>
                <w:sz w:val="22"/>
                <w:szCs w:val="22"/>
              </w:rPr>
            </w:pPr>
          </w:p>
          <w:p w14:paraId="243E9DBE" w14:textId="77777777" w:rsidR="00E65D5D" w:rsidRDefault="00E65D5D">
            <w:pPr>
              <w:rPr>
                <w:sz w:val="22"/>
                <w:szCs w:val="22"/>
              </w:rPr>
            </w:pPr>
          </w:p>
          <w:p w14:paraId="11364BC2" w14:textId="77777777" w:rsidR="00E65D5D" w:rsidRDefault="00E65D5D">
            <w:pPr>
              <w:rPr>
                <w:sz w:val="22"/>
                <w:szCs w:val="22"/>
              </w:rPr>
            </w:pPr>
          </w:p>
          <w:p w14:paraId="6B04FAC2" w14:textId="77777777" w:rsidR="00E65D5D" w:rsidRDefault="00E65D5D">
            <w:pPr>
              <w:rPr>
                <w:sz w:val="22"/>
                <w:szCs w:val="22"/>
              </w:rPr>
            </w:pPr>
          </w:p>
          <w:p w14:paraId="3914E7E7" w14:textId="77777777" w:rsidR="00E65D5D" w:rsidRDefault="00E65D5D">
            <w:pPr>
              <w:rPr>
                <w:sz w:val="22"/>
                <w:szCs w:val="22"/>
              </w:rPr>
            </w:pPr>
          </w:p>
          <w:p w14:paraId="72115378" w14:textId="77777777" w:rsidR="00E65D5D" w:rsidRDefault="00E65D5D">
            <w:pPr>
              <w:rPr>
                <w:sz w:val="22"/>
                <w:szCs w:val="22"/>
              </w:rPr>
            </w:pPr>
          </w:p>
          <w:p w14:paraId="1DBC1889" w14:textId="77777777" w:rsidR="00E65D5D" w:rsidRDefault="00E65D5D">
            <w:pPr>
              <w:rPr>
                <w:sz w:val="22"/>
                <w:szCs w:val="22"/>
              </w:rPr>
            </w:pPr>
          </w:p>
          <w:p w14:paraId="5405EFA6" w14:textId="77777777" w:rsidR="00E65D5D" w:rsidRDefault="00E65D5D">
            <w:pPr>
              <w:rPr>
                <w:sz w:val="22"/>
                <w:szCs w:val="22"/>
              </w:rPr>
            </w:pPr>
          </w:p>
          <w:p w14:paraId="02C78FC5" w14:textId="77777777" w:rsidR="00E65D5D" w:rsidRDefault="00E65D5D">
            <w:pPr>
              <w:rPr>
                <w:sz w:val="22"/>
                <w:szCs w:val="22"/>
              </w:rPr>
            </w:pPr>
          </w:p>
          <w:p w14:paraId="3CE33196" w14:textId="77777777" w:rsidR="00E65D5D" w:rsidRDefault="00E65D5D">
            <w:pPr>
              <w:rPr>
                <w:sz w:val="22"/>
                <w:szCs w:val="22"/>
              </w:rPr>
            </w:pPr>
          </w:p>
          <w:p w14:paraId="72F22A19" w14:textId="77777777" w:rsidR="00E65D5D" w:rsidRDefault="00E65D5D">
            <w:pPr>
              <w:rPr>
                <w:sz w:val="22"/>
                <w:szCs w:val="22"/>
              </w:rPr>
            </w:pPr>
          </w:p>
          <w:p w14:paraId="4F45F36C" w14:textId="77777777" w:rsidR="00E65D5D" w:rsidRDefault="00E65D5D">
            <w:pPr>
              <w:rPr>
                <w:sz w:val="22"/>
                <w:szCs w:val="22"/>
              </w:rPr>
            </w:pPr>
          </w:p>
          <w:p w14:paraId="49985744" w14:textId="77777777" w:rsidR="00E65D5D" w:rsidRDefault="00E65D5D">
            <w:pPr>
              <w:rPr>
                <w:sz w:val="22"/>
                <w:szCs w:val="22"/>
              </w:rPr>
            </w:pPr>
          </w:p>
          <w:p w14:paraId="7458AE28" w14:textId="77777777" w:rsidR="00E65D5D" w:rsidRDefault="00E65D5D">
            <w:pPr>
              <w:rPr>
                <w:sz w:val="22"/>
                <w:szCs w:val="22"/>
              </w:rPr>
            </w:pPr>
          </w:p>
          <w:p w14:paraId="091E284D" w14:textId="77777777" w:rsidR="00E65D5D" w:rsidRDefault="00E65D5D">
            <w:pPr>
              <w:rPr>
                <w:sz w:val="22"/>
                <w:szCs w:val="22"/>
              </w:rPr>
            </w:pPr>
          </w:p>
          <w:p w14:paraId="64FCB783" w14:textId="77777777" w:rsidR="00E65D5D" w:rsidRDefault="00E65D5D">
            <w:pPr>
              <w:rPr>
                <w:sz w:val="22"/>
                <w:szCs w:val="22"/>
              </w:rPr>
            </w:pPr>
          </w:p>
          <w:p w14:paraId="4E18F681" w14:textId="77777777" w:rsidR="00E65D5D" w:rsidRDefault="00E65D5D">
            <w:pPr>
              <w:rPr>
                <w:sz w:val="22"/>
                <w:szCs w:val="22"/>
              </w:rPr>
            </w:pPr>
          </w:p>
          <w:p w14:paraId="2EB58B81" w14:textId="77777777" w:rsidR="00E65D5D" w:rsidRDefault="00E65D5D">
            <w:pPr>
              <w:rPr>
                <w:sz w:val="22"/>
                <w:szCs w:val="22"/>
              </w:rPr>
            </w:pPr>
          </w:p>
          <w:p w14:paraId="05B5A923" w14:textId="77777777" w:rsidR="00E65D5D" w:rsidRDefault="00E65D5D">
            <w:pPr>
              <w:rPr>
                <w:sz w:val="22"/>
                <w:szCs w:val="22"/>
              </w:rPr>
            </w:pPr>
          </w:p>
          <w:p w14:paraId="25264BF4" w14:textId="77777777" w:rsidR="00E65D5D" w:rsidRDefault="00E65D5D">
            <w:pPr>
              <w:rPr>
                <w:sz w:val="22"/>
                <w:szCs w:val="22"/>
              </w:rPr>
            </w:pPr>
          </w:p>
          <w:p w14:paraId="493C97DF" w14:textId="77777777" w:rsidR="00E65D5D" w:rsidRDefault="00E65D5D">
            <w:pPr>
              <w:rPr>
                <w:sz w:val="22"/>
                <w:szCs w:val="22"/>
              </w:rPr>
            </w:pPr>
          </w:p>
          <w:p w14:paraId="349B23BF" w14:textId="77777777" w:rsidR="00E65D5D" w:rsidRDefault="00E65D5D">
            <w:pPr>
              <w:rPr>
                <w:sz w:val="22"/>
                <w:szCs w:val="22"/>
              </w:rPr>
            </w:pPr>
          </w:p>
          <w:p w14:paraId="3EB73925" w14:textId="77777777" w:rsidR="00E65D5D" w:rsidRDefault="00E65D5D">
            <w:pPr>
              <w:rPr>
                <w:sz w:val="22"/>
                <w:szCs w:val="22"/>
              </w:rPr>
            </w:pPr>
          </w:p>
          <w:p w14:paraId="1618035B" w14:textId="77777777" w:rsidR="00E65D5D" w:rsidRDefault="00E65D5D">
            <w:pPr>
              <w:rPr>
                <w:sz w:val="22"/>
                <w:szCs w:val="22"/>
              </w:rPr>
            </w:pPr>
          </w:p>
          <w:p w14:paraId="32457567" w14:textId="77777777" w:rsidR="00E65D5D" w:rsidRDefault="00E65D5D">
            <w:pPr>
              <w:rPr>
                <w:sz w:val="22"/>
                <w:szCs w:val="22"/>
              </w:rPr>
            </w:pPr>
          </w:p>
          <w:p w14:paraId="2DB5C4DD" w14:textId="77777777" w:rsidR="00E65D5D" w:rsidRDefault="00E65D5D">
            <w:pPr>
              <w:rPr>
                <w:sz w:val="22"/>
                <w:szCs w:val="22"/>
              </w:rPr>
            </w:pPr>
          </w:p>
          <w:p w14:paraId="314E20F6" w14:textId="77777777" w:rsidR="00E65D5D" w:rsidRDefault="00E65D5D">
            <w:pPr>
              <w:rPr>
                <w:sz w:val="22"/>
                <w:szCs w:val="22"/>
              </w:rPr>
            </w:pPr>
          </w:p>
          <w:p w14:paraId="1D534C92" w14:textId="77777777" w:rsidR="00E65D5D" w:rsidRDefault="00E65D5D">
            <w:pPr>
              <w:rPr>
                <w:sz w:val="22"/>
                <w:szCs w:val="22"/>
              </w:rPr>
            </w:pPr>
          </w:p>
          <w:p w14:paraId="1FAD304B" w14:textId="77777777" w:rsidR="00E65D5D" w:rsidRDefault="00E65D5D">
            <w:pPr>
              <w:rPr>
                <w:sz w:val="22"/>
                <w:szCs w:val="22"/>
              </w:rPr>
            </w:pPr>
          </w:p>
          <w:p w14:paraId="52226A03" w14:textId="77777777" w:rsidR="00E65D5D" w:rsidRDefault="00E65D5D">
            <w:pPr>
              <w:rPr>
                <w:sz w:val="22"/>
                <w:szCs w:val="22"/>
              </w:rPr>
            </w:pPr>
          </w:p>
          <w:p w14:paraId="0D49DAD9" w14:textId="77777777" w:rsidR="00E65D5D" w:rsidRDefault="00E65D5D">
            <w:pPr>
              <w:rPr>
                <w:sz w:val="22"/>
                <w:szCs w:val="22"/>
              </w:rPr>
            </w:pPr>
          </w:p>
          <w:p w14:paraId="655D5D91" w14:textId="77777777" w:rsidR="00E65D5D" w:rsidRDefault="00E65D5D">
            <w:pPr>
              <w:rPr>
                <w:sz w:val="22"/>
                <w:szCs w:val="22"/>
              </w:rPr>
            </w:pPr>
          </w:p>
          <w:p w14:paraId="49DB805B" w14:textId="77777777" w:rsidR="00E65D5D" w:rsidRDefault="00E65D5D">
            <w:pPr>
              <w:rPr>
                <w:sz w:val="22"/>
                <w:szCs w:val="22"/>
              </w:rPr>
            </w:pPr>
          </w:p>
          <w:p w14:paraId="04D8067E" w14:textId="77777777" w:rsidR="00E65D5D" w:rsidRDefault="00E65D5D">
            <w:pPr>
              <w:rPr>
                <w:sz w:val="22"/>
                <w:szCs w:val="22"/>
              </w:rPr>
            </w:pPr>
          </w:p>
          <w:p w14:paraId="6E7DC4AC" w14:textId="77777777" w:rsidR="00E65D5D" w:rsidRDefault="00E65D5D">
            <w:pPr>
              <w:rPr>
                <w:sz w:val="22"/>
                <w:szCs w:val="22"/>
              </w:rPr>
            </w:pPr>
          </w:p>
          <w:p w14:paraId="69EEDD76" w14:textId="77777777" w:rsidR="00E65D5D" w:rsidRDefault="00E65D5D">
            <w:pPr>
              <w:rPr>
                <w:sz w:val="22"/>
                <w:szCs w:val="22"/>
              </w:rPr>
            </w:pPr>
          </w:p>
          <w:p w14:paraId="0BB2F620" w14:textId="77777777" w:rsidR="00E65D5D" w:rsidRDefault="00E65D5D">
            <w:pPr>
              <w:rPr>
                <w:sz w:val="22"/>
                <w:szCs w:val="22"/>
              </w:rPr>
            </w:pPr>
          </w:p>
          <w:p w14:paraId="6B98DF92" w14:textId="77777777" w:rsidR="00E65D5D" w:rsidRDefault="00E65D5D">
            <w:pPr>
              <w:rPr>
                <w:sz w:val="22"/>
                <w:szCs w:val="22"/>
              </w:rPr>
            </w:pPr>
          </w:p>
          <w:p w14:paraId="62C5DBD9" w14:textId="77777777" w:rsidR="00E65D5D" w:rsidRDefault="00E65D5D">
            <w:pPr>
              <w:rPr>
                <w:sz w:val="22"/>
                <w:szCs w:val="22"/>
              </w:rPr>
            </w:pPr>
          </w:p>
          <w:p w14:paraId="5B8FFEC1" w14:textId="77777777" w:rsidR="00E65D5D" w:rsidRDefault="00E65D5D">
            <w:pPr>
              <w:rPr>
                <w:sz w:val="22"/>
                <w:szCs w:val="22"/>
              </w:rPr>
            </w:pPr>
          </w:p>
          <w:p w14:paraId="3E2D13AC" w14:textId="77777777" w:rsidR="00E65D5D" w:rsidRDefault="00E65D5D">
            <w:pPr>
              <w:rPr>
                <w:b/>
                <w:sz w:val="22"/>
                <w:szCs w:val="22"/>
              </w:rPr>
            </w:pPr>
            <w:r w:rsidRPr="00E65D5D">
              <w:rPr>
                <w:b/>
                <w:sz w:val="22"/>
                <w:szCs w:val="22"/>
              </w:rPr>
              <w:t>d.1</w:t>
            </w:r>
            <w:r>
              <w:rPr>
                <w:b/>
                <w:sz w:val="22"/>
                <w:szCs w:val="22"/>
              </w:rPr>
              <w:t xml:space="preserve">, d.2, d.3, d.4, d.5, </w:t>
            </w:r>
            <w:r>
              <w:rPr>
                <w:sz w:val="22"/>
                <w:szCs w:val="22"/>
              </w:rPr>
              <w:t xml:space="preserve">d.6, </w:t>
            </w:r>
            <w:r w:rsidRPr="00E65D5D">
              <w:rPr>
                <w:b/>
                <w:sz w:val="22"/>
                <w:szCs w:val="22"/>
              </w:rPr>
              <w:t>d.7, d.8, d.9, d.10</w:t>
            </w:r>
            <w:r>
              <w:rPr>
                <w:b/>
                <w:sz w:val="22"/>
                <w:szCs w:val="22"/>
              </w:rPr>
              <w:t>,</w:t>
            </w:r>
          </w:p>
          <w:p w14:paraId="625873FD" w14:textId="77777777" w:rsidR="00E65D5D" w:rsidRPr="00E65D5D" w:rsidRDefault="00E65D5D">
            <w:pPr>
              <w:rPr>
                <w:b/>
                <w:sz w:val="22"/>
                <w:szCs w:val="22"/>
              </w:rPr>
            </w:pPr>
            <w:r>
              <w:rPr>
                <w:b/>
                <w:sz w:val="22"/>
                <w:szCs w:val="22"/>
              </w:rPr>
              <w:t>d.11</w:t>
            </w:r>
          </w:p>
          <w:p w14:paraId="7666AE30" w14:textId="77777777" w:rsidR="00E65D5D" w:rsidRPr="009B53EA" w:rsidRDefault="00E65D5D">
            <w:pPr>
              <w:rPr>
                <w:sz w:val="22"/>
                <w:szCs w:val="22"/>
              </w:rPr>
            </w:pPr>
          </w:p>
        </w:tc>
      </w:tr>
    </w:tbl>
    <w:p w14:paraId="0620E3FC" w14:textId="77777777" w:rsidR="00CE7B72" w:rsidRPr="009B53EA" w:rsidRDefault="00CE7B72">
      <w:pPr>
        <w:rPr>
          <w:b/>
          <w:sz w:val="22"/>
          <w:szCs w:val="22"/>
        </w:rPr>
      </w:pPr>
    </w:p>
    <w:p w14:paraId="36D70121" w14:textId="77777777" w:rsidR="00CE7B72" w:rsidRDefault="00CE7B72">
      <w:pPr>
        <w:rPr>
          <w:sz w:val="22"/>
          <w:szCs w:val="22"/>
        </w:rPr>
      </w:pPr>
      <w:r>
        <w:rPr>
          <w:b/>
          <w:sz w:val="22"/>
          <w:szCs w:val="22"/>
        </w:rPr>
        <w:t>9. ročník</w:t>
      </w:r>
    </w:p>
    <w:p w14:paraId="71532CDF"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608"/>
        <w:gridCol w:w="4109"/>
        <w:gridCol w:w="1103"/>
      </w:tblGrid>
      <w:tr w:rsidR="00CE7B72" w14:paraId="32FE8E38" w14:textId="77777777">
        <w:tc>
          <w:tcPr>
            <w:tcW w:w="4608" w:type="dxa"/>
            <w:tcBorders>
              <w:top w:val="single" w:sz="4" w:space="0" w:color="000000"/>
              <w:left w:val="single" w:sz="4" w:space="0" w:color="000000"/>
              <w:bottom w:val="single" w:sz="4" w:space="0" w:color="000000"/>
            </w:tcBorders>
            <w:shd w:val="clear" w:color="auto" w:fill="auto"/>
            <w:vAlign w:val="center"/>
          </w:tcPr>
          <w:p w14:paraId="1EED57B5" w14:textId="77777777" w:rsidR="00CE7B72" w:rsidRDefault="00CE7B72">
            <w:pPr>
              <w:rPr>
                <w:b/>
                <w:sz w:val="22"/>
                <w:szCs w:val="22"/>
              </w:rPr>
            </w:pPr>
            <w:r>
              <w:rPr>
                <w:b/>
                <w:sz w:val="22"/>
                <w:szCs w:val="22"/>
              </w:rPr>
              <w:t>Konkretizované výstupy</w:t>
            </w:r>
          </w:p>
        </w:tc>
        <w:tc>
          <w:tcPr>
            <w:tcW w:w="4109" w:type="dxa"/>
            <w:tcBorders>
              <w:top w:val="single" w:sz="4" w:space="0" w:color="000000"/>
              <w:left w:val="single" w:sz="4" w:space="0" w:color="000000"/>
              <w:bottom w:val="single" w:sz="4" w:space="0" w:color="000000"/>
            </w:tcBorders>
            <w:shd w:val="clear" w:color="auto" w:fill="auto"/>
            <w:vAlign w:val="center"/>
          </w:tcPr>
          <w:p w14:paraId="124A756D" w14:textId="77777777" w:rsidR="00CE7B72" w:rsidRDefault="00CE7B72">
            <w:pPr>
              <w:jc w:val="both"/>
              <w:rPr>
                <w:b/>
                <w:sz w:val="22"/>
                <w:szCs w:val="22"/>
              </w:rPr>
            </w:pPr>
            <w:r>
              <w:rPr>
                <w:b/>
                <w:sz w:val="22"/>
                <w:szCs w:val="22"/>
              </w:rPr>
              <w:t>Konkretizované učivo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4D8792B1" w14:textId="77777777" w:rsidR="00CE7B72" w:rsidRDefault="00CE7B72">
            <w:pPr>
              <w:rPr>
                <w:b/>
                <w:sz w:val="22"/>
                <w:szCs w:val="22"/>
              </w:rPr>
            </w:pPr>
            <w:r>
              <w:rPr>
                <w:b/>
                <w:sz w:val="22"/>
                <w:szCs w:val="22"/>
              </w:rPr>
              <w:t xml:space="preserve">OVO </w:t>
            </w:r>
          </w:p>
          <w:p w14:paraId="65135DB3" w14:textId="77777777" w:rsidR="00CE7B72" w:rsidRDefault="00CE7B72">
            <w:r>
              <w:rPr>
                <w:b/>
                <w:sz w:val="22"/>
                <w:szCs w:val="22"/>
              </w:rPr>
              <w:t>Přesahy</w:t>
            </w:r>
          </w:p>
        </w:tc>
      </w:tr>
      <w:tr w:rsidR="00CE7B72" w14:paraId="62B251C1" w14:textId="77777777">
        <w:tc>
          <w:tcPr>
            <w:tcW w:w="4608" w:type="dxa"/>
            <w:tcBorders>
              <w:top w:val="single" w:sz="4" w:space="0" w:color="000000"/>
              <w:left w:val="single" w:sz="4" w:space="0" w:color="000000"/>
              <w:bottom w:val="single" w:sz="4" w:space="0" w:color="000000"/>
            </w:tcBorders>
            <w:shd w:val="clear" w:color="auto" w:fill="auto"/>
          </w:tcPr>
          <w:p w14:paraId="6AA2CD49" w14:textId="77777777" w:rsidR="00CE7B72" w:rsidRDefault="00CE7B72">
            <w:pPr>
              <w:rPr>
                <w:sz w:val="22"/>
                <w:szCs w:val="22"/>
              </w:rPr>
            </w:pPr>
            <w:r>
              <w:rPr>
                <w:sz w:val="22"/>
                <w:szCs w:val="22"/>
              </w:rPr>
              <w:t>žák:</w:t>
            </w:r>
          </w:p>
          <w:p w14:paraId="02AA6CA6" w14:textId="77777777" w:rsidR="001A53EA" w:rsidRDefault="001A53EA" w:rsidP="00332AB7">
            <w:pPr>
              <w:numPr>
                <w:ilvl w:val="0"/>
                <w:numId w:val="56"/>
              </w:numPr>
              <w:tabs>
                <w:tab w:val="left" w:pos="540"/>
              </w:tabs>
              <w:ind w:left="540" w:hanging="540"/>
              <w:rPr>
                <w:sz w:val="22"/>
                <w:szCs w:val="22"/>
              </w:rPr>
            </w:pPr>
            <w:r>
              <w:rPr>
                <w:sz w:val="22"/>
                <w:szCs w:val="22"/>
              </w:rPr>
              <w:t>formuluje svůj názor na náboženství</w:t>
            </w:r>
          </w:p>
          <w:p w14:paraId="5F16CAD5" w14:textId="77777777" w:rsidR="000E10B0" w:rsidRDefault="000E10B0" w:rsidP="00332AB7">
            <w:pPr>
              <w:numPr>
                <w:ilvl w:val="0"/>
                <w:numId w:val="56"/>
              </w:numPr>
              <w:tabs>
                <w:tab w:val="left" w:pos="540"/>
              </w:tabs>
              <w:ind w:left="540" w:hanging="540"/>
              <w:rPr>
                <w:sz w:val="22"/>
                <w:szCs w:val="22"/>
              </w:rPr>
            </w:pPr>
            <w:r>
              <w:rPr>
                <w:sz w:val="22"/>
                <w:szCs w:val="22"/>
              </w:rPr>
              <w:t>orientuje se v hlavních světových náboženstvích</w:t>
            </w:r>
          </w:p>
          <w:p w14:paraId="087045DF" w14:textId="77777777" w:rsidR="000E10B0" w:rsidRDefault="000E10B0" w:rsidP="00332AB7">
            <w:pPr>
              <w:numPr>
                <w:ilvl w:val="0"/>
                <w:numId w:val="56"/>
              </w:numPr>
              <w:tabs>
                <w:tab w:val="left" w:pos="540"/>
              </w:tabs>
              <w:ind w:left="540" w:hanging="540"/>
              <w:rPr>
                <w:sz w:val="22"/>
                <w:szCs w:val="22"/>
              </w:rPr>
            </w:pPr>
            <w:r>
              <w:rPr>
                <w:sz w:val="22"/>
                <w:szCs w:val="22"/>
              </w:rPr>
              <w:t>rozliší mono a polyteistická náboženství</w:t>
            </w:r>
          </w:p>
          <w:p w14:paraId="56352320" w14:textId="77777777" w:rsidR="000E10B0" w:rsidRDefault="000E10B0" w:rsidP="00332AB7">
            <w:pPr>
              <w:numPr>
                <w:ilvl w:val="0"/>
                <w:numId w:val="56"/>
              </w:numPr>
              <w:tabs>
                <w:tab w:val="left" w:pos="540"/>
              </w:tabs>
              <w:ind w:left="540" w:hanging="540"/>
              <w:rPr>
                <w:sz w:val="22"/>
                <w:szCs w:val="22"/>
              </w:rPr>
            </w:pPr>
            <w:r>
              <w:rPr>
                <w:sz w:val="22"/>
                <w:szCs w:val="22"/>
              </w:rPr>
              <w:t>objasní pojem náboženská tolerance</w:t>
            </w:r>
          </w:p>
          <w:p w14:paraId="4F91556C" w14:textId="77777777" w:rsidR="00B10B07" w:rsidRDefault="000E10B0" w:rsidP="00332AB7">
            <w:pPr>
              <w:numPr>
                <w:ilvl w:val="0"/>
                <w:numId w:val="56"/>
              </w:numPr>
              <w:tabs>
                <w:tab w:val="left" w:pos="540"/>
              </w:tabs>
              <w:ind w:left="540" w:hanging="540"/>
              <w:rPr>
                <w:sz w:val="22"/>
                <w:szCs w:val="22"/>
              </w:rPr>
            </w:pPr>
            <w:r>
              <w:rPr>
                <w:sz w:val="22"/>
                <w:szCs w:val="22"/>
              </w:rPr>
              <w:lastRenderedPageBreak/>
              <w:t>seznámí se s hlavními myšlenkami jednotlivých náboženství, tradicemi, svátky, symboly</w:t>
            </w:r>
            <w:r w:rsidR="00CE7B72">
              <w:rPr>
                <w:sz w:val="22"/>
                <w:szCs w:val="22"/>
              </w:rPr>
              <w:t xml:space="preserve"> </w:t>
            </w:r>
          </w:p>
          <w:p w14:paraId="1586DF10" w14:textId="77777777" w:rsidR="000E10B0" w:rsidRDefault="000E10B0" w:rsidP="00332AB7">
            <w:pPr>
              <w:numPr>
                <w:ilvl w:val="0"/>
                <w:numId w:val="56"/>
              </w:numPr>
              <w:tabs>
                <w:tab w:val="left" w:pos="540"/>
              </w:tabs>
              <w:ind w:left="540" w:hanging="540"/>
              <w:rPr>
                <w:sz w:val="22"/>
                <w:szCs w:val="22"/>
              </w:rPr>
            </w:pPr>
            <w:r>
              <w:rPr>
                <w:sz w:val="22"/>
                <w:szCs w:val="22"/>
              </w:rPr>
              <w:t>charakterizuje pojmy náboženská hnutí, extremismus, fanatismus</w:t>
            </w:r>
          </w:p>
          <w:p w14:paraId="72281F95" w14:textId="77777777" w:rsidR="000E10B0" w:rsidRDefault="000E10B0" w:rsidP="000E10B0">
            <w:pPr>
              <w:tabs>
                <w:tab w:val="left" w:pos="540"/>
              </w:tabs>
              <w:ind w:left="540"/>
              <w:rPr>
                <w:sz w:val="22"/>
                <w:szCs w:val="22"/>
              </w:rPr>
            </w:pPr>
          </w:p>
          <w:p w14:paraId="08508EDE" w14:textId="77777777" w:rsidR="00BF1D93" w:rsidRDefault="000E10B0" w:rsidP="00332AB7">
            <w:pPr>
              <w:numPr>
                <w:ilvl w:val="0"/>
                <w:numId w:val="56"/>
              </w:numPr>
              <w:tabs>
                <w:tab w:val="left" w:pos="540"/>
              </w:tabs>
              <w:ind w:left="540" w:hanging="540"/>
              <w:rPr>
                <w:sz w:val="22"/>
                <w:szCs w:val="22"/>
              </w:rPr>
            </w:pPr>
            <w:r>
              <w:rPr>
                <w:sz w:val="22"/>
                <w:szCs w:val="22"/>
              </w:rPr>
              <w:t>objasní význam vůle při dosahování cílů a překonávání překážek</w:t>
            </w:r>
          </w:p>
          <w:p w14:paraId="15859851" w14:textId="77777777" w:rsidR="00BF1D93" w:rsidRDefault="00BF1D93" w:rsidP="00332AB7">
            <w:pPr>
              <w:numPr>
                <w:ilvl w:val="0"/>
                <w:numId w:val="56"/>
              </w:numPr>
              <w:tabs>
                <w:tab w:val="left" w:pos="540"/>
              </w:tabs>
              <w:ind w:left="540" w:hanging="540"/>
              <w:rPr>
                <w:sz w:val="22"/>
                <w:szCs w:val="22"/>
              </w:rPr>
            </w:pPr>
            <w:r>
              <w:rPr>
                <w:sz w:val="22"/>
                <w:szCs w:val="22"/>
              </w:rPr>
              <w:t>pozná své zájmy, schopnosti dovednosti</w:t>
            </w:r>
          </w:p>
          <w:p w14:paraId="413121B5" w14:textId="77777777" w:rsidR="00BF1D93" w:rsidRDefault="00BF1D93" w:rsidP="00332AB7">
            <w:pPr>
              <w:numPr>
                <w:ilvl w:val="0"/>
                <w:numId w:val="56"/>
              </w:numPr>
              <w:tabs>
                <w:tab w:val="left" w:pos="540"/>
              </w:tabs>
              <w:ind w:left="540" w:hanging="540"/>
              <w:rPr>
                <w:sz w:val="22"/>
                <w:szCs w:val="22"/>
              </w:rPr>
            </w:pPr>
            <w:r>
              <w:rPr>
                <w:sz w:val="22"/>
                <w:szCs w:val="22"/>
              </w:rPr>
              <w:t>posoudí vliv osobních vlastností na dosahování individuálních cílů</w:t>
            </w:r>
          </w:p>
          <w:p w14:paraId="14E70522" w14:textId="77777777" w:rsidR="00BF1D93" w:rsidRDefault="00BF1D93" w:rsidP="00332AB7">
            <w:pPr>
              <w:numPr>
                <w:ilvl w:val="0"/>
                <w:numId w:val="56"/>
              </w:numPr>
              <w:tabs>
                <w:tab w:val="left" w:pos="540"/>
              </w:tabs>
              <w:ind w:left="540" w:hanging="540"/>
              <w:rPr>
                <w:sz w:val="22"/>
                <w:szCs w:val="22"/>
              </w:rPr>
            </w:pPr>
            <w:r>
              <w:rPr>
                <w:sz w:val="22"/>
                <w:szCs w:val="22"/>
              </w:rPr>
              <w:t>ví, jak by měla vypadat pracovní smlouva</w:t>
            </w:r>
          </w:p>
          <w:p w14:paraId="7DBC9DCC" w14:textId="77777777" w:rsidR="00BF1D93" w:rsidRDefault="00BF1D93" w:rsidP="00BF1D93">
            <w:pPr>
              <w:tabs>
                <w:tab w:val="left" w:pos="540"/>
              </w:tabs>
              <w:rPr>
                <w:sz w:val="22"/>
                <w:szCs w:val="22"/>
              </w:rPr>
            </w:pPr>
          </w:p>
          <w:p w14:paraId="47FEA102" w14:textId="77777777" w:rsidR="00CE7B72" w:rsidRDefault="00BF1D93" w:rsidP="00332AB7">
            <w:pPr>
              <w:numPr>
                <w:ilvl w:val="0"/>
                <w:numId w:val="56"/>
              </w:numPr>
              <w:tabs>
                <w:tab w:val="left" w:pos="540"/>
              </w:tabs>
              <w:ind w:left="540" w:hanging="540"/>
              <w:rPr>
                <w:sz w:val="22"/>
                <w:szCs w:val="22"/>
              </w:rPr>
            </w:pPr>
            <w:r>
              <w:rPr>
                <w:sz w:val="22"/>
                <w:szCs w:val="22"/>
              </w:rPr>
              <w:t>vyjmenuje funkce peněz</w:t>
            </w:r>
          </w:p>
          <w:p w14:paraId="0E7393FC" w14:textId="77777777" w:rsidR="00BF1D93" w:rsidRPr="00BF1D93" w:rsidRDefault="00BF1D93" w:rsidP="00332AB7">
            <w:pPr>
              <w:numPr>
                <w:ilvl w:val="0"/>
                <w:numId w:val="56"/>
              </w:numPr>
              <w:tabs>
                <w:tab w:val="left" w:pos="540"/>
              </w:tabs>
              <w:ind w:left="540" w:hanging="540"/>
              <w:rPr>
                <w:sz w:val="22"/>
                <w:szCs w:val="22"/>
              </w:rPr>
            </w:pPr>
            <w:r w:rsidRPr="00BF1D93">
              <w:rPr>
                <w:color w:val="000000"/>
                <w:sz w:val="22"/>
                <w:szCs w:val="22"/>
                <w:lang w:eastAsia="cs-CZ"/>
              </w:rPr>
              <w:t>ví, v jaké formě se peníze vyskytují, jak lze platit</w:t>
            </w:r>
          </w:p>
          <w:p w14:paraId="0300DE40" w14:textId="77777777" w:rsidR="00BF1D93" w:rsidRPr="00BF1D93" w:rsidRDefault="00BF1D93" w:rsidP="00332AB7">
            <w:pPr>
              <w:numPr>
                <w:ilvl w:val="0"/>
                <w:numId w:val="56"/>
              </w:numPr>
              <w:tabs>
                <w:tab w:val="left" w:pos="540"/>
              </w:tabs>
              <w:ind w:left="540" w:hanging="540"/>
              <w:rPr>
                <w:sz w:val="22"/>
                <w:szCs w:val="22"/>
              </w:rPr>
            </w:pPr>
            <w:r w:rsidRPr="00BF1D93">
              <w:rPr>
                <w:color w:val="000000"/>
                <w:sz w:val="22"/>
                <w:szCs w:val="22"/>
                <w:lang w:eastAsia="cs-CZ"/>
              </w:rPr>
              <w:t>objasní, co je rozpočet, sestaví rodinný i osobní</w:t>
            </w:r>
          </w:p>
          <w:p w14:paraId="535AFD76" w14:textId="77777777" w:rsidR="00BF1D93" w:rsidRPr="00BF1D93" w:rsidRDefault="00BF1D93" w:rsidP="00332AB7">
            <w:pPr>
              <w:numPr>
                <w:ilvl w:val="0"/>
                <w:numId w:val="56"/>
              </w:numPr>
              <w:tabs>
                <w:tab w:val="left" w:pos="540"/>
              </w:tabs>
              <w:ind w:left="540" w:hanging="540"/>
              <w:rPr>
                <w:sz w:val="22"/>
                <w:szCs w:val="22"/>
              </w:rPr>
            </w:pPr>
            <w:r w:rsidRPr="00BF1D93">
              <w:rPr>
                <w:color w:val="000000"/>
                <w:sz w:val="22"/>
                <w:szCs w:val="22"/>
                <w:lang w:eastAsia="cs-CZ"/>
              </w:rPr>
              <w:t>vysvětlí pojmy nabídka, poptávka</w:t>
            </w:r>
            <w:r>
              <w:rPr>
                <w:color w:val="000000"/>
                <w:sz w:val="22"/>
                <w:szCs w:val="22"/>
                <w:lang w:eastAsia="cs-CZ"/>
              </w:rPr>
              <w:t>, cena, konkurence</w:t>
            </w:r>
          </w:p>
          <w:p w14:paraId="64BA8B42" w14:textId="77777777" w:rsidR="00BF1D93" w:rsidRPr="00BF1D93" w:rsidRDefault="00BF1D93" w:rsidP="00332AB7">
            <w:pPr>
              <w:numPr>
                <w:ilvl w:val="0"/>
                <w:numId w:val="56"/>
              </w:numPr>
              <w:tabs>
                <w:tab w:val="left" w:pos="540"/>
              </w:tabs>
              <w:ind w:left="540" w:hanging="540"/>
              <w:rPr>
                <w:sz w:val="22"/>
                <w:szCs w:val="22"/>
              </w:rPr>
            </w:pPr>
            <w:r>
              <w:rPr>
                <w:sz w:val="22"/>
                <w:szCs w:val="22"/>
              </w:rPr>
              <w:t xml:space="preserve">definuje </w:t>
            </w:r>
            <w:r w:rsidRPr="00BF1D93">
              <w:rPr>
                <w:color w:val="000000"/>
                <w:sz w:val="22"/>
                <w:szCs w:val="22"/>
                <w:lang w:eastAsia="cs-CZ"/>
              </w:rPr>
              <w:t>pojem úvěr, dokáže spočítat úrok</w:t>
            </w:r>
          </w:p>
          <w:p w14:paraId="637D4954" w14:textId="77777777" w:rsidR="00BF1D93" w:rsidRPr="00BF1D93" w:rsidRDefault="00BF1D93" w:rsidP="00332AB7">
            <w:pPr>
              <w:numPr>
                <w:ilvl w:val="0"/>
                <w:numId w:val="56"/>
              </w:numPr>
              <w:tabs>
                <w:tab w:val="left" w:pos="540"/>
              </w:tabs>
              <w:ind w:left="540" w:hanging="540"/>
              <w:rPr>
                <w:sz w:val="22"/>
                <w:szCs w:val="22"/>
              </w:rPr>
            </w:pPr>
            <w:r>
              <w:rPr>
                <w:sz w:val="22"/>
                <w:szCs w:val="22"/>
              </w:rPr>
              <w:t xml:space="preserve">zná </w:t>
            </w:r>
            <w:r w:rsidRPr="00BF1D93">
              <w:rPr>
                <w:color w:val="000000"/>
                <w:sz w:val="22"/>
                <w:szCs w:val="22"/>
                <w:lang w:eastAsia="cs-CZ"/>
              </w:rPr>
              <w:t>finanční ústavy v nejbližším okolí</w:t>
            </w:r>
          </w:p>
          <w:p w14:paraId="5872FA00" w14:textId="77777777" w:rsidR="00BF1D93" w:rsidRPr="006C5544" w:rsidRDefault="00BF1D93" w:rsidP="00332AB7">
            <w:pPr>
              <w:numPr>
                <w:ilvl w:val="0"/>
                <w:numId w:val="56"/>
              </w:numPr>
              <w:tabs>
                <w:tab w:val="left" w:pos="540"/>
              </w:tabs>
              <w:ind w:left="540" w:hanging="540"/>
              <w:rPr>
                <w:sz w:val="22"/>
                <w:szCs w:val="22"/>
              </w:rPr>
            </w:pPr>
            <w:r w:rsidRPr="00BF1D93">
              <w:rPr>
                <w:color w:val="000000"/>
                <w:sz w:val="22"/>
                <w:szCs w:val="22"/>
                <w:lang w:eastAsia="cs-CZ"/>
              </w:rPr>
              <w:t>seznámí se s vybranými peněžními produkt</w:t>
            </w:r>
            <w:r>
              <w:rPr>
                <w:color w:val="000000"/>
                <w:sz w:val="22"/>
                <w:szCs w:val="22"/>
                <w:lang w:eastAsia="cs-CZ"/>
              </w:rPr>
              <w:t>y</w:t>
            </w:r>
          </w:p>
          <w:p w14:paraId="4DEDADB6" w14:textId="77777777" w:rsidR="00B10B07" w:rsidRDefault="00B10B07" w:rsidP="00332AB7">
            <w:pPr>
              <w:numPr>
                <w:ilvl w:val="0"/>
                <w:numId w:val="56"/>
              </w:numPr>
              <w:tabs>
                <w:tab w:val="left" w:pos="540"/>
              </w:tabs>
              <w:ind w:left="540" w:hanging="540"/>
              <w:rPr>
                <w:sz w:val="22"/>
                <w:szCs w:val="22"/>
              </w:rPr>
            </w:pPr>
            <w:r>
              <w:rPr>
                <w:sz w:val="22"/>
                <w:szCs w:val="22"/>
              </w:rPr>
              <w:t>posoudí význam ochrany lidských práv a svobod</w:t>
            </w:r>
          </w:p>
          <w:p w14:paraId="322E058C" w14:textId="77777777" w:rsidR="006C5544" w:rsidRDefault="006C5544" w:rsidP="006C5544">
            <w:pPr>
              <w:tabs>
                <w:tab w:val="left" w:pos="540"/>
              </w:tabs>
              <w:ind w:left="540"/>
              <w:rPr>
                <w:sz w:val="22"/>
                <w:szCs w:val="22"/>
              </w:rPr>
            </w:pPr>
          </w:p>
          <w:p w14:paraId="2A978AF3" w14:textId="77777777" w:rsidR="006C5544" w:rsidRDefault="006C5544" w:rsidP="00332AB7">
            <w:pPr>
              <w:numPr>
                <w:ilvl w:val="0"/>
                <w:numId w:val="56"/>
              </w:numPr>
              <w:tabs>
                <w:tab w:val="left" w:pos="540"/>
              </w:tabs>
              <w:ind w:left="540" w:hanging="540"/>
              <w:rPr>
                <w:sz w:val="22"/>
                <w:szCs w:val="22"/>
              </w:rPr>
            </w:pPr>
            <w:r>
              <w:rPr>
                <w:sz w:val="22"/>
                <w:szCs w:val="22"/>
              </w:rPr>
              <w:t>charakterizuje pojem národní hospodářství</w:t>
            </w:r>
          </w:p>
          <w:p w14:paraId="12BA63DF" w14:textId="77777777" w:rsidR="006C5544" w:rsidRDefault="006C5544" w:rsidP="00332AB7">
            <w:pPr>
              <w:numPr>
                <w:ilvl w:val="0"/>
                <w:numId w:val="56"/>
              </w:numPr>
              <w:tabs>
                <w:tab w:val="left" w:pos="540"/>
              </w:tabs>
              <w:ind w:left="540" w:hanging="540"/>
              <w:rPr>
                <w:sz w:val="22"/>
                <w:szCs w:val="22"/>
              </w:rPr>
            </w:pPr>
            <w:r>
              <w:rPr>
                <w:sz w:val="22"/>
                <w:szCs w:val="22"/>
              </w:rPr>
              <w:t>pojmenuje a objasní principy ekonomických systémů</w:t>
            </w:r>
          </w:p>
          <w:p w14:paraId="13962274" w14:textId="77777777" w:rsidR="006C5544" w:rsidRDefault="006C5544" w:rsidP="00332AB7">
            <w:pPr>
              <w:numPr>
                <w:ilvl w:val="0"/>
                <w:numId w:val="56"/>
              </w:numPr>
              <w:tabs>
                <w:tab w:val="left" w:pos="540"/>
              </w:tabs>
              <w:ind w:left="540" w:hanging="540"/>
              <w:rPr>
                <w:sz w:val="22"/>
                <w:szCs w:val="22"/>
              </w:rPr>
            </w:pPr>
            <w:r>
              <w:rPr>
                <w:sz w:val="22"/>
                <w:szCs w:val="22"/>
              </w:rPr>
              <w:t xml:space="preserve">vyjmenuje ukazatele národního hospodářství; objasní </w:t>
            </w:r>
            <w:proofErr w:type="gramStart"/>
            <w:r>
              <w:rPr>
                <w:sz w:val="22"/>
                <w:szCs w:val="22"/>
              </w:rPr>
              <w:t>pojmy :</w:t>
            </w:r>
            <w:proofErr w:type="gramEnd"/>
            <w:r>
              <w:rPr>
                <w:sz w:val="22"/>
                <w:szCs w:val="22"/>
              </w:rPr>
              <w:t xml:space="preserve"> hrubý domácí produkt, inflace, nezaměstnanost, obchodní bilance</w:t>
            </w:r>
          </w:p>
          <w:p w14:paraId="01B477B6" w14:textId="77777777" w:rsidR="006C5544" w:rsidRDefault="006C5544" w:rsidP="00332AB7">
            <w:pPr>
              <w:numPr>
                <w:ilvl w:val="0"/>
                <w:numId w:val="56"/>
              </w:numPr>
              <w:tabs>
                <w:tab w:val="left" w:pos="540"/>
              </w:tabs>
              <w:ind w:left="540" w:hanging="540"/>
              <w:rPr>
                <w:sz w:val="22"/>
                <w:szCs w:val="22"/>
              </w:rPr>
            </w:pPr>
            <w:r>
              <w:rPr>
                <w:sz w:val="22"/>
                <w:szCs w:val="22"/>
              </w:rPr>
              <w:t>ví, kdo provádí hospodářskou politiku státu</w:t>
            </w:r>
          </w:p>
          <w:p w14:paraId="0361441B" w14:textId="77777777" w:rsidR="006C5544" w:rsidRDefault="006C5544" w:rsidP="00332AB7">
            <w:pPr>
              <w:numPr>
                <w:ilvl w:val="0"/>
                <w:numId w:val="56"/>
              </w:numPr>
              <w:tabs>
                <w:tab w:val="left" w:pos="540"/>
              </w:tabs>
              <w:ind w:left="540" w:hanging="540"/>
              <w:rPr>
                <w:sz w:val="22"/>
                <w:szCs w:val="22"/>
              </w:rPr>
            </w:pPr>
            <w:r>
              <w:rPr>
                <w:sz w:val="22"/>
                <w:szCs w:val="22"/>
              </w:rPr>
              <w:t>ví, kdo sestavuje státní rozpočet a čím je tvořen</w:t>
            </w:r>
          </w:p>
          <w:p w14:paraId="457E821F" w14:textId="77777777" w:rsidR="006C5544" w:rsidRDefault="006C5544" w:rsidP="00332AB7">
            <w:pPr>
              <w:numPr>
                <w:ilvl w:val="0"/>
                <w:numId w:val="56"/>
              </w:numPr>
              <w:tabs>
                <w:tab w:val="left" w:pos="540"/>
              </w:tabs>
              <w:ind w:left="540" w:hanging="540"/>
              <w:rPr>
                <w:sz w:val="22"/>
                <w:szCs w:val="22"/>
              </w:rPr>
            </w:pPr>
            <w:r>
              <w:rPr>
                <w:sz w:val="22"/>
                <w:szCs w:val="22"/>
              </w:rPr>
              <w:t>vysvětlí pojem daň a její účel</w:t>
            </w:r>
          </w:p>
          <w:p w14:paraId="2152C695" w14:textId="77777777" w:rsidR="00E65D5D" w:rsidRDefault="00E65D5D" w:rsidP="00332AB7">
            <w:pPr>
              <w:numPr>
                <w:ilvl w:val="0"/>
                <w:numId w:val="56"/>
              </w:numPr>
              <w:tabs>
                <w:tab w:val="left" w:pos="540"/>
              </w:tabs>
              <w:ind w:left="540" w:hanging="540"/>
              <w:rPr>
                <w:sz w:val="22"/>
                <w:szCs w:val="22"/>
              </w:rPr>
            </w:pPr>
            <w:r>
              <w:rPr>
                <w:sz w:val="22"/>
                <w:szCs w:val="22"/>
              </w:rPr>
              <w:t>vysvětlí pojmy obchod, výroba, služba; uvede příklady</w:t>
            </w:r>
          </w:p>
          <w:p w14:paraId="7F98F8D3" w14:textId="77777777" w:rsidR="00CE7B72" w:rsidRDefault="00CE7B72" w:rsidP="006C5544">
            <w:pPr>
              <w:tabs>
                <w:tab w:val="left" w:pos="540"/>
              </w:tabs>
              <w:ind w:left="540"/>
              <w:rPr>
                <w:sz w:val="22"/>
                <w:szCs w:val="22"/>
              </w:rPr>
            </w:pPr>
          </w:p>
          <w:p w14:paraId="2A8EA76C" w14:textId="77777777" w:rsidR="006C5544" w:rsidRDefault="006C5544" w:rsidP="00332AB7">
            <w:pPr>
              <w:numPr>
                <w:ilvl w:val="0"/>
                <w:numId w:val="56"/>
              </w:numPr>
              <w:tabs>
                <w:tab w:val="left" w:pos="540"/>
              </w:tabs>
              <w:ind w:left="540" w:hanging="540"/>
              <w:rPr>
                <w:sz w:val="22"/>
                <w:szCs w:val="22"/>
              </w:rPr>
            </w:pPr>
            <w:r>
              <w:rPr>
                <w:sz w:val="22"/>
                <w:szCs w:val="22"/>
              </w:rPr>
              <w:t>vysvětlí význam mezinárodní spolupráce</w:t>
            </w:r>
          </w:p>
          <w:p w14:paraId="3DB99BF2" w14:textId="77777777" w:rsidR="006C5544" w:rsidRDefault="006C5544" w:rsidP="00332AB7">
            <w:pPr>
              <w:numPr>
                <w:ilvl w:val="0"/>
                <w:numId w:val="56"/>
              </w:numPr>
              <w:tabs>
                <w:tab w:val="left" w:pos="540"/>
              </w:tabs>
              <w:ind w:left="540" w:hanging="540"/>
              <w:rPr>
                <w:sz w:val="22"/>
                <w:szCs w:val="22"/>
              </w:rPr>
            </w:pPr>
            <w:r>
              <w:rPr>
                <w:sz w:val="22"/>
                <w:szCs w:val="22"/>
              </w:rPr>
              <w:t>seznámí se s existencí jednotlivých mezinárodních organizací</w:t>
            </w:r>
          </w:p>
          <w:p w14:paraId="14A07838" w14:textId="77777777" w:rsidR="006C5544" w:rsidRDefault="006C5544" w:rsidP="00332AB7">
            <w:pPr>
              <w:numPr>
                <w:ilvl w:val="0"/>
                <w:numId w:val="56"/>
              </w:numPr>
              <w:tabs>
                <w:tab w:val="left" w:pos="540"/>
              </w:tabs>
              <w:ind w:left="540" w:hanging="540"/>
              <w:rPr>
                <w:sz w:val="22"/>
                <w:szCs w:val="22"/>
              </w:rPr>
            </w:pPr>
            <w:r>
              <w:rPr>
                <w:sz w:val="22"/>
                <w:szCs w:val="22"/>
              </w:rPr>
              <w:t>vyjmenuje symboly EU, vysvětlí její význam</w:t>
            </w:r>
          </w:p>
          <w:p w14:paraId="6B30C5FF" w14:textId="77777777" w:rsidR="006C5544" w:rsidRDefault="006C5544" w:rsidP="00332AB7">
            <w:pPr>
              <w:numPr>
                <w:ilvl w:val="0"/>
                <w:numId w:val="56"/>
              </w:numPr>
              <w:tabs>
                <w:tab w:val="left" w:pos="540"/>
              </w:tabs>
              <w:ind w:left="540" w:hanging="540"/>
              <w:rPr>
                <w:sz w:val="22"/>
                <w:szCs w:val="22"/>
              </w:rPr>
            </w:pPr>
            <w:r>
              <w:rPr>
                <w:sz w:val="22"/>
                <w:szCs w:val="22"/>
              </w:rPr>
              <w:t>dokáže pojmenovat příčiny a důsledky globalizace</w:t>
            </w:r>
          </w:p>
          <w:p w14:paraId="4928B6AE" w14:textId="77777777" w:rsidR="00CE7B72" w:rsidRDefault="00CE7B72" w:rsidP="00493025">
            <w:pPr>
              <w:tabs>
                <w:tab w:val="left" w:pos="540"/>
              </w:tabs>
              <w:rPr>
                <w:sz w:val="22"/>
                <w:szCs w:val="22"/>
              </w:rPr>
            </w:pPr>
          </w:p>
        </w:tc>
        <w:tc>
          <w:tcPr>
            <w:tcW w:w="4109" w:type="dxa"/>
            <w:tcBorders>
              <w:top w:val="single" w:sz="4" w:space="0" w:color="000000"/>
              <w:left w:val="single" w:sz="4" w:space="0" w:color="000000"/>
              <w:bottom w:val="single" w:sz="4" w:space="0" w:color="000000"/>
            </w:tcBorders>
            <w:shd w:val="clear" w:color="auto" w:fill="auto"/>
          </w:tcPr>
          <w:p w14:paraId="39F5128B" w14:textId="77777777" w:rsidR="000E10B0" w:rsidRDefault="000E10B0">
            <w:pPr>
              <w:pStyle w:val="Zkladntextodsazen"/>
              <w:ind w:left="72"/>
              <w:rPr>
                <w:b/>
                <w:sz w:val="22"/>
                <w:szCs w:val="22"/>
              </w:rPr>
            </w:pPr>
          </w:p>
          <w:p w14:paraId="09D53677" w14:textId="77777777" w:rsidR="00CE7B72" w:rsidRDefault="000E10B0" w:rsidP="000E10B0">
            <w:pPr>
              <w:pStyle w:val="Zkladntextodsazen"/>
              <w:ind w:left="72"/>
              <w:rPr>
                <w:sz w:val="22"/>
                <w:szCs w:val="22"/>
              </w:rPr>
            </w:pPr>
            <w:r>
              <w:rPr>
                <w:b/>
                <w:sz w:val="22"/>
                <w:szCs w:val="22"/>
              </w:rPr>
              <w:t>Člověk a náboženství</w:t>
            </w:r>
          </w:p>
          <w:p w14:paraId="53973025" w14:textId="77777777" w:rsidR="000E10B0" w:rsidRDefault="000E10B0" w:rsidP="000E10B0">
            <w:pPr>
              <w:pStyle w:val="Zkladntextodsazen"/>
              <w:ind w:left="72"/>
              <w:rPr>
                <w:sz w:val="22"/>
                <w:szCs w:val="22"/>
              </w:rPr>
            </w:pPr>
            <w:r>
              <w:rPr>
                <w:sz w:val="22"/>
                <w:szCs w:val="22"/>
              </w:rPr>
              <w:t>Náboženství a tolerance</w:t>
            </w:r>
          </w:p>
          <w:p w14:paraId="6A1EEF21" w14:textId="77777777" w:rsidR="000E10B0" w:rsidRDefault="000E10B0" w:rsidP="000E10B0">
            <w:pPr>
              <w:pStyle w:val="Zkladntextodsazen"/>
              <w:ind w:left="72"/>
              <w:rPr>
                <w:sz w:val="22"/>
                <w:szCs w:val="22"/>
              </w:rPr>
            </w:pPr>
            <w:r>
              <w:rPr>
                <w:sz w:val="22"/>
                <w:szCs w:val="22"/>
              </w:rPr>
              <w:t>Světová náboženství</w:t>
            </w:r>
          </w:p>
          <w:p w14:paraId="3FC8B036" w14:textId="77777777" w:rsidR="000E10B0" w:rsidRDefault="000E10B0" w:rsidP="000E10B0">
            <w:pPr>
              <w:pStyle w:val="Zkladntextodsazen"/>
              <w:ind w:left="72"/>
              <w:rPr>
                <w:sz w:val="22"/>
                <w:szCs w:val="22"/>
              </w:rPr>
            </w:pPr>
            <w:r>
              <w:rPr>
                <w:sz w:val="22"/>
                <w:szCs w:val="22"/>
              </w:rPr>
              <w:lastRenderedPageBreak/>
              <w:t>Nová náboženská hnutí</w:t>
            </w:r>
          </w:p>
          <w:p w14:paraId="111CDEB0" w14:textId="77777777" w:rsidR="000E10B0" w:rsidRDefault="000E10B0" w:rsidP="000E10B0">
            <w:pPr>
              <w:pStyle w:val="Zkladntextodsazen"/>
              <w:ind w:left="72"/>
              <w:rPr>
                <w:sz w:val="22"/>
                <w:szCs w:val="22"/>
              </w:rPr>
            </w:pPr>
            <w:r>
              <w:rPr>
                <w:sz w:val="22"/>
                <w:szCs w:val="22"/>
              </w:rPr>
              <w:t>Extremismus, fanatismus</w:t>
            </w:r>
          </w:p>
          <w:p w14:paraId="1B97BBF7" w14:textId="77777777" w:rsidR="00CE7B72" w:rsidRDefault="00CE7B72" w:rsidP="000E10B0">
            <w:pPr>
              <w:pStyle w:val="Zkladntextodsazen"/>
              <w:ind w:left="0"/>
              <w:rPr>
                <w:sz w:val="22"/>
                <w:szCs w:val="22"/>
              </w:rPr>
            </w:pPr>
          </w:p>
          <w:p w14:paraId="2712A4C9" w14:textId="77777777" w:rsidR="00CE7B72" w:rsidRDefault="00CE7B72">
            <w:pPr>
              <w:pStyle w:val="Zkladntextodsazen"/>
              <w:ind w:left="0"/>
              <w:rPr>
                <w:sz w:val="22"/>
                <w:szCs w:val="22"/>
              </w:rPr>
            </w:pPr>
          </w:p>
          <w:p w14:paraId="11487363" w14:textId="77777777" w:rsidR="00E65D5D" w:rsidRDefault="00E65D5D">
            <w:pPr>
              <w:pStyle w:val="Zkladntextodsazen"/>
              <w:ind w:left="0"/>
              <w:rPr>
                <w:sz w:val="22"/>
                <w:szCs w:val="22"/>
              </w:rPr>
            </w:pPr>
          </w:p>
          <w:p w14:paraId="237F5191" w14:textId="77777777" w:rsidR="00CE7B72" w:rsidRPr="000E10B0" w:rsidRDefault="000E10B0">
            <w:pPr>
              <w:pStyle w:val="Zkladntextodsazen"/>
              <w:ind w:left="0"/>
              <w:rPr>
                <w:b/>
                <w:sz w:val="22"/>
                <w:szCs w:val="22"/>
              </w:rPr>
            </w:pPr>
            <w:r w:rsidRPr="000E10B0">
              <w:rPr>
                <w:b/>
                <w:sz w:val="22"/>
                <w:szCs w:val="22"/>
              </w:rPr>
              <w:t>Moje budoucnost</w:t>
            </w:r>
          </w:p>
          <w:p w14:paraId="6668EEC8" w14:textId="77777777" w:rsidR="00CE7B72" w:rsidRDefault="00CE7B72">
            <w:pPr>
              <w:pStyle w:val="Zkladntextodsazen"/>
              <w:ind w:left="0"/>
              <w:rPr>
                <w:sz w:val="22"/>
                <w:szCs w:val="22"/>
              </w:rPr>
            </w:pPr>
          </w:p>
          <w:p w14:paraId="629D56F4" w14:textId="77777777" w:rsidR="00CE7B72" w:rsidRDefault="00CE7B72">
            <w:pPr>
              <w:pStyle w:val="Zkladntextodsazen"/>
              <w:ind w:left="0"/>
              <w:rPr>
                <w:sz w:val="22"/>
                <w:szCs w:val="22"/>
              </w:rPr>
            </w:pPr>
          </w:p>
          <w:p w14:paraId="491DC8D9" w14:textId="77777777" w:rsidR="00CE7B72" w:rsidRDefault="00CE7B72">
            <w:pPr>
              <w:pStyle w:val="Zkladntextodsazen"/>
              <w:ind w:left="0"/>
              <w:rPr>
                <w:sz w:val="22"/>
                <w:szCs w:val="22"/>
              </w:rPr>
            </w:pPr>
          </w:p>
          <w:p w14:paraId="16AF107D" w14:textId="77777777" w:rsidR="00CE7B72" w:rsidRDefault="00CE7B72">
            <w:pPr>
              <w:pStyle w:val="Zkladntextodsazen"/>
              <w:ind w:left="0"/>
              <w:rPr>
                <w:sz w:val="22"/>
                <w:szCs w:val="22"/>
              </w:rPr>
            </w:pPr>
          </w:p>
          <w:p w14:paraId="55185537" w14:textId="77777777" w:rsidR="00CE7B72" w:rsidRPr="00BF1D93" w:rsidRDefault="00BF1D93">
            <w:pPr>
              <w:pStyle w:val="Zkladntextodsazen"/>
              <w:ind w:left="0"/>
              <w:rPr>
                <w:b/>
                <w:sz w:val="22"/>
                <w:szCs w:val="22"/>
              </w:rPr>
            </w:pPr>
            <w:r w:rsidRPr="00BF1D93">
              <w:rPr>
                <w:b/>
                <w:sz w:val="22"/>
                <w:szCs w:val="22"/>
              </w:rPr>
              <w:t>Finanční gramotnost</w:t>
            </w:r>
          </w:p>
          <w:p w14:paraId="2189F59A" w14:textId="77777777" w:rsidR="00BF1D93" w:rsidRDefault="00BF1D93">
            <w:pPr>
              <w:pStyle w:val="Zkladntextodsazen"/>
              <w:ind w:left="0"/>
              <w:rPr>
                <w:sz w:val="22"/>
                <w:szCs w:val="22"/>
              </w:rPr>
            </w:pPr>
            <w:r>
              <w:rPr>
                <w:sz w:val="22"/>
                <w:szCs w:val="22"/>
              </w:rPr>
              <w:t>Peníze</w:t>
            </w:r>
          </w:p>
          <w:p w14:paraId="449FC786" w14:textId="77777777" w:rsidR="00BF1D93" w:rsidRDefault="00BF1D93">
            <w:pPr>
              <w:pStyle w:val="Zkladntextodsazen"/>
              <w:ind w:left="0"/>
              <w:rPr>
                <w:sz w:val="22"/>
                <w:szCs w:val="22"/>
              </w:rPr>
            </w:pPr>
            <w:r>
              <w:rPr>
                <w:sz w:val="22"/>
                <w:szCs w:val="22"/>
              </w:rPr>
              <w:t>Hospodaření domácnosti</w:t>
            </w:r>
          </w:p>
          <w:p w14:paraId="40B62A75" w14:textId="77777777" w:rsidR="00BF1D93" w:rsidRDefault="00BF1D93">
            <w:pPr>
              <w:pStyle w:val="Zkladntextodsazen"/>
              <w:ind w:left="0"/>
              <w:rPr>
                <w:sz w:val="22"/>
                <w:szCs w:val="22"/>
              </w:rPr>
            </w:pPr>
            <w:r>
              <w:rPr>
                <w:sz w:val="22"/>
                <w:szCs w:val="22"/>
              </w:rPr>
              <w:t>Trh výrobků a služeb</w:t>
            </w:r>
          </w:p>
          <w:p w14:paraId="2787AEFC" w14:textId="77777777" w:rsidR="00BF1D93" w:rsidRDefault="00BF1D93">
            <w:pPr>
              <w:pStyle w:val="Zkladntextodsazen"/>
              <w:ind w:left="0"/>
              <w:rPr>
                <w:sz w:val="22"/>
                <w:szCs w:val="22"/>
              </w:rPr>
            </w:pPr>
            <w:r>
              <w:rPr>
                <w:sz w:val="22"/>
                <w:szCs w:val="22"/>
              </w:rPr>
              <w:t>Ú</w:t>
            </w:r>
            <w:r w:rsidR="006C5544">
              <w:rPr>
                <w:sz w:val="22"/>
                <w:szCs w:val="22"/>
              </w:rPr>
              <w:t>s</w:t>
            </w:r>
            <w:r>
              <w:rPr>
                <w:sz w:val="22"/>
                <w:szCs w:val="22"/>
              </w:rPr>
              <w:t>pory, úvěry úroky</w:t>
            </w:r>
          </w:p>
          <w:p w14:paraId="1B50C347" w14:textId="77777777" w:rsidR="000D211C" w:rsidRDefault="000D211C">
            <w:pPr>
              <w:pStyle w:val="Zkladntextodsazen"/>
              <w:ind w:left="0"/>
              <w:rPr>
                <w:sz w:val="22"/>
                <w:szCs w:val="22"/>
              </w:rPr>
            </w:pPr>
          </w:p>
          <w:p w14:paraId="04604A72" w14:textId="77777777" w:rsidR="000D211C" w:rsidRDefault="000D211C">
            <w:pPr>
              <w:pStyle w:val="Zkladntextodsazen"/>
              <w:ind w:left="0"/>
              <w:rPr>
                <w:sz w:val="22"/>
                <w:szCs w:val="22"/>
              </w:rPr>
            </w:pPr>
          </w:p>
          <w:p w14:paraId="7D14AE1C" w14:textId="77777777" w:rsidR="000D211C" w:rsidRDefault="000D211C">
            <w:pPr>
              <w:pStyle w:val="Zkladntextodsazen"/>
              <w:ind w:left="0"/>
              <w:rPr>
                <w:sz w:val="22"/>
                <w:szCs w:val="22"/>
              </w:rPr>
            </w:pPr>
          </w:p>
          <w:p w14:paraId="1D6858F1" w14:textId="77777777" w:rsidR="00CE7B72" w:rsidRDefault="00CE7B72">
            <w:pPr>
              <w:pStyle w:val="Zkladntextodsazen"/>
              <w:ind w:left="0"/>
              <w:rPr>
                <w:sz w:val="22"/>
                <w:szCs w:val="22"/>
              </w:rPr>
            </w:pPr>
          </w:p>
          <w:p w14:paraId="4728D743" w14:textId="77777777" w:rsidR="006C5544" w:rsidRDefault="006C5544">
            <w:pPr>
              <w:pStyle w:val="Zkladntextodsazen"/>
              <w:ind w:left="0"/>
              <w:rPr>
                <w:b/>
                <w:sz w:val="22"/>
                <w:szCs w:val="22"/>
              </w:rPr>
            </w:pPr>
          </w:p>
          <w:p w14:paraId="04D70AA6" w14:textId="77777777" w:rsidR="006C5544" w:rsidRDefault="006C5544">
            <w:pPr>
              <w:pStyle w:val="Zkladntextodsazen"/>
              <w:ind w:left="0"/>
              <w:rPr>
                <w:b/>
                <w:sz w:val="22"/>
                <w:szCs w:val="22"/>
              </w:rPr>
            </w:pPr>
            <w:r>
              <w:rPr>
                <w:b/>
                <w:sz w:val="22"/>
                <w:szCs w:val="22"/>
              </w:rPr>
              <w:t>Národní hospodářství</w:t>
            </w:r>
          </w:p>
          <w:p w14:paraId="48C02599" w14:textId="77777777" w:rsidR="006C5544" w:rsidRDefault="006C5544">
            <w:pPr>
              <w:pStyle w:val="Zkladntextodsazen"/>
              <w:ind w:left="0"/>
              <w:rPr>
                <w:sz w:val="22"/>
                <w:szCs w:val="22"/>
              </w:rPr>
            </w:pPr>
            <w:r w:rsidRPr="006C5544">
              <w:rPr>
                <w:sz w:val="22"/>
                <w:szCs w:val="22"/>
              </w:rPr>
              <w:t>Struktura</w:t>
            </w:r>
            <w:r>
              <w:rPr>
                <w:sz w:val="22"/>
                <w:szCs w:val="22"/>
              </w:rPr>
              <w:t xml:space="preserve"> </w:t>
            </w:r>
          </w:p>
          <w:p w14:paraId="0E6F2744" w14:textId="77777777" w:rsidR="006C5544" w:rsidRDefault="006C5544">
            <w:pPr>
              <w:pStyle w:val="Zkladntextodsazen"/>
              <w:ind w:left="0"/>
              <w:rPr>
                <w:sz w:val="22"/>
                <w:szCs w:val="22"/>
              </w:rPr>
            </w:pPr>
            <w:r>
              <w:rPr>
                <w:sz w:val="22"/>
                <w:szCs w:val="22"/>
              </w:rPr>
              <w:t xml:space="preserve">Ukazatelé </w:t>
            </w:r>
          </w:p>
          <w:p w14:paraId="59421685" w14:textId="77777777" w:rsidR="006C5544" w:rsidRDefault="006C5544">
            <w:pPr>
              <w:pStyle w:val="Zkladntextodsazen"/>
              <w:ind w:left="0"/>
              <w:rPr>
                <w:sz w:val="22"/>
                <w:szCs w:val="22"/>
              </w:rPr>
            </w:pPr>
            <w:r>
              <w:rPr>
                <w:sz w:val="22"/>
                <w:szCs w:val="22"/>
              </w:rPr>
              <w:t>Hospodářská politika státu</w:t>
            </w:r>
          </w:p>
          <w:p w14:paraId="5766DCB5" w14:textId="77777777" w:rsidR="006C5544" w:rsidRDefault="006C5544">
            <w:pPr>
              <w:pStyle w:val="Zkladntextodsazen"/>
              <w:ind w:left="0"/>
              <w:rPr>
                <w:sz w:val="22"/>
                <w:szCs w:val="22"/>
              </w:rPr>
            </w:pPr>
            <w:r>
              <w:rPr>
                <w:sz w:val="22"/>
                <w:szCs w:val="22"/>
              </w:rPr>
              <w:t>Státní rozpočet</w:t>
            </w:r>
          </w:p>
          <w:p w14:paraId="202DF747" w14:textId="77777777" w:rsidR="006C5544" w:rsidRDefault="006C5544">
            <w:pPr>
              <w:pStyle w:val="Zkladntextodsazen"/>
              <w:ind w:left="0"/>
              <w:rPr>
                <w:sz w:val="22"/>
                <w:szCs w:val="22"/>
              </w:rPr>
            </w:pPr>
            <w:r>
              <w:rPr>
                <w:sz w:val="22"/>
                <w:szCs w:val="22"/>
              </w:rPr>
              <w:t>Daně</w:t>
            </w:r>
          </w:p>
          <w:p w14:paraId="1E742B5F" w14:textId="77777777" w:rsidR="006C5544" w:rsidRPr="006C5544" w:rsidRDefault="006C5544">
            <w:pPr>
              <w:pStyle w:val="Zkladntextodsazen"/>
              <w:ind w:left="0"/>
              <w:rPr>
                <w:sz w:val="22"/>
                <w:szCs w:val="22"/>
              </w:rPr>
            </w:pPr>
          </w:p>
          <w:p w14:paraId="69B0A769" w14:textId="77777777" w:rsidR="00F77EC4" w:rsidRDefault="00F77EC4">
            <w:pPr>
              <w:rPr>
                <w:sz w:val="22"/>
                <w:szCs w:val="22"/>
              </w:rPr>
            </w:pPr>
          </w:p>
          <w:p w14:paraId="3913676C" w14:textId="77777777" w:rsidR="00493025" w:rsidRDefault="00493025">
            <w:pPr>
              <w:rPr>
                <w:sz w:val="22"/>
                <w:szCs w:val="22"/>
              </w:rPr>
            </w:pPr>
          </w:p>
          <w:p w14:paraId="387372E0" w14:textId="77777777" w:rsidR="00E65D5D" w:rsidRDefault="00E65D5D">
            <w:pPr>
              <w:rPr>
                <w:sz w:val="22"/>
                <w:szCs w:val="22"/>
              </w:rPr>
            </w:pPr>
          </w:p>
          <w:p w14:paraId="400AD0A5" w14:textId="77777777" w:rsidR="00F77EC4" w:rsidRDefault="00F77EC4">
            <w:pPr>
              <w:rPr>
                <w:sz w:val="22"/>
                <w:szCs w:val="22"/>
              </w:rPr>
            </w:pPr>
          </w:p>
          <w:p w14:paraId="79F3188A" w14:textId="77777777" w:rsidR="00F77EC4" w:rsidRPr="00547B3B" w:rsidRDefault="00547B3B">
            <w:pPr>
              <w:rPr>
                <w:b/>
                <w:sz w:val="22"/>
                <w:szCs w:val="22"/>
              </w:rPr>
            </w:pPr>
            <w:r w:rsidRPr="00547B3B">
              <w:rPr>
                <w:b/>
                <w:sz w:val="22"/>
                <w:szCs w:val="22"/>
              </w:rPr>
              <w:t>Mezinárodní spolupráce</w:t>
            </w:r>
          </w:p>
          <w:p w14:paraId="7E0154B9" w14:textId="77777777" w:rsidR="00547B3B" w:rsidRDefault="00547B3B">
            <w:pPr>
              <w:rPr>
                <w:sz w:val="22"/>
                <w:szCs w:val="22"/>
              </w:rPr>
            </w:pPr>
            <w:r>
              <w:rPr>
                <w:sz w:val="22"/>
                <w:szCs w:val="22"/>
              </w:rPr>
              <w:t>Světové organizace</w:t>
            </w:r>
          </w:p>
          <w:p w14:paraId="141C414F" w14:textId="77777777" w:rsidR="00547B3B" w:rsidRDefault="00547B3B">
            <w:pPr>
              <w:rPr>
                <w:sz w:val="22"/>
                <w:szCs w:val="22"/>
              </w:rPr>
            </w:pPr>
            <w:r>
              <w:rPr>
                <w:sz w:val="22"/>
                <w:szCs w:val="22"/>
              </w:rPr>
              <w:t xml:space="preserve">Evropská integrace  </w:t>
            </w:r>
          </w:p>
          <w:p w14:paraId="1B02302B" w14:textId="77777777" w:rsidR="00850720" w:rsidRDefault="00850720">
            <w:pPr>
              <w:rPr>
                <w:sz w:val="22"/>
                <w:szCs w:val="22"/>
              </w:rPr>
            </w:pPr>
          </w:p>
          <w:p w14:paraId="3DFEAB80" w14:textId="77777777" w:rsidR="00547B3B" w:rsidRDefault="00547B3B">
            <w:pPr>
              <w:rPr>
                <w:sz w:val="22"/>
                <w:szCs w:val="22"/>
              </w:rPr>
            </w:pPr>
            <w:r>
              <w:rPr>
                <w:sz w:val="22"/>
                <w:szCs w:val="22"/>
              </w:rPr>
              <w:t>EU</w:t>
            </w:r>
          </w:p>
          <w:p w14:paraId="6E062B15" w14:textId="77777777" w:rsidR="00547B3B" w:rsidRDefault="00547B3B">
            <w:pPr>
              <w:rPr>
                <w:sz w:val="22"/>
                <w:szCs w:val="22"/>
              </w:rPr>
            </w:pPr>
            <w:r>
              <w:rPr>
                <w:sz w:val="22"/>
                <w:szCs w:val="22"/>
              </w:rPr>
              <w:t>globalizace</w:t>
            </w:r>
          </w:p>
          <w:p w14:paraId="7DAFBFCF" w14:textId="77777777" w:rsidR="00547B3B" w:rsidRDefault="00547B3B">
            <w:pPr>
              <w:rPr>
                <w:sz w:val="22"/>
                <w:szCs w:val="22"/>
              </w:rPr>
            </w:pPr>
          </w:p>
          <w:p w14:paraId="5A5E59B7" w14:textId="77777777" w:rsidR="00F77EC4" w:rsidRDefault="00F77EC4">
            <w:pPr>
              <w:rPr>
                <w:sz w:val="22"/>
                <w:szCs w:val="22"/>
              </w:rPr>
            </w:pPr>
          </w:p>
          <w:p w14:paraId="70A4A283" w14:textId="77777777" w:rsidR="00F77EC4" w:rsidRPr="00F77EC4" w:rsidRDefault="00F77EC4">
            <w:pPr>
              <w:rPr>
                <w:b/>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76FB5E0B" w14:textId="77777777" w:rsidR="00CE7B72" w:rsidRDefault="00CE7B72">
            <w:pPr>
              <w:snapToGrid w:val="0"/>
              <w:rPr>
                <w:sz w:val="22"/>
                <w:szCs w:val="22"/>
              </w:rPr>
            </w:pPr>
          </w:p>
          <w:p w14:paraId="2453BFEA" w14:textId="77777777" w:rsidR="00CE7B72" w:rsidRDefault="00CE7B72"/>
          <w:p w14:paraId="3BF6277C" w14:textId="77777777" w:rsidR="00E65D5D" w:rsidRDefault="00E65D5D"/>
          <w:p w14:paraId="6D5591B7" w14:textId="77777777" w:rsidR="00E65D5D" w:rsidRDefault="00E65D5D"/>
          <w:p w14:paraId="06C4193D" w14:textId="77777777" w:rsidR="00E65D5D" w:rsidRDefault="00E65D5D"/>
          <w:p w14:paraId="2C08E119" w14:textId="77777777" w:rsidR="00E65D5D" w:rsidRDefault="00E65D5D"/>
          <w:p w14:paraId="6BB04ECD" w14:textId="77777777" w:rsidR="00E65D5D" w:rsidRDefault="00E65D5D"/>
          <w:p w14:paraId="65CBFCB1" w14:textId="77777777" w:rsidR="00E65D5D" w:rsidRDefault="00E65D5D"/>
          <w:p w14:paraId="5DA9F3A2" w14:textId="77777777" w:rsidR="00E65D5D" w:rsidRDefault="00E65D5D"/>
          <w:p w14:paraId="5BF465D1" w14:textId="77777777" w:rsidR="00E65D5D" w:rsidRPr="00E65D5D" w:rsidRDefault="00E65D5D">
            <w:pPr>
              <w:rPr>
                <w:b/>
              </w:rPr>
            </w:pPr>
            <w:r>
              <w:rPr>
                <w:b/>
              </w:rPr>
              <w:t>a.9, a.8</w:t>
            </w:r>
          </w:p>
          <w:p w14:paraId="49F2E635" w14:textId="77777777" w:rsidR="00E65D5D" w:rsidRDefault="00E65D5D"/>
          <w:p w14:paraId="06764C95" w14:textId="77777777" w:rsidR="00E65D5D" w:rsidRDefault="00E65D5D"/>
          <w:p w14:paraId="0364B4FE" w14:textId="77777777" w:rsidR="00E65D5D" w:rsidRDefault="00E65D5D"/>
          <w:p w14:paraId="498024FA" w14:textId="77777777" w:rsidR="00E65D5D" w:rsidRDefault="00E65D5D"/>
          <w:p w14:paraId="54176735" w14:textId="77777777" w:rsidR="00E65D5D" w:rsidRDefault="00E65D5D"/>
          <w:p w14:paraId="20DF34AC" w14:textId="77777777" w:rsidR="00E65D5D" w:rsidRDefault="00E65D5D"/>
          <w:p w14:paraId="2DF46AD9" w14:textId="77777777" w:rsidR="00E65D5D" w:rsidRPr="00E65D5D" w:rsidRDefault="00E65D5D">
            <w:pPr>
              <w:rPr>
                <w:b/>
              </w:rPr>
            </w:pPr>
          </w:p>
          <w:p w14:paraId="14B3E1CC" w14:textId="77777777" w:rsidR="00E65D5D" w:rsidRDefault="00E65D5D">
            <w:pPr>
              <w:rPr>
                <w:b/>
              </w:rPr>
            </w:pPr>
            <w:r w:rsidRPr="00E65D5D">
              <w:rPr>
                <w:b/>
              </w:rPr>
              <w:t>b.1, b.2</w:t>
            </w:r>
          </w:p>
          <w:p w14:paraId="53EA1637" w14:textId="77777777" w:rsidR="00E65D5D" w:rsidRDefault="00E65D5D"/>
          <w:p w14:paraId="56632448" w14:textId="77777777" w:rsidR="00E65D5D" w:rsidRDefault="00E65D5D"/>
          <w:p w14:paraId="3473B201" w14:textId="77777777" w:rsidR="00E65D5D" w:rsidRDefault="00E65D5D"/>
          <w:p w14:paraId="55808DA7" w14:textId="77777777" w:rsidR="00E65D5D" w:rsidRDefault="00E65D5D"/>
          <w:p w14:paraId="3FC72FD6" w14:textId="77777777" w:rsidR="00E65D5D" w:rsidRDefault="00E65D5D"/>
          <w:p w14:paraId="5782FB5C" w14:textId="77777777" w:rsidR="00E65D5D" w:rsidRDefault="00E65D5D"/>
          <w:p w14:paraId="56F1D15C" w14:textId="77777777" w:rsidR="00E65D5D" w:rsidRDefault="00E65D5D"/>
          <w:p w14:paraId="15F9A791" w14:textId="77777777" w:rsidR="00E65D5D" w:rsidRDefault="00E65D5D"/>
          <w:p w14:paraId="259E23CB" w14:textId="77777777" w:rsidR="00E65D5D" w:rsidRDefault="00E65D5D"/>
          <w:p w14:paraId="3ECFEC7A" w14:textId="77777777" w:rsidR="00E65D5D" w:rsidRPr="00E65D5D" w:rsidRDefault="00E65D5D">
            <w:pPr>
              <w:rPr>
                <w:b/>
              </w:rPr>
            </w:pPr>
          </w:p>
          <w:p w14:paraId="49AFD3F8" w14:textId="77777777" w:rsidR="00E65D5D" w:rsidRDefault="00E65D5D">
            <w:pPr>
              <w:rPr>
                <w:b/>
              </w:rPr>
            </w:pPr>
            <w:r w:rsidRPr="00E65D5D">
              <w:rPr>
                <w:b/>
              </w:rPr>
              <w:t>c.2, c.3, c.4, c.6</w:t>
            </w:r>
          </w:p>
          <w:p w14:paraId="7963AE27" w14:textId="77777777" w:rsidR="00E65D5D" w:rsidRPr="00E65D5D" w:rsidRDefault="00E65D5D">
            <w:pPr>
              <w:rPr>
                <w:b/>
              </w:rPr>
            </w:pPr>
          </w:p>
          <w:p w14:paraId="001CFEF0" w14:textId="77777777" w:rsidR="00E65D5D" w:rsidRDefault="00E65D5D"/>
          <w:p w14:paraId="736CFEE6" w14:textId="77777777" w:rsidR="00E65D5D" w:rsidRDefault="00E65D5D"/>
          <w:p w14:paraId="377BA2DC" w14:textId="77777777" w:rsidR="00E65D5D" w:rsidRDefault="00E65D5D"/>
          <w:p w14:paraId="1D23A9F7" w14:textId="77777777" w:rsidR="00E65D5D" w:rsidRDefault="00E65D5D"/>
          <w:p w14:paraId="7C3C2C9D" w14:textId="77777777" w:rsidR="00E65D5D" w:rsidRDefault="00E65D5D"/>
          <w:p w14:paraId="2B88729B" w14:textId="77777777" w:rsidR="00E65D5D" w:rsidRDefault="00E65D5D"/>
          <w:p w14:paraId="2CA1699E" w14:textId="77777777" w:rsidR="00E65D5D" w:rsidRDefault="00E65D5D"/>
          <w:p w14:paraId="475DACE9" w14:textId="77777777" w:rsidR="00E65D5D" w:rsidRDefault="00E65D5D"/>
          <w:p w14:paraId="6FBF50AA" w14:textId="77777777" w:rsidR="00E65D5D" w:rsidRDefault="00E65D5D"/>
          <w:p w14:paraId="19868AC9" w14:textId="77777777" w:rsidR="00E65D5D" w:rsidRPr="00E65D5D" w:rsidRDefault="00E65D5D">
            <w:pPr>
              <w:rPr>
                <w:b/>
              </w:rPr>
            </w:pPr>
          </w:p>
          <w:p w14:paraId="598712C4" w14:textId="77777777" w:rsidR="00E65D5D" w:rsidRPr="00E65D5D" w:rsidRDefault="00E65D5D">
            <w:pPr>
              <w:rPr>
                <w:b/>
              </w:rPr>
            </w:pPr>
          </w:p>
          <w:p w14:paraId="2DE7C990" w14:textId="77777777" w:rsidR="00E65D5D" w:rsidRDefault="00E65D5D">
            <w:pPr>
              <w:rPr>
                <w:b/>
              </w:rPr>
            </w:pPr>
            <w:r w:rsidRPr="00E65D5D">
              <w:rPr>
                <w:b/>
              </w:rPr>
              <w:t>c.5, c.7, c.11</w:t>
            </w:r>
          </w:p>
          <w:p w14:paraId="302C636B" w14:textId="77777777" w:rsidR="00493025" w:rsidRDefault="00493025"/>
          <w:p w14:paraId="31EECC00" w14:textId="77777777" w:rsidR="00493025" w:rsidRDefault="00493025"/>
          <w:p w14:paraId="3114E475" w14:textId="77777777" w:rsidR="00493025" w:rsidRDefault="00493025"/>
          <w:p w14:paraId="098D28C9" w14:textId="77777777" w:rsidR="00493025" w:rsidRDefault="00493025"/>
          <w:p w14:paraId="0762570D" w14:textId="77777777" w:rsidR="00493025" w:rsidRPr="00493025" w:rsidRDefault="00493025">
            <w:pPr>
              <w:rPr>
                <w:b/>
              </w:rPr>
            </w:pPr>
            <w:r w:rsidRPr="00493025">
              <w:rPr>
                <w:b/>
              </w:rPr>
              <w:t>e.2, e.3, e.4, e.5, e.6</w:t>
            </w:r>
          </w:p>
        </w:tc>
      </w:tr>
    </w:tbl>
    <w:p w14:paraId="6DF7569E" w14:textId="77777777" w:rsidR="00CE7B72" w:rsidRDefault="00CE7B72">
      <w:pPr>
        <w:rPr>
          <w:sz w:val="28"/>
          <w:szCs w:val="28"/>
        </w:rPr>
      </w:pPr>
    </w:p>
    <w:p w14:paraId="44C2CEC1" w14:textId="77777777" w:rsidR="00CE7B72" w:rsidRDefault="00CE7B72">
      <w:pPr>
        <w:autoSpaceDE w:val="0"/>
        <w:rPr>
          <w:rFonts w:ascii="TimesNewRomanPS-BoldMT" w:hAnsi="TimesNewRomanPS-BoldMT" w:cs="TimesNewRomanPS-BoldMT"/>
          <w:b/>
          <w:bCs/>
          <w:sz w:val="32"/>
          <w:szCs w:val="32"/>
          <w:u w:val="single"/>
        </w:rPr>
      </w:pPr>
    </w:p>
    <w:p w14:paraId="00829690" w14:textId="77777777" w:rsidR="00CE7B72" w:rsidRDefault="00CE7B72">
      <w:pPr>
        <w:autoSpaceDE w:val="0"/>
        <w:rPr>
          <w:rFonts w:ascii="TimesNewRomanPS-BoldMT" w:hAnsi="TimesNewRomanPS-BoldMT" w:cs="TimesNewRomanPS-BoldMT"/>
          <w:b/>
          <w:bCs/>
          <w:sz w:val="32"/>
          <w:szCs w:val="32"/>
          <w:u w:val="single"/>
        </w:rPr>
      </w:pPr>
    </w:p>
    <w:p w14:paraId="2CD6BAA0" w14:textId="77777777" w:rsidR="00CE7B72" w:rsidRPr="00F20A18" w:rsidRDefault="00CE7B72">
      <w:pPr>
        <w:autoSpaceDE w:val="0"/>
        <w:rPr>
          <w:b/>
          <w:bCs/>
          <w:sz w:val="32"/>
          <w:szCs w:val="32"/>
        </w:rPr>
      </w:pPr>
      <w:r w:rsidRPr="00F20A18">
        <w:rPr>
          <w:b/>
          <w:bCs/>
          <w:sz w:val="32"/>
          <w:szCs w:val="32"/>
          <w:u w:val="single"/>
        </w:rPr>
        <w:lastRenderedPageBreak/>
        <w:t xml:space="preserve">ČLOVĚK A PŘÍRODA </w:t>
      </w:r>
    </w:p>
    <w:p w14:paraId="44C25B53" w14:textId="77777777" w:rsidR="00CE7B72" w:rsidRPr="00F20A18" w:rsidRDefault="00CE7B72">
      <w:pPr>
        <w:autoSpaceDE w:val="0"/>
        <w:rPr>
          <w:b/>
          <w:bCs/>
          <w:sz w:val="32"/>
          <w:szCs w:val="32"/>
        </w:rPr>
      </w:pPr>
    </w:p>
    <w:p w14:paraId="6F366444" w14:textId="77777777" w:rsidR="00CE7B72" w:rsidRPr="00F20A18" w:rsidRDefault="00CE7B72">
      <w:pPr>
        <w:autoSpaceDE w:val="0"/>
        <w:rPr>
          <w:b/>
          <w:bCs/>
          <w:sz w:val="22"/>
          <w:szCs w:val="22"/>
        </w:rPr>
      </w:pPr>
      <w:r w:rsidRPr="00F20A18">
        <w:rPr>
          <w:b/>
          <w:bCs/>
          <w:sz w:val="22"/>
          <w:szCs w:val="22"/>
        </w:rPr>
        <w:t xml:space="preserve">Charakteristika vzdělávací oblasti </w:t>
      </w:r>
    </w:p>
    <w:p w14:paraId="14B17672" w14:textId="77777777" w:rsidR="00CE7B72" w:rsidRPr="00F20A18" w:rsidRDefault="00CE7B72">
      <w:pPr>
        <w:autoSpaceDE w:val="0"/>
        <w:rPr>
          <w:b/>
          <w:bCs/>
          <w:sz w:val="22"/>
          <w:szCs w:val="22"/>
        </w:rPr>
      </w:pPr>
    </w:p>
    <w:p w14:paraId="7719C30F" w14:textId="77777777" w:rsidR="00CE7B72" w:rsidRPr="00F20A18" w:rsidRDefault="00CE7B72">
      <w:pPr>
        <w:autoSpaceDE w:val="0"/>
        <w:jc w:val="both"/>
        <w:rPr>
          <w:sz w:val="22"/>
          <w:szCs w:val="22"/>
        </w:rPr>
      </w:pPr>
      <w:r w:rsidRPr="00F20A18">
        <w:rPr>
          <w:sz w:val="22"/>
          <w:szCs w:val="22"/>
        </w:rPr>
        <w:t xml:space="preserve">Vzdělávací oblast </w:t>
      </w:r>
      <w:r w:rsidRPr="00F20A18">
        <w:rPr>
          <w:b/>
          <w:bCs/>
          <w:sz w:val="22"/>
          <w:szCs w:val="22"/>
        </w:rPr>
        <w:t xml:space="preserve">Člověk a příroda </w:t>
      </w:r>
      <w:r w:rsidRPr="00F20A18">
        <w:rPr>
          <w:sz w:val="22"/>
          <w:szCs w:val="22"/>
        </w:rPr>
        <w:t xml:space="preserve">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 </w:t>
      </w:r>
    </w:p>
    <w:p w14:paraId="325D19E0" w14:textId="77777777" w:rsidR="00CE7B72" w:rsidRPr="00F20A18" w:rsidRDefault="00CE7B72">
      <w:pPr>
        <w:autoSpaceDE w:val="0"/>
        <w:jc w:val="both"/>
        <w:rPr>
          <w:sz w:val="22"/>
          <w:szCs w:val="22"/>
        </w:rPr>
      </w:pPr>
    </w:p>
    <w:p w14:paraId="38B670EE" w14:textId="77777777" w:rsidR="00CE7B72" w:rsidRPr="00F20A18" w:rsidRDefault="00CE7B72">
      <w:pPr>
        <w:autoSpaceDE w:val="0"/>
        <w:jc w:val="both"/>
        <w:rPr>
          <w:sz w:val="22"/>
          <w:szCs w:val="22"/>
        </w:rPr>
      </w:pPr>
      <w:r w:rsidRPr="00F20A18">
        <w:rPr>
          <w:sz w:val="22"/>
          <w:szCs w:val="22"/>
        </w:rPr>
        <w:t xml:space="preserve">Vzdělávací obory vzdělávací oblasti Člověk a příroda, jimiž jsou </w:t>
      </w:r>
      <w:r w:rsidRPr="00F20A18">
        <w:rPr>
          <w:b/>
          <w:bCs/>
          <w:sz w:val="22"/>
          <w:szCs w:val="22"/>
        </w:rPr>
        <w:t xml:space="preserve">Fyzika, Chemie, Přírodopis, Environmentální výchova </w:t>
      </w:r>
      <w:r w:rsidRPr="00F20A18">
        <w:rPr>
          <w:bCs/>
          <w:sz w:val="22"/>
          <w:szCs w:val="22"/>
        </w:rPr>
        <w:t>a</w:t>
      </w:r>
      <w:r w:rsidRPr="00F20A18">
        <w:rPr>
          <w:b/>
          <w:bCs/>
          <w:sz w:val="22"/>
          <w:szCs w:val="22"/>
        </w:rPr>
        <w:t xml:space="preserve"> Zeměpis, </w:t>
      </w:r>
      <w:r w:rsidRPr="00F20A18">
        <w:rPr>
          <w:sz w:val="22"/>
          <w:szCs w:val="22"/>
        </w:rPr>
        <w:t xml:space="preserve">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 </w:t>
      </w:r>
    </w:p>
    <w:p w14:paraId="4A172A09" w14:textId="77777777" w:rsidR="00CE7B72" w:rsidRPr="00F20A18" w:rsidRDefault="00CE7B72">
      <w:pPr>
        <w:autoSpaceDE w:val="0"/>
        <w:jc w:val="both"/>
        <w:rPr>
          <w:sz w:val="22"/>
          <w:szCs w:val="22"/>
        </w:rPr>
      </w:pPr>
      <w:r w:rsidRPr="00F20A18">
        <w:rPr>
          <w:sz w:val="22"/>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w:t>
      </w:r>
      <w:proofErr w:type="gramStart"/>
      <w:r w:rsidRPr="00F20A18">
        <w:rPr>
          <w:sz w:val="22"/>
          <w:szCs w:val="22"/>
        </w:rPr>
        <w:t>utváří - spolu</w:t>
      </w:r>
      <w:proofErr w:type="gramEnd"/>
      <w:r w:rsidRPr="00F20A18">
        <w:rPr>
          <w:sz w:val="22"/>
          <w:szCs w:val="22"/>
        </w:rPr>
        <w:t xml:space="preserve">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 </w:t>
      </w:r>
    </w:p>
    <w:p w14:paraId="75B4715C" w14:textId="77777777" w:rsidR="00CE7B72" w:rsidRPr="00F20A18" w:rsidRDefault="00CE7B72">
      <w:pPr>
        <w:autoSpaceDE w:val="0"/>
        <w:jc w:val="both"/>
        <w:rPr>
          <w:sz w:val="22"/>
          <w:szCs w:val="22"/>
        </w:rPr>
      </w:pPr>
    </w:p>
    <w:p w14:paraId="266DCB50" w14:textId="77777777" w:rsidR="00CE7B72" w:rsidRPr="00F20A18" w:rsidRDefault="00CE7B72">
      <w:pPr>
        <w:autoSpaceDE w:val="0"/>
        <w:jc w:val="both"/>
        <w:rPr>
          <w:sz w:val="22"/>
          <w:szCs w:val="22"/>
        </w:rPr>
      </w:pPr>
      <w:r w:rsidRPr="00F20A18">
        <w:rPr>
          <w:sz w:val="22"/>
          <w:szCs w:val="22"/>
        </w:rPr>
        <w:t>Vzdělávací obsah vzdělávacího oboru Zeměpis</w:t>
      </w:r>
      <w:r w:rsidRPr="00F20A18">
        <w:rPr>
          <w:i/>
          <w:iCs/>
          <w:sz w:val="22"/>
          <w:szCs w:val="22"/>
        </w:rPr>
        <w:t xml:space="preserve">, </w:t>
      </w:r>
      <w:r w:rsidRPr="00F20A18">
        <w:rPr>
          <w:sz w:val="22"/>
          <w:szCs w:val="22"/>
        </w:rPr>
        <w:t xml:space="preserve">který má přírodovědný i společenskovědní charakter, je, v zájmu zachování celistvosti oboru, umístěn celý v této vzdělávací oblasti. </w:t>
      </w:r>
    </w:p>
    <w:p w14:paraId="5D1D7D53" w14:textId="77777777" w:rsidR="00CE7B72" w:rsidRPr="00F20A18" w:rsidRDefault="00CE7B72">
      <w:pPr>
        <w:autoSpaceDE w:val="0"/>
        <w:jc w:val="both"/>
        <w:rPr>
          <w:sz w:val="22"/>
          <w:szCs w:val="22"/>
        </w:rPr>
      </w:pPr>
    </w:p>
    <w:p w14:paraId="4F5DBB02" w14:textId="77777777" w:rsidR="00CE7B72" w:rsidRPr="00F20A18" w:rsidRDefault="00CE7B72">
      <w:pPr>
        <w:autoSpaceDE w:val="0"/>
        <w:jc w:val="both"/>
        <w:rPr>
          <w:sz w:val="22"/>
          <w:szCs w:val="22"/>
        </w:rPr>
      </w:pPr>
      <w:r w:rsidRPr="00F20A18">
        <w:rPr>
          <w:sz w:val="22"/>
          <w:szCs w:val="22"/>
        </w:rPr>
        <w:t xml:space="preserve">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 </w:t>
      </w:r>
    </w:p>
    <w:p w14:paraId="59DC1E1B" w14:textId="77777777" w:rsidR="00CE7B72" w:rsidRPr="00F20A18" w:rsidRDefault="00CE7B72">
      <w:pPr>
        <w:autoSpaceDE w:val="0"/>
        <w:rPr>
          <w:sz w:val="22"/>
          <w:szCs w:val="22"/>
        </w:rPr>
      </w:pPr>
    </w:p>
    <w:p w14:paraId="6C7BDE9A" w14:textId="77777777" w:rsidR="00CE7B72" w:rsidRPr="00F20A18" w:rsidRDefault="00CE7B72">
      <w:pPr>
        <w:autoSpaceDE w:val="0"/>
        <w:rPr>
          <w:sz w:val="22"/>
          <w:szCs w:val="22"/>
        </w:rPr>
      </w:pPr>
      <w:r w:rsidRPr="00F20A18">
        <w:rPr>
          <w:b/>
          <w:bCs/>
          <w:sz w:val="22"/>
          <w:szCs w:val="22"/>
        </w:rPr>
        <w:t xml:space="preserve">Cílové zaměření vzdělávací oblasti </w:t>
      </w:r>
    </w:p>
    <w:p w14:paraId="6717B041" w14:textId="77777777" w:rsidR="00CE7B72" w:rsidRPr="00F20A18" w:rsidRDefault="00CE7B72">
      <w:pPr>
        <w:autoSpaceDE w:val="0"/>
        <w:rPr>
          <w:sz w:val="22"/>
          <w:szCs w:val="22"/>
        </w:rPr>
      </w:pPr>
    </w:p>
    <w:p w14:paraId="12D1A6A0" w14:textId="77777777" w:rsidR="00CE7B72" w:rsidRPr="00F20A18" w:rsidRDefault="00CE7B72">
      <w:pPr>
        <w:autoSpaceDE w:val="0"/>
        <w:rPr>
          <w:sz w:val="22"/>
          <w:szCs w:val="22"/>
        </w:rPr>
      </w:pPr>
      <w:r w:rsidRPr="00F20A18">
        <w:rPr>
          <w:sz w:val="22"/>
          <w:szCs w:val="22"/>
        </w:rPr>
        <w:t xml:space="preserve">Vzdělávání v dané vzdělávací oblasti směřuje k utváření a rozvíjení klíčových kompetencí tím, že vede žáka k: </w:t>
      </w:r>
    </w:p>
    <w:p w14:paraId="0FF20904" w14:textId="77777777" w:rsidR="00CE7B72" w:rsidRPr="00F20A18" w:rsidRDefault="00CE7B72" w:rsidP="00332AB7">
      <w:pPr>
        <w:numPr>
          <w:ilvl w:val="0"/>
          <w:numId w:val="289"/>
        </w:numPr>
        <w:autoSpaceDE w:val="0"/>
        <w:rPr>
          <w:sz w:val="22"/>
          <w:szCs w:val="22"/>
        </w:rPr>
      </w:pPr>
      <w:r w:rsidRPr="00F20A18">
        <w:rPr>
          <w:sz w:val="22"/>
          <w:szCs w:val="22"/>
        </w:rPr>
        <w:t xml:space="preserve"> zkoumání přírodních faktů a jejich souvislostí s využitím různých empirických metod poznávání (pozorování, měření, experiment) i různých metod racionálního uvažování </w:t>
      </w:r>
    </w:p>
    <w:p w14:paraId="53509D78" w14:textId="77777777" w:rsidR="00CE7B72" w:rsidRPr="00F20A18" w:rsidRDefault="00CE7B72" w:rsidP="00332AB7">
      <w:pPr>
        <w:numPr>
          <w:ilvl w:val="0"/>
          <w:numId w:val="289"/>
        </w:numPr>
        <w:autoSpaceDE w:val="0"/>
        <w:rPr>
          <w:sz w:val="22"/>
          <w:szCs w:val="22"/>
        </w:rPr>
      </w:pPr>
      <w:r w:rsidRPr="00F20A18">
        <w:rPr>
          <w:sz w:val="22"/>
          <w:szCs w:val="22"/>
        </w:rPr>
        <w:t xml:space="preserve">potřebě klást si otázky o průběhu a příčinách různých přírodních procesů, které mají vliv i na ochranu zdraví, životů, životního prostředí a majetku správně tyto otázky formulovat a hledat na ně adekvátní odpovědi </w:t>
      </w:r>
    </w:p>
    <w:p w14:paraId="56B5D537" w14:textId="77777777" w:rsidR="00CE7B72" w:rsidRPr="00F20A18" w:rsidRDefault="00CE7B72" w:rsidP="00332AB7">
      <w:pPr>
        <w:numPr>
          <w:ilvl w:val="0"/>
          <w:numId w:val="289"/>
        </w:numPr>
        <w:autoSpaceDE w:val="0"/>
        <w:rPr>
          <w:sz w:val="22"/>
          <w:szCs w:val="22"/>
        </w:rPr>
      </w:pPr>
      <w:r w:rsidRPr="00F20A18">
        <w:rPr>
          <w:sz w:val="22"/>
          <w:szCs w:val="22"/>
        </w:rPr>
        <w:t xml:space="preserve">způsobu myšlení, které vyžaduje ověřování vyslovovaných domněnek o přírodních faktech více nezávislými způsoby </w:t>
      </w:r>
    </w:p>
    <w:p w14:paraId="18C189E8" w14:textId="77777777" w:rsidR="00CE7B72" w:rsidRPr="00F20A18" w:rsidRDefault="00CE7B72" w:rsidP="00332AB7">
      <w:pPr>
        <w:numPr>
          <w:ilvl w:val="0"/>
          <w:numId w:val="289"/>
        </w:numPr>
        <w:autoSpaceDE w:val="0"/>
        <w:rPr>
          <w:sz w:val="22"/>
          <w:szCs w:val="22"/>
        </w:rPr>
      </w:pPr>
      <w:r w:rsidRPr="00F20A18">
        <w:rPr>
          <w:sz w:val="22"/>
          <w:szCs w:val="22"/>
        </w:rPr>
        <w:lastRenderedPageBreak/>
        <w:t xml:space="preserve">posuzování důležitosti, spolehlivosti a správnosti získaných přírodovědných dat pro potvrzení nebo vyvrácení vyslovovaných hypotéz či závěrů </w:t>
      </w:r>
    </w:p>
    <w:p w14:paraId="53D44479" w14:textId="77777777" w:rsidR="00CE7B72" w:rsidRPr="00F20A18" w:rsidRDefault="00CE7B72" w:rsidP="00332AB7">
      <w:pPr>
        <w:numPr>
          <w:ilvl w:val="0"/>
          <w:numId w:val="289"/>
        </w:numPr>
        <w:autoSpaceDE w:val="0"/>
        <w:rPr>
          <w:sz w:val="22"/>
          <w:szCs w:val="22"/>
        </w:rPr>
      </w:pPr>
      <w:r w:rsidRPr="00F20A18">
        <w:rPr>
          <w:sz w:val="22"/>
          <w:szCs w:val="22"/>
        </w:rPr>
        <w:t xml:space="preserve">zapojování do aktivit směřujících k šetrnému chování k přírodním systémům, ke svému zdraví i zdraví ostatních lidí </w:t>
      </w:r>
    </w:p>
    <w:p w14:paraId="1153C2D5" w14:textId="77777777" w:rsidR="00CE7B72" w:rsidRPr="00F20A18" w:rsidRDefault="00CE7B72" w:rsidP="00332AB7">
      <w:pPr>
        <w:numPr>
          <w:ilvl w:val="0"/>
          <w:numId w:val="289"/>
        </w:numPr>
        <w:autoSpaceDE w:val="0"/>
        <w:rPr>
          <w:sz w:val="22"/>
          <w:szCs w:val="22"/>
        </w:rPr>
      </w:pPr>
      <w:r w:rsidRPr="00F20A18">
        <w:rPr>
          <w:sz w:val="22"/>
          <w:szCs w:val="22"/>
        </w:rPr>
        <w:t xml:space="preserve">porozumění souvislostem mezi činnostmi lidí a stavem přírodního a životního prostředí </w:t>
      </w:r>
    </w:p>
    <w:p w14:paraId="556615EE" w14:textId="77777777" w:rsidR="00CE7B72" w:rsidRPr="00F20A18" w:rsidRDefault="00CE7B72" w:rsidP="00332AB7">
      <w:pPr>
        <w:numPr>
          <w:ilvl w:val="0"/>
          <w:numId w:val="289"/>
        </w:numPr>
        <w:autoSpaceDE w:val="0"/>
        <w:rPr>
          <w:sz w:val="22"/>
          <w:szCs w:val="22"/>
        </w:rPr>
      </w:pPr>
      <w:r w:rsidRPr="00F20A18">
        <w:rPr>
          <w:sz w:val="22"/>
          <w:szCs w:val="22"/>
        </w:rPr>
        <w:t xml:space="preserve">uvažování a jednání, která preferují co nejefektivnější využívání zdrojů energie v praxi, včetně co nejširšího využívání jejích obnovitelných zdrojů, zejména pak slunečního záření, větru, vody a biomasy </w:t>
      </w:r>
    </w:p>
    <w:p w14:paraId="48644046" w14:textId="77777777" w:rsidR="00CE7B72" w:rsidRPr="00F20A18" w:rsidRDefault="00CE7B72" w:rsidP="00332AB7">
      <w:pPr>
        <w:numPr>
          <w:ilvl w:val="0"/>
          <w:numId w:val="289"/>
        </w:numPr>
        <w:autoSpaceDE w:val="0"/>
        <w:rPr>
          <w:sz w:val="22"/>
          <w:szCs w:val="22"/>
        </w:rPr>
      </w:pPr>
      <w:r w:rsidRPr="00F20A18">
        <w:rPr>
          <w:sz w:val="22"/>
          <w:szCs w:val="22"/>
        </w:rPr>
        <w:t>utváření dovedností vhodně se chovat při kontaktu s objekty či situacemi potenciálně či aktuálně ohrožujícími životy, zdraví, majetek nebo životní prostředí lidí</w:t>
      </w:r>
    </w:p>
    <w:p w14:paraId="49029E16" w14:textId="77777777" w:rsidR="00CE7B72" w:rsidRPr="00F20A18" w:rsidRDefault="00CE7B72">
      <w:pPr>
        <w:autoSpaceDE w:val="0"/>
        <w:rPr>
          <w:sz w:val="22"/>
          <w:szCs w:val="22"/>
        </w:rPr>
      </w:pPr>
    </w:p>
    <w:p w14:paraId="047797F9" w14:textId="77777777" w:rsidR="00CE7B72" w:rsidRPr="00F20A18" w:rsidRDefault="00CE7B72">
      <w:pPr>
        <w:autoSpaceDE w:val="0"/>
        <w:rPr>
          <w:sz w:val="22"/>
          <w:szCs w:val="22"/>
        </w:rPr>
      </w:pPr>
    </w:p>
    <w:p w14:paraId="7B0DE719" w14:textId="77777777" w:rsidR="00CE7B72" w:rsidRPr="00F20A18" w:rsidRDefault="00CE7B72">
      <w:pPr>
        <w:autoSpaceDE w:val="0"/>
        <w:rPr>
          <w:sz w:val="22"/>
          <w:szCs w:val="22"/>
        </w:rPr>
      </w:pPr>
      <w:r w:rsidRPr="00F20A18">
        <w:rPr>
          <w:b/>
          <w:bCs/>
          <w:sz w:val="28"/>
          <w:szCs w:val="28"/>
        </w:rPr>
        <w:t>FYZIKA</w:t>
      </w:r>
    </w:p>
    <w:p w14:paraId="5F679A66" w14:textId="77777777" w:rsidR="00CE7B72" w:rsidRPr="00F20A18" w:rsidRDefault="00CE7B72">
      <w:pPr>
        <w:rPr>
          <w:sz w:val="22"/>
          <w:szCs w:val="22"/>
        </w:rPr>
      </w:pPr>
    </w:p>
    <w:p w14:paraId="249B1FAF" w14:textId="77777777" w:rsidR="00CE7B72" w:rsidRPr="00F20A18" w:rsidRDefault="00CE7B72">
      <w:pPr>
        <w:autoSpaceDE w:val="0"/>
        <w:rPr>
          <w:sz w:val="22"/>
          <w:szCs w:val="22"/>
        </w:rPr>
      </w:pPr>
      <w:r w:rsidRPr="00F20A18">
        <w:rPr>
          <w:b/>
          <w:bCs/>
          <w:i/>
          <w:iCs/>
          <w:sz w:val="22"/>
          <w:szCs w:val="22"/>
        </w:rPr>
        <w:t xml:space="preserve">a)  LÁTKY A </w:t>
      </w:r>
      <w:proofErr w:type="gramStart"/>
      <w:r w:rsidRPr="00F20A18">
        <w:rPr>
          <w:b/>
          <w:bCs/>
          <w:i/>
          <w:iCs/>
          <w:sz w:val="22"/>
          <w:szCs w:val="22"/>
        </w:rPr>
        <w:t>TĚLESA - OVO</w:t>
      </w:r>
      <w:proofErr w:type="gramEnd"/>
    </w:p>
    <w:tbl>
      <w:tblPr>
        <w:tblW w:w="0" w:type="auto"/>
        <w:tblInd w:w="-30" w:type="dxa"/>
        <w:tblLayout w:type="fixed"/>
        <w:tblLook w:val="0000" w:firstRow="0" w:lastRow="0" w:firstColumn="0" w:lastColumn="0" w:noHBand="0" w:noVBand="0"/>
      </w:tblPr>
      <w:tblGrid>
        <w:gridCol w:w="9348"/>
      </w:tblGrid>
      <w:tr w:rsidR="00CE7B72" w:rsidRPr="00F20A18" w14:paraId="55E3890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E1B543D" w14:textId="77777777" w:rsidR="00CE7B72" w:rsidRPr="00F20A18" w:rsidRDefault="00CE7B72">
            <w:pPr>
              <w:autoSpaceDE w:val="0"/>
              <w:rPr>
                <w:b/>
                <w:bCs/>
                <w:i/>
                <w:iCs/>
                <w:sz w:val="22"/>
                <w:szCs w:val="22"/>
              </w:rPr>
            </w:pPr>
            <w:r w:rsidRPr="00F20A18">
              <w:rPr>
                <w:sz w:val="22"/>
                <w:szCs w:val="22"/>
              </w:rPr>
              <w:t xml:space="preserve">žák: </w:t>
            </w:r>
          </w:p>
          <w:p w14:paraId="297B95EF" w14:textId="77777777" w:rsidR="00CE7B72" w:rsidRPr="00F20A18" w:rsidRDefault="00CE7B72" w:rsidP="00332AB7">
            <w:pPr>
              <w:numPr>
                <w:ilvl w:val="0"/>
                <w:numId w:val="212"/>
              </w:numPr>
              <w:autoSpaceDE w:val="0"/>
              <w:rPr>
                <w:b/>
                <w:bCs/>
                <w:i/>
                <w:iCs/>
                <w:sz w:val="22"/>
                <w:szCs w:val="22"/>
              </w:rPr>
            </w:pPr>
            <w:r w:rsidRPr="00F20A18">
              <w:rPr>
                <w:b/>
                <w:bCs/>
                <w:i/>
                <w:iCs/>
                <w:sz w:val="22"/>
                <w:szCs w:val="22"/>
              </w:rPr>
              <w:t xml:space="preserve">změří vhodně zvolenými měřidly některé důležité fyzikální veličiny charakterizující látky a tělesa </w:t>
            </w:r>
          </w:p>
          <w:p w14:paraId="0533A95A" w14:textId="77777777" w:rsidR="00CE7B72" w:rsidRPr="00F20A18" w:rsidRDefault="00CE7B72" w:rsidP="00332AB7">
            <w:pPr>
              <w:numPr>
                <w:ilvl w:val="0"/>
                <w:numId w:val="212"/>
              </w:numPr>
              <w:autoSpaceDE w:val="0"/>
              <w:rPr>
                <w:b/>
                <w:bCs/>
                <w:i/>
                <w:iCs/>
                <w:sz w:val="22"/>
                <w:szCs w:val="22"/>
              </w:rPr>
            </w:pPr>
            <w:r w:rsidRPr="00F20A18">
              <w:rPr>
                <w:b/>
                <w:bCs/>
                <w:i/>
                <w:iCs/>
                <w:sz w:val="22"/>
                <w:szCs w:val="22"/>
              </w:rPr>
              <w:t xml:space="preserve">uvede konkrétní příklady jevů dokazujících, že se částice látek neustále pohybují a vzájemně na sebe působí </w:t>
            </w:r>
          </w:p>
          <w:p w14:paraId="29F485AA" w14:textId="77777777" w:rsidR="00CE7B72" w:rsidRPr="00F20A18" w:rsidRDefault="00CE7B72" w:rsidP="00332AB7">
            <w:pPr>
              <w:numPr>
                <w:ilvl w:val="0"/>
                <w:numId w:val="212"/>
              </w:numPr>
              <w:autoSpaceDE w:val="0"/>
              <w:rPr>
                <w:b/>
                <w:bCs/>
                <w:i/>
                <w:iCs/>
                <w:sz w:val="22"/>
                <w:szCs w:val="22"/>
              </w:rPr>
            </w:pPr>
            <w:r w:rsidRPr="00F20A18">
              <w:rPr>
                <w:b/>
                <w:bCs/>
                <w:i/>
                <w:iCs/>
                <w:sz w:val="22"/>
                <w:szCs w:val="22"/>
              </w:rPr>
              <w:t xml:space="preserve">předpoví, jak se změní délka či objem tělesa při dané změně jeho teploty </w:t>
            </w:r>
          </w:p>
          <w:p w14:paraId="24B8856E" w14:textId="77777777" w:rsidR="00CE7B72" w:rsidRPr="00F20A18" w:rsidRDefault="00CE7B72" w:rsidP="00332AB7">
            <w:pPr>
              <w:numPr>
                <w:ilvl w:val="0"/>
                <w:numId w:val="212"/>
              </w:numPr>
              <w:autoSpaceDE w:val="0"/>
            </w:pPr>
            <w:r w:rsidRPr="00F20A18">
              <w:rPr>
                <w:b/>
                <w:bCs/>
                <w:i/>
                <w:iCs/>
                <w:sz w:val="22"/>
                <w:szCs w:val="22"/>
              </w:rPr>
              <w:t>využívá s porozuměním vztah mezi hustotou, hmotností a objemem při řešení praktických problémů</w:t>
            </w:r>
          </w:p>
        </w:tc>
      </w:tr>
    </w:tbl>
    <w:p w14:paraId="150DAB7D" w14:textId="77777777" w:rsidR="00CE7B72" w:rsidRDefault="00CE7B72">
      <w:pPr>
        <w:rPr>
          <w:sz w:val="22"/>
          <w:szCs w:val="22"/>
        </w:rPr>
      </w:pPr>
    </w:p>
    <w:p w14:paraId="4878A63D"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POHYB TĚLES </w:t>
      </w:r>
      <w:proofErr w:type="gramStart"/>
      <w:r>
        <w:rPr>
          <w:rFonts w:ascii="TimesNewRomanPS-BoldItalicMT" w:hAnsi="TimesNewRomanPS-BoldItalicMT" w:cs="TimesNewRomanPS-BoldItalicMT"/>
          <w:b/>
          <w:bCs/>
          <w:i/>
          <w:iCs/>
          <w:sz w:val="22"/>
          <w:szCs w:val="22"/>
        </w:rPr>
        <w:t>SÍLY - OVO</w:t>
      </w:r>
      <w:proofErr w:type="gramEnd"/>
    </w:p>
    <w:tbl>
      <w:tblPr>
        <w:tblW w:w="0" w:type="auto"/>
        <w:tblInd w:w="-30" w:type="dxa"/>
        <w:tblLayout w:type="fixed"/>
        <w:tblLook w:val="0000" w:firstRow="0" w:lastRow="0" w:firstColumn="0" w:lastColumn="0" w:noHBand="0" w:noVBand="0"/>
      </w:tblPr>
      <w:tblGrid>
        <w:gridCol w:w="9348"/>
      </w:tblGrid>
      <w:tr w:rsidR="00CE7B72" w14:paraId="78740438"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78E451B" w14:textId="77777777" w:rsidR="00CE7B72" w:rsidRPr="00650987" w:rsidRDefault="00CE7B72">
            <w:pPr>
              <w:autoSpaceDE w:val="0"/>
              <w:rPr>
                <w:b/>
                <w:bCs/>
                <w:i/>
                <w:iCs/>
                <w:sz w:val="22"/>
                <w:szCs w:val="22"/>
              </w:rPr>
            </w:pPr>
            <w:proofErr w:type="gramStart"/>
            <w:r w:rsidRPr="00650987">
              <w:rPr>
                <w:sz w:val="22"/>
                <w:szCs w:val="22"/>
              </w:rPr>
              <w:t>žák :</w:t>
            </w:r>
            <w:proofErr w:type="gramEnd"/>
          </w:p>
          <w:p w14:paraId="07FDF993" w14:textId="77777777" w:rsidR="00CE7B72" w:rsidRDefault="00CE7B72" w:rsidP="00332AB7">
            <w:pPr>
              <w:numPr>
                <w:ilvl w:val="0"/>
                <w:numId w:val="27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rozhodne, jaký druh pohybu těleso koná vzhledem k jinému tělesu </w:t>
            </w:r>
          </w:p>
          <w:p w14:paraId="355C2AEF" w14:textId="77777777" w:rsidR="00CE7B72" w:rsidRDefault="00CE7B72" w:rsidP="00332AB7">
            <w:pPr>
              <w:numPr>
                <w:ilvl w:val="0"/>
                <w:numId w:val="27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s porozuměním při řešení problémů a úloh vztah mezi rychlostí, dráhou a časem u rovnoměrného pohybu těles </w:t>
            </w:r>
          </w:p>
          <w:p w14:paraId="2BE7E4F2" w14:textId="77777777" w:rsidR="00CE7B72" w:rsidRDefault="00CE7B72" w:rsidP="00332AB7">
            <w:pPr>
              <w:numPr>
                <w:ilvl w:val="0"/>
                <w:numId w:val="27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změří velikost působící síly </w:t>
            </w:r>
          </w:p>
          <w:p w14:paraId="7A46F4BF" w14:textId="77777777" w:rsidR="00CE7B72" w:rsidRDefault="00CE7B72" w:rsidP="00332AB7">
            <w:pPr>
              <w:numPr>
                <w:ilvl w:val="0"/>
                <w:numId w:val="27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v konkrétní jednoduché situaci druhy sil působících na těleso, jejich velikosti, směry a výslednici </w:t>
            </w:r>
          </w:p>
          <w:p w14:paraId="0F28459E" w14:textId="77777777" w:rsidR="00CE7B72" w:rsidRDefault="00CE7B72" w:rsidP="00332AB7">
            <w:pPr>
              <w:numPr>
                <w:ilvl w:val="0"/>
                <w:numId w:val="27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Newtonovy zákony pro objasňování či předvídání změn pohybu těles při působení stálé výsledné síly v jednoduchých situacích </w:t>
            </w:r>
          </w:p>
          <w:p w14:paraId="17036630" w14:textId="77777777" w:rsidR="00CE7B72" w:rsidRDefault="00CE7B72" w:rsidP="00332AB7">
            <w:pPr>
              <w:numPr>
                <w:ilvl w:val="0"/>
                <w:numId w:val="279"/>
              </w:numPr>
              <w:autoSpaceDE w:val="0"/>
            </w:pPr>
            <w:r>
              <w:rPr>
                <w:rFonts w:ascii="TimesNewRomanPS-BoldItalicMT" w:hAnsi="TimesNewRomanPS-BoldItalicMT" w:cs="TimesNewRomanPS-BoldItalicMT"/>
                <w:b/>
                <w:bCs/>
                <w:i/>
                <w:iCs/>
                <w:sz w:val="22"/>
                <w:szCs w:val="22"/>
              </w:rPr>
              <w:t>aplikuje poznatky o otáčivých účincích síly při řešení praktických problémů</w:t>
            </w:r>
          </w:p>
        </w:tc>
      </w:tr>
    </w:tbl>
    <w:p w14:paraId="15D2CECF" w14:textId="77777777" w:rsidR="00CE7B72" w:rsidRDefault="00CE7B72">
      <w:pPr>
        <w:rPr>
          <w:sz w:val="22"/>
          <w:szCs w:val="22"/>
        </w:rPr>
      </w:pPr>
    </w:p>
    <w:p w14:paraId="5354956B" w14:textId="77777777" w:rsidR="00CE7B72" w:rsidRDefault="00CE7B72">
      <w:pPr>
        <w:autoSpaceDE w:val="0"/>
        <w:rPr>
          <w:rFonts w:ascii="TimesNewRomanPSMT" w:hAnsi="TimesNewRomanPSMT" w:cs="TimesNewRomanPSMT"/>
          <w:sz w:val="22"/>
          <w:szCs w:val="22"/>
        </w:rPr>
      </w:pPr>
      <w:r>
        <w:rPr>
          <w:b/>
          <w:i/>
          <w:sz w:val="22"/>
          <w:szCs w:val="22"/>
        </w:rPr>
        <w:t>c)</w:t>
      </w:r>
      <w:r>
        <w:rPr>
          <w:sz w:val="22"/>
          <w:szCs w:val="22"/>
        </w:rPr>
        <w:t xml:space="preserve">   </w:t>
      </w:r>
      <w:r>
        <w:rPr>
          <w:rFonts w:ascii="TimesNewRomanPS-BoldItalicMT" w:hAnsi="TimesNewRomanPS-BoldItalicMT" w:cs="TimesNewRomanPS-BoldItalicMT"/>
          <w:b/>
          <w:bCs/>
          <w:i/>
          <w:iCs/>
          <w:sz w:val="22"/>
          <w:szCs w:val="22"/>
        </w:rPr>
        <w:t xml:space="preserve">MECHANICKÉ VLASTNOSTI </w:t>
      </w:r>
      <w:proofErr w:type="gramStart"/>
      <w:r>
        <w:rPr>
          <w:rFonts w:ascii="TimesNewRomanPS-BoldItalicMT" w:hAnsi="TimesNewRomanPS-BoldItalicMT" w:cs="TimesNewRomanPS-BoldItalicMT"/>
          <w:b/>
          <w:bCs/>
          <w:i/>
          <w:iCs/>
          <w:sz w:val="22"/>
          <w:szCs w:val="22"/>
        </w:rPr>
        <w:t>TEKUTIN - OVO</w:t>
      </w:r>
      <w:proofErr w:type="gramEnd"/>
    </w:p>
    <w:tbl>
      <w:tblPr>
        <w:tblW w:w="0" w:type="auto"/>
        <w:tblInd w:w="-30" w:type="dxa"/>
        <w:tblLayout w:type="fixed"/>
        <w:tblLook w:val="0000" w:firstRow="0" w:lastRow="0" w:firstColumn="0" w:lastColumn="0" w:noHBand="0" w:noVBand="0"/>
      </w:tblPr>
      <w:tblGrid>
        <w:gridCol w:w="9348"/>
      </w:tblGrid>
      <w:tr w:rsidR="00CE7B72" w14:paraId="6672FC04"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EF508E1" w14:textId="77777777" w:rsidR="00CE7B72" w:rsidRPr="00650987" w:rsidRDefault="00CE7B72">
            <w:pPr>
              <w:autoSpaceDE w:val="0"/>
              <w:rPr>
                <w:b/>
                <w:bCs/>
                <w:i/>
                <w:iCs/>
                <w:sz w:val="22"/>
                <w:szCs w:val="22"/>
              </w:rPr>
            </w:pPr>
            <w:r w:rsidRPr="00650987">
              <w:rPr>
                <w:sz w:val="22"/>
                <w:szCs w:val="22"/>
              </w:rPr>
              <w:t xml:space="preserve">žák: </w:t>
            </w:r>
          </w:p>
          <w:p w14:paraId="496285DE" w14:textId="77777777" w:rsidR="00CE7B72" w:rsidRDefault="00CE7B72" w:rsidP="00332AB7">
            <w:pPr>
              <w:numPr>
                <w:ilvl w:val="0"/>
                <w:numId w:val="2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poznatky o zákonitostech tlaku v klidných tekutinách pro řešení konkrétních praktických problémů </w:t>
            </w:r>
          </w:p>
          <w:p w14:paraId="63B65F4D" w14:textId="77777777" w:rsidR="00CE7B72" w:rsidRDefault="00CE7B72" w:rsidP="00332AB7">
            <w:pPr>
              <w:numPr>
                <w:ilvl w:val="0"/>
                <w:numId w:val="22"/>
              </w:numPr>
              <w:autoSpaceDE w:val="0"/>
            </w:pPr>
            <w:r>
              <w:rPr>
                <w:rFonts w:ascii="TimesNewRomanPS-BoldItalicMT" w:hAnsi="TimesNewRomanPS-BoldItalicMT" w:cs="TimesNewRomanPS-BoldItalicMT"/>
                <w:b/>
                <w:bCs/>
                <w:i/>
                <w:iCs/>
                <w:sz w:val="22"/>
                <w:szCs w:val="22"/>
              </w:rPr>
              <w:t>předpoví z analýzy sil působících na těleso v klidné tekutině chování tělesa v ní</w:t>
            </w:r>
          </w:p>
        </w:tc>
      </w:tr>
    </w:tbl>
    <w:p w14:paraId="643B06A2" w14:textId="77777777" w:rsidR="00CE7B72" w:rsidRDefault="00CE7B72">
      <w:pPr>
        <w:rPr>
          <w:sz w:val="22"/>
          <w:szCs w:val="22"/>
        </w:rPr>
      </w:pPr>
    </w:p>
    <w:p w14:paraId="477A653E" w14:textId="77777777" w:rsidR="00CE7B72" w:rsidRDefault="00CE7B72">
      <w:pPr>
        <w:autoSpaceDE w:val="0"/>
        <w:rPr>
          <w:rFonts w:ascii="TimesNewRomanPSMT" w:hAnsi="TimesNewRomanPSMT" w:cs="TimesNewRomanPSMT"/>
          <w:sz w:val="22"/>
          <w:szCs w:val="22"/>
        </w:rPr>
      </w:pPr>
      <w:r>
        <w:rPr>
          <w:b/>
          <w:i/>
          <w:sz w:val="22"/>
          <w:szCs w:val="22"/>
        </w:rPr>
        <w:t xml:space="preserve">d) </w:t>
      </w:r>
      <w:r>
        <w:rPr>
          <w:sz w:val="22"/>
          <w:szCs w:val="22"/>
        </w:rPr>
        <w:t xml:space="preserve">  </w:t>
      </w:r>
      <w:proofErr w:type="gramStart"/>
      <w:r>
        <w:rPr>
          <w:rFonts w:ascii="TimesNewRomanPS-BoldItalicMT" w:hAnsi="TimesNewRomanPS-BoldItalicMT" w:cs="TimesNewRomanPS-BoldItalicMT"/>
          <w:b/>
          <w:bCs/>
          <w:i/>
          <w:iCs/>
          <w:sz w:val="22"/>
          <w:szCs w:val="22"/>
        </w:rPr>
        <w:t>ENERGIE - OVO</w:t>
      </w:r>
      <w:proofErr w:type="gramEnd"/>
    </w:p>
    <w:tbl>
      <w:tblPr>
        <w:tblW w:w="0" w:type="auto"/>
        <w:tblInd w:w="-30" w:type="dxa"/>
        <w:tblLayout w:type="fixed"/>
        <w:tblLook w:val="0000" w:firstRow="0" w:lastRow="0" w:firstColumn="0" w:lastColumn="0" w:noHBand="0" w:noVBand="0"/>
      </w:tblPr>
      <w:tblGrid>
        <w:gridCol w:w="9348"/>
      </w:tblGrid>
      <w:tr w:rsidR="00CE7B72" w14:paraId="682F92C7" w14:textId="77777777">
        <w:trPr>
          <w:trHeight w:val="2142"/>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D8AE70C" w14:textId="77777777" w:rsidR="00CE7B72" w:rsidRPr="00650987" w:rsidRDefault="00CE7B72">
            <w:pPr>
              <w:autoSpaceDE w:val="0"/>
              <w:rPr>
                <w:b/>
                <w:bCs/>
                <w:i/>
                <w:iCs/>
                <w:sz w:val="22"/>
                <w:szCs w:val="22"/>
              </w:rPr>
            </w:pPr>
            <w:r w:rsidRPr="00650987">
              <w:rPr>
                <w:sz w:val="22"/>
                <w:szCs w:val="22"/>
              </w:rPr>
              <w:t xml:space="preserve">žák: </w:t>
            </w:r>
          </w:p>
          <w:p w14:paraId="14CE83F0" w14:textId="77777777" w:rsidR="00CE7B72" w:rsidRDefault="00CE7B72" w:rsidP="00332AB7">
            <w:pPr>
              <w:numPr>
                <w:ilvl w:val="0"/>
                <w:numId w:val="3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v jednoduchých případech práci vykonanou silou a z ní určí změnu energie tělesa </w:t>
            </w:r>
          </w:p>
          <w:p w14:paraId="51A85A17" w14:textId="77777777" w:rsidR="00CE7B72" w:rsidRDefault="00CE7B72" w:rsidP="00332AB7">
            <w:pPr>
              <w:numPr>
                <w:ilvl w:val="0"/>
                <w:numId w:val="3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s porozuměním vztah mezi výkonem, vykonanou prací a časem </w:t>
            </w:r>
          </w:p>
          <w:p w14:paraId="4294FE45" w14:textId="77777777" w:rsidR="00CE7B72" w:rsidRDefault="00CE7B72" w:rsidP="00332AB7">
            <w:pPr>
              <w:numPr>
                <w:ilvl w:val="0"/>
                <w:numId w:val="3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poznatky o vzájemných přeměnách různých forem energie a jejich přenosu při řešení konkrétních problémů a úloh </w:t>
            </w:r>
          </w:p>
          <w:p w14:paraId="68EB75B4" w14:textId="77777777" w:rsidR="00CE7B72" w:rsidRDefault="00CE7B72" w:rsidP="00332AB7">
            <w:pPr>
              <w:numPr>
                <w:ilvl w:val="0"/>
                <w:numId w:val="3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v jednoduchých případech teplo přijaté či odevzdané tělesem </w:t>
            </w:r>
          </w:p>
          <w:p w14:paraId="2C0F7606" w14:textId="77777777" w:rsidR="00CE7B72" w:rsidRDefault="00CE7B72" w:rsidP="00332AB7">
            <w:pPr>
              <w:numPr>
                <w:ilvl w:val="0"/>
                <w:numId w:val="31"/>
              </w:numPr>
              <w:autoSpaceDE w:val="0"/>
            </w:pPr>
            <w:r>
              <w:rPr>
                <w:rFonts w:ascii="TimesNewRomanPS-BoldItalicMT" w:hAnsi="TimesNewRomanPS-BoldItalicMT" w:cs="TimesNewRomanPS-BoldItalicMT"/>
                <w:b/>
                <w:bCs/>
                <w:i/>
                <w:iCs/>
                <w:sz w:val="22"/>
                <w:szCs w:val="22"/>
              </w:rPr>
              <w:t>zhodnotí výhody a nevýhody využívání různých energetických zdrojů z hlediska vlivu na životní prostředí</w:t>
            </w:r>
          </w:p>
        </w:tc>
      </w:tr>
    </w:tbl>
    <w:p w14:paraId="041ECAE4" w14:textId="77777777" w:rsidR="00CE7B72" w:rsidRDefault="00CE7B72">
      <w:pPr>
        <w:autoSpaceDE w:val="0"/>
        <w:rPr>
          <w:b/>
          <w:i/>
          <w:sz w:val="22"/>
          <w:szCs w:val="22"/>
        </w:rPr>
      </w:pPr>
    </w:p>
    <w:p w14:paraId="2C5A4434" w14:textId="77777777" w:rsidR="00CE7B72" w:rsidRDefault="00650987">
      <w:pPr>
        <w:autoSpaceDE w:val="0"/>
        <w:rPr>
          <w:b/>
          <w:i/>
          <w:sz w:val="22"/>
          <w:szCs w:val="22"/>
        </w:rPr>
      </w:pPr>
      <w:r>
        <w:rPr>
          <w:b/>
          <w:i/>
          <w:sz w:val="22"/>
          <w:szCs w:val="22"/>
        </w:rPr>
        <w:t>.</w:t>
      </w:r>
    </w:p>
    <w:p w14:paraId="1DF73B49" w14:textId="77777777" w:rsidR="00CE7B72" w:rsidRDefault="00CE7B72">
      <w:pPr>
        <w:autoSpaceDE w:val="0"/>
        <w:rPr>
          <w:b/>
          <w:i/>
          <w:sz w:val="22"/>
          <w:szCs w:val="22"/>
        </w:rPr>
      </w:pPr>
    </w:p>
    <w:p w14:paraId="30AA226F" w14:textId="77777777" w:rsidR="00CE7B72" w:rsidRDefault="00CE7B72">
      <w:pPr>
        <w:autoSpaceDE w:val="0"/>
        <w:rPr>
          <w:b/>
          <w:i/>
          <w:sz w:val="22"/>
          <w:szCs w:val="22"/>
        </w:rPr>
      </w:pPr>
    </w:p>
    <w:p w14:paraId="09F7B7AC" w14:textId="77777777" w:rsidR="00CE7B72" w:rsidRDefault="00CE7B72">
      <w:pPr>
        <w:autoSpaceDE w:val="0"/>
        <w:rPr>
          <w:b/>
          <w:i/>
          <w:sz w:val="22"/>
          <w:szCs w:val="22"/>
        </w:rPr>
      </w:pPr>
    </w:p>
    <w:p w14:paraId="7F4DEF90" w14:textId="77777777" w:rsidR="00CE7B72" w:rsidRDefault="00CE7B72">
      <w:pPr>
        <w:autoSpaceDE w:val="0"/>
        <w:rPr>
          <w:rFonts w:ascii="TimesNewRomanPSMT" w:hAnsi="TimesNewRomanPSMT" w:cs="TimesNewRomanPSMT"/>
          <w:sz w:val="22"/>
          <w:szCs w:val="22"/>
        </w:rPr>
      </w:pPr>
      <w:r>
        <w:rPr>
          <w:b/>
          <w:i/>
          <w:sz w:val="22"/>
          <w:szCs w:val="22"/>
        </w:rPr>
        <w:lastRenderedPageBreak/>
        <w:t>e)</w:t>
      </w:r>
      <w:r>
        <w:rPr>
          <w:sz w:val="22"/>
          <w:szCs w:val="22"/>
        </w:rPr>
        <w:t xml:space="preserve">    </w:t>
      </w:r>
      <w:r>
        <w:rPr>
          <w:rFonts w:ascii="TimesNewRomanPS-BoldItalicMT" w:hAnsi="TimesNewRomanPS-BoldItalicMT" w:cs="TimesNewRomanPS-BoldItalicMT"/>
          <w:b/>
          <w:bCs/>
          <w:i/>
          <w:iCs/>
          <w:sz w:val="22"/>
          <w:szCs w:val="22"/>
        </w:rPr>
        <w:t xml:space="preserve">ZVUKOVÉ </w:t>
      </w:r>
      <w:proofErr w:type="gramStart"/>
      <w:r>
        <w:rPr>
          <w:rFonts w:ascii="TimesNewRomanPS-BoldItalicMT" w:hAnsi="TimesNewRomanPS-BoldItalicMT" w:cs="TimesNewRomanPS-BoldItalicMT"/>
          <w:b/>
          <w:bCs/>
          <w:i/>
          <w:iCs/>
          <w:sz w:val="22"/>
          <w:szCs w:val="22"/>
        </w:rPr>
        <w:t>DĚJE - OVO</w:t>
      </w:r>
      <w:proofErr w:type="gramEnd"/>
    </w:p>
    <w:tbl>
      <w:tblPr>
        <w:tblW w:w="0" w:type="auto"/>
        <w:tblInd w:w="-30" w:type="dxa"/>
        <w:tblLayout w:type="fixed"/>
        <w:tblLook w:val="0000" w:firstRow="0" w:lastRow="0" w:firstColumn="0" w:lastColumn="0" w:noHBand="0" w:noVBand="0"/>
      </w:tblPr>
      <w:tblGrid>
        <w:gridCol w:w="9348"/>
      </w:tblGrid>
      <w:tr w:rsidR="00CE7B72" w14:paraId="159B669F"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BEC5C59" w14:textId="77777777" w:rsidR="00CE7B72" w:rsidRPr="00650987" w:rsidRDefault="00650987">
            <w:pPr>
              <w:autoSpaceDE w:val="0"/>
              <w:rPr>
                <w:b/>
                <w:bCs/>
                <w:i/>
                <w:iCs/>
                <w:sz w:val="22"/>
                <w:szCs w:val="22"/>
              </w:rPr>
            </w:pPr>
            <w:r>
              <w:rPr>
                <w:sz w:val="22"/>
                <w:szCs w:val="22"/>
              </w:rPr>
              <w:t>ž</w:t>
            </w:r>
            <w:r w:rsidR="00CE7B72" w:rsidRPr="00650987">
              <w:rPr>
                <w:sz w:val="22"/>
                <w:szCs w:val="22"/>
              </w:rPr>
              <w:t>ák</w:t>
            </w:r>
            <w:r>
              <w:rPr>
                <w:sz w:val="22"/>
                <w:szCs w:val="22"/>
              </w:rPr>
              <w:t>:</w:t>
            </w:r>
          </w:p>
          <w:p w14:paraId="659FB80B" w14:textId="77777777" w:rsidR="00CE7B72" w:rsidRDefault="00CE7B72" w:rsidP="00332AB7">
            <w:pPr>
              <w:numPr>
                <w:ilvl w:val="0"/>
                <w:numId w:val="20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ve svém okolí zdroje zvuku a kvalitativně analyzuje příhodnost daného prostředí pro šíření zvuku </w:t>
            </w:r>
          </w:p>
          <w:p w14:paraId="3B64659F" w14:textId="77777777" w:rsidR="00CE7B72" w:rsidRDefault="00CE7B72" w:rsidP="00332AB7">
            <w:pPr>
              <w:numPr>
                <w:ilvl w:val="0"/>
                <w:numId w:val="209"/>
              </w:numPr>
              <w:autoSpaceDE w:val="0"/>
            </w:pPr>
            <w:r>
              <w:rPr>
                <w:rFonts w:ascii="TimesNewRomanPS-BoldItalicMT" w:hAnsi="TimesNewRomanPS-BoldItalicMT" w:cs="TimesNewRomanPS-BoldItalicMT"/>
                <w:b/>
                <w:bCs/>
                <w:i/>
                <w:iCs/>
                <w:sz w:val="22"/>
                <w:szCs w:val="22"/>
              </w:rPr>
              <w:t>posoudí možnosti zmenšování vlivu nadměrného hluku na životní prostředí</w:t>
            </w:r>
          </w:p>
        </w:tc>
      </w:tr>
    </w:tbl>
    <w:p w14:paraId="05BC9DC8" w14:textId="77777777" w:rsidR="00CE7B72" w:rsidRDefault="00CE7B72">
      <w:pPr>
        <w:rPr>
          <w:sz w:val="28"/>
          <w:szCs w:val="28"/>
        </w:rPr>
      </w:pPr>
    </w:p>
    <w:p w14:paraId="2FFDC817" w14:textId="77777777" w:rsidR="00CE7B72" w:rsidRDefault="00CE7B72">
      <w:pPr>
        <w:autoSpaceDE w:val="0"/>
        <w:rPr>
          <w:rFonts w:ascii="TimesNewRomanPSMT" w:hAnsi="TimesNewRomanPSMT" w:cs="TimesNewRomanPSMT"/>
          <w:sz w:val="22"/>
          <w:szCs w:val="22"/>
        </w:rPr>
      </w:pPr>
      <w:r>
        <w:rPr>
          <w:b/>
          <w:i/>
          <w:sz w:val="22"/>
          <w:szCs w:val="22"/>
        </w:rPr>
        <w:t xml:space="preserve">f)  </w:t>
      </w:r>
      <w:r>
        <w:rPr>
          <w:rFonts w:ascii="TimesNewRomanPS-BoldItalicMT" w:hAnsi="TimesNewRomanPS-BoldItalicMT" w:cs="TimesNewRomanPS-BoldItalicMT"/>
          <w:b/>
          <w:bCs/>
          <w:i/>
          <w:iCs/>
          <w:sz w:val="22"/>
          <w:szCs w:val="22"/>
        </w:rPr>
        <w:t xml:space="preserve"> ELEKTROMAGNETICKÉ A SVĚTELNÉ </w:t>
      </w:r>
      <w:proofErr w:type="gramStart"/>
      <w:r>
        <w:rPr>
          <w:rFonts w:ascii="TimesNewRomanPS-BoldItalicMT" w:hAnsi="TimesNewRomanPS-BoldItalicMT" w:cs="TimesNewRomanPS-BoldItalicMT"/>
          <w:b/>
          <w:bCs/>
          <w:i/>
          <w:iCs/>
          <w:sz w:val="22"/>
          <w:szCs w:val="22"/>
        </w:rPr>
        <w:t>DĚJE - OVO</w:t>
      </w:r>
      <w:proofErr w:type="gramEnd"/>
    </w:p>
    <w:tbl>
      <w:tblPr>
        <w:tblW w:w="0" w:type="auto"/>
        <w:tblInd w:w="-30" w:type="dxa"/>
        <w:tblLayout w:type="fixed"/>
        <w:tblLook w:val="0000" w:firstRow="0" w:lastRow="0" w:firstColumn="0" w:lastColumn="0" w:noHBand="0" w:noVBand="0"/>
      </w:tblPr>
      <w:tblGrid>
        <w:gridCol w:w="9348"/>
      </w:tblGrid>
      <w:tr w:rsidR="00CE7B72" w14:paraId="7690D255"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5F1EA4E" w14:textId="77777777" w:rsidR="00CE7B72" w:rsidRPr="00650987" w:rsidRDefault="00CE7B72">
            <w:pPr>
              <w:autoSpaceDE w:val="0"/>
              <w:rPr>
                <w:b/>
                <w:bCs/>
                <w:i/>
                <w:iCs/>
                <w:sz w:val="22"/>
                <w:szCs w:val="22"/>
              </w:rPr>
            </w:pPr>
            <w:r w:rsidRPr="00650987">
              <w:rPr>
                <w:sz w:val="22"/>
                <w:szCs w:val="22"/>
              </w:rPr>
              <w:t xml:space="preserve">žák: </w:t>
            </w:r>
          </w:p>
          <w:p w14:paraId="1CB684E9"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sestaví správně podle schématu elektrický obvod a analyzuje správně schéma reálného obvodu </w:t>
            </w:r>
          </w:p>
          <w:p w14:paraId="21159891"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stejnosměrný proud od střídavého a změří elektrický proud a napětí </w:t>
            </w:r>
          </w:p>
          <w:p w14:paraId="548AB5D0"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vodič, izolant a polovodič na základě analýzy jejich vlastností </w:t>
            </w:r>
          </w:p>
          <w:p w14:paraId="686DBCCF"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Ohmův zákon pro část obvodu při řešení praktických problémů </w:t>
            </w:r>
          </w:p>
          <w:p w14:paraId="54F13FA4"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prakticky poznatky o působení magnetického pole na magnet a cívku s proudem a o vlivu změny magnetického pole v okolí cívky na vznik indukovaného napětí v ní </w:t>
            </w:r>
          </w:p>
          <w:p w14:paraId="46236CBD"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zapojí správně polovodičovou diodu </w:t>
            </w:r>
          </w:p>
          <w:p w14:paraId="580F79A8" w14:textId="77777777" w:rsidR="00CE7B72" w:rsidRDefault="00CE7B72" w:rsidP="00332AB7">
            <w:pPr>
              <w:numPr>
                <w:ilvl w:val="0"/>
                <w:numId w:val="31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zákona o přímočarém šíření světla ve stejnorodém optickém prostředí a zákona odrazu světla při řešení problémů a úloh </w:t>
            </w:r>
          </w:p>
          <w:p w14:paraId="64BB0A8E" w14:textId="77777777" w:rsidR="00CE7B72" w:rsidRDefault="00CE7B72" w:rsidP="00332AB7">
            <w:pPr>
              <w:numPr>
                <w:ilvl w:val="0"/>
                <w:numId w:val="310"/>
              </w:numPr>
              <w:autoSpaceDE w:val="0"/>
            </w:pPr>
            <w:r>
              <w:rPr>
                <w:rFonts w:ascii="TimesNewRomanPS-BoldItalicMT" w:hAnsi="TimesNewRomanPS-BoldItalicMT" w:cs="TimesNewRomanPS-BoldItalicMT"/>
                <w:b/>
                <w:bCs/>
                <w:i/>
                <w:iCs/>
                <w:sz w:val="22"/>
                <w:szCs w:val="22"/>
              </w:rPr>
              <w:t>rozhodne ze znalosti rychlostí světla ve dvou různých prostředích, zda se světlo bude lámat ke kolmici či od kolmice, a využívá této skutečnosti při analýze průchodu světla čočkami</w:t>
            </w:r>
          </w:p>
        </w:tc>
      </w:tr>
    </w:tbl>
    <w:p w14:paraId="2CE20489" w14:textId="77777777" w:rsidR="00CE7B72" w:rsidRDefault="00CE7B72">
      <w:pPr>
        <w:rPr>
          <w:sz w:val="28"/>
          <w:szCs w:val="28"/>
        </w:rPr>
      </w:pPr>
    </w:p>
    <w:p w14:paraId="75D4C6C5" w14:textId="77777777" w:rsidR="00CE7B72" w:rsidRDefault="00CE7B72">
      <w:pPr>
        <w:autoSpaceDE w:val="0"/>
        <w:rPr>
          <w:rFonts w:ascii="TimesNewRomanPSMT" w:hAnsi="TimesNewRomanPSMT" w:cs="TimesNewRomanPSMT"/>
          <w:sz w:val="22"/>
          <w:szCs w:val="22"/>
        </w:rPr>
      </w:pPr>
      <w:r>
        <w:rPr>
          <w:b/>
          <w:i/>
          <w:sz w:val="22"/>
          <w:szCs w:val="22"/>
        </w:rPr>
        <w:t xml:space="preserve">g)     </w:t>
      </w:r>
      <w:proofErr w:type="gramStart"/>
      <w:r>
        <w:rPr>
          <w:rFonts w:ascii="TimesNewRomanPS-BoldItalicMT" w:hAnsi="TimesNewRomanPS-BoldItalicMT" w:cs="TimesNewRomanPS-BoldItalicMT"/>
          <w:b/>
          <w:bCs/>
          <w:i/>
          <w:iCs/>
          <w:sz w:val="22"/>
          <w:szCs w:val="22"/>
        </w:rPr>
        <w:t>VESMÍR  -</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14:paraId="7624C3D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EDA6CF2" w14:textId="77777777" w:rsidR="00CE7B72" w:rsidRPr="00650987" w:rsidRDefault="00CE7B72">
            <w:pPr>
              <w:autoSpaceDE w:val="0"/>
              <w:rPr>
                <w:b/>
                <w:bCs/>
                <w:i/>
                <w:iCs/>
                <w:sz w:val="22"/>
                <w:szCs w:val="22"/>
              </w:rPr>
            </w:pPr>
            <w:r w:rsidRPr="00650987">
              <w:rPr>
                <w:sz w:val="22"/>
                <w:szCs w:val="22"/>
              </w:rPr>
              <w:t xml:space="preserve">žák: </w:t>
            </w:r>
          </w:p>
          <w:p w14:paraId="1C928A02" w14:textId="77777777" w:rsidR="00CE7B72" w:rsidRDefault="00CE7B72" w:rsidP="00332AB7">
            <w:pPr>
              <w:numPr>
                <w:ilvl w:val="0"/>
                <w:numId w:val="3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(kvalitativně) pomocí poznatků o gravitačních silách pohyb planet kolem Slunce a měsíců planet kolem planet </w:t>
            </w:r>
          </w:p>
          <w:p w14:paraId="3CC53F93" w14:textId="77777777" w:rsidR="00CE7B72" w:rsidRDefault="00CE7B72" w:rsidP="00332AB7">
            <w:pPr>
              <w:numPr>
                <w:ilvl w:val="0"/>
                <w:numId w:val="370"/>
              </w:numPr>
              <w:autoSpaceDE w:val="0"/>
            </w:pPr>
            <w:r>
              <w:rPr>
                <w:rFonts w:ascii="TimesNewRomanPS-BoldItalicMT" w:hAnsi="TimesNewRomanPS-BoldItalicMT" w:cs="TimesNewRomanPS-BoldItalicMT"/>
                <w:b/>
                <w:bCs/>
                <w:i/>
                <w:iCs/>
                <w:sz w:val="22"/>
                <w:szCs w:val="22"/>
              </w:rPr>
              <w:t>odliší hvězdu od planety na základě jejich vlastností</w:t>
            </w:r>
          </w:p>
        </w:tc>
      </w:tr>
    </w:tbl>
    <w:p w14:paraId="7B7AF0D7" w14:textId="77777777" w:rsidR="00CE7B72" w:rsidRDefault="00CE7B72">
      <w:pPr>
        <w:rPr>
          <w:b/>
          <w:sz w:val="22"/>
          <w:szCs w:val="22"/>
        </w:rPr>
      </w:pPr>
      <w:r>
        <w:rPr>
          <w:b/>
          <w:i/>
          <w:sz w:val="22"/>
          <w:szCs w:val="22"/>
        </w:rPr>
        <w:t xml:space="preserve"> </w:t>
      </w:r>
      <w:r>
        <w:rPr>
          <w:b/>
          <w:i/>
          <w:sz w:val="28"/>
          <w:szCs w:val="28"/>
        </w:rPr>
        <w:t xml:space="preserve">  </w:t>
      </w:r>
    </w:p>
    <w:p w14:paraId="3676562D" w14:textId="77777777" w:rsidR="00CE7B72" w:rsidRDefault="00CE7B72">
      <w:pPr>
        <w:rPr>
          <w:sz w:val="22"/>
          <w:szCs w:val="22"/>
        </w:rPr>
      </w:pPr>
      <w:r>
        <w:rPr>
          <w:b/>
          <w:sz w:val="22"/>
          <w:szCs w:val="22"/>
        </w:rPr>
        <w:t>6. ročník</w:t>
      </w:r>
    </w:p>
    <w:p w14:paraId="74D4CFBD"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14:paraId="45F7057D" w14:textId="77777777">
        <w:tc>
          <w:tcPr>
            <w:tcW w:w="4968" w:type="dxa"/>
            <w:tcBorders>
              <w:top w:val="single" w:sz="4" w:space="0" w:color="000000"/>
              <w:left w:val="single" w:sz="4" w:space="0" w:color="000000"/>
              <w:bottom w:val="single" w:sz="4" w:space="0" w:color="000000"/>
            </w:tcBorders>
            <w:shd w:val="clear" w:color="auto" w:fill="auto"/>
            <w:vAlign w:val="center"/>
          </w:tcPr>
          <w:p w14:paraId="23328C3C" w14:textId="77777777"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14:paraId="653A95F6" w14:textId="77777777"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397F91A" w14:textId="77777777" w:rsidR="00CE7B72" w:rsidRDefault="00CE7B72">
            <w:pPr>
              <w:rPr>
                <w:b/>
                <w:sz w:val="22"/>
                <w:szCs w:val="22"/>
              </w:rPr>
            </w:pPr>
            <w:r>
              <w:rPr>
                <w:b/>
                <w:sz w:val="22"/>
                <w:szCs w:val="22"/>
              </w:rPr>
              <w:t>OVO</w:t>
            </w:r>
          </w:p>
          <w:p w14:paraId="483C2227" w14:textId="77777777" w:rsidR="00CE7B72" w:rsidRDefault="00CE7B72">
            <w:r>
              <w:rPr>
                <w:b/>
                <w:sz w:val="22"/>
                <w:szCs w:val="22"/>
              </w:rPr>
              <w:t>Přesahy</w:t>
            </w:r>
          </w:p>
        </w:tc>
      </w:tr>
      <w:tr w:rsidR="00CE7B72" w14:paraId="387E7D68" w14:textId="77777777">
        <w:tc>
          <w:tcPr>
            <w:tcW w:w="4968" w:type="dxa"/>
            <w:tcBorders>
              <w:top w:val="single" w:sz="4" w:space="0" w:color="000000"/>
              <w:left w:val="single" w:sz="4" w:space="0" w:color="000000"/>
              <w:bottom w:val="single" w:sz="4" w:space="0" w:color="000000"/>
            </w:tcBorders>
            <w:shd w:val="clear" w:color="auto" w:fill="auto"/>
          </w:tcPr>
          <w:p w14:paraId="309A65A7" w14:textId="77777777" w:rsidR="00CE7B72" w:rsidRDefault="00CE7B72">
            <w:pPr>
              <w:spacing w:after="120"/>
              <w:rPr>
                <w:sz w:val="22"/>
                <w:szCs w:val="22"/>
              </w:rPr>
            </w:pPr>
            <w:r>
              <w:rPr>
                <w:sz w:val="22"/>
                <w:szCs w:val="22"/>
              </w:rPr>
              <w:t>žák:</w:t>
            </w:r>
          </w:p>
          <w:p w14:paraId="2E3A77F5" w14:textId="77777777" w:rsidR="00CE7B72" w:rsidRDefault="00CE7B72" w:rsidP="00332AB7">
            <w:pPr>
              <w:numPr>
                <w:ilvl w:val="0"/>
                <w:numId w:val="64"/>
              </w:numPr>
              <w:tabs>
                <w:tab w:val="left" w:pos="360"/>
              </w:tabs>
              <w:spacing w:after="120"/>
              <w:ind w:left="360"/>
              <w:rPr>
                <w:sz w:val="22"/>
                <w:szCs w:val="22"/>
              </w:rPr>
            </w:pPr>
            <w:r>
              <w:rPr>
                <w:sz w:val="22"/>
                <w:szCs w:val="22"/>
              </w:rPr>
              <w:t>posoudí na příkladech těleso a látku</w:t>
            </w:r>
          </w:p>
          <w:p w14:paraId="1418C600" w14:textId="77777777" w:rsidR="00CE7B72" w:rsidRDefault="00CE7B72" w:rsidP="00332AB7">
            <w:pPr>
              <w:numPr>
                <w:ilvl w:val="0"/>
                <w:numId w:val="64"/>
              </w:numPr>
              <w:tabs>
                <w:tab w:val="left" w:pos="360"/>
              </w:tabs>
              <w:spacing w:after="120"/>
              <w:ind w:left="360"/>
              <w:rPr>
                <w:sz w:val="22"/>
                <w:szCs w:val="22"/>
              </w:rPr>
            </w:pPr>
            <w:r>
              <w:rPr>
                <w:sz w:val="22"/>
                <w:szCs w:val="22"/>
              </w:rPr>
              <w:t>zjistí, zda daná látka (těleso) patří mezi látky (tělesa) plynné, kapalné či pevné</w:t>
            </w:r>
          </w:p>
          <w:p w14:paraId="1570B93B" w14:textId="77777777" w:rsidR="00CE7B72" w:rsidRDefault="00CE7B72" w:rsidP="00332AB7">
            <w:pPr>
              <w:numPr>
                <w:ilvl w:val="0"/>
                <w:numId w:val="64"/>
              </w:numPr>
              <w:tabs>
                <w:tab w:val="left" w:pos="360"/>
              </w:tabs>
              <w:spacing w:after="120"/>
              <w:ind w:left="360"/>
              <w:rPr>
                <w:sz w:val="22"/>
                <w:szCs w:val="22"/>
              </w:rPr>
            </w:pPr>
            <w:r>
              <w:rPr>
                <w:sz w:val="22"/>
                <w:szCs w:val="22"/>
              </w:rPr>
              <w:t>porovná vlastnosti látek (pružnost, křehkost, tvárnost, pevnost, tekutost, stlačitelnost, rozpínavost)</w:t>
            </w:r>
          </w:p>
          <w:p w14:paraId="207ECE00" w14:textId="77777777" w:rsidR="00CE7B72" w:rsidRDefault="00CE7B72" w:rsidP="00332AB7">
            <w:pPr>
              <w:numPr>
                <w:ilvl w:val="0"/>
                <w:numId w:val="64"/>
              </w:numPr>
              <w:tabs>
                <w:tab w:val="left" w:pos="360"/>
              </w:tabs>
              <w:spacing w:after="120"/>
              <w:ind w:left="360"/>
              <w:rPr>
                <w:sz w:val="22"/>
                <w:szCs w:val="22"/>
              </w:rPr>
            </w:pPr>
            <w:r>
              <w:rPr>
                <w:sz w:val="22"/>
                <w:szCs w:val="22"/>
              </w:rPr>
              <w:t>umí převést zlomek na desetinné číslo</w:t>
            </w:r>
          </w:p>
          <w:p w14:paraId="3BB18701" w14:textId="77777777" w:rsidR="00CE7B72" w:rsidRDefault="00CE7B72" w:rsidP="00332AB7">
            <w:pPr>
              <w:numPr>
                <w:ilvl w:val="0"/>
                <w:numId w:val="64"/>
              </w:numPr>
              <w:tabs>
                <w:tab w:val="left" w:pos="360"/>
              </w:tabs>
              <w:spacing w:after="120"/>
              <w:ind w:left="360"/>
              <w:rPr>
                <w:sz w:val="22"/>
                <w:szCs w:val="22"/>
              </w:rPr>
            </w:pPr>
            <w:r>
              <w:rPr>
                <w:sz w:val="22"/>
                <w:szCs w:val="22"/>
              </w:rPr>
              <w:t>provádí základní operace s desetinnými čísly ve spojitosti jednotkami veličin</w:t>
            </w:r>
          </w:p>
          <w:p w14:paraId="24950343" w14:textId="77777777" w:rsidR="00CE7B72" w:rsidRDefault="00CE7B72" w:rsidP="00332AB7">
            <w:pPr>
              <w:numPr>
                <w:ilvl w:val="0"/>
                <w:numId w:val="64"/>
              </w:numPr>
              <w:tabs>
                <w:tab w:val="left" w:pos="360"/>
              </w:tabs>
              <w:spacing w:after="120"/>
              <w:ind w:left="360"/>
              <w:rPr>
                <w:sz w:val="22"/>
                <w:szCs w:val="22"/>
              </w:rPr>
            </w:pPr>
            <w:r>
              <w:rPr>
                <w:sz w:val="22"/>
                <w:szCs w:val="22"/>
              </w:rPr>
              <w:t>využívá základní matematické úkony k určení aritmetického průměru</w:t>
            </w:r>
          </w:p>
          <w:p w14:paraId="03AAE946" w14:textId="77777777" w:rsidR="00CE7B72" w:rsidRDefault="00CE7B72" w:rsidP="00332AB7">
            <w:pPr>
              <w:numPr>
                <w:ilvl w:val="0"/>
                <w:numId w:val="64"/>
              </w:numPr>
              <w:tabs>
                <w:tab w:val="left" w:pos="360"/>
              </w:tabs>
              <w:spacing w:after="120"/>
              <w:ind w:left="360"/>
              <w:rPr>
                <w:sz w:val="22"/>
                <w:szCs w:val="22"/>
              </w:rPr>
            </w:pPr>
            <w:r>
              <w:rPr>
                <w:sz w:val="22"/>
                <w:szCs w:val="22"/>
              </w:rPr>
              <w:t>uvede hlavní jednotku délky, její díly a násobky</w:t>
            </w:r>
          </w:p>
          <w:p w14:paraId="4EC3E44B" w14:textId="77777777" w:rsidR="00CE7B72" w:rsidRDefault="00CE7B72" w:rsidP="00332AB7">
            <w:pPr>
              <w:numPr>
                <w:ilvl w:val="0"/>
                <w:numId w:val="64"/>
              </w:numPr>
              <w:tabs>
                <w:tab w:val="left" w:pos="360"/>
              </w:tabs>
              <w:spacing w:after="120"/>
              <w:ind w:left="360"/>
              <w:rPr>
                <w:sz w:val="22"/>
                <w:szCs w:val="22"/>
              </w:rPr>
            </w:pPr>
            <w:r>
              <w:rPr>
                <w:sz w:val="22"/>
                <w:szCs w:val="22"/>
              </w:rPr>
              <w:t xml:space="preserve">změří danou délku délkovým </w:t>
            </w:r>
            <w:proofErr w:type="gramStart"/>
            <w:r>
              <w:rPr>
                <w:sz w:val="22"/>
                <w:szCs w:val="22"/>
              </w:rPr>
              <w:t>měřidlem,zapíše</w:t>
            </w:r>
            <w:proofErr w:type="gramEnd"/>
            <w:r>
              <w:rPr>
                <w:sz w:val="22"/>
                <w:szCs w:val="22"/>
              </w:rPr>
              <w:t xml:space="preserve"> výsledek včetně odchylky měření</w:t>
            </w:r>
          </w:p>
          <w:p w14:paraId="4C19DE1F" w14:textId="77777777" w:rsidR="00CE7B72" w:rsidRDefault="00CE7B72" w:rsidP="00332AB7">
            <w:pPr>
              <w:numPr>
                <w:ilvl w:val="0"/>
                <w:numId w:val="64"/>
              </w:numPr>
              <w:tabs>
                <w:tab w:val="left" w:pos="360"/>
              </w:tabs>
              <w:spacing w:after="120"/>
              <w:ind w:left="360"/>
              <w:rPr>
                <w:sz w:val="22"/>
                <w:szCs w:val="22"/>
              </w:rPr>
            </w:pPr>
            <w:r>
              <w:rPr>
                <w:sz w:val="22"/>
                <w:szCs w:val="22"/>
              </w:rPr>
              <w:t>určí aritmetický průměr z naměřených hodnot</w:t>
            </w:r>
          </w:p>
          <w:p w14:paraId="176B330A" w14:textId="77777777" w:rsidR="00CE7B72" w:rsidRDefault="00CE7B72" w:rsidP="00332AB7">
            <w:pPr>
              <w:numPr>
                <w:ilvl w:val="0"/>
                <w:numId w:val="64"/>
              </w:numPr>
              <w:tabs>
                <w:tab w:val="left" w:pos="360"/>
              </w:tabs>
              <w:spacing w:after="120"/>
              <w:ind w:left="360"/>
              <w:rPr>
                <w:sz w:val="22"/>
                <w:szCs w:val="22"/>
              </w:rPr>
            </w:pPr>
            <w:r>
              <w:rPr>
                <w:sz w:val="22"/>
                <w:szCs w:val="22"/>
              </w:rPr>
              <w:t>vyjadřuje délku při dané jednotce jinou jednotkou délky</w:t>
            </w:r>
          </w:p>
          <w:p w14:paraId="0691D011" w14:textId="77777777" w:rsidR="00CE7B72" w:rsidRDefault="00CE7B72" w:rsidP="00332AB7">
            <w:pPr>
              <w:numPr>
                <w:ilvl w:val="0"/>
                <w:numId w:val="64"/>
              </w:numPr>
              <w:tabs>
                <w:tab w:val="left" w:pos="360"/>
              </w:tabs>
              <w:spacing w:after="120"/>
              <w:ind w:left="360"/>
              <w:rPr>
                <w:sz w:val="22"/>
                <w:szCs w:val="22"/>
              </w:rPr>
            </w:pPr>
            <w:r>
              <w:rPr>
                <w:sz w:val="22"/>
                <w:szCs w:val="22"/>
              </w:rPr>
              <w:lastRenderedPageBreak/>
              <w:t>uvede hlavní jednotku objemu, její díly a násobky</w:t>
            </w:r>
          </w:p>
          <w:p w14:paraId="22E7CFF4" w14:textId="77777777" w:rsidR="00CE7B72" w:rsidRDefault="00CE7B72" w:rsidP="00332AB7">
            <w:pPr>
              <w:numPr>
                <w:ilvl w:val="0"/>
                <w:numId w:val="64"/>
              </w:numPr>
              <w:tabs>
                <w:tab w:val="left" w:pos="360"/>
              </w:tabs>
              <w:spacing w:after="120"/>
              <w:ind w:left="360"/>
              <w:rPr>
                <w:sz w:val="22"/>
                <w:szCs w:val="22"/>
              </w:rPr>
            </w:pPr>
            <w:r>
              <w:rPr>
                <w:sz w:val="22"/>
                <w:szCs w:val="22"/>
              </w:rPr>
              <w:t>změří objem (kapalného i pevného tělesa) za použití odměrného válce, zapíše výsledek včetně odchylky měření</w:t>
            </w:r>
          </w:p>
          <w:p w14:paraId="32218AD3" w14:textId="77777777" w:rsidR="00CE7B72" w:rsidRDefault="00CE7B72" w:rsidP="00332AB7">
            <w:pPr>
              <w:numPr>
                <w:ilvl w:val="0"/>
                <w:numId w:val="64"/>
              </w:numPr>
              <w:tabs>
                <w:tab w:val="left" w:pos="360"/>
              </w:tabs>
              <w:spacing w:after="120"/>
              <w:ind w:left="360"/>
              <w:rPr>
                <w:sz w:val="22"/>
                <w:szCs w:val="22"/>
              </w:rPr>
            </w:pPr>
            <w:r>
              <w:rPr>
                <w:sz w:val="22"/>
                <w:szCs w:val="22"/>
              </w:rPr>
              <w:t>vyjadřuje objem při dané jednotce jinou jednotkou objemu, včetně dutých</w:t>
            </w:r>
          </w:p>
          <w:p w14:paraId="4BD7898F" w14:textId="77777777" w:rsidR="00CE7B72" w:rsidRDefault="00CE7B72" w:rsidP="00332AB7">
            <w:pPr>
              <w:numPr>
                <w:ilvl w:val="0"/>
                <w:numId w:val="64"/>
              </w:numPr>
              <w:tabs>
                <w:tab w:val="left" w:pos="360"/>
              </w:tabs>
              <w:spacing w:after="120"/>
              <w:ind w:left="360"/>
              <w:rPr>
                <w:sz w:val="22"/>
                <w:szCs w:val="22"/>
              </w:rPr>
            </w:pPr>
            <w:r>
              <w:rPr>
                <w:sz w:val="22"/>
                <w:szCs w:val="22"/>
              </w:rPr>
              <w:t>uvede hlavní jednotku hmotnosti, její díly a násobky</w:t>
            </w:r>
          </w:p>
          <w:p w14:paraId="26C502AD" w14:textId="77777777" w:rsidR="00CE7B72" w:rsidRDefault="00CE7B72" w:rsidP="00332AB7">
            <w:pPr>
              <w:numPr>
                <w:ilvl w:val="0"/>
                <w:numId w:val="64"/>
              </w:numPr>
              <w:tabs>
                <w:tab w:val="left" w:pos="360"/>
              </w:tabs>
              <w:spacing w:after="120"/>
              <w:ind w:left="360"/>
              <w:rPr>
                <w:sz w:val="22"/>
                <w:szCs w:val="22"/>
              </w:rPr>
            </w:pPr>
            <w:r>
              <w:rPr>
                <w:sz w:val="22"/>
                <w:szCs w:val="22"/>
              </w:rPr>
              <w:t>zváží dané těleso na rovnoramenných vahách a hmotnost zapíše včetně odchylky měření</w:t>
            </w:r>
          </w:p>
          <w:p w14:paraId="6F046483" w14:textId="77777777" w:rsidR="00CE7B72" w:rsidRDefault="00CE7B72" w:rsidP="00332AB7">
            <w:pPr>
              <w:numPr>
                <w:ilvl w:val="0"/>
                <w:numId w:val="64"/>
              </w:numPr>
              <w:tabs>
                <w:tab w:val="left" w:pos="360"/>
              </w:tabs>
              <w:spacing w:after="120"/>
              <w:ind w:left="360"/>
              <w:rPr>
                <w:sz w:val="22"/>
                <w:szCs w:val="22"/>
              </w:rPr>
            </w:pPr>
            <w:r>
              <w:rPr>
                <w:sz w:val="22"/>
                <w:szCs w:val="22"/>
              </w:rPr>
              <w:t>vyjadřuje hmotnost při dané jednotce jinou jednotkou hmotnosti</w:t>
            </w:r>
          </w:p>
          <w:p w14:paraId="1690E23D" w14:textId="77777777" w:rsidR="00CE7B72" w:rsidRDefault="00CE7B72" w:rsidP="00332AB7">
            <w:pPr>
              <w:numPr>
                <w:ilvl w:val="0"/>
                <w:numId w:val="64"/>
              </w:numPr>
              <w:tabs>
                <w:tab w:val="left" w:pos="360"/>
              </w:tabs>
              <w:spacing w:after="120"/>
              <w:ind w:left="360"/>
              <w:rPr>
                <w:sz w:val="22"/>
                <w:szCs w:val="22"/>
              </w:rPr>
            </w:pPr>
            <w:r>
              <w:rPr>
                <w:sz w:val="22"/>
                <w:szCs w:val="22"/>
              </w:rPr>
              <w:t>uvede jednotky hustoty</w:t>
            </w:r>
          </w:p>
          <w:p w14:paraId="4F440052" w14:textId="77777777" w:rsidR="00CE7B72" w:rsidRDefault="00CE7B72" w:rsidP="00332AB7">
            <w:pPr>
              <w:numPr>
                <w:ilvl w:val="0"/>
                <w:numId w:val="64"/>
              </w:numPr>
              <w:tabs>
                <w:tab w:val="left" w:pos="360"/>
              </w:tabs>
              <w:spacing w:after="120"/>
              <w:ind w:left="360"/>
              <w:rPr>
                <w:sz w:val="22"/>
                <w:szCs w:val="22"/>
              </w:rPr>
            </w:pPr>
            <w:r>
              <w:rPr>
                <w:sz w:val="22"/>
                <w:szCs w:val="22"/>
              </w:rPr>
              <w:t>experimentálně určuje látky ze změřené hmotnosti a objemu při využití známých vztahů</w:t>
            </w:r>
          </w:p>
          <w:p w14:paraId="7ECD3289" w14:textId="77777777" w:rsidR="00CE7B72" w:rsidRDefault="00CE7B72" w:rsidP="00332AB7">
            <w:pPr>
              <w:numPr>
                <w:ilvl w:val="0"/>
                <w:numId w:val="64"/>
              </w:numPr>
              <w:tabs>
                <w:tab w:val="left" w:pos="360"/>
              </w:tabs>
              <w:spacing w:after="120"/>
              <w:ind w:left="360"/>
              <w:rPr>
                <w:sz w:val="22"/>
                <w:szCs w:val="22"/>
              </w:rPr>
            </w:pPr>
            <w:r>
              <w:rPr>
                <w:sz w:val="22"/>
                <w:szCs w:val="22"/>
              </w:rPr>
              <w:t>vyhledává hustotu v tabulkách</w:t>
            </w:r>
          </w:p>
          <w:p w14:paraId="2118AF6D" w14:textId="77777777" w:rsidR="00CE7B72" w:rsidRDefault="00CE7B72" w:rsidP="00332AB7">
            <w:pPr>
              <w:numPr>
                <w:ilvl w:val="0"/>
                <w:numId w:val="64"/>
              </w:numPr>
              <w:tabs>
                <w:tab w:val="left" w:pos="360"/>
              </w:tabs>
              <w:spacing w:after="120"/>
              <w:ind w:left="360"/>
              <w:rPr>
                <w:sz w:val="22"/>
                <w:szCs w:val="22"/>
              </w:rPr>
            </w:pPr>
            <w:r>
              <w:rPr>
                <w:sz w:val="22"/>
                <w:szCs w:val="22"/>
              </w:rPr>
              <w:t>uvede hlavní jednotky času, její díly a násobky</w:t>
            </w:r>
          </w:p>
          <w:p w14:paraId="4B0EB39A" w14:textId="77777777" w:rsidR="00CE7B72" w:rsidRDefault="00CE7B72" w:rsidP="00332AB7">
            <w:pPr>
              <w:numPr>
                <w:ilvl w:val="0"/>
                <w:numId w:val="64"/>
              </w:numPr>
              <w:tabs>
                <w:tab w:val="left" w:pos="360"/>
              </w:tabs>
              <w:spacing w:after="120"/>
              <w:ind w:left="360"/>
              <w:rPr>
                <w:sz w:val="22"/>
                <w:szCs w:val="22"/>
              </w:rPr>
            </w:pPr>
            <w:r>
              <w:rPr>
                <w:sz w:val="22"/>
                <w:szCs w:val="22"/>
              </w:rPr>
              <w:t>změří čas různými měřidly, zapíše výsledek včetně určení odchylky měření</w:t>
            </w:r>
          </w:p>
          <w:p w14:paraId="0E0CEDF8" w14:textId="77777777" w:rsidR="00CE7B72" w:rsidRDefault="00CE7B72" w:rsidP="00332AB7">
            <w:pPr>
              <w:numPr>
                <w:ilvl w:val="0"/>
                <w:numId w:val="64"/>
              </w:numPr>
              <w:tabs>
                <w:tab w:val="left" w:pos="360"/>
              </w:tabs>
              <w:spacing w:after="120"/>
              <w:ind w:left="360"/>
              <w:rPr>
                <w:sz w:val="22"/>
                <w:szCs w:val="22"/>
              </w:rPr>
            </w:pPr>
            <w:r>
              <w:rPr>
                <w:sz w:val="22"/>
                <w:szCs w:val="22"/>
              </w:rPr>
              <w:t>vyjadřuje čas při dané jednotce jinou jednotkou času</w:t>
            </w:r>
          </w:p>
          <w:p w14:paraId="21120076" w14:textId="77777777" w:rsidR="00CE7B72" w:rsidRDefault="00CE7B72" w:rsidP="00332AB7">
            <w:pPr>
              <w:numPr>
                <w:ilvl w:val="0"/>
                <w:numId w:val="64"/>
              </w:numPr>
              <w:tabs>
                <w:tab w:val="left" w:pos="360"/>
              </w:tabs>
              <w:spacing w:after="120"/>
              <w:ind w:left="360"/>
              <w:rPr>
                <w:sz w:val="22"/>
                <w:szCs w:val="22"/>
              </w:rPr>
            </w:pPr>
            <w:r>
              <w:rPr>
                <w:sz w:val="22"/>
                <w:szCs w:val="22"/>
              </w:rPr>
              <w:t>uvede jednotky teploty</w:t>
            </w:r>
          </w:p>
          <w:p w14:paraId="4AA87FA4" w14:textId="77777777" w:rsidR="00CE7B72" w:rsidRDefault="00CE7B72" w:rsidP="00332AB7">
            <w:pPr>
              <w:numPr>
                <w:ilvl w:val="0"/>
                <w:numId w:val="64"/>
              </w:numPr>
              <w:tabs>
                <w:tab w:val="left" w:pos="360"/>
              </w:tabs>
              <w:spacing w:after="120"/>
              <w:ind w:left="360"/>
              <w:rPr>
                <w:sz w:val="22"/>
                <w:szCs w:val="22"/>
              </w:rPr>
            </w:pPr>
            <w:r>
              <w:rPr>
                <w:sz w:val="22"/>
                <w:szCs w:val="22"/>
              </w:rPr>
              <w:t>změří teploty i rozdíl teplot teploměrem a zapíše výsledek</w:t>
            </w:r>
          </w:p>
          <w:p w14:paraId="3D358913" w14:textId="77777777" w:rsidR="00CE7B72" w:rsidRDefault="00CE7B72" w:rsidP="00332AB7">
            <w:pPr>
              <w:numPr>
                <w:ilvl w:val="0"/>
                <w:numId w:val="64"/>
              </w:numPr>
              <w:tabs>
                <w:tab w:val="left" w:pos="360"/>
              </w:tabs>
              <w:spacing w:after="120"/>
              <w:ind w:left="360"/>
              <w:rPr>
                <w:sz w:val="22"/>
                <w:szCs w:val="22"/>
              </w:rPr>
            </w:pPr>
            <w:r>
              <w:rPr>
                <w:sz w:val="22"/>
                <w:szCs w:val="22"/>
              </w:rPr>
              <w:t>popíše princip teploměru, uvede některé typy</w:t>
            </w:r>
          </w:p>
          <w:p w14:paraId="49D87737" w14:textId="77777777" w:rsidR="00CE7B72" w:rsidRDefault="00CE7B72" w:rsidP="00332AB7">
            <w:pPr>
              <w:numPr>
                <w:ilvl w:val="0"/>
                <w:numId w:val="64"/>
              </w:numPr>
              <w:tabs>
                <w:tab w:val="left" w:pos="360"/>
              </w:tabs>
              <w:spacing w:after="120"/>
              <w:ind w:left="360"/>
              <w:rPr>
                <w:sz w:val="22"/>
                <w:szCs w:val="22"/>
              </w:rPr>
            </w:pPr>
            <w:r>
              <w:rPr>
                <w:sz w:val="22"/>
                <w:szCs w:val="22"/>
              </w:rPr>
              <w:t>určí jaký vliv má teplota na objem tělesa (kovová tyč)</w:t>
            </w:r>
          </w:p>
          <w:p w14:paraId="1062669B" w14:textId="77777777" w:rsidR="00CE7B72" w:rsidRDefault="00CE7B72" w:rsidP="00332AB7">
            <w:pPr>
              <w:numPr>
                <w:ilvl w:val="0"/>
                <w:numId w:val="64"/>
              </w:numPr>
              <w:tabs>
                <w:tab w:val="left" w:pos="360"/>
              </w:tabs>
              <w:spacing w:after="120"/>
              <w:ind w:left="360"/>
              <w:rPr>
                <w:sz w:val="22"/>
                <w:szCs w:val="22"/>
              </w:rPr>
            </w:pPr>
            <w:r>
              <w:rPr>
                <w:sz w:val="22"/>
                <w:szCs w:val="22"/>
              </w:rPr>
              <w:t>vysvětlí pojem termograf</w:t>
            </w:r>
          </w:p>
          <w:p w14:paraId="2A06F1D2" w14:textId="77777777" w:rsidR="00CE7B72" w:rsidRDefault="00CE7B72" w:rsidP="00332AB7">
            <w:pPr>
              <w:numPr>
                <w:ilvl w:val="0"/>
                <w:numId w:val="64"/>
              </w:numPr>
              <w:tabs>
                <w:tab w:val="left" w:pos="360"/>
              </w:tabs>
              <w:spacing w:after="120"/>
              <w:ind w:left="360"/>
              <w:rPr>
                <w:sz w:val="22"/>
                <w:szCs w:val="22"/>
              </w:rPr>
            </w:pPr>
            <w:proofErr w:type="gramStart"/>
            <w:r>
              <w:rPr>
                <w:sz w:val="22"/>
                <w:szCs w:val="22"/>
              </w:rPr>
              <w:t>uvede  rozdělení</w:t>
            </w:r>
            <w:proofErr w:type="gramEnd"/>
            <w:r>
              <w:rPr>
                <w:sz w:val="22"/>
                <w:szCs w:val="22"/>
              </w:rPr>
              <w:t xml:space="preserve"> magnetů </w:t>
            </w:r>
          </w:p>
          <w:p w14:paraId="6777D0E4" w14:textId="77777777" w:rsidR="00CE7B72" w:rsidRDefault="00CE7B72" w:rsidP="00332AB7">
            <w:pPr>
              <w:numPr>
                <w:ilvl w:val="0"/>
                <w:numId w:val="64"/>
              </w:numPr>
              <w:tabs>
                <w:tab w:val="left" w:pos="360"/>
              </w:tabs>
              <w:spacing w:after="120"/>
              <w:ind w:left="360"/>
              <w:rPr>
                <w:sz w:val="22"/>
                <w:szCs w:val="22"/>
              </w:rPr>
            </w:pPr>
            <w:proofErr w:type="gramStart"/>
            <w:r>
              <w:rPr>
                <w:sz w:val="22"/>
                <w:szCs w:val="22"/>
              </w:rPr>
              <w:t>určí  jednotlivé</w:t>
            </w:r>
            <w:proofErr w:type="gramEnd"/>
            <w:r>
              <w:rPr>
                <w:sz w:val="22"/>
                <w:szCs w:val="22"/>
              </w:rPr>
              <w:t xml:space="preserve"> části magnetu</w:t>
            </w:r>
          </w:p>
          <w:p w14:paraId="7A959F3B" w14:textId="77777777" w:rsidR="00CE7B72" w:rsidRDefault="00CE7B72" w:rsidP="00332AB7">
            <w:pPr>
              <w:numPr>
                <w:ilvl w:val="0"/>
                <w:numId w:val="64"/>
              </w:numPr>
              <w:tabs>
                <w:tab w:val="left" w:pos="360"/>
              </w:tabs>
              <w:spacing w:after="120"/>
              <w:ind w:left="360"/>
              <w:rPr>
                <w:sz w:val="22"/>
                <w:szCs w:val="22"/>
              </w:rPr>
            </w:pPr>
            <w:r>
              <w:rPr>
                <w:sz w:val="22"/>
                <w:szCs w:val="22"/>
              </w:rPr>
              <w:t xml:space="preserve">uvede příklady </w:t>
            </w:r>
            <w:proofErr w:type="gramStart"/>
            <w:r>
              <w:rPr>
                <w:sz w:val="22"/>
                <w:szCs w:val="22"/>
              </w:rPr>
              <w:t>vzniku  magnetizace</w:t>
            </w:r>
            <w:proofErr w:type="gramEnd"/>
            <w:r>
              <w:rPr>
                <w:sz w:val="22"/>
                <w:szCs w:val="22"/>
              </w:rPr>
              <w:t xml:space="preserve"> látky</w:t>
            </w:r>
          </w:p>
          <w:p w14:paraId="590A838F" w14:textId="77777777" w:rsidR="00CE7B72" w:rsidRDefault="00CE7B72" w:rsidP="00332AB7">
            <w:pPr>
              <w:numPr>
                <w:ilvl w:val="0"/>
                <w:numId w:val="64"/>
              </w:numPr>
              <w:tabs>
                <w:tab w:val="left" w:pos="360"/>
              </w:tabs>
              <w:spacing w:after="120"/>
              <w:ind w:left="360"/>
              <w:rPr>
                <w:sz w:val="22"/>
                <w:szCs w:val="22"/>
              </w:rPr>
            </w:pPr>
            <w:r>
              <w:rPr>
                <w:sz w:val="22"/>
                <w:szCs w:val="22"/>
              </w:rPr>
              <w:t>objasní pojem indukční čára</w:t>
            </w:r>
          </w:p>
          <w:p w14:paraId="0365D8CC" w14:textId="77777777" w:rsidR="00CE7B72" w:rsidRDefault="00CE7B72" w:rsidP="00332AB7">
            <w:pPr>
              <w:numPr>
                <w:ilvl w:val="0"/>
                <w:numId w:val="64"/>
              </w:numPr>
              <w:tabs>
                <w:tab w:val="left" w:pos="360"/>
              </w:tabs>
              <w:spacing w:after="120"/>
              <w:ind w:left="360"/>
              <w:rPr>
                <w:sz w:val="22"/>
                <w:szCs w:val="22"/>
              </w:rPr>
            </w:pPr>
            <w:r>
              <w:rPr>
                <w:sz w:val="22"/>
                <w:szCs w:val="22"/>
              </w:rPr>
              <w:t xml:space="preserve">znázorní indukční čáry </w:t>
            </w:r>
          </w:p>
          <w:p w14:paraId="753AC766" w14:textId="77777777" w:rsidR="00CE7B72" w:rsidRDefault="00CE7B72" w:rsidP="00332AB7">
            <w:pPr>
              <w:numPr>
                <w:ilvl w:val="0"/>
                <w:numId w:val="64"/>
              </w:numPr>
              <w:tabs>
                <w:tab w:val="left" w:pos="360"/>
              </w:tabs>
              <w:spacing w:after="120"/>
              <w:ind w:left="360"/>
              <w:rPr>
                <w:sz w:val="22"/>
                <w:szCs w:val="22"/>
              </w:rPr>
            </w:pPr>
            <w:r>
              <w:rPr>
                <w:sz w:val="22"/>
                <w:szCs w:val="22"/>
              </w:rPr>
              <w:t>popíše k čemu slouží a jak funguje kompas a buzola</w:t>
            </w:r>
          </w:p>
          <w:p w14:paraId="6B008438" w14:textId="77777777" w:rsidR="00CE7B72" w:rsidRDefault="00CE7B72" w:rsidP="00332AB7">
            <w:pPr>
              <w:numPr>
                <w:ilvl w:val="0"/>
                <w:numId w:val="64"/>
              </w:numPr>
              <w:tabs>
                <w:tab w:val="left" w:pos="360"/>
              </w:tabs>
              <w:spacing w:after="120"/>
              <w:ind w:left="360"/>
              <w:rPr>
                <w:sz w:val="22"/>
                <w:szCs w:val="22"/>
              </w:rPr>
            </w:pPr>
            <w:r>
              <w:rPr>
                <w:sz w:val="22"/>
                <w:szCs w:val="22"/>
              </w:rPr>
              <w:t>rozliší částice látky (atomy, molekuly)</w:t>
            </w:r>
          </w:p>
          <w:p w14:paraId="0DDD5567" w14:textId="77777777" w:rsidR="00CE7B72" w:rsidRDefault="00CE7B72" w:rsidP="00332AB7">
            <w:pPr>
              <w:numPr>
                <w:ilvl w:val="0"/>
                <w:numId w:val="64"/>
              </w:numPr>
              <w:tabs>
                <w:tab w:val="left" w:pos="360"/>
              </w:tabs>
              <w:spacing w:after="120"/>
              <w:ind w:left="360"/>
              <w:rPr>
                <w:sz w:val="22"/>
                <w:szCs w:val="22"/>
              </w:rPr>
            </w:pPr>
            <w:r>
              <w:rPr>
                <w:sz w:val="22"/>
                <w:szCs w:val="22"/>
              </w:rPr>
              <w:t>vymezí z jakých atomů (molekul) se skládá prvek (sloučenina)</w:t>
            </w:r>
          </w:p>
          <w:p w14:paraId="7F220A09" w14:textId="77777777" w:rsidR="00CE7B72" w:rsidRDefault="00CE7B72" w:rsidP="00332AB7">
            <w:pPr>
              <w:numPr>
                <w:ilvl w:val="0"/>
                <w:numId w:val="64"/>
              </w:numPr>
              <w:tabs>
                <w:tab w:val="left" w:pos="360"/>
              </w:tabs>
              <w:spacing w:after="120"/>
              <w:ind w:left="360"/>
              <w:rPr>
                <w:sz w:val="22"/>
                <w:szCs w:val="22"/>
              </w:rPr>
            </w:pPr>
            <w:r>
              <w:rPr>
                <w:sz w:val="22"/>
                <w:szCs w:val="22"/>
              </w:rPr>
              <w:t>charakterizuje pojem neustálého pohybu částic a uvede jevy, které jej potvrzují (difúze)</w:t>
            </w:r>
          </w:p>
          <w:p w14:paraId="57E7EF42" w14:textId="77777777" w:rsidR="00C26F0F" w:rsidRDefault="00CE7B72" w:rsidP="00332AB7">
            <w:pPr>
              <w:numPr>
                <w:ilvl w:val="0"/>
                <w:numId w:val="64"/>
              </w:numPr>
              <w:tabs>
                <w:tab w:val="clear" w:pos="720"/>
                <w:tab w:val="num" w:pos="314"/>
              </w:tabs>
              <w:spacing w:after="120"/>
              <w:ind w:left="360"/>
              <w:rPr>
                <w:sz w:val="22"/>
                <w:szCs w:val="22"/>
              </w:rPr>
            </w:pPr>
            <w:r>
              <w:rPr>
                <w:sz w:val="22"/>
                <w:szCs w:val="22"/>
              </w:rPr>
              <w:t>charakterizuje hlavní rozdíly v částicovém složení plynů, kapalin a pevných látek</w:t>
            </w:r>
          </w:p>
        </w:tc>
        <w:tc>
          <w:tcPr>
            <w:tcW w:w="3240" w:type="dxa"/>
            <w:tcBorders>
              <w:top w:val="single" w:sz="4" w:space="0" w:color="000000"/>
              <w:left w:val="single" w:sz="4" w:space="0" w:color="000000"/>
              <w:bottom w:val="single" w:sz="4" w:space="0" w:color="000000"/>
            </w:tcBorders>
            <w:shd w:val="clear" w:color="auto" w:fill="auto"/>
          </w:tcPr>
          <w:p w14:paraId="77D297B5" w14:textId="77777777" w:rsidR="00CE7B72" w:rsidRDefault="00CE7B72">
            <w:pPr>
              <w:snapToGrid w:val="0"/>
              <w:spacing w:after="120"/>
              <w:rPr>
                <w:b/>
                <w:sz w:val="22"/>
                <w:szCs w:val="22"/>
              </w:rPr>
            </w:pPr>
          </w:p>
          <w:p w14:paraId="6512E7B3" w14:textId="77777777" w:rsidR="00CE7B72" w:rsidRDefault="00CE7B72">
            <w:pPr>
              <w:spacing w:after="120"/>
              <w:rPr>
                <w:sz w:val="22"/>
                <w:szCs w:val="22"/>
              </w:rPr>
            </w:pPr>
            <w:r>
              <w:rPr>
                <w:b/>
                <w:sz w:val="22"/>
                <w:szCs w:val="22"/>
              </w:rPr>
              <w:t>Látka a těleso</w:t>
            </w:r>
          </w:p>
          <w:p w14:paraId="214F9C11" w14:textId="77777777" w:rsidR="00CE7B72" w:rsidRDefault="00CE7B72">
            <w:pPr>
              <w:rPr>
                <w:sz w:val="22"/>
                <w:szCs w:val="22"/>
              </w:rPr>
            </w:pPr>
            <w:r>
              <w:rPr>
                <w:sz w:val="22"/>
                <w:szCs w:val="22"/>
              </w:rPr>
              <w:t>Stavba látek</w:t>
            </w:r>
          </w:p>
          <w:p w14:paraId="0622EA15" w14:textId="77777777" w:rsidR="00CE7B72" w:rsidRDefault="00CE7B72">
            <w:pPr>
              <w:rPr>
                <w:sz w:val="22"/>
                <w:szCs w:val="22"/>
              </w:rPr>
            </w:pPr>
            <w:r>
              <w:rPr>
                <w:sz w:val="22"/>
                <w:szCs w:val="22"/>
              </w:rPr>
              <w:t>tělesa a látky, rozdělení a vlastnosti látek</w:t>
            </w:r>
          </w:p>
          <w:p w14:paraId="047ADA0F" w14:textId="77777777" w:rsidR="00CE7B72" w:rsidRDefault="00CE7B72">
            <w:pPr>
              <w:rPr>
                <w:sz w:val="22"/>
                <w:szCs w:val="22"/>
              </w:rPr>
            </w:pPr>
          </w:p>
          <w:p w14:paraId="780C2E4A" w14:textId="77777777" w:rsidR="00CE7B72" w:rsidRDefault="00CE7B72">
            <w:pPr>
              <w:rPr>
                <w:sz w:val="22"/>
                <w:szCs w:val="22"/>
              </w:rPr>
            </w:pPr>
          </w:p>
          <w:p w14:paraId="0658B99C" w14:textId="77777777" w:rsidR="00CE7B72" w:rsidRDefault="00CE7B72">
            <w:pPr>
              <w:rPr>
                <w:sz w:val="22"/>
                <w:szCs w:val="22"/>
              </w:rPr>
            </w:pPr>
          </w:p>
          <w:p w14:paraId="14D5385E" w14:textId="77777777" w:rsidR="00CE7B72" w:rsidRDefault="00CE7B72">
            <w:pPr>
              <w:rPr>
                <w:sz w:val="22"/>
                <w:szCs w:val="22"/>
              </w:rPr>
            </w:pPr>
            <w:r>
              <w:rPr>
                <w:b/>
                <w:sz w:val="22"/>
                <w:szCs w:val="22"/>
              </w:rPr>
              <w:t>Převádění jednotek</w:t>
            </w:r>
          </w:p>
          <w:p w14:paraId="52E02572" w14:textId="77777777" w:rsidR="00CE7B72" w:rsidRDefault="00CE7B72">
            <w:pPr>
              <w:rPr>
                <w:sz w:val="22"/>
                <w:szCs w:val="22"/>
              </w:rPr>
            </w:pPr>
            <w:r>
              <w:rPr>
                <w:sz w:val="22"/>
                <w:szCs w:val="22"/>
              </w:rPr>
              <w:t>desetinná čísla</w:t>
            </w:r>
          </w:p>
          <w:p w14:paraId="7C096233" w14:textId="77777777" w:rsidR="00CE7B72" w:rsidRDefault="00CE7B72">
            <w:pPr>
              <w:rPr>
                <w:sz w:val="22"/>
                <w:szCs w:val="22"/>
              </w:rPr>
            </w:pPr>
            <w:r>
              <w:rPr>
                <w:sz w:val="22"/>
                <w:szCs w:val="22"/>
              </w:rPr>
              <w:t>početní výkony s desetinnými čísly</w:t>
            </w:r>
          </w:p>
          <w:p w14:paraId="0F092BED" w14:textId="77777777" w:rsidR="00CE7B72" w:rsidRDefault="00CE7B72">
            <w:pPr>
              <w:rPr>
                <w:sz w:val="22"/>
                <w:szCs w:val="22"/>
              </w:rPr>
            </w:pPr>
          </w:p>
          <w:p w14:paraId="6DE6DE10" w14:textId="77777777" w:rsidR="00CE7B72" w:rsidRDefault="00CE7B72">
            <w:pPr>
              <w:rPr>
                <w:sz w:val="22"/>
                <w:szCs w:val="22"/>
              </w:rPr>
            </w:pPr>
          </w:p>
          <w:p w14:paraId="4CE20A24" w14:textId="77777777" w:rsidR="00CE7B72" w:rsidRDefault="00CE7B72">
            <w:pPr>
              <w:rPr>
                <w:sz w:val="22"/>
                <w:szCs w:val="22"/>
              </w:rPr>
            </w:pPr>
            <w:r>
              <w:rPr>
                <w:b/>
                <w:sz w:val="22"/>
                <w:szCs w:val="22"/>
              </w:rPr>
              <w:t>Měření délky pevného tělesa</w:t>
            </w:r>
          </w:p>
          <w:p w14:paraId="16ABEA83" w14:textId="77777777" w:rsidR="00CE7B72" w:rsidRDefault="00CE7B72">
            <w:pPr>
              <w:rPr>
                <w:sz w:val="22"/>
                <w:szCs w:val="22"/>
              </w:rPr>
            </w:pPr>
            <w:r>
              <w:rPr>
                <w:sz w:val="22"/>
                <w:szCs w:val="22"/>
              </w:rPr>
              <w:t>porovnání a měření</w:t>
            </w:r>
          </w:p>
          <w:p w14:paraId="5C50587D" w14:textId="77777777" w:rsidR="00CE7B72" w:rsidRDefault="00CE7B72">
            <w:pPr>
              <w:rPr>
                <w:sz w:val="22"/>
                <w:szCs w:val="22"/>
              </w:rPr>
            </w:pPr>
            <w:r>
              <w:rPr>
                <w:sz w:val="22"/>
                <w:szCs w:val="22"/>
              </w:rPr>
              <w:t>jednotky délky</w:t>
            </w:r>
          </w:p>
          <w:p w14:paraId="115F9665" w14:textId="77777777" w:rsidR="00CE7B72" w:rsidRDefault="00CE7B72">
            <w:pPr>
              <w:rPr>
                <w:sz w:val="22"/>
                <w:szCs w:val="22"/>
              </w:rPr>
            </w:pPr>
            <w:r>
              <w:rPr>
                <w:sz w:val="22"/>
                <w:szCs w:val="22"/>
              </w:rPr>
              <w:t>délková měřidla</w:t>
            </w:r>
          </w:p>
          <w:p w14:paraId="1B195226" w14:textId="77777777" w:rsidR="00CE7B72" w:rsidRDefault="00CE7B72">
            <w:pPr>
              <w:rPr>
                <w:sz w:val="22"/>
                <w:szCs w:val="22"/>
              </w:rPr>
            </w:pPr>
            <w:r>
              <w:rPr>
                <w:sz w:val="22"/>
                <w:szCs w:val="22"/>
              </w:rPr>
              <w:t>opakované měření délky</w:t>
            </w:r>
          </w:p>
          <w:p w14:paraId="35712AC9" w14:textId="77777777" w:rsidR="00CE7B72" w:rsidRDefault="00CE7B72">
            <w:pPr>
              <w:rPr>
                <w:sz w:val="22"/>
                <w:szCs w:val="22"/>
              </w:rPr>
            </w:pPr>
          </w:p>
          <w:p w14:paraId="51833696" w14:textId="77777777" w:rsidR="00CE7B72" w:rsidRDefault="00CE7B72">
            <w:pPr>
              <w:rPr>
                <w:sz w:val="22"/>
                <w:szCs w:val="22"/>
              </w:rPr>
            </w:pPr>
          </w:p>
          <w:p w14:paraId="31D202F7" w14:textId="77777777" w:rsidR="00CE7B72" w:rsidRDefault="00CE7B72">
            <w:pPr>
              <w:rPr>
                <w:sz w:val="22"/>
                <w:szCs w:val="22"/>
              </w:rPr>
            </w:pPr>
          </w:p>
          <w:p w14:paraId="60C89BD7" w14:textId="77777777" w:rsidR="00CE7B72" w:rsidRDefault="00CE7B72">
            <w:pPr>
              <w:rPr>
                <w:sz w:val="22"/>
                <w:szCs w:val="22"/>
              </w:rPr>
            </w:pPr>
          </w:p>
          <w:p w14:paraId="0B0F6658" w14:textId="77777777" w:rsidR="00CE7B72" w:rsidRDefault="00CE7B72">
            <w:pPr>
              <w:rPr>
                <w:sz w:val="22"/>
                <w:szCs w:val="22"/>
              </w:rPr>
            </w:pPr>
            <w:r>
              <w:rPr>
                <w:b/>
                <w:sz w:val="22"/>
                <w:szCs w:val="22"/>
              </w:rPr>
              <w:t>Měření objemu tělesa</w:t>
            </w:r>
          </w:p>
          <w:p w14:paraId="68D5EC46" w14:textId="77777777" w:rsidR="00CE7B72" w:rsidRDefault="00CE7B72">
            <w:pPr>
              <w:rPr>
                <w:sz w:val="22"/>
                <w:szCs w:val="22"/>
              </w:rPr>
            </w:pPr>
            <w:r>
              <w:rPr>
                <w:sz w:val="22"/>
                <w:szCs w:val="22"/>
              </w:rPr>
              <w:t>jednotky objemu</w:t>
            </w:r>
          </w:p>
          <w:p w14:paraId="71D61D02" w14:textId="77777777" w:rsidR="00CE7B72" w:rsidRDefault="00CE7B72">
            <w:pPr>
              <w:rPr>
                <w:sz w:val="22"/>
                <w:szCs w:val="22"/>
              </w:rPr>
            </w:pPr>
          </w:p>
          <w:p w14:paraId="3E23BEED" w14:textId="77777777" w:rsidR="00CE7B72" w:rsidRDefault="00CE7B72">
            <w:pPr>
              <w:rPr>
                <w:sz w:val="22"/>
                <w:szCs w:val="22"/>
              </w:rPr>
            </w:pPr>
            <w:r>
              <w:rPr>
                <w:sz w:val="22"/>
                <w:szCs w:val="22"/>
              </w:rPr>
              <w:t>měření objemu kapalného tělesa</w:t>
            </w:r>
          </w:p>
          <w:p w14:paraId="7C6064D5" w14:textId="77777777" w:rsidR="00CE7B72" w:rsidRDefault="00CE7B72">
            <w:pPr>
              <w:rPr>
                <w:sz w:val="22"/>
                <w:szCs w:val="22"/>
              </w:rPr>
            </w:pPr>
            <w:r>
              <w:rPr>
                <w:sz w:val="22"/>
                <w:szCs w:val="22"/>
              </w:rPr>
              <w:t>měření objemu pevného tělesa</w:t>
            </w:r>
          </w:p>
          <w:p w14:paraId="19093E4F" w14:textId="77777777" w:rsidR="00CE7B72" w:rsidRDefault="00CE7B72">
            <w:pPr>
              <w:rPr>
                <w:sz w:val="22"/>
                <w:szCs w:val="22"/>
              </w:rPr>
            </w:pPr>
          </w:p>
          <w:p w14:paraId="12A82B27" w14:textId="77777777" w:rsidR="00CE7B72" w:rsidRDefault="00CE7B72">
            <w:pPr>
              <w:rPr>
                <w:sz w:val="22"/>
                <w:szCs w:val="22"/>
              </w:rPr>
            </w:pPr>
          </w:p>
          <w:p w14:paraId="588C3176" w14:textId="77777777" w:rsidR="00CE7B72" w:rsidRDefault="00CE7B72">
            <w:pPr>
              <w:rPr>
                <w:sz w:val="22"/>
                <w:szCs w:val="22"/>
              </w:rPr>
            </w:pPr>
          </w:p>
          <w:p w14:paraId="155261D9" w14:textId="77777777" w:rsidR="00CE7B72" w:rsidRDefault="00CE7B72">
            <w:pPr>
              <w:rPr>
                <w:sz w:val="22"/>
                <w:szCs w:val="22"/>
              </w:rPr>
            </w:pPr>
            <w:r>
              <w:rPr>
                <w:b/>
                <w:sz w:val="22"/>
                <w:szCs w:val="22"/>
              </w:rPr>
              <w:t>Měření hmotnosti tělesa</w:t>
            </w:r>
          </w:p>
          <w:p w14:paraId="14807D7A" w14:textId="77777777" w:rsidR="00CE7B72" w:rsidRDefault="00CE7B72">
            <w:pPr>
              <w:rPr>
                <w:sz w:val="22"/>
                <w:szCs w:val="22"/>
              </w:rPr>
            </w:pPr>
          </w:p>
          <w:p w14:paraId="205A7B47" w14:textId="77777777" w:rsidR="00CE7B72" w:rsidRDefault="00CE7B72">
            <w:pPr>
              <w:rPr>
                <w:sz w:val="22"/>
                <w:szCs w:val="22"/>
              </w:rPr>
            </w:pPr>
            <w:r>
              <w:rPr>
                <w:sz w:val="22"/>
                <w:szCs w:val="22"/>
              </w:rPr>
              <w:t>rovnoramenné váhy</w:t>
            </w:r>
          </w:p>
          <w:p w14:paraId="4A3810FC" w14:textId="77777777" w:rsidR="00CE7B72" w:rsidRDefault="00CE7B72">
            <w:pPr>
              <w:rPr>
                <w:sz w:val="22"/>
                <w:szCs w:val="22"/>
              </w:rPr>
            </w:pPr>
            <w:r>
              <w:rPr>
                <w:sz w:val="22"/>
                <w:szCs w:val="22"/>
              </w:rPr>
              <w:t>porovnávání hmotnosti těles</w:t>
            </w:r>
          </w:p>
          <w:p w14:paraId="63F0643E" w14:textId="77777777" w:rsidR="00CE7B72" w:rsidRDefault="00CE7B72">
            <w:pPr>
              <w:rPr>
                <w:sz w:val="22"/>
                <w:szCs w:val="22"/>
              </w:rPr>
            </w:pPr>
            <w:r>
              <w:rPr>
                <w:sz w:val="22"/>
                <w:szCs w:val="22"/>
              </w:rPr>
              <w:t>jednotky hmotnosti</w:t>
            </w:r>
          </w:p>
          <w:p w14:paraId="1842906B" w14:textId="77777777" w:rsidR="00CE7B72" w:rsidRDefault="00CE7B72">
            <w:pPr>
              <w:rPr>
                <w:sz w:val="22"/>
                <w:szCs w:val="22"/>
              </w:rPr>
            </w:pPr>
            <w:r>
              <w:rPr>
                <w:sz w:val="22"/>
                <w:szCs w:val="22"/>
              </w:rPr>
              <w:t>měření hmotnosti pevného a kapalného tělesa</w:t>
            </w:r>
          </w:p>
          <w:p w14:paraId="4CAB0FF1" w14:textId="77777777" w:rsidR="00CE7B72" w:rsidRDefault="00CE7B72">
            <w:pPr>
              <w:rPr>
                <w:sz w:val="22"/>
                <w:szCs w:val="22"/>
              </w:rPr>
            </w:pPr>
          </w:p>
          <w:p w14:paraId="598F7DCC" w14:textId="77777777" w:rsidR="00CE7B72" w:rsidRDefault="00CE7B72">
            <w:pPr>
              <w:rPr>
                <w:sz w:val="22"/>
                <w:szCs w:val="22"/>
              </w:rPr>
            </w:pPr>
            <w:r>
              <w:rPr>
                <w:b/>
                <w:sz w:val="22"/>
                <w:szCs w:val="22"/>
              </w:rPr>
              <w:t>Hustota látky</w:t>
            </w:r>
          </w:p>
          <w:p w14:paraId="70D9CE80" w14:textId="77777777" w:rsidR="00CE7B72" w:rsidRDefault="00CE7B72">
            <w:pPr>
              <w:rPr>
                <w:sz w:val="22"/>
                <w:szCs w:val="22"/>
              </w:rPr>
            </w:pPr>
            <w:r>
              <w:rPr>
                <w:sz w:val="22"/>
                <w:szCs w:val="22"/>
              </w:rPr>
              <w:t>výpočet hustoty látky</w:t>
            </w:r>
          </w:p>
          <w:p w14:paraId="6ED40B12" w14:textId="77777777" w:rsidR="00CE7B72" w:rsidRDefault="00CE7B72">
            <w:pPr>
              <w:rPr>
                <w:sz w:val="22"/>
                <w:szCs w:val="22"/>
              </w:rPr>
            </w:pPr>
            <w:r>
              <w:rPr>
                <w:sz w:val="22"/>
                <w:szCs w:val="22"/>
              </w:rPr>
              <w:t>výpočet hmotnosti látky</w:t>
            </w:r>
          </w:p>
          <w:p w14:paraId="57B99412" w14:textId="77777777" w:rsidR="00CE7B72" w:rsidRDefault="00CE7B72">
            <w:pPr>
              <w:rPr>
                <w:sz w:val="22"/>
                <w:szCs w:val="22"/>
              </w:rPr>
            </w:pPr>
          </w:p>
          <w:p w14:paraId="05724AFD" w14:textId="77777777" w:rsidR="00CE7B72" w:rsidRDefault="00CE7B72">
            <w:pPr>
              <w:rPr>
                <w:sz w:val="22"/>
                <w:szCs w:val="22"/>
              </w:rPr>
            </w:pPr>
          </w:p>
          <w:p w14:paraId="0CB3743A" w14:textId="77777777" w:rsidR="00CE7B72" w:rsidRDefault="00CE7B72">
            <w:pPr>
              <w:rPr>
                <w:sz w:val="22"/>
                <w:szCs w:val="22"/>
              </w:rPr>
            </w:pPr>
            <w:r>
              <w:rPr>
                <w:b/>
                <w:sz w:val="22"/>
                <w:szCs w:val="22"/>
              </w:rPr>
              <w:t>Měření času</w:t>
            </w:r>
          </w:p>
          <w:p w14:paraId="5B7E7DE8" w14:textId="77777777" w:rsidR="00CE7B72" w:rsidRDefault="00CE7B72">
            <w:pPr>
              <w:rPr>
                <w:sz w:val="22"/>
                <w:szCs w:val="22"/>
              </w:rPr>
            </w:pPr>
            <w:r>
              <w:rPr>
                <w:sz w:val="22"/>
                <w:szCs w:val="22"/>
              </w:rPr>
              <w:t>jednotky času</w:t>
            </w:r>
          </w:p>
          <w:p w14:paraId="1EB106E6" w14:textId="77777777" w:rsidR="00CE7B72" w:rsidRDefault="00CE7B72">
            <w:pPr>
              <w:rPr>
                <w:sz w:val="22"/>
                <w:szCs w:val="22"/>
              </w:rPr>
            </w:pPr>
            <w:r>
              <w:rPr>
                <w:sz w:val="22"/>
                <w:szCs w:val="22"/>
              </w:rPr>
              <w:t>měření času</w:t>
            </w:r>
          </w:p>
          <w:p w14:paraId="08626253" w14:textId="77777777" w:rsidR="00CE7B72" w:rsidRDefault="00CE7B72">
            <w:pPr>
              <w:rPr>
                <w:sz w:val="22"/>
                <w:szCs w:val="22"/>
              </w:rPr>
            </w:pPr>
          </w:p>
          <w:p w14:paraId="4162C98B" w14:textId="77777777" w:rsidR="00CE7B72" w:rsidRDefault="00CE7B72">
            <w:pPr>
              <w:rPr>
                <w:sz w:val="22"/>
                <w:szCs w:val="22"/>
              </w:rPr>
            </w:pPr>
          </w:p>
          <w:p w14:paraId="05DAA69A" w14:textId="77777777" w:rsidR="00CE7B72" w:rsidRDefault="00CE7B72">
            <w:pPr>
              <w:rPr>
                <w:sz w:val="22"/>
                <w:szCs w:val="22"/>
              </w:rPr>
            </w:pPr>
          </w:p>
          <w:p w14:paraId="303611E7" w14:textId="77777777" w:rsidR="00CE7B72" w:rsidRDefault="00CE7B72">
            <w:pPr>
              <w:rPr>
                <w:sz w:val="22"/>
                <w:szCs w:val="22"/>
              </w:rPr>
            </w:pPr>
          </w:p>
          <w:p w14:paraId="255987FD" w14:textId="77777777" w:rsidR="00CE7B72" w:rsidRDefault="00CE7B72">
            <w:pPr>
              <w:rPr>
                <w:sz w:val="22"/>
                <w:szCs w:val="22"/>
              </w:rPr>
            </w:pPr>
            <w:r>
              <w:rPr>
                <w:b/>
                <w:sz w:val="22"/>
                <w:szCs w:val="22"/>
              </w:rPr>
              <w:t>Měření teploty tělesa</w:t>
            </w:r>
          </w:p>
          <w:p w14:paraId="76C2A9CE" w14:textId="77777777" w:rsidR="00CE7B72" w:rsidRDefault="00CE7B72">
            <w:pPr>
              <w:rPr>
                <w:sz w:val="22"/>
                <w:szCs w:val="22"/>
              </w:rPr>
            </w:pPr>
            <w:r>
              <w:rPr>
                <w:sz w:val="22"/>
                <w:szCs w:val="22"/>
              </w:rPr>
              <w:t>jednotky teploty</w:t>
            </w:r>
          </w:p>
          <w:p w14:paraId="24F94D2E" w14:textId="77777777" w:rsidR="00CE7B72" w:rsidRDefault="00CE7B72">
            <w:pPr>
              <w:rPr>
                <w:sz w:val="22"/>
                <w:szCs w:val="22"/>
              </w:rPr>
            </w:pPr>
            <w:r>
              <w:rPr>
                <w:sz w:val="22"/>
                <w:szCs w:val="22"/>
              </w:rPr>
              <w:t>měření teploty vzduchu</w:t>
            </w:r>
          </w:p>
          <w:p w14:paraId="0B12B59B" w14:textId="77777777" w:rsidR="00CE7B72" w:rsidRDefault="00CE7B72">
            <w:pPr>
              <w:rPr>
                <w:sz w:val="22"/>
                <w:szCs w:val="22"/>
              </w:rPr>
            </w:pPr>
            <w:r>
              <w:rPr>
                <w:sz w:val="22"/>
                <w:szCs w:val="22"/>
              </w:rPr>
              <w:t>teploměr</w:t>
            </w:r>
          </w:p>
          <w:p w14:paraId="67CDB141" w14:textId="77777777" w:rsidR="00CE7B72" w:rsidRDefault="00CE7B72">
            <w:pPr>
              <w:rPr>
                <w:sz w:val="22"/>
                <w:szCs w:val="22"/>
              </w:rPr>
            </w:pPr>
            <w:r>
              <w:rPr>
                <w:sz w:val="22"/>
                <w:szCs w:val="22"/>
              </w:rPr>
              <w:t>změna objemu kapalného a plynného tělesa při zahřívání a ochlazování</w:t>
            </w:r>
          </w:p>
          <w:p w14:paraId="5916026C" w14:textId="77777777" w:rsidR="00CE7B72" w:rsidRDefault="00CE7B72">
            <w:pPr>
              <w:rPr>
                <w:sz w:val="22"/>
                <w:szCs w:val="22"/>
              </w:rPr>
            </w:pPr>
            <w:r>
              <w:rPr>
                <w:sz w:val="22"/>
                <w:szCs w:val="22"/>
              </w:rPr>
              <w:t xml:space="preserve">změna délky kovové tyče při </w:t>
            </w:r>
          </w:p>
          <w:p w14:paraId="3C67D415" w14:textId="77777777" w:rsidR="00CE7B72" w:rsidRDefault="00CE7B72">
            <w:pPr>
              <w:rPr>
                <w:b/>
                <w:sz w:val="22"/>
                <w:szCs w:val="22"/>
              </w:rPr>
            </w:pPr>
            <w:r>
              <w:rPr>
                <w:sz w:val="22"/>
                <w:szCs w:val="22"/>
              </w:rPr>
              <w:t>zahřívání a ochlazování</w:t>
            </w:r>
          </w:p>
          <w:p w14:paraId="76400437" w14:textId="77777777" w:rsidR="00CE7B72" w:rsidRDefault="00CE7B72">
            <w:pPr>
              <w:rPr>
                <w:b/>
                <w:sz w:val="22"/>
                <w:szCs w:val="22"/>
              </w:rPr>
            </w:pPr>
          </w:p>
          <w:p w14:paraId="10EEA2FA" w14:textId="77777777" w:rsidR="00CE7B72" w:rsidRDefault="00CE7B72">
            <w:pPr>
              <w:rPr>
                <w:sz w:val="22"/>
                <w:szCs w:val="22"/>
              </w:rPr>
            </w:pPr>
            <w:r>
              <w:rPr>
                <w:b/>
                <w:sz w:val="22"/>
                <w:szCs w:val="22"/>
              </w:rPr>
              <w:t>Magnetické vlastnosti látek</w:t>
            </w:r>
          </w:p>
          <w:p w14:paraId="2DEF0100" w14:textId="77777777" w:rsidR="00CE7B72" w:rsidRDefault="00CE7B72">
            <w:pPr>
              <w:rPr>
                <w:sz w:val="22"/>
                <w:szCs w:val="22"/>
              </w:rPr>
            </w:pPr>
            <w:r>
              <w:rPr>
                <w:sz w:val="22"/>
                <w:szCs w:val="22"/>
              </w:rPr>
              <w:t>magnety přírodní a umělé</w:t>
            </w:r>
          </w:p>
          <w:p w14:paraId="45062EF9" w14:textId="77777777" w:rsidR="00CE7B72" w:rsidRDefault="00CE7B72">
            <w:pPr>
              <w:rPr>
                <w:sz w:val="22"/>
                <w:szCs w:val="22"/>
              </w:rPr>
            </w:pPr>
            <w:r>
              <w:rPr>
                <w:sz w:val="22"/>
                <w:szCs w:val="22"/>
              </w:rPr>
              <w:t>póly magnetu</w:t>
            </w:r>
          </w:p>
          <w:p w14:paraId="1944D55C" w14:textId="77777777" w:rsidR="00CE7B72" w:rsidRDefault="00CE7B72">
            <w:pPr>
              <w:rPr>
                <w:sz w:val="22"/>
                <w:szCs w:val="22"/>
              </w:rPr>
            </w:pPr>
            <w:r>
              <w:rPr>
                <w:sz w:val="22"/>
                <w:szCs w:val="22"/>
              </w:rPr>
              <w:t>magnetizace látky</w:t>
            </w:r>
          </w:p>
          <w:p w14:paraId="00B9E82B" w14:textId="77777777" w:rsidR="00CE7B72" w:rsidRDefault="00CE7B72">
            <w:pPr>
              <w:rPr>
                <w:sz w:val="22"/>
                <w:szCs w:val="22"/>
              </w:rPr>
            </w:pPr>
          </w:p>
          <w:p w14:paraId="770C6081" w14:textId="77777777" w:rsidR="00CE7B72" w:rsidRDefault="00CE7B72">
            <w:pPr>
              <w:rPr>
                <w:sz w:val="22"/>
                <w:szCs w:val="22"/>
              </w:rPr>
            </w:pPr>
            <w:r>
              <w:rPr>
                <w:sz w:val="22"/>
                <w:szCs w:val="22"/>
              </w:rPr>
              <w:t>indukční čáry magnetického pole</w:t>
            </w:r>
          </w:p>
          <w:p w14:paraId="30DF3F7C" w14:textId="77777777" w:rsidR="00CE7B72" w:rsidRDefault="00CE7B72">
            <w:pPr>
              <w:rPr>
                <w:sz w:val="22"/>
                <w:szCs w:val="22"/>
              </w:rPr>
            </w:pPr>
          </w:p>
          <w:p w14:paraId="7F933868" w14:textId="77777777" w:rsidR="00CE7B72" w:rsidRDefault="00CE7B72">
            <w:pPr>
              <w:rPr>
                <w:sz w:val="22"/>
                <w:szCs w:val="22"/>
              </w:rPr>
            </w:pPr>
          </w:p>
          <w:p w14:paraId="4DE7EF1B" w14:textId="77777777" w:rsidR="00CE7B72" w:rsidRDefault="00CE7B72">
            <w:pPr>
              <w:rPr>
                <w:sz w:val="22"/>
                <w:szCs w:val="22"/>
              </w:rPr>
            </w:pPr>
            <w:r>
              <w:rPr>
                <w:sz w:val="22"/>
                <w:szCs w:val="22"/>
              </w:rPr>
              <w:t>magnetické pole Země</w:t>
            </w:r>
          </w:p>
          <w:p w14:paraId="55CCCC6D" w14:textId="77777777" w:rsidR="00CE7B72" w:rsidRDefault="00CE7B72">
            <w:pPr>
              <w:rPr>
                <w:sz w:val="22"/>
                <w:szCs w:val="22"/>
              </w:rPr>
            </w:pPr>
          </w:p>
          <w:p w14:paraId="2CCB67D6" w14:textId="77777777" w:rsidR="00CE7B72" w:rsidRDefault="00CE7B72">
            <w:pPr>
              <w:rPr>
                <w:sz w:val="22"/>
                <w:szCs w:val="22"/>
              </w:rPr>
            </w:pPr>
            <w:r>
              <w:rPr>
                <w:b/>
                <w:sz w:val="22"/>
                <w:szCs w:val="22"/>
              </w:rPr>
              <w:t>Stavba látek</w:t>
            </w:r>
          </w:p>
          <w:p w14:paraId="125B4859" w14:textId="77777777" w:rsidR="00CE7B72" w:rsidRDefault="00CE7B72">
            <w:pPr>
              <w:rPr>
                <w:sz w:val="22"/>
                <w:szCs w:val="22"/>
              </w:rPr>
            </w:pPr>
          </w:p>
          <w:p w14:paraId="52F33C5F" w14:textId="77777777" w:rsidR="00CE7B72" w:rsidRDefault="00CE7B72">
            <w:pPr>
              <w:rPr>
                <w:sz w:val="22"/>
                <w:szCs w:val="22"/>
              </w:rPr>
            </w:pPr>
            <w:r>
              <w:rPr>
                <w:sz w:val="22"/>
                <w:szCs w:val="22"/>
              </w:rPr>
              <w:t>složení látek atomy a molekuly</w:t>
            </w:r>
          </w:p>
          <w:p w14:paraId="585FF1A3" w14:textId="77777777" w:rsidR="00CE7B72" w:rsidRDefault="00CE7B72">
            <w:pPr>
              <w:rPr>
                <w:sz w:val="22"/>
                <w:szCs w:val="22"/>
              </w:rPr>
            </w:pPr>
            <w:r>
              <w:rPr>
                <w:sz w:val="22"/>
                <w:szCs w:val="22"/>
              </w:rPr>
              <w:t>Brownův pohyb</w:t>
            </w:r>
          </w:p>
          <w:p w14:paraId="73C5CDFB" w14:textId="77777777" w:rsidR="00CE7B72" w:rsidRDefault="00CE7B72">
            <w:pPr>
              <w:rPr>
                <w:sz w:val="22"/>
                <w:szCs w:val="22"/>
              </w:rPr>
            </w:pPr>
            <w:r>
              <w:rPr>
                <w:sz w:val="22"/>
                <w:szCs w:val="22"/>
              </w:rPr>
              <w:t>částicové složení pevných krystalických látek</w:t>
            </w:r>
          </w:p>
          <w:p w14:paraId="067C193D" w14:textId="77777777" w:rsidR="00CE7B72" w:rsidRDefault="00CE7B72">
            <w:pPr>
              <w:rPr>
                <w:sz w:val="22"/>
                <w:szCs w:val="22"/>
              </w:rPr>
            </w:pPr>
          </w:p>
          <w:p w14:paraId="61E0E0CC" w14:textId="77777777" w:rsidR="00CE7B72" w:rsidRDefault="00CE7B72">
            <w:pPr>
              <w:rPr>
                <w:sz w:val="22"/>
                <w:szCs w:val="22"/>
              </w:rPr>
            </w:pPr>
            <w:r>
              <w:rPr>
                <w:sz w:val="22"/>
                <w:szCs w:val="22"/>
              </w:rPr>
              <w:t>vlastnosti kapalin a plynů</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0B1CCF53" w14:textId="77777777" w:rsidR="00CE7B72" w:rsidRDefault="00CE7B72">
            <w:pPr>
              <w:snapToGrid w:val="0"/>
              <w:spacing w:after="120"/>
              <w:rPr>
                <w:sz w:val="22"/>
                <w:szCs w:val="22"/>
              </w:rPr>
            </w:pPr>
          </w:p>
          <w:p w14:paraId="6B4A5521" w14:textId="77777777" w:rsidR="00CE7B72" w:rsidRDefault="00CE7B72">
            <w:pPr>
              <w:spacing w:after="120"/>
              <w:rPr>
                <w:sz w:val="22"/>
                <w:szCs w:val="22"/>
              </w:rPr>
            </w:pPr>
          </w:p>
          <w:p w14:paraId="1DB0B2C0" w14:textId="77777777" w:rsidR="00CE7B72" w:rsidRDefault="00CE7B72">
            <w:pPr>
              <w:spacing w:after="120"/>
              <w:rPr>
                <w:sz w:val="22"/>
                <w:szCs w:val="22"/>
              </w:rPr>
            </w:pPr>
          </w:p>
          <w:p w14:paraId="1EC6289F" w14:textId="77777777" w:rsidR="00CE7B72" w:rsidRDefault="00CE7B72">
            <w:pPr>
              <w:spacing w:after="120"/>
              <w:rPr>
                <w:sz w:val="22"/>
                <w:szCs w:val="22"/>
              </w:rPr>
            </w:pPr>
          </w:p>
          <w:p w14:paraId="3311306F" w14:textId="77777777" w:rsidR="00CE7B72" w:rsidRDefault="00CE7B72">
            <w:pPr>
              <w:spacing w:after="120"/>
              <w:rPr>
                <w:sz w:val="22"/>
                <w:szCs w:val="22"/>
              </w:rPr>
            </w:pPr>
          </w:p>
          <w:p w14:paraId="357BCF8B" w14:textId="77777777" w:rsidR="00CE7B72" w:rsidRDefault="00CE7B72">
            <w:pPr>
              <w:spacing w:after="120"/>
              <w:rPr>
                <w:sz w:val="22"/>
                <w:szCs w:val="22"/>
              </w:rPr>
            </w:pPr>
          </w:p>
          <w:p w14:paraId="69D5CA54" w14:textId="77777777" w:rsidR="00CE7B72" w:rsidRDefault="00CE7B72">
            <w:pPr>
              <w:spacing w:after="120"/>
              <w:rPr>
                <w:sz w:val="22"/>
                <w:szCs w:val="22"/>
              </w:rPr>
            </w:pPr>
          </w:p>
          <w:p w14:paraId="49BFF99E" w14:textId="77777777" w:rsidR="00CE7B72" w:rsidRDefault="00CE7B72">
            <w:pPr>
              <w:spacing w:after="120"/>
              <w:rPr>
                <w:sz w:val="22"/>
                <w:szCs w:val="22"/>
              </w:rPr>
            </w:pPr>
          </w:p>
          <w:p w14:paraId="64D7FAF6" w14:textId="77777777" w:rsidR="00CE7B72" w:rsidRDefault="00CE7B72">
            <w:pPr>
              <w:spacing w:after="120"/>
              <w:rPr>
                <w:sz w:val="22"/>
                <w:szCs w:val="22"/>
              </w:rPr>
            </w:pPr>
          </w:p>
          <w:p w14:paraId="4CC3A408" w14:textId="77777777" w:rsidR="00CE7B72" w:rsidRDefault="00CE7B72">
            <w:pPr>
              <w:spacing w:after="120"/>
              <w:rPr>
                <w:sz w:val="22"/>
                <w:szCs w:val="22"/>
              </w:rPr>
            </w:pPr>
          </w:p>
          <w:p w14:paraId="087899A1" w14:textId="77777777" w:rsidR="00CE7B72" w:rsidRDefault="00CE7B72">
            <w:pPr>
              <w:spacing w:after="120"/>
              <w:rPr>
                <w:sz w:val="22"/>
                <w:szCs w:val="22"/>
              </w:rPr>
            </w:pPr>
            <w:r>
              <w:rPr>
                <w:sz w:val="22"/>
                <w:szCs w:val="22"/>
              </w:rPr>
              <w:t>a.1.</w:t>
            </w:r>
          </w:p>
          <w:p w14:paraId="15AA7D59" w14:textId="77777777" w:rsidR="00CE7B72" w:rsidRDefault="00CE7B72">
            <w:pPr>
              <w:spacing w:after="120"/>
              <w:rPr>
                <w:sz w:val="22"/>
                <w:szCs w:val="22"/>
              </w:rPr>
            </w:pPr>
          </w:p>
          <w:p w14:paraId="48977A3A" w14:textId="77777777" w:rsidR="00CE7B72" w:rsidRDefault="00CE7B72">
            <w:pPr>
              <w:spacing w:after="120"/>
              <w:rPr>
                <w:sz w:val="22"/>
                <w:szCs w:val="22"/>
              </w:rPr>
            </w:pPr>
          </w:p>
          <w:p w14:paraId="7638D411" w14:textId="77777777" w:rsidR="00CE7B72" w:rsidRDefault="00CE7B72">
            <w:pPr>
              <w:spacing w:after="120"/>
              <w:rPr>
                <w:sz w:val="22"/>
                <w:szCs w:val="22"/>
              </w:rPr>
            </w:pPr>
          </w:p>
          <w:p w14:paraId="7D2C7793" w14:textId="77777777" w:rsidR="00CE7B72" w:rsidRDefault="00CE7B72">
            <w:pPr>
              <w:spacing w:after="120"/>
              <w:rPr>
                <w:sz w:val="22"/>
                <w:szCs w:val="22"/>
              </w:rPr>
            </w:pPr>
          </w:p>
          <w:p w14:paraId="2DF435B8" w14:textId="77777777" w:rsidR="00CE7B72" w:rsidRDefault="00CE7B72">
            <w:pPr>
              <w:spacing w:after="120"/>
              <w:rPr>
                <w:sz w:val="22"/>
                <w:szCs w:val="22"/>
              </w:rPr>
            </w:pPr>
          </w:p>
          <w:p w14:paraId="0CBD9C4E" w14:textId="77777777" w:rsidR="00CE7B72" w:rsidRDefault="00CE7B72">
            <w:pPr>
              <w:spacing w:after="120"/>
              <w:rPr>
                <w:sz w:val="22"/>
                <w:szCs w:val="22"/>
              </w:rPr>
            </w:pPr>
            <w:r>
              <w:rPr>
                <w:sz w:val="22"/>
                <w:szCs w:val="22"/>
              </w:rPr>
              <w:t>a.1.</w:t>
            </w:r>
          </w:p>
          <w:p w14:paraId="6122023F" w14:textId="77777777" w:rsidR="00CE7B72" w:rsidRDefault="00CE7B72">
            <w:pPr>
              <w:spacing w:after="120"/>
              <w:rPr>
                <w:sz w:val="22"/>
                <w:szCs w:val="22"/>
              </w:rPr>
            </w:pPr>
          </w:p>
          <w:p w14:paraId="70BD27A4" w14:textId="77777777" w:rsidR="00CE7B72" w:rsidRDefault="00CE7B72">
            <w:pPr>
              <w:spacing w:after="120"/>
              <w:rPr>
                <w:sz w:val="22"/>
                <w:szCs w:val="22"/>
              </w:rPr>
            </w:pPr>
          </w:p>
          <w:p w14:paraId="23A6A8FA" w14:textId="77777777" w:rsidR="00CE7B72" w:rsidRDefault="00CE7B72">
            <w:pPr>
              <w:spacing w:after="120"/>
              <w:rPr>
                <w:sz w:val="22"/>
                <w:szCs w:val="22"/>
              </w:rPr>
            </w:pPr>
          </w:p>
          <w:p w14:paraId="4BAD55F6" w14:textId="77777777" w:rsidR="00CE7B72" w:rsidRDefault="00CE7B72">
            <w:pPr>
              <w:spacing w:after="120"/>
              <w:rPr>
                <w:sz w:val="22"/>
                <w:szCs w:val="22"/>
              </w:rPr>
            </w:pPr>
          </w:p>
          <w:p w14:paraId="53C7A1B9" w14:textId="77777777" w:rsidR="00CE7B72" w:rsidRDefault="00CE7B72">
            <w:pPr>
              <w:spacing w:after="120"/>
              <w:rPr>
                <w:sz w:val="22"/>
                <w:szCs w:val="22"/>
              </w:rPr>
            </w:pPr>
          </w:p>
          <w:p w14:paraId="2C940A81" w14:textId="77777777" w:rsidR="00CE7B72" w:rsidRDefault="00CE7B72">
            <w:pPr>
              <w:spacing w:after="120"/>
              <w:rPr>
                <w:sz w:val="22"/>
                <w:szCs w:val="22"/>
              </w:rPr>
            </w:pPr>
            <w:r>
              <w:rPr>
                <w:sz w:val="22"/>
                <w:szCs w:val="22"/>
              </w:rPr>
              <w:t>a.1.</w:t>
            </w:r>
          </w:p>
          <w:p w14:paraId="4663B79A" w14:textId="77777777" w:rsidR="00CE7B72" w:rsidRDefault="00CE7B72">
            <w:pPr>
              <w:spacing w:after="120"/>
              <w:rPr>
                <w:sz w:val="22"/>
                <w:szCs w:val="22"/>
              </w:rPr>
            </w:pPr>
          </w:p>
          <w:p w14:paraId="7A876662" w14:textId="77777777" w:rsidR="00CE7B72" w:rsidRDefault="00CE7B72">
            <w:pPr>
              <w:spacing w:after="120"/>
              <w:rPr>
                <w:sz w:val="22"/>
                <w:szCs w:val="22"/>
              </w:rPr>
            </w:pPr>
          </w:p>
          <w:p w14:paraId="376FBCD5" w14:textId="77777777" w:rsidR="00CE7B72" w:rsidRDefault="00CE7B72">
            <w:pPr>
              <w:spacing w:after="120"/>
              <w:rPr>
                <w:sz w:val="22"/>
                <w:szCs w:val="22"/>
              </w:rPr>
            </w:pPr>
          </w:p>
          <w:p w14:paraId="54ABFB57" w14:textId="77777777" w:rsidR="00CE7B72" w:rsidRDefault="00CE7B72">
            <w:pPr>
              <w:spacing w:after="120"/>
              <w:rPr>
                <w:sz w:val="22"/>
                <w:szCs w:val="22"/>
              </w:rPr>
            </w:pPr>
          </w:p>
          <w:p w14:paraId="64D608C7" w14:textId="77777777" w:rsidR="00CE7B72" w:rsidRDefault="00CE7B72">
            <w:pPr>
              <w:spacing w:after="120"/>
              <w:rPr>
                <w:b/>
                <w:sz w:val="22"/>
                <w:szCs w:val="22"/>
              </w:rPr>
            </w:pPr>
            <w:r>
              <w:rPr>
                <w:sz w:val="22"/>
                <w:szCs w:val="22"/>
              </w:rPr>
              <w:t>a.1.</w:t>
            </w:r>
          </w:p>
          <w:p w14:paraId="021BA1C6" w14:textId="77777777" w:rsidR="00CE7B72" w:rsidRDefault="00CE7B72">
            <w:pPr>
              <w:spacing w:after="120"/>
              <w:rPr>
                <w:b/>
                <w:sz w:val="22"/>
                <w:szCs w:val="22"/>
              </w:rPr>
            </w:pPr>
            <w:r>
              <w:rPr>
                <w:b/>
                <w:sz w:val="22"/>
                <w:szCs w:val="22"/>
              </w:rPr>
              <w:t>a.4.</w:t>
            </w:r>
          </w:p>
          <w:p w14:paraId="7919D67C" w14:textId="77777777" w:rsidR="00CE7B72" w:rsidRDefault="00CE7B72">
            <w:pPr>
              <w:spacing w:after="120"/>
              <w:rPr>
                <w:b/>
                <w:sz w:val="22"/>
                <w:szCs w:val="22"/>
              </w:rPr>
            </w:pPr>
          </w:p>
          <w:p w14:paraId="6F463DAB" w14:textId="77777777" w:rsidR="00CE7B72" w:rsidRDefault="00CE7B72">
            <w:pPr>
              <w:spacing w:after="120"/>
              <w:rPr>
                <w:sz w:val="22"/>
                <w:szCs w:val="22"/>
              </w:rPr>
            </w:pPr>
            <w:r>
              <w:rPr>
                <w:sz w:val="22"/>
                <w:szCs w:val="22"/>
              </w:rPr>
              <w:t>a.1.</w:t>
            </w:r>
          </w:p>
          <w:p w14:paraId="74B8CC2B" w14:textId="77777777" w:rsidR="00CE7B72" w:rsidRDefault="00CE7B72">
            <w:pPr>
              <w:spacing w:after="120"/>
              <w:rPr>
                <w:sz w:val="22"/>
                <w:szCs w:val="22"/>
              </w:rPr>
            </w:pPr>
          </w:p>
          <w:p w14:paraId="707D81FB" w14:textId="77777777" w:rsidR="00CE7B72" w:rsidRDefault="00CE7B72">
            <w:pPr>
              <w:spacing w:after="120"/>
              <w:rPr>
                <w:sz w:val="22"/>
                <w:szCs w:val="22"/>
              </w:rPr>
            </w:pPr>
          </w:p>
          <w:p w14:paraId="19F07DD6" w14:textId="77777777" w:rsidR="00CE7B72" w:rsidRDefault="00CE7B72">
            <w:pPr>
              <w:spacing w:after="120"/>
              <w:rPr>
                <w:sz w:val="22"/>
                <w:szCs w:val="22"/>
              </w:rPr>
            </w:pPr>
          </w:p>
          <w:p w14:paraId="3A1833C3" w14:textId="77777777" w:rsidR="00CE7B72" w:rsidRDefault="00CE7B72">
            <w:pPr>
              <w:spacing w:after="120"/>
              <w:rPr>
                <w:sz w:val="22"/>
                <w:szCs w:val="22"/>
              </w:rPr>
            </w:pPr>
          </w:p>
          <w:p w14:paraId="4D86A272" w14:textId="77777777" w:rsidR="00CE7B72" w:rsidRDefault="00CE7B72">
            <w:pPr>
              <w:spacing w:after="120"/>
              <w:rPr>
                <w:b/>
                <w:sz w:val="22"/>
                <w:szCs w:val="22"/>
              </w:rPr>
            </w:pPr>
            <w:r>
              <w:rPr>
                <w:b/>
                <w:sz w:val="22"/>
                <w:szCs w:val="22"/>
              </w:rPr>
              <w:t>a.1.</w:t>
            </w:r>
          </w:p>
          <w:p w14:paraId="4112CAC0" w14:textId="77777777" w:rsidR="00CE7B72" w:rsidRDefault="00CE7B72">
            <w:pPr>
              <w:spacing w:after="120"/>
              <w:rPr>
                <w:b/>
                <w:sz w:val="22"/>
                <w:szCs w:val="22"/>
              </w:rPr>
            </w:pPr>
          </w:p>
          <w:p w14:paraId="08F911B4" w14:textId="77777777" w:rsidR="00CE7B72" w:rsidRDefault="00CE7B72">
            <w:pPr>
              <w:spacing w:after="120"/>
              <w:rPr>
                <w:b/>
                <w:sz w:val="22"/>
                <w:szCs w:val="22"/>
              </w:rPr>
            </w:pPr>
          </w:p>
          <w:p w14:paraId="5628D3B9" w14:textId="77777777" w:rsidR="00CE7B72" w:rsidRDefault="00CE7B72">
            <w:pPr>
              <w:spacing w:after="120"/>
              <w:rPr>
                <w:b/>
                <w:sz w:val="22"/>
                <w:szCs w:val="22"/>
              </w:rPr>
            </w:pPr>
          </w:p>
          <w:p w14:paraId="774F35EC" w14:textId="77777777" w:rsidR="00CE7B72" w:rsidRDefault="00CE7B72">
            <w:pPr>
              <w:spacing w:after="120"/>
              <w:rPr>
                <w:b/>
                <w:sz w:val="22"/>
                <w:szCs w:val="22"/>
              </w:rPr>
            </w:pPr>
            <w:r>
              <w:rPr>
                <w:b/>
                <w:sz w:val="22"/>
                <w:szCs w:val="22"/>
              </w:rPr>
              <w:t>a.3.</w:t>
            </w:r>
          </w:p>
          <w:p w14:paraId="34D49725" w14:textId="77777777" w:rsidR="00CE7B72" w:rsidRDefault="00CE7B72">
            <w:pPr>
              <w:spacing w:after="120"/>
              <w:rPr>
                <w:b/>
                <w:sz w:val="22"/>
                <w:szCs w:val="22"/>
              </w:rPr>
            </w:pPr>
          </w:p>
          <w:p w14:paraId="5AB73C62" w14:textId="77777777" w:rsidR="00CE7B72" w:rsidRDefault="00CE7B72">
            <w:pPr>
              <w:spacing w:after="120"/>
              <w:rPr>
                <w:b/>
                <w:sz w:val="22"/>
                <w:szCs w:val="22"/>
              </w:rPr>
            </w:pPr>
          </w:p>
          <w:p w14:paraId="4294628E" w14:textId="77777777" w:rsidR="00CE7B72" w:rsidRDefault="00CE7B72">
            <w:pPr>
              <w:spacing w:after="120"/>
              <w:rPr>
                <w:b/>
                <w:sz w:val="22"/>
                <w:szCs w:val="22"/>
              </w:rPr>
            </w:pPr>
          </w:p>
          <w:p w14:paraId="5195AB17" w14:textId="77777777" w:rsidR="00CE7B72" w:rsidRDefault="00CE7B72">
            <w:pPr>
              <w:spacing w:after="120"/>
              <w:rPr>
                <w:b/>
                <w:sz w:val="22"/>
                <w:szCs w:val="22"/>
              </w:rPr>
            </w:pPr>
          </w:p>
          <w:p w14:paraId="75D17276" w14:textId="77777777" w:rsidR="00CE7B72" w:rsidRDefault="00CE7B72">
            <w:pPr>
              <w:spacing w:after="120"/>
              <w:rPr>
                <w:b/>
                <w:sz w:val="22"/>
                <w:szCs w:val="22"/>
              </w:rPr>
            </w:pPr>
          </w:p>
          <w:p w14:paraId="7F21024A" w14:textId="77777777" w:rsidR="00CE7B72" w:rsidRDefault="00CE7B72">
            <w:pPr>
              <w:spacing w:after="120"/>
              <w:rPr>
                <w:b/>
                <w:sz w:val="22"/>
                <w:szCs w:val="22"/>
              </w:rPr>
            </w:pPr>
          </w:p>
          <w:p w14:paraId="3061C09A" w14:textId="77777777" w:rsidR="00CE7B72" w:rsidRDefault="00CE7B72">
            <w:pPr>
              <w:spacing w:after="120"/>
              <w:rPr>
                <w:b/>
                <w:sz w:val="22"/>
                <w:szCs w:val="22"/>
              </w:rPr>
            </w:pPr>
          </w:p>
          <w:p w14:paraId="3126A731" w14:textId="77777777" w:rsidR="00CE7B72" w:rsidRDefault="00CE7B72">
            <w:pPr>
              <w:spacing w:after="120"/>
              <w:rPr>
                <w:b/>
                <w:sz w:val="22"/>
                <w:szCs w:val="22"/>
              </w:rPr>
            </w:pPr>
          </w:p>
          <w:p w14:paraId="32E8D513" w14:textId="77777777" w:rsidR="00CE7B72" w:rsidRDefault="00CE7B72">
            <w:pPr>
              <w:spacing w:after="120"/>
              <w:rPr>
                <w:b/>
                <w:sz w:val="22"/>
                <w:szCs w:val="22"/>
              </w:rPr>
            </w:pPr>
          </w:p>
          <w:p w14:paraId="2942FE50" w14:textId="77777777" w:rsidR="00CE7B72" w:rsidRDefault="00CE7B72">
            <w:pPr>
              <w:spacing w:after="120"/>
              <w:rPr>
                <w:b/>
                <w:sz w:val="22"/>
                <w:szCs w:val="22"/>
              </w:rPr>
            </w:pPr>
          </w:p>
          <w:p w14:paraId="0A2316B0" w14:textId="77777777" w:rsidR="00CE7B72" w:rsidRDefault="00CE7B72">
            <w:pPr>
              <w:spacing w:after="120"/>
              <w:rPr>
                <w:b/>
                <w:sz w:val="22"/>
                <w:szCs w:val="22"/>
              </w:rPr>
            </w:pPr>
          </w:p>
          <w:p w14:paraId="7F2A0652" w14:textId="77777777" w:rsidR="00CE7B72" w:rsidRDefault="00CE7B72">
            <w:pPr>
              <w:spacing w:after="120"/>
              <w:rPr>
                <w:b/>
                <w:sz w:val="22"/>
                <w:szCs w:val="22"/>
              </w:rPr>
            </w:pPr>
          </w:p>
          <w:p w14:paraId="0A417453" w14:textId="77777777" w:rsidR="00CE7B72" w:rsidRDefault="00CE7B72">
            <w:pPr>
              <w:spacing w:after="120"/>
              <w:rPr>
                <w:b/>
                <w:sz w:val="22"/>
                <w:szCs w:val="22"/>
              </w:rPr>
            </w:pPr>
          </w:p>
          <w:p w14:paraId="0C184370" w14:textId="77777777" w:rsidR="00CE7B72" w:rsidRDefault="00CE7B72">
            <w:pPr>
              <w:spacing w:after="120"/>
              <w:rPr>
                <w:b/>
                <w:sz w:val="22"/>
                <w:szCs w:val="22"/>
              </w:rPr>
            </w:pPr>
            <w:r>
              <w:rPr>
                <w:b/>
                <w:sz w:val="22"/>
                <w:szCs w:val="22"/>
              </w:rPr>
              <w:t>a.2.</w:t>
            </w:r>
          </w:p>
          <w:p w14:paraId="19DFC468" w14:textId="77777777" w:rsidR="00CE7B72" w:rsidRDefault="00CE7B72">
            <w:pPr>
              <w:spacing w:after="120"/>
              <w:rPr>
                <w:b/>
                <w:sz w:val="22"/>
                <w:szCs w:val="22"/>
              </w:rPr>
            </w:pPr>
          </w:p>
        </w:tc>
      </w:tr>
    </w:tbl>
    <w:p w14:paraId="679DDE63" w14:textId="77777777" w:rsidR="00CE7B72" w:rsidRDefault="00CE7B72">
      <w:pPr>
        <w:rPr>
          <w:sz w:val="22"/>
          <w:szCs w:val="22"/>
        </w:rPr>
      </w:pPr>
      <w:r>
        <w:rPr>
          <w:b/>
          <w:sz w:val="22"/>
          <w:szCs w:val="22"/>
        </w:rPr>
        <w:lastRenderedPageBreak/>
        <w:t>7. ročník</w:t>
      </w:r>
    </w:p>
    <w:p w14:paraId="2E69737A"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14:paraId="4E172BAA" w14:textId="77777777">
        <w:tc>
          <w:tcPr>
            <w:tcW w:w="4968" w:type="dxa"/>
            <w:tcBorders>
              <w:top w:val="single" w:sz="4" w:space="0" w:color="000000"/>
              <w:left w:val="single" w:sz="4" w:space="0" w:color="000000"/>
              <w:bottom w:val="single" w:sz="4" w:space="0" w:color="000000"/>
            </w:tcBorders>
            <w:shd w:val="clear" w:color="auto" w:fill="auto"/>
            <w:vAlign w:val="center"/>
          </w:tcPr>
          <w:p w14:paraId="1E7FDE4C" w14:textId="77777777"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14:paraId="2A7FCE52" w14:textId="77777777"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041AE8EC" w14:textId="77777777" w:rsidR="00CE7B72" w:rsidRDefault="00CE7B72">
            <w:pPr>
              <w:rPr>
                <w:b/>
                <w:sz w:val="22"/>
                <w:szCs w:val="22"/>
              </w:rPr>
            </w:pPr>
            <w:r>
              <w:rPr>
                <w:b/>
                <w:sz w:val="22"/>
                <w:szCs w:val="22"/>
              </w:rPr>
              <w:t>OVO</w:t>
            </w:r>
          </w:p>
          <w:p w14:paraId="17666401" w14:textId="77777777" w:rsidR="00CE7B72" w:rsidRDefault="00CE7B72">
            <w:r>
              <w:rPr>
                <w:b/>
                <w:sz w:val="22"/>
                <w:szCs w:val="22"/>
              </w:rPr>
              <w:t>Přesahy</w:t>
            </w:r>
          </w:p>
        </w:tc>
      </w:tr>
      <w:tr w:rsidR="00CE7B72" w14:paraId="43C80305" w14:textId="77777777">
        <w:tc>
          <w:tcPr>
            <w:tcW w:w="4968" w:type="dxa"/>
            <w:tcBorders>
              <w:top w:val="single" w:sz="4" w:space="0" w:color="000000"/>
              <w:left w:val="single" w:sz="4" w:space="0" w:color="000000"/>
              <w:bottom w:val="single" w:sz="4" w:space="0" w:color="000000"/>
            </w:tcBorders>
            <w:shd w:val="clear" w:color="auto" w:fill="auto"/>
          </w:tcPr>
          <w:p w14:paraId="69F30687" w14:textId="77777777" w:rsidR="00CE7B72" w:rsidRDefault="00CE7B72">
            <w:pPr>
              <w:spacing w:after="120"/>
              <w:rPr>
                <w:sz w:val="22"/>
                <w:szCs w:val="22"/>
              </w:rPr>
            </w:pPr>
            <w:r>
              <w:rPr>
                <w:sz w:val="22"/>
                <w:szCs w:val="22"/>
              </w:rPr>
              <w:t>žák:</w:t>
            </w:r>
          </w:p>
          <w:p w14:paraId="2B4E46DB" w14:textId="77777777" w:rsidR="00CE7B72" w:rsidRDefault="00CE7B72" w:rsidP="00332AB7">
            <w:pPr>
              <w:numPr>
                <w:ilvl w:val="0"/>
                <w:numId w:val="64"/>
              </w:numPr>
              <w:tabs>
                <w:tab w:val="left" w:pos="360"/>
              </w:tabs>
              <w:spacing w:after="120"/>
              <w:ind w:left="360"/>
              <w:rPr>
                <w:sz w:val="22"/>
                <w:szCs w:val="22"/>
              </w:rPr>
            </w:pPr>
            <w:r>
              <w:rPr>
                <w:sz w:val="22"/>
                <w:szCs w:val="22"/>
              </w:rPr>
              <w:t>na konkrétním příkladu pozná, zda je těleso v klidu či v pohybu vzhledem k jinému tělesu</w:t>
            </w:r>
          </w:p>
          <w:p w14:paraId="750102EB" w14:textId="77777777" w:rsidR="00CE7B72" w:rsidRDefault="00CE7B72" w:rsidP="00332AB7">
            <w:pPr>
              <w:numPr>
                <w:ilvl w:val="0"/>
                <w:numId w:val="64"/>
              </w:numPr>
              <w:tabs>
                <w:tab w:val="left" w:pos="360"/>
              </w:tabs>
              <w:spacing w:after="120"/>
              <w:ind w:left="360"/>
              <w:rPr>
                <w:sz w:val="22"/>
                <w:szCs w:val="22"/>
              </w:rPr>
            </w:pPr>
            <w:r>
              <w:rPr>
                <w:sz w:val="22"/>
                <w:szCs w:val="22"/>
              </w:rPr>
              <w:t>vysvětlí rozdíl mezi trajektorií a drahou</w:t>
            </w:r>
          </w:p>
          <w:p w14:paraId="42D9D686" w14:textId="77777777" w:rsidR="00CE7B72" w:rsidRDefault="00CE7B72" w:rsidP="00332AB7">
            <w:pPr>
              <w:numPr>
                <w:ilvl w:val="0"/>
                <w:numId w:val="64"/>
              </w:numPr>
              <w:tabs>
                <w:tab w:val="left" w:pos="360"/>
              </w:tabs>
              <w:spacing w:after="120"/>
              <w:ind w:left="360"/>
              <w:rPr>
                <w:sz w:val="22"/>
                <w:szCs w:val="22"/>
              </w:rPr>
            </w:pPr>
            <w:r>
              <w:rPr>
                <w:sz w:val="22"/>
                <w:szCs w:val="22"/>
              </w:rPr>
              <w:t>určí</w:t>
            </w:r>
            <w:r w:rsidR="00376AF6">
              <w:rPr>
                <w:sz w:val="22"/>
                <w:szCs w:val="22"/>
              </w:rPr>
              <w:t xml:space="preserve"> </w:t>
            </w:r>
            <w:r>
              <w:rPr>
                <w:sz w:val="22"/>
                <w:szCs w:val="22"/>
              </w:rPr>
              <w:t>jak značíme dráhu a v jakých jednotkách ji udáváme</w:t>
            </w:r>
          </w:p>
          <w:p w14:paraId="3A07B4E9" w14:textId="77777777" w:rsidR="00CE7B72" w:rsidRDefault="00CE7B72" w:rsidP="00332AB7">
            <w:pPr>
              <w:numPr>
                <w:ilvl w:val="0"/>
                <w:numId w:val="64"/>
              </w:numPr>
              <w:tabs>
                <w:tab w:val="left" w:pos="360"/>
              </w:tabs>
              <w:spacing w:after="120"/>
              <w:ind w:left="360"/>
              <w:rPr>
                <w:sz w:val="22"/>
                <w:szCs w:val="22"/>
              </w:rPr>
            </w:pPr>
            <w:r>
              <w:rPr>
                <w:sz w:val="22"/>
                <w:szCs w:val="22"/>
              </w:rPr>
              <w:t>popíše a uvede příklady různých druhů pohybů</w:t>
            </w:r>
          </w:p>
          <w:p w14:paraId="54B42D81" w14:textId="77777777" w:rsidR="00CE7B72" w:rsidRDefault="00CE7B72" w:rsidP="00332AB7">
            <w:pPr>
              <w:numPr>
                <w:ilvl w:val="0"/>
                <w:numId w:val="64"/>
              </w:numPr>
              <w:tabs>
                <w:tab w:val="left" w:pos="360"/>
              </w:tabs>
              <w:spacing w:after="120"/>
              <w:ind w:left="360"/>
              <w:rPr>
                <w:sz w:val="22"/>
                <w:szCs w:val="22"/>
              </w:rPr>
            </w:pPr>
            <w:r>
              <w:rPr>
                <w:sz w:val="22"/>
                <w:szCs w:val="22"/>
              </w:rPr>
              <w:t>používá s porozuměním vztah pro výpočet rychlosti pohybu tělesa při řešení úloh</w:t>
            </w:r>
          </w:p>
          <w:p w14:paraId="1F42860E" w14:textId="77777777" w:rsidR="00CE7B72" w:rsidRDefault="00CE7B72" w:rsidP="00332AB7">
            <w:pPr>
              <w:numPr>
                <w:ilvl w:val="0"/>
                <w:numId w:val="64"/>
              </w:numPr>
              <w:tabs>
                <w:tab w:val="left" w:pos="360"/>
              </w:tabs>
              <w:spacing w:after="120"/>
              <w:ind w:left="360"/>
              <w:rPr>
                <w:sz w:val="22"/>
                <w:szCs w:val="22"/>
              </w:rPr>
            </w:pPr>
            <w:r>
              <w:rPr>
                <w:sz w:val="22"/>
                <w:szCs w:val="22"/>
              </w:rPr>
              <w:t>vyjadřuje rychlost při dané jednotce jinou jednotkou rychlosti</w:t>
            </w:r>
          </w:p>
          <w:p w14:paraId="561D98E8" w14:textId="77777777" w:rsidR="00CE7B72" w:rsidRDefault="00CE7B72" w:rsidP="00332AB7">
            <w:pPr>
              <w:numPr>
                <w:ilvl w:val="0"/>
                <w:numId w:val="64"/>
              </w:numPr>
              <w:tabs>
                <w:tab w:val="left" w:pos="360"/>
              </w:tabs>
              <w:spacing w:after="120"/>
              <w:ind w:left="360"/>
              <w:rPr>
                <w:sz w:val="22"/>
                <w:szCs w:val="22"/>
              </w:rPr>
            </w:pPr>
            <w:r>
              <w:rPr>
                <w:sz w:val="22"/>
                <w:szCs w:val="22"/>
              </w:rPr>
              <w:t>znázorní orientovanou úsečku o známé velikosti, směru a působišti</w:t>
            </w:r>
          </w:p>
          <w:p w14:paraId="487FE39B" w14:textId="77777777" w:rsidR="00CE7B72" w:rsidRDefault="00CE7B72" w:rsidP="00332AB7">
            <w:pPr>
              <w:numPr>
                <w:ilvl w:val="0"/>
                <w:numId w:val="64"/>
              </w:numPr>
              <w:tabs>
                <w:tab w:val="left" w:pos="360"/>
              </w:tabs>
              <w:spacing w:after="120"/>
              <w:ind w:left="360"/>
              <w:rPr>
                <w:sz w:val="22"/>
                <w:szCs w:val="22"/>
              </w:rPr>
            </w:pPr>
            <w:r>
              <w:rPr>
                <w:sz w:val="22"/>
                <w:szCs w:val="22"/>
              </w:rPr>
              <w:t>určí svislý směr pomocí olovnice, změří danou sílu siloměrem a zapíše výsledek</w:t>
            </w:r>
          </w:p>
          <w:p w14:paraId="6D4B9DA7" w14:textId="77777777" w:rsidR="00CE7B72" w:rsidRDefault="00CE7B72" w:rsidP="00332AB7">
            <w:pPr>
              <w:numPr>
                <w:ilvl w:val="0"/>
                <w:numId w:val="64"/>
              </w:numPr>
              <w:tabs>
                <w:tab w:val="left" w:pos="360"/>
              </w:tabs>
              <w:spacing w:after="120"/>
              <w:ind w:left="360"/>
              <w:rPr>
                <w:sz w:val="22"/>
                <w:szCs w:val="22"/>
              </w:rPr>
            </w:pPr>
            <w:r>
              <w:rPr>
                <w:sz w:val="22"/>
                <w:szCs w:val="22"/>
              </w:rPr>
              <w:t>uvede přibližnou charakteristiku hlavní jednotky Newton</w:t>
            </w:r>
          </w:p>
          <w:p w14:paraId="08EC0289" w14:textId="77777777" w:rsidR="00CE7B72" w:rsidRDefault="00CE7B72" w:rsidP="00332AB7">
            <w:pPr>
              <w:numPr>
                <w:ilvl w:val="0"/>
                <w:numId w:val="64"/>
              </w:numPr>
              <w:tabs>
                <w:tab w:val="left" w:pos="360"/>
              </w:tabs>
              <w:spacing w:after="120"/>
              <w:ind w:left="360"/>
              <w:rPr>
                <w:sz w:val="22"/>
                <w:szCs w:val="22"/>
              </w:rPr>
            </w:pPr>
            <w:r>
              <w:rPr>
                <w:sz w:val="22"/>
                <w:szCs w:val="22"/>
              </w:rPr>
              <w:t>určí graficky i výpočtem výslednici dvou sil stejného i opačného směru</w:t>
            </w:r>
          </w:p>
          <w:p w14:paraId="612A06C7" w14:textId="77777777" w:rsidR="00CE7B72" w:rsidRDefault="00CE7B72" w:rsidP="00332AB7">
            <w:pPr>
              <w:numPr>
                <w:ilvl w:val="0"/>
                <w:numId w:val="64"/>
              </w:numPr>
              <w:tabs>
                <w:tab w:val="left" w:pos="360"/>
              </w:tabs>
              <w:spacing w:after="120"/>
              <w:ind w:left="360"/>
              <w:rPr>
                <w:sz w:val="22"/>
                <w:szCs w:val="22"/>
              </w:rPr>
            </w:pPr>
            <w:r>
              <w:rPr>
                <w:sz w:val="22"/>
                <w:szCs w:val="22"/>
              </w:rPr>
              <w:t>charakterizuje těžiště tělesa</w:t>
            </w:r>
          </w:p>
          <w:p w14:paraId="2452E54C" w14:textId="77777777" w:rsidR="00CE7B72" w:rsidRDefault="00CE7B72" w:rsidP="00332AB7">
            <w:pPr>
              <w:numPr>
                <w:ilvl w:val="0"/>
                <w:numId w:val="64"/>
              </w:numPr>
              <w:tabs>
                <w:tab w:val="left" w:pos="360"/>
              </w:tabs>
              <w:spacing w:after="120"/>
              <w:ind w:left="360"/>
              <w:rPr>
                <w:sz w:val="22"/>
                <w:szCs w:val="22"/>
              </w:rPr>
            </w:pPr>
            <w:r>
              <w:rPr>
                <w:sz w:val="22"/>
                <w:szCs w:val="22"/>
              </w:rPr>
              <w:t>určí experimentálně polohu těžiště tělesa</w:t>
            </w:r>
          </w:p>
          <w:p w14:paraId="1B3368C2" w14:textId="77777777" w:rsidR="00CE7B72" w:rsidRDefault="00CE7B72" w:rsidP="00332AB7">
            <w:pPr>
              <w:numPr>
                <w:ilvl w:val="0"/>
                <w:numId w:val="64"/>
              </w:numPr>
              <w:tabs>
                <w:tab w:val="left" w:pos="360"/>
              </w:tabs>
              <w:spacing w:after="120"/>
              <w:ind w:left="360"/>
              <w:rPr>
                <w:sz w:val="22"/>
                <w:szCs w:val="22"/>
              </w:rPr>
            </w:pPr>
            <w:r>
              <w:rPr>
                <w:sz w:val="22"/>
                <w:szCs w:val="22"/>
              </w:rPr>
              <w:t>objasní podstatu prvního pohybového zákona</w:t>
            </w:r>
          </w:p>
          <w:p w14:paraId="1E468D48" w14:textId="77777777" w:rsidR="00CE7B72" w:rsidRDefault="00CE7B72" w:rsidP="00332AB7">
            <w:pPr>
              <w:numPr>
                <w:ilvl w:val="0"/>
                <w:numId w:val="64"/>
              </w:numPr>
              <w:tabs>
                <w:tab w:val="left" w:pos="360"/>
              </w:tabs>
              <w:spacing w:after="120"/>
              <w:ind w:left="360"/>
              <w:rPr>
                <w:sz w:val="22"/>
                <w:szCs w:val="22"/>
              </w:rPr>
            </w:pPr>
            <w:r>
              <w:rPr>
                <w:sz w:val="22"/>
                <w:szCs w:val="22"/>
              </w:rPr>
              <w:t>objasní podstatu druhého pohybového zákona</w:t>
            </w:r>
          </w:p>
          <w:p w14:paraId="13A6BC7B" w14:textId="77777777" w:rsidR="00CE7B72" w:rsidRDefault="00CE7B72" w:rsidP="00332AB7">
            <w:pPr>
              <w:numPr>
                <w:ilvl w:val="0"/>
                <w:numId w:val="64"/>
              </w:numPr>
              <w:tabs>
                <w:tab w:val="left" w:pos="360"/>
              </w:tabs>
              <w:spacing w:after="120"/>
              <w:ind w:left="360"/>
              <w:rPr>
                <w:sz w:val="22"/>
                <w:szCs w:val="22"/>
              </w:rPr>
            </w:pPr>
            <w:r>
              <w:rPr>
                <w:sz w:val="22"/>
                <w:szCs w:val="22"/>
              </w:rPr>
              <w:t>objasní podstatu třetího pohybového zákona</w:t>
            </w:r>
          </w:p>
          <w:p w14:paraId="7E996C6F" w14:textId="77777777" w:rsidR="00CE7B72" w:rsidRDefault="00CE7B72" w:rsidP="00332AB7">
            <w:pPr>
              <w:numPr>
                <w:ilvl w:val="0"/>
                <w:numId w:val="64"/>
              </w:numPr>
              <w:tabs>
                <w:tab w:val="left" w:pos="360"/>
              </w:tabs>
              <w:spacing w:after="120"/>
              <w:ind w:left="360"/>
              <w:rPr>
                <w:sz w:val="22"/>
                <w:szCs w:val="22"/>
              </w:rPr>
            </w:pPr>
            <w:r>
              <w:rPr>
                <w:sz w:val="22"/>
                <w:szCs w:val="22"/>
              </w:rPr>
              <w:t>použije znalosti pohybových zákonů při objasňování běžných situací</w:t>
            </w:r>
          </w:p>
          <w:p w14:paraId="5EE1CF8A" w14:textId="77777777" w:rsidR="00CE7B72" w:rsidRDefault="00CE7B72" w:rsidP="00332AB7">
            <w:pPr>
              <w:numPr>
                <w:ilvl w:val="0"/>
                <w:numId w:val="64"/>
              </w:numPr>
              <w:tabs>
                <w:tab w:val="left" w:pos="360"/>
              </w:tabs>
              <w:spacing w:after="120"/>
              <w:ind w:left="360"/>
              <w:rPr>
                <w:sz w:val="22"/>
                <w:szCs w:val="22"/>
              </w:rPr>
            </w:pPr>
            <w:r>
              <w:rPr>
                <w:sz w:val="22"/>
                <w:szCs w:val="22"/>
              </w:rPr>
              <w:t>určí rameno síly, když je dáno působiště síly a osa otáčení</w:t>
            </w:r>
          </w:p>
          <w:p w14:paraId="17E3CCA8" w14:textId="77777777" w:rsidR="00CE7B72" w:rsidRDefault="00CE7B72" w:rsidP="00332AB7">
            <w:pPr>
              <w:numPr>
                <w:ilvl w:val="0"/>
                <w:numId w:val="64"/>
              </w:numPr>
              <w:tabs>
                <w:tab w:val="left" w:pos="360"/>
              </w:tabs>
              <w:spacing w:after="120"/>
              <w:ind w:left="360"/>
              <w:rPr>
                <w:sz w:val="22"/>
                <w:szCs w:val="22"/>
              </w:rPr>
            </w:pPr>
            <w:r>
              <w:rPr>
                <w:sz w:val="22"/>
                <w:szCs w:val="22"/>
              </w:rPr>
              <w:t>používá vztah pro moment síly</w:t>
            </w:r>
          </w:p>
          <w:p w14:paraId="192F159C" w14:textId="77777777" w:rsidR="00CE7B72" w:rsidRDefault="00CE7B72" w:rsidP="00332AB7">
            <w:pPr>
              <w:numPr>
                <w:ilvl w:val="0"/>
                <w:numId w:val="64"/>
              </w:numPr>
              <w:tabs>
                <w:tab w:val="left" w:pos="360"/>
              </w:tabs>
              <w:spacing w:after="120"/>
              <w:ind w:left="360"/>
              <w:rPr>
                <w:sz w:val="22"/>
                <w:szCs w:val="22"/>
              </w:rPr>
            </w:pPr>
            <w:r>
              <w:rPr>
                <w:sz w:val="22"/>
                <w:szCs w:val="22"/>
              </w:rPr>
              <w:t>vyjádří rovnováhu na páce, kladce pomocí momentu sil</w:t>
            </w:r>
          </w:p>
          <w:p w14:paraId="3E5CCD93" w14:textId="77777777" w:rsidR="00CE7B72" w:rsidRDefault="00CE7B72" w:rsidP="00332AB7">
            <w:pPr>
              <w:numPr>
                <w:ilvl w:val="0"/>
                <w:numId w:val="64"/>
              </w:numPr>
              <w:tabs>
                <w:tab w:val="left" w:pos="360"/>
              </w:tabs>
              <w:spacing w:after="120"/>
              <w:ind w:left="360"/>
              <w:rPr>
                <w:sz w:val="22"/>
                <w:szCs w:val="22"/>
              </w:rPr>
            </w:pPr>
            <w:r>
              <w:rPr>
                <w:sz w:val="22"/>
                <w:szCs w:val="22"/>
              </w:rPr>
              <w:t>objasní funkci páky a kladky v praxi</w:t>
            </w:r>
          </w:p>
          <w:p w14:paraId="09475A52" w14:textId="77777777" w:rsidR="00CE7B72" w:rsidRDefault="00CE7B72" w:rsidP="00332AB7">
            <w:pPr>
              <w:numPr>
                <w:ilvl w:val="0"/>
                <w:numId w:val="64"/>
              </w:numPr>
              <w:tabs>
                <w:tab w:val="left" w:pos="360"/>
              </w:tabs>
              <w:spacing w:after="120"/>
              <w:ind w:left="360"/>
              <w:rPr>
                <w:sz w:val="22"/>
                <w:szCs w:val="22"/>
              </w:rPr>
            </w:pPr>
            <w:r>
              <w:rPr>
                <w:sz w:val="22"/>
                <w:szCs w:val="22"/>
              </w:rPr>
              <w:t>porovná kladku pevnou, volnou a kladkostroj</w:t>
            </w:r>
          </w:p>
          <w:p w14:paraId="1160AE12" w14:textId="77777777" w:rsidR="00CE7B72" w:rsidRDefault="00CE7B72" w:rsidP="00332AB7">
            <w:pPr>
              <w:numPr>
                <w:ilvl w:val="0"/>
                <w:numId w:val="64"/>
              </w:numPr>
              <w:tabs>
                <w:tab w:val="left" w:pos="360"/>
              </w:tabs>
              <w:spacing w:after="120"/>
              <w:ind w:left="360"/>
              <w:rPr>
                <w:sz w:val="22"/>
                <w:szCs w:val="22"/>
              </w:rPr>
            </w:pPr>
            <w:r>
              <w:rPr>
                <w:sz w:val="22"/>
                <w:szCs w:val="22"/>
              </w:rPr>
              <w:t>charakterizuje tlakovou sílu</w:t>
            </w:r>
          </w:p>
          <w:p w14:paraId="45029772" w14:textId="77777777" w:rsidR="00CE7B72" w:rsidRDefault="00CE7B72" w:rsidP="00332AB7">
            <w:pPr>
              <w:numPr>
                <w:ilvl w:val="0"/>
                <w:numId w:val="64"/>
              </w:numPr>
              <w:tabs>
                <w:tab w:val="left" w:pos="360"/>
              </w:tabs>
              <w:spacing w:after="120"/>
              <w:ind w:left="360"/>
              <w:rPr>
                <w:sz w:val="22"/>
                <w:szCs w:val="22"/>
              </w:rPr>
            </w:pPr>
            <w:r>
              <w:rPr>
                <w:sz w:val="22"/>
                <w:szCs w:val="22"/>
              </w:rPr>
              <w:t>používá vztah pro výpočet tlaku</w:t>
            </w:r>
          </w:p>
          <w:p w14:paraId="0F78BF04" w14:textId="77777777" w:rsidR="00CE7B72" w:rsidRDefault="00CE7B72" w:rsidP="00332AB7">
            <w:pPr>
              <w:numPr>
                <w:ilvl w:val="0"/>
                <w:numId w:val="64"/>
              </w:numPr>
              <w:tabs>
                <w:tab w:val="left" w:pos="360"/>
              </w:tabs>
              <w:spacing w:after="120"/>
              <w:ind w:left="360"/>
              <w:rPr>
                <w:sz w:val="22"/>
                <w:szCs w:val="22"/>
              </w:rPr>
            </w:pPr>
            <w:r>
              <w:rPr>
                <w:sz w:val="22"/>
                <w:szCs w:val="22"/>
              </w:rPr>
              <w:t>uvede příklady využití zvětšení a zmenšení tlaku na praktických příkladech</w:t>
            </w:r>
          </w:p>
          <w:p w14:paraId="2644C4B0" w14:textId="77777777" w:rsidR="00CE7B72" w:rsidRDefault="00CE7B72" w:rsidP="00332AB7">
            <w:pPr>
              <w:numPr>
                <w:ilvl w:val="0"/>
                <w:numId w:val="64"/>
              </w:numPr>
              <w:tabs>
                <w:tab w:val="left" w:pos="360"/>
              </w:tabs>
              <w:spacing w:after="120"/>
              <w:ind w:left="360"/>
              <w:rPr>
                <w:sz w:val="22"/>
                <w:szCs w:val="22"/>
              </w:rPr>
            </w:pPr>
            <w:r>
              <w:rPr>
                <w:sz w:val="22"/>
                <w:szCs w:val="22"/>
              </w:rPr>
              <w:t>uvede hlavní jednotku tlaku a její díly i násobky</w:t>
            </w:r>
          </w:p>
          <w:p w14:paraId="373A4B4F" w14:textId="77777777" w:rsidR="00CE7B72" w:rsidRDefault="00CE7B72" w:rsidP="00332AB7">
            <w:pPr>
              <w:numPr>
                <w:ilvl w:val="0"/>
                <w:numId w:val="64"/>
              </w:numPr>
              <w:tabs>
                <w:tab w:val="left" w:pos="360"/>
              </w:tabs>
              <w:spacing w:after="120"/>
              <w:ind w:left="360"/>
              <w:rPr>
                <w:sz w:val="22"/>
                <w:szCs w:val="22"/>
              </w:rPr>
            </w:pPr>
            <w:r>
              <w:rPr>
                <w:sz w:val="22"/>
                <w:szCs w:val="22"/>
              </w:rPr>
              <w:t>používá vztah pro výpočet síly</w:t>
            </w:r>
          </w:p>
          <w:p w14:paraId="5267F874" w14:textId="77777777" w:rsidR="00CE7B72" w:rsidRDefault="00CE7B72" w:rsidP="00332AB7">
            <w:pPr>
              <w:numPr>
                <w:ilvl w:val="0"/>
                <w:numId w:val="64"/>
              </w:numPr>
              <w:tabs>
                <w:tab w:val="left" w:pos="360"/>
              </w:tabs>
              <w:spacing w:after="120"/>
              <w:ind w:left="360"/>
              <w:rPr>
                <w:sz w:val="22"/>
                <w:szCs w:val="22"/>
              </w:rPr>
            </w:pPr>
            <w:r>
              <w:rPr>
                <w:sz w:val="22"/>
                <w:szCs w:val="22"/>
              </w:rPr>
              <w:lastRenderedPageBreak/>
              <w:t>využívá poznatek, že třecí síla souvisí s materiálem a drsností stykových ploch</w:t>
            </w:r>
          </w:p>
          <w:p w14:paraId="79B36369" w14:textId="77777777" w:rsidR="00CE7B72" w:rsidRDefault="00CE7B72" w:rsidP="00332AB7">
            <w:pPr>
              <w:numPr>
                <w:ilvl w:val="0"/>
                <w:numId w:val="64"/>
              </w:numPr>
              <w:tabs>
                <w:tab w:val="left" w:pos="360"/>
              </w:tabs>
              <w:spacing w:after="120"/>
              <w:ind w:left="360"/>
              <w:rPr>
                <w:sz w:val="22"/>
                <w:szCs w:val="22"/>
              </w:rPr>
            </w:pPr>
            <w:proofErr w:type="gramStart"/>
            <w:r>
              <w:rPr>
                <w:sz w:val="22"/>
                <w:szCs w:val="22"/>
              </w:rPr>
              <w:t>vysvětlí</w:t>
            </w:r>
            <w:proofErr w:type="gramEnd"/>
            <w:r>
              <w:rPr>
                <w:sz w:val="22"/>
                <w:szCs w:val="22"/>
              </w:rPr>
              <w:t xml:space="preserve"> jak můžeme třecí sílu zvětšit (zmenšit), popíše na konkrétních případech</w:t>
            </w:r>
          </w:p>
          <w:p w14:paraId="71F9BB36" w14:textId="77777777" w:rsidR="00CE7B72" w:rsidRDefault="00CE7B72" w:rsidP="00332AB7">
            <w:pPr>
              <w:numPr>
                <w:ilvl w:val="0"/>
                <w:numId w:val="64"/>
              </w:numPr>
              <w:tabs>
                <w:tab w:val="left" w:pos="360"/>
              </w:tabs>
              <w:spacing w:after="120"/>
              <w:ind w:left="360"/>
              <w:rPr>
                <w:sz w:val="22"/>
                <w:szCs w:val="22"/>
              </w:rPr>
            </w:pPr>
            <w:r>
              <w:rPr>
                <w:sz w:val="22"/>
                <w:szCs w:val="22"/>
              </w:rPr>
              <w:t>objasní podstatu Pascalova zákona</w:t>
            </w:r>
          </w:p>
          <w:p w14:paraId="1490016D" w14:textId="77777777" w:rsidR="00CE7B72" w:rsidRDefault="00CE7B72" w:rsidP="00332AB7">
            <w:pPr>
              <w:numPr>
                <w:ilvl w:val="0"/>
                <w:numId w:val="64"/>
              </w:numPr>
              <w:tabs>
                <w:tab w:val="left" w:pos="360"/>
              </w:tabs>
              <w:spacing w:after="120"/>
              <w:ind w:left="360"/>
              <w:rPr>
                <w:sz w:val="22"/>
                <w:szCs w:val="22"/>
              </w:rPr>
            </w:pPr>
            <w:r>
              <w:rPr>
                <w:sz w:val="22"/>
                <w:szCs w:val="22"/>
              </w:rPr>
              <w:t>charakterizuje hydrostatický tlak</w:t>
            </w:r>
          </w:p>
          <w:p w14:paraId="73938158" w14:textId="77777777" w:rsidR="00CE7B72" w:rsidRDefault="00CE7B72" w:rsidP="00332AB7">
            <w:pPr>
              <w:numPr>
                <w:ilvl w:val="0"/>
                <w:numId w:val="64"/>
              </w:numPr>
              <w:tabs>
                <w:tab w:val="left" w:pos="360"/>
              </w:tabs>
              <w:spacing w:after="120"/>
              <w:ind w:left="360"/>
              <w:rPr>
                <w:sz w:val="22"/>
                <w:szCs w:val="22"/>
              </w:rPr>
            </w:pPr>
            <w:r>
              <w:rPr>
                <w:sz w:val="22"/>
                <w:szCs w:val="22"/>
              </w:rPr>
              <w:t>popíše využití Pascalova zákona v hydraulických zařízeních, poznatky využije při konkrétních výpočtech</w:t>
            </w:r>
          </w:p>
          <w:p w14:paraId="7CD6097F" w14:textId="77777777" w:rsidR="00CE7B72" w:rsidRDefault="00CE7B72" w:rsidP="00332AB7">
            <w:pPr>
              <w:numPr>
                <w:ilvl w:val="0"/>
                <w:numId w:val="64"/>
              </w:numPr>
              <w:tabs>
                <w:tab w:val="left" w:pos="360"/>
              </w:tabs>
              <w:spacing w:after="120"/>
              <w:ind w:left="360"/>
              <w:rPr>
                <w:sz w:val="22"/>
                <w:szCs w:val="22"/>
              </w:rPr>
            </w:pPr>
            <w:r>
              <w:rPr>
                <w:sz w:val="22"/>
                <w:szCs w:val="22"/>
              </w:rPr>
              <w:t>popíše účinky gravitační síly na kapalinu</w:t>
            </w:r>
          </w:p>
          <w:p w14:paraId="3A374925" w14:textId="77777777" w:rsidR="00CE7B72" w:rsidRDefault="00CE7B72" w:rsidP="00332AB7">
            <w:pPr>
              <w:numPr>
                <w:ilvl w:val="0"/>
                <w:numId w:val="64"/>
              </w:numPr>
              <w:tabs>
                <w:tab w:val="left" w:pos="360"/>
              </w:tabs>
              <w:spacing w:after="120"/>
              <w:ind w:left="360"/>
              <w:rPr>
                <w:sz w:val="22"/>
                <w:szCs w:val="22"/>
              </w:rPr>
            </w:pPr>
            <w:r>
              <w:rPr>
                <w:sz w:val="22"/>
                <w:szCs w:val="22"/>
              </w:rPr>
              <w:t>objasní vznik vztlakové síly při ponoření tělesa do kapaliny</w:t>
            </w:r>
          </w:p>
          <w:p w14:paraId="75FDDB97" w14:textId="77777777" w:rsidR="00CE7B72" w:rsidRDefault="00CE7B72" w:rsidP="00332AB7">
            <w:pPr>
              <w:numPr>
                <w:ilvl w:val="0"/>
                <w:numId w:val="64"/>
              </w:numPr>
              <w:tabs>
                <w:tab w:val="left" w:pos="360"/>
              </w:tabs>
              <w:spacing w:after="120"/>
              <w:ind w:left="360"/>
              <w:rPr>
                <w:sz w:val="22"/>
                <w:szCs w:val="22"/>
              </w:rPr>
            </w:pPr>
            <w:r>
              <w:rPr>
                <w:sz w:val="22"/>
                <w:szCs w:val="22"/>
              </w:rPr>
              <w:t>objasní podstatu Archimédova zákona</w:t>
            </w:r>
          </w:p>
          <w:p w14:paraId="26DE372E" w14:textId="77777777" w:rsidR="00CE7B72" w:rsidRDefault="00CE7B72" w:rsidP="00332AB7">
            <w:pPr>
              <w:numPr>
                <w:ilvl w:val="0"/>
                <w:numId w:val="64"/>
              </w:numPr>
              <w:tabs>
                <w:tab w:val="left" w:pos="360"/>
              </w:tabs>
              <w:spacing w:after="120"/>
              <w:ind w:left="360"/>
              <w:rPr>
                <w:sz w:val="22"/>
                <w:szCs w:val="22"/>
              </w:rPr>
            </w:pPr>
            <w:r>
              <w:rPr>
                <w:sz w:val="22"/>
                <w:szCs w:val="22"/>
              </w:rPr>
              <w:t>určí zda se těleso potopí, vznáší či bude plovat</w:t>
            </w:r>
          </w:p>
          <w:p w14:paraId="35F794FC" w14:textId="77777777" w:rsidR="00CE7B72" w:rsidRDefault="00CE7B72" w:rsidP="00332AB7">
            <w:pPr>
              <w:numPr>
                <w:ilvl w:val="0"/>
                <w:numId w:val="64"/>
              </w:numPr>
              <w:tabs>
                <w:tab w:val="left" w:pos="360"/>
              </w:tabs>
              <w:spacing w:after="120"/>
              <w:ind w:left="360"/>
              <w:rPr>
                <w:sz w:val="22"/>
                <w:szCs w:val="22"/>
              </w:rPr>
            </w:pPr>
            <w:r>
              <w:rPr>
                <w:sz w:val="22"/>
                <w:szCs w:val="22"/>
              </w:rPr>
              <w:t>charakterizuje atmosférický tlak</w:t>
            </w:r>
          </w:p>
          <w:p w14:paraId="761B6701" w14:textId="77777777" w:rsidR="00CE7B72" w:rsidRDefault="00CE7B72" w:rsidP="00332AB7">
            <w:pPr>
              <w:numPr>
                <w:ilvl w:val="0"/>
                <w:numId w:val="64"/>
              </w:numPr>
              <w:tabs>
                <w:tab w:val="left" w:pos="360"/>
              </w:tabs>
              <w:spacing w:after="120"/>
              <w:ind w:left="360"/>
              <w:rPr>
                <w:sz w:val="22"/>
                <w:szCs w:val="22"/>
              </w:rPr>
            </w:pPr>
            <w:r>
              <w:rPr>
                <w:sz w:val="22"/>
                <w:szCs w:val="22"/>
              </w:rPr>
              <w:t>určí zda vzniká v uzavřené nádobě přetlak či podtlak</w:t>
            </w:r>
          </w:p>
          <w:p w14:paraId="144B7AF1" w14:textId="77777777" w:rsidR="00CE7B72" w:rsidRDefault="00CE7B72" w:rsidP="00332AB7">
            <w:pPr>
              <w:numPr>
                <w:ilvl w:val="0"/>
                <w:numId w:val="64"/>
              </w:numPr>
              <w:tabs>
                <w:tab w:val="left" w:pos="360"/>
              </w:tabs>
              <w:spacing w:after="120"/>
              <w:ind w:left="360"/>
              <w:rPr>
                <w:sz w:val="22"/>
                <w:szCs w:val="22"/>
              </w:rPr>
            </w:pPr>
            <w:r>
              <w:rPr>
                <w:sz w:val="22"/>
                <w:szCs w:val="22"/>
              </w:rPr>
              <w:t>objasní princip rtuťového tlakoměru, aneroidu</w:t>
            </w:r>
          </w:p>
          <w:p w14:paraId="2EB8207B" w14:textId="77777777" w:rsidR="00CE7B72" w:rsidRDefault="00CE7B72" w:rsidP="00332AB7">
            <w:pPr>
              <w:numPr>
                <w:ilvl w:val="0"/>
                <w:numId w:val="64"/>
              </w:numPr>
              <w:tabs>
                <w:tab w:val="left" w:pos="360"/>
              </w:tabs>
              <w:spacing w:after="120"/>
              <w:ind w:left="360"/>
              <w:rPr>
                <w:sz w:val="22"/>
                <w:szCs w:val="22"/>
              </w:rPr>
            </w:pPr>
            <w:r>
              <w:rPr>
                <w:sz w:val="22"/>
                <w:szCs w:val="22"/>
              </w:rPr>
              <w:t>určí jak se mění atmosférický tlak s nadmořskou výškou</w:t>
            </w:r>
          </w:p>
          <w:p w14:paraId="68C2D99C" w14:textId="77777777" w:rsidR="00CE7B72" w:rsidRDefault="00CE7B72" w:rsidP="00332AB7">
            <w:pPr>
              <w:numPr>
                <w:ilvl w:val="0"/>
                <w:numId w:val="64"/>
              </w:numPr>
              <w:tabs>
                <w:tab w:val="left" w:pos="360"/>
              </w:tabs>
              <w:spacing w:after="120"/>
              <w:ind w:left="360"/>
              <w:rPr>
                <w:sz w:val="22"/>
                <w:szCs w:val="22"/>
              </w:rPr>
            </w:pPr>
            <w:r>
              <w:rPr>
                <w:sz w:val="22"/>
                <w:szCs w:val="22"/>
              </w:rPr>
              <w:t>objasní pojem vztlaková síla v atmosféře a popíše praktické využití</w:t>
            </w:r>
          </w:p>
          <w:p w14:paraId="16232817" w14:textId="77777777" w:rsidR="00CE7B72" w:rsidRDefault="00CE7B72" w:rsidP="00332AB7">
            <w:pPr>
              <w:numPr>
                <w:ilvl w:val="0"/>
                <w:numId w:val="64"/>
              </w:numPr>
              <w:tabs>
                <w:tab w:val="left" w:pos="360"/>
              </w:tabs>
              <w:spacing w:after="120"/>
              <w:ind w:left="360"/>
              <w:rPr>
                <w:b/>
                <w:sz w:val="22"/>
                <w:szCs w:val="22"/>
              </w:rPr>
            </w:pPr>
            <w:r>
              <w:rPr>
                <w:sz w:val="22"/>
                <w:szCs w:val="22"/>
              </w:rPr>
              <w:t>popíše k čemu slouží manometr a jak funguje</w:t>
            </w:r>
          </w:p>
        </w:tc>
        <w:tc>
          <w:tcPr>
            <w:tcW w:w="3240" w:type="dxa"/>
            <w:tcBorders>
              <w:top w:val="single" w:sz="4" w:space="0" w:color="000000"/>
              <w:left w:val="single" w:sz="4" w:space="0" w:color="000000"/>
              <w:bottom w:val="single" w:sz="4" w:space="0" w:color="000000"/>
            </w:tcBorders>
            <w:shd w:val="clear" w:color="auto" w:fill="auto"/>
          </w:tcPr>
          <w:p w14:paraId="5DC5BBD7" w14:textId="77777777" w:rsidR="00CE7B72" w:rsidRDefault="00CE7B72">
            <w:pPr>
              <w:snapToGrid w:val="0"/>
              <w:spacing w:after="120"/>
              <w:rPr>
                <w:b/>
                <w:sz w:val="22"/>
                <w:szCs w:val="22"/>
              </w:rPr>
            </w:pPr>
          </w:p>
          <w:p w14:paraId="05C41DDF" w14:textId="77777777" w:rsidR="00CE7B72" w:rsidRDefault="00CE7B72">
            <w:pPr>
              <w:rPr>
                <w:sz w:val="22"/>
                <w:szCs w:val="22"/>
              </w:rPr>
            </w:pPr>
            <w:r>
              <w:rPr>
                <w:b/>
                <w:sz w:val="22"/>
                <w:szCs w:val="22"/>
              </w:rPr>
              <w:t>Pohyby a vzájemné působení těles</w:t>
            </w:r>
          </w:p>
          <w:p w14:paraId="4FBAA3AA" w14:textId="77777777" w:rsidR="00CE7B72" w:rsidRDefault="00CE7B72">
            <w:pPr>
              <w:rPr>
                <w:sz w:val="22"/>
                <w:szCs w:val="22"/>
              </w:rPr>
            </w:pPr>
            <w:r>
              <w:rPr>
                <w:sz w:val="22"/>
                <w:szCs w:val="22"/>
              </w:rPr>
              <w:t>klid a pohyb tělesa</w:t>
            </w:r>
          </w:p>
          <w:p w14:paraId="46259EAD" w14:textId="77777777" w:rsidR="00CE7B72" w:rsidRDefault="00CE7B72">
            <w:pPr>
              <w:rPr>
                <w:sz w:val="22"/>
                <w:szCs w:val="22"/>
              </w:rPr>
            </w:pPr>
            <w:r>
              <w:rPr>
                <w:sz w:val="22"/>
                <w:szCs w:val="22"/>
              </w:rPr>
              <w:t>trajektorie a dráha</w:t>
            </w:r>
          </w:p>
          <w:p w14:paraId="2C453E99" w14:textId="77777777" w:rsidR="00CE7B72" w:rsidRDefault="00CE7B72">
            <w:pPr>
              <w:rPr>
                <w:sz w:val="22"/>
                <w:szCs w:val="22"/>
              </w:rPr>
            </w:pPr>
            <w:r>
              <w:rPr>
                <w:sz w:val="22"/>
                <w:szCs w:val="22"/>
              </w:rPr>
              <w:t>druhy pohybů</w:t>
            </w:r>
          </w:p>
          <w:p w14:paraId="777F2EB3" w14:textId="77777777" w:rsidR="00CE7B72" w:rsidRDefault="00CE7B72">
            <w:pPr>
              <w:rPr>
                <w:sz w:val="22"/>
                <w:szCs w:val="22"/>
              </w:rPr>
            </w:pPr>
          </w:p>
          <w:p w14:paraId="652F6EEE" w14:textId="77777777" w:rsidR="00CE7B72" w:rsidRDefault="00CE7B72">
            <w:pPr>
              <w:rPr>
                <w:sz w:val="22"/>
                <w:szCs w:val="22"/>
              </w:rPr>
            </w:pPr>
            <w:r>
              <w:rPr>
                <w:sz w:val="22"/>
                <w:szCs w:val="22"/>
              </w:rPr>
              <w:t>rychlost rovnoměrného pohybu</w:t>
            </w:r>
          </w:p>
          <w:p w14:paraId="67BF7B7F" w14:textId="77777777" w:rsidR="00CE7B72" w:rsidRDefault="00CE7B72">
            <w:pPr>
              <w:rPr>
                <w:sz w:val="22"/>
                <w:szCs w:val="22"/>
              </w:rPr>
            </w:pPr>
            <w:r>
              <w:rPr>
                <w:sz w:val="22"/>
                <w:szCs w:val="22"/>
              </w:rPr>
              <w:t>dráha při rovnoměrném pohybu tělesa</w:t>
            </w:r>
          </w:p>
          <w:p w14:paraId="37F1AB93" w14:textId="77777777" w:rsidR="00CE7B72" w:rsidRDefault="00CE7B72">
            <w:pPr>
              <w:rPr>
                <w:sz w:val="22"/>
                <w:szCs w:val="22"/>
              </w:rPr>
            </w:pPr>
            <w:r>
              <w:rPr>
                <w:sz w:val="22"/>
                <w:szCs w:val="22"/>
              </w:rPr>
              <w:t>průměrná rychlost nerovnoměrného pohybu</w:t>
            </w:r>
          </w:p>
          <w:p w14:paraId="4D500A95" w14:textId="77777777" w:rsidR="00CE7B72" w:rsidRDefault="00CE7B72">
            <w:pPr>
              <w:rPr>
                <w:sz w:val="22"/>
                <w:szCs w:val="22"/>
              </w:rPr>
            </w:pPr>
          </w:p>
          <w:p w14:paraId="12B2CA5A" w14:textId="77777777" w:rsidR="00CE7B72" w:rsidRDefault="00CE7B72">
            <w:pPr>
              <w:rPr>
                <w:sz w:val="22"/>
                <w:szCs w:val="22"/>
              </w:rPr>
            </w:pPr>
          </w:p>
          <w:p w14:paraId="70099876" w14:textId="77777777" w:rsidR="00CE7B72" w:rsidRDefault="00CE7B72">
            <w:pPr>
              <w:rPr>
                <w:sz w:val="22"/>
                <w:szCs w:val="22"/>
              </w:rPr>
            </w:pPr>
            <w:r>
              <w:rPr>
                <w:b/>
                <w:sz w:val="22"/>
                <w:szCs w:val="22"/>
              </w:rPr>
              <w:t>Síla</w:t>
            </w:r>
            <w:r>
              <w:rPr>
                <w:sz w:val="22"/>
                <w:szCs w:val="22"/>
              </w:rPr>
              <w:t xml:space="preserve"> </w:t>
            </w:r>
          </w:p>
          <w:p w14:paraId="3B2AE8CB" w14:textId="77777777" w:rsidR="00CE7B72" w:rsidRDefault="00CE7B72">
            <w:pPr>
              <w:rPr>
                <w:sz w:val="22"/>
                <w:szCs w:val="22"/>
              </w:rPr>
            </w:pPr>
            <w:r>
              <w:rPr>
                <w:sz w:val="22"/>
                <w:szCs w:val="22"/>
              </w:rPr>
              <w:t>skládání sil, znázornění síly</w:t>
            </w:r>
          </w:p>
          <w:p w14:paraId="78318C62" w14:textId="77777777" w:rsidR="00CE7B72" w:rsidRDefault="00CE7B72">
            <w:pPr>
              <w:rPr>
                <w:sz w:val="22"/>
                <w:szCs w:val="22"/>
              </w:rPr>
            </w:pPr>
            <w:r>
              <w:rPr>
                <w:sz w:val="22"/>
                <w:szCs w:val="22"/>
              </w:rPr>
              <w:t>jednotky síly</w:t>
            </w:r>
          </w:p>
          <w:p w14:paraId="1FE3873C" w14:textId="77777777" w:rsidR="00CE7B72" w:rsidRDefault="00CE7B72">
            <w:pPr>
              <w:rPr>
                <w:sz w:val="22"/>
                <w:szCs w:val="22"/>
              </w:rPr>
            </w:pPr>
            <w:r>
              <w:rPr>
                <w:sz w:val="22"/>
                <w:szCs w:val="22"/>
              </w:rPr>
              <w:t>gravitační síla a hmotnost tělesa</w:t>
            </w:r>
          </w:p>
          <w:p w14:paraId="76C7D78B" w14:textId="77777777" w:rsidR="00CE7B72" w:rsidRDefault="00CE7B72">
            <w:pPr>
              <w:rPr>
                <w:sz w:val="22"/>
                <w:szCs w:val="22"/>
              </w:rPr>
            </w:pPr>
            <w:r>
              <w:rPr>
                <w:sz w:val="22"/>
                <w:szCs w:val="22"/>
              </w:rPr>
              <w:t>měření síly, siloměr</w:t>
            </w:r>
          </w:p>
          <w:p w14:paraId="6BA4EC06" w14:textId="77777777" w:rsidR="00CE7B72" w:rsidRDefault="00CE7B72">
            <w:pPr>
              <w:rPr>
                <w:sz w:val="22"/>
                <w:szCs w:val="22"/>
              </w:rPr>
            </w:pPr>
            <w:r>
              <w:rPr>
                <w:sz w:val="22"/>
                <w:szCs w:val="22"/>
              </w:rPr>
              <w:t>skládání dvou sil stejného směru</w:t>
            </w:r>
          </w:p>
          <w:p w14:paraId="30FF9E30" w14:textId="77777777" w:rsidR="00CE7B72" w:rsidRDefault="00CE7B72">
            <w:pPr>
              <w:rPr>
                <w:sz w:val="22"/>
                <w:szCs w:val="22"/>
              </w:rPr>
            </w:pPr>
            <w:r>
              <w:rPr>
                <w:sz w:val="22"/>
                <w:szCs w:val="22"/>
              </w:rPr>
              <w:t>skládání sil opačného směru</w:t>
            </w:r>
          </w:p>
          <w:p w14:paraId="59646297" w14:textId="77777777" w:rsidR="00CE7B72" w:rsidRDefault="00CE7B72">
            <w:pPr>
              <w:rPr>
                <w:sz w:val="22"/>
                <w:szCs w:val="22"/>
              </w:rPr>
            </w:pPr>
            <w:r>
              <w:rPr>
                <w:sz w:val="22"/>
                <w:szCs w:val="22"/>
              </w:rPr>
              <w:t>skládání dvou a více sil různého směru</w:t>
            </w:r>
          </w:p>
          <w:p w14:paraId="7B271BCF" w14:textId="77777777" w:rsidR="00CE7B72" w:rsidRDefault="00CE7B72">
            <w:pPr>
              <w:rPr>
                <w:sz w:val="22"/>
                <w:szCs w:val="22"/>
              </w:rPr>
            </w:pPr>
            <w:r>
              <w:rPr>
                <w:sz w:val="22"/>
                <w:szCs w:val="22"/>
              </w:rPr>
              <w:t>rozdíl mezi tíhou a gravitační silou tělesa</w:t>
            </w:r>
          </w:p>
          <w:p w14:paraId="2662D60D" w14:textId="77777777" w:rsidR="00CE7B72" w:rsidRDefault="00CE7B72">
            <w:pPr>
              <w:rPr>
                <w:sz w:val="22"/>
                <w:szCs w:val="22"/>
              </w:rPr>
            </w:pPr>
          </w:p>
          <w:p w14:paraId="38BA8252" w14:textId="77777777" w:rsidR="00CE7B72" w:rsidRDefault="00CE7B72">
            <w:pPr>
              <w:rPr>
                <w:sz w:val="22"/>
                <w:szCs w:val="22"/>
              </w:rPr>
            </w:pPr>
          </w:p>
          <w:p w14:paraId="66265635" w14:textId="77777777" w:rsidR="00CE7B72" w:rsidRDefault="00CE7B72">
            <w:pPr>
              <w:rPr>
                <w:sz w:val="22"/>
                <w:szCs w:val="22"/>
              </w:rPr>
            </w:pPr>
          </w:p>
          <w:p w14:paraId="67C627F6" w14:textId="77777777" w:rsidR="00CE7B72" w:rsidRDefault="00CE7B72">
            <w:pPr>
              <w:rPr>
                <w:sz w:val="22"/>
                <w:szCs w:val="22"/>
              </w:rPr>
            </w:pPr>
            <w:r>
              <w:rPr>
                <w:b/>
                <w:sz w:val="22"/>
                <w:szCs w:val="22"/>
              </w:rPr>
              <w:t>Pohybové zákony</w:t>
            </w:r>
          </w:p>
          <w:p w14:paraId="37F7FA1C" w14:textId="77777777" w:rsidR="00CE7B72" w:rsidRDefault="00CE7B72">
            <w:pPr>
              <w:rPr>
                <w:sz w:val="22"/>
                <w:szCs w:val="22"/>
              </w:rPr>
            </w:pPr>
            <w:r>
              <w:rPr>
                <w:sz w:val="22"/>
                <w:szCs w:val="22"/>
              </w:rPr>
              <w:t>První Newtonův zákon</w:t>
            </w:r>
          </w:p>
          <w:p w14:paraId="3F42D3AC" w14:textId="77777777" w:rsidR="00CE7B72" w:rsidRDefault="00CE7B72">
            <w:pPr>
              <w:rPr>
                <w:sz w:val="22"/>
                <w:szCs w:val="22"/>
              </w:rPr>
            </w:pPr>
            <w:r>
              <w:rPr>
                <w:sz w:val="22"/>
                <w:szCs w:val="22"/>
              </w:rPr>
              <w:t xml:space="preserve">Druhý Newtonův zákon </w:t>
            </w:r>
          </w:p>
          <w:p w14:paraId="01BF3C9D" w14:textId="77777777" w:rsidR="00CE7B72" w:rsidRDefault="00CE7B72">
            <w:pPr>
              <w:rPr>
                <w:sz w:val="22"/>
                <w:szCs w:val="22"/>
              </w:rPr>
            </w:pPr>
          </w:p>
          <w:p w14:paraId="2084FF52" w14:textId="77777777" w:rsidR="00CE7B72" w:rsidRDefault="00CE7B72">
            <w:pPr>
              <w:rPr>
                <w:sz w:val="22"/>
                <w:szCs w:val="22"/>
              </w:rPr>
            </w:pPr>
            <w:r>
              <w:rPr>
                <w:sz w:val="22"/>
                <w:szCs w:val="22"/>
              </w:rPr>
              <w:t>Třetí Newtonův zákon</w:t>
            </w:r>
          </w:p>
          <w:p w14:paraId="2943ADAE" w14:textId="77777777" w:rsidR="00CE7B72" w:rsidRDefault="00CE7B72">
            <w:pPr>
              <w:rPr>
                <w:sz w:val="22"/>
                <w:szCs w:val="22"/>
              </w:rPr>
            </w:pPr>
          </w:p>
          <w:p w14:paraId="246AC23B" w14:textId="77777777" w:rsidR="00CE7B72" w:rsidRDefault="00CE7B72">
            <w:pPr>
              <w:rPr>
                <w:sz w:val="22"/>
                <w:szCs w:val="22"/>
              </w:rPr>
            </w:pPr>
          </w:p>
          <w:p w14:paraId="2EAA18FE" w14:textId="77777777" w:rsidR="00CE7B72" w:rsidRDefault="00CE7B72">
            <w:pPr>
              <w:rPr>
                <w:sz w:val="22"/>
                <w:szCs w:val="22"/>
              </w:rPr>
            </w:pPr>
          </w:p>
          <w:p w14:paraId="4E8D8DA8" w14:textId="77777777" w:rsidR="00CE7B72" w:rsidRDefault="00CE7B72">
            <w:pPr>
              <w:rPr>
                <w:sz w:val="22"/>
                <w:szCs w:val="22"/>
              </w:rPr>
            </w:pPr>
            <w:r>
              <w:rPr>
                <w:sz w:val="22"/>
                <w:szCs w:val="22"/>
              </w:rPr>
              <w:t>Otáčivé účinky síly</w:t>
            </w:r>
          </w:p>
          <w:p w14:paraId="27804784" w14:textId="77777777" w:rsidR="00CE7B72" w:rsidRDefault="00CE7B72">
            <w:pPr>
              <w:rPr>
                <w:sz w:val="22"/>
                <w:szCs w:val="22"/>
              </w:rPr>
            </w:pPr>
            <w:r>
              <w:rPr>
                <w:sz w:val="22"/>
                <w:szCs w:val="22"/>
              </w:rPr>
              <w:t>účinek síly na těleso otáčivé kolem pevné osy</w:t>
            </w:r>
          </w:p>
          <w:p w14:paraId="7F44527D" w14:textId="77777777" w:rsidR="00CE7B72" w:rsidRDefault="00CE7B72">
            <w:pPr>
              <w:rPr>
                <w:sz w:val="22"/>
                <w:szCs w:val="22"/>
              </w:rPr>
            </w:pPr>
          </w:p>
          <w:p w14:paraId="7B1D86CF" w14:textId="77777777" w:rsidR="00CE7B72" w:rsidRDefault="00CE7B72">
            <w:pPr>
              <w:rPr>
                <w:sz w:val="22"/>
                <w:szCs w:val="22"/>
              </w:rPr>
            </w:pPr>
            <w:r>
              <w:rPr>
                <w:sz w:val="22"/>
                <w:szCs w:val="22"/>
              </w:rPr>
              <w:t>páka, rovnovážná poloha páky, užití páky</w:t>
            </w:r>
          </w:p>
          <w:p w14:paraId="36C9A7B7" w14:textId="77777777" w:rsidR="00CE7B72" w:rsidRDefault="00CE7B72">
            <w:pPr>
              <w:rPr>
                <w:sz w:val="22"/>
                <w:szCs w:val="22"/>
              </w:rPr>
            </w:pPr>
            <w:r>
              <w:rPr>
                <w:sz w:val="22"/>
                <w:szCs w:val="22"/>
              </w:rPr>
              <w:t>rovnoramenné váhy</w:t>
            </w:r>
          </w:p>
          <w:p w14:paraId="7133DC56" w14:textId="77777777" w:rsidR="00CE7B72" w:rsidRDefault="00CE7B72">
            <w:pPr>
              <w:rPr>
                <w:sz w:val="22"/>
                <w:szCs w:val="22"/>
              </w:rPr>
            </w:pPr>
            <w:r>
              <w:rPr>
                <w:sz w:val="22"/>
                <w:szCs w:val="22"/>
              </w:rPr>
              <w:t xml:space="preserve">pevná kladka, volná kladka a kladkostroj </w:t>
            </w:r>
          </w:p>
          <w:p w14:paraId="6D98CCAB" w14:textId="77777777" w:rsidR="00CE7B72" w:rsidRDefault="00CE7B72">
            <w:pPr>
              <w:rPr>
                <w:sz w:val="22"/>
                <w:szCs w:val="22"/>
              </w:rPr>
            </w:pPr>
          </w:p>
          <w:p w14:paraId="19F0BF06" w14:textId="77777777" w:rsidR="00CE7B72" w:rsidRDefault="00CE7B72">
            <w:pPr>
              <w:rPr>
                <w:sz w:val="22"/>
                <w:szCs w:val="22"/>
              </w:rPr>
            </w:pPr>
            <w:r>
              <w:rPr>
                <w:sz w:val="22"/>
                <w:szCs w:val="22"/>
              </w:rPr>
              <w:t>Deformační účinky síly</w:t>
            </w:r>
          </w:p>
          <w:p w14:paraId="43DD093E" w14:textId="77777777" w:rsidR="00CE7B72" w:rsidRDefault="00CE7B72">
            <w:pPr>
              <w:rPr>
                <w:sz w:val="22"/>
                <w:szCs w:val="22"/>
              </w:rPr>
            </w:pPr>
            <w:r>
              <w:rPr>
                <w:sz w:val="22"/>
                <w:szCs w:val="22"/>
              </w:rPr>
              <w:t>tlaková síla</w:t>
            </w:r>
          </w:p>
          <w:p w14:paraId="11B874FB" w14:textId="77777777" w:rsidR="00CE7B72" w:rsidRDefault="00CE7B72">
            <w:pPr>
              <w:rPr>
                <w:sz w:val="22"/>
                <w:szCs w:val="22"/>
              </w:rPr>
            </w:pPr>
          </w:p>
          <w:p w14:paraId="6C6C7269" w14:textId="77777777" w:rsidR="00CE7B72" w:rsidRDefault="00CE7B72">
            <w:pPr>
              <w:rPr>
                <w:sz w:val="22"/>
                <w:szCs w:val="22"/>
              </w:rPr>
            </w:pPr>
            <w:r>
              <w:rPr>
                <w:sz w:val="22"/>
                <w:szCs w:val="22"/>
              </w:rPr>
              <w:t>tlak, tlak v praxi</w:t>
            </w:r>
          </w:p>
          <w:p w14:paraId="176E0CF3" w14:textId="77777777" w:rsidR="00CE7B72" w:rsidRDefault="00CE7B72">
            <w:pPr>
              <w:rPr>
                <w:sz w:val="22"/>
                <w:szCs w:val="22"/>
              </w:rPr>
            </w:pPr>
          </w:p>
          <w:p w14:paraId="73F381D8" w14:textId="77777777" w:rsidR="00CE7B72" w:rsidRDefault="00CE7B72">
            <w:pPr>
              <w:rPr>
                <w:sz w:val="22"/>
                <w:szCs w:val="22"/>
              </w:rPr>
            </w:pPr>
          </w:p>
          <w:p w14:paraId="5FC924D1" w14:textId="77777777" w:rsidR="00CE7B72" w:rsidRDefault="00CE7B72">
            <w:pPr>
              <w:rPr>
                <w:sz w:val="22"/>
                <w:szCs w:val="22"/>
              </w:rPr>
            </w:pPr>
          </w:p>
          <w:p w14:paraId="42964EC0" w14:textId="77777777" w:rsidR="00CE7B72" w:rsidRDefault="00CE7B72">
            <w:pPr>
              <w:rPr>
                <w:sz w:val="22"/>
                <w:szCs w:val="22"/>
              </w:rPr>
            </w:pPr>
          </w:p>
          <w:p w14:paraId="1B57FA03" w14:textId="77777777" w:rsidR="00CE7B72" w:rsidRDefault="00CE7B72">
            <w:pPr>
              <w:rPr>
                <w:sz w:val="22"/>
                <w:szCs w:val="22"/>
              </w:rPr>
            </w:pPr>
            <w:r>
              <w:rPr>
                <w:b/>
                <w:sz w:val="22"/>
                <w:szCs w:val="22"/>
              </w:rPr>
              <w:t>Tření</w:t>
            </w:r>
          </w:p>
          <w:p w14:paraId="191F0BE6" w14:textId="77777777" w:rsidR="00CE7B72" w:rsidRDefault="00CE7B72">
            <w:pPr>
              <w:rPr>
                <w:sz w:val="22"/>
                <w:szCs w:val="22"/>
              </w:rPr>
            </w:pPr>
            <w:r>
              <w:rPr>
                <w:sz w:val="22"/>
                <w:szCs w:val="22"/>
              </w:rPr>
              <w:t>třecí síla</w:t>
            </w:r>
          </w:p>
          <w:p w14:paraId="571842FB" w14:textId="77777777" w:rsidR="00CE7B72" w:rsidRDefault="00CE7B72">
            <w:pPr>
              <w:rPr>
                <w:sz w:val="22"/>
                <w:szCs w:val="22"/>
              </w:rPr>
            </w:pPr>
            <w:r>
              <w:rPr>
                <w:sz w:val="22"/>
                <w:szCs w:val="22"/>
              </w:rPr>
              <w:t>měření třecí síly</w:t>
            </w:r>
          </w:p>
          <w:p w14:paraId="58CE7B83" w14:textId="77777777" w:rsidR="00CE7B72" w:rsidRDefault="00CE7B72">
            <w:pPr>
              <w:rPr>
                <w:sz w:val="22"/>
                <w:szCs w:val="22"/>
              </w:rPr>
            </w:pPr>
            <w:r>
              <w:rPr>
                <w:sz w:val="22"/>
                <w:szCs w:val="22"/>
              </w:rPr>
              <w:t>tření v praxi</w:t>
            </w:r>
          </w:p>
          <w:p w14:paraId="046532C0" w14:textId="77777777" w:rsidR="00CE7B72" w:rsidRDefault="00CE7B72">
            <w:pPr>
              <w:rPr>
                <w:sz w:val="22"/>
                <w:szCs w:val="22"/>
              </w:rPr>
            </w:pPr>
          </w:p>
          <w:p w14:paraId="3958A147" w14:textId="77777777" w:rsidR="00CE7B72" w:rsidRDefault="00CE7B72">
            <w:pPr>
              <w:rPr>
                <w:sz w:val="22"/>
                <w:szCs w:val="22"/>
              </w:rPr>
            </w:pPr>
            <w:r>
              <w:rPr>
                <w:b/>
                <w:sz w:val="22"/>
                <w:szCs w:val="22"/>
              </w:rPr>
              <w:t>Mechanické vlastnosti kapalin</w:t>
            </w:r>
          </w:p>
          <w:p w14:paraId="182FFD1B" w14:textId="77777777" w:rsidR="00CE7B72" w:rsidRDefault="00CE7B72">
            <w:pPr>
              <w:rPr>
                <w:sz w:val="22"/>
                <w:szCs w:val="22"/>
              </w:rPr>
            </w:pPr>
            <w:r>
              <w:rPr>
                <w:sz w:val="22"/>
                <w:szCs w:val="22"/>
              </w:rPr>
              <w:t>Pascalův zákon</w:t>
            </w:r>
          </w:p>
          <w:p w14:paraId="040DC642" w14:textId="77777777" w:rsidR="00CE7B72" w:rsidRDefault="00CE7B72">
            <w:pPr>
              <w:rPr>
                <w:sz w:val="22"/>
                <w:szCs w:val="22"/>
              </w:rPr>
            </w:pPr>
            <w:r>
              <w:rPr>
                <w:sz w:val="22"/>
                <w:szCs w:val="22"/>
              </w:rPr>
              <w:t>hydraulické zařízení</w:t>
            </w:r>
          </w:p>
          <w:p w14:paraId="1F7B9677" w14:textId="77777777" w:rsidR="00CE7B72" w:rsidRDefault="00CE7B72">
            <w:pPr>
              <w:rPr>
                <w:sz w:val="22"/>
                <w:szCs w:val="22"/>
              </w:rPr>
            </w:pPr>
            <w:r>
              <w:rPr>
                <w:sz w:val="22"/>
                <w:szCs w:val="22"/>
              </w:rPr>
              <w:t>účinky gravitační síly Země na kapalinu</w:t>
            </w:r>
          </w:p>
          <w:p w14:paraId="63480774" w14:textId="77777777" w:rsidR="00CE7B72" w:rsidRDefault="00CE7B72">
            <w:pPr>
              <w:rPr>
                <w:sz w:val="22"/>
                <w:szCs w:val="22"/>
              </w:rPr>
            </w:pPr>
            <w:r>
              <w:rPr>
                <w:sz w:val="22"/>
                <w:szCs w:val="22"/>
              </w:rPr>
              <w:t>hydrostatický tlak</w:t>
            </w:r>
          </w:p>
          <w:p w14:paraId="5D52DE22" w14:textId="77777777" w:rsidR="00CE7B72" w:rsidRDefault="00CE7B72">
            <w:pPr>
              <w:rPr>
                <w:sz w:val="22"/>
                <w:szCs w:val="22"/>
              </w:rPr>
            </w:pPr>
          </w:p>
          <w:p w14:paraId="4F2094E5" w14:textId="77777777" w:rsidR="00CE7B72" w:rsidRDefault="00CE7B72">
            <w:pPr>
              <w:rPr>
                <w:sz w:val="22"/>
                <w:szCs w:val="22"/>
              </w:rPr>
            </w:pPr>
            <w:r>
              <w:rPr>
                <w:sz w:val="22"/>
                <w:szCs w:val="22"/>
              </w:rPr>
              <w:t>vztlaková síla působící na těleso v kapalině</w:t>
            </w:r>
          </w:p>
          <w:p w14:paraId="2FFCE72A" w14:textId="77777777" w:rsidR="00CE7B72" w:rsidRDefault="00CE7B72">
            <w:pPr>
              <w:rPr>
                <w:sz w:val="22"/>
                <w:szCs w:val="22"/>
              </w:rPr>
            </w:pPr>
          </w:p>
          <w:p w14:paraId="143D0529" w14:textId="77777777" w:rsidR="00CE7B72" w:rsidRDefault="00CE7B72">
            <w:pPr>
              <w:rPr>
                <w:sz w:val="22"/>
                <w:szCs w:val="22"/>
              </w:rPr>
            </w:pPr>
            <w:r>
              <w:rPr>
                <w:sz w:val="22"/>
                <w:szCs w:val="22"/>
              </w:rPr>
              <w:t>Archimédův zákon</w:t>
            </w:r>
          </w:p>
          <w:p w14:paraId="03FBB3A4" w14:textId="77777777" w:rsidR="00CE7B72" w:rsidRDefault="00CE7B72">
            <w:pPr>
              <w:rPr>
                <w:sz w:val="22"/>
                <w:szCs w:val="22"/>
              </w:rPr>
            </w:pPr>
          </w:p>
          <w:p w14:paraId="6A274177" w14:textId="77777777" w:rsidR="00CE7B72" w:rsidRDefault="00CE7B72">
            <w:pPr>
              <w:rPr>
                <w:b/>
                <w:sz w:val="22"/>
                <w:szCs w:val="22"/>
              </w:rPr>
            </w:pPr>
            <w:r>
              <w:rPr>
                <w:sz w:val="22"/>
                <w:szCs w:val="22"/>
              </w:rPr>
              <w:t>Potápění, plování a vznášení stejnorodého tělesa v kapalině</w:t>
            </w:r>
          </w:p>
          <w:p w14:paraId="7F07567B" w14:textId="77777777" w:rsidR="00CE7B72" w:rsidRDefault="00CE7B72">
            <w:pPr>
              <w:rPr>
                <w:b/>
                <w:sz w:val="22"/>
                <w:szCs w:val="22"/>
              </w:rPr>
            </w:pPr>
          </w:p>
          <w:p w14:paraId="578DAE3C" w14:textId="77777777" w:rsidR="00CE7B72" w:rsidRDefault="00CE7B72">
            <w:pPr>
              <w:rPr>
                <w:sz w:val="22"/>
                <w:szCs w:val="22"/>
              </w:rPr>
            </w:pPr>
            <w:r>
              <w:rPr>
                <w:b/>
                <w:sz w:val="22"/>
                <w:szCs w:val="22"/>
              </w:rPr>
              <w:t>Mechanické vlastnosti plynů</w:t>
            </w:r>
          </w:p>
          <w:p w14:paraId="71620FE2" w14:textId="77777777" w:rsidR="00CE7B72" w:rsidRDefault="00CE7B72">
            <w:pPr>
              <w:rPr>
                <w:sz w:val="22"/>
                <w:szCs w:val="22"/>
              </w:rPr>
            </w:pPr>
            <w:r>
              <w:rPr>
                <w:sz w:val="22"/>
                <w:szCs w:val="22"/>
              </w:rPr>
              <w:t>atmosféra Země</w:t>
            </w:r>
          </w:p>
          <w:p w14:paraId="5A083401" w14:textId="77777777" w:rsidR="00CE7B72" w:rsidRDefault="00CE7B72">
            <w:pPr>
              <w:rPr>
                <w:sz w:val="22"/>
                <w:szCs w:val="22"/>
              </w:rPr>
            </w:pPr>
            <w:r>
              <w:rPr>
                <w:sz w:val="22"/>
                <w:szCs w:val="22"/>
              </w:rPr>
              <w:t>atmosférický tlak</w:t>
            </w:r>
          </w:p>
          <w:p w14:paraId="07C00194" w14:textId="77777777" w:rsidR="00CE7B72" w:rsidRDefault="00CE7B72">
            <w:pPr>
              <w:rPr>
                <w:sz w:val="22"/>
                <w:szCs w:val="22"/>
              </w:rPr>
            </w:pPr>
          </w:p>
          <w:p w14:paraId="6C093DDD" w14:textId="77777777" w:rsidR="00CE7B72" w:rsidRDefault="00CE7B72">
            <w:pPr>
              <w:rPr>
                <w:sz w:val="22"/>
                <w:szCs w:val="22"/>
              </w:rPr>
            </w:pPr>
            <w:r>
              <w:rPr>
                <w:sz w:val="22"/>
                <w:szCs w:val="22"/>
              </w:rPr>
              <w:t>měření a změny atmosférického tlaku</w:t>
            </w:r>
          </w:p>
          <w:p w14:paraId="399742D8" w14:textId="77777777" w:rsidR="00CE7B72" w:rsidRDefault="00CE7B72">
            <w:pPr>
              <w:rPr>
                <w:sz w:val="22"/>
                <w:szCs w:val="22"/>
              </w:rPr>
            </w:pPr>
            <w:r>
              <w:rPr>
                <w:sz w:val="22"/>
                <w:szCs w:val="22"/>
              </w:rPr>
              <w:t xml:space="preserve">vztlaková síla působící na těleso </w:t>
            </w:r>
          </w:p>
          <w:p w14:paraId="7AEC202C" w14:textId="77777777" w:rsidR="00CE7B72" w:rsidRDefault="00CE7B72">
            <w:pPr>
              <w:rPr>
                <w:sz w:val="22"/>
                <w:szCs w:val="22"/>
              </w:rPr>
            </w:pPr>
            <w:r>
              <w:rPr>
                <w:sz w:val="22"/>
                <w:szCs w:val="22"/>
              </w:rPr>
              <w:t>tlak plynu v uzavřené nádobě</w:t>
            </w:r>
          </w:p>
          <w:p w14:paraId="4F9B31AB" w14:textId="77777777" w:rsidR="00CE7B72" w:rsidRDefault="00CE7B72">
            <w:pPr>
              <w:rPr>
                <w:sz w:val="22"/>
                <w:szCs w:val="22"/>
              </w:rPr>
            </w:pPr>
          </w:p>
          <w:p w14:paraId="0FCD465D" w14:textId="77777777" w:rsidR="00CE7B72" w:rsidRDefault="00CE7B72">
            <w:pPr>
              <w:rPr>
                <w:sz w:val="22"/>
                <w:szCs w:val="22"/>
              </w:rPr>
            </w:pPr>
            <w:r>
              <w:rPr>
                <w:sz w:val="22"/>
                <w:szCs w:val="22"/>
              </w:rPr>
              <w:t>manometr</w:t>
            </w:r>
          </w:p>
          <w:p w14:paraId="51111E13" w14:textId="77777777"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8BB92E6" w14:textId="77777777" w:rsidR="00CE7B72" w:rsidRDefault="00CE7B72">
            <w:pPr>
              <w:snapToGrid w:val="0"/>
              <w:spacing w:after="120"/>
              <w:rPr>
                <w:sz w:val="22"/>
                <w:szCs w:val="22"/>
              </w:rPr>
            </w:pPr>
          </w:p>
          <w:p w14:paraId="6EFF4CC8" w14:textId="77777777" w:rsidR="00CE7B72" w:rsidRDefault="00CE7B72">
            <w:pPr>
              <w:spacing w:after="120"/>
              <w:rPr>
                <w:b/>
                <w:sz w:val="22"/>
                <w:szCs w:val="22"/>
              </w:rPr>
            </w:pPr>
            <w:r>
              <w:rPr>
                <w:b/>
                <w:sz w:val="22"/>
                <w:szCs w:val="22"/>
              </w:rPr>
              <w:t>b.1.</w:t>
            </w:r>
          </w:p>
          <w:p w14:paraId="53317C95" w14:textId="77777777" w:rsidR="00CE7B72" w:rsidRDefault="00CE7B72">
            <w:pPr>
              <w:spacing w:after="120"/>
              <w:rPr>
                <w:b/>
                <w:sz w:val="22"/>
                <w:szCs w:val="22"/>
              </w:rPr>
            </w:pPr>
          </w:p>
          <w:p w14:paraId="2C853792" w14:textId="77777777" w:rsidR="00CE7B72" w:rsidRDefault="00CE7B72">
            <w:pPr>
              <w:spacing w:after="120"/>
              <w:rPr>
                <w:b/>
                <w:sz w:val="22"/>
                <w:szCs w:val="22"/>
              </w:rPr>
            </w:pPr>
          </w:p>
          <w:p w14:paraId="0DB1B4E8" w14:textId="77777777" w:rsidR="00CE7B72" w:rsidRDefault="00CE7B72">
            <w:pPr>
              <w:spacing w:after="120"/>
              <w:rPr>
                <w:b/>
                <w:sz w:val="22"/>
                <w:szCs w:val="22"/>
              </w:rPr>
            </w:pPr>
          </w:p>
          <w:p w14:paraId="7575EC17" w14:textId="77777777" w:rsidR="00CE7B72" w:rsidRDefault="00CE7B72">
            <w:pPr>
              <w:spacing w:after="120"/>
              <w:rPr>
                <w:b/>
                <w:sz w:val="22"/>
                <w:szCs w:val="22"/>
              </w:rPr>
            </w:pPr>
          </w:p>
          <w:p w14:paraId="47EF16F5" w14:textId="77777777" w:rsidR="00CE7B72" w:rsidRDefault="00CE7B72">
            <w:pPr>
              <w:spacing w:after="120"/>
              <w:rPr>
                <w:b/>
                <w:sz w:val="22"/>
                <w:szCs w:val="22"/>
              </w:rPr>
            </w:pPr>
            <w:r>
              <w:rPr>
                <w:b/>
                <w:sz w:val="22"/>
                <w:szCs w:val="22"/>
              </w:rPr>
              <w:t>b.2.</w:t>
            </w:r>
          </w:p>
          <w:p w14:paraId="3A507E5C" w14:textId="77777777" w:rsidR="00CE7B72" w:rsidRDefault="00CE7B72">
            <w:pPr>
              <w:spacing w:after="120"/>
              <w:rPr>
                <w:b/>
                <w:sz w:val="22"/>
                <w:szCs w:val="22"/>
              </w:rPr>
            </w:pPr>
            <w:r>
              <w:rPr>
                <w:b/>
                <w:sz w:val="22"/>
                <w:szCs w:val="22"/>
              </w:rPr>
              <w:t>b.3.</w:t>
            </w:r>
          </w:p>
          <w:p w14:paraId="3D0C6298" w14:textId="77777777" w:rsidR="00CE7B72" w:rsidRDefault="00CE7B72">
            <w:pPr>
              <w:spacing w:after="120"/>
              <w:rPr>
                <w:b/>
                <w:sz w:val="22"/>
                <w:szCs w:val="22"/>
              </w:rPr>
            </w:pPr>
          </w:p>
          <w:p w14:paraId="1F2F2C86" w14:textId="77777777" w:rsidR="00CE7B72" w:rsidRDefault="00CE7B72">
            <w:pPr>
              <w:spacing w:after="120"/>
              <w:rPr>
                <w:b/>
                <w:sz w:val="22"/>
                <w:szCs w:val="22"/>
              </w:rPr>
            </w:pPr>
          </w:p>
          <w:p w14:paraId="6FCBD935" w14:textId="77777777" w:rsidR="00CE7B72" w:rsidRDefault="00CE7B72">
            <w:pPr>
              <w:spacing w:after="120"/>
              <w:rPr>
                <w:b/>
                <w:sz w:val="22"/>
                <w:szCs w:val="22"/>
              </w:rPr>
            </w:pPr>
          </w:p>
          <w:p w14:paraId="7A58BFDC" w14:textId="77777777" w:rsidR="00CE7B72" w:rsidRDefault="00CE7B72">
            <w:pPr>
              <w:spacing w:after="120"/>
              <w:rPr>
                <w:b/>
                <w:sz w:val="22"/>
                <w:szCs w:val="22"/>
              </w:rPr>
            </w:pPr>
            <w:r>
              <w:rPr>
                <w:b/>
                <w:sz w:val="22"/>
                <w:szCs w:val="22"/>
              </w:rPr>
              <w:t>b.4.</w:t>
            </w:r>
          </w:p>
          <w:p w14:paraId="39C553A2" w14:textId="77777777" w:rsidR="00CE7B72" w:rsidRDefault="00CE7B72">
            <w:pPr>
              <w:spacing w:after="120"/>
              <w:rPr>
                <w:b/>
                <w:sz w:val="22"/>
                <w:szCs w:val="22"/>
              </w:rPr>
            </w:pPr>
          </w:p>
          <w:p w14:paraId="6226394D" w14:textId="77777777" w:rsidR="00CE7B72" w:rsidRDefault="00CE7B72">
            <w:pPr>
              <w:spacing w:after="120"/>
              <w:rPr>
                <w:b/>
                <w:sz w:val="22"/>
                <w:szCs w:val="22"/>
              </w:rPr>
            </w:pPr>
          </w:p>
          <w:p w14:paraId="6F713BCD" w14:textId="77777777" w:rsidR="00CE7B72" w:rsidRDefault="00CE7B72">
            <w:pPr>
              <w:spacing w:after="120"/>
              <w:rPr>
                <w:b/>
                <w:sz w:val="22"/>
                <w:szCs w:val="22"/>
              </w:rPr>
            </w:pPr>
          </w:p>
          <w:p w14:paraId="661018D6" w14:textId="77777777" w:rsidR="00CE7B72" w:rsidRDefault="00CE7B72">
            <w:pPr>
              <w:spacing w:after="120"/>
              <w:rPr>
                <w:b/>
                <w:sz w:val="22"/>
                <w:szCs w:val="22"/>
              </w:rPr>
            </w:pPr>
          </w:p>
          <w:p w14:paraId="1295C334" w14:textId="77777777" w:rsidR="00CE7B72" w:rsidRDefault="00CE7B72">
            <w:pPr>
              <w:spacing w:after="120"/>
              <w:rPr>
                <w:b/>
                <w:sz w:val="22"/>
                <w:szCs w:val="22"/>
              </w:rPr>
            </w:pPr>
          </w:p>
          <w:p w14:paraId="166E663A" w14:textId="77777777" w:rsidR="00CE7B72" w:rsidRDefault="00CE7B72">
            <w:pPr>
              <w:spacing w:after="120"/>
              <w:rPr>
                <w:b/>
                <w:sz w:val="22"/>
                <w:szCs w:val="22"/>
              </w:rPr>
            </w:pPr>
          </w:p>
          <w:p w14:paraId="24548BB9" w14:textId="77777777" w:rsidR="00CE7B72" w:rsidRDefault="00CE7B72">
            <w:pPr>
              <w:spacing w:after="120"/>
              <w:rPr>
                <w:b/>
                <w:sz w:val="22"/>
                <w:szCs w:val="22"/>
              </w:rPr>
            </w:pPr>
          </w:p>
          <w:p w14:paraId="5A810B14" w14:textId="77777777" w:rsidR="00CE7B72" w:rsidRDefault="00CE7B72">
            <w:pPr>
              <w:spacing w:after="120"/>
              <w:rPr>
                <w:b/>
                <w:sz w:val="22"/>
                <w:szCs w:val="22"/>
              </w:rPr>
            </w:pPr>
            <w:r>
              <w:rPr>
                <w:b/>
                <w:sz w:val="22"/>
                <w:szCs w:val="22"/>
              </w:rPr>
              <w:t>b.5.</w:t>
            </w:r>
          </w:p>
          <w:p w14:paraId="2392D410" w14:textId="77777777" w:rsidR="00CE7B72" w:rsidRDefault="00CE7B72">
            <w:pPr>
              <w:spacing w:after="120"/>
              <w:rPr>
                <w:b/>
                <w:sz w:val="22"/>
                <w:szCs w:val="22"/>
              </w:rPr>
            </w:pPr>
          </w:p>
          <w:p w14:paraId="52DE1C77" w14:textId="77777777" w:rsidR="00CE7B72" w:rsidRDefault="00CE7B72">
            <w:pPr>
              <w:spacing w:after="120"/>
              <w:rPr>
                <w:b/>
                <w:sz w:val="22"/>
                <w:szCs w:val="22"/>
              </w:rPr>
            </w:pPr>
          </w:p>
          <w:p w14:paraId="2DF6D2FB" w14:textId="77777777" w:rsidR="00CE7B72" w:rsidRDefault="00CE7B72">
            <w:pPr>
              <w:spacing w:after="120"/>
              <w:rPr>
                <w:b/>
                <w:sz w:val="22"/>
                <w:szCs w:val="22"/>
              </w:rPr>
            </w:pPr>
          </w:p>
          <w:p w14:paraId="7108A12D" w14:textId="77777777" w:rsidR="00CE7B72" w:rsidRDefault="00CE7B72">
            <w:pPr>
              <w:spacing w:after="120"/>
              <w:rPr>
                <w:b/>
                <w:sz w:val="22"/>
                <w:szCs w:val="22"/>
              </w:rPr>
            </w:pPr>
          </w:p>
          <w:p w14:paraId="731C2BD0" w14:textId="77777777" w:rsidR="00CE7B72" w:rsidRDefault="00CE7B72">
            <w:pPr>
              <w:spacing w:after="120"/>
              <w:rPr>
                <w:b/>
                <w:sz w:val="22"/>
                <w:szCs w:val="22"/>
              </w:rPr>
            </w:pPr>
          </w:p>
          <w:p w14:paraId="1AC9BD21" w14:textId="77777777" w:rsidR="00CE7B72" w:rsidRDefault="00CE7B72">
            <w:pPr>
              <w:spacing w:after="120"/>
              <w:rPr>
                <w:b/>
                <w:sz w:val="22"/>
                <w:szCs w:val="22"/>
              </w:rPr>
            </w:pPr>
          </w:p>
          <w:p w14:paraId="48696A7D" w14:textId="77777777" w:rsidR="00CE7B72" w:rsidRDefault="00CE7B72">
            <w:pPr>
              <w:spacing w:after="120"/>
              <w:rPr>
                <w:b/>
                <w:sz w:val="22"/>
                <w:szCs w:val="22"/>
              </w:rPr>
            </w:pPr>
          </w:p>
          <w:p w14:paraId="0F270C8A" w14:textId="77777777" w:rsidR="00CE7B72" w:rsidRDefault="00CE7B72">
            <w:pPr>
              <w:spacing w:after="120"/>
              <w:rPr>
                <w:b/>
                <w:sz w:val="22"/>
                <w:szCs w:val="22"/>
              </w:rPr>
            </w:pPr>
          </w:p>
          <w:p w14:paraId="6818B66A" w14:textId="77777777" w:rsidR="00CE7B72" w:rsidRDefault="00CE7B72">
            <w:pPr>
              <w:spacing w:after="120"/>
              <w:rPr>
                <w:b/>
                <w:sz w:val="22"/>
                <w:szCs w:val="22"/>
              </w:rPr>
            </w:pPr>
            <w:r>
              <w:rPr>
                <w:b/>
                <w:sz w:val="22"/>
                <w:szCs w:val="22"/>
              </w:rPr>
              <w:t>b.6.</w:t>
            </w:r>
          </w:p>
          <w:p w14:paraId="171AE7C3" w14:textId="77777777" w:rsidR="00CE7B72" w:rsidRDefault="00CE7B72">
            <w:pPr>
              <w:spacing w:after="120"/>
              <w:rPr>
                <w:b/>
                <w:sz w:val="22"/>
                <w:szCs w:val="22"/>
              </w:rPr>
            </w:pPr>
          </w:p>
          <w:p w14:paraId="7E39E2DA" w14:textId="77777777" w:rsidR="00CE7B72" w:rsidRDefault="00CE7B72">
            <w:pPr>
              <w:spacing w:after="120"/>
              <w:rPr>
                <w:b/>
                <w:sz w:val="22"/>
                <w:szCs w:val="22"/>
              </w:rPr>
            </w:pPr>
          </w:p>
          <w:p w14:paraId="0DC0BC2F" w14:textId="77777777" w:rsidR="00CE7B72" w:rsidRDefault="00CE7B72">
            <w:pPr>
              <w:spacing w:after="120"/>
              <w:rPr>
                <w:b/>
                <w:sz w:val="22"/>
                <w:szCs w:val="22"/>
              </w:rPr>
            </w:pPr>
          </w:p>
          <w:p w14:paraId="36001BA2" w14:textId="77777777" w:rsidR="00CE7B72" w:rsidRDefault="00CE7B72">
            <w:pPr>
              <w:spacing w:after="120"/>
              <w:rPr>
                <w:b/>
                <w:sz w:val="22"/>
                <w:szCs w:val="22"/>
              </w:rPr>
            </w:pPr>
          </w:p>
          <w:p w14:paraId="3D30F769" w14:textId="77777777" w:rsidR="00CE7B72" w:rsidRDefault="00CE7B72">
            <w:pPr>
              <w:spacing w:after="120"/>
              <w:rPr>
                <w:b/>
                <w:sz w:val="22"/>
                <w:szCs w:val="22"/>
              </w:rPr>
            </w:pPr>
          </w:p>
          <w:p w14:paraId="1A903DA8" w14:textId="77777777" w:rsidR="00CE7B72" w:rsidRDefault="00CE7B72">
            <w:pPr>
              <w:spacing w:after="120"/>
              <w:rPr>
                <w:b/>
                <w:sz w:val="22"/>
                <w:szCs w:val="22"/>
              </w:rPr>
            </w:pPr>
          </w:p>
          <w:p w14:paraId="2A9A0696" w14:textId="77777777" w:rsidR="00CE7B72" w:rsidRDefault="00CE7B72">
            <w:pPr>
              <w:spacing w:after="120"/>
              <w:rPr>
                <w:b/>
                <w:sz w:val="22"/>
                <w:szCs w:val="22"/>
              </w:rPr>
            </w:pPr>
          </w:p>
          <w:p w14:paraId="71FB76F0" w14:textId="77777777" w:rsidR="00CE7B72" w:rsidRDefault="00CE7B72">
            <w:pPr>
              <w:spacing w:after="120"/>
              <w:rPr>
                <w:b/>
                <w:sz w:val="22"/>
                <w:szCs w:val="22"/>
              </w:rPr>
            </w:pPr>
          </w:p>
          <w:p w14:paraId="570EDC35" w14:textId="77777777" w:rsidR="00CE7B72" w:rsidRDefault="00CE7B72">
            <w:pPr>
              <w:spacing w:after="120"/>
              <w:rPr>
                <w:b/>
                <w:sz w:val="22"/>
                <w:szCs w:val="22"/>
              </w:rPr>
            </w:pPr>
          </w:p>
          <w:p w14:paraId="7022C361" w14:textId="77777777" w:rsidR="00CE7B72" w:rsidRDefault="00CE7B72">
            <w:pPr>
              <w:spacing w:after="120"/>
              <w:rPr>
                <w:b/>
                <w:sz w:val="22"/>
                <w:szCs w:val="22"/>
              </w:rPr>
            </w:pPr>
          </w:p>
          <w:p w14:paraId="00AE502F" w14:textId="77777777" w:rsidR="00CE7B72" w:rsidRDefault="00CE7B72">
            <w:pPr>
              <w:spacing w:after="120"/>
              <w:rPr>
                <w:b/>
                <w:sz w:val="22"/>
                <w:szCs w:val="22"/>
              </w:rPr>
            </w:pPr>
          </w:p>
          <w:p w14:paraId="3A46DCF0" w14:textId="77777777" w:rsidR="00CE7B72" w:rsidRDefault="00CE7B72">
            <w:pPr>
              <w:spacing w:after="120"/>
              <w:rPr>
                <w:b/>
                <w:sz w:val="22"/>
                <w:szCs w:val="22"/>
              </w:rPr>
            </w:pPr>
          </w:p>
          <w:p w14:paraId="4B96B011" w14:textId="77777777" w:rsidR="00CE7B72" w:rsidRDefault="00CE7B72">
            <w:pPr>
              <w:spacing w:after="120"/>
              <w:rPr>
                <w:b/>
                <w:sz w:val="22"/>
                <w:szCs w:val="22"/>
              </w:rPr>
            </w:pPr>
          </w:p>
          <w:p w14:paraId="6EED490D" w14:textId="77777777" w:rsidR="00CE7B72" w:rsidRDefault="00CE7B72">
            <w:pPr>
              <w:spacing w:after="120"/>
              <w:rPr>
                <w:b/>
                <w:sz w:val="22"/>
                <w:szCs w:val="22"/>
              </w:rPr>
            </w:pPr>
          </w:p>
          <w:p w14:paraId="20185F80" w14:textId="77777777" w:rsidR="00CE7B72" w:rsidRDefault="00CE7B72">
            <w:pPr>
              <w:spacing w:after="120"/>
              <w:rPr>
                <w:b/>
                <w:sz w:val="22"/>
                <w:szCs w:val="22"/>
              </w:rPr>
            </w:pPr>
            <w:r>
              <w:rPr>
                <w:b/>
                <w:sz w:val="22"/>
                <w:szCs w:val="22"/>
              </w:rPr>
              <w:t>c.1.</w:t>
            </w:r>
          </w:p>
          <w:p w14:paraId="62147B01" w14:textId="77777777" w:rsidR="00CE7B72" w:rsidRDefault="00CE7B72">
            <w:pPr>
              <w:spacing w:after="120"/>
              <w:rPr>
                <w:b/>
                <w:sz w:val="22"/>
                <w:szCs w:val="22"/>
              </w:rPr>
            </w:pPr>
          </w:p>
          <w:p w14:paraId="46BFB678" w14:textId="77777777" w:rsidR="00CE7B72" w:rsidRDefault="00CE7B72">
            <w:pPr>
              <w:spacing w:after="120"/>
            </w:pPr>
            <w:r>
              <w:rPr>
                <w:b/>
                <w:sz w:val="22"/>
                <w:szCs w:val="22"/>
              </w:rPr>
              <w:t>c.2.</w:t>
            </w:r>
          </w:p>
        </w:tc>
      </w:tr>
    </w:tbl>
    <w:p w14:paraId="6B28A018" w14:textId="77777777" w:rsidR="00CE7B72" w:rsidRDefault="00CE7B72">
      <w:pPr>
        <w:rPr>
          <w:b/>
          <w:sz w:val="28"/>
          <w:szCs w:val="28"/>
        </w:rPr>
      </w:pPr>
    </w:p>
    <w:p w14:paraId="1092AB4A" w14:textId="77777777" w:rsidR="00CE7B72" w:rsidRDefault="00CE7B72">
      <w:pPr>
        <w:rPr>
          <w:sz w:val="22"/>
          <w:szCs w:val="22"/>
        </w:rPr>
      </w:pPr>
      <w:r>
        <w:rPr>
          <w:b/>
          <w:sz w:val="22"/>
          <w:szCs w:val="22"/>
        </w:rPr>
        <w:t>8. ročník</w:t>
      </w:r>
    </w:p>
    <w:p w14:paraId="65C1DF04"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14:paraId="6AA87E16" w14:textId="77777777">
        <w:tc>
          <w:tcPr>
            <w:tcW w:w="4968" w:type="dxa"/>
            <w:tcBorders>
              <w:top w:val="single" w:sz="4" w:space="0" w:color="000000"/>
              <w:left w:val="single" w:sz="4" w:space="0" w:color="000000"/>
              <w:bottom w:val="single" w:sz="4" w:space="0" w:color="000000"/>
            </w:tcBorders>
            <w:shd w:val="clear" w:color="auto" w:fill="auto"/>
            <w:vAlign w:val="center"/>
          </w:tcPr>
          <w:p w14:paraId="599591F0" w14:textId="77777777"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14:paraId="5A0C9D32" w14:textId="77777777"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0F76E6B" w14:textId="77777777" w:rsidR="00CE7B72" w:rsidRDefault="00CE7B72">
            <w:pPr>
              <w:rPr>
                <w:b/>
                <w:sz w:val="22"/>
                <w:szCs w:val="22"/>
              </w:rPr>
            </w:pPr>
            <w:r>
              <w:rPr>
                <w:b/>
                <w:sz w:val="22"/>
                <w:szCs w:val="22"/>
              </w:rPr>
              <w:t>OVO</w:t>
            </w:r>
          </w:p>
          <w:p w14:paraId="1F53BDE3" w14:textId="77777777" w:rsidR="00CE7B72" w:rsidRDefault="00CE7B72">
            <w:r>
              <w:rPr>
                <w:b/>
                <w:sz w:val="22"/>
                <w:szCs w:val="22"/>
              </w:rPr>
              <w:t>Přesahy</w:t>
            </w:r>
          </w:p>
        </w:tc>
      </w:tr>
      <w:tr w:rsidR="00CE7B72" w14:paraId="4285F508" w14:textId="77777777">
        <w:tc>
          <w:tcPr>
            <w:tcW w:w="4968" w:type="dxa"/>
            <w:tcBorders>
              <w:top w:val="single" w:sz="4" w:space="0" w:color="000000"/>
              <w:left w:val="single" w:sz="4" w:space="0" w:color="000000"/>
              <w:bottom w:val="single" w:sz="4" w:space="0" w:color="000000"/>
            </w:tcBorders>
            <w:shd w:val="clear" w:color="auto" w:fill="auto"/>
          </w:tcPr>
          <w:p w14:paraId="5CF9FCEA" w14:textId="77777777" w:rsidR="00CE7B72" w:rsidRDefault="00CE7B72">
            <w:pPr>
              <w:spacing w:after="120"/>
              <w:rPr>
                <w:sz w:val="22"/>
                <w:szCs w:val="22"/>
              </w:rPr>
            </w:pPr>
            <w:r>
              <w:rPr>
                <w:sz w:val="22"/>
                <w:szCs w:val="22"/>
              </w:rPr>
              <w:t>žák:</w:t>
            </w:r>
          </w:p>
          <w:p w14:paraId="7D687E90" w14:textId="77777777" w:rsidR="00CE7B72" w:rsidRDefault="00CE7B72" w:rsidP="00332AB7">
            <w:pPr>
              <w:numPr>
                <w:ilvl w:val="0"/>
                <w:numId w:val="30"/>
              </w:numPr>
              <w:tabs>
                <w:tab w:val="left" w:pos="360"/>
              </w:tabs>
              <w:spacing w:after="120"/>
              <w:ind w:left="360"/>
              <w:rPr>
                <w:sz w:val="22"/>
                <w:szCs w:val="22"/>
              </w:rPr>
            </w:pPr>
            <w:r>
              <w:rPr>
                <w:sz w:val="22"/>
                <w:szCs w:val="22"/>
              </w:rPr>
              <w:t>uvede hlavní jednotku práce, výkonu, uvede některé jejich díly a násobky</w:t>
            </w:r>
          </w:p>
          <w:p w14:paraId="2CCC472F" w14:textId="77777777" w:rsidR="00CE7B72" w:rsidRDefault="00CE7B72" w:rsidP="00332AB7">
            <w:pPr>
              <w:numPr>
                <w:ilvl w:val="0"/>
                <w:numId w:val="30"/>
              </w:numPr>
              <w:tabs>
                <w:tab w:val="left" w:pos="360"/>
              </w:tabs>
              <w:spacing w:after="120"/>
              <w:ind w:left="360"/>
              <w:rPr>
                <w:sz w:val="22"/>
                <w:szCs w:val="22"/>
              </w:rPr>
            </w:pPr>
            <w:r>
              <w:rPr>
                <w:sz w:val="22"/>
                <w:szCs w:val="22"/>
              </w:rPr>
              <w:t>vyjádří práci, resp. výkon při dané jednotce jinou jednotkou</w:t>
            </w:r>
          </w:p>
          <w:p w14:paraId="33D3AD11" w14:textId="77777777" w:rsidR="00CE7B72" w:rsidRDefault="00CE7B72" w:rsidP="00332AB7">
            <w:pPr>
              <w:numPr>
                <w:ilvl w:val="0"/>
                <w:numId w:val="30"/>
              </w:numPr>
              <w:tabs>
                <w:tab w:val="left" w:pos="360"/>
              </w:tabs>
              <w:spacing w:after="120"/>
              <w:ind w:left="360"/>
              <w:rPr>
                <w:sz w:val="22"/>
                <w:szCs w:val="22"/>
              </w:rPr>
            </w:pPr>
            <w:r>
              <w:rPr>
                <w:sz w:val="22"/>
                <w:szCs w:val="22"/>
              </w:rPr>
              <w:t>objasní souvislost mezi konáním práce a pohybovou, resp. polohovou energií tělesa</w:t>
            </w:r>
          </w:p>
          <w:p w14:paraId="5AA33A98" w14:textId="77777777" w:rsidR="00CE7B72" w:rsidRDefault="00CE7B72" w:rsidP="00332AB7">
            <w:pPr>
              <w:numPr>
                <w:ilvl w:val="0"/>
                <w:numId w:val="30"/>
              </w:numPr>
              <w:tabs>
                <w:tab w:val="left" w:pos="360"/>
              </w:tabs>
              <w:spacing w:after="120"/>
              <w:ind w:left="360"/>
              <w:rPr>
                <w:sz w:val="22"/>
                <w:szCs w:val="22"/>
              </w:rPr>
            </w:pPr>
            <w:r>
              <w:rPr>
                <w:sz w:val="22"/>
                <w:szCs w:val="22"/>
              </w:rPr>
              <w:t>užívá správné vzorce pro polohovou či pohybovou energii tělesa při řešení problémů a úloh</w:t>
            </w:r>
          </w:p>
          <w:p w14:paraId="430BB5C1" w14:textId="77777777" w:rsidR="00CE7B72" w:rsidRDefault="00CE7B72" w:rsidP="00332AB7">
            <w:pPr>
              <w:numPr>
                <w:ilvl w:val="0"/>
                <w:numId w:val="30"/>
              </w:numPr>
              <w:tabs>
                <w:tab w:val="left" w:pos="360"/>
              </w:tabs>
              <w:spacing w:after="120"/>
              <w:ind w:left="360"/>
              <w:rPr>
                <w:sz w:val="22"/>
                <w:szCs w:val="22"/>
              </w:rPr>
            </w:pPr>
            <w:r>
              <w:rPr>
                <w:sz w:val="22"/>
                <w:szCs w:val="22"/>
              </w:rPr>
              <w:t>na pohybu tělesa v gravitačním poli Země dokáže určit vzrůst či pokles polohové nebo pohybové energie tělese</w:t>
            </w:r>
          </w:p>
          <w:p w14:paraId="33489377" w14:textId="77777777" w:rsidR="00CE7B72" w:rsidRDefault="00CE7B72" w:rsidP="00332AB7">
            <w:pPr>
              <w:numPr>
                <w:ilvl w:val="0"/>
                <w:numId w:val="30"/>
              </w:numPr>
              <w:tabs>
                <w:tab w:val="left" w:pos="360"/>
              </w:tabs>
              <w:spacing w:after="120"/>
              <w:ind w:left="360"/>
              <w:rPr>
                <w:sz w:val="22"/>
                <w:szCs w:val="22"/>
              </w:rPr>
            </w:pPr>
            <w:r>
              <w:rPr>
                <w:sz w:val="22"/>
                <w:szCs w:val="22"/>
              </w:rPr>
              <w:t>charakterizuje vnitřní energii jako celkovou polohovou a pohybovou energii jeho částic</w:t>
            </w:r>
          </w:p>
          <w:p w14:paraId="024E1AB8" w14:textId="77777777" w:rsidR="00CE7B72" w:rsidRDefault="00CE7B72" w:rsidP="00332AB7">
            <w:pPr>
              <w:numPr>
                <w:ilvl w:val="0"/>
                <w:numId w:val="30"/>
              </w:numPr>
              <w:tabs>
                <w:tab w:val="left" w:pos="360"/>
              </w:tabs>
              <w:spacing w:after="120"/>
              <w:ind w:left="360"/>
              <w:rPr>
                <w:sz w:val="22"/>
                <w:szCs w:val="22"/>
              </w:rPr>
            </w:pPr>
            <w:r>
              <w:rPr>
                <w:sz w:val="22"/>
                <w:szCs w:val="22"/>
              </w:rPr>
              <w:lastRenderedPageBreak/>
              <w:t xml:space="preserve">určí v jednoduchých </w:t>
            </w:r>
            <w:proofErr w:type="gramStart"/>
            <w:r>
              <w:rPr>
                <w:sz w:val="22"/>
                <w:szCs w:val="22"/>
              </w:rPr>
              <w:t>případech</w:t>
            </w:r>
            <w:proofErr w:type="gramEnd"/>
            <w:r>
              <w:rPr>
                <w:sz w:val="22"/>
                <w:szCs w:val="22"/>
              </w:rPr>
              <w:t xml:space="preserve"> zda změna vnitřní energie nastala tepelnou výměnou nebo konáním práce</w:t>
            </w:r>
          </w:p>
          <w:p w14:paraId="0963BA32" w14:textId="77777777" w:rsidR="00CE7B72" w:rsidRDefault="00CE7B72" w:rsidP="00332AB7">
            <w:pPr>
              <w:numPr>
                <w:ilvl w:val="0"/>
                <w:numId w:val="30"/>
              </w:numPr>
              <w:tabs>
                <w:tab w:val="left" w:pos="360"/>
              </w:tabs>
              <w:spacing w:after="120"/>
              <w:ind w:left="360"/>
              <w:rPr>
                <w:sz w:val="22"/>
                <w:szCs w:val="22"/>
              </w:rPr>
            </w:pPr>
            <w:r>
              <w:rPr>
                <w:sz w:val="22"/>
                <w:szCs w:val="22"/>
              </w:rPr>
              <w:t>rozpozná v přírodě i v praktickém životě některé formy výměny (vedením, tepelným zářením)</w:t>
            </w:r>
          </w:p>
          <w:p w14:paraId="51EAD03B" w14:textId="77777777" w:rsidR="00CE7B72" w:rsidRDefault="00CE7B72" w:rsidP="00332AB7">
            <w:pPr>
              <w:numPr>
                <w:ilvl w:val="0"/>
                <w:numId w:val="30"/>
              </w:numPr>
              <w:tabs>
                <w:tab w:val="left" w:pos="360"/>
              </w:tabs>
              <w:spacing w:after="120"/>
              <w:ind w:left="360"/>
              <w:rPr>
                <w:sz w:val="22"/>
                <w:szCs w:val="22"/>
              </w:rPr>
            </w:pPr>
            <w:r>
              <w:rPr>
                <w:sz w:val="22"/>
                <w:szCs w:val="22"/>
              </w:rPr>
              <w:t>určí přijaté či odevzdané teplo tělesem (při stálém skupenství) ze znalosti hmotnosti a změny teploty tělesa a měrné tepelné kapacity</w:t>
            </w:r>
          </w:p>
          <w:p w14:paraId="38433D85" w14:textId="77777777" w:rsidR="00CE7B72" w:rsidRDefault="00CE7B72" w:rsidP="00332AB7">
            <w:pPr>
              <w:numPr>
                <w:ilvl w:val="0"/>
                <w:numId w:val="30"/>
              </w:numPr>
              <w:tabs>
                <w:tab w:val="left" w:pos="360"/>
              </w:tabs>
              <w:spacing w:after="120"/>
              <w:ind w:left="360"/>
              <w:rPr>
                <w:sz w:val="22"/>
                <w:szCs w:val="22"/>
              </w:rPr>
            </w:pPr>
            <w:r>
              <w:rPr>
                <w:sz w:val="22"/>
                <w:szCs w:val="22"/>
              </w:rPr>
              <w:t>vyhledá v tabulkách měrné tepelné kapacity látek a postupně další tepelné konstanty</w:t>
            </w:r>
          </w:p>
          <w:p w14:paraId="069BD68F" w14:textId="77777777" w:rsidR="00CE7B72" w:rsidRDefault="00CE7B72" w:rsidP="00332AB7">
            <w:pPr>
              <w:numPr>
                <w:ilvl w:val="0"/>
                <w:numId w:val="30"/>
              </w:numPr>
              <w:tabs>
                <w:tab w:val="left" w:pos="360"/>
              </w:tabs>
              <w:spacing w:after="120"/>
              <w:ind w:left="360"/>
              <w:rPr>
                <w:sz w:val="22"/>
                <w:szCs w:val="22"/>
              </w:rPr>
            </w:pPr>
            <w:r>
              <w:rPr>
                <w:sz w:val="22"/>
                <w:szCs w:val="22"/>
              </w:rPr>
              <w:t>rozpozná základní skupenské poměry ve svém okolí i v přírodě</w:t>
            </w:r>
          </w:p>
          <w:p w14:paraId="2382EB1E" w14:textId="77777777" w:rsidR="00CE7B72" w:rsidRDefault="00CE7B72" w:rsidP="00332AB7">
            <w:pPr>
              <w:numPr>
                <w:ilvl w:val="0"/>
                <w:numId w:val="30"/>
              </w:numPr>
              <w:tabs>
                <w:tab w:val="left" w:pos="360"/>
              </w:tabs>
              <w:spacing w:after="120"/>
              <w:ind w:left="360"/>
              <w:rPr>
                <w:sz w:val="22"/>
                <w:szCs w:val="22"/>
              </w:rPr>
            </w:pPr>
            <w:r>
              <w:rPr>
                <w:sz w:val="22"/>
                <w:szCs w:val="22"/>
              </w:rPr>
              <w:t>počítá množství tepla potřebného (odevzdaného) při změnách skupenství</w:t>
            </w:r>
          </w:p>
          <w:p w14:paraId="70829618" w14:textId="77777777" w:rsidR="00CE7B72" w:rsidRDefault="00CE7B72" w:rsidP="00332AB7">
            <w:pPr>
              <w:numPr>
                <w:ilvl w:val="0"/>
                <w:numId w:val="30"/>
              </w:numPr>
              <w:tabs>
                <w:tab w:val="left" w:pos="360"/>
              </w:tabs>
              <w:spacing w:after="120"/>
              <w:ind w:left="360"/>
              <w:rPr>
                <w:sz w:val="22"/>
                <w:szCs w:val="22"/>
              </w:rPr>
            </w:pPr>
            <w:r>
              <w:rPr>
                <w:sz w:val="22"/>
                <w:szCs w:val="22"/>
              </w:rPr>
              <w:t>vymezí hlavní příčiny, na kterých závisí rychlost vypařování kapaliny a teplota varu kapaliny</w:t>
            </w:r>
          </w:p>
          <w:p w14:paraId="5CC4F966" w14:textId="77777777" w:rsidR="00CE7B72" w:rsidRDefault="00CE7B72" w:rsidP="00332AB7">
            <w:pPr>
              <w:numPr>
                <w:ilvl w:val="0"/>
                <w:numId w:val="30"/>
              </w:numPr>
              <w:tabs>
                <w:tab w:val="left" w:pos="360"/>
              </w:tabs>
              <w:spacing w:after="120"/>
              <w:ind w:left="360"/>
              <w:rPr>
                <w:sz w:val="22"/>
                <w:szCs w:val="22"/>
              </w:rPr>
            </w:pPr>
            <w:r>
              <w:rPr>
                <w:sz w:val="22"/>
                <w:szCs w:val="22"/>
              </w:rPr>
              <w:t>tyto poznatky využívá při řešení problémů a úloh z praxe</w:t>
            </w:r>
          </w:p>
          <w:p w14:paraId="0BA0A070" w14:textId="77777777" w:rsidR="00CE7B72" w:rsidRDefault="00CE7B72" w:rsidP="00332AB7">
            <w:pPr>
              <w:numPr>
                <w:ilvl w:val="0"/>
                <w:numId w:val="30"/>
              </w:numPr>
              <w:tabs>
                <w:tab w:val="left" w:pos="360"/>
              </w:tabs>
              <w:spacing w:after="120"/>
              <w:ind w:left="360"/>
              <w:rPr>
                <w:sz w:val="22"/>
                <w:szCs w:val="22"/>
              </w:rPr>
            </w:pPr>
            <w:r>
              <w:rPr>
                <w:sz w:val="22"/>
                <w:szCs w:val="22"/>
              </w:rPr>
              <w:t>vymezí podmínky, za kterých dochází ke kapalnění vodní páry ve vzduchu</w:t>
            </w:r>
          </w:p>
          <w:p w14:paraId="2C37AF1F" w14:textId="77777777" w:rsidR="00CE7B72" w:rsidRDefault="00CE7B72" w:rsidP="00332AB7">
            <w:pPr>
              <w:numPr>
                <w:ilvl w:val="0"/>
                <w:numId w:val="30"/>
              </w:numPr>
              <w:tabs>
                <w:tab w:val="left" w:pos="360"/>
              </w:tabs>
              <w:spacing w:after="120"/>
              <w:ind w:left="360"/>
              <w:rPr>
                <w:sz w:val="22"/>
                <w:szCs w:val="22"/>
              </w:rPr>
            </w:pPr>
            <w:r>
              <w:rPr>
                <w:sz w:val="22"/>
                <w:szCs w:val="22"/>
              </w:rPr>
              <w:t>uvede vlastnosti, kterými se voda liší od ostatních kapalin</w:t>
            </w:r>
          </w:p>
          <w:p w14:paraId="6F460835" w14:textId="77777777" w:rsidR="00CE7B72" w:rsidRDefault="00CE7B72" w:rsidP="00332AB7">
            <w:pPr>
              <w:numPr>
                <w:ilvl w:val="0"/>
                <w:numId w:val="30"/>
              </w:numPr>
              <w:tabs>
                <w:tab w:val="left" w:pos="360"/>
              </w:tabs>
              <w:spacing w:after="120"/>
              <w:ind w:left="360"/>
              <w:rPr>
                <w:sz w:val="22"/>
                <w:szCs w:val="22"/>
              </w:rPr>
            </w:pPr>
            <w:r>
              <w:rPr>
                <w:sz w:val="22"/>
                <w:szCs w:val="22"/>
              </w:rPr>
              <w:t>objasní pojmy jaderná síla, jaderná energie</w:t>
            </w:r>
          </w:p>
          <w:p w14:paraId="6CB5D230" w14:textId="77777777" w:rsidR="00CE7B72" w:rsidRDefault="00CE7B72" w:rsidP="00332AB7">
            <w:pPr>
              <w:numPr>
                <w:ilvl w:val="0"/>
                <w:numId w:val="30"/>
              </w:numPr>
              <w:tabs>
                <w:tab w:val="left" w:pos="360"/>
              </w:tabs>
              <w:spacing w:after="120"/>
              <w:ind w:left="360"/>
              <w:rPr>
                <w:sz w:val="22"/>
                <w:szCs w:val="22"/>
              </w:rPr>
            </w:pPr>
            <w:r>
              <w:rPr>
                <w:sz w:val="22"/>
                <w:szCs w:val="22"/>
              </w:rPr>
              <w:t>dokáže objasnit pojem řetězová reakce</w:t>
            </w:r>
          </w:p>
          <w:p w14:paraId="164D5BE0" w14:textId="77777777" w:rsidR="00CE7B72" w:rsidRDefault="00CE7B72" w:rsidP="00332AB7">
            <w:pPr>
              <w:numPr>
                <w:ilvl w:val="0"/>
                <w:numId w:val="30"/>
              </w:numPr>
              <w:tabs>
                <w:tab w:val="left" w:pos="360"/>
              </w:tabs>
              <w:spacing w:after="120"/>
              <w:ind w:left="360"/>
              <w:rPr>
                <w:sz w:val="22"/>
                <w:szCs w:val="22"/>
              </w:rPr>
            </w:pPr>
            <w:r>
              <w:rPr>
                <w:sz w:val="22"/>
                <w:szCs w:val="22"/>
              </w:rPr>
              <w:t>vysvětlí princip jaderného reaktoru</w:t>
            </w:r>
          </w:p>
          <w:p w14:paraId="30CA4B29" w14:textId="77777777" w:rsidR="00CE7B72" w:rsidRDefault="00CE7B72" w:rsidP="00332AB7">
            <w:pPr>
              <w:numPr>
                <w:ilvl w:val="0"/>
                <w:numId w:val="30"/>
              </w:numPr>
              <w:tabs>
                <w:tab w:val="left" w:pos="360"/>
              </w:tabs>
              <w:spacing w:after="120"/>
              <w:ind w:left="360"/>
              <w:rPr>
                <w:sz w:val="22"/>
                <w:szCs w:val="22"/>
              </w:rPr>
            </w:pPr>
            <w:r>
              <w:rPr>
                <w:sz w:val="22"/>
                <w:szCs w:val="22"/>
              </w:rPr>
              <w:t>charakterizuje jaderné záření a způsoby ochrany před ním</w:t>
            </w:r>
          </w:p>
          <w:p w14:paraId="5BB232DE" w14:textId="77777777" w:rsidR="00CE7B72" w:rsidRDefault="00CE7B72">
            <w:pPr>
              <w:spacing w:after="120"/>
              <w:rPr>
                <w:sz w:val="22"/>
                <w:szCs w:val="22"/>
              </w:rPr>
            </w:pPr>
          </w:p>
          <w:p w14:paraId="5E5659B8" w14:textId="77777777" w:rsidR="00CE7B72" w:rsidRDefault="00CE7B72" w:rsidP="00332AB7">
            <w:pPr>
              <w:numPr>
                <w:ilvl w:val="0"/>
                <w:numId w:val="30"/>
              </w:numPr>
              <w:tabs>
                <w:tab w:val="left" w:pos="360"/>
              </w:tabs>
              <w:spacing w:after="120"/>
              <w:ind w:left="357" w:hanging="357"/>
              <w:rPr>
                <w:sz w:val="22"/>
                <w:szCs w:val="22"/>
              </w:rPr>
            </w:pPr>
            <w:r>
              <w:rPr>
                <w:sz w:val="22"/>
                <w:szCs w:val="22"/>
              </w:rPr>
              <w:t>uvede hlavní jednotku elektrického náboje</w:t>
            </w:r>
          </w:p>
          <w:p w14:paraId="31BCD757" w14:textId="77777777" w:rsidR="00CE7B72" w:rsidRDefault="00CE7B72" w:rsidP="00332AB7">
            <w:pPr>
              <w:numPr>
                <w:ilvl w:val="0"/>
                <w:numId w:val="30"/>
              </w:numPr>
              <w:tabs>
                <w:tab w:val="left" w:pos="360"/>
              </w:tabs>
              <w:spacing w:after="120"/>
              <w:ind w:left="357" w:hanging="357"/>
              <w:rPr>
                <w:sz w:val="22"/>
                <w:szCs w:val="22"/>
              </w:rPr>
            </w:pPr>
            <w:r>
              <w:rPr>
                <w:sz w:val="22"/>
                <w:szCs w:val="22"/>
              </w:rPr>
              <w:t>objasní podstatu Coulombova zákona</w:t>
            </w:r>
          </w:p>
          <w:p w14:paraId="349DE2DF" w14:textId="77777777" w:rsidR="00CE7B72" w:rsidRDefault="00CE7B72" w:rsidP="00332AB7">
            <w:pPr>
              <w:numPr>
                <w:ilvl w:val="0"/>
                <w:numId w:val="30"/>
              </w:numPr>
              <w:tabs>
                <w:tab w:val="left" w:pos="360"/>
              </w:tabs>
              <w:spacing w:after="120"/>
              <w:ind w:left="357" w:hanging="357"/>
              <w:rPr>
                <w:sz w:val="22"/>
                <w:szCs w:val="22"/>
              </w:rPr>
            </w:pPr>
            <w:proofErr w:type="gramStart"/>
            <w:r>
              <w:rPr>
                <w:sz w:val="22"/>
                <w:szCs w:val="22"/>
              </w:rPr>
              <w:t>rozhodne</w:t>
            </w:r>
            <w:proofErr w:type="gramEnd"/>
            <w:r>
              <w:rPr>
                <w:sz w:val="22"/>
                <w:szCs w:val="22"/>
              </w:rPr>
              <w:t xml:space="preserve"> zda se budou dvě tělesa elektricky přitahovat nebo odpuzovat</w:t>
            </w:r>
          </w:p>
          <w:p w14:paraId="28155CAE" w14:textId="77777777" w:rsidR="00CE7B72" w:rsidRDefault="00CE7B72" w:rsidP="00332AB7">
            <w:pPr>
              <w:numPr>
                <w:ilvl w:val="0"/>
                <w:numId w:val="30"/>
              </w:numPr>
              <w:tabs>
                <w:tab w:val="left" w:pos="360"/>
              </w:tabs>
              <w:spacing w:after="120"/>
              <w:ind w:left="357" w:hanging="357"/>
              <w:rPr>
                <w:sz w:val="22"/>
                <w:szCs w:val="22"/>
              </w:rPr>
            </w:pPr>
            <w:r>
              <w:rPr>
                <w:sz w:val="22"/>
                <w:szCs w:val="22"/>
              </w:rPr>
              <w:t>určí zda jde o kladný či záporný iont nebo atom při využití znalostí o počtu protonů a elektronů v částici</w:t>
            </w:r>
          </w:p>
          <w:p w14:paraId="5691469E" w14:textId="77777777" w:rsidR="00CE7B72" w:rsidRDefault="00CE7B72" w:rsidP="00332AB7">
            <w:pPr>
              <w:numPr>
                <w:ilvl w:val="0"/>
                <w:numId w:val="30"/>
              </w:numPr>
              <w:tabs>
                <w:tab w:val="left" w:pos="360"/>
              </w:tabs>
              <w:spacing w:after="120"/>
              <w:ind w:left="357" w:hanging="357"/>
              <w:rPr>
                <w:sz w:val="22"/>
                <w:szCs w:val="22"/>
              </w:rPr>
            </w:pPr>
            <w:r>
              <w:rPr>
                <w:sz w:val="22"/>
                <w:szCs w:val="22"/>
              </w:rPr>
              <w:t xml:space="preserve">ověří jestli na těleso působí </w:t>
            </w:r>
            <w:proofErr w:type="gramStart"/>
            <w:r>
              <w:rPr>
                <w:sz w:val="22"/>
                <w:szCs w:val="22"/>
              </w:rPr>
              <w:t>el.síla</w:t>
            </w:r>
            <w:proofErr w:type="gramEnd"/>
            <w:r>
              <w:rPr>
                <w:sz w:val="22"/>
                <w:szCs w:val="22"/>
              </w:rPr>
              <w:t xml:space="preserve"> či v daném místě existuje el.pole</w:t>
            </w:r>
          </w:p>
          <w:p w14:paraId="1E4EF936" w14:textId="77777777" w:rsidR="00CE7B72" w:rsidRDefault="00CE7B72" w:rsidP="00332AB7">
            <w:pPr>
              <w:numPr>
                <w:ilvl w:val="0"/>
                <w:numId w:val="30"/>
              </w:numPr>
              <w:tabs>
                <w:tab w:val="left" w:pos="360"/>
              </w:tabs>
              <w:spacing w:after="120"/>
              <w:ind w:left="357" w:hanging="357"/>
              <w:rPr>
                <w:sz w:val="22"/>
                <w:szCs w:val="22"/>
              </w:rPr>
            </w:pPr>
            <w:r>
              <w:rPr>
                <w:sz w:val="22"/>
                <w:szCs w:val="22"/>
              </w:rPr>
              <w:t>pokusně rozliší vodič a izolant</w:t>
            </w:r>
          </w:p>
          <w:p w14:paraId="56BB4FFA" w14:textId="77777777" w:rsidR="00CE7B72" w:rsidRDefault="00CE7B72" w:rsidP="00332AB7">
            <w:pPr>
              <w:numPr>
                <w:ilvl w:val="0"/>
                <w:numId w:val="30"/>
              </w:numPr>
              <w:tabs>
                <w:tab w:val="left" w:pos="360"/>
              </w:tabs>
              <w:spacing w:after="120"/>
              <w:ind w:left="357" w:hanging="357"/>
              <w:rPr>
                <w:sz w:val="22"/>
                <w:szCs w:val="22"/>
              </w:rPr>
            </w:pPr>
            <w:r>
              <w:rPr>
                <w:sz w:val="22"/>
                <w:szCs w:val="22"/>
              </w:rPr>
              <w:t>objasní podstatu elektrostatické indukce</w:t>
            </w:r>
          </w:p>
          <w:p w14:paraId="6AF80EF9" w14:textId="77777777" w:rsidR="00CE7B72" w:rsidRDefault="00CE7B72" w:rsidP="00332AB7">
            <w:pPr>
              <w:numPr>
                <w:ilvl w:val="0"/>
                <w:numId w:val="30"/>
              </w:numPr>
              <w:tabs>
                <w:tab w:val="left" w:pos="360"/>
              </w:tabs>
              <w:spacing w:after="120"/>
              <w:ind w:left="357" w:hanging="357"/>
              <w:rPr>
                <w:sz w:val="22"/>
                <w:szCs w:val="22"/>
              </w:rPr>
            </w:pPr>
            <w:r>
              <w:rPr>
                <w:sz w:val="22"/>
                <w:szCs w:val="22"/>
              </w:rPr>
              <w:t>popíše elektrické pole pomocí siločar</w:t>
            </w:r>
          </w:p>
          <w:p w14:paraId="4963488A" w14:textId="77777777" w:rsidR="00CE7B72" w:rsidRDefault="00CE7B72" w:rsidP="00332AB7">
            <w:pPr>
              <w:numPr>
                <w:ilvl w:val="0"/>
                <w:numId w:val="30"/>
              </w:numPr>
              <w:tabs>
                <w:tab w:val="left" w:pos="360"/>
              </w:tabs>
              <w:spacing w:after="120"/>
              <w:ind w:left="357" w:hanging="357"/>
              <w:rPr>
                <w:sz w:val="22"/>
                <w:szCs w:val="22"/>
              </w:rPr>
            </w:pPr>
            <w:r>
              <w:rPr>
                <w:sz w:val="22"/>
                <w:szCs w:val="22"/>
              </w:rPr>
              <w:t xml:space="preserve">charakterizuje stejnosměrné </w:t>
            </w:r>
            <w:proofErr w:type="gramStart"/>
            <w:r>
              <w:rPr>
                <w:sz w:val="22"/>
                <w:szCs w:val="22"/>
              </w:rPr>
              <w:t>el.pole</w:t>
            </w:r>
            <w:proofErr w:type="gramEnd"/>
          </w:p>
          <w:p w14:paraId="00E2A722" w14:textId="77777777" w:rsidR="00CE7B72" w:rsidRDefault="00CE7B72" w:rsidP="00332AB7">
            <w:pPr>
              <w:numPr>
                <w:ilvl w:val="0"/>
                <w:numId w:val="30"/>
              </w:numPr>
              <w:tabs>
                <w:tab w:val="left" w:pos="360"/>
              </w:tabs>
              <w:spacing w:after="120"/>
              <w:ind w:left="357" w:hanging="357"/>
              <w:rPr>
                <w:sz w:val="22"/>
                <w:szCs w:val="22"/>
              </w:rPr>
            </w:pPr>
            <w:r>
              <w:rPr>
                <w:sz w:val="22"/>
                <w:szCs w:val="22"/>
              </w:rPr>
              <w:t>uvede hlavní jednotku napětí, její díly a násobky</w:t>
            </w:r>
          </w:p>
          <w:p w14:paraId="12328464" w14:textId="77777777" w:rsidR="00CE7B72" w:rsidRDefault="00CE7B72" w:rsidP="00332AB7">
            <w:pPr>
              <w:numPr>
                <w:ilvl w:val="0"/>
                <w:numId w:val="30"/>
              </w:numPr>
              <w:tabs>
                <w:tab w:val="left" w:pos="360"/>
              </w:tabs>
              <w:spacing w:after="120"/>
              <w:ind w:left="357" w:hanging="357"/>
              <w:rPr>
                <w:sz w:val="22"/>
                <w:szCs w:val="22"/>
              </w:rPr>
            </w:pPr>
            <w:r>
              <w:rPr>
                <w:sz w:val="22"/>
                <w:szCs w:val="22"/>
              </w:rPr>
              <w:t xml:space="preserve">měří stejnosměrné napětí </w:t>
            </w:r>
            <w:proofErr w:type="gramStart"/>
            <w:r>
              <w:rPr>
                <w:sz w:val="22"/>
                <w:szCs w:val="22"/>
              </w:rPr>
              <w:t>el.obvodu</w:t>
            </w:r>
            <w:proofErr w:type="gramEnd"/>
          </w:p>
          <w:p w14:paraId="370DBD48" w14:textId="77777777" w:rsidR="00CE7B72" w:rsidRDefault="00CE7B72" w:rsidP="00332AB7">
            <w:pPr>
              <w:numPr>
                <w:ilvl w:val="0"/>
                <w:numId w:val="30"/>
              </w:numPr>
              <w:tabs>
                <w:tab w:val="left" w:pos="360"/>
              </w:tabs>
              <w:spacing w:after="120"/>
              <w:ind w:left="357" w:hanging="357"/>
              <w:rPr>
                <w:sz w:val="22"/>
                <w:szCs w:val="22"/>
              </w:rPr>
            </w:pPr>
            <w:r>
              <w:rPr>
                <w:sz w:val="22"/>
                <w:szCs w:val="22"/>
              </w:rPr>
              <w:lastRenderedPageBreak/>
              <w:t>uvede hlavní jednotky kapacity, její díly a násobky</w:t>
            </w:r>
          </w:p>
          <w:p w14:paraId="2523470A" w14:textId="77777777" w:rsidR="00CE7B72" w:rsidRDefault="00CE7B72" w:rsidP="00332AB7">
            <w:pPr>
              <w:numPr>
                <w:ilvl w:val="0"/>
                <w:numId w:val="30"/>
              </w:numPr>
              <w:tabs>
                <w:tab w:val="left" w:pos="360"/>
              </w:tabs>
              <w:spacing w:after="120"/>
              <w:ind w:left="357" w:hanging="357"/>
              <w:rPr>
                <w:sz w:val="22"/>
                <w:szCs w:val="22"/>
              </w:rPr>
            </w:pPr>
            <w:r>
              <w:rPr>
                <w:sz w:val="22"/>
                <w:szCs w:val="22"/>
              </w:rPr>
              <w:t>popíše různé typy kondenzátorů</w:t>
            </w:r>
          </w:p>
          <w:p w14:paraId="55691E8D" w14:textId="77777777" w:rsidR="00CE7B72" w:rsidRDefault="00CE7B72" w:rsidP="00332AB7">
            <w:pPr>
              <w:numPr>
                <w:ilvl w:val="0"/>
                <w:numId w:val="30"/>
              </w:numPr>
              <w:tabs>
                <w:tab w:val="left" w:pos="360"/>
              </w:tabs>
              <w:spacing w:after="120"/>
              <w:ind w:left="357" w:hanging="357"/>
              <w:rPr>
                <w:sz w:val="22"/>
                <w:szCs w:val="22"/>
              </w:rPr>
            </w:pPr>
            <w:r>
              <w:rPr>
                <w:sz w:val="22"/>
                <w:szCs w:val="22"/>
              </w:rPr>
              <w:t>porovná celkovou kapacitu při sériovém a paralelním zapojení kondenzátorů</w:t>
            </w:r>
          </w:p>
          <w:p w14:paraId="3CC5F1D9" w14:textId="77777777" w:rsidR="00CE7B72" w:rsidRDefault="00CE7B72" w:rsidP="00332AB7">
            <w:pPr>
              <w:numPr>
                <w:ilvl w:val="0"/>
                <w:numId w:val="30"/>
              </w:numPr>
              <w:tabs>
                <w:tab w:val="left" w:pos="360"/>
              </w:tabs>
              <w:spacing w:after="120"/>
              <w:ind w:left="357" w:hanging="357"/>
              <w:rPr>
                <w:sz w:val="22"/>
                <w:szCs w:val="22"/>
              </w:rPr>
            </w:pPr>
            <w:r>
              <w:rPr>
                <w:sz w:val="22"/>
                <w:szCs w:val="22"/>
              </w:rPr>
              <w:t xml:space="preserve">uvede hlavní jednotku </w:t>
            </w:r>
            <w:proofErr w:type="gramStart"/>
            <w:r>
              <w:rPr>
                <w:sz w:val="22"/>
                <w:szCs w:val="22"/>
              </w:rPr>
              <w:t>el.proudu</w:t>
            </w:r>
            <w:proofErr w:type="gramEnd"/>
            <w:r>
              <w:rPr>
                <w:sz w:val="22"/>
                <w:szCs w:val="22"/>
              </w:rPr>
              <w:t>, její díly a násobky</w:t>
            </w:r>
          </w:p>
          <w:p w14:paraId="10DBD785" w14:textId="77777777" w:rsidR="00CE7B72" w:rsidRDefault="00CE7B72" w:rsidP="00332AB7">
            <w:pPr>
              <w:numPr>
                <w:ilvl w:val="0"/>
                <w:numId w:val="30"/>
              </w:numPr>
              <w:tabs>
                <w:tab w:val="left" w:pos="360"/>
              </w:tabs>
              <w:spacing w:after="120"/>
              <w:ind w:left="357" w:hanging="357"/>
              <w:rPr>
                <w:sz w:val="22"/>
                <w:szCs w:val="22"/>
              </w:rPr>
            </w:pPr>
            <w:r>
              <w:rPr>
                <w:sz w:val="22"/>
                <w:szCs w:val="22"/>
              </w:rPr>
              <w:t xml:space="preserve">měří </w:t>
            </w:r>
            <w:proofErr w:type="gramStart"/>
            <w:r>
              <w:rPr>
                <w:sz w:val="22"/>
                <w:szCs w:val="22"/>
              </w:rPr>
              <w:t>el.proud</w:t>
            </w:r>
            <w:proofErr w:type="gramEnd"/>
            <w:r>
              <w:rPr>
                <w:sz w:val="22"/>
                <w:szCs w:val="22"/>
              </w:rPr>
              <w:t xml:space="preserve"> ampérmetrem, zapíše číselnou hodnotu a jednotku</w:t>
            </w:r>
          </w:p>
          <w:p w14:paraId="5CE7B9F2" w14:textId="77777777" w:rsidR="00CE7B72" w:rsidRDefault="00CE7B72" w:rsidP="00332AB7">
            <w:pPr>
              <w:numPr>
                <w:ilvl w:val="0"/>
                <w:numId w:val="30"/>
              </w:numPr>
              <w:tabs>
                <w:tab w:val="left" w:pos="360"/>
              </w:tabs>
              <w:spacing w:after="120"/>
              <w:ind w:left="357" w:hanging="357"/>
              <w:rPr>
                <w:sz w:val="22"/>
                <w:szCs w:val="22"/>
              </w:rPr>
            </w:pPr>
            <w:r>
              <w:rPr>
                <w:sz w:val="22"/>
                <w:szCs w:val="22"/>
              </w:rPr>
              <w:t>objasní Ohmův zákon</w:t>
            </w:r>
          </w:p>
          <w:p w14:paraId="40D54E55" w14:textId="77777777" w:rsidR="00CE7B72" w:rsidRDefault="00CE7B72" w:rsidP="00332AB7">
            <w:pPr>
              <w:numPr>
                <w:ilvl w:val="0"/>
                <w:numId w:val="30"/>
              </w:numPr>
              <w:tabs>
                <w:tab w:val="left" w:pos="360"/>
              </w:tabs>
              <w:spacing w:after="120"/>
              <w:ind w:left="357" w:hanging="357"/>
              <w:rPr>
                <w:sz w:val="22"/>
                <w:szCs w:val="22"/>
              </w:rPr>
            </w:pPr>
            <w:r>
              <w:rPr>
                <w:sz w:val="22"/>
                <w:szCs w:val="22"/>
              </w:rPr>
              <w:t xml:space="preserve">uvede hlavní jednotku </w:t>
            </w:r>
            <w:proofErr w:type="gramStart"/>
            <w:r>
              <w:rPr>
                <w:sz w:val="22"/>
                <w:szCs w:val="22"/>
              </w:rPr>
              <w:t>el.odporu</w:t>
            </w:r>
            <w:proofErr w:type="gramEnd"/>
          </w:p>
          <w:p w14:paraId="522AEF6A" w14:textId="77777777" w:rsidR="00CE7B72" w:rsidRDefault="00CE7B72" w:rsidP="00332AB7">
            <w:pPr>
              <w:numPr>
                <w:ilvl w:val="0"/>
                <w:numId w:val="30"/>
              </w:numPr>
              <w:tabs>
                <w:tab w:val="left" w:pos="360"/>
              </w:tabs>
              <w:spacing w:after="120"/>
              <w:ind w:left="357" w:hanging="357"/>
              <w:rPr>
                <w:sz w:val="22"/>
                <w:szCs w:val="22"/>
              </w:rPr>
            </w:pPr>
            <w:r>
              <w:rPr>
                <w:sz w:val="22"/>
                <w:szCs w:val="22"/>
              </w:rPr>
              <w:t>používá vztahy pro odpor vodiče při řešení problémů a úloh</w:t>
            </w:r>
          </w:p>
          <w:p w14:paraId="542F9BDC" w14:textId="77777777" w:rsidR="00CE7B72" w:rsidRDefault="00CE7B72" w:rsidP="00332AB7">
            <w:pPr>
              <w:numPr>
                <w:ilvl w:val="0"/>
                <w:numId w:val="30"/>
              </w:numPr>
              <w:tabs>
                <w:tab w:val="left" w:pos="360"/>
              </w:tabs>
              <w:spacing w:after="120"/>
              <w:ind w:left="357" w:hanging="357"/>
              <w:rPr>
                <w:sz w:val="22"/>
                <w:szCs w:val="22"/>
              </w:rPr>
            </w:pPr>
            <w:r>
              <w:rPr>
                <w:sz w:val="22"/>
                <w:szCs w:val="22"/>
              </w:rPr>
              <w:t>používá s porozuměním poznatek, o závislosti odporu vodiče na jeho délce, teplotě, průřezu a matriálu</w:t>
            </w:r>
          </w:p>
          <w:p w14:paraId="417B2568" w14:textId="77777777" w:rsidR="00CE7B72" w:rsidRDefault="00CE7B72" w:rsidP="00332AB7">
            <w:pPr>
              <w:numPr>
                <w:ilvl w:val="0"/>
                <w:numId w:val="30"/>
              </w:numPr>
              <w:tabs>
                <w:tab w:val="left" w:pos="360"/>
              </w:tabs>
              <w:spacing w:after="120"/>
              <w:ind w:left="357" w:hanging="357"/>
              <w:rPr>
                <w:sz w:val="22"/>
                <w:szCs w:val="22"/>
              </w:rPr>
            </w:pPr>
            <w:r>
              <w:rPr>
                <w:sz w:val="22"/>
                <w:szCs w:val="22"/>
              </w:rPr>
              <w:t>porovná celkový odpor při paralelním a sériovém zapojení odporů</w:t>
            </w:r>
          </w:p>
          <w:p w14:paraId="2C56E27F" w14:textId="77777777" w:rsidR="00CE7B72" w:rsidRDefault="00CE7B72" w:rsidP="00332AB7">
            <w:pPr>
              <w:numPr>
                <w:ilvl w:val="0"/>
                <w:numId w:val="30"/>
              </w:numPr>
              <w:tabs>
                <w:tab w:val="left" w:pos="360"/>
              </w:tabs>
              <w:spacing w:after="120"/>
              <w:ind w:left="357" w:hanging="357"/>
              <w:rPr>
                <w:sz w:val="22"/>
                <w:szCs w:val="22"/>
              </w:rPr>
            </w:pPr>
            <w:r>
              <w:rPr>
                <w:sz w:val="22"/>
                <w:szCs w:val="22"/>
              </w:rPr>
              <w:t>objasní princip rezistoru s plynule proměnným odporem</w:t>
            </w:r>
          </w:p>
          <w:p w14:paraId="1C3BE234" w14:textId="77777777" w:rsidR="00CE7B72" w:rsidRDefault="00CE7B72" w:rsidP="00332AB7">
            <w:pPr>
              <w:numPr>
                <w:ilvl w:val="0"/>
                <w:numId w:val="30"/>
              </w:numPr>
              <w:tabs>
                <w:tab w:val="left" w:pos="360"/>
              </w:tabs>
              <w:spacing w:after="120"/>
              <w:ind w:left="357" w:hanging="357"/>
              <w:rPr>
                <w:sz w:val="22"/>
                <w:szCs w:val="22"/>
              </w:rPr>
            </w:pPr>
            <w:r>
              <w:rPr>
                <w:sz w:val="22"/>
                <w:szCs w:val="22"/>
              </w:rPr>
              <w:t>používá s porozuměním vztahy pro výpočet elektrické práce a výkonu</w:t>
            </w:r>
          </w:p>
          <w:p w14:paraId="4061A3FB" w14:textId="77777777" w:rsidR="00CE7B72" w:rsidRDefault="00CE7B72">
            <w:pPr>
              <w:spacing w:after="120"/>
              <w:rPr>
                <w:sz w:val="22"/>
                <w:szCs w:val="22"/>
              </w:rPr>
            </w:pPr>
          </w:p>
          <w:p w14:paraId="7CDCABC5" w14:textId="77777777" w:rsidR="00CE7B72" w:rsidRDefault="00CE7B72" w:rsidP="00332AB7">
            <w:pPr>
              <w:numPr>
                <w:ilvl w:val="0"/>
                <w:numId w:val="30"/>
              </w:numPr>
              <w:tabs>
                <w:tab w:val="left" w:pos="360"/>
              </w:tabs>
              <w:spacing w:after="120"/>
              <w:ind w:left="360"/>
              <w:rPr>
                <w:sz w:val="22"/>
                <w:szCs w:val="22"/>
              </w:rPr>
            </w:pPr>
            <w:r>
              <w:rPr>
                <w:sz w:val="22"/>
                <w:szCs w:val="22"/>
              </w:rPr>
              <w:t xml:space="preserve">uvede příklady periodických dějů z praxe a přírody </w:t>
            </w:r>
            <w:proofErr w:type="gramStart"/>
            <w:r>
              <w:rPr>
                <w:sz w:val="22"/>
                <w:szCs w:val="22"/>
              </w:rPr>
              <w:t>a  správně</w:t>
            </w:r>
            <w:proofErr w:type="gramEnd"/>
            <w:r>
              <w:rPr>
                <w:sz w:val="22"/>
                <w:szCs w:val="22"/>
              </w:rPr>
              <w:t xml:space="preserve"> k nim určí periodu</w:t>
            </w:r>
          </w:p>
          <w:p w14:paraId="38B6B1BB" w14:textId="77777777" w:rsidR="00CE7B72" w:rsidRDefault="00CE7B72" w:rsidP="00332AB7">
            <w:pPr>
              <w:numPr>
                <w:ilvl w:val="0"/>
                <w:numId w:val="30"/>
              </w:numPr>
              <w:tabs>
                <w:tab w:val="left" w:pos="360"/>
              </w:tabs>
              <w:spacing w:after="120"/>
              <w:ind w:left="360"/>
              <w:rPr>
                <w:sz w:val="22"/>
                <w:szCs w:val="22"/>
              </w:rPr>
            </w:pPr>
            <w:r>
              <w:rPr>
                <w:sz w:val="22"/>
                <w:szCs w:val="22"/>
              </w:rPr>
              <w:t>vysvětlí pojem frekvence (perioda)</w:t>
            </w:r>
          </w:p>
          <w:p w14:paraId="53CD34DD" w14:textId="77777777" w:rsidR="00CE7B72" w:rsidRDefault="00CE7B72" w:rsidP="00332AB7">
            <w:pPr>
              <w:numPr>
                <w:ilvl w:val="0"/>
                <w:numId w:val="30"/>
              </w:numPr>
              <w:tabs>
                <w:tab w:val="left" w:pos="360"/>
              </w:tabs>
              <w:spacing w:after="120"/>
              <w:ind w:left="360"/>
              <w:rPr>
                <w:sz w:val="22"/>
                <w:szCs w:val="22"/>
              </w:rPr>
            </w:pPr>
            <w:r>
              <w:rPr>
                <w:sz w:val="22"/>
                <w:szCs w:val="22"/>
              </w:rPr>
              <w:t>odliší tón od hluku</w:t>
            </w:r>
          </w:p>
          <w:p w14:paraId="0271EBA3" w14:textId="77777777" w:rsidR="00CE7B72" w:rsidRDefault="00CE7B72" w:rsidP="00332AB7">
            <w:pPr>
              <w:numPr>
                <w:ilvl w:val="0"/>
                <w:numId w:val="30"/>
              </w:numPr>
              <w:tabs>
                <w:tab w:val="left" w:pos="360"/>
              </w:tabs>
              <w:spacing w:after="120"/>
              <w:ind w:left="360"/>
              <w:rPr>
                <w:sz w:val="22"/>
                <w:szCs w:val="22"/>
              </w:rPr>
            </w:pPr>
            <w:r>
              <w:rPr>
                <w:sz w:val="22"/>
                <w:szCs w:val="22"/>
              </w:rPr>
              <w:t>poznává ve svém okolí, co je zdrojem zvuku</w:t>
            </w:r>
          </w:p>
          <w:p w14:paraId="67698E86" w14:textId="77777777" w:rsidR="00CE7B72" w:rsidRDefault="00CE7B72" w:rsidP="00332AB7">
            <w:pPr>
              <w:numPr>
                <w:ilvl w:val="0"/>
                <w:numId w:val="30"/>
              </w:numPr>
              <w:tabs>
                <w:tab w:val="left" w:pos="360"/>
              </w:tabs>
              <w:spacing w:after="120"/>
              <w:ind w:left="360"/>
              <w:rPr>
                <w:sz w:val="22"/>
                <w:szCs w:val="22"/>
              </w:rPr>
            </w:pPr>
            <w:r>
              <w:rPr>
                <w:sz w:val="22"/>
                <w:szCs w:val="22"/>
              </w:rPr>
              <w:t>objasní odraz zvuku a vznik ozvěny</w:t>
            </w:r>
          </w:p>
          <w:p w14:paraId="578DA15E" w14:textId="77777777" w:rsidR="00CE7B72" w:rsidRDefault="00CE7B72" w:rsidP="00332AB7">
            <w:pPr>
              <w:numPr>
                <w:ilvl w:val="0"/>
                <w:numId w:val="30"/>
              </w:numPr>
              <w:tabs>
                <w:tab w:val="left" w:pos="360"/>
              </w:tabs>
              <w:spacing w:after="120"/>
              <w:ind w:left="360"/>
              <w:rPr>
                <w:sz w:val="22"/>
                <w:szCs w:val="22"/>
              </w:rPr>
            </w:pPr>
            <w:r>
              <w:rPr>
                <w:sz w:val="22"/>
                <w:szCs w:val="22"/>
              </w:rPr>
              <w:t>využívá s porozuměním poznatek, že rychlost zvuku závisí na prostředí, ve kterém se zvuk šíří</w:t>
            </w:r>
          </w:p>
          <w:p w14:paraId="6F747933" w14:textId="77777777" w:rsidR="00CE7B72" w:rsidRDefault="00CE7B72" w:rsidP="00332AB7">
            <w:pPr>
              <w:numPr>
                <w:ilvl w:val="0"/>
                <w:numId w:val="30"/>
              </w:numPr>
              <w:tabs>
                <w:tab w:val="left" w:pos="360"/>
              </w:tabs>
              <w:spacing w:after="120"/>
              <w:ind w:left="360"/>
              <w:rPr>
                <w:sz w:val="22"/>
                <w:szCs w:val="22"/>
              </w:rPr>
            </w:pPr>
            <w:r>
              <w:rPr>
                <w:sz w:val="22"/>
                <w:szCs w:val="22"/>
              </w:rPr>
              <w:t>dokáže vyhledat potřebné hodnoty rychlosti zvuku v tabulkách a využít je při řešení úloh</w:t>
            </w:r>
          </w:p>
          <w:p w14:paraId="625A8280" w14:textId="77777777" w:rsidR="00CE7B72" w:rsidRDefault="00CE7B72" w:rsidP="00332AB7">
            <w:pPr>
              <w:numPr>
                <w:ilvl w:val="0"/>
                <w:numId w:val="30"/>
              </w:numPr>
              <w:tabs>
                <w:tab w:val="left" w:pos="360"/>
              </w:tabs>
              <w:spacing w:after="120"/>
              <w:ind w:left="360"/>
              <w:rPr>
                <w:b/>
                <w:sz w:val="22"/>
                <w:szCs w:val="22"/>
              </w:rPr>
            </w:pPr>
            <w:r>
              <w:rPr>
                <w:sz w:val="22"/>
                <w:szCs w:val="22"/>
              </w:rPr>
              <w:t>vymezí některé možnosti zmenšování škodlivých vlivů nadměrného hlasitého zvuku na člověka</w:t>
            </w:r>
          </w:p>
        </w:tc>
        <w:tc>
          <w:tcPr>
            <w:tcW w:w="3240" w:type="dxa"/>
            <w:tcBorders>
              <w:top w:val="single" w:sz="4" w:space="0" w:color="000000"/>
              <w:left w:val="single" w:sz="4" w:space="0" w:color="000000"/>
              <w:bottom w:val="single" w:sz="4" w:space="0" w:color="000000"/>
            </w:tcBorders>
            <w:shd w:val="clear" w:color="auto" w:fill="auto"/>
          </w:tcPr>
          <w:p w14:paraId="454D54C5" w14:textId="77777777" w:rsidR="00CE7B72" w:rsidRDefault="00CE7B72">
            <w:pPr>
              <w:spacing w:after="120"/>
              <w:rPr>
                <w:sz w:val="22"/>
                <w:szCs w:val="22"/>
              </w:rPr>
            </w:pPr>
            <w:r>
              <w:rPr>
                <w:b/>
                <w:sz w:val="22"/>
                <w:szCs w:val="22"/>
              </w:rPr>
              <w:lastRenderedPageBreak/>
              <w:t>Energie, její přeměny a přenos</w:t>
            </w:r>
          </w:p>
          <w:p w14:paraId="42B9F577" w14:textId="77777777" w:rsidR="00CE7B72" w:rsidRDefault="00CE7B72">
            <w:pPr>
              <w:spacing w:after="120"/>
              <w:rPr>
                <w:sz w:val="22"/>
                <w:szCs w:val="22"/>
              </w:rPr>
            </w:pPr>
            <w:r>
              <w:rPr>
                <w:sz w:val="22"/>
                <w:szCs w:val="22"/>
              </w:rPr>
              <w:t>mechanická práce, výkon</w:t>
            </w:r>
          </w:p>
          <w:p w14:paraId="730A9F48" w14:textId="77777777" w:rsidR="00CE7B72" w:rsidRDefault="00CE7B72">
            <w:pPr>
              <w:spacing w:after="120"/>
              <w:rPr>
                <w:sz w:val="22"/>
                <w:szCs w:val="22"/>
              </w:rPr>
            </w:pPr>
            <w:r>
              <w:rPr>
                <w:sz w:val="22"/>
                <w:szCs w:val="22"/>
              </w:rPr>
              <w:t>výpočty práce z výkonu a času, účinnost</w:t>
            </w:r>
          </w:p>
          <w:p w14:paraId="798D912D" w14:textId="77777777" w:rsidR="00CE7B72" w:rsidRDefault="00CE7B72">
            <w:pPr>
              <w:spacing w:after="120"/>
              <w:rPr>
                <w:sz w:val="22"/>
                <w:szCs w:val="22"/>
              </w:rPr>
            </w:pPr>
            <w:r>
              <w:rPr>
                <w:sz w:val="22"/>
                <w:szCs w:val="22"/>
              </w:rPr>
              <w:t>pohybová energie tělesa</w:t>
            </w:r>
          </w:p>
          <w:p w14:paraId="47076DA6" w14:textId="77777777" w:rsidR="00CE7B72" w:rsidRDefault="00CE7B72">
            <w:pPr>
              <w:spacing w:after="120"/>
              <w:rPr>
                <w:sz w:val="22"/>
                <w:szCs w:val="22"/>
              </w:rPr>
            </w:pPr>
            <w:r>
              <w:rPr>
                <w:sz w:val="22"/>
                <w:szCs w:val="22"/>
              </w:rPr>
              <w:t>polohová energie tělesa</w:t>
            </w:r>
          </w:p>
          <w:p w14:paraId="03064E5A" w14:textId="77777777" w:rsidR="00CE7B72" w:rsidRDefault="00CE7B72">
            <w:pPr>
              <w:spacing w:after="120"/>
              <w:rPr>
                <w:sz w:val="22"/>
                <w:szCs w:val="22"/>
              </w:rPr>
            </w:pPr>
            <w:r>
              <w:rPr>
                <w:sz w:val="22"/>
                <w:szCs w:val="22"/>
              </w:rPr>
              <w:t>přeměna pohybové a polohové energie tělesa (zákon zachování energie)</w:t>
            </w:r>
          </w:p>
          <w:p w14:paraId="23F88C64" w14:textId="77777777" w:rsidR="00CE7B72" w:rsidRDefault="00CE7B72">
            <w:pPr>
              <w:spacing w:after="120"/>
              <w:rPr>
                <w:sz w:val="22"/>
                <w:szCs w:val="22"/>
              </w:rPr>
            </w:pPr>
          </w:p>
          <w:p w14:paraId="112EACED" w14:textId="77777777" w:rsidR="00CE7B72" w:rsidRDefault="00CE7B72">
            <w:pPr>
              <w:spacing w:after="120"/>
              <w:rPr>
                <w:sz w:val="22"/>
                <w:szCs w:val="22"/>
              </w:rPr>
            </w:pPr>
          </w:p>
          <w:p w14:paraId="46ACCD59" w14:textId="77777777" w:rsidR="00CE7B72" w:rsidRDefault="00CE7B72">
            <w:pPr>
              <w:spacing w:after="120"/>
              <w:rPr>
                <w:sz w:val="22"/>
                <w:szCs w:val="22"/>
              </w:rPr>
            </w:pPr>
          </w:p>
          <w:p w14:paraId="6E4EB395" w14:textId="77777777" w:rsidR="00CE7B72" w:rsidRDefault="00CE7B72">
            <w:pPr>
              <w:rPr>
                <w:sz w:val="22"/>
                <w:szCs w:val="22"/>
              </w:rPr>
            </w:pPr>
            <w:r>
              <w:rPr>
                <w:sz w:val="22"/>
                <w:szCs w:val="22"/>
              </w:rPr>
              <w:t>vnitřní energie tělesa</w:t>
            </w:r>
          </w:p>
          <w:p w14:paraId="5C4C5CAE" w14:textId="77777777" w:rsidR="00CE7B72" w:rsidRDefault="00CE7B72">
            <w:pPr>
              <w:rPr>
                <w:sz w:val="22"/>
                <w:szCs w:val="22"/>
              </w:rPr>
            </w:pPr>
            <w:r>
              <w:rPr>
                <w:sz w:val="22"/>
                <w:szCs w:val="22"/>
              </w:rPr>
              <w:t>změna vnitřní energie tělesa při konání práce a při tepelné výměně</w:t>
            </w:r>
          </w:p>
          <w:p w14:paraId="788C5B4B" w14:textId="77777777" w:rsidR="00CE7B72" w:rsidRDefault="00CE7B72">
            <w:pPr>
              <w:rPr>
                <w:sz w:val="22"/>
                <w:szCs w:val="22"/>
              </w:rPr>
            </w:pPr>
          </w:p>
          <w:p w14:paraId="3B975584" w14:textId="77777777" w:rsidR="00CE7B72" w:rsidRDefault="00CE7B72">
            <w:pPr>
              <w:rPr>
                <w:sz w:val="22"/>
                <w:szCs w:val="22"/>
              </w:rPr>
            </w:pPr>
            <w:r>
              <w:rPr>
                <w:sz w:val="22"/>
                <w:szCs w:val="22"/>
              </w:rPr>
              <w:lastRenderedPageBreak/>
              <w:t>měrná tepelná kapacita</w:t>
            </w:r>
          </w:p>
          <w:p w14:paraId="37B879CD" w14:textId="77777777" w:rsidR="00CE7B72" w:rsidRDefault="00CE7B72">
            <w:pPr>
              <w:rPr>
                <w:sz w:val="22"/>
                <w:szCs w:val="22"/>
              </w:rPr>
            </w:pPr>
            <w:r>
              <w:rPr>
                <w:sz w:val="22"/>
                <w:szCs w:val="22"/>
              </w:rPr>
              <w:t xml:space="preserve">tepelná výměna, </w:t>
            </w:r>
          </w:p>
          <w:p w14:paraId="3B2586F0" w14:textId="77777777" w:rsidR="00CE7B72" w:rsidRDefault="00CE7B72">
            <w:pPr>
              <w:rPr>
                <w:sz w:val="22"/>
                <w:szCs w:val="22"/>
              </w:rPr>
            </w:pPr>
            <w:r>
              <w:rPr>
                <w:sz w:val="22"/>
                <w:szCs w:val="22"/>
              </w:rPr>
              <w:t>tepelné záření</w:t>
            </w:r>
          </w:p>
          <w:p w14:paraId="29B67A62" w14:textId="77777777" w:rsidR="00CE7B72" w:rsidRDefault="00CE7B72">
            <w:pPr>
              <w:rPr>
                <w:sz w:val="22"/>
                <w:szCs w:val="22"/>
              </w:rPr>
            </w:pPr>
          </w:p>
          <w:p w14:paraId="5881C93B" w14:textId="77777777" w:rsidR="00CE7B72" w:rsidRDefault="00CE7B72">
            <w:pPr>
              <w:rPr>
                <w:sz w:val="22"/>
                <w:szCs w:val="22"/>
              </w:rPr>
            </w:pPr>
            <w:r>
              <w:rPr>
                <w:sz w:val="22"/>
                <w:szCs w:val="22"/>
              </w:rPr>
              <w:t>teplo</w:t>
            </w:r>
          </w:p>
          <w:p w14:paraId="0611CF27" w14:textId="77777777" w:rsidR="00CE7B72" w:rsidRDefault="00CE7B72">
            <w:pPr>
              <w:rPr>
                <w:sz w:val="22"/>
                <w:szCs w:val="22"/>
              </w:rPr>
            </w:pPr>
            <w:r>
              <w:rPr>
                <w:sz w:val="22"/>
                <w:szCs w:val="22"/>
              </w:rPr>
              <w:t>změny skupenství látek</w:t>
            </w:r>
          </w:p>
          <w:p w14:paraId="7444C22A" w14:textId="77777777" w:rsidR="00CE7B72" w:rsidRDefault="00CE7B72">
            <w:pPr>
              <w:rPr>
                <w:sz w:val="22"/>
                <w:szCs w:val="22"/>
              </w:rPr>
            </w:pPr>
          </w:p>
          <w:p w14:paraId="0CD9AB8A" w14:textId="77777777" w:rsidR="00CE7B72" w:rsidRDefault="00CE7B72">
            <w:pPr>
              <w:rPr>
                <w:sz w:val="22"/>
                <w:szCs w:val="22"/>
              </w:rPr>
            </w:pPr>
          </w:p>
          <w:p w14:paraId="15967E5D" w14:textId="77777777" w:rsidR="00CE7B72" w:rsidRDefault="00CE7B72">
            <w:pPr>
              <w:rPr>
                <w:sz w:val="22"/>
                <w:szCs w:val="22"/>
              </w:rPr>
            </w:pPr>
          </w:p>
          <w:p w14:paraId="497A7639" w14:textId="77777777" w:rsidR="00CE7B72" w:rsidRDefault="00CE7B72">
            <w:pPr>
              <w:rPr>
                <w:sz w:val="22"/>
                <w:szCs w:val="22"/>
              </w:rPr>
            </w:pPr>
          </w:p>
          <w:p w14:paraId="7A164AA3" w14:textId="77777777" w:rsidR="00CE7B72" w:rsidRDefault="00CE7B72">
            <w:pPr>
              <w:rPr>
                <w:sz w:val="22"/>
                <w:szCs w:val="22"/>
              </w:rPr>
            </w:pPr>
          </w:p>
          <w:p w14:paraId="443A3890" w14:textId="77777777" w:rsidR="00CE7B72" w:rsidRDefault="00CE7B72">
            <w:pPr>
              <w:rPr>
                <w:sz w:val="22"/>
                <w:szCs w:val="22"/>
              </w:rPr>
            </w:pPr>
            <w:r>
              <w:rPr>
                <w:sz w:val="22"/>
                <w:szCs w:val="22"/>
              </w:rPr>
              <w:t>tání a tuhnutí</w:t>
            </w:r>
          </w:p>
          <w:p w14:paraId="0898D524" w14:textId="77777777" w:rsidR="00CE7B72" w:rsidRDefault="00CE7B72">
            <w:pPr>
              <w:rPr>
                <w:sz w:val="22"/>
                <w:szCs w:val="22"/>
              </w:rPr>
            </w:pPr>
          </w:p>
          <w:p w14:paraId="6A357DF9" w14:textId="77777777" w:rsidR="00CE7B72" w:rsidRDefault="00CE7B72">
            <w:pPr>
              <w:rPr>
                <w:sz w:val="22"/>
                <w:szCs w:val="22"/>
              </w:rPr>
            </w:pPr>
            <w:r>
              <w:rPr>
                <w:sz w:val="22"/>
                <w:szCs w:val="22"/>
              </w:rPr>
              <w:t>vypařování a zkapalnění</w:t>
            </w:r>
          </w:p>
          <w:p w14:paraId="212EA6A1" w14:textId="77777777" w:rsidR="00CE7B72" w:rsidRDefault="00CE7B72">
            <w:pPr>
              <w:rPr>
                <w:sz w:val="22"/>
                <w:szCs w:val="22"/>
              </w:rPr>
            </w:pPr>
          </w:p>
          <w:p w14:paraId="15BB3AEB" w14:textId="77777777" w:rsidR="00CE7B72" w:rsidRDefault="00CE7B72">
            <w:pPr>
              <w:rPr>
                <w:sz w:val="22"/>
                <w:szCs w:val="22"/>
              </w:rPr>
            </w:pPr>
          </w:p>
          <w:p w14:paraId="4AD00756" w14:textId="77777777" w:rsidR="00CE7B72" w:rsidRDefault="00CE7B72">
            <w:pPr>
              <w:rPr>
                <w:sz w:val="22"/>
                <w:szCs w:val="22"/>
              </w:rPr>
            </w:pPr>
            <w:r>
              <w:rPr>
                <w:sz w:val="22"/>
                <w:szCs w:val="22"/>
              </w:rPr>
              <w:t>var</w:t>
            </w:r>
          </w:p>
          <w:p w14:paraId="29B65066" w14:textId="77777777" w:rsidR="00CE7B72" w:rsidRDefault="00CE7B72">
            <w:pPr>
              <w:rPr>
                <w:sz w:val="22"/>
                <w:szCs w:val="22"/>
              </w:rPr>
            </w:pPr>
          </w:p>
          <w:p w14:paraId="523730F2" w14:textId="77777777" w:rsidR="00CE7B72" w:rsidRDefault="00CE7B72">
            <w:pPr>
              <w:rPr>
                <w:sz w:val="22"/>
                <w:szCs w:val="22"/>
              </w:rPr>
            </w:pPr>
            <w:r>
              <w:rPr>
                <w:sz w:val="22"/>
                <w:szCs w:val="22"/>
              </w:rPr>
              <w:t>sublimace a desublimace</w:t>
            </w:r>
          </w:p>
          <w:p w14:paraId="2A5D903A" w14:textId="77777777" w:rsidR="00CE7B72" w:rsidRDefault="00CE7B72">
            <w:pPr>
              <w:rPr>
                <w:sz w:val="22"/>
                <w:szCs w:val="22"/>
              </w:rPr>
            </w:pPr>
          </w:p>
          <w:p w14:paraId="6272D284" w14:textId="77777777" w:rsidR="00CE7B72" w:rsidRDefault="00CE7B72">
            <w:pPr>
              <w:rPr>
                <w:sz w:val="22"/>
                <w:szCs w:val="22"/>
              </w:rPr>
            </w:pPr>
            <w:r>
              <w:rPr>
                <w:sz w:val="22"/>
                <w:szCs w:val="22"/>
              </w:rPr>
              <w:t>var za sníženého a zvýšeného tlaku</w:t>
            </w:r>
          </w:p>
          <w:p w14:paraId="6A02FCCC" w14:textId="77777777" w:rsidR="00CE7B72" w:rsidRDefault="00CE7B72">
            <w:pPr>
              <w:rPr>
                <w:sz w:val="22"/>
                <w:szCs w:val="22"/>
              </w:rPr>
            </w:pPr>
          </w:p>
          <w:p w14:paraId="0FA91F10" w14:textId="77777777" w:rsidR="00CE7B72" w:rsidRDefault="00CE7B72">
            <w:pPr>
              <w:rPr>
                <w:sz w:val="22"/>
                <w:szCs w:val="22"/>
              </w:rPr>
            </w:pPr>
            <w:r>
              <w:rPr>
                <w:sz w:val="22"/>
                <w:szCs w:val="22"/>
              </w:rPr>
              <w:t>anomálie vody</w:t>
            </w:r>
          </w:p>
          <w:p w14:paraId="66197370" w14:textId="77777777" w:rsidR="00CE7B72" w:rsidRDefault="00CE7B72">
            <w:pPr>
              <w:rPr>
                <w:sz w:val="22"/>
                <w:szCs w:val="22"/>
              </w:rPr>
            </w:pPr>
          </w:p>
          <w:p w14:paraId="796E8C97" w14:textId="77777777" w:rsidR="00CE7B72" w:rsidRDefault="00CE7B72">
            <w:pPr>
              <w:rPr>
                <w:sz w:val="22"/>
                <w:szCs w:val="22"/>
              </w:rPr>
            </w:pPr>
          </w:p>
          <w:p w14:paraId="21147531" w14:textId="77777777" w:rsidR="00CE7B72" w:rsidRDefault="00CE7B72">
            <w:pPr>
              <w:rPr>
                <w:sz w:val="22"/>
                <w:szCs w:val="22"/>
              </w:rPr>
            </w:pPr>
            <w:r>
              <w:rPr>
                <w:sz w:val="22"/>
                <w:szCs w:val="22"/>
              </w:rPr>
              <w:t>druhy energií</w:t>
            </w:r>
          </w:p>
          <w:p w14:paraId="28E0A7DA" w14:textId="77777777" w:rsidR="00CE7B72" w:rsidRDefault="00CE7B72">
            <w:pPr>
              <w:rPr>
                <w:sz w:val="22"/>
                <w:szCs w:val="22"/>
              </w:rPr>
            </w:pPr>
            <w:r>
              <w:rPr>
                <w:sz w:val="22"/>
                <w:szCs w:val="22"/>
              </w:rPr>
              <w:t xml:space="preserve">jaderné energie, jaderná </w:t>
            </w:r>
            <w:proofErr w:type="gramStart"/>
            <w:r>
              <w:rPr>
                <w:sz w:val="22"/>
                <w:szCs w:val="22"/>
              </w:rPr>
              <w:t>síla,jaderný</w:t>
            </w:r>
            <w:proofErr w:type="gramEnd"/>
            <w:r>
              <w:rPr>
                <w:sz w:val="22"/>
                <w:szCs w:val="22"/>
              </w:rPr>
              <w:t xml:space="preserve"> reaktor, jaderná elektrárna</w:t>
            </w:r>
          </w:p>
          <w:p w14:paraId="4D9421DF" w14:textId="77777777" w:rsidR="00CE7B72" w:rsidRDefault="00CE7B72">
            <w:pPr>
              <w:rPr>
                <w:sz w:val="22"/>
                <w:szCs w:val="22"/>
              </w:rPr>
            </w:pPr>
          </w:p>
          <w:p w14:paraId="46E45362" w14:textId="77777777" w:rsidR="00CE7B72" w:rsidRDefault="00CE7B72">
            <w:pPr>
              <w:rPr>
                <w:sz w:val="22"/>
                <w:szCs w:val="22"/>
              </w:rPr>
            </w:pPr>
            <w:r>
              <w:rPr>
                <w:sz w:val="22"/>
                <w:szCs w:val="22"/>
              </w:rPr>
              <w:t>problémy znečišťování ovzduší</w:t>
            </w:r>
          </w:p>
          <w:p w14:paraId="405FBB9B" w14:textId="77777777" w:rsidR="00CE7B72" w:rsidRDefault="00CE7B72">
            <w:pPr>
              <w:rPr>
                <w:sz w:val="22"/>
                <w:szCs w:val="22"/>
              </w:rPr>
            </w:pPr>
          </w:p>
          <w:p w14:paraId="33ACFD74" w14:textId="77777777" w:rsidR="00CE7B72" w:rsidRDefault="00CE7B72">
            <w:pPr>
              <w:rPr>
                <w:sz w:val="22"/>
                <w:szCs w:val="22"/>
              </w:rPr>
            </w:pPr>
          </w:p>
          <w:p w14:paraId="0E84244F" w14:textId="77777777" w:rsidR="00CE7B72" w:rsidRDefault="00CE7B72">
            <w:pPr>
              <w:rPr>
                <w:sz w:val="22"/>
                <w:szCs w:val="22"/>
              </w:rPr>
            </w:pPr>
            <w:r>
              <w:rPr>
                <w:b/>
                <w:sz w:val="22"/>
                <w:szCs w:val="22"/>
              </w:rPr>
              <w:t>Elektrické jevy</w:t>
            </w:r>
          </w:p>
          <w:p w14:paraId="7E71A404" w14:textId="77777777" w:rsidR="00CE7B72" w:rsidRDefault="00CE7B72">
            <w:pPr>
              <w:rPr>
                <w:sz w:val="22"/>
                <w:szCs w:val="22"/>
              </w:rPr>
            </w:pPr>
            <w:r>
              <w:rPr>
                <w:sz w:val="22"/>
                <w:szCs w:val="22"/>
              </w:rPr>
              <w:t>elementární elektrický náboj</w:t>
            </w:r>
          </w:p>
          <w:p w14:paraId="68AE2BEE" w14:textId="77777777" w:rsidR="00CE7B72" w:rsidRDefault="00CE7B72">
            <w:pPr>
              <w:rPr>
                <w:sz w:val="22"/>
                <w:szCs w:val="22"/>
              </w:rPr>
            </w:pPr>
            <w:r>
              <w:rPr>
                <w:sz w:val="22"/>
                <w:szCs w:val="22"/>
              </w:rPr>
              <w:t>Coulombův zákon</w:t>
            </w:r>
          </w:p>
          <w:p w14:paraId="7CD83AAD" w14:textId="77777777" w:rsidR="00CE7B72" w:rsidRDefault="00CE7B72">
            <w:pPr>
              <w:rPr>
                <w:sz w:val="22"/>
                <w:szCs w:val="22"/>
              </w:rPr>
            </w:pPr>
          </w:p>
          <w:p w14:paraId="0E4FEA4C" w14:textId="77777777" w:rsidR="00CE7B72" w:rsidRDefault="00CE7B72">
            <w:pPr>
              <w:rPr>
                <w:sz w:val="22"/>
                <w:szCs w:val="22"/>
              </w:rPr>
            </w:pPr>
            <w:r>
              <w:rPr>
                <w:sz w:val="22"/>
                <w:szCs w:val="22"/>
              </w:rPr>
              <w:t>elektrování tělesa</w:t>
            </w:r>
          </w:p>
          <w:p w14:paraId="2ADC2B5F" w14:textId="77777777" w:rsidR="00CE7B72" w:rsidRDefault="00CE7B72">
            <w:pPr>
              <w:rPr>
                <w:sz w:val="22"/>
                <w:szCs w:val="22"/>
              </w:rPr>
            </w:pPr>
          </w:p>
          <w:p w14:paraId="5B78931B" w14:textId="77777777" w:rsidR="00CE7B72" w:rsidRDefault="00CE7B72">
            <w:pPr>
              <w:rPr>
                <w:sz w:val="22"/>
                <w:szCs w:val="22"/>
              </w:rPr>
            </w:pPr>
            <w:r>
              <w:rPr>
                <w:sz w:val="22"/>
                <w:szCs w:val="22"/>
              </w:rPr>
              <w:t>elektrické pole elektrovaného tělesa</w:t>
            </w:r>
          </w:p>
          <w:p w14:paraId="3BB06A78" w14:textId="77777777" w:rsidR="00CE7B72" w:rsidRDefault="00CE7B72">
            <w:pPr>
              <w:rPr>
                <w:sz w:val="22"/>
                <w:szCs w:val="22"/>
              </w:rPr>
            </w:pPr>
          </w:p>
          <w:p w14:paraId="79F15A80" w14:textId="77777777" w:rsidR="00CE7B72" w:rsidRDefault="00CE7B72">
            <w:pPr>
              <w:rPr>
                <w:sz w:val="22"/>
                <w:szCs w:val="22"/>
              </w:rPr>
            </w:pPr>
          </w:p>
          <w:p w14:paraId="3B29E9B2" w14:textId="77777777" w:rsidR="00CE7B72" w:rsidRDefault="00CE7B72">
            <w:pPr>
              <w:rPr>
                <w:sz w:val="22"/>
                <w:szCs w:val="22"/>
              </w:rPr>
            </w:pPr>
            <w:r>
              <w:rPr>
                <w:sz w:val="22"/>
                <w:szCs w:val="22"/>
              </w:rPr>
              <w:t>elektroskop</w:t>
            </w:r>
          </w:p>
          <w:p w14:paraId="51F71B9E" w14:textId="77777777" w:rsidR="00CE7B72" w:rsidRDefault="00CE7B72">
            <w:pPr>
              <w:rPr>
                <w:sz w:val="22"/>
                <w:szCs w:val="22"/>
              </w:rPr>
            </w:pPr>
          </w:p>
          <w:p w14:paraId="0FEB60F5" w14:textId="77777777" w:rsidR="00CE7B72" w:rsidRDefault="00CE7B72">
            <w:pPr>
              <w:rPr>
                <w:sz w:val="22"/>
                <w:szCs w:val="22"/>
              </w:rPr>
            </w:pPr>
            <w:r>
              <w:rPr>
                <w:sz w:val="22"/>
                <w:szCs w:val="22"/>
              </w:rPr>
              <w:t>vodiče a izolanty</w:t>
            </w:r>
          </w:p>
          <w:p w14:paraId="53F34156" w14:textId="77777777" w:rsidR="00CE7B72" w:rsidRDefault="00CE7B72">
            <w:pPr>
              <w:rPr>
                <w:sz w:val="22"/>
                <w:szCs w:val="22"/>
              </w:rPr>
            </w:pPr>
          </w:p>
          <w:p w14:paraId="361E7222" w14:textId="77777777" w:rsidR="00CE7B72" w:rsidRDefault="00CE7B72">
            <w:pPr>
              <w:rPr>
                <w:sz w:val="22"/>
                <w:szCs w:val="22"/>
              </w:rPr>
            </w:pPr>
            <w:r>
              <w:rPr>
                <w:sz w:val="22"/>
                <w:szCs w:val="22"/>
              </w:rPr>
              <w:t>elektrostatická indukce</w:t>
            </w:r>
          </w:p>
          <w:p w14:paraId="490D5FC9" w14:textId="77777777" w:rsidR="00CE7B72" w:rsidRDefault="00CE7B72">
            <w:pPr>
              <w:rPr>
                <w:sz w:val="22"/>
                <w:szCs w:val="22"/>
              </w:rPr>
            </w:pPr>
            <w:r>
              <w:rPr>
                <w:sz w:val="22"/>
                <w:szCs w:val="22"/>
              </w:rPr>
              <w:t>polarizace izolantu</w:t>
            </w:r>
          </w:p>
          <w:p w14:paraId="21208F44" w14:textId="77777777" w:rsidR="00CE7B72" w:rsidRDefault="00CE7B72">
            <w:pPr>
              <w:rPr>
                <w:sz w:val="22"/>
                <w:szCs w:val="22"/>
              </w:rPr>
            </w:pPr>
            <w:r>
              <w:rPr>
                <w:sz w:val="22"/>
                <w:szCs w:val="22"/>
              </w:rPr>
              <w:t>siločáry elektrického pole</w:t>
            </w:r>
          </w:p>
          <w:p w14:paraId="7924F718" w14:textId="77777777" w:rsidR="00CE7B72" w:rsidRDefault="00CE7B72">
            <w:pPr>
              <w:rPr>
                <w:sz w:val="22"/>
                <w:szCs w:val="22"/>
              </w:rPr>
            </w:pPr>
            <w:r>
              <w:rPr>
                <w:sz w:val="22"/>
                <w:szCs w:val="22"/>
              </w:rPr>
              <w:t>stejnosměrné elektrické pole</w:t>
            </w:r>
          </w:p>
          <w:p w14:paraId="1A285A4B" w14:textId="77777777" w:rsidR="00CE7B72" w:rsidRDefault="00CE7B72">
            <w:pPr>
              <w:rPr>
                <w:sz w:val="22"/>
                <w:szCs w:val="22"/>
              </w:rPr>
            </w:pPr>
          </w:p>
          <w:p w14:paraId="191CAB6B" w14:textId="77777777" w:rsidR="00CE7B72" w:rsidRDefault="00CE7B72">
            <w:pPr>
              <w:rPr>
                <w:sz w:val="22"/>
                <w:szCs w:val="22"/>
              </w:rPr>
            </w:pPr>
            <w:r>
              <w:rPr>
                <w:sz w:val="22"/>
                <w:szCs w:val="22"/>
              </w:rPr>
              <w:t xml:space="preserve">elektrické napětí </w:t>
            </w:r>
          </w:p>
          <w:p w14:paraId="7BE8D5E0" w14:textId="77777777" w:rsidR="00CE7B72" w:rsidRDefault="00CE7B72">
            <w:pPr>
              <w:rPr>
                <w:sz w:val="22"/>
                <w:szCs w:val="22"/>
              </w:rPr>
            </w:pPr>
          </w:p>
          <w:p w14:paraId="2E61E072" w14:textId="77777777" w:rsidR="00CE7B72" w:rsidRDefault="00CE7B72">
            <w:pPr>
              <w:rPr>
                <w:sz w:val="22"/>
                <w:szCs w:val="22"/>
              </w:rPr>
            </w:pPr>
            <w:r>
              <w:rPr>
                <w:sz w:val="22"/>
                <w:szCs w:val="22"/>
              </w:rPr>
              <w:t>kapacita vodiče</w:t>
            </w:r>
          </w:p>
          <w:p w14:paraId="7BEC48CE" w14:textId="77777777" w:rsidR="00CE7B72" w:rsidRDefault="00CE7B72">
            <w:pPr>
              <w:rPr>
                <w:sz w:val="22"/>
                <w:szCs w:val="22"/>
              </w:rPr>
            </w:pPr>
          </w:p>
          <w:p w14:paraId="32B20D69" w14:textId="77777777" w:rsidR="00CE7B72" w:rsidRDefault="00CE7B72">
            <w:pPr>
              <w:rPr>
                <w:sz w:val="22"/>
                <w:szCs w:val="22"/>
              </w:rPr>
            </w:pPr>
            <w:r>
              <w:rPr>
                <w:sz w:val="22"/>
                <w:szCs w:val="22"/>
              </w:rPr>
              <w:t>kondenzátor</w:t>
            </w:r>
          </w:p>
          <w:p w14:paraId="73B9314F" w14:textId="77777777" w:rsidR="00CE7B72" w:rsidRDefault="00CE7B72">
            <w:pPr>
              <w:rPr>
                <w:sz w:val="22"/>
                <w:szCs w:val="22"/>
              </w:rPr>
            </w:pPr>
            <w:r>
              <w:rPr>
                <w:sz w:val="22"/>
                <w:szCs w:val="22"/>
              </w:rPr>
              <w:lastRenderedPageBreak/>
              <w:t>sériové a paralelní zapojení kondenzátorů</w:t>
            </w:r>
          </w:p>
          <w:p w14:paraId="22A59E6F" w14:textId="77777777" w:rsidR="00CE7B72" w:rsidRDefault="00CE7B72">
            <w:pPr>
              <w:rPr>
                <w:sz w:val="22"/>
                <w:szCs w:val="22"/>
              </w:rPr>
            </w:pPr>
          </w:p>
          <w:p w14:paraId="46BBD02E" w14:textId="77777777" w:rsidR="00CE7B72" w:rsidRDefault="00CE7B72">
            <w:pPr>
              <w:rPr>
                <w:sz w:val="22"/>
                <w:szCs w:val="22"/>
              </w:rPr>
            </w:pPr>
            <w:r>
              <w:rPr>
                <w:sz w:val="22"/>
                <w:szCs w:val="22"/>
              </w:rPr>
              <w:t>měření proudu a napětí zdroje napětí</w:t>
            </w:r>
          </w:p>
          <w:p w14:paraId="2E2E55F8" w14:textId="77777777" w:rsidR="00CE7B72" w:rsidRDefault="00CE7B72">
            <w:pPr>
              <w:rPr>
                <w:sz w:val="22"/>
                <w:szCs w:val="22"/>
              </w:rPr>
            </w:pPr>
            <w:r>
              <w:rPr>
                <w:sz w:val="22"/>
                <w:szCs w:val="22"/>
              </w:rPr>
              <w:t xml:space="preserve">směr </w:t>
            </w:r>
            <w:proofErr w:type="gramStart"/>
            <w:r>
              <w:rPr>
                <w:sz w:val="22"/>
                <w:szCs w:val="22"/>
              </w:rPr>
              <w:t>el.proudu</w:t>
            </w:r>
            <w:proofErr w:type="gramEnd"/>
          </w:p>
          <w:p w14:paraId="42A4DC17" w14:textId="77777777" w:rsidR="00CE7B72" w:rsidRDefault="00CE7B72">
            <w:pPr>
              <w:rPr>
                <w:sz w:val="22"/>
                <w:szCs w:val="22"/>
              </w:rPr>
            </w:pPr>
          </w:p>
          <w:p w14:paraId="499C45C2" w14:textId="77777777" w:rsidR="00CE7B72" w:rsidRDefault="00CE7B72">
            <w:pPr>
              <w:rPr>
                <w:sz w:val="22"/>
                <w:szCs w:val="22"/>
              </w:rPr>
            </w:pPr>
          </w:p>
          <w:p w14:paraId="0B2CF06E" w14:textId="77777777" w:rsidR="00CE7B72" w:rsidRDefault="00CE7B72">
            <w:pPr>
              <w:rPr>
                <w:sz w:val="22"/>
                <w:szCs w:val="22"/>
              </w:rPr>
            </w:pPr>
          </w:p>
          <w:p w14:paraId="56107457" w14:textId="77777777" w:rsidR="00CE7B72" w:rsidRDefault="00CE7B72">
            <w:pPr>
              <w:rPr>
                <w:sz w:val="22"/>
                <w:szCs w:val="22"/>
              </w:rPr>
            </w:pPr>
            <w:r>
              <w:rPr>
                <w:sz w:val="22"/>
                <w:szCs w:val="22"/>
              </w:rPr>
              <w:t>Ohmův zákon</w:t>
            </w:r>
          </w:p>
          <w:p w14:paraId="504C1947" w14:textId="77777777" w:rsidR="00CE7B72" w:rsidRDefault="00CE7B72">
            <w:pPr>
              <w:rPr>
                <w:sz w:val="22"/>
                <w:szCs w:val="22"/>
              </w:rPr>
            </w:pPr>
            <w:r>
              <w:rPr>
                <w:sz w:val="22"/>
                <w:szCs w:val="22"/>
              </w:rPr>
              <w:t>Elektrický odpor vodiče</w:t>
            </w:r>
          </w:p>
          <w:p w14:paraId="1272934F" w14:textId="77777777" w:rsidR="00CE7B72" w:rsidRDefault="00CE7B72">
            <w:pPr>
              <w:rPr>
                <w:sz w:val="22"/>
                <w:szCs w:val="22"/>
              </w:rPr>
            </w:pPr>
            <w:r>
              <w:rPr>
                <w:sz w:val="22"/>
                <w:szCs w:val="22"/>
              </w:rPr>
              <w:t>sériové a paralelní zapojení obvodů</w:t>
            </w:r>
          </w:p>
          <w:p w14:paraId="508A015C" w14:textId="77777777" w:rsidR="00CE7B72" w:rsidRDefault="00CE7B72">
            <w:pPr>
              <w:rPr>
                <w:sz w:val="22"/>
                <w:szCs w:val="22"/>
              </w:rPr>
            </w:pPr>
          </w:p>
          <w:p w14:paraId="59630115" w14:textId="77777777" w:rsidR="00CE7B72" w:rsidRDefault="00CE7B72">
            <w:pPr>
              <w:rPr>
                <w:sz w:val="22"/>
                <w:szCs w:val="22"/>
              </w:rPr>
            </w:pPr>
          </w:p>
          <w:p w14:paraId="462D7A97" w14:textId="77777777" w:rsidR="00CE7B72" w:rsidRDefault="00CE7B72">
            <w:pPr>
              <w:rPr>
                <w:sz w:val="22"/>
                <w:szCs w:val="22"/>
              </w:rPr>
            </w:pPr>
            <w:proofErr w:type="gramStart"/>
            <w:r>
              <w:rPr>
                <w:sz w:val="22"/>
                <w:szCs w:val="22"/>
              </w:rPr>
              <w:t>rezistory ,</w:t>
            </w:r>
            <w:proofErr w:type="gramEnd"/>
            <w:r>
              <w:rPr>
                <w:sz w:val="22"/>
                <w:szCs w:val="22"/>
              </w:rPr>
              <w:t xml:space="preserve"> výsledné odpory</w:t>
            </w:r>
          </w:p>
          <w:p w14:paraId="59C4C546" w14:textId="77777777" w:rsidR="00CE7B72" w:rsidRDefault="00CE7B72">
            <w:pPr>
              <w:rPr>
                <w:sz w:val="22"/>
                <w:szCs w:val="22"/>
              </w:rPr>
            </w:pPr>
          </w:p>
          <w:p w14:paraId="6CD10723" w14:textId="77777777" w:rsidR="00CE7B72" w:rsidRDefault="00CE7B72">
            <w:pPr>
              <w:rPr>
                <w:sz w:val="22"/>
                <w:szCs w:val="22"/>
              </w:rPr>
            </w:pPr>
          </w:p>
          <w:p w14:paraId="2A0BBB75" w14:textId="77777777" w:rsidR="00CE7B72" w:rsidRDefault="00CE7B72">
            <w:pPr>
              <w:rPr>
                <w:sz w:val="22"/>
                <w:szCs w:val="22"/>
              </w:rPr>
            </w:pPr>
          </w:p>
          <w:p w14:paraId="1F234728" w14:textId="77777777" w:rsidR="00CE7B72" w:rsidRDefault="00CE7B72">
            <w:pPr>
              <w:rPr>
                <w:sz w:val="22"/>
                <w:szCs w:val="22"/>
              </w:rPr>
            </w:pPr>
          </w:p>
          <w:p w14:paraId="276D803B" w14:textId="77777777" w:rsidR="00CE7B72" w:rsidRDefault="00CE7B72">
            <w:pPr>
              <w:rPr>
                <w:sz w:val="22"/>
                <w:szCs w:val="22"/>
              </w:rPr>
            </w:pPr>
          </w:p>
          <w:p w14:paraId="2EDD21D7" w14:textId="77777777" w:rsidR="00CE7B72" w:rsidRDefault="00CE7B72">
            <w:pPr>
              <w:rPr>
                <w:sz w:val="22"/>
                <w:szCs w:val="22"/>
              </w:rPr>
            </w:pPr>
          </w:p>
          <w:p w14:paraId="7467F6BD" w14:textId="77777777" w:rsidR="00CE7B72" w:rsidRDefault="00CE7B72">
            <w:pPr>
              <w:rPr>
                <w:sz w:val="22"/>
                <w:szCs w:val="22"/>
              </w:rPr>
            </w:pPr>
          </w:p>
          <w:p w14:paraId="5371B55B" w14:textId="77777777" w:rsidR="00CE7B72" w:rsidRDefault="00CE7B72">
            <w:pPr>
              <w:rPr>
                <w:sz w:val="22"/>
                <w:szCs w:val="22"/>
              </w:rPr>
            </w:pPr>
            <w:r>
              <w:rPr>
                <w:sz w:val="22"/>
                <w:szCs w:val="22"/>
              </w:rPr>
              <w:t>elektrická práce, energie</w:t>
            </w:r>
          </w:p>
          <w:p w14:paraId="4C475846" w14:textId="77777777" w:rsidR="00CE7B72" w:rsidRDefault="00CE7B72">
            <w:pPr>
              <w:rPr>
                <w:sz w:val="22"/>
                <w:szCs w:val="22"/>
              </w:rPr>
            </w:pPr>
            <w:r>
              <w:rPr>
                <w:sz w:val="22"/>
                <w:szCs w:val="22"/>
              </w:rPr>
              <w:t>výkon elektrického proudu</w:t>
            </w:r>
          </w:p>
          <w:p w14:paraId="681244B4" w14:textId="77777777" w:rsidR="00CE7B72" w:rsidRDefault="00CE7B72">
            <w:pPr>
              <w:rPr>
                <w:sz w:val="22"/>
                <w:szCs w:val="22"/>
              </w:rPr>
            </w:pPr>
          </w:p>
          <w:p w14:paraId="1FE28DFA" w14:textId="77777777" w:rsidR="00CE7B72" w:rsidRDefault="00CE7B72">
            <w:pPr>
              <w:rPr>
                <w:b/>
                <w:sz w:val="22"/>
                <w:szCs w:val="22"/>
              </w:rPr>
            </w:pPr>
          </w:p>
          <w:p w14:paraId="516D6877" w14:textId="77777777" w:rsidR="00CE7B72" w:rsidRDefault="00CE7B72">
            <w:pPr>
              <w:rPr>
                <w:b/>
                <w:sz w:val="22"/>
                <w:szCs w:val="22"/>
              </w:rPr>
            </w:pPr>
            <w:r>
              <w:rPr>
                <w:b/>
                <w:sz w:val="22"/>
                <w:szCs w:val="22"/>
              </w:rPr>
              <w:t>Zvukové jevy</w:t>
            </w:r>
          </w:p>
          <w:p w14:paraId="6D4D835B" w14:textId="77777777" w:rsidR="00CE7B72" w:rsidRDefault="00CE7B72">
            <w:pPr>
              <w:rPr>
                <w:b/>
                <w:sz w:val="22"/>
                <w:szCs w:val="22"/>
              </w:rPr>
            </w:pPr>
          </w:p>
          <w:p w14:paraId="51B52A00" w14:textId="77777777" w:rsidR="00CE7B72" w:rsidRDefault="00CE7B72">
            <w:pPr>
              <w:rPr>
                <w:sz w:val="22"/>
                <w:szCs w:val="22"/>
              </w:rPr>
            </w:pPr>
            <w:r>
              <w:rPr>
                <w:sz w:val="22"/>
                <w:szCs w:val="22"/>
              </w:rPr>
              <w:t>šíření zvuku, periodické děje, kmitavý pohyb</w:t>
            </w:r>
          </w:p>
          <w:p w14:paraId="2E192A3A" w14:textId="77777777" w:rsidR="00CE7B72" w:rsidRDefault="00CE7B72">
            <w:pPr>
              <w:rPr>
                <w:sz w:val="22"/>
                <w:szCs w:val="22"/>
              </w:rPr>
            </w:pPr>
          </w:p>
          <w:p w14:paraId="1675BFF3" w14:textId="77777777" w:rsidR="00CE7B72" w:rsidRDefault="00CE7B72">
            <w:pPr>
              <w:rPr>
                <w:sz w:val="22"/>
                <w:szCs w:val="22"/>
              </w:rPr>
            </w:pPr>
            <w:r>
              <w:rPr>
                <w:sz w:val="22"/>
                <w:szCs w:val="22"/>
              </w:rPr>
              <w:t>zvuk, zdroje zvuku, šíření zvuku</w:t>
            </w:r>
          </w:p>
          <w:p w14:paraId="3E518EB1" w14:textId="77777777" w:rsidR="00CE7B72" w:rsidRDefault="00CE7B72">
            <w:pPr>
              <w:rPr>
                <w:sz w:val="22"/>
                <w:szCs w:val="22"/>
              </w:rPr>
            </w:pPr>
          </w:p>
          <w:p w14:paraId="59DBE5BB" w14:textId="77777777" w:rsidR="00CE7B72" w:rsidRDefault="00CE7B72">
            <w:pPr>
              <w:rPr>
                <w:sz w:val="22"/>
                <w:szCs w:val="22"/>
              </w:rPr>
            </w:pPr>
            <w:r>
              <w:rPr>
                <w:sz w:val="22"/>
                <w:szCs w:val="22"/>
              </w:rPr>
              <w:t>tón, výška a kmitočet</w:t>
            </w:r>
          </w:p>
          <w:p w14:paraId="64091112" w14:textId="77777777" w:rsidR="00CE7B72" w:rsidRDefault="00CE7B72">
            <w:pPr>
              <w:rPr>
                <w:sz w:val="22"/>
                <w:szCs w:val="22"/>
              </w:rPr>
            </w:pPr>
            <w:r>
              <w:rPr>
                <w:sz w:val="22"/>
                <w:szCs w:val="22"/>
              </w:rPr>
              <w:t>hlasitost zvuku</w:t>
            </w:r>
          </w:p>
          <w:p w14:paraId="4AE0CD15" w14:textId="77777777" w:rsidR="00CE7B72" w:rsidRDefault="00CE7B72">
            <w:pPr>
              <w:rPr>
                <w:sz w:val="22"/>
                <w:szCs w:val="22"/>
              </w:rPr>
            </w:pPr>
            <w:r>
              <w:rPr>
                <w:sz w:val="22"/>
                <w:szCs w:val="22"/>
              </w:rPr>
              <w:t>rezonance</w:t>
            </w:r>
          </w:p>
          <w:p w14:paraId="2D288DE6" w14:textId="77777777" w:rsidR="00CE7B72" w:rsidRDefault="00CE7B72">
            <w:pPr>
              <w:rPr>
                <w:sz w:val="22"/>
                <w:szCs w:val="22"/>
              </w:rPr>
            </w:pPr>
            <w:r>
              <w:rPr>
                <w:sz w:val="22"/>
                <w:szCs w:val="22"/>
              </w:rPr>
              <w:t>odraz zvuku</w:t>
            </w:r>
          </w:p>
          <w:p w14:paraId="07D88048" w14:textId="77777777" w:rsidR="00CE7B72" w:rsidRDefault="00CE7B72">
            <w:pPr>
              <w:rPr>
                <w:sz w:val="22"/>
                <w:szCs w:val="22"/>
              </w:rPr>
            </w:pPr>
          </w:p>
          <w:p w14:paraId="17BE07D3" w14:textId="77777777" w:rsidR="00CE7B72" w:rsidRDefault="00CE7B72">
            <w:pPr>
              <w:rPr>
                <w:sz w:val="22"/>
                <w:szCs w:val="22"/>
              </w:rPr>
            </w:pPr>
          </w:p>
          <w:p w14:paraId="703EEFEF" w14:textId="77777777" w:rsidR="00CE7B72" w:rsidRDefault="00CE7B72">
            <w:pPr>
              <w:rPr>
                <w:sz w:val="22"/>
                <w:szCs w:val="22"/>
              </w:rPr>
            </w:pPr>
          </w:p>
          <w:p w14:paraId="39878C33" w14:textId="77777777" w:rsidR="00CE7B72" w:rsidRDefault="00CE7B72">
            <w:pPr>
              <w:rPr>
                <w:sz w:val="22"/>
                <w:szCs w:val="22"/>
              </w:rPr>
            </w:pPr>
            <w:r>
              <w:rPr>
                <w:sz w:val="22"/>
                <w:szCs w:val="22"/>
              </w:rPr>
              <w:t>ochrana před nadměrným hlukem</w:t>
            </w:r>
          </w:p>
          <w:p w14:paraId="201A5B6B" w14:textId="77777777"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E31D803" w14:textId="77777777" w:rsidR="00CE7B72" w:rsidRDefault="00CE7B72">
            <w:pPr>
              <w:snapToGrid w:val="0"/>
              <w:spacing w:after="120"/>
              <w:rPr>
                <w:sz w:val="22"/>
                <w:szCs w:val="22"/>
              </w:rPr>
            </w:pPr>
          </w:p>
          <w:p w14:paraId="4938B126" w14:textId="77777777" w:rsidR="00CE7B72" w:rsidRDefault="00CE7B72">
            <w:pPr>
              <w:spacing w:after="120"/>
              <w:rPr>
                <w:b/>
                <w:sz w:val="22"/>
                <w:szCs w:val="22"/>
              </w:rPr>
            </w:pPr>
            <w:r>
              <w:rPr>
                <w:sz w:val="22"/>
                <w:szCs w:val="22"/>
              </w:rPr>
              <w:t>d.1.</w:t>
            </w:r>
          </w:p>
          <w:p w14:paraId="1EF0D247" w14:textId="77777777" w:rsidR="00CE7B72" w:rsidRDefault="00CE7B72">
            <w:pPr>
              <w:spacing w:after="120"/>
              <w:rPr>
                <w:sz w:val="22"/>
                <w:szCs w:val="22"/>
              </w:rPr>
            </w:pPr>
            <w:r>
              <w:rPr>
                <w:b/>
                <w:sz w:val="22"/>
                <w:szCs w:val="22"/>
              </w:rPr>
              <w:t>d.2.</w:t>
            </w:r>
          </w:p>
          <w:p w14:paraId="17BFAE9C" w14:textId="77777777" w:rsidR="00CE7B72" w:rsidRDefault="00CE7B72">
            <w:pPr>
              <w:spacing w:after="120"/>
              <w:rPr>
                <w:sz w:val="22"/>
                <w:szCs w:val="22"/>
              </w:rPr>
            </w:pPr>
          </w:p>
          <w:p w14:paraId="2F9A4EB8" w14:textId="77777777" w:rsidR="00CE7B72" w:rsidRDefault="00CE7B72">
            <w:pPr>
              <w:spacing w:after="120"/>
              <w:rPr>
                <w:sz w:val="22"/>
                <w:szCs w:val="22"/>
              </w:rPr>
            </w:pPr>
          </w:p>
          <w:p w14:paraId="4DCABD96" w14:textId="77777777" w:rsidR="00CE7B72" w:rsidRDefault="00CE7B72">
            <w:pPr>
              <w:spacing w:after="120"/>
              <w:rPr>
                <w:sz w:val="22"/>
                <w:szCs w:val="22"/>
              </w:rPr>
            </w:pPr>
          </w:p>
          <w:p w14:paraId="75D80E0A" w14:textId="77777777" w:rsidR="00CE7B72" w:rsidRDefault="00CE7B72">
            <w:pPr>
              <w:spacing w:after="120"/>
              <w:rPr>
                <w:b/>
                <w:sz w:val="22"/>
                <w:szCs w:val="22"/>
              </w:rPr>
            </w:pPr>
            <w:r>
              <w:rPr>
                <w:b/>
                <w:sz w:val="22"/>
                <w:szCs w:val="22"/>
              </w:rPr>
              <w:t>d.1.</w:t>
            </w:r>
          </w:p>
          <w:p w14:paraId="7C9F7AB5" w14:textId="77777777" w:rsidR="00CE7B72" w:rsidRDefault="00CE7B72">
            <w:pPr>
              <w:spacing w:after="120"/>
              <w:rPr>
                <w:b/>
                <w:sz w:val="22"/>
                <w:szCs w:val="22"/>
              </w:rPr>
            </w:pPr>
          </w:p>
          <w:p w14:paraId="0D33734F" w14:textId="77777777" w:rsidR="00CE7B72" w:rsidRDefault="00CE7B72">
            <w:pPr>
              <w:spacing w:after="120"/>
              <w:rPr>
                <w:b/>
                <w:sz w:val="22"/>
                <w:szCs w:val="22"/>
              </w:rPr>
            </w:pPr>
          </w:p>
          <w:p w14:paraId="09DB536D" w14:textId="77777777" w:rsidR="00CE7B72" w:rsidRDefault="00CE7B72">
            <w:pPr>
              <w:spacing w:after="120"/>
              <w:rPr>
                <w:b/>
                <w:sz w:val="22"/>
                <w:szCs w:val="22"/>
              </w:rPr>
            </w:pPr>
          </w:p>
          <w:p w14:paraId="3E1C3924" w14:textId="77777777" w:rsidR="00CE7B72" w:rsidRDefault="00CE7B72">
            <w:pPr>
              <w:spacing w:after="120"/>
              <w:rPr>
                <w:b/>
                <w:sz w:val="22"/>
                <w:szCs w:val="22"/>
              </w:rPr>
            </w:pPr>
          </w:p>
          <w:p w14:paraId="5BC8EAED" w14:textId="77777777" w:rsidR="00CE7B72" w:rsidRDefault="00CE7B72">
            <w:pPr>
              <w:spacing w:after="120"/>
              <w:rPr>
                <w:b/>
                <w:sz w:val="22"/>
                <w:szCs w:val="22"/>
              </w:rPr>
            </w:pPr>
          </w:p>
          <w:p w14:paraId="45E95F90" w14:textId="77777777" w:rsidR="00CE7B72" w:rsidRDefault="00CE7B72">
            <w:pPr>
              <w:spacing w:after="120"/>
              <w:rPr>
                <w:b/>
                <w:sz w:val="22"/>
                <w:szCs w:val="22"/>
              </w:rPr>
            </w:pPr>
          </w:p>
          <w:p w14:paraId="2503EC82" w14:textId="77777777" w:rsidR="00CE7B72" w:rsidRDefault="00CE7B72">
            <w:pPr>
              <w:spacing w:after="120"/>
              <w:rPr>
                <w:b/>
                <w:sz w:val="22"/>
                <w:szCs w:val="22"/>
              </w:rPr>
            </w:pPr>
          </w:p>
          <w:p w14:paraId="2294FEDC" w14:textId="77777777" w:rsidR="00CE7B72" w:rsidRDefault="00CE7B72">
            <w:pPr>
              <w:spacing w:after="120"/>
              <w:rPr>
                <w:b/>
                <w:sz w:val="22"/>
                <w:szCs w:val="22"/>
              </w:rPr>
            </w:pPr>
          </w:p>
          <w:p w14:paraId="49020A46" w14:textId="77777777" w:rsidR="00CE7B72" w:rsidRDefault="00CE7B72">
            <w:pPr>
              <w:spacing w:after="120"/>
              <w:rPr>
                <w:b/>
                <w:sz w:val="22"/>
                <w:szCs w:val="22"/>
              </w:rPr>
            </w:pPr>
            <w:r>
              <w:rPr>
                <w:b/>
                <w:sz w:val="22"/>
                <w:szCs w:val="22"/>
              </w:rPr>
              <w:t>d.3.</w:t>
            </w:r>
          </w:p>
          <w:p w14:paraId="6E50FCCA" w14:textId="77777777" w:rsidR="00CE7B72" w:rsidRDefault="00CE7B72">
            <w:pPr>
              <w:spacing w:after="120"/>
              <w:rPr>
                <w:b/>
                <w:sz w:val="22"/>
                <w:szCs w:val="22"/>
              </w:rPr>
            </w:pPr>
          </w:p>
          <w:p w14:paraId="33FEB7A9" w14:textId="77777777" w:rsidR="00CE7B72" w:rsidRDefault="00CE7B72">
            <w:pPr>
              <w:spacing w:after="120"/>
              <w:rPr>
                <w:b/>
                <w:sz w:val="22"/>
                <w:szCs w:val="22"/>
              </w:rPr>
            </w:pPr>
            <w:r>
              <w:rPr>
                <w:b/>
                <w:sz w:val="22"/>
                <w:szCs w:val="22"/>
              </w:rPr>
              <w:t>d.4.</w:t>
            </w:r>
          </w:p>
          <w:p w14:paraId="4DD8A5FC" w14:textId="77777777" w:rsidR="00CE7B72" w:rsidRDefault="00CE7B72">
            <w:pPr>
              <w:spacing w:after="120"/>
              <w:rPr>
                <w:b/>
                <w:sz w:val="22"/>
                <w:szCs w:val="22"/>
              </w:rPr>
            </w:pPr>
          </w:p>
          <w:p w14:paraId="0B649B5A" w14:textId="77777777" w:rsidR="00CE7B72" w:rsidRDefault="00CE7B72">
            <w:pPr>
              <w:spacing w:after="120"/>
              <w:rPr>
                <w:b/>
                <w:sz w:val="22"/>
                <w:szCs w:val="22"/>
              </w:rPr>
            </w:pPr>
          </w:p>
          <w:p w14:paraId="2DA88744" w14:textId="77777777" w:rsidR="00CE7B72" w:rsidRDefault="00CE7B72">
            <w:pPr>
              <w:spacing w:after="120"/>
              <w:rPr>
                <w:b/>
                <w:sz w:val="22"/>
                <w:szCs w:val="22"/>
              </w:rPr>
            </w:pPr>
          </w:p>
          <w:p w14:paraId="3559FEB1" w14:textId="77777777" w:rsidR="00CE7B72" w:rsidRDefault="00CE7B72">
            <w:pPr>
              <w:spacing w:after="120"/>
              <w:rPr>
                <w:b/>
                <w:sz w:val="22"/>
                <w:szCs w:val="22"/>
              </w:rPr>
            </w:pPr>
          </w:p>
          <w:p w14:paraId="588C8E9C" w14:textId="77777777" w:rsidR="00CE7B72" w:rsidRDefault="00CE7B72">
            <w:pPr>
              <w:spacing w:after="120"/>
              <w:rPr>
                <w:b/>
                <w:sz w:val="22"/>
                <w:szCs w:val="22"/>
              </w:rPr>
            </w:pPr>
          </w:p>
          <w:p w14:paraId="2347ED5C" w14:textId="77777777" w:rsidR="00CE7B72" w:rsidRDefault="00CE7B72">
            <w:pPr>
              <w:spacing w:after="120"/>
              <w:rPr>
                <w:b/>
                <w:sz w:val="22"/>
                <w:szCs w:val="22"/>
              </w:rPr>
            </w:pPr>
          </w:p>
          <w:p w14:paraId="1969B179" w14:textId="77777777" w:rsidR="00CE7B72" w:rsidRDefault="00CE7B72">
            <w:pPr>
              <w:spacing w:after="120"/>
              <w:rPr>
                <w:b/>
                <w:sz w:val="22"/>
                <w:szCs w:val="22"/>
              </w:rPr>
            </w:pPr>
          </w:p>
          <w:p w14:paraId="06CA3AA3" w14:textId="77777777" w:rsidR="00CE7B72" w:rsidRDefault="00CE7B72">
            <w:pPr>
              <w:spacing w:after="120"/>
              <w:rPr>
                <w:b/>
                <w:sz w:val="22"/>
                <w:szCs w:val="22"/>
              </w:rPr>
            </w:pPr>
          </w:p>
          <w:p w14:paraId="1738443A" w14:textId="77777777" w:rsidR="00CE7B72" w:rsidRDefault="00CE7B72">
            <w:pPr>
              <w:spacing w:after="120"/>
              <w:rPr>
                <w:b/>
                <w:sz w:val="22"/>
                <w:szCs w:val="22"/>
              </w:rPr>
            </w:pPr>
          </w:p>
          <w:p w14:paraId="649E23B5" w14:textId="77777777" w:rsidR="00CE7B72" w:rsidRDefault="00CE7B72">
            <w:pPr>
              <w:spacing w:after="120"/>
              <w:rPr>
                <w:b/>
                <w:sz w:val="22"/>
                <w:szCs w:val="22"/>
              </w:rPr>
            </w:pPr>
          </w:p>
          <w:p w14:paraId="21CCD144" w14:textId="77777777" w:rsidR="00CE7B72" w:rsidRDefault="00CE7B72">
            <w:pPr>
              <w:spacing w:after="120"/>
              <w:rPr>
                <w:b/>
                <w:sz w:val="22"/>
                <w:szCs w:val="22"/>
              </w:rPr>
            </w:pPr>
          </w:p>
          <w:p w14:paraId="4984D081" w14:textId="77777777" w:rsidR="00CE7B72" w:rsidRDefault="00CE7B72">
            <w:pPr>
              <w:spacing w:after="120"/>
              <w:rPr>
                <w:b/>
                <w:sz w:val="22"/>
                <w:szCs w:val="22"/>
              </w:rPr>
            </w:pPr>
          </w:p>
          <w:p w14:paraId="073FC48D" w14:textId="77777777" w:rsidR="00CE7B72" w:rsidRDefault="00CE7B72">
            <w:pPr>
              <w:spacing w:after="120"/>
              <w:rPr>
                <w:b/>
                <w:sz w:val="22"/>
                <w:szCs w:val="22"/>
              </w:rPr>
            </w:pPr>
          </w:p>
          <w:p w14:paraId="346406FA" w14:textId="77777777" w:rsidR="00CE7B72" w:rsidRDefault="00CE7B72">
            <w:pPr>
              <w:spacing w:after="120"/>
              <w:rPr>
                <w:b/>
                <w:sz w:val="22"/>
                <w:szCs w:val="22"/>
              </w:rPr>
            </w:pPr>
          </w:p>
          <w:p w14:paraId="7C6C6FAC" w14:textId="77777777" w:rsidR="00CE7B72" w:rsidRDefault="00CE7B72">
            <w:pPr>
              <w:spacing w:after="120"/>
              <w:rPr>
                <w:b/>
                <w:sz w:val="22"/>
                <w:szCs w:val="22"/>
              </w:rPr>
            </w:pPr>
            <w:r>
              <w:rPr>
                <w:b/>
                <w:sz w:val="22"/>
                <w:szCs w:val="22"/>
              </w:rPr>
              <w:t>d.5.</w:t>
            </w:r>
          </w:p>
          <w:p w14:paraId="670504EE" w14:textId="77777777" w:rsidR="00CE7B72" w:rsidRDefault="00CE7B72">
            <w:pPr>
              <w:spacing w:after="120"/>
              <w:rPr>
                <w:b/>
                <w:sz w:val="22"/>
                <w:szCs w:val="22"/>
              </w:rPr>
            </w:pPr>
          </w:p>
          <w:p w14:paraId="469B0A95" w14:textId="77777777" w:rsidR="00CE7B72" w:rsidRDefault="00CE7B72">
            <w:pPr>
              <w:spacing w:after="120"/>
              <w:rPr>
                <w:b/>
                <w:sz w:val="22"/>
                <w:szCs w:val="22"/>
              </w:rPr>
            </w:pPr>
          </w:p>
          <w:p w14:paraId="44F1D417" w14:textId="77777777" w:rsidR="00CE7B72" w:rsidRDefault="00CE7B72">
            <w:pPr>
              <w:spacing w:after="120"/>
              <w:rPr>
                <w:b/>
                <w:sz w:val="22"/>
                <w:szCs w:val="22"/>
              </w:rPr>
            </w:pPr>
          </w:p>
          <w:p w14:paraId="0C6247A8" w14:textId="77777777" w:rsidR="00CE7B72" w:rsidRDefault="00CE7B72">
            <w:pPr>
              <w:spacing w:after="120"/>
              <w:rPr>
                <w:b/>
                <w:sz w:val="22"/>
                <w:szCs w:val="22"/>
              </w:rPr>
            </w:pPr>
          </w:p>
          <w:p w14:paraId="3163AE95" w14:textId="77777777" w:rsidR="00CE7B72" w:rsidRDefault="00CE7B72">
            <w:pPr>
              <w:spacing w:after="120"/>
              <w:rPr>
                <w:b/>
                <w:sz w:val="22"/>
                <w:szCs w:val="22"/>
              </w:rPr>
            </w:pPr>
          </w:p>
          <w:p w14:paraId="582D4698" w14:textId="77777777" w:rsidR="00CE7B72" w:rsidRDefault="00CE7B72">
            <w:pPr>
              <w:spacing w:after="120"/>
              <w:rPr>
                <w:b/>
                <w:sz w:val="22"/>
                <w:szCs w:val="22"/>
              </w:rPr>
            </w:pPr>
          </w:p>
          <w:p w14:paraId="5BFA2576" w14:textId="77777777" w:rsidR="00CE7B72" w:rsidRDefault="00CE7B72">
            <w:pPr>
              <w:spacing w:after="120"/>
              <w:rPr>
                <w:b/>
                <w:sz w:val="22"/>
                <w:szCs w:val="22"/>
              </w:rPr>
            </w:pPr>
          </w:p>
          <w:p w14:paraId="267BFD74" w14:textId="77777777" w:rsidR="00CE7B72" w:rsidRDefault="00CE7B72">
            <w:pPr>
              <w:spacing w:after="120"/>
              <w:rPr>
                <w:b/>
                <w:sz w:val="22"/>
                <w:szCs w:val="22"/>
              </w:rPr>
            </w:pPr>
          </w:p>
          <w:p w14:paraId="7DB71FF5" w14:textId="77777777" w:rsidR="00CE7B72" w:rsidRDefault="00CE7B72">
            <w:pPr>
              <w:spacing w:after="120"/>
              <w:rPr>
                <w:b/>
                <w:sz w:val="22"/>
                <w:szCs w:val="22"/>
              </w:rPr>
            </w:pPr>
          </w:p>
          <w:p w14:paraId="7551EB84" w14:textId="77777777" w:rsidR="00CE7B72" w:rsidRDefault="00CE7B72">
            <w:pPr>
              <w:spacing w:after="120"/>
              <w:rPr>
                <w:b/>
                <w:sz w:val="22"/>
                <w:szCs w:val="22"/>
              </w:rPr>
            </w:pPr>
          </w:p>
          <w:p w14:paraId="62C52E59" w14:textId="77777777" w:rsidR="00CE7B72" w:rsidRDefault="00CE7B72">
            <w:pPr>
              <w:spacing w:after="120"/>
              <w:rPr>
                <w:b/>
                <w:sz w:val="22"/>
                <w:szCs w:val="22"/>
              </w:rPr>
            </w:pPr>
          </w:p>
          <w:p w14:paraId="418FEEDD" w14:textId="77777777" w:rsidR="00CE7B72" w:rsidRDefault="00CE7B72">
            <w:pPr>
              <w:spacing w:after="120"/>
              <w:rPr>
                <w:sz w:val="22"/>
                <w:szCs w:val="22"/>
              </w:rPr>
            </w:pPr>
            <w:r>
              <w:rPr>
                <w:sz w:val="22"/>
                <w:szCs w:val="22"/>
              </w:rPr>
              <w:t>f.3.</w:t>
            </w:r>
          </w:p>
          <w:p w14:paraId="49CB68A7" w14:textId="77777777" w:rsidR="00CE7B72" w:rsidRDefault="00CE7B72">
            <w:pPr>
              <w:spacing w:after="120"/>
              <w:rPr>
                <w:sz w:val="22"/>
                <w:szCs w:val="22"/>
              </w:rPr>
            </w:pPr>
          </w:p>
          <w:p w14:paraId="1B7ABCBD" w14:textId="77777777" w:rsidR="00CE7B72" w:rsidRDefault="00CE7B72">
            <w:pPr>
              <w:spacing w:after="120"/>
              <w:rPr>
                <w:sz w:val="22"/>
                <w:szCs w:val="22"/>
              </w:rPr>
            </w:pPr>
          </w:p>
          <w:p w14:paraId="4EA771FB" w14:textId="77777777" w:rsidR="00CE7B72" w:rsidRDefault="00CE7B72">
            <w:pPr>
              <w:spacing w:after="120"/>
              <w:rPr>
                <w:sz w:val="22"/>
                <w:szCs w:val="22"/>
              </w:rPr>
            </w:pPr>
            <w:r>
              <w:rPr>
                <w:sz w:val="22"/>
                <w:szCs w:val="22"/>
              </w:rPr>
              <w:t>f.2.</w:t>
            </w:r>
          </w:p>
          <w:p w14:paraId="08CC836D" w14:textId="77777777" w:rsidR="00CE7B72" w:rsidRDefault="00CE7B72">
            <w:pPr>
              <w:spacing w:after="120"/>
              <w:rPr>
                <w:sz w:val="22"/>
                <w:szCs w:val="22"/>
              </w:rPr>
            </w:pPr>
          </w:p>
          <w:p w14:paraId="28DAACE3" w14:textId="77777777" w:rsidR="00CE7B72" w:rsidRDefault="00CE7B72">
            <w:pPr>
              <w:spacing w:after="120"/>
              <w:rPr>
                <w:sz w:val="22"/>
                <w:szCs w:val="22"/>
              </w:rPr>
            </w:pPr>
          </w:p>
          <w:p w14:paraId="68275475" w14:textId="77777777" w:rsidR="00CE7B72" w:rsidRDefault="00CE7B72">
            <w:pPr>
              <w:spacing w:after="120"/>
              <w:rPr>
                <w:sz w:val="22"/>
                <w:szCs w:val="22"/>
              </w:rPr>
            </w:pPr>
          </w:p>
          <w:p w14:paraId="47DFFE18" w14:textId="77777777" w:rsidR="00CE7B72" w:rsidRDefault="00CE7B72">
            <w:pPr>
              <w:spacing w:after="120"/>
              <w:rPr>
                <w:sz w:val="22"/>
                <w:szCs w:val="22"/>
              </w:rPr>
            </w:pPr>
          </w:p>
          <w:p w14:paraId="7723C6A4" w14:textId="77777777" w:rsidR="00CE7B72" w:rsidRDefault="00CE7B72">
            <w:pPr>
              <w:spacing w:after="120"/>
              <w:rPr>
                <w:sz w:val="22"/>
                <w:szCs w:val="22"/>
              </w:rPr>
            </w:pPr>
          </w:p>
          <w:p w14:paraId="32887F4F" w14:textId="77777777" w:rsidR="00CE7B72" w:rsidRDefault="00CE7B72">
            <w:pPr>
              <w:spacing w:after="120"/>
              <w:rPr>
                <w:sz w:val="22"/>
                <w:szCs w:val="22"/>
              </w:rPr>
            </w:pPr>
          </w:p>
          <w:p w14:paraId="3988CBBF" w14:textId="77777777" w:rsidR="00CE7B72" w:rsidRDefault="00CE7B72">
            <w:pPr>
              <w:spacing w:after="120"/>
              <w:rPr>
                <w:b/>
                <w:sz w:val="22"/>
                <w:szCs w:val="22"/>
              </w:rPr>
            </w:pPr>
            <w:r>
              <w:rPr>
                <w:b/>
                <w:sz w:val="22"/>
                <w:szCs w:val="22"/>
              </w:rPr>
              <w:t>f.1.</w:t>
            </w:r>
          </w:p>
          <w:p w14:paraId="4FFD3441" w14:textId="77777777" w:rsidR="00CE7B72" w:rsidRDefault="00CE7B72">
            <w:pPr>
              <w:spacing w:after="120"/>
              <w:rPr>
                <w:b/>
                <w:sz w:val="22"/>
                <w:szCs w:val="22"/>
              </w:rPr>
            </w:pPr>
          </w:p>
          <w:p w14:paraId="3FCA8199" w14:textId="77777777" w:rsidR="00CE7B72" w:rsidRDefault="00CE7B72">
            <w:pPr>
              <w:spacing w:after="120"/>
              <w:rPr>
                <w:b/>
                <w:sz w:val="22"/>
                <w:szCs w:val="22"/>
              </w:rPr>
            </w:pPr>
            <w:r>
              <w:rPr>
                <w:b/>
                <w:sz w:val="22"/>
                <w:szCs w:val="22"/>
              </w:rPr>
              <w:t>f.4.</w:t>
            </w:r>
          </w:p>
          <w:p w14:paraId="56DA9835" w14:textId="77777777" w:rsidR="00CE7B72" w:rsidRDefault="00CE7B72">
            <w:pPr>
              <w:spacing w:after="120"/>
              <w:rPr>
                <w:b/>
                <w:sz w:val="22"/>
                <w:szCs w:val="22"/>
              </w:rPr>
            </w:pPr>
          </w:p>
          <w:p w14:paraId="1B0E09FD" w14:textId="77777777" w:rsidR="00CE7B72" w:rsidRDefault="00CE7B72">
            <w:pPr>
              <w:spacing w:after="120"/>
              <w:rPr>
                <w:b/>
                <w:sz w:val="22"/>
                <w:szCs w:val="22"/>
              </w:rPr>
            </w:pPr>
          </w:p>
          <w:p w14:paraId="04A1F57F" w14:textId="77777777" w:rsidR="00CE7B72" w:rsidRDefault="00CE7B72">
            <w:pPr>
              <w:spacing w:after="120"/>
              <w:rPr>
                <w:b/>
                <w:sz w:val="22"/>
                <w:szCs w:val="22"/>
              </w:rPr>
            </w:pPr>
          </w:p>
          <w:p w14:paraId="5453C0A8" w14:textId="77777777" w:rsidR="00CE7B72" w:rsidRDefault="00CE7B72">
            <w:pPr>
              <w:spacing w:after="120"/>
              <w:rPr>
                <w:b/>
                <w:sz w:val="22"/>
                <w:szCs w:val="22"/>
              </w:rPr>
            </w:pPr>
          </w:p>
          <w:p w14:paraId="2C12DDBA" w14:textId="77777777" w:rsidR="00CE7B72" w:rsidRDefault="00CE7B72">
            <w:pPr>
              <w:spacing w:after="120"/>
              <w:rPr>
                <w:b/>
                <w:sz w:val="22"/>
                <w:szCs w:val="22"/>
              </w:rPr>
            </w:pPr>
          </w:p>
          <w:p w14:paraId="6AD0E33D" w14:textId="77777777" w:rsidR="00CE7B72" w:rsidRDefault="00CE7B72">
            <w:pPr>
              <w:spacing w:after="120"/>
              <w:rPr>
                <w:b/>
                <w:sz w:val="22"/>
                <w:szCs w:val="22"/>
              </w:rPr>
            </w:pPr>
          </w:p>
          <w:p w14:paraId="6AAA7D9D" w14:textId="77777777" w:rsidR="00CE7B72" w:rsidRDefault="00CE7B72">
            <w:pPr>
              <w:spacing w:after="120"/>
              <w:rPr>
                <w:b/>
                <w:sz w:val="22"/>
                <w:szCs w:val="22"/>
              </w:rPr>
            </w:pPr>
          </w:p>
          <w:p w14:paraId="29A1E3F3" w14:textId="77777777" w:rsidR="00CE7B72" w:rsidRDefault="00CE7B72">
            <w:pPr>
              <w:spacing w:after="120"/>
              <w:rPr>
                <w:b/>
                <w:sz w:val="22"/>
                <w:szCs w:val="22"/>
              </w:rPr>
            </w:pPr>
          </w:p>
          <w:p w14:paraId="42B2BB0B" w14:textId="77777777" w:rsidR="00CE7B72" w:rsidRDefault="00CE7B72">
            <w:pPr>
              <w:spacing w:after="120"/>
              <w:rPr>
                <w:b/>
                <w:sz w:val="22"/>
                <w:szCs w:val="22"/>
              </w:rPr>
            </w:pPr>
          </w:p>
          <w:p w14:paraId="5DBE5FB3" w14:textId="77777777" w:rsidR="00CE7B72" w:rsidRDefault="00CE7B72">
            <w:pPr>
              <w:spacing w:after="120"/>
              <w:rPr>
                <w:b/>
                <w:sz w:val="22"/>
                <w:szCs w:val="22"/>
              </w:rPr>
            </w:pPr>
          </w:p>
          <w:p w14:paraId="6B6A3389" w14:textId="77777777" w:rsidR="00CE7B72" w:rsidRDefault="00CE7B72">
            <w:pPr>
              <w:spacing w:after="120"/>
              <w:rPr>
                <w:b/>
                <w:sz w:val="22"/>
                <w:szCs w:val="22"/>
              </w:rPr>
            </w:pPr>
          </w:p>
          <w:p w14:paraId="644802FB" w14:textId="77777777" w:rsidR="00CE7B72" w:rsidRDefault="00CE7B72">
            <w:pPr>
              <w:spacing w:after="120"/>
              <w:rPr>
                <w:b/>
                <w:sz w:val="22"/>
                <w:szCs w:val="22"/>
              </w:rPr>
            </w:pPr>
          </w:p>
          <w:p w14:paraId="39A74CE6" w14:textId="77777777" w:rsidR="00CE7B72" w:rsidRDefault="00CE7B72">
            <w:pPr>
              <w:spacing w:after="120"/>
              <w:rPr>
                <w:b/>
                <w:sz w:val="22"/>
                <w:szCs w:val="22"/>
              </w:rPr>
            </w:pPr>
          </w:p>
          <w:p w14:paraId="623DD4BE" w14:textId="77777777" w:rsidR="00CE7B72" w:rsidRDefault="00CE7B72">
            <w:pPr>
              <w:spacing w:after="120"/>
              <w:rPr>
                <w:b/>
                <w:sz w:val="22"/>
                <w:szCs w:val="22"/>
              </w:rPr>
            </w:pPr>
          </w:p>
          <w:p w14:paraId="791757E9" w14:textId="77777777" w:rsidR="00CE7B72" w:rsidRDefault="00CE7B72">
            <w:pPr>
              <w:spacing w:after="120"/>
              <w:rPr>
                <w:b/>
                <w:sz w:val="22"/>
                <w:szCs w:val="22"/>
              </w:rPr>
            </w:pPr>
          </w:p>
          <w:p w14:paraId="0F946C26" w14:textId="77777777" w:rsidR="00CE7B72" w:rsidRDefault="00CE7B72">
            <w:pPr>
              <w:spacing w:after="120"/>
              <w:rPr>
                <w:b/>
                <w:sz w:val="22"/>
                <w:szCs w:val="22"/>
              </w:rPr>
            </w:pPr>
          </w:p>
          <w:p w14:paraId="4C05B3DD" w14:textId="77777777" w:rsidR="00CE7B72" w:rsidRDefault="00CE7B72">
            <w:pPr>
              <w:spacing w:after="120"/>
              <w:rPr>
                <w:b/>
                <w:sz w:val="22"/>
                <w:szCs w:val="22"/>
              </w:rPr>
            </w:pPr>
            <w:r>
              <w:rPr>
                <w:b/>
                <w:sz w:val="22"/>
                <w:szCs w:val="22"/>
              </w:rPr>
              <w:t>e.1.</w:t>
            </w:r>
          </w:p>
          <w:p w14:paraId="11D1F8C2" w14:textId="77777777" w:rsidR="00CE7B72" w:rsidRDefault="00CE7B72">
            <w:pPr>
              <w:spacing w:after="120"/>
              <w:rPr>
                <w:b/>
                <w:sz w:val="22"/>
                <w:szCs w:val="22"/>
              </w:rPr>
            </w:pPr>
          </w:p>
          <w:p w14:paraId="3F40EB4A" w14:textId="77777777" w:rsidR="00CE7B72" w:rsidRDefault="00CE7B72">
            <w:pPr>
              <w:spacing w:after="120"/>
              <w:rPr>
                <w:b/>
                <w:sz w:val="22"/>
                <w:szCs w:val="22"/>
              </w:rPr>
            </w:pPr>
            <w:r>
              <w:rPr>
                <w:b/>
                <w:sz w:val="22"/>
                <w:szCs w:val="22"/>
              </w:rPr>
              <w:t xml:space="preserve">→ </w:t>
            </w:r>
            <w:r>
              <w:rPr>
                <w:sz w:val="22"/>
                <w:szCs w:val="22"/>
              </w:rPr>
              <w:t>Př</w:t>
            </w:r>
          </w:p>
          <w:p w14:paraId="388F544B" w14:textId="77777777" w:rsidR="00CE7B72" w:rsidRDefault="00CE7B72">
            <w:pPr>
              <w:spacing w:after="120"/>
              <w:rPr>
                <w:b/>
                <w:sz w:val="22"/>
                <w:szCs w:val="22"/>
              </w:rPr>
            </w:pPr>
          </w:p>
          <w:p w14:paraId="6DA195FD" w14:textId="77777777" w:rsidR="00CE7B72" w:rsidRDefault="00CE7B72">
            <w:pPr>
              <w:spacing w:after="120"/>
              <w:rPr>
                <w:b/>
                <w:sz w:val="22"/>
                <w:szCs w:val="22"/>
              </w:rPr>
            </w:pPr>
          </w:p>
          <w:p w14:paraId="6B03F575" w14:textId="77777777" w:rsidR="00CE7B72" w:rsidRDefault="00CE7B72">
            <w:pPr>
              <w:spacing w:after="120"/>
              <w:rPr>
                <w:b/>
                <w:sz w:val="22"/>
                <w:szCs w:val="22"/>
              </w:rPr>
            </w:pPr>
          </w:p>
          <w:p w14:paraId="11EC6EBC" w14:textId="77777777" w:rsidR="00CE7B72" w:rsidRDefault="00CE7B72">
            <w:pPr>
              <w:spacing w:after="120"/>
              <w:rPr>
                <w:b/>
                <w:sz w:val="22"/>
                <w:szCs w:val="22"/>
              </w:rPr>
            </w:pPr>
          </w:p>
          <w:p w14:paraId="3660E50F" w14:textId="77777777" w:rsidR="00CE7B72" w:rsidRDefault="00CE7B72">
            <w:pPr>
              <w:spacing w:after="120"/>
              <w:rPr>
                <w:b/>
                <w:sz w:val="22"/>
                <w:szCs w:val="22"/>
              </w:rPr>
            </w:pPr>
          </w:p>
          <w:p w14:paraId="3E404438" w14:textId="77777777" w:rsidR="00CE7B72" w:rsidRDefault="00CE7B72">
            <w:pPr>
              <w:spacing w:after="120"/>
            </w:pPr>
            <w:r>
              <w:rPr>
                <w:b/>
                <w:sz w:val="22"/>
                <w:szCs w:val="22"/>
              </w:rPr>
              <w:t>e.2.</w:t>
            </w:r>
          </w:p>
        </w:tc>
      </w:tr>
    </w:tbl>
    <w:p w14:paraId="281601D5" w14:textId="77777777" w:rsidR="00CE7B72" w:rsidRDefault="00CE7B72">
      <w:pPr>
        <w:rPr>
          <w:sz w:val="28"/>
          <w:szCs w:val="28"/>
        </w:rPr>
      </w:pPr>
    </w:p>
    <w:p w14:paraId="6F511E9E" w14:textId="77777777" w:rsidR="00CE7B72" w:rsidRDefault="00CE7B72">
      <w:pPr>
        <w:rPr>
          <w:sz w:val="22"/>
          <w:szCs w:val="22"/>
        </w:rPr>
      </w:pPr>
      <w:r>
        <w:rPr>
          <w:b/>
          <w:sz w:val="22"/>
          <w:szCs w:val="22"/>
        </w:rPr>
        <w:t>9. ročník</w:t>
      </w:r>
    </w:p>
    <w:p w14:paraId="1610963A" w14:textId="77777777"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14:paraId="5702870A" w14:textId="77777777">
        <w:tc>
          <w:tcPr>
            <w:tcW w:w="4968" w:type="dxa"/>
            <w:tcBorders>
              <w:top w:val="single" w:sz="4" w:space="0" w:color="000000"/>
              <w:left w:val="single" w:sz="4" w:space="0" w:color="000000"/>
              <w:bottom w:val="single" w:sz="4" w:space="0" w:color="000000"/>
            </w:tcBorders>
            <w:shd w:val="clear" w:color="auto" w:fill="auto"/>
            <w:vAlign w:val="center"/>
          </w:tcPr>
          <w:p w14:paraId="155FE83E" w14:textId="77777777"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14:paraId="1B5D5CB4" w14:textId="77777777"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7BA387C" w14:textId="77777777" w:rsidR="00CE7B72" w:rsidRDefault="00CE7B72">
            <w:pPr>
              <w:rPr>
                <w:b/>
                <w:sz w:val="22"/>
                <w:szCs w:val="22"/>
              </w:rPr>
            </w:pPr>
            <w:r>
              <w:rPr>
                <w:b/>
                <w:sz w:val="22"/>
                <w:szCs w:val="22"/>
              </w:rPr>
              <w:t>OVO</w:t>
            </w:r>
          </w:p>
          <w:p w14:paraId="6E15D7BE" w14:textId="77777777" w:rsidR="00CE7B72" w:rsidRDefault="00CE7B72">
            <w:r>
              <w:rPr>
                <w:b/>
                <w:sz w:val="22"/>
                <w:szCs w:val="22"/>
              </w:rPr>
              <w:t>Přesahy</w:t>
            </w:r>
          </w:p>
        </w:tc>
      </w:tr>
      <w:tr w:rsidR="00CE7B72" w14:paraId="67DF885B" w14:textId="77777777">
        <w:tc>
          <w:tcPr>
            <w:tcW w:w="4968" w:type="dxa"/>
            <w:tcBorders>
              <w:top w:val="single" w:sz="4" w:space="0" w:color="000000"/>
              <w:left w:val="single" w:sz="4" w:space="0" w:color="000000"/>
              <w:bottom w:val="single" w:sz="4" w:space="0" w:color="000000"/>
            </w:tcBorders>
            <w:shd w:val="clear" w:color="auto" w:fill="auto"/>
          </w:tcPr>
          <w:p w14:paraId="17035D95" w14:textId="77777777" w:rsidR="00CE7B72" w:rsidRDefault="00CE7B72">
            <w:pPr>
              <w:spacing w:before="120" w:after="120"/>
              <w:rPr>
                <w:sz w:val="22"/>
                <w:szCs w:val="22"/>
              </w:rPr>
            </w:pPr>
            <w:r>
              <w:rPr>
                <w:sz w:val="22"/>
                <w:szCs w:val="22"/>
              </w:rPr>
              <w:t>žák:</w:t>
            </w:r>
          </w:p>
          <w:p w14:paraId="7729D386"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charakterizuje magnetické pole Země</w:t>
            </w:r>
          </w:p>
          <w:p w14:paraId="1AA4B6F0" w14:textId="77777777" w:rsidR="00CE7B72" w:rsidRDefault="00CE7B72" w:rsidP="00332AB7">
            <w:pPr>
              <w:numPr>
                <w:ilvl w:val="0"/>
                <w:numId w:val="77"/>
              </w:numPr>
              <w:tabs>
                <w:tab w:val="left" w:pos="360"/>
              </w:tabs>
              <w:spacing w:after="120"/>
              <w:ind w:left="357" w:hanging="357"/>
              <w:rPr>
                <w:sz w:val="22"/>
                <w:szCs w:val="22"/>
              </w:rPr>
            </w:pPr>
            <w:r>
              <w:rPr>
                <w:sz w:val="22"/>
                <w:szCs w:val="22"/>
              </w:rPr>
              <w:lastRenderedPageBreak/>
              <w:t xml:space="preserve">ověří existenci magn pole v daném místě a charakterizuje magn sílu jako působení </w:t>
            </w:r>
            <w:proofErr w:type="gramStart"/>
            <w:r>
              <w:rPr>
                <w:sz w:val="22"/>
                <w:szCs w:val="22"/>
              </w:rPr>
              <w:t>magn.pole</w:t>
            </w:r>
            <w:proofErr w:type="gramEnd"/>
            <w:r>
              <w:rPr>
                <w:sz w:val="22"/>
                <w:szCs w:val="22"/>
              </w:rPr>
              <w:t xml:space="preserve"> na těleso</w:t>
            </w:r>
          </w:p>
          <w:p w14:paraId="3C0AE762"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 xml:space="preserve">uvede druhy </w:t>
            </w:r>
            <w:proofErr w:type="gramStart"/>
            <w:r>
              <w:rPr>
                <w:sz w:val="22"/>
                <w:szCs w:val="22"/>
              </w:rPr>
              <w:t>magn.pólů</w:t>
            </w:r>
            <w:proofErr w:type="gramEnd"/>
            <w:r>
              <w:rPr>
                <w:sz w:val="22"/>
                <w:szCs w:val="22"/>
              </w:rPr>
              <w:t xml:space="preserve"> u magnetu a cívky s proudem</w:t>
            </w:r>
          </w:p>
          <w:p w14:paraId="095B7E69"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 xml:space="preserve">využívá s porozuměním poznatek, že </w:t>
            </w:r>
            <w:proofErr w:type="gramStart"/>
            <w:r>
              <w:rPr>
                <w:sz w:val="22"/>
                <w:szCs w:val="22"/>
              </w:rPr>
              <w:t>magn.pole</w:t>
            </w:r>
            <w:proofErr w:type="gramEnd"/>
            <w:r>
              <w:rPr>
                <w:sz w:val="22"/>
                <w:szCs w:val="22"/>
              </w:rPr>
              <w:t xml:space="preserve"> působí na cívku s proudem, především pro objasnění činnosti stejnosměrného elektromotoru</w:t>
            </w:r>
          </w:p>
          <w:p w14:paraId="160D3386"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objasňuje pojmy elektromagnetická indukce, indukovaný proud, indukované napětí</w:t>
            </w:r>
          </w:p>
          <w:p w14:paraId="137E6A0F"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využívá prakticky poznatky o působení magnetického pole na magnet a cívku s proudem a o vlivu změny magnetického pole v okolí cívky na vznik indukovaného napětí v ní</w:t>
            </w:r>
          </w:p>
          <w:p w14:paraId="73B774C6"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popíše princip vzniku střídavého proudu (napětí)</w:t>
            </w:r>
          </w:p>
          <w:p w14:paraId="6007BA07"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rozliší stejnosměrný proud od střídavého na základě jejich časového průběhu</w:t>
            </w:r>
          </w:p>
          <w:p w14:paraId="2378802D"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určí periodu střídavého proudu (napětí) z jeho kmitočtu a naopak</w:t>
            </w:r>
          </w:p>
          <w:p w14:paraId="60DA0BD2"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objasní činnost transformátoru</w:t>
            </w:r>
          </w:p>
          <w:p w14:paraId="28047073"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používá s porozuměním transformační vztah</w:t>
            </w:r>
          </w:p>
          <w:p w14:paraId="4D5ABA9A"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uvede příklady použití transformátoru v praxi</w:t>
            </w:r>
          </w:p>
          <w:p w14:paraId="2CB58315"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popíše funkci a využití rozvodné sítě</w:t>
            </w:r>
          </w:p>
          <w:p w14:paraId="4A728E00"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objasní podstatu PN přechodu, podstatu a funkci polovodičové diody</w:t>
            </w:r>
          </w:p>
          <w:p w14:paraId="27BE79E2"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zapojí správně polovodičovou diodu</w:t>
            </w:r>
          </w:p>
          <w:p w14:paraId="51568B72" w14:textId="77777777" w:rsidR="00CE7B72" w:rsidRDefault="00CE7B72" w:rsidP="00332AB7">
            <w:pPr>
              <w:numPr>
                <w:ilvl w:val="0"/>
                <w:numId w:val="77"/>
              </w:numPr>
              <w:tabs>
                <w:tab w:val="left" w:pos="360"/>
              </w:tabs>
              <w:spacing w:before="120" w:after="120"/>
              <w:ind w:left="357" w:hanging="357"/>
              <w:rPr>
                <w:b/>
                <w:sz w:val="22"/>
                <w:szCs w:val="22"/>
              </w:rPr>
            </w:pPr>
            <w:r>
              <w:rPr>
                <w:sz w:val="22"/>
                <w:szCs w:val="22"/>
              </w:rPr>
              <w:t>umí objasnit a dodržovat pravidla bezpečné práce s elektrickými zařízeními</w:t>
            </w:r>
          </w:p>
          <w:p w14:paraId="00308509" w14:textId="77777777" w:rsidR="00CE7B72" w:rsidRDefault="00CE7B72">
            <w:pPr>
              <w:spacing w:before="120" w:after="120"/>
              <w:rPr>
                <w:b/>
                <w:sz w:val="22"/>
                <w:szCs w:val="22"/>
              </w:rPr>
            </w:pPr>
          </w:p>
          <w:p w14:paraId="606C5DF8"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charakterizuje zdroj světla, jeho druhy</w:t>
            </w:r>
          </w:p>
          <w:p w14:paraId="385DD9AC"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správně určí příklady optických prostředí (průhledné, průsvitné, neprůhledné)</w:t>
            </w:r>
          </w:p>
          <w:p w14:paraId="037476E7"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 xml:space="preserve">správně stanoví vlastnosti rychlosti světla </w:t>
            </w:r>
          </w:p>
          <w:p w14:paraId="2602201C"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objasní pojen stín, zatmění Slunce a Měsíce</w:t>
            </w:r>
          </w:p>
          <w:p w14:paraId="3A96A1BF"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umí definovat zákon odrazu a zákon lomu</w:t>
            </w:r>
          </w:p>
          <w:p w14:paraId="3FC7F27B"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využívá zákona o přímočarém šíření světla ve stejnorodém optickém prostředí a zákona odrazu světla při řešení problémů a úloh</w:t>
            </w:r>
          </w:p>
          <w:p w14:paraId="74AE2735"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rozpozná duté a kulové zrcadlo, zná jejich využití v praxi</w:t>
            </w:r>
          </w:p>
          <w:p w14:paraId="582303E1"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rozeznává druhy čoček a tvorbu zobrazování</w:t>
            </w:r>
          </w:p>
          <w:p w14:paraId="5258B0AB"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 xml:space="preserve">zná různé optické přístroje, </w:t>
            </w:r>
            <w:proofErr w:type="gramStart"/>
            <w:r>
              <w:rPr>
                <w:sz w:val="22"/>
                <w:szCs w:val="22"/>
              </w:rPr>
              <w:t>ví</w:t>
            </w:r>
            <w:proofErr w:type="gramEnd"/>
            <w:r>
              <w:rPr>
                <w:sz w:val="22"/>
                <w:szCs w:val="22"/>
              </w:rPr>
              <w:t xml:space="preserve"> k čemu a jak se využívají v životě</w:t>
            </w:r>
          </w:p>
          <w:p w14:paraId="2F7E7979" w14:textId="77777777" w:rsidR="00CE7B72" w:rsidRDefault="00CE7B72" w:rsidP="00332AB7">
            <w:pPr>
              <w:numPr>
                <w:ilvl w:val="0"/>
                <w:numId w:val="77"/>
              </w:numPr>
              <w:tabs>
                <w:tab w:val="left" w:pos="360"/>
              </w:tabs>
              <w:spacing w:before="120" w:after="120"/>
              <w:ind w:left="360"/>
              <w:rPr>
                <w:sz w:val="22"/>
                <w:szCs w:val="22"/>
              </w:rPr>
            </w:pPr>
            <w:r>
              <w:rPr>
                <w:sz w:val="22"/>
                <w:szCs w:val="22"/>
              </w:rPr>
              <w:t>objasní podstatu krátkozrakosti a dalekozrakosti</w:t>
            </w:r>
          </w:p>
          <w:p w14:paraId="2206D945" w14:textId="77777777" w:rsidR="00CE7B72" w:rsidRDefault="00CE7B72" w:rsidP="00332AB7">
            <w:pPr>
              <w:numPr>
                <w:ilvl w:val="0"/>
                <w:numId w:val="77"/>
              </w:numPr>
              <w:tabs>
                <w:tab w:val="left" w:pos="360"/>
              </w:tabs>
              <w:spacing w:before="120" w:after="120"/>
              <w:ind w:left="360"/>
              <w:rPr>
                <w:sz w:val="22"/>
                <w:szCs w:val="22"/>
              </w:rPr>
            </w:pPr>
            <w:r>
              <w:rPr>
                <w:sz w:val="22"/>
                <w:szCs w:val="22"/>
              </w:rPr>
              <w:lastRenderedPageBreak/>
              <w:t>zná pojem optický hranol</w:t>
            </w:r>
          </w:p>
          <w:p w14:paraId="7BC9FC63" w14:textId="77777777" w:rsidR="00CE7B72" w:rsidRDefault="00CE7B72" w:rsidP="00332AB7">
            <w:pPr>
              <w:numPr>
                <w:ilvl w:val="0"/>
                <w:numId w:val="77"/>
              </w:numPr>
              <w:tabs>
                <w:tab w:val="left" w:pos="360"/>
              </w:tabs>
              <w:spacing w:before="120" w:after="120"/>
              <w:ind w:left="360"/>
              <w:rPr>
                <w:sz w:val="22"/>
                <w:szCs w:val="22"/>
              </w:rPr>
            </w:pPr>
            <w:r>
              <w:rPr>
                <w:sz w:val="22"/>
                <w:szCs w:val="22"/>
              </w:rPr>
              <w:t>rozhodne se znalosti rychlostí světla ve dvou</w:t>
            </w:r>
            <w:r>
              <w:rPr>
                <w:b/>
                <w:sz w:val="22"/>
                <w:szCs w:val="22"/>
              </w:rPr>
              <w:t xml:space="preserve"> </w:t>
            </w:r>
            <w:r>
              <w:rPr>
                <w:sz w:val="22"/>
                <w:szCs w:val="22"/>
              </w:rPr>
              <w:t>různých prostředích, zda se světlo bude lámat ke kolmici či od kolmice, a využívá této skutečnosti při analýze průchodu světla čočkami</w:t>
            </w:r>
          </w:p>
          <w:p w14:paraId="0EE45761"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 xml:space="preserve">vymezí sluneční soustavu </w:t>
            </w:r>
          </w:p>
          <w:p w14:paraId="68F8EFFD"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vymezí hlavní složky sluneční soustavy (Slunce, jeho planety, měsíce planet, planetky a komety)</w:t>
            </w:r>
          </w:p>
          <w:p w14:paraId="311BAF41"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objasní střídání dne a noci otáčením Země kolem své osy a střídání ročních období obíháním Země kolem Slunce</w:t>
            </w:r>
          </w:p>
          <w:p w14:paraId="0E1F0B23"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objasní (kvalitativně) pomocí poznatků o gravitačních silách pohyb planet kolem Slunce a měsíců planet kolem planet</w:t>
            </w:r>
          </w:p>
          <w:p w14:paraId="57FAEBDF"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odliší hvězdu od planety na základě jejich vlastností</w:t>
            </w:r>
          </w:p>
          <w:p w14:paraId="50379FA7"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využívá mapu hvězdné oblohy k vyhledání vyznačených nebeských objektů</w:t>
            </w:r>
          </w:p>
          <w:p w14:paraId="00F4BB1D"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zná různá souhvězdí (tvar, název)</w:t>
            </w:r>
          </w:p>
          <w:p w14:paraId="47BAFB29"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umí využít postavení hvězd k orientaci v přírodě za tmy</w:t>
            </w:r>
          </w:p>
          <w:p w14:paraId="6B423380"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dokáže vyhledat základní charakteristiky o Slunci a jeho planetách v tabulkách</w:t>
            </w:r>
          </w:p>
          <w:p w14:paraId="65BEB879" w14:textId="77777777" w:rsidR="00CE7B72" w:rsidRDefault="00CE7B72" w:rsidP="00332AB7">
            <w:pPr>
              <w:numPr>
                <w:ilvl w:val="0"/>
                <w:numId w:val="77"/>
              </w:numPr>
              <w:tabs>
                <w:tab w:val="left" w:pos="360"/>
              </w:tabs>
              <w:spacing w:before="120" w:after="120"/>
              <w:ind w:left="357" w:hanging="357"/>
              <w:rPr>
                <w:sz w:val="22"/>
                <w:szCs w:val="22"/>
              </w:rPr>
            </w:pPr>
            <w:r>
              <w:rPr>
                <w:sz w:val="22"/>
                <w:szCs w:val="22"/>
              </w:rPr>
              <w:t>ovládá základní vesmírné jednotky pro měření délek</w:t>
            </w:r>
          </w:p>
          <w:p w14:paraId="60B7E747" w14:textId="77777777" w:rsidR="00CE7B72" w:rsidRDefault="00CE7B72" w:rsidP="00332AB7">
            <w:pPr>
              <w:numPr>
                <w:ilvl w:val="0"/>
                <w:numId w:val="77"/>
              </w:numPr>
              <w:tabs>
                <w:tab w:val="left" w:pos="360"/>
              </w:tabs>
              <w:spacing w:before="120" w:after="120"/>
              <w:ind w:left="357" w:hanging="357"/>
              <w:rPr>
                <w:b/>
                <w:sz w:val="22"/>
                <w:szCs w:val="22"/>
              </w:rPr>
            </w:pPr>
            <w:r>
              <w:rPr>
                <w:sz w:val="22"/>
                <w:szCs w:val="22"/>
              </w:rPr>
              <w:t>dokáže zjistit různé údaje týkající se rozvoje kosmonautiky</w:t>
            </w:r>
          </w:p>
        </w:tc>
        <w:tc>
          <w:tcPr>
            <w:tcW w:w="3240" w:type="dxa"/>
            <w:tcBorders>
              <w:top w:val="single" w:sz="4" w:space="0" w:color="000000"/>
              <w:left w:val="single" w:sz="4" w:space="0" w:color="000000"/>
              <w:bottom w:val="single" w:sz="4" w:space="0" w:color="000000"/>
            </w:tcBorders>
            <w:shd w:val="clear" w:color="auto" w:fill="auto"/>
          </w:tcPr>
          <w:p w14:paraId="0A306929" w14:textId="77777777" w:rsidR="00CE7B72" w:rsidRDefault="00CE7B72">
            <w:pPr>
              <w:snapToGrid w:val="0"/>
              <w:spacing w:before="120" w:after="120"/>
              <w:rPr>
                <w:b/>
                <w:sz w:val="22"/>
                <w:szCs w:val="22"/>
              </w:rPr>
            </w:pPr>
          </w:p>
          <w:p w14:paraId="7E3EFF9D" w14:textId="77777777" w:rsidR="00CE7B72" w:rsidRDefault="00CE7B72">
            <w:pPr>
              <w:spacing w:before="120" w:after="120"/>
              <w:rPr>
                <w:sz w:val="22"/>
                <w:szCs w:val="22"/>
              </w:rPr>
            </w:pPr>
            <w:r>
              <w:rPr>
                <w:b/>
                <w:sz w:val="22"/>
                <w:szCs w:val="22"/>
              </w:rPr>
              <w:t>Elektromagnetické jevy</w:t>
            </w:r>
          </w:p>
          <w:p w14:paraId="51E1334E" w14:textId="77777777" w:rsidR="00CE7B72" w:rsidRDefault="00CE7B72">
            <w:pPr>
              <w:spacing w:before="120" w:after="120"/>
              <w:rPr>
                <w:sz w:val="22"/>
                <w:szCs w:val="22"/>
              </w:rPr>
            </w:pPr>
            <w:r>
              <w:rPr>
                <w:sz w:val="22"/>
                <w:szCs w:val="22"/>
              </w:rPr>
              <w:t>souvislost elektřiny a magnetizmu</w:t>
            </w:r>
          </w:p>
          <w:p w14:paraId="477A082F" w14:textId="77777777" w:rsidR="00CE7B72" w:rsidRDefault="00CE7B72">
            <w:pPr>
              <w:spacing w:before="120" w:after="120"/>
              <w:rPr>
                <w:sz w:val="22"/>
                <w:szCs w:val="22"/>
              </w:rPr>
            </w:pPr>
            <w:r>
              <w:rPr>
                <w:sz w:val="22"/>
                <w:szCs w:val="22"/>
              </w:rPr>
              <w:t>elektromagnet</w:t>
            </w:r>
          </w:p>
          <w:p w14:paraId="2F98CC8A" w14:textId="77777777" w:rsidR="00CE7B72" w:rsidRDefault="00CE7B72">
            <w:pPr>
              <w:rPr>
                <w:sz w:val="22"/>
                <w:szCs w:val="22"/>
              </w:rPr>
            </w:pPr>
          </w:p>
          <w:p w14:paraId="13EB9F54" w14:textId="77777777" w:rsidR="00CE7B72" w:rsidRDefault="00CE7B72">
            <w:pPr>
              <w:rPr>
                <w:sz w:val="22"/>
                <w:szCs w:val="22"/>
              </w:rPr>
            </w:pPr>
          </w:p>
          <w:p w14:paraId="514C2125" w14:textId="77777777" w:rsidR="00CE7B72" w:rsidRDefault="00CE7B72">
            <w:pPr>
              <w:spacing w:before="120" w:after="120"/>
              <w:rPr>
                <w:sz w:val="22"/>
                <w:szCs w:val="22"/>
              </w:rPr>
            </w:pPr>
            <w:r>
              <w:rPr>
                <w:sz w:val="22"/>
                <w:szCs w:val="22"/>
              </w:rPr>
              <w:t>elektromagnetická indukce, elektromotor</w:t>
            </w:r>
          </w:p>
          <w:p w14:paraId="70A07B27" w14:textId="77777777" w:rsidR="00CE7B72" w:rsidRDefault="00CE7B72">
            <w:pPr>
              <w:rPr>
                <w:sz w:val="22"/>
                <w:szCs w:val="22"/>
              </w:rPr>
            </w:pPr>
          </w:p>
          <w:p w14:paraId="57A18AE4" w14:textId="77777777" w:rsidR="00CE7B72" w:rsidRDefault="00CE7B72">
            <w:pPr>
              <w:rPr>
                <w:sz w:val="22"/>
                <w:szCs w:val="22"/>
              </w:rPr>
            </w:pPr>
          </w:p>
          <w:p w14:paraId="6B5A3341" w14:textId="77777777" w:rsidR="00CE7B72" w:rsidRDefault="00CE7B72">
            <w:pPr>
              <w:rPr>
                <w:sz w:val="22"/>
                <w:szCs w:val="22"/>
              </w:rPr>
            </w:pPr>
          </w:p>
          <w:p w14:paraId="7E6D2A10" w14:textId="77777777" w:rsidR="00CE7B72" w:rsidRDefault="00CE7B72">
            <w:pPr>
              <w:rPr>
                <w:sz w:val="22"/>
                <w:szCs w:val="22"/>
              </w:rPr>
            </w:pPr>
          </w:p>
          <w:p w14:paraId="3CF3A5EB" w14:textId="77777777" w:rsidR="00CE7B72" w:rsidRDefault="00CE7B72">
            <w:pPr>
              <w:rPr>
                <w:sz w:val="22"/>
                <w:szCs w:val="22"/>
              </w:rPr>
            </w:pPr>
          </w:p>
          <w:p w14:paraId="6A30F6D2" w14:textId="77777777" w:rsidR="00CE7B72" w:rsidRDefault="00CE7B72">
            <w:pPr>
              <w:spacing w:before="120" w:after="120"/>
              <w:rPr>
                <w:sz w:val="22"/>
                <w:szCs w:val="22"/>
              </w:rPr>
            </w:pPr>
            <w:r>
              <w:rPr>
                <w:sz w:val="22"/>
                <w:szCs w:val="22"/>
              </w:rPr>
              <w:t>střídavý proud – vznik, zdroje, měření</w:t>
            </w:r>
          </w:p>
          <w:p w14:paraId="7379B6F2" w14:textId="77777777" w:rsidR="00CE7B72" w:rsidRDefault="00CE7B72">
            <w:pPr>
              <w:spacing w:before="120" w:after="120"/>
              <w:rPr>
                <w:sz w:val="22"/>
                <w:szCs w:val="22"/>
              </w:rPr>
            </w:pPr>
            <w:r>
              <w:rPr>
                <w:sz w:val="22"/>
                <w:szCs w:val="22"/>
              </w:rPr>
              <w:t>transformátory</w:t>
            </w:r>
          </w:p>
          <w:p w14:paraId="1F6C47E5" w14:textId="77777777" w:rsidR="00CE7B72" w:rsidRDefault="00CE7B72">
            <w:pPr>
              <w:spacing w:before="120" w:after="120"/>
              <w:rPr>
                <w:sz w:val="22"/>
                <w:szCs w:val="22"/>
              </w:rPr>
            </w:pPr>
            <w:r>
              <w:rPr>
                <w:sz w:val="22"/>
                <w:szCs w:val="22"/>
              </w:rPr>
              <w:t>rozvodná síť</w:t>
            </w:r>
          </w:p>
          <w:p w14:paraId="180ED7E9" w14:textId="77777777" w:rsidR="00CE7B72" w:rsidRDefault="00CE7B72">
            <w:pPr>
              <w:rPr>
                <w:sz w:val="22"/>
                <w:szCs w:val="22"/>
              </w:rPr>
            </w:pPr>
          </w:p>
          <w:p w14:paraId="0C7DD692" w14:textId="77777777" w:rsidR="00CE7B72" w:rsidRDefault="00CE7B72">
            <w:pPr>
              <w:spacing w:before="120" w:after="120"/>
              <w:rPr>
                <w:sz w:val="22"/>
                <w:szCs w:val="22"/>
              </w:rPr>
            </w:pPr>
            <w:r>
              <w:rPr>
                <w:sz w:val="22"/>
                <w:szCs w:val="22"/>
              </w:rPr>
              <w:t>typy polovodičů, diody</w:t>
            </w:r>
          </w:p>
          <w:p w14:paraId="529D591C" w14:textId="77777777" w:rsidR="00CE7B72" w:rsidRDefault="00CE7B72">
            <w:pPr>
              <w:rPr>
                <w:sz w:val="22"/>
                <w:szCs w:val="22"/>
              </w:rPr>
            </w:pPr>
          </w:p>
          <w:p w14:paraId="7970583E" w14:textId="77777777" w:rsidR="00CE7B72" w:rsidRDefault="00CE7B72">
            <w:pPr>
              <w:rPr>
                <w:sz w:val="22"/>
                <w:szCs w:val="22"/>
              </w:rPr>
            </w:pPr>
          </w:p>
          <w:p w14:paraId="65F630E4" w14:textId="77777777" w:rsidR="00CE7B72" w:rsidRDefault="00CE7B72">
            <w:pPr>
              <w:spacing w:before="120" w:after="120"/>
              <w:rPr>
                <w:sz w:val="22"/>
                <w:szCs w:val="22"/>
              </w:rPr>
            </w:pPr>
            <w:r>
              <w:rPr>
                <w:sz w:val="22"/>
                <w:szCs w:val="22"/>
              </w:rPr>
              <w:t>vedení elektrického proudu v </w:t>
            </w:r>
            <w:proofErr w:type="gramStart"/>
            <w:r>
              <w:rPr>
                <w:sz w:val="22"/>
                <w:szCs w:val="22"/>
              </w:rPr>
              <w:t>kapalinách ,</w:t>
            </w:r>
            <w:proofErr w:type="gramEnd"/>
            <w:r>
              <w:rPr>
                <w:sz w:val="22"/>
                <w:szCs w:val="22"/>
              </w:rPr>
              <w:t xml:space="preserve"> plynech, v polovodičích</w:t>
            </w:r>
          </w:p>
          <w:p w14:paraId="30BE8A19" w14:textId="77777777" w:rsidR="00CE7B72" w:rsidRDefault="00CE7B72">
            <w:pPr>
              <w:spacing w:before="120" w:after="120"/>
              <w:rPr>
                <w:sz w:val="22"/>
                <w:szCs w:val="22"/>
              </w:rPr>
            </w:pPr>
            <w:r>
              <w:rPr>
                <w:sz w:val="22"/>
                <w:szCs w:val="22"/>
              </w:rPr>
              <w:t>elektromagnetické záření</w:t>
            </w:r>
          </w:p>
          <w:p w14:paraId="18C4B0CF" w14:textId="77777777" w:rsidR="00CE7B72" w:rsidRDefault="00CE7B72">
            <w:pPr>
              <w:spacing w:before="120" w:after="120"/>
              <w:rPr>
                <w:sz w:val="22"/>
                <w:szCs w:val="22"/>
              </w:rPr>
            </w:pPr>
            <w:r>
              <w:rPr>
                <w:sz w:val="22"/>
                <w:szCs w:val="22"/>
              </w:rPr>
              <w:t>bezpečnost při práci</w:t>
            </w:r>
          </w:p>
          <w:p w14:paraId="4CBFB2DD" w14:textId="77777777" w:rsidR="00CE7B72" w:rsidRDefault="00CE7B72">
            <w:pPr>
              <w:rPr>
                <w:sz w:val="22"/>
                <w:szCs w:val="22"/>
              </w:rPr>
            </w:pPr>
          </w:p>
          <w:p w14:paraId="713DB4EE" w14:textId="77777777" w:rsidR="00CE7B72" w:rsidRDefault="00CE7B72">
            <w:pPr>
              <w:rPr>
                <w:sz w:val="22"/>
                <w:szCs w:val="22"/>
              </w:rPr>
            </w:pPr>
          </w:p>
          <w:p w14:paraId="6752F6D5" w14:textId="77777777" w:rsidR="00CE7B72" w:rsidRDefault="00CE7B72">
            <w:pPr>
              <w:rPr>
                <w:sz w:val="22"/>
                <w:szCs w:val="22"/>
              </w:rPr>
            </w:pPr>
          </w:p>
          <w:p w14:paraId="74D44AA1" w14:textId="77777777" w:rsidR="00CE7B72" w:rsidRDefault="00CE7B72">
            <w:pPr>
              <w:rPr>
                <w:sz w:val="22"/>
                <w:szCs w:val="22"/>
              </w:rPr>
            </w:pPr>
          </w:p>
          <w:p w14:paraId="0F3FE8FE" w14:textId="77777777" w:rsidR="00CE7B72" w:rsidRDefault="00CE7B72">
            <w:pPr>
              <w:rPr>
                <w:sz w:val="22"/>
                <w:szCs w:val="22"/>
              </w:rPr>
            </w:pPr>
          </w:p>
          <w:p w14:paraId="21DA1E55" w14:textId="77777777" w:rsidR="00CE7B72" w:rsidRDefault="00CE7B72">
            <w:pPr>
              <w:rPr>
                <w:sz w:val="22"/>
                <w:szCs w:val="22"/>
              </w:rPr>
            </w:pPr>
          </w:p>
          <w:p w14:paraId="47CA7659" w14:textId="77777777" w:rsidR="00CE7B72" w:rsidRDefault="00CE7B72">
            <w:pPr>
              <w:spacing w:before="120" w:after="120"/>
              <w:rPr>
                <w:sz w:val="22"/>
                <w:szCs w:val="22"/>
              </w:rPr>
            </w:pPr>
            <w:r>
              <w:rPr>
                <w:b/>
                <w:sz w:val="22"/>
                <w:szCs w:val="22"/>
              </w:rPr>
              <w:t>Světelné jevy</w:t>
            </w:r>
          </w:p>
          <w:p w14:paraId="3D2B1B82" w14:textId="77777777" w:rsidR="00CE7B72" w:rsidRDefault="00CE7B72">
            <w:pPr>
              <w:spacing w:before="120" w:after="120"/>
              <w:rPr>
                <w:sz w:val="22"/>
                <w:szCs w:val="22"/>
              </w:rPr>
            </w:pPr>
            <w:r>
              <w:rPr>
                <w:sz w:val="22"/>
                <w:szCs w:val="22"/>
              </w:rPr>
              <w:t>zdroje světla, paprsky, rychlost světla</w:t>
            </w:r>
          </w:p>
          <w:p w14:paraId="39CB28A3" w14:textId="77777777" w:rsidR="00CE7B72" w:rsidRDefault="00CE7B72">
            <w:pPr>
              <w:spacing w:before="120" w:after="120"/>
              <w:rPr>
                <w:sz w:val="22"/>
                <w:szCs w:val="22"/>
              </w:rPr>
            </w:pPr>
            <w:r>
              <w:rPr>
                <w:sz w:val="22"/>
                <w:szCs w:val="22"/>
              </w:rPr>
              <w:t>přímočaré šíření světla</w:t>
            </w:r>
          </w:p>
          <w:p w14:paraId="41E2C9F5" w14:textId="77777777" w:rsidR="00CE7B72" w:rsidRDefault="00CE7B72">
            <w:pPr>
              <w:spacing w:before="120" w:after="120"/>
              <w:rPr>
                <w:sz w:val="22"/>
                <w:szCs w:val="22"/>
              </w:rPr>
            </w:pPr>
            <w:r>
              <w:rPr>
                <w:sz w:val="22"/>
                <w:szCs w:val="22"/>
              </w:rPr>
              <w:t>Měsíční fáze</w:t>
            </w:r>
          </w:p>
          <w:p w14:paraId="346AA68E" w14:textId="77777777" w:rsidR="00CE7B72" w:rsidRDefault="00CE7B72">
            <w:pPr>
              <w:spacing w:before="120" w:after="120"/>
              <w:rPr>
                <w:sz w:val="22"/>
                <w:szCs w:val="22"/>
              </w:rPr>
            </w:pPr>
            <w:r>
              <w:rPr>
                <w:sz w:val="22"/>
                <w:szCs w:val="22"/>
              </w:rPr>
              <w:t>odraz světla, zobrazení zrcadly</w:t>
            </w:r>
          </w:p>
          <w:p w14:paraId="7A84544C" w14:textId="77777777" w:rsidR="00CE7B72" w:rsidRDefault="00CE7B72">
            <w:pPr>
              <w:spacing w:before="120" w:after="120"/>
              <w:rPr>
                <w:sz w:val="22"/>
                <w:szCs w:val="22"/>
              </w:rPr>
            </w:pPr>
            <w:r>
              <w:rPr>
                <w:sz w:val="22"/>
                <w:szCs w:val="22"/>
              </w:rPr>
              <w:t>lom světla, zobrazení čočkami</w:t>
            </w:r>
          </w:p>
          <w:p w14:paraId="41A2E916" w14:textId="77777777" w:rsidR="00CE7B72" w:rsidRDefault="00CE7B72">
            <w:pPr>
              <w:rPr>
                <w:sz w:val="22"/>
                <w:szCs w:val="22"/>
              </w:rPr>
            </w:pPr>
          </w:p>
          <w:p w14:paraId="21D4C60A" w14:textId="77777777" w:rsidR="00CE7B72" w:rsidRDefault="00CE7B72">
            <w:pPr>
              <w:rPr>
                <w:sz w:val="22"/>
                <w:szCs w:val="22"/>
              </w:rPr>
            </w:pPr>
          </w:p>
          <w:p w14:paraId="7ABE2753" w14:textId="77777777" w:rsidR="00CE7B72" w:rsidRDefault="00CE7B72">
            <w:pPr>
              <w:rPr>
                <w:sz w:val="22"/>
                <w:szCs w:val="22"/>
              </w:rPr>
            </w:pPr>
          </w:p>
          <w:p w14:paraId="6BF7961B" w14:textId="77777777" w:rsidR="00CE7B72" w:rsidRDefault="00CE7B72">
            <w:pPr>
              <w:rPr>
                <w:sz w:val="22"/>
                <w:szCs w:val="22"/>
              </w:rPr>
            </w:pPr>
          </w:p>
          <w:p w14:paraId="14468CDC" w14:textId="77777777" w:rsidR="00CE7B72" w:rsidRDefault="00CE7B72">
            <w:pPr>
              <w:rPr>
                <w:sz w:val="22"/>
                <w:szCs w:val="22"/>
              </w:rPr>
            </w:pPr>
          </w:p>
          <w:p w14:paraId="7196A1EB" w14:textId="77777777" w:rsidR="00CE7B72" w:rsidRDefault="00CE7B72">
            <w:pPr>
              <w:spacing w:before="120" w:after="120"/>
              <w:rPr>
                <w:sz w:val="22"/>
                <w:szCs w:val="22"/>
              </w:rPr>
            </w:pPr>
            <w:r>
              <w:rPr>
                <w:sz w:val="22"/>
                <w:szCs w:val="22"/>
              </w:rPr>
              <w:t>optické přístroje</w:t>
            </w:r>
          </w:p>
          <w:p w14:paraId="3ACEB7F2" w14:textId="77777777" w:rsidR="00CE7B72" w:rsidRDefault="00CE7B72">
            <w:pPr>
              <w:spacing w:before="120" w:after="120"/>
              <w:rPr>
                <w:sz w:val="22"/>
                <w:szCs w:val="22"/>
              </w:rPr>
            </w:pPr>
            <w:r>
              <w:rPr>
                <w:sz w:val="22"/>
                <w:szCs w:val="22"/>
              </w:rPr>
              <w:t>oční vady, krátkozrakost, dalekozrakost, brýle</w:t>
            </w:r>
          </w:p>
          <w:p w14:paraId="27739742" w14:textId="77777777" w:rsidR="00CE7B72" w:rsidRDefault="00CE7B72">
            <w:pPr>
              <w:rPr>
                <w:sz w:val="22"/>
                <w:szCs w:val="22"/>
              </w:rPr>
            </w:pPr>
          </w:p>
          <w:p w14:paraId="187E7860" w14:textId="77777777" w:rsidR="00CE7B72" w:rsidRDefault="00CE7B72">
            <w:pPr>
              <w:spacing w:before="120" w:after="120"/>
              <w:rPr>
                <w:sz w:val="22"/>
                <w:szCs w:val="22"/>
              </w:rPr>
            </w:pPr>
            <w:r>
              <w:rPr>
                <w:sz w:val="22"/>
                <w:szCs w:val="22"/>
              </w:rPr>
              <w:t>rozklad světla</w:t>
            </w:r>
          </w:p>
          <w:p w14:paraId="46DCB398" w14:textId="77777777" w:rsidR="00CE7B72" w:rsidRDefault="00CE7B72">
            <w:pPr>
              <w:rPr>
                <w:sz w:val="22"/>
                <w:szCs w:val="22"/>
              </w:rPr>
            </w:pPr>
          </w:p>
          <w:p w14:paraId="1BE2BB51" w14:textId="77777777" w:rsidR="00CE7B72" w:rsidRDefault="00CE7B72">
            <w:pPr>
              <w:rPr>
                <w:sz w:val="22"/>
                <w:szCs w:val="22"/>
              </w:rPr>
            </w:pPr>
          </w:p>
          <w:p w14:paraId="6438D7E2" w14:textId="77777777" w:rsidR="00CE7B72" w:rsidRDefault="00CE7B72">
            <w:pPr>
              <w:rPr>
                <w:sz w:val="22"/>
                <w:szCs w:val="22"/>
              </w:rPr>
            </w:pPr>
          </w:p>
          <w:p w14:paraId="73BEE18C" w14:textId="77777777" w:rsidR="00CE7B72" w:rsidRDefault="00CE7B72">
            <w:pPr>
              <w:spacing w:before="120" w:after="120"/>
              <w:rPr>
                <w:sz w:val="22"/>
                <w:szCs w:val="22"/>
              </w:rPr>
            </w:pPr>
            <w:r>
              <w:rPr>
                <w:b/>
                <w:sz w:val="22"/>
                <w:szCs w:val="22"/>
              </w:rPr>
              <w:t>Vesmír a Země</w:t>
            </w:r>
          </w:p>
          <w:p w14:paraId="7CDFC000" w14:textId="77777777" w:rsidR="00CE7B72" w:rsidRDefault="00CE7B72">
            <w:pPr>
              <w:spacing w:before="120" w:after="120"/>
              <w:rPr>
                <w:sz w:val="22"/>
                <w:szCs w:val="22"/>
              </w:rPr>
            </w:pPr>
            <w:r>
              <w:rPr>
                <w:sz w:val="22"/>
                <w:szCs w:val="22"/>
              </w:rPr>
              <w:t>Sluneční soustava</w:t>
            </w:r>
          </w:p>
          <w:p w14:paraId="2ED5C1DA" w14:textId="77777777" w:rsidR="00CE7B72" w:rsidRDefault="00CE7B72">
            <w:pPr>
              <w:spacing w:before="120" w:after="120"/>
              <w:rPr>
                <w:sz w:val="22"/>
                <w:szCs w:val="22"/>
              </w:rPr>
            </w:pPr>
            <w:r>
              <w:rPr>
                <w:sz w:val="22"/>
                <w:szCs w:val="22"/>
              </w:rPr>
              <w:t xml:space="preserve">pohyb </w:t>
            </w:r>
            <w:proofErr w:type="gramStart"/>
            <w:r>
              <w:rPr>
                <w:sz w:val="22"/>
                <w:szCs w:val="22"/>
              </w:rPr>
              <w:t>Země  Měsíce</w:t>
            </w:r>
            <w:proofErr w:type="gramEnd"/>
          </w:p>
          <w:p w14:paraId="597A99CA" w14:textId="77777777" w:rsidR="00CE7B72" w:rsidRDefault="00CE7B72">
            <w:pPr>
              <w:rPr>
                <w:sz w:val="22"/>
                <w:szCs w:val="22"/>
              </w:rPr>
            </w:pPr>
          </w:p>
          <w:p w14:paraId="4F6AD32B" w14:textId="77777777" w:rsidR="00CE7B72" w:rsidRDefault="00CE7B72">
            <w:pPr>
              <w:rPr>
                <w:sz w:val="22"/>
                <w:szCs w:val="22"/>
              </w:rPr>
            </w:pPr>
          </w:p>
          <w:p w14:paraId="5033EAF7" w14:textId="77777777" w:rsidR="00CE7B72" w:rsidRDefault="00CE7B72">
            <w:pPr>
              <w:rPr>
                <w:sz w:val="22"/>
                <w:szCs w:val="22"/>
              </w:rPr>
            </w:pPr>
          </w:p>
          <w:p w14:paraId="72C9F778" w14:textId="77777777" w:rsidR="00CE7B72" w:rsidRDefault="00CE7B72">
            <w:pPr>
              <w:rPr>
                <w:sz w:val="22"/>
                <w:szCs w:val="22"/>
              </w:rPr>
            </w:pPr>
          </w:p>
          <w:p w14:paraId="4927AC75" w14:textId="77777777" w:rsidR="00CE7B72" w:rsidRDefault="00CE7B72">
            <w:pPr>
              <w:spacing w:before="120" w:after="120"/>
              <w:rPr>
                <w:sz w:val="22"/>
                <w:szCs w:val="22"/>
              </w:rPr>
            </w:pPr>
            <w:r>
              <w:rPr>
                <w:sz w:val="22"/>
                <w:szCs w:val="22"/>
              </w:rPr>
              <w:t>hvězdy, planety, planetky, komety – rozlišení</w:t>
            </w:r>
          </w:p>
          <w:p w14:paraId="120FD3B5" w14:textId="77777777" w:rsidR="00CE7B72" w:rsidRDefault="00CE7B72">
            <w:pPr>
              <w:rPr>
                <w:sz w:val="22"/>
                <w:szCs w:val="22"/>
              </w:rPr>
            </w:pPr>
          </w:p>
          <w:p w14:paraId="04397A02" w14:textId="77777777" w:rsidR="00CE7B72" w:rsidRDefault="00CE7B72">
            <w:pPr>
              <w:spacing w:before="120" w:after="120"/>
              <w:rPr>
                <w:sz w:val="22"/>
                <w:szCs w:val="22"/>
              </w:rPr>
            </w:pPr>
            <w:r>
              <w:rPr>
                <w:sz w:val="22"/>
                <w:szCs w:val="22"/>
              </w:rPr>
              <w:t>souhvězdí, orientace v přírodě</w:t>
            </w:r>
          </w:p>
          <w:p w14:paraId="2C0A5B7F" w14:textId="77777777" w:rsidR="00CE7B72" w:rsidRDefault="00CE7B72">
            <w:pPr>
              <w:rPr>
                <w:sz w:val="22"/>
                <w:szCs w:val="22"/>
              </w:rPr>
            </w:pPr>
          </w:p>
          <w:p w14:paraId="2464D687" w14:textId="77777777" w:rsidR="00CE7B72" w:rsidRDefault="00CE7B72">
            <w:pPr>
              <w:rPr>
                <w:sz w:val="22"/>
                <w:szCs w:val="22"/>
              </w:rPr>
            </w:pPr>
          </w:p>
          <w:p w14:paraId="4B86C625" w14:textId="77777777" w:rsidR="00CE7B72" w:rsidRDefault="00CE7B72">
            <w:pPr>
              <w:rPr>
                <w:sz w:val="22"/>
                <w:szCs w:val="22"/>
              </w:rPr>
            </w:pPr>
          </w:p>
          <w:p w14:paraId="0C6C4FC3" w14:textId="77777777" w:rsidR="00CE7B72" w:rsidRDefault="00CE7B72">
            <w:pPr>
              <w:rPr>
                <w:sz w:val="22"/>
                <w:szCs w:val="22"/>
              </w:rPr>
            </w:pPr>
          </w:p>
          <w:p w14:paraId="323CA8E8" w14:textId="77777777" w:rsidR="00CE7B72" w:rsidRDefault="00CE7B72">
            <w:pPr>
              <w:rPr>
                <w:sz w:val="22"/>
                <w:szCs w:val="22"/>
              </w:rPr>
            </w:pPr>
          </w:p>
          <w:p w14:paraId="5C28A78B" w14:textId="77777777" w:rsidR="00CE7B72" w:rsidRDefault="00CE7B72">
            <w:pPr>
              <w:spacing w:before="120" w:after="120"/>
              <w:rPr>
                <w:sz w:val="22"/>
                <w:szCs w:val="22"/>
              </w:rPr>
            </w:pPr>
            <w:r>
              <w:rPr>
                <w:sz w:val="22"/>
                <w:szCs w:val="22"/>
              </w:rPr>
              <w:t>měření vzdáleností ve vesmíru, používané jednotky v kosmonautice</w:t>
            </w:r>
          </w:p>
          <w:p w14:paraId="1EB0627B" w14:textId="77777777" w:rsidR="00CE7B72" w:rsidRDefault="00CE7B72">
            <w:pPr>
              <w:rPr>
                <w:sz w:val="22"/>
                <w:szCs w:val="22"/>
              </w:rPr>
            </w:pPr>
          </w:p>
          <w:p w14:paraId="6FBEBA22" w14:textId="77777777" w:rsidR="00CE7B72" w:rsidRDefault="00CE7B72">
            <w:pPr>
              <w:spacing w:before="120" w:after="120"/>
              <w:rPr>
                <w:sz w:val="22"/>
                <w:szCs w:val="22"/>
              </w:rPr>
            </w:pPr>
            <w:r>
              <w:rPr>
                <w:sz w:val="22"/>
                <w:szCs w:val="22"/>
              </w:rPr>
              <w:t>výzkum vesmíru – kosmonautika</w:t>
            </w:r>
          </w:p>
          <w:p w14:paraId="02F7A610" w14:textId="77777777"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1AA6317" w14:textId="77777777" w:rsidR="00CE7B72" w:rsidRDefault="00CE7B72">
            <w:pPr>
              <w:snapToGrid w:val="0"/>
              <w:rPr>
                <w:sz w:val="22"/>
                <w:szCs w:val="22"/>
              </w:rPr>
            </w:pPr>
          </w:p>
          <w:p w14:paraId="30A85ACD" w14:textId="77777777" w:rsidR="00CE7B72" w:rsidRDefault="00CE7B72">
            <w:pPr>
              <w:rPr>
                <w:sz w:val="22"/>
                <w:szCs w:val="22"/>
              </w:rPr>
            </w:pPr>
          </w:p>
          <w:p w14:paraId="45B0352D" w14:textId="77777777" w:rsidR="00CE7B72" w:rsidRDefault="00CE7B72">
            <w:pPr>
              <w:rPr>
                <w:sz w:val="22"/>
                <w:szCs w:val="22"/>
              </w:rPr>
            </w:pPr>
          </w:p>
          <w:p w14:paraId="13F4DCDC" w14:textId="77777777" w:rsidR="00CE7B72" w:rsidRDefault="00CE7B72">
            <w:pPr>
              <w:rPr>
                <w:sz w:val="22"/>
                <w:szCs w:val="22"/>
              </w:rPr>
            </w:pPr>
          </w:p>
          <w:p w14:paraId="33C9B1C6" w14:textId="77777777" w:rsidR="00CE7B72" w:rsidRDefault="00CE7B72">
            <w:pPr>
              <w:rPr>
                <w:sz w:val="22"/>
                <w:szCs w:val="22"/>
              </w:rPr>
            </w:pPr>
          </w:p>
          <w:p w14:paraId="5BB5C834" w14:textId="77777777" w:rsidR="00CE7B72" w:rsidRDefault="00CE7B72">
            <w:pPr>
              <w:rPr>
                <w:sz w:val="22"/>
                <w:szCs w:val="22"/>
              </w:rPr>
            </w:pPr>
          </w:p>
          <w:p w14:paraId="67CE5379" w14:textId="77777777" w:rsidR="00CE7B72" w:rsidRDefault="00CE7B72">
            <w:pPr>
              <w:rPr>
                <w:sz w:val="22"/>
                <w:szCs w:val="22"/>
              </w:rPr>
            </w:pPr>
          </w:p>
          <w:p w14:paraId="716527F7" w14:textId="77777777" w:rsidR="00CE7B72" w:rsidRDefault="00CE7B72">
            <w:pPr>
              <w:rPr>
                <w:sz w:val="22"/>
                <w:szCs w:val="22"/>
              </w:rPr>
            </w:pPr>
          </w:p>
          <w:p w14:paraId="50BB14DB" w14:textId="77777777" w:rsidR="00CE7B72" w:rsidRDefault="00CE7B72">
            <w:pPr>
              <w:rPr>
                <w:sz w:val="22"/>
                <w:szCs w:val="22"/>
              </w:rPr>
            </w:pPr>
          </w:p>
          <w:p w14:paraId="341C0594" w14:textId="77777777" w:rsidR="00CE7B72" w:rsidRDefault="00CE7B72">
            <w:pPr>
              <w:rPr>
                <w:sz w:val="22"/>
                <w:szCs w:val="22"/>
              </w:rPr>
            </w:pPr>
          </w:p>
          <w:p w14:paraId="320EC772" w14:textId="77777777" w:rsidR="00CE7B72" w:rsidRDefault="00CE7B72">
            <w:pPr>
              <w:rPr>
                <w:sz w:val="22"/>
                <w:szCs w:val="22"/>
              </w:rPr>
            </w:pPr>
          </w:p>
          <w:p w14:paraId="7C064198" w14:textId="77777777" w:rsidR="00CE7B72" w:rsidRDefault="00CE7B72">
            <w:pPr>
              <w:rPr>
                <w:sz w:val="22"/>
                <w:szCs w:val="22"/>
              </w:rPr>
            </w:pPr>
          </w:p>
          <w:p w14:paraId="170F549D" w14:textId="77777777" w:rsidR="00CE7B72" w:rsidRDefault="00CE7B72">
            <w:pPr>
              <w:rPr>
                <w:sz w:val="22"/>
                <w:szCs w:val="22"/>
              </w:rPr>
            </w:pPr>
          </w:p>
          <w:p w14:paraId="422DD032" w14:textId="77777777" w:rsidR="00CE7B72" w:rsidRDefault="00CE7B72">
            <w:pPr>
              <w:rPr>
                <w:b/>
                <w:sz w:val="22"/>
                <w:szCs w:val="22"/>
              </w:rPr>
            </w:pPr>
            <w:r>
              <w:rPr>
                <w:b/>
                <w:sz w:val="22"/>
                <w:szCs w:val="22"/>
              </w:rPr>
              <w:t>f.5.</w:t>
            </w:r>
          </w:p>
          <w:p w14:paraId="7298DABD" w14:textId="77777777" w:rsidR="00CE7B72" w:rsidRDefault="00CE7B72">
            <w:pPr>
              <w:rPr>
                <w:b/>
                <w:sz w:val="22"/>
                <w:szCs w:val="22"/>
              </w:rPr>
            </w:pPr>
          </w:p>
          <w:p w14:paraId="6D0C76EC" w14:textId="77777777" w:rsidR="00CE7B72" w:rsidRDefault="00CE7B72">
            <w:pPr>
              <w:rPr>
                <w:b/>
                <w:sz w:val="22"/>
                <w:szCs w:val="22"/>
              </w:rPr>
            </w:pPr>
          </w:p>
          <w:p w14:paraId="123B3C17" w14:textId="77777777" w:rsidR="00CE7B72" w:rsidRDefault="00CE7B72">
            <w:pPr>
              <w:rPr>
                <w:b/>
                <w:sz w:val="22"/>
                <w:szCs w:val="22"/>
              </w:rPr>
            </w:pPr>
          </w:p>
          <w:p w14:paraId="057CF7AE" w14:textId="77777777" w:rsidR="00CE7B72" w:rsidRDefault="00CE7B72">
            <w:pPr>
              <w:rPr>
                <w:b/>
                <w:sz w:val="22"/>
                <w:szCs w:val="22"/>
              </w:rPr>
            </w:pPr>
          </w:p>
          <w:p w14:paraId="26367FF7" w14:textId="77777777" w:rsidR="00CE7B72" w:rsidRDefault="00CE7B72">
            <w:pPr>
              <w:rPr>
                <w:b/>
                <w:sz w:val="22"/>
                <w:szCs w:val="22"/>
              </w:rPr>
            </w:pPr>
          </w:p>
          <w:p w14:paraId="13D7F196" w14:textId="77777777" w:rsidR="00CE7B72" w:rsidRDefault="00CE7B72">
            <w:pPr>
              <w:rPr>
                <w:b/>
                <w:sz w:val="22"/>
                <w:szCs w:val="22"/>
              </w:rPr>
            </w:pPr>
            <w:r>
              <w:rPr>
                <w:b/>
                <w:sz w:val="22"/>
                <w:szCs w:val="22"/>
              </w:rPr>
              <w:t>f.2.</w:t>
            </w:r>
          </w:p>
          <w:p w14:paraId="5E5BCC93" w14:textId="77777777" w:rsidR="00CE7B72" w:rsidRDefault="00CE7B72">
            <w:pPr>
              <w:rPr>
                <w:b/>
                <w:sz w:val="22"/>
                <w:szCs w:val="22"/>
              </w:rPr>
            </w:pPr>
          </w:p>
          <w:p w14:paraId="02C40F61" w14:textId="77777777" w:rsidR="00CE7B72" w:rsidRDefault="00CE7B72">
            <w:pPr>
              <w:rPr>
                <w:b/>
                <w:sz w:val="22"/>
                <w:szCs w:val="22"/>
              </w:rPr>
            </w:pPr>
          </w:p>
          <w:p w14:paraId="368EA5E6" w14:textId="77777777" w:rsidR="00CE7B72" w:rsidRDefault="00CE7B72">
            <w:pPr>
              <w:rPr>
                <w:sz w:val="22"/>
                <w:szCs w:val="22"/>
              </w:rPr>
            </w:pPr>
          </w:p>
          <w:p w14:paraId="197F4219" w14:textId="77777777" w:rsidR="00CE7B72" w:rsidRDefault="00CE7B72">
            <w:pPr>
              <w:rPr>
                <w:sz w:val="22"/>
                <w:szCs w:val="22"/>
              </w:rPr>
            </w:pPr>
          </w:p>
          <w:p w14:paraId="421785E2" w14:textId="77777777" w:rsidR="00CE7B72" w:rsidRDefault="00CE7B72">
            <w:pPr>
              <w:rPr>
                <w:sz w:val="22"/>
                <w:szCs w:val="22"/>
              </w:rPr>
            </w:pPr>
          </w:p>
          <w:p w14:paraId="1B780FE9" w14:textId="77777777" w:rsidR="00CE7B72" w:rsidRDefault="00CE7B72">
            <w:pPr>
              <w:rPr>
                <w:b/>
                <w:sz w:val="22"/>
                <w:szCs w:val="22"/>
              </w:rPr>
            </w:pPr>
          </w:p>
          <w:p w14:paraId="68072B31" w14:textId="77777777" w:rsidR="00CE7B72" w:rsidRDefault="00CE7B72">
            <w:pPr>
              <w:rPr>
                <w:b/>
                <w:sz w:val="22"/>
                <w:szCs w:val="22"/>
              </w:rPr>
            </w:pPr>
          </w:p>
          <w:p w14:paraId="7610F6ED" w14:textId="77777777" w:rsidR="00CE7B72" w:rsidRDefault="00CE7B72">
            <w:pPr>
              <w:rPr>
                <w:b/>
                <w:sz w:val="22"/>
                <w:szCs w:val="22"/>
              </w:rPr>
            </w:pPr>
          </w:p>
          <w:p w14:paraId="03DDD32B" w14:textId="77777777" w:rsidR="00CE7B72" w:rsidRDefault="00CE7B72">
            <w:pPr>
              <w:rPr>
                <w:b/>
                <w:sz w:val="22"/>
                <w:szCs w:val="22"/>
              </w:rPr>
            </w:pPr>
          </w:p>
          <w:p w14:paraId="6FFACFD7" w14:textId="77777777" w:rsidR="00CE7B72" w:rsidRDefault="00CE7B72">
            <w:pPr>
              <w:rPr>
                <w:b/>
                <w:sz w:val="22"/>
                <w:szCs w:val="22"/>
              </w:rPr>
            </w:pPr>
            <w:r>
              <w:rPr>
                <w:b/>
                <w:sz w:val="22"/>
                <w:szCs w:val="22"/>
              </w:rPr>
              <w:t>f.6.</w:t>
            </w:r>
          </w:p>
          <w:p w14:paraId="0404664B" w14:textId="77777777" w:rsidR="00CE7B72" w:rsidRDefault="00CE7B72">
            <w:pPr>
              <w:rPr>
                <w:b/>
                <w:sz w:val="22"/>
                <w:szCs w:val="22"/>
              </w:rPr>
            </w:pPr>
          </w:p>
          <w:p w14:paraId="37D4F009" w14:textId="77777777" w:rsidR="00CE7B72" w:rsidRDefault="00CE7B72">
            <w:pPr>
              <w:rPr>
                <w:b/>
                <w:sz w:val="22"/>
                <w:szCs w:val="22"/>
              </w:rPr>
            </w:pPr>
            <w:r>
              <w:rPr>
                <w:b/>
                <w:sz w:val="22"/>
                <w:szCs w:val="22"/>
              </w:rPr>
              <w:t>f.3</w:t>
            </w:r>
          </w:p>
          <w:p w14:paraId="7F096A39" w14:textId="77777777" w:rsidR="00CE7B72" w:rsidRDefault="00CE7B72">
            <w:pPr>
              <w:rPr>
                <w:b/>
                <w:sz w:val="22"/>
                <w:szCs w:val="22"/>
              </w:rPr>
            </w:pPr>
          </w:p>
          <w:p w14:paraId="273D0E8F" w14:textId="77777777" w:rsidR="00CE7B72" w:rsidRDefault="00CE7B72">
            <w:pPr>
              <w:rPr>
                <w:b/>
                <w:sz w:val="22"/>
                <w:szCs w:val="22"/>
              </w:rPr>
            </w:pPr>
          </w:p>
          <w:p w14:paraId="6C64558B" w14:textId="77777777" w:rsidR="00CE7B72" w:rsidRDefault="00CE7B72">
            <w:pPr>
              <w:rPr>
                <w:b/>
                <w:sz w:val="22"/>
                <w:szCs w:val="22"/>
              </w:rPr>
            </w:pPr>
          </w:p>
          <w:p w14:paraId="6032AE47" w14:textId="77777777" w:rsidR="00CE7B72" w:rsidRDefault="00CE7B72">
            <w:pPr>
              <w:rPr>
                <w:b/>
                <w:sz w:val="22"/>
                <w:szCs w:val="22"/>
              </w:rPr>
            </w:pPr>
          </w:p>
          <w:p w14:paraId="1354D281" w14:textId="77777777" w:rsidR="00CE7B72" w:rsidRDefault="00CE7B72">
            <w:pPr>
              <w:rPr>
                <w:b/>
                <w:sz w:val="22"/>
                <w:szCs w:val="22"/>
              </w:rPr>
            </w:pPr>
          </w:p>
          <w:p w14:paraId="381C6A3E" w14:textId="77777777" w:rsidR="00CE7B72" w:rsidRDefault="00CE7B72">
            <w:pPr>
              <w:rPr>
                <w:b/>
                <w:sz w:val="22"/>
                <w:szCs w:val="22"/>
              </w:rPr>
            </w:pPr>
          </w:p>
          <w:p w14:paraId="35249C06" w14:textId="77777777" w:rsidR="00CE7B72" w:rsidRDefault="00CE7B72">
            <w:pPr>
              <w:rPr>
                <w:b/>
                <w:sz w:val="22"/>
                <w:szCs w:val="22"/>
              </w:rPr>
            </w:pPr>
          </w:p>
          <w:p w14:paraId="5882614E" w14:textId="77777777" w:rsidR="00CE7B72" w:rsidRDefault="00CE7B72">
            <w:pPr>
              <w:rPr>
                <w:b/>
                <w:sz w:val="22"/>
                <w:szCs w:val="22"/>
              </w:rPr>
            </w:pPr>
          </w:p>
          <w:p w14:paraId="1CDBBFFC" w14:textId="77777777" w:rsidR="00CE7B72" w:rsidRDefault="00CE7B72">
            <w:pPr>
              <w:rPr>
                <w:b/>
                <w:sz w:val="22"/>
                <w:szCs w:val="22"/>
              </w:rPr>
            </w:pPr>
          </w:p>
          <w:p w14:paraId="3560E770" w14:textId="77777777" w:rsidR="00CE7B72" w:rsidRDefault="00CE7B72">
            <w:pPr>
              <w:rPr>
                <w:b/>
                <w:sz w:val="22"/>
                <w:szCs w:val="22"/>
              </w:rPr>
            </w:pPr>
          </w:p>
          <w:p w14:paraId="619B72B3" w14:textId="77777777" w:rsidR="00CE7B72" w:rsidRDefault="00CE7B72">
            <w:pPr>
              <w:rPr>
                <w:b/>
                <w:sz w:val="22"/>
                <w:szCs w:val="22"/>
              </w:rPr>
            </w:pPr>
          </w:p>
          <w:p w14:paraId="238C3404" w14:textId="77777777" w:rsidR="00CE7B72" w:rsidRDefault="00CE7B72">
            <w:pPr>
              <w:rPr>
                <w:b/>
                <w:sz w:val="22"/>
                <w:szCs w:val="22"/>
              </w:rPr>
            </w:pPr>
          </w:p>
          <w:p w14:paraId="54B44203" w14:textId="77777777" w:rsidR="00CE7B72" w:rsidRDefault="00CE7B72">
            <w:pPr>
              <w:rPr>
                <w:b/>
                <w:sz w:val="22"/>
                <w:szCs w:val="22"/>
              </w:rPr>
            </w:pPr>
          </w:p>
          <w:p w14:paraId="22554EA6" w14:textId="77777777" w:rsidR="00CE7B72" w:rsidRDefault="00CE7B72">
            <w:pPr>
              <w:rPr>
                <w:b/>
                <w:sz w:val="22"/>
                <w:szCs w:val="22"/>
              </w:rPr>
            </w:pPr>
          </w:p>
          <w:p w14:paraId="3DB6FCD0" w14:textId="77777777" w:rsidR="00CE7B72" w:rsidRDefault="00CE7B72">
            <w:pPr>
              <w:rPr>
                <w:b/>
                <w:sz w:val="22"/>
                <w:szCs w:val="22"/>
              </w:rPr>
            </w:pPr>
          </w:p>
          <w:p w14:paraId="300D8E7B" w14:textId="77777777" w:rsidR="00CE7B72" w:rsidRDefault="00CE7B72">
            <w:pPr>
              <w:rPr>
                <w:b/>
                <w:sz w:val="22"/>
                <w:szCs w:val="22"/>
              </w:rPr>
            </w:pPr>
            <w:r>
              <w:rPr>
                <w:b/>
                <w:sz w:val="22"/>
                <w:szCs w:val="22"/>
              </w:rPr>
              <w:t>f.7.</w:t>
            </w:r>
          </w:p>
          <w:p w14:paraId="131FD323" w14:textId="77777777" w:rsidR="00CE7B72" w:rsidRDefault="00CE7B72">
            <w:pPr>
              <w:rPr>
                <w:b/>
                <w:sz w:val="22"/>
                <w:szCs w:val="22"/>
              </w:rPr>
            </w:pPr>
          </w:p>
          <w:p w14:paraId="46F3A002" w14:textId="77777777" w:rsidR="00CE7B72" w:rsidRDefault="00CE7B72">
            <w:pPr>
              <w:rPr>
                <w:b/>
                <w:sz w:val="22"/>
                <w:szCs w:val="22"/>
              </w:rPr>
            </w:pPr>
          </w:p>
          <w:p w14:paraId="0B4E52B5" w14:textId="77777777" w:rsidR="00CE7B72" w:rsidRDefault="00CE7B72">
            <w:pPr>
              <w:rPr>
                <w:b/>
                <w:sz w:val="22"/>
                <w:szCs w:val="22"/>
              </w:rPr>
            </w:pPr>
          </w:p>
          <w:p w14:paraId="56C7A565" w14:textId="77777777" w:rsidR="00CE7B72" w:rsidRDefault="00CE7B72">
            <w:pPr>
              <w:rPr>
                <w:b/>
                <w:sz w:val="22"/>
                <w:szCs w:val="22"/>
              </w:rPr>
            </w:pPr>
          </w:p>
          <w:p w14:paraId="44210402" w14:textId="77777777" w:rsidR="00CE7B72" w:rsidRDefault="00CE7B72">
            <w:pPr>
              <w:rPr>
                <w:b/>
                <w:sz w:val="22"/>
                <w:szCs w:val="22"/>
              </w:rPr>
            </w:pPr>
          </w:p>
          <w:p w14:paraId="41A3A548" w14:textId="77777777" w:rsidR="00CE7B72" w:rsidRDefault="00CE7B72">
            <w:pPr>
              <w:rPr>
                <w:b/>
                <w:sz w:val="22"/>
                <w:szCs w:val="22"/>
              </w:rPr>
            </w:pPr>
          </w:p>
          <w:p w14:paraId="3E088BDB" w14:textId="77777777" w:rsidR="00CE7B72" w:rsidRDefault="00CE7B72">
            <w:pPr>
              <w:rPr>
                <w:b/>
                <w:sz w:val="22"/>
                <w:szCs w:val="22"/>
              </w:rPr>
            </w:pPr>
          </w:p>
          <w:p w14:paraId="68EA1C16" w14:textId="77777777" w:rsidR="00CE7B72" w:rsidRDefault="00CE7B72">
            <w:pPr>
              <w:rPr>
                <w:b/>
                <w:sz w:val="22"/>
                <w:szCs w:val="22"/>
              </w:rPr>
            </w:pPr>
          </w:p>
          <w:p w14:paraId="7844556D" w14:textId="77777777" w:rsidR="00CE7B72" w:rsidRDefault="00CE7B72">
            <w:pPr>
              <w:rPr>
                <w:b/>
                <w:sz w:val="22"/>
                <w:szCs w:val="22"/>
              </w:rPr>
            </w:pPr>
            <w:r>
              <w:rPr>
                <w:b/>
                <w:sz w:val="22"/>
                <w:szCs w:val="22"/>
              </w:rPr>
              <w:t xml:space="preserve">→ </w:t>
            </w:r>
            <w:r>
              <w:rPr>
                <w:sz w:val="22"/>
                <w:szCs w:val="22"/>
              </w:rPr>
              <w:t>Př</w:t>
            </w:r>
          </w:p>
          <w:p w14:paraId="708E23D7" w14:textId="77777777" w:rsidR="00CE7B72" w:rsidRDefault="00CE7B72">
            <w:pPr>
              <w:rPr>
                <w:b/>
                <w:sz w:val="22"/>
                <w:szCs w:val="22"/>
              </w:rPr>
            </w:pPr>
          </w:p>
          <w:p w14:paraId="1801E904" w14:textId="77777777" w:rsidR="00CE7B72" w:rsidRDefault="00CE7B72">
            <w:pPr>
              <w:rPr>
                <w:b/>
                <w:sz w:val="22"/>
                <w:szCs w:val="22"/>
              </w:rPr>
            </w:pPr>
          </w:p>
          <w:p w14:paraId="1C550650" w14:textId="77777777" w:rsidR="00CE7B72" w:rsidRDefault="00CE7B72">
            <w:pPr>
              <w:rPr>
                <w:b/>
                <w:sz w:val="22"/>
                <w:szCs w:val="22"/>
              </w:rPr>
            </w:pPr>
          </w:p>
          <w:p w14:paraId="04DFE5F6" w14:textId="77777777" w:rsidR="00CE7B72" w:rsidRDefault="00CE7B72">
            <w:pPr>
              <w:rPr>
                <w:b/>
                <w:sz w:val="22"/>
                <w:szCs w:val="22"/>
              </w:rPr>
            </w:pPr>
          </w:p>
          <w:p w14:paraId="1C85B901" w14:textId="77777777" w:rsidR="00CE7B72" w:rsidRDefault="00CE7B72">
            <w:pPr>
              <w:rPr>
                <w:b/>
                <w:sz w:val="22"/>
                <w:szCs w:val="22"/>
              </w:rPr>
            </w:pPr>
          </w:p>
          <w:p w14:paraId="51171C66" w14:textId="77777777" w:rsidR="00CE7B72" w:rsidRDefault="00CE7B72">
            <w:pPr>
              <w:rPr>
                <w:sz w:val="22"/>
                <w:szCs w:val="22"/>
              </w:rPr>
            </w:pPr>
            <w:r>
              <w:rPr>
                <w:b/>
                <w:sz w:val="22"/>
                <w:szCs w:val="22"/>
              </w:rPr>
              <w:t>f.8.</w:t>
            </w:r>
            <w:r>
              <w:rPr>
                <w:sz w:val="22"/>
                <w:szCs w:val="22"/>
              </w:rPr>
              <w:t xml:space="preserve"> </w:t>
            </w:r>
          </w:p>
          <w:p w14:paraId="7EA9685E" w14:textId="77777777" w:rsidR="00CE7B72" w:rsidRDefault="00CE7B72">
            <w:pPr>
              <w:rPr>
                <w:sz w:val="22"/>
                <w:szCs w:val="22"/>
              </w:rPr>
            </w:pPr>
          </w:p>
          <w:p w14:paraId="4415CCE4" w14:textId="77777777" w:rsidR="00CE7B72" w:rsidRDefault="00CE7B72">
            <w:pPr>
              <w:rPr>
                <w:sz w:val="22"/>
                <w:szCs w:val="22"/>
              </w:rPr>
            </w:pPr>
          </w:p>
          <w:p w14:paraId="136232A7" w14:textId="77777777" w:rsidR="00CE7B72" w:rsidRDefault="00CE7B72">
            <w:pPr>
              <w:rPr>
                <w:sz w:val="22"/>
                <w:szCs w:val="22"/>
              </w:rPr>
            </w:pPr>
          </w:p>
          <w:p w14:paraId="393DF2C1" w14:textId="77777777" w:rsidR="00CE7B72" w:rsidRDefault="00CE7B72">
            <w:pPr>
              <w:rPr>
                <w:sz w:val="22"/>
                <w:szCs w:val="22"/>
              </w:rPr>
            </w:pPr>
          </w:p>
          <w:p w14:paraId="1896B7E6" w14:textId="77777777" w:rsidR="00CE7B72" w:rsidRDefault="00CE7B72">
            <w:pPr>
              <w:rPr>
                <w:sz w:val="22"/>
                <w:szCs w:val="22"/>
              </w:rPr>
            </w:pPr>
          </w:p>
          <w:p w14:paraId="6919A79A" w14:textId="77777777" w:rsidR="00CE7B72" w:rsidRDefault="00CE7B72">
            <w:pPr>
              <w:rPr>
                <w:sz w:val="22"/>
                <w:szCs w:val="22"/>
              </w:rPr>
            </w:pPr>
          </w:p>
          <w:p w14:paraId="183FAFDD" w14:textId="77777777" w:rsidR="00CE7B72" w:rsidRDefault="00CE7B72">
            <w:pPr>
              <w:rPr>
                <w:sz w:val="22"/>
                <w:szCs w:val="22"/>
              </w:rPr>
            </w:pPr>
          </w:p>
          <w:p w14:paraId="5E4A80DC" w14:textId="77777777" w:rsidR="00CE7B72" w:rsidRDefault="00CE7B72">
            <w:pPr>
              <w:rPr>
                <w:sz w:val="22"/>
                <w:szCs w:val="22"/>
              </w:rPr>
            </w:pPr>
          </w:p>
          <w:p w14:paraId="6B3E4E03" w14:textId="77777777" w:rsidR="00CE7B72" w:rsidRDefault="00CE7B72">
            <w:pPr>
              <w:rPr>
                <w:sz w:val="22"/>
                <w:szCs w:val="22"/>
              </w:rPr>
            </w:pPr>
          </w:p>
          <w:p w14:paraId="5043BDFA" w14:textId="77777777" w:rsidR="00CE7B72" w:rsidRDefault="00CE7B72">
            <w:pPr>
              <w:rPr>
                <w:sz w:val="22"/>
                <w:szCs w:val="22"/>
              </w:rPr>
            </w:pPr>
          </w:p>
          <w:p w14:paraId="51DC0772" w14:textId="77777777" w:rsidR="00CE7B72" w:rsidRDefault="00CE7B72">
            <w:pPr>
              <w:rPr>
                <w:sz w:val="22"/>
                <w:szCs w:val="22"/>
              </w:rPr>
            </w:pPr>
          </w:p>
          <w:p w14:paraId="01168246" w14:textId="77777777" w:rsidR="00CE7B72" w:rsidRDefault="00CE7B72">
            <w:pPr>
              <w:rPr>
                <w:sz w:val="22"/>
                <w:szCs w:val="22"/>
              </w:rPr>
            </w:pPr>
          </w:p>
          <w:p w14:paraId="57907372" w14:textId="77777777" w:rsidR="00CE7B72" w:rsidRDefault="00CE7B72">
            <w:pPr>
              <w:rPr>
                <w:sz w:val="22"/>
                <w:szCs w:val="22"/>
              </w:rPr>
            </w:pPr>
          </w:p>
          <w:p w14:paraId="5BA9C936" w14:textId="77777777" w:rsidR="00CE7B72" w:rsidRDefault="00CE7B72">
            <w:pPr>
              <w:rPr>
                <w:b/>
                <w:sz w:val="22"/>
                <w:szCs w:val="22"/>
              </w:rPr>
            </w:pPr>
            <w:r>
              <w:rPr>
                <w:b/>
                <w:sz w:val="22"/>
                <w:szCs w:val="22"/>
              </w:rPr>
              <w:t>g.1.</w:t>
            </w:r>
          </w:p>
          <w:p w14:paraId="1B98F808" w14:textId="77777777" w:rsidR="00CE7B72" w:rsidRDefault="00CE7B72">
            <w:pPr>
              <w:rPr>
                <w:b/>
                <w:sz w:val="22"/>
                <w:szCs w:val="22"/>
              </w:rPr>
            </w:pPr>
          </w:p>
          <w:p w14:paraId="56701575" w14:textId="77777777" w:rsidR="00CE7B72" w:rsidRDefault="00CE7B72">
            <w:pPr>
              <w:rPr>
                <w:b/>
                <w:sz w:val="22"/>
                <w:szCs w:val="22"/>
              </w:rPr>
            </w:pPr>
          </w:p>
          <w:p w14:paraId="24F41F71" w14:textId="77777777" w:rsidR="00CE7B72" w:rsidRDefault="00CE7B72">
            <w:pPr>
              <w:rPr>
                <w:b/>
                <w:sz w:val="22"/>
                <w:szCs w:val="22"/>
              </w:rPr>
            </w:pPr>
          </w:p>
          <w:p w14:paraId="44670825" w14:textId="77777777" w:rsidR="00CE7B72" w:rsidRDefault="00CE7B72">
            <w:pPr>
              <w:rPr>
                <w:sz w:val="22"/>
                <w:szCs w:val="22"/>
              </w:rPr>
            </w:pPr>
            <w:r>
              <w:rPr>
                <w:b/>
                <w:sz w:val="22"/>
                <w:szCs w:val="22"/>
              </w:rPr>
              <w:t>g.2.</w:t>
            </w:r>
          </w:p>
          <w:p w14:paraId="3FB041F7" w14:textId="77777777" w:rsidR="00CE7B72" w:rsidRDefault="00CE7B72">
            <w:pPr>
              <w:rPr>
                <w:sz w:val="22"/>
                <w:szCs w:val="22"/>
              </w:rPr>
            </w:pPr>
          </w:p>
        </w:tc>
      </w:tr>
    </w:tbl>
    <w:p w14:paraId="057EECEB" w14:textId="77777777" w:rsidR="00CE7B72" w:rsidRDefault="00CE7B72">
      <w:pPr>
        <w:rPr>
          <w:sz w:val="22"/>
          <w:szCs w:val="22"/>
        </w:rPr>
      </w:pPr>
    </w:p>
    <w:p w14:paraId="7153AF63" w14:textId="77777777" w:rsidR="00CE7B72" w:rsidRDefault="00CE7B72">
      <w:pPr>
        <w:autoSpaceDE w:val="0"/>
        <w:rPr>
          <w:sz w:val="23"/>
          <w:szCs w:val="23"/>
        </w:rPr>
      </w:pPr>
    </w:p>
    <w:p w14:paraId="327C55C3" w14:textId="77777777" w:rsidR="00CE7B72" w:rsidRPr="00C1786E" w:rsidRDefault="00CE7B72">
      <w:pPr>
        <w:autoSpaceDE w:val="0"/>
      </w:pPr>
      <w:r w:rsidRPr="00C1786E">
        <w:rPr>
          <w:b/>
          <w:bCs/>
          <w:sz w:val="28"/>
          <w:szCs w:val="28"/>
        </w:rPr>
        <w:t>CHEMIE</w:t>
      </w:r>
    </w:p>
    <w:p w14:paraId="66F2E9C9" w14:textId="77777777" w:rsidR="00CE7B72" w:rsidRDefault="00CE7B72"/>
    <w:p w14:paraId="0FFFBCF5" w14:textId="77777777" w:rsidR="00CE7B72" w:rsidRDefault="00CE7B72">
      <w:pPr>
        <w:autoSpaceDE w:val="0"/>
        <w:rPr>
          <w:rFonts w:ascii="TimesNewRomanPSMT" w:hAnsi="TimesNewRomanPSMT" w:cs="TimesNewRomanPSMT"/>
          <w:sz w:val="22"/>
          <w:szCs w:val="22"/>
        </w:rPr>
      </w:pPr>
      <w:r>
        <w:rPr>
          <w:b/>
          <w:i/>
          <w:sz w:val="22"/>
          <w:szCs w:val="22"/>
        </w:rPr>
        <w:t xml:space="preserve">a)   </w:t>
      </w:r>
      <w:r>
        <w:rPr>
          <w:rFonts w:ascii="TimesNewRomanPS-BoldItalicMT" w:hAnsi="TimesNewRomanPS-BoldItalicMT" w:cs="TimesNewRomanPS-BoldItalicMT"/>
          <w:b/>
          <w:bCs/>
          <w:i/>
          <w:iCs/>
          <w:sz w:val="22"/>
          <w:szCs w:val="22"/>
        </w:rPr>
        <w:t xml:space="preserve">POZOROVÁNÍ, POKUS A BEZPEČNOST </w:t>
      </w:r>
      <w:proofErr w:type="gramStart"/>
      <w:r>
        <w:rPr>
          <w:rFonts w:ascii="TimesNewRomanPS-BoldItalicMT" w:hAnsi="TimesNewRomanPS-BoldItalicMT" w:cs="TimesNewRomanPS-BoldItalicMT"/>
          <w:b/>
          <w:bCs/>
          <w:i/>
          <w:iCs/>
          <w:sz w:val="22"/>
          <w:szCs w:val="22"/>
        </w:rPr>
        <w:t>PRÁCE - OVO</w:t>
      </w:r>
      <w:proofErr w:type="gramEnd"/>
    </w:p>
    <w:tbl>
      <w:tblPr>
        <w:tblW w:w="0" w:type="auto"/>
        <w:tblInd w:w="-30" w:type="dxa"/>
        <w:tblLayout w:type="fixed"/>
        <w:tblLook w:val="0000" w:firstRow="0" w:lastRow="0" w:firstColumn="0" w:lastColumn="0" w:noHBand="0" w:noVBand="0"/>
      </w:tblPr>
      <w:tblGrid>
        <w:gridCol w:w="9348"/>
      </w:tblGrid>
      <w:tr w:rsidR="00CE7B72" w14:paraId="34421CB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100BCEC" w14:textId="77777777" w:rsidR="00CE7B72" w:rsidRPr="00650987" w:rsidRDefault="00650987">
            <w:pPr>
              <w:autoSpaceDE w:val="0"/>
              <w:rPr>
                <w:sz w:val="22"/>
                <w:szCs w:val="22"/>
              </w:rPr>
            </w:pPr>
            <w:r>
              <w:rPr>
                <w:sz w:val="22"/>
                <w:szCs w:val="22"/>
              </w:rPr>
              <w:t>ž</w:t>
            </w:r>
            <w:r w:rsidR="00CE7B72" w:rsidRPr="00650987">
              <w:rPr>
                <w:sz w:val="22"/>
                <w:szCs w:val="22"/>
              </w:rPr>
              <w:t>ák</w:t>
            </w:r>
            <w:r>
              <w:rPr>
                <w:sz w:val="22"/>
                <w:szCs w:val="22"/>
              </w:rPr>
              <w:t>:</w:t>
            </w:r>
            <w:r w:rsidR="00CE7B72" w:rsidRPr="00650987">
              <w:rPr>
                <w:sz w:val="22"/>
                <w:szCs w:val="22"/>
              </w:rPr>
              <w:t xml:space="preserve"> </w:t>
            </w:r>
          </w:p>
          <w:p w14:paraId="745C933B" w14:textId="77777777" w:rsidR="00CE7B72" w:rsidRDefault="00CE7B72" w:rsidP="00332AB7">
            <w:pPr>
              <w:numPr>
                <w:ilvl w:val="0"/>
                <w:numId w:val="301"/>
              </w:numPr>
              <w:autoSpaceDE w:val="0"/>
              <w:rPr>
                <w:rFonts w:ascii="TimesNewRomanPS-BoldItalicMT" w:hAnsi="TimesNewRomanPS-BoldItalicMT" w:cs="TimesNewRomanPS-BoldItalicMT"/>
                <w:b/>
                <w:bCs/>
                <w:i/>
                <w:iCs/>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určí společné a rozdílné vlastnosti látek </w:t>
            </w:r>
          </w:p>
          <w:p w14:paraId="1E89350C" w14:textId="77777777" w:rsidR="00CE7B72" w:rsidRDefault="00CE7B72" w:rsidP="00332AB7">
            <w:pPr>
              <w:numPr>
                <w:ilvl w:val="0"/>
                <w:numId w:val="30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pracuje bezpečně s vybranými dostupnými a běžně používanými látkami a hodnotí jejich rizikovost; posoudí nebezpečnost vybraných dostupných látek, se kterými zatím pracovat nesmí </w:t>
            </w:r>
          </w:p>
          <w:p w14:paraId="10C4D585" w14:textId="77777777" w:rsidR="00CE7B72" w:rsidRDefault="00CE7B72" w:rsidP="00332AB7">
            <w:pPr>
              <w:numPr>
                <w:ilvl w:val="0"/>
                <w:numId w:val="301"/>
              </w:numPr>
              <w:autoSpaceDE w:val="0"/>
              <w:rPr>
                <w:b/>
                <w:i/>
                <w:sz w:val="22"/>
                <w:szCs w:val="22"/>
              </w:rPr>
            </w:pPr>
            <w:r>
              <w:rPr>
                <w:rFonts w:ascii="TimesNewRomanPS-BoldItalicMT" w:hAnsi="TimesNewRomanPS-BoldItalicMT" w:cs="TimesNewRomanPS-BoldItalicMT"/>
                <w:b/>
                <w:bCs/>
                <w:i/>
                <w:iCs/>
                <w:sz w:val="22"/>
                <w:szCs w:val="22"/>
              </w:rPr>
              <w:t>objasní nejefektivnější jednání v modelových příkladech havárie s únikem nebezpečných látek</w:t>
            </w:r>
          </w:p>
          <w:p w14:paraId="6A3FFFB8" w14:textId="77777777" w:rsidR="00CE7B72" w:rsidRDefault="00CE7B72">
            <w:pPr>
              <w:rPr>
                <w:b/>
                <w:i/>
                <w:sz w:val="22"/>
                <w:szCs w:val="22"/>
              </w:rPr>
            </w:pPr>
          </w:p>
        </w:tc>
      </w:tr>
    </w:tbl>
    <w:p w14:paraId="6754A7BE" w14:textId="77777777" w:rsidR="00CE7B72" w:rsidRDefault="00CE7B72">
      <w:pPr>
        <w:rPr>
          <w:b/>
          <w:i/>
          <w:sz w:val="22"/>
          <w:szCs w:val="22"/>
        </w:rPr>
      </w:pPr>
    </w:p>
    <w:p w14:paraId="35B40941" w14:textId="77777777" w:rsidR="00CE7B72" w:rsidRDefault="00CE7B72">
      <w:pPr>
        <w:autoSpaceDE w:val="0"/>
        <w:rPr>
          <w:rFonts w:ascii="TimesNewRomanPSMT" w:hAnsi="TimesNewRomanPSMT" w:cs="TimesNewRomanPSMT"/>
          <w:sz w:val="22"/>
          <w:szCs w:val="22"/>
        </w:rPr>
      </w:pPr>
      <w:r>
        <w:rPr>
          <w:b/>
          <w:i/>
          <w:sz w:val="22"/>
          <w:szCs w:val="22"/>
        </w:rPr>
        <w:t xml:space="preserve">b)   </w:t>
      </w:r>
      <w:proofErr w:type="gramStart"/>
      <w:r>
        <w:rPr>
          <w:rFonts w:ascii="TimesNewRomanPS-BoldItalicMT" w:hAnsi="TimesNewRomanPS-BoldItalicMT" w:cs="TimesNewRomanPS-BoldItalicMT"/>
          <w:b/>
          <w:bCs/>
          <w:i/>
          <w:iCs/>
          <w:sz w:val="22"/>
          <w:szCs w:val="22"/>
        </w:rPr>
        <w:t>SMĚSI - OVO</w:t>
      </w:r>
      <w:proofErr w:type="gramEnd"/>
    </w:p>
    <w:tbl>
      <w:tblPr>
        <w:tblW w:w="0" w:type="auto"/>
        <w:tblInd w:w="-30" w:type="dxa"/>
        <w:tblLayout w:type="fixed"/>
        <w:tblLook w:val="0000" w:firstRow="0" w:lastRow="0" w:firstColumn="0" w:lastColumn="0" w:noHBand="0" w:noVBand="0"/>
      </w:tblPr>
      <w:tblGrid>
        <w:gridCol w:w="9348"/>
      </w:tblGrid>
      <w:tr w:rsidR="00CE7B72" w14:paraId="137CE9DA"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6D3C54C" w14:textId="77777777"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14:paraId="1544E7C7" w14:textId="77777777" w:rsidR="00CE7B72" w:rsidRDefault="00CE7B72" w:rsidP="00332AB7">
            <w:pPr>
              <w:numPr>
                <w:ilvl w:val="0"/>
                <w:numId w:val="2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směsi a chemické látky </w:t>
            </w:r>
          </w:p>
          <w:p w14:paraId="0F7C77BE" w14:textId="77777777" w:rsidR="00CE7B72" w:rsidRDefault="00CE7B72" w:rsidP="00332AB7">
            <w:pPr>
              <w:numPr>
                <w:ilvl w:val="0"/>
                <w:numId w:val="2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vypočítá složení roztoků, připraví prakticky roztok daného složení </w:t>
            </w:r>
          </w:p>
          <w:p w14:paraId="350A5B36" w14:textId="77777777" w:rsidR="00CE7B72" w:rsidRDefault="00CE7B72" w:rsidP="00332AB7">
            <w:pPr>
              <w:numPr>
                <w:ilvl w:val="0"/>
                <w:numId w:val="2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základní faktory ovlivňující rozpouštění pevných látek </w:t>
            </w:r>
          </w:p>
          <w:p w14:paraId="695A0061" w14:textId="77777777" w:rsidR="00CE7B72" w:rsidRDefault="00CE7B72" w:rsidP="00332AB7">
            <w:pPr>
              <w:numPr>
                <w:ilvl w:val="0"/>
                <w:numId w:val="2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navrhne postupy a prakticky provede oddělování složek směsí o známém složení; uvede příklady oddělování složek v praxi </w:t>
            </w:r>
          </w:p>
          <w:p w14:paraId="3CCD7A4E" w14:textId="77777777" w:rsidR="00CE7B72" w:rsidRDefault="00CE7B72" w:rsidP="00332AB7">
            <w:pPr>
              <w:numPr>
                <w:ilvl w:val="0"/>
                <w:numId w:val="29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různé druhy vody a uvede příklady jejich výskytu a použití </w:t>
            </w:r>
          </w:p>
          <w:p w14:paraId="31D9DFD9" w14:textId="77777777" w:rsidR="00CE7B72" w:rsidRDefault="00CE7B72" w:rsidP="00332AB7">
            <w:pPr>
              <w:numPr>
                <w:ilvl w:val="0"/>
                <w:numId w:val="290"/>
              </w:numPr>
              <w:autoSpaceDE w:val="0"/>
              <w:rPr>
                <w:b/>
                <w:i/>
                <w:sz w:val="22"/>
                <w:szCs w:val="22"/>
              </w:rPr>
            </w:pPr>
            <w:r>
              <w:rPr>
                <w:rFonts w:ascii="TimesNewRomanPS-BoldItalicMT" w:hAnsi="TimesNewRomanPS-BoldItalicMT" w:cs="TimesNewRomanPS-BoldItalicMT"/>
                <w:b/>
                <w:bCs/>
                <w:i/>
                <w:iCs/>
                <w:sz w:val="22"/>
                <w:szCs w:val="22"/>
              </w:rPr>
              <w:lastRenderedPageBreak/>
              <w:t>uvede příklady znečišťování vody a vzduchu v pracovním prostředí a domácnosti, navrhne nejvhodnější preventivní opatření a způsoby likvidace znečištění</w:t>
            </w:r>
          </w:p>
          <w:p w14:paraId="0E6D55B0" w14:textId="77777777" w:rsidR="00CE7B72" w:rsidRDefault="00CE7B72">
            <w:pPr>
              <w:rPr>
                <w:b/>
                <w:i/>
                <w:sz w:val="22"/>
                <w:szCs w:val="22"/>
              </w:rPr>
            </w:pPr>
          </w:p>
        </w:tc>
      </w:tr>
    </w:tbl>
    <w:p w14:paraId="3A240A6A" w14:textId="77777777" w:rsidR="00CE7B72" w:rsidRDefault="00CE7B72">
      <w:pPr>
        <w:rPr>
          <w:b/>
          <w:i/>
          <w:sz w:val="22"/>
          <w:szCs w:val="22"/>
        </w:rPr>
      </w:pPr>
    </w:p>
    <w:p w14:paraId="13B06385" w14:textId="77777777" w:rsidR="00CE7B72" w:rsidRDefault="00CE7B72">
      <w:pPr>
        <w:rPr>
          <w:b/>
          <w:i/>
          <w:sz w:val="22"/>
          <w:szCs w:val="22"/>
        </w:rPr>
      </w:pPr>
    </w:p>
    <w:p w14:paraId="70E6A514" w14:textId="77777777" w:rsidR="00CE7B72" w:rsidRDefault="00CE7B72">
      <w:pPr>
        <w:autoSpaceDE w:val="0"/>
        <w:rPr>
          <w:rFonts w:ascii="TimesNewRomanPSMT" w:hAnsi="TimesNewRomanPSMT" w:cs="TimesNewRomanPSMT"/>
          <w:sz w:val="22"/>
          <w:szCs w:val="22"/>
        </w:rPr>
      </w:pPr>
      <w:r>
        <w:rPr>
          <w:b/>
          <w:i/>
          <w:sz w:val="22"/>
          <w:szCs w:val="22"/>
        </w:rPr>
        <w:t xml:space="preserve">c)   </w:t>
      </w:r>
      <w:r>
        <w:rPr>
          <w:rFonts w:ascii="TimesNewRomanPS-BoldItalicMT" w:hAnsi="TimesNewRomanPS-BoldItalicMT" w:cs="TimesNewRomanPS-BoldItalicMT"/>
          <w:b/>
          <w:bCs/>
          <w:i/>
          <w:iCs/>
          <w:sz w:val="22"/>
          <w:szCs w:val="22"/>
        </w:rPr>
        <w:t xml:space="preserve">ČÁSTICOVÉ SLOŽENÍ LÁTEK A CHEMICKÉ </w:t>
      </w:r>
      <w:proofErr w:type="gramStart"/>
      <w:r>
        <w:rPr>
          <w:rFonts w:ascii="TimesNewRomanPS-BoldItalicMT" w:hAnsi="TimesNewRomanPS-BoldItalicMT" w:cs="TimesNewRomanPS-BoldItalicMT"/>
          <w:b/>
          <w:bCs/>
          <w:i/>
          <w:iCs/>
          <w:sz w:val="22"/>
          <w:szCs w:val="22"/>
        </w:rPr>
        <w:t>PRVKY - OVO</w:t>
      </w:r>
      <w:proofErr w:type="gramEnd"/>
    </w:p>
    <w:tbl>
      <w:tblPr>
        <w:tblW w:w="0" w:type="auto"/>
        <w:tblInd w:w="-30" w:type="dxa"/>
        <w:tblLayout w:type="fixed"/>
        <w:tblLook w:val="0000" w:firstRow="0" w:lastRow="0" w:firstColumn="0" w:lastColumn="0" w:noHBand="0" w:noVBand="0"/>
      </w:tblPr>
      <w:tblGrid>
        <w:gridCol w:w="9348"/>
      </w:tblGrid>
      <w:tr w:rsidR="00CE7B72" w14:paraId="1A80AC24"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5B57E035" w14:textId="77777777" w:rsidR="00CE7B72" w:rsidRPr="00FF5362" w:rsidRDefault="00FF5362">
            <w:pPr>
              <w:autoSpaceDE w:val="0"/>
              <w:rPr>
                <w:b/>
                <w:bCs/>
                <w:i/>
                <w:iCs/>
                <w:sz w:val="22"/>
                <w:szCs w:val="22"/>
              </w:rPr>
            </w:pPr>
            <w:r>
              <w:rPr>
                <w:sz w:val="22"/>
                <w:szCs w:val="22"/>
              </w:rPr>
              <w:t>ž</w:t>
            </w:r>
            <w:r w:rsidR="00CE7B72" w:rsidRPr="00FF5362">
              <w:rPr>
                <w:sz w:val="22"/>
                <w:szCs w:val="22"/>
              </w:rPr>
              <w:t>ák</w:t>
            </w:r>
            <w:r w:rsidRPr="00FF5362">
              <w:rPr>
                <w:sz w:val="22"/>
                <w:szCs w:val="22"/>
              </w:rPr>
              <w:t>:</w:t>
            </w:r>
            <w:r w:rsidR="00CE7B72" w:rsidRPr="00FF5362">
              <w:rPr>
                <w:sz w:val="22"/>
                <w:szCs w:val="22"/>
              </w:rPr>
              <w:t xml:space="preserve"> </w:t>
            </w:r>
          </w:p>
          <w:p w14:paraId="5541397A" w14:textId="77777777" w:rsidR="00CE7B72" w:rsidRDefault="00CE7B72" w:rsidP="00332AB7">
            <w:pPr>
              <w:numPr>
                <w:ilvl w:val="0"/>
                <w:numId w:val="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používá pojmy atom a molekula ve správných souvislostech </w:t>
            </w:r>
          </w:p>
          <w:p w14:paraId="4246F08F" w14:textId="77777777" w:rsidR="00CE7B72" w:rsidRDefault="00CE7B72" w:rsidP="00332AB7">
            <w:pPr>
              <w:numPr>
                <w:ilvl w:val="0"/>
                <w:numId w:val="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chemické prvky a chemické sloučeniny a pojmy užívá ve správných souvislostech </w:t>
            </w:r>
          </w:p>
          <w:p w14:paraId="368785BA" w14:textId="77777777" w:rsidR="00CE7B72" w:rsidRDefault="00CE7B72" w:rsidP="00332AB7">
            <w:pPr>
              <w:numPr>
                <w:ilvl w:val="0"/>
                <w:numId w:val="69"/>
              </w:numPr>
              <w:autoSpaceDE w:val="0"/>
              <w:rPr>
                <w:b/>
                <w:i/>
                <w:sz w:val="22"/>
                <w:szCs w:val="22"/>
              </w:rPr>
            </w:pPr>
            <w:r>
              <w:rPr>
                <w:rFonts w:ascii="TimesNewRomanPS-BoldItalicMT" w:hAnsi="TimesNewRomanPS-BoldItalicMT" w:cs="TimesNewRomanPS-BoldItalicMT"/>
                <w:b/>
                <w:bCs/>
                <w:i/>
                <w:iCs/>
                <w:sz w:val="22"/>
                <w:szCs w:val="22"/>
              </w:rPr>
              <w:t>orientuje se v</w:t>
            </w:r>
            <w:r w:rsidR="00FF5362">
              <w:rPr>
                <w:rFonts w:ascii="TimesNewRomanPS-BoldItalicMT" w:hAnsi="TimesNewRomanPS-BoldItalicMT" w:cs="TimesNewRomanPS-BoldItalicMT"/>
                <w:b/>
                <w:bCs/>
                <w:i/>
                <w:iCs/>
                <w:sz w:val="22"/>
                <w:szCs w:val="22"/>
              </w:rPr>
              <w:t> </w:t>
            </w:r>
            <w:r>
              <w:rPr>
                <w:rFonts w:ascii="TimesNewRomanPS-BoldItalicMT" w:hAnsi="TimesNewRomanPS-BoldItalicMT" w:cs="TimesNewRomanPS-BoldItalicMT"/>
                <w:b/>
                <w:bCs/>
                <w:i/>
                <w:iCs/>
                <w:sz w:val="22"/>
                <w:szCs w:val="22"/>
              </w:rPr>
              <w:t>periodické soustavě chemických prvků, rozpozná vybrané kovy a nekovy a usuzuje na jejich možné vlastnosti</w:t>
            </w:r>
          </w:p>
          <w:p w14:paraId="0821FA01" w14:textId="77777777" w:rsidR="00CE7B72" w:rsidRDefault="00CE7B72">
            <w:pPr>
              <w:rPr>
                <w:b/>
                <w:i/>
                <w:sz w:val="22"/>
                <w:szCs w:val="22"/>
              </w:rPr>
            </w:pPr>
          </w:p>
        </w:tc>
      </w:tr>
    </w:tbl>
    <w:p w14:paraId="5558A842" w14:textId="77777777" w:rsidR="00CE7B72" w:rsidRDefault="00CE7B72">
      <w:pPr>
        <w:rPr>
          <w:b/>
          <w:i/>
          <w:sz w:val="22"/>
          <w:szCs w:val="22"/>
        </w:rPr>
      </w:pPr>
    </w:p>
    <w:p w14:paraId="453BDB3F" w14:textId="77777777" w:rsidR="00CE7B72" w:rsidRDefault="00CE7B72">
      <w:pPr>
        <w:autoSpaceDE w:val="0"/>
        <w:rPr>
          <w:rFonts w:ascii="TimesNewRomanPSMT" w:hAnsi="TimesNewRomanPSMT" w:cs="TimesNewRomanPSMT"/>
          <w:sz w:val="22"/>
          <w:szCs w:val="22"/>
        </w:rPr>
      </w:pPr>
      <w:r>
        <w:rPr>
          <w:b/>
          <w:i/>
          <w:sz w:val="22"/>
          <w:szCs w:val="22"/>
        </w:rPr>
        <w:t xml:space="preserve">d)   </w:t>
      </w:r>
      <w:r>
        <w:rPr>
          <w:rFonts w:ascii="TimesNewRomanPS-BoldItalicMT" w:hAnsi="TimesNewRomanPS-BoldItalicMT" w:cs="TimesNewRomanPS-BoldItalicMT"/>
          <w:b/>
          <w:bCs/>
          <w:i/>
          <w:iCs/>
          <w:sz w:val="22"/>
          <w:szCs w:val="22"/>
        </w:rPr>
        <w:t xml:space="preserve">CHEMICKÉ REAKCE </w:t>
      </w:r>
      <w:r w:rsidR="00FF5362">
        <w:rPr>
          <w:rFonts w:ascii="TimesNewRomanPS-BoldItalicMT" w:hAnsi="TimesNewRomanPS-BoldItalicMT" w:cs="TimesNewRomanPS-BoldItalicMT"/>
          <w:b/>
          <w:bCs/>
          <w:i/>
          <w:iCs/>
          <w:sz w:val="22"/>
          <w:szCs w:val="22"/>
        </w:rPr>
        <w:t>–</w:t>
      </w:r>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14:paraId="5226D5D4"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456CF9D" w14:textId="77777777"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14:paraId="316777B4" w14:textId="77777777" w:rsidR="00CE7B72" w:rsidRDefault="00CE7B72" w:rsidP="00332AB7">
            <w:pPr>
              <w:numPr>
                <w:ilvl w:val="0"/>
                <w:numId w:val="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výchozí látky a produkty chemických reakcí, uvede příklady prakticky důležitých chemických reakcí, provede jejich klasifikaci a zhodnotí jejich využívání </w:t>
            </w:r>
          </w:p>
          <w:p w14:paraId="6967FAAC" w14:textId="77777777" w:rsidR="00CE7B72" w:rsidRDefault="00CE7B72" w:rsidP="00332AB7">
            <w:pPr>
              <w:numPr>
                <w:ilvl w:val="0"/>
                <w:numId w:val="6"/>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přečte chemické rovnice a s užitím zákona zachování hmotnosti vypočítá hmotnost výchozí látky nebo produktu</w:t>
            </w:r>
          </w:p>
          <w:p w14:paraId="550880DC" w14:textId="77777777" w:rsidR="00CE7B72" w:rsidRDefault="00CE7B72" w:rsidP="00332AB7">
            <w:pPr>
              <w:numPr>
                <w:ilvl w:val="0"/>
                <w:numId w:val="6"/>
              </w:numPr>
              <w:autoSpaceDE w:val="0"/>
              <w:rPr>
                <w:b/>
                <w:i/>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aplikuje poznatky o faktorech ovlivňujících průběh chemických reakcí v praxi a při předcházení jejich nebezpečnému průběhu</w:t>
            </w:r>
          </w:p>
          <w:p w14:paraId="424452BC" w14:textId="77777777" w:rsidR="00CE7B72" w:rsidRDefault="00CE7B72">
            <w:pPr>
              <w:rPr>
                <w:b/>
                <w:i/>
                <w:sz w:val="22"/>
                <w:szCs w:val="22"/>
              </w:rPr>
            </w:pPr>
          </w:p>
        </w:tc>
      </w:tr>
    </w:tbl>
    <w:p w14:paraId="36E6168F" w14:textId="77777777" w:rsidR="00CE7B72" w:rsidRDefault="00CE7B72">
      <w:pPr>
        <w:rPr>
          <w:b/>
          <w:i/>
          <w:sz w:val="22"/>
          <w:szCs w:val="22"/>
        </w:rPr>
      </w:pPr>
    </w:p>
    <w:p w14:paraId="33FC3F0C" w14:textId="77777777" w:rsidR="00CE7B72" w:rsidRDefault="00CE7B72">
      <w:pPr>
        <w:autoSpaceDE w:val="0"/>
        <w:rPr>
          <w:rFonts w:ascii="TimesNewRomanPSMT" w:hAnsi="TimesNewRomanPSMT" w:cs="TimesNewRomanPSMT"/>
          <w:sz w:val="22"/>
          <w:szCs w:val="22"/>
        </w:rPr>
      </w:pPr>
      <w:r>
        <w:rPr>
          <w:b/>
          <w:i/>
          <w:sz w:val="22"/>
          <w:szCs w:val="22"/>
        </w:rPr>
        <w:t xml:space="preserve">e)   </w:t>
      </w:r>
      <w:r>
        <w:rPr>
          <w:rFonts w:ascii="TimesNewRomanPS-BoldItalicMT" w:hAnsi="TimesNewRomanPS-BoldItalicMT" w:cs="TimesNewRomanPS-BoldItalicMT"/>
          <w:b/>
          <w:bCs/>
          <w:i/>
          <w:iCs/>
          <w:sz w:val="22"/>
          <w:szCs w:val="22"/>
        </w:rPr>
        <w:t xml:space="preserve">ANORGANICKÉ </w:t>
      </w:r>
      <w:proofErr w:type="gramStart"/>
      <w:r>
        <w:rPr>
          <w:rFonts w:ascii="TimesNewRomanPS-BoldItalicMT" w:hAnsi="TimesNewRomanPS-BoldItalicMT" w:cs="TimesNewRomanPS-BoldItalicMT"/>
          <w:b/>
          <w:bCs/>
          <w:i/>
          <w:iCs/>
          <w:sz w:val="22"/>
          <w:szCs w:val="22"/>
        </w:rPr>
        <w:t>SLOUČENINY - OVO</w:t>
      </w:r>
      <w:proofErr w:type="gramEnd"/>
    </w:p>
    <w:tbl>
      <w:tblPr>
        <w:tblW w:w="0" w:type="auto"/>
        <w:tblInd w:w="-30" w:type="dxa"/>
        <w:tblLayout w:type="fixed"/>
        <w:tblLook w:val="0000" w:firstRow="0" w:lastRow="0" w:firstColumn="0" w:lastColumn="0" w:noHBand="0" w:noVBand="0"/>
      </w:tblPr>
      <w:tblGrid>
        <w:gridCol w:w="9348"/>
      </w:tblGrid>
      <w:tr w:rsidR="00CE7B72" w14:paraId="301CBB4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F0B73B1" w14:textId="77777777"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14:paraId="25624051" w14:textId="77777777" w:rsidR="00CE7B72" w:rsidRDefault="00CE7B72" w:rsidP="00332AB7">
            <w:pPr>
              <w:numPr>
                <w:ilvl w:val="0"/>
                <w:numId w:val="16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vlastnosti a použití vybraných prakticky významných oxidů, kyselin, hydroxidů a solí a posoudí vliv významných zástupců těchto látek na životní prostředí </w:t>
            </w:r>
          </w:p>
          <w:p w14:paraId="454A365F" w14:textId="77777777" w:rsidR="00CE7B72" w:rsidRDefault="00CE7B72" w:rsidP="00332AB7">
            <w:pPr>
              <w:numPr>
                <w:ilvl w:val="0"/>
                <w:numId w:val="16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vznik kyselých dešťů, uvede jejich vliv na životní prostředí a uvede opatření, kterými jim lze předcházet </w:t>
            </w:r>
          </w:p>
          <w:p w14:paraId="4B14B746" w14:textId="77777777" w:rsidR="00CE7B72" w:rsidRDefault="00CE7B72" w:rsidP="00332AB7">
            <w:pPr>
              <w:numPr>
                <w:ilvl w:val="0"/>
                <w:numId w:val="168"/>
              </w:numPr>
              <w:autoSpaceDE w:val="0"/>
              <w:rPr>
                <w:b/>
                <w:i/>
                <w:sz w:val="22"/>
                <w:szCs w:val="22"/>
              </w:rPr>
            </w:pPr>
            <w:r>
              <w:rPr>
                <w:rFonts w:ascii="TimesNewRomanPS-BoldItalicMT" w:hAnsi="TimesNewRomanPS-BoldItalicMT" w:cs="TimesNewRomanPS-BoldItalicMT"/>
                <w:b/>
                <w:bCs/>
                <w:i/>
                <w:iCs/>
                <w:sz w:val="22"/>
                <w:szCs w:val="22"/>
              </w:rPr>
              <w:t>orientuje se na stupnici pH, změří reakci roztoku univerzálním indikátorovým papírkem a uvede příklady uplatňování neutralizace v praxi</w:t>
            </w:r>
          </w:p>
          <w:p w14:paraId="74C7CD52" w14:textId="77777777" w:rsidR="00CE7B72" w:rsidRDefault="00CE7B72">
            <w:pPr>
              <w:rPr>
                <w:b/>
                <w:i/>
                <w:sz w:val="22"/>
                <w:szCs w:val="22"/>
              </w:rPr>
            </w:pPr>
          </w:p>
        </w:tc>
      </w:tr>
    </w:tbl>
    <w:p w14:paraId="59494944" w14:textId="77777777" w:rsidR="00CE7B72" w:rsidRDefault="00CE7B72">
      <w:pPr>
        <w:autoSpaceDE w:val="0"/>
        <w:rPr>
          <w:b/>
          <w:i/>
          <w:sz w:val="22"/>
          <w:szCs w:val="22"/>
        </w:rPr>
      </w:pPr>
    </w:p>
    <w:p w14:paraId="6B8C9190" w14:textId="77777777" w:rsidR="00CE7B72" w:rsidRDefault="00CE7B72">
      <w:pPr>
        <w:autoSpaceDE w:val="0"/>
        <w:rPr>
          <w:rFonts w:ascii="TimesNewRomanPSMT" w:hAnsi="TimesNewRomanPSMT" w:cs="TimesNewRomanPSMT"/>
          <w:sz w:val="22"/>
          <w:szCs w:val="22"/>
        </w:rPr>
      </w:pPr>
      <w:r>
        <w:rPr>
          <w:b/>
          <w:i/>
          <w:sz w:val="22"/>
          <w:szCs w:val="22"/>
        </w:rPr>
        <w:t xml:space="preserve">f)   </w:t>
      </w:r>
      <w:r>
        <w:rPr>
          <w:rFonts w:ascii="TimesNewRomanPS-BoldItalicMT" w:hAnsi="TimesNewRomanPS-BoldItalicMT" w:cs="TimesNewRomanPS-BoldItalicMT"/>
          <w:b/>
          <w:bCs/>
          <w:i/>
          <w:iCs/>
          <w:sz w:val="22"/>
          <w:szCs w:val="22"/>
        </w:rPr>
        <w:t xml:space="preserve">ORGANICKÉ </w:t>
      </w:r>
      <w:proofErr w:type="gramStart"/>
      <w:r>
        <w:rPr>
          <w:rFonts w:ascii="TimesNewRomanPS-BoldItalicMT" w:hAnsi="TimesNewRomanPS-BoldItalicMT" w:cs="TimesNewRomanPS-BoldItalicMT"/>
          <w:b/>
          <w:bCs/>
          <w:i/>
          <w:iCs/>
          <w:sz w:val="22"/>
          <w:szCs w:val="22"/>
        </w:rPr>
        <w:t>SLOUČENINY - OVO</w:t>
      </w:r>
      <w:proofErr w:type="gramEnd"/>
    </w:p>
    <w:tbl>
      <w:tblPr>
        <w:tblW w:w="0" w:type="auto"/>
        <w:tblInd w:w="-30" w:type="dxa"/>
        <w:tblLayout w:type="fixed"/>
        <w:tblLook w:val="0000" w:firstRow="0" w:lastRow="0" w:firstColumn="0" w:lastColumn="0" w:noHBand="0" w:noVBand="0"/>
      </w:tblPr>
      <w:tblGrid>
        <w:gridCol w:w="9348"/>
      </w:tblGrid>
      <w:tr w:rsidR="00CE7B72" w14:paraId="071308A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AB935AE" w14:textId="77777777"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14:paraId="7E4D0B21" w14:textId="77777777" w:rsidR="00CE7B72" w:rsidRDefault="00CE7B72" w:rsidP="00332AB7">
            <w:pPr>
              <w:numPr>
                <w:ilvl w:val="0"/>
                <w:numId w:val="3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nejjednodušší uhlovodíky, uvede jejich zdroje, vlastnosti a použití </w:t>
            </w:r>
          </w:p>
          <w:p w14:paraId="6CB0F6A8" w14:textId="77777777" w:rsidR="00CE7B72" w:rsidRDefault="00CE7B72" w:rsidP="00332AB7">
            <w:pPr>
              <w:numPr>
                <w:ilvl w:val="0"/>
                <w:numId w:val="3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zhodnotí užívání fosilních paliv a vyráběných paliv jako zdrojů energie a uvede příklady produktů průmyslového zpracování ropy </w:t>
            </w:r>
          </w:p>
          <w:p w14:paraId="5BF38D08" w14:textId="77777777" w:rsidR="00CE7B72" w:rsidRDefault="00CE7B72" w:rsidP="00332AB7">
            <w:pPr>
              <w:numPr>
                <w:ilvl w:val="0"/>
                <w:numId w:val="3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vybrané deriváty uhlovodíků, uvede jejich zdroje, vlastnosti a použití </w:t>
            </w:r>
          </w:p>
          <w:p w14:paraId="29764B71" w14:textId="77777777" w:rsidR="00CE7B72" w:rsidRDefault="00CE7B72" w:rsidP="00332AB7">
            <w:pPr>
              <w:numPr>
                <w:ilvl w:val="0"/>
                <w:numId w:val="3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orientuje se ve výchozích látkách a produktech fotosyntézy a koncových produktů biochemického zpracování, především bílkovin, tuků, sacharidů. </w:t>
            </w:r>
          </w:p>
          <w:p w14:paraId="3A38F83B" w14:textId="77777777" w:rsidR="00CE7B72" w:rsidRDefault="00CE7B72" w:rsidP="00332AB7">
            <w:pPr>
              <w:numPr>
                <w:ilvl w:val="0"/>
                <w:numId w:val="3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podmínky postačující pro aktivní fotosyntézu </w:t>
            </w:r>
          </w:p>
          <w:p w14:paraId="3697C288" w14:textId="77777777" w:rsidR="00CE7B72" w:rsidRDefault="00CE7B72" w:rsidP="00332AB7">
            <w:pPr>
              <w:numPr>
                <w:ilvl w:val="0"/>
                <w:numId w:val="395"/>
              </w:numPr>
              <w:autoSpaceDE w:val="0"/>
              <w:rPr>
                <w:b/>
                <w:i/>
                <w:sz w:val="22"/>
                <w:szCs w:val="22"/>
              </w:rPr>
            </w:pPr>
            <w:r>
              <w:rPr>
                <w:rFonts w:ascii="TimesNewRomanPS-BoldItalicMT" w:hAnsi="TimesNewRomanPS-BoldItalicMT" w:cs="TimesNewRomanPS-BoldItalicMT"/>
                <w:b/>
                <w:bCs/>
                <w:i/>
                <w:iCs/>
                <w:sz w:val="22"/>
                <w:szCs w:val="22"/>
              </w:rPr>
              <w:t>uvede příklady zdrojů bílkovin, tuků, sacharidů a vitaminů</w:t>
            </w:r>
          </w:p>
          <w:p w14:paraId="770E9FBD" w14:textId="77777777" w:rsidR="00CE7B72" w:rsidRDefault="00CE7B72">
            <w:pPr>
              <w:rPr>
                <w:b/>
                <w:i/>
                <w:sz w:val="22"/>
                <w:szCs w:val="22"/>
              </w:rPr>
            </w:pPr>
          </w:p>
        </w:tc>
      </w:tr>
    </w:tbl>
    <w:p w14:paraId="0040A7CC" w14:textId="77777777" w:rsidR="00CE7B72" w:rsidRDefault="00CE7B72">
      <w:pPr>
        <w:rPr>
          <w:b/>
          <w:i/>
          <w:sz w:val="28"/>
          <w:szCs w:val="28"/>
        </w:rPr>
      </w:pPr>
    </w:p>
    <w:p w14:paraId="4B71F382" w14:textId="77777777" w:rsidR="00CE7B72" w:rsidRDefault="00CE7B72">
      <w:pPr>
        <w:autoSpaceDE w:val="0"/>
        <w:rPr>
          <w:rFonts w:ascii="TimesNewRomanPSMT" w:hAnsi="TimesNewRomanPSMT" w:cs="TimesNewRomanPSMT"/>
          <w:sz w:val="22"/>
          <w:szCs w:val="22"/>
        </w:rPr>
      </w:pPr>
      <w:r>
        <w:rPr>
          <w:b/>
          <w:i/>
          <w:sz w:val="22"/>
          <w:szCs w:val="22"/>
        </w:rPr>
        <w:t>g</w:t>
      </w:r>
      <w:r w:rsidR="00FF5362">
        <w:rPr>
          <w:b/>
          <w:i/>
          <w:sz w:val="22"/>
          <w:szCs w:val="22"/>
        </w:rPr>
        <w:t>)</w:t>
      </w:r>
      <w:r>
        <w:rPr>
          <w:b/>
          <w:i/>
          <w:sz w:val="22"/>
          <w:szCs w:val="22"/>
        </w:rPr>
        <w:t xml:space="preserve">   </w:t>
      </w:r>
      <w:r>
        <w:rPr>
          <w:rFonts w:ascii="TimesNewRomanPS-BoldItalicMT" w:hAnsi="TimesNewRomanPS-BoldItalicMT" w:cs="TimesNewRomanPS-BoldItalicMT"/>
          <w:b/>
          <w:bCs/>
          <w:i/>
          <w:iCs/>
          <w:sz w:val="22"/>
          <w:szCs w:val="22"/>
        </w:rPr>
        <w:t xml:space="preserve">CHEMIE A </w:t>
      </w:r>
      <w:proofErr w:type="gramStart"/>
      <w:r>
        <w:rPr>
          <w:rFonts w:ascii="TimesNewRomanPS-BoldItalicMT" w:hAnsi="TimesNewRomanPS-BoldItalicMT" w:cs="TimesNewRomanPS-BoldItalicMT"/>
          <w:b/>
          <w:bCs/>
          <w:i/>
          <w:iCs/>
          <w:sz w:val="22"/>
          <w:szCs w:val="22"/>
        </w:rPr>
        <w:t>SPOLEČNOST - OVO</w:t>
      </w:r>
      <w:proofErr w:type="gramEnd"/>
    </w:p>
    <w:tbl>
      <w:tblPr>
        <w:tblW w:w="0" w:type="auto"/>
        <w:tblInd w:w="-30" w:type="dxa"/>
        <w:tblLayout w:type="fixed"/>
        <w:tblLook w:val="0000" w:firstRow="0" w:lastRow="0" w:firstColumn="0" w:lastColumn="0" w:noHBand="0" w:noVBand="0"/>
      </w:tblPr>
      <w:tblGrid>
        <w:gridCol w:w="9348"/>
      </w:tblGrid>
      <w:tr w:rsidR="00CE7B72" w14:paraId="4A6C9DA8"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D97971F" w14:textId="77777777"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14:paraId="6B8D60C4" w14:textId="77777777" w:rsidR="00CE7B72" w:rsidRDefault="00CE7B72" w:rsidP="00332AB7">
            <w:pPr>
              <w:numPr>
                <w:ilvl w:val="0"/>
                <w:numId w:val="2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zhodnotí využívání prvotních a druhotných surovin z hlediska trvale udržitelného rozvoje na Zemi </w:t>
            </w:r>
          </w:p>
          <w:p w14:paraId="29C63D9C" w14:textId="77777777" w:rsidR="00CE7B72" w:rsidRDefault="00CE7B72" w:rsidP="00332AB7">
            <w:pPr>
              <w:numPr>
                <w:ilvl w:val="0"/>
                <w:numId w:val="2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aplikuje znalosti o principech hašení požárů na řešení modelových situací z praxe </w:t>
            </w:r>
          </w:p>
          <w:p w14:paraId="35364DA2" w14:textId="77777777" w:rsidR="00CE7B72" w:rsidRDefault="00CE7B72" w:rsidP="00332AB7">
            <w:pPr>
              <w:numPr>
                <w:ilvl w:val="0"/>
                <w:numId w:val="24"/>
              </w:numPr>
              <w:autoSpaceDE w:val="0"/>
              <w:rPr>
                <w:b/>
                <w:i/>
                <w:sz w:val="22"/>
                <w:szCs w:val="22"/>
              </w:rPr>
            </w:pPr>
            <w:r>
              <w:rPr>
                <w:rFonts w:ascii="TimesNewRomanPS-BoldItalicMT" w:hAnsi="TimesNewRomanPS-BoldItalicMT" w:cs="TimesNewRomanPS-BoldItalicMT"/>
                <w:b/>
                <w:bCs/>
                <w:i/>
                <w:iCs/>
                <w:sz w:val="22"/>
                <w:szCs w:val="22"/>
              </w:rPr>
              <w:t>orientuje se v přípravě a využívání různých látek v praxi a jejich vlivech na životní prostředí a zdraví člověka</w:t>
            </w:r>
          </w:p>
          <w:p w14:paraId="7F4D1005" w14:textId="77777777" w:rsidR="00CE7B72" w:rsidRDefault="00CE7B72">
            <w:pPr>
              <w:rPr>
                <w:b/>
                <w:i/>
                <w:sz w:val="22"/>
                <w:szCs w:val="22"/>
              </w:rPr>
            </w:pPr>
          </w:p>
        </w:tc>
      </w:tr>
    </w:tbl>
    <w:p w14:paraId="43E90A07" w14:textId="77777777" w:rsidR="00CE7B72" w:rsidRDefault="00CE7B72">
      <w:pPr>
        <w:pStyle w:val="UivoChar"/>
        <w:tabs>
          <w:tab w:val="clear" w:pos="360"/>
        </w:tabs>
        <w:ind w:left="0" w:firstLine="0"/>
        <w:rPr>
          <w:b/>
          <w:shd w:val="clear" w:color="auto" w:fill="FFFFFF"/>
        </w:rPr>
      </w:pPr>
    </w:p>
    <w:p w14:paraId="5E3279C5" w14:textId="77777777" w:rsidR="00A60701" w:rsidRDefault="00A60701">
      <w:pPr>
        <w:pStyle w:val="UivoChar"/>
        <w:tabs>
          <w:tab w:val="clear" w:pos="360"/>
        </w:tabs>
        <w:ind w:left="0" w:firstLine="0"/>
        <w:rPr>
          <w:b/>
          <w:shd w:val="clear" w:color="auto" w:fill="FFFFFF"/>
        </w:rPr>
      </w:pPr>
    </w:p>
    <w:p w14:paraId="5176627E" w14:textId="77777777" w:rsidR="00A60701" w:rsidRDefault="00A60701">
      <w:pPr>
        <w:pStyle w:val="UivoChar"/>
        <w:tabs>
          <w:tab w:val="clear" w:pos="360"/>
        </w:tabs>
        <w:ind w:left="0" w:firstLine="0"/>
        <w:rPr>
          <w:b/>
          <w:shd w:val="clear" w:color="auto" w:fill="FFFFFF"/>
        </w:rPr>
      </w:pPr>
    </w:p>
    <w:p w14:paraId="45AD5324" w14:textId="77777777" w:rsidR="00A60701" w:rsidRDefault="00A60701">
      <w:pPr>
        <w:pStyle w:val="UivoChar"/>
        <w:tabs>
          <w:tab w:val="clear" w:pos="360"/>
        </w:tabs>
        <w:ind w:left="0" w:firstLine="0"/>
        <w:rPr>
          <w:b/>
          <w:shd w:val="clear" w:color="auto" w:fill="FFFFFF"/>
        </w:rPr>
      </w:pPr>
    </w:p>
    <w:p w14:paraId="255B5DFA" w14:textId="77777777" w:rsidR="00CE7B72" w:rsidRDefault="00CE7B72">
      <w:pPr>
        <w:pStyle w:val="UivoChar"/>
        <w:tabs>
          <w:tab w:val="clear" w:pos="360"/>
        </w:tabs>
        <w:ind w:left="0" w:firstLine="0"/>
        <w:rPr>
          <w:b/>
        </w:rPr>
      </w:pPr>
      <w:r>
        <w:rPr>
          <w:b/>
          <w:shd w:val="clear" w:color="auto" w:fill="FFFFFF"/>
        </w:rPr>
        <w:lastRenderedPageBreak/>
        <w:t>8. ročník</w:t>
      </w:r>
    </w:p>
    <w:p w14:paraId="3D3107C1" w14:textId="77777777" w:rsidR="00CE7B72" w:rsidRDefault="00CE7B72">
      <w:pPr>
        <w:pStyle w:val="Uivo"/>
        <w:tabs>
          <w:tab w:val="clear" w:pos="2150"/>
        </w:tabs>
        <w:rPr>
          <w:b/>
        </w:rPr>
      </w:pPr>
    </w:p>
    <w:tbl>
      <w:tblPr>
        <w:tblW w:w="0" w:type="auto"/>
        <w:tblInd w:w="-68" w:type="dxa"/>
        <w:tblLayout w:type="fixed"/>
        <w:tblCellMar>
          <w:left w:w="70" w:type="dxa"/>
          <w:right w:w="70" w:type="dxa"/>
        </w:tblCellMar>
        <w:tblLook w:val="0000" w:firstRow="0" w:lastRow="0" w:firstColumn="0" w:lastColumn="0" w:noHBand="0" w:noVBand="0"/>
      </w:tblPr>
      <w:tblGrid>
        <w:gridCol w:w="4788"/>
        <w:gridCol w:w="3288"/>
        <w:gridCol w:w="1196"/>
      </w:tblGrid>
      <w:tr w:rsidR="00CE7B72" w14:paraId="550E5BD2" w14:textId="77777777" w:rsidTr="00D63639">
        <w:tc>
          <w:tcPr>
            <w:tcW w:w="4788" w:type="dxa"/>
            <w:tcBorders>
              <w:top w:val="single" w:sz="4" w:space="0" w:color="000000"/>
              <w:left w:val="single" w:sz="4" w:space="0" w:color="000000"/>
              <w:bottom w:val="single" w:sz="4" w:space="0" w:color="000000"/>
            </w:tcBorders>
            <w:shd w:val="clear" w:color="auto" w:fill="auto"/>
            <w:vAlign w:val="center"/>
          </w:tcPr>
          <w:p w14:paraId="1D0338FA" w14:textId="77777777" w:rsidR="00CE7B72" w:rsidRDefault="00CE7B72">
            <w:pPr>
              <w:pStyle w:val="Uivo"/>
              <w:tabs>
                <w:tab w:val="clear" w:pos="2150"/>
              </w:tabs>
              <w:ind w:left="0" w:firstLine="0"/>
              <w:rPr>
                <w:b/>
              </w:rPr>
            </w:pPr>
            <w:r>
              <w:rPr>
                <w:b/>
              </w:rPr>
              <w:t>Konkretizované výstupy</w:t>
            </w:r>
          </w:p>
        </w:tc>
        <w:tc>
          <w:tcPr>
            <w:tcW w:w="3288" w:type="dxa"/>
            <w:tcBorders>
              <w:top w:val="single" w:sz="4" w:space="0" w:color="000000"/>
              <w:left w:val="single" w:sz="4" w:space="0" w:color="000000"/>
              <w:bottom w:val="single" w:sz="4" w:space="0" w:color="000000"/>
            </w:tcBorders>
            <w:shd w:val="clear" w:color="auto" w:fill="auto"/>
            <w:vAlign w:val="center"/>
          </w:tcPr>
          <w:p w14:paraId="1FAD9BB3" w14:textId="77777777" w:rsidR="00CE7B72" w:rsidRDefault="00CE7B72">
            <w:pPr>
              <w:pStyle w:val="Uivo"/>
              <w:tabs>
                <w:tab w:val="clear" w:pos="2150"/>
              </w:tabs>
              <w:ind w:left="0" w:firstLine="0"/>
              <w:rPr>
                <w:b/>
              </w:rPr>
            </w:pPr>
            <w:r>
              <w:rPr>
                <w:b/>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23AE370" w14:textId="77777777" w:rsidR="00CE7B72" w:rsidRDefault="00CE7B72">
            <w:pPr>
              <w:pStyle w:val="Uivo"/>
              <w:tabs>
                <w:tab w:val="clear" w:pos="2150"/>
              </w:tabs>
              <w:ind w:left="0" w:firstLine="0"/>
              <w:rPr>
                <w:b/>
              </w:rPr>
            </w:pPr>
            <w:r>
              <w:rPr>
                <w:b/>
              </w:rPr>
              <w:t>OVO</w:t>
            </w:r>
          </w:p>
          <w:p w14:paraId="08342F7C" w14:textId="77777777" w:rsidR="00CE7B72" w:rsidRDefault="00CE7B72">
            <w:pPr>
              <w:pStyle w:val="Uivo"/>
              <w:tabs>
                <w:tab w:val="clear" w:pos="2150"/>
              </w:tabs>
              <w:ind w:left="0" w:firstLine="0"/>
            </w:pPr>
            <w:r>
              <w:rPr>
                <w:b/>
              </w:rPr>
              <w:t>Přesahy</w:t>
            </w:r>
          </w:p>
        </w:tc>
      </w:tr>
      <w:tr w:rsidR="00CE7B72" w14:paraId="7B3265F5" w14:textId="77777777" w:rsidTr="00D63639">
        <w:trPr>
          <w:trHeight w:val="718"/>
        </w:trPr>
        <w:tc>
          <w:tcPr>
            <w:tcW w:w="4788" w:type="dxa"/>
            <w:tcBorders>
              <w:top w:val="single" w:sz="4" w:space="0" w:color="000000"/>
              <w:left w:val="single" w:sz="4" w:space="0" w:color="000000"/>
              <w:bottom w:val="single" w:sz="4" w:space="0" w:color="000000"/>
            </w:tcBorders>
            <w:shd w:val="clear" w:color="auto" w:fill="auto"/>
          </w:tcPr>
          <w:p w14:paraId="22E574D6" w14:textId="77777777" w:rsidR="00CE7B72" w:rsidRDefault="00CE7B72">
            <w:pPr>
              <w:rPr>
                <w:sz w:val="22"/>
                <w:szCs w:val="22"/>
              </w:rPr>
            </w:pPr>
            <w:r>
              <w:rPr>
                <w:sz w:val="22"/>
                <w:szCs w:val="22"/>
              </w:rPr>
              <w:t>žák:</w:t>
            </w:r>
          </w:p>
          <w:p w14:paraId="57BFFEA5" w14:textId="77777777" w:rsidR="00CE7B72" w:rsidRDefault="00CE7B72" w:rsidP="00332AB7">
            <w:pPr>
              <w:numPr>
                <w:ilvl w:val="0"/>
                <w:numId w:val="339"/>
              </w:numPr>
              <w:spacing w:after="60"/>
              <w:rPr>
                <w:sz w:val="22"/>
                <w:szCs w:val="22"/>
              </w:rPr>
            </w:pPr>
            <w:r>
              <w:rPr>
                <w:sz w:val="22"/>
                <w:szCs w:val="22"/>
              </w:rPr>
              <w:t>zařadí chemii mezi přírodní vědy</w:t>
            </w:r>
          </w:p>
          <w:p w14:paraId="7B98F606" w14:textId="77777777" w:rsidR="00CE7B72" w:rsidRDefault="00CE7B72" w:rsidP="00332AB7">
            <w:pPr>
              <w:numPr>
                <w:ilvl w:val="0"/>
                <w:numId w:val="339"/>
              </w:numPr>
              <w:spacing w:after="60"/>
              <w:rPr>
                <w:sz w:val="22"/>
                <w:szCs w:val="22"/>
              </w:rPr>
            </w:pPr>
            <w:r>
              <w:rPr>
                <w:sz w:val="22"/>
                <w:szCs w:val="22"/>
              </w:rPr>
              <w:t>uvede</w:t>
            </w:r>
            <w:r w:rsidR="00D63639">
              <w:rPr>
                <w:sz w:val="22"/>
                <w:szCs w:val="22"/>
              </w:rPr>
              <w:t>,</w:t>
            </w:r>
            <w:r>
              <w:rPr>
                <w:sz w:val="22"/>
                <w:szCs w:val="22"/>
              </w:rPr>
              <w:t xml:space="preserve"> čím se chemie zabývá</w:t>
            </w:r>
          </w:p>
          <w:p w14:paraId="36234E93" w14:textId="77777777" w:rsidR="00CE7B72" w:rsidRDefault="00CE7B72" w:rsidP="00332AB7">
            <w:pPr>
              <w:numPr>
                <w:ilvl w:val="0"/>
                <w:numId w:val="339"/>
              </w:numPr>
              <w:spacing w:after="60"/>
              <w:rPr>
                <w:sz w:val="22"/>
                <w:szCs w:val="22"/>
              </w:rPr>
            </w:pPr>
            <w:r>
              <w:rPr>
                <w:sz w:val="22"/>
                <w:szCs w:val="22"/>
              </w:rPr>
              <w:t>rozliší tělesa a látky</w:t>
            </w:r>
            <w:r w:rsidR="00D63639">
              <w:rPr>
                <w:sz w:val="22"/>
                <w:szCs w:val="22"/>
              </w:rPr>
              <w:t xml:space="preserve"> z hlediska fyziky a chemie</w:t>
            </w:r>
          </w:p>
          <w:p w14:paraId="038A23C4" w14:textId="77777777" w:rsidR="00CE7B72" w:rsidRDefault="00CE7B72" w:rsidP="00332AB7">
            <w:pPr>
              <w:numPr>
                <w:ilvl w:val="0"/>
                <w:numId w:val="339"/>
              </w:numPr>
              <w:spacing w:after="60"/>
              <w:rPr>
                <w:sz w:val="22"/>
                <w:szCs w:val="22"/>
              </w:rPr>
            </w:pPr>
            <w:r>
              <w:rPr>
                <w:sz w:val="22"/>
                <w:szCs w:val="22"/>
              </w:rPr>
              <w:t>uvede příklady chemického děje a přeměny látek</w:t>
            </w:r>
          </w:p>
          <w:p w14:paraId="658AB8D1" w14:textId="77777777" w:rsidR="00CE7B72" w:rsidRDefault="00CE7B72" w:rsidP="00332AB7">
            <w:pPr>
              <w:numPr>
                <w:ilvl w:val="0"/>
                <w:numId w:val="339"/>
              </w:numPr>
              <w:spacing w:after="60"/>
              <w:rPr>
                <w:sz w:val="22"/>
                <w:szCs w:val="22"/>
              </w:rPr>
            </w:pPr>
            <w:r>
              <w:rPr>
                <w:sz w:val="22"/>
                <w:szCs w:val="22"/>
              </w:rPr>
              <w:t>uvede příklady chemické výroby ve svém okolí a zhodnotí význam i případná rizika pro společnost a pro obyvatele v okolí chemických závodů</w:t>
            </w:r>
          </w:p>
          <w:p w14:paraId="15E126FC" w14:textId="77777777" w:rsidR="00CE7B72" w:rsidRDefault="00CE7B72">
            <w:pPr>
              <w:spacing w:after="60"/>
              <w:rPr>
                <w:sz w:val="22"/>
                <w:szCs w:val="22"/>
              </w:rPr>
            </w:pPr>
          </w:p>
          <w:p w14:paraId="79A14B17" w14:textId="77777777" w:rsidR="00CE7B72" w:rsidRDefault="00CE7B72" w:rsidP="00332AB7">
            <w:pPr>
              <w:numPr>
                <w:ilvl w:val="0"/>
                <w:numId w:val="339"/>
              </w:numPr>
              <w:spacing w:after="60"/>
              <w:rPr>
                <w:sz w:val="22"/>
                <w:szCs w:val="22"/>
              </w:rPr>
            </w:pPr>
            <w:r>
              <w:rPr>
                <w:sz w:val="22"/>
                <w:szCs w:val="22"/>
              </w:rPr>
              <w:t>uvede zásady bezpečné práce v chemické laboratoři, poskytne a přivolá první pomoc při úrazu.</w:t>
            </w:r>
          </w:p>
          <w:p w14:paraId="3BCA9E60" w14:textId="77777777" w:rsidR="00CE7B72" w:rsidRPr="00D63639" w:rsidRDefault="00CE7B72" w:rsidP="00332AB7">
            <w:pPr>
              <w:numPr>
                <w:ilvl w:val="0"/>
                <w:numId w:val="339"/>
              </w:numPr>
              <w:spacing w:after="60"/>
              <w:rPr>
                <w:b/>
                <w:sz w:val="22"/>
                <w:szCs w:val="22"/>
              </w:rPr>
            </w:pPr>
            <w:r>
              <w:rPr>
                <w:sz w:val="22"/>
                <w:szCs w:val="22"/>
              </w:rPr>
              <w:t>uvede příklady nebezpečných chemických látek a zásady bezpečné práce s</w:t>
            </w:r>
            <w:r w:rsidR="00D63639">
              <w:rPr>
                <w:sz w:val="22"/>
                <w:szCs w:val="22"/>
              </w:rPr>
              <w:t> </w:t>
            </w:r>
            <w:r>
              <w:rPr>
                <w:sz w:val="22"/>
                <w:szCs w:val="22"/>
              </w:rPr>
              <w:t>nimi</w:t>
            </w:r>
          </w:p>
          <w:p w14:paraId="672AADCD" w14:textId="77777777" w:rsidR="00D63639" w:rsidRDefault="00D63639" w:rsidP="00332AB7">
            <w:pPr>
              <w:numPr>
                <w:ilvl w:val="0"/>
                <w:numId w:val="339"/>
              </w:numPr>
              <w:spacing w:after="60"/>
              <w:rPr>
                <w:b/>
                <w:sz w:val="22"/>
                <w:szCs w:val="22"/>
              </w:rPr>
            </w:pPr>
            <w:r>
              <w:rPr>
                <w:sz w:val="22"/>
                <w:szCs w:val="22"/>
              </w:rPr>
              <w:t>zná telefonní čísla záchranných složek</w:t>
            </w:r>
          </w:p>
          <w:p w14:paraId="6B5A8502" w14:textId="77777777" w:rsidR="00CE7B72" w:rsidRDefault="00CE7B72">
            <w:pPr>
              <w:rPr>
                <w:b/>
                <w:sz w:val="22"/>
                <w:szCs w:val="22"/>
              </w:rPr>
            </w:pPr>
          </w:p>
          <w:p w14:paraId="0AADA161" w14:textId="77777777" w:rsidR="00D63639" w:rsidRDefault="00CE7B72" w:rsidP="00332AB7">
            <w:pPr>
              <w:numPr>
                <w:ilvl w:val="0"/>
                <w:numId w:val="339"/>
              </w:numPr>
              <w:spacing w:after="60"/>
              <w:rPr>
                <w:sz w:val="22"/>
                <w:szCs w:val="22"/>
              </w:rPr>
            </w:pPr>
            <w:r>
              <w:rPr>
                <w:sz w:val="22"/>
                <w:szCs w:val="22"/>
              </w:rPr>
              <w:t>uvede základní fyzikál</w:t>
            </w:r>
            <w:r w:rsidR="00D63639">
              <w:rPr>
                <w:sz w:val="22"/>
                <w:szCs w:val="22"/>
              </w:rPr>
              <w:t xml:space="preserve">ní a chemické vlastnosti látek </w:t>
            </w:r>
          </w:p>
          <w:p w14:paraId="4214BF42" w14:textId="77777777" w:rsidR="00CE7B72" w:rsidRDefault="00CE7B72" w:rsidP="00332AB7">
            <w:pPr>
              <w:numPr>
                <w:ilvl w:val="0"/>
                <w:numId w:val="339"/>
              </w:numPr>
              <w:spacing w:after="60"/>
              <w:rPr>
                <w:sz w:val="22"/>
                <w:szCs w:val="22"/>
              </w:rPr>
            </w:pPr>
            <w:r>
              <w:rPr>
                <w:sz w:val="22"/>
                <w:szCs w:val="22"/>
              </w:rPr>
              <w:t xml:space="preserve">rozliší známé látky podle jejich různých vlastností </w:t>
            </w:r>
          </w:p>
          <w:p w14:paraId="30FA2995" w14:textId="77777777" w:rsidR="00D63639" w:rsidRDefault="00CE7B72" w:rsidP="00332AB7">
            <w:pPr>
              <w:numPr>
                <w:ilvl w:val="0"/>
                <w:numId w:val="339"/>
              </w:numPr>
              <w:spacing w:after="60"/>
              <w:rPr>
                <w:sz w:val="22"/>
                <w:szCs w:val="22"/>
              </w:rPr>
            </w:pPr>
            <w:r>
              <w:rPr>
                <w:sz w:val="22"/>
                <w:szCs w:val="22"/>
              </w:rPr>
              <w:t>popíše společné a rozd</w:t>
            </w:r>
            <w:r w:rsidR="00D63639">
              <w:rPr>
                <w:sz w:val="22"/>
                <w:szCs w:val="22"/>
              </w:rPr>
              <w:t>ílné vlastnosti vybraných látek</w:t>
            </w:r>
          </w:p>
          <w:p w14:paraId="081A1478" w14:textId="77777777" w:rsidR="00D63639" w:rsidRDefault="00D63639" w:rsidP="00332AB7">
            <w:pPr>
              <w:numPr>
                <w:ilvl w:val="0"/>
                <w:numId w:val="339"/>
              </w:numPr>
              <w:spacing w:after="60"/>
              <w:rPr>
                <w:sz w:val="22"/>
                <w:szCs w:val="22"/>
              </w:rPr>
            </w:pPr>
            <w:r>
              <w:rPr>
                <w:sz w:val="22"/>
                <w:szCs w:val="22"/>
              </w:rPr>
              <w:t>zařadí látky podle jejich označení do skupin nebezpečnosti</w:t>
            </w:r>
          </w:p>
          <w:p w14:paraId="6B90032D" w14:textId="77777777" w:rsidR="00D63639" w:rsidRDefault="00D63639" w:rsidP="00332AB7">
            <w:pPr>
              <w:numPr>
                <w:ilvl w:val="0"/>
                <w:numId w:val="339"/>
              </w:numPr>
              <w:spacing w:after="60"/>
              <w:rPr>
                <w:sz w:val="22"/>
                <w:szCs w:val="22"/>
              </w:rPr>
            </w:pPr>
            <w:r>
              <w:rPr>
                <w:sz w:val="22"/>
                <w:szCs w:val="22"/>
              </w:rPr>
              <w:t>navrhne a provede jednoduché chemické pokusy a zaznamená jejich výsledek.</w:t>
            </w:r>
          </w:p>
          <w:p w14:paraId="0ED6CF69" w14:textId="77777777" w:rsidR="00CE7B72" w:rsidRDefault="00CE7B72" w:rsidP="00332AB7">
            <w:pPr>
              <w:numPr>
                <w:ilvl w:val="0"/>
                <w:numId w:val="339"/>
              </w:numPr>
              <w:spacing w:after="60"/>
              <w:rPr>
                <w:sz w:val="22"/>
                <w:szCs w:val="22"/>
              </w:rPr>
            </w:pPr>
            <w:r>
              <w:rPr>
                <w:sz w:val="22"/>
                <w:szCs w:val="22"/>
              </w:rPr>
              <w:t>rozpozná skupenství látek a jejich změny (tání, tuhnutí, vyp</w:t>
            </w:r>
            <w:r w:rsidR="00D63639">
              <w:rPr>
                <w:sz w:val="22"/>
                <w:szCs w:val="22"/>
              </w:rPr>
              <w:t>ařování, zkapalnění, sublimace)</w:t>
            </w:r>
          </w:p>
          <w:p w14:paraId="61DF9E93" w14:textId="77777777" w:rsidR="00CE7B72" w:rsidRDefault="00CE7B72" w:rsidP="00332AB7">
            <w:pPr>
              <w:numPr>
                <w:ilvl w:val="0"/>
                <w:numId w:val="339"/>
              </w:numPr>
              <w:spacing w:after="60"/>
              <w:rPr>
                <w:sz w:val="22"/>
                <w:szCs w:val="22"/>
              </w:rPr>
            </w:pPr>
            <w:r>
              <w:rPr>
                <w:sz w:val="22"/>
                <w:szCs w:val="22"/>
              </w:rPr>
              <w:t xml:space="preserve">vyhledá v tabulkách </w:t>
            </w:r>
            <w:r w:rsidR="00D63639">
              <w:rPr>
                <w:sz w:val="22"/>
                <w:szCs w:val="22"/>
              </w:rPr>
              <w:t>chemické vlastnosti látek</w:t>
            </w:r>
          </w:p>
          <w:p w14:paraId="5AD3466A" w14:textId="77777777" w:rsidR="00CE7B72" w:rsidRDefault="00CE7B72">
            <w:pPr>
              <w:spacing w:after="60"/>
              <w:rPr>
                <w:sz w:val="22"/>
                <w:szCs w:val="22"/>
              </w:rPr>
            </w:pPr>
          </w:p>
          <w:p w14:paraId="7641489D" w14:textId="77777777" w:rsidR="00D63639" w:rsidRDefault="00D63639" w:rsidP="00332AB7">
            <w:pPr>
              <w:numPr>
                <w:ilvl w:val="0"/>
                <w:numId w:val="339"/>
              </w:numPr>
              <w:spacing w:after="60"/>
              <w:rPr>
                <w:sz w:val="22"/>
                <w:szCs w:val="22"/>
              </w:rPr>
            </w:pPr>
            <w:r>
              <w:rPr>
                <w:sz w:val="22"/>
                <w:szCs w:val="22"/>
              </w:rPr>
              <w:t>rozliší chemické látky a směsi</w:t>
            </w:r>
          </w:p>
          <w:p w14:paraId="418BB5C2" w14:textId="77777777" w:rsidR="00CE7B72" w:rsidRDefault="00CE7B72" w:rsidP="00332AB7">
            <w:pPr>
              <w:numPr>
                <w:ilvl w:val="0"/>
                <w:numId w:val="339"/>
              </w:numPr>
              <w:spacing w:after="60"/>
              <w:rPr>
                <w:sz w:val="22"/>
                <w:szCs w:val="22"/>
              </w:rPr>
            </w:pPr>
            <w:r>
              <w:rPr>
                <w:sz w:val="22"/>
                <w:szCs w:val="22"/>
              </w:rPr>
              <w:t>rozli</w:t>
            </w:r>
            <w:r w:rsidR="00D63639">
              <w:rPr>
                <w:sz w:val="22"/>
                <w:szCs w:val="22"/>
              </w:rPr>
              <w:t>ší různorodé a stejnorodé směsi</w:t>
            </w:r>
          </w:p>
          <w:p w14:paraId="27C89DBB" w14:textId="77777777" w:rsidR="00CE7B72" w:rsidRDefault="00CE7B72" w:rsidP="00332AB7">
            <w:pPr>
              <w:numPr>
                <w:ilvl w:val="0"/>
                <w:numId w:val="339"/>
              </w:numPr>
              <w:spacing w:after="60"/>
              <w:rPr>
                <w:sz w:val="22"/>
                <w:szCs w:val="22"/>
              </w:rPr>
            </w:pPr>
            <w:r>
              <w:rPr>
                <w:sz w:val="22"/>
                <w:szCs w:val="22"/>
              </w:rPr>
              <w:t xml:space="preserve">rozliší různé druhy různorodých směsí (suspenze, emulze, pěna, dým, mlha), </w:t>
            </w:r>
            <w:r w:rsidR="00D63639">
              <w:rPr>
                <w:sz w:val="22"/>
                <w:szCs w:val="22"/>
              </w:rPr>
              <w:t>uvede příklady z běžného života</w:t>
            </w:r>
          </w:p>
          <w:p w14:paraId="5657E8FF" w14:textId="77777777" w:rsidR="00CE7B72" w:rsidRDefault="00CE7B72" w:rsidP="00332AB7">
            <w:pPr>
              <w:numPr>
                <w:ilvl w:val="0"/>
                <w:numId w:val="339"/>
              </w:numPr>
              <w:spacing w:after="60"/>
              <w:rPr>
                <w:sz w:val="22"/>
                <w:szCs w:val="22"/>
              </w:rPr>
            </w:pPr>
            <w:r>
              <w:rPr>
                <w:sz w:val="22"/>
                <w:szCs w:val="22"/>
              </w:rPr>
              <w:t>uvede příklad</w:t>
            </w:r>
            <w:r w:rsidR="00DD6832">
              <w:rPr>
                <w:sz w:val="22"/>
                <w:szCs w:val="22"/>
              </w:rPr>
              <w:t>y</w:t>
            </w:r>
            <w:r>
              <w:rPr>
                <w:sz w:val="22"/>
                <w:szCs w:val="22"/>
              </w:rPr>
              <w:t xml:space="preserve"> </w:t>
            </w:r>
            <w:r w:rsidR="00DD6832">
              <w:rPr>
                <w:sz w:val="22"/>
                <w:szCs w:val="22"/>
              </w:rPr>
              <w:t>směsí</w:t>
            </w:r>
            <w:r w:rsidR="00D63639">
              <w:rPr>
                <w:sz w:val="22"/>
                <w:szCs w:val="22"/>
              </w:rPr>
              <w:t xml:space="preserve"> podle skupenství</w:t>
            </w:r>
          </w:p>
          <w:p w14:paraId="05926538" w14:textId="77777777" w:rsidR="00CE7B72" w:rsidRDefault="00CE7B72" w:rsidP="00332AB7">
            <w:pPr>
              <w:numPr>
                <w:ilvl w:val="0"/>
                <w:numId w:val="339"/>
              </w:numPr>
              <w:spacing w:after="60"/>
              <w:rPr>
                <w:sz w:val="22"/>
                <w:szCs w:val="22"/>
              </w:rPr>
            </w:pPr>
            <w:r>
              <w:rPr>
                <w:sz w:val="22"/>
                <w:szCs w:val="22"/>
              </w:rPr>
              <w:t>správně (v souvislostech) použ</w:t>
            </w:r>
            <w:r w:rsidR="00DD6832">
              <w:rPr>
                <w:sz w:val="22"/>
                <w:szCs w:val="22"/>
              </w:rPr>
              <w:t>ije pojmy: složky roztoku, rozp</w:t>
            </w:r>
            <w:r>
              <w:rPr>
                <w:sz w:val="22"/>
                <w:szCs w:val="22"/>
              </w:rPr>
              <w:t xml:space="preserve">uštěná látka, rozpouštědlo, rozpustnost, </w:t>
            </w:r>
            <w:r w:rsidR="00207DF6">
              <w:rPr>
                <w:sz w:val="22"/>
                <w:szCs w:val="22"/>
              </w:rPr>
              <w:t>koncentrac</w:t>
            </w:r>
            <w:r w:rsidR="00DD6832">
              <w:rPr>
                <w:sz w:val="22"/>
                <w:szCs w:val="22"/>
              </w:rPr>
              <w:t>e</w:t>
            </w:r>
            <w:r>
              <w:rPr>
                <w:sz w:val="22"/>
                <w:szCs w:val="22"/>
              </w:rPr>
              <w:t xml:space="preserve">, nasycený a nenasycený </w:t>
            </w:r>
            <w:r w:rsidR="00DD6832">
              <w:rPr>
                <w:sz w:val="22"/>
                <w:szCs w:val="22"/>
              </w:rPr>
              <w:t>roztok</w:t>
            </w:r>
          </w:p>
          <w:p w14:paraId="5C41BC01" w14:textId="77777777" w:rsidR="00207DF6" w:rsidRDefault="00CE7B72" w:rsidP="00332AB7">
            <w:pPr>
              <w:numPr>
                <w:ilvl w:val="0"/>
                <w:numId w:val="339"/>
              </w:numPr>
              <w:spacing w:after="60"/>
              <w:rPr>
                <w:sz w:val="22"/>
                <w:szCs w:val="22"/>
              </w:rPr>
            </w:pPr>
            <w:r>
              <w:rPr>
                <w:sz w:val="22"/>
                <w:szCs w:val="22"/>
              </w:rPr>
              <w:t xml:space="preserve">aplikuje poznatky o vlivu </w:t>
            </w:r>
            <w:r w:rsidR="00207DF6">
              <w:rPr>
                <w:sz w:val="22"/>
                <w:szCs w:val="22"/>
              </w:rPr>
              <w:t xml:space="preserve">vnějších faktorů na rozpustnost pevné látky  </w:t>
            </w:r>
          </w:p>
          <w:p w14:paraId="60D66813" w14:textId="77777777" w:rsidR="00207DF6" w:rsidRDefault="00CE7B72" w:rsidP="00332AB7">
            <w:pPr>
              <w:numPr>
                <w:ilvl w:val="0"/>
                <w:numId w:val="339"/>
              </w:numPr>
              <w:spacing w:after="60"/>
              <w:rPr>
                <w:sz w:val="22"/>
                <w:szCs w:val="22"/>
              </w:rPr>
            </w:pPr>
            <w:r>
              <w:rPr>
                <w:sz w:val="22"/>
                <w:szCs w:val="22"/>
              </w:rPr>
              <w:t>spočítá příklady na výpočet složení roztoků (hmotnostní zlomek, hmotnost roztoku, hmotnost rozpouštěné látky)</w:t>
            </w:r>
          </w:p>
          <w:p w14:paraId="1C638875" w14:textId="77777777" w:rsidR="00CE7B72" w:rsidRDefault="00CE7B72" w:rsidP="00332AB7">
            <w:pPr>
              <w:numPr>
                <w:ilvl w:val="0"/>
                <w:numId w:val="339"/>
              </w:numPr>
              <w:spacing w:after="60"/>
              <w:rPr>
                <w:sz w:val="22"/>
                <w:szCs w:val="22"/>
              </w:rPr>
            </w:pPr>
            <w:r>
              <w:rPr>
                <w:sz w:val="22"/>
                <w:szCs w:val="22"/>
              </w:rPr>
              <w:t>připraví roztok o požadované procentualitě.</w:t>
            </w:r>
          </w:p>
          <w:p w14:paraId="3176A508" w14:textId="77777777" w:rsidR="00CE7B72" w:rsidRDefault="00207DF6" w:rsidP="00332AB7">
            <w:pPr>
              <w:numPr>
                <w:ilvl w:val="0"/>
                <w:numId w:val="339"/>
              </w:numPr>
              <w:spacing w:after="60"/>
              <w:rPr>
                <w:sz w:val="22"/>
                <w:szCs w:val="22"/>
              </w:rPr>
            </w:pPr>
            <w:r>
              <w:rPr>
                <w:sz w:val="22"/>
                <w:szCs w:val="22"/>
              </w:rPr>
              <w:lastRenderedPageBreak/>
              <w:t>použije křížové pravidlo na ředění roztoků a příslušný roztok připraví</w:t>
            </w:r>
          </w:p>
          <w:p w14:paraId="2FA5E40C" w14:textId="77777777" w:rsidR="00CE7B72" w:rsidRDefault="00CE7B72" w:rsidP="00332AB7">
            <w:pPr>
              <w:numPr>
                <w:ilvl w:val="0"/>
                <w:numId w:val="339"/>
              </w:numPr>
              <w:spacing w:after="60"/>
              <w:rPr>
                <w:sz w:val="22"/>
                <w:szCs w:val="22"/>
              </w:rPr>
            </w:pPr>
            <w:r>
              <w:rPr>
                <w:sz w:val="22"/>
                <w:szCs w:val="22"/>
              </w:rPr>
              <w:t>sestaví jednoduch</w:t>
            </w:r>
            <w:r w:rsidR="00207DF6">
              <w:rPr>
                <w:sz w:val="22"/>
                <w:szCs w:val="22"/>
              </w:rPr>
              <w:t>é druhy aparatur</w:t>
            </w:r>
          </w:p>
          <w:p w14:paraId="0A2A666C" w14:textId="77777777" w:rsidR="00CE7B72" w:rsidRDefault="00CE7B72" w:rsidP="00332AB7">
            <w:pPr>
              <w:numPr>
                <w:ilvl w:val="0"/>
                <w:numId w:val="339"/>
              </w:numPr>
              <w:spacing w:after="60"/>
              <w:rPr>
                <w:sz w:val="22"/>
                <w:szCs w:val="22"/>
              </w:rPr>
            </w:pPr>
            <w:r>
              <w:rPr>
                <w:sz w:val="22"/>
                <w:szCs w:val="22"/>
              </w:rPr>
              <w:t>vysvětlí princip</w:t>
            </w:r>
            <w:r w:rsidR="00207DF6">
              <w:rPr>
                <w:sz w:val="22"/>
                <w:szCs w:val="22"/>
              </w:rPr>
              <w:t>y jednotlivých metod oddělování složek směsí</w:t>
            </w:r>
          </w:p>
          <w:p w14:paraId="17A7EA58" w14:textId="77777777" w:rsidR="00207DF6" w:rsidRDefault="00207DF6" w:rsidP="00332AB7">
            <w:pPr>
              <w:numPr>
                <w:ilvl w:val="0"/>
                <w:numId w:val="339"/>
              </w:numPr>
              <w:spacing w:after="60"/>
              <w:rPr>
                <w:sz w:val="22"/>
                <w:szCs w:val="22"/>
              </w:rPr>
            </w:pPr>
            <w:r>
              <w:rPr>
                <w:sz w:val="22"/>
                <w:szCs w:val="22"/>
              </w:rPr>
              <w:t>navrhne postup oddělování složek směsí v běžném životě</w:t>
            </w:r>
          </w:p>
          <w:p w14:paraId="1FD5F2C9" w14:textId="77777777" w:rsidR="00CE7B72" w:rsidRDefault="00CE7B72" w:rsidP="00332AB7">
            <w:pPr>
              <w:numPr>
                <w:ilvl w:val="0"/>
                <w:numId w:val="339"/>
              </w:numPr>
              <w:spacing w:after="60"/>
              <w:rPr>
                <w:sz w:val="22"/>
                <w:szCs w:val="22"/>
              </w:rPr>
            </w:pPr>
            <w:r>
              <w:rPr>
                <w:sz w:val="22"/>
                <w:szCs w:val="22"/>
              </w:rPr>
              <w:t>uvede příklad chemické výroby zalo</w:t>
            </w:r>
            <w:r w:rsidR="00207DF6">
              <w:rPr>
                <w:sz w:val="22"/>
                <w:szCs w:val="22"/>
              </w:rPr>
              <w:t>žené na oddělování složek směsi</w:t>
            </w:r>
          </w:p>
          <w:p w14:paraId="6DCFC110" w14:textId="77777777" w:rsidR="00CE7B72" w:rsidRDefault="00CE7B72">
            <w:pPr>
              <w:spacing w:after="60"/>
              <w:rPr>
                <w:sz w:val="22"/>
                <w:szCs w:val="22"/>
              </w:rPr>
            </w:pPr>
            <w:r>
              <w:rPr>
                <w:sz w:val="22"/>
                <w:szCs w:val="22"/>
              </w:rPr>
              <w:t>.</w:t>
            </w:r>
          </w:p>
          <w:p w14:paraId="562E7DEB" w14:textId="77777777" w:rsidR="00CE7B72" w:rsidRDefault="00CE7B72" w:rsidP="00332AB7">
            <w:pPr>
              <w:numPr>
                <w:ilvl w:val="0"/>
                <w:numId w:val="339"/>
              </w:numPr>
              <w:spacing w:after="60"/>
              <w:rPr>
                <w:sz w:val="22"/>
                <w:szCs w:val="22"/>
              </w:rPr>
            </w:pPr>
            <w:r>
              <w:rPr>
                <w:sz w:val="22"/>
                <w:szCs w:val="22"/>
              </w:rPr>
              <w:t xml:space="preserve">rozezná a pojmenuje </w:t>
            </w:r>
            <w:r w:rsidR="003B1D57">
              <w:rPr>
                <w:sz w:val="22"/>
                <w:szCs w:val="22"/>
              </w:rPr>
              <w:t>různá skupenství vody v přírodě</w:t>
            </w:r>
          </w:p>
          <w:p w14:paraId="50A18AFE" w14:textId="77777777" w:rsidR="00CE7B72" w:rsidRDefault="00CE7B72" w:rsidP="00332AB7">
            <w:pPr>
              <w:numPr>
                <w:ilvl w:val="0"/>
                <w:numId w:val="339"/>
              </w:numPr>
              <w:spacing w:after="60"/>
              <w:rPr>
                <w:sz w:val="22"/>
                <w:szCs w:val="22"/>
              </w:rPr>
            </w:pPr>
            <w:r>
              <w:rPr>
                <w:sz w:val="22"/>
                <w:szCs w:val="22"/>
              </w:rPr>
              <w:t>na příkladech uvede v</w:t>
            </w:r>
            <w:r w:rsidR="003B1D57">
              <w:rPr>
                <w:sz w:val="22"/>
                <w:szCs w:val="22"/>
              </w:rPr>
              <w:t>ýznam vody pro existenci života</w:t>
            </w:r>
          </w:p>
          <w:p w14:paraId="605E1E52" w14:textId="77777777" w:rsidR="00CE7B72" w:rsidRDefault="00CE7B72" w:rsidP="00332AB7">
            <w:pPr>
              <w:numPr>
                <w:ilvl w:val="0"/>
                <w:numId w:val="339"/>
              </w:numPr>
              <w:spacing w:after="60"/>
              <w:rPr>
                <w:sz w:val="22"/>
                <w:szCs w:val="22"/>
              </w:rPr>
            </w:pPr>
            <w:r>
              <w:rPr>
                <w:sz w:val="22"/>
                <w:szCs w:val="22"/>
              </w:rPr>
              <w:t>uvede základní vlastno</w:t>
            </w:r>
            <w:r w:rsidR="00207DF6">
              <w:rPr>
                <w:sz w:val="22"/>
                <w:szCs w:val="22"/>
              </w:rPr>
              <w:t>sti vody a její využití v praxi</w:t>
            </w:r>
          </w:p>
          <w:p w14:paraId="15BE06C9" w14:textId="77777777" w:rsidR="00CE7B72" w:rsidRDefault="00CE7B72" w:rsidP="00332AB7">
            <w:pPr>
              <w:numPr>
                <w:ilvl w:val="0"/>
                <w:numId w:val="339"/>
              </w:numPr>
              <w:spacing w:after="60"/>
              <w:rPr>
                <w:sz w:val="22"/>
                <w:szCs w:val="22"/>
              </w:rPr>
            </w:pPr>
            <w:r>
              <w:rPr>
                <w:sz w:val="22"/>
                <w:szCs w:val="22"/>
              </w:rPr>
              <w:t>rozliší vodu destilovanou, pitnou (včetně stolní), užitkovou, odpadní, uvede př</w:t>
            </w:r>
            <w:r w:rsidR="00207DF6">
              <w:rPr>
                <w:sz w:val="22"/>
                <w:szCs w:val="22"/>
              </w:rPr>
              <w:t>íklady jejich výskytu a využití</w:t>
            </w:r>
          </w:p>
          <w:p w14:paraId="3616FC13" w14:textId="77777777" w:rsidR="00CE7B72" w:rsidRDefault="00CE7B72" w:rsidP="00332AB7">
            <w:pPr>
              <w:numPr>
                <w:ilvl w:val="0"/>
                <w:numId w:val="339"/>
              </w:numPr>
              <w:spacing w:after="60"/>
              <w:rPr>
                <w:sz w:val="22"/>
                <w:szCs w:val="22"/>
              </w:rPr>
            </w:pPr>
            <w:r>
              <w:rPr>
                <w:sz w:val="22"/>
                <w:szCs w:val="22"/>
              </w:rPr>
              <w:t>vysvětlí poje</w:t>
            </w:r>
            <w:r w:rsidR="00207DF6">
              <w:rPr>
                <w:sz w:val="22"/>
                <w:szCs w:val="22"/>
              </w:rPr>
              <w:t>m měkká, tvrdá a minerální voda</w:t>
            </w:r>
          </w:p>
          <w:p w14:paraId="2AD14171" w14:textId="77777777" w:rsidR="00CE7B72" w:rsidRDefault="00CE7B72" w:rsidP="00332AB7">
            <w:pPr>
              <w:numPr>
                <w:ilvl w:val="0"/>
                <w:numId w:val="339"/>
              </w:numPr>
              <w:spacing w:after="60"/>
              <w:rPr>
                <w:sz w:val="22"/>
                <w:szCs w:val="22"/>
              </w:rPr>
            </w:pPr>
            <w:r>
              <w:rPr>
                <w:sz w:val="22"/>
                <w:szCs w:val="22"/>
              </w:rPr>
              <w:t>popíše oběh vody v přírodě, vysvětlí jeho princip</w:t>
            </w:r>
          </w:p>
          <w:p w14:paraId="38C84C0A" w14:textId="77777777" w:rsidR="00CE7B72" w:rsidRDefault="00207DF6" w:rsidP="00332AB7">
            <w:pPr>
              <w:numPr>
                <w:ilvl w:val="0"/>
                <w:numId w:val="339"/>
              </w:numPr>
              <w:spacing w:after="60"/>
              <w:rPr>
                <w:sz w:val="22"/>
                <w:szCs w:val="22"/>
              </w:rPr>
            </w:pPr>
            <w:r>
              <w:rPr>
                <w:sz w:val="22"/>
                <w:szCs w:val="22"/>
              </w:rPr>
              <w:t>napíše chemický vzorec vody</w:t>
            </w:r>
          </w:p>
          <w:p w14:paraId="7719FA1D" w14:textId="77777777" w:rsidR="003B1D57" w:rsidRDefault="00CE7B72" w:rsidP="00332AB7">
            <w:pPr>
              <w:numPr>
                <w:ilvl w:val="0"/>
                <w:numId w:val="339"/>
              </w:numPr>
              <w:spacing w:after="60"/>
              <w:rPr>
                <w:sz w:val="22"/>
                <w:szCs w:val="22"/>
              </w:rPr>
            </w:pPr>
            <w:r>
              <w:rPr>
                <w:sz w:val="22"/>
                <w:szCs w:val="22"/>
              </w:rPr>
              <w:t xml:space="preserve">prokáže znalost složení vzduchu </w:t>
            </w:r>
          </w:p>
          <w:p w14:paraId="3A9D2C9C" w14:textId="77777777" w:rsidR="00CE7B72" w:rsidRDefault="00CE7B72" w:rsidP="00332AB7">
            <w:pPr>
              <w:numPr>
                <w:ilvl w:val="0"/>
                <w:numId w:val="339"/>
              </w:numPr>
              <w:spacing w:after="60"/>
              <w:rPr>
                <w:sz w:val="22"/>
                <w:szCs w:val="22"/>
              </w:rPr>
            </w:pPr>
            <w:r>
              <w:rPr>
                <w:sz w:val="22"/>
                <w:szCs w:val="22"/>
              </w:rPr>
              <w:t>popíše, co je teplotní inverze a smog a uvede příklady zdr</w:t>
            </w:r>
            <w:r w:rsidR="003B1D57">
              <w:rPr>
                <w:sz w:val="22"/>
                <w:szCs w:val="22"/>
              </w:rPr>
              <w:t>ojů informací o čistotě ovzduší</w:t>
            </w:r>
          </w:p>
          <w:p w14:paraId="3AC54319" w14:textId="77777777" w:rsidR="00CE7B72" w:rsidRDefault="00CE7B72" w:rsidP="00332AB7">
            <w:pPr>
              <w:numPr>
                <w:ilvl w:val="0"/>
                <w:numId w:val="339"/>
              </w:numPr>
              <w:spacing w:after="60"/>
              <w:rPr>
                <w:sz w:val="22"/>
                <w:szCs w:val="22"/>
              </w:rPr>
            </w:pPr>
            <w:r>
              <w:rPr>
                <w:sz w:val="22"/>
                <w:szCs w:val="22"/>
              </w:rPr>
              <w:t>vysvětlí pojem skleníkový efekt</w:t>
            </w:r>
            <w:r w:rsidR="003B1D57">
              <w:rPr>
                <w:sz w:val="22"/>
                <w:szCs w:val="22"/>
              </w:rPr>
              <w:t>, uvede jeho příčinu a důsledky</w:t>
            </w:r>
          </w:p>
          <w:p w14:paraId="3CABFB89" w14:textId="77777777" w:rsidR="00CE7B72" w:rsidRDefault="00CE7B72" w:rsidP="00332AB7">
            <w:pPr>
              <w:numPr>
                <w:ilvl w:val="0"/>
                <w:numId w:val="339"/>
              </w:numPr>
              <w:spacing w:after="60"/>
              <w:rPr>
                <w:sz w:val="22"/>
                <w:szCs w:val="22"/>
              </w:rPr>
            </w:pPr>
            <w:r>
              <w:rPr>
                <w:sz w:val="22"/>
                <w:szCs w:val="22"/>
              </w:rPr>
              <w:t xml:space="preserve">uvede příklady znečišťování vody a </w:t>
            </w:r>
            <w:r w:rsidR="003B1D57">
              <w:rPr>
                <w:sz w:val="22"/>
                <w:szCs w:val="22"/>
              </w:rPr>
              <w:t>ovzduší</w:t>
            </w:r>
            <w:r w:rsidR="00DD6832">
              <w:rPr>
                <w:sz w:val="22"/>
                <w:szCs w:val="22"/>
              </w:rPr>
              <w:t xml:space="preserve"> v přírodě i v domácnosti</w:t>
            </w:r>
          </w:p>
          <w:p w14:paraId="2CDD8E5D" w14:textId="77777777" w:rsidR="003B1D57" w:rsidRDefault="00CE7B72" w:rsidP="00332AB7">
            <w:pPr>
              <w:numPr>
                <w:ilvl w:val="0"/>
                <w:numId w:val="339"/>
              </w:numPr>
              <w:spacing w:after="60"/>
              <w:rPr>
                <w:sz w:val="22"/>
                <w:szCs w:val="22"/>
              </w:rPr>
            </w:pPr>
            <w:r>
              <w:rPr>
                <w:sz w:val="22"/>
                <w:szCs w:val="22"/>
              </w:rPr>
              <w:t>uvede příklady, jak lze v nejbližším okolí omezo</w:t>
            </w:r>
            <w:r w:rsidR="003B1D57">
              <w:rPr>
                <w:sz w:val="22"/>
                <w:szCs w:val="22"/>
              </w:rPr>
              <w:t>vat znečišťování vody a vzduchu</w:t>
            </w:r>
          </w:p>
          <w:p w14:paraId="4AAB4639" w14:textId="77777777" w:rsidR="00CE7B72" w:rsidRDefault="00CE7B72" w:rsidP="00332AB7">
            <w:pPr>
              <w:numPr>
                <w:ilvl w:val="0"/>
                <w:numId w:val="339"/>
              </w:numPr>
              <w:spacing w:after="60"/>
              <w:rPr>
                <w:sz w:val="22"/>
                <w:szCs w:val="22"/>
              </w:rPr>
            </w:pPr>
            <w:r>
              <w:rPr>
                <w:sz w:val="22"/>
                <w:szCs w:val="22"/>
              </w:rPr>
              <w:t>uvede význam vzdu</w:t>
            </w:r>
            <w:r w:rsidR="00DD6832">
              <w:rPr>
                <w:sz w:val="22"/>
                <w:szCs w:val="22"/>
              </w:rPr>
              <w:t>chu a vody pro chemickou výrobu</w:t>
            </w:r>
          </w:p>
          <w:p w14:paraId="27B1DAA4" w14:textId="77777777" w:rsidR="00CE7B72" w:rsidRDefault="00CE7B72">
            <w:pPr>
              <w:spacing w:after="60"/>
              <w:rPr>
                <w:sz w:val="22"/>
                <w:szCs w:val="22"/>
              </w:rPr>
            </w:pPr>
          </w:p>
          <w:p w14:paraId="6D1D8890" w14:textId="77777777" w:rsidR="00CE7B72" w:rsidRDefault="00CE7B72" w:rsidP="00332AB7">
            <w:pPr>
              <w:numPr>
                <w:ilvl w:val="0"/>
                <w:numId w:val="339"/>
              </w:numPr>
              <w:spacing w:after="60"/>
              <w:rPr>
                <w:sz w:val="22"/>
                <w:szCs w:val="22"/>
              </w:rPr>
            </w:pPr>
            <w:r>
              <w:rPr>
                <w:sz w:val="22"/>
                <w:szCs w:val="22"/>
              </w:rPr>
              <w:t>označí kyslík jako nezbytnou složku pro hoření látek ve vzduchu.</w:t>
            </w:r>
          </w:p>
          <w:p w14:paraId="210CE4FD" w14:textId="77777777" w:rsidR="00061810" w:rsidRPr="00061810" w:rsidRDefault="00CE7B72" w:rsidP="00332AB7">
            <w:pPr>
              <w:numPr>
                <w:ilvl w:val="0"/>
                <w:numId w:val="339"/>
              </w:numPr>
              <w:spacing w:after="60"/>
              <w:rPr>
                <w:b/>
              </w:rPr>
            </w:pPr>
            <w:r>
              <w:rPr>
                <w:sz w:val="22"/>
                <w:szCs w:val="22"/>
              </w:rPr>
              <w:t>vysvětlí princip hašení</w:t>
            </w:r>
          </w:p>
          <w:p w14:paraId="06B98E50" w14:textId="77777777" w:rsidR="00CE7B72" w:rsidRPr="00DD6832" w:rsidRDefault="00CE7B72" w:rsidP="00332AB7">
            <w:pPr>
              <w:numPr>
                <w:ilvl w:val="0"/>
                <w:numId w:val="339"/>
              </w:numPr>
              <w:spacing w:after="60"/>
              <w:rPr>
                <w:b/>
                <w:sz w:val="22"/>
                <w:szCs w:val="22"/>
              </w:rPr>
            </w:pPr>
            <w:r w:rsidRPr="00DD6832">
              <w:rPr>
                <w:sz w:val="22"/>
                <w:szCs w:val="22"/>
              </w:rPr>
              <w:t>popíše, jak poskytne první pomoc při popáleninách</w:t>
            </w:r>
          </w:p>
          <w:p w14:paraId="179542B8" w14:textId="77777777" w:rsidR="00DD6832" w:rsidRPr="00DD6832" w:rsidRDefault="00DD6832" w:rsidP="00DD6832">
            <w:pPr>
              <w:spacing w:after="60"/>
              <w:rPr>
                <w:b/>
                <w:sz w:val="22"/>
                <w:szCs w:val="22"/>
              </w:rPr>
            </w:pPr>
          </w:p>
          <w:p w14:paraId="542D5466" w14:textId="77777777" w:rsidR="00CE7B72" w:rsidRPr="00DD6832" w:rsidRDefault="00FD21AA" w:rsidP="00332AB7">
            <w:pPr>
              <w:numPr>
                <w:ilvl w:val="0"/>
                <w:numId w:val="339"/>
              </w:numPr>
              <w:spacing w:after="60"/>
              <w:rPr>
                <w:sz w:val="22"/>
                <w:szCs w:val="22"/>
              </w:rPr>
            </w:pPr>
            <w:r w:rsidRPr="00DD6832">
              <w:rPr>
                <w:sz w:val="22"/>
                <w:szCs w:val="22"/>
              </w:rPr>
              <w:t xml:space="preserve">formuluje pravidlo: </w:t>
            </w:r>
            <w:r w:rsidR="00CE7B72" w:rsidRPr="00DD6832">
              <w:rPr>
                <w:sz w:val="22"/>
                <w:szCs w:val="22"/>
              </w:rPr>
              <w:t>látky se sk</w:t>
            </w:r>
            <w:r w:rsidRPr="00DD6832">
              <w:rPr>
                <w:sz w:val="22"/>
                <w:szCs w:val="22"/>
              </w:rPr>
              <w:t>ládají z pohybujících se částic</w:t>
            </w:r>
          </w:p>
          <w:p w14:paraId="6A0BB8CD" w14:textId="77777777" w:rsidR="00CE7B72" w:rsidRPr="00DD6832" w:rsidRDefault="00CE7B72" w:rsidP="00332AB7">
            <w:pPr>
              <w:numPr>
                <w:ilvl w:val="0"/>
                <w:numId w:val="339"/>
              </w:numPr>
              <w:spacing w:after="60"/>
              <w:rPr>
                <w:sz w:val="22"/>
                <w:szCs w:val="22"/>
              </w:rPr>
            </w:pPr>
            <w:r w:rsidRPr="00DD6832">
              <w:rPr>
                <w:sz w:val="22"/>
                <w:szCs w:val="22"/>
              </w:rPr>
              <w:t>používá pojmy atom, molekula ve správných souvislost</w:t>
            </w:r>
            <w:r w:rsidR="00FD21AA" w:rsidRPr="00DD6832">
              <w:rPr>
                <w:sz w:val="22"/>
                <w:szCs w:val="22"/>
              </w:rPr>
              <w:t>ech</w:t>
            </w:r>
          </w:p>
          <w:p w14:paraId="5EBD71F4" w14:textId="77777777" w:rsidR="00CE7B72" w:rsidRPr="00DD6832" w:rsidRDefault="00CE7B72" w:rsidP="00332AB7">
            <w:pPr>
              <w:numPr>
                <w:ilvl w:val="0"/>
                <w:numId w:val="339"/>
              </w:numPr>
              <w:spacing w:after="60"/>
              <w:rPr>
                <w:sz w:val="22"/>
                <w:szCs w:val="22"/>
              </w:rPr>
            </w:pPr>
            <w:r w:rsidRPr="00DD6832">
              <w:rPr>
                <w:sz w:val="22"/>
                <w:szCs w:val="22"/>
              </w:rPr>
              <w:t>slovně popíše složení atomu a vznik kationt</w:t>
            </w:r>
            <w:r w:rsidR="00FD21AA" w:rsidRPr="00DD6832">
              <w:rPr>
                <w:sz w:val="22"/>
                <w:szCs w:val="22"/>
              </w:rPr>
              <w:t>u a aniontu z neutrálních atomů</w:t>
            </w:r>
          </w:p>
          <w:p w14:paraId="24C9838C" w14:textId="77777777" w:rsidR="00CE7B72" w:rsidRPr="00DD6832" w:rsidRDefault="00CE7B72" w:rsidP="00332AB7">
            <w:pPr>
              <w:numPr>
                <w:ilvl w:val="0"/>
                <w:numId w:val="339"/>
              </w:numPr>
              <w:spacing w:after="60"/>
              <w:rPr>
                <w:sz w:val="22"/>
                <w:szCs w:val="22"/>
              </w:rPr>
            </w:pPr>
            <w:r w:rsidRPr="00DD6832">
              <w:rPr>
                <w:sz w:val="22"/>
                <w:szCs w:val="22"/>
              </w:rPr>
              <w:t>používá značky a názvy nejznámějších chemických prvků, dokáže je zařadit do periodické tabulky</w:t>
            </w:r>
          </w:p>
          <w:p w14:paraId="61C84688" w14:textId="77777777" w:rsidR="00CE7B72" w:rsidRPr="00DD6832" w:rsidRDefault="00CE7B72" w:rsidP="00332AB7">
            <w:pPr>
              <w:numPr>
                <w:ilvl w:val="0"/>
                <w:numId w:val="339"/>
              </w:numPr>
              <w:spacing w:after="60"/>
              <w:rPr>
                <w:sz w:val="22"/>
                <w:szCs w:val="22"/>
              </w:rPr>
            </w:pPr>
            <w:r w:rsidRPr="00DD6832">
              <w:rPr>
                <w:sz w:val="22"/>
                <w:szCs w:val="22"/>
              </w:rPr>
              <w:lastRenderedPageBreak/>
              <w:t>vysvětlí, co udává protonové číslo.</w:t>
            </w:r>
          </w:p>
          <w:p w14:paraId="5B46C3D8" w14:textId="77777777" w:rsidR="00CE7B72" w:rsidRPr="00DD6832" w:rsidRDefault="00CE7B72" w:rsidP="00332AB7">
            <w:pPr>
              <w:numPr>
                <w:ilvl w:val="0"/>
                <w:numId w:val="339"/>
              </w:numPr>
              <w:spacing w:after="60"/>
              <w:rPr>
                <w:sz w:val="22"/>
                <w:szCs w:val="22"/>
              </w:rPr>
            </w:pPr>
            <w:r w:rsidRPr="00DD6832">
              <w:rPr>
                <w:sz w:val="22"/>
                <w:szCs w:val="22"/>
              </w:rPr>
              <w:t>vyhledá v tabulkách názvy prvků ke známým (da</w:t>
            </w:r>
            <w:r w:rsidR="00FD21AA" w:rsidRPr="00DD6832">
              <w:rPr>
                <w:sz w:val="22"/>
                <w:szCs w:val="22"/>
              </w:rPr>
              <w:t>ným) protonovým číslům a naopak</w:t>
            </w:r>
            <w:r w:rsidRPr="00DD6832">
              <w:rPr>
                <w:sz w:val="22"/>
                <w:szCs w:val="22"/>
              </w:rPr>
              <w:t xml:space="preserve">, zapíše správně </w:t>
            </w:r>
            <w:r w:rsidR="00FD21AA" w:rsidRPr="00DD6832">
              <w:rPr>
                <w:sz w:val="22"/>
                <w:szCs w:val="22"/>
              </w:rPr>
              <w:t>ke značce prvku protonové číslo</w:t>
            </w:r>
          </w:p>
          <w:p w14:paraId="44D419A6" w14:textId="77777777" w:rsidR="00FD21AA" w:rsidRPr="00DD6832" w:rsidRDefault="00FD21AA" w:rsidP="00332AB7">
            <w:pPr>
              <w:numPr>
                <w:ilvl w:val="0"/>
                <w:numId w:val="339"/>
              </w:numPr>
              <w:spacing w:after="60"/>
              <w:rPr>
                <w:sz w:val="22"/>
                <w:szCs w:val="22"/>
              </w:rPr>
            </w:pPr>
            <w:r w:rsidRPr="00DD6832">
              <w:rPr>
                <w:sz w:val="22"/>
                <w:szCs w:val="22"/>
              </w:rPr>
              <w:t>se orientuje v periodické soustavě prvků</w:t>
            </w:r>
          </w:p>
          <w:p w14:paraId="17E8C987" w14:textId="77777777" w:rsidR="00CE7B72" w:rsidRPr="00DD6832" w:rsidRDefault="00CE7B72" w:rsidP="00332AB7">
            <w:pPr>
              <w:numPr>
                <w:ilvl w:val="0"/>
                <w:numId w:val="339"/>
              </w:numPr>
              <w:spacing w:after="60"/>
              <w:rPr>
                <w:sz w:val="22"/>
                <w:szCs w:val="22"/>
              </w:rPr>
            </w:pPr>
            <w:r w:rsidRPr="00DD6832">
              <w:rPr>
                <w:sz w:val="22"/>
                <w:szCs w:val="22"/>
              </w:rPr>
              <w:t>používá pojmy chemické látky, chemický prvek, chemická sloučenina a chemická v</w:t>
            </w:r>
            <w:r w:rsidR="00FD21AA" w:rsidRPr="00DD6832">
              <w:rPr>
                <w:sz w:val="22"/>
                <w:szCs w:val="22"/>
              </w:rPr>
              <w:t>azba ve správných souvislostech</w:t>
            </w:r>
          </w:p>
          <w:p w14:paraId="5887F9D0" w14:textId="77777777" w:rsidR="00CE7B72" w:rsidRPr="00DD6832" w:rsidRDefault="00CE7B72" w:rsidP="00332AB7">
            <w:pPr>
              <w:numPr>
                <w:ilvl w:val="0"/>
                <w:numId w:val="339"/>
              </w:numPr>
              <w:spacing w:after="60"/>
              <w:rPr>
                <w:sz w:val="22"/>
                <w:szCs w:val="22"/>
              </w:rPr>
            </w:pPr>
            <w:r w:rsidRPr="00DD6832">
              <w:rPr>
                <w:sz w:val="22"/>
                <w:szCs w:val="22"/>
              </w:rPr>
              <w:t>rozliší chemickou značku prv</w:t>
            </w:r>
            <w:r w:rsidR="00FD21AA" w:rsidRPr="00DD6832">
              <w:rPr>
                <w:sz w:val="22"/>
                <w:szCs w:val="22"/>
              </w:rPr>
              <w:t>ku a chemický vzorec sloučeniny</w:t>
            </w:r>
          </w:p>
          <w:p w14:paraId="73877C1F" w14:textId="77777777" w:rsidR="00CE7B72" w:rsidRPr="00DD6832" w:rsidRDefault="00CE7B72" w:rsidP="00332AB7">
            <w:pPr>
              <w:numPr>
                <w:ilvl w:val="0"/>
                <w:numId w:val="339"/>
              </w:numPr>
              <w:spacing w:after="60"/>
              <w:rPr>
                <w:sz w:val="22"/>
                <w:szCs w:val="22"/>
              </w:rPr>
            </w:pPr>
            <w:r w:rsidRPr="00DD6832">
              <w:rPr>
                <w:sz w:val="22"/>
                <w:szCs w:val="22"/>
              </w:rPr>
              <w:t>ze vzorce (a z modelu molekuly) chemické sloučeniny odvodí kvalitativní i kvantitativní složení chemické látky (počet prvků a jejich název, počet atomů</w:t>
            </w:r>
            <w:r w:rsidR="00FD21AA" w:rsidRPr="00DD6832">
              <w:rPr>
                <w:sz w:val="22"/>
                <w:szCs w:val="22"/>
              </w:rPr>
              <w:t xml:space="preserve"> jednotlivých prvků v molekule)</w:t>
            </w:r>
          </w:p>
          <w:p w14:paraId="2FB1B01E" w14:textId="77777777" w:rsidR="00CE7B72" w:rsidRPr="00DD6832" w:rsidRDefault="00CE7B72">
            <w:pPr>
              <w:rPr>
                <w:sz w:val="22"/>
                <w:szCs w:val="22"/>
              </w:rPr>
            </w:pPr>
          </w:p>
          <w:p w14:paraId="4EBE364E" w14:textId="77777777" w:rsidR="005E7907" w:rsidRPr="00DD6832" w:rsidRDefault="00CE7B72" w:rsidP="00332AB7">
            <w:pPr>
              <w:numPr>
                <w:ilvl w:val="0"/>
                <w:numId w:val="339"/>
              </w:numPr>
              <w:spacing w:after="60"/>
              <w:rPr>
                <w:sz w:val="22"/>
                <w:szCs w:val="22"/>
              </w:rPr>
            </w:pPr>
            <w:r w:rsidRPr="00DD6832">
              <w:rPr>
                <w:sz w:val="22"/>
                <w:szCs w:val="22"/>
              </w:rPr>
              <w:t>uvede základní rozdíl</w:t>
            </w:r>
            <w:r w:rsidR="005E7907" w:rsidRPr="00DD6832">
              <w:rPr>
                <w:sz w:val="22"/>
                <w:szCs w:val="22"/>
              </w:rPr>
              <w:t>y mezi kovy a nekovy, polokovy</w:t>
            </w:r>
          </w:p>
          <w:p w14:paraId="72362C25" w14:textId="77777777" w:rsidR="00CE7B72" w:rsidRPr="00DD6832" w:rsidRDefault="00CE7B72" w:rsidP="00332AB7">
            <w:pPr>
              <w:numPr>
                <w:ilvl w:val="0"/>
                <w:numId w:val="339"/>
              </w:numPr>
              <w:spacing w:after="60"/>
              <w:rPr>
                <w:sz w:val="22"/>
                <w:szCs w:val="22"/>
              </w:rPr>
            </w:pPr>
            <w:r w:rsidRPr="00DD6832">
              <w:rPr>
                <w:sz w:val="22"/>
                <w:szCs w:val="22"/>
              </w:rPr>
              <w:t>uvede</w:t>
            </w:r>
            <w:r w:rsidR="005E7907" w:rsidRPr="00DD6832">
              <w:rPr>
                <w:sz w:val="22"/>
                <w:szCs w:val="22"/>
              </w:rPr>
              <w:t xml:space="preserve"> vlastností a </w:t>
            </w:r>
            <w:r w:rsidRPr="00DD6832">
              <w:rPr>
                <w:sz w:val="22"/>
                <w:szCs w:val="22"/>
              </w:rPr>
              <w:t xml:space="preserve">příklady praktického využití </w:t>
            </w:r>
            <w:r w:rsidR="005E7907" w:rsidRPr="00DD6832">
              <w:rPr>
                <w:sz w:val="22"/>
                <w:szCs w:val="22"/>
              </w:rPr>
              <w:t>prvků,</w:t>
            </w:r>
            <w:r w:rsidRPr="00DD6832">
              <w:rPr>
                <w:sz w:val="22"/>
                <w:szCs w:val="22"/>
              </w:rPr>
              <w:t xml:space="preserve"> slitin</w:t>
            </w:r>
          </w:p>
          <w:p w14:paraId="2348712B" w14:textId="77777777" w:rsidR="00CE7B72" w:rsidRPr="00DD6832" w:rsidRDefault="00CE7B72" w:rsidP="00332AB7">
            <w:pPr>
              <w:numPr>
                <w:ilvl w:val="0"/>
                <w:numId w:val="339"/>
              </w:numPr>
              <w:spacing w:after="60"/>
              <w:rPr>
                <w:sz w:val="22"/>
                <w:szCs w:val="22"/>
              </w:rPr>
            </w:pPr>
            <w:r w:rsidRPr="00DD6832">
              <w:rPr>
                <w:sz w:val="22"/>
                <w:szCs w:val="22"/>
              </w:rPr>
              <w:t>rozliší periody a skupiny v periodické soustavě chemických prvků, vyhledá prvky s podobnými vlastnostmi</w:t>
            </w:r>
          </w:p>
          <w:p w14:paraId="2D2A3D7D" w14:textId="77777777" w:rsidR="00CE7B72" w:rsidRPr="00DD6832" w:rsidRDefault="00CE7B72" w:rsidP="00332AB7">
            <w:pPr>
              <w:numPr>
                <w:ilvl w:val="0"/>
                <w:numId w:val="339"/>
              </w:numPr>
              <w:spacing w:after="60"/>
              <w:rPr>
                <w:sz w:val="22"/>
                <w:szCs w:val="22"/>
              </w:rPr>
            </w:pPr>
            <w:r w:rsidRPr="00DD6832">
              <w:rPr>
                <w:sz w:val="22"/>
                <w:szCs w:val="22"/>
              </w:rPr>
              <w:t>vysvětlí princip periodického zákona</w:t>
            </w:r>
          </w:p>
          <w:p w14:paraId="4885A719" w14:textId="77777777" w:rsidR="00CE7B72" w:rsidRPr="00DD6832" w:rsidRDefault="00CE7B72" w:rsidP="00332AB7">
            <w:pPr>
              <w:numPr>
                <w:ilvl w:val="0"/>
                <w:numId w:val="339"/>
              </w:numPr>
              <w:spacing w:after="60"/>
              <w:rPr>
                <w:sz w:val="22"/>
                <w:szCs w:val="22"/>
              </w:rPr>
            </w:pPr>
            <w:r w:rsidRPr="00DD6832">
              <w:rPr>
                <w:sz w:val="22"/>
                <w:szCs w:val="22"/>
              </w:rPr>
              <w:t>rozliší periody a skupiny v periodické soustavě chemických prvků, vyhledá prvky s podobnými vlastnostmi</w:t>
            </w:r>
          </w:p>
          <w:p w14:paraId="4A6836E2" w14:textId="77777777" w:rsidR="00CE7B72" w:rsidRPr="00DD6832" w:rsidRDefault="00CE7B72">
            <w:pPr>
              <w:spacing w:after="60"/>
              <w:rPr>
                <w:sz w:val="22"/>
                <w:szCs w:val="22"/>
              </w:rPr>
            </w:pPr>
          </w:p>
          <w:p w14:paraId="1B0E5CE9" w14:textId="77777777" w:rsidR="00CE7B72" w:rsidRPr="00DD6832" w:rsidRDefault="00CE7B72" w:rsidP="00332AB7">
            <w:pPr>
              <w:numPr>
                <w:ilvl w:val="0"/>
                <w:numId w:val="339"/>
              </w:numPr>
              <w:spacing w:after="60"/>
              <w:rPr>
                <w:sz w:val="22"/>
                <w:szCs w:val="22"/>
              </w:rPr>
            </w:pPr>
            <w:r w:rsidRPr="00DD6832">
              <w:rPr>
                <w:sz w:val="22"/>
                <w:szCs w:val="22"/>
              </w:rPr>
              <w:t>rozliší výchozí látky a produkty chemické reakce a určí je správně v konkrétních příkladech</w:t>
            </w:r>
          </w:p>
          <w:p w14:paraId="110F2433" w14:textId="77777777" w:rsidR="00CE7B72" w:rsidRPr="00DD6832" w:rsidRDefault="00CE7B72" w:rsidP="00332AB7">
            <w:pPr>
              <w:numPr>
                <w:ilvl w:val="0"/>
                <w:numId w:val="339"/>
              </w:numPr>
              <w:spacing w:after="60"/>
              <w:rPr>
                <w:sz w:val="22"/>
                <w:szCs w:val="22"/>
              </w:rPr>
            </w:pPr>
            <w:r w:rsidRPr="00DD6832">
              <w:rPr>
                <w:sz w:val="22"/>
                <w:szCs w:val="22"/>
              </w:rPr>
              <w:t>uvede faktory ovlivňující průběh chemické reakce, včetně pojmu katalyzátor</w:t>
            </w:r>
          </w:p>
          <w:p w14:paraId="0CEC6BEE" w14:textId="77777777" w:rsidR="00CE7B72" w:rsidRPr="00DD6832" w:rsidRDefault="00CE7B72" w:rsidP="00332AB7">
            <w:pPr>
              <w:numPr>
                <w:ilvl w:val="0"/>
                <w:numId w:val="339"/>
              </w:numPr>
              <w:spacing w:after="60"/>
              <w:rPr>
                <w:sz w:val="22"/>
                <w:szCs w:val="22"/>
              </w:rPr>
            </w:pPr>
            <w:r w:rsidRPr="00DD6832">
              <w:rPr>
                <w:sz w:val="22"/>
                <w:szCs w:val="22"/>
              </w:rPr>
              <w:t>provede jednoduché výpočty z chemických rovnic, s vy</w:t>
            </w:r>
            <w:r w:rsidR="00DD6832">
              <w:rPr>
                <w:sz w:val="22"/>
                <w:szCs w:val="22"/>
              </w:rPr>
              <w:t>užitím vztahů pro n, M, m, V, c</w:t>
            </w:r>
          </w:p>
          <w:p w14:paraId="64F5542A" w14:textId="77777777" w:rsidR="00CE7B72" w:rsidRPr="00DD6832" w:rsidRDefault="00CE7B72" w:rsidP="00332AB7">
            <w:pPr>
              <w:numPr>
                <w:ilvl w:val="0"/>
                <w:numId w:val="339"/>
              </w:numPr>
              <w:spacing w:after="60"/>
              <w:rPr>
                <w:sz w:val="22"/>
                <w:szCs w:val="22"/>
              </w:rPr>
            </w:pPr>
            <w:r w:rsidRPr="00DD6832">
              <w:rPr>
                <w:sz w:val="22"/>
                <w:szCs w:val="22"/>
              </w:rPr>
              <w:t>uvede zákon zachování hmotnosti pro chemické reak</w:t>
            </w:r>
            <w:r w:rsidR="00DD6832">
              <w:rPr>
                <w:sz w:val="22"/>
                <w:szCs w:val="22"/>
              </w:rPr>
              <w:t>ce a využije ho při řešení úloh</w:t>
            </w:r>
          </w:p>
          <w:p w14:paraId="32AAACC5" w14:textId="77777777" w:rsidR="00CE7B72" w:rsidRPr="00DD6832" w:rsidRDefault="00CE7B72" w:rsidP="00332AB7">
            <w:pPr>
              <w:numPr>
                <w:ilvl w:val="0"/>
                <w:numId w:val="339"/>
              </w:numPr>
              <w:spacing w:after="60"/>
              <w:rPr>
                <w:sz w:val="22"/>
                <w:szCs w:val="22"/>
              </w:rPr>
            </w:pPr>
            <w:r w:rsidRPr="00DD6832">
              <w:rPr>
                <w:sz w:val="22"/>
                <w:szCs w:val="22"/>
              </w:rPr>
              <w:t>zapíše jednoduchými chemickými ro</w:t>
            </w:r>
            <w:r w:rsidR="00DD6832">
              <w:rPr>
                <w:sz w:val="22"/>
                <w:szCs w:val="22"/>
              </w:rPr>
              <w:t>vnicemi vybrané chemické reakce</w:t>
            </w:r>
          </w:p>
          <w:p w14:paraId="58B2CF6A" w14:textId="77777777" w:rsidR="00CE7B72" w:rsidRPr="00DD6832" w:rsidRDefault="00CE7B72" w:rsidP="00332AB7">
            <w:pPr>
              <w:numPr>
                <w:ilvl w:val="0"/>
                <w:numId w:val="339"/>
              </w:numPr>
              <w:spacing w:after="60"/>
              <w:rPr>
                <w:sz w:val="22"/>
                <w:szCs w:val="22"/>
              </w:rPr>
            </w:pPr>
            <w:r w:rsidRPr="00DD6832">
              <w:rPr>
                <w:sz w:val="22"/>
                <w:szCs w:val="22"/>
              </w:rPr>
              <w:t>přečte chemické rovnice (vče</w:t>
            </w:r>
            <w:r w:rsidR="00DD6832">
              <w:rPr>
                <w:sz w:val="22"/>
                <w:szCs w:val="22"/>
              </w:rPr>
              <w:t>tně použití látkového množství)</w:t>
            </w:r>
          </w:p>
          <w:p w14:paraId="5ECC0B25" w14:textId="77777777" w:rsidR="00CE7B72" w:rsidRPr="00DD6832" w:rsidRDefault="00CE7B72" w:rsidP="00332AB7">
            <w:pPr>
              <w:numPr>
                <w:ilvl w:val="0"/>
                <w:numId w:val="339"/>
              </w:numPr>
              <w:spacing w:after="60"/>
              <w:rPr>
                <w:sz w:val="22"/>
                <w:szCs w:val="22"/>
              </w:rPr>
            </w:pPr>
            <w:r w:rsidRPr="00DD6832">
              <w:rPr>
                <w:sz w:val="22"/>
                <w:szCs w:val="22"/>
              </w:rPr>
              <w:t>posoudí význam zákona zachování</w:t>
            </w:r>
            <w:r w:rsidR="00DD6832">
              <w:rPr>
                <w:sz w:val="22"/>
                <w:szCs w:val="22"/>
              </w:rPr>
              <w:t xml:space="preserve"> hmotnosti pro chemickou výrobu</w:t>
            </w:r>
          </w:p>
          <w:p w14:paraId="54D46B06" w14:textId="77777777" w:rsidR="00CE7B72" w:rsidRPr="00DD6832" w:rsidRDefault="00CE7B72">
            <w:pPr>
              <w:spacing w:after="60"/>
              <w:rPr>
                <w:sz w:val="22"/>
                <w:szCs w:val="22"/>
              </w:rPr>
            </w:pPr>
          </w:p>
          <w:p w14:paraId="741AA430" w14:textId="77777777" w:rsidR="00CE7B72" w:rsidRPr="00DD6832" w:rsidRDefault="00CE7B72" w:rsidP="00332AB7">
            <w:pPr>
              <w:numPr>
                <w:ilvl w:val="0"/>
                <w:numId w:val="339"/>
              </w:numPr>
              <w:spacing w:after="60"/>
              <w:rPr>
                <w:sz w:val="22"/>
                <w:szCs w:val="22"/>
              </w:rPr>
            </w:pPr>
            <w:r w:rsidRPr="00DD6832">
              <w:rPr>
                <w:sz w:val="22"/>
                <w:szCs w:val="22"/>
              </w:rPr>
              <w:t>u</w:t>
            </w:r>
            <w:r w:rsidR="005E7907" w:rsidRPr="00DD6832">
              <w:rPr>
                <w:sz w:val="22"/>
                <w:szCs w:val="22"/>
              </w:rPr>
              <w:t>rčí oxidační číslo atomů prvků ve dvouprvkových sloučeninách</w:t>
            </w:r>
          </w:p>
          <w:p w14:paraId="3D19AB91" w14:textId="77777777" w:rsidR="00CE7B72" w:rsidRPr="00DD6832" w:rsidRDefault="00CE7B72" w:rsidP="00332AB7">
            <w:pPr>
              <w:numPr>
                <w:ilvl w:val="0"/>
                <w:numId w:val="339"/>
              </w:numPr>
              <w:spacing w:after="60"/>
              <w:rPr>
                <w:sz w:val="22"/>
                <w:szCs w:val="22"/>
              </w:rPr>
            </w:pPr>
            <w:r w:rsidRPr="00DD6832">
              <w:rPr>
                <w:sz w:val="22"/>
                <w:szCs w:val="22"/>
              </w:rPr>
              <w:t xml:space="preserve">zapíše z názvů vzorce </w:t>
            </w:r>
            <w:proofErr w:type="gramStart"/>
            <w:r w:rsidR="005E7907" w:rsidRPr="00DD6832">
              <w:rPr>
                <w:sz w:val="22"/>
                <w:szCs w:val="22"/>
              </w:rPr>
              <w:t>sloučeniny</w:t>
            </w:r>
            <w:proofErr w:type="gramEnd"/>
            <w:r w:rsidRPr="00DD6832">
              <w:rPr>
                <w:sz w:val="22"/>
                <w:szCs w:val="22"/>
              </w:rPr>
              <w:t xml:space="preserve"> </w:t>
            </w:r>
            <w:r w:rsidR="005E7907" w:rsidRPr="00DD6832">
              <w:rPr>
                <w:sz w:val="22"/>
                <w:szCs w:val="22"/>
              </w:rPr>
              <w:t>a naopak ze vzorců jejich názvy</w:t>
            </w:r>
          </w:p>
          <w:p w14:paraId="1CD7A355" w14:textId="77777777" w:rsidR="00CE7B72" w:rsidRPr="00DD6832" w:rsidRDefault="00CE7B72" w:rsidP="00332AB7">
            <w:pPr>
              <w:numPr>
                <w:ilvl w:val="0"/>
                <w:numId w:val="339"/>
              </w:numPr>
              <w:spacing w:after="60"/>
              <w:rPr>
                <w:sz w:val="22"/>
                <w:szCs w:val="22"/>
              </w:rPr>
            </w:pPr>
            <w:r w:rsidRPr="00DD6832">
              <w:rPr>
                <w:sz w:val="22"/>
                <w:szCs w:val="22"/>
              </w:rPr>
              <w:t xml:space="preserve">popíše vlastnosti a použití </w:t>
            </w:r>
            <w:r w:rsidR="005E7907" w:rsidRPr="00DD6832">
              <w:rPr>
                <w:sz w:val="22"/>
                <w:szCs w:val="22"/>
              </w:rPr>
              <w:t>vybraných sloučenin</w:t>
            </w:r>
            <w:r w:rsidRPr="00DD6832">
              <w:rPr>
                <w:sz w:val="22"/>
                <w:szCs w:val="22"/>
              </w:rPr>
              <w:t xml:space="preserve"> a posoudí vliv těchto látek na životní prostředí</w:t>
            </w:r>
          </w:p>
          <w:p w14:paraId="17A1BC90" w14:textId="77777777" w:rsidR="00CE7B72" w:rsidRPr="00DD6832" w:rsidRDefault="00CE7B72">
            <w:pPr>
              <w:spacing w:after="60"/>
              <w:rPr>
                <w:sz w:val="22"/>
                <w:szCs w:val="22"/>
              </w:rPr>
            </w:pPr>
          </w:p>
          <w:p w14:paraId="32CB9B22" w14:textId="77777777" w:rsidR="00CE7B72" w:rsidRPr="00DD6832" w:rsidRDefault="00CE7B72" w:rsidP="00332AB7">
            <w:pPr>
              <w:numPr>
                <w:ilvl w:val="0"/>
                <w:numId w:val="339"/>
              </w:numPr>
              <w:spacing w:after="60"/>
              <w:rPr>
                <w:sz w:val="22"/>
                <w:szCs w:val="22"/>
              </w:rPr>
            </w:pPr>
            <w:r w:rsidRPr="00DD6832">
              <w:rPr>
                <w:sz w:val="22"/>
                <w:szCs w:val="22"/>
              </w:rPr>
              <w:lastRenderedPageBreak/>
              <w:t>rozliší kyselé a zásadité roztoky pomocí indikátorů pH</w:t>
            </w:r>
          </w:p>
          <w:p w14:paraId="480B3161" w14:textId="77777777" w:rsidR="00CE7B72" w:rsidRDefault="00CE7B72" w:rsidP="00332AB7">
            <w:pPr>
              <w:numPr>
                <w:ilvl w:val="0"/>
                <w:numId w:val="339"/>
              </w:numPr>
              <w:spacing w:after="60"/>
              <w:rPr>
                <w:b/>
                <w:sz w:val="22"/>
                <w:szCs w:val="22"/>
              </w:rPr>
            </w:pPr>
            <w:r w:rsidRPr="00DD6832">
              <w:rPr>
                <w:sz w:val="22"/>
                <w:szCs w:val="22"/>
              </w:rPr>
              <w:t>orientuje se na stupnici pH a změří pH roztoku univerzálním indikátorovým papírkem</w:t>
            </w:r>
          </w:p>
        </w:tc>
        <w:tc>
          <w:tcPr>
            <w:tcW w:w="3288" w:type="dxa"/>
            <w:tcBorders>
              <w:top w:val="single" w:sz="4" w:space="0" w:color="000000"/>
              <w:left w:val="single" w:sz="4" w:space="0" w:color="000000"/>
              <w:bottom w:val="single" w:sz="4" w:space="0" w:color="000000"/>
            </w:tcBorders>
            <w:shd w:val="clear" w:color="auto" w:fill="auto"/>
          </w:tcPr>
          <w:p w14:paraId="707241C2" w14:textId="77777777" w:rsidR="00CE7B72" w:rsidRDefault="00CE7B72">
            <w:pPr>
              <w:snapToGrid w:val="0"/>
              <w:spacing w:after="60"/>
              <w:rPr>
                <w:sz w:val="22"/>
                <w:szCs w:val="22"/>
              </w:rPr>
            </w:pPr>
          </w:p>
          <w:p w14:paraId="6A51A26A" w14:textId="77777777" w:rsidR="00CE7B72" w:rsidRDefault="00CE7B72">
            <w:pPr>
              <w:spacing w:after="60"/>
              <w:rPr>
                <w:sz w:val="22"/>
                <w:szCs w:val="22"/>
              </w:rPr>
            </w:pPr>
            <w:r>
              <w:rPr>
                <w:b/>
                <w:sz w:val="22"/>
                <w:szCs w:val="22"/>
              </w:rPr>
              <w:t>Úvod do chemie</w:t>
            </w:r>
          </w:p>
          <w:p w14:paraId="58D0AEEC" w14:textId="77777777" w:rsidR="00CE7B72" w:rsidRDefault="00CE7B72">
            <w:pPr>
              <w:spacing w:after="60"/>
              <w:ind w:left="51"/>
              <w:rPr>
                <w:sz w:val="22"/>
                <w:szCs w:val="22"/>
              </w:rPr>
            </w:pPr>
            <w:r>
              <w:rPr>
                <w:sz w:val="22"/>
                <w:szCs w:val="22"/>
              </w:rPr>
              <w:t>vymezení předmětu chemie</w:t>
            </w:r>
          </w:p>
          <w:p w14:paraId="58D37B95" w14:textId="77777777" w:rsidR="00CE7B72" w:rsidRDefault="00CE7B72">
            <w:pPr>
              <w:spacing w:after="60"/>
              <w:ind w:left="51"/>
              <w:rPr>
                <w:sz w:val="22"/>
                <w:szCs w:val="22"/>
              </w:rPr>
            </w:pPr>
            <w:r>
              <w:rPr>
                <w:sz w:val="22"/>
                <w:szCs w:val="22"/>
              </w:rPr>
              <w:t>látky a tělesa</w:t>
            </w:r>
          </w:p>
          <w:p w14:paraId="4438F9E4" w14:textId="77777777" w:rsidR="00CE7B72" w:rsidRDefault="00CE7B72">
            <w:pPr>
              <w:spacing w:after="60"/>
              <w:ind w:left="51"/>
              <w:rPr>
                <w:sz w:val="22"/>
                <w:szCs w:val="22"/>
              </w:rPr>
            </w:pPr>
            <w:r>
              <w:rPr>
                <w:sz w:val="22"/>
                <w:szCs w:val="22"/>
              </w:rPr>
              <w:t>chemické děje</w:t>
            </w:r>
            <w:r w:rsidR="00D63639">
              <w:rPr>
                <w:sz w:val="22"/>
                <w:szCs w:val="22"/>
              </w:rPr>
              <w:t>, chemická výroba</w:t>
            </w:r>
          </w:p>
          <w:p w14:paraId="58D775D8" w14:textId="77777777" w:rsidR="00CE7B72" w:rsidRDefault="00CE7B72">
            <w:pPr>
              <w:spacing w:after="60"/>
              <w:ind w:left="51"/>
              <w:rPr>
                <w:sz w:val="22"/>
                <w:szCs w:val="22"/>
              </w:rPr>
            </w:pPr>
          </w:p>
          <w:p w14:paraId="5CD0CD63" w14:textId="77777777" w:rsidR="00CE7B72" w:rsidRDefault="00CE7B72">
            <w:pPr>
              <w:spacing w:after="60"/>
              <w:rPr>
                <w:sz w:val="22"/>
                <w:szCs w:val="22"/>
              </w:rPr>
            </w:pPr>
          </w:p>
          <w:p w14:paraId="51643AB6" w14:textId="77777777" w:rsidR="00D63639" w:rsidRDefault="00D63639">
            <w:pPr>
              <w:spacing w:after="60"/>
              <w:rPr>
                <w:sz w:val="22"/>
                <w:szCs w:val="22"/>
              </w:rPr>
            </w:pPr>
          </w:p>
          <w:p w14:paraId="0D2D399A" w14:textId="77777777" w:rsidR="00CE7B72" w:rsidRDefault="00CE7B72">
            <w:pPr>
              <w:spacing w:after="60"/>
              <w:rPr>
                <w:sz w:val="22"/>
                <w:szCs w:val="22"/>
              </w:rPr>
            </w:pPr>
            <w:r>
              <w:rPr>
                <w:b/>
                <w:sz w:val="22"/>
                <w:szCs w:val="22"/>
              </w:rPr>
              <w:t>Bezpečnost při experimentální chemii</w:t>
            </w:r>
          </w:p>
          <w:p w14:paraId="1B07887D" w14:textId="77777777" w:rsidR="00CE7B72" w:rsidRDefault="00CE7B72">
            <w:pPr>
              <w:spacing w:after="60"/>
              <w:rPr>
                <w:sz w:val="22"/>
                <w:szCs w:val="22"/>
              </w:rPr>
            </w:pPr>
            <w:r>
              <w:rPr>
                <w:sz w:val="22"/>
                <w:szCs w:val="22"/>
              </w:rPr>
              <w:t>zásady bezpečné práce v laboratoři</w:t>
            </w:r>
          </w:p>
          <w:p w14:paraId="0B0BD817" w14:textId="77777777" w:rsidR="00CE7B72" w:rsidRDefault="00CE7B72">
            <w:pPr>
              <w:spacing w:after="60"/>
              <w:rPr>
                <w:sz w:val="22"/>
                <w:szCs w:val="22"/>
              </w:rPr>
            </w:pPr>
            <w:r>
              <w:rPr>
                <w:sz w:val="22"/>
                <w:szCs w:val="22"/>
              </w:rPr>
              <w:t>první pomoc při úrazu v laboratoři</w:t>
            </w:r>
          </w:p>
          <w:p w14:paraId="606D9211" w14:textId="77777777" w:rsidR="00CE7B72" w:rsidRDefault="00CE7B72">
            <w:pPr>
              <w:spacing w:after="60"/>
              <w:rPr>
                <w:sz w:val="22"/>
                <w:szCs w:val="22"/>
              </w:rPr>
            </w:pPr>
            <w:r>
              <w:rPr>
                <w:sz w:val="22"/>
                <w:szCs w:val="22"/>
              </w:rPr>
              <w:t>nebezpečné látky</w:t>
            </w:r>
          </w:p>
          <w:p w14:paraId="66897A5A" w14:textId="77777777" w:rsidR="00CE7B72" w:rsidRDefault="00CE7B72">
            <w:pPr>
              <w:spacing w:after="60"/>
              <w:rPr>
                <w:sz w:val="22"/>
                <w:szCs w:val="22"/>
              </w:rPr>
            </w:pPr>
          </w:p>
          <w:p w14:paraId="4327C947" w14:textId="77777777" w:rsidR="00D63639" w:rsidRDefault="00D63639">
            <w:pPr>
              <w:spacing w:after="60"/>
              <w:rPr>
                <w:sz w:val="22"/>
                <w:szCs w:val="22"/>
              </w:rPr>
            </w:pPr>
          </w:p>
          <w:p w14:paraId="686188EC" w14:textId="77777777" w:rsidR="00CE7B72" w:rsidRDefault="00CE7B72">
            <w:pPr>
              <w:spacing w:after="60"/>
              <w:rPr>
                <w:sz w:val="22"/>
                <w:szCs w:val="22"/>
              </w:rPr>
            </w:pPr>
            <w:r>
              <w:rPr>
                <w:b/>
                <w:sz w:val="22"/>
                <w:szCs w:val="22"/>
              </w:rPr>
              <w:t>Vlastnosti látek</w:t>
            </w:r>
          </w:p>
          <w:p w14:paraId="00CEC7AA" w14:textId="77777777" w:rsidR="00CE7B72" w:rsidRDefault="00CE7B72">
            <w:pPr>
              <w:spacing w:after="60"/>
              <w:rPr>
                <w:sz w:val="22"/>
                <w:szCs w:val="22"/>
              </w:rPr>
            </w:pPr>
            <w:r>
              <w:rPr>
                <w:sz w:val="22"/>
                <w:szCs w:val="22"/>
              </w:rPr>
              <w:t>barva, skupenství, tvrdost</w:t>
            </w:r>
          </w:p>
          <w:p w14:paraId="17CE76E3" w14:textId="77777777" w:rsidR="00CE7B72" w:rsidRDefault="00CE7B72">
            <w:pPr>
              <w:spacing w:after="60"/>
              <w:rPr>
                <w:sz w:val="22"/>
                <w:szCs w:val="22"/>
              </w:rPr>
            </w:pPr>
            <w:r>
              <w:rPr>
                <w:sz w:val="22"/>
                <w:szCs w:val="22"/>
              </w:rPr>
              <w:t>rozpustnost ve vodě</w:t>
            </w:r>
          </w:p>
          <w:p w14:paraId="66B3A9CC" w14:textId="77777777" w:rsidR="00CE7B72" w:rsidRDefault="00CE7B72">
            <w:pPr>
              <w:spacing w:after="60"/>
              <w:rPr>
                <w:sz w:val="22"/>
                <w:szCs w:val="22"/>
              </w:rPr>
            </w:pPr>
            <w:r>
              <w:rPr>
                <w:sz w:val="22"/>
                <w:szCs w:val="22"/>
              </w:rPr>
              <w:t>vodivost tepelná, elektrická, kujnost</w:t>
            </w:r>
          </w:p>
          <w:p w14:paraId="1585D975" w14:textId="77777777" w:rsidR="00CE7B72" w:rsidRDefault="00CE7B72">
            <w:pPr>
              <w:spacing w:after="60"/>
              <w:rPr>
                <w:sz w:val="22"/>
                <w:szCs w:val="22"/>
              </w:rPr>
            </w:pPr>
            <w:r>
              <w:rPr>
                <w:sz w:val="22"/>
                <w:szCs w:val="22"/>
              </w:rPr>
              <w:t>hustota</w:t>
            </w:r>
          </w:p>
          <w:p w14:paraId="4AF40D4F" w14:textId="77777777" w:rsidR="00CE7B72" w:rsidRDefault="00CE7B72">
            <w:pPr>
              <w:spacing w:after="60"/>
              <w:rPr>
                <w:sz w:val="22"/>
                <w:szCs w:val="22"/>
              </w:rPr>
            </w:pPr>
            <w:r>
              <w:rPr>
                <w:sz w:val="22"/>
                <w:szCs w:val="22"/>
              </w:rPr>
              <w:t>teplota varu, tání, tuhnutí</w:t>
            </w:r>
          </w:p>
          <w:p w14:paraId="0FAF6532" w14:textId="77777777" w:rsidR="00D63639" w:rsidRDefault="00D63639">
            <w:pPr>
              <w:spacing w:after="60"/>
              <w:rPr>
                <w:sz w:val="22"/>
                <w:szCs w:val="22"/>
              </w:rPr>
            </w:pPr>
            <w:r>
              <w:rPr>
                <w:sz w:val="22"/>
                <w:szCs w:val="22"/>
              </w:rPr>
              <w:t>piktogramy</w:t>
            </w:r>
          </w:p>
          <w:p w14:paraId="56C9EC4E" w14:textId="77777777" w:rsidR="00CE7B72" w:rsidRDefault="00CE7B72">
            <w:pPr>
              <w:spacing w:after="60"/>
              <w:rPr>
                <w:sz w:val="22"/>
                <w:szCs w:val="22"/>
              </w:rPr>
            </w:pPr>
          </w:p>
          <w:p w14:paraId="1B7B4E92" w14:textId="77777777" w:rsidR="00CE7B72" w:rsidRDefault="00CE7B72">
            <w:pPr>
              <w:spacing w:after="60"/>
              <w:rPr>
                <w:sz w:val="22"/>
                <w:szCs w:val="22"/>
              </w:rPr>
            </w:pPr>
          </w:p>
          <w:p w14:paraId="6481EF88" w14:textId="77777777" w:rsidR="00CE7B72" w:rsidRDefault="00CE7B72">
            <w:pPr>
              <w:spacing w:after="60"/>
              <w:rPr>
                <w:sz w:val="22"/>
                <w:szCs w:val="22"/>
              </w:rPr>
            </w:pPr>
          </w:p>
          <w:p w14:paraId="67CF32F5" w14:textId="77777777" w:rsidR="00CE7B72" w:rsidRDefault="00CE7B72">
            <w:pPr>
              <w:spacing w:after="60"/>
              <w:rPr>
                <w:sz w:val="22"/>
                <w:szCs w:val="22"/>
              </w:rPr>
            </w:pPr>
          </w:p>
          <w:p w14:paraId="12E2D931" w14:textId="77777777" w:rsidR="00CE7B72" w:rsidRDefault="00CE7B72">
            <w:pPr>
              <w:spacing w:after="60"/>
              <w:rPr>
                <w:sz w:val="22"/>
                <w:szCs w:val="22"/>
              </w:rPr>
            </w:pPr>
          </w:p>
          <w:p w14:paraId="23B2EDC4" w14:textId="77777777" w:rsidR="00CE7B72" w:rsidRDefault="00CE7B72">
            <w:pPr>
              <w:spacing w:after="60"/>
              <w:rPr>
                <w:sz w:val="22"/>
                <w:szCs w:val="22"/>
              </w:rPr>
            </w:pPr>
            <w:r>
              <w:rPr>
                <w:b/>
                <w:sz w:val="22"/>
                <w:szCs w:val="22"/>
              </w:rPr>
              <w:t>Směsi</w:t>
            </w:r>
          </w:p>
          <w:p w14:paraId="22583E30" w14:textId="77777777" w:rsidR="00CE7B72" w:rsidRDefault="00CE7B72">
            <w:pPr>
              <w:spacing w:after="60"/>
              <w:ind w:left="51"/>
              <w:rPr>
                <w:sz w:val="22"/>
                <w:szCs w:val="22"/>
              </w:rPr>
            </w:pPr>
            <w:r>
              <w:rPr>
                <w:sz w:val="22"/>
                <w:szCs w:val="22"/>
              </w:rPr>
              <w:t>různorodé a stejnorodé směsi</w:t>
            </w:r>
          </w:p>
          <w:p w14:paraId="2E5683F1" w14:textId="77777777" w:rsidR="00CE7B72" w:rsidRDefault="00CE7B72">
            <w:pPr>
              <w:spacing w:after="60"/>
              <w:rPr>
                <w:sz w:val="22"/>
                <w:szCs w:val="22"/>
              </w:rPr>
            </w:pPr>
            <w:r>
              <w:rPr>
                <w:sz w:val="22"/>
                <w:szCs w:val="22"/>
              </w:rPr>
              <w:t>(roztoky)</w:t>
            </w:r>
          </w:p>
          <w:p w14:paraId="4810797C" w14:textId="77777777" w:rsidR="00CE7B72" w:rsidRDefault="00CE7B72">
            <w:pPr>
              <w:spacing w:after="60"/>
              <w:ind w:left="51"/>
              <w:rPr>
                <w:sz w:val="22"/>
                <w:szCs w:val="22"/>
              </w:rPr>
            </w:pPr>
            <w:r>
              <w:rPr>
                <w:sz w:val="22"/>
                <w:szCs w:val="22"/>
              </w:rPr>
              <w:t>složky směsi</w:t>
            </w:r>
          </w:p>
          <w:p w14:paraId="3B116815" w14:textId="77777777" w:rsidR="00CE7B72" w:rsidRDefault="00CE7B72">
            <w:pPr>
              <w:spacing w:after="60"/>
              <w:ind w:left="51"/>
              <w:rPr>
                <w:sz w:val="22"/>
                <w:szCs w:val="22"/>
              </w:rPr>
            </w:pPr>
            <w:r>
              <w:rPr>
                <w:sz w:val="22"/>
                <w:szCs w:val="22"/>
              </w:rPr>
              <w:t>koncentrace</w:t>
            </w:r>
          </w:p>
          <w:p w14:paraId="25D2C5E5" w14:textId="77777777" w:rsidR="00CE7B72" w:rsidRDefault="00CE7B72">
            <w:pPr>
              <w:spacing w:after="60"/>
              <w:ind w:left="51"/>
              <w:rPr>
                <w:sz w:val="22"/>
                <w:szCs w:val="22"/>
              </w:rPr>
            </w:pPr>
            <w:r>
              <w:rPr>
                <w:sz w:val="22"/>
                <w:szCs w:val="22"/>
              </w:rPr>
              <w:t>složení roztoků</w:t>
            </w:r>
          </w:p>
          <w:p w14:paraId="21FEBAFC" w14:textId="77777777" w:rsidR="00CE7B72" w:rsidRDefault="00CE7B72">
            <w:pPr>
              <w:spacing w:after="60"/>
              <w:ind w:left="51"/>
              <w:rPr>
                <w:sz w:val="22"/>
                <w:szCs w:val="22"/>
              </w:rPr>
            </w:pPr>
            <w:r>
              <w:rPr>
                <w:sz w:val="22"/>
                <w:szCs w:val="22"/>
              </w:rPr>
              <w:t>hmotnostní zlomek</w:t>
            </w:r>
          </w:p>
          <w:p w14:paraId="44581264" w14:textId="77777777" w:rsidR="00CE7B72" w:rsidRDefault="00CE7B72">
            <w:pPr>
              <w:spacing w:after="60"/>
              <w:ind w:left="51"/>
              <w:rPr>
                <w:sz w:val="22"/>
                <w:szCs w:val="22"/>
              </w:rPr>
            </w:pPr>
            <w:r>
              <w:rPr>
                <w:sz w:val="22"/>
                <w:szCs w:val="22"/>
              </w:rPr>
              <w:t>křížové pravidlo pro ředění roztoků</w:t>
            </w:r>
          </w:p>
          <w:p w14:paraId="01C64CB1" w14:textId="77777777" w:rsidR="00CE7B72" w:rsidRDefault="00CE7B72">
            <w:pPr>
              <w:spacing w:after="60"/>
              <w:ind w:left="51"/>
              <w:rPr>
                <w:sz w:val="22"/>
                <w:szCs w:val="22"/>
              </w:rPr>
            </w:pPr>
            <w:r>
              <w:rPr>
                <w:sz w:val="22"/>
                <w:szCs w:val="22"/>
              </w:rPr>
              <w:t>nasycenost roztoku</w:t>
            </w:r>
          </w:p>
          <w:p w14:paraId="2F78C4EB" w14:textId="77777777" w:rsidR="00CE7B72" w:rsidRDefault="00CE7B72">
            <w:pPr>
              <w:spacing w:after="60"/>
              <w:rPr>
                <w:sz w:val="22"/>
                <w:szCs w:val="22"/>
              </w:rPr>
            </w:pPr>
          </w:p>
          <w:p w14:paraId="47274211" w14:textId="77777777" w:rsidR="00CE7B72" w:rsidRDefault="00CE7B72">
            <w:pPr>
              <w:spacing w:after="60"/>
              <w:rPr>
                <w:sz w:val="22"/>
                <w:szCs w:val="22"/>
              </w:rPr>
            </w:pPr>
          </w:p>
          <w:p w14:paraId="481E56B9" w14:textId="77777777" w:rsidR="00CE7B72" w:rsidRDefault="00CE7B72">
            <w:pPr>
              <w:spacing w:after="60"/>
              <w:rPr>
                <w:sz w:val="22"/>
                <w:szCs w:val="22"/>
              </w:rPr>
            </w:pPr>
          </w:p>
          <w:p w14:paraId="4EF1DB29" w14:textId="77777777" w:rsidR="00CE7B72" w:rsidRDefault="00CE7B72">
            <w:pPr>
              <w:spacing w:after="60"/>
              <w:rPr>
                <w:sz w:val="22"/>
                <w:szCs w:val="22"/>
              </w:rPr>
            </w:pPr>
          </w:p>
          <w:p w14:paraId="2F719993" w14:textId="77777777" w:rsidR="00CE7B72" w:rsidRDefault="00CE7B72">
            <w:pPr>
              <w:spacing w:after="60"/>
              <w:rPr>
                <w:sz w:val="22"/>
                <w:szCs w:val="22"/>
              </w:rPr>
            </w:pPr>
          </w:p>
          <w:p w14:paraId="341D6289" w14:textId="77777777" w:rsidR="00CE7B72" w:rsidRDefault="00CE7B72">
            <w:pPr>
              <w:spacing w:after="60"/>
              <w:rPr>
                <w:sz w:val="22"/>
                <w:szCs w:val="22"/>
              </w:rPr>
            </w:pPr>
          </w:p>
          <w:p w14:paraId="6659FC35" w14:textId="77777777" w:rsidR="00CE7B72" w:rsidRDefault="00CE7B72">
            <w:pPr>
              <w:spacing w:after="60"/>
              <w:rPr>
                <w:sz w:val="22"/>
                <w:szCs w:val="22"/>
              </w:rPr>
            </w:pPr>
          </w:p>
          <w:p w14:paraId="252D6050" w14:textId="77777777" w:rsidR="00CE7B72" w:rsidRDefault="00CE7B72">
            <w:pPr>
              <w:spacing w:after="60"/>
              <w:rPr>
                <w:b/>
                <w:sz w:val="22"/>
                <w:szCs w:val="22"/>
              </w:rPr>
            </w:pPr>
          </w:p>
          <w:p w14:paraId="58D4957B" w14:textId="77777777" w:rsidR="00CE7B72" w:rsidRDefault="00CE7B72">
            <w:pPr>
              <w:spacing w:after="60"/>
              <w:rPr>
                <w:sz w:val="22"/>
                <w:szCs w:val="22"/>
              </w:rPr>
            </w:pPr>
            <w:r>
              <w:rPr>
                <w:b/>
                <w:sz w:val="22"/>
                <w:szCs w:val="22"/>
              </w:rPr>
              <w:t>Oddělování složek směsí</w:t>
            </w:r>
          </w:p>
          <w:p w14:paraId="6E778744" w14:textId="77777777" w:rsidR="00CE7B72" w:rsidRDefault="00CE7B72">
            <w:pPr>
              <w:spacing w:after="60"/>
              <w:rPr>
                <w:sz w:val="22"/>
                <w:szCs w:val="22"/>
              </w:rPr>
            </w:pPr>
            <w:r>
              <w:rPr>
                <w:sz w:val="22"/>
                <w:szCs w:val="22"/>
              </w:rPr>
              <w:t>usazování, filtrace, destilace, krystalizace, sublimace</w:t>
            </w:r>
          </w:p>
          <w:p w14:paraId="7A8D3802" w14:textId="77777777" w:rsidR="00CE7B72" w:rsidRDefault="00CE7B72">
            <w:pPr>
              <w:spacing w:after="60"/>
              <w:rPr>
                <w:sz w:val="22"/>
                <w:szCs w:val="22"/>
              </w:rPr>
            </w:pPr>
          </w:p>
          <w:p w14:paraId="16AA8BC1" w14:textId="77777777" w:rsidR="00CE7B72" w:rsidRDefault="00CE7B72">
            <w:pPr>
              <w:spacing w:after="60"/>
              <w:rPr>
                <w:sz w:val="22"/>
                <w:szCs w:val="22"/>
              </w:rPr>
            </w:pPr>
          </w:p>
          <w:p w14:paraId="27C03BAA" w14:textId="77777777" w:rsidR="00CE7B72" w:rsidRDefault="00CE7B72">
            <w:pPr>
              <w:tabs>
                <w:tab w:val="left" w:pos="2335"/>
              </w:tabs>
              <w:spacing w:after="60"/>
              <w:rPr>
                <w:sz w:val="22"/>
                <w:szCs w:val="22"/>
              </w:rPr>
            </w:pPr>
          </w:p>
          <w:p w14:paraId="14BDA65A" w14:textId="77777777" w:rsidR="00CE7B72" w:rsidRDefault="00CE7B72">
            <w:pPr>
              <w:tabs>
                <w:tab w:val="left" w:pos="2335"/>
              </w:tabs>
              <w:spacing w:after="60"/>
              <w:rPr>
                <w:sz w:val="22"/>
                <w:szCs w:val="22"/>
              </w:rPr>
            </w:pPr>
          </w:p>
          <w:p w14:paraId="4AA38A02" w14:textId="77777777" w:rsidR="00CE7B72" w:rsidRDefault="00CE7B72">
            <w:pPr>
              <w:tabs>
                <w:tab w:val="left" w:pos="2335"/>
              </w:tabs>
              <w:spacing w:after="60"/>
              <w:rPr>
                <w:sz w:val="22"/>
                <w:szCs w:val="22"/>
              </w:rPr>
            </w:pPr>
            <w:r>
              <w:rPr>
                <w:b/>
                <w:sz w:val="22"/>
                <w:szCs w:val="22"/>
              </w:rPr>
              <w:t>Voda a vzduch</w:t>
            </w:r>
          </w:p>
          <w:p w14:paraId="7EF25B38" w14:textId="77777777" w:rsidR="00CE7B72" w:rsidRDefault="00CE7B72">
            <w:pPr>
              <w:spacing w:after="60"/>
              <w:rPr>
                <w:sz w:val="22"/>
                <w:szCs w:val="22"/>
              </w:rPr>
            </w:pPr>
            <w:r>
              <w:rPr>
                <w:sz w:val="22"/>
                <w:szCs w:val="22"/>
              </w:rPr>
              <w:t xml:space="preserve">druhy vod </w:t>
            </w:r>
          </w:p>
          <w:p w14:paraId="32A27426" w14:textId="77777777" w:rsidR="00207DF6" w:rsidRDefault="00207DF6">
            <w:pPr>
              <w:spacing w:after="60"/>
              <w:rPr>
                <w:sz w:val="22"/>
                <w:szCs w:val="22"/>
              </w:rPr>
            </w:pPr>
            <w:r>
              <w:rPr>
                <w:sz w:val="22"/>
                <w:szCs w:val="22"/>
              </w:rPr>
              <w:t>výroba pitné vody</w:t>
            </w:r>
          </w:p>
          <w:p w14:paraId="1D4E9293" w14:textId="77777777" w:rsidR="00CE7B72" w:rsidRDefault="00CE7B72">
            <w:pPr>
              <w:spacing w:after="60"/>
              <w:rPr>
                <w:sz w:val="22"/>
                <w:szCs w:val="22"/>
              </w:rPr>
            </w:pPr>
            <w:r>
              <w:rPr>
                <w:sz w:val="22"/>
                <w:szCs w:val="22"/>
              </w:rPr>
              <w:t>čistírna odpadních vod</w:t>
            </w:r>
          </w:p>
          <w:p w14:paraId="6A59D0CA" w14:textId="77777777" w:rsidR="00CE7B72" w:rsidRDefault="00CE7B72">
            <w:pPr>
              <w:spacing w:after="60"/>
              <w:rPr>
                <w:sz w:val="22"/>
                <w:szCs w:val="22"/>
              </w:rPr>
            </w:pPr>
            <w:r>
              <w:rPr>
                <w:sz w:val="22"/>
                <w:szCs w:val="22"/>
              </w:rPr>
              <w:t>složení vzduchu</w:t>
            </w:r>
          </w:p>
          <w:p w14:paraId="12ABC8DA" w14:textId="77777777" w:rsidR="00CE7B72" w:rsidRDefault="00CE7B72">
            <w:pPr>
              <w:spacing w:after="60"/>
              <w:rPr>
                <w:sz w:val="22"/>
                <w:szCs w:val="22"/>
              </w:rPr>
            </w:pPr>
            <w:r>
              <w:rPr>
                <w:sz w:val="22"/>
                <w:szCs w:val="22"/>
              </w:rPr>
              <w:t>znečištění ovzduší, smog, inverze</w:t>
            </w:r>
          </w:p>
          <w:p w14:paraId="63450326" w14:textId="77777777" w:rsidR="00CE7B72" w:rsidRDefault="00CE7B72">
            <w:pPr>
              <w:spacing w:after="60"/>
              <w:rPr>
                <w:sz w:val="22"/>
                <w:szCs w:val="22"/>
              </w:rPr>
            </w:pPr>
            <w:r>
              <w:rPr>
                <w:sz w:val="22"/>
                <w:szCs w:val="22"/>
              </w:rPr>
              <w:t>ozón, ozónová vrstva</w:t>
            </w:r>
          </w:p>
          <w:p w14:paraId="6996AC3B" w14:textId="77777777" w:rsidR="00CE7B72" w:rsidRDefault="00CE7B72">
            <w:pPr>
              <w:tabs>
                <w:tab w:val="left" w:pos="2335"/>
              </w:tabs>
              <w:spacing w:after="60"/>
              <w:rPr>
                <w:sz w:val="22"/>
                <w:szCs w:val="22"/>
              </w:rPr>
            </w:pPr>
          </w:p>
          <w:p w14:paraId="545A550F" w14:textId="77777777" w:rsidR="00CE7B72" w:rsidRDefault="00CE7B72">
            <w:pPr>
              <w:spacing w:after="60"/>
              <w:rPr>
                <w:sz w:val="22"/>
                <w:szCs w:val="22"/>
              </w:rPr>
            </w:pPr>
          </w:p>
          <w:p w14:paraId="287E036E" w14:textId="77777777" w:rsidR="00CE7B72" w:rsidRDefault="00CE7B72">
            <w:pPr>
              <w:spacing w:after="60"/>
              <w:rPr>
                <w:sz w:val="22"/>
                <w:szCs w:val="22"/>
              </w:rPr>
            </w:pPr>
          </w:p>
          <w:p w14:paraId="05566AC8" w14:textId="77777777" w:rsidR="00CE7B72" w:rsidRDefault="00CE7B72">
            <w:pPr>
              <w:spacing w:after="60"/>
              <w:rPr>
                <w:sz w:val="22"/>
                <w:szCs w:val="22"/>
              </w:rPr>
            </w:pPr>
          </w:p>
          <w:p w14:paraId="5F4B29A2" w14:textId="77777777" w:rsidR="00CE7B72" w:rsidRDefault="00CE7B72">
            <w:pPr>
              <w:spacing w:after="60"/>
              <w:rPr>
                <w:sz w:val="22"/>
                <w:szCs w:val="22"/>
              </w:rPr>
            </w:pPr>
          </w:p>
          <w:p w14:paraId="618927C8" w14:textId="77777777" w:rsidR="00CE7B72" w:rsidRDefault="00CE7B72">
            <w:pPr>
              <w:spacing w:after="60"/>
              <w:rPr>
                <w:sz w:val="22"/>
                <w:szCs w:val="22"/>
              </w:rPr>
            </w:pPr>
          </w:p>
          <w:p w14:paraId="65C80E21" w14:textId="77777777" w:rsidR="00CE7B72" w:rsidRDefault="00CE7B72">
            <w:pPr>
              <w:spacing w:after="60"/>
              <w:rPr>
                <w:sz w:val="22"/>
                <w:szCs w:val="22"/>
              </w:rPr>
            </w:pPr>
          </w:p>
          <w:p w14:paraId="46D2E619" w14:textId="77777777" w:rsidR="00CE7B72" w:rsidRDefault="00CE7B72">
            <w:pPr>
              <w:spacing w:after="60"/>
              <w:rPr>
                <w:sz w:val="22"/>
                <w:szCs w:val="22"/>
              </w:rPr>
            </w:pPr>
          </w:p>
          <w:p w14:paraId="23D22C51" w14:textId="77777777" w:rsidR="00CE7B72" w:rsidRDefault="00CE7B72">
            <w:pPr>
              <w:spacing w:after="60"/>
              <w:rPr>
                <w:sz w:val="22"/>
                <w:szCs w:val="22"/>
              </w:rPr>
            </w:pPr>
          </w:p>
          <w:p w14:paraId="50FAF418" w14:textId="77777777" w:rsidR="00CE7B72" w:rsidRDefault="00CE7B72">
            <w:pPr>
              <w:spacing w:after="60"/>
              <w:rPr>
                <w:sz w:val="22"/>
                <w:szCs w:val="22"/>
              </w:rPr>
            </w:pPr>
          </w:p>
          <w:p w14:paraId="4673204C" w14:textId="77777777" w:rsidR="00CE7B72" w:rsidRDefault="00CE7B72">
            <w:pPr>
              <w:spacing w:after="60"/>
              <w:rPr>
                <w:sz w:val="22"/>
                <w:szCs w:val="22"/>
              </w:rPr>
            </w:pPr>
          </w:p>
          <w:p w14:paraId="49AAECCF" w14:textId="77777777" w:rsidR="00CE7B72" w:rsidRDefault="00CE7B72">
            <w:pPr>
              <w:spacing w:after="60"/>
              <w:rPr>
                <w:sz w:val="22"/>
                <w:szCs w:val="22"/>
              </w:rPr>
            </w:pPr>
          </w:p>
          <w:p w14:paraId="3D4B9BF0" w14:textId="77777777" w:rsidR="00CE7B72" w:rsidRDefault="00CE7B72">
            <w:pPr>
              <w:spacing w:after="60"/>
              <w:rPr>
                <w:sz w:val="22"/>
                <w:szCs w:val="22"/>
              </w:rPr>
            </w:pPr>
          </w:p>
          <w:p w14:paraId="18AA1EC1" w14:textId="77777777" w:rsidR="00CE7B72" w:rsidRDefault="00CE7B72">
            <w:pPr>
              <w:spacing w:after="60"/>
              <w:rPr>
                <w:sz w:val="22"/>
                <w:szCs w:val="22"/>
              </w:rPr>
            </w:pPr>
          </w:p>
          <w:p w14:paraId="516AA06A" w14:textId="77777777" w:rsidR="00CE7B72" w:rsidRDefault="00CE7B72">
            <w:pPr>
              <w:spacing w:after="60"/>
              <w:rPr>
                <w:sz w:val="22"/>
                <w:szCs w:val="22"/>
              </w:rPr>
            </w:pPr>
          </w:p>
          <w:p w14:paraId="0298D53C" w14:textId="77777777" w:rsidR="003B1D57" w:rsidRDefault="003B1D57">
            <w:pPr>
              <w:spacing w:after="60"/>
              <w:rPr>
                <w:sz w:val="22"/>
                <w:szCs w:val="22"/>
              </w:rPr>
            </w:pPr>
          </w:p>
          <w:p w14:paraId="3C39004A" w14:textId="77777777" w:rsidR="00CE7B72" w:rsidRDefault="00CE7B72">
            <w:pPr>
              <w:spacing w:after="60"/>
              <w:rPr>
                <w:sz w:val="22"/>
                <w:szCs w:val="22"/>
              </w:rPr>
            </w:pPr>
            <w:r>
              <w:rPr>
                <w:b/>
                <w:sz w:val="22"/>
                <w:szCs w:val="22"/>
              </w:rPr>
              <w:t>Hoření, plamen, hašení</w:t>
            </w:r>
          </w:p>
          <w:p w14:paraId="71CCF824" w14:textId="77777777" w:rsidR="00CE7B72" w:rsidRDefault="00CE7B72">
            <w:pPr>
              <w:spacing w:after="60"/>
              <w:rPr>
                <w:sz w:val="22"/>
                <w:szCs w:val="22"/>
              </w:rPr>
            </w:pPr>
            <w:r>
              <w:rPr>
                <w:sz w:val="22"/>
                <w:szCs w:val="22"/>
              </w:rPr>
              <w:t>první pomoc při popáleninách</w:t>
            </w:r>
          </w:p>
          <w:p w14:paraId="5F586514" w14:textId="77777777" w:rsidR="00CE7B72" w:rsidRDefault="00CE7B72">
            <w:pPr>
              <w:spacing w:after="60"/>
              <w:rPr>
                <w:sz w:val="22"/>
                <w:szCs w:val="22"/>
              </w:rPr>
            </w:pPr>
          </w:p>
          <w:p w14:paraId="5D2A8E99" w14:textId="77777777" w:rsidR="00CE7B72" w:rsidRDefault="00CE7B72">
            <w:pPr>
              <w:spacing w:after="60"/>
              <w:rPr>
                <w:sz w:val="22"/>
                <w:szCs w:val="22"/>
              </w:rPr>
            </w:pPr>
          </w:p>
          <w:p w14:paraId="44AD77B9" w14:textId="77777777" w:rsidR="00CE7B72" w:rsidRDefault="00CE7B72">
            <w:pPr>
              <w:spacing w:after="60"/>
              <w:rPr>
                <w:sz w:val="22"/>
                <w:szCs w:val="22"/>
              </w:rPr>
            </w:pPr>
          </w:p>
          <w:p w14:paraId="4DD6BC83" w14:textId="77777777" w:rsidR="00CE7B72" w:rsidRDefault="00CE7B72">
            <w:pPr>
              <w:spacing w:after="60"/>
              <w:rPr>
                <w:sz w:val="22"/>
                <w:szCs w:val="22"/>
              </w:rPr>
            </w:pPr>
            <w:r>
              <w:rPr>
                <w:b/>
                <w:sz w:val="22"/>
                <w:szCs w:val="22"/>
              </w:rPr>
              <w:t>Protonové číslo, chemické prvky, chemické sloučeniny, chemická vazba</w:t>
            </w:r>
          </w:p>
          <w:p w14:paraId="420AD24B" w14:textId="77777777" w:rsidR="00CE7B72" w:rsidRDefault="00CE7B72">
            <w:pPr>
              <w:spacing w:after="60"/>
              <w:rPr>
                <w:sz w:val="22"/>
                <w:szCs w:val="22"/>
              </w:rPr>
            </w:pPr>
            <w:r>
              <w:rPr>
                <w:sz w:val="22"/>
                <w:szCs w:val="22"/>
              </w:rPr>
              <w:t>molekuly, atomy, protony, neutrony, atomové jádro, elektrony, elektronový obal, valenční elektrony, ionty</w:t>
            </w:r>
          </w:p>
          <w:p w14:paraId="343265E2" w14:textId="77777777" w:rsidR="00CE7B72" w:rsidRDefault="00CE7B72">
            <w:pPr>
              <w:spacing w:after="60"/>
              <w:rPr>
                <w:sz w:val="22"/>
                <w:szCs w:val="22"/>
              </w:rPr>
            </w:pPr>
            <w:r>
              <w:rPr>
                <w:sz w:val="22"/>
                <w:szCs w:val="22"/>
              </w:rPr>
              <w:t>protonové číslo</w:t>
            </w:r>
          </w:p>
          <w:p w14:paraId="0C7B5264" w14:textId="77777777" w:rsidR="00CE7B72" w:rsidRDefault="00CE7B72">
            <w:pPr>
              <w:spacing w:after="60"/>
              <w:rPr>
                <w:sz w:val="22"/>
                <w:szCs w:val="22"/>
              </w:rPr>
            </w:pPr>
            <w:r>
              <w:rPr>
                <w:sz w:val="22"/>
                <w:szCs w:val="22"/>
              </w:rPr>
              <w:t>značky prvků</w:t>
            </w:r>
          </w:p>
          <w:p w14:paraId="72147E26" w14:textId="77777777" w:rsidR="00CE7B72" w:rsidRDefault="00CE7B72">
            <w:pPr>
              <w:spacing w:after="60"/>
              <w:rPr>
                <w:sz w:val="22"/>
                <w:szCs w:val="22"/>
              </w:rPr>
            </w:pPr>
            <w:r>
              <w:rPr>
                <w:sz w:val="22"/>
                <w:szCs w:val="22"/>
              </w:rPr>
              <w:t>pojmy: chemické látky, prvky, sloučeniny</w:t>
            </w:r>
          </w:p>
          <w:p w14:paraId="17385E02" w14:textId="77777777" w:rsidR="00CE7B72" w:rsidRDefault="00CE7B72">
            <w:pPr>
              <w:spacing w:after="60"/>
              <w:rPr>
                <w:sz w:val="22"/>
                <w:szCs w:val="22"/>
              </w:rPr>
            </w:pPr>
            <w:r>
              <w:rPr>
                <w:sz w:val="22"/>
                <w:szCs w:val="22"/>
              </w:rPr>
              <w:lastRenderedPageBreak/>
              <w:t>chemická vazba</w:t>
            </w:r>
          </w:p>
          <w:p w14:paraId="687B4346" w14:textId="77777777" w:rsidR="00CE7B72" w:rsidRDefault="00CE7B72">
            <w:pPr>
              <w:spacing w:after="60"/>
              <w:rPr>
                <w:sz w:val="22"/>
                <w:szCs w:val="22"/>
              </w:rPr>
            </w:pPr>
            <w:r>
              <w:rPr>
                <w:sz w:val="22"/>
                <w:szCs w:val="22"/>
              </w:rPr>
              <w:t>iontová vazba</w:t>
            </w:r>
          </w:p>
          <w:p w14:paraId="5BD0B862" w14:textId="77777777" w:rsidR="00CE7B72" w:rsidRDefault="00CE7B72">
            <w:pPr>
              <w:spacing w:after="60"/>
              <w:rPr>
                <w:sz w:val="22"/>
                <w:szCs w:val="22"/>
              </w:rPr>
            </w:pPr>
          </w:p>
          <w:p w14:paraId="713E6D47" w14:textId="77777777" w:rsidR="00CE7B72" w:rsidRDefault="00CE7B72">
            <w:pPr>
              <w:spacing w:after="60"/>
              <w:rPr>
                <w:sz w:val="22"/>
                <w:szCs w:val="22"/>
              </w:rPr>
            </w:pPr>
          </w:p>
          <w:p w14:paraId="02F3294B" w14:textId="77777777" w:rsidR="00CE7B72" w:rsidRDefault="00CE7B72">
            <w:pPr>
              <w:spacing w:after="60"/>
              <w:rPr>
                <w:sz w:val="22"/>
                <w:szCs w:val="22"/>
              </w:rPr>
            </w:pPr>
          </w:p>
          <w:p w14:paraId="4583D652" w14:textId="77777777" w:rsidR="00CE7B72" w:rsidRDefault="00CE7B72">
            <w:pPr>
              <w:rPr>
                <w:sz w:val="22"/>
                <w:szCs w:val="22"/>
              </w:rPr>
            </w:pPr>
          </w:p>
          <w:p w14:paraId="6DC1EAD8" w14:textId="77777777" w:rsidR="00CE7B72" w:rsidRDefault="00CE7B72">
            <w:pPr>
              <w:rPr>
                <w:sz w:val="22"/>
                <w:szCs w:val="22"/>
              </w:rPr>
            </w:pPr>
          </w:p>
          <w:p w14:paraId="435B5642" w14:textId="77777777" w:rsidR="00CE7B72" w:rsidRDefault="00CE7B72">
            <w:pPr>
              <w:rPr>
                <w:sz w:val="22"/>
                <w:szCs w:val="22"/>
              </w:rPr>
            </w:pPr>
          </w:p>
          <w:p w14:paraId="2208EA22" w14:textId="77777777" w:rsidR="00CE7B72" w:rsidRDefault="00CE7B72">
            <w:pPr>
              <w:rPr>
                <w:sz w:val="22"/>
                <w:szCs w:val="22"/>
              </w:rPr>
            </w:pPr>
          </w:p>
          <w:p w14:paraId="4B0AF11E" w14:textId="77777777" w:rsidR="00CE7B72" w:rsidRDefault="00CE7B72">
            <w:pPr>
              <w:rPr>
                <w:sz w:val="22"/>
                <w:szCs w:val="22"/>
              </w:rPr>
            </w:pPr>
          </w:p>
          <w:p w14:paraId="7DD0F2C6" w14:textId="77777777" w:rsidR="00CE7B72" w:rsidRDefault="00CE7B72">
            <w:pPr>
              <w:rPr>
                <w:sz w:val="22"/>
                <w:szCs w:val="22"/>
              </w:rPr>
            </w:pPr>
          </w:p>
          <w:p w14:paraId="53FE7ED4" w14:textId="77777777" w:rsidR="00CE7B72" w:rsidRDefault="00CE7B72">
            <w:pPr>
              <w:rPr>
                <w:sz w:val="22"/>
                <w:szCs w:val="22"/>
              </w:rPr>
            </w:pPr>
          </w:p>
          <w:p w14:paraId="6554703E" w14:textId="77777777" w:rsidR="00FD21AA" w:rsidRDefault="00FD21AA">
            <w:pPr>
              <w:rPr>
                <w:sz w:val="22"/>
                <w:szCs w:val="22"/>
              </w:rPr>
            </w:pPr>
          </w:p>
          <w:p w14:paraId="7362E392" w14:textId="77777777" w:rsidR="00CE7B72" w:rsidRDefault="00CE7B72">
            <w:pPr>
              <w:rPr>
                <w:b/>
                <w:sz w:val="22"/>
                <w:szCs w:val="22"/>
              </w:rPr>
            </w:pPr>
          </w:p>
          <w:p w14:paraId="33C14B34" w14:textId="77777777" w:rsidR="00FD21AA" w:rsidRDefault="00FD21AA">
            <w:pPr>
              <w:rPr>
                <w:b/>
                <w:sz w:val="22"/>
                <w:szCs w:val="22"/>
              </w:rPr>
            </w:pPr>
          </w:p>
          <w:p w14:paraId="196EEAC7" w14:textId="77777777" w:rsidR="00FD21AA" w:rsidRDefault="00FD21AA">
            <w:pPr>
              <w:rPr>
                <w:b/>
                <w:sz w:val="22"/>
                <w:szCs w:val="22"/>
              </w:rPr>
            </w:pPr>
          </w:p>
          <w:p w14:paraId="4F318273" w14:textId="77777777" w:rsidR="00CE7B72" w:rsidRDefault="00CE7B72">
            <w:pPr>
              <w:rPr>
                <w:sz w:val="22"/>
                <w:szCs w:val="22"/>
              </w:rPr>
            </w:pPr>
            <w:r>
              <w:rPr>
                <w:b/>
                <w:sz w:val="22"/>
                <w:szCs w:val="22"/>
              </w:rPr>
              <w:t>Chemické</w:t>
            </w:r>
            <w:r>
              <w:rPr>
                <w:sz w:val="22"/>
                <w:szCs w:val="22"/>
              </w:rPr>
              <w:t xml:space="preserve"> </w:t>
            </w:r>
            <w:r>
              <w:rPr>
                <w:b/>
                <w:sz w:val="22"/>
                <w:szCs w:val="22"/>
              </w:rPr>
              <w:t xml:space="preserve">prvky a periodická soustava chemických prvků </w:t>
            </w:r>
          </w:p>
          <w:p w14:paraId="39664B6C" w14:textId="77777777" w:rsidR="00CE7B72" w:rsidRDefault="00CE7B72">
            <w:pPr>
              <w:rPr>
                <w:sz w:val="22"/>
                <w:szCs w:val="22"/>
              </w:rPr>
            </w:pPr>
          </w:p>
          <w:p w14:paraId="24683951" w14:textId="77777777" w:rsidR="00CE7B72" w:rsidRDefault="00CE7B72">
            <w:pPr>
              <w:rPr>
                <w:sz w:val="22"/>
                <w:szCs w:val="22"/>
              </w:rPr>
            </w:pPr>
            <w:r>
              <w:rPr>
                <w:sz w:val="22"/>
                <w:szCs w:val="22"/>
              </w:rPr>
              <w:t>periodický zákon</w:t>
            </w:r>
          </w:p>
          <w:p w14:paraId="4D6B8C0D" w14:textId="77777777" w:rsidR="00CE7B72" w:rsidRDefault="00CE7B72">
            <w:pPr>
              <w:spacing w:after="60"/>
              <w:rPr>
                <w:sz w:val="22"/>
                <w:szCs w:val="22"/>
              </w:rPr>
            </w:pPr>
          </w:p>
          <w:p w14:paraId="31E8AE55" w14:textId="77777777" w:rsidR="00CE7B72" w:rsidRDefault="00CE7B72">
            <w:pPr>
              <w:spacing w:after="60"/>
              <w:rPr>
                <w:sz w:val="22"/>
                <w:szCs w:val="22"/>
              </w:rPr>
            </w:pPr>
          </w:p>
          <w:p w14:paraId="4674C407" w14:textId="77777777" w:rsidR="00CE7B72" w:rsidRDefault="00CE7B72">
            <w:pPr>
              <w:spacing w:after="60"/>
              <w:rPr>
                <w:sz w:val="22"/>
                <w:szCs w:val="22"/>
              </w:rPr>
            </w:pPr>
          </w:p>
          <w:p w14:paraId="08910F85" w14:textId="77777777" w:rsidR="00CE7B72" w:rsidRDefault="00CE7B72">
            <w:pPr>
              <w:spacing w:after="60"/>
              <w:rPr>
                <w:sz w:val="22"/>
                <w:szCs w:val="22"/>
              </w:rPr>
            </w:pPr>
          </w:p>
          <w:p w14:paraId="400D2607" w14:textId="77777777" w:rsidR="00CE7B72" w:rsidRDefault="00CE7B72">
            <w:pPr>
              <w:spacing w:after="60"/>
              <w:rPr>
                <w:b/>
                <w:sz w:val="22"/>
                <w:szCs w:val="22"/>
              </w:rPr>
            </w:pPr>
          </w:p>
          <w:p w14:paraId="5378A3AC" w14:textId="77777777" w:rsidR="005E7907" w:rsidRDefault="005E7907">
            <w:pPr>
              <w:spacing w:after="60"/>
              <w:rPr>
                <w:b/>
                <w:sz w:val="22"/>
                <w:szCs w:val="22"/>
              </w:rPr>
            </w:pPr>
          </w:p>
          <w:p w14:paraId="562BE21D" w14:textId="77777777" w:rsidR="005E7907" w:rsidRDefault="005E7907">
            <w:pPr>
              <w:spacing w:after="60"/>
              <w:rPr>
                <w:b/>
                <w:sz w:val="22"/>
                <w:szCs w:val="22"/>
              </w:rPr>
            </w:pPr>
          </w:p>
          <w:p w14:paraId="6C8E4A33" w14:textId="77777777" w:rsidR="005E7907" w:rsidRDefault="005E7907">
            <w:pPr>
              <w:spacing w:after="60"/>
              <w:rPr>
                <w:b/>
                <w:sz w:val="22"/>
                <w:szCs w:val="22"/>
              </w:rPr>
            </w:pPr>
          </w:p>
          <w:p w14:paraId="29C1744D" w14:textId="77777777" w:rsidR="00CE7B72" w:rsidRDefault="00CE7B72">
            <w:pPr>
              <w:spacing w:after="60"/>
              <w:rPr>
                <w:sz w:val="22"/>
                <w:szCs w:val="22"/>
              </w:rPr>
            </w:pPr>
            <w:r>
              <w:rPr>
                <w:b/>
                <w:sz w:val="22"/>
                <w:szCs w:val="22"/>
              </w:rPr>
              <w:t>Chemické reakce</w:t>
            </w:r>
          </w:p>
          <w:p w14:paraId="7D97657E" w14:textId="77777777" w:rsidR="00CE7B72" w:rsidRDefault="00CE7B72">
            <w:pPr>
              <w:spacing w:after="60"/>
              <w:rPr>
                <w:sz w:val="22"/>
                <w:szCs w:val="22"/>
              </w:rPr>
            </w:pPr>
            <w:r>
              <w:rPr>
                <w:sz w:val="22"/>
                <w:szCs w:val="22"/>
              </w:rPr>
              <w:t>výchozí látky a produkty</w:t>
            </w:r>
          </w:p>
          <w:p w14:paraId="341D8377" w14:textId="77777777" w:rsidR="00CE7B72" w:rsidRDefault="00CE7B72">
            <w:pPr>
              <w:spacing w:after="60"/>
              <w:rPr>
                <w:sz w:val="22"/>
                <w:szCs w:val="22"/>
              </w:rPr>
            </w:pPr>
            <w:r>
              <w:rPr>
                <w:sz w:val="22"/>
                <w:szCs w:val="22"/>
              </w:rPr>
              <w:t>chemický děj</w:t>
            </w:r>
          </w:p>
          <w:p w14:paraId="6B494D43" w14:textId="77777777" w:rsidR="00CE7B72" w:rsidRDefault="00CE7B72">
            <w:pPr>
              <w:spacing w:after="60"/>
              <w:rPr>
                <w:sz w:val="22"/>
                <w:szCs w:val="22"/>
              </w:rPr>
            </w:pPr>
          </w:p>
          <w:p w14:paraId="7625E5CB" w14:textId="77777777" w:rsidR="005E7907" w:rsidRDefault="005E7907">
            <w:pPr>
              <w:spacing w:after="60"/>
              <w:rPr>
                <w:b/>
                <w:sz w:val="22"/>
                <w:szCs w:val="22"/>
              </w:rPr>
            </w:pPr>
          </w:p>
          <w:p w14:paraId="26ED90A9" w14:textId="77777777" w:rsidR="00CE7B72" w:rsidRDefault="00CE7B72">
            <w:pPr>
              <w:spacing w:after="60"/>
              <w:rPr>
                <w:sz w:val="22"/>
                <w:szCs w:val="22"/>
              </w:rPr>
            </w:pPr>
            <w:r>
              <w:rPr>
                <w:b/>
                <w:sz w:val="22"/>
                <w:szCs w:val="22"/>
              </w:rPr>
              <w:t>Zákon o zachování hmotnosti, chemické rovnice</w:t>
            </w:r>
            <w:r>
              <w:rPr>
                <w:sz w:val="22"/>
                <w:szCs w:val="22"/>
              </w:rPr>
              <w:t xml:space="preserve"> </w:t>
            </w:r>
          </w:p>
          <w:p w14:paraId="02D37D3D" w14:textId="77777777" w:rsidR="00CE7B72" w:rsidRDefault="00CE7B72">
            <w:pPr>
              <w:spacing w:after="60"/>
              <w:rPr>
                <w:sz w:val="22"/>
                <w:szCs w:val="22"/>
              </w:rPr>
            </w:pPr>
            <w:r>
              <w:rPr>
                <w:sz w:val="22"/>
                <w:szCs w:val="22"/>
              </w:rPr>
              <w:t>látkové množství</w:t>
            </w:r>
          </w:p>
          <w:p w14:paraId="06783879" w14:textId="77777777" w:rsidR="00CE7B72" w:rsidRDefault="00CE7B72">
            <w:pPr>
              <w:spacing w:after="60"/>
              <w:rPr>
                <w:sz w:val="22"/>
                <w:szCs w:val="22"/>
              </w:rPr>
            </w:pPr>
            <w:r>
              <w:rPr>
                <w:sz w:val="22"/>
                <w:szCs w:val="22"/>
              </w:rPr>
              <w:t>molární hmotnost</w:t>
            </w:r>
          </w:p>
          <w:p w14:paraId="4D1B2CFC" w14:textId="77777777" w:rsidR="00CE7B72" w:rsidRDefault="00CE7B72">
            <w:pPr>
              <w:spacing w:after="60"/>
              <w:rPr>
                <w:sz w:val="22"/>
                <w:szCs w:val="22"/>
              </w:rPr>
            </w:pPr>
            <w:r>
              <w:rPr>
                <w:sz w:val="22"/>
                <w:szCs w:val="22"/>
              </w:rPr>
              <w:t>látková koncentrace</w:t>
            </w:r>
          </w:p>
          <w:p w14:paraId="2699A4C4" w14:textId="77777777" w:rsidR="00CE7B72" w:rsidRDefault="00CE7B72">
            <w:pPr>
              <w:spacing w:after="60"/>
              <w:rPr>
                <w:sz w:val="22"/>
                <w:szCs w:val="22"/>
              </w:rPr>
            </w:pPr>
            <w:r>
              <w:rPr>
                <w:sz w:val="22"/>
                <w:szCs w:val="22"/>
              </w:rPr>
              <w:t>úpravy (vyčíslení) chemických rovnic</w:t>
            </w:r>
          </w:p>
          <w:p w14:paraId="6F52CCF7" w14:textId="77777777" w:rsidR="00CE7B72" w:rsidRDefault="00CE7B72">
            <w:pPr>
              <w:spacing w:after="60"/>
              <w:rPr>
                <w:sz w:val="22"/>
                <w:szCs w:val="22"/>
              </w:rPr>
            </w:pPr>
            <w:r>
              <w:rPr>
                <w:sz w:val="22"/>
                <w:szCs w:val="22"/>
              </w:rPr>
              <w:t>výpočty z chemických rovnic</w:t>
            </w:r>
          </w:p>
          <w:p w14:paraId="568E10CC" w14:textId="77777777" w:rsidR="00CE7B72" w:rsidRDefault="00CE7B72">
            <w:pPr>
              <w:spacing w:after="60"/>
              <w:rPr>
                <w:sz w:val="22"/>
                <w:szCs w:val="22"/>
              </w:rPr>
            </w:pPr>
          </w:p>
          <w:p w14:paraId="23273FB2" w14:textId="77777777" w:rsidR="00DD6832" w:rsidRDefault="00DD6832">
            <w:pPr>
              <w:spacing w:after="60"/>
              <w:rPr>
                <w:b/>
                <w:sz w:val="22"/>
                <w:szCs w:val="22"/>
              </w:rPr>
            </w:pPr>
          </w:p>
          <w:p w14:paraId="33C3647C" w14:textId="77777777" w:rsidR="00CE7B72" w:rsidRPr="005E7907" w:rsidRDefault="005E7907">
            <w:pPr>
              <w:spacing w:after="60"/>
              <w:rPr>
                <w:b/>
                <w:sz w:val="22"/>
                <w:szCs w:val="22"/>
              </w:rPr>
            </w:pPr>
            <w:r w:rsidRPr="005E7907">
              <w:rPr>
                <w:b/>
                <w:sz w:val="22"/>
                <w:szCs w:val="22"/>
              </w:rPr>
              <w:t>Dvouprvkové sloučeniny</w:t>
            </w:r>
          </w:p>
          <w:p w14:paraId="69F2B433" w14:textId="77777777" w:rsidR="005E7907" w:rsidRDefault="00CE7B72" w:rsidP="005E7907">
            <w:pPr>
              <w:spacing w:after="60"/>
              <w:rPr>
                <w:b/>
                <w:sz w:val="22"/>
                <w:szCs w:val="22"/>
              </w:rPr>
            </w:pPr>
            <w:r>
              <w:rPr>
                <w:b/>
                <w:sz w:val="22"/>
                <w:szCs w:val="22"/>
              </w:rPr>
              <w:t>Oxidy</w:t>
            </w:r>
          </w:p>
          <w:p w14:paraId="1EF7E97D" w14:textId="77777777" w:rsidR="005E7907" w:rsidRDefault="005E7907" w:rsidP="005E7907">
            <w:pPr>
              <w:spacing w:after="60"/>
              <w:rPr>
                <w:b/>
                <w:sz w:val="22"/>
                <w:szCs w:val="22"/>
              </w:rPr>
            </w:pPr>
            <w:r>
              <w:rPr>
                <w:b/>
                <w:sz w:val="22"/>
                <w:szCs w:val="22"/>
              </w:rPr>
              <w:t>Sulfidy</w:t>
            </w:r>
          </w:p>
          <w:p w14:paraId="27C51589" w14:textId="77777777" w:rsidR="005E7907" w:rsidRDefault="005E7907" w:rsidP="005E7907">
            <w:pPr>
              <w:spacing w:after="60"/>
              <w:rPr>
                <w:sz w:val="22"/>
                <w:szCs w:val="22"/>
              </w:rPr>
            </w:pPr>
            <w:r>
              <w:rPr>
                <w:b/>
                <w:sz w:val="22"/>
                <w:szCs w:val="22"/>
              </w:rPr>
              <w:t>Halogenidy</w:t>
            </w:r>
          </w:p>
          <w:p w14:paraId="4ED7FA4A" w14:textId="77777777" w:rsidR="005E7907" w:rsidRDefault="00CE7B72">
            <w:pPr>
              <w:spacing w:after="60"/>
              <w:rPr>
                <w:sz w:val="22"/>
                <w:szCs w:val="22"/>
              </w:rPr>
            </w:pPr>
            <w:r>
              <w:rPr>
                <w:sz w:val="22"/>
                <w:szCs w:val="22"/>
              </w:rPr>
              <w:t xml:space="preserve">názvosloví </w:t>
            </w:r>
          </w:p>
          <w:p w14:paraId="4EA9DAB3" w14:textId="77777777" w:rsidR="00CE7B72" w:rsidRDefault="00CE7B72">
            <w:pPr>
              <w:spacing w:after="60"/>
              <w:rPr>
                <w:sz w:val="22"/>
                <w:szCs w:val="22"/>
              </w:rPr>
            </w:pPr>
            <w:r>
              <w:rPr>
                <w:sz w:val="22"/>
                <w:szCs w:val="22"/>
              </w:rPr>
              <w:t>oxidační číslo</w:t>
            </w:r>
          </w:p>
          <w:p w14:paraId="6537DB7E" w14:textId="77777777" w:rsidR="00CE7B72" w:rsidRDefault="00CE7B72">
            <w:pPr>
              <w:spacing w:after="60"/>
              <w:rPr>
                <w:sz w:val="22"/>
                <w:szCs w:val="22"/>
              </w:rPr>
            </w:pPr>
            <w:r>
              <w:rPr>
                <w:b/>
                <w:sz w:val="22"/>
                <w:szCs w:val="22"/>
              </w:rPr>
              <w:t xml:space="preserve">Kyselost a zásaditost roztoků, pH </w:t>
            </w:r>
          </w:p>
          <w:p w14:paraId="2AEC6224" w14:textId="77777777" w:rsidR="00CE7B72" w:rsidRDefault="00CE7B72">
            <w:pPr>
              <w:spacing w:after="60"/>
              <w:rPr>
                <w:sz w:val="22"/>
                <w:szCs w:val="22"/>
              </w:rPr>
            </w:pPr>
          </w:p>
          <w:p w14:paraId="497DD219" w14:textId="77777777" w:rsidR="00CE7B72" w:rsidRDefault="00CE7B72">
            <w:pPr>
              <w:spacing w:after="60"/>
              <w:rPr>
                <w:sz w:val="22"/>
                <w:szCs w:val="22"/>
              </w:rPr>
            </w:pPr>
            <w:r>
              <w:rPr>
                <w:sz w:val="22"/>
                <w:szCs w:val="22"/>
              </w:rPr>
              <w:t>kyselina, zásada, pH</w:t>
            </w:r>
          </w:p>
          <w:p w14:paraId="7AF1ECCF" w14:textId="77777777" w:rsidR="00CE7B72" w:rsidRDefault="00CE7B72">
            <w:pPr>
              <w:spacing w:after="60"/>
              <w:rPr>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E16B856" w14:textId="77777777" w:rsidR="00CE7B72" w:rsidRDefault="00CE7B72">
            <w:pPr>
              <w:pStyle w:val="Uivo"/>
              <w:tabs>
                <w:tab w:val="clear" w:pos="2150"/>
              </w:tabs>
              <w:snapToGrid w:val="0"/>
              <w:ind w:left="0" w:firstLine="0"/>
            </w:pPr>
          </w:p>
          <w:p w14:paraId="38AA8DE4" w14:textId="77777777" w:rsidR="00CE7B72" w:rsidRDefault="00CE7B72">
            <w:pPr>
              <w:pStyle w:val="Uivo"/>
              <w:tabs>
                <w:tab w:val="clear" w:pos="2150"/>
              </w:tabs>
              <w:ind w:left="0" w:firstLine="0"/>
            </w:pPr>
            <w:r>
              <w:t>→Fy</w:t>
            </w:r>
          </w:p>
          <w:p w14:paraId="021224B8" w14:textId="77777777" w:rsidR="00CE7B72" w:rsidRDefault="00CE7B72">
            <w:pPr>
              <w:pStyle w:val="Uivo"/>
              <w:tabs>
                <w:tab w:val="clear" w:pos="2150"/>
              </w:tabs>
              <w:ind w:left="0" w:firstLine="0"/>
            </w:pPr>
          </w:p>
          <w:p w14:paraId="0D1765DD" w14:textId="77777777" w:rsidR="00CE7B72" w:rsidRDefault="00CE7B72">
            <w:pPr>
              <w:pStyle w:val="Uivo"/>
              <w:tabs>
                <w:tab w:val="clear" w:pos="2150"/>
              </w:tabs>
              <w:ind w:left="0" w:firstLine="0"/>
            </w:pPr>
          </w:p>
          <w:p w14:paraId="55AB798C" w14:textId="77777777" w:rsidR="00CE7B72" w:rsidRDefault="00CE7B72">
            <w:pPr>
              <w:pStyle w:val="Uivo"/>
              <w:tabs>
                <w:tab w:val="clear" w:pos="2150"/>
              </w:tabs>
              <w:ind w:left="0" w:firstLine="0"/>
            </w:pPr>
          </w:p>
          <w:p w14:paraId="2E62CB6A" w14:textId="77777777" w:rsidR="00CE7B72" w:rsidRDefault="00CE7B72">
            <w:pPr>
              <w:pStyle w:val="Uivo"/>
              <w:tabs>
                <w:tab w:val="clear" w:pos="2150"/>
              </w:tabs>
              <w:ind w:left="0" w:firstLine="0"/>
            </w:pPr>
          </w:p>
          <w:p w14:paraId="1F226AB7" w14:textId="77777777" w:rsidR="00CE7B72" w:rsidRDefault="00CE7B72">
            <w:pPr>
              <w:pStyle w:val="Uivo"/>
              <w:tabs>
                <w:tab w:val="clear" w:pos="2150"/>
              </w:tabs>
              <w:ind w:left="0" w:firstLine="0"/>
            </w:pPr>
          </w:p>
          <w:p w14:paraId="0664B3B8" w14:textId="77777777" w:rsidR="00CE7B72" w:rsidRDefault="00CE7B72">
            <w:pPr>
              <w:pStyle w:val="Uivo"/>
              <w:tabs>
                <w:tab w:val="clear" w:pos="2150"/>
              </w:tabs>
              <w:ind w:left="0" w:firstLine="0"/>
            </w:pPr>
          </w:p>
          <w:p w14:paraId="604F4706" w14:textId="77777777" w:rsidR="00CE7B72" w:rsidRDefault="00CE7B72">
            <w:pPr>
              <w:pStyle w:val="Uivo"/>
              <w:tabs>
                <w:tab w:val="clear" w:pos="2150"/>
              </w:tabs>
              <w:ind w:left="0" w:firstLine="0"/>
            </w:pPr>
          </w:p>
          <w:p w14:paraId="5C649F53" w14:textId="77777777" w:rsidR="00CE7B72" w:rsidRDefault="00CE7B72">
            <w:pPr>
              <w:pStyle w:val="Uivo"/>
              <w:tabs>
                <w:tab w:val="clear" w:pos="2150"/>
              </w:tabs>
              <w:ind w:left="0" w:firstLine="0"/>
            </w:pPr>
          </w:p>
          <w:p w14:paraId="1B410D72" w14:textId="77777777" w:rsidR="00CE7B72" w:rsidRDefault="00CE7B72">
            <w:pPr>
              <w:pStyle w:val="Uivo"/>
              <w:tabs>
                <w:tab w:val="clear" w:pos="2150"/>
              </w:tabs>
              <w:ind w:left="0" w:firstLine="0"/>
            </w:pPr>
          </w:p>
          <w:p w14:paraId="29AD7D2C" w14:textId="77777777" w:rsidR="00CE7B72" w:rsidRDefault="00CE7B72">
            <w:pPr>
              <w:pStyle w:val="Uivo"/>
              <w:tabs>
                <w:tab w:val="clear" w:pos="2150"/>
              </w:tabs>
              <w:ind w:left="0" w:firstLine="0"/>
              <w:rPr>
                <w:b/>
              </w:rPr>
            </w:pPr>
          </w:p>
          <w:p w14:paraId="7FA7C1A5" w14:textId="77777777" w:rsidR="00CE7B72" w:rsidRDefault="00CE7B72">
            <w:pPr>
              <w:pStyle w:val="Uivo"/>
              <w:tabs>
                <w:tab w:val="clear" w:pos="2150"/>
              </w:tabs>
              <w:ind w:left="0" w:firstLine="0"/>
              <w:rPr>
                <w:b/>
              </w:rPr>
            </w:pPr>
          </w:p>
          <w:p w14:paraId="61BCCDC7" w14:textId="77777777" w:rsidR="00CE7B72" w:rsidRDefault="00CE7B72">
            <w:pPr>
              <w:pStyle w:val="Uivo"/>
              <w:tabs>
                <w:tab w:val="clear" w:pos="2150"/>
              </w:tabs>
              <w:ind w:left="0" w:firstLine="0"/>
              <w:rPr>
                <w:b/>
              </w:rPr>
            </w:pPr>
          </w:p>
          <w:p w14:paraId="232F286E" w14:textId="77777777" w:rsidR="00CE7B72" w:rsidRDefault="00CE7B72">
            <w:pPr>
              <w:pStyle w:val="Uivo"/>
              <w:tabs>
                <w:tab w:val="clear" w:pos="2150"/>
              </w:tabs>
              <w:ind w:left="0" w:firstLine="0"/>
              <w:rPr>
                <w:b/>
              </w:rPr>
            </w:pPr>
          </w:p>
          <w:p w14:paraId="632ED555" w14:textId="77777777" w:rsidR="00CE7B72" w:rsidRDefault="00CE7B72">
            <w:pPr>
              <w:pStyle w:val="Uivo"/>
              <w:tabs>
                <w:tab w:val="clear" w:pos="2150"/>
              </w:tabs>
              <w:ind w:left="0" w:firstLine="0"/>
              <w:rPr>
                <w:b/>
              </w:rPr>
            </w:pPr>
          </w:p>
          <w:p w14:paraId="16BB01C3" w14:textId="77777777" w:rsidR="00CE7B72" w:rsidRDefault="00CE7B72">
            <w:pPr>
              <w:pStyle w:val="Uivo"/>
              <w:tabs>
                <w:tab w:val="clear" w:pos="2150"/>
              </w:tabs>
              <w:ind w:left="0" w:firstLine="0"/>
              <w:rPr>
                <w:b/>
              </w:rPr>
            </w:pPr>
          </w:p>
          <w:p w14:paraId="1F3F4E30" w14:textId="77777777" w:rsidR="00CE7B72" w:rsidRDefault="00CE7B72">
            <w:pPr>
              <w:pStyle w:val="Uivo"/>
              <w:tabs>
                <w:tab w:val="clear" w:pos="2150"/>
              </w:tabs>
              <w:ind w:left="0" w:firstLine="0"/>
              <w:rPr>
                <w:b/>
              </w:rPr>
            </w:pPr>
          </w:p>
          <w:p w14:paraId="5AA751B1" w14:textId="77777777" w:rsidR="00CE7B72" w:rsidRDefault="00CE7B72">
            <w:pPr>
              <w:pStyle w:val="Uivo"/>
              <w:tabs>
                <w:tab w:val="clear" w:pos="2150"/>
              </w:tabs>
              <w:ind w:left="0" w:firstLine="0"/>
            </w:pPr>
            <w:r>
              <w:rPr>
                <w:b/>
              </w:rPr>
              <w:t>a.1</w:t>
            </w:r>
          </w:p>
          <w:p w14:paraId="5FF5CD5D" w14:textId="77777777" w:rsidR="00CE7B72" w:rsidRDefault="00CE7B72">
            <w:pPr>
              <w:pStyle w:val="Uivo"/>
              <w:tabs>
                <w:tab w:val="clear" w:pos="2150"/>
              </w:tabs>
              <w:ind w:left="0" w:firstLine="0"/>
            </w:pPr>
            <w:r>
              <w:t>→Fy</w:t>
            </w:r>
          </w:p>
          <w:p w14:paraId="73D44F5C" w14:textId="77777777" w:rsidR="00CE7B72" w:rsidRDefault="00CE7B72">
            <w:pPr>
              <w:pStyle w:val="Uivo"/>
              <w:tabs>
                <w:tab w:val="clear" w:pos="2150"/>
              </w:tabs>
              <w:ind w:left="0" w:firstLine="0"/>
            </w:pPr>
          </w:p>
          <w:p w14:paraId="32F56FD0" w14:textId="77777777" w:rsidR="00CE7B72" w:rsidRDefault="00CE7B72">
            <w:pPr>
              <w:pStyle w:val="Uivo"/>
              <w:tabs>
                <w:tab w:val="clear" w:pos="2150"/>
              </w:tabs>
              <w:ind w:left="0" w:firstLine="0"/>
            </w:pPr>
          </w:p>
          <w:p w14:paraId="0CCF4DEA" w14:textId="77777777" w:rsidR="00CE7B72" w:rsidRDefault="00CE7B72">
            <w:pPr>
              <w:pStyle w:val="Uivo"/>
              <w:tabs>
                <w:tab w:val="clear" w:pos="2150"/>
              </w:tabs>
              <w:ind w:left="0" w:firstLine="0"/>
            </w:pPr>
          </w:p>
          <w:p w14:paraId="07ECCB33" w14:textId="77777777" w:rsidR="00CE7B72" w:rsidRDefault="00CE7B72">
            <w:pPr>
              <w:pStyle w:val="Uivo"/>
              <w:tabs>
                <w:tab w:val="clear" w:pos="2150"/>
              </w:tabs>
              <w:ind w:left="0" w:firstLine="0"/>
            </w:pPr>
          </w:p>
          <w:p w14:paraId="223C180E" w14:textId="77777777" w:rsidR="00CE7B72" w:rsidRDefault="00CE7B72">
            <w:pPr>
              <w:pStyle w:val="Uivo"/>
              <w:tabs>
                <w:tab w:val="clear" w:pos="2150"/>
              </w:tabs>
              <w:ind w:left="0" w:firstLine="0"/>
            </w:pPr>
          </w:p>
          <w:p w14:paraId="76739139" w14:textId="77777777" w:rsidR="00CE7B72" w:rsidRDefault="00CE7B72">
            <w:pPr>
              <w:pStyle w:val="Uivo"/>
              <w:tabs>
                <w:tab w:val="clear" w:pos="2150"/>
              </w:tabs>
              <w:ind w:left="0" w:firstLine="0"/>
            </w:pPr>
          </w:p>
          <w:p w14:paraId="4A972421" w14:textId="77777777" w:rsidR="00CE7B72" w:rsidRDefault="00CE7B72">
            <w:pPr>
              <w:pStyle w:val="Uivo"/>
              <w:tabs>
                <w:tab w:val="clear" w:pos="2150"/>
              </w:tabs>
              <w:ind w:left="0" w:firstLine="0"/>
            </w:pPr>
          </w:p>
          <w:p w14:paraId="2351D989" w14:textId="77777777" w:rsidR="00CE7B72" w:rsidRDefault="00CE7B72">
            <w:pPr>
              <w:pStyle w:val="Uivo"/>
              <w:tabs>
                <w:tab w:val="clear" w:pos="2150"/>
              </w:tabs>
              <w:ind w:left="0" w:firstLine="0"/>
            </w:pPr>
          </w:p>
          <w:p w14:paraId="1613248E" w14:textId="77777777" w:rsidR="00CE7B72" w:rsidRDefault="00CE7B72">
            <w:pPr>
              <w:pStyle w:val="Uivo"/>
              <w:tabs>
                <w:tab w:val="clear" w:pos="2150"/>
              </w:tabs>
              <w:ind w:left="0" w:firstLine="0"/>
            </w:pPr>
          </w:p>
          <w:p w14:paraId="776E0F82" w14:textId="77777777" w:rsidR="00CE7B72" w:rsidRDefault="00CE7B72">
            <w:pPr>
              <w:pStyle w:val="Uivo"/>
              <w:tabs>
                <w:tab w:val="clear" w:pos="2150"/>
              </w:tabs>
              <w:ind w:left="0" w:firstLine="0"/>
            </w:pPr>
          </w:p>
          <w:p w14:paraId="5455E9B5" w14:textId="77777777" w:rsidR="00CE7B72" w:rsidRDefault="00CE7B72">
            <w:pPr>
              <w:pStyle w:val="Uivo"/>
              <w:tabs>
                <w:tab w:val="clear" w:pos="2150"/>
              </w:tabs>
              <w:ind w:left="0" w:firstLine="0"/>
            </w:pPr>
          </w:p>
          <w:p w14:paraId="7EF3ABC7" w14:textId="77777777" w:rsidR="00CE7B72" w:rsidRDefault="00CE7B72">
            <w:pPr>
              <w:pStyle w:val="Uivo"/>
              <w:tabs>
                <w:tab w:val="clear" w:pos="2150"/>
              </w:tabs>
              <w:ind w:left="0" w:firstLine="0"/>
            </w:pPr>
          </w:p>
          <w:p w14:paraId="6511E821" w14:textId="77777777" w:rsidR="00CE7B72" w:rsidRDefault="00CE7B72">
            <w:pPr>
              <w:pStyle w:val="Uivo"/>
              <w:tabs>
                <w:tab w:val="clear" w:pos="2150"/>
              </w:tabs>
              <w:ind w:left="0" w:firstLine="0"/>
            </w:pPr>
          </w:p>
          <w:p w14:paraId="7B03171F" w14:textId="77777777" w:rsidR="00CE7B72" w:rsidRDefault="00CE7B72">
            <w:pPr>
              <w:pStyle w:val="Uivo"/>
              <w:tabs>
                <w:tab w:val="clear" w:pos="2150"/>
              </w:tabs>
              <w:ind w:left="0" w:firstLine="0"/>
              <w:rPr>
                <w:b/>
              </w:rPr>
            </w:pPr>
            <w:r>
              <w:rPr>
                <w:b/>
              </w:rPr>
              <w:t>b.1</w:t>
            </w:r>
          </w:p>
          <w:p w14:paraId="409AF7FF" w14:textId="77777777" w:rsidR="00CE7B72" w:rsidRDefault="00CE7B72">
            <w:pPr>
              <w:pStyle w:val="Uivo"/>
              <w:tabs>
                <w:tab w:val="clear" w:pos="2150"/>
              </w:tabs>
              <w:ind w:left="0" w:firstLine="0"/>
              <w:rPr>
                <w:b/>
              </w:rPr>
            </w:pPr>
            <w:r>
              <w:rPr>
                <w:b/>
              </w:rPr>
              <w:t>b.2</w:t>
            </w:r>
          </w:p>
          <w:p w14:paraId="1428D5AB" w14:textId="77777777" w:rsidR="00CE7B72" w:rsidRDefault="00CE7B72">
            <w:pPr>
              <w:pStyle w:val="Uivo"/>
              <w:tabs>
                <w:tab w:val="clear" w:pos="2150"/>
              </w:tabs>
              <w:ind w:left="0" w:firstLine="0"/>
            </w:pPr>
            <w:r>
              <w:rPr>
                <w:b/>
              </w:rPr>
              <w:t>b.3</w:t>
            </w:r>
          </w:p>
          <w:p w14:paraId="7D99C767" w14:textId="77777777" w:rsidR="00CE7B72" w:rsidRDefault="00CE7B72">
            <w:pPr>
              <w:pStyle w:val="Uivo"/>
              <w:tabs>
                <w:tab w:val="clear" w:pos="2150"/>
              </w:tabs>
              <w:ind w:left="0" w:firstLine="0"/>
            </w:pPr>
          </w:p>
          <w:p w14:paraId="0F83A2CC" w14:textId="77777777" w:rsidR="00CE7B72" w:rsidRDefault="00CE7B72">
            <w:pPr>
              <w:pStyle w:val="Uivo"/>
              <w:tabs>
                <w:tab w:val="clear" w:pos="2150"/>
              </w:tabs>
              <w:ind w:left="0" w:firstLine="0"/>
            </w:pPr>
          </w:p>
          <w:p w14:paraId="480920A2" w14:textId="77777777" w:rsidR="00CE7B72" w:rsidRDefault="00CE7B72">
            <w:pPr>
              <w:pStyle w:val="Uivo"/>
              <w:tabs>
                <w:tab w:val="clear" w:pos="2150"/>
              </w:tabs>
              <w:ind w:left="0" w:firstLine="0"/>
            </w:pPr>
          </w:p>
          <w:p w14:paraId="2135CD5B" w14:textId="77777777" w:rsidR="00CE7B72" w:rsidRDefault="00CE7B72">
            <w:pPr>
              <w:pStyle w:val="Uivo"/>
              <w:tabs>
                <w:tab w:val="clear" w:pos="2150"/>
              </w:tabs>
              <w:ind w:left="0" w:firstLine="0"/>
            </w:pPr>
          </w:p>
          <w:p w14:paraId="2813E21E" w14:textId="77777777" w:rsidR="00CE7B72" w:rsidRDefault="00CE7B72">
            <w:pPr>
              <w:pStyle w:val="Uivo"/>
              <w:tabs>
                <w:tab w:val="clear" w:pos="2150"/>
              </w:tabs>
              <w:ind w:left="0" w:firstLine="0"/>
            </w:pPr>
          </w:p>
          <w:p w14:paraId="1DD66C5F" w14:textId="77777777" w:rsidR="00CE7B72" w:rsidRDefault="00CE7B72">
            <w:pPr>
              <w:pStyle w:val="Uivo"/>
              <w:tabs>
                <w:tab w:val="clear" w:pos="2150"/>
              </w:tabs>
              <w:ind w:left="0" w:firstLine="0"/>
            </w:pPr>
          </w:p>
          <w:p w14:paraId="46083953" w14:textId="77777777" w:rsidR="00CE7B72" w:rsidRDefault="00CE7B72">
            <w:pPr>
              <w:pStyle w:val="Uivo"/>
              <w:tabs>
                <w:tab w:val="clear" w:pos="2150"/>
              </w:tabs>
              <w:ind w:left="0" w:firstLine="0"/>
            </w:pPr>
          </w:p>
          <w:p w14:paraId="448C0390" w14:textId="77777777" w:rsidR="00CE7B72" w:rsidRDefault="00CE7B72">
            <w:pPr>
              <w:pStyle w:val="Uivo"/>
              <w:tabs>
                <w:tab w:val="clear" w:pos="2150"/>
              </w:tabs>
              <w:ind w:left="0" w:firstLine="0"/>
            </w:pPr>
          </w:p>
          <w:p w14:paraId="4A71800E" w14:textId="77777777" w:rsidR="00CE7B72" w:rsidRDefault="00CE7B72">
            <w:pPr>
              <w:pStyle w:val="Uivo"/>
              <w:tabs>
                <w:tab w:val="clear" w:pos="2150"/>
              </w:tabs>
              <w:ind w:left="0" w:firstLine="0"/>
            </w:pPr>
          </w:p>
          <w:p w14:paraId="7F4A83A1" w14:textId="77777777" w:rsidR="00CE7B72" w:rsidRDefault="00CE7B72">
            <w:pPr>
              <w:pStyle w:val="Uivo"/>
              <w:tabs>
                <w:tab w:val="clear" w:pos="2150"/>
              </w:tabs>
              <w:ind w:left="0" w:firstLine="0"/>
            </w:pPr>
          </w:p>
          <w:p w14:paraId="68A8C2ED" w14:textId="77777777" w:rsidR="00CE7B72" w:rsidRDefault="00CE7B72">
            <w:pPr>
              <w:pStyle w:val="Uivo"/>
              <w:tabs>
                <w:tab w:val="clear" w:pos="2150"/>
              </w:tabs>
              <w:ind w:left="0" w:firstLine="0"/>
            </w:pPr>
          </w:p>
          <w:p w14:paraId="2D4AFFA6" w14:textId="77777777" w:rsidR="00CE7B72" w:rsidRDefault="00CE7B72">
            <w:pPr>
              <w:pStyle w:val="Uivo"/>
              <w:tabs>
                <w:tab w:val="clear" w:pos="2150"/>
              </w:tabs>
              <w:ind w:left="0" w:firstLine="0"/>
            </w:pPr>
          </w:p>
          <w:p w14:paraId="313E5F51" w14:textId="77777777" w:rsidR="00CE7B72" w:rsidRDefault="00CE7B72">
            <w:pPr>
              <w:pStyle w:val="Uivo"/>
              <w:tabs>
                <w:tab w:val="clear" w:pos="2150"/>
              </w:tabs>
              <w:ind w:left="0" w:firstLine="0"/>
            </w:pPr>
          </w:p>
          <w:p w14:paraId="40DB825D" w14:textId="77777777" w:rsidR="00CE7B72" w:rsidRDefault="00CE7B72">
            <w:pPr>
              <w:pStyle w:val="Uivo"/>
              <w:tabs>
                <w:tab w:val="clear" w:pos="2150"/>
              </w:tabs>
              <w:ind w:left="0" w:firstLine="0"/>
            </w:pPr>
          </w:p>
          <w:p w14:paraId="4024FEC1" w14:textId="77777777" w:rsidR="00CE7B72" w:rsidRDefault="00CE7B72">
            <w:pPr>
              <w:pStyle w:val="Uivo"/>
              <w:tabs>
                <w:tab w:val="clear" w:pos="2150"/>
              </w:tabs>
              <w:ind w:left="0" w:firstLine="0"/>
            </w:pPr>
          </w:p>
          <w:p w14:paraId="664E0B33" w14:textId="77777777" w:rsidR="00CE7B72" w:rsidRDefault="00CE7B72">
            <w:pPr>
              <w:pStyle w:val="Uivo"/>
              <w:tabs>
                <w:tab w:val="clear" w:pos="2150"/>
              </w:tabs>
              <w:ind w:left="0" w:firstLine="0"/>
            </w:pPr>
          </w:p>
          <w:p w14:paraId="5B10A29B" w14:textId="77777777" w:rsidR="00CE7B72" w:rsidRDefault="00CE7B72">
            <w:pPr>
              <w:pStyle w:val="Uivo"/>
              <w:tabs>
                <w:tab w:val="clear" w:pos="2150"/>
              </w:tabs>
              <w:ind w:left="0" w:firstLine="0"/>
            </w:pPr>
            <w:r>
              <w:rPr>
                <w:b/>
              </w:rPr>
              <w:t>b.4</w:t>
            </w:r>
          </w:p>
          <w:p w14:paraId="283AF08C" w14:textId="77777777" w:rsidR="00CE7B72" w:rsidRDefault="00CE7B72">
            <w:pPr>
              <w:pStyle w:val="Uivo"/>
              <w:tabs>
                <w:tab w:val="clear" w:pos="2150"/>
              </w:tabs>
              <w:ind w:left="0" w:firstLine="0"/>
            </w:pPr>
          </w:p>
          <w:p w14:paraId="782AF556" w14:textId="77777777" w:rsidR="00CE7B72" w:rsidRDefault="00CE7B72">
            <w:pPr>
              <w:pStyle w:val="Uivo"/>
              <w:tabs>
                <w:tab w:val="clear" w:pos="2150"/>
              </w:tabs>
              <w:ind w:left="0" w:firstLine="0"/>
            </w:pPr>
          </w:p>
          <w:p w14:paraId="2312D337" w14:textId="77777777" w:rsidR="00CE7B72" w:rsidRDefault="00CE7B72">
            <w:pPr>
              <w:pStyle w:val="Uivo"/>
              <w:tabs>
                <w:tab w:val="clear" w:pos="2150"/>
              </w:tabs>
              <w:ind w:left="0" w:firstLine="0"/>
            </w:pPr>
          </w:p>
          <w:p w14:paraId="243D98E8" w14:textId="77777777" w:rsidR="00CE7B72" w:rsidRDefault="00CE7B72">
            <w:pPr>
              <w:pStyle w:val="Uivo"/>
              <w:tabs>
                <w:tab w:val="clear" w:pos="2150"/>
              </w:tabs>
              <w:ind w:left="0" w:firstLine="0"/>
            </w:pPr>
          </w:p>
          <w:p w14:paraId="6A1FD166" w14:textId="77777777" w:rsidR="00CE7B72" w:rsidRDefault="00CE7B72">
            <w:pPr>
              <w:pStyle w:val="Uivo"/>
              <w:tabs>
                <w:tab w:val="clear" w:pos="2150"/>
              </w:tabs>
              <w:ind w:left="0" w:firstLine="0"/>
            </w:pPr>
          </w:p>
          <w:p w14:paraId="61B11D14" w14:textId="77777777" w:rsidR="00CE7B72" w:rsidRDefault="00CE7B72">
            <w:pPr>
              <w:pStyle w:val="Uivo"/>
              <w:tabs>
                <w:tab w:val="clear" w:pos="2150"/>
              </w:tabs>
              <w:ind w:left="0" w:firstLine="0"/>
            </w:pPr>
          </w:p>
          <w:p w14:paraId="62B57F1A" w14:textId="77777777" w:rsidR="00CE7B72" w:rsidRDefault="00CE7B72">
            <w:pPr>
              <w:pStyle w:val="Uivo"/>
              <w:tabs>
                <w:tab w:val="clear" w:pos="2150"/>
              </w:tabs>
              <w:ind w:left="0" w:firstLine="0"/>
            </w:pPr>
          </w:p>
          <w:p w14:paraId="67D9E56E" w14:textId="77777777" w:rsidR="00CE7B72" w:rsidRDefault="00CE7B72">
            <w:pPr>
              <w:pStyle w:val="Uivo"/>
              <w:tabs>
                <w:tab w:val="clear" w:pos="2150"/>
              </w:tabs>
              <w:ind w:left="0" w:firstLine="0"/>
              <w:rPr>
                <w:b/>
              </w:rPr>
            </w:pPr>
            <w:r>
              <w:rPr>
                <w:b/>
              </w:rPr>
              <w:t>b.5</w:t>
            </w:r>
          </w:p>
          <w:p w14:paraId="2D4396C3" w14:textId="77777777" w:rsidR="00CE7B72" w:rsidRDefault="00CE7B72">
            <w:pPr>
              <w:pStyle w:val="Uivo"/>
              <w:tabs>
                <w:tab w:val="clear" w:pos="2150"/>
              </w:tabs>
              <w:ind w:left="0" w:firstLine="0"/>
            </w:pPr>
            <w:r>
              <w:rPr>
                <w:b/>
              </w:rPr>
              <w:t>b.6</w:t>
            </w:r>
          </w:p>
          <w:p w14:paraId="14FB7C9A" w14:textId="77777777" w:rsidR="00CE7B72" w:rsidRDefault="00CE7B72">
            <w:pPr>
              <w:pStyle w:val="Uivo"/>
              <w:tabs>
                <w:tab w:val="clear" w:pos="2150"/>
              </w:tabs>
              <w:ind w:left="0" w:firstLine="0"/>
            </w:pPr>
          </w:p>
          <w:p w14:paraId="0EE7D78C" w14:textId="77777777" w:rsidR="00CE7B72" w:rsidRDefault="00CE7B72">
            <w:pPr>
              <w:pStyle w:val="Uivo"/>
              <w:tabs>
                <w:tab w:val="clear" w:pos="2150"/>
              </w:tabs>
              <w:ind w:left="0" w:firstLine="0"/>
            </w:pPr>
          </w:p>
          <w:p w14:paraId="6F44C0CA" w14:textId="77777777" w:rsidR="00CE7B72" w:rsidRDefault="00CE7B72">
            <w:pPr>
              <w:pStyle w:val="Uivo"/>
              <w:tabs>
                <w:tab w:val="clear" w:pos="2150"/>
              </w:tabs>
              <w:ind w:left="0" w:firstLine="0"/>
            </w:pPr>
          </w:p>
          <w:p w14:paraId="3BA508A8" w14:textId="77777777" w:rsidR="00CE7B72" w:rsidRDefault="00CE7B72">
            <w:pPr>
              <w:pStyle w:val="Uivo"/>
              <w:tabs>
                <w:tab w:val="clear" w:pos="2150"/>
              </w:tabs>
              <w:ind w:left="0" w:firstLine="0"/>
            </w:pPr>
          </w:p>
          <w:p w14:paraId="4549F7DD" w14:textId="77777777" w:rsidR="00CE7B72" w:rsidRDefault="00CE7B72">
            <w:pPr>
              <w:pStyle w:val="Uivo"/>
              <w:tabs>
                <w:tab w:val="clear" w:pos="2150"/>
              </w:tabs>
              <w:ind w:left="0" w:firstLine="0"/>
            </w:pPr>
          </w:p>
          <w:p w14:paraId="41B6A32A" w14:textId="77777777" w:rsidR="00CE7B72" w:rsidRDefault="00CE7B72">
            <w:pPr>
              <w:pStyle w:val="Uivo"/>
              <w:tabs>
                <w:tab w:val="clear" w:pos="2150"/>
              </w:tabs>
              <w:ind w:left="0" w:firstLine="0"/>
            </w:pPr>
          </w:p>
          <w:p w14:paraId="169E5FD9" w14:textId="77777777" w:rsidR="00CE7B72" w:rsidRDefault="00CE7B72">
            <w:pPr>
              <w:pStyle w:val="Uivo"/>
              <w:tabs>
                <w:tab w:val="clear" w:pos="2150"/>
              </w:tabs>
              <w:ind w:left="0" w:firstLine="0"/>
            </w:pPr>
          </w:p>
          <w:p w14:paraId="54CFB649" w14:textId="77777777" w:rsidR="00CE7B72" w:rsidRDefault="00CE7B72">
            <w:pPr>
              <w:pStyle w:val="Uivo"/>
              <w:tabs>
                <w:tab w:val="clear" w:pos="2150"/>
              </w:tabs>
              <w:ind w:left="0" w:firstLine="0"/>
            </w:pPr>
          </w:p>
          <w:p w14:paraId="3F910009" w14:textId="77777777" w:rsidR="00CE7B72" w:rsidRDefault="00CE7B72">
            <w:pPr>
              <w:pStyle w:val="Uivo"/>
              <w:tabs>
                <w:tab w:val="clear" w:pos="2150"/>
              </w:tabs>
              <w:ind w:left="0" w:firstLine="0"/>
            </w:pPr>
          </w:p>
          <w:p w14:paraId="38BB3A3A" w14:textId="77777777" w:rsidR="00CE7B72" w:rsidRDefault="00CE7B72">
            <w:pPr>
              <w:pStyle w:val="Uivo"/>
              <w:tabs>
                <w:tab w:val="clear" w:pos="2150"/>
              </w:tabs>
              <w:ind w:left="0" w:firstLine="0"/>
            </w:pPr>
          </w:p>
          <w:p w14:paraId="01B59E90" w14:textId="77777777" w:rsidR="00CE7B72" w:rsidRDefault="00CE7B72">
            <w:pPr>
              <w:pStyle w:val="Uivo"/>
              <w:tabs>
                <w:tab w:val="clear" w:pos="2150"/>
              </w:tabs>
              <w:ind w:left="0" w:firstLine="0"/>
            </w:pPr>
          </w:p>
          <w:p w14:paraId="2F90A579" w14:textId="77777777" w:rsidR="00CE7B72" w:rsidRDefault="00CE7B72">
            <w:pPr>
              <w:pStyle w:val="Uivo"/>
              <w:tabs>
                <w:tab w:val="clear" w:pos="2150"/>
              </w:tabs>
              <w:ind w:left="0" w:firstLine="0"/>
            </w:pPr>
          </w:p>
          <w:p w14:paraId="5B28DE69" w14:textId="77777777" w:rsidR="00CE7B72" w:rsidRDefault="00CE7B72">
            <w:pPr>
              <w:pStyle w:val="Uivo"/>
              <w:tabs>
                <w:tab w:val="clear" w:pos="2150"/>
              </w:tabs>
              <w:ind w:left="0" w:firstLine="0"/>
            </w:pPr>
          </w:p>
          <w:p w14:paraId="49E94F9D" w14:textId="77777777" w:rsidR="00CE7B72" w:rsidRDefault="00CE7B72">
            <w:pPr>
              <w:pStyle w:val="Uivo"/>
              <w:tabs>
                <w:tab w:val="clear" w:pos="2150"/>
              </w:tabs>
              <w:ind w:left="0" w:firstLine="0"/>
            </w:pPr>
          </w:p>
          <w:p w14:paraId="16A02257" w14:textId="77777777" w:rsidR="00CE7B72" w:rsidRDefault="00CE7B72">
            <w:pPr>
              <w:pStyle w:val="Uivo"/>
              <w:tabs>
                <w:tab w:val="clear" w:pos="2150"/>
              </w:tabs>
              <w:ind w:left="0" w:firstLine="0"/>
            </w:pPr>
          </w:p>
          <w:p w14:paraId="18521117" w14:textId="77777777" w:rsidR="00CE7B72" w:rsidRDefault="00CE7B72">
            <w:pPr>
              <w:pStyle w:val="Uivo"/>
              <w:tabs>
                <w:tab w:val="clear" w:pos="2150"/>
              </w:tabs>
              <w:ind w:left="0" w:firstLine="0"/>
            </w:pPr>
          </w:p>
          <w:p w14:paraId="1F665CA6" w14:textId="77777777" w:rsidR="00CE7B72" w:rsidRDefault="00CE7B72">
            <w:pPr>
              <w:pStyle w:val="Uivo"/>
              <w:tabs>
                <w:tab w:val="clear" w:pos="2150"/>
              </w:tabs>
              <w:ind w:left="0" w:firstLine="0"/>
            </w:pPr>
          </w:p>
          <w:p w14:paraId="34FD161C" w14:textId="77777777" w:rsidR="00CE7B72" w:rsidRDefault="00CE7B72">
            <w:pPr>
              <w:pStyle w:val="Uivo"/>
              <w:tabs>
                <w:tab w:val="clear" w:pos="2150"/>
              </w:tabs>
              <w:ind w:left="0" w:firstLine="0"/>
            </w:pPr>
          </w:p>
          <w:p w14:paraId="6C4606C9" w14:textId="77777777" w:rsidR="00CE7B72" w:rsidRDefault="00CE7B72">
            <w:pPr>
              <w:pStyle w:val="Uivo"/>
              <w:tabs>
                <w:tab w:val="clear" w:pos="2150"/>
              </w:tabs>
              <w:ind w:left="0" w:firstLine="0"/>
            </w:pPr>
          </w:p>
          <w:p w14:paraId="557F4C52" w14:textId="77777777" w:rsidR="00CE7B72" w:rsidRDefault="00CE7B72">
            <w:pPr>
              <w:pStyle w:val="Uivo"/>
              <w:tabs>
                <w:tab w:val="clear" w:pos="2150"/>
              </w:tabs>
              <w:ind w:left="0" w:firstLine="0"/>
            </w:pPr>
            <w:r>
              <w:t xml:space="preserve"> </w:t>
            </w:r>
          </w:p>
          <w:p w14:paraId="0F9FD702" w14:textId="77777777" w:rsidR="00CE7B72" w:rsidRDefault="00CE7B72">
            <w:pPr>
              <w:pStyle w:val="Uivo"/>
              <w:tabs>
                <w:tab w:val="clear" w:pos="2150"/>
              </w:tabs>
              <w:ind w:left="0" w:firstLine="0"/>
            </w:pPr>
          </w:p>
          <w:p w14:paraId="02082CD1" w14:textId="77777777" w:rsidR="00CE7B72" w:rsidRDefault="00CE7B72">
            <w:pPr>
              <w:pStyle w:val="Uivo"/>
              <w:tabs>
                <w:tab w:val="clear" w:pos="2150"/>
              </w:tabs>
              <w:ind w:left="0" w:firstLine="0"/>
            </w:pPr>
          </w:p>
          <w:p w14:paraId="0EABED2D" w14:textId="77777777" w:rsidR="00CE7B72" w:rsidRDefault="00CE7B72">
            <w:pPr>
              <w:pStyle w:val="Uivo"/>
              <w:tabs>
                <w:tab w:val="clear" w:pos="2150"/>
              </w:tabs>
              <w:ind w:left="0" w:firstLine="0"/>
            </w:pPr>
          </w:p>
          <w:p w14:paraId="74B68102" w14:textId="77777777" w:rsidR="009B01D1" w:rsidRDefault="009B01D1">
            <w:pPr>
              <w:pStyle w:val="Uivo"/>
              <w:tabs>
                <w:tab w:val="clear" w:pos="2150"/>
              </w:tabs>
              <w:ind w:left="0" w:firstLine="0"/>
            </w:pPr>
          </w:p>
          <w:p w14:paraId="18801A46" w14:textId="77777777" w:rsidR="009B01D1" w:rsidRDefault="009B01D1">
            <w:pPr>
              <w:pStyle w:val="Uivo"/>
              <w:tabs>
                <w:tab w:val="clear" w:pos="2150"/>
              </w:tabs>
              <w:ind w:left="0" w:firstLine="0"/>
            </w:pPr>
          </w:p>
          <w:p w14:paraId="057C9C51" w14:textId="77777777" w:rsidR="00CE7B72" w:rsidRDefault="00CE7B72">
            <w:pPr>
              <w:pStyle w:val="Uivo"/>
              <w:tabs>
                <w:tab w:val="clear" w:pos="2150"/>
              </w:tabs>
              <w:ind w:left="0" w:firstLine="0"/>
            </w:pPr>
            <w:r>
              <w:t>g.2</w:t>
            </w:r>
          </w:p>
          <w:p w14:paraId="18857B56" w14:textId="77777777" w:rsidR="009B01D1" w:rsidRDefault="009B01D1">
            <w:pPr>
              <w:pStyle w:val="Uivo"/>
              <w:tabs>
                <w:tab w:val="clear" w:pos="2150"/>
              </w:tabs>
              <w:ind w:left="0" w:firstLine="0"/>
            </w:pPr>
          </w:p>
          <w:p w14:paraId="53D956A7" w14:textId="77777777" w:rsidR="00CE7B72" w:rsidRDefault="00CE7B72">
            <w:pPr>
              <w:pStyle w:val="Uivo"/>
              <w:tabs>
                <w:tab w:val="clear" w:pos="2150"/>
              </w:tabs>
              <w:ind w:left="0" w:firstLine="0"/>
            </w:pPr>
          </w:p>
          <w:p w14:paraId="53DE1849" w14:textId="77777777" w:rsidR="00CE7B72" w:rsidRDefault="00CE7B72">
            <w:pPr>
              <w:pStyle w:val="Uivo"/>
              <w:tabs>
                <w:tab w:val="clear" w:pos="2150"/>
              </w:tabs>
              <w:ind w:left="0" w:firstLine="0"/>
            </w:pPr>
          </w:p>
          <w:p w14:paraId="0A569DA3" w14:textId="77777777" w:rsidR="00CE7B72" w:rsidRDefault="00CE7B72">
            <w:pPr>
              <w:pStyle w:val="Uivo"/>
              <w:tabs>
                <w:tab w:val="clear" w:pos="2150"/>
              </w:tabs>
              <w:ind w:left="0" w:firstLine="0"/>
            </w:pPr>
          </w:p>
          <w:p w14:paraId="37EA2605" w14:textId="77777777" w:rsidR="00CE7B72" w:rsidRDefault="00CE7B72">
            <w:pPr>
              <w:pStyle w:val="Uivo"/>
              <w:tabs>
                <w:tab w:val="clear" w:pos="2150"/>
              </w:tabs>
              <w:ind w:left="0" w:firstLine="0"/>
            </w:pPr>
            <w:r>
              <w:rPr>
                <w:b/>
              </w:rPr>
              <w:t>c.1</w:t>
            </w:r>
          </w:p>
          <w:p w14:paraId="2CC16350" w14:textId="77777777" w:rsidR="00CE7B72" w:rsidRDefault="00CE7B72">
            <w:pPr>
              <w:pStyle w:val="Uivo"/>
              <w:tabs>
                <w:tab w:val="clear" w:pos="2150"/>
              </w:tabs>
              <w:ind w:left="0" w:firstLine="0"/>
            </w:pPr>
          </w:p>
          <w:p w14:paraId="120BB135" w14:textId="77777777" w:rsidR="00CE7B72" w:rsidRDefault="00CE7B72">
            <w:pPr>
              <w:pStyle w:val="Uivo"/>
              <w:tabs>
                <w:tab w:val="clear" w:pos="2150"/>
              </w:tabs>
              <w:ind w:left="0" w:firstLine="0"/>
            </w:pPr>
          </w:p>
          <w:p w14:paraId="6599FA1F" w14:textId="77777777" w:rsidR="00CE7B72" w:rsidRDefault="00CE7B72">
            <w:pPr>
              <w:pStyle w:val="Uivo"/>
              <w:tabs>
                <w:tab w:val="clear" w:pos="2150"/>
              </w:tabs>
              <w:ind w:left="0" w:firstLine="0"/>
            </w:pPr>
          </w:p>
          <w:p w14:paraId="5F1D561F" w14:textId="77777777" w:rsidR="00CE7B72" w:rsidRDefault="00CE7B72">
            <w:pPr>
              <w:pStyle w:val="Uivo"/>
              <w:tabs>
                <w:tab w:val="clear" w:pos="2150"/>
              </w:tabs>
              <w:ind w:left="0" w:firstLine="0"/>
            </w:pPr>
          </w:p>
          <w:p w14:paraId="037DBB75" w14:textId="77777777" w:rsidR="00CE7B72" w:rsidRDefault="00CE7B72">
            <w:pPr>
              <w:pStyle w:val="Uivo"/>
              <w:tabs>
                <w:tab w:val="clear" w:pos="2150"/>
              </w:tabs>
              <w:ind w:left="0" w:firstLine="0"/>
            </w:pPr>
          </w:p>
          <w:p w14:paraId="098D22F7" w14:textId="77777777" w:rsidR="00CE7B72" w:rsidRDefault="00CE7B72">
            <w:pPr>
              <w:pStyle w:val="Uivo"/>
              <w:tabs>
                <w:tab w:val="clear" w:pos="2150"/>
              </w:tabs>
              <w:ind w:left="0" w:firstLine="0"/>
            </w:pPr>
          </w:p>
          <w:p w14:paraId="06831EB2" w14:textId="77777777" w:rsidR="00CE7B72" w:rsidRDefault="00CE7B72">
            <w:pPr>
              <w:pStyle w:val="Uivo"/>
              <w:tabs>
                <w:tab w:val="clear" w:pos="2150"/>
              </w:tabs>
              <w:ind w:left="0" w:firstLine="0"/>
            </w:pPr>
          </w:p>
          <w:p w14:paraId="6F3D58A5" w14:textId="77777777" w:rsidR="00CE7B72" w:rsidRDefault="00CE7B72">
            <w:pPr>
              <w:pStyle w:val="Uivo"/>
              <w:tabs>
                <w:tab w:val="clear" w:pos="2150"/>
              </w:tabs>
              <w:ind w:left="0" w:firstLine="0"/>
            </w:pPr>
          </w:p>
          <w:p w14:paraId="1F7EA4CF" w14:textId="77777777" w:rsidR="00CE7B72" w:rsidRDefault="00CE7B72">
            <w:pPr>
              <w:pStyle w:val="Uivo"/>
              <w:tabs>
                <w:tab w:val="clear" w:pos="2150"/>
              </w:tabs>
              <w:ind w:left="0" w:firstLine="0"/>
            </w:pPr>
          </w:p>
          <w:p w14:paraId="58855E35" w14:textId="77777777" w:rsidR="00CE7B72" w:rsidRDefault="00CE7B72">
            <w:pPr>
              <w:pStyle w:val="Uivo"/>
              <w:tabs>
                <w:tab w:val="clear" w:pos="2150"/>
              </w:tabs>
              <w:ind w:left="0" w:firstLine="0"/>
            </w:pPr>
          </w:p>
          <w:p w14:paraId="0F7BFC43" w14:textId="77777777" w:rsidR="00CE7B72" w:rsidRDefault="00CE7B72">
            <w:pPr>
              <w:pStyle w:val="Uivo"/>
              <w:tabs>
                <w:tab w:val="clear" w:pos="2150"/>
              </w:tabs>
              <w:ind w:left="0" w:firstLine="0"/>
            </w:pPr>
          </w:p>
          <w:p w14:paraId="22894420" w14:textId="77777777" w:rsidR="00CE7B72" w:rsidRDefault="00CE7B72">
            <w:pPr>
              <w:pStyle w:val="Uivo"/>
              <w:tabs>
                <w:tab w:val="clear" w:pos="2150"/>
              </w:tabs>
              <w:ind w:left="0" w:firstLine="0"/>
            </w:pPr>
          </w:p>
          <w:p w14:paraId="0707326E" w14:textId="77777777" w:rsidR="00CE7B72" w:rsidRDefault="00CE7B72">
            <w:pPr>
              <w:pStyle w:val="Uivo"/>
              <w:tabs>
                <w:tab w:val="clear" w:pos="2150"/>
              </w:tabs>
              <w:ind w:left="0" w:firstLine="0"/>
            </w:pPr>
          </w:p>
          <w:p w14:paraId="3A265F48" w14:textId="77777777" w:rsidR="00CE7B72" w:rsidRDefault="00CE7B72">
            <w:pPr>
              <w:pStyle w:val="Uivo"/>
              <w:tabs>
                <w:tab w:val="clear" w:pos="2150"/>
              </w:tabs>
              <w:ind w:left="0" w:firstLine="0"/>
            </w:pPr>
          </w:p>
          <w:p w14:paraId="6D222545" w14:textId="77777777" w:rsidR="00CE7B72" w:rsidRDefault="00CE7B72">
            <w:pPr>
              <w:pStyle w:val="Uivo"/>
              <w:tabs>
                <w:tab w:val="clear" w:pos="2150"/>
              </w:tabs>
              <w:ind w:left="0" w:firstLine="0"/>
            </w:pPr>
          </w:p>
          <w:p w14:paraId="51FCB948" w14:textId="77777777" w:rsidR="00CE7B72" w:rsidRDefault="00CE7B72">
            <w:pPr>
              <w:pStyle w:val="Uivo"/>
              <w:tabs>
                <w:tab w:val="clear" w:pos="2150"/>
              </w:tabs>
              <w:ind w:left="0" w:firstLine="0"/>
            </w:pPr>
          </w:p>
          <w:p w14:paraId="675CEAAD" w14:textId="77777777" w:rsidR="00CE7B72" w:rsidRDefault="00CE7B72">
            <w:pPr>
              <w:pStyle w:val="Uivo"/>
              <w:tabs>
                <w:tab w:val="clear" w:pos="2150"/>
              </w:tabs>
              <w:ind w:left="0" w:firstLine="0"/>
            </w:pPr>
          </w:p>
          <w:p w14:paraId="72A3E1C9" w14:textId="77777777" w:rsidR="00CE7B72" w:rsidRDefault="00CE7B72">
            <w:pPr>
              <w:pStyle w:val="Uivo"/>
              <w:tabs>
                <w:tab w:val="clear" w:pos="2150"/>
              </w:tabs>
              <w:ind w:left="0" w:firstLine="0"/>
            </w:pPr>
          </w:p>
          <w:p w14:paraId="1419CE4A" w14:textId="77777777" w:rsidR="00CE7B72" w:rsidRDefault="00CE7B72">
            <w:pPr>
              <w:pStyle w:val="Uivo"/>
              <w:tabs>
                <w:tab w:val="clear" w:pos="2150"/>
              </w:tabs>
              <w:ind w:left="0" w:firstLine="0"/>
            </w:pPr>
          </w:p>
          <w:p w14:paraId="3D0BA082" w14:textId="77777777" w:rsidR="00CE7B72" w:rsidRDefault="00CE7B72">
            <w:pPr>
              <w:pStyle w:val="Uivo"/>
              <w:tabs>
                <w:tab w:val="clear" w:pos="2150"/>
              </w:tabs>
              <w:ind w:left="0" w:firstLine="0"/>
            </w:pPr>
          </w:p>
          <w:p w14:paraId="02197AD7" w14:textId="77777777" w:rsidR="009B01D1" w:rsidRDefault="009B01D1">
            <w:pPr>
              <w:pStyle w:val="Uivo"/>
              <w:tabs>
                <w:tab w:val="clear" w:pos="2150"/>
              </w:tabs>
              <w:ind w:left="0" w:firstLine="0"/>
            </w:pPr>
          </w:p>
          <w:p w14:paraId="268A34E4" w14:textId="77777777" w:rsidR="009B01D1" w:rsidRDefault="009B01D1">
            <w:pPr>
              <w:pStyle w:val="Uivo"/>
              <w:tabs>
                <w:tab w:val="clear" w:pos="2150"/>
              </w:tabs>
              <w:ind w:left="0" w:firstLine="0"/>
            </w:pPr>
          </w:p>
          <w:p w14:paraId="1F1BDDCF" w14:textId="77777777" w:rsidR="009B01D1" w:rsidRDefault="009B01D1">
            <w:pPr>
              <w:pStyle w:val="Uivo"/>
              <w:tabs>
                <w:tab w:val="clear" w:pos="2150"/>
              </w:tabs>
              <w:ind w:left="0" w:firstLine="0"/>
            </w:pPr>
          </w:p>
          <w:p w14:paraId="0B19038D" w14:textId="77777777" w:rsidR="00CE7B72" w:rsidRDefault="00CE7B72">
            <w:pPr>
              <w:pStyle w:val="Uivo"/>
              <w:tabs>
                <w:tab w:val="clear" w:pos="2150"/>
              </w:tabs>
              <w:ind w:left="0" w:firstLine="0"/>
            </w:pPr>
          </w:p>
          <w:p w14:paraId="59A9F849" w14:textId="77777777" w:rsidR="00CE7B72" w:rsidRDefault="00CE7B72">
            <w:pPr>
              <w:pStyle w:val="Uivo"/>
              <w:tabs>
                <w:tab w:val="clear" w:pos="2150"/>
              </w:tabs>
              <w:ind w:left="0" w:firstLine="0"/>
            </w:pPr>
          </w:p>
          <w:p w14:paraId="68A6EDF8" w14:textId="77777777" w:rsidR="00CE7B72" w:rsidRDefault="00CE7B72">
            <w:pPr>
              <w:pStyle w:val="Uivo"/>
              <w:tabs>
                <w:tab w:val="clear" w:pos="2150"/>
              </w:tabs>
              <w:ind w:left="0" w:firstLine="0"/>
            </w:pPr>
          </w:p>
          <w:p w14:paraId="6704410C" w14:textId="77777777" w:rsidR="00CE7B72" w:rsidRDefault="00CE7B72">
            <w:pPr>
              <w:pStyle w:val="Uivo"/>
              <w:tabs>
                <w:tab w:val="clear" w:pos="2150"/>
              </w:tabs>
              <w:ind w:left="0" w:firstLine="0"/>
            </w:pPr>
            <w:r>
              <w:rPr>
                <w:b/>
              </w:rPr>
              <w:t>c.2</w:t>
            </w:r>
          </w:p>
          <w:p w14:paraId="2940502A" w14:textId="77777777" w:rsidR="00CE7B72" w:rsidRDefault="00CE7B72">
            <w:pPr>
              <w:pStyle w:val="Uivo"/>
              <w:tabs>
                <w:tab w:val="clear" w:pos="2150"/>
              </w:tabs>
              <w:ind w:left="0" w:firstLine="0"/>
            </w:pPr>
            <w:r>
              <w:rPr>
                <w:b/>
              </w:rPr>
              <w:t>c.3</w:t>
            </w:r>
          </w:p>
          <w:p w14:paraId="235016D4" w14:textId="77777777" w:rsidR="00CE7B72" w:rsidRDefault="00CE7B72">
            <w:pPr>
              <w:pStyle w:val="Uivo"/>
              <w:tabs>
                <w:tab w:val="clear" w:pos="2150"/>
              </w:tabs>
              <w:ind w:left="0" w:firstLine="0"/>
            </w:pPr>
          </w:p>
          <w:p w14:paraId="52888600" w14:textId="77777777" w:rsidR="00CE7B72" w:rsidRDefault="00CE7B72">
            <w:pPr>
              <w:pStyle w:val="Uivo"/>
              <w:tabs>
                <w:tab w:val="clear" w:pos="2150"/>
              </w:tabs>
              <w:ind w:left="0" w:firstLine="0"/>
            </w:pPr>
          </w:p>
          <w:p w14:paraId="5A8996AC" w14:textId="77777777" w:rsidR="00CE7B72" w:rsidRDefault="00CE7B72">
            <w:pPr>
              <w:pStyle w:val="Uivo"/>
              <w:tabs>
                <w:tab w:val="clear" w:pos="2150"/>
              </w:tabs>
              <w:ind w:left="0" w:firstLine="0"/>
            </w:pPr>
          </w:p>
          <w:p w14:paraId="6B663B2B" w14:textId="77777777" w:rsidR="00CE7B72" w:rsidRDefault="00CE7B72">
            <w:pPr>
              <w:pStyle w:val="Uivo"/>
              <w:tabs>
                <w:tab w:val="clear" w:pos="2150"/>
              </w:tabs>
              <w:ind w:left="0" w:firstLine="0"/>
            </w:pPr>
          </w:p>
          <w:p w14:paraId="4BF8D609" w14:textId="77777777" w:rsidR="00CE7B72" w:rsidRDefault="00CE7B72">
            <w:pPr>
              <w:pStyle w:val="Uivo"/>
              <w:tabs>
                <w:tab w:val="clear" w:pos="2150"/>
              </w:tabs>
              <w:ind w:left="0" w:firstLine="0"/>
            </w:pPr>
          </w:p>
          <w:p w14:paraId="2437E306" w14:textId="77777777" w:rsidR="009B01D1" w:rsidRDefault="009B01D1">
            <w:pPr>
              <w:pStyle w:val="Uivo"/>
              <w:tabs>
                <w:tab w:val="clear" w:pos="2150"/>
              </w:tabs>
              <w:ind w:left="0" w:firstLine="0"/>
            </w:pPr>
          </w:p>
          <w:p w14:paraId="0F0D2929" w14:textId="77777777" w:rsidR="009B01D1" w:rsidRDefault="009B01D1">
            <w:pPr>
              <w:pStyle w:val="Uivo"/>
              <w:tabs>
                <w:tab w:val="clear" w:pos="2150"/>
              </w:tabs>
              <w:ind w:left="0" w:firstLine="0"/>
            </w:pPr>
          </w:p>
          <w:p w14:paraId="06F0C46B" w14:textId="77777777" w:rsidR="009B01D1" w:rsidRDefault="009B01D1">
            <w:pPr>
              <w:pStyle w:val="Uivo"/>
              <w:tabs>
                <w:tab w:val="clear" w:pos="2150"/>
              </w:tabs>
              <w:ind w:left="0" w:firstLine="0"/>
            </w:pPr>
          </w:p>
          <w:p w14:paraId="5DABEB07" w14:textId="77777777" w:rsidR="009B01D1" w:rsidRDefault="009B01D1">
            <w:pPr>
              <w:pStyle w:val="Uivo"/>
              <w:tabs>
                <w:tab w:val="clear" w:pos="2150"/>
              </w:tabs>
              <w:ind w:left="0" w:firstLine="0"/>
            </w:pPr>
          </w:p>
          <w:p w14:paraId="27644130" w14:textId="77777777" w:rsidR="009B01D1" w:rsidRDefault="009B01D1">
            <w:pPr>
              <w:pStyle w:val="Uivo"/>
              <w:tabs>
                <w:tab w:val="clear" w:pos="2150"/>
              </w:tabs>
              <w:ind w:left="0" w:firstLine="0"/>
            </w:pPr>
          </w:p>
          <w:p w14:paraId="4C259984" w14:textId="77777777" w:rsidR="00CE7B72" w:rsidRDefault="00CE7B72">
            <w:pPr>
              <w:pStyle w:val="Uivo"/>
              <w:tabs>
                <w:tab w:val="clear" w:pos="2150"/>
              </w:tabs>
              <w:ind w:left="0" w:firstLine="0"/>
              <w:rPr>
                <w:b/>
              </w:rPr>
            </w:pPr>
          </w:p>
          <w:p w14:paraId="597F36F1" w14:textId="77777777" w:rsidR="00CE7B72" w:rsidRPr="009B01D1" w:rsidRDefault="00CE7B72">
            <w:pPr>
              <w:pStyle w:val="Uivo"/>
              <w:tabs>
                <w:tab w:val="clear" w:pos="2150"/>
              </w:tabs>
              <w:ind w:left="0" w:firstLine="0"/>
            </w:pPr>
            <w:r w:rsidRPr="009B01D1">
              <w:t>d.1</w:t>
            </w:r>
          </w:p>
          <w:p w14:paraId="006B9B2A" w14:textId="77777777" w:rsidR="00CE7B72" w:rsidRPr="009B01D1" w:rsidRDefault="00CE7B72">
            <w:pPr>
              <w:pStyle w:val="Uivo"/>
              <w:tabs>
                <w:tab w:val="clear" w:pos="2150"/>
              </w:tabs>
              <w:ind w:left="0" w:firstLine="0"/>
            </w:pPr>
            <w:r w:rsidRPr="009B01D1">
              <w:t>d.2</w:t>
            </w:r>
          </w:p>
          <w:p w14:paraId="3B2C450B" w14:textId="77777777" w:rsidR="00CE7B72" w:rsidRPr="009B01D1" w:rsidRDefault="00CE7B72">
            <w:pPr>
              <w:pStyle w:val="Uivo"/>
              <w:tabs>
                <w:tab w:val="clear" w:pos="2150"/>
              </w:tabs>
              <w:ind w:left="0" w:firstLine="0"/>
            </w:pPr>
            <w:r w:rsidRPr="009B01D1">
              <w:t>d.3</w:t>
            </w:r>
          </w:p>
          <w:p w14:paraId="2C6185F9" w14:textId="77777777" w:rsidR="00CE7B72" w:rsidRPr="009B01D1" w:rsidRDefault="00CE7B72">
            <w:pPr>
              <w:pStyle w:val="Uivo"/>
              <w:tabs>
                <w:tab w:val="clear" w:pos="2150"/>
              </w:tabs>
              <w:ind w:left="0" w:firstLine="0"/>
            </w:pPr>
          </w:p>
          <w:p w14:paraId="345D71A2" w14:textId="77777777" w:rsidR="00CE7B72" w:rsidRDefault="00CE7B72">
            <w:pPr>
              <w:pStyle w:val="Uivo"/>
              <w:tabs>
                <w:tab w:val="clear" w:pos="2150"/>
              </w:tabs>
              <w:ind w:left="0" w:firstLine="0"/>
            </w:pPr>
          </w:p>
          <w:p w14:paraId="7FDD14F6" w14:textId="77777777" w:rsidR="00CE7B72" w:rsidRDefault="00CE7B72">
            <w:pPr>
              <w:pStyle w:val="Uivo"/>
              <w:tabs>
                <w:tab w:val="clear" w:pos="2150"/>
              </w:tabs>
              <w:ind w:left="0" w:firstLine="0"/>
            </w:pPr>
          </w:p>
          <w:p w14:paraId="5F7A1BA6" w14:textId="77777777" w:rsidR="00CE7B72" w:rsidRDefault="00CE7B72">
            <w:pPr>
              <w:pStyle w:val="Uivo"/>
              <w:tabs>
                <w:tab w:val="clear" w:pos="2150"/>
              </w:tabs>
              <w:ind w:left="0" w:firstLine="0"/>
            </w:pPr>
          </w:p>
          <w:p w14:paraId="6A8399ED" w14:textId="77777777" w:rsidR="00CE7B72" w:rsidRDefault="00CE7B72">
            <w:pPr>
              <w:pStyle w:val="Uivo"/>
              <w:tabs>
                <w:tab w:val="clear" w:pos="2150"/>
              </w:tabs>
              <w:ind w:left="0" w:firstLine="0"/>
            </w:pPr>
          </w:p>
          <w:p w14:paraId="55B50525" w14:textId="77777777" w:rsidR="00CE7B72" w:rsidRDefault="00CE7B72">
            <w:pPr>
              <w:pStyle w:val="Uivo"/>
              <w:tabs>
                <w:tab w:val="clear" w:pos="2150"/>
              </w:tabs>
              <w:ind w:left="0" w:firstLine="0"/>
            </w:pPr>
          </w:p>
          <w:p w14:paraId="1C933370" w14:textId="77777777" w:rsidR="00CE7B72" w:rsidRDefault="00CE7B72">
            <w:pPr>
              <w:pStyle w:val="Uivo"/>
              <w:tabs>
                <w:tab w:val="clear" w:pos="2150"/>
              </w:tabs>
              <w:ind w:left="0" w:firstLine="0"/>
            </w:pPr>
          </w:p>
          <w:p w14:paraId="5628FEBE" w14:textId="77777777" w:rsidR="00CE7B72" w:rsidRDefault="00CE7B72">
            <w:pPr>
              <w:pStyle w:val="Uivo"/>
              <w:tabs>
                <w:tab w:val="clear" w:pos="2150"/>
              </w:tabs>
              <w:ind w:left="0" w:firstLine="0"/>
            </w:pPr>
          </w:p>
          <w:p w14:paraId="7DC19B8E" w14:textId="77777777" w:rsidR="00CE7B72" w:rsidRDefault="00CE7B72">
            <w:pPr>
              <w:pStyle w:val="Uivo"/>
              <w:tabs>
                <w:tab w:val="clear" w:pos="2150"/>
              </w:tabs>
              <w:ind w:left="0" w:firstLine="0"/>
            </w:pPr>
          </w:p>
          <w:p w14:paraId="0779A34E" w14:textId="77777777" w:rsidR="00CE7B72" w:rsidRDefault="00CE7B72">
            <w:pPr>
              <w:pStyle w:val="Uivo"/>
              <w:tabs>
                <w:tab w:val="clear" w:pos="2150"/>
              </w:tabs>
              <w:ind w:left="0" w:firstLine="0"/>
            </w:pPr>
          </w:p>
          <w:p w14:paraId="607A9F9B" w14:textId="77777777" w:rsidR="00CE7B72" w:rsidRDefault="00CE7B72">
            <w:pPr>
              <w:pStyle w:val="Uivo"/>
              <w:tabs>
                <w:tab w:val="clear" w:pos="2150"/>
              </w:tabs>
              <w:ind w:left="0" w:firstLine="0"/>
            </w:pPr>
          </w:p>
          <w:p w14:paraId="5B49E6F5" w14:textId="77777777" w:rsidR="00CE7B72" w:rsidRDefault="00CE7B72">
            <w:pPr>
              <w:pStyle w:val="Uivo"/>
              <w:tabs>
                <w:tab w:val="clear" w:pos="2150"/>
              </w:tabs>
              <w:ind w:left="0" w:firstLine="0"/>
            </w:pPr>
          </w:p>
          <w:p w14:paraId="3D2E2330" w14:textId="77777777" w:rsidR="00CE7B72" w:rsidRDefault="00CE7B72">
            <w:pPr>
              <w:pStyle w:val="Uivo"/>
              <w:tabs>
                <w:tab w:val="clear" w:pos="2150"/>
              </w:tabs>
              <w:ind w:left="0" w:firstLine="0"/>
            </w:pPr>
          </w:p>
          <w:p w14:paraId="2E08CEA4" w14:textId="77777777" w:rsidR="00CE7B72" w:rsidRDefault="00CE7B72">
            <w:pPr>
              <w:pStyle w:val="Uivo"/>
              <w:tabs>
                <w:tab w:val="clear" w:pos="2150"/>
              </w:tabs>
              <w:ind w:left="0" w:firstLine="0"/>
            </w:pPr>
            <w:r>
              <w:t>e.1</w:t>
            </w:r>
          </w:p>
          <w:p w14:paraId="22EC3A21" w14:textId="77777777" w:rsidR="00CE7B72" w:rsidRDefault="00CE7B72">
            <w:pPr>
              <w:pStyle w:val="Uivo"/>
              <w:tabs>
                <w:tab w:val="clear" w:pos="2150"/>
              </w:tabs>
              <w:ind w:left="0" w:firstLine="0"/>
            </w:pPr>
          </w:p>
          <w:p w14:paraId="5B7EC194" w14:textId="77777777" w:rsidR="00CE7B72" w:rsidRDefault="00CE7B72">
            <w:pPr>
              <w:pStyle w:val="Uivo"/>
              <w:tabs>
                <w:tab w:val="clear" w:pos="2150"/>
              </w:tabs>
              <w:ind w:left="0" w:firstLine="0"/>
            </w:pPr>
          </w:p>
          <w:p w14:paraId="28D53072" w14:textId="77777777" w:rsidR="00CE7B72" w:rsidRDefault="00CE7B72">
            <w:pPr>
              <w:pStyle w:val="Uivo"/>
              <w:tabs>
                <w:tab w:val="clear" w:pos="2150"/>
              </w:tabs>
              <w:ind w:left="0" w:firstLine="0"/>
            </w:pPr>
          </w:p>
          <w:p w14:paraId="15B04B8D" w14:textId="77777777" w:rsidR="00CE7B72" w:rsidRDefault="00CE7B72">
            <w:pPr>
              <w:pStyle w:val="Uivo"/>
              <w:tabs>
                <w:tab w:val="clear" w:pos="2150"/>
              </w:tabs>
              <w:ind w:left="0" w:firstLine="0"/>
            </w:pPr>
          </w:p>
          <w:p w14:paraId="274F144D" w14:textId="77777777" w:rsidR="00CE7B72" w:rsidRDefault="00CE7B72">
            <w:pPr>
              <w:pStyle w:val="Uivo"/>
              <w:tabs>
                <w:tab w:val="clear" w:pos="2150"/>
              </w:tabs>
              <w:ind w:left="0" w:firstLine="0"/>
            </w:pPr>
          </w:p>
          <w:p w14:paraId="1FCA8AAB" w14:textId="77777777" w:rsidR="00CE7B72" w:rsidRDefault="00CE7B72">
            <w:pPr>
              <w:pStyle w:val="Uivo"/>
              <w:tabs>
                <w:tab w:val="clear" w:pos="2150"/>
              </w:tabs>
              <w:ind w:left="0" w:firstLine="0"/>
            </w:pPr>
          </w:p>
          <w:p w14:paraId="38367A8B" w14:textId="77777777" w:rsidR="00CE7B72" w:rsidRPr="009B01D1" w:rsidRDefault="00CE7B72">
            <w:pPr>
              <w:pStyle w:val="Uivo"/>
              <w:tabs>
                <w:tab w:val="clear" w:pos="2150"/>
              </w:tabs>
              <w:ind w:left="0" w:firstLine="0"/>
            </w:pPr>
            <w:r w:rsidRPr="009B01D1">
              <w:lastRenderedPageBreak/>
              <w:t>e.3</w:t>
            </w:r>
          </w:p>
          <w:p w14:paraId="1D07F7B9" w14:textId="77777777" w:rsidR="00CE7B72" w:rsidRDefault="00CE7B72">
            <w:pPr>
              <w:pStyle w:val="Uivo"/>
              <w:tabs>
                <w:tab w:val="clear" w:pos="2150"/>
              </w:tabs>
              <w:ind w:left="0" w:firstLine="0"/>
            </w:pPr>
          </w:p>
          <w:p w14:paraId="55B723C9" w14:textId="77777777" w:rsidR="00CE7B72" w:rsidRDefault="009B01D1">
            <w:pPr>
              <w:pStyle w:val="Uivo"/>
              <w:tabs>
                <w:tab w:val="clear" w:pos="2150"/>
              </w:tabs>
              <w:ind w:left="0" w:firstLine="0"/>
            </w:pPr>
            <w:r>
              <w:t>a.2</w:t>
            </w:r>
          </w:p>
          <w:p w14:paraId="6DE4BCF8" w14:textId="77777777" w:rsidR="00CE7B72" w:rsidRDefault="00CE7B72">
            <w:pPr>
              <w:pStyle w:val="Uivo"/>
              <w:tabs>
                <w:tab w:val="clear" w:pos="2150"/>
              </w:tabs>
              <w:ind w:left="0" w:firstLine="0"/>
              <w:rPr>
                <w:b/>
              </w:rPr>
            </w:pPr>
          </w:p>
        </w:tc>
      </w:tr>
    </w:tbl>
    <w:p w14:paraId="577E6F8C" w14:textId="77777777" w:rsidR="00CE7B72" w:rsidRDefault="00CE7B72">
      <w:pPr>
        <w:pStyle w:val="Uivo"/>
        <w:tabs>
          <w:tab w:val="clear" w:pos="2150"/>
        </w:tabs>
        <w:ind w:left="397"/>
        <w:rPr>
          <w:b/>
        </w:rPr>
      </w:pPr>
    </w:p>
    <w:p w14:paraId="288A3E54" w14:textId="77777777" w:rsidR="00CE7B72" w:rsidRDefault="00CE7B72">
      <w:pPr>
        <w:pStyle w:val="Uivo"/>
        <w:tabs>
          <w:tab w:val="clear" w:pos="2150"/>
        </w:tabs>
        <w:ind w:left="397"/>
        <w:rPr>
          <w:b/>
        </w:rPr>
      </w:pPr>
      <w:r>
        <w:rPr>
          <w:b/>
        </w:rPr>
        <w:t>9. ročník</w:t>
      </w:r>
    </w:p>
    <w:p w14:paraId="5A85E8A4" w14:textId="77777777" w:rsidR="00CE7B72" w:rsidRDefault="00CE7B72">
      <w:pPr>
        <w:pStyle w:val="Uivo"/>
        <w:tabs>
          <w:tab w:val="clear" w:pos="2150"/>
        </w:tabs>
        <w:rPr>
          <w:b/>
        </w:rPr>
      </w:pPr>
    </w:p>
    <w:tbl>
      <w:tblPr>
        <w:tblW w:w="0" w:type="auto"/>
        <w:tblInd w:w="-68" w:type="dxa"/>
        <w:tblLayout w:type="fixed"/>
        <w:tblCellMar>
          <w:left w:w="70" w:type="dxa"/>
          <w:right w:w="70" w:type="dxa"/>
        </w:tblCellMar>
        <w:tblLook w:val="0000" w:firstRow="0" w:lastRow="0" w:firstColumn="0" w:lastColumn="0" w:noHBand="0" w:noVBand="0"/>
      </w:tblPr>
      <w:tblGrid>
        <w:gridCol w:w="4786"/>
        <w:gridCol w:w="3290"/>
        <w:gridCol w:w="1196"/>
      </w:tblGrid>
      <w:tr w:rsidR="00CE7B72" w14:paraId="580C075F" w14:textId="77777777" w:rsidTr="00F139E5">
        <w:tc>
          <w:tcPr>
            <w:tcW w:w="4786" w:type="dxa"/>
            <w:tcBorders>
              <w:top w:val="single" w:sz="4" w:space="0" w:color="000000"/>
              <w:left w:val="single" w:sz="4" w:space="0" w:color="000000"/>
              <w:bottom w:val="single" w:sz="4" w:space="0" w:color="000000"/>
            </w:tcBorders>
            <w:shd w:val="clear" w:color="auto" w:fill="auto"/>
            <w:vAlign w:val="center"/>
          </w:tcPr>
          <w:p w14:paraId="5E3ACA65" w14:textId="77777777" w:rsidR="00CE7B72" w:rsidRDefault="00CE7B72">
            <w:pPr>
              <w:pStyle w:val="Uivo"/>
              <w:tabs>
                <w:tab w:val="clear" w:pos="2150"/>
              </w:tabs>
              <w:ind w:left="0" w:firstLine="0"/>
              <w:rPr>
                <w:b/>
              </w:rPr>
            </w:pPr>
            <w:r>
              <w:rPr>
                <w:b/>
              </w:rPr>
              <w:t>Konkretizované výstupy</w:t>
            </w:r>
          </w:p>
        </w:tc>
        <w:tc>
          <w:tcPr>
            <w:tcW w:w="3290" w:type="dxa"/>
            <w:tcBorders>
              <w:top w:val="single" w:sz="4" w:space="0" w:color="000000"/>
              <w:left w:val="single" w:sz="4" w:space="0" w:color="000000"/>
              <w:bottom w:val="single" w:sz="4" w:space="0" w:color="000000"/>
            </w:tcBorders>
            <w:shd w:val="clear" w:color="auto" w:fill="auto"/>
            <w:vAlign w:val="center"/>
          </w:tcPr>
          <w:p w14:paraId="10737756" w14:textId="77777777" w:rsidR="00CE7B72" w:rsidRDefault="00CE7B72">
            <w:pPr>
              <w:pStyle w:val="Uivo"/>
              <w:tabs>
                <w:tab w:val="clear" w:pos="2150"/>
              </w:tabs>
              <w:ind w:left="0" w:firstLine="0"/>
              <w:rPr>
                <w:b/>
              </w:rPr>
            </w:pPr>
            <w:r>
              <w:rPr>
                <w:b/>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8B5CE46" w14:textId="77777777" w:rsidR="00CE7B72" w:rsidRDefault="00CE7B72">
            <w:pPr>
              <w:pStyle w:val="Uivo"/>
              <w:tabs>
                <w:tab w:val="clear" w:pos="2150"/>
              </w:tabs>
              <w:ind w:left="0" w:firstLine="0"/>
              <w:rPr>
                <w:b/>
              </w:rPr>
            </w:pPr>
            <w:r>
              <w:rPr>
                <w:b/>
              </w:rPr>
              <w:t>OVO</w:t>
            </w:r>
          </w:p>
          <w:p w14:paraId="31B71777" w14:textId="77777777" w:rsidR="00CE7B72" w:rsidRDefault="00CE7B72">
            <w:pPr>
              <w:pStyle w:val="Uivo"/>
              <w:tabs>
                <w:tab w:val="clear" w:pos="2150"/>
              </w:tabs>
              <w:ind w:left="0" w:firstLine="0"/>
            </w:pPr>
            <w:r>
              <w:rPr>
                <w:b/>
              </w:rPr>
              <w:t>Přesahy</w:t>
            </w:r>
          </w:p>
        </w:tc>
      </w:tr>
      <w:tr w:rsidR="00CE7B72" w14:paraId="28485C2E" w14:textId="77777777" w:rsidTr="00F139E5">
        <w:tc>
          <w:tcPr>
            <w:tcW w:w="4786" w:type="dxa"/>
            <w:tcBorders>
              <w:top w:val="single" w:sz="4" w:space="0" w:color="000000"/>
              <w:left w:val="single" w:sz="4" w:space="0" w:color="000000"/>
              <w:bottom w:val="single" w:sz="4" w:space="0" w:color="000000"/>
            </w:tcBorders>
            <w:shd w:val="clear" w:color="auto" w:fill="auto"/>
          </w:tcPr>
          <w:p w14:paraId="6083AADD" w14:textId="77777777" w:rsidR="00CE7B72" w:rsidRDefault="00CE7B72">
            <w:pPr>
              <w:spacing w:after="60"/>
              <w:rPr>
                <w:sz w:val="22"/>
                <w:szCs w:val="22"/>
              </w:rPr>
            </w:pPr>
            <w:r>
              <w:rPr>
                <w:sz w:val="22"/>
                <w:szCs w:val="22"/>
              </w:rPr>
              <w:t>žák:</w:t>
            </w:r>
          </w:p>
          <w:p w14:paraId="363EDAF2" w14:textId="77777777" w:rsidR="00CE7B72" w:rsidRDefault="00CE7B72" w:rsidP="00332AB7">
            <w:pPr>
              <w:numPr>
                <w:ilvl w:val="0"/>
                <w:numId w:val="339"/>
              </w:numPr>
              <w:spacing w:after="60"/>
              <w:rPr>
                <w:sz w:val="22"/>
                <w:szCs w:val="22"/>
              </w:rPr>
            </w:pPr>
            <w:r>
              <w:rPr>
                <w:sz w:val="22"/>
                <w:szCs w:val="22"/>
              </w:rPr>
              <w:t>bezpečně rozpouští hydroxidy</w:t>
            </w:r>
            <w:r w:rsidR="00966969">
              <w:rPr>
                <w:sz w:val="22"/>
                <w:szCs w:val="22"/>
              </w:rPr>
              <w:t xml:space="preserve"> a ředí kyseliny</w:t>
            </w:r>
            <w:r>
              <w:rPr>
                <w:sz w:val="22"/>
                <w:szCs w:val="22"/>
              </w:rPr>
              <w:t>, poskytne první pomoc při zasažení těmito látkami</w:t>
            </w:r>
          </w:p>
          <w:p w14:paraId="246236A7" w14:textId="77777777" w:rsidR="00CE7B72" w:rsidRDefault="00966969" w:rsidP="00332AB7">
            <w:pPr>
              <w:numPr>
                <w:ilvl w:val="0"/>
                <w:numId w:val="339"/>
              </w:numPr>
              <w:spacing w:after="60"/>
              <w:rPr>
                <w:sz w:val="22"/>
                <w:szCs w:val="22"/>
              </w:rPr>
            </w:pPr>
            <w:r>
              <w:rPr>
                <w:sz w:val="22"/>
                <w:szCs w:val="22"/>
              </w:rPr>
              <w:t xml:space="preserve">zapíše z názvů </w:t>
            </w:r>
            <w:proofErr w:type="gramStart"/>
            <w:r>
              <w:rPr>
                <w:sz w:val="22"/>
                <w:szCs w:val="22"/>
              </w:rPr>
              <w:t>vzorce</w:t>
            </w:r>
            <w:proofErr w:type="gramEnd"/>
            <w:r w:rsidR="00CE7B72">
              <w:rPr>
                <w:sz w:val="22"/>
                <w:szCs w:val="22"/>
              </w:rPr>
              <w:t xml:space="preserve"> a naopak ze vzorců jejich názvy</w:t>
            </w:r>
          </w:p>
          <w:p w14:paraId="66D77C1B" w14:textId="77777777" w:rsidR="00CF1764" w:rsidRDefault="00CE7B72" w:rsidP="00332AB7">
            <w:pPr>
              <w:numPr>
                <w:ilvl w:val="0"/>
                <w:numId w:val="339"/>
              </w:numPr>
              <w:spacing w:after="60"/>
              <w:rPr>
                <w:sz w:val="22"/>
                <w:szCs w:val="22"/>
              </w:rPr>
            </w:pPr>
            <w:r>
              <w:rPr>
                <w:sz w:val="22"/>
                <w:szCs w:val="22"/>
              </w:rPr>
              <w:t>popíše vlastnosti a použití vybraných hydroxidů</w:t>
            </w:r>
            <w:r w:rsidR="00966969">
              <w:rPr>
                <w:sz w:val="22"/>
                <w:szCs w:val="22"/>
              </w:rPr>
              <w:t xml:space="preserve"> a kyselin (</w:t>
            </w:r>
            <w:r w:rsidR="00CF1764">
              <w:rPr>
                <w:sz w:val="22"/>
                <w:szCs w:val="22"/>
              </w:rPr>
              <w:t>ky</w:t>
            </w:r>
            <w:r w:rsidR="00966969">
              <w:rPr>
                <w:sz w:val="22"/>
                <w:szCs w:val="22"/>
              </w:rPr>
              <w:t>slíkaté a bezkyslíkaté kyseliny)</w:t>
            </w:r>
          </w:p>
          <w:p w14:paraId="73C11709" w14:textId="77777777" w:rsidR="00CE7B72" w:rsidRDefault="00CE7B72" w:rsidP="00332AB7">
            <w:pPr>
              <w:numPr>
                <w:ilvl w:val="0"/>
                <w:numId w:val="339"/>
              </w:numPr>
              <w:spacing w:after="60"/>
              <w:rPr>
                <w:sz w:val="22"/>
                <w:szCs w:val="22"/>
              </w:rPr>
            </w:pPr>
            <w:r>
              <w:rPr>
                <w:sz w:val="22"/>
                <w:szCs w:val="22"/>
              </w:rPr>
              <w:t>vysvětlí pojem neutralizace uvede příklady uplatnění neutralizace v praxi</w:t>
            </w:r>
          </w:p>
          <w:p w14:paraId="519D9E71" w14:textId="77777777" w:rsidR="00CE7B72" w:rsidRDefault="00CE7B72">
            <w:pPr>
              <w:spacing w:after="60"/>
              <w:rPr>
                <w:sz w:val="22"/>
                <w:szCs w:val="22"/>
              </w:rPr>
            </w:pPr>
          </w:p>
          <w:p w14:paraId="26D43DBA" w14:textId="77777777" w:rsidR="00CE7B72" w:rsidRDefault="00CE7B72" w:rsidP="00332AB7">
            <w:pPr>
              <w:numPr>
                <w:ilvl w:val="0"/>
                <w:numId w:val="339"/>
              </w:numPr>
              <w:spacing w:after="60"/>
              <w:rPr>
                <w:sz w:val="22"/>
                <w:szCs w:val="22"/>
              </w:rPr>
            </w:pPr>
            <w:r>
              <w:rPr>
                <w:sz w:val="22"/>
                <w:szCs w:val="22"/>
              </w:rPr>
              <w:t>rozliší, které látky patří mezi soli</w:t>
            </w:r>
          </w:p>
          <w:p w14:paraId="3750D8E5" w14:textId="77777777" w:rsidR="00CE7B72" w:rsidRDefault="00CE7B72" w:rsidP="00332AB7">
            <w:pPr>
              <w:numPr>
                <w:ilvl w:val="0"/>
                <w:numId w:val="339"/>
              </w:numPr>
              <w:spacing w:after="60"/>
              <w:rPr>
                <w:sz w:val="22"/>
                <w:szCs w:val="22"/>
              </w:rPr>
            </w:pPr>
            <w:r>
              <w:rPr>
                <w:sz w:val="22"/>
                <w:szCs w:val="22"/>
              </w:rPr>
              <w:t>dokáže vytvořit vzorce a názvy jednoduchých solí</w:t>
            </w:r>
          </w:p>
          <w:p w14:paraId="339D983E" w14:textId="77777777" w:rsidR="00CE7B72" w:rsidRDefault="00CE7B72" w:rsidP="00332AB7">
            <w:pPr>
              <w:numPr>
                <w:ilvl w:val="0"/>
                <w:numId w:val="339"/>
              </w:numPr>
              <w:spacing w:after="60"/>
              <w:rPr>
                <w:sz w:val="22"/>
                <w:szCs w:val="22"/>
              </w:rPr>
            </w:pPr>
            <w:r>
              <w:rPr>
                <w:sz w:val="22"/>
                <w:szCs w:val="22"/>
              </w:rPr>
              <w:t>uvede vlastnosti a význam nejdůležitějších solí</w:t>
            </w:r>
          </w:p>
          <w:p w14:paraId="3FE64E34" w14:textId="77777777" w:rsidR="00966969" w:rsidRDefault="00966969" w:rsidP="00966969">
            <w:pPr>
              <w:spacing w:after="60"/>
              <w:rPr>
                <w:sz w:val="22"/>
                <w:szCs w:val="22"/>
              </w:rPr>
            </w:pPr>
          </w:p>
          <w:p w14:paraId="0152E5E7" w14:textId="77777777" w:rsidR="00966969" w:rsidRDefault="00966969" w:rsidP="00332AB7">
            <w:pPr>
              <w:numPr>
                <w:ilvl w:val="0"/>
                <w:numId w:val="339"/>
              </w:numPr>
              <w:spacing w:after="60"/>
              <w:rPr>
                <w:sz w:val="22"/>
                <w:szCs w:val="22"/>
              </w:rPr>
            </w:pPr>
            <w:r>
              <w:rPr>
                <w:sz w:val="22"/>
                <w:szCs w:val="22"/>
              </w:rPr>
              <w:t>rozliší anorganické a organické sloučeniny</w:t>
            </w:r>
          </w:p>
          <w:p w14:paraId="644A8D8E" w14:textId="77777777" w:rsidR="00CE7B72" w:rsidRDefault="00966969" w:rsidP="00332AB7">
            <w:pPr>
              <w:numPr>
                <w:ilvl w:val="0"/>
                <w:numId w:val="339"/>
              </w:numPr>
              <w:spacing w:after="60"/>
              <w:rPr>
                <w:sz w:val="22"/>
                <w:szCs w:val="22"/>
              </w:rPr>
            </w:pPr>
            <w:r>
              <w:rPr>
                <w:sz w:val="22"/>
                <w:szCs w:val="22"/>
              </w:rPr>
              <w:t xml:space="preserve">rozliší nejjednodušší uhlovodíky, uvede jejich vzorce, vlastnosti a použití </w:t>
            </w:r>
          </w:p>
          <w:p w14:paraId="1B257B19" w14:textId="77777777" w:rsidR="00CE7B72" w:rsidRDefault="00CE7B72">
            <w:pPr>
              <w:spacing w:after="60"/>
              <w:rPr>
                <w:sz w:val="22"/>
                <w:szCs w:val="22"/>
              </w:rPr>
            </w:pPr>
          </w:p>
          <w:p w14:paraId="07F02C5A" w14:textId="77777777" w:rsidR="00CE7B72" w:rsidRDefault="00CE7B72" w:rsidP="00332AB7">
            <w:pPr>
              <w:numPr>
                <w:ilvl w:val="0"/>
                <w:numId w:val="213"/>
              </w:numPr>
              <w:tabs>
                <w:tab w:val="left" w:pos="227"/>
              </w:tabs>
              <w:spacing w:after="60"/>
              <w:ind w:left="227" w:hanging="227"/>
              <w:rPr>
                <w:sz w:val="22"/>
                <w:szCs w:val="22"/>
              </w:rPr>
            </w:pPr>
            <w:r>
              <w:rPr>
                <w:sz w:val="22"/>
                <w:szCs w:val="22"/>
              </w:rPr>
              <w:t>rozliší pojmy „uhlovodíky“ a „deriváty uhlovodíků“</w:t>
            </w:r>
          </w:p>
          <w:p w14:paraId="23E22A00" w14:textId="77777777" w:rsidR="00CE7B72" w:rsidRDefault="00CE7B72" w:rsidP="00332AB7">
            <w:pPr>
              <w:numPr>
                <w:ilvl w:val="0"/>
                <w:numId w:val="213"/>
              </w:numPr>
              <w:tabs>
                <w:tab w:val="left" w:pos="227"/>
              </w:tabs>
              <w:spacing w:after="60"/>
              <w:ind w:left="227" w:hanging="227"/>
              <w:rPr>
                <w:sz w:val="22"/>
                <w:szCs w:val="22"/>
              </w:rPr>
            </w:pPr>
            <w:r>
              <w:rPr>
                <w:sz w:val="22"/>
                <w:szCs w:val="22"/>
              </w:rPr>
              <w:t>na příkladech vzorců známých derivátů uhlovodíků rozliší uhlovodíkový zbytek a funkční (charakteristickou) skupinu</w:t>
            </w:r>
          </w:p>
          <w:p w14:paraId="36720968" w14:textId="77777777" w:rsidR="00CE7B72" w:rsidRDefault="00CE7B72" w:rsidP="00332AB7">
            <w:pPr>
              <w:numPr>
                <w:ilvl w:val="0"/>
                <w:numId w:val="213"/>
              </w:numPr>
              <w:tabs>
                <w:tab w:val="left" w:pos="227"/>
              </w:tabs>
              <w:spacing w:after="60"/>
              <w:ind w:left="227" w:hanging="227"/>
              <w:rPr>
                <w:sz w:val="22"/>
                <w:szCs w:val="22"/>
              </w:rPr>
            </w:pPr>
            <w:r>
              <w:rPr>
                <w:sz w:val="22"/>
                <w:szCs w:val="22"/>
              </w:rPr>
              <w:t>rozliší a zapíše vzorce nejběžnějších derivátů uhlovodíků, uvede vlastnosti a příklady použití těchto látek</w:t>
            </w:r>
          </w:p>
          <w:p w14:paraId="4FDFB897" w14:textId="77777777" w:rsidR="00CE7B72" w:rsidRDefault="00CE7B72">
            <w:pPr>
              <w:spacing w:after="60"/>
              <w:rPr>
                <w:sz w:val="22"/>
                <w:szCs w:val="22"/>
              </w:rPr>
            </w:pPr>
          </w:p>
          <w:p w14:paraId="54B96294" w14:textId="77777777" w:rsidR="00CE7B72" w:rsidRDefault="00CE7B72" w:rsidP="00332AB7">
            <w:pPr>
              <w:numPr>
                <w:ilvl w:val="0"/>
                <w:numId w:val="213"/>
              </w:numPr>
              <w:tabs>
                <w:tab w:val="left" w:pos="227"/>
              </w:tabs>
              <w:spacing w:after="60"/>
              <w:ind w:left="227" w:hanging="227"/>
              <w:rPr>
                <w:sz w:val="22"/>
                <w:szCs w:val="22"/>
              </w:rPr>
            </w:pPr>
            <w:r>
              <w:rPr>
                <w:sz w:val="22"/>
                <w:szCs w:val="22"/>
              </w:rPr>
              <w:t>uvede výchozí látky, produkty a podmínky fotosyntézy</w:t>
            </w:r>
          </w:p>
          <w:p w14:paraId="6707ACEB" w14:textId="77777777" w:rsidR="00CE7B72" w:rsidRDefault="00CE7B72" w:rsidP="00332AB7">
            <w:pPr>
              <w:numPr>
                <w:ilvl w:val="0"/>
                <w:numId w:val="213"/>
              </w:numPr>
              <w:tabs>
                <w:tab w:val="left" w:pos="227"/>
              </w:tabs>
              <w:spacing w:after="60"/>
              <w:ind w:left="227" w:hanging="227"/>
              <w:rPr>
                <w:sz w:val="22"/>
                <w:szCs w:val="22"/>
              </w:rPr>
            </w:pPr>
            <w:r>
              <w:rPr>
                <w:sz w:val="22"/>
                <w:szCs w:val="22"/>
              </w:rPr>
              <w:t xml:space="preserve">rozliší </w:t>
            </w:r>
            <w:r w:rsidR="00966969">
              <w:rPr>
                <w:sz w:val="22"/>
                <w:szCs w:val="22"/>
              </w:rPr>
              <w:t xml:space="preserve">sacharidy, tuky, bílkoviny </w:t>
            </w:r>
            <w:r>
              <w:rPr>
                <w:sz w:val="22"/>
                <w:szCs w:val="22"/>
              </w:rPr>
              <w:t>a vitaminy, uvede příklady zdrojů těchto látek pro člověka a posoudí různé potraviny z hlediska obecně uznávaných zásad zdravé výživy</w:t>
            </w:r>
          </w:p>
          <w:p w14:paraId="2C819574" w14:textId="77777777" w:rsidR="00CE7B72" w:rsidRDefault="00CE7B72">
            <w:pPr>
              <w:spacing w:after="60"/>
              <w:rPr>
                <w:sz w:val="22"/>
                <w:szCs w:val="22"/>
              </w:rPr>
            </w:pPr>
          </w:p>
          <w:p w14:paraId="024F5411" w14:textId="77777777" w:rsidR="00CE7B72" w:rsidRDefault="00CE7B72" w:rsidP="00332AB7">
            <w:pPr>
              <w:numPr>
                <w:ilvl w:val="0"/>
                <w:numId w:val="213"/>
              </w:numPr>
              <w:tabs>
                <w:tab w:val="left" w:pos="227"/>
              </w:tabs>
              <w:spacing w:after="60"/>
              <w:ind w:left="227" w:hanging="227"/>
              <w:rPr>
                <w:sz w:val="22"/>
                <w:szCs w:val="22"/>
              </w:rPr>
            </w:pPr>
            <w:r>
              <w:rPr>
                <w:sz w:val="22"/>
                <w:szCs w:val="22"/>
              </w:rPr>
              <w:t>rozpozná plasty od dalších látek, uvede příklady názvů, vlastností a použití</w:t>
            </w:r>
          </w:p>
          <w:p w14:paraId="3858CA3F" w14:textId="77777777" w:rsidR="00CE7B72" w:rsidRDefault="00CE7B72" w:rsidP="00332AB7">
            <w:pPr>
              <w:numPr>
                <w:ilvl w:val="0"/>
                <w:numId w:val="213"/>
              </w:numPr>
              <w:tabs>
                <w:tab w:val="left" w:pos="227"/>
              </w:tabs>
              <w:spacing w:after="60"/>
              <w:ind w:left="227" w:hanging="227"/>
              <w:rPr>
                <w:sz w:val="22"/>
                <w:szCs w:val="22"/>
              </w:rPr>
            </w:pPr>
            <w:r>
              <w:rPr>
                <w:sz w:val="22"/>
                <w:szCs w:val="22"/>
              </w:rPr>
              <w:t>posoudí vliv používání plastů na životní prostředí</w:t>
            </w:r>
          </w:p>
          <w:p w14:paraId="4153A3F6" w14:textId="77777777" w:rsidR="00CE7B72" w:rsidRDefault="00CE7B72">
            <w:pPr>
              <w:spacing w:after="60"/>
              <w:rPr>
                <w:sz w:val="22"/>
                <w:szCs w:val="22"/>
              </w:rPr>
            </w:pPr>
          </w:p>
          <w:p w14:paraId="40C5F360" w14:textId="77777777" w:rsidR="00145BC7" w:rsidRDefault="00145BC7">
            <w:pPr>
              <w:spacing w:after="60"/>
              <w:rPr>
                <w:sz w:val="22"/>
                <w:szCs w:val="22"/>
              </w:rPr>
            </w:pPr>
          </w:p>
          <w:p w14:paraId="05169002" w14:textId="77777777" w:rsidR="00CE7B72" w:rsidRDefault="00CE7B72" w:rsidP="00332AB7">
            <w:pPr>
              <w:numPr>
                <w:ilvl w:val="0"/>
                <w:numId w:val="213"/>
              </w:numPr>
              <w:tabs>
                <w:tab w:val="left" w:pos="227"/>
              </w:tabs>
              <w:spacing w:after="60"/>
              <w:ind w:left="227" w:hanging="227"/>
              <w:rPr>
                <w:b/>
                <w:sz w:val="22"/>
                <w:szCs w:val="22"/>
              </w:rPr>
            </w:pPr>
            <w:r>
              <w:rPr>
                <w:sz w:val="22"/>
                <w:szCs w:val="22"/>
              </w:rPr>
              <w:lastRenderedPageBreak/>
              <w:t>uvede význam, výrobu a využití ropy, uhlí a zemního plynu</w:t>
            </w:r>
          </w:p>
          <w:p w14:paraId="4D9F3FF1" w14:textId="77777777" w:rsidR="00CE7B72" w:rsidRDefault="00CE7B72">
            <w:pPr>
              <w:jc w:val="both"/>
              <w:rPr>
                <w:b/>
                <w:sz w:val="22"/>
                <w:szCs w:val="22"/>
              </w:rPr>
            </w:pPr>
          </w:p>
          <w:p w14:paraId="7164E8A0" w14:textId="77777777" w:rsidR="00CE7B72" w:rsidRDefault="00CE7B72" w:rsidP="00332AB7">
            <w:pPr>
              <w:numPr>
                <w:ilvl w:val="0"/>
                <w:numId w:val="213"/>
              </w:numPr>
              <w:tabs>
                <w:tab w:val="left" w:pos="227"/>
              </w:tabs>
              <w:spacing w:after="60"/>
              <w:ind w:left="227" w:hanging="227"/>
              <w:rPr>
                <w:sz w:val="22"/>
                <w:szCs w:val="22"/>
              </w:rPr>
            </w:pPr>
            <w:r>
              <w:rPr>
                <w:sz w:val="22"/>
                <w:szCs w:val="22"/>
              </w:rPr>
              <w:t>doloží na příkladech význam chemických výrob pro naše hospodářství a pro člověka</w:t>
            </w:r>
          </w:p>
          <w:p w14:paraId="473D276E" w14:textId="77777777" w:rsidR="00CE7B72" w:rsidRDefault="00CE7B72" w:rsidP="00332AB7">
            <w:pPr>
              <w:numPr>
                <w:ilvl w:val="0"/>
                <w:numId w:val="213"/>
              </w:numPr>
              <w:tabs>
                <w:tab w:val="left" w:pos="227"/>
              </w:tabs>
              <w:spacing w:after="60"/>
              <w:ind w:left="227" w:hanging="227"/>
              <w:rPr>
                <w:sz w:val="22"/>
                <w:szCs w:val="22"/>
              </w:rPr>
            </w:pPr>
            <w:r>
              <w:rPr>
                <w:sz w:val="22"/>
                <w:szCs w:val="22"/>
              </w:rPr>
              <w:t>popíše výrobu železa a oceli</w:t>
            </w:r>
          </w:p>
          <w:p w14:paraId="101E709E" w14:textId="77777777" w:rsidR="00CE7B72" w:rsidRDefault="00CE7B72">
            <w:pPr>
              <w:spacing w:after="60"/>
              <w:rPr>
                <w:sz w:val="22"/>
                <w:szCs w:val="22"/>
              </w:rPr>
            </w:pPr>
          </w:p>
          <w:p w14:paraId="7AD32613" w14:textId="77777777" w:rsidR="00CE7B72" w:rsidRDefault="00CE7B72" w:rsidP="00332AB7">
            <w:pPr>
              <w:numPr>
                <w:ilvl w:val="0"/>
                <w:numId w:val="213"/>
              </w:numPr>
              <w:tabs>
                <w:tab w:val="left" w:pos="227"/>
              </w:tabs>
              <w:spacing w:after="60"/>
              <w:ind w:left="227" w:hanging="227"/>
              <w:rPr>
                <w:sz w:val="22"/>
                <w:szCs w:val="22"/>
              </w:rPr>
            </w:pPr>
            <w:r>
              <w:rPr>
                <w:sz w:val="22"/>
                <w:szCs w:val="22"/>
              </w:rPr>
              <w:t xml:space="preserve">zjednodušeně popíše technologie výroby některých látek </w:t>
            </w:r>
          </w:p>
          <w:p w14:paraId="1168AE73" w14:textId="77777777" w:rsidR="00CE7B72" w:rsidRDefault="00CE7B72" w:rsidP="00332AB7">
            <w:pPr>
              <w:numPr>
                <w:ilvl w:val="0"/>
                <w:numId w:val="213"/>
              </w:numPr>
              <w:tabs>
                <w:tab w:val="left" w:pos="227"/>
              </w:tabs>
              <w:spacing w:after="60"/>
              <w:ind w:left="227" w:hanging="227"/>
              <w:rPr>
                <w:sz w:val="22"/>
                <w:szCs w:val="22"/>
              </w:rPr>
            </w:pPr>
            <w:r>
              <w:rPr>
                <w:sz w:val="22"/>
                <w:szCs w:val="22"/>
              </w:rPr>
              <w:t>vysvětlí pojem „biotechnologie“, uvede příklady</w:t>
            </w:r>
          </w:p>
          <w:p w14:paraId="77F93BE1" w14:textId="77777777" w:rsidR="00CE7B72" w:rsidRDefault="00CE7B72" w:rsidP="00332AB7">
            <w:pPr>
              <w:numPr>
                <w:ilvl w:val="0"/>
                <w:numId w:val="213"/>
              </w:numPr>
              <w:tabs>
                <w:tab w:val="left" w:pos="227"/>
              </w:tabs>
              <w:spacing w:after="60"/>
              <w:ind w:left="227" w:hanging="227"/>
              <w:rPr>
                <w:sz w:val="22"/>
                <w:szCs w:val="22"/>
              </w:rPr>
            </w:pPr>
            <w:r>
              <w:rPr>
                <w:sz w:val="22"/>
                <w:szCs w:val="22"/>
              </w:rPr>
              <w:t>na konkrétních příkladech doloží, jak dochází ke znečišťování životního prostředí a jak tomu předcházet</w:t>
            </w:r>
          </w:p>
          <w:p w14:paraId="2F7B193B" w14:textId="77777777" w:rsidR="00CE7B72" w:rsidRDefault="00CE7B72" w:rsidP="00332AB7">
            <w:pPr>
              <w:numPr>
                <w:ilvl w:val="0"/>
                <w:numId w:val="213"/>
              </w:numPr>
              <w:tabs>
                <w:tab w:val="left" w:pos="227"/>
              </w:tabs>
              <w:spacing w:after="60"/>
              <w:ind w:left="227" w:hanging="227"/>
              <w:rPr>
                <w:sz w:val="22"/>
                <w:szCs w:val="22"/>
              </w:rPr>
            </w:pPr>
            <w:r>
              <w:rPr>
                <w:sz w:val="22"/>
                <w:szCs w:val="22"/>
              </w:rPr>
              <w:t>vyjmenuje nejznámější chemické podniky v okolí, uvede příklady jejich výroby a posoudí možná nebezpečí při vzniku havárií</w:t>
            </w:r>
          </w:p>
          <w:p w14:paraId="2083B4E4" w14:textId="77777777" w:rsidR="00CE7B72" w:rsidRDefault="00CE7B72" w:rsidP="00332AB7">
            <w:pPr>
              <w:numPr>
                <w:ilvl w:val="0"/>
                <w:numId w:val="213"/>
              </w:numPr>
              <w:tabs>
                <w:tab w:val="left" w:pos="227"/>
              </w:tabs>
              <w:spacing w:after="60"/>
              <w:ind w:left="227" w:hanging="227"/>
              <w:rPr>
                <w:sz w:val="22"/>
                <w:szCs w:val="22"/>
              </w:rPr>
            </w:pPr>
            <w:r>
              <w:rPr>
                <w:sz w:val="22"/>
                <w:szCs w:val="22"/>
              </w:rPr>
              <w:t>na modelových příkladech uvede zásady chování za mimořádných situací ohrožujících zdraví a život člověka během přírodních a průmyslových havárií v blízkosti bydliště (školy)</w:t>
            </w:r>
          </w:p>
          <w:p w14:paraId="77BF5B1A" w14:textId="77777777" w:rsidR="00145BC7" w:rsidRDefault="00CE7B72" w:rsidP="00332AB7">
            <w:pPr>
              <w:numPr>
                <w:ilvl w:val="0"/>
                <w:numId w:val="213"/>
              </w:numPr>
              <w:tabs>
                <w:tab w:val="left" w:pos="227"/>
              </w:tabs>
              <w:spacing w:after="60"/>
              <w:ind w:left="227" w:hanging="227"/>
              <w:rPr>
                <w:sz w:val="22"/>
                <w:szCs w:val="22"/>
              </w:rPr>
            </w:pPr>
            <w:proofErr w:type="gramStart"/>
            <w:r>
              <w:rPr>
                <w:sz w:val="22"/>
                <w:szCs w:val="22"/>
              </w:rPr>
              <w:t>rozpozná</w:t>
            </w:r>
            <w:r w:rsidR="00145BC7">
              <w:rPr>
                <w:sz w:val="22"/>
                <w:szCs w:val="22"/>
              </w:rPr>
              <w:t xml:space="preserve">  látky</w:t>
            </w:r>
            <w:proofErr w:type="gramEnd"/>
            <w:r w:rsidR="00145BC7">
              <w:rPr>
                <w:sz w:val="22"/>
                <w:szCs w:val="22"/>
              </w:rPr>
              <w:t xml:space="preserve"> podle jejich nebezpečnosti a uvede zásady práce s nimi</w:t>
            </w:r>
          </w:p>
          <w:p w14:paraId="0316F134" w14:textId="77777777" w:rsidR="00CE7B72" w:rsidRDefault="00CE7B72" w:rsidP="00332AB7">
            <w:pPr>
              <w:numPr>
                <w:ilvl w:val="0"/>
                <w:numId w:val="213"/>
              </w:numPr>
              <w:tabs>
                <w:tab w:val="left" w:pos="227"/>
              </w:tabs>
              <w:spacing w:after="60"/>
              <w:ind w:left="227" w:hanging="227"/>
              <w:rPr>
                <w:sz w:val="22"/>
                <w:szCs w:val="22"/>
              </w:rPr>
            </w:pPr>
            <w:r>
              <w:rPr>
                <w:sz w:val="22"/>
                <w:szCs w:val="22"/>
              </w:rPr>
              <w:t>uvede příklady otravných látek a způsoby ochrany proti nim</w:t>
            </w:r>
          </w:p>
          <w:p w14:paraId="22301C01" w14:textId="77777777" w:rsidR="00CE7B72" w:rsidRDefault="00CE7B72" w:rsidP="00332AB7">
            <w:pPr>
              <w:numPr>
                <w:ilvl w:val="0"/>
                <w:numId w:val="213"/>
              </w:numPr>
              <w:tabs>
                <w:tab w:val="left" w:pos="227"/>
              </w:tabs>
              <w:spacing w:after="60"/>
              <w:ind w:left="227" w:hanging="227"/>
              <w:rPr>
                <w:sz w:val="22"/>
                <w:szCs w:val="22"/>
              </w:rPr>
            </w:pPr>
            <w:r>
              <w:rPr>
                <w:sz w:val="22"/>
                <w:szCs w:val="22"/>
              </w:rPr>
              <w:t>uvede příklady volně i nezákonně prodávaných drog a popíše příklady následků, kterým se vystavuje jejich konzument</w:t>
            </w:r>
          </w:p>
          <w:p w14:paraId="2AAF0A1D" w14:textId="77777777" w:rsidR="00CE7B72" w:rsidRDefault="00CE7B72">
            <w:pPr>
              <w:spacing w:after="60"/>
              <w:rPr>
                <w:sz w:val="22"/>
                <w:szCs w:val="22"/>
              </w:rPr>
            </w:pPr>
          </w:p>
          <w:p w14:paraId="1823CA69" w14:textId="77777777" w:rsidR="00CE7B72" w:rsidRDefault="00CE7B72" w:rsidP="00332AB7">
            <w:pPr>
              <w:numPr>
                <w:ilvl w:val="0"/>
                <w:numId w:val="213"/>
              </w:numPr>
              <w:tabs>
                <w:tab w:val="left" w:pos="227"/>
              </w:tabs>
              <w:spacing w:after="60"/>
              <w:ind w:left="227" w:hanging="227"/>
              <w:rPr>
                <w:sz w:val="22"/>
                <w:szCs w:val="22"/>
              </w:rPr>
            </w:pPr>
            <w:r>
              <w:rPr>
                <w:sz w:val="22"/>
                <w:szCs w:val="22"/>
              </w:rPr>
              <w:t>určí které ze známých r</w:t>
            </w:r>
            <w:r w:rsidR="00DD6832">
              <w:rPr>
                <w:sz w:val="22"/>
                <w:szCs w:val="22"/>
              </w:rPr>
              <w:t>eakcí patří mezi redoxní reakce</w:t>
            </w:r>
          </w:p>
          <w:p w14:paraId="3018E9C0" w14:textId="77777777" w:rsidR="00CE7B72" w:rsidRDefault="00CE7B72" w:rsidP="00332AB7">
            <w:pPr>
              <w:numPr>
                <w:ilvl w:val="0"/>
                <w:numId w:val="213"/>
              </w:numPr>
              <w:tabs>
                <w:tab w:val="left" w:pos="227"/>
              </w:tabs>
              <w:spacing w:after="60"/>
              <w:ind w:left="227" w:hanging="227"/>
              <w:rPr>
                <w:sz w:val="22"/>
                <w:szCs w:val="22"/>
              </w:rPr>
            </w:pPr>
            <w:r>
              <w:rPr>
                <w:sz w:val="22"/>
                <w:szCs w:val="22"/>
              </w:rPr>
              <w:t>vysvětlí pojem „koroze“, uvede příklady činitelů ovlivňujících její rychlost, uvede způsoby ochrany ocelových výrobků před korozí</w:t>
            </w:r>
          </w:p>
          <w:p w14:paraId="46CC28CA" w14:textId="77777777" w:rsidR="00CE7B72" w:rsidRDefault="00CE7B72" w:rsidP="00332AB7">
            <w:pPr>
              <w:numPr>
                <w:ilvl w:val="0"/>
                <w:numId w:val="213"/>
              </w:numPr>
              <w:tabs>
                <w:tab w:val="left" w:pos="227"/>
              </w:tabs>
              <w:spacing w:after="60"/>
              <w:ind w:left="227" w:hanging="227"/>
              <w:rPr>
                <w:sz w:val="22"/>
                <w:szCs w:val="22"/>
              </w:rPr>
            </w:pPr>
            <w:r>
              <w:rPr>
                <w:sz w:val="22"/>
                <w:szCs w:val="22"/>
              </w:rPr>
              <w:t>objasní, co je podstatou galvanického článku a uvede příklady praktického využití</w:t>
            </w:r>
          </w:p>
          <w:p w14:paraId="2145B682" w14:textId="77777777" w:rsidR="00CE7B72" w:rsidRDefault="00CE7B72" w:rsidP="00332AB7">
            <w:pPr>
              <w:numPr>
                <w:ilvl w:val="0"/>
                <w:numId w:val="213"/>
              </w:numPr>
              <w:tabs>
                <w:tab w:val="left" w:pos="227"/>
              </w:tabs>
              <w:spacing w:after="60"/>
              <w:ind w:left="227" w:hanging="227"/>
              <w:rPr>
                <w:sz w:val="22"/>
                <w:szCs w:val="22"/>
              </w:rPr>
            </w:pPr>
            <w:r>
              <w:rPr>
                <w:sz w:val="22"/>
                <w:szCs w:val="22"/>
              </w:rPr>
              <w:t>objasní, co je podstatou elektrolýzy a uvede příklady praktického využití</w:t>
            </w:r>
          </w:p>
        </w:tc>
        <w:tc>
          <w:tcPr>
            <w:tcW w:w="3290" w:type="dxa"/>
            <w:tcBorders>
              <w:top w:val="single" w:sz="4" w:space="0" w:color="000000"/>
              <w:left w:val="single" w:sz="4" w:space="0" w:color="000000"/>
              <w:bottom w:val="single" w:sz="4" w:space="0" w:color="000000"/>
            </w:tcBorders>
            <w:shd w:val="clear" w:color="auto" w:fill="auto"/>
          </w:tcPr>
          <w:p w14:paraId="0A776D00" w14:textId="77777777" w:rsidR="00CE7B72" w:rsidRDefault="00CE7B72">
            <w:pPr>
              <w:snapToGrid w:val="0"/>
              <w:spacing w:after="60"/>
              <w:rPr>
                <w:sz w:val="22"/>
                <w:szCs w:val="22"/>
              </w:rPr>
            </w:pPr>
          </w:p>
          <w:p w14:paraId="229D4F53" w14:textId="77777777" w:rsidR="00CF1764" w:rsidRDefault="00CE7B72" w:rsidP="00CF1764">
            <w:pPr>
              <w:spacing w:after="60"/>
              <w:rPr>
                <w:sz w:val="22"/>
                <w:szCs w:val="22"/>
              </w:rPr>
            </w:pPr>
            <w:r>
              <w:rPr>
                <w:b/>
                <w:sz w:val="22"/>
                <w:szCs w:val="22"/>
              </w:rPr>
              <w:t>Hydroxidy</w:t>
            </w:r>
            <w:r w:rsidR="00CF1764">
              <w:rPr>
                <w:b/>
                <w:sz w:val="22"/>
                <w:szCs w:val="22"/>
              </w:rPr>
              <w:t xml:space="preserve"> a kyseliny</w:t>
            </w:r>
          </w:p>
          <w:p w14:paraId="07F8F115" w14:textId="77777777" w:rsidR="00CE7B72" w:rsidRDefault="00CE7B72">
            <w:pPr>
              <w:spacing w:after="60"/>
              <w:rPr>
                <w:sz w:val="22"/>
                <w:szCs w:val="22"/>
              </w:rPr>
            </w:pPr>
            <w:r>
              <w:rPr>
                <w:sz w:val="22"/>
                <w:szCs w:val="22"/>
              </w:rPr>
              <w:t>názvosloví</w:t>
            </w:r>
          </w:p>
          <w:p w14:paraId="74456281" w14:textId="77777777" w:rsidR="00CE7B72" w:rsidRDefault="00CE7B72">
            <w:pPr>
              <w:spacing w:after="60"/>
              <w:rPr>
                <w:sz w:val="22"/>
                <w:szCs w:val="22"/>
              </w:rPr>
            </w:pPr>
            <w:r>
              <w:rPr>
                <w:sz w:val="22"/>
                <w:szCs w:val="22"/>
              </w:rPr>
              <w:t>významné hydroxidy</w:t>
            </w:r>
            <w:r w:rsidR="00CF1764">
              <w:rPr>
                <w:sz w:val="22"/>
                <w:szCs w:val="22"/>
              </w:rPr>
              <w:t xml:space="preserve"> a kyseliny</w:t>
            </w:r>
          </w:p>
          <w:p w14:paraId="24E0F1B1" w14:textId="77777777" w:rsidR="00CE7B72" w:rsidRDefault="00CE7B72">
            <w:pPr>
              <w:spacing w:after="60"/>
              <w:rPr>
                <w:sz w:val="22"/>
                <w:szCs w:val="22"/>
              </w:rPr>
            </w:pPr>
          </w:p>
          <w:p w14:paraId="64A4CC78" w14:textId="77777777" w:rsidR="00CE7B72" w:rsidRDefault="00CE7B72">
            <w:pPr>
              <w:spacing w:after="60"/>
              <w:rPr>
                <w:sz w:val="22"/>
                <w:szCs w:val="22"/>
              </w:rPr>
            </w:pPr>
          </w:p>
          <w:p w14:paraId="21450823" w14:textId="77777777" w:rsidR="00966969" w:rsidRDefault="00966969">
            <w:pPr>
              <w:spacing w:after="60"/>
              <w:rPr>
                <w:b/>
                <w:sz w:val="22"/>
                <w:szCs w:val="22"/>
              </w:rPr>
            </w:pPr>
          </w:p>
          <w:p w14:paraId="7055F9CF" w14:textId="77777777" w:rsidR="00CE7B72" w:rsidRDefault="00CE7B72">
            <w:pPr>
              <w:spacing w:after="60"/>
              <w:rPr>
                <w:b/>
                <w:sz w:val="22"/>
                <w:szCs w:val="22"/>
              </w:rPr>
            </w:pPr>
            <w:r>
              <w:rPr>
                <w:b/>
                <w:sz w:val="22"/>
                <w:szCs w:val="22"/>
              </w:rPr>
              <w:t>Neutralizace</w:t>
            </w:r>
          </w:p>
          <w:p w14:paraId="2D5D64E6" w14:textId="77777777" w:rsidR="00CE7B72" w:rsidRDefault="00CE7B72">
            <w:pPr>
              <w:spacing w:after="60"/>
              <w:rPr>
                <w:b/>
                <w:sz w:val="22"/>
                <w:szCs w:val="22"/>
              </w:rPr>
            </w:pPr>
          </w:p>
          <w:p w14:paraId="72F49834" w14:textId="77777777" w:rsidR="00CE7B72" w:rsidRDefault="00CE7B72">
            <w:pPr>
              <w:spacing w:after="60"/>
              <w:rPr>
                <w:sz w:val="22"/>
                <w:szCs w:val="22"/>
              </w:rPr>
            </w:pPr>
            <w:r>
              <w:rPr>
                <w:b/>
                <w:sz w:val="22"/>
                <w:szCs w:val="22"/>
              </w:rPr>
              <w:t>Soli, průmyslová hnojiva, stavební pojiva</w:t>
            </w:r>
            <w:r>
              <w:rPr>
                <w:sz w:val="22"/>
                <w:szCs w:val="22"/>
              </w:rPr>
              <w:t xml:space="preserve"> </w:t>
            </w:r>
          </w:p>
          <w:p w14:paraId="2C7FFC20" w14:textId="77777777" w:rsidR="00CE7B72" w:rsidRDefault="00966969">
            <w:pPr>
              <w:spacing w:after="60"/>
              <w:rPr>
                <w:sz w:val="22"/>
                <w:szCs w:val="22"/>
              </w:rPr>
            </w:pPr>
            <w:r>
              <w:rPr>
                <w:sz w:val="22"/>
                <w:szCs w:val="22"/>
              </w:rPr>
              <w:t>n</w:t>
            </w:r>
            <w:r w:rsidR="00CE7B72">
              <w:rPr>
                <w:sz w:val="22"/>
                <w:szCs w:val="22"/>
              </w:rPr>
              <w:t>ázvosloví</w:t>
            </w:r>
            <w:r>
              <w:rPr>
                <w:sz w:val="22"/>
                <w:szCs w:val="22"/>
              </w:rPr>
              <w:t xml:space="preserve">, </w:t>
            </w:r>
            <w:r w:rsidR="00CE7B72">
              <w:rPr>
                <w:sz w:val="22"/>
                <w:szCs w:val="22"/>
              </w:rPr>
              <w:t xml:space="preserve">vlastnosti a význam </w:t>
            </w:r>
            <w:r>
              <w:rPr>
                <w:sz w:val="22"/>
                <w:szCs w:val="22"/>
              </w:rPr>
              <w:t>vybraných</w:t>
            </w:r>
            <w:r w:rsidR="00CE7B72">
              <w:rPr>
                <w:sz w:val="22"/>
                <w:szCs w:val="22"/>
              </w:rPr>
              <w:t xml:space="preserve"> solí</w:t>
            </w:r>
          </w:p>
          <w:p w14:paraId="44F82D91" w14:textId="77777777" w:rsidR="00CE7B72" w:rsidRDefault="00CE7B72">
            <w:pPr>
              <w:spacing w:after="60"/>
              <w:ind w:left="51"/>
              <w:jc w:val="both"/>
              <w:rPr>
                <w:sz w:val="22"/>
                <w:szCs w:val="22"/>
              </w:rPr>
            </w:pPr>
          </w:p>
          <w:p w14:paraId="7FF8FAA0" w14:textId="77777777" w:rsidR="00CE7B72" w:rsidRDefault="00CE7B72">
            <w:pPr>
              <w:spacing w:after="60"/>
              <w:rPr>
                <w:sz w:val="22"/>
                <w:szCs w:val="22"/>
              </w:rPr>
            </w:pPr>
            <w:r>
              <w:rPr>
                <w:b/>
                <w:sz w:val="22"/>
                <w:szCs w:val="22"/>
              </w:rPr>
              <w:t>Uhlovodíky</w:t>
            </w:r>
          </w:p>
          <w:p w14:paraId="0DB3BBFF" w14:textId="77777777" w:rsidR="00CE7B72" w:rsidRDefault="00966969">
            <w:pPr>
              <w:spacing w:after="60"/>
              <w:rPr>
                <w:sz w:val="22"/>
                <w:szCs w:val="22"/>
              </w:rPr>
            </w:pPr>
            <w:r>
              <w:rPr>
                <w:sz w:val="22"/>
                <w:szCs w:val="22"/>
              </w:rPr>
              <w:t>alkany, alkeny, alky</w:t>
            </w:r>
            <w:r w:rsidR="00CE7B72">
              <w:rPr>
                <w:sz w:val="22"/>
                <w:szCs w:val="22"/>
              </w:rPr>
              <w:t>ny, areny</w:t>
            </w:r>
          </w:p>
          <w:p w14:paraId="433FE075" w14:textId="77777777" w:rsidR="00CE7B72" w:rsidRDefault="00CE7B72">
            <w:pPr>
              <w:spacing w:after="60"/>
              <w:rPr>
                <w:sz w:val="22"/>
                <w:szCs w:val="22"/>
              </w:rPr>
            </w:pPr>
          </w:p>
          <w:p w14:paraId="0492B289" w14:textId="77777777" w:rsidR="00CE7B72" w:rsidRDefault="00CE7B72">
            <w:pPr>
              <w:spacing w:after="60"/>
              <w:rPr>
                <w:sz w:val="22"/>
                <w:szCs w:val="22"/>
              </w:rPr>
            </w:pPr>
          </w:p>
          <w:p w14:paraId="0AD7F6EF" w14:textId="77777777" w:rsidR="00CE7B72" w:rsidRDefault="00CE7B72">
            <w:pPr>
              <w:spacing w:after="60"/>
              <w:rPr>
                <w:sz w:val="22"/>
                <w:szCs w:val="22"/>
              </w:rPr>
            </w:pPr>
            <w:r>
              <w:rPr>
                <w:b/>
                <w:sz w:val="22"/>
                <w:szCs w:val="22"/>
              </w:rPr>
              <w:t>Deriváty uhlovodíků</w:t>
            </w:r>
          </w:p>
          <w:p w14:paraId="1A28D50A" w14:textId="77777777" w:rsidR="00CE7B72" w:rsidRDefault="00CE7B72">
            <w:pPr>
              <w:spacing w:after="60"/>
              <w:rPr>
                <w:sz w:val="22"/>
                <w:szCs w:val="22"/>
              </w:rPr>
            </w:pPr>
            <w:r>
              <w:rPr>
                <w:sz w:val="22"/>
                <w:szCs w:val="22"/>
              </w:rPr>
              <w:t>halogenové deriváty</w:t>
            </w:r>
          </w:p>
          <w:p w14:paraId="2B81AC89" w14:textId="77777777" w:rsidR="00CE7B72" w:rsidRDefault="00CE7B72">
            <w:pPr>
              <w:spacing w:after="60"/>
              <w:rPr>
                <w:sz w:val="22"/>
                <w:szCs w:val="22"/>
              </w:rPr>
            </w:pPr>
            <w:r>
              <w:rPr>
                <w:sz w:val="22"/>
                <w:szCs w:val="22"/>
              </w:rPr>
              <w:t>alkoholy a fenoly</w:t>
            </w:r>
          </w:p>
          <w:p w14:paraId="28C4DDAF" w14:textId="77777777" w:rsidR="00CE7B72" w:rsidRDefault="00CE7B72">
            <w:pPr>
              <w:spacing w:after="60"/>
              <w:rPr>
                <w:sz w:val="22"/>
                <w:szCs w:val="22"/>
              </w:rPr>
            </w:pPr>
            <w:r>
              <w:rPr>
                <w:sz w:val="22"/>
                <w:szCs w:val="22"/>
              </w:rPr>
              <w:t>aldehydy a ketony</w:t>
            </w:r>
          </w:p>
          <w:p w14:paraId="23795B37" w14:textId="77777777" w:rsidR="00CE7B72" w:rsidRDefault="00CE7B72">
            <w:pPr>
              <w:spacing w:after="60"/>
              <w:rPr>
                <w:sz w:val="22"/>
                <w:szCs w:val="22"/>
              </w:rPr>
            </w:pPr>
            <w:r>
              <w:rPr>
                <w:sz w:val="22"/>
                <w:szCs w:val="22"/>
              </w:rPr>
              <w:t>karboxylové kyseliny</w:t>
            </w:r>
          </w:p>
          <w:p w14:paraId="01AD2241" w14:textId="77777777" w:rsidR="00CE7B72" w:rsidRDefault="00CE7B72">
            <w:pPr>
              <w:spacing w:after="60"/>
              <w:rPr>
                <w:sz w:val="22"/>
                <w:szCs w:val="22"/>
              </w:rPr>
            </w:pPr>
            <w:r>
              <w:rPr>
                <w:sz w:val="22"/>
                <w:szCs w:val="22"/>
              </w:rPr>
              <w:t>estery, esterifikace</w:t>
            </w:r>
          </w:p>
          <w:p w14:paraId="6A07BFD9" w14:textId="77777777" w:rsidR="00CE7B72" w:rsidRDefault="00CE7B72">
            <w:pPr>
              <w:spacing w:after="60"/>
              <w:rPr>
                <w:sz w:val="22"/>
                <w:szCs w:val="22"/>
              </w:rPr>
            </w:pPr>
          </w:p>
          <w:p w14:paraId="4657D66E" w14:textId="77777777" w:rsidR="00CE7B72" w:rsidRDefault="00CE7B72">
            <w:pPr>
              <w:spacing w:after="60"/>
              <w:rPr>
                <w:sz w:val="22"/>
                <w:szCs w:val="22"/>
              </w:rPr>
            </w:pPr>
          </w:p>
          <w:p w14:paraId="32CA0856" w14:textId="77777777" w:rsidR="00CE7B72" w:rsidRDefault="00CE7B72">
            <w:pPr>
              <w:spacing w:after="60"/>
              <w:rPr>
                <w:sz w:val="22"/>
                <w:szCs w:val="22"/>
              </w:rPr>
            </w:pPr>
            <w:r>
              <w:rPr>
                <w:b/>
                <w:sz w:val="22"/>
                <w:szCs w:val="22"/>
              </w:rPr>
              <w:t>Přírodní látky</w:t>
            </w:r>
          </w:p>
          <w:p w14:paraId="0BAEA4EF" w14:textId="77777777" w:rsidR="00966969" w:rsidRDefault="00966969" w:rsidP="00966969">
            <w:pPr>
              <w:spacing w:after="60"/>
              <w:rPr>
                <w:sz w:val="22"/>
                <w:szCs w:val="22"/>
              </w:rPr>
            </w:pPr>
            <w:r>
              <w:rPr>
                <w:sz w:val="22"/>
                <w:szCs w:val="22"/>
              </w:rPr>
              <w:t>fotosyntéza</w:t>
            </w:r>
          </w:p>
          <w:p w14:paraId="45FA288F" w14:textId="77777777" w:rsidR="00CE7B72" w:rsidRDefault="00CE7B72">
            <w:pPr>
              <w:spacing w:after="60"/>
              <w:rPr>
                <w:sz w:val="22"/>
                <w:szCs w:val="22"/>
              </w:rPr>
            </w:pPr>
            <w:r>
              <w:rPr>
                <w:sz w:val="22"/>
                <w:szCs w:val="22"/>
              </w:rPr>
              <w:t>sacharidy, tuky, bílkoviny, vitaminy</w:t>
            </w:r>
          </w:p>
          <w:p w14:paraId="28F2D795" w14:textId="77777777" w:rsidR="00CE7B72" w:rsidRDefault="00CE7B72">
            <w:pPr>
              <w:spacing w:after="60"/>
              <w:rPr>
                <w:sz w:val="22"/>
                <w:szCs w:val="22"/>
              </w:rPr>
            </w:pPr>
          </w:p>
          <w:p w14:paraId="07453C9C" w14:textId="77777777" w:rsidR="00145BC7" w:rsidRDefault="00145BC7">
            <w:pPr>
              <w:spacing w:after="60"/>
              <w:rPr>
                <w:sz w:val="22"/>
                <w:szCs w:val="22"/>
              </w:rPr>
            </w:pPr>
          </w:p>
          <w:p w14:paraId="0632D91C" w14:textId="77777777" w:rsidR="00CE7B72" w:rsidRDefault="00CE7B72">
            <w:pPr>
              <w:spacing w:after="60"/>
              <w:rPr>
                <w:sz w:val="22"/>
                <w:szCs w:val="22"/>
              </w:rPr>
            </w:pPr>
          </w:p>
          <w:p w14:paraId="67BFAFA2" w14:textId="77777777" w:rsidR="00CE7B72" w:rsidRDefault="00CE7B72">
            <w:pPr>
              <w:spacing w:after="60"/>
              <w:rPr>
                <w:sz w:val="22"/>
                <w:szCs w:val="22"/>
              </w:rPr>
            </w:pPr>
            <w:r>
              <w:rPr>
                <w:b/>
                <w:sz w:val="22"/>
                <w:szCs w:val="22"/>
              </w:rPr>
              <w:t>Plasty a syntetická vlákna</w:t>
            </w:r>
          </w:p>
          <w:p w14:paraId="3FC1B6FD" w14:textId="77777777" w:rsidR="00CE7B72" w:rsidRDefault="00CE7B72">
            <w:pPr>
              <w:spacing w:after="60"/>
              <w:rPr>
                <w:b/>
                <w:sz w:val="22"/>
                <w:szCs w:val="22"/>
              </w:rPr>
            </w:pPr>
            <w:r>
              <w:rPr>
                <w:sz w:val="22"/>
                <w:szCs w:val="22"/>
              </w:rPr>
              <w:t>(polyethylen, polypropylen, polystyren, polyvinylchlorid, polyamidová a polyesterová vlákna)</w:t>
            </w:r>
          </w:p>
          <w:p w14:paraId="0595D949" w14:textId="77777777" w:rsidR="00CE7B72" w:rsidRDefault="00CE7B72">
            <w:pPr>
              <w:spacing w:after="60"/>
              <w:rPr>
                <w:sz w:val="22"/>
                <w:szCs w:val="22"/>
              </w:rPr>
            </w:pPr>
            <w:r>
              <w:rPr>
                <w:b/>
                <w:sz w:val="22"/>
                <w:szCs w:val="22"/>
              </w:rPr>
              <w:t>Paliva</w:t>
            </w:r>
          </w:p>
          <w:p w14:paraId="60BD8309" w14:textId="77777777" w:rsidR="00CE7B72" w:rsidRDefault="00CE7B72">
            <w:pPr>
              <w:spacing w:after="60"/>
              <w:rPr>
                <w:sz w:val="22"/>
                <w:szCs w:val="22"/>
              </w:rPr>
            </w:pPr>
            <w:r>
              <w:rPr>
                <w:sz w:val="22"/>
                <w:szCs w:val="22"/>
              </w:rPr>
              <w:lastRenderedPageBreak/>
              <w:t>ropa, uhlí, zemní plyn</w:t>
            </w:r>
          </w:p>
          <w:p w14:paraId="6158CEFA" w14:textId="77777777" w:rsidR="00CE7B72" w:rsidRDefault="00CE7B72">
            <w:pPr>
              <w:spacing w:after="60"/>
              <w:rPr>
                <w:sz w:val="22"/>
                <w:szCs w:val="22"/>
              </w:rPr>
            </w:pPr>
          </w:p>
          <w:p w14:paraId="27093D70" w14:textId="77777777" w:rsidR="00CE7B72" w:rsidRDefault="00CE7B72">
            <w:pPr>
              <w:spacing w:after="60"/>
              <w:rPr>
                <w:sz w:val="22"/>
                <w:szCs w:val="22"/>
              </w:rPr>
            </w:pPr>
            <w:r>
              <w:rPr>
                <w:b/>
                <w:sz w:val="22"/>
                <w:szCs w:val="22"/>
              </w:rPr>
              <w:t>Chemie a společnost</w:t>
            </w:r>
          </w:p>
          <w:p w14:paraId="2886CBC1" w14:textId="77777777" w:rsidR="00CE7B72" w:rsidRDefault="00CE7B72">
            <w:pPr>
              <w:spacing w:after="60"/>
              <w:rPr>
                <w:sz w:val="22"/>
                <w:szCs w:val="22"/>
              </w:rPr>
            </w:pPr>
            <w:r>
              <w:rPr>
                <w:sz w:val="22"/>
                <w:szCs w:val="22"/>
              </w:rPr>
              <w:t>chemické výroby</w:t>
            </w:r>
          </w:p>
          <w:p w14:paraId="56436B53" w14:textId="77777777" w:rsidR="00CE7B72" w:rsidRDefault="00CE7B72">
            <w:pPr>
              <w:spacing w:after="60"/>
              <w:rPr>
                <w:sz w:val="22"/>
                <w:szCs w:val="22"/>
              </w:rPr>
            </w:pPr>
            <w:r>
              <w:rPr>
                <w:sz w:val="22"/>
                <w:szCs w:val="22"/>
              </w:rPr>
              <w:t>otravné látky</w:t>
            </w:r>
          </w:p>
          <w:p w14:paraId="7379428A" w14:textId="77777777" w:rsidR="00CE7B72" w:rsidRDefault="00CE7B72">
            <w:pPr>
              <w:spacing w:after="60"/>
              <w:rPr>
                <w:sz w:val="22"/>
                <w:szCs w:val="22"/>
              </w:rPr>
            </w:pPr>
            <w:r>
              <w:rPr>
                <w:sz w:val="22"/>
                <w:szCs w:val="22"/>
              </w:rPr>
              <w:t>pesticidy</w:t>
            </w:r>
          </w:p>
          <w:p w14:paraId="0DFA9DD9" w14:textId="77777777" w:rsidR="00CE7B72" w:rsidRDefault="00CE7B72">
            <w:pPr>
              <w:spacing w:after="60"/>
              <w:rPr>
                <w:sz w:val="22"/>
                <w:szCs w:val="22"/>
              </w:rPr>
            </w:pPr>
            <w:r>
              <w:rPr>
                <w:sz w:val="22"/>
                <w:szCs w:val="22"/>
              </w:rPr>
              <w:t>biotechnologie, enzymy</w:t>
            </w:r>
          </w:p>
          <w:p w14:paraId="62864F18" w14:textId="77777777" w:rsidR="00CE7B72" w:rsidRDefault="00CE7B72">
            <w:pPr>
              <w:spacing w:after="60"/>
              <w:rPr>
                <w:sz w:val="22"/>
                <w:szCs w:val="22"/>
              </w:rPr>
            </w:pPr>
            <w:r>
              <w:rPr>
                <w:sz w:val="22"/>
                <w:szCs w:val="22"/>
              </w:rPr>
              <w:t>léčiva</w:t>
            </w:r>
          </w:p>
          <w:p w14:paraId="55952D93" w14:textId="77777777" w:rsidR="00CE7B72" w:rsidRDefault="00CE7B72">
            <w:pPr>
              <w:spacing w:after="60"/>
              <w:rPr>
                <w:sz w:val="22"/>
                <w:szCs w:val="22"/>
              </w:rPr>
            </w:pPr>
            <w:r>
              <w:rPr>
                <w:sz w:val="22"/>
                <w:szCs w:val="22"/>
              </w:rPr>
              <w:t>drogy</w:t>
            </w:r>
          </w:p>
          <w:p w14:paraId="570242C8" w14:textId="77777777" w:rsidR="00CE7B72" w:rsidRDefault="00CE7B72">
            <w:pPr>
              <w:spacing w:after="60"/>
              <w:rPr>
                <w:sz w:val="22"/>
                <w:szCs w:val="22"/>
              </w:rPr>
            </w:pPr>
            <w:r>
              <w:rPr>
                <w:sz w:val="22"/>
                <w:szCs w:val="22"/>
              </w:rPr>
              <w:t>detergenty</w:t>
            </w:r>
          </w:p>
          <w:p w14:paraId="0CC8DF75" w14:textId="77777777" w:rsidR="00CE7B72" w:rsidRDefault="00CE7B72">
            <w:pPr>
              <w:spacing w:after="60"/>
              <w:rPr>
                <w:sz w:val="22"/>
                <w:szCs w:val="22"/>
              </w:rPr>
            </w:pPr>
            <w:r>
              <w:rPr>
                <w:sz w:val="22"/>
                <w:szCs w:val="22"/>
              </w:rPr>
              <w:t>potraviny</w:t>
            </w:r>
          </w:p>
          <w:p w14:paraId="11313518" w14:textId="77777777" w:rsidR="00CE7B72" w:rsidRDefault="00CE7B72">
            <w:pPr>
              <w:spacing w:after="60"/>
              <w:rPr>
                <w:sz w:val="22"/>
                <w:szCs w:val="22"/>
              </w:rPr>
            </w:pPr>
            <w:r>
              <w:rPr>
                <w:sz w:val="22"/>
                <w:szCs w:val="22"/>
              </w:rPr>
              <w:t>chemie a životní prostředí</w:t>
            </w:r>
          </w:p>
          <w:p w14:paraId="27CE85EE" w14:textId="77777777" w:rsidR="00CE7B72" w:rsidRDefault="00CE7B72">
            <w:pPr>
              <w:spacing w:after="60"/>
              <w:rPr>
                <w:sz w:val="22"/>
                <w:szCs w:val="22"/>
              </w:rPr>
            </w:pPr>
            <w:r>
              <w:rPr>
                <w:sz w:val="22"/>
                <w:szCs w:val="22"/>
              </w:rPr>
              <w:t xml:space="preserve">ochrana člověka za mimořádných </w:t>
            </w:r>
          </w:p>
          <w:p w14:paraId="38F4B562" w14:textId="77777777" w:rsidR="00CE7B72" w:rsidRDefault="00CE7B72">
            <w:pPr>
              <w:spacing w:after="60"/>
              <w:rPr>
                <w:sz w:val="22"/>
                <w:szCs w:val="22"/>
              </w:rPr>
            </w:pPr>
            <w:r>
              <w:rPr>
                <w:sz w:val="22"/>
                <w:szCs w:val="22"/>
              </w:rPr>
              <w:t xml:space="preserve"> situací                                       </w:t>
            </w:r>
          </w:p>
          <w:p w14:paraId="1EDF33BD" w14:textId="77777777" w:rsidR="00CE7B72" w:rsidRDefault="00CE7B72">
            <w:pPr>
              <w:spacing w:after="60"/>
              <w:rPr>
                <w:sz w:val="22"/>
                <w:szCs w:val="22"/>
              </w:rPr>
            </w:pPr>
          </w:p>
          <w:p w14:paraId="73D0A9E8" w14:textId="77777777" w:rsidR="00CE7B72" w:rsidRDefault="00CE7B72">
            <w:pPr>
              <w:spacing w:after="60"/>
              <w:rPr>
                <w:sz w:val="22"/>
                <w:szCs w:val="22"/>
              </w:rPr>
            </w:pPr>
          </w:p>
          <w:p w14:paraId="271317BA" w14:textId="77777777" w:rsidR="00CE7B72" w:rsidRDefault="00CE7B72">
            <w:pPr>
              <w:spacing w:after="60"/>
              <w:rPr>
                <w:sz w:val="22"/>
                <w:szCs w:val="22"/>
              </w:rPr>
            </w:pPr>
          </w:p>
          <w:p w14:paraId="22820A85" w14:textId="77777777" w:rsidR="00CE7B72" w:rsidRDefault="00CE7B72">
            <w:pPr>
              <w:spacing w:after="60"/>
              <w:rPr>
                <w:sz w:val="22"/>
                <w:szCs w:val="22"/>
              </w:rPr>
            </w:pPr>
          </w:p>
          <w:p w14:paraId="71DA62E2" w14:textId="77777777" w:rsidR="00CE7B72" w:rsidRDefault="00CE7B72">
            <w:pPr>
              <w:spacing w:after="60"/>
              <w:rPr>
                <w:sz w:val="22"/>
                <w:szCs w:val="22"/>
              </w:rPr>
            </w:pPr>
          </w:p>
          <w:p w14:paraId="62107EBF" w14:textId="77777777" w:rsidR="00CE7B72" w:rsidRDefault="00CE7B72">
            <w:pPr>
              <w:spacing w:after="60"/>
              <w:rPr>
                <w:sz w:val="22"/>
                <w:szCs w:val="22"/>
              </w:rPr>
            </w:pPr>
          </w:p>
          <w:p w14:paraId="2DDB4EF6" w14:textId="77777777" w:rsidR="00CE7B72" w:rsidRDefault="00CE7B72">
            <w:pPr>
              <w:spacing w:after="60"/>
              <w:rPr>
                <w:sz w:val="22"/>
                <w:szCs w:val="22"/>
              </w:rPr>
            </w:pPr>
          </w:p>
          <w:p w14:paraId="51710A95" w14:textId="77777777" w:rsidR="00CE7B72" w:rsidRDefault="00CE7B72">
            <w:pPr>
              <w:spacing w:after="60"/>
              <w:rPr>
                <w:sz w:val="22"/>
                <w:szCs w:val="22"/>
              </w:rPr>
            </w:pPr>
          </w:p>
          <w:p w14:paraId="78AFE073" w14:textId="77777777" w:rsidR="00CE7B72" w:rsidRDefault="00CE7B72">
            <w:pPr>
              <w:spacing w:after="60"/>
              <w:rPr>
                <w:sz w:val="22"/>
                <w:szCs w:val="22"/>
              </w:rPr>
            </w:pPr>
          </w:p>
          <w:p w14:paraId="0E429251" w14:textId="77777777" w:rsidR="00CE7B72" w:rsidRDefault="00CE7B72">
            <w:pPr>
              <w:spacing w:after="60"/>
              <w:rPr>
                <w:sz w:val="22"/>
                <w:szCs w:val="22"/>
              </w:rPr>
            </w:pPr>
          </w:p>
          <w:p w14:paraId="2AF3EEB1" w14:textId="77777777" w:rsidR="00CE7B72" w:rsidRDefault="00CE7B72">
            <w:pPr>
              <w:spacing w:after="60"/>
              <w:rPr>
                <w:sz w:val="22"/>
                <w:szCs w:val="22"/>
              </w:rPr>
            </w:pPr>
          </w:p>
          <w:p w14:paraId="6B18B7CB" w14:textId="77777777" w:rsidR="00CE7B72" w:rsidRDefault="00CE7B72">
            <w:pPr>
              <w:spacing w:after="60"/>
              <w:rPr>
                <w:sz w:val="22"/>
                <w:szCs w:val="22"/>
              </w:rPr>
            </w:pPr>
            <w:r>
              <w:rPr>
                <w:b/>
                <w:sz w:val="22"/>
                <w:szCs w:val="22"/>
              </w:rPr>
              <w:t>Redoxní reakce</w:t>
            </w:r>
          </w:p>
          <w:p w14:paraId="2E4FC921" w14:textId="77777777" w:rsidR="00CE7B72" w:rsidRDefault="00CE7B72">
            <w:pPr>
              <w:spacing w:after="60"/>
              <w:rPr>
                <w:sz w:val="22"/>
                <w:szCs w:val="22"/>
              </w:rPr>
            </w:pPr>
            <w:r>
              <w:rPr>
                <w:sz w:val="22"/>
                <w:szCs w:val="22"/>
              </w:rPr>
              <w:t>oxidace a redukce</w:t>
            </w:r>
          </w:p>
          <w:p w14:paraId="45E3BD7F" w14:textId="77777777" w:rsidR="00CE7B72" w:rsidRDefault="00CE7B72">
            <w:pPr>
              <w:spacing w:after="60"/>
              <w:rPr>
                <w:sz w:val="22"/>
                <w:szCs w:val="22"/>
              </w:rPr>
            </w:pPr>
            <w:r>
              <w:rPr>
                <w:sz w:val="22"/>
                <w:szCs w:val="22"/>
              </w:rPr>
              <w:t>koroze</w:t>
            </w:r>
          </w:p>
          <w:p w14:paraId="4CE9880E" w14:textId="77777777" w:rsidR="00CE7B72" w:rsidRDefault="00CE7B72">
            <w:pPr>
              <w:spacing w:after="60"/>
              <w:rPr>
                <w:sz w:val="22"/>
                <w:szCs w:val="22"/>
              </w:rPr>
            </w:pPr>
            <w:r>
              <w:rPr>
                <w:sz w:val="22"/>
                <w:szCs w:val="22"/>
              </w:rPr>
              <w:t>galvanický článek</w:t>
            </w:r>
          </w:p>
          <w:p w14:paraId="36154F89" w14:textId="77777777" w:rsidR="00CE7B72" w:rsidRDefault="00CE7B72">
            <w:pPr>
              <w:spacing w:after="60"/>
              <w:rPr>
                <w:sz w:val="22"/>
                <w:szCs w:val="22"/>
              </w:rPr>
            </w:pPr>
            <w:r>
              <w:rPr>
                <w:sz w:val="22"/>
                <w:szCs w:val="22"/>
              </w:rPr>
              <w:t>elektrolýza</w:t>
            </w:r>
          </w:p>
          <w:p w14:paraId="6A991B6D" w14:textId="77777777" w:rsidR="00CE7B72" w:rsidRDefault="00CE7B72">
            <w:pPr>
              <w:spacing w:after="60"/>
              <w:rPr>
                <w:sz w:val="22"/>
                <w:szCs w:val="22"/>
              </w:rPr>
            </w:pPr>
          </w:p>
          <w:p w14:paraId="0EBE0A94" w14:textId="77777777" w:rsidR="00CE7B72" w:rsidRDefault="00CE7B72">
            <w:pPr>
              <w:spacing w:after="60"/>
              <w:rPr>
                <w:sz w:val="22"/>
                <w:szCs w:val="22"/>
              </w:rPr>
            </w:pPr>
          </w:p>
          <w:p w14:paraId="2BA88B69" w14:textId="77777777" w:rsidR="00CE7B72" w:rsidRDefault="00CE7B72">
            <w:pPr>
              <w:spacing w:after="60"/>
              <w:ind w:left="51"/>
              <w:jc w:val="both"/>
              <w:rPr>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BF90518" w14:textId="77777777" w:rsidR="00CE7B72" w:rsidRDefault="00CE7B72">
            <w:pPr>
              <w:pStyle w:val="Uivo"/>
              <w:tabs>
                <w:tab w:val="clear" w:pos="2150"/>
              </w:tabs>
              <w:snapToGrid w:val="0"/>
              <w:ind w:left="0" w:firstLine="0"/>
              <w:jc w:val="both"/>
            </w:pPr>
          </w:p>
          <w:p w14:paraId="1B4574A3" w14:textId="77777777" w:rsidR="00CE7B72" w:rsidRDefault="00CE7B72">
            <w:pPr>
              <w:pStyle w:val="Uivo"/>
              <w:tabs>
                <w:tab w:val="clear" w:pos="2150"/>
              </w:tabs>
              <w:ind w:left="0" w:firstLine="0"/>
            </w:pPr>
            <w:r>
              <w:t xml:space="preserve">e.1, </w:t>
            </w:r>
            <w:r w:rsidR="00F139E5" w:rsidRPr="00F139E5">
              <w:rPr>
                <w:b/>
              </w:rPr>
              <w:t>e.2</w:t>
            </w:r>
            <w:r w:rsidR="00F139E5" w:rsidRPr="00F139E5">
              <w:t>,</w:t>
            </w:r>
            <w:r w:rsidR="00F139E5">
              <w:t xml:space="preserve"> </w:t>
            </w:r>
            <w:r>
              <w:rPr>
                <w:b/>
              </w:rPr>
              <w:t>e.3</w:t>
            </w:r>
          </w:p>
          <w:p w14:paraId="52986210" w14:textId="77777777" w:rsidR="00CE7B72" w:rsidRDefault="00CE7B72">
            <w:pPr>
              <w:pStyle w:val="Uivo"/>
              <w:tabs>
                <w:tab w:val="clear" w:pos="2150"/>
              </w:tabs>
              <w:ind w:left="0" w:firstLine="0"/>
            </w:pPr>
          </w:p>
          <w:p w14:paraId="3AF6D947" w14:textId="77777777" w:rsidR="00CE7B72" w:rsidRDefault="00CE7B72">
            <w:pPr>
              <w:pStyle w:val="Uivo"/>
              <w:tabs>
                <w:tab w:val="clear" w:pos="2150"/>
              </w:tabs>
              <w:ind w:left="0" w:firstLine="0"/>
            </w:pPr>
          </w:p>
          <w:p w14:paraId="2AFA4DFD" w14:textId="77777777" w:rsidR="00CE7B72" w:rsidRDefault="00CE7B72">
            <w:pPr>
              <w:pStyle w:val="Uivo"/>
              <w:tabs>
                <w:tab w:val="clear" w:pos="2150"/>
              </w:tabs>
              <w:ind w:left="0" w:firstLine="0"/>
            </w:pPr>
          </w:p>
          <w:p w14:paraId="5F8EAA8A" w14:textId="77777777" w:rsidR="00CE7B72" w:rsidRDefault="00CE7B72">
            <w:pPr>
              <w:pStyle w:val="Uivo"/>
              <w:tabs>
                <w:tab w:val="clear" w:pos="2150"/>
              </w:tabs>
              <w:ind w:left="0" w:firstLine="0"/>
            </w:pPr>
          </w:p>
          <w:p w14:paraId="7F3162D8" w14:textId="77777777" w:rsidR="00CE7B72" w:rsidRDefault="00CE7B72">
            <w:pPr>
              <w:pStyle w:val="Uivo"/>
              <w:tabs>
                <w:tab w:val="clear" w:pos="2150"/>
              </w:tabs>
              <w:ind w:left="0" w:firstLine="0"/>
            </w:pPr>
          </w:p>
          <w:p w14:paraId="24A9FC32" w14:textId="77777777" w:rsidR="00F139E5" w:rsidRDefault="00F139E5">
            <w:pPr>
              <w:pStyle w:val="Uivo"/>
              <w:tabs>
                <w:tab w:val="clear" w:pos="2150"/>
              </w:tabs>
              <w:ind w:left="0" w:firstLine="0"/>
              <w:jc w:val="both"/>
            </w:pPr>
          </w:p>
          <w:p w14:paraId="283CCA3B" w14:textId="77777777" w:rsidR="00F139E5" w:rsidRDefault="00F139E5">
            <w:pPr>
              <w:pStyle w:val="Uivo"/>
              <w:tabs>
                <w:tab w:val="clear" w:pos="2150"/>
              </w:tabs>
              <w:ind w:left="0" w:firstLine="0"/>
              <w:jc w:val="both"/>
            </w:pPr>
          </w:p>
          <w:p w14:paraId="3F26F886" w14:textId="77777777" w:rsidR="00F139E5" w:rsidRDefault="00F139E5">
            <w:pPr>
              <w:pStyle w:val="Uivo"/>
              <w:tabs>
                <w:tab w:val="clear" w:pos="2150"/>
              </w:tabs>
              <w:ind w:left="0" w:firstLine="0"/>
              <w:jc w:val="both"/>
            </w:pPr>
          </w:p>
          <w:p w14:paraId="55190445" w14:textId="77777777" w:rsidR="00F139E5" w:rsidRDefault="00F139E5">
            <w:pPr>
              <w:pStyle w:val="Uivo"/>
              <w:tabs>
                <w:tab w:val="clear" w:pos="2150"/>
              </w:tabs>
              <w:ind w:left="0" w:firstLine="0"/>
              <w:jc w:val="both"/>
            </w:pPr>
          </w:p>
          <w:p w14:paraId="3BC5B1DE" w14:textId="77777777" w:rsidR="00CE7B72" w:rsidRPr="00F139E5" w:rsidRDefault="00CE7B72">
            <w:pPr>
              <w:pStyle w:val="Uivo"/>
              <w:tabs>
                <w:tab w:val="clear" w:pos="2150"/>
              </w:tabs>
              <w:ind w:left="0" w:firstLine="0"/>
              <w:jc w:val="both"/>
              <w:rPr>
                <w:b/>
              </w:rPr>
            </w:pPr>
            <w:r w:rsidRPr="00F139E5">
              <w:rPr>
                <w:b/>
              </w:rPr>
              <w:t>e.1</w:t>
            </w:r>
          </w:p>
          <w:p w14:paraId="2A457395" w14:textId="77777777" w:rsidR="00CE7B72" w:rsidRDefault="00CE7B72">
            <w:pPr>
              <w:pStyle w:val="Uivo"/>
              <w:tabs>
                <w:tab w:val="clear" w:pos="2150"/>
              </w:tabs>
              <w:ind w:left="0" w:firstLine="0"/>
              <w:jc w:val="both"/>
            </w:pPr>
          </w:p>
          <w:p w14:paraId="456FDE1D" w14:textId="77777777" w:rsidR="00CE7B72" w:rsidRDefault="00CE7B72">
            <w:pPr>
              <w:pStyle w:val="Uivo"/>
              <w:tabs>
                <w:tab w:val="clear" w:pos="2150"/>
              </w:tabs>
              <w:ind w:left="0" w:firstLine="0"/>
              <w:jc w:val="both"/>
            </w:pPr>
          </w:p>
          <w:p w14:paraId="6FA8E735" w14:textId="77777777" w:rsidR="00CE7B72" w:rsidRDefault="00CE7B72">
            <w:pPr>
              <w:pStyle w:val="Uivo"/>
              <w:tabs>
                <w:tab w:val="clear" w:pos="2150"/>
              </w:tabs>
              <w:ind w:left="0" w:firstLine="0"/>
              <w:jc w:val="both"/>
            </w:pPr>
          </w:p>
          <w:p w14:paraId="3DBAD2F1" w14:textId="77777777" w:rsidR="00CE7B72" w:rsidRDefault="00CE7B72">
            <w:pPr>
              <w:pStyle w:val="Uivo"/>
              <w:tabs>
                <w:tab w:val="clear" w:pos="2150"/>
              </w:tabs>
              <w:ind w:left="0" w:firstLine="0"/>
              <w:jc w:val="both"/>
              <w:rPr>
                <w:b/>
              </w:rPr>
            </w:pPr>
            <w:r>
              <w:rPr>
                <w:b/>
              </w:rPr>
              <w:t>f.1</w:t>
            </w:r>
          </w:p>
          <w:p w14:paraId="433B369A" w14:textId="77777777" w:rsidR="00CE7B72" w:rsidRDefault="00CE7B72">
            <w:pPr>
              <w:pStyle w:val="Uivo"/>
              <w:tabs>
                <w:tab w:val="clear" w:pos="2150"/>
              </w:tabs>
              <w:ind w:left="0" w:firstLine="0"/>
              <w:jc w:val="both"/>
              <w:rPr>
                <w:b/>
              </w:rPr>
            </w:pPr>
          </w:p>
          <w:p w14:paraId="51AA7D9F" w14:textId="77777777" w:rsidR="00CE7B72" w:rsidRDefault="00CE7B72">
            <w:pPr>
              <w:pStyle w:val="Uivo"/>
              <w:tabs>
                <w:tab w:val="clear" w:pos="2150"/>
              </w:tabs>
              <w:ind w:left="0" w:firstLine="0"/>
              <w:jc w:val="both"/>
              <w:rPr>
                <w:b/>
              </w:rPr>
            </w:pPr>
          </w:p>
          <w:p w14:paraId="14A22823" w14:textId="77777777" w:rsidR="00CE7B72" w:rsidRDefault="00CE7B72">
            <w:pPr>
              <w:pStyle w:val="Uivo"/>
              <w:tabs>
                <w:tab w:val="clear" w:pos="2150"/>
              </w:tabs>
              <w:ind w:left="0" w:firstLine="0"/>
              <w:jc w:val="both"/>
              <w:rPr>
                <w:b/>
              </w:rPr>
            </w:pPr>
          </w:p>
          <w:p w14:paraId="2BEA855B" w14:textId="77777777" w:rsidR="00CE7B72" w:rsidRDefault="00CE7B72">
            <w:pPr>
              <w:pStyle w:val="Uivo"/>
              <w:tabs>
                <w:tab w:val="clear" w:pos="2150"/>
              </w:tabs>
              <w:ind w:left="0" w:firstLine="0"/>
              <w:jc w:val="both"/>
              <w:rPr>
                <w:b/>
              </w:rPr>
            </w:pPr>
            <w:r>
              <w:rPr>
                <w:b/>
              </w:rPr>
              <w:t>f.3</w:t>
            </w:r>
          </w:p>
          <w:p w14:paraId="5F0AC834" w14:textId="77777777" w:rsidR="00CE7B72" w:rsidRDefault="00CE7B72">
            <w:pPr>
              <w:pStyle w:val="Uivo"/>
              <w:tabs>
                <w:tab w:val="clear" w:pos="2150"/>
              </w:tabs>
              <w:ind w:left="0" w:firstLine="0"/>
              <w:jc w:val="both"/>
              <w:rPr>
                <w:b/>
              </w:rPr>
            </w:pPr>
          </w:p>
          <w:p w14:paraId="3BAF4C0E" w14:textId="77777777" w:rsidR="00CE7B72" w:rsidRDefault="00CE7B72">
            <w:pPr>
              <w:pStyle w:val="Uivo"/>
              <w:tabs>
                <w:tab w:val="clear" w:pos="2150"/>
              </w:tabs>
              <w:ind w:left="0" w:firstLine="0"/>
              <w:jc w:val="both"/>
              <w:rPr>
                <w:b/>
              </w:rPr>
            </w:pPr>
          </w:p>
          <w:p w14:paraId="4F0594C5" w14:textId="77777777" w:rsidR="00CE7B72" w:rsidRDefault="00CE7B72">
            <w:pPr>
              <w:pStyle w:val="Uivo"/>
              <w:tabs>
                <w:tab w:val="clear" w:pos="2150"/>
              </w:tabs>
              <w:ind w:left="0" w:firstLine="0"/>
              <w:jc w:val="both"/>
              <w:rPr>
                <w:b/>
              </w:rPr>
            </w:pPr>
          </w:p>
          <w:p w14:paraId="242921AF" w14:textId="77777777" w:rsidR="00CE7B72" w:rsidRDefault="00CE7B72">
            <w:pPr>
              <w:pStyle w:val="Uivo"/>
              <w:tabs>
                <w:tab w:val="clear" w:pos="2150"/>
              </w:tabs>
              <w:ind w:left="0" w:firstLine="0"/>
              <w:jc w:val="both"/>
              <w:rPr>
                <w:b/>
              </w:rPr>
            </w:pPr>
          </w:p>
          <w:p w14:paraId="58FE016D" w14:textId="77777777" w:rsidR="00CE7B72" w:rsidRDefault="00CE7B72">
            <w:pPr>
              <w:pStyle w:val="Uivo"/>
              <w:tabs>
                <w:tab w:val="clear" w:pos="2150"/>
              </w:tabs>
              <w:ind w:left="0" w:firstLine="0"/>
              <w:jc w:val="both"/>
              <w:rPr>
                <w:b/>
              </w:rPr>
            </w:pPr>
          </w:p>
          <w:p w14:paraId="23899E0C" w14:textId="77777777" w:rsidR="00CE7B72" w:rsidRDefault="00CE7B72">
            <w:pPr>
              <w:pStyle w:val="Uivo"/>
              <w:tabs>
                <w:tab w:val="clear" w:pos="2150"/>
              </w:tabs>
              <w:ind w:left="0" w:firstLine="0"/>
              <w:jc w:val="both"/>
              <w:rPr>
                <w:b/>
              </w:rPr>
            </w:pPr>
          </w:p>
          <w:p w14:paraId="7180F7F7" w14:textId="77777777" w:rsidR="00CE7B72" w:rsidRDefault="00CE7B72">
            <w:pPr>
              <w:pStyle w:val="Uivo"/>
              <w:tabs>
                <w:tab w:val="clear" w:pos="2150"/>
              </w:tabs>
              <w:ind w:left="0" w:firstLine="0"/>
              <w:jc w:val="both"/>
              <w:rPr>
                <w:b/>
              </w:rPr>
            </w:pPr>
          </w:p>
          <w:p w14:paraId="7BB5B51D" w14:textId="77777777" w:rsidR="00CE7B72" w:rsidRDefault="00CE7B72">
            <w:pPr>
              <w:pStyle w:val="Uivo"/>
              <w:tabs>
                <w:tab w:val="clear" w:pos="2150"/>
              </w:tabs>
              <w:ind w:left="0" w:firstLine="0"/>
              <w:jc w:val="both"/>
              <w:rPr>
                <w:b/>
              </w:rPr>
            </w:pPr>
          </w:p>
          <w:p w14:paraId="04F21971" w14:textId="77777777" w:rsidR="00F139E5" w:rsidRDefault="00F139E5">
            <w:pPr>
              <w:pStyle w:val="Uivo"/>
              <w:tabs>
                <w:tab w:val="clear" w:pos="2150"/>
              </w:tabs>
              <w:ind w:left="0" w:firstLine="0"/>
              <w:jc w:val="both"/>
              <w:rPr>
                <w:b/>
              </w:rPr>
            </w:pPr>
          </w:p>
          <w:p w14:paraId="56C6B9EC" w14:textId="77777777" w:rsidR="00CE7B72" w:rsidRDefault="00CE7B72">
            <w:pPr>
              <w:pStyle w:val="Uivo"/>
              <w:tabs>
                <w:tab w:val="clear" w:pos="2150"/>
              </w:tabs>
              <w:ind w:left="0" w:firstLine="0"/>
              <w:jc w:val="both"/>
              <w:rPr>
                <w:b/>
              </w:rPr>
            </w:pPr>
            <w:r>
              <w:rPr>
                <w:b/>
              </w:rPr>
              <w:t>f.4</w:t>
            </w:r>
          </w:p>
          <w:p w14:paraId="20D78394" w14:textId="77777777" w:rsidR="00CE7B72" w:rsidRDefault="00CE7B72">
            <w:pPr>
              <w:pStyle w:val="Uivo"/>
              <w:tabs>
                <w:tab w:val="clear" w:pos="2150"/>
              </w:tabs>
              <w:ind w:left="0" w:firstLine="0"/>
              <w:jc w:val="both"/>
              <w:rPr>
                <w:b/>
              </w:rPr>
            </w:pPr>
            <w:r>
              <w:rPr>
                <w:b/>
              </w:rPr>
              <w:t>f.5</w:t>
            </w:r>
          </w:p>
          <w:p w14:paraId="06DF8D60" w14:textId="77777777" w:rsidR="00CE7B72" w:rsidRDefault="00CE7B72">
            <w:pPr>
              <w:pStyle w:val="Uivo"/>
              <w:tabs>
                <w:tab w:val="clear" w:pos="2150"/>
              </w:tabs>
              <w:ind w:left="0" w:firstLine="0"/>
              <w:jc w:val="both"/>
            </w:pPr>
            <w:r>
              <w:rPr>
                <w:b/>
              </w:rPr>
              <w:t>f.6</w:t>
            </w:r>
          </w:p>
          <w:p w14:paraId="493F4FBA" w14:textId="77777777" w:rsidR="00CE7B72" w:rsidRDefault="00CE7B72">
            <w:pPr>
              <w:pStyle w:val="Uivo"/>
              <w:tabs>
                <w:tab w:val="clear" w:pos="2150"/>
              </w:tabs>
              <w:ind w:left="0" w:firstLine="0"/>
              <w:jc w:val="both"/>
              <w:rPr>
                <w:b/>
              </w:rPr>
            </w:pPr>
            <w:r>
              <w:t>→Př</w:t>
            </w:r>
          </w:p>
          <w:p w14:paraId="1CE260B9" w14:textId="77777777" w:rsidR="00CE7B72" w:rsidRDefault="00CE7B72">
            <w:pPr>
              <w:pStyle w:val="Uivo"/>
              <w:tabs>
                <w:tab w:val="clear" w:pos="2150"/>
              </w:tabs>
              <w:ind w:left="0" w:firstLine="0"/>
              <w:jc w:val="both"/>
              <w:rPr>
                <w:b/>
              </w:rPr>
            </w:pPr>
          </w:p>
          <w:p w14:paraId="33A55DFE" w14:textId="77777777" w:rsidR="00CE7B72" w:rsidRDefault="00CE7B72">
            <w:pPr>
              <w:pStyle w:val="Uivo"/>
              <w:tabs>
                <w:tab w:val="clear" w:pos="2150"/>
              </w:tabs>
              <w:ind w:left="0" w:firstLine="0"/>
              <w:jc w:val="both"/>
              <w:rPr>
                <w:b/>
              </w:rPr>
            </w:pPr>
          </w:p>
          <w:p w14:paraId="6A13A95F" w14:textId="77777777" w:rsidR="00CE7B72" w:rsidRDefault="00CE7B72">
            <w:pPr>
              <w:pStyle w:val="Uivo"/>
              <w:tabs>
                <w:tab w:val="clear" w:pos="2150"/>
              </w:tabs>
              <w:ind w:left="0" w:firstLine="0"/>
              <w:jc w:val="both"/>
              <w:rPr>
                <w:b/>
              </w:rPr>
            </w:pPr>
          </w:p>
          <w:p w14:paraId="0F558206" w14:textId="77777777" w:rsidR="00CE7B72" w:rsidRDefault="00CE7B72">
            <w:pPr>
              <w:pStyle w:val="Uivo"/>
              <w:tabs>
                <w:tab w:val="clear" w:pos="2150"/>
              </w:tabs>
              <w:ind w:left="0" w:firstLine="0"/>
              <w:jc w:val="both"/>
              <w:rPr>
                <w:b/>
              </w:rPr>
            </w:pPr>
          </w:p>
          <w:p w14:paraId="5E69D1DB" w14:textId="77777777" w:rsidR="00CE7B72" w:rsidRDefault="00CE7B72">
            <w:pPr>
              <w:pStyle w:val="Uivo"/>
              <w:tabs>
                <w:tab w:val="clear" w:pos="2150"/>
              </w:tabs>
              <w:ind w:left="0" w:firstLine="0"/>
              <w:jc w:val="both"/>
              <w:rPr>
                <w:b/>
              </w:rPr>
            </w:pPr>
          </w:p>
          <w:p w14:paraId="1CA4A8CF" w14:textId="77777777" w:rsidR="00CE7B72" w:rsidRDefault="00CE7B72">
            <w:pPr>
              <w:pStyle w:val="Uivo"/>
              <w:tabs>
                <w:tab w:val="clear" w:pos="2150"/>
              </w:tabs>
              <w:ind w:left="0" w:firstLine="0"/>
              <w:jc w:val="both"/>
              <w:rPr>
                <w:b/>
              </w:rPr>
            </w:pPr>
          </w:p>
          <w:p w14:paraId="73ECD667" w14:textId="77777777" w:rsidR="00F139E5" w:rsidRDefault="00F139E5">
            <w:pPr>
              <w:pStyle w:val="Uivo"/>
              <w:tabs>
                <w:tab w:val="clear" w:pos="2150"/>
              </w:tabs>
              <w:ind w:left="0" w:firstLine="0"/>
              <w:jc w:val="both"/>
              <w:rPr>
                <w:b/>
              </w:rPr>
            </w:pPr>
          </w:p>
          <w:p w14:paraId="5FEA1903" w14:textId="77777777" w:rsidR="00CE7B72" w:rsidRDefault="00CE7B72">
            <w:pPr>
              <w:pStyle w:val="Uivo"/>
              <w:tabs>
                <w:tab w:val="clear" w:pos="2150"/>
              </w:tabs>
              <w:ind w:left="0" w:firstLine="0"/>
              <w:jc w:val="both"/>
              <w:rPr>
                <w:b/>
              </w:rPr>
            </w:pPr>
          </w:p>
          <w:p w14:paraId="32CE8200" w14:textId="77777777" w:rsidR="00CE7B72" w:rsidRDefault="00CE7B72">
            <w:pPr>
              <w:pStyle w:val="Uivo"/>
              <w:tabs>
                <w:tab w:val="clear" w:pos="2150"/>
              </w:tabs>
              <w:ind w:left="0" w:firstLine="0"/>
              <w:jc w:val="both"/>
            </w:pPr>
            <w:r>
              <w:rPr>
                <w:b/>
              </w:rPr>
              <w:t>f.2</w:t>
            </w:r>
          </w:p>
          <w:p w14:paraId="375E01C8" w14:textId="77777777" w:rsidR="00CE7B72" w:rsidRDefault="00CE7B72">
            <w:pPr>
              <w:pStyle w:val="Uivo"/>
              <w:tabs>
                <w:tab w:val="clear" w:pos="2150"/>
              </w:tabs>
              <w:ind w:left="0" w:firstLine="0"/>
              <w:jc w:val="both"/>
              <w:rPr>
                <w:b/>
              </w:rPr>
            </w:pPr>
            <w:r>
              <w:t>→Př</w:t>
            </w:r>
          </w:p>
          <w:p w14:paraId="2C772FF2" w14:textId="77777777" w:rsidR="00CE7B72" w:rsidRDefault="00CE7B72">
            <w:pPr>
              <w:pStyle w:val="Uivo"/>
              <w:tabs>
                <w:tab w:val="clear" w:pos="2150"/>
              </w:tabs>
              <w:ind w:left="0" w:firstLine="0"/>
              <w:jc w:val="both"/>
              <w:rPr>
                <w:b/>
              </w:rPr>
            </w:pPr>
          </w:p>
          <w:p w14:paraId="73772C08" w14:textId="77777777" w:rsidR="00073F7D" w:rsidRDefault="00073F7D">
            <w:pPr>
              <w:pStyle w:val="Uivo"/>
              <w:tabs>
                <w:tab w:val="clear" w:pos="2150"/>
              </w:tabs>
              <w:ind w:left="0" w:firstLine="0"/>
              <w:jc w:val="both"/>
              <w:rPr>
                <w:b/>
              </w:rPr>
            </w:pPr>
          </w:p>
          <w:p w14:paraId="3DE115EF" w14:textId="77777777" w:rsidR="00CE7B72" w:rsidRDefault="00073F7D">
            <w:pPr>
              <w:pStyle w:val="Uivo"/>
              <w:tabs>
                <w:tab w:val="clear" w:pos="2150"/>
              </w:tabs>
              <w:ind w:left="0" w:firstLine="0"/>
              <w:jc w:val="both"/>
              <w:rPr>
                <w:b/>
              </w:rPr>
            </w:pPr>
            <w:r>
              <w:rPr>
                <w:b/>
              </w:rPr>
              <w:t>a.3</w:t>
            </w:r>
          </w:p>
          <w:p w14:paraId="7F13425E" w14:textId="77777777" w:rsidR="00CE7B72" w:rsidRDefault="00CE7B72">
            <w:pPr>
              <w:pStyle w:val="Uivo"/>
              <w:tabs>
                <w:tab w:val="clear" w:pos="2150"/>
              </w:tabs>
              <w:ind w:left="0" w:firstLine="0"/>
              <w:jc w:val="both"/>
              <w:rPr>
                <w:b/>
              </w:rPr>
            </w:pPr>
            <w:r>
              <w:rPr>
                <w:b/>
              </w:rPr>
              <w:t>g.1</w:t>
            </w:r>
          </w:p>
          <w:p w14:paraId="20E61A78" w14:textId="77777777" w:rsidR="00CE7B72" w:rsidRDefault="00CE7B72">
            <w:pPr>
              <w:pStyle w:val="Uivo"/>
              <w:tabs>
                <w:tab w:val="clear" w:pos="2150"/>
              </w:tabs>
              <w:ind w:left="0" w:firstLine="0"/>
              <w:jc w:val="both"/>
              <w:rPr>
                <w:b/>
              </w:rPr>
            </w:pPr>
            <w:r>
              <w:rPr>
                <w:b/>
              </w:rPr>
              <w:t>g.2</w:t>
            </w:r>
          </w:p>
          <w:p w14:paraId="36922D0F" w14:textId="77777777" w:rsidR="00CE7B72" w:rsidRDefault="00CE7B72">
            <w:pPr>
              <w:pStyle w:val="Uivo"/>
              <w:tabs>
                <w:tab w:val="clear" w:pos="2150"/>
              </w:tabs>
              <w:ind w:left="0" w:firstLine="0"/>
              <w:jc w:val="both"/>
            </w:pPr>
            <w:r>
              <w:rPr>
                <w:b/>
              </w:rPr>
              <w:t>g.3</w:t>
            </w:r>
          </w:p>
          <w:p w14:paraId="20D76C85" w14:textId="77777777" w:rsidR="00CE7B72" w:rsidRDefault="00CE7B72">
            <w:pPr>
              <w:pStyle w:val="Uivo"/>
              <w:tabs>
                <w:tab w:val="clear" w:pos="2150"/>
              </w:tabs>
              <w:ind w:left="0" w:firstLine="0"/>
              <w:jc w:val="both"/>
              <w:rPr>
                <w:b/>
              </w:rPr>
            </w:pPr>
            <w:r>
              <w:t>→Př</w:t>
            </w:r>
          </w:p>
          <w:p w14:paraId="036AFC84" w14:textId="77777777" w:rsidR="00CE7B72" w:rsidRDefault="00CE7B72">
            <w:pPr>
              <w:pStyle w:val="Uivo"/>
              <w:tabs>
                <w:tab w:val="clear" w:pos="2150"/>
              </w:tabs>
              <w:ind w:left="0" w:firstLine="0"/>
              <w:jc w:val="both"/>
              <w:rPr>
                <w:b/>
              </w:rPr>
            </w:pPr>
          </w:p>
          <w:p w14:paraId="3A661165" w14:textId="77777777" w:rsidR="00CE7B72" w:rsidRDefault="00CE7B72">
            <w:pPr>
              <w:pStyle w:val="Uivo"/>
              <w:tabs>
                <w:tab w:val="clear" w:pos="2150"/>
              </w:tabs>
              <w:ind w:left="0" w:firstLine="0"/>
              <w:jc w:val="both"/>
              <w:rPr>
                <w:b/>
              </w:rPr>
            </w:pPr>
          </w:p>
          <w:p w14:paraId="78B6276E" w14:textId="77777777" w:rsidR="00CE7B72" w:rsidRDefault="00CE7B72">
            <w:pPr>
              <w:pStyle w:val="Uivo"/>
              <w:tabs>
                <w:tab w:val="clear" w:pos="2150"/>
              </w:tabs>
              <w:ind w:left="0" w:firstLine="0"/>
              <w:jc w:val="both"/>
              <w:rPr>
                <w:b/>
              </w:rPr>
            </w:pPr>
          </w:p>
          <w:p w14:paraId="7F139BB2" w14:textId="77777777" w:rsidR="00CE7B72" w:rsidRDefault="00CE7B72">
            <w:pPr>
              <w:pStyle w:val="Uivo"/>
              <w:tabs>
                <w:tab w:val="clear" w:pos="2150"/>
              </w:tabs>
              <w:ind w:left="0" w:firstLine="0"/>
              <w:jc w:val="both"/>
              <w:rPr>
                <w:b/>
              </w:rPr>
            </w:pPr>
          </w:p>
          <w:p w14:paraId="2E48FBDE" w14:textId="77777777" w:rsidR="00CE7B72" w:rsidRDefault="00CE7B72">
            <w:pPr>
              <w:pStyle w:val="Uivo"/>
              <w:tabs>
                <w:tab w:val="clear" w:pos="2150"/>
              </w:tabs>
              <w:ind w:left="0" w:firstLine="0"/>
              <w:jc w:val="both"/>
              <w:rPr>
                <w:b/>
              </w:rPr>
            </w:pPr>
          </w:p>
          <w:p w14:paraId="40F34565" w14:textId="77777777" w:rsidR="00CE7B72" w:rsidRDefault="00CE7B72">
            <w:pPr>
              <w:pStyle w:val="Uivo"/>
              <w:tabs>
                <w:tab w:val="clear" w:pos="2150"/>
              </w:tabs>
              <w:ind w:left="0" w:firstLine="0"/>
              <w:jc w:val="both"/>
              <w:rPr>
                <w:b/>
              </w:rPr>
            </w:pPr>
          </w:p>
          <w:p w14:paraId="4FBA140C" w14:textId="77777777" w:rsidR="00CE7B72" w:rsidRDefault="00CE7B72">
            <w:pPr>
              <w:pStyle w:val="Uivo"/>
              <w:tabs>
                <w:tab w:val="clear" w:pos="2150"/>
              </w:tabs>
              <w:ind w:left="0" w:firstLine="0"/>
              <w:jc w:val="both"/>
              <w:rPr>
                <w:b/>
              </w:rPr>
            </w:pPr>
          </w:p>
          <w:p w14:paraId="30A000D4" w14:textId="77777777" w:rsidR="00CE7B72" w:rsidRDefault="00CE7B72">
            <w:pPr>
              <w:pStyle w:val="Uivo"/>
              <w:tabs>
                <w:tab w:val="clear" w:pos="2150"/>
              </w:tabs>
              <w:ind w:left="0" w:firstLine="0"/>
              <w:jc w:val="both"/>
              <w:rPr>
                <w:b/>
              </w:rPr>
            </w:pPr>
          </w:p>
          <w:p w14:paraId="054C9126" w14:textId="77777777" w:rsidR="00CE7B72" w:rsidRDefault="00CE7B72">
            <w:pPr>
              <w:pStyle w:val="Uivo"/>
              <w:tabs>
                <w:tab w:val="clear" w:pos="2150"/>
              </w:tabs>
              <w:ind w:left="0" w:firstLine="0"/>
              <w:jc w:val="both"/>
              <w:rPr>
                <w:b/>
              </w:rPr>
            </w:pPr>
          </w:p>
          <w:p w14:paraId="656900E5" w14:textId="77777777" w:rsidR="00CE7B72" w:rsidRDefault="00CE7B72">
            <w:pPr>
              <w:pStyle w:val="Uivo"/>
              <w:tabs>
                <w:tab w:val="clear" w:pos="2150"/>
              </w:tabs>
              <w:ind w:left="0" w:firstLine="0"/>
              <w:jc w:val="both"/>
              <w:rPr>
                <w:b/>
              </w:rPr>
            </w:pPr>
          </w:p>
          <w:p w14:paraId="085443D6" w14:textId="77777777" w:rsidR="00CE7B72" w:rsidRDefault="00CE7B72">
            <w:pPr>
              <w:pStyle w:val="Uivo"/>
              <w:tabs>
                <w:tab w:val="clear" w:pos="2150"/>
              </w:tabs>
              <w:ind w:left="0" w:firstLine="0"/>
              <w:jc w:val="both"/>
              <w:rPr>
                <w:b/>
              </w:rPr>
            </w:pPr>
          </w:p>
          <w:p w14:paraId="23BB18C6" w14:textId="77777777" w:rsidR="00CE7B72" w:rsidRDefault="00CE7B72">
            <w:pPr>
              <w:pStyle w:val="Uivo"/>
              <w:tabs>
                <w:tab w:val="clear" w:pos="2150"/>
              </w:tabs>
              <w:ind w:left="0" w:firstLine="0"/>
              <w:jc w:val="both"/>
              <w:rPr>
                <w:b/>
              </w:rPr>
            </w:pPr>
          </w:p>
          <w:p w14:paraId="5BB227F7" w14:textId="77777777" w:rsidR="00CE7B72" w:rsidRDefault="00CE7B72">
            <w:pPr>
              <w:pStyle w:val="Uivo"/>
              <w:tabs>
                <w:tab w:val="clear" w:pos="2150"/>
              </w:tabs>
              <w:ind w:left="0" w:firstLine="0"/>
              <w:jc w:val="both"/>
              <w:rPr>
                <w:b/>
              </w:rPr>
            </w:pPr>
          </w:p>
          <w:p w14:paraId="5CB405DF" w14:textId="77777777" w:rsidR="00CE7B72" w:rsidRDefault="00CE7B72">
            <w:pPr>
              <w:pStyle w:val="Uivo"/>
              <w:tabs>
                <w:tab w:val="clear" w:pos="2150"/>
              </w:tabs>
              <w:ind w:left="0" w:firstLine="0"/>
              <w:jc w:val="both"/>
              <w:rPr>
                <w:b/>
              </w:rPr>
            </w:pPr>
          </w:p>
          <w:p w14:paraId="01521F5F" w14:textId="77777777" w:rsidR="00CE7B72" w:rsidRDefault="00CE7B72">
            <w:pPr>
              <w:pStyle w:val="Uivo"/>
              <w:tabs>
                <w:tab w:val="clear" w:pos="2150"/>
              </w:tabs>
              <w:ind w:left="0" w:firstLine="0"/>
              <w:jc w:val="both"/>
              <w:rPr>
                <w:b/>
              </w:rPr>
            </w:pPr>
          </w:p>
          <w:p w14:paraId="468A2D71" w14:textId="77777777" w:rsidR="00CE7B72" w:rsidRDefault="00CE7B72">
            <w:pPr>
              <w:pStyle w:val="Uivo"/>
              <w:tabs>
                <w:tab w:val="clear" w:pos="2150"/>
              </w:tabs>
              <w:ind w:left="0" w:firstLine="0"/>
              <w:jc w:val="both"/>
              <w:rPr>
                <w:b/>
              </w:rPr>
            </w:pPr>
          </w:p>
          <w:p w14:paraId="3DFE2F27" w14:textId="77777777" w:rsidR="00CE7B72" w:rsidRDefault="00CE7B72">
            <w:pPr>
              <w:pStyle w:val="Uivo"/>
              <w:tabs>
                <w:tab w:val="clear" w:pos="2150"/>
              </w:tabs>
              <w:ind w:left="0" w:firstLine="0"/>
              <w:jc w:val="both"/>
              <w:rPr>
                <w:b/>
              </w:rPr>
            </w:pPr>
          </w:p>
          <w:p w14:paraId="5B63CE12" w14:textId="77777777" w:rsidR="00CE7B72" w:rsidRDefault="00CE7B72">
            <w:pPr>
              <w:pStyle w:val="Uivo"/>
              <w:tabs>
                <w:tab w:val="clear" w:pos="2150"/>
              </w:tabs>
              <w:ind w:left="0" w:firstLine="0"/>
              <w:jc w:val="both"/>
              <w:rPr>
                <w:b/>
              </w:rPr>
            </w:pPr>
          </w:p>
          <w:p w14:paraId="1EE57FC1" w14:textId="77777777" w:rsidR="00CE7B72" w:rsidRDefault="00CE7B72">
            <w:pPr>
              <w:pStyle w:val="Uivo"/>
              <w:tabs>
                <w:tab w:val="clear" w:pos="2150"/>
              </w:tabs>
              <w:ind w:left="0" w:firstLine="0"/>
              <w:jc w:val="both"/>
              <w:rPr>
                <w:b/>
              </w:rPr>
            </w:pPr>
          </w:p>
          <w:p w14:paraId="6562C236" w14:textId="77777777" w:rsidR="00CE7B72" w:rsidRDefault="00CE7B72">
            <w:pPr>
              <w:pStyle w:val="Uivo"/>
              <w:tabs>
                <w:tab w:val="clear" w:pos="2150"/>
              </w:tabs>
              <w:ind w:left="0" w:firstLine="0"/>
              <w:jc w:val="both"/>
            </w:pPr>
          </w:p>
          <w:p w14:paraId="18C18D2D" w14:textId="77777777" w:rsidR="00CE7B72" w:rsidRDefault="00CE7B72">
            <w:pPr>
              <w:pStyle w:val="Uivo"/>
              <w:tabs>
                <w:tab w:val="clear" w:pos="2150"/>
              </w:tabs>
              <w:ind w:left="0" w:firstLine="0"/>
              <w:jc w:val="both"/>
            </w:pPr>
          </w:p>
          <w:p w14:paraId="5451BEFA" w14:textId="77777777" w:rsidR="00CE7B72" w:rsidRPr="00F139E5" w:rsidRDefault="00F139E5">
            <w:pPr>
              <w:pStyle w:val="Uivo"/>
              <w:tabs>
                <w:tab w:val="clear" w:pos="2150"/>
              </w:tabs>
              <w:ind w:left="0" w:firstLine="0"/>
              <w:jc w:val="both"/>
              <w:rPr>
                <w:b/>
              </w:rPr>
            </w:pPr>
            <w:r>
              <w:rPr>
                <w:b/>
              </w:rPr>
              <w:t>d.1</w:t>
            </w:r>
          </w:p>
          <w:p w14:paraId="5F186F89" w14:textId="77777777" w:rsidR="00CE7B72" w:rsidRDefault="00CE7B72">
            <w:pPr>
              <w:pStyle w:val="Uivo"/>
              <w:tabs>
                <w:tab w:val="clear" w:pos="2150"/>
              </w:tabs>
              <w:ind w:left="0" w:firstLine="0"/>
              <w:jc w:val="both"/>
            </w:pPr>
          </w:p>
          <w:p w14:paraId="477BB821" w14:textId="77777777" w:rsidR="00CE7B72" w:rsidRDefault="00CE7B72">
            <w:pPr>
              <w:pStyle w:val="Uivo"/>
              <w:tabs>
                <w:tab w:val="clear" w:pos="2150"/>
              </w:tabs>
              <w:ind w:left="0" w:firstLine="0"/>
              <w:jc w:val="both"/>
            </w:pPr>
          </w:p>
          <w:p w14:paraId="7053B043" w14:textId="77777777" w:rsidR="00CE7B72" w:rsidRDefault="00CE7B72">
            <w:pPr>
              <w:pStyle w:val="Uivo"/>
              <w:tabs>
                <w:tab w:val="clear" w:pos="2150"/>
              </w:tabs>
              <w:ind w:left="0" w:firstLine="0"/>
              <w:jc w:val="both"/>
            </w:pPr>
          </w:p>
          <w:p w14:paraId="559DF838" w14:textId="77777777" w:rsidR="00CE7B72" w:rsidRDefault="00CE7B72">
            <w:pPr>
              <w:pStyle w:val="Uivo"/>
              <w:tabs>
                <w:tab w:val="clear" w:pos="2150"/>
              </w:tabs>
              <w:ind w:left="0" w:firstLine="0"/>
              <w:jc w:val="both"/>
            </w:pPr>
            <w:r>
              <w:t>→Fy</w:t>
            </w:r>
          </w:p>
        </w:tc>
      </w:tr>
    </w:tbl>
    <w:p w14:paraId="7B051066" w14:textId="77777777" w:rsidR="00CE7B72" w:rsidRDefault="00CE7B72">
      <w:pPr>
        <w:rPr>
          <w:b/>
          <w:sz w:val="28"/>
          <w:szCs w:val="28"/>
        </w:rPr>
      </w:pPr>
    </w:p>
    <w:p w14:paraId="0C530208" w14:textId="77777777" w:rsidR="00992815" w:rsidRDefault="00992815">
      <w:pPr>
        <w:rPr>
          <w:b/>
          <w:sz w:val="28"/>
          <w:szCs w:val="28"/>
        </w:rPr>
      </w:pPr>
    </w:p>
    <w:p w14:paraId="6781B2D0" w14:textId="77777777" w:rsidR="00CE7B72" w:rsidRPr="00C1786E" w:rsidRDefault="00CE7B72">
      <w:pPr>
        <w:autoSpaceDE w:val="0"/>
        <w:rPr>
          <w:sz w:val="22"/>
          <w:szCs w:val="22"/>
        </w:rPr>
      </w:pPr>
      <w:r w:rsidRPr="00C1786E">
        <w:rPr>
          <w:b/>
          <w:bCs/>
          <w:sz w:val="28"/>
          <w:szCs w:val="28"/>
        </w:rPr>
        <w:t>PŘÍRODOPIS</w:t>
      </w:r>
    </w:p>
    <w:p w14:paraId="75B5C175" w14:textId="77777777" w:rsidR="00CE7B72" w:rsidRPr="00C1786E" w:rsidRDefault="00CE7B72">
      <w:pPr>
        <w:rPr>
          <w:sz w:val="22"/>
          <w:szCs w:val="22"/>
        </w:rPr>
      </w:pPr>
    </w:p>
    <w:p w14:paraId="58CB94EC"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w:t>
      </w:r>
      <w:r>
        <w:rPr>
          <w:rFonts w:ascii="TimesNewRomanPS-BoldItalicMT" w:hAnsi="TimesNewRomanPS-BoldItalicMT" w:cs="TimesNewRomanPS-BoldItalicMT"/>
          <w:bCs/>
          <w:iCs/>
          <w:sz w:val="22"/>
          <w:szCs w:val="22"/>
        </w:rPr>
        <w:t xml:space="preserve">  </w:t>
      </w:r>
      <w:r>
        <w:rPr>
          <w:rFonts w:ascii="TimesNewRomanPS-BoldItalicMT" w:hAnsi="TimesNewRomanPS-BoldItalicMT" w:cs="TimesNewRomanPS-BoldItalicMT"/>
          <w:b/>
          <w:bCs/>
          <w:i/>
          <w:iCs/>
          <w:sz w:val="22"/>
          <w:szCs w:val="22"/>
        </w:rPr>
        <w:t xml:space="preserve">  OBECNÁ BIOLOGIE A </w:t>
      </w:r>
      <w:proofErr w:type="gramStart"/>
      <w:r>
        <w:rPr>
          <w:rFonts w:ascii="TimesNewRomanPS-BoldItalicMT" w:hAnsi="TimesNewRomanPS-BoldItalicMT" w:cs="TimesNewRomanPS-BoldItalicMT"/>
          <w:b/>
          <w:bCs/>
          <w:i/>
          <w:iCs/>
          <w:sz w:val="22"/>
          <w:szCs w:val="22"/>
        </w:rPr>
        <w:t>GENETIKA - OVO</w:t>
      </w:r>
      <w:proofErr w:type="gramEnd"/>
    </w:p>
    <w:tbl>
      <w:tblPr>
        <w:tblW w:w="0" w:type="auto"/>
        <w:tblInd w:w="-30" w:type="dxa"/>
        <w:tblLayout w:type="fixed"/>
        <w:tblLook w:val="0000" w:firstRow="0" w:lastRow="0" w:firstColumn="0" w:lastColumn="0" w:noHBand="0" w:noVBand="0"/>
      </w:tblPr>
      <w:tblGrid>
        <w:gridCol w:w="9348"/>
      </w:tblGrid>
      <w:tr w:rsidR="00CE7B72" w14:paraId="5F82B15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51CFF79" w14:textId="77777777" w:rsidR="00CE7B72" w:rsidRDefault="00CE7B72">
            <w:pPr>
              <w:autoSpaceDE w:val="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 xml:space="preserve">žák </w:t>
            </w:r>
          </w:p>
          <w:p w14:paraId="1481815A" w14:textId="77777777" w:rsidR="00CE7B72" w:rsidRDefault="00CE7B72" w:rsidP="00332AB7">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základní projevy a podmínky života, orientuje se v daném přehledu vývoje organismů </w:t>
            </w:r>
          </w:p>
          <w:p w14:paraId="474C1C9B" w14:textId="77777777" w:rsidR="00CE7B72" w:rsidRDefault="00CE7B72" w:rsidP="00332AB7">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základní rozdíly mezi buňkou rostlin, živočichů a bakterií a objasní funkci základních organel </w:t>
            </w:r>
          </w:p>
          <w:p w14:paraId="4DF24804" w14:textId="77777777" w:rsidR="00CE7B72" w:rsidRDefault="00CE7B72" w:rsidP="00332AB7">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porovná a objasní funkci základních orgánů (orgánových soustav) rostlin i živočichů </w:t>
            </w:r>
          </w:p>
          <w:p w14:paraId="62C195E5" w14:textId="77777777" w:rsidR="00CE7B72" w:rsidRDefault="00CE7B72" w:rsidP="00332AB7">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třídí organismy a zařadí vybrané organismy do říší a nižších taxonomických jednotek </w:t>
            </w:r>
          </w:p>
          <w:p w14:paraId="37A0673B" w14:textId="77777777" w:rsidR="00CE7B72" w:rsidRDefault="00CE7B72" w:rsidP="00332AB7">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podstatu pohlavního a nepohlavního rozmnožování a jeho význam z hlediska dědičnosti </w:t>
            </w:r>
          </w:p>
          <w:p w14:paraId="1FA511A3" w14:textId="77777777" w:rsidR="00CE7B72" w:rsidRDefault="00CE7B72" w:rsidP="00332AB7">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 xml:space="preserve">uvede příklady dědičnosti v praktickém životě a příklady vlivu prostředí na utváření organismů </w:t>
            </w:r>
          </w:p>
          <w:p w14:paraId="1AA24D78" w14:textId="77777777" w:rsidR="00CE7B72" w:rsidRDefault="00CE7B72" w:rsidP="00332AB7">
            <w:pPr>
              <w:numPr>
                <w:ilvl w:val="0"/>
                <w:numId w:val="332"/>
              </w:numPr>
              <w:autoSpaceDE w:val="0"/>
            </w:pPr>
            <w:r>
              <w:rPr>
                <w:rFonts w:ascii="TimesNewRomanPS-BoldItalicMT" w:hAnsi="TimesNewRomanPS-BoldItalicMT" w:cs="TimesNewRomanPS-BoldItalicMT"/>
                <w:b/>
                <w:bCs/>
                <w:i/>
                <w:iCs/>
                <w:sz w:val="22"/>
                <w:szCs w:val="22"/>
              </w:rPr>
              <w:t>uvede na příkladech z běžného života význam virů a bakterií v přírodě i pro člověka</w:t>
            </w:r>
          </w:p>
        </w:tc>
      </w:tr>
    </w:tbl>
    <w:p w14:paraId="33DAFC2D" w14:textId="77777777" w:rsidR="00CE7B72" w:rsidRDefault="00CE7B72">
      <w:pPr>
        <w:rPr>
          <w:sz w:val="22"/>
          <w:szCs w:val="22"/>
        </w:rPr>
      </w:pPr>
    </w:p>
    <w:p w14:paraId="73091772" w14:textId="77777777" w:rsidR="00CE7B72" w:rsidRDefault="00CE7B72">
      <w:pPr>
        <w:autoSpaceDE w:val="0"/>
        <w:rPr>
          <w:rFonts w:ascii="TimesNewRomanPSMT" w:hAnsi="TimesNewRomanPSMT" w:cs="TimesNewRomanPSMT"/>
          <w:sz w:val="22"/>
          <w:szCs w:val="22"/>
        </w:rPr>
      </w:pPr>
      <w:r>
        <w:rPr>
          <w:b/>
          <w:i/>
          <w:sz w:val="22"/>
          <w:szCs w:val="22"/>
        </w:rPr>
        <w:t>b)</w:t>
      </w:r>
      <w:r>
        <w:rPr>
          <w:i/>
          <w:sz w:val="22"/>
          <w:szCs w:val="22"/>
        </w:rPr>
        <w:t xml:space="preserve"> </w:t>
      </w:r>
      <w:r>
        <w:rPr>
          <w:sz w:val="22"/>
          <w:szCs w:val="22"/>
        </w:rPr>
        <w:t xml:space="preserve">   </w:t>
      </w:r>
      <w:r>
        <w:rPr>
          <w:rFonts w:ascii="TimesNewRomanPS-BoldItalicMT" w:hAnsi="TimesNewRomanPS-BoldItalicMT" w:cs="TimesNewRomanPS-BoldItalicMT"/>
          <w:b/>
          <w:bCs/>
          <w:i/>
          <w:iCs/>
          <w:sz w:val="22"/>
          <w:szCs w:val="22"/>
        </w:rPr>
        <w:t xml:space="preserve">BIOLOGIE </w:t>
      </w:r>
      <w:proofErr w:type="gramStart"/>
      <w:r>
        <w:rPr>
          <w:rFonts w:ascii="TimesNewRomanPS-BoldItalicMT" w:hAnsi="TimesNewRomanPS-BoldItalicMT" w:cs="TimesNewRomanPS-BoldItalicMT"/>
          <w:b/>
          <w:bCs/>
          <w:i/>
          <w:iCs/>
          <w:sz w:val="22"/>
          <w:szCs w:val="22"/>
        </w:rPr>
        <w:t>HUB - OVO</w:t>
      </w:r>
      <w:proofErr w:type="gramEnd"/>
    </w:p>
    <w:tbl>
      <w:tblPr>
        <w:tblW w:w="0" w:type="auto"/>
        <w:tblInd w:w="-30" w:type="dxa"/>
        <w:tblLayout w:type="fixed"/>
        <w:tblLook w:val="0000" w:firstRow="0" w:lastRow="0" w:firstColumn="0" w:lastColumn="0" w:noHBand="0" w:noVBand="0"/>
      </w:tblPr>
      <w:tblGrid>
        <w:gridCol w:w="9348"/>
      </w:tblGrid>
      <w:tr w:rsidR="00CE7B72" w14:paraId="481D475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ED56D18" w14:textId="77777777" w:rsidR="00CE7B72" w:rsidRPr="00692FED" w:rsidRDefault="00CE7B72">
            <w:pPr>
              <w:autoSpaceDE w:val="0"/>
              <w:rPr>
                <w:b/>
                <w:bCs/>
                <w:i/>
                <w:iCs/>
                <w:sz w:val="22"/>
                <w:szCs w:val="22"/>
              </w:rPr>
            </w:pPr>
            <w:r w:rsidRPr="00692FED">
              <w:rPr>
                <w:sz w:val="22"/>
                <w:szCs w:val="22"/>
              </w:rPr>
              <w:t xml:space="preserve">žák </w:t>
            </w:r>
          </w:p>
          <w:p w14:paraId="1CC71527" w14:textId="77777777" w:rsidR="00CE7B72" w:rsidRDefault="00CE7B72" w:rsidP="00332AB7">
            <w:pPr>
              <w:numPr>
                <w:ilvl w:val="0"/>
                <w:numId w:val="29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naše nejznámější jedlé a jedovaté houby s plodnicemi a porovná je podle charakteristických znaků </w:t>
            </w:r>
          </w:p>
          <w:p w14:paraId="1C832E12" w14:textId="77777777" w:rsidR="00CE7B72" w:rsidRDefault="00CE7B72" w:rsidP="00332AB7">
            <w:pPr>
              <w:numPr>
                <w:ilvl w:val="0"/>
                <w:numId w:val="29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různé způsoby výživy hub a jejich význam v ekosystémech a místo v potravních řetězcích </w:t>
            </w:r>
          </w:p>
          <w:p w14:paraId="6F8B2527" w14:textId="77777777" w:rsidR="00CE7B72" w:rsidRDefault="00CE7B72" w:rsidP="00332AB7">
            <w:pPr>
              <w:numPr>
                <w:ilvl w:val="0"/>
                <w:numId w:val="293"/>
              </w:numPr>
              <w:tabs>
                <w:tab w:val="left" w:pos="45"/>
              </w:tabs>
              <w:autoSpaceDE w:val="0"/>
            </w:pPr>
            <w:r>
              <w:rPr>
                <w:rFonts w:ascii="TimesNewRomanPS-BoldItalicMT" w:hAnsi="TimesNewRomanPS-BoldItalicMT" w:cs="TimesNewRomanPS-BoldItalicMT"/>
                <w:b/>
                <w:bCs/>
                <w:i/>
                <w:iCs/>
                <w:sz w:val="22"/>
                <w:szCs w:val="22"/>
              </w:rPr>
              <w:t>objasní funkci dvou organismů ve stélce lišejníků</w:t>
            </w:r>
          </w:p>
        </w:tc>
      </w:tr>
    </w:tbl>
    <w:p w14:paraId="2646F6AD" w14:textId="77777777" w:rsidR="00CE7B72" w:rsidRDefault="00CE7B72">
      <w:pPr>
        <w:rPr>
          <w:sz w:val="22"/>
          <w:szCs w:val="22"/>
        </w:rPr>
      </w:pPr>
    </w:p>
    <w:p w14:paraId="0B72206B" w14:textId="77777777" w:rsidR="00CE7B72" w:rsidRDefault="00CE7B72">
      <w:pPr>
        <w:autoSpaceDE w:val="0"/>
        <w:rPr>
          <w:rFonts w:ascii="TimesNewRomanPSMT" w:hAnsi="TimesNewRomanPSMT" w:cs="TimesNewRomanPSMT"/>
          <w:sz w:val="22"/>
          <w:szCs w:val="22"/>
        </w:rPr>
      </w:pPr>
      <w:r>
        <w:rPr>
          <w:b/>
          <w:i/>
          <w:sz w:val="22"/>
          <w:szCs w:val="22"/>
        </w:rPr>
        <w:t>c)</w:t>
      </w:r>
      <w:r>
        <w:rPr>
          <w:sz w:val="22"/>
          <w:szCs w:val="22"/>
        </w:rPr>
        <w:t xml:space="preserve">     </w:t>
      </w:r>
      <w:r>
        <w:rPr>
          <w:rFonts w:ascii="TimesNewRomanPS-BoldItalicMT" w:hAnsi="TimesNewRomanPS-BoldItalicMT" w:cs="TimesNewRomanPS-BoldItalicMT"/>
          <w:b/>
          <w:bCs/>
          <w:i/>
          <w:iCs/>
          <w:sz w:val="22"/>
          <w:szCs w:val="22"/>
        </w:rPr>
        <w:t xml:space="preserve">BIOLOGIE </w:t>
      </w:r>
      <w:proofErr w:type="gramStart"/>
      <w:r>
        <w:rPr>
          <w:rFonts w:ascii="TimesNewRomanPS-BoldItalicMT" w:hAnsi="TimesNewRomanPS-BoldItalicMT" w:cs="TimesNewRomanPS-BoldItalicMT"/>
          <w:b/>
          <w:bCs/>
          <w:i/>
          <w:iCs/>
          <w:sz w:val="22"/>
          <w:szCs w:val="22"/>
        </w:rPr>
        <w:t>ROSTLIN - OVO</w:t>
      </w:r>
      <w:proofErr w:type="gramEnd"/>
    </w:p>
    <w:tbl>
      <w:tblPr>
        <w:tblW w:w="0" w:type="auto"/>
        <w:tblInd w:w="-30" w:type="dxa"/>
        <w:tblLayout w:type="fixed"/>
        <w:tblLook w:val="0000" w:firstRow="0" w:lastRow="0" w:firstColumn="0" w:lastColumn="0" w:noHBand="0" w:noVBand="0"/>
      </w:tblPr>
      <w:tblGrid>
        <w:gridCol w:w="9348"/>
      </w:tblGrid>
      <w:tr w:rsidR="00CE7B72" w14:paraId="31AED30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4526CFB" w14:textId="77777777" w:rsidR="00CE7B72" w:rsidRPr="00692FED" w:rsidRDefault="00CE7B72">
            <w:pPr>
              <w:autoSpaceDE w:val="0"/>
              <w:rPr>
                <w:b/>
                <w:bCs/>
                <w:i/>
                <w:iCs/>
                <w:sz w:val="22"/>
                <w:szCs w:val="22"/>
              </w:rPr>
            </w:pPr>
            <w:r w:rsidRPr="00692FED">
              <w:rPr>
                <w:sz w:val="22"/>
                <w:szCs w:val="22"/>
              </w:rPr>
              <w:t xml:space="preserve">žák </w:t>
            </w:r>
          </w:p>
          <w:p w14:paraId="592BB74B" w14:textId="77777777" w:rsidR="00CE7B72" w:rsidRDefault="00CE7B72" w:rsidP="00332AB7">
            <w:pPr>
              <w:numPr>
                <w:ilvl w:val="0"/>
                <w:numId w:val="8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odvodí na základě pozorování uspořádání rostlinného těla od buňky přes pletiva až k jednotlivým orgánům </w:t>
            </w:r>
          </w:p>
          <w:p w14:paraId="7D23977A" w14:textId="77777777" w:rsidR="00CE7B72" w:rsidRDefault="00CE7B72" w:rsidP="00332AB7">
            <w:pPr>
              <w:numPr>
                <w:ilvl w:val="0"/>
                <w:numId w:val="8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vnější a vnitřní stavbu jednotlivých orgánů a uvede praktické příklady jejich funkcí a vztahů v rostlině jako celku </w:t>
            </w:r>
          </w:p>
          <w:p w14:paraId="59771E5A" w14:textId="77777777" w:rsidR="00CE7B72" w:rsidRDefault="00CE7B72" w:rsidP="00332AB7">
            <w:pPr>
              <w:numPr>
                <w:ilvl w:val="0"/>
                <w:numId w:val="8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princip základních rostlinných fyziologických procesů a jejich využití při pěstování rostlin </w:t>
            </w:r>
          </w:p>
          <w:p w14:paraId="49D4466D" w14:textId="77777777" w:rsidR="00CE7B72" w:rsidRDefault="00CE7B72" w:rsidP="00332AB7">
            <w:pPr>
              <w:numPr>
                <w:ilvl w:val="0"/>
                <w:numId w:val="8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základní systematické skupiny rostlin a určuje jejich význačné zástupce pomocí klíčů a atlasů </w:t>
            </w:r>
          </w:p>
          <w:p w14:paraId="6F9E945E" w14:textId="77777777" w:rsidR="00CE7B72" w:rsidRDefault="00CE7B72" w:rsidP="00332AB7">
            <w:pPr>
              <w:numPr>
                <w:ilvl w:val="0"/>
                <w:numId w:val="89"/>
              </w:numPr>
              <w:autoSpaceDE w:val="0"/>
            </w:pPr>
            <w:r>
              <w:rPr>
                <w:rFonts w:ascii="TimesNewRomanPS-BoldItalicMT" w:hAnsi="TimesNewRomanPS-BoldItalicMT" w:cs="TimesNewRomanPS-BoldItalicMT"/>
                <w:b/>
                <w:bCs/>
                <w:i/>
                <w:iCs/>
                <w:sz w:val="22"/>
                <w:szCs w:val="22"/>
              </w:rPr>
              <w:t>odvodí na základě pozorování přírody závislost a přizpůsobení některých rostlin podmínkám prostředí</w:t>
            </w:r>
          </w:p>
        </w:tc>
      </w:tr>
    </w:tbl>
    <w:p w14:paraId="1AE1CD1E" w14:textId="77777777" w:rsidR="00CE7B72" w:rsidRDefault="00CE7B72">
      <w:pPr>
        <w:rPr>
          <w:sz w:val="22"/>
          <w:szCs w:val="22"/>
        </w:rPr>
      </w:pPr>
    </w:p>
    <w:p w14:paraId="6386C61F"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d)     BIOLOGIE </w:t>
      </w:r>
      <w:proofErr w:type="gramStart"/>
      <w:r>
        <w:rPr>
          <w:rFonts w:ascii="TimesNewRomanPS-BoldItalicMT" w:hAnsi="TimesNewRomanPS-BoldItalicMT" w:cs="TimesNewRomanPS-BoldItalicMT"/>
          <w:b/>
          <w:bCs/>
          <w:i/>
          <w:iCs/>
          <w:sz w:val="22"/>
          <w:szCs w:val="22"/>
        </w:rPr>
        <w:t>ŽIVOČICHŮ - OVO</w:t>
      </w:r>
      <w:proofErr w:type="gramEnd"/>
    </w:p>
    <w:tbl>
      <w:tblPr>
        <w:tblW w:w="0" w:type="auto"/>
        <w:tblInd w:w="-30" w:type="dxa"/>
        <w:tblLayout w:type="fixed"/>
        <w:tblLook w:val="0000" w:firstRow="0" w:lastRow="0" w:firstColumn="0" w:lastColumn="0" w:noHBand="0" w:noVBand="0"/>
      </w:tblPr>
      <w:tblGrid>
        <w:gridCol w:w="9348"/>
      </w:tblGrid>
      <w:tr w:rsidR="00CE7B72" w14:paraId="6A4E25A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46B8561" w14:textId="77777777" w:rsidR="00CE7B72" w:rsidRPr="00692FED" w:rsidRDefault="00CE7B72">
            <w:pPr>
              <w:autoSpaceDE w:val="0"/>
              <w:rPr>
                <w:b/>
                <w:bCs/>
                <w:i/>
                <w:iCs/>
                <w:sz w:val="22"/>
                <w:szCs w:val="22"/>
              </w:rPr>
            </w:pPr>
            <w:r w:rsidRPr="00692FED">
              <w:rPr>
                <w:sz w:val="22"/>
                <w:szCs w:val="22"/>
              </w:rPr>
              <w:t xml:space="preserve">žák </w:t>
            </w:r>
          </w:p>
          <w:p w14:paraId="6BE8A637" w14:textId="77777777" w:rsidR="00CE7B72" w:rsidRPr="00692FED" w:rsidRDefault="00CE7B72" w:rsidP="00332AB7">
            <w:pPr>
              <w:numPr>
                <w:ilvl w:val="0"/>
                <w:numId w:val="229"/>
              </w:numPr>
              <w:autoSpaceDE w:val="0"/>
              <w:rPr>
                <w:b/>
                <w:bCs/>
                <w:i/>
                <w:iCs/>
                <w:sz w:val="22"/>
                <w:szCs w:val="22"/>
              </w:rPr>
            </w:pPr>
            <w:r w:rsidRPr="00692FED">
              <w:rPr>
                <w:b/>
                <w:bCs/>
                <w:i/>
                <w:iCs/>
                <w:sz w:val="22"/>
                <w:szCs w:val="22"/>
              </w:rPr>
              <w:t xml:space="preserve">porovná základní vnější a vnitřní stavbu vybraných živočichů a vysvětlí funkci jednotlivých orgánů </w:t>
            </w:r>
          </w:p>
          <w:p w14:paraId="573D6CDD" w14:textId="77777777" w:rsidR="00CE7B72" w:rsidRPr="00692FED" w:rsidRDefault="00CE7B72" w:rsidP="00332AB7">
            <w:pPr>
              <w:numPr>
                <w:ilvl w:val="0"/>
                <w:numId w:val="229"/>
              </w:numPr>
              <w:autoSpaceDE w:val="0"/>
              <w:rPr>
                <w:b/>
                <w:bCs/>
                <w:i/>
                <w:iCs/>
                <w:sz w:val="22"/>
                <w:szCs w:val="22"/>
              </w:rPr>
            </w:pPr>
            <w:r w:rsidRPr="00692FED">
              <w:rPr>
                <w:b/>
                <w:bCs/>
                <w:i/>
                <w:iCs/>
                <w:sz w:val="22"/>
                <w:szCs w:val="22"/>
              </w:rPr>
              <w:t xml:space="preserve">rozlišuje a porovná jednotlivé skupiny živočichů, určuje vybrané živočichy, zařazuje je do hlavních taxonomických skupin </w:t>
            </w:r>
          </w:p>
          <w:p w14:paraId="6A862EE0" w14:textId="77777777" w:rsidR="00CE7B72" w:rsidRPr="00692FED" w:rsidRDefault="00CE7B72" w:rsidP="00332AB7">
            <w:pPr>
              <w:numPr>
                <w:ilvl w:val="0"/>
                <w:numId w:val="229"/>
              </w:numPr>
              <w:autoSpaceDE w:val="0"/>
              <w:rPr>
                <w:b/>
                <w:bCs/>
                <w:i/>
                <w:iCs/>
                <w:sz w:val="22"/>
                <w:szCs w:val="22"/>
              </w:rPr>
            </w:pPr>
            <w:r w:rsidRPr="00692FED">
              <w:rPr>
                <w:b/>
                <w:bCs/>
                <w:i/>
                <w:iCs/>
                <w:sz w:val="22"/>
                <w:szCs w:val="22"/>
              </w:rPr>
              <w:t xml:space="preserve">odvodí na základě pozorování základní projevy chování živočichů v přírodě, na příkladech objasní jejich způsob života a přizpůsobení danému prostředí </w:t>
            </w:r>
          </w:p>
          <w:p w14:paraId="38C14A5A" w14:textId="77777777" w:rsidR="00CE7B72" w:rsidRDefault="00CE7B72" w:rsidP="00332AB7">
            <w:pPr>
              <w:numPr>
                <w:ilvl w:val="0"/>
                <w:numId w:val="229"/>
              </w:numPr>
              <w:autoSpaceDE w:val="0"/>
            </w:pPr>
            <w:r w:rsidRPr="00692FED">
              <w:rPr>
                <w:b/>
                <w:bCs/>
                <w:i/>
                <w:iCs/>
                <w:sz w:val="22"/>
                <w:szCs w:val="22"/>
              </w:rPr>
              <w:t>zhodnotí význam živočichů v přírodě i pro člověka uplatňuje zásady bezpečného chování ve styku se živočichy</w:t>
            </w:r>
          </w:p>
        </w:tc>
      </w:tr>
    </w:tbl>
    <w:p w14:paraId="53075208" w14:textId="77777777" w:rsidR="00CE7B72" w:rsidRDefault="00CE7B72">
      <w:pPr>
        <w:rPr>
          <w:sz w:val="22"/>
          <w:szCs w:val="22"/>
        </w:rPr>
      </w:pPr>
    </w:p>
    <w:p w14:paraId="5AE2D8FE" w14:textId="77777777" w:rsidR="00CE7B72" w:rsidRDefault="00CE7B72">
      <w:pPr>
        <w:autoSpaceDE w:val="0"/>
        <w:rPr>
          <w:rFonts w:ascii="TimesNewRomanPSMT" w:hAnsi="TimesNewRomanPSMT" w:cs="TimesNewRomanPSMT"/>
          <w:sz w:val="22"/>
          <w:szCs w:val="22"/>
        </w:rPr>
      </w:pPr>
      <w:r>
        <w:rPr>
          <w:b/>
          <w:i/>
          <w:sz w:val="22"/>
          <w:szCs w:val="22"/>
        </w:rPr>
        <w:t xml:space="preserve">e) </w:t>
      </w:r>
      <w:r>
        <w:rPr>
          <w:sz w:val="22"/>
          <w:szCs w:val="22"/>
        </w:rPr>
        <w:t xml:space="preserve">    </w:t>
      </w:r>
      <w:r>
        <w:rPr>
          <w:rFonts w:ascii="TimesNewRomanPS-BoldItalicMT" w:hAnsi="TimesNewRomanPS-BoldItalicMT" w:cs="TimesNewRomanPS-BoldItalicMT"/>
          <w:b/>
          <w:bCs/>
          <w:i/>
          <w:iCs/>
          <w:sz w:val="22"/>
          <w:szCs w:val="22"/>
        </w:rPr>
        <w:t xml:space="preserve">BIOLOGIE </w:t>
      </w:r>
      <w:proofErr w:type="gramStart"/>
      <w:r>
        <w:rPr>
          <w:rFonts w:ascii="TimesNewRomanPS-BoldItalicMT" w:hAnsi="TimesNewRomanPS-BoldItalicMT" w:cs="TimesNewRomanPS-BoldItalicMT"/>
          <w:b/>
          <w:bCs/>
          <w:i/>
          <w:iCs/>
          <w:sz w:val="22"/>
          <w:szCs w:val="22"/>
        </w:rPr>
        <w:t>ČLOVĚKA - OVO</w:t>
      </w:r>
      <w:proofErr w:type="gramEnd"/>
    </w:p>
    <w:tbl>
      <w:tblPr>
        <w:tblW w:w="0" w:type="auto"/>
        <w:tblInd w:w="-30" w:type="dxa"/>
        <w:tblLayout w:type="fixed"/>
        <w:tblLook w:val="0000" w:firstRow="0" w:lastRow="0" w:firstColumn="0" w:lastColumn="0" w:noHBand="0" w:noVBand="0"/>
      </w:tblPr>
      <w:tblGrid>
        <w:gridCol w:w="9348"/>
      </w:tblGrid>
      <w:tr w:rsidR="00CE7B72" w:rsidRPr="00692FED" w14:paraId="1126FFC5"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BAB6B2E" w14:textId="77777777" w:rsidR="00CE7B72" w:rsidRPr="00692FED" w:rsidRDefault="00CE7B72">
            <w:pPr>
              <w:autoSpaceDE w:val="0"/>
              <w:rPr>
                <w:b/>
                <w:bCs/>
                <w:i/>
                <w:iCs/>
                <w:sz w:val="22"/>
                <w:szCs w:val="22"/>
              </w:rPr>
            </w:pPr>
            <w:r w:rsidRPr="00692FED">
              <w:rPr>
                <w:b/>
                <w:i/>
                <w:sz w:val="22"/>
                <w:szCs w:val="22"/>
              </w:rPr>
              <w:t xml:space="preserve">žák </w:t>
            </w:r>
          </w:p>
          <w:p w14:paraId="0A3B9490" w14:textId="77777777" w:rsidR="00CE7B72" w:rsidRPr="00692FED" w:rsidRDefault="00CE7B72" w:rsidP="00332AB7">
            <w:pPr>
              <w:numPr>
                <w:ilvl w:val="0"/>
                <w:numId w:val="17"/>
              </w:numPr>
              <w:autoSpaceDE w:val="0"/>
              <w:rPr>
                <w:b/>
                <w:bCs/>
                <w:i/>
                <w:iCs/>
                <w:sz w:val="22"/>
                <w:szCs w:val="22"/>
              </w:rPr>
            </w:pPr>
            <w:r w:rsidRPr="00692FED">
              <w:rPr>
                <w:b/>
                <w:bCs/>
                <w:i/>
                <w:iCs/>
                <w:sz w:val="22"/>
                <w:szCs w:val="22"/>
              </w:rPr>
              <w:t xml:space="preserve">určí polohu a objasní stavbu a funkci orgánů a orgánových soustav lidského těla, vysvětlí jejich vztahy </w:t>
            </w:r>
          </w:p>
          <w:p w14:paraId="2ABF0B6A" w14:textId="77777777" w:rsidR="00CE7B72" w:rsidRPr="00692FED" w:rsidRDefault="00CE7B72" w:rsidP="00332AB7">
            <w:pPr>
              <w:numPr>
                <w:ilvl w:val="0"/>
                <w:numId w:val="17"/>
              </w:numPr>
              <w:autoSpaceDE w:val="0"/>
              <w:rPr>
                <w:b/>
                <w:bCs/>
                <w:i/>
                <w:iCs/>
                <w:sz w:val="22"/>
                <w:szCs w:val="22"/>
              </w:rPr>
            </w:pPr>
            <w:r w:rsidRPr="00692FED">
              <w:rPr>
                <w:b/>
                <w:bCs/>
                <w:i/>
                <w:iCs/>
                <w:sz w:val="22"/>
                <w:szCs w:val="22"/>
              </w:rPr>
              <w:t xml:space="preserve">orientuje se v základních vývojových stupních fylogeneze člověka </w:t>
            </w:r>
          </w:p>
          <w:p w14:paraId="7E25B6B3" w14:textId="77777777" w:rsidR="00CE7B72" w:rsidRPr="00692FED" w:rsidRDefault="00CE7B72" w:rsidP="00332AB7">
            <w:pPr>
              <w:numPr>
                <w:ilvl w:val="0"/>
                <w:numId w:val="17"/>
              </w:numPr>
              <w:autoSpaceDE w:val="0"/>
              <w:rPr>
                <w:b/>
                <w:bCs/>
                <w:i/>
                <w:iCs/>
                <w:sz w:val="22"/>
                <w:szCs w:val="22"/>
              </w:rPr>
            </w:pPr>
            <w:r w:rsidRPr="00692FED">
              <w:rPr>
                <w:b/>
                <w:bCs/>
                <w:i/>
                <w:iCs/>
                <w:sz w:val="22"/>
                <w:szCs w:val="22"/>
              </w:rPr>
              <w:t xml:space="preserve">objasní vznik a vývin nového jedince od početí až do stáří </w:t>
            </w:r>
          </w:p>
          <w:p w14:paraId="07DEDF07" w14:textId="77777777" w:rsidR="00CE7B72" w:rsidRPr="00692FED" w:rsidRDefault="00CE7B72" w:rsidP="00332AB7">
            <w:pPr>
              <w:numPr>
                <w:ilvl w:val="0"/>
                <w:numId w:val="17"/>
              </w:numPr>
              <w:autoSpaceDE w:val="0"/>
              <w:rPr>
                <w:b/>
                <w:bCs/>
                <w:i/>
                <w:iCs/>
                <w:sz w:val="22"/>
                <w:szCs w:val="22"/>
              </w:rPr>
            </w:pPr>
            <w:r w:rsidRPr="00692FED">
              <w:rPr>
                <w:b/>
                <w:bCs/>
                <w:i/>
                <w:iCs/>
                <w:sz w:val="22"/>
                <w:szCs w:val="22"/>
              </w:rPr>
              <w:t xml:space="preserve">rozlišuje příčiny, případně příznaky běžných nemocí a uplatňuje zásady jejich prevence a léčby, objasní význam zdravého způsobu života </w:t>
            </w:r>
          </w:p>
          <w:p w14:paraId="0C1EB589" w14:textId="77777777" w:rsidR="00CE7B72" w:rsidRPr="00692FED" w:rsidRDefault="00CE7B72" w:rsidP="00332AB7">
            <w:pPr>
              <w:numPr>
                <w:ilvl w:val="0"/>
                <w:numId w:val="17"/>
              </w:numPr>
              <w:autoSpaceDE w:val="0"/>
              <w:rPr>
                <w:b/>
                <w:i/>
              </w:rPr>
            </w:pPr>
            <w:proofErr w:type="gramStart"/>
            <w:r w:rsidRPr="00692FED">
              <w:rPr>
                <w:b/>
                <w:bCs/>
                <w:i/>
                <w:iCs/>
                <w:sz w:val="22"/>
                <w:szCs w:val="22"/>
              </w:rPr>
              <w:t>aplikuje  první</w:t>
            </w:r>
            <w:proofErr w:type="gramEnd"/>
            <w:r w:rsidRPr="00692FED">
              <w:rPr>
                <w:b/>
                <w:bCs/>
                <w:i/>
                <w:iCs/>
                <w:sz w:val="22"/>
                <w:szCs w:val="22"/>
              </w:rPr>
              <w:t xml:space="preserve"> pomoc při poranění a jiném poškození těla</w:t>
            </w:r>
          </w:p>
        </w:tc>
      </w:tr>
    </w:tbl>
    <w:p w14:paraId="202EE87C" w14:textId="77777777" w:rsidR="00CE7B72" w:rsidRPr="00692FED" w:rsidRDefault="00CE7B72">
      <w:pPr>
        <w:rPr>
          <w:b/>
          <w:i/>
          <w:sz w:val="22"/>
          <w:szCs w:val="22"/>
        </w:rPr>
      </w:pPr>
    </w:p>
    <w:p w14:paraId="42998E33" w14:textId="77777777" w:rsidR="00CE7B72" w:rsidRDefault="00CE7B72">
      <w:pPr>
        <w:autoSpaceDE w:val="0"/>
        <w:rPr>
          <w:rFonts w:ascii="TimesNewRomanPSMT" w:hAnsi="TimesNewRomanPSMT" w:cs="TimesNewRomanPSMT"/>
          <w:sz w:val="22"/>
          <w:szCs w:val="22"/>
        </w:rPr>
      </w:pPr>
      <w:r>
        <w:rPr>
          <w:b/>
          <w:i/>
          <w:sz w:val="22"/>
          <w:szCs w:val="22"/>
        </w:rPr>
        <w:t>f)</w:t>
      </w:r>
      <w:r>
        <w:rPr>
          <w:sz w:val="22"/>
          <w:szCs w:val="22"/>
        </w:rPr>
        <w:t xml:space="preserve">   </w:t>
      </w:r>
      <w:r>
        <w:rPr>
          <w:rFonts w:ascii="TimesNewRomanPS-BoldItalicMT" w:hAnsi="TimesNewRomanPS-BoldItalicMT" w:cs="TimesNewRomanPS-BoldItalicMT"/>
          <w:b/>
          <w:bCs/>
          <w:i/>
          <w:iCs/>
          <w:sz w:val="22"/>
          <w:szCs w:val="22"/>
        </w:rPr>
        <w:t xml:space="preserve"> NEŽIVÁ </w:t>
      </w:r>
      <w:proofErr w:type="gramStart"/>
      <w:r>
        <w:rPr>
          <w:rFonts w:ascii="TimesNewRomanPS-BoldItalicMT" w:hAnsi="TimesNewRomanPS-BoldItalicMT" w:cs="TimesNewRomanPS-BoldItalicMT"/>
          <w:b/>
          <w:bCs/>
          <w:i/>
          <w:iCs/>
          <w:sz w:val="22"/>
          <w:szCs w:val="22"/>
        </w:rPr>
        <w:t>PŘÍRODA - OVO</w:t>
      </w:r>
      <w:proofErr w:type="gramEnd"/>
    </w:p>
    <w:tbl>
      <w:tblPr>
        <w:tblW w:w="0" w:type="auto"/>
        <w:tblInd w:w="-30" w:type="dxa"/>
        <w:tblLayout w:type="fixed"/>
        <w:tblLook w:val="0000" w:firstRow="0" w:lastRow="0" w:firstColumn="0" w:lastColumn="0" w:noHBand="0" w:noVBand="0"/>
      </w:tblPr>
      <w:tblGrid>
        <w:gridCol w:w="9348"/>
      </w:tblGrid>
      <w:tr w:rsidR="00CE7B72" w:rsidRPr="00692FED" w14:paraId="67E5E4F7"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7F11A5D" w14:textId="77777777" w:rsidR="00CE7B72" w:rsidRPr="00692FED" w:rsidRDefault="00CE7B72">
            <w:pPr>
              <w:autoSpaceDE w:val="0"/>
              <w:rPr>
                <w:b/>
                <w:bCs/>
                <w:i/>
                <w:iCs/>
                <w:sz w:val="22"/>
                <w:szCs w:val="22"/>
              </w:rPr>
            </w:pPr>
            <w:r w:rsidRPr="00692FED">
              <w:rPr>
                <w:b/>
                <w:i/>
                <w:sz w:val="22"/>
                <w:szCs w:val="22"/>
              </w:rPr>
              <w:t xml:space="preserve">žák </w:t>
            </w:r>
          </w:p>
          <w:p w14:paraId="178D217A" w14:textId="77777777" w:rsidR="00CE7B72" w:rsidRPr="00692FED" w:rsidRDefault="00CE7B72" w:rsidP="00332AB7">
            <w:pPr>
              <w:numPr>
                <w:ilvl w:val="0"/>
                <w:numId w:val="60"/>
              </w:numPr>
              <w:autoSpaceDE w:val="0"/>
              <w:rPr>
                <w:b/>
                <w:bCs/>
                <w:i/>
                <w:iCs/>
                <w:sz w:val="22"/>
                <w:szCs w:val="22"/>
              </w:rPr>
            </w:pPr>
            <w:r w:rsidRPr="00692FED">
              <w:rPr>
                <w:b/>
                <w:bCs/>
                <w:i/>
                <w:iCs/>
                <w:sz w:val="22"/>
                <w:szCs w:val="22"/>
              </w:rPr>
              <w:t xml:space="preserve">objasní vliv jednotlivých sfér Země na vznik a trvání života </w:t>
            </w:r>
          </w:p>
          <w:p w14:paraId="1C4A07EF" w14:textId="77777777" w:rsidR="00CE7B72" w:rsidRPr="00692FED" w:rsidRDefault="00CE7B72" w:rsidP="00332AB7">
            <w:pPr>
              <w:numPr>
                <w:ilvl w:val="0"/>
                <w:numId w:val="60"/>
              </w:numPr>
              <w:autoSpaceDE w:val="0"/>
              <w:rPr>
                <w:b/>
                <w:bCs/>
                <w:i/>
                <w:iCs/>
                <w:sz w:val="22"/>
                <w:szCs w:val="22"/>
              </w:rPr>
            </w:pPr>
            <w:r w:rsidRPr="00692FED">
              <w:rPr>
                <w:b/>
                <w:bCs/>
                <w:i/>
                <w:iCs/>
                <w:sz w:val="22"/>
                <w:szCs w:val="22"/>
              </w:rPr>
              <w:t xml:space="preserve">rozpozná podle charakteristických vlastností vybrané nerosty a horniny s použitím určovacích pomůcek </w:t>
            </w:r>
          </w:p>
          <w:p w14:paraId="5F1F21A8" w14:textId="77777777" w:rsidR="00CE7B72" w:rsidRPr="00692FED" w:rsidRDefault="00CE7B72" w:rsidP="00332AB7">
            <w:pPr>
              <w:numPr>
                <w:ilvl w:val="0"/>
                <w:numId w:val="60"/>
              </w:numPr>
              <w:autoSpaceDE w:val="0"/>
              <w:rPr>
                <w:b/>
                <w:bCs/>
                <w:i/>
                <w:iCs/>
                <w:sz w:val="22"/>
                <w:szCs w:val="22"/>
              </w:rPr>
            </w:pPr>
            <w:r w:rsidRPr="00692FED">
              <w:rPr>
                <w:b/>
                <w:bCs/>
                <w:i/>
                <w:iCs/>
                <w:sz w:val="22"/>
                <w:szCs w:val="22"/>
              </w:rPr>
              <w:t xml:space="preserve">rozlišuje důsledky vnitřních a vnějších geologických dějů, včetně geologického oběhu hornin i oběhu vody </w:t>
            </w:r>
          </w:p>
          <w:p w14:paraId="485B0EF6" w14:textId="77777777" w:rsidR="00CE7B72" w:rsidRPr="00692FED" w:rsidRDefault="00CE7B72" w:rsidP="00332AB7">
            <w:pPr>
              <w:numPr>
                <w:ilvl w:val="0"/>
                <w:numId w:val="60"/>
              </w:numPr>
              <w:autoSpaceDE w:val="0"/>
              <w:rPr>
                <w:b/>
                <w:bCs/>
                <w:i/>
                <w:iCs/>
                <w:sz w:val="22"/>
                <w:szCs w:val="22"/>
              </w:rPr>
            </w:pPr>
            <w:r w:rsidRPr="00692FED">
              <w:rPr>
                <w:b/>
                <w:bCs/>
                <w:i/>
                <w:iCs/>
                <w:sz w:val="22"/>
                <w:szCs w:val="22"/>
              </w:rPr>
              <w:t xml:space="preserve">porovná význam půdotvorných činitelů pro vznik půdy, rozlišuje hlavní půdní typy a půdní druhy v naší přírodě </w:t>
            </w:r>
          </w:p>
          <w:p w14:paraId="6859C08B" w14:textId="77777777" w:rsidR="00CE7B72" w:rsidRPr="00692FED" w:rsidRDefault="00CE7B72" w:rsidP="00332AB7">
            <w:pPr>
              <w:numPr>
                <w:ilvl w:val="0"/>
                <w:numId w:val="60"/>
              </w:numPr>
              <w:autoSpaceDE w:val="0"/>
              <w:rPr>
                <w:b/>
                <w:bCs/>
                <w:i/>
                <w:iCs/>
                <w:sz w:val="22"/>
                <w:szCs w:val="22"/>
              </w:rPr>
            </w:pPr>
            <w:r w:rsidRPr="00692FED">
              <w:rPr>
                <w:b/>
                <w:bCs/>
                <w:i/>
                <w:iCs/>
                <w:sz w:val="22"/>
                <w:szCs w:val="22"/>
              </w:rPr>
              <w:t xml:space="preserve">rozlišuje jednotlivá geologická období podle charakteristických znaků </w:t>
            </w:r>
          </w:p>
          <w:p w14:paraId="563C71C8" w14:textId="77777777" w:rsidR="00CE7B72" w:rsidRPr="00692FED" w:rsidRDefault="00CE7B72" w:rsidP="00332AB7">
            <w:pPr>
              <w:numPr>
                <w:ilvl w:val="0"/>
                <w:numId w:val="60"/>
              </w:numPr>
              <w:autoSpaceDE w:val="0"/>
              <w:rPr>
                <w:b/>
                <w:i/>
              </w:rPr>
            </w:pPr>
            <w:r w:rsidRPr="00692FED">
              <w:rPr>
                <w:b/>
                <w:bCs/>
                <w:i/>
                <w:iCs/>
                <w:sz w:val="22"/>
                <w:szCs w:val="22"/>
              </w:rPr>
              <w:lastRenderedPageBreak/>
              <w:t xml:space="preserve">uvede význam vlivu podnebí a počasí na rozvoj různých ekosystém a charakterizuje mimořádné události způsobené výkyvy počasí a dalšími přírodními jevy, jejich doprovodné jevy a možné dopady i ochrana před nimi </w:t>
            </w:r>
          </w:p>
        </w:tc>
      </w:tr>
    </w:tbl>
    <w:p w14:paraId="798DB35D" w14:textId="77777777" w:rsidR="00CE7B72" w:rsidRPr="00692FED" w:rsidRDefault="00CE7B72">
      <w:pPr>
        <w:rPr>
          <w:b/>
          <w:i/>
          <w:sz w:val="22"/>
          <w:szCs w:val="22"/>
        </w:rPr>
      </w:pPr>
    </w:p>
    <w:p w14:paraId="4C26FC9B" w14:textId="77777777" w:rsidR="00CE7B72" w:rsidRDefault="00CE7B72">
      <w:pPr>
        <w:autoSpaceDE w:val="0"/>
        <w:rPr>
          <w:rFonts w:ascii="TimesNewRomanPSMT" w:hAnsi="TimesNewRomanPSMT" w:cs="TimesNewRomanPSMT"/>
          <w:sz w:val="22"/>
          <w:szCs w:val="22"/>
        </w:rPr>
      </w:pPr>
      <w:r>
        <w:rPr>
          <w:b/>
          <w:i/>
          <w:sz w:val="22"/>
          <w:szCs w:val="22"/>
        </w:rPr>
        <w:t>g)</w:t>
      </w:r>
      <w:r>
        <w:rPr>
          <w:sz w:val="22"/>
          <w:szCs w:val="22"/>
        </w:rPr>
        <w:t xml:space="preserve">    </w:t>
      </w:r>
      <w:r>
        <w:rPr>
          <w:rFonts w:ascii="TimesNewRomanPS-BoldItalicMT" w:hAnsi="TimesNewRomanPS-BoldItalicMT" w:cs="TimesNewRomanPS-BoldItalicMT"/>
          <w:b/>
          <w:bCs/>
          <w:i/>
          <w:iCs/>
          <w:sz w:val="22"/>
          <w:szCs w:val="22"/>
        </w:rPr>
        <w:t xml:space="preserve">ZÁKLADY </w:t>
      </w:r>
      <w:proofErr w:type="gramStart"/>
      <w:r>
        <w:rPr>
          <w:rFonts w:ascii="TimesNewRomanPS-BoldItalicMT" w:hAnsi="TimesNewRomanPS-BoldItalicMT" w:cs="TimesNewRomanPS-BoldItalicMT"/>
          <w:b/>
          <w:bCs/>
          <w:i/>
          <w:iCs/>
          <w:sz w:val="22"/>
          <w:szCs w:val="22"/>
        </w:rPr>
        <w:t>EKOLOGIE - OVO</w:t>
      </w:r>
      <w:proofErr w:type="gramEnd"/>
    </w:p>
    <w:tbl>
      <w:tblPr>
        <w:tblW w:w="0" w:type="auto"/>
        <w:tblInd w:w="-30" w:type="dxa"/>
        <w:tblLayout w:type="fixed"/>
        <w:tblLook w:val="0000" w:firstRow="0" w:lastRow="0" w:firstColumn="0" w:lastColumn="0" w:noHBand="0" w:noVBand="0"/>
      </w:tblPr>
      <w:tblGrid>
        <w:gridCol w:w="9348"/>
      </w:tblGrid>
      <w:tr w:rsidR="00CE7B72" w:rsidRPr="00692FED" w14:paraId="3FE6F23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EB5B009" w14:textId="77777777" w:rsidR="00CE7B72" w:rsidRPr="00692FED" w:rsidRDefault="00CE7B72">
            <w:pPr>
              <w:autoSpaceDE w:val="0"/>
              <w:rPr>
                <w:b/>
                <w:bCs/>
                <w:i/>
                <w:iCs/>
                <w:sz w:val="22"/>
                <w:szCs w:val="22"/>
              </w:rPr>
            </w:pPr>
            <w:r w:rsidRPr="00692FED">
              <w:rPr>
                <w:b/>
                <w:i/>
                <w:sz w:val="22"/>
                <w:szCs w:val="22"/>
              </w:rPr>
              <w:t xml:space="preserve">žák </w:t>
            </w:r>
          </w:p>
          <w:p w14:paraId="6B2F080F" w14:textId="77777777" w:rsidR="00CE7B72" w:rsidRPr="00692FED" w:rsidRDefault="00CE7B72" w:rsidP="00332AB7">
            <w:pPr>
              <w:numPr>
                <w:ilvl w:val="0"/>
                <w:numId w:val="233"/>
              </w:numPr>
              <w:autoSpaceDE w:val="0"/>
              <w:rPr>
                <w:b/>
                <w:bCs/>
                <w:i/>
                <w:iCs/>
                <w:sz w:val="22"/>
                <w:szCs w:val="22"/>
              </w:rPr>
            </w:pPr>
            <w:r w:rsidRPr="00692FED">
              <w:rPr>
                <w:b/>
                <w:bCs/>
                <w:i/>
                <w:iCs/>
                <w:sz w:val="22"/>
                <w:szCs w:val="22"/>
              </w:rPr>
              <w:t xml:space="preserve">uvede příklady výskytu organismů v určitém prostředí a vztahy mezi nimi </w:t>
            </w:r>
          </w:p>
          <w:p w14:paraId="06550989" w14:textId="77777777" w:rsidR="00CE7B72" w:rsidRPr="00692FED" w:rsidRDefault="00CE7B72" w:rsidP="00332AB7">
            <w:pPr>
              <w:numPr>
                <w:ilvl w:val="0"/>
                <w:numId w:val="233"/>
              </w:numPr>
              <w:autoSpaceDE w:val="0"/>
              <w:rPr>
                <w:b/>
                <w:bCs/>
                <w:i/>
                <w:iCs/>
                <w:sz w:val="22"/>
                <w:szCs w:val="22"/>
              </w:rPr>
            </w:pPr>
            <w:r w:rsidRPr="00692FED">
              <w:rPr>
                <w:b/>
                <w:bCs/>
                <w:i/>
                <w:iCs/>
                <w:sz w:val="22"/>
                <w:szCs w:val="22"/>
              </w:rPr>
              <w:t xml:space="preserve">rozlišuje a uvede příklady systémů organismů – populace, společenstva, ekosystémy a objasní na základě příkladu základní princip existence živých a neživých složek ekosystému </w:t>
            </w:r>
          </w:p>
          <w:p w14:paraId="075B7768" w14:textId="77777777" w:rsidR="00CE7B72" w:rsidRPr="00692FED" w:rsidRDefault="00CE7B72" w:rsidP="00332AB7">
            <w:pPr>
              <w:numPr>
                <w:ilvl w:val="0"/>
                <w:numId w:val="233"/>
              </w:numPr>
              <w:autoSpaceDE w:val="0"/>
              <w:rPr>
                <w:b/>
                <w:bCs/>
                <w:i/>
                <w:iCs/>
                <w:sz w:val="22"/>
                <w:szCs w:val="22"/>
              </w:rPr>
            </w:pPr>
            <w:r w:rsidRPr="00692FED">
              <w:rPr>
                <w:b/>
                <w:bCs/>
                <w:i/>
                <w:iCs/>
                <w:sz w:val="22"/>
                <w:szCs w:val="22"/>
              </w:rPr>
              <w:t xml:space="preserve">vysvětlí podstatu jednoduchých potravních řetězců v různých ekosystémech a zhodnotí jejich význam </w:t>
            </w:r>
          </w:p>
          <w:p w14:paraId="5B0091D1" w14:textId="77777777" w:rsidR="00CE7B72" w:rsidRPr="00692FED" w:rsidRDefault="00CE7B72" w:rsidP="00332AB7">
            <w:pPr>
              <w:numPr>
                <w:ilvl w:val="0"/>
                <w:numId w:val="233"/>
              </w:numPr>
              <w:autoSpaceDE w:val="0"/>
              <w:rPr>
                <w:b/>
                <w:i/>
              </w:rPr>
            </w:pPr>
            <w:r w:rsidRPr="00692FED">
              <w:rPr>
                <w:b/>
                <w:bCs/>
                <w:i/>
                <w:iCs/>
                <w:sz w:val="22"/>
                <w:szCs w:val="22"/>
              </w:rPr>
              <w:t xml:space="preserve">uvede příklady kladných i záporných vlivů člověka na životní prostředí a příklady narušení rovnováhy ekosystému </w:t>
            </w:r>
          </w:p>
        </w:tc>
      </w:tr>
    </w:tbl>
    <w:p w14:paraId="19E7FCE8" w14:textId="77777777" w:rsidR="00CE7B72" w:rsidRPr="00692FED" w:rsidRDefault="00CE7B72">
      <w:pPr>
        <w:rPr>
          <w:b/>
          <w:i/>
          <w:sz w:val="22"/>
          <w:szCs w:val="22"/>
        </w:rPr>
      </w:pPr>
    </w:p>
    <w:p w14:paraId="73DE1596" w14:textId="77777777" w:rsidR="00CE7B72" w:rsidRDefault="00CE7B72">
      <w:pPr>
        <w:autoSpaceDE w:val="0"/>
        <w:rPr>
          <w:rFonts w:ascii="TimesNewRomanPSMT" w:hAnsi="TimesNewRomanPSMT" w:cs="TimesNewRomanPSMT"/>
          <w:sz w:val="22"/>
          <w:szCs w:val="22"/>
        </w:rPr>
      </w:pPr>
      <w:r w:rsidRPr="00692FED">
        <w:rPr>
          <w:b/>
          <w:i/>
          <w:sz w:val="22"/>
          <w:szCs w:val="22"/>
        </w:rPr>
        <w:t>h</w:t>
      </w:r>
      <w:r>
        <w:rPr>
          <w:b/>
          <w:sz w:val="22"/>
          <w:szCs w:val="22"/>
        </w:rPr>
        <w:t>)</w:t>
      </w:r>
      <w:r>
        <w:rPr>
          <w:sz w:val="22"/>
          <w:szCs w:val="22"/>
        </w:rPr>
        <w:t xml:space="preserve">   </w:t>
      </w:r>
      <w:r>
        <w:rPr>
          <w:rFonts w:ascii="TimesNewRomanPS-BoldItalicMT" w:hAnsi="TimesNewRomanPS-BoldItalicMT" w:cs="TimesNewRomanPS-BoldItalicMT"/>
          <w:b/>
          <w:bCs/>
          <w:i/>
          <w:iCs/>
          <w:sz w:val="22"/>
          <w:szCs w:val="22"/>
        </w:rPr>
        <w:t xml:space="preserve"> PRAKTICKÉ POZNÁVÁNÍ </w:t>
      </w:r>
      <w:proofErr w:type="gramStart"/>
      <w:r>
        <w:rPr>
          <w:rFonts w:ascii="TimesNewRomanPS-BoldItalicMT" w:hAnsi="TimesNewRomanPS-BoldItalicMT" w:cs="TimesNewRomanPS-BoldItalicMT"/>
          <w:b/>
          <w:bCs/>
          <w:i/>
          <w:iCs/>
          <w:sz w:val="22"/>
          <w:szCs w:val="22"/>
        </w:rPr>
        <w:t>PŘÍRODY - OVO</w:t>
      </w:r>
      <w:proofErr w:type="gramEnd"/>
    </w:p>
    <w:tbl>
      <w:tblPr>
        <w:tblW w:w="0" w:type="auto"/>
        <w:tblInd w:w="-30" w:type="dxa"/>
        <w:tblLayout w:type="fixed"/>
        <w:tblLook w:val="0000" w:firstRow="0" w:lastRow="0" w:firstColumn="0" w:lastColumn="0" w:noHBand="0" w:noVBand="0"/>
      </w:tblPr>
      <w:tblGrid>
        <w:gridCol w:w="9348"/>
      </w:tblGrid>
      <w:tr w:rsidR="00CE7B72" w:rsidRPr="00692FED" w14:paraId="3EE0A7E7" w14:textId="77777777">
        <w:trPr>
          <w:trHeight w:val="706"/>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9EF1C5F" w14:textId="77777777" w:rsidR="00CE7B72" w:rsidRPr="00692FED" w:rsidRDefault="00CE7B72">
            <w:pPr>
              <w:autoSpaceDE w:val="0"/>
              <w:rPr>
                <w:b/>
                <w:bCs/>
                <w:i/>
                <w:iCs/>
                <w:sz w:val="22"/>
                <w:szCs w:val="22"/>
              </w:rPr>
            </w:pPr>
            <w:r w:rsidRPr="00692FED">
              <w:rPr>
                <w:b/>
                <w:i/>
                <w:sz w:val="22"/>
                <w:szCs w:val="22"/>
              </w:rPr>
              <w:t xml:space="preserve">žák </w:t>
            </w:r>
          </w:p>
          <w:p w14:paraId="55202C2C" w14:textId="77777777" w:rsidR="00CE7B72" w:rsidRPr="00692FED" w:rsidRDefault="00CE7B72" w:rsidP="00332AB7">
            <w:pPr>
              <w:numPr>
                <w:ilvl w:val="0"/>
                <w:numId w:val="255"/>
              </w:numPr>
              <w:autoSpaceDE w:val="0"/>
              <w:rPr>
                <w:b/>
                <w:bCs/>
                <w:i/>
                <w:iCs/>
                <w:sz w:val="22"/>
                <w:szCs w:val="22"/>
              </w:rPr>
            </w:pPr>
            <w:r w:rsidRPr="00692FED">
              <w:rPr>
                <w:b/>
                <w:bCs/>
                <w:i/>
                <w:iCs/>
                <w:sz w:val="22"/>
                <w:szCs w:val="22"/>
              </w:rPr>
              <w:t xml:space="preserve">aplikuje praktické metody poznávání přírody </w:t>
            </w:r>
          </w:p>
          <w:p w14:paraId="4E4B6EA6" w14:textId="77777777" w:rsidR="00CE7B72" w:rsidRPr="00692FED" w:rsidRDefault="00CE7B72" w:rsidP="00332AB7">
            <w:pPr>
              <w:numPr>
                <w:ilvl w:val="0"/>
                <w:numId w:val="255"/>
              </w:numPr>
              <w:autoSpaceDE w:val="0"/>
              <w:rPr>
                <w:b/>
                <w:i/>
              </w:rPr>
            </w:pPr>
            <w:r w:rsidRPr="00692FED">
              <w:rPr>
                <w:b/>
                <w:bCs/>
                <w:i/>
                <w:iCs/>
                <w:sz w:val="22"/>
                <w:szCs w:val="22"/>
              </w:rPr>
              <w:t>dodržuje základní pravidla bezpečnosti práce a chování při poznávání živé a neživé přírody</w:t>
            </w:r>
          </w:p>
        </w:tc>
      </w:tr>
    </w:tbl>
    <w:p w14:paraId="4B961B57" w14:textId="77777777" w:rsidR="00CE7B72" w:rsidRDefault="00CE7B72">
      <w:pPr>
        <w:rPr>
          <w:b/>
          <w:i/>
          <w:sz w:val="22"/>
          <w:szCs w:val="22"/>
        </w:rPr>
      </w:pPr>
    </w:p>
    <w:p w14:paraId="58A3AAF3" w14:textId="77777777" w:rsidR="001155BB" w:rsidRPr="001155BB" w:rsidRDefault="001155BB">
      <w:pPr>
        <w:rPr>
          <w:sz w:val="22"/>
          <w:szCs w:val="22"/>
        </w:rPr>
      </w:pPr>
      <w:r>
        <w:rPr>
          <w:sz w:val="22"/>
          <w:szCs w:val="22"/>
        </w:rPr>
        <w:t xml:space="preserve">Očekávané výstupy jsou realizovány v předmětech </w:t>
      </w:r>
      <w:r w:rsidRPr="001155BB">
        <w:rPr>
          <w:b/>
          <w:sz w:val="22"/>
          <w:szCs w:val="22"/>
        </w:rPr>
        <w:t>Přírodopi</w:t>
      </w:r>
      <w:r>
        <w:rPr>
          <w:sz w:val="22"/>
          <w:szCs w:val="22"/>
        </w:rPr>
        <w:t xml:space="preserve">s a </w:t>
      </w:r>
      <w:r w:rsidRPr="001155BB">
        <w:rPr>
          <w:b/>
          <w:sz w:val="22"/>
          <w:szCs w:val="22"/>
        </w:rPr>
        <w:t>Environmentální výchova</w:t>
      </w:r>
      <w:r>
        <w:rPr>
          <w:b/>
          <w:sz w:val="22"/>
          <w:szCs w:val="22"/>
        </w:rPr>
        <w:t>.</w:t>
      </w:r>
    </w:p>
    <w:p w14:paraId="19E21E05" w14:textId="77777777" w:rsidR="001155BB" w:rsidRPr="00692FED" w:rsidRDefault="001155BB">
      <w:pPr>
        <w:rPr>
          <w:b/>
          <w:i/>
          <w:sz w:val="22"/>
          <w:szCs w:val="22"/>
        </w:rPr>
      </w:pPr>
    </w:p>
    <w:p w14:paraId="12A67552" w14:textId="77777777" w:rsidR="00CE7B72" w:rsidRDefault="00CE7B72">
      <w:pPr>
        <w:rPr>
          <w:b/>
          <w:sz w:val="22"/>
          <w:szCs w:val="22"/>
        </w:rPr>
      </w:pPr>
      <w:r>
        <w:rPr>
          <w:b/>
          <w:sz w:val="22"/>
          <w:szCs w:val="22"/>
        </w:rPr>
        <w:t>6. ročník</w:t>
      </w:r>
    </w:p>
    <w:p w14:paraId="16EF738E"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14:paraId="0F22E735" w14:textId="77777777">
        <w:tc>
          <w:tcPr>
            <w:tcW w:w="4788" w:type="dxa"/>
            <w:tcBorders>
              <w:top w:val="single" w:sz="4" w:space="0" w:color="000000"/>
              <w:left w:val="single" w:sz="4" w:space="0" w:color="000000"/>
              <w:bottom w:val="single" w:sz="4" w:space="0" w:color="000000"/>
            </w:tcBorders>
            <w:shd w:val="clear" w:color="auto" w:fill="auto"/>
          </w:tcPr>
          <w:p w14:paraId="7B30BADE" w14:textId="77777777" w:rsidR="00CE7B72" w:rsidRDefault="00CE7B72">
            <w:pPr>
              <w:rPr>
                <w:b/>
                <w:sz w:val="22"/>
                <w:szCs w:val="22"/>
              </w:rPr>
            </w:pPr>
            <w:r>
              <w:rPr>
                <w:b/>
                <w:sz w:val="22"/>
                <w:szCs w:val="22"/>
              </w:rPr>
              <w:t>Konkretizované výstupy</w:t>
            </w:r>
          </w:p>
          <w:p w14:paraId="177DBDE7" w14:textId="77777777" w:rsidR="00CE7B72" w:rsidRDefault="00CE7B72">
            <w:pPr>
              <w:rPr>
                <w:b/>
                <w:sz w:val="22"/>
                <w:szCs w:val="22"/>
              </w:rPr>
            </w:pPr>
          </w:p>
        </w:tc>
        <w:tc>
          <w:tcPr>
            <w:tcW w:w="3060" w:type="dxa"/>
            <w:tcBorders>
              <w:top w:val="single" w:sz="4" w:space="0" w:color="000000"/>
              <w:left w:val="single" w:sz="4" w:space="0" w:color="000000"/>
              <w:bottom w:val="single" w:sz="4" w:space="0" w:color="000000"/>
            </w:tcBorders>
            <w:shd w:val="clear" w:color="auto" w:fill="auto"/>
          </w:tcPr>
          <w:p w14:paraId="4DEB0615" w14:textId="77777777"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4C553230" w14:textId="77777777" w:rsidR="00CE7B72" w:rsidRDefault="00CE7B72">
            <w:pPr>
              <w:rPr>
                <w:b/>
                <w:sz w:val="22"/>
                <w:szCs w:val="22"/>
              </w:rPr>
            </w:pPr>
            <w:r>
              <w:rPr>
                <w:b/>
                <w:sz w:val="22"/>
                <w:szCs w:val="22"/>
              </w:rPr>
              <w:t>OVO</w:t>
            </w:r>
          </w:p>
          <w:p w14:paraId="7B733E1D" w14:textId="77777777" w:rsidR="00CE7B72" w:rsidRDefault="00CE7B72">
            <w:r>
              <w:rPr>
                <w:b/>
                <w:sz w:val="22"/>
                <w:szCs w:val="22"/>
              </w:rPr>
              <w:t>Přesahy</w:t>
            </w:r>
          </w:p>
        </w:tc>
      </w:tr>
      <w:tr w:rsidR="00CE7B72" w14:paraId="45CF3F5A" w14:textId="77777777">
        <w:tc>
          <w:tcPr>
            <w:tcW w:w="4788" w:type="dxa"/>
            <w:tcBorders>
              <w:top w:val="single" w:sz="4" w:space="0" w:color="000000"/>
              <w:left w:val="single" w:sz="4" w:space="0" w:color="000000"/>
              <w:bottom w:val="single" w:sz="4" w:space="0" w:color="000000"/>
            </w:tcBorders>
            <w:shd w:val="clear" w:color="auto" w:fill="auto"/>
          </w:tcPr>
          <w:p w14:paraId="490C9BB8" w14:textId="77777777" w:rsidR="00CE7B72" w:rsidRDefault="00CE7B72">
            <w:pPr>
              <w:rPr>
                <w:sz w:val="22"/>
                <w:szCs w:val="22"/>
              </w:rPr>
            </w:pPr>
            <w:r>
              <w:rPr>
                <w:sz w:val="22"/>
                <w:szCs w:val="22"/>
              </w:rPr>
              <w:t>žák:</w:t>
            </w:r>
          </w:p>
          <w:p w14:paraId="03BEB5EB" w14:textId="77777777" w:rsidR="00CE7B72" w:rsidRDefault="00CE7B72" w:rsidP="00332AB7">
            <w:pPr>
              <w:numPr>
                <w:ilvl w:val="0"/>
                <w:numId w:val="414"/>
              </w:numPr>
              <w:rPr>
                <w:sz w:val="22"/>
                <w:szCs w:val="22"/>
              </w:rPr>
            </w:pPr>
            <w:r>
              <w:rPr>
                <w:sz w:val="22"/>
                <w:szCs w:val="22"/>
              </w:rPr>
              <w:t xml:space="preserve">porovná rozdíl v pozorování pouhým </w:t>
            </w:r>
            <w:proofErr w:type="gramStart"/>
            <w:r>
              <w:rPr>
                <w:sz w:val="22"/>
                <w:szCs w:val="22"/>
              </w:rPr>
              <w:t>okem ,</w:t>
            </w:r>
            <w:proofErr w:type="gramEnd"/>
            <w:r>
              <w:rPr>
                <w:sz w:val="22"/>
                <w:szCs w:val="22"/>
              </w:rPr>
              <w:t xml:space="preserve"> lupou a mikroskopem</w:t>
            </w:r>
          </w:p>
          <w:p w14:paraId="4655A434" w14:textId="77777777" w:rsidR="00CE7B72" w:rsidRDefault="00CE7B72" w:rsidP="00332AB7">
            <w:pPr>
              <w:numPr>
                <w:ilvl w:val="0"/>
                <w:numId w:val="414"/>
              </w:numPr>
              <w:rPr>
                <w:sz w:val="22"/>
                <w:szCs w:val="22"/>
              </w:rPr>
            </w:pPr>
            <w:r>
              <w:rPr>
                <w:sz w:val="22"/>
                <w:szCs w:val="22"/>
              </w:rPr>
              <w:t>vytvoří mikroskopický preparát</w:t>
            </w:r>
          </w:p>
          <w:p w14:paraId="5E8942B2" w14:textId="77777777" w:rsidR="00CE7B72" w:rsidRDefault="00CE7B72" w:rsidP="00332AB7">
            <w:pPr>
              <w:numPr>
                <w:ilvl w:val="0"/>
                <w:numId w:val="414"/>
              </w:numPr>
              <w:rPr>
                <w:sz w:val="22"/>
                <w:szCs w:val="22"/>
              </w:rPr>
            </w:pPr>
            <w:r>
              <w:rPr>
                <w:sz w:val="22"/>
                <w:szCs w:val="22"/>
              </w:rPr>
              <w:t>rozlišuje základní části rostlinného těla a květu</w:t>
            </w:r>
          </w:p>
          <w:p w14:paraId="52D07E67" w14:textId="77777777" w:rsidR="00CE7B72" w:rsidRDefault="00CE7B72">
            <w:pPr>
              <w:rPr>
                <w:sz w:val="22"/>
                <w:szCs w:val="22"/>
              </w:rPr>
            </w:pPr>
          </w:p>
          <w:p w14:paraId="238E2A29" w14:textId="77777777" w:rsidR="00CE7B72" w:rsidRDefault="00CE7B72" w:rsidP="00332AB7">
            <w:pPr>
              <w:numPr>
                <w:ilvl w:val="0"/>
                <w:numId w:val="316"/>
              </w:numPr>
              <w:rPr>
                <w:sz w:val="22"/>
                <w:szCs w:val="22"/>
              </w:rPr>
            </w:pPr>
            <w:r>
              <w:rPr>
                <w:sz w:val="22"/>
                <w:szCs w:val="22"/>
              </w:rPr>
              <w:t>uvádí příklady lesních organismů</w:t>
            </w:r>
          </w:p>
          <w:p w14:paraId="1FF41A39" w14:textId="77777777" w:rsidR="00CE7B72" w:rsidRDefault="00CE7B72" w:rsidP="00332AB7">
            <w:pPr>
              <w:numPr>
                <w:ilvl w:val="0"/>
                <w:numId w:val="316"/>
              </w:numPr>
              <w:rPr>
                <w:sz w:val="22"/>
                <w:szCs w:val="22"/>
              </w:rPr>
            </w:pPr>
            <w:r>
              <w:rPr>
                <w:sz w:val="22"/>
                <w:szCs w:val="22"/>
              </w:rPr>
              <w:t>uvede základní části ekosystému</w:t>
            </w:r>
          </w:p>
          <w:p w14:paraId="729EC070" w14:textId="77777777" w:rsidR="00CE7B72" w:rsidRDefault="00CE7B72" w:rsidP="00332AB7">
            <w:pPr>
              <w:numPr>
                <w:ilvl w:val="0"/>
                <w:numId w:val="316"/>
              </w:numPr>
              <w:rPr>
                <w:b/>
                <w:sz w:val="22"/>
                <w:szCs w:val="22"/>
              </w:rPr>
            </w:pPr>
            <w:r>
              <w:rPr>
                <w:sz w:val="22"/>
                <w:szCs w:val="22"/>
              </w:rPr>
              <w:t>rozliší pojmy ekosystém a společenstvo</w:t>
            </w:r>
          </w:p>
          <w:p w14:paraId="4F4990AF" w14:textId="77777777" w:rsidR="00CE7B72" w:rsidRDefault="00CE7B72">
            <w:pPr>
              <w:rPr>
                <w:b/>
                <w:sz w:val="22"/>
                <w:szCs w:val="22"/>
              </w:rPr>
            </w:pPr>
          </w:p>
          <w:p w14:paraId="54405720" w14:textId="77777777" w:rsidR="00CE7B72" w:rsidRDefault="00CE7B72" w:rsidP="00332AB7">
            <w:pPr>
              <w:numPr>
                <w:ilvl w:val="0"/>
                <w:numId w:val="364"/>
              </w:numPr>
              <w:ind w:left="357" w:hanging="357"/>
              <w:rPr>
                <w:sz w:val="22"/>
                <w:szCs w:val="22"/>
              </w:rPr>
            </w:pPr>
            <w:r>
              <w:rPr>
                <w:sz w:val="22"/>
                <w:szCs w:val="22"/>
              </w:rPr>
              <w:t>vyjmenuje a schematicky znázorní jednotlivé vrstvy Země</w:t>
            </w:r>
          </w:p>
          <w:p w14:paraId="435B4064" w14:textId="77777777" w:rsidR="00CE7B72" w:rsidRDefault="00CE7B72" w:rsidP="00332AB7">
            <w:pPr>
              <w:numPr>
                <w:ilvl w:val="0"/>
                <w:numId w:val="316"/>
              </w:numPr>
              <w:rPr>
                <w:sz w:val="22"/>
                <w:szCs w:val="22"/>
              </w:rPr>
            </w:pPr>
            <w:r>
              <w:rPr>
                <w:sz w:val="22"/>
                <w:szCs w:val="22"/>
              </w:rPr>
              <w:t>vysvětlí pojmy atmosféra a hydrosféra a objasní jejich význam pro vznik života na Zemi</w:t>
            </w:r>
          </w:p>
          <w:p w14:paraId="1EC20709" w14:textId="77777777" w:rsidR="00CE7B72" w:rsidRDefault="00CE7B72" w:rsidP="00332AB7">
            <w:pPr>
              <w:numPr>
                <w:ilvl w:val="0"/>
                <w:numId w:val="316"/>
              </w:numPr>
              <w:rPr>
                <w:sz w:val="22"/>
                <w:szCs w:val="22"/>
              </w:rPr>
            </w:pPr>
            <w:r>
              <w:rPr>
                <w:sz w:val="22"/>
                <w:szCs w:val="22"/>
              </w:rPr>
              <w:t>stručně popíše vznik života na Zemi</w:t>
            </w:r>
          </w:p>
          <w:p w14:paraId="14949B6B" w14:textId="77777777" w:rsidR="00CE7B72" w:rsidRDefault="00CE7B72">
            <w:pPr>
              <w:rPr>
                <w:sz w:val="22"/>
                <w:szCs w:val="22"/>
              </w:rPr>
            </w:pPr>
          </w:p>
          <w:p w14:paraId="241B25B9" w14:textId="77777777" w:rsidR="00CE7B72" w:rsidRDefault="00CE7B72" w:rsidP="00332AB7">
            <w:pPr>
              <w:numPr>
                <w:ilvl w:val="0"/>
                <w:numId w:val="316"/>
              </w:numPr>
              <w:rPr>
                <w:sz w:val="22"/>
                <w:szCs w:val="22"/>
              </w:rPr>
            </w:pPr>
            <w:r>
              <w:rPr>
                <w:sz w:val="22"/>
                <w:szCs w:val="22"/>
              </w:rPr>
              <w:t>vyjmenuje a vysvětlí projevy živých organismů</w:t>
            </w:r>
          </w:p>
          <w:p w14:paraId="4082F97B" w14:textId="77777777" w:rsidR="00CE7B72" w:rsidRDefault="00CE7B72" w:rsidP="00332AB7">
            <w:pPr>
              <w:numPr>
                <w:ilvl w:val="0"/>
                <w:numId w:val="316"/>
              </w:numPr>
              <w:rPr>
                <w:sz w:val="22"/>
                <w:szCs w:val="22"/>
              </w:rPr>
            </w:pPr>
            <w:r>
              <w:rPr>
                <w:sz w:val="22"/>
                <w:szCs w:val="22"/>
              </w:rPr>
              <w:t>porovná fotosyntézu a dýchání</w:t>
            </w:r>
          </w:p>
          <w:p w14:paraId="7BA9C443" w14:textId="77777777" w:rsidR="00CE7B72" w:rsidRDefault="00CE7B72" w:rsidP="00332AB7">
            <w:pPr>
              <w:numPr>
                <w:ilvl w:val="0"/>
                <w:numId w:val="316"/>
              </w:numPr>
              <w:rPr>
                <w:sz w:val="22"/>
                <w:szCs w:val="22"/>
              </w:rPr>
            </w:pPr>
            <w:r>
              <w:rPr>
                <w:sz w:val="22"/>
                <w:szCs w:val="22"/>
              </w:rPr>
              <w:t>popíše základní podmínky pro život</w:t>
            </w:r>
          </w:p>
          <w:p w14:paraId="3ADB43B6" w14:textId="77777777" w:rsidR="00CE7B72" w:rsidRDefault="00CE7B72" w:rsidP="00332AB7">
            <w:pPr>
              <w:numPr>
                <w:ilvl w:val="0"/>
                <w:numId w:val="316"/>
              </w:numPr>
              <w:rPr>
                <w:sz w:val="22"/>
                <w:szCs w:val="22"/>
              </w:rPr>
            </w:pPr>
            <w:r>
              <w:rPr>
                <w:sz w:val="22"/>
                <w:szCs w:val="22"/>
              </w:rPr>
              <w:t>znázorní potravní pyramidu</w:t>
            </w:r>
          </w:p>
          <w:p w14:paraId="08C18340" w14:textId="77777777" w:rsidR="00CE7B72" w:rsidRDefault="00CE7B72" w:rsidP="00332AB7">
            <w:pPr>
              <w:numPr>
                <w:ilvl w:val="0"/>
                <w:numId w:val="316"/>
              </w:numPr>
              <w:rPr>
                <w:sz w:val="22"/>
                <w:szCs w:val="22"/>
              </w:rPr>
            </w:pPr>
            <w:r>
              <w:rPr>
                <w:sz w:val="22"/>
                <w:szCs w:val="22"/>
              </w:rPr>
              <w:t xml:space="preserve">vysvětlí pojmy producent, konzument, rozkladač </w:t>
            </w:r>
          </w:p>
          <w:p w14:paraId="02D4D178" w14:textId="77777777" w:rsidR="00CE7B72" w:rsidRDefault="00CE7B72" w:rsidP="00332AB7">
            <w:pPr>
              <w:numPr>
                <w:ilvl w:val="0"/>
                <w:numId w:val="316"/>
              </w:numPr>
              <w:rPr>
                <w:sz w:val="22"/>
                <w:szCs w:val="22"/>
              </w:rPr>
            </w:pPr>
            <w:r>
              <w:rPr>
                <w:sz w:val="22"/>
                <w:szCs w:val="22"/>
              </w:rPr>
              <w:t>objasní vztah mezi producenty, konzumenty a rozkladači</w:t>
            </w:r>
          </w:p>
          <w:p w14:paraId="3974AA4E" w14:textId="77777777" w:rsidR="00CE7B72" w:rsidRDefault="00CE7B72" w:rsidP="00332AB7">
            <w:pPr>
              <w:numPr>
                <w:ilvl w:val="0"/>
                <w:numId w:val="316"/>
              </w:numPr>
              <w:rPr>
                <w:sz w:val="22"/>
                <w:szCs w:val="22"/>
              </w:rPr>
            </w:pPr>
            <w:r>
              <w:rPr>
                <w:sz w:val="22"/>
                <w:szCs w:val="22"/>
              </w:rPr>
              <w:t>vysvětlí pojmy symbióza, predace, parazitismus</w:t>
            </w:r>
          </w:p>
          <w:p w14:paraId="4BB657A4" w14:textId="77777777" w:rsidR="00CE7B72" w:rsidRDefault="00CE7B72">
            <w:pPr>
              <w:rPr>
                <w:sz w:val="22"/>
                <w:szCs w:val="22"/>
              </w:rPr>
            </w:pPr>
          </w:p>
          <w:p w14:paraId="2D4D0F3D" w14:textId="77777777" w:rsidR="00CE7B72" w:rsidRDefault="00CE7B72" w:rsidP="00332AB7">
            <w:pPr>
              <w:numPr>
                <w:ilvl w:val="0"/>
                <w:numId w:val="326"/>
              </w:numPr>
              <w:rPr>
                <w:sz w:val="22"/>
                <w:szCs w:val="22"/>
              </w:rPr>
            </w:pPr>
            <w:r>
              <w:rPr>
                <w:sz w:val="22"/>
                <w:szCs w:val="22"/>
              </w:rPr>
              <w:t>vytvoří mikroskopický preparát a pozoruje buňku</w:t>
            </w:r>
          </w:p>
          <w:p w14:paraId="004E56C7" w14:textId="77777777" w:rsidR="00CE7B72" w:rsidRDefault="00CE7B72" w:rsidP="00332AB7">
            <w:pPr>
              <w:numPr>
                <w:ilvl w:val="0"/>
                <w:numId w:val="326"/>
              </w:numPr>
              <w:rPr>
                <w:sz w:val="22"/>
                <w:szCs w:val="22"/>
              </w:rPr>
            </w:pPr>
            <w:r>
              <w:rPr>
                <w:sz w:val="22"/>
                <w:szCs w:val="22"/>
              </w:rPr>
              <w:t>nakreslí rostlinnou a živočišnou buňku a popíše jednotlivé organely</w:t>
            </w:r>
          </w:p>
          <w:p w14:paraId="5863CBEF" w14:textId="77777777" w:rsidR="00CE7B72" w:rsidRDefault="00CE7B72" w:rsidP="00332AB7">
            <w:pPr>
              <w:numPr>
                <w:ilvl w:val="0"/>
                <w:numId w:val="326"/>
              </w:numPr>
              <w:rPr>
                <w:sz w:val="22"/>
                <w:szCs w:val="22"/>
              </w:rPr>
            </w:pPr>
            <w:r>
              <w:rPr>
                <w:sz w:val="22"/>
                <w:szCs w:val="22"/>
              </w:rPr>
              <w:lastRenderedPageBreak/>
              <w:t>objasní funkci jednotlivých organel</w:t>
            </w:r>
          </w:p>
          <w:p w14:paraId="07938026" w14:textId="77777777" w:rsidR="00CE7B72" w:rsidRDefault="00CE7B72" w:rsidP="00332AB7">
            <w:pPr>
              <w:numPr>
                <w:ilvl w:val="0"/>
                <w:numId w:val="326"/>
              </w:numPr>
              <w:rPr>
                <w:sz w:val="22"/>
                <w:szCs w:val="22"/>
              </w:rPr>
            </w:pPr>
            <w:r>
              <w:rPr>
                <w:sz w:val="22"/>
                <w:szCs w:val="22"/>
              </w:rPr>
              <w:t>porovná rostlinnou a živočišnou buňku podle stavby a z hlediska výživy buňky</w:t>
            </w:r>
          </w:p>
          <w:p w14:paraId="40A7D805" w14:textId="77777777" w:rsidR="00CE7B72" w:rsidRDefault="00CE7B72" w:rsidP="00332AB7">
            <w:pPr>
              <w:numPr>
                <w:ilvl w:val="0"/>
                <w:numId w:val="326"/>
              </w:numPr>
              <w:rPr>
                <w:sz w:val="22"/>
                <w:szCs w:val="22"/>
              </w:rPr>
            </w:pPr>
            <w:r>
              <w:rPr>
                <w:sz w:val="22"/>
                <w:szCs w:val="22"/>
              </w:rPr>
              <w:t>vysvětlí, v čem se liší a v čem se shodují organismy jednobuněčné a organismy mnohobuněčné</w:t>
            </w:r>
          </w:p>
          <w:p w14:paraId="021703B9" w14:textId="77777777" w:rsidR="00CE7B72" w:rsidRDefault="00CE7B72" w:rsidP="00332AB7">
            <w:pPr>
              <w:numPr>
                <w:ilvl w:val="0"/>
                <w:numId w:val="326"/>
              </w:numPr>
              <w:rPr>
                <w:sz w:val="22"/>
                <w:szCs w:val="22"/>
              </w:rPr>
            </w:pPr>
            <w:r>
              <w:rPr>
                <w:sz w:val="22"/>
                <w:szCs w:val="22"/>
              </w:rPr>
              <w:t>porovná pojmy pletivo a tkáň</w:t>
            </w:r>
          </w:p>
          <w:p w14:paraId="47F683C2" w14:textId="77777777" w:rsidR="00CE7B72" w:rsidRDefault="00CE7B72" w:rsidP="00332AB7">
            <w:pPr>
              <w:numPr>
                <w:ilvl w:val="0"/>
                <w:numId w:val="326"/>
              </w:numPr>
              <w:rPr>
                <w:sz w:val="22"/>
                <w:szCs w:val="22"/>
              </w:rPr>
            </w:pPr>
            <w:r>
              <w:rPr>
                <w:sz w:val="22"/>
                <w:szCs w:val="22"/>
              </w:rPr>
              <w:t>objasní vztah buňka – pletivo(tkáň) – orgán – orgánová soustava – organismus</w:t>
            </w:r>
          </w:p>
          <w:p w14:paraId="5729821E" w14:textId="77777777" w:rsidR="00CE7B72" w:rsidRDefault="00CE7B72">
            <w:pPr>
              <w:rPr>
                <w:sz w:val="22"/>
                <w:szCs w:val="22"/>
              </w:rPr>
            </w:pPr>
          </w:p>
          <w:p w14:paraId="6E71A52B" w14:textId="77777777" w:rsidR="00CE7B72" w:rsidRDefault="001155BB" w:rsidP="00332AB7">
            <w:pPr>
              <w:numPr>
                <w:ilvl w:val="0"/>
                <w:numId w:val="251"/>
              </w:numPr>
              <w:rPr>
                <w:sz w:val="22"/>
                <w:szCs w:val="22"/>
              </w:rPr>
            </w:pPr>
            <w:r>
              <w:rPr>
                <w:sz w:val="22"/>
                <w:szCs w:val="22"/>
              </w:rPr>
              <w:t>seznání se se základními</w:t>
            </w:r>
            <w:r w:rsidR="00CE7B72">
              <w:rPr>
                <w:sz w:val="22"/>
                <w:szCs w:val="22"/>
              </w:rPr>
              <w:t xml:space="preserve"> </w:t>
            </w:r>
            <w:proofErr w:type="gramStart"/>
            <w:r>
              <w:rPr>
                <w:sz w:val="22"/>
                <w:szCs w:val="22"/>
              </w:rPr>
              <w:t>taxonomickými</w:t>
            </w:r>
            <w:r w:rsidR="00CE7B72">
              <w:rPr>
                <w:sz w:val="22"/>
                <w:szCs w:val="22"/>
              </w:rPr>
              <w:t xml:space="preserve">  jednotk</w:t>
            </w:r>
            <w:r>
              <w:rPr>
                <w:sz w:val="22"/>
                <w:szCs w:val="22"/>
              </w:rPr>
              <w:t>ami</w:t>
            </w:r>
            <w:proofErr w:type="gramEnd"/>
            <w:r w:rsidR="00CE7B72">
              <w:rPr>
                <w:sz w:val="22"/>
                <w:szCs w:val="22"/>
              </w:rPr>
              <w:t xml:space="preserve"> pro třídění organismů</w:t>
            </w:r>
            <w:r w:rsidR="00652C18">
              <w:rPr>
                <w:sz w:val="22"/>
                <w:szCs w:val="22"/>
              </w:rPr>
              <w:t>, rozlišuje je</w:t>
            </w:r>
          </w:p>
          <w:p w14:paraId="18DA4E85" w14:textId="77777777" w:rsidR="00CE7B72" w:rsidRDefault="00CE7B72">
            <w:pPr>
              <w:rPr>
                <w:sz w:val="22"/>
                <w:szCs w:val="22"/>
              </w:rPr>
            </w:pPr>
          </w:p>
          <w:p w14:paraId="0A030D60" w14:textId="77777777" w:rsidR="00CE7B72" w:rsidRDefault="00CE7B72" w:rsidP="00332AB7">
            <w:pPr>
              <w:numPr>
                <w:ilvl w:val="0"/>
                <w:numId w:val="251"/>
              </w:numPr>
              <w:rPr>
                <w:sz w:val="22"/>
                <w:szCs w:val="22"/>
              </w:rPr>
            </w:pPr>
            <w:r>
              <w:rPr>
                <w:sz w:val="22"/>
                <w:szCs w:val="22"/>
              </w:rPr>
              <w:t>charakterizuje viry</w:t>
            </w:r>
          </w:p>
          <w:p w14:paraId="3224D32C" w14:textId="77777777" w:rsidR="00CE7B72" w:rsidRDefault="00CE7B72" w:rsidP="00332AB7">
            <w:pPr>
              <w:numPr>
                <w:ilvl w:val="0"/>
                <w:numId w:val="251"/>
              </w:numPr>
              <w:rPr>
                <w:sz w:val="22"/>
                <w:szCs w:val="22"/>
              </w:rPr>
            </w:pPr>
            <w:r>
              <w:rPr>
                <w:sz w:val="22"/>
                <w:szCs w:val="22"/>
              </w:rPr>
              <w:t>uvede význam virů jako původců nemocí</w:t>
            </w:r>
          </w:p>
          <w:p w14:paraId="49C61AC5" w14:textId="77777777" w:rsidR="00CE7B72" w:rsidRDefault="00CE7B72" w:rsidP="00332AB7">
            <w:pPr>
              <w:numPr>
                <w:ilvl w:val="0"/>
                <w:numId w:val="251"/>
              </w:numPr>
              <w:rPr>
                <w:sz w:val="22"/>
                <w:szCs w:val="22"/>
              </w:rPr>
            </w:pPr>
            <w:r>
              <w:rPr>
                <w:sz w:val="22"/>
                <w:szCs w:val="22"/>
              </w:rPr>
              <w:t>popíše buňku bakterie</w:t>
            </w:r>
          </w:p>
          <w:p w14:paraId="4FFDE4F6" w14:textId="77777777" w:rsidR="00CE7B72" w:rsidRDefault="00CE7B72" w:rsidP="00332AB7">
            <w:pPr>
              <w:numPr>
                <w:ilvl w:val="0"/>
                <w:numId w:val="251"/>
              </w:numPr>
              <w:rPr>
                <w:sz w:val="22"/>
                <w:szCs w:val="22"/>
              </w:rPr>
            </w:pPr>
            <w:r>
              <w:rPr>
                <w:sz w:val="22"/>
                <w:szCs w:val="22"/>
              </w:rPr>
              <w:t>zhodnotí význam bakterií v přírodě</w:t>
            </w:r>
          </w:p>
          <w:p w14:paraId="5A4592B3" w14:textId="77777777" w:rsidR="00CE7B72" w:rsidRDefault="00CE7B72" w:rsidP="00332AB7">
            <w:pPr>
              <w:numPr>
                <w:ilvl w:val="0"/>
                <w:numId w:val="251"/>
              </w:numPr>
              <w:rPr>
                <w:sz w:val="22"/>
                <w:szCs w:val="22"/>
              </w:rPr>
            </w:pPr>
            <w:r>
              <w:rPr>
                <w:sz w:val="22"/>
                <w:szCs w:val="22"/>
              </w:rPr>
              <w:t>zhodnotí význam bakterií jako původců chorob</w:t>
            </w:r>
          </w:p>
          <w:p w14:paraId="3A19B4FE" w14:textId="77777777" w:rsidR="00CE7B72" w:rsidRDefault="00CE7B72">
            <w:pPr>
              <w:rPr>
                <w:sz w:val="22"/>
                <w:szCs w:val="22"/>
              </w:rPr>
            </w:pPr>
          </w:p>
          <w:p w14:paraId="0741578F" w14:textId="77777777" w:rsidR="00CE7B72" w:rsidRDefault="00CE7B72" w:rsidP="00332AB7">
            <w:pPr>
              <w:numPr>
                <w:ilvl w:val="0"/>
                <w:numId w:val="316"/>
              </w:numPr>
              <w:rPr>
                <w:sz w:val="22"/>
                <w:szCs w:val="22"/>
              </w:rPr>
            </w:pPr>
            <w:r>
              <w:rPr>
                <w:sz w:val="22"/>
                <w:szCs w:val="22"/>
              </w:rPr>
              <w:t>vysvětlí způsob výživy hub</w:t>
            </w:r>
          </w:p>
          <w:p w14:paraId="70C8AFE9" w14:textId="77777777" w:rsidR="00CE7B72" w:rsidRDefault="00CE7B72" w:rsidP="00332AB7">
            <w:pPr>
              <w:numPr>
                <w:ilvl w:val="0"/>
                <w:numId w:val="316"/>
              </w:numPr>
              <w:rPr>
                <w:sz w:val="22"/>
                <w:szCs w:val="22"/>
              </w:rPr>
            </w:pPr>
            <w:r>
              <w:rPr>
                <w:sz w:val="22"/>
                <w:szCs w:val="22"/>
              </w:rPr>
              <w:t>porovná houby cizopasné a hniložijné</w:t>
            </w:r>
          </w:p>
          <w:p w14:paraId="5E1168DE" w14:textId="77777777" w:rsidR="00CE7B72" w:rsidRDefault="00CE7B72" w:rsidP="00332AB7">
            <w:pPr>
              <w:numPr>
                <w:ilvl w:val="0"/>
                <w:numId w:val="316"/>
              </w:numPr>
              <w:rPr>
                <w:sz w:val="22"/>
                <w:szCs w:val="22"/>
              </w:rPr>
            </w:pPr>
            <w:r>
              <w:rPr>
                <w:sz w:val="22"/>
                <w:szCs w:val="22"/>
              </w:rPr>
              <w:t>popíše stavbu plodnice, objasní různé způsoby výživy hub a jejich význam jako rozkladačů v ekosystémech</w:t>
            </w:r>
          </w:p>
          <w:p w14:paraId="5CF0E3CA" w14:textId="77777777" w:rsidR="00CE7B72" w:rsidRDefault="00CE7B72" w:rsidP="00332AB7">
            <w:pPr>
              <w:numPr>
                <w:ilvl w:val="0"/>
                <w:numId w:val="316"/>
              </w:numPr>
              <w:rPr>
                <w:sz w:val="22"/>
                <w:szCs w:val="22"/>
              </w:rPr>
            </w:pPr>
            <w:r>
              <w:rPr>
                <w:sz w:val="22"/>
                <w:szCs w:val="22"/>
              </w:rPr>
              <w:t>rozpozná několik našich nejznámějších jedlých i jedovatých hub</w:t>
            </w:r>
          </w:p>
          <w:p w14:paraId="205F9FBD" w14:textId="77777777" w:rsidR="00CE7B72" w:rsidRDefault="00CE7B72">
            <w:pPr>
              <w:rPr>
                <w:sz w:val="22"/>
                <w:szCs w:val="22"/>
              </w:rPr>
            </w:pPr>
          </w:p>
          <w:p w14:paraId="0F7FE9F5" w14:textId="77777777" w:rsidR="00CE7B72" w:rsidRDefault="00CE7B72" w:rsidP="00332AB7">
            <w:pPr>
              <w:numPr>
                <w:ilvl w:val="0"/>
                <w:numId w:val="316"/>
              </w:numPr>
              <w:rPr>
                <w:sz w:val="22"/>
                <w:szCs w:val="22"/>
              </w:rPr>
            </w:pPr>
            <w:r>
              <w:rPr>
                <w:sz w:val="22"/>
                <w:szCs w:val="22"/>
              </w:rPr>
              <w:t>objasní symbiózu řasy a houby v lišejníku</w:t>
            </w:r>
          </w:p>
          <w:p w14:paraId="393F1CBE" w14:textId="77777777" w:rsidR="00CE7B72" w:rsidRDefault="00CE7B72" w:rsidP="00332AB7">
            <w:pPr>
              <w:numPr>
                <w:ilvl w:val="0"/>
                <w:numId w:val="316"/>
              </w:numPr>
              <w:rPr>
                <w:sz w:val="22"/>
                <w:szCs w:val="22"/>
              </w:rPr>
            </w:pPr>
            <w:r>
              <w:rPr>
                <w:sz w:val="22"/>
                <w:szCs w:val="22"/>
              </w:rPr>
              <w:t>popíše stavbu těla lišejníku</w:t>
            </w:r>
          </w:p>
          <w:p w14:paraId="453E7C77" w14:textId="77777777" w:rsidR="00CE7B72" w:rsidRDefault="00CE7B72" w:rsidP="00332AB7">
            <w:pPr>
              <w:numPr>
                <w:ilvl w:val="0"/>
                <w:numId w:val="316"/>
              </w:numPr>
              <w:rPr>
                <w:sz w:val="22"/>
                <w:szCs w:val="22"/>
              </w:rPr>
            </w:pPr>
            <w:r>
              <w:rPr>
                <w:sz w:val="22"/>
                <w:szCs w:val="22"/>
              </w:rPr>
              <w:t>uvede příklady lišejníků a pozná je podle nákresu</w:t>
            </w:r>
          </w:p>
          <w:p w14:paraId="0939BA19" w14:textId="77777777" w:rsidR="00CE7B72" w:rsidRDefault="00CE7B72" w:rsidP="00332AB7">
            <w:pPr>
              <w:numPr>
                <w:ilvl w:val="0"/>
                <w:numId w:val="316"/>
              </w:numPr>
              <w:rPr>
                <w:sz w:val="22"/>
                <w:szCs w:val="22"/>
              </w:rPr>
            </w:pPr>
            <w:r>
              <w:rPr>
                <w:sz w:val="22"/>
                <w:szCs w:val="22"/>
              </w:rPr>
              <w:t>vysvětlí pojem bioindikátor čistoty vzduchu</w:t>
            </w:r>
          </w:p>
          <w:p w14:paraId="06A514E5" w14:textId="77777777" w:rsidR="00CE7B72" w:rsidRDefault="00CE7B72">
            <w:pPr>
              <w:rPr>
                <w:sz w:val="22"/>
                <w:szCs w:val="22"/>
              </w:rPr>
            </w:pPr>
          </w:p>
          <w:p w14:paraId="061F576F" w14:textId="77777777" w:rsidR="00CE7B72" w:rsidRDefault="00CE7B72" w:rsidP="00332AB7">
            <w:pPr>
              <w:numPr>
                <w:ilvl w:val="0"/>
                <w:numId w:val="316"/>
              </w:numPr>
              <w:rPr>
                <w:sz w:val="22"/>
                <w:szCs w:val="22"/>
              </w:rPr>
            </w:pPr>
            <w:r>
              <w:rPr>
                <w:sz w:val="22"/>
                <w:szCs w:val="22"/>
              </w:rPr>
              <w:t>popíše stavbu těla řasy jednobuněčné a mnohobuněčné, uvede příklady</w:t>
            </w:r>
          </w:p>
          <w:p w14:paraId="7B69E050" w14:textId="77777777" w:rsidR="00CE7B72" w:rsidRDefault="00CE7B72" w:rsidP="00332AB7">
            <w:pPr>
              <w:numPr>
                <w:ilvl w:val="0"/>
                <w:numId w:val="316"/>
              </w:numPr>
              <w:rPr>
                <w:sz w:val="22"/>
                <w:szCs w:val="22"/>
              </w:rPr>
            </w:pPr>
            <w:r>
              <w:rPr>
                <w:sz w:val="22"/>
                <w:szCs w:val="22"/>
              </w:rPr>
              <w:t>vysvětlí pojem stélka</w:t>
            </w:r>
          </w:p>
          <w:p w14:paraId="27CF5699" w14:textId="77777777" w:rsidR="00CE7B72" w:rsidRDefault="00CE7B72" w:rsidP="00332AB7">
            <w:pPr>
              <w:numPr>
                <w:ilvl w:val="0"/>
                <w:numId w:val="316"/>
              </w:numPr>
              <w:rPr>
                <w:sz w:val="22"/>
                <w:szCs w:val="22"/>
              </w:rPr>
            </w:pPr>
            <w:r>
              <w:rPr>
                <w:sz w:val="22"/>
                <w:szCs w:val="22"/>
              </w:rPr>
              <w:t>objasní způsob výživy řas, vysvětlí pojem</w:t>
            </w:r>
            <w:r>
              <w:rPr>
                <w:b/>
                <w:sz w:val="22"/>
                <w:szCs w:val="22"/>
              </w:rPr>
              <w:t xml:space="preserve"> </w:t>
            </w:r>
            <w:r>
              <w:rPr>
                <w:sz w:val="22"/>
                <w:szCs w:val="22"/>
              </w:rPr>
              <w:t>fotosyntéza, objasní význam fotosyntézy a dýchání pro život rostlin</w:t>
            </w:r>
          </w:p>
          <w:p w14:paraId="5839F709" w14:textId="77777777" w:rsidR="00CE7B72" w:rsidRDefault="00CE7B72" w:rsidP="00332AB7">
            <w:pPr>
              <w:numPr>
                <w:ilvl w:val="0"/>
                <w:numId w:val="316"/>
              </w:numPr>
              <w:rPr>
                <w:sz w:val="22"/>
                <w:szCs w:val="22"/>
              </w:rPr>
            </w:pPr>
            <w:r>
              <w:rPr>
                <w:sz w:val="22"/>
                <w:szCs w:val="22"/>
              </w:rPr>
              <w:t>uvede význam řas v přírodě</w:t>
            </w:r>
          </w:p>
          <w:p w14:paraId="42C6EABD" w14:textId="77777777" w:rsidR="00CE7B72" w:rsidRDefault="00CE7B72" w:rsidP="00332AB7">
            <w:pPr>
              <w:numPr>
                <w:ilvl w:val="0"/>
                <w:numId w:val="316"/>
              </w:numPr>
              <w:rPr>
                <w:sz w:val="22"/>
                <w:szCs w:val="22"/>
              </w:rPr>
            </w:pPr>
            <w:r>
              <w:rPr>
                <w:sz w:val="22"/>
                <w:szCs w:val="22"/>
              </w:rPr>
              <w:t>uvede rozdíl mezi nižšími a vyššími rostlinami</w:t>
            </w:r>
          </w:p>
          <w:p w14:paraId="64281FA9" w14:textId="77777777" w:rsidR="00CE7B72" w:rsidRDefault="00CE7B72" w:rsidP="00332AB7">
            <w:pPr>
              <w:numPr>
                <w:ilvl w:val="0"/>
                <w:numId w:val="316"/>
              </w:numPr>
              <w:rPr>
                <w:sz w:val="22"/>
                <w:szCs w:val="22"/>
              </w:rPr>
            </w:pPr>
            <w:r>
              <w:rPr>
                <w:sz w:val="22"/>
                <w:szCs w:val="22"/>
              </w:rPr>
              <w:t>uvede podmínky pro výskyt mechů a jejich význam</w:t>
            </w:r>
          </w:p>
          <w:p w14:paraId="72538FC7" w14:textId="77777777" w:rsidR="00CE7B72" w:rsidRDefault="00CE7B72">
            <w:pPr>
              <w:rPr>
                <w:sz w:val="22"/>
                <w:szCs w:val="22"/>
              </w:rPr>
            </w:pPr>
          </w:p>
          <w:p w14:paraId="0ABFA907" w14:textId="77777777" w:rsidR="00CE7B72" w:rsidRDefault="00CE7B72" w:rsidP="00332AB7">
            <w:pPr>
              <w:numPr>
                <w:ilvl w:val="0"/>
                <w:numId w:val="316"/>
              </w:numPr>
              <w:rPr>
                <w:sz w:val="22"/>
                <w:szCs w:val="22"/>
              </w:rPr>
            </w:pPr>
            <w:r>
              <w:rPr>
                <w:sz w:val="22"/>
                <w:szCs w:val="22"/>
              </w:rPr>
              <w:t>popíše stavbu těla jednobuněčného živočicha</w:t>
            </w:r>
          </w:p>
          <w:p w14:paraId="75C41C06" w14:textId="77777777" w:rsidR="00CE7B72" w:rsidRDefault="00CE7B72" w:rsidP="00332AB7">
            <w:pPr>
              <w:numPr>
                <w:ilvl w:val="0"/>
                <w:numId w:val="316"/>
              </w:numPr>
              <w:rPr>
                <w:sz w:val="22"/>
                <w:szCs w:val="22"/>
              </w:rPr>
            </w:pPr>
            <w:r>
              <w:rPr>
                <w:sz w:val="22"/>
                <w:szCs w:val="22"/>
              </w:rPr>
              <w:t>vysvětlí způsoby rozmnožování prvoků</w:t>
            </w:r>
          </w:p>
          <w:p w14:paraId="7F741201" w14:textId="77777777" w:rsidR="00CE7B72" w:rsidRDefault="00CE7B72" w:rsidP="00332AB7">
            <w:pPr>
              <w:numPr>
                <w:ilvl w:val="0"/>
                <w:numId w:val="316"/>
              </w:numPr>
              <w:rPr>
                <w:sz w:val="22"/>
                <w:szCs w:val="22"/>
              </w:rPr>
            </w:pPr>
            <w:r>
              <w:rPr>
                <w:sz w:val="22"/>
                <w:szCs w:val="22"/>
              </w:rPr>
              <w:t>objasní způsob výživy živočichů</w:t>
            </w:r>
          </w:p>
          <w:p w14:paraId="22E3AC12" w14:textId="77777777" w:rsidR="00CE7B72" w:rsidRDefault="00CE7B72">
            <w:pPr>
              <w:rPr>
                <w:sz w:val="22"/>
                <w:szCs w:val="22"/>
              </w:rPr>
            </w:pPr>
          </w:p>
          <w:p w14:paraId="134D042F" w14:textId="77777777" w:rsidR="00CE7B72" w:rsidRDefault="00CE7B72" w:rsidP="00332AB7">
            <w:pPr>
              <w:numPr>
                <w:ilvl w:val="0"/>
                <w:numId w:val="316"/>
              </w:numPr>
              <w:rPr>
                <w:sz w:val="22"/>
                <w:szCs w:val="22"/>
              </w:rPr>
            </w:pPr>
            <w:r>
              <w:rPr>
                <w:sz w:val="22"/>
                <w:szCs w:val="22"/>
              </w:rPr>
              <w:t>určí hlavní znaky žahavců</w:t>
            </w:r>
          </w:p>
          <w:p w14:paraId="0CA64A28" w14:textId="77777777" w:rsidR="00CE7B72" w:rsidRDefault="00CE7B72" w:rsidP="00332AB7">
            <w:pPr>
              <w:numPr>
                <w:ilvl w:val="0"/>
                <w:numId w:val="316"/>
              </w:numPr>
              <w:rPr>
                <w:sz w:val="22"/>
                <w:szCs w:val="22"/>
              </w:rPr>
            </w:pPr>
            <w:r>
              <w:rPr>
                <w:sz w:val="22"/>
                <w:szCs w:val="22"/>
              </w:rPr>
              <w:t xml:space="preserve">popíše </w:t>
            </w:r>
            <w:r w:rsidR="00652C18">
              <w:rPr>
                <w:sz w:val="22"/>
                <w:szCs w:val="22"/>
              </w:rPr>
              <w:t>pohlavní</w:t>
            </w:r>
            <w:r>
              <w:rPr>
                <w:sz w:val="22"/>
                <w:szCs w:val="22"/>
              </w:rPr>
              <w:t xml:space="preserve"> a nepohlavní rozmnožování</w:t>
            </w:r>
          </w:p>
          <w:p w14:paraId="62779428" w14:textId="77777777" w:rsidR="00CE7B72" w:rsidRDefault="00CE7B72" w:rsidP="00332AB7">
            <w:pPr>
              <w:numPr>
                <w:ilvl w:val="0"/>
                <w:numId w:val="316"/>
              </w:numPr>
              <w:rPr>
                <w:sz w:val="22"/>
                <w:szCs w:val="22"/>
              </w:rPr>
            </w:pPr>
            <w:r>
              <w:rPr>
                <w:sz w:val="22"/>
                <w:szCs w:val="22"/>
              </w:rPr>
              <w:t>popíše vnější stavbu těla bezobratlých na modelovém příkladu</w:t>
            </w:r>
          </w:p>
          <w:p w14:paraId="207BA224" w14:textId="77777777" w:rsidR="00CE7B72" w:rsidRDefault="00CE7B72" w:rsidP="00332AB7">
            <w:pPr>
              <w:numPr>
                <w:ilvl w:val="0"/>
                <w:numId w:val="316"/>
              </w:numPr>
              <w:rPr>
                <w:sz w:val="22"/>
                <w:szCs w:val="22"/>
              </w:rPr>
            </w:pPr>
            <w:r>
              <w:rPr>
                <w:sz w:val="22"/>
                <w:szCs w:val="22"/>
              </w:rPr>
              <w:t xml:space="preserve">uvede způsob výživy </w:t>
            </w:r>
          </w:p>
          <w:p w14:paraId="4208103A" w14:textId="77777777" w:rsidR="00CE7B72" w:rsidRDefault="00CE7B72" w:rsidP="00332AB7">
            <w:pPr>
              <w:numPr>
                <w:ilvl w:val="0"/>
                <w:numId w:val="316"/>
              </w:numPr>
              <w:rPr>
                <w:sz w:val="22"/>
                <w:szCs w:val="22"/>
              </w:rPr>
            </w:pPr>
            <w:r>
              <w:rPr>
                <w:sz w:val="22"/>
                <w:szCs w:val="22"/>
              </w:rPr>
              <w:t>objasní způsob rozmnožování a termín obojetné pohlaví</w:t>
            </w:r>
          </w:p>
          <w:p w14:paraId="4A63500B" w14:textId="77777777" w:rsidR="00CE7B72" w:rsidRDefault="00CE7B72" w:rsidP="00332AB7">
            <w:pPr>
              <w:numPr>
                <w:ilvl w:val="0"/>
                <w:numId w:val="316"/>
              </w:numPr>
              <w:rPr>
                <w:sz w:val="22"/>
                <w:szCs w:val="22"/>
              </w:rPr>
            </w:pPr>
            <w:r>
              <w:rPr>
                <w:sz w:val="22"/>
                <w:szCs w:val="22"/>
              </w:rPr>
              <w:t>objasní vývin přímý a nepřímý</w:t>
            </w:r>
          </w:p>
          <w:p w14:paraId="5F02A111" w14:textId="77777777" w:rsidR="00CE7B72" w:rsidRDefault="00CE7B72" w:rsidP="00332AB7">
            <w:pPr>
              <w:numPr>
                <w:ilvl w:val="0"/>
                <w:numId w:val="316"/>
              </w:numPr>
              <w:rPr>
                <w:sz w:val="22"/>
                <w:szCs w:val="22"/>
              </w:rPr>
            </w:pPr>
            <w:r>
              <w:rPr>
                <w:sz w:val="22"/>
                <w:szCs w:val="22"/>
              </w:rPr>
              <w:t>podle atlasu nebo klíče určí druhy živočichů</w:t>
            </w:r>
          </w:p>
          <w:p w14:paraId="02E9F8AC" w14:textId="77777777" w:rsidR="00CE7B72" w:rsidRDefault="00CE7B72" w:rsidP="00332AB7">
            <w:pPr>
              <w:numPr>
                <w:ilvl w:val="0"/>
                <w:numId w:val="316"/>
              </w:numPr>
              <w:rPr>
                <w:sz w:val="22"/>
                <w:szCs w:val="22"/>
              </w:rPr>
            </w:pPr>
            <w:r>
              <w:rPr>
                <w:sz w:val="22"/>
                <w:szCs w:val="22"/>
              </w:rPr>
              <w:lastRenderedPageBreak/>
              <w:t>vysvětlí biologickou rovnováhu</w:t>
            </w:r>
          </w:p>
          <w:p w14:paraId="64F59CBF" w14:textId="77777777" w:rsidR="00CE7B72" w:rsidRDefault="00CE7B72">
            <w:pPr>
              <w:rPr>
                <w:sz w:val="22"/>
                <w:szCs w:val="22"/>
              </w:rPr>
            </w:pPr>
          </w:p>
          <w:p w14:paraId="3D8B496B" w14:textId="77777777" w:rsidR="00CE7B72" w:rsidRDefault="00CE7B72" w:rsidP="00332AB7">
            <w:pPr>
              <w:numPr>
                <w:ilvl w:val="0"/>
                <w:numId w:val="316"/>
              </w:numPr>
              <w:rPr>
                <w:sz w:val="22"/>
                <w:szCs w:val="22"/>
              </w:rPr>
            </w:pPr>
            <w:r>
              <w:rPr>
                <w:sz w:val="22"/>
                <w:szCs w:val="22"/>
              </w:rPr>
              <w:t>určí hlavní znaky členovců</w:t>
            </w:r>
          </w:p>
          <w:p w14:paraId="238C6C48" w14:textId="77777777" w:rsidR="00CE7B72" w:rsidRDefault="00CE7B72" w:rsidP="00332AB7">
            <w:pPr>
              <w:numPr>
                <w:ilvl w:val="0"/>
                <w:numId w:val="316"/>
              </w:numPr>
              <w:rPr>
                <w:sz w:val="22"/>
                <w:szCs w:val="22"/>
              </w:rPr>
            </w:pPr>
            <w:r>
              <w:rPr>
                <w:sz w:val="22"/>
                <w:szCs w:val="22"/>
              </w:rPr>
              <w:t>rozliší členovce na pavoukovce, korýše a vzdušnicovce</w:t>
            </w:r>
          </w:p>
          <w:p w14:paraId="5D22DAE6" w14:textId="77777777" w:rsidR="00CE7B72" w:rsidRDefault="00CE7B72" w:rsidP="00332AB7">
            <w:pPr>
              <w:numPr>
                <w:ilvl w:val="0"/>
                <w:numId w:val="316"/>
              </w:numPr>
              <w:rPr>
                <w:sz w:val="22"/>
                <w:szCs w:val="22"/>
              </w:rPr>
            </w:pPr>
            <w:r>
              <w:rPr>
                <w:sz w:val="22"/>
                <w:szCs w:val="22"/>
              </w:rPr>
              <w:t>popíše stavbu těla členovců na modelových příkladech</w:t>
            </w:r>
          </w:p>
          <w:p w14:paraId="1D34941B" w14:textId="77777777" w:rsidR="00CE7B72" w:rsidRDefault="00CE7B72" w:rsidP="00332AB7">
            <w:pPr>
              <w:numPr>
                <w:ilvl w:val="0"/>
                <w:numId w:val="316"/>
              </w:numPr>
              <w:rPr>
                <w:sz w:val="22"/>
                <w:szCs w:val="22"/>
              </w:rPr>
            </w:pPr>
            <w:r>
              <w:rPr>
                <w:sz w:val="22"/>
                <w:szCs w:val="22"/>
              </w:rPr>
              <w:t>uvede způsob výživy</w:t>
            </w:r>
          </w:p>
          <w:p w14:paraId="05228E87" w14:textId="77777777" w:rsidR="00CE7B72" w:rsidRDefault="00CE7B72" w:rsidP="00332AB7">
            <w:pPr>
              <w:numPr>
                <w:ilvl w:val="0"/>
                <w:numId w:val="316"/>
              </w:numPr>
              <w:rPr>
                <w:sz w:val="22"/>
                <w:szCs w:val="22"/>
              </w:rPr>
            </w:pPr>
            <w:r>
              <w:rPr>
                <w:sz w:val="22"/>
                <w:szCs w:val="22"/>
              </w:rPr>
              <w:t>objasní význam členovců v přírodě</w:t>
            </w:r>
          </w:p>
          <w:p w14:paraId="19C285CC" w14:textId="77777777" w:rsidR="00CE7B72" w:rsidRDefault="00CE7B72" w:rsidP="00332AB7">
            <w:pPr>
              <w:numPr>
                <w:ilvl w:val="0"/>
                <w:numId w:val="316"/>
              </w:numPr>
              <w:rPr>
                <w:sz w:val="22"/>
                <w:szCs w:val="22"/>
              </w:rPr>
            </w:pPr>
            <w:r>
              <w:rPr>
                <w:sz w:val="22"/>
                <w:szCs w:val="22"/>
              </w:rPr>
              <w:t>porovná hmyz s proměnou dokonalou a s proměnou nedokonalou</w:t>
            </w:r>
          </w:p>
          <w:p w14:paraId="569391CA" w14:textId="77777777" w:rsidR="00CE7B72" w:rsidRDefault="00CE7B72" w:rsidP="00332AB7">
            <w:pPr>
              <w:numPr>
                <w:ilvl w:val="0"/>
                <w:numId w:val="316"/>
              </w:numPr>
              <w:rPr>
                <w:sz w:val="22"/>
                <w:szCs w:val="22"/>
              </w:rPr>
            </w:pPr>
            <w:r>
              <w:rPr>
                <w:sz w:val="22"/>
                <w:szCs w:val="22"/>
              </w:rPr>
              <w:t>podle atlasu nebo klíče určuje druhy členovců</w:t>
            </w:r>
          </w:p>
          <w:p w14:paraId="764CD270" w14:textId="77777777" w:rsidR="00CE7B72" w:rsidRDefault="00CE7B72">
            <w:pPr>
              <w:rPr>
                <w:sz w:val="22"/>
                <w:szCs w:val="22"/>
              </w:rPr>
            </w:pPr>
          </w:p>
          <w:p w14:paraId="7C320DA4" w14:textId="77777777" w:rsidR="00CE7B72" w:rsidRDefault="00CE7B72" w:rsidP="00332AB7">
            <w:pPr>
              <w:numPr>
                <w:ilvl w:val="0"/>
                <w:numId w:val="316"/>
              </w:numPr>
              <w:rPr>
                <w:sz w:val="22"/>
                <w:szCs w:val="22"/>
              </w:rPr>
            </w:pPr>
            <w:r>
              <w:rPr>
                <w:sz w:val="22"/>
                <w:szCs w:val="22"/>
              </w:rPr>
              <w:t>objasní význam hmyzu v různých ekosystémech</w:t>
            </w:r>
          </w:p>
          <w:p w14:paraId="27424FA1" w14:textId="77777777" w:rsidR="004A51D5" w:rsidRDefault="004A51D5" w:rsidP="004A51D5">
            <w:pPr>
              <w:rPr>
                <w:sz w:val="22"/>
                <w:szCs w:val="22"/>
              </w:rPr>
            </w:pPr>
          </w:p>
          <w:p w14:paraId="35F5A17D" w14:textId="77777777" w:rsidR="00CE7B72" w:rsidRDefault="00CE7B72" w:rsidP="00332AB7">
            <w:pPr>
              <w:numPr>
                <w:ilvl w:val="0"/>
                <w:numId w:val="327"/>
              </w:numPr>
              <w:rPr>
                <w:sz w:val="22"/>
                <w:szCs w:val="22"/>
              </w:rPr>
            </w:pPr>
            <w:r>
              <w:rPr>
                <w:sz w:val="22"/>
                <w:szCs w:val="22"/>
              </w:rPr>
              <w:t>zkoumá přírodniny pomocí literatury a nástrojů k pozorování</w:t>
            </w:r>
          </w:p>
          <w:p w14:paraId="2B41159F" w14:textId="77777777" w:rsidR="00CE7B72" w:rsidRDefault="00CE7B72">
            <w:pPr>
              <w:rPr>
                <w:sz w:val="22"/>
                <w:szCs w:val="22"/>
              </w:rPr>
            </w:pPr>
          </w:p>
          <w:p w14:paraId="7AE74D19" w14:textId="77777777" w:rsidR="00CE7B72" w:rsidRDefault="00CE7B72" w:rsidP="00332AB7">
            <w:pPr>
              <w:numPr>
                <w:ilvl w:val="0"/>
                <w:numId w:val="383"/>
              </w:numPr>
              <w:rPr>
                <w:b/>
                <w:sz w:val="22"/>
                <w:szCs w:val="22"/>
              </w:rPr>
            </w:pPr>
            <w:proofErr w:type="gramStart"/>
            <w:r>
              <w:rPr>
                <w:sz w:val="22"/>
                <w:szCs w:val="22"/>
              </w:rPr>
              <w:t>vytvoří  přehled</w:t>
            </w:r>
            <w:proofErr w:type="gramEnd"/>
            <w:r>
              <w:rPr>
                <w:sz w:val="22"/>
                <w:szCs w:val="22"/>
              </w:rPr>
              <w:t xml:space="preserve"> probraných skupin organismů</w:t>
            </w:r>
          </w:p>
        </w:tc>
        <w:tc>
          <w:tcPr>
            <w:tcW w:w="3060" w:type="dxa"/>
            <w:tcBorders>
              <w:top w:val="single" w:sz="4" w:space="0" w:color="000000"/>
              <w:left w:val="single" w:sz="4" w:space="0" w:color="000000"/>
              <w:bottom w:val="single" w:sz="4" w:space="0" w:color="000000"/>
            </w:tcBorders>
            <w:shd w:val="clear" w:color="auto" w:fill="auto"/>
          </w:tcPr>
          <w:p w14:paraId="1685BE35" w14:textId="77777777" w:rsidR="00CE7B72" w:rsidRDefault="00CE7B72">
            <w:pPr>
              <w:snapToGrid w:val="0"/>
              <w:rPr>
                <w:b/>
                <w:sz w:val="22"/>
                <w:szCs w:val="22"/>
              </w:rPr>
            </w:pPr>
          </w:p>
          <w:p w14:paraId="23DEB020" w14:textId="77777777" w:rsidR="00CE7B72" w:rsidRDefault="00CE7B72">
            <w:pPr>
              <w:rPr>
                <w:sz w:val="22"/>
                <w:szCs w:val="22"/>
              </w:rPr>
            </w:pPr>
            <w:r>
              <w:rPr>
                <w:b/>
                <w:sz w:val="22"/>
                <w:szCs w:val="22"/>
              </w:rPr>
              <w:t>Pozorování v přírodě</w:t>
            </w:r>
          </w:p>
          <w:p w14:paraId="3117904C" w14:textId="77777777" w:rsidR="00CE7B72" w:rsidRDefault="00CE7B72">
            <w:pPr>
              <w:rPr>
                <w:sz w:val="22"/>
                <w:szCs w:val="22"/>
              </w:rPr>
            </w:pPr>
            <w:r>
              <w:rPr>
                <w:sz w:val="22"/>
                <w:szCs w:val="22"/>
              </w:rPr>
              <w:t>Části mikroskopu</w:t>
            </w:r>
          </w:p>
          <w:p w14:paraId="700770D3" w14:textId="77777777" w:rsidR="00CE7B72" w:rsidRDefault="00CE7B72">
            <w:pPr>
              <w:rPr>
                <w:sz w:val="22"/>
                <w:szCs w:val="22"/>
              </w:rPr>
            </w:pPr>
            <w:r>
              <w:rPr>
                <w:sz w:val="22"/>
                <w:szCs w:val="22"/>
              </w:rPr>
              <w:t>Potřeby k mikroskopování</w:t>
            </w:r>
          </w:p>
          <w:p w14:paraId="688037D9" w14:textId="77777777" w:rsidR="00CE7B72" w:rsidRDefault="00CE7B72">
            <w:pPr>
              <w:rPr>
                <w:sz w:val="22"/>
                <w:szCs w:val="22"/>
              </w:rPr>
            </w:pPr>
          </w:p>
          <w:p w14:paraId="19EB80F0" w14:textId="77777777" w:rsidR="00CE7B72" w:rsidRDefault="00CE7B72">
            <w:pPr>
              <w:rPr>
                <w:sz w:val="22"/>
                <w:szCs w:val="22"/>
              </w:rPr>
            </w:pPr>
          </w:p>
          <w:p w14:paraId="7ABE2963" w14:textId="77777777" w:rsidR="00CE7B72" w:rsidRDefault="00CE7B72">
            <w:pPr>
              <w:rPr>
                <w:sz w:val="22"/>
                <w:szCs w:val="22"/>
              </w:rPr>
            </w:pPr>
            <w:r>
              <w:rPr>
                <w:b/>
                <w:sz w:val="22"/>
                <w:szCs w:val="22"/>
              </w:rPr>
              <w:t>Les</w:t>
            </w:r>
          </w:p>
          <w:p w14:paraId="6C46AFA0" w14:textId="77777777" w:rsidR="00CE7B72" w:rsidRDefault="00CE7B72">
            <w:pPr>
              <w:rPr>
                <w:sz w:val="22"/>
                <w:szCs w:val="22"/>
              </w:rPr>
            </w:pPr>
          </w:p>
          <w:p w14:paraId="6ECC8648" w14:textId="77777777" w:rsidR="00CE7B72" w:rsidRDefault="00CE7B72">
            <w:pPr>
              <w:rPr>
                <w:sz w:val="22"/>
                <w:szCs w:val="22"/>
              </w:rPr>
            </w:pPr>
          </w:p>
          <w:p w14:paraId="37486D6B" w14:textId="77777777" w:rsidR="00CE7B72" w:rsidRDefault="00CE7B72">
            <w:pPr>
              <w:rPr>
                <w:sz w:val="22"/>
                <w:szCs w:val="22"/>
              </w:rPr>
            </w:pPr>
          </w:p>
          <w:p w14:paraId="709A860C" w14:textId="77777777" w:rsidR="00CE7B72" w:rsidRDefault="00CE7B72">
            <w:pPr>
              <w:rPr>
                <w:sz w:val="22"/>
                <w:szCs w:val="22"/>
              </w:rPr>
            </w:pPr>
            <w:r>
              <w:rPr>
                <w:b/>
                <w:sz w:val="22"/>
                <w:szCs w:val="22"/>
              </w:rPr>
              <w:t>Planeta Země a vznik života na Zemi</w:t>
            </w:r>
          </w:p>
          <w:p w14:paraId="731574F0" w14:textId="77777777" w:rsidR="00CE7B72" w:rsidRDefault="00CE7B72">
            <w:pPr>
              <w:rPr>
                <w:sz w:val="22"/>
                <w:szCs w:val="22"/>
              </w:rPr>
            </w:pPr>
            <w:r>
              <w:rPr>
                <w:sz w:val="22"/>
                <w:szCs w:val="22"/>
              </w:rPr>
              <w:t>Planeta Země</w:t>
            </w:r>
          </w:p>
          <w:p w14:paraId="193421B0" w14:textId="77777777" w:rsidR="00CE7B72" w:rsidRDefault="00CE7B72">
            <w:pPr>
              <w:rPr>
                <w:sz w:val="22"/>
                <w:szCs w:val="22"/>
              </w:rPr>
            </w:pPr>
            <w:r>
              <w:rPr>
                <w:sz w:val="22"/>
                <w:szCs w:val="22"/>
              </w:rPr>
              <w:t>Stavba Země</w:t>
            </w:r>
          </w:p>
          <w:p w14:paraId="7FFD1235" w14:textId="77777777" w:rsidR="00CE7B72" w:rsidRDefault="00CE7B72">
            <w:pPr>
              <w:rPr>
                <w:sz w:val="22"/>
                <w:szCs w:val="22"/>
              </w:rPr>
            </w:pPr>
            <w:r>
              <w:rPr>
                <w:sz w:val="22"/>
                <w:szCs w:val="22"/>
              </w:rPr>
              <w:t>Obaly Země</w:t>
            </w:r>
          </w:p>
          <w:p w14:paraId="2AB08114" w14:textId="77777777" w:rsidR="00CE7B72" w:rsidRDefault="00CE7B72">
            <w:pPr>
              <w:rPr>
                <w:b/>
                <w:sz w:val="22"/>
                <w:szCs w:val="22"/>
              </w:rPr>
            </w:pPr>
            <w:r>
              <w:rPr>
                <w:sz w:val="22"/>
                <w:szCs w:val="22"/>
              </w:rPr>
              <w:t>Vznik života na Zemi</w:t>
            </w:r>
          </w:p>
          <w:p w14:paraId="50549FA0" w14:textId="77777777" w:rsidR="00CE7B72" w:rsidRDefault="00CE7B72">
            <w:pPr>
              <w:rPr>
                <w:sz w:val="22"/>
                <w:szCs w:val="22"/>
              </w:rPr>
            </w:pPr>
            <w:r>
              <w:rPr>
                <w:b/>
                <w:sz w:val="22"/>
                <w:szCs w:val="22"/>
              </w:rPr>
              <w:t>Život na Zemi</w:t>
            </w:r>
          </w:p>
          <w:p w14:paraId="597CA247" w14:textId="77777777" w:rsidR="00CE7B72" w:rsidRDefault="00CE7B72">
            <w:pPr>
              <w:rPr>
                <w:sz w:val="22"/>
                <w:szCs w:val="22"/>
              </w:rPr>
            </w:pPr>
          </w:p>
          <w:p w14:paraId="1D6A5FE0" w14:textId="77777777" w:rsidR="00CE7B72" w:rsidRDefault="00CE7B72">
            <w:pPr>
              <w:rPr>
                <w:sz w:val="22"/>
                <w:szCs w:val="22"/>
              </w:rPr>
            </w:pPr>
          </w:p>
          <w:p w14:paraId="14ECE54D" w14:textId="77777777" w:rsidR="00CE7B72" w:rsidRDefault="00CE7B72">
            <w:pPr>
              <w:rPr>
                <w:sz w:val="22"/>
                <w:szCs w:val="22"/>
              </w:rPr>
            </w:pPr>
            <w:r>
              <w:rPr>
                <w:sz w:val="22"/>
                <w:szCs w:val="22"/>
              </w:rPr>
              <w:t>Projevy života</w:t>
            </w:r>
          </w:p>
          <w:p w14:paraId="5F25750A" w14:textId="77777777" w:rsidR="00CE7B72" w:rsidRDefault="00CE7B72">
            <w:pPr>
              <w:rPr>
                <w:sz w:val="22"/>
                <w:szCs w:val="22"/>
              </w:rPr>
            </w:pPr>
          </w:p>
          <w:p w14:paraId="3B07F812" w14:textId="77777777" w:rsidR="00CE7B72" w:rsidRDefault="00CE7B72">
            <w:pPr>
              <w:rPr>
                <w:sz w:val="22"/>
                <w:szCs w:val="22"/>
              </w:rPr>
            </w:pPr>
          </w:p>
          <w:p w14:paraId="3BC4928C" w14:textId="77777777" w:rsidR="00CE7B72" w:rsidRDefault="00CE7B72">
            <w:pPr>
              <w:rPr>
                <w:sz w:val="22"/>
                <w:szCs w:val="22"/>
              </w:rPr>
            </w:pPr>
            <w:r>
              <w:rPr>
                <w:sz w:val="22"/>
                <w:szCs w:val="22"/>
              </w:rPr>
              <w:t>Vztahy mezi organismy</w:t>
            </w:r>
          </w:p>
          <w:p w14:paraId="7F36CDB0" w14:textId="77777777" w:rsidR="00CE7B72" w:rsidRDefault="00CE7B72">
            <w:pPr>
              <w:rPr>
                <w:sz w:val="22"/>
                <w:szCs w:val="22"/>
              </w:rPr>
            </w:pPr>
          </w:p>
          <w:p w14:paraId="747DC80E" w14:textId="77777777" w:rsidR="00CE7B72" w:rsidRDefault="00CE7B72">
            <w:pPr>
              <w:rPr>
                <w:sz w:val="22"/>
                <w:szCs w:val="22"/>
              </w:rPr>
            </w:pPr>
          </w:p>
          <w:p w14:paraId="1870A950" w14:textId="77777777" w:rsidR="00CE7B72" w:rsidRDefault="00CE7B72">
            <w:pPr>
              <w:rPr>
                <w:sz w:val="22"/>
                <w:szCs w:val="22"/>
              </w:rPr>
            </w:pPr>
          </w:p>
          <w:p w14:paraId="351C2F04" w14:textId="77777777" w:rsidR="00CE7B72" w:rsidRDefault="00CE7B72">
            <w:pPr>
              <w:rPr>
                <w:sz w:val="22"/>
                <w:szCs w:val="22"/>
              </w:rPr>
            </w:pPr>
          </w:p>
          <w:p w14:paraId="154474D6" w14:textId="77777777" w:rsidR="00CE7B72" w:rsidRDefault="00CE7B72">
            <w:pPr>
              <w:rPr>
                <w:sz w:val="22"/>
                <w:szCs w:val="22"/>
              </w:rPr>
            </w:pPr>
          </w:p>
          <w:p w14:paraId="7E42FB0C" w14:textId="77777777" w:rsidR="00CE7B72" w:rsidRDefault="00CE7B72">
            <w:pPr>
              <w:rPr>
                <w:sz w:val="22"/>
                <w:szCs w:val="22"/>
              </w:rPr>
            </w:pPr>
            <w:r>
              <w:rPr>
                <w:b/>
                <w:sz w:val="22"/>
                <w:szCs w:val="22"/>
              </w:rPr>
              <w:t>Základní struktura života</w:t>
            </w:r>
          </w:p>
          <w:p w14:paraId="6AA5FC3C" w14:textId="77777777" w:rsidR="00CE7B72" w:rsidRDefault="00CE7B72">
            <w:pPr>
              <w:rPr>
                <w:sz w:val="22"/>
                <w:szCs w:val="22"/>
              </w:rPr>
            </w:pPr>
          </w:p>
          <w:p w14:paraId="7CCA73D1" w14:textId="77777777" w:rsidR="00CE7B72" w:rsidRDefault="00CE7B72">
            <w:pPr>
              <w:rPr>
                <w:sz w:val="22"/>
                <w:szCs w:val="22"/>
              </w:rPr>
            </w:pPr>
          </w:p>
          <w:p w14:paraId="7DCA19F3" w14:textId="77777777" w:rsidR="00CE7B72" w:rsidRDefault="00CE7B72">
            <w:pPr>
              <w:rPr>
                <w:sz w:val="22"/>
                <w:szCs w:val="22"/>
              </w:rPr>
            </w:pPr>
          </w:p>
          <w:p w14:paraId="4D527763" w14:textId="77777777" w:rsidR="00CE7B72" w:rsidRDefault="00CE7B72">
            <w:pPr>
              <w:rPr>
                <w:sz w:val="22"/>
                <w:szCs w:val="22"/>
              </w:rPr>
            </w:pPr>
            <w:r>
              <w:rPr>
                <w:sz w:val="22"/>
                <w:szCs w:val="22"/>
              </w:rPr>
              <w:lastRenderedPageBreak/>
              <w:t>Buňka rostlinná a živočišná</w:t>
            </w:r>
          </w:p>
          <w:p w14:paraId="6FBAF165" w14:textId="77777777" w:rsidR="00CE7B72" w:rsidRDefault="00CE7B72">
            <w:pPr>
              <w:rPr>
                <w:sz w:val="22"/>
                <w:szCs w:val="22"/>
              </w:rPr>
            </w:pPr>
          </w:p>
          <w:p w14:paraId="71CBA720" w14:textId="77777777" w:rsidR="00CE7B72" w:rsidRDefault="00CE7B72">
            <w:pPr>
              <w:rPr>
                <w:sz w:val="22"/>
                <w:szCs w:val="22"/>
              </w:rPr>
            </w:pPr>
          </w:p>
          <w:p w14:paraId="2CD76525" w14:textId="77777777" w:rsidR="00CE7B72" w:rsidRDefault="00CE7B72">
            <w:pPr>
              <w:rPr>
                <w:sz w:val="22"/>
                <w:szCs w:val="22"/>
              </w:rPr>
            </w:pPr>
          </w:p>
          <w:p w14:paraId="5E501348" w14:textId="77777777" w:rsidR="00CE7B72" w:rsidRDefault="00CE7B72">
            <w:pPr>
              <w:rPr>
                <w:sz w:val="22"/>
                <w:szCs w:val="22"/>
              </w:rPr>
            </w:pPr>
            <w:r>
              <w:rPr>
                <w:sz w:val="22"/>
                <w:szCs w:val="22"/>
              </w:rPr>
              <w:t>Jednobuněčné a mnohobuněčné organismy</w:t>
            </w:r>
          </w:p>
          <w:p w14:paraId="41009F00" w14:textId="77777777" w:rsidR="00CE7B72" w:rsidRDefault="00CE7B72">
            <w:pPr>
              <w:rPr>
                <w:sz w:val="22"/>
                <w:szCs w:val="22"/>
              </w:rPr>
            </w:pPr>
          </w:p>
          <w:p w14:paraId="4FE0A7C7" w14:textId="77777777" w:rsidR="00CE7B72" w:rsidRDefault="00CE7B72">
            <w:pPr>
              <w:rPr>
                <w:sz w:val="22"/>
                <w:szCs w:val="22"/>
              </w:rPr>
            </w:pPr>
          </w:p>
          <w:p w14:paraId="789162E5" w14:textId="77777777" w:rsidR="00CE7B72" w:rsidRDefault="00CE7B72">
            <w:pPr>
              <w:rPr>
                <w:sz w:val="22"/>
                <w:szCs w:val="22"/>
              </w:rPr>
            </w:pPr>
          </w:p>
          <w:p w14:paraId="7C8BD0B7" w14:textId="77777777" w:rsidR="00CE7B72" w:rsidRDefault="00CE7B72">
            <w:pPr>
              <w:rPr>
                <w:sz w:val="22"/>
                <w:szCs w:val="22"/>
              </w:rPr>
            </w:pPr>
          </w:p>
          <w:p w14:paraId="1AD3017B" w14:textId="77777777" w:rsidR="00CE7B72" w:rsidRDefault="00CE7B72">
            <w:pPr>
              <w:rPr>
                <w:sz w:val="22"/>
                <w:szCs w:val="22"/>
              </w:rPr>
            </w:pPr>
            <w:r>
              <w:rPr>
                <w:b/>
                <w:sz w:val="22"/>
                <w:szCs w:val="22"/>
              </w:rPr>
              <w:t>Přehled organismů</w:t>
            </w:r>
          </w:p>
          <w:p w14:paraId="2BEC8F0C" w14:textId="77777777" w:rsidR="00CE7B72" w:rsidRDefault="00CE7B72">
            <w:pPr>
              <w:rPr>
                <w:sz w:val="22"/>
                <w:szCs w:val="22"/>
              </w:rPr>
            </w:pPr>
          </w:p>
          <w:p w14:paraId="2D387E27" w14:textId="77777777" w:rsidR="00CE7B72" w:rsidRDefault="00CE7B72">
            <w:pPr>
              <w:rPr>
                <w:sz w:val="22"/>
                <w:szCs w:val="22"/>
              </w:rPr>
            </w:pPr>
          </w:p>
          <w:p w14:paraId="6B4C59E2" w14:textId="77777777" w:rsidR="00CE7B72" w:rsidRDefault="00CE7B72">
            <w:pPr>
              <w:rPr>
                <w:sz w:val="22"/>
                <w:szCs w:val="22"/>
              </w:rPr>
            </w:pPr>
            <w:r>
              <w:rPr>
                <w:sz w:val="22"/>
                <w:szCs w:val="22"/>
              </w:rPr>
              <w:t>Viry</w:t>
            </w:r>
          </w:p>
          <w:p w14:paraId="6B212A63" w14:textId="77777777" w:rsidR="00CE7B72" w:rsidRDefault="00CE7B72">
            <w:pPr>
              <w:rPr>
                <w:sz w:val="22"/>
                <w:szCs w:val="22"/>
              </w:rPr>
            </w:pPr>
          </w:p>
          <w:p w14:paraId="7263F865" w14:textId="77777777" w:rsidR="00CE7B72" w:rsidRDefault="00CE7B72">
            <w:pPr>
              <w:rPr>
                <w:sz w:val="22"/>
                <w:szCs w:val="22"/>
              </w:rPr>
            </w:pPr>
            <w:r>
              <w:rPr>
                <w:sz w:val="22"/>
                <w:szCs w:val="22"/>
              </w:rPr>
              <w:t>Bakterie</w:t>
            </w:r>
          </w:p>
          <w:p w14:paraId="003D3235" w14:textId="77777777" w:rsidR="00CE7B72" w:rsidRDefault="00CE7B72">
            <w:pPr>
              <w:rPr>
                <w:sz w:val="22"/>
                <w:szCs w:val="22"/>
              </w:rPr>
            </w:pPr>
          </w:p>
          <w:p w14:paraId="46BBC3F1" w14:textId="77777777" w:rsidR="00CE7B72" w:rsidRDefault="00CE7B72">
            <w:pPr>
              <w:rPr>
                <w:sz w:val="22"/>
                <w:szCs w:val="22"/>
              </w:rPr>
            </w:pPr>
          </w:p>
          <w:p w14:paraId="2C58C03B" w14:textId="77777777" w:rsidR="00CE7B72" w:rsidRDefault="00CE7B72">
            <w:pPr>
              <w:rPr>
                <w:sz w:val="22"/>
                <w:szCs w:val="22"/>
              </w:rPr>
            </w:pPr>
          </w:p>
          <w:p w14:paraId="63D36AD4" w14:textId="77777777" w:rsidR="00CE7B72" w:rsidRDefault="00CE7B72">
            <w:pPr>
              <w:rPr>
                <w:sz w:val="22"/>
                <w:szCs w:val="22"/>
              </w:rPr>
            </w:pPr>
            <w:r>
              <w:rPr>
                <w:sz w:val="22"/>
                <w:szCs w:val="22"/>
              </w:rPr>
              <w:t>Houby bez plodnic</w:t>
            </w:r>
          </w:p>
          <w:p w14:paraId="40B62739" w14:textId="77777777" w:rsidR="00CE7B72" w:rsidRDefault="00CE7B72">
            <w:pPr>
              <w:rPr>
                <w:sz w:val="22"/>
                <w:szCs w:val="22"/>
              </w:rPr>
            </w:pPr>
            <w:r>
              <w:rPr>
                <w:sz w:val="22"/>
                <w:szCs w:val="22"/>
              </w:rPr>
              <w:t>Houby s plodnicemi</w:t>
            </w:r>
          </w:p>
          <w:p w14:paraId="270B983D" w14:textId="77777777" w:rsidR="00CE7B72" w:rsidRDefault="00CE7B72">
            <w:pPr>
              <w:rPr>
                <w:sz w:val="22"/>
                <w:szCs w:val="22"/>
              </w:rPr>
            </w:pPr>
          </w:p>
          <w:p w14:paraId="02DC3089" w14:textId="77777777" w:rsidR="00CE7B72" w:rsidRDefault="00CE7B72">
            <w:pPr>
              <w:rPr>
                <w:sz w:val="22"/>
                <w:szCs w:val="22"/>
              </w:rPr>
            </w:pPr>
          </w:p>
          <w:p w14:paraId="543E991D" w14:textId="77777777" w:rsidR="00CE7B72" w:rsidRDefault="00CE7B72">
            <w:pPr>
              <w:rPr>
                <w:b/>
                <w:sz w:val="22"/>
                <w:szCs w:val="22"/>
              </w:rPr>
            </w:pPr>
          </w:p>
          <w:p w14:paraId="0084C0DD" w14:textId="77777777" w:rsidR="00CE7B72" w:rsidRDefault="00CE7B72">
            <w:pPr>
              <w:rPr>
                <w:b/>
                <w:sz w:val="22"/>
                <w:szCs w:val="22"/>
              </w:rPr>
            </w:pPr>
          </w:p>
          <w:p w14:paraId="7FE781CC" w14:textId="77777777" w:rsidR="00CE7B72" w:rsidRDefault="00CE7B72">
            <w:pPr>
              <w:rPr>
                <w:b/>
                <w:sz w:val="22"/>
                <w:szCs w:val="22"/>
              </w:rPr>
            </w:pPr>
          </w:p>
          <w:p w14:paraId="6F6B730F" w14:textId="77777777" w:rsidR="00CE7B72" w:rsidRDefault="00CE7B72">
            <w:pPr>
              <w:rPr>
                <w:b/>
                <w:sz w:val="22"/>
                <w:szCs w:val="22"/>
              </w:rPr>
            </w:pPr>
          </w:p>
          <w:p w14:paraId="0829E6E3" w14:textId="77777777" w:rsidR="00CE7B72" w:rsidRDefault="00CE7B72">
            <w:pPr>
              <w:rPr>
                <w:sz w:val="22"/>
                <w:szCs w:val="22"/>
              </w:rPr>
            </w:pPr>
            <w:r>
              <w:rPr>
                <w:sz w:val="22"/>
                <w:szCs w:val="22"/>
              </w:rPr>
              <w:t>Lišejníky</w:t>
            </w:r>
          </w:p>
          <w:p w14:paraId="4A8B3D40" w14:textId="77777777" w:rsidR="00CE7B72" w:rsidRDefault="00CE7B72">
            <w:pPr>
              <w:rPr>
                <w:sz w:val="22"/>
                <w:szCs w:val="22"/>
              </w:rPr>
            </w:pPr>
            <w:r>
              <w:rPr>
                <w:sz w:val="22"/>
                <w:szCs w:val="22"/>
              </w:rPr>
              <w:t>Význam lišejníků v přírodě</w:t>
            </w:r>
          </w:p>
          <w:p w14:paraId="5AB98F39" w14:textId="77777777" w:rsidR="00CE7B72" w:rsidRDefault="00CE7B72">
            <w:pPr>
              <w:rPr>
                <w:sz w:val="22"/>
                <w:szCs w:val="22"/>
              </w:rPr>
            </w:pPr>
          </w:p>
          <w:p w14:paraId="1BB868C8" w14:textId="77777777" w:rsidR="00CE7B72" w:rsidRDefault="00CE7B72">
            <w:pPr>
              <w:rPr>
                <w:b/>
                <w:sz w:val="22"/>
                <w:szCs w:val="22"/>
              </w:rPr>
            </w:pPr>
          </w:p>
          <w:p w14:paraId="0C9889CA" w14:textId="77777777" w:rsidR="00CE7B72" w:rsidRDefault="00CE7B72">
            <w:pPr>
              <w:rPr>
                <w:b/>
                <w:sz w:val="22"/>
                <w:szCs w:val="22"/>
              </w:rPr>
            </w:pPr>
          </w:p>
          <w:p w14:paraId="52EAC8A6" w14:textId="77777777" w:rsidR="00CE7B72" w:rsidRDefault="00CE7B72">
            <w:pPr>
              <w:rPr>
                <w:b/>
                <w:sz w:val="22"/>
                <w:szCs w:val="22"/>
              </w:rPr>
            </w:pPr>
          </w:p>
          <w:p w14:paraId="14205FF9" w14:textId="77777777" w:rsidR="00CE7B72" w:rsidRDefault="00CE7B72">
            <w:pPr>
              <w:rPr>
                <w:sz w:val="22"/>
                <w:szCs w:val="22"/>
              </w:rPr>
            </w:pPr>
            <w:r>
              <w:rPr>
                <w:sz w:val="22"/>
                <w:szCs w:val="22"/>
              </w:rPr>
              <w:t>Řasy</w:t>
            </w:r>
          </w:p>
          <w:p w14:paraId="390E9ADD" w14:textId="77777777" w:rsidR="00CE7B72" w:rsidRDefault="00CE7B72">
            <w:pPr>
              <w:rPr>
                <w:sz w:val="22"/>
                <w:szCs w:val="22"/>
              </w:rPr>
            </w:pPr>
            <w:r>
              <w:rPr>
                <w:sz w:val="22"/>
                <w:szCs w:val="22"/>
              </w:rPr>
              <w:t>Stavba těla nižších rostlin</w:t>
            </w:r>
          </w:p>
          <w:p w14:paraId="0057EE19" w14:textId="77777777" w:rsidR="00CE7B72" w:rsidRDefault="00CE7B72">
            <w:pPr>
              <w:rPr>
                <w:sz w:val="22"/>
                <w:szCs w:val="22"/>
              </w:rPr>
            </w:pPr>
          </w:p>
          <w:p w14:paraId="4855F871" w14:textId="77777777" w:rsidR="00CE7B72" w:rsidRDefault="00CE7B72">
            <w:pPr>
              <w:rPr>
                <w:b/>
                <w:sz w:val="22"/>
                <w:szCs w:val="22"/>
              </w:rPr>
            </w:pPr>
          </w:p>
          <w:p w14:paraId="2528EC35" w14:textId="77777777" w:rsidR="00CE7B72" w:rsidRDefault="00CE7B72">
            <w:pPr>
              <w:rPr>
                <w:sz w:val="22"/>
                <w:szCs w:val="22"/>
              </w:rPr>
            </w:pPr>
          </w:p>
          <w:p w14:paraId="2DFA775C" w14:textId="77777777" w:rsidR="00CE7B72" w:rsidRDefault="00CE7B72">
            <w:pPr>
              <w:rPr>
                <w:sz w:val="22"/>
                <w:szCs w:val="22"/>
              </w:rPr>
            </w:pPr>
          </w:p>
          <w:p w14:paraId="7CC1D08C" w14:textId="77777777" w:rsidR="00CE7B72" w:rsidRDefault="00CE7B72">
            <w:pPr>
              <w:rPr>
                <w:sz w:val="22"/>
                <w:szCs w:val="22"/>
              </w:rPr>
            </w:pPr>
          </w:p>
          <w:p w14:paraId="326A79AE" w14:textId="77777777" w:rsidR="00CE7B72" w:rsidRDefault="00CE7B72">
            <w:pPr>
              <w:rPr>
                <w:sz w:val="22"/>
                <w:szCs w:val="22"/>
              </w:rPr>
            </w:pPr>
          </w:p>
          <w:p w14:paraId="39CAD490" w14:textId="77777777" w:rsidR="00CE7B72" w:rsidRDefault="00CE7B72">
            <w:pPr>
              <w:rPr>
                <w:sz w:val="22"/>
                <w:szCs w:val="22"/>
              </w:rPr>
            </w:pPr>
          </w:p>
          <w:p w14:paraId="354975AD" w14:textId="77777777" w:rsidR="00CE7B72" w:rsidRDefault="00CE7B72">
            <w:pPr>
              <w:rPr>
                <w:sz w:val="22"/>
                <w:szCs w:val="22"/>
              </w:rPr>
            </w:pPr>
          </w:p>
          <w:p w14:paraId="5E342DC3" w14:textId="77777777" w:rsidR="00CE7B72" w:rsidRDefault="00CE7B72">
            <w:pPr>
              <w:rPr>
                <w:sz w:val="22"/>
                <w:szCs w:val="22"/>
              </w:rPr>
            </w:pPr>
          </w:p>
          <w:p w14:paraId="12CC695C" w14:textId="77777777" w:rsidR="00CE7B72" w:rsidRDefault="00CE7B72">
            <w:pPr>
              <w:rPr>
                <w:sz w:val="22"/>
                <w:szCs w:val="22"/>
              </w:rPr>
            </w:pPr>
          </w:p>
          <w:p w14:paraId="46F2A7E4" w14:textId="77777777" w:rsidR="00CE7B72" w:rsidRDefault="00CE7B72">
            <w:pPr>
              <w:rPr>
                <w:sz w:val="22"/>
                <w:szCs w:val="22"/>
              </w:rPr>
            </w:pPr>
            <w:r>
              <w:rPr>
                <w:sz w:val="22"/>
                <w:szCs w:val="22"/>
              </w:rPr>
              <w:t>Prvoci</w:t>
            </w:r>
          </w:p>
          <w:p w14:paraId="661FBBE1" w14:textId="77777777" w:rsidR="00CE7B72" w:rsidRDefault="00CE7B72">
            <w:pPr>
              <w:rPr>
                <w:sz w:val="22"/>
                <w:szCs w:val="22"/>
              </w:rPr>
            </w:pPr>
          </w:p>
          <w:p w14:paraId="6A778FB6" w14:textId="77777777" w:rsidR="00CE7B72" w:rsidRDefault="00CE7B72">
            <w:pPr>
              <w:rPr>
                <w:sz w:val="22"/>
                <w:szCs w:val="22"/>
              </w:rPr>
            </w:pPr>
          </w:p>
          <w:p w14:paraId="07D12551" w14:textId="77777777" w:rsidR="00CE7B72" w:rsidRDefault="00CE7B72">
            <w:pPr>
              <w:rPr>
                <w:sz w:val="22"/>
                <w:szCs w:val="22"/>
              </w:rPr>
            </w:pPr>
            <w:r>
              <w:rPr>
                <w:sz w:val="22"/>
                <w:szCs w:val="22"/>
              </w:rPr>
              <w:t>Žahavci</w:t>
            </w:r>
          </w:p>
          <w:p w14:paraId="7D9152FD" w14:textId="77777777" w:rsidR="00CE7B72" w:rsidRDefault="00CE7B72">
            <w:pPr>
              <w:rPr>
                <w:sz w:val="22"/>
                <w:szCs w:val="22"/>
              </w:rPr>
            </w:pPr>
          </w:p>
          <w:p w14:paraId="4B29A773" w14:textId="77777777" w:rsidR="00CE7B72" w:rsidRDefault="00CE7B72">
            <w:pPr>
              <w:rPr>
                <w:sz w:val="22"/>
                <w:szCs w:val="22"/>
              </w:rPr>
            </w:pPr>
          </w:p>
          <w:p w14:paraId="1809C437" w14:textId="77777777" w:rsidR="00CE7B72" w:rsidRDefault="00CE7B72">
            <w:pPr>
              <w:rPr>
                <w:sz w:val="22"/>
                <w:szCs w:val="22"/>
              </w:rPr>
            </w:pPr>
          </w:p>
          <w:p w14:paraId="49B938DD" w14:textId="77777777" w:rsidR="00CE7B72" w:rsidRDefault="00CE7B72">
            <w:pPr>
              <w:rPr>
                <w:sz w:val="22"/>
                <w:szCs w:val="22"/>
              </w:rPr>
            </w:pPr>
            <w:r>
              <w:rPr>
                <w:sz w:val="22"/>
                <w:szCs w:val="22"/>
              </w:rPr>
              <w:t>Ploštěnci</w:t>
            </w:r>
          </w:p>
          <w:p w14:paraId="61C749AE" w14:textId="77777777" w:rsidR="00CE7B72" w:rsidRDefault="00CE7B72">
            <w:pPr>
              <w:rPr>
                <w:sz w:val="22"/>
                <w:szCs w:val="22"/>
              </w:rPr>
            </w:pPr>
            <w:r>
              <w:rPr>
                <w:sz w:val="22"/>
                <w:szCs w:val="22"/>
              </w:rPr>
              <w:t>Hlísti</w:t>
            </w:r>
          </w:p>
          <w:p w14:paraId="3562786B" w14:textId="77777777" w:rsidR="00CE7B72" w:rsidRDefault="00CE7B72">
            <w:pPr>
              <w:rPr>
                <w:sz w:val="22"/>
                <w:szCs w:val="22"/>
              </w:rPr>
            </w:pPr>
            <w:r>
              <w:rPr>
                <w:sz w:val="22"/>
                <w:szCs w:val="22"/>
              </w:rPr>
              <w:t>Kroužkovci</w:t>
            </w:r>
          </w:p>
          <w:p w14:paraId="1DB28367" w14:textId="77777777" w:rsidR="00CE7B72" w:rsidRDefault="00CE7B72">
            <w:pPr>
              <w:rPr>
                <w:sz w:val="22"/>
                <w:szCs w:val="22"/>
              </w:rPr>
            </w:pPr>
            <w:r>
              <w:rPr>
                <w:sz w:val="22"/>
                <w:szCs w:val="22"/>
              </w:rPr>
              <w:t>Měkkýši</w:t>
            </w:r>
          </w:p>
          <w:p w14:paraId="6467DAC9" w14:textId="77777777" w:rsidR="00CE7B72" w:rsidRDefault="00CE7B72">
            <w:pPr>
              <w:rPr>
                <w:sz w:val="22"/>
                <w:szCs w:val="22"/>
              </w:rPr>
            </w:pPr>
          </w:p>
          <w:p w14:paraId="7F413F16" w14:textId="77777777" w:rsidR="00CE7B72" w:rsidRDefault="00CE7B72">
            <w:pPr>
              <w:rPr>
                <w:sz w:val="22"/>
                <w:szCs w:val="22"/>
              </w:rPr>
            </w:pPr>
          </w:p>
          <w:p w14:paraId="051E28AE" w14:textId="77777777" w:rsidR="00CE7B72" w:rsidRDefault="00CE7B72">
            <w:pPr>
              <w:rPr>
                <w:sz w:val="22"/>
                <w:szCs w:val="22"/>
              </w:rPr>
            </w:pPr>
          </w:p>
          <w:p w14:paraId="710B4E16" w14:textId="77777777" w:rsidR="00CE7B72" w:rsidRDefault="00CE7B72">
            <w:pPr>
              <w:rPr>
                <w:sz w:val="22"/>
                <w:szCs w:val="22"/>
              </w:rPr>
            </w:pPr>
          </w:p>
          <w:p w14:paraId="59BF88A5" w14:textId="77777777" w:rsidR="00CE7B72" w:rsidRDefault="00CE7B72">
            <w:pPr>
              <w:rPr>
                <w:sz w:val="22"/>
                <w:szCs w:val="22"/>
              </w:rPr>
            </w:pPr>
            <w:r>
              <w:rPr>
                <w:sz w:val="22"/>
                <w:szCs w:val="22"/>
              </w:rPr>
              <w:t>Členovci</w:t>
            </w:r>
          </w:p>
          <w:p w14:paraId="23E9F617" w14:textId="77777777" w:rsidR="00CE7B72" w:rsidRDefault="00CE7B72">
            <w:pPr>
              <w:rPr>
                <w:sz w:val="22"/>
                <w:szCs w:val="22"/>
              </w:rPr>
            </w:pPr>
          </w:p>
          <w:p w14:paraId="61928328" w14:textId="77777777" w:rsidR="00CE7B72" w:rsidRDefault="00CE7B72">
            <w:pPr>
              <w:rPr>
                <w:sz w:val="22"/>
                <w:szCs w:val="22"/>
              </w:rPr>
            </w:pPr>
          </w:p>
          <w:p w14:paraId="4CBE7537" w14:textId="77777777" w:rsidR="00CE7B72" w:rsidRDefault="00CE7B72">
            <w:pPr>
              <w:rPr>
                <w:sz w:val="22"/>
                <w:szCs w:val="22"/>
              </w:rPr>
            </w:pPr>
          </w:p>
          <w:p w14:paraId="41A39719" w14:textId="77777777" w:rsidR="00CE7B72" w:rsidRDefault="00CE7B72">
            <w:pPr>
              <w:rPr>
                <w:sz w:val="22"/>
                <w:szCs w:val="22"/>
              </w:rPr>
            </w:pPr>
          </w:p>
          <w:p w14:paraId="3BE864F0" w14:textId="77777777" w:rsidR="00CE7B72" w:rsidRDefault="00CE7B72">
            <w:pPr>
              <w:rPr>
                <w:sz w:val="22"/>
                <w:szCs w:val="22"/>
              </w:rPr>
            </w:pPr>
          </w:p>
          <w:p w14:paraId="5D751045" w14:textId="77777777" w:rsidR="00CE7B72" w:rsidRDefault="00CE7B72">
            <w:pPr>
              <w:rPr>
                <w:sz w:val="22"/>
                <w:szCs w:val="22"/>
              </w:rPr>
            </w:pPr>
          </w:p>
          <w:p w14:paraId="6EFE1309" w14:textId="77777777" w:rsidR="00CE7B72" w:rsidRDefault="00CE7B72">
            <w:pPr>
              <w:rPr>
                <w:sz w:val="22"/>
                <w:szCs w:val="22"/>
              </w:rPr>
            </w:pPr>
          </w:p>
          <w:p w14:paraId="242D36A9" w14:textId="77777777" w:rsidR="00CE7B72" w:rsidRDefault="00CE7B72">
            <w:pPr>
              <w:rPr>
                <w:sz w:val="22"/>
                <w:szCs w:val="22"/>
              </w:rPr>
            </w:pPr>
          </w:p>
          <w:p w14:paraId="7596A491" w14:textId="77777777" w:rsidR="00CE7B72" w:rsidRDefault="00CE7B72">
            <w:pPr>
              <w:rPr>
                <w:sz w:val="22"/>
                <w:szCs w:val="22"/>
              </w:rPr>
            </w:pPr>
          </w:p>
          <w:p w14:paraId="2F345134" w14:textId="77777777" w:rsidR="00CE7B72" w:rsidRDefault="00CE7B72">
            <w:pPr>
              <w:rPr>
                <w:sz w:val="22"/>
                <w:szCs w:val="22"/>
              </w:rPr>
            </w:pPr>
          </w:p>
          <w:p w14:paraId="051BFB8E" w14:textId="77777777" w:rsidR="00CE7B72" w:rsidRDefault="00CE7B72">
            <w:pPr>
              <w:rPr>
                <w:sz w:val="22"/>
                <w:szCs w:val="22"/>
              </w:rPr>
            </w:pPr>
            <w:r>
              <w:rPr>
                <w:sz w:val="22"/>
                <w:szCs w:val="22"/>
              </w:rPr>
              <w:t>Hmyz v ekosystémech</w:t>
            </w:r>
          </w:p>
          <w:p w14:paraId="1D8E2AE3" w14:textId="77777777" w:rsidR="00CE7B72" w:rsidRDefault="00CE7B72">
            <w:pPr>
              <w:rPr>
                <w:sz w:val="22"/>
                <w:szCs w:val="22"/>
              </w:rPr>
            </w:pPr>
          </w:p>
          <w:p w14:paraId="7210180F" w14:textId="77777777" w:rsidR="004A51D5" w:rsidRDefault="004A51D5">
            <w:pPr>
              <w:rPr>
                <w:sz w:val="22"/>
                <w:szCs w:val="22"/>
              </w:rPr>
            </w:pPr>
          </w:p>
          <w:p w14:paraId="6E77F03B" w14:textId="77777777" w:rsidR="00CE7B72" w:rsidRDefault="00CE7B72">
            <w:pPr>
              <w:rPr>
                <w:sz w:val="22"/>
                <w:szCs w:val="22"/>
              </w:rPr>
            </w:pPr>
            <w:r>
              <w:rPr>
                <w:b/>
                <w:sz w:val="22"/>
                <w:szCs w:val="22"/>
              </w:rPr>
              <w:t>Příroda našeho okolí</w:t>
            </w:r>
            <w:r>
              <w:rPr>
                <w:sz w:val="22"/>
                <w:szCs w:val="22"/>
              </w:rPr>
              <w:t xml:space="preserve"> Pozorování v přírodě</w:t>
            </w:r>
          </w:p>
          <w:p w14:paraId="0A480026" w14:textId="77777777" w:rsidR="00CE7B72" w:rsidRDefault="00CE7B72">
            <w:pPr>
              <w:rPr>
                <w:sz w:val="22"/>
                <w:szCs w:val="22"/>
              </w:rPr>
            </w:pPr>
          </w:p>
          <w:p w14:paraId="073A56E6" w14:textId="77777777" w:rsidR="00CE7B72" w:rsidRDefault="00CE7B72">
            <w:pPr>
              <w:rPr>
                <w:b/>
                <w:sz w:val="22"/>
                <w:szCs w:val="22"/>
              </w:rPr>
            </w:pPr>
            <w:r>
              <w:rPr>
                <w:b/>
                <w:sz w:val="22"/>
                <w:szCs w:val="22"/>
              </w:rPr>
              <w:t>Třídění organismů</w:t>
            </w:r>
          </w:p>
          <w:p w14:paraId="642465A8" w14:textId="77777777" w:rsidR="00CE7B72" w:rsidRDefault="00CE7B72">
            <w:pPr>
              <w:rPr>
                <w:b/>
                <w:sz w:val="22"/>
                <w:szCs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35CCF65" w14:textId="77777777" w:rsidR="00CE7B72" w:rsidRDefault="00CE7B72">
            <w:pPr>
              <w:snapToGrid w:val="0"/>
              <w:rPr>
                <w:sz w:val="22"/>
                <w:szCs w:val="22"/>
              </w:rPr>
            </w:pPr>
          </w:p>
          <w:p w14:paraId="7A8D4F12" w14:textId="77777777" w:rsidR="00CE7B72" w:rsidRDefault="00CE7B72">
            <w:pPr>
              <w:rPr>
                <w:sz w:val="22"/>
                <w:szCs w:val="22"/>
              </w:rPr>
            </w:pPr>
            <w:r>
              <w:rPr>
                <w:sz w:val="22"/>
                <w:szCs w:val="22"/>
              </w:rPr>
              <w:t xml:space="preserve">h.1, h.2 </w:t>
            </w:r>
          </w:p>
          <w:p w14:paraId="1A1F6FA2" w14:textId="77777777" w:rsidR="00CE7B72" w:rsidRDefault="00CE7B72">
            <w:pPr>
              <w:rPr>
                <w:sz w:val="22"/>
                <w:szCs w:val="22"/>
              </w:rPr>
            </w:pPr>
            <w:r>
              <w:rPr>
                <w:sz w:val="22"/>
                <w:szCs w:val="22"/>
              </w:rPr>
              <w:t>c.1</w:t>
            </w:r>
          </w:p>
          <w:p w14:paraId="430A6AB3" w14:textId="77777777" w:rsidR="00CE7B72" w:rsidRDefault="00CE7B72">
            <w:pPr>
              <w:rPr>
                <w:sz w:val="22"/>
                <w:szCs w:val="22"/>
              </w:rPr>
            </w:pPr>
          </w:p>
          <w:p w14:paraId="01AC2E7F" w14:textId="77777777" w:rsidR="00CE7B72" w:rsidRDefault="00CE7B72">
            <w:pPr>
              <w:rPr>
                <w:sz w:val="22"/>
                <w:szCs w:val="22"/>
              </w:rPr>
            </w:pPr>
            <w:r>
              <w:rPr>
                <w:sz w:val="22"/>
                <w:szCs w:val="22"/>
              </w:rPr>
              <w:t>g.2</w:t>
            </w:r>
          </w:p>
          <w:p w14:paraId="45806CF8" w14:textId="77777777" w:rsidR="00CE7B72" w:rsidRDefault="00CE7B72">
            <w:pPr>
              <w:rPr>
                <w:b/>
                <w:sz w:val="22"/>
                <w:szCs w:val="22"/>
              </w:rPr>
            </w:pPr>
          </w:p>
          <w:p w14:paraId="6AE12DBA" w14:textId="77777777" w:rsidR="001155BB" w:rsidRDefault="001155BB">
            <w:pPr>
              <w:rPr>
                <w:b/>
                <w:sz w:val="22"/>
                <w:szCs w:val="22"/>
              </w:rPr>
            </w:pPr>
          </w:p>
          <w:p w14:paraId="5BA41BED" w14:textId="77777777" w:rsidR="00CE7B72" w:rsidRDefault="00CE7B72">
            <w:pPr>
              <w:rPr>
                <w:b/>
                <w:sz w:val="22"/>
                <w:szCs w:val="22"/>
              </w:rPr>
            </w:pPr>
            <w:r>
              <w:rPr>
                <w:sz w:val="22"/>
                <w:szCs w:val="22"/>
              </w:rPr>
              <w:t>f.1</w:t>
            </w:r>
          </w:p>
          <w:p w14:paraId="41D0278B" w14:textId="77777777" w:rsidR="00CE7B72" w:rsidRDefault="00CE7B72">
            <w:pPr>
              <w:rPr>
                <w:b/>
                <w:sz w:val="22"/>
                <w:szCs w:val="22"/>
              </w:rPr>
            </w:pPr>
          </w:p>
          <w:p w14:paraId="6989CE2B" w14:textId="77777777" w:rsidR="00CE7B72" w:rsidRDefault="00CE7B72">
            <w:pPr>
              <w:rPr>
                <w:b/>
                <w:sz w:val="22"/>
                <w:szCs w:val="22"/>
              </w:rPr>
            </w:pPr>
          </w:p>
          <w:p w14:paraId="66B73D2E" w14:textId="77777777" w:rsidR="00CE7B72" w:rsidRPr="001155BB" w:rsidRDefault="00CE7B72">
            <w:pPr>
              <w:rPr>
                <w:sz w:val="22"/>
                <w:szCs w:val="22"/>
              </w:rPr>
            </w:pPr>
            <w:r w:rsidRPr="001155BB">
              <w:rPr>
                <w:sz w:val="22"/>
                <w:szCs w:val="22"/>
              </w:rPr>
              <w:t>f.1</w:t>
            </w:r>
          </w:p>
          <w:p w14:paraId="1EB30DB1" w14:textId="77777777" w:rsidR="00CE7B72" w:rsidRDefault="00CE7B72">
            <w:pPr>
              <w:rPr>
                <w:b/>
                <w:sz w:val="22"/>
                <w:szCs w:val="22"/>
              </w:rPr>
            </w:pPr>
          </w:p>
          <w:p w14:paraId="5620FC11" w14:textId="77777777" w:rsidR="001155BB" w:rsidRDefault="001155BB">
            <w:pPr>
              <w:rPr>
                <w:b/>
                <w:sz w:val="22"/>
                <w:szCs w:val="22"/>
              </w:rPr>
            </w:pPr>
          </w:p>
          <w:p w14:paraId="4A72FDEE" w14:textId="77777777" w:rsidR="001155BB" w:rsidRDefault="001155BB">
            <w:pPr>
              <w:rPr>
                <w:b/>
                <w:sz w:val="22"/>
                <w:szCs w:val="22"/>
              </w:rPr>
            </w:pPr>
          </w:p>
          <w:p w14:paraId="38846090" w14:textId="77777777" w:rsidR="001155BB" w:rsidRDefault="001155BB">
            <w:pPr>
              <w:rPr>
                <w:b/>
                <w:sz w:val="22"/>
                <w:szCs w:val="22"/>
              </w:rPr>
            </w:pPr>
          </w:p>
          <w:p w14:paraId="49794AA1" w14:textId="77777777" w:rsidR="001155BB" w:rsidRDefault="001155BB">
            <w:pPr>
              <w:rPr>
                <w:b/>
                <w:sz w:val="22"/>
                <w:szCs w:val="22"/>
              </w:rPr>
            </w:pPr>
          </w:p>
          <w:p w14:paraId="4D30E5EB" w14:textId="77777777" w:rsidR="00CE7B72" w:rsidRDefault="001155BB">
            <w:pPr>
              <w:rPr>
                <w:b/>
                <w:sz w:val="22"/>
                <w:szCs w:val="22"/>
              </w:rPr>
            </w:pPr>
            <w:r>
              <w:rPr>
                <w:b/>
                <w:sz w:val="22"/>
                <w:szCs w:val="22"/>
              </w:rPr>
              <w:t>a.1</w:t>
            </w:r>
          </w:p>
          <w:p w14:paraId="67F143A2" w14:textId="77777777" w:rsidR="00CE7B72" w:rsidRDefault="00CE7B72">
            <w:pPr>
              <w:rPr>
                <w:b/>
                <w:sz w:val="22"/>
                <w:szCs w:val="22"/>
              </w:rPr>
            </w:pPr>
          </w:p>
          <w:p w14:paraId="2DBC80D5" w14:textId="77777777" w:rsidR="00CE7B72" w:rsidRDefault="00CE7B72">
            <w:pPr>
              <w:rPr>
                <w:sz w:val="22"/>
                <w:szCs w:val="22"/>
              </w:rPr>
            </w:pPr>
          </w:p>
          <w:p w14:paraId="33A74332" w14:textId="77777777" w:rsidR="00CE7B72" w:rsidRDefault="001155BB">
            <w:pPr>
              <w:rPr>
                <w:sz w:val="22"/>
                <w:szCs w:val="22"/>
              </w:rPr>
            </w:pPr>
            <w:r>
              <w:rPr>
                <w:sz w:val="22"/>
                <w:szCs w:val="22"/>
              </w:rPr>
              <w:t>g.3</w:t>
            </w:r>
          </w:p>
          <w:p w14:paraId="32C9AA82" w14:textId="77777777" w:rsidR="00CE7B72" w:rsidRDefault="00CE7B72">
            <w:pPr>
              <w:rPr>
                <w:sz w:val="22"/>
                <w:szCs w:val="22"/>
              </w:rPr>
            </w:pPr>
          </w:p>
          <w:p w14:paraId="7D9F12CB" w14:textId="77777777" w:rsidR="00CE7B72" w:rsidRDefault="00CE7B72">
            <w:pPr>
              <w:rPr>
                <w:sz w:val="22"/>
                <w:szCs w:val="22"/>
              </w:rPr>
            </w:pPr>
          </w:p>
          <w:p w14:paraId="5AA0E038" w14:textId="77777777" w:rsidR="00CE7B72" w:rsidRPr="001155BB" w:rsidRDefault="00CE7B72">
            <w:pPr>
              <w:rPr>
                <w:b/>
                <w:sz w:val="22"/>
                <w:szCs w:val="22"/>
              </w:rPr>
            </w:pPr>
            <w:r w:rsidRPr="001155BB">
              <w:rPr>
                <w:b/>
                <w:sz w:val="22"/>
                <w:szCs w:val="22"/>
              </w:rPr>
              <w:t>g.1</w:t>
            </w:r>
          </w:p>
          <w:p w14:paraId="68C6A287" w14:textId="77777777" w:rsidR="00CE7B72" w:rsidRDefault="00CE7B72">
            <w:pPr>
              <w:rPr>
                <w:sz w:val="22"/>
                <w:szCs w:val="22"/>
              </w:rPr>
            </w:pPr>
          </w:p>
          <w:p w14:paraId="2755FB3F" w14:textId="77777777" w:rsidR="00CE7B72" w:rsidRDefault="00CE7B72">
            <w:pPr>
              <w:rPr>
                <w:sz w:val="22"/>
                <w:szCs w:val="22"/>
              </w:rPr>
            </w:pPr>
          </w:p>
          <w:p w14:paraId="28947070" w14:textId="77777777" w:rsidR="00CE7B72" w:rsidRDefault="00CE7B72">
            <w:pPr>
              <w:rPr>
                <w:sz w:val="22"/>
                <w:szCs w:val="22"/>
              </w:rPr>
            </w:pPr>
          </w:p>
          <w:p w14:paraId="61AA3647" w14:textId="77777777" w:rsidR="00CE7B72" w:rsidRDefault="00CE7B72">
            <w:pPr>
              <w:rPr>
                <w:sz w:val="22"/>
                <w:szCs w:val="22"/>
              </w:rPr>
            </w:pPr>
          </w:p>
          <w:p w14:paraId="59F12778" w14:textId="77777777" w:rsidR="00CE7B72" w:rsidRDefault="00CE7B72">
            <w:pPr>
              <w:rPr>
                <w:sz w:val="22"/>
                <w:szCs w:val="22"/>
              </w:rPr>
            </w:pPr>
          </w:p>
          <w:p w14:paraId="13841318" w14:textId="77777777" w:rsidR="00CE7B72" w:rsidRDefault="00CE7B72">
            <w:pPr>
              <w:rPr>
                <w:sz w:val="22"/>
                <w:szCs w:val="22"/>
              </w:rPr>
            </w:pPr>
            <w:r>
              <w:rPr>
                <w:b/>
                <w:sz w:val="22"/>
                <w:szCs w:val="22"/>
              </w:rPr>
              <w:t>a.2</w:t>
            </w:r>
          </w:p>
          <w:p w14:paraId="4CDD33CB" w14:textId="77777777" w:rsidR="00CE7B72" w:rsidRDefault="00CE7B72">
            <w:pPr>
              <w:rPr>
                <w:sz w:val="22"/>
                <w:szCs w:val="22"/>
              </w:rPr>
            </w:pPr>
          </w:p>
          <w:p w14:paraId="5D18D5CD" w14:textId="77777777" w:rsidR="00CE7B72" w:rsidRDefault="00CE7B72">
            <w:pPr>
              <w:rPr>
                <w:sz w:val="22"/>
                <w:szCs w:val="22"/>
              </w:rPr>
            </w:pPr>
          </w:p>
          <w:p w14:paraId="1CCEF842" w14:textId="77777777" w:rsidR="00CE7B72" w:rsidRDefault="00CE7B72">
            <w:pPr>
              <w:rPr>
                <w:sz w:val="22"/>
                <w:szCs w:val="22"/>
              </w:rPr>
            </w:pPr>
          </w:p>
          <w:p w14:paraId="4B16CD33" w14:textId="77777777" w:rsidR="00CE7B72" w:rsidRDefault="00CE7B72">
            <w:pPr>
              <w:rPr>
                <w:sz w:val="22"/>
                <w:szCs w:val="22"/>
              </w:rPr>
            </w:pPr>
          </w:p>
          <w:p w14:paraId="44CAF378" w14:textId="77777777" w:rsidR="00CE7B72" w:rsidRDefault="00CE7B72">
            <w:pPr>
              <w:rPr>
                <w:sz w:val="22"/>
                <w:szCs w:val="22"/>
              </w:rPr>
            </w:pPr>
            <w:r>
              <w:rPr>
                <w:b/>
                <w:sz w:val="22"/>
                <w:szCs w:val="22"/>
              </w:rPr>
              <w:t>a.3</w:t>
            </w:r>
            <w:r>
              <w:rPr>
                <w:sz w:val="22"/>
                <w:szCs w:val="22"/>
              </w:rPr>
              <w:t>, c.</w:t>
            </w:r>
            <w:r w:rsidR="001155BB">
              <w:rPr>
                <w:sz w:val="22"/>
                <w:szCs w:val="22"/>
              </w:rPr>
              <w:t>1</w:t>
            </w:r>
          </w:p>
          <w:p w14:paraId="38EB298C" w14:textId="77777777" w:rsidR="00CE7B72" w:rsidRDefault="00CE7B72">
            <w:pPr>
              <w:rPr>
                <w:sz w:val="22"/>
                <w:szCs w:val="22"/>
              </w:rPr>
            </w:pPr>
          </w:p>
          <w:p w14:paraId="30A5A95E" w14:textId="77777777" w:rsidR="00CE7B72" w:rsidRDefault="00CE7B72">
            <w:pPr>
              <w:rPr>
                <w:sz w:val="22"/>
                <w:szCs w:val="22"/>
              </w:rPr>
            </w:pPr>
          </w:p>
          <w:p w14:paraId="5E5F35E4" w14:textId="77777777" w:rsidR="00CE7B72" w:rsidRDefault="00CE7B72">
            <w:pPr>
              <w:rPr>
                <w:sz w:val="22"/>
                <w:szCs w:val="22"/>
              </w:rPr>
            </w:pPr>
          </w:p>
          <w:p w14:paraId="05A35542" w14:textId="77777777" w:rsidR="00CE7B72" w:rsidRDefault="00CE7B72">
            <w:pPr>
              <w:rPr>
                <w:sz w:val="22"/>
                <w:szCs w:val="22"/>
              </w:rPr>
            </w:pPr>
          </w:p>
          <w:p w14:paraId="660A67E4" w14:textId="77777777" w:rsidR="00CE7B72" w:rsidRDefault="00CE7B72">
            <w:pPr>
              <w:rPr>
                <w:sz w:val="22"/>
                <w:szCs w:val="22"/>
              </w:rPr>
            </w:pPr>
          </w:p>
          <w:p w14:paraId="38408865" w14:textId="77777777" w:rsidR="00652C18" w:rsidRDefault="00652C18">
            <w:pPr>
              <w:rPr>
                <w:sz w:val="22"/>
                <w:szCs w:val="22"/>
              </w:rPr>
            </w:pPr>
          </w:p>
          <w:p w14:paraId="1EBD5A1E" w14:textId="77777777" w:rsidR="00652C18" w:rsidRDefault="00652C18">
            <w:pPr>
              <w:rPr>
                <w:sz w:val="22"/>
                <w:szCs w:val="22"/>
              </w:rPr>
            </w:pPr>
          </w:p>
          <w:p w14:paraId="6136F90D" w14:textId="77777777" w:rsidR="00652C18" w:rsidRDefault="00652C18">
            <w:pPr>
              <w:rPr>
                <w:sz w:val="22"/>
                <w:szCs w:val="22"/>
              </w:rPr>
            </w:pPr>
          </w:p>
          <w:p w14:paraId="14FD64DB" w14:textId="77777777" w:rsidR="00CE7B72" w:rsidRDefault="00CE7B72">
            <w:pPr>
              <w:rPr>
                <w:sz w:val="22"/>
                <w:szCs w:val="22"/>
              </w:rPr>
            </w:pPr>
            <w:r>
              <w:rPr>
                <w:sz w:val="22"/>
                <w:szCs w:val="22"/>
              </w:rPr>
              <w:t>a.4</w:t>
            </w:r>
          </w:p>
          <w:p w14:paraId="5812E612" w14:textId="77777777" w:rsidR="00CE7B72" w:rsidRDefault="00CE7B72">
            <w:pPr>
              <w:rPr>
                <w:sz w:val="22"/>
                <w:szCs w:val="22"/>
              </w:rPr>
            </w:pPr>
          </w:p>
          <w:p w14:paraId="68112970" w14:textId="77777777" w:rsidR="00CE7B72" w:rsidRDefault="00CE7B72">
            <w:pPr>
              <w:rPr>
                <w:sz w:val="22"/>
                <w:szCs w:val="22"/>
              </w:rPr>
            </w:pPr>
          </w:p>
          <w:p w14:paraId="756F92EA" w14:textId="77777777" w:rsidR="00652C18" w:rsidRDefault="00652C18">
            <w:pPr>
              <w:rPr>
                <w:sz w:val="22"/>
                <w:szCs w:val="22"/>
              </w:rPr>
            </w:pPr>
          </w:p>
          <w:p w14:paraId="5464040E" w14:textId="77777777" w:rsidR="00652C18" w:rsidRDefault="00652C18">
            <w:pPr>
              <w:rPr>
                <w:sz w:val="22"/>
                <w:szCs w:val="22"/>
              </w:rPr>
            </w:pPr>
          </w:p>
          <w:p w14:paraId="1BFC8067" w14:textId="77777777" w:rsidR="00CE7B72" w:rsidRDefault="00CE7B72">
            <w:pPr>
              <w:rPr>
                <w:sz w:val="22"/>
                <w:szCs w:val="22"/>
              </w:rPr>
            </w:pPr>
          </w:p>
          <w:p w14:paraId="40D6B7CD" w14:textId="77777777" w:rsidR="00652C18" w:rsidRDefault="00652C18">
            <w:pPr>
              <w:rPr>
                <w:sz w:val="22"/>
                <w:szCs w:val="22"/>
              </w:rPr>
            </w:pPr>
          </w:p>
          <w:p w14:paraId="0855F8C9" w14:textId="77777777" w:rsidR="00652C18" w:rsidRDefault="00652C18">
            <w:pPr>
              <w:rPr>
                <w:sz w:val="22"/>
                <w:szCs w:val="22"/>
              </w:rPr>
            </w:pPr>
          </w:p>
          <w:p w14:paraId="6535EB2B" w14:textId="77777777" w:rsidR="00CE7B72" w:rsidRDefault="00CE7B72">
            <w:pPr>
              <w:rPr>
                <w:sz w:val="22"/>
                <w:szCs w:val="22"/>
              </w:rPr>
            </w:pPr>
            <w:r>
              <w:rPr>
                <w:b/>
                <w:sz w:val="22"/>
                <w:szCs w:val="22"/>
              </w:rPr>
              <w:t>a.7</w:t>
            </w:r>
          </w:p>
          <w:p w14:paraId="608BBAA5" w14:textId="77777777" w:rsidR="00CE7B72" w:rsidRDefault="00CE7B72">
            <w:pPr>
              <w:rPr>
                <w:sz w:val="22"/>
                <w:szCs w:val="22"/>
              </w:rPr>
            </w:pPr>
          </w:p>
          <w:p w14:paraId="6B84269A" w14:textId="77777777" w:rsidR="00CE7B72" w:rsidRDefault="00CE7B72">
            <w:pPr>
              <w:rPr>
                <w:sz w:val="22"/>
                <w:szCs w:val="22"/>
              </w:rPr>
            </w:pPr>
          </w:p>
          <w:p w14:paraId="47C9D9E8" w14:textId="77777777" w:rsidR="00CE7B72" w:rsidRDefault="00CE7B72">
            <w:pPr>
              <w:rPr>
                <w:sz w:val="22"/>
                <w:szCs w:val="22"/>
              </w:rPr>
            </w:pPr>
          </w:p>
          <w:p w14:paraId="25B96BC7" w14:textId="77777777" w:rsidR="00652C18" w:rsidRDefault="00652C18">
            <w:pPr>
              <w:rPr>
                <w:sz w:val="22"/>
                <w:szCs w:val="22"/>
              </w:rPr>
            </w:pPr>
          </w:p>
          <w:p w14:paraId="55688A9B" w14:textId="77777777" w:rsidR="00652C18" w:rsidRDefault="00652C18">
            <w:pPr>
              <w:rPr>
                <w:sz w:val="22"/>
                <w:szCs w:val="22"/>
              </w:rPr>
            </w:pPr>
          </w:p>
          <w:p w14:paraId="269A49EE" w14:textId="77777777" w:rsidR="00CE7B72" w:rsidRDefault="00CE7B72">
            <w:pPr>
              <w:rPr>
                <w:sz w:val="22"/>
                <w:szCs w:val="22"/>
              </w:rPr>
            </w:pPr>
            <w:r>
              <w:rPr>
                <w:b/>
                <w:sz w:val="22"/>
                <w:szCs w:val="22"/>
              </w:rPr>
              <w:t>b.1, b.2</w:t>
            </w:r>
          </w:p>
          <w:p w14:paraId="0812FF57" w14:textId="77777777" w:rsidR="00CE7B72" w:rsidRDefault="00CE7B72">
            <w:pPr>
              <w:rPr>
                <w:sz w:val="22"/>
                <w:szCs w:val="22"/>
              </w:rPr>
            </w:pPr>
            <w:r>
              <w:rPr>
                <w:sz w:val="22"/>
                <w:szCs w:val="22"/>
              </w:rPr>
              <w:t>h.1, h.2</w:t>
            </w:r>
          </w:p>
          <w:p w14:paraId="5BDA51D8" w14:textId="77777777" w:rsidR="00CE7B72" w:rsidRDefault="00CE7B72">
            <w:pPr>
              <w:rPr>
                <w:sz w:val="22"/>
                <w:szCs w:val="22"/>
              </w:rPr>
            </w:pPr>
          </w:p>
          <w:p w14:paraId="6182AFDF" w14:textId="77777777" w:rsidR="00652C18" w:rsidRDefault="00652C18">
            <w:pPr>
              <w:rPr>
                <w:sz w:val="22"/>
                <w:szCs w:val="22"/>
              </w:rPr>
            </w:pPr>
          </w:p>
          <w:p w14:paraId="6DA1E722" w14:textId="77777777" w:rsidR="00652C18" w:rsidRDefault="00652C18">
            <w:pPr>
              <w:rPr>
                <w:sz w:val="22"/>
                <w:szCs w:val="22"/>
              </w:rPr>
            </w:pPr>
          </w:p>
          <w:p w14:paraId="772CFD7B" w14:textId="77777777" w:rsidR="00CE7B72" w:rsidRDefault="00CE7B72">
            <w:pPr>
              <w:rPr>
                <w:sz w:val="22"/>
                <w:szCs w:val="22"/>
              </w:rPr>
            </w:pPr>
          </w:p>
          <w:p w14:paraId="14055AE3" w14:textId="77777777" w:rsidR="00CE7B72" w:rsidRDefault="00CE7B72">
            <w:pPr>
              <w:rPr>
                <w:sz w:val="22"/>
                <w:szCs w:val="22"/>
              </w:rPr>
            </w:pPr>
            <w:r>
              <w:rPr>
                <w:b/>
                <w:sz w:val="22"/>
                <w:szCs w:val="22"/>
              </w:rPr>
              <w:t>b.3</w:t>
            </w:r>
          </w:p>
          <w:p w14:paraId="2C7C6C0A" w14:textId="77777777" w:rsidR="00CE7B72" w:rsidRDefault="00CE7B72">
            <w:pPr>
              <w:rPr>
                <w:sz w:val="22"/>
                <w:szCs w:val="22"/>
              </w:rPr>
            </w:pPr>
          </w:p>
          <w:p w14:paraId="3C49909A" w14:textId="77777777" w:rsidR="00CE7B72" w:rsidRDefault="00CE7B72">
            <w:pPr>
              <w:rPr>
                <w:sz w:val="22"/>
                <w:szCs w:val="22"/>
              </w:rPr>
            </w:pPr>
          </w:p>
          <w:p w14:paraId="6D3D3D08" w14:textId="77777777" w:rsidR="00CE7B72" w:rsidRDefault="00CE7B72">
            <w:pPr>
              <w:rPr>
                <w:sz w:val="22"/>
                <w:szCs w:val="22"/>
              </w:rPr>
            </w:pPr>
          </w:p>
          <w:p w14:paraId="615B5AFC" w14:textId="77777777" w:rsidR="00CE7B72" w:rsidRDefault="00CE7B72">
            <w:pPr>
              <w:rPr>
                <w:sz w:val="22"/>
                <w:szCs w:val="22"/>
              </w:rPr>
            </w:pPr>
          </w:p>
          <w:p w14:paraId="08BE51CA" w14:textId="77777777" w:rsidR="00CE7B72" w:rsidRDefault="00CE7B72">
            <w:pPr>
              <w:rPr>
                <w:sz w:val="22"/>
                <w:szCs w:val="22"/>
              </w:rPr>
            </w:pPr>
          </w:p>
          <w:p w14:paraId="08545681" w14:textId="77777777" w:rsidR="00652C18" w:rsidRDefault="00652C18">
            <w:pPr>
              <w:rPr>
                <w:sz w:val="22"/>
                <w:szCs w:val="22"/>
              </w:rPr>
            </w:pPr>
          </w:p>
          <w:p w14:paraId="2687351B" w14:textId="77777777" w:rsidR="00652C18" w:rsidRDefault="00652C18">
            <w:pPr>
              <w:rPr>
                <w:sz w:val="22"/>
                <w:szCs w:val="22"/>
              </w:rPr>
            </w:pPr>
          </w:p>
          <w:p w14:paraId="2C0D2706" w14:textId="77777777" w:rsidR="00652C18" w:rsidRDefault="00652C18">
            <w:pPr>
              <w:rPr>
                <w:sz w:val="22"/>
                <w:szCs w:val="22"/>
              </w:rPr>
            </w:pPr>
          </w:p>
          <w:p w14:paraId="0F9EDF55" w14:textId="77777777" w:rsidR="00652C18" w:rsidRDefault="00652C18">
            <w:pPr>
              <w:rPr>
                <w:sz w:val="22"/>
                <w:szCs w:val="22"/>
              </w:rPr>
            </w:pPr>
          </w:p>
          <w:p w14:paraId="5CEA84A9" w14:textId="77777777" w:rsidR="00CE7B72" w:rsidRDefault="00CE7B72">
            <w:pPr>
              <w:rPr>
                <w:sz w:val="22"/>
                <w:szCs w:val="22"/>
              </w:rPr>
            </w:pPr>
          </w:p>
          <w:p w14:paraId="2BF03DDC" w14:textId="77777777" w:rsidR="00CE7B72" w:rsidRDefault="00CE7B72">
            <w:pPr>
              <w:rPr>
                <w:b/>
                <w:sz w:val="22"/>
                <w:szCs w:val="22"/>
              </w:rPr>
            </w:pPr>
            <w:r>
              <w:rPr>
                <w:sz w:val="22"/>
                <w:szCs w:val="22"/>
              </w:rPr>
              <w:t>c.1,</w:t>
            </w:r>
            <w:r w:rsidR="00652C18">
              <w:rPr>
                <w:sz w:val="22"/>
                <w:szCs w:val="22"/>
              </w:rPr>
              <w:t xml:space="preserve"> c2</w:t>
            </w:r>
            <w:proofErr w:type="gramStart"/>
            <w:r w:rsidR="00652C18">
              <w:rPr>
                <w:sz w:val="22"/>
                <w:szCs w:val="22"/>
              </w:rPr>
              <w:t xml:space="preserve">, </w:t>
            </w:r>
            <w:r>
              <w:rPr>
                <w:sz w:val="22"/>
                <w:szCs w:val="22"/>
              </w:rPr>
              <w:t xml:space="preserve"> c.3</w:t>
            </w:r>
            <w:proofErr w:type="gramEnd"/>
          </w:p>
          <w:p w14:paraId="3A81DB11" w14:textId="77777777" w:rsidR="00CE7B72" w:rsidRDefault="00CE7B72">
            <w:pPr>
              <w:rPr>
                <w:b/>
                <w:sz w:val="22"/>
                <w:szCs w:val="22"/>
              </w:rPr>
            </w:pPr>
          </w:p>
          <w:p w14:paraId="22BDF338" w14:textId="77777777" w:rsidR="00CE7B72" w:rsidRDefault="00CE7B72">
            <w:pPr>
              <w:rPr>
                <w:b/>
                <w:sz w:val="22"/>
                <w:szCs w:val="22"/>
              </w:rPr>
            </w:pPr>
          </w:p>
          <w:p w14:paraId="6C286F3A" w14:textId="77777777" w:rsidR="00CE7B72" w:rsidRDefault="00CE7B72">
            <w:pPr>
              <w:rPr>
                <w:b/>
                <w:sz w:val="22"/>
                <w:szCs w:val="22"/>
              </w:rPr>
            </w:pPr>
          </w:p>
          <w:p w14:paraId="663FF3A3" w14:textId="77777777" w:rsidR="00CE7B72" w:rsidRDefault="00CE7B72">
            <w:pPr>
              <w:rPr>
                <w:sz w:val="22"/>
                <w:szCs w:val="22"/>
              </w:rPr>
            </w:pPr>
          </w:p>
          <w:p w14:paraId="3E729FE3" w14:textId="77777777" w:rsidR="00652C18" w:rsidRDefault="00652C18">
            <w:pPr>
              <w:rPr>
                <w:sz w:val="22"/>
                <w:szCs w:val="22"/>
              </w:rPr>
            </w:pPr>
          </w:p>
          <w:p w14:paraId="4E6CA1FA" w14:textId="77777777" w:rsidR="00652C18" w:rsidRDefault="00652C18">
            <w:pPr>
              <w:rPr>
                <w:sz w:val="22"/>
                <w:szCs w:val="22"/>
              </w:rPr>
            </w:pPr>
          </w:p>
          <w:p w14:paraId="388EDDD8" w14:textId="77777777" w:rsidR="00652C18" w:rsidRDefault="00652C18">
            <w:pPr>
              <w:rPr>
                <w:sz w:val="22"/>
                <w:szCs w:val="22"/>
              </w:rPr>
            </w:pPr>
          </w:p>
          <w:p w14:paraId="5BE18221" w14:textId="77777777" w:rsidR="00652C18" w:rsidRDefault="00652C18">
            <w:pPr>
              <w:rPr>
                <w:sz w:val="22"/>
                <w:szCs w:val="22"/>
              </w:rPr>
            </w:pPr>
          </w:p>
          <w:p w14:paraId="754A23F2" w14:textId="77777777" w:rsidR="00652C18" w:rsidRDefault="00652C18">
            <w:pPr>
              <w:rPr>
                <w:sz w:val="22"/>
                <w:szCs w:val="22"/>
              </w:rPr>
            </w:pPr>
          </w:p>
          <w:p w14:paraId="3851F3B3" w14:textId="77777777" w:rsidR="00652C18" w:rsidRDefault="00652C18">
            <w:pPr>
              <w:rPr>
                <w:sz w:val="22"/>
                <w:szCs w:val="22"/>
              </w:rPr>
            </w:pPr>
          </w:p>
          <w:p w14:paraId="3AFEEC60" w14:textId="77777777" w:rsidR="00652C18" w:rsidRDefault="00652C18">
            <w:pPr>
              <w:rPr>
                <w:sz w:val="22"/>
                <w:szCs w:val="22"/>
              </w:rPr>
            </w:pPr>
          </w:p>
          <w:p w14:paraId="60BEEA40" w14:textId="77777777" w:rsidR="00652C18" w:rsidRDefault="00652C18">
            <w:pPr>
              <w:rPr>
                <w:sz w:val="22"/>
                <w:szCs w:val="22"/>
              </w:rPr>
            </w:pPr>
          </w:p>
          <w:p w14:paraId="172D8F1D" w14:textId="77777777" w:rsidR="00652C18" w:rsidRDefault="00652C18">
            <w:pPr>
              <w:rPr>
                <w:sz w:val="22"/>
                <w:szCs w:val="22"/>
              </w:rPr>
            </w:pPr>
          </w:p>
          <w:p w14:paraId="49D81AA9" w14:textId="77777777" w:rsidR="00652C18" w:rsidRDefault="00652C18">
            <w:pPr>
              <w:rPr>
                <w:sz w:val="22"/>
                <w:szCs w:val="22"/>
              </w:rPr>
            </w:pPr>
          </w:p>
          <w:p w14:paraId="0283980B" w14:textId="77777777" w:rsidR="00652C18" w:rsidRDefault="00652C18">
            <w:pPr>
              <w:rPr>
                <w:sz w:val="22"/>
                <w:szCs w:val="22"/>
              </w:rPr>
            </w:pPr>
          </w:p>
          <w:p w14:paraId="0D6C9EE3" w14:textId="77777777" w:rsidR="00652C18" w:rsidRDefault="00652C18">
            <w:pPr>
              <w:rPr>
                <w:sz w:val="22"/>
                <w:szCs w:val="22"/>
              </w:rPr>
            </w:pPr>
          </w:p>
          <w:p w14:paraId="1B18297C" w14:textId="77777777" w:rsidR="00652C18" w:rsidRDefault="00652C18">
            <w:pPr>
              <w:rPr>
                <w:sz w:val="22"/>
                <w:szCs w:val="22"/>
              </w:rPr>
            </w:pPr>
          </w:p>
          <w:p w14:paraId="08FC3B50" w14:textId="77777777" w:rsidR="00652C18" w:rsidRDefault="00652C18">
            <w:pPr>
              <w:rPr>
                <w:sz w:val="22"/>
                <w:szCs w:val="22"/>
              </w:rPr>
            </w:pPr>
          </w:p>
          <w:p w14:paraId="4F7C278E" w14:textId="77777777" w:rsidR="00652C18" w:rsidRDefault="00652C18">
            <w:pPr>
              <w:rPr>
                <w:sz w:val="22"/>
                <w:szCs w:val="22"/>
              </w:rPr>
            </w:pPr>
          </w:p>
          <w:p w14:paraId="690654F7" w14:textId="77777777" w:rsidR="00652C18" w:rsidRDefault="00652C18">
            <w:pPr>
              <w:rPr>
                <w:sz w:val="22"/>
                <w:szCs w:val="22"/>
              </w:rPr>
            </w:pPr>
          </w:p>
          <w:p w14:paraId="32F67487" w14:textId="77777777" w:rsidR="00CE7B72" w:rsidRDefault="00CE7B72">
            <w:pPr>
              <w:rPr>
                <w:sz w:val="22"/>
                <w:szCs w:val="22"/>
              </w:rPr>
            </w:pPr>
          </w:p>
          <w:p w14:paraId="33E12EFE" w14:textId="77777777" w:rsidR="00CE7B72" w:rsidRDefault="00CE7B72">
            <w:pPr>
              <w:rPr>
                <w:sz w:val="22"/>
                <w:szCs w:val="22"/>
              </w:rPr>
            </w:pPr>
          </w:p>
          <w:p w14:paraId="60D498D8" w14:textId="77777777" w:rsidR="00CE7B72" w:rsidRDefault="00CE7B72">
            <w:pPr>
              <w:rPr>
                <w:sz w:val="22"/>
                <w:szCs w:val="22"/>
              </w:rPr>
            </w:pPr>
          </w:p>
          <w:p w14:paraId="56F876C0" w14:textId="77777777" w:rsidR="00652C18" w:rsidRDefault="00652C18">
            <w:pPr>
              <w:rPr>
                <w:sz w:val="22"/>
                <w:szCs w:val="22"/>
              </w:rPr>
            </w:pPr>
          </w:p>
          <w:p w14:paraId="14F08D41" w14:textId="77777777" w:rsidR="00652C18" w:rsidRDefault="00652C18">
            <w:pPr>
              <w:rPr>
                <w:sz w:val="22"/>
                <w:szCs w:val="22"/>
              </w:rPr>
            </w:pPr>
            <w:r>
              <w:rPr>
                <w:sz w:val="22"/>
                <w:szCs w:val="22"/>
              </w:rPr>
              <w:t xml:space="preserve">a.4, a.5, </w:t>
            </w:r>
          </w:p>
          <w:p w14:paraId="6B67A07F" w14:textId="77777777" w:rsidR="00652C18" w:rsidRDefault="00652C18">
            <w:pPr>
              <w:rPr>
                <w:sz w:val="22"/>
                <w:szCs w:val="22"/>
              </w:rPr>
            </w:pPr>
            <w:r>
              <w:rPr>
                <w:sz w:val="22"/>
                <w:szCs w:val="22"/>
              </w:rPr>
              <w:t>d.</w:t>
            </w:r>
            <w:proofErr w:type="gramStart"/>
            <w:r>
              <w:rPr>
                <w:sz w:val="22"/>
                <w:szCs w:val="22"/>
              </w:rPr>
              <w:t>1 – 4</w:t>
            </w:r>
            <w:proofErr w:type="gramEnd"/>
            <w:r>
              <w:rPr>
                <w:sz w:val="22"/>
                <w:szCs w:val="22"/>
              </w:rPr>
              <w:t xml:space="preserve">, </w:t>
            </w:r>
          </w:p>
          <w:p w14:paraId="01851696" w14:textId="77777777" w:rsidR="00CE7B72" w:rsidRDefault="00652C18">
            <w:pPr>
              <w:rPr>
                <w:sz w:val="22"/>
                <w:szCs w:val="22"/>
              </w:rPr>
            </w:pPr>
            <w:r>
              <w:rPr>
                <w:sz w:val="22"/>
                <w:szCs w:val="22"/>
              </w:rPr>
              <w:t xml:space="preserve">g.1, g.4, </w:t>
            </w:r>
          </w:p>
          <w:p w14:paraId="69C02213" w14:textId="77777777" w:rsidR="00652C18" w:rsidRDefault="00652C18">
            <w:pPr>
              <w:rPr>
                <w:sz w:val="22"/>
                <w:szCs w:val="22"/>
              </w:rPr>
            </w:pPr>
            <w:r>
              <w:rPr>
                <w:sz w:val="22"/>
                <w:szCs w:val="22"/>
              </w:rPr>
              <w:t>h.1, e.5</w:t>
            </w:r>
          </w:p>
          <w:p w14:paraId="0AE82BD7" w14:textId="77777777" w:rsidR="00CE7B72" w:rsidRDefault="00CE7B72">
            <w:pPr>
              <w:rPr>
                <w:sz w:val="22"/>
                <w:szCs w:val="22"/>
              </w:rPr>
            </w:pPr>
          </w:p>
          <w:p w14:paraId="07E69C7E" w14:textId="77777777" w:rsidR="00CE7B72" w:rsidRDefault="00CE7B72">
            <w:pPr>
              <w:rPr>
                <w:sz w:val="22"/>
                <w:szCs w:val="22"/>
              </w:rPr>
            </w:pPr>
          </w:p>
          <w:p w14:paraId="350E48E5" w14:textId="77777777" w:rsidR="00CE7B72" w:rsidRDefault="00CE7B72">
            <w:pPr>
              <w:rPr>
                <w:sz w:val="22"/>
                <w:szCs w:val="22"/>
              </w:rPr>
            </w:pPr>
          </w:p>
          <w:p w14:paraId="000F38BC" w14:textId="77777777" w:rsidR="00CE7B72" w:rsidRDefault="00CE7B72">
            <w:pPr>
              <w:rPr>
                <w:sz w:val="22"/>
                <w:szCs w:val="22"/>
              </w:rPr>
            </w:pPr>
          </w:p>
          <w:p w14:paraId="630038F8" w14:textId="77777777" w:rsidR="00CE7B72" w:rsidRDefault="00CE7B72">
            <w:pPr>
              <w:rPr>
                <w:sz w:val="22"/>
                <w:szCs w:val="22"/>
              </w:rPr>
            </w:pPr>
            <w:r>
              <w:rPr>
                <w:sz w:val="22"/>
                <w:szCs w:val="22"/>
              </w:rPr>
              <w:t>g.1, h.</w:t>
            </w:r>
            <w:proofErr w:type="gramStart"/>
            <w:r>
              <w:rPr>
                <w:sz w:val="22"/>
                <w:szCs w:val="22"/>
              </w:rPr>
              <w:t>1</w:t>
            </w:r>
            <w:r w:rsidR="004A51D5">
              <w:rPr>
                <w:sz w:val="22"/>
                <w:szCs w:val="22"/>
              </w:rPr>
              <w:t xml:space="preserve"> - 2</w:t>
            </w:r>
            <w:proofErr w:type="gramEnd"/>
          </w:p>
          <w:p w14:paraId="1A967689" w14:textId="77777777" w:rsidR="00CE7B72" w:rsidRDefault="00CE7B72">
            <w:pPr>
              <w:rPr>
                <w:sz w:val="22"/>
                <w:szCs w:val="22"/>
              </w:rPr>
            </w:pPr>
          </w:p>
          <w:p w14:paraId="194E313A" w14:textId="77777777" w:rsidR="00CE7B72" w:rsidRDefault="00CE7B72">
            <w:pPr>
              <w:rPr>
                <w:sz w:val="22"/>
                <w:szCs w:val="22"/>
              </w:rPr>
            </w:pPr>
          </w:p>
          <w:p w14:paraId="67C32E2C" w14:textId="77777777" w:rsidR="00CE7B72" w:rsidRDefault="00CE7B72">
            <w:r>
              <w:rPr>
                <w:sz w:val="22"/>
                <w:szCs w:val="22"/>
              </w:rPr>
              <w:t>a.4</w:t>
            </w:r>
          </w:p>
        </w:tc>
      </w:tr>
    </w:tbl>
    <w:p w14:paraId="3ABE32B7" w14:textId="77777777" w:rsidR="00CE7B72" w:rsidRDefault="00CE7B72">
      <w:pPr>
        <w:rPr>
          <w:sz w:val="22"/>
          <w:szCs w:val="22"/>
        </w:rPr>
      </w:pPr>
    </w:p>
    <w:p w14:paraId="2DAC7A36" w14:textId="77777777" w:rsidR="00CE7B72" w:rsidRDefault="00CE7B72">
      <w:pPr>
        <w:rPr>
          <w:b/>
          <w:sz w:val="22"/>
          <w:szCs w:val="22"/>
        </w:rPr>
      </w:pPr>
      <w:r>
        <w:rPr>
          <w:b/>
          <w:sz w:val="22"/>
          <w:szCs w:val="22"/>
        </w:rPr>
        <w:t>7. ročník</w:t>
      </w:r>
    </w:p>
    <w:p w14:paraId="4CD93A64"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14:paraId="4ED3DBFB" w14:textId="77777777">
        <w:tc>
          <w:tcPr>
            <w:tcW w:w="4788" w:type="dxa"/>
            <w:tcBorders>
              <w:top w:val="single" w:sz="4" w:space="0" w:color="000000"/>
              <w:left w:val="single" w:sz="4" w:space="0" w:color="000000"/>
              <w:bottom w:val="single" w:sz="4" w:space="0" w:color="000000"/>
            </w:tcBorders>
            <w:shd w:val="clear" w:color="auto" w:fill="auto"/>
          </w:tcPr>
          <w:p w14:paraId="44A1E0D3" w14:textId="77777777" w:rsidR="00CE7B72" w:rsidRDefault="00CE7B72">
            <w:pPr>
              <w:rPr>
                <w:b/>
                <w:sz w:val="22"/>
                <w:szCs w:val="22"/>
              </w:rPr>
            </w:pPr>
            <w:r>
              <w:rPr>
                <w:b/>
                <w:sz w:val="22"/>
                <w:szCs w:val="22"/>
              </w:rPr>
              <w:t>Konkretizované výstupy</w:t>
            </w:r>
          </w:p>
          <w:p w14:paraId="113AD7F8" w14:textId="77777777" w:rsidR="00CE7B72" w:rsidRDefault="00CE7B72">
            <w:pPr>
              <w:rPr>
                <w:b/>
                <w:sz w:val="22"/>
                <w:szCs w:val="22"/>
              </w:rPr>
            </w:pPr>
          </w:p>
        </w:tc>
        <w:tc>
          <w:tcPr>
            <w:tcW w:w="3060" w:type="dxa"/>
            <w:tcBorders>
              <w:top w:val="single" w:sz="4" w:space="0" w:color="000000"/>
              <w:left w:val="single" w:sz="4" w:space="0" w:color="000000"/>
              <w:bottom w:val="single" w:sz="4" w:space="0" w:color="000000"/>
            </w:tcBorders>
            <w:shd w:val="clear" w:color="auto" w:fill="auto"/>
          </w:tcPr>
          <w:p w14:paraId="197C0C5A" w14:textId="77777777"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46F2A892" w14:textId="77777777" w:rsidR="00CE7B72" w:rsidRDefault="00CE7B72">
            <w:pPr>
              <w:rPr>
                <w:b/>
                <w:sz w:val="22"/>
                <w:szCs w:val="22"/>
              </w:rPr>
            </w:pPr>
            <w:r>
              <w:rPr>
                <w:b/>
                <w:sz w:val="22"/>
                <w:szCs w:val="22"/>
              </w:rPr>
              <w:t>OVO</w:t>
            </w:r>
          </w:p>
          <w:p w14:paraId="6639B4A4" w14:textId="77777777" w:rsidR="00CE7B72" w:rsidRDefault="00CE7B72">
            <w:r>
              <w:rPr>
                <w:b/>
                <w:sz w:val="22"/>
                <w:szCs w:val="22"/>
              </w:rPr>
              <w:t>Přesahy</w:t>
            </w:r>
          </w:p>
        </w:tc>
      </w:tr>
      <w:tr w:rsidR="00CE7B72" w14:paraId="79DDCA3F" w14:textId="77777777">
        <w:tc>
          <w:tcPr>
            <w:tcW w:w="4788" w:type="dxa"/>
            <w:tcBorders>
              <w:top w:val="single" w:sz="4" w:space="0" w:color="000000"/>
              <w:left w:val="single" w:sz="4" w:space="0" w:color="000000"/>
              <w:bottom w:val="single" w:sz="4" w:space="0" w:color="000000"/>
            </w:tcBorders>
            <w:shd w:val="clear" w:color="auto" w:fill="auto"/>
          </w:tcPr>
          <w:p w14:paraId="30AB154F" w14:textId="77777777" w:rsidR="00CE7B72" w:rsidRDefault="00CE7B72">
            <w:pPr>
              <w:rPr>
                <w:sz w:val="22"/>
                <w:szCs w:val="22"/>
              </w:rPr>
            </w:pPr>
            <w:r>
              <w:rPr>
                <w:sz w:val="22"/>
                <w:szCs w:val="22"/>
              </w:rPr>
              <w:t>žák:</w:t>
            </w:r>
          </w:p>
          <w:p w14:paraId="2E5D4B78" w14:textId="77777777" w:rsidR="00CE7B72" w:rsidRDefault="00CE7B72" w:rsidP="00332AB7">
            <w:pPr>
              <w:numPr>
                <w:ilvl w:val="0"/>
                <w:numId w:val="202"/>
              </w:numPr>
              <w:rPr>
                <w:sz w:val="22"/>
                <w:szCs w:val="22"/>
              </w:rPr>
            </w:pPr>
            <w:r>
              <w:rPr>
                <w:sz w:val="22"/>
                <w:szCs w:val="22"/>
              </w:rPr>
              <w:t>vyjmenuje hlavní znaky strunatců</w:t>
            </w:r>
          </w:p>
          <w:p w14:paraId="4C251748" w14:textId="77777777" w:rsidR="00CE7B72" w:rsidRDefault="00CE7B72" w:rsidP="00332AB7">
            <w:pPr>
              <w:numPr>
                <w:ilvl w:val="0"/>
                <w:numId w:val="202"/>
              </w:numPr>
              <w:rPr>
                <w:sz w:val="22"/>
                <w:szCs w:val="22"/>
              </w:rPr>
            </w:pPr>
            <w:r>
              <w:rPr>
                <w:sz w:val="22"/>
                <w:szCs w:val="22"/>
              </w:rPr>
              <w:t>porovná strunatce a bezobratlé živočichy</w:t>
            </w:r>
          </w:p>
          <w:p w14:paraId="45FAF315" w14:textId="77777777" w:rsidR="00CE7B72" w:rsidRDefault="00D619C9" w:rsidP="00332AB7">
            <w:pPr>
              <w:numPr>
                <w:ilvl w:val="0"/>
                <w:numId w:val="202"/>
              </w:numPr>
              <w:rPr>
                <w:sz w:val="22"/>
                <w:szCs w:val="22"/>
              </w:rPr>
            </w:pPr>
            <w:r>
              <w:rPr>
                <w:sz w:val="22"/>
                <w:szCs w:val="22"/>
              </w:rPr>
              <w:t xml:space="preserve">seznámí se se </w:t>
            </w:r>
            <w:r w:rsidR="00CE7B72">
              <w:rPr>
                <w:sz w:val="22"/>
                <w:szCs w:val="22"/>
              </w:rPr>
              <w:t>schéma</w:t>
            </w:r>
            <w:r>
              <w:rPr>
                <w:sz w:val="22"/>
                <w:szCs w:val="22"/>
              </w:rPr>
              <w:t>tem</w:t>
            </w:r>
            <w:r w:rsidR="00CE7B72">
              <w:rPr>
                <w:sz w:val="22"/>
                <w:szCs w:val="22"/>
              </w:rPr>
              <w:t xml:space="preserve"> třídění strunatců</w:t>
            </w:r>
          </w:p>
          <w:p w14:paraId="474C42DF" w14:textId="77777777" w:rsidR="00CE7B72" w:rsidRDefault="00CE7B72">
            <w:pPr>
              <w:rPr>
                <w:sz w:val="22"/>
                <w:szCs w:val="22"/>
              </w:rPr>
            </w:pPr>
          </w:p>
          <w:p w14:paraId="53AE4179" w14:textId="77777777" w:rsidR="00CE7B72" w:rsidRDefault="00CE7B72" w:rsidP="00332AB7">
            <w:pPr>
              <w:numPr>
                <w:ilvl w:val="0"/>
                <w:numId w:val="202"/>
              </w:numPr>
              <w:rPr>
                <w:sz w:val="22"/>
                <w:szCs w:val="22"/>
              </w:rPr>
            </w:pPr>
            <w:r>
              <w:rPr>
                <w:sz w:val="22"/>
                <w:szCs w:val="22"/>
              </w:rPr>
              <w:t>uvede hlavní znaky a příklady pláštěnců a</w:t>
            </w:r>
          </w:p>
          <w:p w14:paraId="5F129E57" w14:textId="77777777" w:rsidR="00CE7B72" w:rsidRDefault="00CE7B72">
            <w:pPr>
              <w:rPr>
                <w:b/>
                <w:sz w:val="22"/>
                <w:szCs w:val="22"/>
              </w:rPr>
            </w:pPr>
            <w:r>
              <w:rPr>
                <w:sz w:val="22"/>
                <w:szCs w:val="22"/>
              </w:rPr>
              <w:t xml:space="preserve">      bezlebečných</w:t>
            </w:r>
          </w:p>
          <w:p w14:paraId="68515235" w14:textId="77777777" w:rsidR="00CE7B72" w:rsidRDefault="00CE7B72">
            <w:pPr>
              <w:rPr>
                <w:b/>
                <w:sz w:val="22"/>
                <w:szCs w:val="22"/>
              </w:rPr>
            </w:pPr>
          </w:p>
          <w:p w14:paraId="12CBBCF5" w14:textId="77777777" w:rsidR="00CE7B72" w:rsidRDefault="00CE7B72" w:rsidP="00332AB7">
            <w:pPr>
              <w:numPr>
                <w:ilvl w:val="0"/>
                <w:numId w:val="156"/>
              </w:numPr>
              <w:rPr>
                <w:sz w:val="22"/>
                <w:szCs w:val="22"/>
              </w:rPr>
            </w:pPr>
            <w:r>
              <w:rPr>
                <w:sz w:val="22"/>
                <w:szCs w:val="22"/>
              </w:rPr>
              <w:t>vyjmenuje hlavní znaky obratlovců</w:t>
            </w:r>
          </w:p>
          <w:p w14:paraId="2D1CC697" w14:textId="77777777" w:rsidR="00CE7B72" w:rsidRDefault="00CE7B72" w:rsidP="00332AB7">
            <w:pPr>
              <w:numPr>
                <w:ilvl w:val="0"/>
                <w:numId w:val="156"/>
              </w:numPr>
              <w:rPr>
                <w:sz w:val="22"/>
                <w:szCs w:val="22"/>
              </w:rPr>
            </w:pPr>
            <w:r>
              <w:rPr>
                <w:sz w:val="22"/>
                <w:szCs w:val="22"/>
              </w:rPr>
              <w:t>vysvětlí, čím se liší obratlovci od ostatních</w:t>
            </w:r>
          </w:p>
          <w:p w14:paraId="43FB628D" w14:textId="77777777" w:rsidR="00CE7B72" w:rsidRDefault="00CE7B72">
            <w:pPr>
              <w:ind w:left="360"/>
              <w:rPr>
                <w:sz w:val="22"/>
                <w:szCs w:val="22"/>
              </w:rPr>
            </w:pPr>
            <w:r>
              <w:rPr>
                <w:sz w:val="22"/>
                <w:szCs w:val="22"/>
              </w:rPr>
              <w:t>strunatců</w:t>
            </w:r>
          </w:p>
          <w:p w14:paraId="1E0090F1" w14:textId="77777777" w:rsidR="00CE7B72" w:rsidRDefault="00CE7B72" w:rsidP="00332AB7">
            <w:pPr>
              <w:numPr>
                <w:ilvl w:val="0"/>
                <w:numId w:val="175"/>
              </w:numPr>
              <w:rPr>
                <w:sz w:val="22"/>
                <w:szCs w:val="22"/>
              </w:rPr>
            </w:pPr>
            <w:r>
              <w:rPr>
                <w:sz w:val="22"/>
                <w:szCs w:val="22"/>
              </w:rPr>
              <w:t>popíše vnější stavbu těla a způsob života mihule</w:t>
            </w:r>
          </w:p>
          <w:p w14:paraId="16C53F9A" w14:textId="77777777" w:rsidR="00CE7B72" w:rsidRDefault="00CE7B72" w:rsidP="00332AB7">
            <w:pPr>
              <w:numPr>
                <w:ilvl w:val="0"/>
                <w:numId w:val="175"/>
              </w:numPr>
              <w:rPr>
                <w:sz w:val="22"/>
                <w:szCs w:val="22"/>
              </w:rPr>
            </w:pPr>
            <w:r>
              <w:rPr>
                <w:sz w:val="22"/>
                <w:szCs w:val="22"/>
              </w:rPr>
              <w:t>určí, čím se paryby odlišují od ryb</w:t>
            </w:r>
          </w:p>
          <w:p w14:paraId="2825A674" w14:textId="77777777" w:rsidR="00CE7B72" w:rsidRDefault="00CE7B72" w:rsidP="00332AB7">
            <w:pPr>
              <w:numPr>
                <w:ilvl w:val="0"/>
                <w:numId w:val="175"/>
              </w:numPr>
              <w:rPr>
                <w:sz w:val="22"/>
                <w:szCs w:val="22"/>
              </w:rPr>
            </w:pPr>
            <w:r>
              <w:rPr>
                <w:sz w:val="22"/>
                <w:szCs w:val="22"/>
              </w:rPr>
              <w:t>vyjmenuje zástupce paryb</w:t>
            </w:r>
          </w:p>
          <w:p w14:paraId="476F69C3" w14:textId="77777777" w:rsidR="00CE7B72" w:rsidRDefault="00CE7B72">
            <w:pPr>
              <w:rPr>
                <w:sz w:val="22"/>
                <w:szCs w:val="22"/>
              </w:rPr>
            </w:pPr>
          </w:p>
          <w:p w14:paraId="18392B78" w14:textId="77777777" w:rsidR="00CE7B72" w:rsidRDefault="00CE7B72" w:rsidP="00332AB7">
            <w:pPr>
              <w:numPr>
                <w:ilvl w:val="0"/>
                <w:numId w:val="175"/>
              </w:numPr>
              <w:rPr>
                <w:sz w:val="22"/>
                <w:szCs w:val="22"/>
              </w:rPr>
            </w:pPr>
            <w:r>
              <w:rPr>
                <w:sz w:val="22"/>
                <w:szCs w:val="22"/>
              </w:rPr>
              <w:t>nakreslí a popíše stavbu těla ryby</w:t>
            </w:r>
          </w:p>
          <w:p w14:paraId="644554F6" w14:textId="77777777" w:rsidR="00CE7B72" w:rsidRDefault="00CE7B72" w:rsidP="00332AB7">
            <w:pPr>
              <w:numPr>
                <w:ilvl w:val="0"/>
                <w:numId w:val="175"/>
              </w:numPr>
              <w:rPr>
                <w:sz w:val="22"/>
                <w:szCs w:val="22"/>
              </w:rPr>
            </w:pPr>
            <w:r>
              <w:rPr>
                <w:sz w:val="22"/>
                <w:szCs w:val="22"/>
              </w:rPr>
              <w:t>vysvětlí přizpůsobení těla ryby vodnímu prostředí</w:t>
            </w:r>
          </w:p>
          <w:p w14:paraId="52D94E50" w14:textId="77777777" w:rsidR="00CE7B72" w:rsidRDefault="00CE7B72" w:rsidP="00332AB7">
            <w:pPr>
              <w:numPr>
                <w:ilvl w:val="0"/>
                <w:numId w:val="175"/>
              </w:numPr>
              <w:rPr>
                <w:sz w:val="22"/>
                <w:szCs w:val="22"/>
              </w:rPr>
            </w:pPr>
            <w:r>
              <w:rPr>
                <w:sz w:val="22"/>
                <w:szCs w:val="22"/>
              </w:rPr>
              <w:t>vyjmenuje smyslové orgány, vysvětlí jejich význam pro život ryby</w:t>
            </w:r>
          </w:p>
          <w:p w14:paraId="759E30F2" w14:textId="77777777" w:rsidR="00CE7B72" w:rsidRDefault="00CE7B72" w:rsidP="00332AB7">
            <w:pPr>
              <w:numPr>
                <w:ilvl w:val="0"/>
                <w:numId w:val="175"/>
              </w:numPr>
              <w:rPr>
                <w:sz w:val="22"/>
                <w:szCs w:val="22"/>
              </w:rPr>
            </w:pPr>
            <w:r>
              <w:rPr>
                <w:sz w:val="22"/>
                <w:szCs w:val="22"/>
              </w:rPr>
              <w:t>podle nákresu pojmenuje vnitřní orgány ryby</w:t>
            </w:r>
          </w:p>
          <w:p w14:paraId="50C8A49B" w14:textId="77777777" w:rsidR="00CE7B72" w:rsidRDefault="00CE7B72" w:rsidP="00332AB7">
            <w:pPr>
              <w:numPr>
                <w:ilvl w:val="0"/>
                <w:numId w:val="175"/>
              </w:numPr>
              <w:rPr>
                <w:sz w:val="22"/>
                <w:szCs w:val="22"/>
              </w:rPr>
            </w:pPr>
            <w:r>
              <w:rPr>
                <w:sz w:val="22"/>
                <w:szCs w:val="22"/>
              </w:rPr>
              <w:t>popíše způsob rozmnožování ryb</w:t>
            </w:r>
          </w:p>
          <w:p w14:paraId="3C5FAF57" w14:textId="77777777" w:rsidR="00CE7B72" w:rsidRDefault="00CE7B72" w:rsidP="00332AB7">
            <w:pPr>
              <w:numPr>
                <w:ilvl w:val="0"/>
                <w:numId w:val="175"/>
              </w:numPr>
              <w:rPr>
                <w:sz w:val="22"/>
                <w:szCs w:val="22"/>
              </w:rPr>
            </w:pPr>
            <w:r>
              <w:rPr>
                <w:sz w:val="22"/>
                <w:szCs w:val="22"/>
              </w:rPr>
              <w:t>charakterizuje ryby sladkovodní a mořské</w:t>
            </w:r>
          </w:p>
          <w:p w14:paraId="3DD67F10" w14:textId="77777777" w:rsidR="00CE7B72" w:rsidRDefault="00CE7B72">
            <w:pPr>
              <w:ind w:left="360"/>
              <w:rPr>
                <w:sz w:val="22"/>
                <w:szCs w:val="22"/>
              </w:rPr>
            </w:pPr>
            <w:r>
              <w:rPr>
                <w:sz w:val="22"/>
                <w:szCs w:val="22"/>
              </w:rPr>
              <w:t>a uvede příklady</w:t>
            </w:r>
          </w:p>
          <w:p w14:paraId="68D55636" w14:textId="77777777" w:rsidR="00CE7B72" w:rsidRDefault="00CE7B72" w:rsidP="00332AB7">
            <w:pPr>
              <w:numPr>
                <w:ilvl w:val="0"/>
                <w:numId w:val="44"/>
              </w:numPr>
              <w:rPr>
                <w:sz w:val="22"/>
                <w:szCs w:val="22"/>
              </w:rPr>
            </w:pPr>
            <w:r>
              <w:rPr>
                <w:sz w:val="22"/>
                <w:szCs w:val="22"/>
              </w:rPr>
              <w:t>rozliší ryby podle způsobu výživy na dravé a nedravé</w:t>
            </w:r>
          </w:p>
          <w:p w14:paraId="5B5947CE" w14:textId="77777777" w:rsidR="00CE7B72" w:rsidRDefault="00CE7B72" w:rsidP="00332AB7">
            <w:pPr>
              <w:numPr>
                <w:ilvl w:val="0"/>
                <w:numId w:val="44"/>
              </w:numPr>
              <w:rPr>
                <w:sz w:val="22"/>
                <w:szCs w:val="22"/>
              </w:rPr>
            </w:pPr>
            <w:r>
              <w:rPr>
                <w:sz w:val="22"/>
                <w:szCs w:val="22"/>
              </w:rPr>
              <w:t xml:space="preserve">podle obrázků a fotografií určí naše nejznámější sladkovodní ryby a vysvětlí jejich </w:t>
            </w:r>
            <w:r>
              <w:rPr>
                <w:sz w:val="22"/>
                <w:szCs w:val="22"/>
              </w:rPr>
              <w:lastRenderedPageBreak/>
              <w:t xml:space="preserve">význam v přírodě a význam hospodářský pro člověka </w:t>
            </w:r>
          </w:p>
          <w:p w14:paraId="0B24A326" w14:textId="77777777" w:rsidR="00CE7B72" w:rsidRDefault="00CE7B72" w:rsidP="00332AB7">
            <w:pPr>
              <w:numPr>
                <w:ilvl w:val="0"/>
                <w:numId w:val="44"/>
              </w:numPr>
              <w:rPr>
                <w:sz w:val="22"/>
                <w:szCs w:val="22"/>
              </w:rPr>
            </w:pPr>
            <w:r>
              <w:rPr>
                <w:sz w:val="22"/>
                <w:szCs w:val="22"/>
              </w:rPr>
              <w:t>vyjmenuje a určí nejvýznamnější mořské ryby, se kterými se u nás setkají</w:t>
            </w:r>
          </w:p>
          <w:p w14:paraId="17939F35" w14:textId="77777777" w:rsidR="00CE7B72" w:rsidRDefault="00CE7B72">
            <w:pPr>
              <w:rPr>
                <w:sz w:val="22"/>
                <w:szCs w:val="22"/>
              </w:rPr>
            </w:pPr>
          </w:p>
          <w:p w14:paraId="154F62CA" w14:textId="77777777" w:rsidR="00CE7B72" w:rsidRDefault="00CE7B72" w:rsidP="00332AB7">
            <w:pPr>
              <w:numPr>
                <w:ilvl w:val="0"/>
                <w:numId w:val="44"/>
              </w:numPr>
              <w:rPr>
                <w:sz w:val="22"/>
                <w:szCs w:val="22"/>
              </w:rPr>
            </w:pPr>
            <w:r>
              <w:rPr>
                <w:sz w:val="22"/>
                <w:szCs w:val="22"/>
              </w:rPr>
              <w:t>uvede hlavní znaky obojživelníků</w:t>
            </w:r>
          </w:p>
          <w:p w14:paraId="218D8B25" w14:textId="77777777" w:rsidR="00CE7B72" w:rsidRDefault="00CE7B72" w:rsidP="00332AB7">
            <w:pPr>
              <w:numPr>
                <w:ilvl w:val="0"/>
                <w:numId w:val="44"/>
              </w:numPr>
              <w:rPr>
                <w:sz w:val="22"/>
                <w:szCs w:val="22"/>
              </w:rPr>
            </w:pPr>
            <w:r>
              <w:rPr>
                <w:sz w:val="22"/>
                <w:szCs w:val="22"/>
              </w:rPr>
              <w:t>popíše vnější stavbu těla žáby</w:t>
            </w:r>
          </w:p>
          <w:p w14:paraId="4E1FC0EA" w14:textId="77777777" w:rsidR="00CE7B72" w:rsidRDefault="00CE7B72" w:rsidP="00332AB7">
            <w:pPr>
              <w:numPr>
                <w:ilvl w:val="0"/>
                <w:numId w:val="44"/>
              </w:numPr>
              <w:rPr>
                <w:sz w:val="22"/>
                <w:szCs w:val="22"/>
              </w:rPr>
            </w:pPr>
            <w:r>
              <w:rPr>
                <w:sz w:val="22"/>
                <w:szCs w:val="22"/>
              </w:rPr>
              <w:t>určí společné a rozdílné znaky obojživelníků a ryb</w:t>
            </w:r>
          </w:p>
          <w:p w14:paraId="3338ACDF" w14:textId="77777777" w:rsidR="00CE7B72" w:rsidRDefault="00CE7B72" w:rsidP="00332AB7">
            <w:pPr>
              <w:numPr>
                <w:ilvl w:val="0"/>
                <w:numId w:val="44"/>
              </w:numPr>
              <w:rPr>
                <w:sz w:val="22"/>
                <w:szCs w:val="22"/>
              </w:rPr>
            </w:pPr>
            <w:r>
              <w:rPr>
                <w:sz w:val="22"/>
                <w:szCs w:val="22"/>
              </w:rPr>
              <w:t>podle nákresu pojmenuje vnitřní orgány žáby</w:t>
            </w:r>
          </w:p>
          <w:p w14:paraId="204CB504" w14:textId="77777777" w:rsidR="00CE7B72" w:rsidRDefault="00CE7B72" w:rsidP="00332AB7">
            <w:pPr>
              <w:numPr>
                <w:ilvl w:val="0"/>
                <w:numId w:val="44"/>
              </w:numPr>
              <w:rPr>
                <w:sz w:val="22"/>
                <w:szCs w:val="22"/>
              </w:rPr>
            </w:pPr>
            <w:r>
              <w:rPr>
                <w:sz w:val="22"/>
                <w:szCs w:val="22"/>
              </w:rPr>
              <w:t>vysvětlí vnější a vnitřní oplození</w:t>
            </w:r>
          </w:p>
          <w:p w14:paraId="39C9114D" w14:textId="77777777" w:rsidR="00CE7B72" w:rsidRDefault="00CE7B72" w:rsidP="00332AB7">
            <w:pPr>
              <w:numPr>
                <w:ilvl w:val="0"/>
                <w:numId w:val="44"/>
              </w:numPr>
              <w:rPr>
                <w:sz w:val="22"/>
                <w:szCs w:val="22"/>
              </w:rPr>
            </w:pPr>
            <w:r>
              <w:rPr>
                <w:sz w:val="22"/>
                <w:szCs w:val="22"/>
              </w:rPr>
              <w:t>popíše rozmnožování a vývin obojživelníků</w:t>
            </w:r>
          </w:p>
          <w:p w14:paraId="71A98F4F" w14:textId="77777777" w:rsidR="00CE7B72" w:rsidRDefault="00CE7B72" w:rsidP="00332AB7">
            <w:pPr>
              <w:numPr>
                <w:ilvl w:val="0"/>
                <w:numId w:val="44"/>
              </w:numPr>
              <w:rPr>
                <w:sz w:val="22"/>
                <w:szCs w:val="22"/>
              </w:rPr>
            </w:pPr>
            <w:r>
              <w:rPr>
                <w:sz w:val="22"/>
                <w:szCs w:val="22"/>
              </w:rPr>
              <w:t>popíše rozdělení obojživelníků a uvede příklady</w:t>
            </w:r>
          </w:p>
          <w:p w14:paraId="10EBCFD3" w14:textId="77777777" w:rsidR="00CE7B72" w:rsidRDefault="00CE7B72">
            <w:pPr>
              <w:rPr>
                <w:sz w:val="22"/>
                <w:szCs w:val="22"/>
              </w:rPr>
            </w:pPr>
          </w:p>
          <w:p w14:paraId="41908A86" w14:textId="77777777" w:rsidR="00CE7B72" w:rsidRDefault="00CE7B72" w:rsidP="00332AB7">
            <w:pPr>
              <w:numPr>
                <w:ilvl w:val="0"/>
                <w:numId w:val="44"/>
              </w:numPr>
              <w:rPr>
                <w:sz w:val="22"/>
                <w:szCs w:val="22"/>
              </w:rPr>
            </w:pPr>
            <w:r>
              <w:rPr>
                <w:sz w:val="22"/>
                <w:szCs w:val="22"/>
              </w:rPr>
              <w:t>uvede hlavní znaky plazů</w:t>
            </w:r>
          </w:p>
          <w:p w14:paraId="611F0B59" w14:textId="77777777" w:rsidR="00CE7B72" w:rsidRDefault="00CE7B72" w:rsidP="00332AB7">
            <w:pPr>
              <w:numPr>
                <w:ilvl w:val="0"/>
                <w:numId w:val="44"/>
              </w:numPr>
              <w:rPr>
                <w:sz w:val="22"/>
                <w:szCs w:val="22"/>
              </w:rPr>
            </w:pPr>
            <w:r>
              <w:rPr>
                <w:sz w:val="22"/>
                <w:szCs w:val="22"/>
              </w:rPr>
              <w:t>popíše vnější stavbu těla plazů a jejich přizpůsobení prostředí souše</w:t>
            </w:r>
          </w:p>
          <w:p w14:paraId="7F0338E9" w14:textId="77777777" w:rsidR="00CE7B72" w:rsidRDefault="00CE7B72" w:rsidP="00332AB7">
            <w:pPr>
              <w:numPr>
                <w:ilvl w:val="0"/>
                <w:numId w:val="44"/>
              </w:numPr>
              <w:rPr>
                <w:sz w:val="22"/>
                <w:szCs w:val="22"/>
              </w:rPr>
            </w:pPr>
            <w:r>
              <w:rPr>
                <w:sz w:val="22"/>
                <w:szCs w:val="22"/>
              </w:rPr>
              <w:t>podle nákresu pojmenuje vnitřní orgány</w:t>
            </w:r>
          </w:p>
          <w:p w14:paraId="39AB2BD8" w14:textId="77777777" w:rsidR="00CE7B72" w:rsidRDefault="00CE7B72" w:rsidP="00332AB7">
            <w:pPr>
              <w:numPr>
                <w:ilvl w:val="0"/>
                <w:numId w:val="44"/>
              </w:numPr>
              <w:rPr>
                <w:sz w:val="22"/>
                <w:szCs w:val="22"/>
              </w:rPr>
            </w:pPr>
            <w:r>
              <w:rPr>
                <w:sz w:val="22"/>
                <w:szCs w:val="22"/>
              </w:rPr>
              <w:t>porovná dýchání, srdce a rozmnožování obojživelníků a plazů</w:t>
            </w:r>
          </w:p>
          <w:p w14:paraId="76BDD834" w14:textId="77777777" w:rsidR="00CE7B72" w:rsidRDefault="00D619C9" w:rsidP="00332AB7">
            <w:pPr>
              <w:numPr>
                <w:ilvl w:val="0"/>
                <w:numId w:val="44"/>
              </w:numPr>
              <w:rPr>
                <w:sz w:val="22"/>
                <w:szCs w:val="22"/>
              </w:rPr>
            </w:pPr>
            <w:r>
              <w:rPr>
                <w:sz w:val="22"/>
                <w:szCs w:val="22"/>
              </w:rPr>
              <w:t>doplní</w:t>
            </w:r>
            <w:r w:rsidR="00CE7B72">
              <w:rPr>
                <w:sz w:val="22"/>
                <w:szCs w:val="22"/>
              </w:rPr>
              <w:t xml:space="preserve"> schéma rozdělení plazů a uvede příklady</w:t>
            </w:r>
          </w:p>
          <w:p w14:paraId="6C1C41D1" w14:textId="77777777" w:rsidR="00CE7B72" w:rsidRDefault="00CE7B72" w:rsidP="00332AB7">
            <w:pPr>
              <w:numPr>
                <w:ilvl w:val="0"/>
                <w:numId w:val="44"/>
              </w:numPr>
              <w:rPr>
                <w:sz w:val="22"/>
                <w:szCs w:val="22"/>
              </w:rPr>
            </w:pPr>
            <w:r>
              <w:rPr>
                <w:sz w:val="22"/>
                <w:szCs w:val="22"/>
              </w:rPr>
              <w:t>určí naše nejznámější plazy a jejich význam v přírodě</w:t>
            </w:r>
          </w:p>
          <w:p w14:paraId="1315E3BE" w14:textId="77777777" w:rsidR="00CE7B72" w:rsidRDefault="00CE7B72" w:rsidP="00332AB7">
            <w:pPr>
              <w:numPr>
                <w:ilvl w:val="0"/>
                <w:numId w:val="44"/>
              </w:numPr>
              <w:rPr>
                <w:sz w:val="22"/>
                <w:szCs w:val="22"/>
              </w:rPr>
            </w:pPr>
            <w:proofErr w:type="gramStart"/>
            <w:r>
              <w:rPr>
                <w:sz w:val="22"/>
                <w:szCs w:val="22"/>
              </w:rPr>
              <w:t>rozliší  užovku</w:t>
            </w:r>
            <w:proofErr w:type="gramEnd"/>
            <w:r>
              <w:rPr>
                <w:sz w:val="22"/>
                <w:szCs w:val="22"/>
              </w:rPr>
              <w:t xml:space="preserve"> a zmiji </w:t>
            </w:r>
          </w:p>
          <w:p w14:paraId="49CEAA64" w14:textId="77777777" w:rsidR="00CE7B72" w:rsidRDefault="00CE7B72">
            <w:pPr>
              <w:rPr>
                <w:sz w:val="22"/>
                <w:szCs w:val="22"/>
              </w:rPr>
            </w:pPr>
          </w:p>
          <w:p w14:paraId="186BAB47" w14:textId="77777777" w:rsidR="00CE7B72" w:rsidRDefault="00CE7B72" w:rsidP="00332AB7">
            <w:pPr>
              <w:numPr>
                <w:ilvl w:val="0"/>
                <w:numId w:val="44"/>
              </w:numPr>
              <w:rPr>
                <w:sz w:val="22"/>
                <w:szCs w:val="22"/>
              </w:rPr>
            </w:pPr>
            <w:r>
              <w:rPr>
                <w:sz w:val="22"/>
                <w:szCs w:val="22"/>
              </w:rPr>
              <w:t>uvede hlavní znaky ptáků, popíše ptačí pero</w:t>
            </w:r>
          </w:p>
          <w:p w14:paraId="75967A50" w14:textId="77777777" w:rsidR="00CE7B72" w:rsidRDefault="00CE7B72" w:rsidP="00332AB7">
            <w:pPr>
              <w:numPr>
                <w:ilvl w:val="0"/>
                <w:numId w:val="44"/>
              </w:numPr>
              <w:rPr>
                <w:sz w:val="22"/>
                <w:szCs w:val="22"/>
              </w:rPr>
            </w:pPr>
            <w:r>
              <w:rPr>
                <w:sz w:val="22"/>
                <w:szCs w:val="22"/>
              </w:rPr>
              <w:t>podle nákresu určí názvy kostí ptáka</w:t>
            </w:r>
          </w:p>
          <w:p w14:paraId="28DF3FC2" w14:textId="77777777" w:rsidR="00CE7B72" w:rsidRDefault="00CE7B72" w:rsidP="00332AB7">
            <w:pPr>
              <w:numPr>
                <w:ilvl w:val="0"/>
                <w:numId w:val="44"/>
              </w:numPr>
              <w:rPr>
                <w:sz w:val="22"/>
                <w:szCs w:val="22"/>
              </w:rPr>
            </w:pPr>
            <w:r>
              <w:rPr>
                <w:sz w:val="22"/>
                <w:szCs w:val="22"/>
              </w:rPr>
              <w:t>charakterizuje přizpůsobení kostry a svalů k létání</w:t>
            </w:r>
          </w:p>
          <w:p w14:paraId="179DB026" w14:textId="77777777" w:rsidR="00CE7B72" w:rsidRDefault="00CE7B72" w:rsidP="00332AB7">
            <w:pPr>
              <w:numPr>
                <w:ilvl w:val="0"/>
                <w:numId w:val="44"/>
              </w:numPr>
              <w:rPr>
                <w:sz w:val="22"/>
                <w:szCs w:val="22"/>
              </w:rPr>
            </w:pPr>
            <w:r>
              <w:rPr>
                <w:sz w:val="22"/>
                <w:szCs w:val="22"/>
              </w:rPr>
              <w:t xml:space="preserve">podle nákresu určí orgánové </w:t>
            </w:r>
            <w:proofErr w:type="gramStart"/>
            <w:r>
              <w:rPr>
                <w:sz w:val="22"/>
                <w:szCs w:val="22"/>
              </w:rPr>
              <w:t>soustavy  a</w:t>
            </w:r>
            <w:proofErr w:type="gramEnd"/>
            <w:r>
              <w:rPr>
                <w:sz w:val="22"/>
                <w:szCs w:val="22"/>
              </w:rPr>
              <w:t xml:space="preserve"> jejich funkci</w:t>
            </w:r>
          </w:p>
          <w:p w14:paraId="177B5DE6" w14:textId="77777777" w:rsidR="00CE7B72" w:rsidRDefault="00CE7B72" w:rsidP="00332AB7">
            <w:pPr>
              <w:numPr>
                <w:ilvl w:val="0"/>
                <w:numId w:val="44"/>
              </w:numPr>
              <w:rPr>
                <w:sz w:val="22"/>
                <w:szCs w:val="22"/>
              </w:rPr>
            </w:pPr>
            <w:r>
              <w:rPr>
                <w:sz w:val="22"/>
                <w:szCs w:val="22"/>
              </w:rPr>
              <w:t>popíše stavbu vejce, určí význam pro rozmnožování</w:t>
            </w:r>
          </w:p>
          <w:p w14:paraId="72CE0DF4" w14:textId="77777777" w:rsidR="00CE7B72" w:rsidRDefault="00CE7B72" w:rsidP="00332AB7">
            <w:pPr>
              <w:numPr>
                <w:ilvl w:val="0"/>
                <w:numId w:val="44"/>
              </w:numPr>
              <w:rPr>
                <w:sz w:val="22"/>
                <w:szCs w:val="22"/>
              </w:rPr>
            </w:pPr>
            <w:r>
              <w:rPr>
                <w:sz w:val="22"/>
                <w:szCs w:val="22"/>
              </w:rPr>
              <w:t>uvede rozdílné a společné znaky rozmnožování plazů a ptáků</w:t>
            </w:r>
          </w:p>
          <w:p w14:paraId="65FA3BD4" w14:textId="77777777" w:rsidR="00CE7B72" w:rsidRDefault="00CE7B72" w:rsidP="00332AB7">
            <w:pPr>
              <w:numPr>
                <w:ilvl w:val="0"/>
                <w:numId w:val="44"/>
              </w:numPr>
              <w:rPr>
                <w:sz w:val="22"/>
                <w:szCs w:val="22"/>
              </w:rPr>
            </w:pPr>
            <w:r>
              <w:rPr>
                <w:sz w:val="22"/>
                <w:szCs w:val="22"/>
              </w:rPr>
              <w:t>vysvětlí přizpůsobení zobáku a končetin ptáka</w:t>
            </w:r>
          </w:p>
          <w:p w14:paraId="4BD62D53" w14:textId="77777777" w:rsidR="00CE7B72" w:rsidRDefault="00CE7B72">
            <w:pPr>
              <w:rPr>
                <w:sz w:val="22"/>
                <w:szCs w:val="22"/>
              </w:rPr>
            </w:pPr>
            <w:r>
              <w:rPr>
                <w:sz w:val="22"/>
                <w:szCs w:val="22"/>
              </w:rPr>
              <w:t xml:space="preserve">      prostředí a způsobu obživy</w:t>
            </w:r>
          </w:p>
          <w:p w14:paraId="7295A5E9" w14:textId="77777777" w:rsidR="00CE7B72" w:rsidRDefault="00D619C9" w:rsidP="00332AB7">
            <w:pPr>
              <w:numPr>
                <w:ilvl w:val="0"/>
                <w:numId w:val="221"/>
              </w:numPr>
              <w:rPr>
                <w:sz w:val="22"/>
                <w:szCs w:val="22"/>
              </w:rPr>
            </w:pPr>
            <w:r>
              <w:rPr>
                <w:sz w:val="22"/>
                <w:szCs w:val="22"/>
              </w:rPr>
              <w:t xml:space="preserve">a pomocí </w:t>
            </w:r>
            <w:proofErr w:type="gramStart"/>
            <w:r w:rsidR="00CE7B72">
              <w:rPr>
                <w:sz w:val="22"/>
                <w:szCs w:val="22"/>
              </w:rPr>
              <w:t xml:space="preserve">atlasu  </w:t>
            </w:r>
            <w:r>
              <w:rPr>
                <w:sz w:val="22"/>
                <w:szCs w:val="22"/>
              </w:rPr>
              <w:t>se</w:t>
            </w:r>
            <w:proofErr w:type="gramEnd"/>
            <w:r>
              <w:rPr>
                <w:sz w:val="22"/>
                <w:szCs w:val="22"/>
              </w:rPr>
              <w:t xml:space="preserve"> orientuje v</w:t>
            </w:r>
            <w:r w:rsidR="00CE7B72">
              <w:rPr>
                <w:sz w:val="22"/>
                <w:szCs w:val="22"/>
              </w:rPr>
              <w:t xml:space="preserve"> systém</w:t>
            </w:r>
            <w:r>
              <w:rPr>
                <w:sz w:val="22"/>
                <w:szCs w:val="22"/>
              </w:rPr>
              <w:t>u</w:t>
            </w:r>
            <w:r w:rsidR="00CE7B72">
              <w:rPr>
                <w:sz w:val="22"/>
                <w:szCs w:val="22"/>
              </w:rPr>
              <w:t xml:space="preserve"> našich ptáků</w:t>
            </w:r>
          </w:p>
          <w:p w14:paraId="720AD6E6" w14:textId="77777777" w:rsidR="00CE7B72" w:rsidRDefault="00CE7B72" w:rsidP="00332AB7">
            <w:pPr>
              <w:numPr>
                <w:ilvl w:val="0"/>
                <w:numId w:val="221"/>
              </w:numPr>
              <w:rPr>
                <w:sz w:val="22"/>
                <w:szCs w:val="22"/>
              </w:rPr>
            </w:pPr>
            <w:r>
              <w:rPr>
                <w:sz w:val="22"/>
                <w:szCs w:val="22"/>
              </w:rPr>
              <w:t>přiřadí naše ptáky do ekosystémů, ve kterých žijí</w:t>
            </w:r>
          </w:p>
          <w:p w14:paraId="24E32E1E" w14:textId="77777777" w:rsidR="00CE7B72" w:rsidRDefault="00CE7B72" w:rsidP="00332AB7">
            <w:pPr>
              <w:numPr>
                <w:ilvl w:val="0"/>
                <w:numId w:val="221"/>
              </w:numPr>
              <w:rPr>
                <w:sz w:val="22"/>
                <w:szCs w:val="22"/>
              </w:rPr>
            </w:pPr>
            <w:r>
              <w:rPr>
                <w:sz w:val="22"/>
                <w:szCs w:val="22"/>
              </w:rPr>
              <w:t>uvede způsob ochrany ptáků</w:t>
            </w:r>
          </w:p>
          <w:p w14:paraId="3A6CF26A" w14:textId="77777777" w:rsidR="00CE7B72" w:rsidRDefault="00CE7B72">
            <w:pPr>
              <w:rPr>
                <w:sz w:val="22"/>
                <w:szCs w:val="22"/>
              </w:rPr>
            </w:pPr>
          </w:p>
          <w:p w14:paraId="009CAB39" w14:textId="77777777" w:rsidR="00CE7B72" w:rsidRDefault="00CE7B72" w:rsidP="00332AB7">
            <w:pPr>
              <w:numPr>
                <w:ilvl w:val="0"/>
                <w:numId w:val="316"/>
              </w:numPr>
              <w:rPr>
                <w:sz w:val="22"/>
                <w:szCs w:val="22"/>
              </w:rPr>
            </w:pPr>
            <w:r>
              <w:rPr>
                <w:sz w:val="22"/>
                <w:szCs w:val="22"/>
              </w:rPr>
              <w:t>uvede podmínky pro výskyt mechů a jejich význam</w:t>
            </w:r>
          </w:p>
          <w:p w14:paraId="15614D9A" w14:textId="77777777" w:rsidR="00CE7B72" w:rsidRDefault="00CE7B72" w:rsidP="00332AB7">
            <w:pPr>
              <w:numPr>
                <w:ilvl w:val="0"/>
                <w:numId w:val="316"/>
              </w:numPr>
              <w:rPr>
                <w:sz w:val="22"/>
                <w:szCs w:val="22"/>
              </w:rPr>
            </w:pPr>
            <w:r>
              <w:rPr>
                <w:sz w:val="22"/>
                <w:szCs w:val="22"/>
              </w:rPr>
              <w:t>popíše mechovou rostlinku, uvede způsob rozmnožování mechů</w:t>
            </w:r>
          </w:p>
          <w:p w14:paraId="50EAC0A5" w14:textId="77777777" w:rsidR="00CE7B72" w:rsidRDefault="00CE7B72" w:rsidP="00332AB7">
            <w:pPr>
              <w:numPr>
                <w:ilvl w:val="0"/>
                <w:numId w:val="316"/>
              </w:numPr>
              <w:rPr>
                <w:sz w:val="22"/>
                <w:szCs w:val="22"/>
              </w:rPr>
            </w:pPr>
            <w:r>
              <w:rPr>
                <w:sz w:val="22"/>
                <w:szCs w:val="22"/>
              </w:rPr>
              <w:t xml:space="preserve">určuje naše mechy podle jednoduchého klíče </w:t>
            </w:r>
          </w:p>
          <w:p w14:paraId="58ED6C05" w14:textId="77777777" w:rsidR="00CE7B72" w:rsidRDefault="00CE7B72" w:rsidP="00332AB7">
            <w:pPr>
              <w:numPr>
                <w:ilvl w:val="0"/>
                <w:numId w:val="316"/>
              </w:numPr>
              <w:rPr>
                <w:sz w:val="22"/>
                <w:szCs w:val="22"/>
              </w:rPr>
            </w:pPr>
            <w:r>
              <w:rPr>
                <w:sz w:val="22"/>
                <w:szCs w:val="22"/>
              </w:rPr>
              <w:t xml:space="preserve">popíše stavbu těla </w:t>
            </w:r>
            <w:r w:rsidR="00160C43">
              <w:rPr>
                <w:sz w:val="22"/>
                <w:szCs w:val="22"/>
              </w:rPr>
              <w:t>výtrusné rostliny</w:t>
            </w:r>
          </w:p>
          <w:p w14:paraId="2755D788" w14:textId="77777777" w:rsidR="00CE7B72" w:rsidRDefault="00CE7B72" w:rsidP="00332AB7">
            <w:pPr>
              <w:numPr>
                <w:ilvl w:val="0"/>
                <w:numId w:val="316"/>
              </w:numPr>
              <w:rPr>
                <w:sz w:val="22"/>
                <w:szCs w:val="22"/>
              </w:rPr>
            </w:pPr>
            <w:r>
              <w:rPr>
                <w:sz w:val="22"/>
                <w:szCs w:val="22"/>
              </w:rPr>
              <w:t>popíše život kapradiny v průběhu roku</w:t>
            </w:r>
          </w:p>
          <w:p w14:paraId="233A3C79" w14:textId="77777777" w:rsidR="00CE7B72" w:rsidRDefault="00CE7B72" w:rsidP="00332AB7">
            <w:pPr>
              <w:numPr>
                <w:ilvl w:val="0"/>
                <w:numId w:val="316"/>
              </w:numPr>
              <w:rPr>
                <w:b/>
                <w:sz w:val="22"/>
                <w:szCs w:val="22"/>
              </w:rPr>
            </w:pPr>
            <w:r>
              <w:rPr>
                <w:sz w:val="22"/>
                <w:szCs w:val="22"/>
              </w:rPr>
              <w:t>vysvětlí vznik uhlí</w:t>
            </w:r>
          </w:p>
          <w:p w14:paraId="0C2EAD0D" w14:textId="77777777" w:rsidR="00CE7B72" w:rsidRDefault="00CE7B72">
            <w:pPr>
              <w:rPr>
                <w:b/>
                <w:sz w:val="22"/>
                <w:szCs w:val="22"/>
              </w:rPr>
            </w:pPr>
          </w:p>
          <w:p w14:paraId="75B17CF3" w14:textId="77777777" w:rsidR="00CE7B72" w:rsidRDefault="00CE7B72" w:rsidP="00332AB7">
            <w:pPr>
              <w:numPr>
                <w:ilvl w:val="0"/>
                <w:numId w:val="179"/>
              </w:numPr>
              <w:rPr>
                <w:sz w:val="22"/>
                <w:szCs w:val="22"/>
              </w:rPr>
            </w:pPr>
            <w:r>
              <w:rPr>
                <w:sz w:val="22"/>
                <w:szCs w:val="22"/>
              </w:rPr>
              <w:t>vysvětlí pojmy výtrusné a semenné rostliny</w:t>
            </w:r>
          </w:p>
          <w:p w14:paraId="35135D14" w14:textId="77777777" w:rsidR="00CE7B72" w:rsidRDefault="00CE7B72" w:rsidP="00332AB7">
            <w:pPr>
              <w:numPr>
                <w:ilvl w:val="0"/>
                <w:numId w:val="179"/>
              </w:numPr>
              <w:rPr>
                <w:sz w:val="22"/>
                <w:szCs w:val="22"/>
              </w:rPr>
            </w:pPr>
            <w:r>
              <w:rPr>
                <w:sz w:val="22"/>
                <w:szCs w:val="22"/>
              </w:rPr>
              <w:t>nakreslí a popíše hlavní části těla semenné rostliny</w:t>
            </w:r>
          </w:p>
          <w:p w14:paraId="42E6AA32" w14:textId="77777777" w:rsidR="00CE7B72" w:rsidRDefault="00CE7B72" w:rsidP="00332AB7">
            <w:pPr>
              <w:numPr>
                <w:ilvl w:val="0"/>
                <w:numId w:val="179"/>
              </w:numPr>
              <w:rPr>
                <w:sz w:val="22"/>
                <w:szCs w:val="22"/>
              </w:rPr>
            </w:pPr>
            <w:r>
              <w:rPr>
                <w:sz w:val="22"/>
                <w:szCs w:val="22"/>
              </w:rPr>
              <w:lastRenderedPageBreak/>
              <w:t>nakreslí a popíše stavbu kořenu</w:t>
            </w:r>
          </w:p>
          <w:p w14:paraId="261C2984" w14:textId="77777777" w:rsidR="00CE7B72" w:rsidRDefault="00CE7B72" w:rsidP="00332AB7">
            <w:pPr>
              <w:numPr>
                <w:ilvl w:val="0"/>
                <w:numId w:val="179"/>
              </w:numPr>
              <w:rPr>
                <w:sz w:val="22"/>
                <w:szCs w:val="22"/>
              </w:rPr>
            </w:pPr>
            <w:r>
              <w:rPr>
                <w:sz w:val="22"/>
                <w:szCs w:val="22"/>
              </w:rPr>
              <w:t>objasní funkci kořenu a přizpůsobení různým</w:t>
            </w:r>
          </w:p>
          <w:p w14:paraId="21716F44" w14:textId="77777777" w:rsidR="00CE7B72" w:rsidRDefault="00CE7B72">
            <w:pPr>
              <w:rPr>
                <w:sz w:val="22"/>
                <w:szCs w:val="22"/>
              </w:rPr>
            </w:pPr>
            <w:r>
              <w:rPr>
                <w:sz w:val="22"/>
                <w:szCs w:val="22"/>
              </w:rPr>
              <w:t xml:space="preserve">      funkcím</w:t>
            </w:r>
          </w:p>
          <w:p w14:paraId="17C65407" w14:textId="77777777" w:rsidR="00CE7B72" w:rsidRDefault="00CE7B72" w:rsidP="00332AB7">
            <w:pPr>
              <w:numPr>
                <w:ilvl w:val="0"/>
                <w:numId w:val="134"/>
              </w:numPr>
              <w:rPr>
                <w:sz w:val="22"/>
                <w:szCs w:val="22"/>
              </w:rPr>
            </w:pPr>
            <w:r>
              <w:rPr>
                <w:sz w:val="22"/>
                <w:szCs w:val="22"/>
              </w:rPr>
              <w:t>uvede význam stonku</w:t>
            </w:r>
          </w:p>
          <w:p w14:paraId="2E925F98" w14:textId="77777777" w:rsidR="00CE7B72" w:rsidRDefault="00CE7B72" w:rsidP="00332AB7">
            <w:pPr>
              <w:numPr>
                <w:ilvl w:val="0"/>
                <w:numId w:val="134"/>
              </w:numPr>
              <w:rPr>
                <w:sz w:val="22"/>
                <w:szCs w:val="22"/>
              </w:rPr>
            </w:pPr>
            <w:r>
              <w:rPr>
                <w:sz w:val="22"/>
                <w:szCs w:val="22"/>
              </w:rPr>
              <w:t>rozliší byliny a dřeviny</w:t>
            </w:r>
          </w:p>
          <w:p w14:paraId="406A15E6" w14:textId="77777777" w:rsidR="00CE7B72" w:rsidRDefault="00CE7B72" w:rsidP="00332AB7">
            <w:pPr>
              <w:numPr>
                <w:ilvl w:val="0"/>
                <w:numId w:val="134"/>
              </w:numPr>
              <w:rPr>
                <w:sz w:val="22"/>
                <w:szCs w:val="22"/>
              </w:rPr>
            </w:pPr>
            <w:r>
              <w:rPr>
                <w:sz w:val="22"/>
                <w:szCs w:val="22"/>
              </w:rPr>
              <w:t>rozliší lodyhu, stvol a stéblo</w:t>
            </w:r>
          </w:p>
          <w:p w14:paraId="40D6DD90" w14:textId="77777777" w:rsidR="00CE7B72" w:rsidRDefault="00CE7B72" w:rsidP="00332AB7">
            <w:pPr>
              <w:numPr>
                <w:ilvl w:val="0"/>
                <w:numId w:val="134"/>
              </w:numPr>
              <w:rPr>
                <w:sz w:val="22"/>
                <w:szCs w:val="22"/>
              </w:rPr>
            </w:pPr>
            <w:r>
              <w:rPr>
                <w:sz w:val="22"/>
                <w:szCs w:val="22"/>
              </w:rPr>
              <w:t>vysvětlí, co je oddenek</w:t>
            </w:r>
          </w:p>
          <w:p w14:paraId="0DFEC252" w14:textId="77777777" w:rsidR="00CE7B72" w:rsidRDefault="00CE7B72" w:rsidP="00332AB7">
            <w:pPr>
              <w:numPr>
                <w:ilvl w:val="0"/>
                <w:numId w:val="134"/>
              </w:numPr>
              <w:rPr>
                <w:sz w:val="22"/>
                <w:szCs w:val="22"/>
              </w:rPr>
            </w:pPr>
            <w:r>
              <w:rPr>
                <w:sz w:val="22"/>
                <w:szCs w:val="22"/>
              </w:rPr>
              <w:t>popíše funkci listu a jeho význam pro rostlinu</w:t>
            </w:r>
          </w:p>
          <w:p w14:paraId="01717193" w14:textId="77777777" w:rsidR="00CE7B72" w:rsidRDefault="00CE7B72" w:rsidP="00332AB7">
            <w:pPr>
              <w:numPr>
                <w:ilvl w:val="0"/>
                <w:numId w:val="134"/>
              </w:numPr>
              <w:rPr>
                <w:sz w:val="22"/>
                <w:szCs w:val="22"/>
              </w:rPr>
            </w:pPr>
            <w:r>
              <w:rPr>
                <w:sz w:val="22"/>
                <w:szCs w:val="22"/>
              </w:rPr>
              <w:t>nakreslí a popíše postavení listů na stonku</w:t>
            </w:r>
          </w:p>
          <w:p w14:paraId="781EC733" w14:textId="77777777" w:rsidR="00CE7B72" w:rsidRDefault="00CE7B72" w:rsidP="00332AB7">
            <w:pPr>
              <w:numPr>
                <w:ilvl w:val="0"/>
                <w:numId w:val="134"/>
              </w:numPr>
              <w:rPr>
                <w:sz w:val="22"/>
                <w:szCs w:val="22"/>
              </w:rPr>
            </w:pPr>
            <w:r>
              <w:rPr>
                <w:sz w:val="22"/>
                <w:szCs w:val="22"/>
              </w:rPr>
              <w:t>nakreslí a popíše vnější a vnitřní stavbu listu</w:t>
            </w:r>
          </w:p>
          <w:p w14:paraId="4FCCF593" w14:textId="77777777" w:rsidR="00CE7B72" w:rsidRDefault="00CE7B72" w:rsidP="00332AB7">
            <w:pPr>
              <w:numPr>
                <w:ilvl w:val="0"/>
                <w:numId w:val="134"/>
              </w:numPr>
              <w:rPr>
                <w:sz w:val="22"/>
                <w:szCs w:val="22"/>
              </w:rPr>
            </w:pPr>
            <w:r>
              <w:rPr>
                <w:sz w:val="22"/>
                <w:szCs w:val="22"/>
              </w:rPr>
              <w:t>rozliší listy jednoduché a složené</w:t>
            </w:r>
          </w:p>
          <w:p w14:paraId="04F5EC23" w14:textId="77777777" w:rsidR="00CE7B72" w:rsidRDefault="00CE7B72" w:rsidP="00332AB7">
            <w:pPr>
              <w:numPr>
                <w:ilvl w:val="0"/>
                <w:numId w:val="134"/>
              </w:numPr>
              <w:rPr>
                <w:sz w:val="22"/>
                <w:szCs w:val="22"/>
              </w:rPr>
            </w:pPr>
            <w:r>
              <w:rPr>
                <w:sz w:val="22"/>
                <w:szCs w:val="22"/>
              </w:rPr>
              <w:t>pojmenuje tvary jednoduchých i složených listů</w:t>
            </w:r>
          </w:p>
          <w:p w14:paraId="6970A51F" w14:textId="77777777" w:rsidR="00CE7B72" w:rsidRDefault="00CE7B72" w:rsidP="00332AB7">
            <w:pPr>
              <w:numPr>
                <w:ilvl w:val="0"/>
                <w:numId w:val="134"/>
              </w:numPr>
              <w:rPr>
                <w:sz w:val="22"/>
                <w:szCs w:val="22"/>
              </w:rPr>
            </w:pPr>
            <w:r>
              <w:rPr>
                <w:sz w:val="22"/>
                <w:szCs w:val="22"/>
              </w:rPr>
              <w:t>vysvětlí význam květu pro rozmnožování rostlin</w:t>
            </w:r>
          </w:p>
          <w:p w14:paraId="217B8F20" w14:textId="77777777" w:rsidR="00CE7B72" w:rsidRDefault="00CE7B72" w:rsidP="00332AB7">
            <w:pPr>
              <w:numPr>
                <w:ilvl w:val="0"/>
                <w:numId w:val="134"/>
              </w:numPr>
              <w:rPr>
                <w:sz w:val="22"/>
                <w:szCs w:val="22"/>
              </w:rPr>
            </w:pPr>
            <w:r>
              <w:rPr>
                <w:sz w:val="22"/>
                <w:szCs w:val="22"/>
              </w:rPr>
              <w:t>nakreslí a popíše samčí a samičí součásti květu</w:t>
            </w:r>
          </w:p>
          <w:p w14:paraId="1C2E7194" w14:textId="77777777" w:rsidR="00CE7B72" w:rsidRDefault="00CE7B72" w:rsidP="00332AB7">
            <w:pPr>
              <w:numPr>
                <w:ilvl w:val="0"/>
                <w:numId w:val="134"/>
              </w:numPr>
              <w:rPr>
                <w:sz w:val="22"/>
                <w:szCs w:val="22"/>
              </w:rPr>
            </w:pPr>
            <w:r>
              <w:rPr>
                <w:sz w:val="22"/>
                <w:szCs w:val="22"/>
              </w:rPr>
              <w:t>rozliší kalich a korunu</w:t>
            </w:r>
          </w:p>
          <w:p w14:paraId="3CC80206" w14:textId="77777777" w:rsidR="00CE7B72" w:rsidRDefault="00CE7B72" w:rsidP="00332AB7">
            <w:pPr>
              <w:numPr>
                <w:ilvl w:val="0"/>
                <w:numId w:val="134"/>
              </w:numPr>
              <w:rPr>
                <w:sz w:val="22"/>
                <w:szCs w:val="22"/>
              </w:rPr>
            </w:pPr>
            <w:r>
              <w:rPr>
                <w:sz w:val="22"/>
                <w:szCs w:val="22"/>
              </w:rPr>
              <w:t>porovná květ jednopohlavný a oboupohlavný</w:t>
            </w:r>
          </w:p>
          <w:p w14:paraId="6002700D" w14:textId="77777777" w:rsidR="00CE7B72" w:rsidRDefault="00CE7B72" w:rsidP="00332AB7">
            <w:pPr>
              <w:numPr>
                <w:ilvl w:val="0"/>
                <w:numId w:val="134"/>
              </w:numPr>
              <w:rPr>
                <w:sz w:val="22"/>
                <w:szCs w:val="22"/>
              </w:rPr>
            </w:pPr>
            <w:r>
              <w:rPr>
                <w:sz w:val="22"/>
                <w:szCs w:val="22"/>
              </w:rPr>
              <w:t>vysvětlí, co je rostlina dvoudomá a jednodomá</w:t>
            </w:r>
          </w:p>
          <w:p w14:paraId="589194B0" w14:textId="77777777" w:rsidR="00CE7B72" w:rsidRDefault="00160C43" w:rsidP="00332AB7">
            <w:pPr>
              <w:numPr>
                <w:ilvl w:val="0"/>
                <w:numId w:val="134"/>
              </w:numPr>
              <w:rPr>
                <w:sz w:val="22"/>
                <w:szCs w:val="22"/>
              </w:rPr>
            </w:pPr>
            <w:r>
              <w:rPr>
                <w:sz w:val="22"/>
                <w:szCs w:val="22"/>
              </w:rPr>
              <w:t xml:space="preserve">rozliší </w:t>
            </w:r>
            <w:r w:rsidR="00CE7B72">
              <w:rPr>
                <w:sz w:val="22"/>
                <w:szCs w:val="22"/>
              </w:rPr>
              <w:t>různá květenství</w:t>
            </w:r>
          </w:p>
          <w:p w14:paraId="64020857" w14:textId="77777777" w:rsidR="00CE7B72" w:rsidRDefault="00CE7B72">
            <w:pPr>
              <w:rPr>
                <w:sz w:val="22"/>
                <w:szCs w:val="22"/>
              </w:rPr>
            </w:pPr>
          </w:p>
          <w:p w14:paraId="3D06DABB" w14:textId="77777777" w:rsidR="00CE7B72" w:rsidRDefault="00CE7B72" w:rsidP="00332AB7">
            <w:pPr>
              <w:numPr>
                <w:ilvl w:val="0"/>
                <w:numId w:val="134"/>
              </w:numPr>
              <w:rPr>
                <w:sz w:val="22"/>
                <w:szCs w:val="22"/>
              </w:rPr>
            </w:pPr>
            <w:r>
              <w:rPr>
                <w:sz w:val="22"/>
                <w:szCs w:val="22"/>
              </w:rPr>
              <w:t>vysvětlí, co je opylení a co je oplození</w:t>
            </w:r>
          </w:p>
          <w:p w14:paraId="4B020BB4" w14:textId="77777777" w:rsidR="00CE7B72" w:rsidRDefault="00CE7B72" w:rsidP="00332AB7">
            <w:pPr>
              <w:numPr>
                <w:ilvl w:val="0"/>
                <w:numId w:val="134"/>
              </w:numPr>
              <w:rPr>
                <w:sz w:val="22"/>
                <w:szCs w:val="22"/>
              </w:rPr>
            </w:pPr>
            <w:r>
              <w:rPr>
                <w:sz w:val="22"/>
                <w:szCs w:val="22"/>
              </w:rPr>
              <w:t>popíše proměnu květu v plod a semena</w:t>
            </w:r>
          </w:p>
          <w:p w14:paraId="2887D514" w14:textId="77777777" w:rsidR="00CE7B72" w:rsidRDefault="00CE7B72" w:rsidP="00332AB7">
            <w:pPr>
              <w:numPr>
                <w:ilvl w:val="0"/>
                <w:numId w:val="134"/>
              </w:numPr>
              <w:rPr>
                <w:sz w:val="22"/>
                <w:szCs w:val="22"/>
              </w:rPr>
            </w:pPr>
            <w:r>
              <w:rPr>
                <w:sz w:val="22"/>
                <w:szCs w:val="22"/>
              </w:rPr>
              <w:t>uvede různé plody</w:t>
            </w:r>
          </w:p>
          <w:p w14:paraId="7E062E30" w14:textId="77777777" w:rsidR="00CE7B72" w:rsidRDefault="00CE7B72" w:rsidP="00332AB7">
            <w:pPr>
              <w:numPr>
                <w:ilvl w:val="0"/>
                <w:numId w:val="134"/>
              </w:numPr>
              <w:rPr>
                <w:sz w:val="22"/>
                <w:szCs w:val="22"/>
              </w:rPr>
            </w:pPr>
            <w:r>
              <w:rPr>
                <w:sz w:val="22"/>
                <w:szCs w:val="22"/>
              </w:rPr>
              <w:t>objasní způsoby rozšiřování plodů v závislosti na prostředí</w:t>
            </w:r>
          </w:p>
          <w:p w14:paraId="4E26E40B" w14:textId="77777777" w:rsidR="00CE7B72" w:rsidRDefault="00CE7B72" w:rsidP="00332AB7">
            <w:pPr>
              <w:numPr>
                <w:ilvl w:val="0"/>
                <w:numId w:val="134"/>
              </w:numPr>
              <w:rPr>
                <w:sz w:val="22"/>
                <w:szCs w:val="22"/>
              </w:rPr>
            </w:pPr>
            <w:r>
              <w:rPr>
                <w:sz w:val="22"/>
                <w:szCs w:val="22"/>
              </w:rPr>
              <w:t>rozliší a uvede podstatu rozmnožování pohlavního a nepohlavního</w:t>
            </w:r>
          </w:p>
          <w:p w14:paraId="45075688" w14:textId="77777777" w:rsidR="00CE7B72" w:rsidRDefault="00CE7B72">
            <w:pPr>
              <w:rPr>
                <w:sz w:val="22"/>
                <w:szCs w:val="22"/>
              </w:rPr>
            </w:pPr>
          </w:p>
          <w:p w14:paraId="458F85C2" w14:textId="77777777" w:rsidR="00CE7B72" w:rsidRDefault="00CE7B72" w:rsidP="00332AB7">
            <w:pPr>
              <w:numPr>
                <w:ilvl w:val="0"/>
                <w:numId w:val="134"/>
              </w:numPr>
              <w:rPr>
                <w:sz w:val="22"/>
                <w:szCs w:val="22"/>
              </w:rPr>
            </w:pPr>
            <w:r>
              <w:rPr>
                <w:sz w:val="22"/>
                <w:szCs w:val="22"/>
              </w:rPr>
              <w:t>rozliší podle stavby květu rostliny nahosemenné a krytosemenné</w:t>
            </w:r>
          </w:p>
          <w:p w14:paraId="2E0B41F6" w14:textId="77777777" w:rsidR="00CE7B72" w:rsidRDefault="00CE7B72" w:rsidP="00332AB7">
            <w:pPr>
              <w:numPr>
                <w:ilvl w:val="0"/>
                <w:numId w:val="134"/>
              </w:numPr>
              <w:rPr>
                <w:sz w:val="22"/>
                <w:szCs w:val="22"/>
              </w:rPr>
            </w:pPr>
            <w:r>
              <w:rPr>
                <w:sz w:val="22"/>
                <w:szCs w:val="22"/>
              </w:rPr>
              <w:t>rozliší jinany a jehličnany</w:t>
            </w:r>
          </w:p>
          <w:p w14:paraId="00EE5615" w14:textId="77777777" w:rsidR="00CE7B72" w:rsidRDefault="00CE7B72" w:rsidP="00332AB7">
            <w:pPr>
              <w:numPr>
                <w:ilvl w:val="0"/>
                <w:numId w:val="134"/>
              </w:numPr>
              <w:rPr>
                <w:sz w:val="22"/>
                <w:szCs w:val="22"/>
              </w:rPr>
            </w:pPr>
            <w:r>
              <w:rPr>
                <w:sz w:val="22"/>
                <w:szCs w:val="22"/>
              </w:rPr>
              <w:t>popíše rozmnožování jehličnanů</w:t>
            </w:r>
          </w:p>
          <w:p w14:paraId="526923B1" w14:textId="77777777" w:rsidR="00CE7B72" w:rsidRDefault="00CE7B72" w:rsidP="00332AB7">
            <w:pPr>
              <w:numPr>
                <w:ilvl w:val="0"/>
                <w:numId w:val="134"/>
              </w:numPr>
              <w:rPr>
                <w:sz w:val="22"/>
                <w:szCs w:val="22"/>
              </w:rPr>
            </w:pPr>
            <w:r>
              <w:rPr>
                <w:sz w:val="22"/>
                <w:szCs w:val="22"/>
              </w:rPr>
              <w:t>určí naše jehličnany a popíše je</w:t>
            </w:r>
          </w:p>
          <w:p w14:paraId="268B22C2" w14:textId="77777777" w:rsidR="00CE7B72" w:rsidRDefault="00CE7B72">
            <w:pPr>
              <w:rPr>
                <w:sz w:val="22"/>
                <w:szCs w:val="22"/>
              </w:rPr>
            </w:pPr>
          </w:p>
          <w:p w14:paraId="42C1292B" w14:textId="77777777" w:rsidR="00CE7B72" w:rsidRDefault="00CE7B72" w:rsidP="00332AB7">
            <w:pPr>
              <w:numPr>
                <w:ilvl w:val="0"/>
                <w:numId w:val="134"/>
              </w:numPr>
              <w:rPr>
                <w:sz w:val="22"/>
                <w:szCs w:val="22"/>
              </w:rPr>
            </w:pPr>
            <w:r>
              <w:rPr>
                <w:sz w:val="22"/>
                <w:szCs w:val="22"/>
              </w:rPr>
              <w:t>uvede charakteristiku krytosemenných rostlin</w:t>
            </w:r>
          </w:p>
          <w:p w14:paraId="07553569" w14:textId="77777777" w:rsidR="00CE7B72" w:rsidRDefault="00CE7B72" w:rsidP="00332AB7">
            <w:pPr>
              <w:numPr>
                <w:ilvl w:val="0"/>
                <w:numId w:val="134"/>
              </w:numPr>
              <w:rPr>
                <w:sz w:val="22"/>
                <w:szCs w:val="22"/>
              </w:rPr>
            </w:pPr>
            <w:r>
              <w:rPr>
                <w:sz w:val="22"/>
                <w:szCs w:val="22"/>
              </w:rPr>
              <w:t>porovná rostliny jednoděložné a dvouděložné</w:t>
            </w:r>
          </w:p>
          <w:p w14:paraId="6AEEA800" w14:textId="77777777" w:rsidR="00CE7B72" w:rsidRDefault="00CE7B72" w:rsidP="00332AB7">
            <w:pPr>
              <w:numPr>
                <w:ilvl w:val="0"/>
                <w:numId w:val="134"/>
              </w:numPr>
              <w:rPr>
                <w:sz w:val="22"/>
                <w:szCs w:val="22"/>
              </w:rPr>
            </w:pPr>
            <w:r>
              <w:rPr>
                <w:sz w:val="22"/>
                <w:szCs w:val="22"/>
              </w:rPr>
              <w:t xml:space="preserve">charakterizuje </w:t>
            </w:r>
            <w:r w:rsidR="00160C43">
              <w:rPr>
                <w:sz w:val="22"/>
                <w:szCs w:val="22"/>
              </w:rPr>
              <w:t>vybrané</w:t>
            </w:r>
            <w:r>
              <w:rPr>
                <w:sz w:val="22"/>
                <w:szCs w:val="22"/>
              </w:rPr>
              <w:t xml:space="preserve"> čeledi krytosemenných rostlin a uvede zástupce</w:t>
            </w:r>
          </w:p>
          <w:p w14:paraId="60B0044E" w14:textId="77777777" w:rsidR="00CE7B72" w:rsidRDefault="00CE7B72" w:rsidP="00332AB7">
            <w:pPr>
              <w:numPr>
                <w:ilvl w:val="0"/>
                <w:numId w:val="134"/>
              </w:numPr>
              <w:rPr>
                <w:sz w:val="22"/>
                <w:szCs w:val="22"/>
              </w:rPr>
            </w:pPr>
            <w:r>
              <w:rPr>
                <w:sz w:val="22"/>
                <w:szCs w:val="22"/>
              </w:rPr>
              <w:t>urč</w:t>
            </w:r>
            <w:r w:rsidR="00160C43">
              <w:rPr>
                <w:sz w:val="22"/>
                <w:szCs w:val="22"/>
              </w:rPr>
              <w:t>í</w:t>
            </w:r>
            <w:r>
              <w:rPr>
                <w:sz w:val="22"/>
                <w:szCs w:val="22"/>
              </w:rPr>
              <w:t xml:space="preserve"> rostlin</w:t>
            </w:r>
            <w:r w:rsidR="00160C43">
              <w:rPr>
                <w:sz w:val="22"/>
                <w:szCs w:val="22"/>
              </w:rPr>
              <w:t>u</w:t>
            </w:r>
            <w:r>
              <w:rPr>
                <w:sz w:val="22"/>
                <w:szCs w:val="22"/>
              </w:rPr>
              <w:t xml:space="preserve"> podle klíče</w:t>
            </w:r>
          </w:p>
          <w:p w14:paraId="5BA20B5C" w14:textId="77777777" w:rsidR="00CE7B72" w:rsidRDefault="00CE7B72" w:rsidP="00332AB7">
            <w:pPr>
              <w:numPr>
                <w:ilvl w:val="0"/>
                <w:numId w:val="134"/>
              </w:numPr>
              <w:rPr>
                <w:sz w:val="22"/>
                <w:szCs w:val="22"/>
              </w:rPr>
            </w:pPr>
            <w:r>
              <w:rPr>
                <w:sz w:val="22"/>
                <w:szCs w:val="22"/>
              </w:rPr>
              <w:t>s pomocí literatury se orientuje v systému rostlin</w:t>
            </w:r>
          </w:p>
          <w:p w14:paraId="729ABF41" w14:textId="77777777" w:rsidR="00CE7B72" w:rsidRDefault="00CE7B72" w:rsidP="00332AB7">
            <w:pPr>
              <w:numPr>
                <w:ilvl w:val="0"/>
                <w:numId w:val="134"/>
              </w:numPr>
              <w:rPr>
                <w:sz w:val="22"/>
                <w:szCs w:val="22"/>
              </w:rPr>
            </w:pPr>
            <w:r>
              <w:rPr>
                <w:sz w:val="22"/>
                <w:szCs w:val="22"/>
              </w:rPr>
              <w:t>pozná nejrozšířenější naše dřeviny a byliny dle výběru učitele</w:t>
            </w:r>
          </w:p>
          <w:p w14:paraId="35A823F7" w14:textId="77777777" w:rsidR="00CE7B72" w:rsidRDefault="00CE7B72">
            <w:pPr>
              <w:rPr>
                <w:sz w:val="22"/>
                <w:szCs w:val="22"/>
              </w:rPr>
            </w:pPr>
          </w:p>
          <w:p w14:paraId="0E787E3F" w14:textId="77777777" w:rsidR="00CE7B72" w:rsidRDefault="00CE7B72" w:rsidP="00332AB7">
            <w:pPr>
              <w:numPr>
                <w:ilvl w:val="0"/>
                <w:numId w:val="52"/>
              </w:numPr>
              <w:rPr>
                <w:sz w:val="22"/>
                <w:szCs w:val="22"/>
              </w:rPr>
            </w:pPr>
            <w:r>
              <w:rPr>
                <w:sz w:val="22"/>
                <w:szCs w:val="22"/>
              </w:rPr>
              <w:t>objasní pojmy společenstvo a ekosystém</w:t>
            </w:r>
          </w:p>
          <w:p w14:paraId="3F8FDD40" w14:textId="77777777" w:rsidR="00CE7B72" w:rsidRDefault="00CE7B72" w:rsidP="00332AB7">
            <w:pPr>
              <w:numPr>
                <w:ilvl w:val="0"/>
                <w:numId w:val="52"/>
              </w:numPr>
              <w:rPr>
                <w:sz w:val="22"/>
                <w:szCs w:val="22"/>
              </w:rPr>
            </w:pPr>
            <w:r>
              <w:rPr>
                <w:sz w:val="22"/>
                <w:szCs w:val="22"/>
              </w:rPr>
              <w:t>pohovoří o společenstvech přirozených a umělých</w:t>
            </w:r>
          </w:p>
          <w:p w14:paraId="0D27BA18" w14:textId="77777777" w:rsidR="00CE7B72" w:rsidRDefault="00CE7B72" w:rsidP="00332AB7">
            <w:pPr>
              <w:numPr>
                <w:ilvl w:val="0"/>
                <w:numId w:val="52"/>
              </w:numPr>
              <w:rPr>
                <w:b/>
                <w:sz w:val="22"/>
                <w:szCs w:val="22"/>
              </w:rPr>
            </w:pPr>
            <w:r>
              <w:rPr>
                <w:sz w:val="22"/>
                <w:szCs w:val="22"/>
              </w:rPr>
              <w:t>uvede význam lesa produkční i mimoprodukční</w:t>
            </w:r>
          </w:p>
          <w:p w14:paraId="481AD607" w14:textId="77777777" w:rsidR="00CE7B72" w:rsidRDefault="00CE7B72">
            <w:pPr>
              <w:rPr>
                <w:b/>
                <w:sz w:val="22"/>
                <w:szCs w:val="22"/>
              </w:rPr>
            </w:pPr>
          </w:p>
        </w:tc>
        <w:tc>
          <w:tcPr>
            <w:tcW w:w="3060" w:type="dxa"/>
            <w:tcBorders>
              <w:top w:val="single" w:sz="4" w:space="0" w:color="000000"/>
              <w:left w:val="single" w:sz="4" w:space="0" w:color="000000"/>
              <w:bottom w:val="single" w:sz="4" w:space="0" w:color="000000"/>
            </w:tcBorders>
            <w:shd w:val="clear" w:color="auto" w:fill="auto"/>
          </w:tcPr>
          <w:p w14:paraId="4891A3EF" w14:textId="77777777" w:rsidR="00CE7B72" w:rsidRDefault="00CE7B72">
            <w:pPr>
              <w:snapToGrid w:val="0"/>
              <w:rPr>
                <w:b/>
                <w:sz w:val="22"/>
                <w:szCs w:val="22"/>
              </w:rPr>
            </w:pPr>
          </w:p>
          <w:p w14:paraId="164AD60D" w14:textId="77777777" w:rsidR="00CE7B72" w:rsidRDefault="00CE7B72">
            <w:pPr>
              <w:rPr>
                <w:sz w:val="22"/>
                <w:szCs w:val="22"/>
              </w:rPr>
            </w:pPr>
            <w:r>
              <w:rPr>
                <w:b/>
                <w:sz w:val="22"/>
                <w:szCs w:val="22"/>
              </w:rPr>
              <w:t>Zoologie</w:t>
            </w:r>
          </w:p>
          <w:p w14:paraId="50027C79" w14:textId="77777777" w:rsidR="00CE7B72" w:rsidRDefault="00CE7B72">
            <w:pPr>
              <w:rPr>
                <w:sz w:val="22"/>
                <w:szCs w:val="22"/>
              </w:rPr>
            </w:pPr>
            <w:r>
              <w:rPr>
                <w:sz w:val="22"/>
                <w:szCs w:val="22"/>
              </w:rPr>
              <w:t>Strunatci</w:t>
            </w:r>
          </w:p>
          <w:p w14:paraId="0A6E204D" w14:textId="77777777" w:rsidR="00CE7B72" w:rsidRDefault="00CE7B72">
            <w:pPr>
              <w:rPr>
                <w:b/>
                <w:sz w:val="22"/>
                <w:szCs w:val="22"/>
              </w:rPr>
            </w:pPr>
            <w:r>
              <w:rPr>
                <w:sz w:val="22"/>
                <w:szCs w:val="22"/>
              </w:rPr>
              <w:t>Systém strunatců</w:t>
            </w:r>
          </w:p>
          <w:p w14:paraId="3DD9E47E" w14:textId="77777777" w:rsidR="00CE7B72" w:rsidRDefault="00CE7B72">
            <w:pPr>
              <w:rPr>
                <w:b/>
                <w:sz w:val="22"/>
                <w:szCs w:val="22"/>
              </w:rPr>
            </w:pPr>
          </w:p>
          <w:p w14:paraId="6B1F8A4A" w14:textId="77777777" w:rsidR="00CE7B72" w:rsidRDefault="00CE7B72">
            <w:pPr>
              <w:rPr>
                <w:sz w:val="22"/>
                <w:szCs w:val="22"/>
              </w:rPr>
            </w:pPr>
            <w:r>
              <w:rPr>
                <w:sz w:val="22"/>
                <w:szCs w:val="22"/>
              </w:rPr>
              <w:t>Pláštěnci</w:t>
            </w:r>
          </w:p>
          <w:p w14:paraId="340934E4" w14:textId="77777777" w:rsidR="00CE7B72" w:rsidRDefault="00CE7B72">
            <w:pPr>
              <w:rPr>
                <w:sz w:val="22"/>
                <w:szCs w:val="22"/>
              </w:rPr>
            </w:pPr>
            <w:r>
              <w:rPr>
                <w:sz w:val="22"/>
                <w:szCs w:val="22"/>
              </w:rPr>
              <w:t>Bezlebeční</w:t>
            </w:r>
          </w:p>
          <w:p w14:paraId="603ED9FB" w14:textId="77777777" w:rsidR="00D619C9" w:rsidRDefault="00D619C9">
            <w:pPr>
              <w:rPr>
                <w:sz w:val="22"/>
                <w:szCs w:val="22"/>
              </w:rPr>
            </w:pPr>
          </w:p>
          <w:p w14:paraId="663D5324" w14:textId="77777777" w:rsidR="00CE7B72" w:rsidRDefault="00CE7B72">
            <w:pPr>
              <w:rPr>
                <w:b/>
                <w:sz w:val="22"/>
                <w:szCs w:val="22"/>
              </w:rPr>
            </w:pPr>
            <w:r>
              <w:rPr>
                <w:sz w:val="22"/>
                <w:szCs w:val="22"/>
              </w:rPr>
              <w:t>Obratlovci</w:t>
            </w:r>
          </w:p>
          <w:p w14:paraId="59AB6790" w14:textId="77777777" w:rsidR="00CE7B72" w:rsidRDefault="00CE7B72">
            <w:pPr>
              <w:rPr>
                <w:b/>
                <w:sz w:val="22"/>
                <w:szCs w:val="22"/>
              </w:rPr>
            </w:pPr>
          </w:p>
          <w:p w14:paraId="1FB0F733" w14:textId="77777777" w:rsidR="00CE7B72" w:rsidRDefault="00CE7B72">
            <w:pPr>
              <w:rPr>
                <w:b/>
                <w:sz w:val="22"/>
                <w:szCs w:val="22"/>
              </w:rPr>
            </w:pPr>
          </w:p>
          <w:p w14:paraId="63082AFA" w14:textId="77777777" w:rsidR="00CE7B72" w:rsidRDefault="00CE7B72">
            <w:pPr>
              <w:rPr>
                <w:b/>
                <w:sz w:val="22"/>
                <w:szCs w:val="22"/>
              </w:rPr>
            </w:pPr>
          </w:p>
          <w:p w14:paraId="4B65B5A7" w14:textId="77777777" w:rsidR="00CE7B72" w:rsidRDefault="00CE7B72">
            <w:pPr>
              <w:rPr>
                <w:b/>
                <w:sz w:val="22"/>
                <w:szCs w:val="22"/>
              </w:rPr>
            </w:pPr>
            <w:r>
              <w:rPr>
                <w:sz w:val="22"/>
                <w:szCs w:val="22"/>
              </w:rPr>
              <w:t>Kruhoústí</w:t>
            </w:r>
            <w:r w:rsidR="00D619C9">
              <w:rPr>
                <w:sz w:val="22"/>
                <w:szCs w:val="22"/>
              </w:rPr>
              <w:t xml:space="preserve">. </w:t>
            </w:r>
            <w:r>
              <w:rPr>
                <w:sz w:val="22"/>
                <w:szCs w:val="22"/>
              </w:rPr>
              <w:t>Paryby</w:t>
            </w:r>
          </w:p>
          <w:p w14:paraId="17F692AD" w14:textId="77777777" w:rsidR="00CE7B72" w:rsidRDefault="00CE7B72">
            <w:pPr>
              <w:rPr>
                <w:b/>
                <w:sz w:val="22"/>
                <w:szCs w:val="22"/>
              </w:rPr>
            </w:pPr>
          </w:p>
          <w:p w14:paraId="6965A381" w14:textId="77777777" w:rsidR="00D619C9" w:rsidRDefault="00D619C9">
            <w:pPr>
              <w:rPr>
                <w:b/>
                <w:sz w:val="22"/>
                <w:szCs w:val="22"/>
              </w:rPr>
            </w:pPr>
          </w:p>
          <w:p w14:paraId="7B3E6F97" w14:textId="77777777" w:rsidR="00D619C9" w:rsidRDefault="00D619C9">
            <w:pPr>
              <w:rPr>
                <w:b/>
                <w:sz w:val="22"/>
                <w:szCs w:val="22"/>
              </w:rPr>
            </w:pPr>
          </w:p>
          <w:p w14:paraId="254BEAFE" w14:textId="77777777" w:rsidR="00CE7B72" w:rsidRDefault="00CE7B72">
            <w:pPr>
              <w:rPr>
                <w:b/>
                <w:sz w:val="22"/>
                <w:szCs w:val="22"/>
              </w:rPr>
            </w:pPr>
            <w:r>
              <w:rPr>
                <w:sz w:val="22"/>
                <w:szCs w:val="22"/>
              </w:rPr>
              <w:t>Ryby</w:t>
            </w:r>
          </w:p>
          <w:p w14:paraId="6C82E4EB" w14:textId="77777777" w:rsidR="00CE7B72" w:rsidRDefault="00CE7B72">
            <w:pPr>
              <w:rPr>
                <w:b/>
                <w:sz w:val="22"/>
                <w:szCs w:val="22"/>
              </w:rPr>
            </w:pPr>
          </w:p>
          <w:p w14:paraId="7494F29F" w14:textId="77777777" w:rsidR="00CE7B72" w:rsidRDefault="00CE7B72">
            <w:pPr>
              <w:rPr>
                <w:b/>
                <w:sz w:val="22"/>
                <w:szCs w:val="22"/>
              </w:rPr>
            </w:pPr>
          </w:p>
          <w:p w14:paraId="112CA34B" w14:textId="77777777" w:rsidR="00CE7B72" w:rsidRDefault="00CE7B72">
            <w:pPr>
              <w:rPr>
                <w:b/>
                <w:sz w:val="22"/>
                <w:szCs w:val="22"/>
              </w:rPr>
            </w:pPr>
          </w:p>
          <w:p w14:paraId="78812C84" w14:textId="77777777" w:rsidR="00CE7B72" w:rsidRDefault="00CE7B72">
            <w:pPr>
              <w:rPr>
                <w:b/>
                <w:sz w:val="22"/>
                <w:szCs w:val="22"/>
              </w:rPr>
            </w:pPr>
          </w:p>
          <w:p w14:paraId="0E95AD9B" w14:textId="77777777" w:rsidR="00CE7B72" w:rsidRDefault="00CE7B72">
            <w:pPr>
              <w:rPr>
                <w:b/>
                <w:sz w:val="22"/>
                <w:szCs w:val="22"/>
              </w:rPr>
            </w:pPr>
          </w:p>
          <w:p w14:paraId="1F31CB48" w14:textId="77777777" w:rsidR="00CE7B72" w:rsidRDefault="00CE7B72">
            <w:pPr>
              <w:rPr>
                <w:b/>
                <w:sz w:val="22"/>
                <w:szCs w:val="22"/>
              </w:rPr>
            </w:pPr>
          </w:p>
          <w:p w14:paraId="545056EE" w14:textId="77777777" w:rsidR="00CE7B72" w:rsidRDefault="00CE7B72">
            <w:pPr>
              <w:rPr>
                <w:b/>
                <w:sz w:val="22"/>
                <w:szCs w:val="22"/>
              </w:rPr>
            </w:pPr>
          </w:p>
          <w:p w14:paraId="2923D722" w14:textId="77777777" w:rsidR="00CE7B72" w:rsidRDefault="00CE7B72">
            <w:pPr>
              <w:rPr>
                <w:b/>
                <w:sz w:val="22"/>
                <w:szCs w:val="22"/>
              </w:rPr>
            </w:pPr>
          </w:p>
          <w:p w14:paraId="5F00F1B1" w14:textId="77777777" w:rsidR="00CE7B72" w:rsidRDefault="00CE7B72">
            <w:pPr>
              <w:rPr>
                <w:b/>
                <w:sz w:val="22"/>
                <w:szCs w:val="22"/>
              </w:rPr>
            </w:pPr>
          </w:p>
          <w:p w14:paraId="4244F1EF" w14:textId="77777777" w:rsidR="00CE7B72" w:rsidRDefault="00CE7B72">
            <w:pPr>
              <w:rPr>
                <w:b/>
                <w:sz w:val="22"/>
                <w:szCs w:val="22"/>
              </w:rPr>
            </w:pPr>
            <w:r>
              <w:rPr>
                <w:b/>
                <w:sz w:val="22"/>
                <w:szCs w:val="22"/>
              </w:rPr>
              <w:t xml:space="preserve">   </w:t>
            </w:r>
          </w:p>
          <w:p w14:paraId="6A024779" w14:textId="77777777" w:rsidR="00CE7B72" w:rsidRDefault="00CE7B72">
            <w:pPr>
              <w:rPr>
                <w:b/>
                <w:sz w:val="22"/>
                <w:szCs w:val="22"/>
              </w:rPr>
            </w:pPr>
          </w:p>
          <w:p w14:paraId="747CCB24" w14:textId="77777777" w:rsidR="00D619C9" w:rsidRDefault="00D619C9">
            <w:pPr>
              <w:rPr>
                <w:b/>
                <w:sz w:val="22"/>
                <w:szCs w:val="22"/>
              </w:rPr>
            </w:pPr>
          </w:p>
          <w:p w14:paraId="728A0A47" w14:textId="77777777" w:rsidR="00D619C9" w:rsidRDefault="00D619C9">
            <w:pPr>
              <w:rPr>
                <w:b/>
                <w:sz w:val="22"/>
                <w:szCs w:val="22"/>
              </w:rPr>
            </w:pPr>
          </w:p>
          <w:p w14:paraId="34B93CB5" w14:textId="77777777" w:rsidR="00D619C9" w:rsidRDefault="00D619C9">
            <w:pPr>
              <w:rPr>
                <w:b/>
                <w:sz w:val="22"/>
                <w:szCs w:val="22"/>
              </w:rPr>
            </w:pPr>
          </w:p>
          <w:p w14:paraId="415AA96C" w14:textId="77777777" w:rsidR="00D619C9" w:rsidRDefault="00D619C9">
            <w:pPr>
              <w:rPr>
                <w:b/>
                <w:sz w:val="22"/>
                <w:szCs w:val="22"/>
              </w:rPr>
            </w:pPr>
          </w:p>
          <w:p w14:paraId="4E225A84" w14:textId="77777777" w:rsidR="00D619C9" w:rsidRDefault="00D619C9">
            <w:pPr>
              <w:rPr>
                <w:b/>
                <w:sz w:val="22"/>
                <w:szCs w:val="22"/>
              </w:rPr>
            </w:pPr>
          </w:p>
          <w:p w14:paraId="16F76255" w14:textId="77777777" w:rsidR="00CE7B72" w:rsidRDefault="00CE7B72">
            <w:pPr>
              <w:rPr>
                <w:sz w:val="22"/>
                <w:szCs w:val="22"/>
              </w:rPr>
            </w:pPr>
          </w:p>
          <w:p w14:paraId="2B840B55" w14:textId="77777777" w:rsidR="00CE7B72" w:rsidRDefault="00CE7B72">
            <w:pPr>
              <w:rPr>
                <w:sz w:val="22"/>
                <w:szCs w:val="22"/>
              </w:rPr>
            </w:pPr>
          </w:p>
          <w:p w14:paraId="03B3750E" w14:textId="77777777" w:rsidR="00CE7B72" w:rsidRDefault="00CE7B72">
            <w:pPr>
              <w:rPr>
                <w:sz w:val="22"/>
                <w:szCs w:val="22"/>
              </w:rPr>
            </w:pPr>
            <w:r>
              <w:rPr>
                <w:sz w:val="22"/>
                <w:szCs w:val="22"/>
              </w:rPr>
              <w:t>Obojživelníci</w:t>
            </w:r>
          </w:p>
          <w:p w14:paraId="169E3DE8" w14:textId="77777777" w:rsidR="00CE7B72" w:rsidRDefault="00CE7B72">
            <w:pPr>
              <w:rPr>
                <w:sz w:val="22"/>
                <w:szCs w:val="22"/>
              </w:rPr>
            </w:pPr>
          </w:p>
          <w:p w14:paraId="4FB99A03" w14:textId="77777777" w:rsidR="00CE7B72" w:rsidRDefault="00CE7B72">
            <w:pPr>
              <w:rPr>
                <w:b/>
                <w:sz w:val="22"/>
                <w:szCs w:val="22"/>
              </w:rPr>
            </w:pPr>
          </w:p>
          <w:p w14:paraId="1E564FCA" w14:textId="77777777" w:rsidR="00CE7B72" w:rsidRDefault="00CE7B72">
            <w:pPr>
              <w:rPr>
                <w:b/>
                <w:sz w:val="22"/>
                <w:szCs w:val="22"/>
              </w:rPr>
            </w:pPr>
          </w:p>
          <w:p w14:paraId="703FC508" w14:textId="77777777" w:rsidR="00CE7B72" w:rsidRDefault="00CE7B72">
            <w:pPr>
              <w:rPr>
                <w:b/>
                <w:sz w:val="22"/>
                <w:szCs w:val="22"/>
              </w:rPr>
            </w:pPr>
          </w:p>
          <w:p w14:paraId="5976BD24" w14:textId="77777777" w:rsidR="00CE7B72" w:rsidRDefault="00CE7B72">
            <w:pPr>
              <w:rPr>
                <w:b/>
                <w:sz w:val="22"/>
                <w:szCs w:val="22"/>
              </w:rPr>
            </w:pPr>
          </w:p>
          <w:p w14:paraId="3B42E406" w14:textId="77777777" w:rsidR="00CE7B72" w:rsidRDefault="00CE7B72">
            <w:pPr>
              <w:rPr>
                <w:b/>
                <w:sz w:val="22"/>
                <w:szCs w:val="22"/>
              </w:rPr>
            </w:pPr>
          </w:p>
          <w:p w14:paraId="10327AC5" w14:textId="77777777" w:rsidR="00CE7B72" w:rsidRDefault="00CE7B72">
            <w:pPr>
              <w:rPr>
                <w:b/>
                <w:sz w:val="22"/>
                <w:szCs w:val="22"/>
              </w:rPr>
            </w:pPr>
          </w:p>
          <w:p w14:paraId="7B9CA111" w14:textId="77777777" w:rsidR="00CE7B72" w:rsidRDefault="00CE7B72">
            <w:pPr>
              <w:rPr>
                <w:b/>
                <w:sz w:val="22"/>
                <w:szCs w:val="22"/>
              </w:rPr>
            </w:pPr>
          </w:p>
          <w:p w14:paraId="42DC10A5" w14:textId="77777777" w:rsidR="00CE7B72" w:rsidRDefault="00CE7B72">
            <w:pPr>
              <w:rPr>
                <w:sz w:val="22"/>
                <w:szCs w:val="22"/>
              </w:rPr>
            </w:pPr>
          </w:p>
          <w:p w14:paraId="0F77735E" w14:textId="77777777" w:rsidR="00CE7B72" w:rsidRDefault="00CE7B72">
            <w:pPr>
              <w:rPr>
                <w:b/>
                <w:sz w:val="22"/>
                <w:szCs w:val="22"/>
              </w:rPr>
            </w:pPr>
            <w:r>
              <w:rPr>
                <w:sz w:val="22"/>
                <w:szCs w:val="22"/>
              </w:rPr>
              <w:t>Plazi</w:t>
            </w:r>
          </w:p>
          <w:p w14:paraId="7491A66D" w14:textId="77777777" w:rsidR="00CE7B72" w:rsidRDefault="00CE7B72">
            <w:pPr>
              <w:rPr>
                <w:b/>
                <w:sz w:val="22"/>
                <w:szCs w:val="22"/>
              </w:rPr>
            </w:pPr>
          </w:p>
          <w:p w14:paraId="12AA962B" w14:textId="77777777" w:rsidR="00CE7B72" w:rsidRDefault="00CE7B72">
            <w:pPr>
              <w:rPr>
                <w:b/>
                <w:sz w:val="22"/>
                <w:szCs w:val="22"/>
              </w:rPr>
            </w:pPr>
          </w:p>
          <w:p w14:paraId="354F98C2" w14:textId="77777777" w:rsidR="00CE7B72" w:rsidRDefault="00CE7B72">
            <w:pPr>
              <w:rPr>
                <w:b/>
                <w:sz w:val="22"/>
                <w:szCs w:val="22"/>
              </w:rPr>
            </w:pPr>
          </w:p>
          <w:p w14:paraId="49A4199A" w14:textId="77777777" w:rsidR="00CE7B72" w:rsidRDefault="00CE7B72">
            <w:pPr>
              <w:rPr>
                <w:b/>
                <w:sz w:val="22"/>
                <w:szCs w:val="22"/>
              </w:rPr>
            </w:pPr>
          </w:p>
          <w:p w14:paraId="3776FB98" w14:textId="77777777" w:rsidR="00CE7B72" w:rsidRDefault="00CE7B72">
            <w:pPr>
              <w:rPr>
                <w:b/>
                <w:sz w:val="22"/>
                <w:szCs w:val="22"/>
              </w:rPr>
            </w:pPr>
          </w:p>
          <w:p w14:paraId="6A9EB71B" w14:textId="77777777" w:rsidR="00CE7B72" w:rsidRDefault="00CE7B72">
            <w:pPr>
              <w:rPr>
                <w:b/>
                <w:sz w:val="22"/>
                <w:szCs w:val="22"/>
              </w:rPr>
            </w:pPr>
          </w:p>
          <w:p w14:paraId="65E36C2F" w14:textId="77777777" w:rsidR="00CE7B72" w:rsidRDefault="00CE7B72">
            <w:pPr>
              <w:rPr>
                <w:b/>
                <w:sz w:val="22"/>
                <w:szCs w:val="22"/>
              </w:rPr>
            </w:pPr>
          </w:p>
          <w:p w14:paraId="60BA3E0F" w14:textId="77777777" w:rsidR="00CE7B72" w:rsidRDefault="00CE7B72">
            <w:pPr>
              <w:rPr>
                <w:b/>
                <w:sz w:val="22"/>
                <w:szCs w:val="22"/>
              </w:rPr>
            </w:pPr>
          </w:p>
          <w:p w14:paraId="63EBB05F" w14:textId="77777777" w:rsidR="00CE7B72" w:rsidRDefault="00CE7B72">
            <w:pPr>
              <w:rPr>
                <w:b/>
                <w:sz w:val="22"/>
                <w:szCs w:val="22"/>
              </w:rPr>
            </w:pPr>
          </w:p>
          <w:p w14:paraId="63DA0E11" w14:textId="77777777" w:rsidR="00CE7B72" w:rsidRDefault="00CE7B72">
            <w:pPr>
              <w:rPr>
                <w:b/>
                <w:sz w:val="22"/>
                <w:szCs w:val="22"/>
              </w:rPr>
            </w:pPr>
            <w:r>
              <w:rPr>
                <w:sz w:val="22"/>
                <w:szCs w:val="22"/>
              </w:rPr>
              <w:t>Ochrana před uštknutím zmije</w:t>
            </w:r>
          </w:p>
          <w:p w14:paraId="3F5A8F0C" w14:textId="77777777" w:rsidR="00CE7B72" w:rsidRDefault="00CE7B72">
            <w:pPr>
              <w:rPr>
                <w:b/>
                <w:sz w:val="22"/>
                <w:szCs w:val="22"/>
              </w:rPr>
            </w:pPr>
          </w:p>
          <w:p w14:paraId="102E9648" w14:textId="77777777" w:rsidR="00CE7B72" w:rsidRDefault="00CE7B72">
            <w:pPr>
              <w:rPr>
                <w:b/>
                <w:sz w:val="22"/>
                <w:szCs w:val="22"/>
              </w:rPr>
            </w:pPr>
            <w:r>
              <w:rPr>
                <w:sz w:val="22"/>
                <w:szCs w:val="22"/>
              </w:rPr>
              <w:t>Ptáci</w:t>
            </w:r>
          </w:p>
          <w:p w14:paraId="6647F03E" w14:textId="77777777" w:rsidR="00CE7B72" w:rsidRDefault="00CE7B72">
            <w:pPr>
              <w:rPr>
                <w:b/>
                <w:sz w:val="22"/>
                <w:szCs w:val="22"/>
              </w:rPr>
            </w:pPr>
          </w:p>
          <w:p w14:paraId="70D85B2E" w14:textId="77777777" w:rsidR="00CE7B72" w:rsidRDefault="00CE7B72">
            <w:pPr>
              <w:rPr>
                <w:b/>
                <w:sz w:val="22"/>
                <w:szCs w:val="22"/>
              </w:rPr>
            </w:pPr>
          </w:p>
          <w:p w14:paraId="372ED9B0" w14:textId="77777777" w:rsidR="00CE7B72" w:rsidRDefault="00CE7B72">
            <w:pPr>
              <w:rPr>
                <w:b/>
                <w:sz w:val="22"/>
                <w:szCs w:val="22"/>
              </w:rPr>
            </w:pPr>
          </w:p>
          <w:p w14:paraId="1B621705" w14:textId="77777777" w:rsidR="00CE7B72" w:rsidRDefault="00CE7B72">
            <w:pPr>
              <w:rPr>
                <w:b/>
                <w:sz w:val="22"/>
                <w:szCs w:val="22"/>
              </w:rPr>
            </w:pPr>
          </w:p>
          <w:p w14:paraId="1D19EBBE" w14:textId="77777777" w:rsidR="00CE7B72" w:rsidRDefault="00CE7B72">
            <w:pPr>
              <w:rPr>
                <w:b/>
                <w:sz w:val="22"/>
                <w:szCs w:val="22"/>
              </w:rPr>
            </w:pPr>
          </w:p>
          <w:p w14:paraId="06759219" w14:textId="77777777" w:rsidR="00CE7B72" w:rsidRDefault="00CE7B72">
            <w:pPr>
              <w:rPr>
                <w:b/>
                <w:sz w:val="22"/>
                <w:szCs w:val="22"/>
              </w:rPr>
            </w:pPr>
          </w:p>
          <w:p w14:paraId="677273CA" w14:textId="77777777" w:rsidR="00CE7B72" w:rsidRDefault="00CE7B72">
            <w:pPr>
              <w:rPr>
                <w:b/>
                <w:sz w:val="22"/>
                <w:szCs w:val="22"/>
              </w:rPr>
            </w:pPr>
          </w:p>
          <w:p w14:paraId="2CD0FAC1" w14:textId="77777777" w:rsidR="00CE7B72" w:rsidRDefault="00CE7B72">
            <w:pPr>
              <w:rPr>
                <w:b/>
                <w:sz w:val="22"/>
                <w:szCs w:val="22"/>
              </w:rPr>
            </w:pPr>
          </w:p>
          <w:p w14:paraId="683086F1" w14:textId="77777777" w:rsidR="00CE7B72" w:rsidRDefault="00CE7B72">
            <w:pPr>
              <w:rPr>
                <w:b/>
                <w:sz w:val="22"/>
                <w:szCs w:val="22"/>
              </w:rPr>
            </w:pPr>
          </w:p>
          <w:p w14:paraId="28B5BAAC" w14:textId="77777777" w:rsidR="00CE7B72" w:rsidRDefault="00CE7B72">
            <w:pPr>
              <w:rPr>
                <w:b/>
                <w:sz w:val="22"/>
                <w:szCs w:val="22"/>
              </w:rPr>
            </w:pPr>
          </w:p>
          <w:p w14:paraId="5EC71A45" w14:textId="77777777" w:rsidR="00CE7B72" w:rsidRDefault="00CE7B72">
            <w:pPr>
              <w:rPr>
                <w:b/>
                <w:sz w:val="22"/>
                <w:szCs w:val="22"/>
              </w:rPr>
            </w:pPr>
          </w:p>
          <w:p w14:paraId="1747B557" w14:textId="77777777" w:rsidR="00CE7B72" w:rsidRDefault="00CE7B72">
            <w:pPr>
              <w:rPr>
                <w:b/>
                <w:sz w:val="22"/>
                <w:szCs w:val="22"/>
              </w:rPr>
            </w:pPr>
          </w:p>
          <w:p w14:paraId="35049024" w14:textId="77777777" w:rsidR="00CE7B72" w:rsidRDefault="00CE7B72">
            <w:pPr>
              <w:rPr>
                <w:b/>
                <w:sz w:val="22"/>
                <w:szCs w:val="22"/>
              </w:rPr>
            </w:pPr>
          </w:p>
          <w:p w14:paraId="0B1A7E23" w14:textId="77777777" w:rsidR="00CE7B72" w:rsidRDefault="00CE7B72">
            <w:pPr>
              <w:rPr>
                <w:b/>
                <w:sz w:val="22"/>
                <w:szCs w:val="22"/>
              </w:rPr>
            </w:pPr>
          </w:p>
          <w:p w14:paraId="1265BC04" w14:textId="77777777" w:rsidR="00CE7B72" w:rsidRDefault="00CE7B72">
            <w:pPr>
              <w:rPr>
                <w:b/>
                <w:sz w:val="22"/>
                <w:szCs w:val="22"/>
              </w:rPr>
            </w:pPr>
          </w:p>
          <w:p w14:paraId="63EA9AE0" w14:textId="77777777" w:rsidR="00CE7B72" w:rsidRDefault="00CE7B72">
            <w:pPr>
              <w:rPr>
                <w:b/>
                <w:sz w:val="22"/>
                <w:szCs w:val="22"/>
              </w:rPr>
            </w:pPr>
          </w:p>
          <w:p w14:paraId="3A4470C5" w14:textId="77777777" w:rsidR="00CE7B72" w:rsidRDefault="00CE7B72">
            <w:pPr>
              <w:rPr>
                <w:b/>
                <w:sz w:val="22"/>
                <w:szCs w:val="22"/>
              </w:rPr>
            </w:pPr>
          </w:p>
          <w:p w14:paraId="6EA716E5" w14:textId="77777777" w:rsidR="00CE7B72" w:rsidRDefault="00CE7B72">
            <w:pPr>
              <w:rPr>
                <w:sz w:val="22"/>
                <w:szCs w:val="22"/>
              </w:rPr>
            </w:pPr>
            <w:r>
              <w:rPr>
                <w:b/>
                <w:sz w:val="22"/>
                <w:szCs w:val="22"/>
              </w:rPr>
              <w:t>Botanika</w:t>
            </w:r>
          </w:p>
          <w:p w14:paraId="1B264D86" w14:textId="77777777" w:rsidR="00CE7B72" w:rsidRDefault="00CE7B72">
            <w:pPr>
              <w:rPr>
                <w:sz w:val="22"/>
                <w:szCs w:val="22"/>
              </w:rPr>
            </w:pPr>
            <w:r>
              <w:rPr>
                <w:sz w:val="22"/>
                <w:szCs w:val="22"/>
              </w:rPr>
              <w:t>Mechy</w:t>
            </w:r>
          </w:p>
          <w:p w14:paraId="2778CAC0" w14:textId="77777777" w:rsidR="00CE7B72" w:rsidRDefault="00CE7B72">
            <w:pPr>
              <w:rPr>
                <w:b/>
                <w:sz w:val="22"/>
                <w:szCs w:val="22"/>
              </w:rPr>
            </w:pPr>
            <w:r>
              <w:rPr>
                <w:sz w:val="22"/>
                <w:szCs w:val="22"/>
              </w:rPr>
              <w:t>Významné druhy mechů</w:t>
            </w:r>
          </w:p>
          <w:p w14:paraId="6006DCA6" w14:textId="77777777" w:rsidR="00CE7B72" w:rsidRDefault="00CE7B72">
            <w:pPr>
              <w:rPr>
                <w:b/>
                <w:sz w:val="22"/>
                <w:szCs w:val="22"/>
              </w:rPr>
            </w:pPr>
          </w:p>
          <w:p w14:paraId="024BAF4A" w14:textId="77777777" w:rsidR="00CE7B72" w:rsidRDefault="00CE7B72">
            <w:pPr>
              <w:rPr>
                <w:sz w:val="22"/>
                <w:szCs w:val="22"/>
              </w:rPr>
            </w:pPr>
          </w:p>
          <w:p w14:paraId="2C905B56" w14:textId="77777777" w:rsidR="00CE7B72" w:rsidRDefault="00CE7B72">
            <w:pPr>
              <w:rPr>
                <w:sz w:val="22"/>
                <w:szCs w:val="22"/>
              </w:rPr>
            </w:pPr>
            <w:r>
              <w:rPr>
                <w:sz w:val="22"/>
                <w:szCs w:val="22"/>
              </w:rPr>
              <w:t>Kapradiny, přesličky, plavuně</w:t>
            </w:r>
          </w:p>
          <w:p w14:paraId="390CC797" w14:textId="77777777" w:rsidR="00CE7B72" w:rsidRDefault="00CE7B72">
            <w:pPr>
              <w:rPr>
                <w:sz w:val="22"/>
                <w:szCs w:val="22"/>
              </w:rPr>
            </w:pPr>
            <w:r>
              <w:rPr>
                <w:sz w:val="22"/>
                <w:szCs w:val="22"/>
              </w:rPr>
              <w:t>Stavba těla vyšších rostlin</w:t>
            </w:r>
          </w:p>
          <w:p w14:paraId="3A51B210" w14:textId="77777777" w:rsidR="00CE7B72" w:rsidRDefault="00CE7B72">
            <w:pPr>
              <w:rPr>
                <w:sz w:val="22"/>
                <w:szCs w:val="22"/>
              </w:rPr>
            </w:pPr>
          </w:p>
          <w:p w14:paraId="6B28F138" w14:textId="77777777" w:rsidR="00CE7B72" w:rsidRDefault="00CE7B72">
            <w:pPr>
              <w:rPr>
                <w:sz w:val="22"/>
                <w:szCs w:val="22"/>
              </w:rPr>
            </w:pPr>
          </w:p>
          <w:p w14:paraId="1CBAD048" w14:textId="77777777" w:rsidR="00CE7B72" w:rsidRDefault="00CE7B72">
            <w:pPr>
              <w:rPr>
                <w:sz w:val="22"/>
                <w:szCs w:val="22"/>
              </w:rPr>
            </w:pPr>
            <w:r>
              <w:rPr>
                <w:sz w:val="22"/>
                <w:szCs w:val="22"/>
              </w:rPr>
              <w:t>Semenné rostliny</w:t>
            </w:r>
          </w:p>
          <w:p w14:paraId="45D51307" w14:textId="77777777" w:rsidR="00CE7B72" w:rsidRDefault="00CE7B72">
            <w:pPr>
              <w:rPr>
                <w:sz w:val="22"/>
                <w:szCs w:val="22"/>
              </w:rPr>
            </w:pPr>
            <w:r>
              <w:rPr>
                <w:sz w:val="22"/>
                <w:szCs w:val="22"/>
              </w:rPr>
              <w:t>Části rostlinného těla</w:t>
            </w:r>
          </w:p>
          <w:p w14:paraId="1A47C837" w14:textId="77777777" w:rsidR="00CE7B72" w:rsidRDefault="00CE7B72">
            <w:pPr>
              <w:rPr>
                <w:sz w:val="22"/>
                <w:szCs w:val="22"/>
              </w:rPr>
            </w:pPr>
          </w:p>
          <w:p w14:paraId="4ED8A332" w14:textId="77777777" w:rsidR="00CE7B72" w:rsidRDefault="00CE7B72">
            <w:pPr>
              <w:rPr>
                <w:sz w:val="22"/>
                <w:szCs w:val="22"/>
              </w:rPr>
            </w:pPr>
            <w:r>
              <w:rPr>
                <w:sz w:val="22"/>
                <w:szCs w:val="22"/>
              </w:rPr>
              <w:t>Kořen</w:t>
            </w:r>
          </w:p>
          <w:p w14:paraId="67F99E5C" w14:textId="77777777" w:rsidR="00CE7B72" w:rsidRDefault="00CE7B72">
            <w:pPr>
              <w:rPr>
                <w:sz w:val="22"/>
                <w:szCs w:val="22"/>
              </w:rPr>
            </w:pPr>
          </w:p>
          <w:p w14:paraId="6E3D3085" w14:textId="77777777" w:rsidR="00CE7B72" w:rsidRDefault="00CE7B72">
            <w:pPr>
              <w:rPr>
                <w:sz w:val="22"/>
                <w:szCs w:val="22"/>
              </w:rPr>
            </w:pPr>
          </w:p>
          <w:p w14:paraId="3C7B5D3F" w14:textId="77777777" w:rsidR="00CE7B72" w:rsidRDefault="00CE7B72">
            <w:pPr>
              <w:rPr>
                <w:sz w:val="22"/>
                <w:szCs w:val="22"/>
              </w:rPr>
            </w:pPr>
            <w:r>
              <w:rPr>
                <w:sz w:val="22"/>
                <w:szCs w:val="22"/>
              </w:rPr>
              <w:t>Stonek</w:t>
            </w:r>
          </w:p>
          <w:p w14:paraId="63B50856" w14:textId="77777777" w:rsidR="00CE7B72" w:rsidRDefault="00CE7B72">
            <w:pPr>
              <w:rPr>
                <w:sz w:val="22"/>
                <w:szCs w:val="22"/>
              </w:rPr>
            </w:pPr>
          </w:p>
          <w:p w14:paraId="330DABE7" w14:textId="77777777" w:rsidR="00CE7B72" w:rsidRDefault="00CE7B72">
            <w:pPr>
              <w:rPr>
                <w:sz w:val="22"/>
                <w:szCs w:val="22"/>
              </w:rPr>
            </w:pPr>
          </w:p>
          <w:p w14:paraId="2E887C89" w14:textId="77777777" w:rsidR="00CE7B72" w:rsidRDefault="00CE7B72">
            <w:pPr>
              <w:rPr>
                <w:sz w:val="22"/>
                <w:szCs w:val="22"/>
              </w:rPr>
            </w:pPr>
          </w:p>
          <w:p w14:paraId="451E4F6A" w14:textId="77777777" w:rsidR="00CE7B72" w:rsidRDefault="00CE7B72">
            <w:pPr>
              <w:rPr>
                <w:sz w:val="22"/>
                <w:szCs w:val="22"/>
              </w:rPr>
            </w:pPr>
            <w:r>
              <w:rPr>
                <w:sz w:val="22"/>
                <w:szCs w:val="22"/>
              </w:rPr>
              <w:t>List</w:t>
            </w:r>
          </w:p>
          <w:p w14:paraId="36D95F77" w14:textId="77777777" w:rsidR="00CE7B72" w:rsidRDefault="00CE7B72">
            <w:pPr>
              <w:rPr>
                <w:sz w:val="22"/>
                <w:szCs w:val="22"/>
              </w:rPr>
            </w:pPr>
          </w:p>
          <w:p w14:paraId="4C30166C" w14:textId="77777777" w:rsidR="00CE7B72" w:rsidRDefault="00CE7B72">
            <w:pPr>
              <w:rPr>
                <w:sz w:val="22"/>
                <w:szCs w:val="22"/>
              </w:rPr>
            </w:pPr>
          </w:p>
          <w:p w14:paraId="6BD8FDEE" w14:textId="77777777" w:rsidR="00CE7B72" w:rsidRDefault="00CE7B72">
            <w:pPr>
              <w:rPr>
                <w:b/>
                <w:sz w:val="22"/>
                <w:szCs w:val="22"/>
              </w:rPr>
            </w:pPr>
          </w:p>
          <w:p w14:paraId="7E928559" w14:textId="77777777" w:rsidR="00CE7B72" w:rsidRDefault="00CE7B72">
            <w:pPr>
              <w:rPr>
                <w:b/>
                <w:sz w:val="22"/>
                <w:szCs w:val="22"/>
              </w:rPr>
            </w:pPr>
          </w:p>
          <w:p w14:paraId="5612AB21" w14:textId="77777777" w:rsidR="00CE7B72" w:rsidRDefault="00CE7B72">
            <w:pPr>
              <w:rPr>
                <w:b/>
                <w:sz w:val="22"/>
                <w:szCs w:val="22"/>
              </w:rPr>
            </w:pPr>
          </w:p>
          <w:p w14:paraId="253BFE50" w14:textId="77777777" w:rsidR="00CE7B72" w:rsidRDefault="00CE7B72">
            <w:pPr>
              <w:rPr>
                <w:b/>
                <w:sz w:val="22"/>
                <w:szCs w:val="22"/>
              </w:rPr>
            </w:pPr>
            <w:r>
              <w:rPr>
                <w:sz w:val="22"/>
                <w:szCs w:val="22"/>
              </w:rPr>
              <w:t>Květ</w:t>
            </w:r>
          </w:p>
          <w:p w14:paraId="0997F711" w14:textId="77777777" w:rsidR="00CE7B72" w:rsidRDefault="00CE7B72">
            <w:pPr>
              <w:rPr>
                <w:b/>
                <w:sz w:val="22"/>
                <w:szCs w:val="22"/>
              </w:rPr>
            </w:pPr>
          </w:p>
          <w:p w14:paraId="25EDFCE7" w14:textId="77777777" w:rsidR="00CE7B72" w:rsidRDefault="00CE7B72">
            <w:pPr>
              <w:rPr>
                <w:b/>
                <w:sz w:val="22"/>
                <w:szCs w:val="22"/>
              </w:rPr>
            </w:pPr>
          </w:p>
          <w:p w14:paraId="360BE676" w14:textId="77777777" w:rsidR="00CE7B72" w:rsidRDefault="00CE7B72">
            <w:pPr>
              <w:rPr>
                <w:b/>
                <w:sz w:val="22"/>
                <w:szCs w:val="22"/>
              </w:rPr>
            </w:pPr>
          </w:p>
          <w:p w14:paraId="01950DB8" w14:textId="77777777" w:rsidR="00CE7B72" w:rsidRDefault="00CE7B72">
            <w:pPr>
              <w:rPr>
                <w:b/>
                <w:sz w:val="22"/>
                <w:szCs w:val="22"/>
              </w:rPr>
            </w:pPr>
          </w:p>
          <w:p w14:paraId="4E3BFEF2" w14:textId="77777777" w:rsidR="00CE7B72" w:rsidRDefault="00CE7B72">
            <w:pPr>
              <w:rPr>
                <w:b/>
                <w:sz w:val="22"/>
                <w:szCs w:val="22"/>
              </w:rPr>
            </w:pPr>
          </w:p>
          <w:p w14:paraId="6EB05F1B" w14:textId="77777777" w:rsidR="00CE7B72" w:rsidRDefault="00CE7B72">
            <w:pPr>
              <w:rPr>
                <w:b/>
                <w:sz w:val="22"/>
                <w:szCs w:val="22"/>
              </w:rPr>
            </w:pPr>
            <w:r>
              <w:rPr>
                <w:sz w:val="22"/>
                <w:szCs w:val="22"/>
              </w:rPr>
              <w:t>Květenství</w:t>
            </w:r>
          </w:p>
          <w:p w14:paraId="7F3D8844" w14:textId="77777777" w:rsidR="00CE7B72" w:rsidRDefault="00CE7B72">
            <w:pPr>
              <w:rPr>
                <w:b/>
                <w:sz w:val="22"/>
                <w:szCs w:val="22"/>
              </w:rPr>
            </w:pPr>
          </w:p>
          <w:p w14:paraId="76A18379" w14:textId="77777777" w:rsidR="00CE7B72" w:rsidRDefault="00CE7B72">
            <w:pPr>
              <w:rPr>
                <w:sz w:val="22"/>
                <w:szCs w:val="22"/>
              </w:rPr>
            </w:pPr>
            <w:r>
              <w:rPr>
                <w:sz w:val="22"/>
                <w:szCs w:val="22"/>
              </w:rPr>
              <w:t>Opylení, oplození</w:t>
            </w:r>
          </w:p>
          <w:p w14:paraId="2D3DB304" w14:textId="77777777" w:rsidR="00CE7B72" w:rsidRDefault="00CE7B72">
            <w:pPr>
              <w:rPr>
                <w:b/>
                <w:sz w:val="22"/>
                <w:szCs w:val="22"/>
              </w:rPr>
            </w:pPr>
            <w:r>
              <w:rPr>
                <w:sz w:val="22"/>
                <w:szCs w:val="22"/>
              </w:rPr>
              <w:t>Semena a plody</w:t>
            </w:r>
          </w:p>
          <w:p w14:paraId="3309763F" w14:textId="77777777" w:rsidR="00CE7B72" w:rsidRDefault="00CE7B72">
            <w:pPr>
              <w:rPr>
                <w:b/>
                <w:sz w:val="22"/>
                <w:szCs w:val="22"/>
              </w:rPr>
            </w:pPr>
          </w:p>
          <w:p w14:paraId="0D0A27E8" w14:textId="77777777" w:rsidR="00CE7B72" w:rsidRDefault="00CE7B72">
            <w:pPr>
              <w:rPr>
                <w:b/>
                <w:sz w:val="22"/>
                <w:szCs w:val="22"/>
              </w:rPr>
            </w:pPr>
          </w:p>
          <w:p w14:paraId="59A99AAA" w14:textId="77777777" w:rsidR="00CE7B72" w:rsidRDefault="00CE7B72">
            <w:pPr>
              <w:rPr>
                <w:b/>
                <w:sz w:val="22"/>
                <w:szCs w:val="22"/>
              </w:rPr>
            </w:pPr>
          </w:p>
          <w:p w14:paraId="5A9F4C1D" w14:textId="77777777" w:rsidR="00CE7B72" w:rsidRDefault="00CE7B72">
            <w:pPr>
              <w:rPr>
                <w:b/>
                <w:sz w:val="22"/>
                <w:szCs w:val="22"/>
              </w:rPr>
            </w:pPr>
          </w:p>
          <w:p w14:paraId="2C37E501" w14:textId="77777777" w:rsidR="00CE7B72" w:rsidRDefault="00CE7B72">
            <w:pPr>
              <w:rPr>
                <w:b/>
                <w:sz w:val="22"/>
                <w:szCs w:val="22"/>
              </w:rPr>
            </w:pPr>
          </w:p>
          <w:p w14:paraId="7759237D" w14:textId="77777777" w:rsidR="00CE7B72" w:rsidRDefault="00CE7B72">
            <w:pPr>
              <w:rPr>
                <w:b/>
                <w:sz w:val="22"/>
                <w:szCs w:val="22"/>
              </w:rPr>
            </w:pPr>
          </w:p>
          <w:p w14:paraId="31B3613B" w14:textId="77777777" w:rsidR="00CE7B72" w:rsidRDefault="00CE7B72">
            <w:pPr>
              <w:rPr>
                <w:sz w:val="22"/>
                <w:szCs w:val="22"/>
              </w:rPr>
            </w:pPr>
          </w:p>
          <w:p w14:paraId="49A5E0C9" w14:textId="77777777" w:rsidR="00CE7B72" w:rsidRDefault="00CE7B72">
            <w:pPr>
              <w:rPr>
                <w:b/>
                <w:sz w:val="22"/>
                <w:szCs w:val="22"/>
              </w:rPr>
            </w:pPr>
            <w:r>
              <w:rPr>
                <w:sz w:val="22"/>
                <w:szCs w:val="22"/>
              </w:rPr>
              <w:t>Nahosemenné rostliny</w:t>
            </w:r>
          </w:p>
          <w:p w14:paraId="7BAD5C60" w14:textId="77777777" w:rsidR="00CE7B72" w:rsidRDefault="00CE7B72">
            <w:pPr>
              <w:rPr>
                <w:b/>
                <w:sz w:val="22"/>
                <w:szCs w:val="22"/>
              </w:rPr>
            </w:pPr>
          </w:p>
          <w:p w14:paraId="44BDDB84" w14:textId="77777777" w:rsidR="00CE7B72" w:rsidRDefault="00CE7B72">
            <w:pPr>
              <w:rPr>
                <w:b/>
                <w:sz w:val="22"/>
                <w:szCs w:val="22"/>
              </w:rPr>
            </w:pPr>
          </w:p>
          <w:p w14:paraId="429B2E8B" w14:textId="77777777" w:rsidR="00CE7B72" w:rsidRDefault="00CE7B72">
            <w:pPr>
              <w:rPr>
                <w:b/>
                <w:sz w:val="22"/>
                <w:szCs w:val="22"/>
              </w:rPr>
            </w:pPr>
          </w:p>
          <w:p w14:paraId="5655714C" w14:textId="77777777" w:rsidR="00CE7B72" w:rsidRDefault="00CE7B72">
            <w:pPr>
              <w:rPr>
                <w:b/>
                <w:sz w:val="22"/>
                <w:szCs w:val="22"/>
              </w:rPr>
            </w:pPr>
          </w:p>
          <w:p w14:paraId="26E8528B" w14:textId="77777777" w:rsidR="00CE7B72" w:rsidRDefault="00CE7B72">
            <w:pPr>
              <w:rPr>
                <w:sz w:val="22"/>
                <w:szCs w:val="22"/>
              </w:rPr>
            </w:pPr>
          </w:p>
          <w:p w14:paraId="39B3617C" w14:textId="77777777" w:rsidR="00CE7B72" w:rsidRDefault="00CE7B72">
            <w:pPr>
              <w:rPr>
                <w:b/>
                <w:sz w:val="22"/>
                <w:szCs w:val="22"/>
              </w:rPr>
            </w:pPr>
            <w:r>
              <w:rPr>
                <w:sz w:val="22"/>
                <w:szCs w:val="22"/>
              </w:rPr>
              <w:t>Krytosemenné rostliny</w:t>
            </w:r>
          </w:p>
          <w:p w14:paraId="31AF945C" w14:textId="77777777" w:rsidR="00CE7B72" w:rsidRDefault="00CE7B72">
            <w:pPr>
              <w:rPr>
                <w:b/>
                <w:sz w:val="22"/>
                <w:szCs w:val="22"/>
              </w:rPr>
            </w:pPr>
          </w:p>
          <w:p w14:paraId="37DB5DBF" w14:textId="77777777" w:rsidR="00CE7B72" w:rsidRDefault="00CE7B72">
            <w:pPr>
              <w:rPr>
                <w:b/>
                <w:sz w:val="22"/>
                <w:szCs w:val="22"/>
              </w:rPr>
            </w:pPr>
          </w:p>
          <w:p w14:paraId="75A8376F" w14:textId="77777777" w:rsidR="00CE7B72" w:rsidRDefault="00CE7B72">
            <w:pPr>
              <w:rPr>
                <w:b/>
                <w:sz w:val="22"/>
                <w:szCs w:val="22"/>
              </w:rPr>
            </w:pPr>
          </w:p>
          <w:p w14:paraId="51638F5D" w14:textId="77777777" w:rsidR="00CE7B72" w:rsidRDefault="00CE7B72">
            <w:pPr>
              <w:rPr>
                <w:b/>
                <w:sz w:val="22"/>
                <w:szCs w:val="22"/>
              </w:rPr>
            </w:pPr>
          </w:p>
          <w:p w14:paraId="737FCE4E" w14:textId="77777777" w:rsidR="00CE7B72" w:rsidRDefault="00CE7B72">
            <w:pPr>
              <w:rPr>
                <w:b/>
                <w:sz w:val="22"/>
                <w:szCs w:val="22"/>
              </w:rPr>
            </w:pPr>
          </w:p>
          <w:p w14:paraId="091A7948" w14:textId="77777777" w:rsidR="00CE7B72" w:rsidRDefault="00CE7B72">
            <w:pPr>
              <w:rPr>
                <w:b/>
                <w:sz w:val="22"/>
                <w:szCs w:val="22"/>
              </w:rPr>
            </w:pPr>
          </w:p>
          <w:p w14:paraId="57AB64D8" w14:textId="77777777" w:rsidR="00CE7B72" w:rsidRDefault="00CE7B72">
            <w:pPr>
              <w:rPr>
                <w:b/>
                <w:sz w:val="22"/>
                <w:szCs w:val="22"/>
              </w:rPr>
            </w:pPr>
          </w:p>
          <w:p w14:paraId="65489A51" w14:textId="77777777" w:rsidR="00CE7B72" w:rsidRDefault="00CE7B72">
            <w:pPr>
              <w:rPr>
                <w:b/>
                <w:sz w:val="22"/>
                <w:szCs w:val="22"/>
              </w:rPr>
            </w:pPr>
          </w:p>
          <w:p w14:paraId="2D550C30" w14:textId="77777777" w:rsidR="00CE7B72" w:rsidRDefault="00CE7B72">
            <w:pPr>
              <w:rPr>
                <w:b/>
                <w:sz w:val="22"/>
                <w:szCs w:val="22"/>
              </w:rPr>
            </w:pPr>
          </w:p>
          <w:p w14:paraId="32C16375" w14:textId="77777777" w:rsidR="00CE7B72" w:rsidRDefault="00CE7B72">
            <w:pPr>
              <w:rPr>
                <w:sz w:val="22"/>
                <w:szCs w:val="22"/>
              </w:rPr>
            </w:pPr>
            <w:r>
              <w:rPr>
                <w:b/>
                <w:sz w:val="22"/>
                <w:szCs w:val="22"/>
              </w:rPr>
              <w:t>Společenstva, ekosystémy</w:t>
            </w:r>
          </w:p>
          <w:p w14:paraId="40114710" w14:textId="77777777" w:rsidR="00CE7B72" w:rsidRDefault="00CE7B72">
            <w:pPr>
              <w:rPr>
                <w:sz w:val="22"/>
                <w:szCs w:val="22"/>
              </w:rPr>
            </w:pPr>
            <w:r>
              <w:rPr>
                <w:sz w:val="22"/>
                <w:szCs w:val="22"/>
              </w:rPr>
              <w:t>Ekosystém lesa</w:t>
            </w:r>
          </w:p>
          <w:p w14:paraId="71DFF632" w14:textId="77777777" w:rsidR="00CE7B72" w:rsidRDefault="00CE7B72">
            <w:pPr>
              <w:rPr>
                <w:sz w:val="22"/>
                <w:szCs w:val="22"/>
              </w:rPr>
            </w:pPr>
            <w:r>
              <w:rPr>
                <w:sz w:val="22"/>
                <w:szCs w:val="22"/>
              </w:rPr>
              <w:t>Ekosystém pole</w:t>
            </w:r>
          </w:p>
          <w:p w14:paraId="37F4BDA6" w14:textId="77777777" w:rsidR="00CE7B72" w:rsidRDefault="00CE7B72">
            <w:pPr>
              <w:rPr>
                <w:sz w:val="22"/>
                <w:szCs w:val="22"/>
              </w:rPr>
            </w:pPr>
            <w:r>
              <w:rPr>
                <w:sz w:val="22"/>
                <w:szCs w:val="22"/>
              </w:rPr>
              <w:t>Vodní ekosystémy</w:t>
            </w:r>
          </w:p>
          <w:p w14:paraId="431C48EB" w14:textId="77777777" w:rsidR="00CE7B72" w:rsidRDefault="00CE7B72">
            <w:pPr>
              <w:rPr>
                <w:sz w:val="22"/>
                <w:szCs w:val="22"/>
              </w:rPr>
            </w:pPr>
            <w:r>
              <w:rPr>
                <w:sz w:val="22"/>
                <w:szCs w:val="22"/>
              </w:rPr>
              <w:t>Ekosystém lidských sídel</w:t>
            </w:r>
          </w:p>
          <w:p w14:paraId="2F264161" w14:textId="77777777" w:rsidR="00CE7B72" w:rsidRDefault="00CE7B72">
            <w:pPr>
              <w:rPr>
                <w:b/>
                <w:sz w:val="22"/>
                <w:szCs w:val="22"/>
              </w:rPr>
            </w:pPr>
            <w:r>
              <w:rPr>
                <w:sz w:val="22"/>
                <w:szCs w:val="22"/>
              </w:rPr>
              <w:t>Kulturní krajina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9A6F031" w14:textId="77777777" w:rsidR="00CE7B72" w:rsidRDefault="00CE7B72">
            <w:pPr>
              <w:snapToGrid w:val="0"/>
              <w:rPr>
                <w:b/>
                <w:sz w:val="22"/>
                <w:szCs w:val="22"/>
              </w:rPr>
            </w:pPr>
          </w:p>
          <w:p w14:paraId="44596C5B" w14:textId="77777777" w:rsidR="00CE7B72" w:rsidRDefault="00CE7B72">
            <w:pPr>
              <w:rPr>
                <w:b/>
                <w:sz w:val="22"/>
                <w:szCs w:val="22"/>
              </w:rPr>
            </w:pPr>
          </w:p>
          <w:p w14:paraId="359EAFC2" w14:textId="77777777" w:rsidR="00CE7B72" w:rsidRDefault="00CE7B72">
            <w:pPr>
              <w:rPr>
                <w:b/>
                <w:sz w:val="22"/>
                <w:szCs w:val="22"/>
              </w:rPr>
            </w:pPr>
            <w:r>
              <w:rPr>
                <w:b/>
                <w:sz w:val="22"/>
                <w:szCs w:val="22"/>
              </w:rPr>
              <w:t xml:space="preserve"> </w:t>
            </w:r>
          </w:p>
          <w:p w14:paraId="23C97102" w14:textId="77777777" w:rsidR="00D619C9" w:rsidRDefault="00D619C9">
            <w:pPr>
              <w:rPr>
                <w:b/>
                <w:sz w:val="22"/>
                <w:szCs w:val="22"/>
              </w:rPr>
            </w:pPr>
          </w:p>
          <w:p w14:paraId="020110CE" w14:textId="77777777" w:rsidR="00D619C9" w:rsidRDefault="00D619C9">
            <w:pPr>
              <w:rPr>
                <w:b/>
                <w:sz w:val="22"/>
                <w:szCs w:val="22"/>
              </w:rPr>
            </w:pPr>
          </w:p>
          <w:p w14:paraId="7DEE4F5A" w14:textId="77777777" w:rsidR="00D619C9" w:rsidRDefault="00D619C9">
            <w:pPr>
              <w:rPr>
                <w:b/>
                <w:sz w:val="22"/>
                <w:szCs w:val="22"/>
              </w:rPr>
            </w:pPr>
          </w:p>
          <w:p w14:paraId="3A672975" w14:textId="77777777" w:rsidR="00D619C9" w:rsidRDefault="00D619C9">
            <w:pPr>
              <w:rPr>
                <w:b/>
                <w:sz w:val="22"/>
                <w:szCs w:val="22"/>
              </w:rPr>
            </w:pPr>
          </w:p>
          <w:p w14:paraId="22AE3E5B" w14:textId="77777777" w:rsidR="00D619C9" w:rsidRDefault="00D619C9">
            <w:pPr>
              <w:rPr>
                <w:b/>
                <w:sz w:val="22"/>
                <w:szCs w:val="22"/>
              </w:rPr>
            </w:pPr>
          </w:p>
          <w:p w14:paraId="119ADC2A" w14:textId="77777777" w:rsidR="00D619C9" w:rsidRDefault="00D619C9">
            <w:pPr>
              <w:rPr>
                <w:b/>
                <w:sz w:val="22"/>
                <w:szCs w:val="22"/>
              </w:rPr>
            </w:pPr>
          </w:p>
          <w:p w14:paraId="7CFCE616" w14:textId="77777777" w:rsidR="00D619C9" w:rsidRDefault="00D619C9">
            <w:pPr>
              <w:rPr>
                <w:b/>
                <w:sz w:val="22"/>
                <w:szCs w:val="22"/>
              </w:rPr>
            </w:pPr>
          </w:p>
          <w:p w14:paraId="0D13C7FE" w14:textId="77777777" w:rsidR="00D619C9" w:rsidRDefault="00D619C9">
            <w:pPr>
              <w:rPr>
                <w:b/>
                <w:sz w:val="22"/>
                <w:szCs w:val="22"/>
              </w:rPr>
            </w:pPr>
          </w:p>
          <w:p w14:paraId="4AEC0143" w14:textId="77777777" w:rsidR="00D619C9" w:rsidRDefault="00D619C9">
            <w:pPr>
              <w:rPr>
                <w:b/>
                <w:sz w:val="22"/>
                <w:szCs w:val="22"/>
              </w:rPr>
            </w:pPr>
          </w:p>
          <w:p w14:paraId="5AF944B3" w14:textId="77777777" w:rsidR="00D619C9" w:rsidRDefault="00D619C9">
            <w:pPr>
              <w:rPr>
                <w:b/>
                <w:sz w:val="22"/>
                <w:szCs w:val="22"/>
              </w:rPr>
            </w:pPr>
          </w:p>
          <w:p w14:paraId="27CD6D4E" w14:textId="77777777" w:rsidR="00D619C9" w:rsidRDefault="00D619C9">
            <w:pPr>
              <w:rPr>
                <w:b/>
                <w:sz w:val="22"/>
                <w:szCs w:val="22"/>
              </w:rPr>
            </w:pPr>
          </w:p>
          <w:p w14:paraId="0EE720DB" w14:textId="77777777" w:rsidR="00D619C9" w:rsidRDefault="00D619C9">
            <w:pPr>
              <w:rPr>
                <w:b/>
                <w:sz w:val="22"/>
                <w:szCs w:val="22"/>
              </w:rPr>
            </w:pPr>
          </w:p>
          <w:p w14:paraId="53E42B07" w14:textId="77777777" w:rsidR="00D619C9" w:rsidRDefault="00D619C9">
            <w:pPr>
              <w:rPr>
                <w:b/>
                <w:sz w:val="22"/>
                <w:szCs w:val="22"/>
              </w:rPr>
            </w:pPr>
          </w:p>
          <w:p w14:paraId="73539198" w14:textId="77777777" w:rsidR="00D619C9" w:rsidRDefault="00D619C9">
            <w:pPr>
              <w:rPr>
                <w:b/>
                <w:sz w:val="22"/>
                <w:szCs w:val="22"/>
              </w:rPr>
            </w:pPr>
          </w:p>
          <w:p w14:paraId="68055D31" w14:textId="77777777" w:rsidR="00D619C9" w:rsidRDefault="00D619C9">
            <w:pPr>
              <w:rPr>
                <w:b/>
                <w:sz w:val="22"/>
                <w:szCs w:val="22"/>
              </w:rPr>
            </w:pPr>
          </w:p>
          <w:p w14:paraId="30D50D13" w14:textId="77777777" w:rsidR="00D619C9" w:rsidRDefault="00D619C9">
            <w:pPr>
              <w:rPr>
                <w:b/>
                <w:sz w:val="22"/>
                <w:szCs w:val="22"/>
              </w:rPr>
            </w:pPr>
          </w:p>
          <w:p w14:paraId="7863576F" w14:textId="77777777" w:rsidR="00D619C9" w:rsidRDefault="00D619C9">
            <w:pPr>
              <w:rPr>
                <w:b/>
                <w:sz w:val="22"/>
                <w:szCs w:val="22"/>
              </w:rPr>
            </w:pPr>
          </w:p>
          <w:p w14:paraId="161E2CBF" w14:textId="77777777" w:rsidR="00D619C9" w:rsidRDefault="00D619C9">
            <w:pPr>
              <w:rPr>
                <w:b/>
                <w:sz w:val="22"/>
                <w:szCs w:val="22"/>
              </w:rPr>
            </w:pPr>
          </w:p>
          <w:p w14:paraId="1EA752C3" w14:textId="77777777" w:rsidR="00D619C9" w:rsidRDefault="00D619C9">
            <w:pPr>
              <w:rPr>
                <w:b/>
                <w:sz w:val="22"/>
                <w:szCs w:val="22"/>
              </w:rPr>
            </w:pPr>
          </w:p>
          <w:p w14:paraId="141EBF3C" w14:textId="77777777" w:rsidR="00D619C9" w:rsidRDefault="00D619C9">
            <w:pPr>
              <w:rPr>
                <w:b/>
                <w:sz w:val="22"/>
                <w:szCs w:val="22"/>
              </w:rPr>
            </w:pPr>
          </w:p>
          <w:p w14:paraId="7A9B23B4" w14:textId="77777777" w:rsidR="00D619C9" w:rsidRDefault="00D619C9">
            <w:pPr>
              <w:rPr>
                <w:b/>
                <w:sz w:val="22"/>
                <w:szCs w:val="22"/>
              </w:rPr>
            </w:pPr>
          </w:p>
          <w:p w14:paraId="2CB5B876" w14:textId="77777777" w:rsidR="00D619C9" w:rsidRDefault="00D619C9">
            <w:pPr>
              <w:rPr>
                <w:b/>
                <w:sz w:val="22"/>
                <w:szCs w:val="22"/>
              </w:rPr>
            </w:pPr>
          </w:p>
          <w:p w14:paraId="52725B50" w14:textId="77777777" w:rsidR="00D619C9" w:rsidRDefault="00D619C9">
            <w:pPr>
              <w:rPr>
                <w:b/>
                <w:sz w:val="22"/>
                <w:szCs w:val="22"/>
              </w:rPr>
            </w:pPr>
          </w:p>
          <w:p w14:paraId="0825DABE" w14:textId="77777777" w:rsidR="00D619C9" w:rsidRDefault="00D619C9">
            <w:pPr>
              <w:rPr>
                <w:b/>
                <w:sz w:val="22"/>
                <w:szCs w:val="22"/>
              </w:rPr>
            </w:pPr>
          </w:p>
          <w:p w14:paraId="2F4553DC" w14:textId="77777777" w:rsidR="00D619C9" w:rsidRDefault="00D619C9">
            <w:pPr>
              <w:rPr>
                <w:b/>
                <w:sz w:val="22"/>
                <w:szCs w:val="22"/>
              </w:rPr>
            </w:pPr>
          </w:p>
          <w:p w14:paraId="11AEF88A" w14:textId="77777777" w:rsidR="00D619C9" w:rsidRDefault="00D619C9">
            <w:pPr>
              <w:rPr>
                <w:b/>
                <w:sz w:val="22"/>
                <w:szCs w:val="22"/>
              </w:rPr>
            </w:pPr>
          </w:p>
          <w:p w14:paraId="008182E7" w14:textId="77777777" w:rsidR="00D619C9" w:rsidRDefault="00D619C9">
            <w:pPr>
              <w:rPr>
                <w:b/>
                <w:sz w:val="22"/>
                <w:szCs w:val="22"/>
              </w:rPr>
            </w:pPr>
          </w:p>
          <w:p w14:paraId="03879750" w14:textId="77777777" w:rsidR="00D619C9" w:rsidRDefault="00D619C9">
            <w:pPr>
              <w:rPr>
                <w:b/>
                <w:sz w:val="22"/>
                <w:szCs w:val="22"/>
              </w:rPr>
            </w:pPr>
          </w:p>
          <w:p w14:paraId="03C47ECE" w14:textId="77777777" w:rsidR="00D619C9" w:rsidRDefault="00D619C9">
            <w:pPr>
              <w:rPr>
                <w:b/>
                <w:sz w:val="22"/>
                <w:szCs w:val="22"/>
              </w:rPr>
            </w:pPr>
          </w:p>
          <w:p w14:paraId="2441604A" w14:textId="77777777" w:rsidR="00D619C9" w:rsidRDefault="00D619C9">
            <w:pPr>
              <w:rPr>
                <w:b/>
                <w:sz w:val="22"/>
                <w:szCs w:val="22"/>
              </w:rPr>
            </w:pPr>
          </w:p>
          <w:p w14:paraId="7B17BAF7" w14:textId="77777777" w:rsidR="00D619C9" w:rsidRDefault="00D619C9">
            <w:pPr>
              <w:rPr>
                <w:b/>
                <w:sz w:val="22"/>
                <w:szCs w:val="22"/>
              </w:rPr>
            </w:pPr>
          </w:p>
          <w:p w14:paraId="586C9A6D" w14:textId="77777777" w:rsidR="00D619C9" w:rsidRDefault="00D619C9">
            <w:pPr>
              <w:rPr>
                <w:b/>
                <w:sz w:val="22"/>
                <w:szCs w:val="22"/>
              </w:rPr>
            </w:pPr>
          </w:p>
          <w:p w14:paraId="596D3BCF" w14:textId="77777777" w:rsidR="00D619C9" w:rsidRDefault="00D619C9">
            <w:pPr>
              <w:rPr>
                <w:b/>
                <w:sz w:val="22"/>
                <w:szCs w:val="22"/>
              </w:rPr>
            </w:pPr>
          </w:p>
          <w:p w14:paraId="4E9C69D6" w14:textId="77777777" w:rsidR="00D619C9" w:rsidRDefault="00D619C9">
            <w:pPr>
              <w:rPr>
                <w:b/>
                <w:sz w:val="22"/>
                <w:szCs w:val="22"/>
              </w:rPr>
            </w:pPr>
          </w:p>
          <w:p w14:paraId="61951753" w14:textId="77777777" w:rsidR="00D619C9" w:rsidRDefault="00D619C9">
            <w:pPr>
              <w:rPr>
                <w:b/>
                <w:sz w:val="22"/>
                <w:szCs w:val="22"/>
              </w:rPr>
            </w:pPr>
          </w:p>
          <w:p w14:paraId="2FACAA2A" w14:textId="77777777" w:rsidR="00D619C9" w:rsidRDefault="00D619C9">
            <w:pPr>
              <w:rPr>
                <w:b/>
                <w:sz w:val="22"/>
                <w:szCs w:val="22"/>
              </w:rPr>
            </w:pPr>
          </w:p>
          <w:p w14:paraId="0E08CD06" w14:textId="77777777" w:rsidR="00D619C9" w:rsidRDefault="00D619C9">
            <w:pPr>
              <w:rPr>
                <w:b/>
                <w:sz w:val="22"/>
                <w:szCs w:val="22"/>
              </w:rPr>
            </w:pPr>
          </w:p>
          <w:p w14:paraId="02AE28C3" w14:textId="77777777" w:rsidR="00D619C9" w:rsidRDefault="00D619C9">
            <w:pPr>
              <w:rPr>
                <w:b/>
                <w:sz w:val="22"/>
                <w:szCs w:val="22"/>
              </w:rPr>
            </w:pPr>
          </w:p>
          <w:p w14:paraId="6E5E828D" w14:textId="77777777" w:rsidR="00D619C9" w:rsidRDefault="00D619C9">
            <w:pPr>
              <w:rPr>
                <w:b/>
                <w:sz w:val="22"/>
                <w:szCs w:val="22"/>
              </w:rPr>
            </w:pPr>
          </w:p>
          <w:p w14:paraId="3AC34087" w14:textId="77777777" w:rsidR="00D619C9" w:rsidRDefault="00D619C9">
            <w:pPr>
              <w:rPr>
                <w:b/>
                <w:sz w:val="22"/>
                <w:szCs w:val="22"/>
              </w:rPr>
            </w:pPr>
          </w:p>
          <w:p w14:paraId="6F8F5BC6" w14:textId="77777777" w:rsidR="00D619C9" w:rsidRDefault="00D619C9">
            <w:pPr>
              <w:rPr>
                <w:b/>
                <w:sz w:val="22"/>
                <w:szCs w:val="22"/>
              </w:rPr>
            </w:pPr>
          </w:p>
          <w:p w14:paraId="69C0A7E0" w14:textId="77777777" w:rsidR="00D619C9" w:rsidRDefault="00D619C9">
            <w:pPr>
              <w:rPr>
                <w:b/>
                <w:sz w:val="22"/>
                <w:szCs w:val="22"/>
              </w:rPr>
            </w:pPr>
          </w:p>
          <w:p w14:paraId="1EF51A6A" w14:textId="77777777" w:rsidR="00D619C9" w:rsidRDefault="00D619C9">
            <w:pPr>
              <w:rPr>
                <w:b/>
                <w:sz w:val="22"/>
                <w:szCs w:val="22"/>
              </w:rPr>
            </w:pPr>
          </w:p>
          <w:p w14:paraId="3C030669" w14:textId="77777777" w:rsidR="00D619C9" w:rsidRDefault="00D619C9">
            <w:pPr>
              <w:rPr>
                <w:b/>
                <w:sz w:val="22"/>
                <w:szCs w:val="22"/>
              </w:rPr>
            </w:pPr>
          </w:p>
          <w:p w14:paraId="5B19C2EF" w14:textId="77777777" w:rsidR="00D619C9" w:rsidRDefault="00D619C9">
            <w:pPr>
              <w:rPr>
                <w:b/>
                <w:sz w:val="22"/>
                <w:szCs w:val="22"/>
              </w:rPr>
            </w:pPr>
          </w:p>
          <w:p w14:paraId="06582E08" w14:textId="77777777" w:rsidR="00D619C9" w:rsidRDefault="00D619C9">
            <w:pPr>
              <w:rPr>
                <w:b/>
                <w:sz w:val="22"/>
                <w:szCs w:val="22"/>
              </w:rPr>
            </w:pPr>
          </w:p>
          <w:p w14:paraId="7FEAAF43" w14:textId="77777777" w:rsidR="00D619C9" w:rsidRDefault="00D619C9">
            <w:pPr>
              <w:rPr>
                <w:b/>
                <w:sz w:val="22"/>
                <w:szCs w:val="22"/>
              </w:rPr>
            </w:pPr>
          </w:p>
          <w:p w14:paraId="69528CAE" w14:textId="77777777" w:rsidR="00D619C9" w:rsidRDefault="00D619C9">
            <w:pPr>
              <w:rPr>
                <w:b/>
                <w:sz w:val="22"/>
                <w:szCs w:val="22"/>
              </w:rPr>
            </w:pPr>
          </w:p>
          <w:p w14:paraId="1EEBEC6B" w14:textId="77777777" w:rsidR="00D619C9" w:rsidRDefault="00D619C9">
            <w:pPr>
              <w:rPr>
                <w:b/>
                <w:sz w:val="22"/>
                <w:szCs w:val="22"/>
              </w:rPr>
            </w:pPr>
          </w:p>
          <w:p w14:paraId="5BD98C5A" w14:textId="77777777" w:rsidR="00D619C9" w:rsidRDefault="00D619C9">
            <w:pPr>
              <w:rPr>
                <w:b/>
                <w:sz w:val="22"/>
                <w:szCs w:val="22"/>
              </w:rPr>
            </w:pPr>
          </w:p>
          <w:p w14:paraId="43EA3D79" w14:textId="77777777" w:rsidR="00D619C9" w:rsidRDefault="00D619C9">
            <w:pPr>
              <w:rPr>
                <w:b/>
                <w:sz w:val="22"/>
                <w:szCs w:val="22"/>
              </w:rPr>
            </w:pPr>
          </w:p>
          <w:p w14:paraId="0C453090" w14:textId="77777777" w:rsidR="00D619C9" w:rsidRDefault="00D619C9">
            <w:pPr>
              <w:rPr>
                <w:b/>
                <w:sz w:val="22"/>
                <w:szCs w:val="22"/>
              </w:rPr>
            </w:pPr>
          </w:p>
          <w:p w14:paraId="5564C37A" w14:textId="77777777" w:rsidR="00D619C9" w:rsidRDefault="00D619C9">
            <w:pPr>
              <w:rPr>
                <w:b/>
                <w:sz w:val="22"/>
                <w:szCs w:val="22"/>
              </w:rPr>
            </w:pPr>
          </w:p>
          <w:p w14:paraId="15ABFDE2" w14:textId="77777777" w:rsidR="00D619C9" w:rsidRDefault="00D619C9">
            <w:pPr>
              <w:rPr>
                <w:b/>
                <w:sz w:val="22"/>
                <w:szCs w:val="22"/>
              </w:rPr>
            </w:pPr>
          </w:p>
          <w:p w14:paraId="0237836C" w14:textId="77777777" w:rsidR="00D619C9" w:rsidRDefault="00D619C9">
            <w:pPr>
              <w:rPr>
                <w:b/>
                <w:sz w:val="22"/>
                <w:szCs w:val="22"/>
              </w:rPr>
            </w:pPr>
          </w:p>
          <w:p w14:paraId="26B9822E" w14:textId="77777777" w:rsidR="00D619C9" w:rsidRDefault="00D619C9">
            <w:pPr>
              <w:rPr>
                <w:b/>
                <w:sz w:val="22"/>
                <w:szCs w:val="22"/>
              </w:rPr>
            </w:pPr>
          </w:p>
          <w:p w14:paraId="35C3DE2E" w14:textId="77777777" w:rsidR="00D619C9" w:rsidRDefault="00D619C9">
            <w:pPr>
              <w:rPr>
                <w:b/>
                <w:sz w:val="22"/>
                <w:szCs w:val="22"/>
              </w:rPr>
            </w:pPr>
          </w:p>
          <w:p w14:paraId="362F4F6C" w14:textId="77777777" w:rsidR="00D619C9" w:rsidRDefault="00D619C9">
            <w:pPr>
              <w:rPr>
                <w:b/>
                <w:sz w:val="22"/>
                <w:szCs w:val="22"/>
              </w:rPr>
            </w:pPr>
          </w:p>
          <w:p w14:paraId="5006AB5D" w14:textId="77777777" w:rsidR="00D619C9" w:rsidRDefault="00D619C9">
            <w:pPr>
              <w:rPr>
                <w:b/>
                <w:sz w:val="22"/>
                <w:szCs w:val="22"/>
              </w:rPr>
            </w:pPr>
          </w:p>
          <w:p w14:paraId="2AE8F36A" w14:textId="77777777" w:rsidR="00D619C9" w:rsidRDefault="00D619C9">
            <w:pPr>
              <w:rPr>
                <w:b/>
                <w:sz w:val="22"/>
                <w:szCs w:val="22"/>
              </w:rPr>
            </w:pPr>
          </w:p>
          <w:p w14:paraId="45CF012D" w14:textId="77777777" w:rsidR="00D619C9" w:rsidRDefault="00D619C9">
            <w:pPr>
              <w:rPr>
                <w:b/>
                <w:sz w:val="22"/>
                <w:szCs w:val="22"/>
              </w:rPr>
            </w:pPr>
          </w:p>
          <w:p w14:paraId="316CE2C1" w14:textId="77777777" w:rsidR="00D619C9" w:rsidRDefault="00D619C9">
            <w:pPr>
              <w:rPr>
                <w:b/>
                <w:sz w:val="22"/>
                <w:szCs w:val="22"/>
              </w:rPr>
            </w:pPr>
          </w:p>
          <w:p w14:paraId="3943E3ED" w14:textId="77777777" w:rsidR="00D619C9" w:rsidRDefault="00D619C9">
            <w:pPr>
              <w:rPr>
                <w:b/>
                <w:sz w:val="22"/>
                <w:szCs w:val="22"/>
              </w:rPr>
            </w:pPr>
          </w:p>
          <w:p w14:paraId="7C8BBE74" w14:textId="77777777" w:rsidR="00D619C9" w:rsidRDefault="00D619C9">
            <w:pPr>
              <w:rPr>
                <w:b/>
                <w:sz w:val="22"/>
                <w:szCs w:val="22"/>
              </w:rPr>
            </w:pPr>
          </w:p>
          <w:p w14:paraId="181673A9" w14:textId="77777777" w:rsidR="00D619C9" w:rsidRDefault="00D619C9">
            <w:pPr>
              <w:rPr>
                <w:b/>
                <w:sz w:val="22"/>
                <w:szCs w:val="22"/>
              </w:rPr>
            </w:pPr>
          </w:p>
          <w:p w14:paraId="305FD643" w14:textId="77777777" w:rsidR="00D619C9" w:rsidRDefault="00D619C9">
            <w:pPr>
              <w:rPr>
                <w:b/>
                <w:sz w:val="22"/>
                <w:szCs w:val="22"/>
              </w:rPr>
            </w:pPr>
          </w:p>
          <w:p w14:paraId="67ABA732" w14:textId="77777777" w:rsidR="00D619C9" w:rsidRDefault="00D619C9">
            <w:pPr>
              <w:rPr>
                <w:b/>
                <w:sz w:val="22"/>
                <w:szCs w:val="22"/>
              </w:rPr>
            </w:pPr>
          </w:p>
          <w:p w14:paraId="3F3A27B8" w14:textId="77777777" w:rsidR="00D619C9" w:rsidRDefault="00D619C9">
            <w:pPr>
              <w:rPr>
                <w:b/>
                <w:sz w:val="22"/>
                <w:szCs w:val="22"/>
              </w:rPr>
            </w:pPr>
          </w:p>
          <w:p w14:paraId="35128FAB" w14:textId="77777777" w:rsidR="00D619C9" w:rsidRDefault="00D619C9">
            <w:pPr>
              <w:rPr>
                <w:b/>
                <w:sz w:val="22"/>
                <w:szCs w:val="22"/>
              </w:rPr>
            </w:pPr>
          </w:p>
          <w:p w14:paraId="241E5416" w14:textId="77777777" w:rsidR="00D619C9" w:rsidRDefault="00D619C9">
            <w:pPr>
              <w:rPr>
                <w:sz w:val="22"/>
                <w:szCs w:val="22"/>
              </w:rPr>
            </w:pPr>
            <w:r w:rsidRPr="00D619C9">
              <w:rPr>
                <w:sz w:val="22"/>
                <w:szCs w:val="22"/>
              </w:rPr>
              <w:t xml:space="preserve">d. </w:t>
            </w:r>
            <w:proofErr w:type="gramStart"/>
            <w:r w:rsidRPr="00D619C9">
              <w:rPr>
                <w:sz w:val="22"/>
                <w:szCs w:val="22"/>
              </w:rPr>
              <w:t xml:space="preserve">1 </w:t>
            </w:r>
            <w:r>
              <w:rPr>
                <w:sz w:val="22"/>
                <w:szCs w:val="22"/>
              </w:rPr>
              <w:t>–</w:t>
            </w:r>
            <w:r w:rsidRPr="00D619C9">
              <w:rPr>
                <w:sz w:val="22"/>
                <w:szCs w:val="22"/>
              </w:rPr>
              <w:t xml:space="preserve"> 4</w:t>
            </w:r>
            <w:proofErr w:type="gramEnd"/>
          </w:p>
          <w:p w14:paraId="3A8C95FA" w14:textId="77777777" w:rsidR="00D619C9" w:rsidRPr="00D619C9" w:rsidRDefault="00D619C9">
            <w:pPr>
              <w:rPr>
                <w:sz w:val="22"/>
                <w:szCs w:val="22"/>
              </w:rPr>
            </w:pPr>
            <w:r>
              <w:rPr>
                <w:sz w:val="22"/>
                <w:szCs w:val="22"/>
              </w:rPr>
              <w:t>h. 1, h.2</w:t>
            </w:r>
          </w:p>
          <w:p w14:paraId="3E626453" w14:textId="77777777" w:rsidR="00CE7B72" w:rsidRDefault="00CE7B72">
            <w:pPr>
              <w:rPr>
                <w:b/>
                <w:sz w:val="22"/>
                <w:szCs w:val="22"/>
              </w:rPr>
            </w:pPr>
          </w:p>
          <w:p w14:paraId="5FAF8916" w14:textId="77777777" w:rsidR="00CE7B72" w:rsidRDefault="00CE7B72">
            <w:pPr>
              <w:rPr>
                <w:b/>
                <w:sz w:val="22"/>
                <w:szCs w:val="22"/>
              </w:rPr>
            </w:pPr>
          </w:p>
          <w:p w14:paraId="6C2AEF06" w14:textId="77777777" w:rsidR="00CE7B72" w:rsidRDefault="00CE7B72">
            <w:pPr>
              <w:rPr>
                <w:b/>
                <w:sz w:val="22"/>
                <w:szCs w:val="22"/>
              </w:rPr>
            </w:pPr>
          </w:p>
          <w:p w14:paraId="4620B7CF" w14:textId="77777777" w:rsidR="00CE7B72" w:rsidRDefault="00CE7B72"/>
          <w:p w14:paraId="70385923" w14:textId="77777777" w:rsidR="00160C43" w:rsidRDefault="00160C43"/>
          <w:p w14:paraId="3CC084DB" w14:textId="77777777" w:rsidR="00160C43" w:rsidRDefault="00160C43"/>
          <w:p w14:paraId="40B5AA30" w14:textId="77777777" w:rsidR="00160C43" w:rsidRDefault="00160C43"/>
          <w:p w14:paraId="144ECB1B" w14:textId="77777777" w:rsidR="00160C43" w:rsidRDefault="00160C43"/>
          <w:p w14:paraId="2DD29237" w14:textId="77777777" w:rsidR="00160C43" w:rsidRDefault="00160C43"/>
          <w:p w14:paraId="024025CB" w14:textId="77777777" w:rsidR="00160C43" w:rsidRDefault="00160C43"/>
          <w:p w14:paraId="71F6A01B" w14:textId="77777777" w:rsidR="00160C43" w:rsidRDefault="00B319E1">
            <w:r>
              <w:t>→ fenologie</w:t>
            </w:r>
          </w:p>
          <w:p w14:paraId="1D6910F7" w14:textId="77777777" w:rsidR="00160C43" w:rsidRDefault="00160C43"/>
          <w:p w14:paraId="62BCA686" w14:textId="77777777" w:rsidR="00160C43" w:rsidRDefault="00160C43"/>
          <w:p w14:paraId="7A4D57DD" w14:textId="77777777" w:rsidR="00160C43" w:rsidRDefault="00160C43"/>
          <w:p w14:paraId="0430BCCA" w14:textId="77777777" w:rsidR="00160C43" w:rsidRDefault="00160C43"/>
          <w:p w14:paraId="5CC73C77" w14:textId="77777777" w:rsidR="00160C43" w:rsidRDefault="00160C43"/>
          <w:p w14:paraId="62678C14" w14:textId="77777777" w:rsidR="00160C43" w:rsidRDefault="00160C43"/>
          <w:p w14:paraId="3975B5DB" w14:textId="77777777" w:rsidR="00160C43" w:rsidRDefault="00160C43"/>
          <w:p w14:paraId="73CE5D2F" w14:textId="77777777" w:rsidR="00160C43" w:rsidRDefault="00160C43"/>
          <w:p w14:paraId="4ED9D0FB" w14:textId="77777777" w:rsidR="00160C43" w:rsidRDefault="00160C43"/>
          <w:p w14:paraId="1532FF3C" w14:textId="77777777" w:rsidR="00160C43" w:rsidRDefault="00160C43"/>
          <w:p w14:paraId="6076504D" w14:textId="77777777" w:rsidR="00160C43" w:rsidRDefault="00160C43"/>
          <w:p w14:paraId="35F379F5" w14:textId="77777777" w:rsidR="00160C43" w:rsidRDefault="00160C43"/>
          <w:p w14:paraId="589A79A1" w14:textId="77777777" w:rsidR="00160C43" w:rsidRDefault="00160C43"/>
          <w:p w14:paraId="3938F639" w14:textId="77777777" w:rsidR="00160C43" w:rsidRDefault="00160C43"/>
          <w:p w14:paraId="594AAF4A" w14:textId="77777777" w:rsidR="00160C43" w:rsidRDefault="00160C43"/>
          <w:p w14:paraId="213387C5" w14:textId="77777777" w:rsidR="00160C43" w:rsidRDefault="00160C43"/>
          <w:p w14:paraId="50EC5AE5" w14:textId="77777777" w:rsidR="00160C43" w:rsidRDefault="00160C43"/>
          <w:p w14:paraId="1667E43A" w14:textId="77777777" w:rsidR="00160C43" w:rsidRDefault="00160C43"/>
          <w:p w14:paraId="2AAB412A" w14:textId="77777777" w:rsidR="00160C43" w:rsidRDefault="00160C43"/>
          <w:p w14:paraId="06EFB5AA" w14:textId="77777777" w:rsidR="00160C43" w:rsidRDefault="00160C43"/>
          <w:p w14:paraId="3518E039" w14:textId="77777777" w:rsidR="00160C43" w:rsidRDefault="00160C43"/>
          <w:p w14:paraId="165EBDA8" w14:textId="77777777" w:rsidR="00160C43" w:rsidRDefault="00160C43"/>
          <w:p w14:paraId="4B9E8C6E" w14:textId="77777777" w:rsidR="00160C43" w:rsidRDefault="00160C43"/>
          <w:p w14:paraId="1C7E2CDB" w14:textId="77777777" w:rsidR="00160C43" w:rsidRDefault="00160C43"/>
          <w:p w14:paraId="2F8B9FAE" w14:textId="77777777" w:rsidR="00160C43" w:rsidRDefault="00160C43"/>
          <w:p w14:paraId="1A79B30D" w14:textId="77777777" w:rsidR="00160C43" w:rsidRDefault="00160C43"/>
          <w:p w14:paraId="49D6AF39" w14:textId="77777777" w:rsidR="00160C43" w:rsidRDefault="00160C43"/>
          <w:p w14:paraId="4C0CEBB5" w14:textId="77777777" w:rsidR="00160C43" w:rsidRDefault="00160C43"/>
          <w:p w14:paraId="26BB5BF7" w14:textId="77777777" w:rsidR="00160C43" w:rsidRDefault="00160C43"/>
          <w:p w14:paraId="7CC3EB11" w14:textId="77777777" w:rsidR="00160C43" w:rsidRDefault="00160C43"/>
          <w:p w14:paraId="031DF14D" w14:textId="77777777" w:rsidR="00160C43" w:rsidRDefault="00160C43"/>
          <w:p w14:paraId="2EBECFD8" w14:textId="77777777" w:rsidR="00160C43" w:rsidRDefault="00160C43"/>
          <w:p w14:paraId="69386623" w14:textId="77777777" w:rsidR="00160C43" w:rsidRDefault="00160C43"/>
          <w:p w14:paraId="33B3474C" w14:textId="77777777" w:rsidR="00160C43" w:rsidRDefault="00160C43"/>
          <w:p w14:paraId="7FC30EBD" w14:textId="77777777" w:rsidR="00160C43" w:rsidRDefault="00160C43"/>
          <w:p w14:paraId="79196A95" w14:textId="77777777" w:rsidR="00160C43" w:rsidRDefault="00160C43"/>
          <w:p w14:paraId="5F1AD521" w14:textId="77777777" w:rsidR="00160C43" w:rsidRDefault="00160C43"/>
          <w:p w14:paraId="236F4EB2" w14:textId="77777777" w:rsidR="00160C43" w:rsidRDefault="00160C43"/>
          <w:p w14:paraId="002AD83D" w14:textId="77777777" w:rsidR="00160C43" w:rsidRPr="00160C43" w:rsidRDefault="00160C43">
            <w:pPr>
              <w:rPr>
                <w:b/>
              </w:rPr>
            </w:pPr>
            <w:r w:rsidRPr="00160C43">
              <w:rPr>
                <w:b/>
              </w:rPr>
              <w:t>a.5</w:t>
            </w:r>
          </w:p>
          <w:p w14:paraId="06B639E9" w14:textId="77777777" w:rsidR="00160C43" w:rsidRDefault="00160C43">
            <w:r w:rsidRPr="00160C43">
              <w:rPr>
                <w:b/>
              </w:rPr>
              <w:t>c.</w:t>
            </w:r>
            <w:proofErr w:type="gramStart"/>
            <w:r w:rsidRPr="00160C43">
              <w:rPr>
                <w:b/>
              </w:rPr>
              <w:t>1 – 5</w:t>
            </w:r>
            <w:proofErr w:type="gramEnd"/>
            <w:r>
              <w:t>,</w:t>
            </w:r>
          </w:p>
          <w:p w14:paraId="17D85765" w14:textId="77777777" w:rsidR="00160C43" w:rsidRDefault="00160C43">
            <w:r>
              <w:t>g.1</w:t>
            </w:r>
          </w:p>
          <w:p w14:paraId="619D84F0" w14:textId="77777777" w:rsidR="00160C43" w:rsidRDefault="00160C43">
            <w:r>
              <w:t>h.1, h.2</w:t>
            </w:r>
          </w:p>
          <w:p w14:paraId="7301D22C" w14:textId="77777777" w:rsidR="00160C43" w:rsidRDefault="00160C43"/>
          <w:p w14:paraId="27E8E88F" w14:textId="77777777" w:rsidR="00160C43" w:rsidRDefault="00160C43"/>
          <w:p w14:paraId="2D2E721E" w14:textId="77777777" w:rsidR="00160C43" w:rsidRDefault="00160C43"/>
          <w:p w14:paraId="69DCBD44" w14:textId="77777777" w:rsidR="00B319E1" w:rsidRDefault="00B319E1"/>
          <w:p w14:paraId="5455C7C6" w14:textId="77777777" w:rsidR="00B319E1" w:rsidRDefault="00B319E1">
            <w:r>
              <w:t xml:space="preserve">g.1, </w:t>
            </w:r>
            <w:proofErr w:type="gramStart"/>
            <w:r>
              <w:t>g.3,g.</w:t>
            </w:r>
            <w:proofErr w:type="gramEnd"/>
            <w:r>
              <w:t>4</w:t>
            </w:r>
          </w:p>
        </w:tc>
      </w:tr>
    </w:tbl>
    <w:p w14:paraId="4CA4D27D" w14:textId="77777777" w:rsidR="00CE7B72" w:rsidRDefault="00CE7B72">
      <w:pPr>
        <w:rPr>
          <w:sz w:val="22"/>
          <w:szCs w:val="22"/>
        </w:rPr>
      </w:pPr>
    </w:p>
    <w:p w14:paraId="6A2BEC22" w14:textId="77777777" w:rsidR="00A60701" w:rsidRDefault="00A60701">
      <w:pPr>
        <w:rPr>
          <w:b/>
          <w:sz w:val="22"/>
          <w:szCs w:val="22"/>
        </w:rPr>
      </w:pPr>
    </w:p>
    <w:p w14:paraId="320ED5AE" w14:textId="77777777" w:rsidR="00A60701" w:rsidRDefault="00A60701">
      <w:pPr>
        <w:rPr>
          <w:b/>
          <w:sz w:val="22"/>
          <w:szCs w:val="22"/>
        </w:rPr>
      </w:pPr>
    </w:p>
    <w:p w14:paraId="7E283B50" w14:textId="77777777" w:rsidR="00A60701" w:rsidRDefault="00A60701">
      <w:pPr>
        <w:rPr>
          <w:b/>
          <w:sz w:val="22"/>
          <w:szCs w:val="22"/>
        </w:rPr>
      </w:pPr>
    </w:p>
    <w:p w14:paraId="68787AB9" w14:textId="77777777" w:rsidR="00A60701" w:rsidRDefault="00A60701">
      <w:pPr>
        <w:rPr>
          <w:b/>
          <w:sz w:val="22"/>
          <w:szCs w:val="22"/>
        </w:rPr>
      </w:pPr>
    </w:p>
    <w:p w14:paraId="7109056A" w14:textId="77777777" w:rsidR="00A60701" w:rsidRDefault="00A60701">
      <w:pPr>
        <w:rPr>
          <w:b/>
          <w:sz w:val="22"/>
          <w:szCs w:val="22"/>
        </w:rPr>
      </w:pPr>
    </w:p>
    <w:p w14:paraId="0221972B" w14:textId="77777777" w:rsidR="00CE7B72" w:rsidRDefault="00CE7B72">
      <w:pPr>
        <w:rPr>
          <w:b/>
          <w:sz w:val="22"/>
          <w:szCs w:val="22"/>
        </w:rPr>
      </w:pPr>
      <w:r>
        <w:rPr>
          <w:b/>
          <w:sz w:val="22"/>
          <w:szCs w:val="22"/>
        </w:rPr>
        <w:lastRenderedPageBreak/>
        <w:t>8. ročník</w:t>
      </w:r>
    </w:p>
    <w:p w14:paraId="5DB0F036"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14:paraId="001E2E63" w14:textId="77777777">
        <w:tc>
          <w:tcPr>
            <w:tcW w:w="4788" w:type="dxa"/>
            <w:tcBorders>
              <w:top w:val="single" w:sz="4" w:space="0" w:color="000000"/>
              <w:left w:val="single" w:sz="4" w:space="0" w:color="000000"/>
              <w:bottom w:val="single" w:sz="4" w:space="0" w:color="000000"/>
            </w:tcBorders>
            <w:shd w:val="clear" w:color="auto" w:fill="auto"/>
          </w:tcPr>
          <w:p w14:paraId="67FC2C2C" w14:textId="77777777" w:rsidR="00CE7B72" w:rsidRDefault="00CE7B72">
            <w:pPr>
              <w:rPr>
                <w:b/>
                <w:sz w:val="22"/>
                <w:szCs w:val="22"/>
              </w:rPr>
            </w:pPr>
            <w:r>
              <w:rPr>
                <w:b/>
                <w:sz w:val="22"/>
                <w:szCs w:val="22"/>
              </w:rPr>
              <w:t>Konkretizované výstupy</w:t>
            </w:r>
          </w:p>
        </w:tc>
        <w:tc>
          <w:tcPr>
            <w:tcW w:w="3060" w:type="dxa"/>
            <w:tcBorders>
              <w:top w:val="single" w:sz="4" w:space="0" w:color="000000"/>
              <w:left w:val="single" w:sz="4" w:space="0" w:color="000000"/>
              <w:bottom w:val="single" w:sz="4" w:space="0" w:color="000000"/>
            </w:tcBorders>
            <w:shd w:val="clear" w:color="auto" w:fill="auto"/>
          </w:tcPr>
          <w:p w14:paraId="50377BAF" w14:textId="77777777"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B90D165" w14:textId="77777777" w:rsidR="00CE7B72" w:rsidRDefault="00CE7B72">
            <w:pPr>
              <w:rPr>
                <w:b/>
                <w:sz w:val="22"/>
                <w:szCs w:val="22"/>
              </w:rPr>
            </w:pPr>
            <w:r>
              <w:rPr>
                <w:b/>
                <w:sz w:val="22"/>
                <w:szCs w:val="22"/>
              </w:rPr>
              <w:t>OVO</w:t>
            </w:r>
          </w:p>
          <w:p w14:paraId="7DBE1450" w14:textId="77777777" w:rsidR="00CE7B72" w:rsidRDefault="00CE7B72">
            <w:r>
              <w:rPr>
                <w:b/>
                <w:sz w:val="22"/>
                <w:szCs w:val="22"/>
              </w:rPr>
              <w:t>Přesahy</w:t>
            </w:r>
          </w:p>
        </w:tc>
      </w:tr>
      <w:tr w:rsidR="00CE7B72" w14:paraId="2192EC08" w14:textId="77777777">
        <w:tc>
          <w:tcPr>
            <w:tcW w:w="4788" w:type="dxa"/>
            <w:tcBorders>
              <w:top w:val="single" w:sz="4" w:space="0" w:color="000000"/>
              <w:left w:val="single" w:sz="4" w:space="0" w:color="000000"/>
              <w:bottom w:val="single" w:sz="4" w:space="0" w:color="000000"/>
            </w:tcBorders>
            <w:shd w:val="clear" w:color="auto" w:fill="auto"/>
          </w:tcPr>
          <w:p w14:paraId="20E6400B" w14:textId="77777777" w:rsidR="00CE7B72" w:rsidRDefault="00CE7B72">
            <w:pPr>
              <w:rPr>
                <w:sz w:val="22"/>
                <w:szCs w:val="22"/>
              </w:rPr>
            </w:pPr>
            <w:r>
              <w:rPr>
                <w:sz w:val="22"/>
                <w:szCs w:val="22"/>
              </w:rPr>
              <w:t>žák:</w:t>
            </w:r>
          </w:p>
          <w:p w14:paraId="3C33A2B1" w14:textId="77777777" w:rsidR="00CE7B72" w:rsidRDefault="00B319E1" w:rsidP="00332AB7">
            <w:pPr>
              <w:numPr>
                <w:ilvl w:val="0"/>
                <w:numId w:val="20"/>
              </w:numPr>
              <w:rPr>
                <w:sz w:val="22"/>
                <w:szCs w:val="22"/>
              </w:rPr>
            </w:pPr>
            <w:r>
              <w:rPr>
                <w:sz w:val="22"/>
                <w:szCs w:val="22"/>
              </w:rPr>
              <w:t xml:space="preserve">popíše tělní </w:t>
            </w:r>
            <w:proofErr w:type="gramStart"/>
            <w:r>
              <w:rPr>
                <w:sz w:val="22"/>
                <w:szCs w:val="22"/>
              </w:rPr>
              <w:t xml:space="preserve">pokryv </w:t>
            </w:r>
            <w:r w:rsidR="00CE7B72">
              <w:rPr>
                <w:sz w:val="22"/>
                <w:szCs w:val="22"/>
              </w:rPr>
              <w:t xml:space="preserve"> savců</w:t>
            </w:r>
            <w:proofErr w:type="gramEnd"/>
          </w:p>
          <w:p w14:paraId="23F5271C" w14:textId="77777777" w:rsidR="00CE7B72" w:rsidRDefault="00CE7B72" w:rsidP="00332AB7">
            <w:pPr>
              <w:numPr>
                <w:ilvl w:val="0"/>
                <w:numId w:val="20"/>
              </w:numPr>
              <w:rPr>
                <w:sz w:val="22"/>
                <w:szCs w:val="22"/>
              </w:rPr>
            </w:pPr>
            <w:r>
              <w:rPr>
                <w:sz w:val="22"/>
                <w:szCs w:val="22"/>
              </w:rPr>
              <w:t>popíše kostru savců</w:t>
            </w:r>
          </w:p>
          <w:p w14:paraId="0EEA299A" w14:textId="77777777" w:rsidR="00CE7B72" w:rsidRDefault="00CE7B72" w:rsidP="00332AB7">
            <w:pPr>
              <w:numPr>
                <w:ilvl w:val="0"/>
                <w:numId w:val="20"/>
              </w:numPr>
              <w:rPr>
                <w:sz w:val="22"/>
                <w:szCs w:val="22"/>
              </w:rPr>
            </w:pPr>
            <w:r>
              <w:rPr>
                <w:sz w:val="22"/>
                <w:szCs w:val="22"/>
              </w:rPr>
              <w:t xml:space="preserve">uvede souvislosti mezi stavbou </w:t>
            </w:r>
            <w:r w:rsidR="00B319E1">
              <w:rPr>
                <w:sz w:val="22"/>
                <w:szCs w:val="22"/>
              </w:rPr>
              <w:t>těla</w:t>
            </w:r>
            <w:r>
              <w:rPr>
                <w:sz w:val="22"/>
                <w:szCs w:val="22"/>
              </w:rPr>
              <w:t xml:space="preserve"> a způsobem života savců</w:t>
            </w:r>
            <w:r w:rsidR="00B319E1">
              <w:rPr>
                <w:sz w:val="22"/>
                <w:szCs w:val="22"/>
              </w:rPr>
              <w:t>, přizpůsobení prostředí</w:t>
            </w:r>
          </w:p>
          <w:p w14:paraId="484AB6E9" w14:textId="77777777" w:rsidR="00CE7B72" w:rsidRDefault="00CE7B72" w:rsidP="00332AB7">
            <w:pPr>
              <w:numPr>
                <w:ilvl w:val="0"/>
                <w:numId w:val="20"/>
              </w:numPr>
              <w:rPr>
                <w:sz w:val="22"/>
                <w:szCs w:val="22"/>
              </w:rPr>
            </w:pPr>
            <w:r>
              <w:rPr>
                <w:sz w:val="22"/>
                <w:szCs w:val="22"/>
              </w:rPr>
              <w:t>vysvětlí základní činnosti těla savců</w:t>
            </w:r>
          </w:p>
          <w:p w14:paraId="7557EACC" w14:textId="77777777" w:rsidR="00CE7B72" w:rsidRDefault="00CE7B72" w:rsidP="00332AB7">
            <w:pPr>
              <w:numPr>
                <w:ilvl w:val="0"/>
                <w:numId w:val="20"/>
              </w:numPr>
              <w:rPr>
                <w:sz w:val="22"/>
                <w:szCs w:val="22"/>
              </w:rPr>
            </w:pPr>
            <w:r>
              <w:rPr>
                <w:sz w:val="22"/>
                <w:szCs w:val="22"/>
              </w:rPr>
              <w:t>stručně popíše stavbu a funkci orgánových soustav těl savců</w:t>
            </w:r>
          </w:p>
          <w:p w14:paraId="48D7925D" w14:textId="77777777" w:rsidR="00CE7B72" w:rsidRDefault="00CE7B72" w:rsidP="00332AB7">
            <w:pPr>
              <w:numPr>
                <w:ilvl w:val="0"/>
                <w:numId w:val="20"/>
              </w:numPr>
              <w:rPr>
                <w:sz w:val="22"/>
                <w:szCs w:val="22"/>
              </w:rPr>
            </w:pPr>
            <w:r>
              <w:rPr>
                <w:sz w:val="22"/>
                <w:szCs w:val="22"/>
              </w:rPr>
              <w:t>uvede základní systematické skupiny savců, uvede jejich zástupce z různých biomů světa</w:t>
            </w:r>
          </w:p>
          <w:p w14:paraId="1116D62D" w14:textId="77777777" w:rsidR="00CE7B72" w:rsidRDefault="00CE7B72" w:rsidP="00332AB7">
            <w:pPr>
              <w:numPr>
                <w:ilvl w:val="0"/>
                <w:numId w:val="20"/>
              </w:numPr>
              <w:rPr>
                <w:sz w:val="22"/>
                <w:szCs w:val="22"/>
              </w:rPr>
            </w:pPr>
            <w:r>
              <w:rPr>
                <w:sz w:val="22"/>
                <w:szCs w:val="22"/>
              </w:rPr>
              <w:t>vysvětlí význam a způsoby ochrany živočichů</w:t>
            </w:r>
          </w:p>
          <w:p w14:paraId="34232E67" w14:textId="77777777" w:rsidR="00B319E1" w:rsidRDefault="00B319E1" w:rsidP="00332AB7">
            <w:pPr>
              <w:numPr>
                <w:ilvl w:val="0"/>
                <w:numId w:val="20"/>
              </w:numPr>
              <w:rPr>
                <w:sz w:val="22"/>
                <w:szCs w:val="22"/>
              </w:rPr>
            </w:pPr>
            <w:r>
              <w:rPr>
                <w:sz w:val="22"/>
                <w:szCs w:val="22"/>
              </w:rPr>
              <w:t>seznámí se s projevy chování živočichů</w:t>
            </w:r>
          </w:p>
          <w:p w14:paraId="44B7E5C8" w14:textId="77777777" w:rsidR="00CE7B72" w:rsidRDefault="00CE7B72">
            <w:pPr>
              <w:rPr>
                <w:sz w:val="22"/>
                <w:szCs w:val="22"/>
              </w:rPr>
            </w:pPr>
          </w:p>
          <w:p w14:paraId="5DF7049E" w14:textId="77777777" w:rsidR="00CE7B72" w:rsidRDefault="00CE7B72" w:rsidP="00332AB7">
            <w:pPr>
              <w:numPr>
                <w:ilvl w:val="0"/>
                <w:numId w:val="406"/>
              </w:numPr>
              <w:rPr>
                <w:sz w:val="22"/>
                <w:szCs w:val="22"/>
              </w:rPr>
            </w:pPr>
            <w:r>
              <w:rPr>
                <w:sz w:val="22"/>
                <w:szCs w:val="22"/>
              </w:rPr>
              <w:t>charakterizuje hlavní předchůdce člověka a porovná je s dnešním člověkem</w:t>
            </w:r>
          </w:p>
          <w:p w14:paraId="68790EDE" w14:textId="77777777" w:rsidR="00CE7B72" w:rsidRDefault="00CE7B72" w:rsidP="00332AB7">
            <w:pPr>
              <w:numPr>
                <w:ilvl w:val="0"/>
                <w:numId w:val="406"/>
              </w:numPr>
              <w:rPr>
                <w:sz w:val="22"/>
                <w:szCs w:val="22"/>
              </w:rPr>
            </w:pPr>
            <w:r>
              <w:rPr>
                <w:sz w:val="22"/>
                <w:szCs w:val="22"/>
              </w:rPr>
              <w:t>popíše lidské tělo, pojmenuje jeho části</w:t>
            </w:r>
          </w:p>
          <w:p w14:paraId="073C42F4" w14:textId="77777777" w:rsidR="00CE7B72" w:rsidRDefault="00CE7B72" w:rsidP="00332AB7">
            <w:pPr>
              <w:numPr>
                <w:ilvl w:val="0"/>
                <w:numId w:val="406"/>
              </w:numPr>
              <w:rPr>
                <w:sz w:val="22"/>
                <w:szCs w:val="22"/>
              </w:rPr>
            </w:pPr>
            <w:r>
              <w:rPr>
                <w:sz w:val="22"/>
                <w:szCs w:val="22"/>
              </w:rPr>
              <w:t>vyjmenuje jednotlivé orgánové soustavy a popíše jejich uložení v těle člověka</w:t>
            </w:r>
          </w:p>
          <w:p w14:paraId="2DE13820" w14:textId="77777777" w:rsidR="00CE7B72" w:rsidRDefault="00CE7B72" w:rsidP="00332AB7">
            <w:pPr>
              <w:numPr>
                <w:ilvl w:val="0"/>
                <w:numId w:val="406"/>
              </w:numPr>
              <w:rPr>
                <w:sz w:val="22"/>
                <w:szCs w:val="22"/>
              </w:rPr>
            </w:pPr>
            <w:r>
              <w:rPr>
                <w:sz w:val="22"/>
                <w:szCs w:val="22"/>
              </w:rPr>
              <w:t>v orgánových soustavách vyjmenuje orgány</w:t>
            </w:r>
          </w:p>
          <w:p w14:paraId="3432E0EB" w14:textId="77777777" w:rsidR="00CE7B72" w:rsidRDefault="00CE7B72" w:rsidP="00332AB7">
            <w:pPr>
              <w:numPr>
                <w:ilvl w:val="0"/>
                <w:numId w:val="406"/>
              </w:numPr>
              <w:rPr>
                <w:sz w:val="22"/>
                <w:szCs w:val="22"/>
              </w:rPr>
            </w:pPr>
            <w:r>
              <w:rPr>
                <w:sz w:val="22"/>
                <w:szCs w:val="22"/>
              </w:rPr>
              <w:t>vysvětlí funkci orgánů a celé orgánové soustavy</w:t>
            </w:r>
          </w:p>
          <w:p w14:paraId="1EEB612E" w14:textId="77777777" w:rsidR="00CE7B72" w:rsidRDefault="00CE7B72" w:rsidP="00332AB7">
            <w:pPr>
              <w:numPr>
                <w:ilvl w:val="0"/>
                <w:numId w:val="406"/>
              </w:numPr>
              <w:rPr>
                <w:b/>
                <w:sz w:val="22"/>
                <w:szCs w:val="22"/>
              </w:rPr>
            </w:pPr>
            <w:r>
              <w:rPr>
                <w:sz w:val="22"/>
                <w:szCs w:val="22"/>
              </w:rPr>
              <w:t>vysvětlí propojenost všech dějů, které probíhají v lidském těle</w:t>
            </w:r>
          </w:p>
          <w:p w14:paraId="46FBD1F7" w14:textId="77777777" w:rsidR="00CE7B72" w:rsidRDefault="00CE7B72">
            <w:pPr>
              <w:rPr>
                <w:b/>
                <w:sz w:val="22"/>
                <w:szCs w:val="22"/>
              </w:rPr>
            </w:pPr>
          </w:p>
          <w:p w14:paraId="45B2C9AC" w14:textId="77777777" w:rsidR="00CE7B72" w:rsidRDefault="00CE7B72" w:rsidP="00332AB7">
            <w:pPr>
              <w:numPr>
                <w:ilvl w:val="0"/>
                <w:numId w:val="406"/>
              </w:numPr>
              <w:rPr>
                <w:sz w:val="22"/>
                <w:szCs w:val="22"/>
              </w:rPr>
            </w:pPr>
            <w:r>
              <w:rPr>
                <w:sz w:val="22"/>
                <w:szCs w:val="22"/>
              </w:rPr>
              <w:t xml:space="preserve">zdůvodní svou odpovědnost za uchování zdraví </w:t>
            </w:r>
          </w:p>
          <w:p w14:paraId="76EF9643" w14:textId="77777777" w:rsidR="00CE7B72" w:rsidRDefault="00CE7B72" w:rsidP="00332AB7">
            <w:pPr>
              <w:numPr>
                <w:ilvl w:val="0"/>
                <w:numId w:val="406"/>
              </w:numPr>
              <w:rPr>
                <w:sz w:val="22"/>
                <w:szCs w:val="22"/>
              </w:rPr>
            </w:pPr>
            <w:r>
              <w:rPr>
                <w:sz w:val="22"/>
                <w:szCs w:val="22"/>
              </w:rPr>
              <w:t xml:space="preserve">hodnotí nebezpečí zneužívání léků a drog </w:t>
            </w:r>
          </w:p>
          <w:p w14:paraId="60646CD1" w14:textId="77777777" w:rsidR="00CE7B72" w:rsidRDefault="00CE7B72" w:rsidP="00332AB7">
            <w:pPr>
              <w:numPr>
                <w:ilvl w:val="0"/>
                <w:numId w:val="406"/>
              </w:numPr>
              <w:rPr>
                <w:sz w:val="22"/>
                <w:szCs w:val="22"/>
              </w:rPr>
            </w:pPr>
            <w:r>
              <w:rPr>
                <w:sz w:val="22"/>
                <w:szCs w:val="22"/>
              </w:rPr>
              <w:t xml:space="preserve">vysvětlí způsoby ochrany </w:t>
            </w:r>
            <w:proofErr w:type="gramStart"/>
            <w:r>
              <w:rPr>
                <w:sz w:val="22"/>
                <w:szCs w:val="22"/>
              </w:rPr>
              <w:t>před  chorobami</w:t>
            </w:r>
            <w:proofErr w:type="gramEnd"/>
          </w:p>
          <w:p w14:paraId="07AF7E19" w14:textId="77777777" w:rsidR="00CE7B72" w:rsidRDefault="00F26F78" w:rsidP="00332AB7">
            <w:pPr>
              <w:numPr>
                <w:ilvl w:val="0"/>
                <w:numId w:val="406"/>
              </w:numPr>
              <w:rPr>
                <w:b/>
                <w:sz w:val="22"/>
                <w:szCs w:val="22"/>
              </w:rPr>
            </w:pPr>
            <w:r>
              <w:rPr>
                <w:sz w:val="22"/>
                <w:szCs w:val="22"/>
              </w:rPr>
              <w:t>zvládá základy</w:t>
            </w:r>
            <w:r w:rsidR="00CE7B72">
              <w:rPr>
                <w:sz w:val="22"/>
                <w:szCs w:val="22"/>
              </w:rPr>
              <w:t xml:space="preserve"> poskytování první pomoci </w:t>
            </w:r>
          </w:p>
          <w:p w14:paraId="72853555" w14:textId="77777777" w:rsidR="00CE7B72" w:rsidRDefault="00CE7B72">
            <w:pPr>
              <w:rPr>
                <w:b/>
                <w:sz w:val="22"/>
                <w:szCs w:val="22"/>
              </w:rPr>
            </w:pPr>
          </w:p>
          <w:p w14:paraId="7B5BFD2E" w14:textId="77777777" w:rsidR="00CE7B72" w:rsidRDefault="00CE7B72" w:rsidP="00332AB7">
            <w:pPr>
              <w:numPr>
                <w:ilvl w:val="0"/>
                <w:numId w:val="144"/>
              </w:numPr>
              <w:rPr>
                <w:sz w:val="22"/>
                <w:szCs w:val="22"/>
              </w:rPr>
            </w:pPr>
            <w:r>
              <w:rPr>
                <w:sz w:val="22"/>
                <w:szCs w:val="22"/>
              </w:rPr>
              <w:t>popíše nitroděložní vývin jedince a význam placenty</w:t>
            </w:r>
          </w:p>
          <w:p w14:paraId="130CBEEE" w14:textId="77777777" w:rsidR="00CE7B72" w:rsidRDefault="00CE7B72" w:rsidP="00332AB7">
            <w:pPr>
              <w:numPr>
                <w:ilvl w:val="0"/>
                <w:numId w:val="144"/>
              </w:numPr>
              <w:rPr>
                <w:sz w:val="22"/>
                <w:szCs w:val="22"/>
              </w:rPr>
            </w:pPr>
            <w:r>
              <w:rPr>
                <w:sz w:val="22"/>
                <w:szCs w:val="22"/>
              </w:rPr>
              <w:t>objasní význam zdravého životního stylu matky pro zdraví dítěte</w:t>
            </w:r>
          </w:p>
          <w:p w14:paraId="6B05759E" w14:textId="77777777" w:rsidR="00CE7B72" w:rsidRDefault="00CE7B72" w:rsidP="00332AB7">
            <w:pPr>
              <w:numPr>
                <w:ilvl w:val="0"/>
                <w:numId w:val="144"/>
              </w:numPr>
              <w:rPr>
                <w:b/>
                <w:sz w:val="22"/>
                <w:szCs w:val="22"/>
              </w:rPr>
            </w:pPr>
            <w:r>
              <w:rPr>
                <w:sz w:val="22"/>
                <w:szCs w:val="22"/>
              </w:rPr>
              <w:t>objasní vztah matky a dítěte po porodu a význam kojení</w:t>
            </w:r>
          </w:p>
          <w:p w14:paraId="4B7E2157" w14:textId="77777777" w:rsidR="00CE7B72" w:rsidRDefault="00CE7B72">
            <w:pPr>
              <w:rPr>
                <w:b/>
                <w:sz w:val="22"/>
                <w:szCs w:val="22"/>
              </w:rPr>
            </w:pPr>
          </w:p>
          <w:p w14:paraId="40D1D2A8" w14:textId="77777777" w:rsidR="00CE7B72" w:rsidRDefault="00CE7B72" w:rsidP="00332AB7">
            <w:pPr>
              <w:numPr>
                <w:ilvl w:val="0"/>
                <w:numId w:val="144"/>
              </w:numPr>
              <w:rPr>
                <w:sz w:val="22"/>
                <w:szCs w:val="22"/>
              </w:rPr>
            </w:pPr>
            <w:r>
              <w:rPr>
                <w:sz w:val="22"/>
                <w:szCs w:val="22"/>
              </w:rPr>
              <w:t xml:space="preserve">objasní funkci </w:t>
            </w:r>
            <w:proofErr w:type="gramStart"/>
            <w:r>
              <w:rPr>
                <w:sz w:val="22"/>
                <w:szCs w:val="22"/>
              </w:rPr>
              <w:t>chromozomů,  vysvětlí</w:t>
            </w:r>
            <w:proofErr w:type="gramEnd"/>
            <w:r>
              <w:rPr>
                <w:sz w:val="22"/>
                <w:szCs w:val="22"/>
              </w:rPr>
              <w:t>, co je dědičnost</w:t>
            </w:r>
          </w:p>
          <w:p w14:paraId="4C8B5EE2" w14:textId="77777777" w:rsidR="00CE7B72" w:rsidRDefault="00CE7B72" w:rsidP="00332AB7">
            <w:pPr>
              <w:numPr>
                <w:ilvl w:val="0"/>
                <w:numId w:val="144"/>
              </w:numPr>
              <w:rPr>
                <w:sz w:val="22"/>
                <w:szCs w:val="22"/>
              </w:rPr>
            </w:pPr>
            <w:r>
              <w:rPr>
                <w:sz w:val="22"/>
                <w:szCs w:val="22"/>
              </w:rPr>
              <w:t>vysvětlí pohlavní a nepohlavní rozmnožování</w:t>
            </w:r>
          </w:p>
          <w:p w14:paraId="19C3D481" w14:textId="77777777" w:rsidR="00CE7B72" w:rsidRDefault="00CE7B72" w:rsidP="00332AB7">
            <w:pPr>
              <w:numPr>
                <w:ilvl w:val="0"/>
                <w:numId w:val="144"/>
              </w:numPr>
              <w:rPr>
                <w:sz w:val="22"/>
                <w:szCs w:val="22"/>
              </w:rPr>
            </w:pPr>
            <w:r>
              <w:rPr>
                <w:sz w:val="22"/>
                <w:szCs w:val="22"/>
              </w:rPr>
              <w:t>stručně vysvětlí podstatu dědičnosti</w:t>
            </w:r>
          </w:p>
          <w:p w14:paraId="08BC0885" w14:textId="77777777" w:rsidR="00CE7B72" w:rsidRDefault="00CE7B72">
            <w:pPr>
              <w:rPr>
                <w:sz w:val="22"/>
                <w:szCs w:val="22"/>
              </w:rPr>
            </w:pPr>
          </w:p>
          <w:p w14:paraId="309F9DE0" w14:textId="77777777" w:rsidR="00CE7B72" w:rsidRDefault="00CE7B72" w:rsidP="00332AB7">
            <w:pPr>
              <w:numPr>
                <w:ilvl w:val="0"/>
                <w:numId w:val="144"/>
              </w:numPr>
              <w:rPr>
                <w:sz w:val="22"/>
                <w:szCs w:val="22"/>
              </w:rPr>
            </w:pPr>
            <w:r>
              <w:rPr>
                <w:sz w:val="22"/>
                <w:szCs w:val="22"/>
              </w:rPr>
              <w:t xml:space="preserve">charakterizuje jednotlivé </w:t>
            </w:r>
            <w:proofErr w:type="gramStart"/>
            <w:r>
              <w:rPr>
                <w:sz w:val="22"/>
                <w:szCs w:val="22"/>
              </w:rPr>
              <w:t>etapy  lidského</w:t>
            </w:r>
            <w:proofErr w:type="gramEnd"/>
            <w:r>
              <w:rPr>
                <w:sz w:val="22"/>
                <w:szCs w:val="22"/>
              </w:rPr>
              <w:t xml:space="preserve"> života</w:t>
            </w:r>
          </w:p>
          <w:p w14:paraId="76785FC1" w14:textId="77777777" w:rsidR="00F26F78" w:rsidRDefault="00F26F78" w:rsidP="00F26F78">
            <w:pPr>
              <w:rPr>
                <w:sz w:val="22"/>
                <w:szCs w:val="22"/>
              </w:rPr>
            </w:pPr>
          </w:p>
          <w:p w14:paraId="02FE76F6" w14:textId="77777777" w:rsidR="00CE7B72" w:rsidRDefault="00CE7B72" w:rsidP="00332AB7">
            <w:pPr>
              <w:numPr>
                <w:ilvl w:val="0"/>
                <w:numId w:val="144"/>
              </w:numPr>
              <w:rPr>
                <w:sz w:val="22"/>
                <w:szCs w:val="22"/>
              </w:rPr>
            </w:pPr>
            <w:r>
              <w:rPr>
                <w:sz w:val="22"/>
                <w:szCs w:val="22"/>
              </w:rPr>
              <w:t>uvede příklady infekčních nemocí a jejich původců</w:t>
            </w:r>
          </w:p>
          <w:p w14:paraId="77267AFA" w14:textId="77777777" w:rsidR="00CE7B72" w:rsidRDefault="00CE7B72" w:rsidP="00332AB7">
            <w:pPr>
              <w:numPr>
                <w:ilvl w:val="0"/>
                <w:numId w:val="144"/>
              </w:numPr>
              <w:rPr>
                <w:sz w:val="22"/>
                <w:szCs w:val="22"/>
              </w:rPr>
            </w:pPr>
            <w:r>
              <w:rPr>
                <w:sz w:val="22"/>
                <w:szCs w:val="22"/>
              </w:rPr>
              <w:t>vysvětlí pojmy epidemie a pandemie</w:t>
            </w:r>
          </w:p>
          <w:p w14:paraId="1A48D132" w14:textId="77777777" w:rsidR="00CE7B72" w:rsidRDefault="00CE7B72" w:rsidP="00332AB7">
            <w:pPr>
              <w:numPr>
                <w:ilvl w:val="0"/>
                <w:numId w:val="144"/>
              </w:numPr>
              <w:rPr>
                <w:sz w:val="22"/>
                <w:szCs w:val="22"/>
              </w:rPr>
            </w:pPr>
            <w:r>
              <w:rPr>
                <w:sz w:val="22"/>
                <w:szCs w:val="22"/>
              </w:rPr>
              <w:t>vysvětlí, co jsou civilizační choroby</w:t>
            </w:r>
          </w:p>
          <w:p w14:paraId="768E25D4" w14:textId="77777777" w:rsidR="00CE7B72" w:rsidRDefault="00CE7B72" w:rsidP="00332AB7">
            <w:pPr>
              <w:numPr>
                <w:ilvl w:val="0"/>
                <w:numId w:val="144"/>
              </w:numPr>
              <w:rPr>
                <w:sz w:val="22"/>
                <w:szCs w:val="22"/>
              </w:rPr>
            </w:pPr>
            <w:r>
              <w:rPr>
                <w:sz w:val="22"/>
                <w:szCs w:val="22"/>
              </w:rPr>
              <w:t>uvede zásady zdravého způsobu života</w:t>
            </w:r>
          </w:p>
          <w:p w14:paraId="464E3ED6" w14:textId="77777777" w:rsidR="00CE7B72" w:rsidRPr="00F26F78" w:rsidRDefault="00CE7B72" w:rsidP="00332AB7">
            <w:pPr>
              <w:numPr>
                <w:ilvl w:val="0"/>
                <w:numId w:val="144"/>
              </w:numPr>
              <w:rPr>
                <w:sz w:val="22"/>
                <w:szCs w:val="22"/>
              </w:rPr>
            </w:pPr>
            <w:r>
              <w:rPr>
                <w:sz w:val="22"/>
                <w:szCs w:val="22"/>
              </w:rPr>
              <w:t>posoudí nebezpečí úrazů</w:t>
            </w:r>
          </w:p>
        </w:tc>
        <w:tc>
          <w:tcPr>
            <w:tcW w:w="3060" w:type="dxa"/>
            <w:tcBorders>
              <w:top w:val="single" w:sz="4" w:space="0" w:color="000000"/>
              <w:left w:val="single" w:sz="4" w:space="0" w:color="000000"/>
              <w:bottom w:val="single" w:sz="4" w:space="0" w:color="000000"/>
            </w:tcBorders>
            <w:shd w:val="clear" w:color="auto" w:fill="auto"/>
          </w:tcPr>
          <w:p w14:paraId="42CD654B" w14:textId="77777777" w:rsidR="00CE7B72" w:rsidRDefault="00CE7B72">
            <w:pPr>
              <w:snapToGrid w:val="0"/>
              <w:rPr>
                <w:b/>
                <w:sz w:val="22"/>
                <w:szCs w:val="22"/>
              </w:rPr>
            </w:pPr>
          </w:p>
          <w:p w14:paraId="5CB3C802" w14:textId="77777777" w:rsidR="00CE7B72" w:rsidRDefault="00CE7B72">
            <w:pPr>
              <w:rPr>
                <w:sz w:val="22"/>
                <w:szCs w:val="22"/>
              </w:rPr>
            </w:pPr>
            <w:r>
              <w:rPr>
                <w:b/>
                <w:sz w:val="22"/>
                <w:szCs w:val="22"/>
              </w:rPr>
              <w:t>Savci</w:t>
            </w:r>
          </w:p>
          <w:p w14:paraId="780CE5CA" w14:textId="77777777" w:rsidR="00CE7B72" w:rsidRDefault="00CE7B72">
            <w:pPr>
              <w:rPr>
                <w:b/>
                <w:sz w:val="22"/>
                <w:szCs w:val="22"/>
              </w:rPr>
            </w:pPr>
            <w:r>
              <w:rPr>
                <w:sz w:val="22"/>
                <w:szCs w:val="22"/>
              </w:rPr>
              <w:t>Tělní pokryv savců</w:t>
            </w:r>
          </w:p>
          <w:p w14:paraId="21D87A42" w14:textId="77777777" w:rsidR="00CE7B72" w:rsidRDefault="00CE7B72">
            <w:pPr>
              <w:rPr>
                <w:sz w:val="22"/>
                <w:szCs w:val="22"/>
              </w:rPr>
            </w:pPr>
            <w:r>
              <w:rPr>
                <w:sz w:val="22"/>
                <w:szCs w:val="22"/>
              </w:rPr>
              <w:t>Tvar a pohyb těla</w:t>
            </w:r>
          </w:p>
          <w:p w14:paraId="08D703D5" w14:textId="77777777" w:rsidR="00CE7B72" w:rsidRDefault="00CE7B72">
            <w:pPr>
              <w:rPr>
                <w:sz w:val="22"/>
                <w:szCs w:val="22"/>
              </w:rPr>
            </w:pPr>
            <w:r>
              <w:rPr>
                <w:sz w:val="22"/>
                <w:szCs w:val="22"/>
              </w:rPr>
              <w:t>Orgánové soustavy savců</w:t>
            </w:r>
          </w:p>
          <w:p w14:paraId="3BBAAB4A" w14:textId="77777777" w:rsidR="00CE7B72" w:rsidRDefault="00CE7B72">
            <w:pPr>
              <w:rPr>
                <w:sz w:val="22"/>
                <w:szCs w:val="22"/>
              </w:rPr>
            </w:pPr>
          </w:p>
          <w:p w14:paraId="034A1678" w14:textId="77777777" w:rsidR="00CE7B72" w:rsidRDefault="00CE7B72">
            <w:pPr>
              <w:rPr>
                <w:sz w:val="22"/>
                <w:szCs w:val="22"/>
              </w:rPr>
            </w:pPr>
          </w:p>
          <w:p w14:paraId="4C4CB23D" w14:textId="77777777" w:rsidR="00CE7B72" w:rsidRDefault="00CE7B72">
            <w:pPr>
              <w:rPr>
                <w:sz w:val="22"/>
                <w:szCs w:val="22"/>
              </w:rPr>
            </w:pPr>
          </w:p>
          <w:p w14:paraId="355EB44A" w14:textId="77777777" w:rsidR="00B319E1" w:rsidRDefault="00B319E1">
            <w:pPr>
              <w:rPr>
                <w:sz w:val="22"/>
                <w:szCs w:val="22"/>
              </w:rPr>
            </w:pPr>
          </w:p>
          <w:p w14:paraId="0D375B78" w14:textId="77777777" w:rsidR="00B319E1" w:rsidRDefault="00B319E1">
            <w:pPr>
              <w:rPr>
                <w:sz w:val="22"/>
                <w:szCs w:val="22"/>
              </w:rPr>
            </w:pPr>
          </w:p>
          <w:p w14:paraId="1FBCC33E" w14:textId="77777777" w:rsidR="00CE7B72" w:rsidRDefault="00CE7B72">
            <w:pPr>
              <w:rPr>
                <w:sz w:val="22"/>
                <w:szCs w:val="22"/>
              </w:rPr>
            </w:pPr>
            <w:r>
              <w:rPr>
                <w:sz w:val="22"/>
                <w:szCs w:val="22"/>
              </w:rPr>
              <w:t>Ochrana živočichů</w:t>
            </w:r>
          </w:p>
          <w:p w14:paraId="279AE14A" w14:textId="77777777" w:rsidR="00B319E1" w:rsidRDefault="00B319E1">
            <w:pPr>
              <w:rPr>
                <w:sz w:val="22"/>
                <w:szCs w:val="22"/>
              </w:rPr>
            </w:pPr>
            <w:r>
              <w:rPr>
                <w:sz w:val="22"/>
                <w:szCs w:val="22"/>
              </w:rPr>
              <w:t>Základy etologie</w:t>
            </w:r>
          </w:p>
          <w:p w14:paraId="7BC19D76" w14:textId="77777777" w:rsidR="00B319E1" w:rsidRDefault="00B319E1">
            <w:pPr>
              <w:rPr>
                <w:sz w:val="22"/>
                <w:szCs w:val="22"/>
              </w:rPr>
            </w:pPr>
          </w:p>
          <w:p w14:paraId="4DC29FF1" w14:textId="77777777" w:rsidR="00CE7B72" w:rsidRDefault="00CE7B72">
            <w:pPr>
              <w:rPr>
                <w:sz w:val="22"/>
                <w:szCs w:val="22"/>
              </w:rPr>
            </w:pPr>
            <w:r>
              <w:rPr>
                <w:b/>
                <w:sz w:val="22"/>
                <w:szCs w:val="22"/>
              </w:rPr>
              <w:t>Člověk</w:t>
            </w:r>
          </w:p>
          <w:p w14:paraId="3E7EC5EE" w14:textId="77777777" w:rsidR="00CE7B72" w:rsidRDefault="00CE7B72">
            <w:pPr>
              <w:rPr>
                <w:sz w:val="22"/>
                <w:szCs w:val="22"/>
              </w:rPr>
            </w:pPr>
            <w:r>
              <w:rPr>
                <w:sz w:val="22"/>
                <w:szCs w:val="22"/>
              </w:rPr>
              <w:t>Vztah člověka a ostatních živočichů</w:t>
            </w:r>
          </w:p>
          <w:p w14:paraId="207C0C16" w14:textId="77777777" w:rsidR="00CE7B72" w:rsidRDefault="00CE7B72">
            <w:pPr>
              <w:rPr>
                <w:b/>
                <w:sz w:val="22"/>
                <w:szCs w:val="22"/>
              </w:rPr>
            </w:pPr>
            <w:r>
              <w:rPr>
                <w:sz w:val="22"/>
                <w:szCs w:val="22"/>
              </w:rPr>
              <w:t>Soustava pohybová</w:t>
            </w:r>
          </w:p>
          <w:p w14:paraId="51E86C8D" w14:textId="77777777" w:rsidR="00CE7B72" w:rsidRDefault="00CE7B72">
            <w:pPr>
              <w:rPr>
                <w:sz w:val="22"/>
                <w:szCs w:val="22"/>
              </w:rPr>
            </w:pPr>
            <w:r>
              <w:rPr>
                <w:sz w:val="22"/>
                <w:szCs w:val="22"/>
              </w:rPr>
              <w:t>Soustava trávicí</w:t>
            </w:r>
          </w:p>
          <w:p w14:paraId="5C993EC7" w14:textId="77777777" w:rsidR="00CE7B72" w:rsidRDefault="00CE7B72">
            <w:pPr>
              <w:rPr>
                <w:b/>
                <w:sz w:val="22"/>
                <w:szCs w:val="22"/>
              </w:rPr>
            </w:pPr>
            <w:r>
              <w:rPr>
                <w:sz w:val="22"/>
                <w:szCs w:val="22"/>
              </w:rPr>
              <w:t>Soustava dýchací</w:t>
            </w:r>
          </w:p>
          <w:p w14:paraId="7E0A4529" w14:textId="77777777" w:rsidR="00CE7B72" w:rsidRDefault="00CE7B72">
            <w:pPr>
              <w:rPr>
                <w:b/>
                <w:sz w:val="22"/>
                <w:szCs w:val="22"/>
              </w:rPr>
            </w:pPr>
            <w:r>
              <w:rPr>
                <w:sz w:val="22"/>
                <w:szCs w:val="22"/>
              </w:rPr>
              <w:t>Soustava oběhová</w:t>
            </w:r>
          </w:p>
          <w:p w14:paraId="6B0C332C" w14:textId="77777777" w:rsidR="00CE7B72" w:rsidRDefault="00CE7B72">
            <w:pPr>
              <w:rPr>
                <w:sz w:val="22"/>
                <w:szCs w:val="22"/>
              </w:rPr>
            </w:pPr>
            <w:r>
              <w:rPr>
                <w:sz w:val="22"/>
                <w:szCs w:val="22"/>
              </w:rPr>
              <w:t>Soustava vylučovací</w:t>
            </w:r>
          </w:p>
          <w:p w14:paraId="4E1413CC" w14:textId="77777777" w:rsidR="00CE7B72" w:rsidRDefault="00CE7B72">
            <w:pPr>
              <w:rPr>
                <w:sz w:val="22"/>
                <w:szCs w:val="22"/>
              </w:rPr>
            </w:pPr>
            <w:r>
              <w:rPr>
                <w:sz w:val="22"/>
                <w:szCs w:val="22"/>
              </w:rPr>
              <w:t>Soustava smyslová</w:t>
            </w:r>
          </w:p>
          <w:p w14:paraId="734859D7" w14:textId="77777777" w:rsidR="00CE7B72" w:rsidRDefault="00CE7B72">
            <w:pPr>
              <w:rPr>
                <w:sz w:val="22"/>
                <w:szCs w:val="22"/>
              </w:rPr>
            </w:pPr>
            <w:r>
              <w:rPr>
                <w:sz w:val="22"/>
                <w:szCs w:val="22"/>
              </w:rPr>
              <w:t>Soustavy řídicí</w:t>
            </w:r>
          </w:p>
          <w:p w14:paraId="39AB7A0D" w14:textId="77777777" w:rsidR="00CE7B72" w:rsidRDefault="00CE7B72">
            <w:pPr>
              <w:rPr>
                <w:sz w:val="22"/>
                <w:szCs w:val="22"/>
              </w:rPr>
            </w:pPr>
            <w:r>
              <w:rPr>
                <w:sz w:val="22"/>
                <w:szCs w:val="22"/>
              </w:rPr>
              <w:t>Soustava rozmnožovací</w:t>
            </w:r>
          </w:p>
          <w:p w14:paraId="027622C3" w14:textId="77777777" w:rsidR="00CE7B72" w:rsidRDefault="00CE7B72">
            <w:pPr>
              <w:rPr>
                <w:sz w:val="22"/>
                <w:szCs w:val="22"/>
              </w:rPr>
            </w:pPr>
          </w:p>
          <w:p w14:paraId="092044BF" w14:textId="77777777" w:rsidR="00F26F78" w:rsidRDefault="00F26F78">
            <w:pPr>
              <w:rPr>
                <w:sz w:val="22"/>
                <w:szCs w:val="22"/>
              </w:rPr>
            </w:pPr>
          </w:p>
          <w:p w14:paraId="35FA05D1" w14:textId="77777777" w:rsidR="00F26F78" w:rsidRDefault="00F26F78">
            <w:pPr>
              <w:rPr>
                <w:sz w:val="22"/>
                <w:szCs w:val="22"/>
              </w:rPr>
            </w:pPr>
          </w:p>
          <w:p w14:paraId="53BDF6C3" w14:textId="77777777" w:rsidR="00F26F78" w:rsidRDefault="00F26F78">
            <w:pPr>
              <w:rPr>
                <w:sz w:val="22"/>
                <w:szCs w:val="22"/>
              </w:rPr>
            </w:pPr>
          </w:p>
          <w:p w14:paraId="39B06B36" w14:textId="77777777" w:rsidR="00F26F78" w:rsidRDefault="00F26F78">
            <w:pPr>
              <w:rPr>
                <w:sz w:val="22"/>
                <w:szCs w:val="22"/>
              </w:rPr>
            </w:pPr>
          </w:p>
          <w:p w14:paraId="400DBE53" w14:textId="77777777" w:rsidR="00F26F78" w:rsidRDefault="00F26F78">
            <w:pPr>
              <w:rPr>
                <w:sz w:val="22"/>
                <w:szCs w:val="22"/>
              </w:rPr>
            </w:pPr>
          </w:p>
          <w:p w14:paraId="6A4B4978" w14:textId="77777777" w:rsidR="00CE7B72" w:rsidRDefault="00CE7B72">
            <w:pPr>
              <w:rPr>
                <w:sz w:val="22"/>
                <w:szCs w:val="22"/>
              </w:rPr>
            </w:pPr>
            <w:r>
              <w:rPr>
                <w:b/>
                <w:sz w:val="22"/>
                <w:szCs w:val="22"/>
              </w:rPr>
              <w:t>Vývin nového jedince</w:t>
            </w:r>
          </w:p>
          <w:p w14:paraId="654E8032" w14:textId="77777777" w:rsidR="00CE7B72" w:rsidRDefault="00CE7B72">
            <w:pPr>
              <w:rPr>
                <w:sz w:val="22"/>
                <w:szCs w:val="22"/>
              </w:rPr>
            </w:pPr>
            <w:r>
              <w:rPr>
                <w:sz w:val="22"/>
                <w:szCs w:val="22"/>
              </w:rPr>
              <w:t>Vývin nového jedince</w:t>
            </w:r>
          </w:p>
          <w:p w14:paraId="0F98E4D2" w14:textId="77777777" w:rsidR="00CE7B72" w:rsidRDefault="00CE7B72">
            <w:pPr>
              <w:rPr>
                <w:sz w:val="22"/>
                <w:szCs w:val="22"/>
              </w:rPr>
            </w:pPr>
          </w:p>
          <w:p w14:paraId="778EF9EB" w14:textId="77777777" w:rsidR="00CE7B72" w:rsidRDefault="00CE7B72">
            <w:pPr>
              <w:rPr>
                <w:sz w:val="22"/>
                <w:szCs w:val="22"/>
              </w:rPr>
            </w:pPr>
          </w:p>
          <w:p w14:paraId="43169DF6" w14:textId="77777777" w:rsidR="00CE7B72" w:rsidRDefault="00CE7B72">
            <w:pPr>
              <w:rPr>
                <w:sz w:val="22"/>
                <w:szCs w:val="22"/>
              </w:rPr>
            </w:pPr>
          </w:p>
          <w:p w14:paraId="55B6CE4B" w14:textId="77777777" w:rsidR="00CE7B72" w:rsidRDefault="00CE7B72">
            <w:pPr>
              <w:rPr>
                <w:sz w:val="22"/>
                <w:szCs w:val="22"/>
              </w:rPr>
            </w:pPr>
          </w:p>
          <w:p w14:paraId="6114EA9C" w14:textId="77777777" w:rsidR="00F26F78" w:rsidRDefault="00F26F78">
            <w:pPr>
              <w:rPr>
                <w:sz w:val="22"/>
                <w:szCs w:val="22"/>
              </w:rPr>
            </w:pPr>
          </w:p>
          <w:p w14:paraId="7A795AEE" w14:textId="77777777" w:rsidR="00CE7B72" w:rsidRDefault="00CE7B72">
            <w:pPr>
              <w:rPr>
                <w:sz w:val="22"/>
                <w:szCs w:val="22"/>
              </w:rPr>
            </w:pPr>
            <w:r>
              <w:rPr>
                <w:sz w:val="22"/>
                <w:szCs w:val="22"/>
              </w:rPr>
              <w:t>Dědičnost u člověka</w:t>
            </w:r>
          </w:p>
          <w:p w14:paraId="1CA24AC2" w14:textId="77777777" w:rsidR="00CE7B72" w:rsidRDefault="00CE7B72">
            <w:pPr>
              <w:rPr>
                <w:sz w:val="22"/>
                <w:szCs w:val="22"/>
              </w:rPr>
            </w:pPr>
          </w:p>
          <w:p w14:paraId="191AB657" w14:textId="77777777" w:rsidR="00CE7B72" w:rsidRDefault="00CE7B72">
            <w:pPr>
              <w:rPr>
                <w:sz w:val="22"/>
                <w:szCs w:val="22"/>
              </w:rPr>
            </w:pPr>
          </w:p>
          <w:p w14:paraId="30D1F47C" w14:textId="77777777" w:rsidR="00CE7B72" w:rsidRDefault="00CE7B72">
            <w:pPr>
              <w:rPr>
                <w:sz w:val="22"/>
                <w:szCs w:val="22"/>
              </w:rPr>
            </w:pPr>
          </w:p>
          <w:p w14:paraId="019CFA77" w14:textId="77777777" w:rsidR="00CE7B72" w:rsidRDefault="00CE7B72">
            <w:pPr>
              <w:rPr>
                <w:sz w:val="22"/>
                <w:szCs w:val="22"/>
              </w:rPr>
            </w:pPr>
          </w:p>
          <w:p w14:paraId="7E414A4B" w14:textId="77777777" w:rsidR="00CE7B72" w:rsidRDefault="00CE7B72">
            <w:pPr>
              <w:rPr>
                <w:sz w:val="22"/>
                <w:szCs w:val="22"/>
              </w:rPr>
            </w:pPr>
            <w:r>
              <w:rPr>
                <w:sz w:val="22"/>
                <w:szCs w:val="22"/>
              </w:rPr>
              <w:t>Průběh lidského života</w:t>
            </w:r>
          </w:p>
          <w:p w14:paraId="29CC1FC0" w14:textId="77777777" w:rsidR="00CE7B72" w:rsidRDefault="00CE7B72">
            <w:pPr>
              <w:rPr>
                <w:sz w:val="22"/>
                <w:szCs w:val="22"/>
              </w:rPr>
            </w:pPr>
          </w:p>
          <w:p w14:paraId="16EADB8C" w14:textId="77777777" w:rsidR="00CE7B72" w:rsidRDefault="00CE7B72">
            <w:pPr>
              <w:rPr>
                <w:sz w:val="22"/>
                <w:szCs w:val="22"/>
              </w:rPr>
            </w:pPr>
            <w:r>
              <w:rPr>
                <w:sz w:val="22"/>
                <w:szCs w:val="22"/>
              </w:rPr>
              <w:t>Zdraví a nemoc</w:t>
            </w:r>
          </w:p>
          <w:p w14:paraId="4AF558AF" w14:textId="77777777" w:rsidR="00CE7B72" w:rsidRDefault="00CE7B72">
            <w:pPr>
              <w:rPr>
                <w:sz w:val="22"/>
                <w:szCs w:val="22"/>
              </w:rPr>
            </w:pPr>
          </w:p>
          <w:p w14:paraId="41580EB6" w14:textId="77777777" w:rsidR="00CE7B72" w:rsidRDefault="00CE7B72">
            <w:pPr>
              <w:rPr>
                <w:sz w:val="22"/>
                <w:szCs w:val="22"/>
              </w:rPr>
            </w:pPr>
            <w:r>
              <w:rPr>
                <w:sz w:val="22"/>
                <w:szCs w:val="22"/>
              </w:rPr>
              <w:t>Epidemie</w:t>
            </w:r>
          </w:p>
          <w:p w14:paraId="6A392D7D" w14:textId="77777777" w:rsidR="00CE7B72" w:rsidRDefault="00CE7B72">
            <w:pPr>
              <w:rPr>
                <w:sz w:val="22"/>
                <w:szCs w:val="22"/>
              </w:rPr>
            </w:pPr>
            <w:r>
              <w:rPr>
                <w:sz w:val="22"/>
                <w:szCs w:val="22"/>
              </w:rPr>
              <w:t>Vliv prostředí a životního stylu na zdraví</w:t>
            </w:r>
          </w:p>
          <w:p w14:paraId="2E92F84A" w14:textId="77777777" w:rsidR="00CE7B72" w:rsidRDefault="00CE7B72">
            <w:pPr>
              <w:rPr>
                <w:sz w:val="22"/>
                <w:szCs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74C0D97" w14:textId="77777777" w:rsidR="00CE7B72" w:rsidRDefault="00CE7B72">
            <w:pPr>
              <w:snapToGrid w:val="0"/>
              <w:rPr>
                <w:b/>
                <w:sz w:val="22"/>
                <w:szCs w:val="22"/>
              </w:rPr>
            </w:pPr>
          </w:p>
          <w:p w14:paraId="1BB24A7A" w14:textId="77777777" w:rsidR="00B319E1" w:rsidRDefault="00B319E1" w:rsidP="00B319E1">
            <w:pPr>
              <w:rPr>
                <w:b/>
                <w:sz w:val="22"/>
                <w:szCs w:val="22"/>
              </w:rPr>
            </w:pPr>
          </w:p>
          <w:p w14:paraId="21DFDE06" w14:textId="77777777" w:rsidR="00B319E1" w:rsidRDefault="00B319E1" w:rsidP="00B319E1">
            <w:pPr>
              <w:rPr>
                <w:b/>
                <w:sz w:val="22"/>
                <w:szCs w:val="22"/>
              </w:rPr>
            </w:pPr>
          </w:p>
          <w:p w14:paraId="24554C65" w14:textId="77777777" w:rsidR="00B319E1" w:rsidRDefault="00B319E1" w:rsidP="00B319E1">
            <w:pPr>
              <w:rPr>
                <w:b/>
                <w:sz w:val="22"/>
                <w:szCs w:val="22"/>
              </w:rPr>
            </w:pPr>
          </w:p>
          <w:p w14:paraId="77608BB7" w14:textId="77777777" w:rsidR="00B319E1" w:rsidRDefault="00B319E1" w:rsidP="00B319E1">
            <w:pPr>
              <w:rPr>
                <w:b/>
                <w:sz w:val="22"/>
                <w:szCs w:val="22"/>
              </w:rPr>
            </w:pPr>
          </w:p>
          <w:p w14:paraId="4DDCE131" w14:textId="77777777" w:rsidR="00B319E1" w:rsidRDefault="00B319E1" w:rsidP="00B319E1">
            <w:pPr>
              <w:rPr>
                <w:b/>
                <w:sz w:val="22"/>
                <w:szCs w:val="22"/>
              </w:rPr>
            </w:pPr>
          </w:p>
          <w:p w14:paraId="2DB7FC6E" w14:textId="77777777" w:rsidR="00B319E1" w:rsidRDefault="00B319E1" w:rsidP="00B319E1">
            <w:pPr>
              <w:rPr>
                <w:b/>
                <w:sz w:val="22"/>
                <w:szCs w:val="22"/>
              </w:rPr>
            </w:pPr>
          </w:p>
          <w:p w14:paraId="065BC375" w14:textId="77777777" w:rsidR="00B319E1" w:rsidRDefault="00B319E1" w:rsidP="00B319E1">
            <w:pPr>
              <w:rPr>
                <w:b/>
                <w:sz w:val="22"/>
                <w:szCs w:val="22"/>
              </w:rPr>
            </w:pPr>
          </w:p>
          <w:p w14:paraId="09661B86" w14:textId="77777777" w:rsidR="00B319E1" w:rsidRDefault="00B319E1" w:rsidP="00B319E1">
            <w:pPr>
              <w:rPr>
                <w:b/>
                <w:sz w:val="22"/>
                <w:szCs w:val="22"/>
              </w:rPr>
            </w:pPr>
          </w:p>
          <w:p w14:paraId="2D3AAA1D" w14:textId="77777777" w:rsidR="00B319E1" w:rsidRDefault="00B319E1" w:rsidP="00B319E1">
            <w:pPr>
              <w:rPr>
                <w:sz w:val="22"/>
                <w:szCs w:val="22"/>
              </w:rPr>
            </w:pPr>
            <w:r>
              <w:rPr>
                <w:b/>
                <w:sz w:val="22"/>
                <w:szCs w:val="22"/>
              </w:rPr>
              <w:t>a.4</w:t>
            </w:r>
          </w:p>
          <w:p w14:paraId="3E9CEA7C" w14:textId="77777777" w:rsidR="00CE7B72" w:rsidRDefault="00CE7B72">
            <w:pPr>
              <w:rPr>
                <w:sz w:val="22"/>
                <w:szCs w:val="22"/>
              </w:rPr>
            </w:pPr>
            <w:r>
              <w:rPr>
                <w:b/>
                <w:sz w:val="22"/>
                <w:szCs w:val="22"/>
              </w:rPr>
              <w:t>d.</w:t>
            </w:r>
            <w:proofErr w:type="gramStart"/>
            <w:r>
              <w:rPr>
                <w:b/>
                <w:sz w:val="22"/>
                <w:szCs w:val="22"/>
              </w:rPr>
              <w:t>1</w:t>
            </w:r>
            <w:r w:rsidR="00B319E1">
              <w:rPr>
                <w:b/>
                <w:sz w:val="22"/>
                <w:szCs w:val="22"/>
              </w:rPr>
              <w:t xml:space="preserve">- </w:t>
            </w:r>
            <w:r>
              <w:rPr>
                <w:b/>
                <w:sz w:val="22"/>
                <w:szCs w:val="22"/>
              </w:rPr>
              <w:t>4</w:t>
            </w:r>
            <w:proofErr w:type="gramEnd"/>
            <w:r>
              <w:rPr>
                <w:sz w:val="22"/>
                <w:szCs w:val="22"/>
              </w:rPr>
              <w:t xml:space="preserve"> </w:t>
            </w:r>
          </w:p>
          <w:p w14:paraId="24DC699F" w14:textId="77777777" w:rsidR="00CE7B72" w:rsidRDefault="00CE7B72">
            <w:pPr>
              <w:rPr>
                <w:sz w:val="22"/>
                <w:szCs w:val="22"/>
              </w:rPr>
            </w:pPr>
            <w:r>
              <w:rPr>
                <w:sz w:val="22"/>
                <w:szCs w:val="22"/>
              </w:rPr>
              <w:t>g.</w:t>
            </w:r>
            <w:proofErr w:type="gramStart"/>
            <w:r>
              <w:rPr>
                <w:sz w:val="22"/>
                <w:szCs w:val="22"/>
              </w:rPr>
              <w:t>1</w:t>
            </w:r>
            <w:r w:rsidR="00B319E1">
              <w:rPr>
                <w:sz w:val="22"/>
                <w:szCs w:val="22"/>
              </w:rPr>
              <w:t xml:space="preserve"> - </w:t>
            </w:r>
            <w:r>
              <w:rPr>
                <w:sz w:val="22"/>
                <w:szCs w:val="22"/>
              </w:rPr>
              <w:t>3</w:t>
            </w:r>
            <w:proofErr w:type="gramEnd"/>
          </w:p>
          <w:p w14:paraId="36CCB2AF" w14:textId="77777777" w:rsidR="00CE7B72" w:rsidRDefault="00CE7B72">
            <w:pPr>
              <w:rPr>
                <w:sz w:val="22"/>
                <w:szCs w:val="22"/>
              </w:rPr>
            </w:pPr>
          </w:p>
          <w:p w14:paraId="65EFA6B5" w14:textId="77777777" w:rsidR="00CE7B72" w:rsidRDefault="00CE7B72">
            <w:pPr>
              <w:rPr>
                <w:sz w:val="22"/>
                <w:szCs w:val="22"/>
              </w:rPr>
            </w:pPr>
          </w:p>
          <w:p w14:paraId="35DB645E" w14:textId="77777777" w:rsidR="00CE7B72" w:rsidRDefault="00CE7B72"/>
          <w:p w14:paraId="3CA6323B" w14:textId="77777777" w:rsidR="00F26F78" w:rsidRDefault="00F26F78"/>
          <w:p w14:paraId="4EE1D13B" w14:textId="77777777" w:rsidR="00F26F78" w:rsidRDefault="00F26F78"/>
          <w:p w14:paraId="4824AF6E" w14:textId="77777777" w:rsidR="00F26F78" w:rsidRDefault="00F26F78"/>
          <w:p w14:paraId="426AF77C" w14:textId="77777777" w:rsidR="00F26F78" w:rsidRDefault="00F26F78"/>
          <w:p w14:paraId="1CA538CD" w14:textId="77777777" w:rsidR="00F26F78" w:rsidRDefault="00F26F78"/>
          <w:p w14:paraId="0980C168" w14:textId="77777777" w:rsidR="00F26F78" w:rsidRDefault="00F26F78"/>
          <w:p w14:paraId="2B885759" w14:textId="77777777" w:rsidR="00F26F78" w:rsidRDefault="00F26F78"/>
          <w:p w14:paraId="288BBD63" w14:textId="77777777" w:rsidR="00F26F78" w:rsidRDefault="00F26F78"/>
          <w:p w14:paraId="13ED4075" w14:textId="77777777" w:rsidR="00F26F78" w:rsidRDefault="00F26F78"/>
          <w:p w14:paraId="0FCE728B" w14:textId="77777777" w:rsidR="00F26F78" w:rsidRDefault="00F26F78"/>
          <w:p w14:paraId="7E0CEE26" w14:textId="77777777" w:rsidR="00F26F78" w:rsidRDefault="00F26F78"/>
          <w:p w14:paraId="511915B9" w14:textId="77777777" w:rsidR="00F26F78" w:rsidRDefault="00F26F78"/>
          <w:p w14:paraId="4A634607" w14:textId="77777777" w:rsidR="00F26F78" w:rsidRDefault="00F26F78"/>
          <w:p w14:paraId="5D8262FE" w14:textId="77777777" w:rsidR="00F26F78" w:rsidRDefault="00F26F78"/>
          <w:p w14:paraId="6E1C8C0D" w14:textId="77777777" w:rsidR="00F26F78" w:rsidRDefault="00F26F78"/>
          <w:p w14:paraId="5835D07F" w14:textId="77777777" w:rsidR="00F26F78" w:rsidRDefault="00F26F78"/>
          <w:p w14:paraId="238C890E" w14:textId="77777777" w:rsidR="00F26F78" w:rsidRDefault="00F26F78"/>
          <w:p w14:paraId="6172ADA8" w14:textId="77777777" w:rsidR="00F26F78" w:rsidRDefault="00F26F78"/>
          <w:p w14:paraId="077D027E" w14:textId="77777777" w:rsidR="00F26F78" w:rsidRDefault="00F26F78"/>
          <w:p w14:paraId="61D543EF" w14:textId="77777777" w:rsidR="00F26F78" w:rsidRDefault="00F26F78"/>
          <w:p w14:paraId="4D9C0F73" w14:textId="77777777" w:rsidR="00F26F78" w:rsidRDefault="00F26F78"/>
          <w:p w14:paraId="770990A1" w14:textId="77777777" w:rsidR="00F26F78" w:rsidRDefault="00F26F78"/>
          <w:p w14:paraId="44FE793C" w14:textId="77777777" w:rsidR="00F26F78" w:rsidRDefault="00F26F78"/>
          <w:p w14:paraId="717DB94D" w14:textId="77777777" w:rsidR="00F26F78" w:rsidRDefault="00F26F78"/>
          <w:p w14:paraId="7F3ABC40" w14:textId="77777777" w:rsidR="00F26F78" w:rsidRDefault="00F26F78"/>
          <w:p w14:paraId="0B54D811" w14:textId="77777777" w:rsidR="00F26F78" w:rsidRDefault="00F26F78"/>
          <w:p w14:paraId="50F1BE8B" w14:textId="77777777" w:rsidR="00F26F78" w:rsidRDefault="00F26F78"/>
          <w:p w14:paraId="6527C771" w14:textId="77777777" w:rsidR="00F26F78" w:rsidRDefault="00F26F78"/>
          <w:p w14:paraId="421B17F0" w14:textId="77777777" w:rsidR="00F26F78" w:rsidRDefault="00F26F78"/>
          <w:p w14:paraId="24721C85" w14:textId="77777777" w:rsidR="00F26F78" w:rsidRPr="00F26F78" w:rsidRDefault="00F26F78">
            <w:pPr>
              <w:rPr>
                <w:b/>
              </w:rPr>
            </w:pPr>
            <w:r w:rsidRPr="00F26F78">
              <w:rPr>
                <w:b/>
              </w:rPr>
              <w:t>a.5, a.6</w:t>
            </w:r>
          </w:p>
          <w:p w14:paraId="48BCD4FC" w14:textId="77777777" w:rsidR="00F26F78" w:rsidRDefault="00F26F78">
            <w:r>
              <w:t>d.1</w:t>
            </w:r>
          </w:p>
          <w:p w14:paraId="0F43AA02" w14:textId="77777777" w:rsidR="00F26F78" w:rsidRPr="00F26F78" w:rsidRDefault="00F26F78">
            <w:pPr>
              <w:rPr>
                <w:b/>
              </w:rPr>
            </w:pPr>
            <w:r w:rsidRPr="00F26F78">
              <w:rPr>
                <w:b/>
              </w:rPr>
              <w:t>e.</w:t>
            </w:r>
            <w:proofErr w:type="gramStart"/>
            <w:r w:rsidRPr="00F26F78">
              <w:rPr>
                <w:b/>
              </w:rPr>
              <w:t>1</w:t>
            </w:r>
            <w:r>
              <w:rPr>
                <w:b/>
              </w:rPr>
              <w:t xml:space="preserve"> - 5</w:t>
            </w:r>
            <w:proofErr w:type="gramEnd"/>
          </w:p>
          <w:p w14:paraId="31DDB5C4" w14:textId="77777777" w:rsidR="00F26F78" w:rsidRDefault="00F26F78"/>
        </w:tc>
      </w:tr>
    </w:tbl>
    <w:p w14:paraId="1C75C1DB" w14:textId="77777777" w:rsidR="00CE7B72" w:rsidRDefault="00CE7B72">
      <w:pPr>
        <w:rPr>
          <w:sz w:val="22"/>
          <w:szCs w:val="22"/>
        </w:rPr>
      </w:pPr>
    </w:p>
    <w:p w14:paraId="6C9AA4F4" w14:textId="77777777" w:rsidR="00A60701" w:rsidRDefault="00A60701">
      <w:pPr>
        <w:rPr>
          <w:b/>
          <w:sz w:val="22"/>
          <w:szCs w:val="22"/>
        </w:rPr>
      </w:pPr>
    </w:p>
    <w:p w14:paraId="03B71FE7" w14:textId="77777777" w:rsidR="00CE7B72" w:rsidRDefault="00CE7B72">
      <w:pPr>
        <w:rPr>
          <w:b/>
          <w:sz w:val="22"/>
          <w:szCs w:val="22"/>
        </w:rPr>
      </w:pPr>
      <w:r>
        <w:rPr>
          <w:b/>
          <w:sz w:val="22"/>
          <w:szCs w:val="22"/>
        </w:rPr>
        <w:lastRenderedPageBreak/>
        <w:t>9. ročník</w:t>
      </w:r>
    </w:p>
    <w:p w14:paraId="234F8CC1"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14:paraId="27E9DA21" w14:textId="77777777">
        <w:tc>
          <w:tcPr>
            <w:tcW w:w="4788" w:type="dxa"/>
            <w:tcBorders>
              <w:top w:val="single" w:sz="4" w:space="0" w:color="000000"/>
              <w:left w:val="single" w:sz="4" w:space="0" w:color="000000"/>
              <w:bottom w:val="single" w:sz="4" w:space="0" w:color="000000"/>
            </w:tcBorders>
            <w:shd w:val="clear" w:color="auto" w:fill="auto"/>
          </w:tcPr>
          <w:p w14:paraId="3DD7858E" w14:textId="77777777" w:rsidR="00CE7B72" w:rsidRDefault="00CE7B72">
            <w:pPr>
              <w:rPr>
                <w:b/>
                <w:sz w:val="22"/>
                <w:szCs w:val="22"/>
              </w:rPr>
            </w:pPr>
            <w:r>
              <w:rPr>
                <w:b/>
                <w:sz w:val="22"/>
                <w:szCs w:val="22"/>
              </w:rPr>
              <w:t>Konkretizované výstupy</w:t>
            </w:r>
          </w:p>
        </w:tc>
        <w:tc>
          <w:tcPr>
            <w:tcW w:w="3060" w:type="dxa"/>
            <w:tcBorders>
              <w:top w:val="single" w:sz="4" w:space="0" w:color="000000"/>
              <w:left w:val="single" w:sz="4" w:space="0" w:color="000000"/>
              <w:bottom w:val="single" w:sz="4" w:space="0" w:color="000000"/>
            </w:tcBorders>
            <w:shd w:val="clear" w:color="auto" w:fill="auto"/>
          </w:tcPr>
          <w:p w14:paraId="102B7055" w14:textId="77777777"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D8114E3" w14:textId="77777777" w:rsidR="00CE7B72" w:rsidRDefault="00CE7B72">
            <w:pPr>
              <w:rPr>
                <w:b/>
                <w:sz w:val="22"/>
                <w:szCs w:val="22"/>
              </w:rPr>
            </w:pPr>
            <w:r>
              <w:rPr>
                <w:b/>
                <w:sz w:val="22"/>
                <w:szCs w:val="22"/>
              </w:rPr>
              <w:t>OVO</w:t>
            </w:r>
          </w:p>
          <w:p w14:paraId="0C0B4885" w14:textId="77777777" w:rsidR="00CE7B72" w:rsidRDefault="00CE7B72">
            <w:r>
              <w:rPr>
                <w:b/>
                <w:sz w:val="22"/>
                <w:szCs w:val="22"/>
              </w:rPr>
              <w:t>Přesahy</w:t>
            </w:r>
          </w:p>
        </w:tc>
      </w:tr>
      <w:tr w:rsidR="00CE7B72" w14:paraId="415A1CEE" w14:textId="77777777">
        <w:tc>
          <w:tcPr>
            <w:tcW w:w="4788" w:type="dxa"/>
            <w:tcBorders>
              <w:top w:val="single" w:sz="4" w:space="0" w:color="000000"/>
              <w:left w:val="single" w:sz="4" w:space="0" w:color="000000"/>
              <w:bottom w:val="single" w:sz="4" w:space="0" w:color="000000"/>
            </w:tcBorders>
            <w:shd w:val="clear" w:color="auto" w:fill="auto"/>
          </w:tcPr>
          <w:p w14:paraId="5161E639" w14:textId="77777777" w:rsidR="00CE7B72" w:rsidRDefault="00CE7B72">
            <w:pPr>
              <w:rPr>
                <w:sz w:val="22"/>
                <w:szCs w:val="22"/>
              </w:rPr>
            </w:pPr>
            <w:r>
              <w:rPr>
                <w:sz w:val="22"/>
                <w:szCs w:val="22"/>
              </w:rPr>
              <w:t>žák:</w:t>
            </w:r>
          </w:p>
          <w:p w14:paraId="33CA086D" w14:textId="77777777" w:rsidR="00CE7B72" w:rsidRDefault="00CE7B72" w:rsidP="00332AB7">
            <w:pPr>
              <w:numPr>
                <w:ilvl w:val="0"/>
                <w:numId w:val="340"/>
              </w:numPr>
              <w:rPr>
                <w:sz w:val="22"/>
                <w:szCs w:val="22"/>
              </w:rPr>
            </w:pPr>
            <w:r>
              <w:rPr>
                <w:sz w:val="22"/>
                <w:szCs w:val="22"/>
              </w:rPr>
              <w:t>charakterizuje postavení Země ve vesmíru a vytvoření základních podmínek pro život na Zemi</w:t>
            </w:r>
          </w:p>
          <w:p w14:paraId="68B210C4" w14:textId="77777777" w:rsidR="00CE7B72" w:rsidRDefault="00CE7B72" w:rsidP="00332AB7">
            <w:pPr>
              <w:numPr>
                <w:ilvl w:val="0"/>
                <w:numId w:val="340"/>
              </w:numPr>
              <w:rPr>
                <w:sz w:val="22"/>
                <w:szCs w:val="22"/>
              </w:rPr>
            </w:pPr>
            <w:r>
              <w:rPr>
                <w:sz w:val="22"/>
                <w:szCs w:val="22"/>
              </w:rPr>
              <w:t>vysvětlí vznik Země, atmosféry a hydrosféry</w:t>
            </w:r>
          </w:p>
          <w:p w14:paraId="123A20DF" w14:textId="77777777" w:rsidR="00CE7B72" w:rsidRDefault="00CE7B72" w:rsidP="00332AB7">
            <w:pPr>
              <w:numPr>
                <w:ilvl w:val="0"/>
                <w:numId w:val="340"/>
              </w:numPr>
              <w:rPr>
                <w:sz w:val="22"/>
                <w:szCs w:val="22"/>
              </w:rPr>
            </w:pPr>
            <w:r>
              <w:rPr>
                <w:sz w:val="22"/>
                <w:szCs w:val="22"/>
              </w:rPr>
              <w:t>objasní střídání dne a noci a ročních období</w:t>
            </w:r>
          </w:p>
          <w:p w14:paraId="5B0BD38A" w14:textId="77777777" w:rsidR="00CE7B72" w:rsidRDefault="00CE7B72" w:rsidP="00332AB7">
            <w:pPr>
              <w:numPr>
                <w:ilvl w:val="0"/>
                <w:numId w:val="340"/>
              </w:numPr>
              <w:rPr>
                <w:sz w:val="22"/>
                <w:szCs w:val="22"/>
              </w:rPr>
            </w:pPr>
            <w:r>
              <w:rPr>
                <w:sz w:val="22"/>
                <w:szCs w:val="22"/>
              </w:rPr>
              <w:t>popíše stavbu zemského tělesa</w:t>
            </w:r>
          </w:p>
          <w:p w14:paraId="6FBF4EBD" w14:textId="77777777" w:rsidR="00CE7B72" w:rsidRDefault="00CE7B72" w:rsidP="00332AB7">
            <w:pPr>
              <w:numPr>
                <w:ilvl w:val="0"/>
                <w:numId w:val="340"/>
              </w:numPr>
              <w:rPr>
                <w:sz w:val="22"/>
                <w:szCs w:val="22"/>
              </w:rPr>
            </w:pPr>
            <w:r>
              <w:rPr>
                <w:sz w:val="22"/>
                <w:szCs w:val="22"/>
              </w:rPr>
              <w:t xml:space="preserve">vyjmenuje základní zemské sféry </w:t>
            </w:r>
          </w:p>
          <w:p w14:paraId="193CA14C" w14:textId="77777777" w:rsidR="00D9560E" w:rsidRDefault="00D9560E" w:rsidP="00D9560E">
            <w:pPr>
              <w:rPr>
                <w:sz w:val="22"/>
                <w:szCs w:val="22"/>
              </w:rPr>
            </w:pPr>
          </w:p>
          <w:p w14:paraId="4604A52B" w14:textId="77777777" w:rsidR="00CE7B72" w:rsidRDefault="00CE7B72" w:rsidP="00332AB7">
            <w:pPr>
              <w:numPr>
                <w:ilvl w:val="0"/>
                <w:numId w:val="340"/>
              </w:numPr>
              <w:rPr>
                <w:sz w:val="22"/>
                <w:szCs w:val="22"/>
              </w:rPr>
            </w:pPr>
            <w:r>
              <w:rPr>
                <w:sz w:val="22"/>
                <w:szCs w:val="22"/>
              </w:rPr>
              <w:t>charakterizuje nerosty, odliší nerosty od hornin, uvede příklady</w:t>
            </w:r>
          </w:p>
          <w:p w14:paraId="3B41442E" w14:textId="77777777" w:rsidR="00CE7B72" w:rsidRDefault="00CE7B72" w:rsidP="00332AB7">
            <w:pPr>
              <w:numPr>
                <w:ilvl w:val="0"/>
                <w:numId w:val="340"/>
              </w:numPr>
              <w:rPr>
                <w:sz w:val="22"/>
                <w:szCs w:val="22"/>
              </w:rPr>
            </w:pPr>
            <w:r>
              <w:rPr>
                <w:sz w:val="22"/>
                <w:szCs w:val="22"/>
              </w:rPr>
              <w:t>určí základní nerosty</w:t>
            </w:r>
          </w:p>
          <w:p w14:paraId="51E15F38" w14:textId="77777777" w:rsidR="00CE7B72" w:rsidRDefault="00CE7B72" w:rsidP="00332AB7">
            <w:pPr>
              <w:numPr>
                <w:ilvl w:val="0"/>
                <w:numId w:val="340"/>
              </w:numPr>
              <w:rPr>
                <w:sz w:val="22"/>
                <w:szCs w:val="22"/>
              </w:rPr>
            </w:pPr>
            <w:r>
              <w:rPr>
                <w:sz w:val="22"/>
                <w:szCs w:val="22"/>
              </w:rPr>
              <w:t>popisuje vlastnosti nerostů</w:t>
            </w:r>
          </w:p>
          <w:p w14:paraId="4E0EBE43" w14:textId="77777777" w:rsidR="00CE7B72" w:rsidRDefault="00CE7B72">
            <w:pPr>
              <w:rPr>
                <w:sz w:val="22"/>
                <w:szCs w:val="22"/>
              </w:rPr>
            </w:pPr>
          </w:p>
          <w:p w14:paraId="26A5DECB" w14:textId="77777777" w:rsidR="00CE7B72" w:rsidRDefault="00CE7B72" w:rsidP="00332AB7">
            <w:pPr>
              <w:numPr>
                <w:ilvl w:val="0"/>
                <w:numId w:val="340"/>
              </w:numPr>
              <w:rPr>
                <w:sz w:val="22"/>
                <w:szCs w:val="22"/>
              </w:rPr>
            </w:pPr>
            <w:r>
              <w:rPr>
                <w:sz w:val="22"/>
                <w:szCs w:val="22"/>
              </w:rPr>
              <w:t>rozliší vnitřní a vnější geologické děje</w:t>
            </w:r>
          </w:p>
          <w:p w14:paraId="4460CC0A" w14:textId="77777777" w:rsidR="00CE7B72" w:rsidRDefault="00CE7B72" w:rsidP="00332AB7">
            <w:pPr>
              <w:numPr>
                <w:ilvl w:val="0"/>
                <w:numId w:val="340"/>
              </w:numPr>
              <w:rPr>
                <w:sz w:val="22"/>
                <w:szCs w:val="22"/>
              </w:rPr>
            </w:pPr>
            <w:r>
              <w:rPr>
                <w:sz w:val="22"/>
                <w:szCs w:val="22"/>
              </w:rPr>
              <w:t>popíše pohyb kontinentů, vysvětlí jeho příčiny a následky</w:t>
            </w:r>
          </w:p>
          <w:p w14:paraId="5080819C" w14:textId="77777777" w:rsidR="00CE7B72" w:rsidRDefault="00CE7B72" w:rsidP="00332AB7">
            <w:pPr>
              <w:numPr>
                <w:ilvl w:val="0"/>
                <w:numId w:val="340"/>
              </w:numPr>
              <w:rPr>
                <w:sz w:val="22"/>
                <w:szCs w:val="22"/>
              </w:rPr>
            </w:pPr>
            <w:r>
              <w:rPr>
                <w:sz w:val="22"/>
                <w:szCs w:val="22"/>
              </w:rPr>
              <w:t>objasní sopečnou činnost a zemětřesení</w:t>
            </w:r>
          </w:p>
          <w:p w14:paraId="6CF91FAD" w14:textId="77777777" w:rsidR="00CE7B72" w:rsidRDefault="00CE7B72" w:rsidP="00332AB7">
            <w:pPr>
              <w:numPr>
                <w:ilvl w:val="0"/>
                <w:numId w:val="340"/>
              </w:numPr>
              <w:rPr>
                <w:sz w:val="22"/>
                <w:szCs w:val="22"/>
              </w:rPr>
            </w:pPr>
            <w:r>
              <w:rPr>
                <w:sz w:val="22"/>
                <w:szCs w:val="22"/>
              </w:rPr>
              <w:t>vysvětlí protichůdnost vnějších a vnitřních geologických dějů</w:t>
            </w:r>
          </w:p>
          <w:p w14:paraId="2C41202B" w14:textId="77777777" w:rsidR="00CE7B72" w:rsidRDefault="00CE7B72">
            <w:pPr>
              <w:rPr>
                <w:sz w:val="22"/>
                <w:szCs w:val="22"/>
              </w:rPr>
            </w:pPr>
          </w:p>
          <w:p w14:paraId="597BCFE3" w14:textId="77777777" w:rsidR="00CE7B72" w:rsidRDefault="00CE7B72" w:rsidP="00332AB7">
            <w:pPr>
              <w:numPr>
                <w:ilvl w:val="0"/>
                <w:numId w:val="340"/>
              </w:numPr>
              <w:rPr>
                <w:sz w:val="22"/>
                <w:szCs w:val="22"/>
              </w:rPr>
            </w:pPr>
            <w:r>
              <w:rPr>
                <w:sz w:val="22"/>
                <w:szCs w:val="22"/>
              </w:rPr>
              <w:t>popíše horniny vyvřelé, usazené, přeměněné a jejich vznik</w:t>
            </w:r>
          </w:p>
          <w:p w14:paraId="7DE30F21" w14:textId="77777777" w:rsidR="00CE7B72" w:rsidRDefault="00CE7B72" w:rsidP="00332AB7">
            <w:pPr>
              <w:numPr>
                <w:ilvl w:val="0"/>
                <w:numId w:val="340"/>
              </w:numPr>
              <w:rPr>
                <w:sz w:val="22"/>
                <w:szCs w:val="22"/>
              </w:rPr>
            </w:pPr>
            <w:r>
              <w:rPr>
                <w:sz w:val="22"/>
                <w:szCs w:val="22"/>
              </w:rPr>
              <w:t>určí základní horniny</w:t>
            </w:r>
          </w:p>
          <w:p w14:paraId="0AC852C3" w14:textId="77777777" w:rsidR="00CE7B72" w:rsidRDefault="00CE7B72" w:rsidP="00332AB7">
            <w:pPr>
              <w:numPr>
                <w:ilvl w:val="0"/>
                <w:numId w:val="340"/>
              </w:numPr>
              <w:rPr>
                <w:sz w:val="22"/>
                <w:szCs w:val="22"/>
              </w:rPr>
            </w:pPr>
            <w:r>
              <w:rPr>
                <w:sz w:val="22"/>
                <w:szCs w:val="22"/>
              </w:rPr>
              <w:t>objasní zvětrávání hornin</w:t>
            </w:r>
          </w:p>
          <w:p w14:paraId="421BBA5D" w14:textId="77777777" w:rsidR="00CE7B72" w:rsidRDefault="00CE7B72" w:rsidP="00332AB7">
            <w:pPr>
              <w:numPr>
                <w:ilvl w:val="0"/>
                <w:numId w:val="340"/>
              </w:numPr>
              <w:rPr>
                <w:sz w:val="22"/>
                <w:szCs w:val="22"/>
              </w:rPr>
            </w:pPr>
            <w:r>
              <w:rPr>
                <w:sz w:val="22"/>
                <w:szCs w:val="22"/>
              </w:rPr>
              <w:t>rozliší usazené horniny podle vzniku</w:t>
            </w:r>
          </w:p>
          <w:p w14:paraId="3CC94C1D" w14:textId="77777777" w:rsidR="00CE7B72" w:rsidRDefault="00CE7B72" w:rsidP="00332AB7">
            <w:pPr>
              <w:numPr>
                <w:ilvl w:val="0"/>
                <w:numId w:val="340"/>
              </w:numPr>
              <w:rPr>
                <w:sz w:val="22"/>
                <w:szCs w:val="22"/>
              </w:rPr>
            </w:pPr>
            <w:r>
              <w:rPr>
                <w:sz w:val="22"/>
                <w:szCs w:val="22"/>
              </w:rPr>
              <w:t>popíše vznik uhlí</w:t>
            </w:r>
          </w:p>
          <w:p w14:paraId="1179D592" w14:textId="77777777" w:rsidR="00CE7B72" w:rsidRDefault="00CE7B72" w:rsidP="00332AB7">
            <w:pPr>
              <w:numPr>
                <w:ilvl w:val="0"/>
                <w:numId w:val="340"/>
              </w:numPr>
              <w:rPr>
                <w:sz w:val="22"/>
                <w:szCs w:val="22"/>
              </w:rPr>
            </w:pPr>
            <w:r>
              <w:rPr>
                <w:sz w:val="22"/>
                <w:szCs w:val="22"/>
              </w:rPr>
              <w:t>orientuje se v geologické mapě</w:t>
            </w:r>
          </w:p>
          <w:p w14:paraId="0A02FE23" w14:textId="77777777" w:rsidR="00CE7B72" w:rsidRDefault="00CE7B72" w:rsidP="00332AB7">
            <w:pPr>
              <w:numPr>
                <w:ilvl w:val="0"/>
                <w:numId w:val="340"/>
              </w:numPr>
              <w:rPr>
                <w:sz w:val="22"/>
                <w:szCs w:val="22"/>
              </w:rPr>
            </w:pPr>
            <w:r>
              <w:rPr>
                <w:sz w:val="22"/>
                <w:szCs w:val="22"/>
              </w:rPr>
              <w:t>uvede příčinu přeměny hornin</w:t>
            </w:r>
          </w:p>
          <w:p w14:paraId="2FDC2BC1" w14:textId="77777777" w:rsidR="00CE7B72" w:rsidRDefault="00CE7B72" w:rsidP="00332AB7">
            <w:pPr>
              <w:numPr>
                <w:ilvl w:val="0"/>
                <w:numId w:val="340"/>
              </w:numPr>
              <w:rPr>
                <w:sz w:val="22"/>
                <w:szCs w:val="22"/>
              </w:rPr>
            </w:pPr>
            <w:r>
              <w:rPr>
                <w:sz w:val="22"/>
                <w:szCs w:val="22"/>
              </w:rPr>
              <w:t>charakterizuje vlastnosti přeměněných hornin</w:t>
            </w:r>
            <w:r w:rsidR="00D9560E">
              <w:rPr>
                <w:sz w:val="22"/>
                <w:szCs w:val="22"/>
              </w:rPr>
              <w:t xml:space="preserve"> a uvede příklady</w:t>
            </w:r>
          </w:p>
          <w:p w14:paraId="2C8756F1" w14:textId="77777777" w:rsidR="00CE7B72" w:rsidRDefault="00CE7B72" w:rsidP="00332AB7">
            <w:pPr>
              <w:numPr>
                <w:ilvl w:val="0"/>
                <w:numId w:val="340"/>
              </w:numPr>
              <w:rPr>
                <w:sz w:val="22"/>
                <w:szCs w:val="22"/>
              </w:rPr>
            </w:pPr>
            <w:r>
              <w:rPr>
                <w:sz w:val="22"/>
                <w:szCs w:val="22"/>
              </w:rPr>
              <w:t>objasní vztahy mezi vyvřelými, usazenými a přeměněnými horninami</w:t>
            </w:r>
          </w:p>
          <w:p w14:paraId="5F1F2E7F" w14:textId="77777777" w:rsidR="00CE7B72" w:rsidRDefault="00CE7B72">
            <w:pPr>
              <w:rPr>
                <w:sz w:val="22"/>
                <w:szCs w:val="22"/>
              </w:rPr>
            </w:pPr>
          </w:p>
          <w:p w14:paraId="4A479AE6" w14:textId="77777777" w:rsidR="00CE7B72" w:rsidRDefault="00CE7B72" w:rsidP="00332AB7">
            <w:pPr>
              <w:numPr>
                <w:ilvl w:val="0"/>
                <w:numId w:val="340"/>
              </w:numPr>
              <w:rPr>
                <w:sz w:val="22"/>
                <w:szCs w:val="22"/>
              </w:rPr>
            </w:pPr>
            <w:r>
              <w:rPr>
                <w:sz w:val="22"/>
                <w:szCs w:val="22"/>
              </w:rPr>
              <w:t>vyloží vznik půdy, rozliší půdní typy a půdní druhy</w:t>
            </w:r>
          </w:p>
          <w:p w14:paraId="380E3E73" w14:textId="77777777" w:rsidR="00B701DE" w:rsidRDefault="00B701DE" w:rsidP="00332AB7">
            <w:pPr>
              <w:numPr>
                <w:ilvl w:val="0"/>
                <w:numId w:val="340"/>
              </w:numPr>
              <w:rPr>
                <w:sz w:val="22"/>
                <w:szCs w:val="22"/>
              </w:rPr>
            </w:pPr>
            <w:r>
              <w:rPr>
                <w:sz w:val="22"/>
                <w:szCs w:val="22"/>
              </w:rPr>
              <w:t>pozoruje vlastnosti půdy</w:t>
            </w:r>
          </w:p>
          <w:p w14:paraId="157E93E7" w14:textId="77777777" w:rsidR="00CE7B72" w:rsidRDefault="00CE7B72" w:rsidP="00332AB7">
            <w:pPr>
              <w:numPr>
                <w:ilvl w:val="0"/>
                <w:numId w:val="340"/>
              </w:numPr>
              <w:rPr>
                <w:sz w:val="22"/>
                <w:szCs w:val="22"/>
              </w:rPr>
            </w:pPr>
            <w:r>
              <w:rPr>
                <w:sz w:val="22"/>
                <w:szCs w:val="22"/>
              </w:rPr>
              <w:t>vysvětlí, co je eroze a význam zeleně pro ochranu před erozí</w:t>
            </w:r>
          </w:p>
          <w:p w14:paraId="33FCBB64" w14:textId="77777777" w:rsidR="00CE7B72" w:rsidRDefault="00CE7B72" w:rsidP="00332AB7">
            <w:pPr>
              <w:numPr>
                <w:ilvl w:val="0"/>
                <w:numId w:val="340"/>
              </w:numPr>
              <w:rPr>
                <w:sz w:val="22"/>
                <w:szCs w:val="22"/>
              </w:rPr>
            </w:pPr>
            <w:r>
              <w:rPr>
                <w:sz w:val="22"/>
                <w:szCs w:val="22"/>
              </w:rPr>
              <w:t>popíše souvislosti mezi půdou, vodou, vzduchem a živou přírodou</w:t>
            </w:r>
          </w:p>
          <w:p w14:paraId="01ADC732" w14:textId="77777777" w:rsidR="00CE7B72" w:rsidRDefault="00CE7B72">
            <w:pPr>
              <w:rPr>
                <w:sz w:val="22"/>
                <w:szCs w:val="22"/>
              </w:rPr>
            </w:pPr>
          </w:p>
          <w:p w14:paraId="02BF70CE" w14:textId="77777777" w:rsidR="00CE7B72" w:rsidRDefault="00CE7B72" w:rsidP="00332AB7">
            <w:pPr>
              <w:numPr>
                <w:ilvl w:val="0"/>
                <w:numId w:val="247"/>
              </w:numPr>
              <w:rPr>
                <w:sz w:val="22"/>
                <w:szCs w:val="22"/>
              </w:rPr>
            </w:pPr>
            <w:r>
              <w:rPr>
                <w:sz w:val="22"/>
                <w:szCs w:val="22"/>
              </w:rPr>
              <w:t>charakterizuje jednotlivé geologické éry a vývoj života v nich</w:t>
            </w:r>
          </w:p>
          <w:p w14:paraId="055745B1" w14:textId="77777777" w:rsidR="00CE7B72" w:rsidRDefault="00CE7B72" w:rsidP="00332AB7">
            <w:pPr>
              <w:numPr>
                <w:ilvl w:val="0"/>
                <w:numId w:val="247"/>
              </w:numPr>
              <w:rPr>
                <w:sz w:val="22"/>
                <w:szCs w:val="22"/>
              </w:rPr>
            </w:pPr>
            <w:r>
              <w:rPr>
                <w:sz w:val="22"/>
                <w:szCs w:val="22"/>
              </w:rPr>
              <w:t>uvede vlivy podnebí na tvářnost zemského povrchu a na rozvoj života na Zemi</w:t>
            </w:r>
          </w:p>
          <w:p w14:paraId="001939EB" w14:textId="77777777" w:rsidR="00CE7B72" w:rsidRDefault="00CE7B72" w:rsidP="00332AB7">
            <w:pPr>
              <w:numPr>
                <w:ilvl w:val="0"/>
                <w:numId w:val="247"/>
              </w:numPr>
              <w:rPr>
                <w:sz w:val="22"/>
                <w:szCs w:val="22"/>
              </w:rPr>
            </w:pPr>
            <w:r>
              <w:rPr>
                <w:sz w:val="22"/>
                <w:szCs w:val="22"/>
              </w:rPr>
              <w:t>uvede Ch. Darwina jako autora vývojové teorie</w:t>
            </w:r>
          </w:p>
          <w:p w14:paraId="62CF9512" w14:textId="77777777" w:rsidR="00CE7B72" w:rsidRDefault="00CE7B72" w:rsidP="00332AB7">
            <w:pPr>
              <w:numPr>
                <w:ilvl w:val="0"/>
                <w:numId w:val="247"/>
              </w:numPr>
              <w:rPr>
                <w:sz w:val="22"/>
                <w:szCs w:val="22"/>
              </w:rPr>
            </w:pPr>
            <w:r>
              <w:rPr>
                <w:sz w:val="22"/>
                <w:szCs w:val="22"/>
              </w:rPr>
              <w:t xml:space="preserve">uvede </w:t>
            </w:r>
            <w:r w:rsidR="00D9560E">
              <w:rPr>
                <w:sz w:val="22"/>
                <w:szCs w:val="22"/>
              </w:rPr>
              <w:t>některé</w:t>
            </w:r>
            <w:r>
              <w:rPr>
                <w:sz w:val="22"/>
                <w:szCs w:val="22"/>
              </w:rPr>
              <w:t xml:space="preserve"> doklady vývojové teorie</w:t>
            </w:r>
          </w:p>
          <w:p w14:paraId="5096B61A" w14:textId="77777777" w:rsidR="00CE7B72" w:rsidRDefault="00CE7B72">
            <w:pPr>
              <w:rPr>
                <w:sz w:val="22"/>
                <w:szCs w:val="22"/>
              </w:rPr>
            </w:pPr>
          </w:p>
        </w:tc>
        <w:tc>
          <w:tcPr>
            <w:tcW w:w="3060" w:type="dxa"/>
            <w:tcBorders>
              <w:top w:val="single" w:sz="4" w:space="0" w:color="000000"/>
              <w:left w:val="single" w:sz="4" w:space="0" w:color="000000"/>
              <w:bottom w:val="single" w:sz="4" w:space="0" w:color="000000"/>
            </w:tcBorders>
            <w:shd w:val="clear" w:color="auto" w:fill="auto"/>
          </w:tcPr>
          <w:p w14:paraId="40D4F483" w14:textId="77777777" w:rsidR="00CE7B72" w:rsidRDefault="00CE7B72">
            <w:pPr>
              <w:snapToGrid w:val="0"/>
              <w:rPr>
                <w:b/>
                <w:sz w:val="22"/>
                <w:szCs w:val="22"/>
              </w:rPr>
            </w:pPr>
          </w:p>
          <w:p w14:paraId="44B5231A" w14:textId="77777777" w:rsidR="00CE7B72" w:rsidRDefault="00CE7B72">
            <w:pPr>
              <w:rPr>
                <w:sz w:val="22"/>
                <w:szCs w:val="22"/>
              </w:rPr>
            </w:pPr>
            <w:r>
              <w:rPr>
                <w:b/>
                <w:sz w:val="22"/>
                <w:szCs w:val="22"/>
              </w:rPr>
              <w:t>Vesmír – Země</w:t>
            </w:r>
          </w:p>
          <w:p w14:paraId="74106A4B" w14:textId="77777777" w:rsidR="00CE7B72" w:rsidRDefault="00CE7B72">
            <w:pPr>
              <w:rPr>
                <w:sz w:val="22"/>
                <w:szCs w:val="22"/>
              </w:rPr>
            </w:pPr>
          </w:p>
          <w:p w14:paraId="34CAB4E2" w14:textId="77777777" w:rsidR="00CE7B72" w:rsidRDefault="00CE7B72">
            <w:pPr>
              <w:rPr>
                <w:sz w:val="22"/>
                <w:szCs w:val="22"/>
              </w:rPr>
            </w:pPr>
            <w:r>
              <w:rPr>
                <w:sz w:val="22"/>
                <w:szCs w:val="22"/>
              </w:rPr>
              <w:t>Země ve vesmíru</w:t>
            </w:r>
          </w:p>
          <w:p w14:paraId="5F8A22D5" w14:textId="77777777" w:rsidR="00CE7B72" w:rsidRDefault="00CE7B72">
            <w:pPr>
              <w:rPr>
                <w:sz w:val="22"/>
                <w:szCs w:val="22"/>
              </w:rPr>
            </w:pPr>
          </w:p>
          <w:p w14:paraId="51673253" w14:textId="77777777" w:rsidR="00CE7B72" w:rsidRDefault="00CE7B72">
            <w:pPr>
              <w:rPr>
                <w:sz w:val="22"/>
                <w:szCs w:val="22"/>
              </w:rPr>
            </w:pPr>
            <w:r>
              <w:rPr>
                <w:sz w:val="22"/>
                <w:szCs w:val="22"/>
              </w:rPr>
              <w:t>Stavba Země</w:t>
            </w:r>
          </w:p>
          <w:p w14:paraId="7F027809" w14:textId="77777777" w:rsidR="00CE7B72" w:rsidRDefault="00CE7B72">
            <w:pPr>
              <w:rPr>
                <w:sz w:val="22"/>
                <w:szCs w:val="22"/>
              </w:rPr>
            </w:pPr>
          </w:p>
          <w:p w14:paraId="1CC3E1F7" w14:textId="77777777" w:rsidR="00D9560E" w:rsidRDefault="00D9560E">
            <w:pPr>
              <w:rPr>
                <w:sz w:val="22"/>
                <w:szCs w:val="22"/>
              </w:rPr>
            </w:pPr>
          </w:p>
          <w:p w14:paraId="21C07B67" w14:textId="77777777" w:rsidR="00D9560E" w:rsidRDefault="00D9560E">
            <w:pPr>
              <w:rPr>
                <w:sz w:val="22"/>
                <w:szCs w:val="22"/>
              </w:rPr>
            </w:pPr>
          </w:p>
          <w:p w14:paraId="704ADA82" w14:textId="77777777" w:rsidR="00CE7B72" w:rsidRDefault="00CE7B72">
            <w:pPr>
              <w:rPr>
                <w:sz w:val="22"/>
                <w:szCs w:val="22"/>
              </w:rPr>
            </w:pPr>
            <w:r>
              <w:rPr>
                <w:b/>
                <w:sz w:val="22"/>
                <w:szCs w:val="22"/>
              </w:rPr>
              <w:t>Nerosty a horniny</w:t>
            </w:r>
          </w:p>
          <w:p w14:paraId="02ADA0FF" w14:textId="77777777" w:rsidR="00CE7B72" w:rsidRDefault="00CE7B72">
            <w:pPr>
              <w:rPr>
                <w:sz w:val="22"/>
                <w:szCs w:val="22"/>
              </w:rPr>
            </w:pPr>
          </w:p>
          <w:p w14:paraId="5A05FC2D" w14:textId="77777777" w:rsidR="00CE7B72" w:rsidRDefault="00CE7B72">
            <w:pPr>
              <w:rPr>
                <w:b/>
                <w:sz w:val="22"/>
                <w:szCs w:val="22"/>
              </w:rPr>
            </w:pPr>
            <w:r>
              <w:rPr>
                <w:sz w:val="22"/>
                <w:szCs w:val="22"/>
              </w:rPr>
              <w:t>Nerosty</w:t>
            </w:r>
          </w:p>
          <w:p w14:paraId="32A82444" w14:textId="77777777" w:rsidR="00CE7B72" w:rsidRDefault="00CE7B72">
            <w:pPr>
              <w:rPr>
                <w:b/>
                <w:sz w:val="22"/>
                <w:szCs w:val="22"/>
              </w:rPr>
            </w:pPr>
          </w:p>
          <w:p w14:paraId="77840DFB" w14:textId="77777777" w:rsidR="00CE7B72" w:rsidRDefault="00CE7B72">
            <w:pPr>
              <w:rPr>
                <w:sz w:val="22"/>
                <w:szCs w:val="22"/>
              </w:rPr>
            </w:pPr>
          </w:p>
          <w:p w14:paraId="201948C0" w14:textId="77777777" w:rsidR="00CE7B72" w:rsidRDefault="00CE7B72">
            <w:pPr>
              <w:rPr>
                <w:sz w:val="22"/>
                <w:szCs w:val="22"/>
              </w:rPr>
            </w:pPr>
            <w:r>
              <w:rPr>
                <w:sz w:val="22"/>
                <w:szCs w:val="22"/>
              </w:rPr>
              <w:t>Vnitřní geologické děje</w:t>
            </w:r>
          </w:p>
          <w:p w14:paraId="0508BD41" w14:textId="77777777" w:rsidR="00CE7B72" w:rsidRDefault="00CE7B72">
            <w:pPr>
              <w:rPr>
                <w:sz w:val="22"/>
                <w:szCs w:val="22"/>
              </w:rPr>
            </w:pPr>
            <w:r>
              <w:rPr>
                <w:sz w:val="22"/>
                <w:szCs w:val="22"/>
              </w:rPr>
              <w:t>Litosféra</w:t>
            </w:r>
          </w:p>
          <w:p w14:paraId="3B510F60" w14:textId="77777777" w:rsidR="00CE7B72" w:rsidRDefault="00CE7B72">
            <w:pPr>
              <w:rPr>
                <w:sz w:val="22"/>
                <w:szCs w:val="22"/>
              </w:rPr>
            </w:pPr>
          </w:p>
          <w:p w14:paraId="2FC7A886" w14:textId="77777777" w:rsidR="00CE7B72" w:rsidRDefault="00CE7B72">
            <w:pPr>
              <w:rPr>
                <w:sz w:val="22"/>
                <w:szCs w:val="22"/>
              </w:rPr>
            </w:pPr>
          </w:p>
          <w:p w14:paraId="1998DD92" w14:textId="77777777" w:rsidR="00CE7B72" w:rsidRDefault="00CE7B72">
            <w:pPr>
              <w:rPr>
                <w:sz w:val="22"/>
                <w:szCs w:val="22"/>
              </w:rPr>
            </w:pPr>
          </w:p>
          <w:p w14:paraId="1878E90E" w14:textId="77777777" w:rsidR="00CE7B72" w:rsidRDefault="00CE7B72">
            <w:pPr>
              <w:rPr>
                <w:sz w:val="22"/>
                <w:szCs w:val="22"/>
              </w:rPr>
            </w:pPr>
          </w:p>
          <w:p w14:paraId="71918EB5" w14:textId="77777777" w:rsidR="00CE7B72" w:rsidRDefault="00CE7B72">
            <w:pPr>
              <w:rPr>
                <w:sz w:val="22"/>
                <w:szCs w:val="22"/>
              </w:rPr>
            </w:pPr>
          </w:p>
          <w:p w14:paraId="781CA0AC" w14:textId="77777777" w:rsidR="00CE7B72" w:rsidRDefault="00CE7B72">
            <w:pPr>
              <w:rPr>
                <w:sz w:val="22"/>
                <w:szCs w:val="22"/>
              </w:rPr>
            </w:pPr>
            <w:r>
              <w:rPr>
                <w:sz w:val="22"/>
                <w:szCs w:val="22"/>
              </w:rPr>
              <w:t>Horniny</w:t>
            </w:r>
          </w:p>
          <w:p w14:paraId="7D4CEE7A" w14:textId="77777777" w:rsidR="00CE7B72" w:rsidRDefault="00CE7B72">
            <w:pPr>
              <w:rPr>
                <w:sz w:val="22"/>
                <w:szCs w:val="22"/>
              </w:rPr>
            </w:pPr>
            <w:r>
              <w:rPr>
                <w:sz w:val="22"/>
                <w:szCs w:val="22"/>
              </w:rPr>
              <w:t>Vyvřelé horniny</w:t>
            </w:r>
          </w:p>
          <w:p w14:paraId="0B65B23D" w14:textId="77777777" w:rsidR="00CE7B72" w:rsidRDefault="00CE7B72">
            <w:pPr>
              <w:rPr>
                <w:sz w:val="22"/>
                <w:szCs w:val="22"/>
              </w:rPr>
            </w:pPr>
            <w:r>
              <w:rPr>
                <w:sz w:val="22"/>
                <w:szCs w:val="22"/>
              </w:rPr>
              <w:t>Vnější geologické děje</w:t>
            </w:r>
          </w:p>
          <w:p w14:paraId="577381A3" w14:textId="77777777" w:rsidR="00CE7B72" w:rsidRDefault="00CE7B72">
            <w:pPr>
              <w:rPr>
                <w:sz w:val="22"/>
                <w:szCs w:val="22"/>
              </w:rPr>
            </w:pPr>
          </w:p>
          <w:p w14:paraId="05411BE4" w14:textId="77777777" w:rsidR="00CE7B72" w:rsidRDefault="00CE7B72">
            <w:pPr>
              <w:rPr>
                <w:sz w:val="22"/>
                <w:szCs w:val="22"/>
              </w:rPr>
            </w:pPr>
            <w:r>
              <w:rPr>
                <w:sz w:val="22"/>
                <w:szCs w:val="22"/>
              </w:rPr>
              <w:t>Usazené horniny</w:t>
            </w:r>
          </w:p>
          <w:p w14:paraId="2DD7ACDB" w14:textId="77777777" w:rsidR="00CE7B72" w:rsidRDefault="00CE7B72">
            <w:pPr>
              <w:rPr>
                <w:sz w:val="22"/>
                <w:szCs w:val="22"/>
              </w:rPr>
            </w:pPr>
          </w:p>
          <w:p w14:paraId="460F1BC9" w14:textId="77777777" w:rsidR="00CE7B72" w:rsidRDefault="00CE7B72">
            <w:pPr>
              <w:rPr>
                <w:sz w:val="22"/>
                <w:szCs w:val="22"/>
              </w:rPr>
            </w:pPr>
          </w:p>
          <w:p w14:paraId="4CA9B9C6" w14:textId="77777777" w:rsidR="00CE7B72" w:rsidRDefault="00CE7B72">
            <w:pPr>
              <w:rPr>
                <w:b/>
                <w:sz w:val="22"/>
                <w:szCs w:val="22"/>
              </w:rPr>
            </w:pPr>
            <w:r>
              <w:rPr>
                <w:sz w:val="22"/>
                <w:szCs w:val="22"/>
              </w:rPr>
              <w:t>Přeměněné horniny</w:t>
            </w:r>
          </w:p>
          <w:p w14:paraId="2648ACE9" w14:textId="77777777" w:rsidR="00CE7B72" w:rsidRDefault="00CE7B72">
            <w:pPr>
              <w:rPr>
                <w:b/>
                <w:sz w:val="22"/>
                <w:szCs w:val="22"/>
              </w:rPr>
            </w:pPr>
          </w:p>
          <w:p w14:paraId="4D1E212A" w14:textId="77777777" w:rsidR="00CE7B72" w:rsidRDefault="00CE7B72">
            <w:pPr>
              <w:rPr>
                <w:sz w:val="22"/>
                <w:szCs w:val="22"/>
              </w:rPr>
            </w:pPr>
          </w:p>
          <w:p w14:paraId="17EB1CC8" w14:textId="77777777" w:rsidR="00CE7B72" w:rsidRDefault="00CE7B72">
            <w:pPr>
              <w:rPr>
                <w:sz w:val="22"/>
                <w:szCs w:val="22"/>
              </w:rPr>
            </w:pPr>
            <w:r>
              <w:rPr>
                <w:sz w:val="22"/>
                <w:szCs w:val="22"/>
              </w:rPr>
              <w:t>Horninový cyklus</w:t>
            </w:r>
          </w:p>
          <w:p w14:paraId="31BBD3F0" w14:textId="77777777" w:rsidR="00CE7B72" w:rsidRDefault="00CE7B72">
            <w:pPr>
              <w:rPr>
                <w:sz w:val="22"/>
                <w:szCs w:val="22"/>
              </w:rPr>
            </w:pPr>
          </w:p>
          <w:p w14:paraId="0DBE6945" w14:textId="77777777" w:rsidR="00CE7B72" w:rsidRDefault="00CE7B72">
            <w:pPr>
              <w:rPr>
                <w:sz w:val="22"/>
                <w:szCs w:val="22"/>
              </w:rPr>
            </w:pPr>
          </w:p>
          <w:p w14:paraId="5CD92FB1" w14:textId="77777777" w:rsidR="00CE7B72" w:rsidRDefault="00CE7B72">
            <w:pPr>
              <w:rPr>
                <w:sz w:val="22"/>
                <w:szCs w:val="22"/>
              </w:rPr>
            </w:pPr>
          </w:p>
          <w:p w14:paraId="130778EA" w14:textId="77777777" w:rsidR="00CE7B72" w:rsidRDefault="00CE7B72">
            <w:pPr>
              <w:rPr>
                <w:sz w:val="22"/>
                <w:szCs w:val="22"/>
              </w:rPr>
            </w:pPr>
            <w:r>
              <w:rPr>
                <w:sz w:val="22"/>
                <w:szCs w:val="22"/>
              </w:rPr>
              <w:t>Pedosféra</w:t>
            </w:r>
          </w:p>
          <w:p w14:paraId="20B653CB" w14:textId="77777777" w:rsidR="00CE7B72" w:rsidRDefault="00CE7B72">
            <w:pPr>
              <w:rPr>
                <w:sz w:val="22"/>
                <w:szCs w:val="22"/>
              </w:rPr>
            </w:pPr>
          </w:p>
          <w:p w14:paraId="0DB961B9" w14:textId="77777777" w:rsidR="00CE7B72" w:rsidRDefault="00CE7B72">
            <w:pPr>
              <w:rPr>
                <w:sz w:val="22"/>
                <w:szCs w:val="22"/>
              </w:rPr>
            </w:pPr>
          </w:p>
          <w:p w14:paraId="1BE6BAEB" w14:textId="77777777" w:rsidR="00CE7B72" w:rsidRDefault="00CE7B72">
            <w:pPr>
              <w:rPr>
                <w:sz w:val="22"/>
                <w:szCs w:val="22"/>
              </w:rPr>
            </w:pPr>
          </w:p>
          <w:p w14:paraId="7D9D927F" w14:textId="77777777" w:rsidR="00CE7B72" w:rsidRDefault="00CE7B72">
            <w:pPr>
              <w:rPr>
                <w:sz w:val="22"/>
                <w:szCs w:val="22"/>
              </w:rPr>
            </w:pPr>
          </w:p>
          <w:p w14:paraId="210A1D22" w14:textId="77777777" w:rsidR="00CE7B72" w:rsidRDefault="00CE7B72">
            <w:pPr>
              <w:rPr>
                <w:sz w:val="22"/>
                <w:szCs w:val="22"/>
              </w:rPr>
            </w:pPr>
          </w:p>
          <w:p w14:paraId="1C0C52BB" w14:textId="77777777" w:rsidR="00CE7B72" w:rsidRDefault="00CE7B72">
            <w:pPr>
              <w:rPr>
                <w:b/>
                <w:sz w:val="22"/>
                <w:szCs w:val="22"/>
              </w:rPr>
            </w:pPr>
          </w:p>
          <w:p w14:paraId="1FCE9E50" w14:textId="77777777" w:rsidR="00CE7B72" w:rsidRDefault="00CE7B72">
            <w:pPr>
              <w:rPr>
                <w:sz w:val="22"/>
                <w:szCs w:val="22"/>
              </w:rPr>
            </w:pPr>
            <w:r>
              <w:rPr>
                <w:b/>
                <w:sz w:val="22"/>
                <w:szCs w:val="22"/>
              </w:rPr>
              <w:t>Vývoj Země, života a člověka</w:t>
            </w:r>
          </w:p>
          <w:p w14:paraId="549C1663" w14:textId="77777777" w:rsidR="00CE7B72" w:rsidRDefault="00CE7B72">
            <w:pPr>
              <w:rPr>
                <w:sz w:val="22"/>
                <w:szCs w:val="22"/>
              </w:rPr>
            </w:pPr>
            <w:r>
              <w:rPr>
                <w:sz w:val="22"/>
                <w:szCs w:val="22"/>
              </w:rPr>
              <w:t>Vznik života</w:t>
            </w:r>
          </w:p>
          <w:p w14:paraId="0313BE11" w14:textId="77777777" w:rsidR="00CE7B72" w:rsidRDefault="00CE7B72">
            <w:pPr>
              <w:rPr>
                <w:sz w:val="22"/>
                <w:szCs w:val="22"/>
              </w:rPr>
            </w:pPr>
            <w:r>
              <w:rPr>
                <w:sz w:val="22"/>
                <w:szCs w:val="22"/>
              </w:rPr>
              <w:t>Prvohory</w:t>
            </w:r>
          </w:p>
          <w:p w14:paraId="276F4D72" w14:textId="77777777" w:rsidR="00CE7B72" w:rsidRDefault="00CE7B72">
            <w:pPr>
              <w:rPr>
                <w:sz w:val="22"/>
                <w:szCs w:val="22"/>
              </w:rPr>
            </w:pPr>
            <w:r>
              <w:rPr>
                <w:sz w:val="22"/>
                <w:szCs w:val="22"/>
              </w:rPr>
              <w:t>Druhohory</w:t>
            </w:r>
          </w:p>
          <w:p w14:paraId="73FADBE4" w14:textId="77777777" w:rsidR="00CE7B72" w:rsidRDefault="00CE7B72">
            <w:pPr>
              <w:rPr>
                <w:sz w:val="22"/>
                <w:szCs w:val="22"/>
              </w:rPr>
            </w:pPr>
            <w:r>
              <w:rPr>
                <w:sz w:val="22"/>
                <w:szCs w:val="22"/>
              </w:rPr>
              <w:t>Třetihory</w:t>
            </w:r>
          </w:p>
          <w:p w14:paraId="79D2A3A0" w14:textId="77777777" w:rsidR="00CE7B72" w:rsidRDefault="00CE7B72">
            <w:pPr>
              <w:rPr>
                <w:sz w:val="22"/>
                <w:szCs w:val="22"/>
              </w:rPr>
            </w:pPr>
            <w:r>
              <w:rPr>
                <w:sz w:val="22"/>
                <w:szCs w:val="22"/>
              </w:rPr>
              <w:t>Čtvrtohory</w:t>
            </w:r>
          </w:p>
          <w:p w14:paraId="20DC1D40" w14:textId="77777777" w:rsidR="00CE7B72" w:rsidRDefault="00CE7B72">
            <w:pPr>
              <w:rPr>
                <w:b/>
                <w:sz w:val="22"/>
                <w:szCs w:val="22"/>
              </w:rPr>
            </w:pPr>
            <w:r>
              <w:rPr>
                <w:sz w:val="22"/>
                <w:szCs w:val="22"/>
              </w:rPr>
              <w:t>Vývojová teorie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75AD7EC" w14:textId="77777777" w:rsidR="00CE7B72" w:rsidRDefault="00CE7B72">
            <w:pPr>
              <w:snapToGrid w:val="0"/>
              <w:rPr>
                <w:b/>
                <w:sz w:val="22"/>
                <w:szCs w:val="22"/>
              </w:rPr>
            </w:pPr>
          </w:p>
          <w:p w14:paraId="331A5100" w14:textId="77777777" w:rsidR="00CE7B72" w:rsidRDefault="00CE7B72">
            <w:pPr>
              <w:rPr>
                <w:b/>
                <w:sz w:val="22"/>
                <w:szCs w:val="22"/>
              </w:rPr>
            </w:pPr>
          </w:p>
          <w:p w14:paraId="13A245CB" w14:textId="77777777" w:rsidR="00CE7B72" w:rsidRDefault="00CE7B72">
            <w:pPr>
              <w:rPr>
                <w:b/>
                <w:sz w:val="22"/>
                <w:szCs w:val="22"/>
              </w:rPr>
            </w:pPr>
          </w:p>
          <w:p w14:paraId="535C3996" w14:textId="77777777" w:rsidR="00CE7B72" w:rsidRDefault="00CE7B72">
            <w:pPr>
              <w:rPr>
                <w:b/>
                <w:sz w:val="22"/>
                <w:szCs w:val="22"/>
              </w:rPr>
            </w:pPr>
            <w:r>
              <w:rPr>
                <w:sz w:val="22"/>
                <w:szCs w:val="22"/>
              </w:rPr>
              <w:t>→Z</w:t>
            </w:r>
          </w:p>
          <w:p w14:paraId="141A1C37" w14:textId="77777777" w:rsidR="00CE7B72" w:rsidRDefault="00CE7B72">
            <w:pPr>
              <w:rPr>
                <w:b/>
                <w:sz w:val="22"/>
                <w:szCs w:val="22"/>
              </w:rPr>
            </w:pPr>
          </w:p>
          <w:p w14:paraId="48B932F6" w14:textId="77777777" w:rsidR="00B701DE" w:rsidRDefault="00B701DE">
            <w:pPr>
              <w:rPr>
                <w:b/>
                <w:sz w:val="22"/>
                <w:szCs w:val="22"/>
              </w:rPr>
            </w:pPr>
          </w:p>
          <w:p w14:paraId="03E4DE10" w14:textId="77777777" w:rsidR="00B701DE" w:rsidRDefault="00B701DE">
            <w:pPr>
              <w:rPr>
                <w:b/>
                <w:sz w:val="22"/>
                <w:szCs w:val="22"/>
              </w:rPr>
            </w:pPr>
          </w:p>
          <w:p w14:paraId="7E27C55B" w14:textId="77777777" w:rsidR="00B701DE" w:rsidRDefault="00B701DE">
            <w:pPr>
              <w:rPr>
                <w:b/>
                <w:sz w:val="22"/>
                <w:szCs w:val="22"/>
              </w:rPr>
            </w:pPr>
          </w:p>
          <w:p w14:paraId="56CB2114" w14:textId="77777777" w:rsidR="00B701DE" w:rsidRDefault="00B701DE">
            <w:pPr>
              <w:rPr>
                <w:b/>
                <w:sz w:val="22"/>
                <w:szCs w:val="22"/>
              </w:rPr>
            </w:pPr>
          </w:p>
          <w:p w14:paraId="49C0E132" w14:textId="77777777" w:rsidR="00B701DE" w:rsidRDefault="00B701DE">
            <w:pPr>
              <w:rPr>
                <w:b/>
                <w:sz w:val="22"/>
                <w:szCs w:val="22"/>
              </w:rPr>
            </w:pPr>
          </w:p>
          <w:p w14:paraId="078C0858" w14:textId="77777777" w:rsidR="00B701DE" w:rsidRDefault="00B701DE">
            <w:pPr>
              <w:rPr>
                <w:b/>
                <w:sz w:val="22"/>
                <w:szCs w:val="22"/>
              </w:rPr>
            </w:pPr>
          </w:p>
          <w:p w14:paraId="2228CEE5" w14:textId="77777777" w:rsidR="00B701DE" w:rsidRDefault="00B701DE">
            <w:pPr>
              <w:rPr>
                <w:b/>
                <w:sz w:val="22"/>
                <w:szCs w:val="22"/>
              </w:rPr>
            </w:pPr>
          </w:p>
          <w:p w14:paraId="1295E024" w14:textId="77777777" w:rsidR="00B701DE" w:rsidRDefault="00B701DE">
            <w:pPr>
              <w:rPr>
                <w:b/>
                <w:sz w:val="22"/>
                <w:szCs w:val="22"/>
              </w:rPr>
            </w:pPr>
          </w:p>
          <w:p w14:paraId="1AC47A5B" w14:textId="77777777" w:rsidR="00B701DE" w:rsidRDefault="00B701DE">
            <w:pPr>
              <w:rPr>
                <w:b/>
                <w:sz w:val="22"/>
                <w:szCs w:val="22"/>
              </w:rPr>
            </w:pPr>
          </w:p>
          <w:p w14:paraId="7E96AE27" w14:textId="77777777" w:rsidR="00B701DE" w:rsidRDefault="00B701DE">
            <w:pPr>
              <w:rPr>
                <w:b/>
                <w:sz w:val="22"/>
                <w:szCs w:val="22"/>
              </w:rPr>
            </w:pPr>
          </w:p>
          <w:p w14:paraId="75A3F7BD" w14:textId="77777777" w:rsidR="00B701DE" w:rsidRDefault="00B701DE">
            <w:pPr>
              <w:rPr>
                <w:b/>
                <w:sz w:val="22"/>
                <w:szCs w:val="22"/>
              </w:rPr>
            </w:pPr>
          </w:p>
          <w:p w14:paraId="2E640B51" w14:textId="77777777" w:rsidR="00B701DE" w:rsidRDefault="00B701DE">
            <w:pPr>
              <w:rPr>
                <w:b/>
                <w:sz w:val="22"/>
                <w:szCs w:val="22"/>
              </w:rPr>
            </w:pPr>
          </w:p>
          <w:p w14:paraId="4F12ED6E" w14:textId="77777777" w:rsidR="00B701DE" w:rsidRDefault="00B701DE">
            <w:pPr>
              <w:rPr>
                <w:b/>
                <w:sz w:val="22"/>
                <w:szCs w:val="22"/>
              </w:rPr>
            </w:pPr>
          </w:p>
          <w:p w14:paraId="242B67FC" w14:textId="77777777" w:rsidR="00B701DE" w:rsidRDefault="00B701DE">
            <w:pPr>
              <w:rPr>
                <w:b/>
                <w:sz w:val="22"/>
                <w:szCs w:val="22"/>
              </w:rPr>
            </w:pPr>
          </w:p>
          <w:p w14:paraId="3040EBEA" w14:textId="77777777" w:rsidR="00B701DE" w:rsidRDefault="00B701DE">
            <w:pPr>
              <w:rPr>
                <w:b/>
                <w:sz w:val="22"/>
                <w:szCs w:val="22"/>
              </w:rPr>
            </w:pPr>
          </w:p>
          <w:p w14:paraId="45A740C8" w14:textId="77777777" w:rsidR="00B701DE" w:rsidRDefault="00B701DE">
            <w:pPr>
              <w:rPr>
                <w:b/>
                <w:sz w:val="22"/>
                <w:szCs w:val="22"/>
              </w:rPr>
            </w:pPr>
          </w:p>
          <w:p w14:paraId="3C6D0B27" w14:textId="77777777" w:rsidR="00B701DE" w:rsidRDefault="00B701DE">
            <w:pPr>
              <w:rPr>
                <w:b/>
                <w:sz w:val="22"/>
                <w:szCs w:val="22"/>
              </w:rPr>
            </w:pPr>
          </w:p>
          <w:p w14:paraId="3E51B07C" w14:textId="77777777" w:rsidR="00B701DE" w:rsidRDefault="00B701DE">
            <w:pPr>
              <w:rPr>
                <w:b/>
                <w:sz w:val="22"/>
                <w:szCs w:val="22"/>
              </w:rPr>
            </w:pPr>
          </w:p>
          <w:p w14:paraId="5EEC4C4D" w14:textId="77777777" w:rsidR="00B701DE" w:rsidRDefault="00B701DE">
            <w:pPr>
              <w:rPr>
                <w:b/>
                <w:sz w:val="22"/>
                <w:szCs w:val="22"/>
              </w:rPr>
            </w:pPr>
          </w:p>
          <w:p w14:paraId="2A381C36" w14:textId="77777777" w:rsidR="00B701DE" w:rsidRDefault="00B701DE">
            <w:pPr>
              <w:rPr>
                <w:b/>
                <w:sz w:val="22"/>
                <w:szCs w:val="22"/>
              </w:rPr>
            </w:pPr>
          </w:p>
          <w:p w14:paraId="459F0F38" w14:textId="77777777" w:rsidR="00B701DE" w:rsidRDefault="00B701DE">
            <w:pPr>
              <w:rPr>
                <w:b/>
                <w:sz w:val="22"/>
                <w:szCs w:val="22"/>
              </w:rPr>
            </w:pPr>
          </w:p>
          <w:p w14:paraId="0217BBC0" w14:textId="77777777" w:rsidR="00B701DE" w:rsidRDefault="00B701DE">
            <w:pPr>
              <w:rPr>
                <w:b/>
                <w:sz w:val="22"/>
                <w:szCs w:val="22"/>
              </w:rPr>
            </w:pPr>
          </w:p>
          <w:p w14:paraId="638A7782" w14:textId="77777777" w:rsidR="00B701DE" w:rsidRDefault="00B701DE">
            <w:pPr>
              <w:rPr>
                <w:b/>
                <w:sz w:val="22"/>
                <w:szCs w:val="22"/>
              </w:rPr>
            </w:pPr>
          </w:p>
          <w:p w14:paraId="5217B05C" w14:textId="77777777" w:rsidR="00B701DE" w:rsidRDefault="00B701DE">
            <w:pPr>
              <w:rPr>
                <w:b/>
                <w:sz w:val="22"/>
                <w:szCs w:val="22"/>
              </w:rPr>
            </w:pPr>
          </w:p>
          <w:p w14:paraId="71D5AD1C" w14:textId="77777777" w:rsidR="00B701DE" w:rsidRDefault="00B701DE">
            <w:pPr>
              <w:rPr>
                <w:b/>
                <w:sz w:val="22"/>
                <w:szCs w:val="22"/>
              </w:rPr>
            </w:pPr>
          </w:p>
          <w:p w14:paraId="2D5EF665" w14:textId="77777777" w:rsidR="00CE7B72" w:rsidRDefault="00B701DE">
            <w:pPr>
              <w:rPr>
                <w:b/>
                <w:sz w:val="22"/>
                <w:szCs w:val="22"/>
              </w:rPr>
            </w:pPr>
            <w:r>
              <w:rPr>
                <w:b/>
                <w:sz w:val="22"/>
                <w:szCs w:val="22"/>
              </w:rPr>
              <w:t>f.</w:t>
            </w:r>
            <w:proofErr w:type="gramStart"/>
            <w:r>
              <w:rPr>
                <w:b/>
                <w:sz w:val="22"/>
                <w:szCs w:val="22"/>
              </w:rPr>
              <w:t>2 – 3</w:t>
            </w:r>
            <w:proofErr w:type="gramEnd"/>
          </w:p>
          <w:p w14:paraId="2F1F57D6" w14:textId="77777777" w:rsidR="00B701DE" w:rsidRDefault="00B701DE">
            <w:pPr>
              <w:rPr>
                <w:sz w:val="22"/>
                <w:szCs w:val="22"/>
              </w:rPr>
            </w:pPr>
            <w:r>
              <w:rPr>
                <w:b/>
                <w:sz w:val="22"/>
                <w:szCs w:val="22"/>
              </w:rPr>
              <w:t>h.</w:t>
            </w:r>
            <w:proofErr w:type="gramStart"/>
            <w:r>
              <w:rPr>
                <w:b/>
                <w:sz w:val="22"/>
                <w:szCs w:val="22"/>
              </w:rPr>
              <w:t>1 - 2</w:t>
            </w:r>
            <w:proofErr w:type="gramEnd"/>
          </w:p>
          <w:p w14:paraId="607969BB" w14:textId="77777777" w:rsidR="00CE7B72" w:rsidRDefault="00CE7B72">
            <w:pPr>
              <w:rPr>
                <w:sz w:val="22"/>
                <w:szCs w:val="22"/>
              </w:rPr>
            </w:pPr>
          </w:p>
          <w:p w14:paraId="2CDA2598" w14:textId="77777777" w:rsidR="00CE7B72" w:rsidRDefault="00CE7B72">
            <w:pPr>
              <w:rPr>
                <w:sz w:val="22"/>
                <w:szCs w:val="22"/>
              </w:rPr>
            </w:pPr>
          </w:p>
          <w:p w14:paraId="47E0F8F5" w14:textId="77777777" w:rsidR="00CE7B72" w:rsidRDefault="00CE7B72">
            <w:pPr>
              <w:rPr>
                <w:sz w:val="22"/>
                <w:szCs w:val="22"/>
              </w:rPr>
            </w:pPr>
          </w:p>
          <w:p w14:paraId="1CBBA673" w14:textId="77777777" w:rsidR="00B701DE" w:rsidRDefault="00B701DE">
            <w:pPr>
              <w:rPr>
                <w:sz w:val="22"/>
                <w:szCs w:val="22"/>
              </w:rPr>
            </w:pPr>
          </w:p>
          <w:p w14:paraId="65ED3C47" w14:textId="77777777" w:rsidR="00B701DE" w:rsidRDefault="00B701DE">
            <w:pPr>
              <w:rPr>
                <w:sz w:val="22"/>
                <w:szCs w:val="22"/>
              </w:rPr>
            </w:pPr>
          </w:p>
          <w:p w14:paraId="592E59F7" w14:textId="77777777" w:rsidR="00CE7B72" w:rsidRDefault="00CE7B72">
            <w:pPr>
              <w:rPr>
                <w:sz w:val="22"/>
                <w:szCs w:val="22"/>
              </w:rPr>
            </w:pPr>
          </w:p>
          <w:p w14:paraId="623E4154" w14:textId="77777777" w:rsidR="00CE7B72" w:rsidRDefault="00CE7B72">
            <w:pPr>
              <w:rPr>
                <w:sz w:val="22"/>
                <w:szCs w:val="22"/>
              </w:rPr>
            </w:pPr>
            <w:r>
              <w:rPr>
                <w:sz w:val="22"/>
                <w:szCs w:val="22"/>
              </w:rPr>
              <w:t xml:space="preserve">→ </w:t>
            </w:r>
            <w:r>
              <w:rPr>
                <w:b/>
                <w:sz w:val="22"/>
                <w:szCs w:val="22"/>
              </w:rPr>
              <w:t>Svět práce</w:t>
            </w:r>
          </w:p>
          <w:p w14:paraId="095D233D" w14:textId="77777777" w:rsidR="00B701DE" w:rsidRDefault="00B701DE" w:rsidP="00B701DE">
            <w:pPr>
              <w:rPr>
                <w:sz w:val="22"/>
                <w:szCs w:val="22"/>
              </w:rPr>
            </w:pPr>
            <w:r>
              <w:rPr>
                <w:b/>
                <w:sz w:val="22"/>
                <w:szCs w:val="22"/>
              </w:rPr>
              <w:t>f.4</w:t>
            </w:r>
          </w:p>
          <w:p w14:paraId="551D87F7" w14:textId="77777777" w:rsidR="00CE7B72" w:rsidRDefault="00CE7B72">
            <w:pPr>
              <w:rPr>
                <w:sz w:val="22"/>
                <w:szCs w:val="22"/>
              </w:rPr>
            </w:pPr>
          </w:p>
          <w:p w14:paraId="68F60065" w14:textId="77777777" w:rsidR="00CE7B72" w:rsidRDefault="00CE7B72">
            <w:pPr>
              <w:rPr>
                <w:sz w:val="22"/>
                <w:szCs w:val="22"/>
              </w:rPr>
            </w:pPr>
          </w:p>
          <w:p w14:paraId="407A1196" w14:textId="77777777" w:rsidR="00CE7B72" w:rsidRDefault="00CE7B72">
            <w:pPr>
              <w:rPr>
                <w:sz w:val="22"/>
                <w:szCs w:val="22"/>
              </w:rPr>
            </w:pPr>
          </w:p>
          <w:p w14:paraId="26017ABD" w14:textId="77777777" w:rsidR="00CE7B72" w:rsidRDefault="00CE7B72">
            <w:pPr>
              <w:rPr>
                <w:sz w:val="22"/>
                <w:szCs w:val="22"/>
              </w:rPr>
            </w:pPr>
          </w:p>
          <w:p w14:paraId="21CE76EF" w14:textId="77777777" w:rsidR="00CE7B72" w:rsidRDefault="00CE7B72">
            <w:pPr>
              <w:rPr>
                <w:sz w:val="22"/>
                <w:szCs w:val="22"/>
              </w:rPr>
            </w:pPr>
          </w:p>
          <w:p w14:paraId="08B5733D" w14:textId="77777777" w:rsidR="00B701DE" w:rsidRDefault="00B701DE">
            <w:pPr>
              <w:rPr>
                <w:sz w:val="22"/>
                <w:szCs w:val="22"/>
              </w:rPr>
            </w:pPr>
          </w:p>
          <w:p w14:paraId="3412986B" w14:textId="77777777" w:rsidR="00B701DE" w:rsidRDefault="00B701DE">
            <w:pPr>
              <w:rPr>
                <w:sz w:val="22"/>
                <w:szCs w:val="22"/>
              </w:rPr>
            </w:pPr>
          </w:p>
          <w:p w14:paraId="486E0F9F" w14:textId="77777777" w:rsidR="00CE7B72" w:rsidRDefault="00CE7B72">
            <w:pPr>
              <w:rPr>
                <w:b/>
                <w:sz w:val="22"/>
                <w:szCs w:val="22"/>
              </w:rPr>
            </w:pPr>
            <w:r>
              <w:rPr>
                <w:b/>
                <w:sz w:val="22"/>
                <w:szCs w:val="22"/>
              </w:rPr>
              <w:t>f.5</w:t>
            </w:r>
          </w:p>
        </w:tc>
      </w:tr>
    </w:tbl>
    <w:p w14:paraId="3914ABF4" w14:textId="77777777" w:rsidR="00CE7B72" w:rsidRDefault="00CE7B72"/>
    <w:p w14:paraId="69159325" w14:textId="77777777" w:rsidR="00CE7B72" w:rsidRDefault="00CE7B72"/>
    <w:p w14:paraId="7BBAD4AB" w14:textId="77777777" w:rsidR="00CE7B72" w:rsidRDefault="00CE7B72">
      <w:pPr>
        <w:rPr>
          <w:b/>
          <w:sz w:val="21"/>
          <w:szCs w:val="21"/>
        </w:rPr>
      </w:pPr>
      <w:r>
        <w:rPr>
          <w:b/>
          <w:sz w:val="28"/>
          <w:szCs w:val="28"/>
        </w:rPr>
        <w:lastRenderedPageBreak/>
        <w:t>ENVIRONMENTÁLNÍ VÝCHOVA</w:t>
      </w:r>
    </w:p>
    <w:p w14:paraId="497DA958" w14:textId="77777777" w:rsidR="00CE7B72" w:rsidRDefault="00CE7B72">
      <w:pPr>
        <w:rPr>
          <w:b/>
          <w:sz w:val="21"/>
          <w:szCs w:val="21"/>
        </w:rPr>
      </w:pPr>
    </w:p>
    <w:tbl>
      <w:tblPr>
        <w:tblW w:w="0" w:type="auto"/>
        <w:tblInd w:w="-30" w:type="dxa"/>
        <w:tblLayout w:type="fixed"/>
        <w:tblLook w:val="0000" w:firstRow="0" w:lastRow="0" w:firstColumn="0" w:lastColumn="0" w:noHBand="0" w:noVBand="0"/>
      </w:tblPr>
      <w:tblGrid>
        <w:gridCol w:w="5148"/>
        <w:gridCol w:w="3420"/>
        <w:gridCol w:w="1140"/>
      </w:tblGrid>
      <w:tr w:rsidR="00CE7B72" w14:paraId="4B560F3F" w14:textId="77777777">
        <w:trPr>
          <w:trHeight w:val="466"/>
        </w:trPr>
        <w:tc>
          <w:tcPr>
            <w:tcW w:w="5148" w:type="dxa"/>
            <w:tcBorders>
              <w:top w:val="single" w:sz="4" w:space="0" w:color="000000"/>
              <w:left w:val="single" w:sz="4" w:space="0" w:color="000000"/>
              <w:bottom w:val="single" w:sz="4" w:space="0" w:color="000000"/>
            </w:tcBorders>
            <w:shd w:val="clear" w:color="auto" w:fill="auto"/>
            <w:vAlign w:val="center"/>
          </w:tcPr>
          <w:p w14:paraId="74D66D4E" w14:textId="77777777" w:rsidR="00CE7B72" w:rsidRDefault="00CE7B72">
            <w:pPr>
              <w:rPr>
                <w:b/>
                <w:sz w:val="21"/>
                <w:szCs w:val="21"/>
              </w:rPr>
            </w:pPr>
            <w:r>
              <w:rPr>
                <w:b/>
                <w:sz w:val="21"/>
                <w:szCs w:val="21"/>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14:paraId="612C4F75" w14:textId="77777777" w:rsidR="00CE7B72" w:rsidRDefault="00CE7B72">
            <w:pPr>
              <w:rPr>
                <w:b/>
                <w:sz w:val="21"/>
                <w:szCs w:val="21"/>
              </w:rPr>
            </w:pPr>
            <w:r>
              <w:rPr>
                <w:b/>
                <w:sz w:val="21"/>
                <w:szCs w:val="21"/>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BF11ABC" w14:textId="77777777" w:rsidR="00CE7B72" w:rsidRDefault="00CE7B72">
            <w:pPr>
              <w:rPr>
                <w:b/>
                <w:sz w:val="21"/>
                <w:szCs w:val="21"/>
              </w:rPr>
            </w:pPr>
            <w:r>
              <w:rPr>
                <w:b/>
                <w:sz w:val="21"/>
                <w:szCs w:val="21"/>
              </w:rPr>
              <w:t>OVO</w:t>
            </w:r>
          </w:p>
          <w:p w14:paraId="6B9B9954" w14:textId="77777777" w:rsidR="00CE7B72" w:rsidRDefault="00CE7B72">
            <w:r>
              <w:rPr>
                <w:b/>
                <w:sz w:val="21"/>
                <w:szCs w:val="21"/>
              </w:rPr>
              <w:t>Přesahy</w:t>
            </w:r>
          </w:p>
        </w:tc>
      </w:tr>
      <w:tr w:rsidR="00CE7B72" w14:paraId="24F6092A" w14:textId="77777777">
        <w:trPr>
          <w:trHeight w:val="280"/>
        </w:trPr>
        <w:tc>
          <w:tcPr>
            <w:tcW w:w="5148" w:type="dxa"/>
            <w:tcBorders>
              <w:top w:val="single" w:sz="4" w:space="0" w:color="000000"/>
              <w:left w:val="single" w:sz="4" w:space="0" w:color="000000"/>
              <w:bottom w:val="single" w:sz="4" w:space="0" w:color="000000"/>
            </w:tcBorders>
            <w:shd w:val="clear" w:color="auto" w:fill="auto"/>
          </w:tcPr>
          <w:p w14:paraId="3F93B4BC" w14:textId="77777777" w:rsidR="00CE7B72" w:rsidRDefault="00CE7B72">
            <w:pPr>
              <w:jc w:val="both"/>
            </w:pPr>
            <w:r>
              <w:rPr>
                <w:sz w:val="22"/>
                <w:szCs w:val="22"/>
              </w:rPr>
              <w:t xml:space="preserve">žák: </w:t>
            </w:r>
          </w:p>
          <w:p w14:paraId="208969C3" w14:textId="77777777" w:rsidR="00CE7B72" w:rsidRDefault="00CE7B72" w:rsidP="00332AB7">
            <w:pPr>
              <w:pStyle w:val="Odstavecseseznamem"/>
              <w:numPr>
                <w:ilvl w:val="0"/>
                <w:numId w:val="21"/>
              </w:numPr>
              <w:tabs>
                <w:tab w:val="left" w:pos="360"/>
              </w:tabs>
              <w:spacing w:after="0" w:line="240" w:lineRule="auto"/>
              <w:ind w:left="360"/>
              <w:rPr>
                <w:rFonts w:ascii="Times New Roman" w:hAnsi="Times New Roman" w:cs="Times New Roman"/>
                <w:b/>
              </w:rPr>
            </w:pPr>
            <w:r>
              <w:rPr>
                <w:rFonts w:ascii="Times New Roman" w:hAnsi="Times New Roman" w:cs="Times New Roman"/>
              </w:rPr>
              <w:t>uvede význam světelné energie pro život</w:t>
            </w:r>
          </w:p>
          <w:p w14:paraId="52AB3308" w14:textId="77777777" w:rsidR="00A92CDE" w:rsidRDefault="00A92CDE" w:rsidP="00A92CDE">
            <w:pPr>
              <w:tabs>
                <w:tab w:val="left" w:pos="360"/>
              </w:tabs>
              <w:rPr>
                <w:sz w:val="22"/>
                <w:szCs w:val="22"/>
              </w:rPr>
            </w:pPr>
          </w:p>
          <w:p w14:paraId="0CD1A7E8" w14:textId="77777777" w:rsidR="00CE7B72" w:rsidRDefault="00CE7B72" w:rsidP="00332AB7">
            <w:pPr>
              <w:numPr>
                <w:ilvl w:val="0"/>
                <w:numId w:val="21"/>
              </w:numPr>
              <w:tabs>
                <w:tab w:val="left" w:pos="360"/>
              </w:tabs>
              <w:ind w:left="360"/>
              <w:rPr>
                <w:sz w:val="22"/>
                <w:szCs w:val="22"/>
              </w:rPr>
            </w:pPr>
            <w:r>
              <w:rPr>
                <w:sz w:val="22"/>
                <w:szCs w:val="22"/>
              </w:rPr>
              <w:t>uvede význam jednotlivých vrstev atmosféry pro život</w:t>
            </w:r>
          </w:p>
          <w:p w14:paraId="62231545" w14:textId="77777777" w:rsidR="00CE7B72" w:rsidRDefault="00CE7B72" w:rsidP="00332AB7">
            <w:pPr>
              <w:numPr>
                <w:ilvl w:val="0"/>
                <w:numId w:val="21"/>
              </w:numPr>
              <w:tabs>
                <w:tab w:val="left" w:pos="360"/>
              </w:tabs>
              <w:ind w:left="360"/>
              <w:rPr>
                <w:sz w:val="22"/>
                <w:szCs w:val="22"/>
              </w:rPr>
            </w:pPr>
            <w:r>
              <w:rPr>
                <w:sz w:val="22"/>
                <w:szCs w:val="22"/>
              </w:rPr>
              <w:t>objasní vlivy organismů na složení atmosféry</w:t>
            </w:r>
          </w:p>
          <w:p w14:paraId="76F3D56D" w14:textId="77777777" w:rsidR="00CE7B72" w:rsidRDefault="00CE7B72" w:rsidP="00332AB7">
            <w:pPr>
              <w:numPr>
                <w:ilvl w:val="0"/>
                <w:numId w:val="21"/>
              </w:numPr>
              <w:tabs>
                <w:tab w:val="left" w:pos="360"/>
              </w:tabs>
              <w:ind w:left="360"/>
              <w:rPr>
                <w:sz w:val="22"/>
                <w:szCs w:val="22"/>
              </w:rPr>
            </w:pPr>
            <w:r>
              <w:rPr>
                <w:sz w:val="22"/>
                <w:szCs w:val="22"/>
              </w:rPr>
              <w:t>objasní vlivy okyselování prostředí na organismy a člověka</w:t>
            </w:r>
          </w:p>
          <w:p w14:paraId="034F9CE1" w14:textId="77777777" w:rsidR="00CE7B72" w:rsidRDefault="00CE7B72" w:rsidP="00332AB7">
            <w:pPr>
              <w:numPr>
                <w:ilvl w:val="0"/>
                <w:numId w:val="21"/>
              </w:numPr>
              <w:tabs>
                <w:tab w:val="left" w:pos="360"/>
              </w:tabs>
              <w:ind w:left="360"/>
              <w:rPr>
                <w:sz w:val="22"/>
                <w:szCs w:val="22"/>
              </w:rPr>
            </w:pPr>
            <w:r>
              <w:rPr>
                <w:sz w:val="22"/>
                <w:szCs w:val="22"/>
              </w:rPr>
              <w:t>vysvětlí význam vody pro život na Zemi</w:t>
            </w:r>
          </w:p>
          <w:p w14:paraId="204214F8" w14:textId="77777777" w:rsidR="00A92CDE" w:rsidRPr="00A92CDE" w:rsidRDefault="00CE7B72" w:rsidP="00332AB7">
            <w:pPr>
              <w:numPr>
                <w:ilvl w:val="0"/>
                <w:numId w:val="21"/>
              </w:numPr>
              <w:tabs>
                <w:tab w:val="left" w:pos="360"/>
              </w:tabs>
              <w:ind w:left="360"/>
            </w:pPr>
            <w:r>
              <w:rPr>
                <w:sz w:val="22"/>
                <w:szCs w:val="22"/>
              </w:rPr>
              <w:t>uvede rozložení vody na Zemi a zapojení do oběhu vody</w:t>
            </w:r>
            <w:r w:rsidR="00A92CDE">
              <w:rPr>
                <w:sz w:val="22"/>
                <w:szCs w:val="22"/>
              </w:rPr>
              <w:t xml:space="preserve"> </w:t>
            </w:r>
          </w:p>
          <w:p w14:paraId="222B2E89" w14:textId="77777777" w:rsidR="00CE7B72" w:rsidRPr="00A92CDE" w:rsidRDefault="00A92CDE" w:rsidP="00332AB7">
            <w:pPr>
              <w:numPr>
                <w:ilvl w:val="0"/>
                <w:numId w:val="21"/>
              </w:numPr>
              <w:tabs>
                <w:tab w:val="left" w:pos="360"/>
              </w:tabs>
              <w:ind w:left="360"/>
            </w:pPr>
            <w:r>
              <w:rPr>
                <w:sz w:val="22"/>
                <w:szCs w:val="22"/>
              </w:rPr>
              <w:t>uvede význam vodních zdrojů</w:t>
            </w:r>
          </w:p>
          <w:p w14:paraId="6DA51057" w14:textId="77777777" w:rsidR="00A92CDE" w:rsidRDefault="00A92CDE" w:rsidP="00332AB7">
            <w:pPr>
              <w:numPr>
                <w:ilvl w:val="0"/>
                <w:numId w:val="21"/>
              </w:numPr>
              <w:tabs>
                <w:tab w:val="left" w:pos="360"/>
              </w:tabs>
              <w:ind w:left="360"/>
              <w:rPr>
                <w:sz w:val="22"/>
                <w:szCs w:val="22"/>
              </w:rPr>
            </w:pPr>
            <w:r>
              <w:rPr>
                <w:sz w:val="22"/>
                <w:szCs w:val="22"/>
              </w:rPr>
              <w:t>objasní rozkladné řetězce probíhající v půdě a uvede příklady</w:t>
            </w:r>
          </w:p>
          <w:p w14:paraId="7070B9E3" w14:textId="77777777" w:rsidR="00CE7B72" w:rsidRDefault="00CE7B72" w:rsidP="00332AB7">
            <w:pPr>
              <w:pStyle w:val="Odstavecseseznamem"/>
              <w:numPr>
                <w:ilvl w:val="0"/>
                <w:numId w:val="21"/>
              </w:numPr>
              <w:tabs>
                <w:tab w:val="left" w:pos="360"/>
              </w:tabs>
              <w:spacing w:after="0" w:line="240" w:lineRule="auto"/>
              <w:ind w:left="360"/>
              <w:rPr>
                <w:b/>
              </w:rPr>
            </w:pPr>
            <w:r>
              <w:rPr>
                <w:rFonts w:ascii="Times New Roman" w:hAnsi="Times New Roman" w:cs="Times New Roman"/>
              </w:rPr>
              <w:t>rozliší důležitost živin v koloběhu látek</w:t>
            </w:r>
          </w:p>
          <w:p w14:paraId="2F98230A" w14:textId="77777777" w:rsidR="00CE7B72" w:rsidRDefault="00CE7B72">
            <w:pPr>
              <w:tabs>
                <w:tab w:val="left" w:pos="360"/>
              </w:tabs>
              <w:ind w:left="360" w:hanging="360"/>
              <w:rPr>
                <w:b/>
                <w:sz w:val="22"/>
                <w:szCs w:val="22"/>
              </w:rPr>
            </w:pPr>
          </w:p>
          <w:p w14:paraId="7A850DEC" w14:textId="77777777" w:rsidR="00CE7B72" w:rsidRDefault="00CE7B72" w:rsidP="00332AB7">
            <w:pPr>
              <w:numPr>
                <w:ilvl w:val="0"/>
                <w:numId w:val="392"/>
              </w:numPr>
              <w:rPr>
                <w:sz w:val="22"/>
                <w:szCs w:val="22"/>
              </w:rPr>
            </w:pPr>
            <w:r>
              <w:rPr>
                <w:sz w:val="22"/>
                <w:szCs w:val="22"/>
              </w:rPr>
              <w:t>objasní pojmy druh, populace, společenstvo, ekosystém, biosféra</w:t>
            </w:r>
          </w:p>
          <w:p w14:paraId="5D740806" w14:textId="77777777" w:rsidR="00CE7B72" w:rsidRDefault="00CE7B72" w:rsidP="00332AB7">
            <w:pPr>
              <w:numPr>
                <w:ilvl w:val="0"/>
                <w:numId w:val="392"/>
              </w:numPr>
              <w:rPr>
                <w:sz w:val="22"/>
                <w:szCs w:val="22"/>
              </w:rPr>
            </w:pPr>
            <w:r>
              <w:rPr>
                <w:sz w:val="22"/>
                <w:szCs w:val="22"/>
              </w:rPr>
              <w:t>vysvětlí vzájemnou závislost organismů a přírodní rovnováhy</w:t>
            </w:r>
          </w:p>
          <w:p w14:paraId="4764C098" w14:textId="77777777" w:rsidR="00CE7B72" w:rsidRDefault="00CE7B72" w:rsidP="00332AB7">
            <w:pPr>
              <w:numPr>
                <w:ilvl w:val="0"/>
                <w:numId w:val="392"/>
              </w:numPr>
              <w:rPr>
                <w:sz w:val="22"/>
                <w:szCs w:val="22"/>
              </w:rPr>
            </w:pPr>
            <w:r>
              <w:rPr>
                <w:sz w:val="22"/>
                <w:szCs w:val="22"/>
              </w:rPr>
              <w:t>popíše ekosystémy jednotlivých vegetačních pásů a výškových stupňů</w:t>
            </w:r>
          </w:p>
          <w:p w14:paraId="7F3D6F11" w14:textId="77777777" w:rsidR="00CE7B72" w:rsidRDefault="00CE7B72" w:rsidP="00332AB7">
            <w:pPr>
              <w:numPr>
                <w:ilvl w:val="0"/>
                <w:numId w:val="392"/>
              </w:numPr>
              <w:rPr>
                <w:sz w:val="22"/>
                <w:szCs w:val="22"/>
              </w:rPr>
            </w:pPr>
            <w:r>
              <w:rPr>
                <w:sz w:val="22"/>
                <w:szCs w:val="22"/>
              </w:rPr>
              <w:t>popíše oběh látek v biosféře a jeho závislost na sluneční energii</w:t>
            </w:r>
          </w:p>
          <w:p w14:paraId="72DAD5EF" w14:textId="77777777" w:rsidR="00CE7B72" w:rsidRDefault="00CE7B72" w:rsidP="00332AB7">
            <w:pPr>
              <w:numPr>
                <w:ilvl w:val="0"/>
                <w:numId w:val="392"/>
              </w:numPr>
              <w:rPr>
                <w:sz w:val="22"/>
                <w:szCs w:val="22"/>
              </w:rPr>
            </w:pPr>
            <w:r>
              <w:rPr>
                <w:sz w:val="22"/>
                <w:szCs w:val="22"/>
              </w:rPr>
              <w:t>porovná společenstva přirozená a umělá</w:t>
            </w:r>
          </w:p>
          <w:p w14:paraId="504E2E48" w14:textId="77777777" w:rsidR="00CE7B72" w:rsidRDefault="00CE7B72" w:rsidP="00332AB7">
            <w:pPr>
              <w:numPr>
                <w:ilvl w:val="0"/>
                <w:numId w:val="392"/>
              </w:numPr>
              <w:rPr>
                <w:b/>
                <w:sz w:val="22"/>
                <w:szCs w:val="22"/>
              </w:rPr>
            </w:pPr>
            <w:r>
              <w:rPr>
                <w:sz w:val="22"/>
                <w:szCs w:val="22"/>
              </w:rPr>
              <w:t>popíše význam moře pro biosféru</w:t>
            </w:r>
          </w:p>
          <w:p w14:paraId="62524EC1" w14:textId="77777777" w:rsidR="00CE7B72" w:rsidRDefault="00CE7B72">
            <w:pPr>
              <w:tabs>
                <w:tab w:val="left" w:pos="360"/>
              </w:tabs>
              <w:ind w:left="360" w:hanging="360"/>
              <w:rPr>
                <w:b/>
                <w:sz w:val="22"/>
                <w:szCs w:val="22"/>
              </w:rPr>
            </w:pPr>
          </w:p>
          <w:p w14:paraId="0AA430B6" w14:textId="77777777" w:rsidR="00CE7B72" w:rsidRDefault="00CE7B72" w:rsidP="00332AB7">
            <w:pPr>
              <w:numPr>
                <w:ilvl w:val="0"/>
                <w:numId w:val="21"/>
              </w:numPr>
              <w:tabs>
                <w:tab w:val="left" w:pos="360"/>
              </w:tabs>
              <w:ind w:left="360"/>
              <w:rPr>
                <w:sz w:val="22"/>
                <w:szCs w:val="22"/>
              </w:rPr>
            </w:pPr>
            <w:r>
              <w:rPr>
                <w:sz w:val="22"/>
                <w:szCs w:val="22"/>
              </w:rPr>
              <w:t>rozliší chráněná území</w:t>
            </w:r>
            <w:r>
              <w:rPr>
                <w:b/>
                <w:bCs/>
                <w:i/>
                <w:iCs/>
                <w:sz w:val="22"/>
                <w:szCs w:val="22"/>
              </w:rPr>
              <w:t xml:space="preserve"> </w:t>
            </w:r>
          </w:p>
          <w:p w14:paraId="57ED6D7D" w14:textId="77777777" w:rsidR="00CE7B72" w:rsidRDefault="00CE7B72">
            <w:pPr>
              <w:tabs>
                <w:tab w:val="left" w:pos="360"/>
              </w:tabs>
              <w:ind w:left="360" w:hanging="360"/>
              <w:rPr>
                <w:sz w:val="22"/>
                <w:szCs w:val="22"/>
              </w:rPr>
            </w:pPr>
          </w:p>
          <w:p w14:paraId="4A8E372A" w14:textId="77777777" w:rsidR="00CE7B72" w:rsidRDefault="00CE7B72" w:rsidP="00332AB7">
            <w:pPr>
              <w:pStyle w:val="Odstavecseseznamem"/>
              <w:numPr>
                <w:ilvl w:val="0"/>
                <w:numId w:val="21"/>
              </w:numPr>
              <w:tabs>
                <w:tab w:val="left" w:pos="360"/>
              </w:tabs>
              <w:spacing w:after="0" w:line="240" w:lineRule="auto"/>
              <w:ind w:left="360"/>
            </w:pPr>
            <w:r>
              <w:rPr>
                <w:rFonts w:ascii="Times New Roman" w:hAnsi="Times New Roman" w:cs="Times New Roman"/>
              </w:rPr>
              <w:t>vyhledá a popíše problémy ŽP v oblasti, kde žije a porovná je s problémy v jiných oblastech</w:t>
            </w:r>
          </w:p>
          <w:p w14:paraId="4CE72F88" w14:textId="77777777" w:rsidR="00CE7B72" w:rsidRDefault="00CE7B72" w:rsidP="00332AB7">
            <w:pPr>
              <w:numPr>
                <w:ilvl w:val="0"/>
                <w:numId w:val="21"/>
              </w:numPr>
              <w:tabs>
                <w:tab w:val="left" w:pos="360"/>
              </w:tabs>
              <w:ind w:left="360"/>
              <w:rPr>
                <w:b/>
                <w:sz w:val="22"/>
                <w:szCs w:val="22"/>
              </w:rPr>
            </w:pPr>
            <w:r>
              <w:rPr>
                <w:sz w:val="22"/>
                <w:szCs w:val="22"/>
              </w:rPr>
              <w:t>popíše ovlivňování přírody člověkem v průběhu civilizace</w:t>
            </w:r>
          </w:p>
          <w:p w14:paraId="5C17561D" w14:textId="77777777" w:rsidR="00CE7B72" w:rsidRDefault="00CE7B72">
            <w:pPr>
              <w:tabs>
                <w:tab w:val="left" w:pos="360"/>
              </w:tabs>
              <w:ind w:left="360" w:hanging="360"/>
              <w:rPr>
                <w:b/>
                <w:sz w:val="22"/>
                <w:szCs w:val="22"/>
              </w:rPr>
            </w:pPr>
          </w:p>
          <w:p w14:paraId="064F6AFC" w14:textId="77777777" w:rsidR="00CE7B72" w:rsidRDefault="00CE7B72" w:rsidP="00332AB7">
            <w:pPr>
              <w:pStyle w:val="Odstavecseseznamem"/>
              <w:numPr>
                <w:ilvl w:val="0"/>
                <w:numId w:val="21"/>
              </w:numPr>
              <w:tabs>
                <w:tab w:val="left" w:pos="360"/>
              </w:tabs>
              <w:spacing w:after="0" w:line="240" w:lineRule="auto"/>
              <w:ind w:left="360"/>
            </w:pPr>
            <w:r>
              <w:rPr>
                <w:rFonts w:ascii="Times New Roman" w:hAnsi="Times New Roman" w:cs="Times New Roman"/>
              </w:rPr>
              <w:t>uplatňuje zásady udržitelného způsobu života, které se promítají do odpovědného chování k přírodě</w:t>
            </w:r>
          </w:p>
          <w:p w14:paraId="2FC7EDDC" w14:textId="77777777" w:rsidR="00CE7B72" w:rsidRDefault="00CE7B72">
            <w:pPr>
              <w:tabs>
                <w:tab w:val="left" w:pos="360"/>
              </w:tabs>
              <w:ind w:left="360" w:hanging="360"/>
              <w:rPr>
                <w:sz w:val="22"/>
                <w:szCs w:val="22"/>
              </w:rPr>
            </w:pPr>
          </w:p>
          <w:p w14:paraId="23FCE020" w14:textId="77777777" w:rsidR="00CE7B72" w:rsidRDefault="00CE7B72" w:rsidP="00332AB7">
            <w:pPr>
              <w:pStyle w:val="Odstavecseseznamem"/>
              <w:numPr>
                <w:ilvl w:val="0"/>
                <w:numId w:val="392"/>
              </w:numPr>
              <w:spacing w:after="0" w:line="240" w:lineRule="auto"/>
            </w:pPr>
            <w:r>
              <w:rPr>
                <w:rFonts w:ascii="Times New Roman" w:hAnsi="Times New Roman" w:cs="Times New Roman"/>
              </w:rPr>
              <w:t>vnímá propojenost světa, snaží se porozumět globálním problémům, jejich dopadu na ŽP a hledat možnosti řešení na různých úrovních</w:t>
            </w:r>
          </w:p>
          <w:p w14:paraId="372EDEE0" w14:textId="77777777" w:rsidR="00CE7B72" w:rsidRDefault="00CE7B72" w:rsidP="00332AB7">
            <w:pPr>
              <w:numPr>
                <w:ilvl w:val="0"/>
                <w:numId w:val="21"/>
              </w:numPr>
              <w:tabs>
                <w:tab w:val="left" w:pos="360"/>
              </w:tabs>
              <w:ind w:left="360"/>
              <w:rPr>
                <w:sz w:val="22"/>
                <w:szCs w:val="22"/>
              </w:rPr>
            </w:pPr>
            <w:r>
              <w:rPr>
                <w:sz w:val="22"/>
                <w:szCs w:val="22"/>
              </w:rPr>
              <w:t>uvede význam vlivu podnebí a počasí, na rozvoj různých ekosystémů a charakterizuje mimořádné události z působené výkyvy počasí a dalšími jevy, možné dopady i ochranu před nimi</w:t>
            </w:r>
          </w:p>
          <w:p w14:paraId="1C291A82" w14:textId="77777777" w:rsidR="00CE7B72" w:rsidRDefault="00CE7B72" w:rsidP="00332AB7">
            <w:pPr>
              <w:numPr>
                <w:ilvl w:val="0"/>
                <w:numId w:val="21"/>
              </w:numPr>
              <w:tabs>
                <w:tab w:val="left" w:pos="360"/>
              </w:tabs>
              <w:ind w:left="360"/>
            </w:pPr>
            <w:r>
              <w:rPr>
                <w:sz w:val="22"/>
                <w:szCs w:val="22"/>
              </w:rPr>
              <w:t>uvede význam vlivu člověka na vývoji ekosystémů</w:t>
            </w:r>
          </w:p>
          <w:p w14:paraId="6FEAAC9D" w14:textId="77777777" w:rsidR="00CE7B72" w:rsidRDefault="00CE7B72" w:rsidP="00332AB7">
            <w:pPr>
              <w:pStyle w:val="Odstavecseseznamem"/>
              <w:numPr>
                <w:ilvl w:val="0"/>
                <w:numId w:val="392"/>
              </w:numPr>
              <w:spacing w:after="0" w:line="240" w:lineRule="auto"/>
            </w:pPr>
            <w:r>
              <w:rPr>
                <w:rFonts w:ascii="Times New Roman" w:hAnsi="Times New Roman" w:cs="Times New Roman"/>
              </w:rPr>
              <w:t>vysvětlí závislost člověka na ekosystému a zdůvodní příčiny ekologických problémů</w:t>
            </w:r>
          </w:p>
          <w:p w14:paraId="18ECF681" w14:textId="77777777" w:rsidR="00CE7B72" w:rsidRDefault="00CE7B72" w:rsidP="00332AB7">
            <w:pPr>
              <w:numPr>
                <w:ilvl w:val="0"/>
                <w:numId w:val="392"/>
              </w:numPr>
              <w:rPr>
                <w:b/>
                <w:sz w:val="22"/>
                <w:szCs w:val="22"/>
              </w:rPr>
            </w:pPr>
            <w:r>
              <w:rPr>
                <w:sz w:val="22"/>
                <w:szCs w:val="22"/>
              </w:rPr>
              <w:t>posoudí změny krajiny vlivem člověka</w:t>
            </w:r>
          </w:p>
          <w:p w14:paraId="55B962E4" w14:textId="77777777" w:rsidR="00CE7B72" w:rsidRDefault="00CE7B72">
            <w:pPr>
              <w:tabs>
                <w:tab w:val="left" w:pos="360"/>
              </w:tabs>
              <w:ind w:left="360" w:hanging="360"/>
              <w:rPr>
                <w:b/>
                <w:sz w:val="22"/>
                <w:szCs w:val="22"/>
              </w:rPr>
            </w:pPr>
          </w:p>
          <w:p w14:paraId="4413AF3A" w14:textId="77777777" w:rsidR="00CE7B72" w:rsidRDefault="00CE7B72" w:rsidP="00332AB7">
            <w:pPr>
              <w:numPr>
                <w:ilvl w:val="0"/>
                <w:numId w:val="21"/>
              </w:numPr>
              <w:tabs>
                <w:tab w:val="left" w:pos="360"/>
              </w:tabs>
              <w:ind w:left="360"/>
              <w:rPr>
                <w:b/>
                <w:sz w:val="22"/>
                <w:szCs w:val="22"/>
              </w:rPr>
            </w:pPr>
            <w:r>
              <w:rPr>
                <w:sz w:val="22"/>
                <w:szCs w:val="22"/>
              </w:rPr>
              <w:t>zapojí se do ročního celoškolního projektu</w:t>
            </w:r>
          </w:p>
        </w:tc>
        <w:tc>
          <w:tcPr>
            <w:tcW w:w="3420" w:type="dxa"/>
            <w:tcBorders>
              <w:top w:val="single" w:sz="4" w:space="0" w:color="000000"/>
              <w:left w:val="single" w:sz="4" w:space="0" w:color="000000"/>
              <w:bottom w:val="single" w:sz="4" w:space="0" w:color="000000"/>
            </w:tcBorders>
            <w:shd w:val="clear" w:color="auto" w:fill="auto"/>
          </w:tcPr>
          <w:p w14:paraId="42361B36" w14:textId="77777777" w:rsidR="00CE7B72" w:rsidRDefault="00CE7B72">
            <w:pPr>
              <w:snapToGrid w:val="0"/>
              <w:rPr>
                <w:b/>
                <w:sz w:val="22"/>
                <w:szCs w:val="22"/>
              </w:rPr>
            </w:pPr>
          </w:p>
          <w:p w14:paraId="30BEC9F9" w14:textId="77777777" w:rsidR="00CE7B72" w:rsidRDefault="00CE7B72">
            <w:pPr>
              <w:rPr>
                <w:b/>
                <w:sz w:val="22"/>
                <w:szCs w:val="22"/>
              </w:rPr>
            </w:pPr>
            <w:r>
              <w:rPr>
                <w:b/>
                <w:sz w:val="22"/>
                <w:szCs w:val="22"/>
              </w:rPr>
              <w:t>Ekologie</w:t>
            </w:r>
          </w:p>
          <w:p w14:paraId="225729C1" w14:textId="77777777" w:rsidR="00CE7B72" w:rsidRDefault="00CE7B72">
            <w:pPr>
              <w:rPr>
                <w:sz w:val="22"/>
                <w:szCs w:val="22"/>
              </w:rPr>
            </w:pPr>
            <w:r>
              <w:rPr>
                <w:b/>
                <w:sz w:val="22"/>
                <w:szCs w:val="22"/>
              </w:rPr>
              <w:t>Abiotické podmínky</w:t>
            </w:r>
          </w:p>
          <w:p w14:paraId="04E991DB" w14:textId="77777777" w:rsidR="00CE7B72" w:rsidRDefault="00CE7B72">
            <w:pPr>
              <w:rPr>
                <w:b/>
                <w:sz w:val="22"/>
                <w:szCs w:val="22"/>
              </w:rPr>
            </w:pPr>
            <w:r>
              <w:rPr>
                <w:sz w:val="22"/>
                <w:szCs w:val="22"/>
              </w:rPr>
              <w:t>Světlo a teplo</w:t>
            </w:r>
          </w:p>
          <w:p w14:paraId="0F8D2FA4" w14:textId="77777777" w:rsidR="00CE7B72" w:rsidRDefault="00CE7B72">
            <w:pPr>
              <w:rPr>
                <w:b/>
                <w:sz w:val="22"/>
                <w:szCs w:val="22"/>
              </w:rPr>
            </w:pPr>
          </w:p>
          <w:p w14:paraId="36695915" w14:textId="77777777" w:rsidR="00CE7B72" w:rsidRDefault="00CE7B72">
            <w:pPr>
              <w:rPr>
                <w:sz w:val="22"/>
                <w:szCs w:val="22"/>
              </w:rPr>
            </w:pPr>
          </w:p>
          <w:p w14:paraId="028B3E71" w14:textId="77777777" w:rsidR="00CE7B72" w:rsidRDefault="00CE7B72">
            <w:pPr>
              <w:rPr>
                <w:sz w:val="22"/>
                <w:szCs w:val="22"/>
              </w:rPr>
            </w:pPr>
            <w:r>
              <w:rPr>
                <w:sz w:val="22"/>
                <w:szCs w:val="22"/>
              </w:rPr>
              <w:t xml:space="preserve">Atmosféra </w:t>
            </w:r>
          </w:p>
          <w:p w14:paraId="32E7374A" w14:textId="77777777" w:rsidR="00CE7B72" w:rsidRDefault="00CE7B72">
            <w:pPr>
              <w:rPr>
                <w:sz w:val="22"/>
                <w:szCs w:val="22"/>
              </w:rPr>
            </w:pPr>
          </w:p>
          <w:p w14:paraId="6B40DB3D" w14:textId="77777777" w:rsidR="00CE7B72" w:rsidRDefault="00CE7B72">
            <w:pPr>
              <w:rPr>
                <w:sz w:val="22"/>
                <w:szCs w:val="22"/>
              </w:rPr>
            </w:pPr>
          </w:p>
          <w:p w14:paraId="32279D56" w14:textId="77777777" w:rsidR="00CE7B72" w:rsidRDefault="00CE7B72">
            <w:pPr>
              <w:rPr>
                <w:sz w:val="22"/>
                <w:szCs w:val="22"/>
              </w:rPr>
            </w:pPr>
          </w:p>
          <w:p w14:paraId="34CBAE8E" w14:textId="77777777" w:rsidR="00CE7B72" w:rsidRDefault="00CE7B72">
            <w:pPr>
              <w:rPr>
                <w:sz w:val="22"/>
                <w:szCs w:val="22"/>
              </w:rPr>
            </w:pPr>
            <w:r>
              <w:rPr>
                <w:sz w:val="22"/>
                <w:szCs w:val="22"/>
              </w:rPr>
              <w:t>Hydrosféra</w:t>
            </w:r>
          </w:p>
          <w:p w14:paraId="04F44DEA" w14:textId="77777777" w:rsidR="00CE7B72" w:rsidRDefault="00CE7B72">
            <w:pPr>
              <w:rPr>
                <w:sz w:val="22"/>
                <w:szCs w:val="22"/>
              </w:rPr>
            </w:pPr>
          </w:p>
          <w:p w14:paraId="2B5DB2B2" w14:textId="77777777" w:rsidR="00CE7B72" w:rsidRDefault="00A92CDE">
            <w:pPr>
              <w:rPr>
                <w:sz w:val="22"/>
                <w:szCs w:val="22"/>
              </w:rPr>
            </w:pPr>
            <w:r>
              <w:rPr>
                <w:sz w:val="22"/>
                <w:szCs w:val="22"/>
              </w:rPr>
              <w:t>Pedosféra</w:t>
            </w:r>
          </w:p>
          <w:p w14:paraId="449D2257" w14:textId="77777777" w:rsidR="00CE7B72" w:rsidRDefault="00CE7B72">
            <w:pPr>
              <w:rPr>
                <w:sz w:val="22"/>
                <w:szCs w:val="22"/>
              </w:rPr>
            </w:pPr>
            <w:r>
              <w:rPr>
                <w:sz w:val="22"/>
                <w:szCs w:val="22"/>
              </w:rPr>
              <w:t>Minerální látky</w:t>
            </w:r>
          </w:p>
          <w:p w14:paraId="5B3B4EFA" w14:textId="77777777" w:rsidR="00CE7B72" w:rsidRDefault="00CE7B72">
            <w:pPr>
              <w:rPr>
                <w:sz w:val="22"/>
                <w:szCs w:val="22"/>
              </w:rPr>
            </w:pPr>
          </w:p>
          <w:p w14:paraId="0D51B1D4" w14:textId="77777777" w:rsidR="00A92CDE" w:rsidRDefault="00A92CDE">
            <w:pPr>
              <w:rPr>
                <w:b/>
                <w:sz w:val="22"/>
                <w:szCs w:val="22"/>
              </w:rPr>
            </w:pPr>
          </w:p>
          <w:p w14:paraId="121FBFCD" w14:textId="77777777" w:rsidR="00A92CDE" w:rsidRDefault="00A92CDE">
            <w:pPr>
              <w:rPr>
                <w:b/>
                <w:sz w:val="22"/>
                <w:szCs w:val="22"/>
              </w:rPr>
            </w:pPr>
          </w:p>
          <w:p w14:paraId="670DCE46" w14:textId="77777777" w:rsidR="00CE7B72" w:rsidRDefault="00CE7B72">
            <w:pPr>
              <w:rPr>
                <w:sz w:val="22"/>
                <w:szCs w:val="22"/>
              </w:rPr>
            </w:pPr>
            <w:r>
              <w:rPr>
                <w:b/>
                <w:sz w:val="22"/>
                <w:szCs w:val="22"/>
              </w:rPr>
              <w:t>Biotické podmínky</w:t>
            </w:r>
          </w:p>
          <w:p w14:paraId="17AF331E" w14:textId="77777777" w:rsidR="00CE7B72" w:rsidRDefault="00CE7B72">
            <w:pPr>
              <w:rPr>
                <w:sz w:val="22"/>
                <w:szCs w:val="22"/>
              </w:rPr>
            </w:pPr>
            <w:r>
              <w:rPr>
                <w:sz w:val="22"/>
                <w:szCs w:val="22"/>
              </w:rPr>
              <w:t>Biosféra</w:t>
            </w:r>
          </w:p>
          <w:p w14:paraId="3748B7A7" w14:textId="77777777" w:rsidR="00CE7B72" w:rsidRDefault="00CE7B72">
            <w:pPr>
              <w:rPr>
                <w:sz w:val="22"/>
                <w:szCs w:val="22"/>
              </w:rPr>
            </w:pPr>
            <w:r>
              <w:rPr>
                <w:sz w:val="22"/>
                <w:szCs w:val="22"/>
              </w:rPr>
              <w:t>Rozmanitost organismů</w:t>
            </w:r>
          </w:p>
          <w:p w14:paraId="7BBA4C85" w14:textId="77777777" w:rsidR="00CE7B72" w:rsidRDefault="00CE7B72">
            <w:pPr>
              <w:rPr>
                <w:sz w:val="22"/>
                <w:szCs w:val="22"/>
              </w:rPr>
            </w:pPr>
          </w:p>
          <w:p w14:paraId="351675C4" w14:textId="77777777" w:rsidR="00CE7B72" w:rsidRDefault="00CE7B72">
            <w:pPr>
              <w:rPr>
                <w:sz w:val="22"/>
                <w:szCs w:val="22"/>
              </w:rPr>
            </w:pPr>
          </w:p>
          <w:p w14:paraId="39B0A5F6" w14:textId="77777777" w:rsidR="00CE7B72" w:rsidRDefault="00CE7B72">
            <w:pPr>
              <w:rPr>
                <w:sz w:val="22"/>
                <w:szCs w:val="22"/>
              </w:rPr>
            </w:pPr>
          </w:p>
          <w:p w14:paraId="48DBAC54" w14:textId="77777777" w:rsidR="00CE7B72" w:rsidRDefault="00CE7B72">
            <w:pPr>
              <w:rPr>
                <w:sz w:val="22"/>
                <w:szCs w:val="22"/>
              </w:rPr>
            </w:pPr>
          </w:p>
          <w:p w14:paraId="2E6EE3D0" w14:textId="77777777" w:rsidR="00CE7B72" w:rsidRDefault="00CE7B72">
            <w:pPr>
              <w:rPr>
                <w:sz w:val="22"/>
                <w:szCs w:val="22"/>
              </w:rPr>
            </w:pPr>
            <w:r>
              <w:rPr>
                <w:sz w:val="22"/>
                <w:szCs w:val="22"/>
              </w:rPr>
              <w:t>Ekosystémy a biomy</w:t>
            </w:r>
          </w:p>
          <w:p w14:paraId="6F267F79" w14:textId="77777777" w:rsidR="00CE7B72" w:rsidRDefault="00CE7B72">
            <w:pPr>
              <w:rPr>
                <w:sz w:val="22"/>
                <w:szCs w:val="22"/>
              </w:rPr>
            </w:pPr>
          </w:p>
          <w:p w14:paraId="32F527CA" w14:textId="77777777" w:rsidR="00CE7B72" w:rsidRDefault="00CE7B72">
            <w:pPr>
              <w:rPr>
                <w:sz w:val="22"/>
                <w:szCs w:val="22"/>
              </w:rPr>
            </w:pPr>
          </w:p>
          <w:p w14:paraId="02043A57" w14:textId="77777777" w:rsidR="00CE7B72" w:rsidRDefault="00CE7B72">
            <w:pPr>
              <w:rPr>
                <w:sz w:val="22"/>
                <w:szCs w:val="22"/>
              </w:rPr>
            </w:pPr>
          </w:p>
          <w:p w14:paraId="773ED9CB" w14:textId="77777777" w:rsidR="00A92CDE" w:rsidRDefault="00A92CDE">
            <w:pPr>
              <w:rPr>
                <w:sz w:val="22"/>
                <w:szCs w:val="22"/>
              </w:rPr>
            </w:pPr>
          </w:p>
          <w:p w14:paraId="413637CF" w14:textId="77777777" w:rsidR="00CE7B72" w:rsidRDefault="00CE7B72">
            <w:pPr>
              <w:rPr>
                <w:sz w:val="22"/>
                <w:szCs w:val="22"/>
              </w:rPr>
            </w:pPr>
            <w:r>
              <w:rPr>
                <w:sz w:val="22"/>
                <w:szCs w:val="22"/>
              </w:rPr>
              <w:t>Ochrana přírody</w:t>
            </w:r>
          </w:p>
          <w:p w14:paraId="5807E2BB" w14:textId="77777777" w:rsidR="00CE7B72" w:rsidRDefault="00CE7B72">
            <w:pPr>
              <w:rPr>
                <w:sz w:val="22"/>
                <w:szCs w:val="22"/>
              </w:rPr>
            </w:pPr>
          </w:p>
          <w:p w14:paraId="4191F44E" w14:textId="77777777" w:rsidR="00CE7B72" w:rsidRDefault="00CE7B72">
            <w:pPr>
              <w:rPr>
                <w:sz w:val="22"/>
                <w:szCs w:val="22"/>
              </w:rPr>
            </w:pPr>
            <w:r>
              <w:rPr>
                <w:sz w:val="22"/>
                <w:szCs w:val="22"/>
              </w:rPr>
              <w:t>Vliv člověka na krajinu</w:t>
            </w:r>
          </w:p>
          <w:p w14:paraId="17561C0C" w14:textId="77777777" w:rsidR="00CE7B72" w:rsidRDefault="00CE7B72">
            <w:pPr>
              <w:rPr>
                <w:sz w:val="22"/>
                <w:szCs w:val="22"/>
              </w:rPr>
            </w:pPr>
          </w:p>
          <w:p w14:paraId="5D7EA551" w14:textId="77777777" w:rsidR="00CE7B72" w:rsidRDefault="00CE7B72">
            <w:pPr>
              <w:rPr>
                <w:b/>
                <w:sz w:val="22"/>
                <w:szCs w:val="22"/>
              </w:rPr>
            </w:pPr>
          </w:p>
          <w:p w14:paraId="5E98EDAA" w14:textId="77777777" w:rsidR="00CE7B72" w:rsidRDefault="00CE7B72">
            <w:pPr>
              <w:rPr>
                <w:b/>
                <w:sz w:val="22"/>
                <w:szCs w:val="22"/>
              </w:rPr>
            </w:pPr>
          </w:p>
          <w:p w14:paraId="2BE27969" w14:textId="77777777" w:rsidR="00A92CDE" w:rsidRDefault="00A92CDE">
            <w:pPr>
              <w:rPr>
                <w:b/>
                <w:sz w:val="22"/>
                <w:szCs w:val="22"/>
              </w:rPr>
            </w:pPr>
          </w:p>
          <w:p w14:paraId="2A588524" w14:textId="77777777" w:rsidR="00CE7B72" w:rsidRDefault="00CE7B72">
            <w:pPr>
              <w:rPr>
                <w:sz w:val="22"/>
                <w:szCs w:val="22"/>
              </w:rPr>
            </w:pPr>
            <w:r>
              <w:rPr>
                <w:b/>
                <w:sz w:val="22"/>
                <w:szCs w:val="22"/>
              </w:rPr>
              <w:t>Trvale udržitelný život</w:t>
            </w:r>
          </w:p>
          <w:p w14:paraId="20F8814F" w14:textId="77777777" w:rsidR="00CE7B72" w:rsidRDefault="00CE7B72">
            <w:pPr>
              <w:rPr>
                <w:sz w:val="22"/>
                <w:szCs w:val="22"/>
              </w:rPr>
            </w:pPr>
            <w:r>
              <w:rPr>
                <w:sz w:val="22"/>
                <w:szCs w:val="22"/>
              </w:rPr>
              <w:t>Označování výrobků a ekoznaček</w:t>
            </w:r>
          </w:p>
          <w:p w14:paraId="78857542" w14:textId="77777777" w:rsidR="00CE7B72" w:rsidRDefault="00CE7B72">
            <w:pPr>
              <w:rPr>
                <w:b/>
                <w:sz w:val="22"/>
                <w:szCs w:val="22"/>
              </w:rPr>
            </w:pPr>
            <w:r>
              <w:rPr>
                <w:sz w:val="22"/>
                <w:szCs w:val="22"/>
              </w:rPr>
              <w:t>Recyklace</w:t>
            </w:r>
          </w:p>
          <w:p w14:paraId="32F062B5" w14:textId="77777777" w:rsidR="00CE7B72" w:rsidRDefault="00CE7B72">
            <w:pPr>
              <w:rPr>
                <w:sz w:val="22"/>
                <w:szCs w:val="22"/>
              </w:rPr>
            </w:pPr>
            <w:r>
              <w:rPr>
                <w:b/>
                <w:sz w:val="22"/>
                <w:szCs w:val="22"/>
              </w:rPr>
              <w:t>Globální problémy lidstva</w:t>
            </w:r>
          </w:p>
          <w:p w14:paraId="4B078BCD" w14:textId="77777777" w:rsidR="00CE7B72" w:rsidRDefault="00CE7B72">
            <w:pPr>
              <w:rPr>
                <w:sz w:val="22"/>
                <w:szCs w:val="22"/>
              </w:rPr>
            </w:pPr>
            <w:r>
              <w:rPr>
                <w:sz w:val="22"/>
                <w:szCs w:val="22"/>
              </w:rPr>
              <w:t>Globální a ekologické problémy současnosti</w:t>
            </w:r>
          </w:p>
          <w:p w14:paraId="7B8B0D56" w14:textId="77777777" w:rsidR="00CE7B72" w:rsidRDefault="00CE7B72">
            <w:pPr>
              <w:rPr>
                <w:sz w:val="22"/>
                <w:szCs w:val="22"/>
              </w:rPr>
            </w:pPr>
          </w:p>
          <w:p w14:paraId="208BA297" w14:textId="77777777" w:rsidR="00CE7B72" w:rsidRDefault="00CE7B72">
            <w:pPr>
              <w:rPr>
                <w:b/>
                <w:sz w:val="22"/>
                <w:szCs w:val="22"/>
              </w:rPr>
            </w:pPr>
            <w:r>
              <w:rPr>
                <w:sz w:val="22"/>
                <w:szCs w:val="22"/>
              </w:rPr>
              <w:t>Přírodní katastrofy a jejich příčiny v ČR i ve světě</w:t>
            </w:r>
          </w:p>
          <w:p w14:paraId="27E9488F" w14:textId="77777777" w:rsidR="00CE7B72" w:rsidRDefault="00CE7B72">
            <w:pPr>
              <w:rPr>
                <w:b/>
                <w:sz w:val="22"/>
                <w:szCs w:val="22"/>
              </w:rPr>
            </w:pPr>
          </w:p>
          <w:p w14:paraId="3B91574A" w14:textId="77777777" w:rsidR="00CE7B72" w:rsidRDefault="00CE7B72">
            <w:pPr>
              <w:rPr>
                <w:b/>
                <w:sz w:val="22"/>
                <w:szCs w:val="22"/>
              </w:rPr>
            </w:pPr>
            <w:r>
              <w:rPr>
                <w:sz w:val="22"/>
                <w:szCs w:val="22"/>
              </w:rPr>
              <w:t>Ekologické katastrofy a jejich příčiny</w:t>
            </w:r>
          </w:p>
          <w:p w14:paraId="51CE7458" w14:textId="77777777" w:rsidR="00CE7B72" w:rsidRDefault="00CE7B72">
            <w:pPr>
              <w:rPr>
                <w:b/>
                <w:sz w:val="22"/>
                <w:szCs w:val="22"/>
              </w:rPr>
            </w:pPr>
          </w:p>
          <w:p w14:paraId="7852323A" w14:textId="77777777" w:rsidR="00CE7B72" w:rsidRDefault="00CE7B72">
            <w:pPr>
              <w:rPr>
                <w:b/>
                <w:sz w:val="22"/>
                <w:szCs w:val="22"/>
              </w:rPr>
            </w:pPr>
          </w:p>
          <w:p w14:paraId="045DC83F" w14:textId="77777777"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CD7BF07" w14:textId="77777777" w:rsidR="00CE7B72" w:rsidRDefault="00CE7B72">
            <w:pPr>
              <w:snapToGrid w:val="0"/>
              <w:rPr>
                <w:sz w:val="22"/>
                <w:szCs w:val="22"/>
              </w:rPr>
            </w:pPr>
          </w:p>
          <w:p w14:paraId="1BC8347B" w14:textId="77777777" w:rsidR="00CE7B72" w:rsidRDefault="00CE7B72">
            <w:pPr>
              <w:rPr>
                <w:color w:val="FF0000"/>
                <w:sz w:val="22"/>
                <w:szCs w:val="22"/>
              </w:rPr>
            </w:pPr>
          </w:p>
          <w:p w14:paraId="6A920A5A" w14:textId="77777777" w:rsidR="00CE7B72" w:rsidRDefault="00CE7B72">
            <w:pPr>
              <w:rPr>
                <w:sz w:val="22"/>
                <w:szCs w:val="22"/>
              </w:rPr>
            </w:pPr>
          </w:p>
          <w:p w14:paraId="7FA41D52" w14:textId="77777777" w:rsidR="00CE7B72" w:rsidRDefault="00CE7B72">
            <w:pPr>
              <w:rPr>
                <w:sz w:val="22"/>
                <w:szCs w:val="22"/>
              </w:rPr>
            </w:pPr>
          </w:p>
          <w:p w14:paraId="5605D1F1" w14:textId="77777777" w:rsidR="00CE7B72" w:rsidRDefault="00CE7B72">
            <w:pPr>
              <w:rPr>
                <w:sz w:val="22"/>
                <w:szCs w:val="22"/>
              </w:rPr>
            </w:pPr>
            <w:r>
              <w:rPr>
                <w:sz w:val="22"/>
                <w:szCs w:val="22"/>
              </w:rPr>
              <w:t xml:space="preserve"> </w:t>
            </w:r>
          </w:p>
          <w:p w14:paraId="3853EDD5" w14:textId="77777777" w:rsidR="00CE7B72" w:rsidRDefault="00CE7B72">
            <w:pPr>
              <w:rPr>
                <w:sz w:val="22"/>
                <w:szCs w:val="22"/>
              </w:rPr>
            </w:pPr>
          </w:p>
          <w:p w14:paraId="06D7D1B5" w14:textId="77777777" w:rsidR="00CE7B72" w:rsidRDefault="00CE7B72">
            <w:pPr>
              <w:rPr>
                <w:b/>
                <w:sz w:val="22"/>
                <w:szCs w:val="22"/>
              </w:rPr>
            </w:pPr>
            <w:r>
              <w:rPr>
                <w:b/>
                <w:sz w:val="22"/>
                <w:szCs w:val="22"/>
              </w:rPr>
              <w:t>→</w:t>
            </w:r>
            <w:r>
              <w:rPr>
                <w:sz w:val="22"/>
                <w:szCs w:val="22"/>
              </w:rPr>
              <w:t>Ch</w:t>
            </w:r>
          </w:p>
          <w:p w14:paraId="2094D19E" w14:textId="77777777" w:rsidR="00CE7B72" w:rsidRPr="00A92CDE" w:rsidRDefault="00CE7B72">
            <w:pPr>
              <w:rPr>
                <w:sz w:val="22"/>
                <w:szCs w:val="22"/>
              </w:rPr>
            </w:pPr>
            <w:r w:rsidRPr="00A92CDE">
              <w:rPr>
                <w:sz w:val="22"/>
                <w:szCs w:val="22"/>
              </w:rPr>
              <w:t>g</w:t>
            </w:r>
            <w:r w:rsidR="00A92CDE">
              <w:rPr>
                <w:sz w:val="22"/>
                <w:szCs w:val="22"/>
              </w:rPr>
              <w:t>.</w:t>
            </w:r>
            <w:r w:rsidRPr="00A92CDE">
              <w:rPr>
                <w:sz w:val="22"/>
                <w:szCs w:val="22"/>
              </w:rPr>
              <w:t>4</w:t>
            </w:r>
          </w:p>
          <w:p w14:paraId="083A4B1B" w14:textId="77777777" w:rsidR="00A92CDE" w:rsidRDefault="00A92CDE" w:rsidP="00A92CDE">
            <w:pPr>
              <w:rPr>
                <w:b/>
                <w:sz w:val="22"/>
                <w:szCs w:val="22"/>
              </w:rPr>
            </w:pPr>
          </w:p>
          <w:p w14:paraId="3F6000D5" w14:textId="77777777" w:rsidR="00A92CDE" w:rsidRDefault="00A92CDE" w:rsidP="00A92CDE">
            <w:pPr>
              <w:rPr>
                <w:b/>
                <w:sz w:val="22"/>
                <w:szCs w:val="22"/>
              </w:rPr>
            </w:pPr>
          </w:p>
          <w:p w14:paraId="610CC3CB" w14:textId="77777777" w:rsidR="00A92CDE" w:rsidRDefault="00A92CDE" w:rsidP="00A92CDE">
            <w:pPr>
              <w:rPr>
                <w:b/>
                <w:sz w:val="22"/>
                <w:szCs w:val="22"/>
              </w:rPr>
            </w:pPr>
            <w:r>
              <w:rPr>
                <w:b/>
                <w:sz w:val="22"/>
                <w:szCs w:val="22"/>
              </w:rPr>
              <w:t>PT5.b</w:t>
            </w:r>
          </w:p>
          <w:p w14:paraId="41C02979" w14:textId="77777777" w:rsidR="00CE7B72" w:rsidRDefault="00CE7B72">
            <w:pPr>
              <w:rPr>
                <w:sz w:val="22"/>
                <w:szCs w:val="22"/>
              </w:rPr>
            </w:pPr>
          </w:p>
          <w:p w14:paraId="0403E1ED" w14:textId="77777777" w:rsidR="00CE7B72" w:rsidRDefault="00CE7B72">
            <w:pPr>
              <w:rPr>
                <w:sz w:val="22"/>
                <w:szCs w:val="22"/>
              </w:rPr>
            </w:pPr>
            <w:r>
              <w:rPr>
                <w:sz w:val="22"/>
                <w:szCs w:val="22"/>
              </w:rPr>
              <w:t>a.1</w:t>
            </w:r>
          </w:p>
          <w:p w14:paraId="23FEE1D8" w14:textId="77777777" w:rsidR="00CE7B72" w:rsidRDefault="00CE7B72">
            <w:pPr>
              <w:rPr>
                <w:b/>
                <w:sz w:val="22"/>
                <w:szCs w:val="22"/>
              </w:rPr>
            </w:pPr>
            <w:r>
              <w:rPr>
                <w:sz w:val="22"/>
                <w:szCs w:val="22"/>
              </w:rPr>
              <w:t>→Z, Ch</w:t>
            </w:r>
          </w:p>
          <w:p w14:paraId="042ADD69" w14:textId="77777777" w:rsidR="00CE7B72" w:rsidRDefault="00CE7B72">
            <w:pPr>
              <w:rPr>
                <w:b/>
                <w:sz w:val="22"/>
                <w:szCs w:val="22"/>
              </w:rPr>
            </w:pPr>
          </w:p>
          <w:p w14:paraId="7B7CB29F" w14:textId="77777777" w:rsidR="00CE7B72" w:rsidRDefault="00CE7B72">
            <w:pPr>
              <w:rPr>
                <w:sz w:val="22"/>
                <w:szCs w:val="22"/>
              </w:rPr>
            </w:pPr>
            <w:r>
              <w:rPr>
                <w:sz w:val="22"/>
                <w:szCs w:val="22"/>
              </w:rPr>
              <w:t xml:space="preserve"> </w:t>
            </w:r>
          </w:p>
          <w:p w14:paraId="79DD87C7" w14:textId="77777777" w:rsidR="00CE7B72" w:rsidRDefault="00CE7B72">
            <w:pPr>
              <w:rPr>
                <w:sz w:val="22"/>
                <w:szCs w:val="22"/>
              </w:rPr>
            </w:pPr>
          </w:p>
          <w:p w14:paraId="42AECD9C" w14:textId="77777777" w:rsidR="00CE7B72" w:rsidRPr="00A92CDE" w:rsidRDefault="00CE7B72">
            <w:pPr>
              <w:rPr>
                <w:b/>
                <w:sz w:val="22"/>
                <w:szCs w:val="22"/>
              </w:rPr>
            </w:pPr>
          </w:p>
          <w:p w14:paraId="4712BE4D" w14:textId="77777777" w:rsidR="00CE7B72" w:rsidRDefault="00CE7B72">
            <w:pPr>
              <w:rPr>
                <w:b/>
                <w:sz w:val="22"/>
                <w:szCs w:val="22"/>
              </w:rPr>
            </w:pPr>
            <w:r w:rsidRPr="00A92CDE">
              <w:rPr>
                <w:b/>
                <w:sz w:val="22"/>
                <w:szCs w:val="22"/>
              </w:rPr>
              <w:t>g.</w:t>
            </w:r>
            <w:proofErr w:type="gramStart"/>
            <w:r w:rsidRPr="00A92CDE">
              <w:rPr>
                <w:b/>
                <w:sz w:val="22"/>
                <w:szCs w:val="22"/>
              </w:rPr>
              <w:t>1</w:t>
            </w:r>
            <w:r w:rsidR="00A92CDE">
              <w:rPr>
                <w:b/>
                <w:sz w:val="22"/>
                <w:szCs w:val="22"/>
              </w:rPr>
              <w:t xml:space="preserve"> – </w:t>
            </w:r>
            <w:r w:rsidRPr="00A92CDE">
              <w:rPr>
                <w:b/>
                <w:sz w:val="22"/>
                <w:szCs w:val="22"/>
              </w:rPr>
              <w:t>3</w:t>
            </w:r>
            <w:proofErr w:type="gramEnd"/>
          </w:p>
          <w:p w14:paraId="351B67A4" w14:textId="77777777" w:rsidR="00A92CDE" w:rsidRDefault="00A92CDE">
            <w:pPr>
              <w:rPr>
                <w:b/>
                <w:sz w:val="22"/>
                <w:szCs w:val="22"/>
              </w:rPr>
            </w:pPr>
          </w:p>
          <w:p w14:paraId="7763C5FB" w14:textId="77777777" w:rsidR="00A92CDE" w:rsidRDefault="00A92CDE">
            <w:pPr>
              <w:rPr>
                <w:b/>
                <w:sz w:val="22"/>
                <w:szCs w:val="22"/>
              </w:rPr>
            </w:pPr>
          </w:p>
          <w:p w14:paraId="49AF325B" w14:textId="77777777" w:rsidR="00A92CDE" w:rsidRDefault="00A92CDE">
            <w:pPr>
              <w:rPr>
                <w:b/>
                <w:sz w:val="22"/>
                <w:szCs w:val="22"/>
              </w:rPr>
            </w:pPr>
          </w:p>
          <w:p w14:paraId="612BB6C8" w14:textId="77777777" w:rsidR="00A92CDE" w:rsidRDefault="00A92CDE">
            <w:pPr>
              <w:rPr>
                <w:b/>
                <w:sz w:val="22"/>
                <w:szCs w:val="22"/>
              </w:rPr>
            </w:pPr>
          </w:p>
          <w:p w14:paraId="650FFBCF" w14:textId="77777777" w:rsidR="00A92CDE" w:rsidRDefault="00A92CDE">
            <w:pPr>
              <w:rPr>
                <w:b/>
                <w:sz w:val="22"/>
                <w:szCs w:val="22"/>
              </w:rPr>
            </w:pPr>
          </w:p>
          <w:p w14:paraId="313C1648" w14:textId="77777777" w:rsidR="00A92CDE" w:rsidRDefault="00A92CDE">
            <w:pPr>
              <w:rPr>
                <w:b/>
                <w:sz w:val="22"/>
                <w:szCs w:val="22"/>
              </w:rPr>
            </w:pPr>
          </w:p>
          <w:p w14:paraId="692F9914" w14:textId="77777777" w:rsidR="00A92CDE" w:rsidRPr="00A92CDE" w:rsidRDefault="00A92CDE">
            <w:pPr>
              <w:rPr>
                <w:b/>
                <w:sz w:val="22"/>
                <w:szCs w:val="22"/>
              </w:rPr>
            </w:pPr>
            <w:r>
              <w:rPr>
                <w:b/>
                <w:sz w:val="22"/>
                <w:szCs w:val="22"/>
              </w:rPr>
              <w:t>PT5.a</w:t>
            </w:r>
          </w:p>
          <w:p w14:paraId="621074B2" w14:textId="77777777" w:rsidR="00CE7B72" w:rsidRPr="00A92CDE" w:rsidRDefault="00CE7B72">
            <w:pPr>
              <w:rPr>
                <w:b/>
                <w:sz w:val="22"/>
                <w:szCs w:val="22"/>
              </w:rPr>
            </w:pPr>
          </w:p>
          <w:p w14:paraId="2C59C81A" w14:textId="77777777" w:rsidR="00CE7B72" w:rsidRDefault="00CE7B72">
            <w:pPr>
              <w:rPr>
                <w:sz w:val="22"/>
                <w:szCs w:val="22"/>
              </w:rPr>
            </w:pPr>
          </w:p>
          <w:p w14:paraId="0B5E5574" w14:textId="77777777" w:rsidR="00CE7B72" w:rsidRDefault="00CE7B72">
            <w:pPr>
              <w:rPr>
                <w:sz w:val="22"/>
                <w:szCs w:val="22"/>
              </w:rPr>
            </w:pPr>
          </w:p>
          <w:p w14:paraId="3D010BF9" w14:textId="77777777" w:rsidR="00CE7B72" w:rsidRDefault="00CE7B72">
            <w:pPr>
              <w:rPr>
                <w:sz w:val="22"/>
                <w:szCs w:val="22"/>
              </w:rPr>
            </w:pPr>
            <w:r>
              <w:rPr>
                <w:sz w:val="22"/>
                <w:szCs w:val="22"/>
              </w:rPr>
              <w:t>→Z</w:t>
            </w:r>
          </w:p>
          <w:p w14:paraId="6C351836" w14:textId="77777777" w:rsidR="00CE7B72" w:rsidRDefault="00CE7B72">
            <w:pPr>
              <w:rPr>
                <w:sz w:val="22"/>
                <w:szCs w:val="22"/>
              </w:rPr>
            </w:pPr>
          </w:p>
          <w:p w14:paraId="4BEEB7C4" w14:textId="77777777" w:rsidR="00CE7B72" w:rsidRPr="00A92CDE" w:rsidRDefault="00CE7B72">
            <w:pPr>
              <w:rPr>
                <w:sz w:val="22"/>
                <w:szCs w:val="22"/>
              </w:rPr>
            </w:pPr>
            <w:r w:rsidRPr="00A92CDE">
              <w:rPr>
                <w:sz w:val="22"/>
                <w:szCs w:val="22"/>
              </w:rPr>
              <w:t>g</w:t>
            </w:r>
            <w:r w:rsidR="00A92CDE" w:rsidRPr="00A92CDE">
              <w:rPr>
                <w:sz w:val="22"/>
                <w:szCs w:val="22"/>
              </w:rPr>
              <w:t>.</w:t>
            </w:r>
            <w:r w:rsidRPr="00A92CDE">
              <w:rPr>
                <w:sz w:val="22"/>
                <w:szCs w:val="22"/>
              </w:rPr>
              <w:t>4</w:t>
            </w:r>
          </w:p>
          <w:p w14:paraId="200CC6A0" w14:textId="77777777" w:rsidR="00A92CDE" w:rsidRDefault="00A92CDE">
            <w:pPr>
              <w:rPr>
                <w:b/>
                <w:sz w:val="22"/>
                <w:szCs w:val="22"/>
              </w:rPr>
            </w:pPr>
          </w:p>
          <w:p w14:paraId="252CBB99" w14:textId="77777777" w:rsidR="00A92CDE" w:rsidRDefault="00A92CDE">
            <w:pPr>
              <w:rPr>
                <w:b/>
                <w:sz w:val="22"/>
                <w:szCs w:val="22"/>
              </w:rPr>
            </w:pPr>
          </w:p>
          <w:p w14:paraId="40259D65" w14:textId="77777777" w:rsidR="00A92CDE" w:rsidRDefault="00A92CDE">
            <w:pPr>
              <w:rPr>
                <w:b/>
                <w:sz w:val="22"/>
                <w:szCs w:val="22"/>
              </w:rPr>
            </w:pPr>
            <w:r>
              <w:rPr>
                <w:b/>
                <w:sz w:val="22"/>
                <w:szCs w:val="22"/>
              </w:rPr>
              <w:t>PT5.c</w:t>
            </w:r>
          </w:p>
          <w:p w14:paraId="7E140A19" w14:textId="77777777" w:rsidR="00A92CDE" w:rsidRDefault="00A92CDE">
            <w:pPr>
              <w:rPr>
                <w:b/>
                <w:sz w:val="22"/>
                <w:szCs w:val="22"/>
              </w:rPr>
            </w:pPr>
          </w:p>
          <w:p w14:paraId="61D45C30" w14:textId="77777777" w:rsidR="00A92CDE" w:rsidRDefault="00A92CDE">
            <w:pPr>
              <w:rPr>
                <w:b/>
                <w:sz w:val="22"/>
                <w:szCs w:val="22"/>
              </w:rPr>
            </w:pPr>
          </w:p>
          <w:p w14:paraId="2AE18810" w14:textId="77777777" w:rsidR="00A92CDE" w:rsidRDefault="00A92CDE">
            <w:pPr>
              <w:rPr>
                <w:sz w:val="22"/>
                <w:szCs w:val="22"/>
              </w:rPr>
            </w:pPr>
            <w:r>
              <w:rPr>
                <w:b/>
                <w:sz w:val="22"/>
                <w:szCs w:val="22"/>
              </w:rPr>
              <w:t>PT5.d</w:t>
            </w:r>
          </w:p>
          <w:p w14:paraId="292D937F" w14:textId="77777777" w:rsidR="00CE7B72" w:rsidRDefault="00CE7B72">
            <w:pPr>
              <w:rPr>
                <w:sz w:val="22"/>
                <w:szCs w:val="22"/>
              </w:rPr>
            </w:pPr>
          </w:p>
          <w:p w14:paraId="54804621" w14:textId="77777777" w:rsidR="00CE7B72" w:rsidRDefault="00CE7B72">
            <w:pPr>
              <w:rPr>
                <w:sz w:val="22"/>
                <w:szCs w:val="22"/>
              </w:rPr>
            </w:pPr>
          </w:p>
          <w:p w14:paraId="580F3568" w14:textId="77777777" w:rsidR="00CE7B72" w:rsidRDefault="00CE7B72">
            <w:pPr>
              <w:rPr>
                <w:sz w:val="22"/>
                <w:szCs w:val="22"/>
              </w:rPr>
            </w:pPr>
          </w:p>
          <w:p w14:paraId="5A80B351" w14:textId="77777777" w:rsidR="00CE7B72" w:rsidRDefault="00CE7B72">
            <w:pPr>
              <w:rPr>
                <w:sz w:val="22"/>
                <w:szCs w:val="22"/>
              </w:rPr>
            </w:pPr>
          </w:p>
          <w:p w14:paraId="166C10C8" w14:textId="77777777" w:rsidR="00CE7B72" w:rsidRDefault="00CE7B72">
            <w:pPr>
              <w:rPr>
                <w:sz w:val="22"/>
                <w:szCs w:val="22"/>
              </w:rPr>
            </w:pPr>
          </w:p>
          <w:p w14:paraId="4ACC80C7" w14:textId="77777777" w:rsidR="00CE7B72" w:rsidRDefault="00CE7B72">
            <w:pPr>
              <w:rPr>
                <w:b/>
                <w:sz w:val="22"/>
                <w:szCs w:val="22"/>
              </w:rPr>
            </w:pPr>
            <w:r>
              <w:rPr>
                <w:b/>
                <w:sz w:val="22"/>
                <w:szCs w:val="22"/>
              </w:rPr>
              <w:t>g4</w:t>
            </w:r>
          </w:p>
          <w:p w14:paraId="22752E02" w14:textId="77777777" w:rsidR="00A92CDE" w:rsidRDefault="00A92CDE">
            <w:pPr>
              <w:rPr>
                <w:b/>
                <w:sz w:val="22"/>
                <w:szCs w:val="22"/>
              </w:rPr>
            </w:pPr>
          </w:p>
          <w:p w14:paraId="0472C2CB" w14:textId="77777777" w:rsidR="00A92CDE" w:rsidRDefault="00A92CDE">
            <w:pPr>
              <w:rPr>
                <w:b/>
                <w:sz w:val="22"/>
                <w:szCs w:val="22"/>
              </w:rPr>
            </w:pPr>
          </w:p>
          <w:p w14:paraId="41A7A4D6" w14:textId="77777777" w:rsidR="00A92CDE" w:rsidRDefault="00A92CDE">
            <w:pPr>
              <w:rPr>
                <w:color w:val="FF0000"/>
                <w:sz w:val="22"/>
                <w:szCs w:val="22"/>
              </w:rPr>
            </w:pPr>
            <w:r>
              <w:rPr>
                <w:b/>
                <w:sz w:val="22"/>
                <w:szCs w:val="22"/>
              </w:rPr>
              <w:t>f.6</w:t>
            </w:r>
          </w:p>
          <w:p w14:paraId="576B7D55" w14:textId="77777777" w:rsidR="00CE7B72" w:rsidRDefault="00CE7B72">
            <w:pPr>
              <w:rPr>
                <w:color w:val="FF0000"/>
                <w:sz w:val="22"/>
                <w:szCs w:val="22"/>
              </w:rPr>
            </w:pPr>
          </w:p>
          <w:p w14:paraId="51B40CAE" w14:textId="77777777" w:rsidR="00CE7B72" w:rsidRDefault="00CE7B72">
            <w:pPr>
              <w:rPr>
                <w:color w:val="FF0000"/>
                <w:sz w:val="22"/>
                <w:szCs w:val="22"/>
              </w:rPr>
            </w:pPr>
          </w:p>
          <w:p w14:paraId="03575125" w14:textId="77777777" w:rsidR="00CE7B72" w:rsidRDefault="00CE7B72">
            <w:pPr>
              <w:rPr>
                <w:color w:val="FF0000"/>
                <w:sz w:val="22"/>
                <w:szCs w:val="22"/>
              </w:rPr>
            </w:pPr>
          </w:p>
          <w:p w14:paraId="47D0BB6D" w14:textId="77777777" w:rsidR="00CE7B72" w:rsidRDefault="00CE7B72">
            <w:pPr>
              <w:rPr>
                <w:color w:val="FF0000"/>
                <w:sz w:val="22"/>
                <w:szCs w:val="22"/>
              </w:rPr>
            </w:pPr>
          </w:p>
          <w:p w14:paraId="2DB32D46" w14:textId="77777777" w:rsidR="00CE7B72" w:rsidRDefault="00CE7B72">
            <w:pPr>
              <w:rPr>
                <w:color w:val="FF0000"/>
                <w:sz w:val="22"/>
                <w:szCs w:val="22"/>
              </w:rPr>
            </w:pPr>
          </w:p>
          <w:p w14:paraId="4DDCA6C1" w14:textId="77777777" w:rsidR="00CE7B72" w:rsidRDefault="00CE7B72"/>
        </w:tc>
      </w:tr>
    </w:tbl>
    <w:p w14:paraId="0DCA5BF0" w14:textId="77777777" w:rsidR="00CE7B72" w:rsidRDefault="00CE7B72">
      <w:pPr>
        <w:pStyle w:val="Vzdlvacobor"/>
        <w:tabs>
          <w:tab w:val="clear" w:pos="567"/>
          <w:tab w:val="left" w:pos="709"/>
        </w:tabs>
      </w:pPr>
      <w:r>
        <w:lastRenderedPageBreak/>
        <w:t xml:space="preserve">ZEMĚPIS </w:t>
      </w:r>
    </w:p>
    <w:p w14:paraId="2735CB33" w14:textId="77777777" w:rsidR="00CE7B72" w:rsidRDefault="00CE7B72">
      <w:pPr>
        <w:pStyle w:val="Mezera"/>
      </w:pPr>
    </w:p>
    <w:p w14:paraId="55C1222B" w14:textId="77777777" w:rsidR="00CE7B72" w:rsidRDefault="00CE7B72">
      <w:r>
        <w:rPr>
          <w:i/>
          <w:sz w:val="22"/>
          <w:szCs w:val="22"/>
        </w:rPr>
        <w:t>a</w:t>
      </w:r>
      <w:r>
        <w:rPr>
          <w:b/>
          <w:i/>
          <w:sz w:val="22"/>
          <w:szCs w:val="22"/>
        </w:rPr>
        <w:t>)</w:t>
      </w:r>
      <w:r>
        <w:rPr>
          <w:sz w:val="22"/>
          <w:szCs w:val="22"/>
        </w:rPr>
        <w:t xml:space="preserve">    </w:t>
      </w:r>
      <w:r>
        <w:rPr>
          <w:b/>
          <w:i/>
          <w:sz w:val="22"/>
          <w:szCs w:val="22"/>
        </w:rPr>
        <w:t xml:space="preserve">GEOGRAFICKÉ INFORMACE, ZDROJE DAT, KARTOGRAFIE a </w:t>
      </w:r>
      <w:proofErr w:type="gramStart"/>
      <w:r>
        <w:rPr>
          <w:b/>
          <w:i/>
          <w:sz w:val="22"/>
          <w:szCs w:val="22"/>
        </w:rPr>
        <w:t>TOPOGRAFIE - OVO</w:t>
      </w:r>
      <w:proofErr w:type="gramEnd"/>
    </w:p>
    <w:tbl>
      <w:tblPr>
        <w:tblW w:w="0" w:type="auto"/>
        <w:tblInd w:w="108" w:type="dxa"/>
        <w:tblLayout w:type="fixed"/>
        <w:tblLook w:val="0000" w:firstRow="0" w:lastRow="0" w:firstColumn="0" w:lastColumn="0" w:noHBand="0" w:noVBand="0"/>
      </w:tblPr>
      <w:tblGrid>
        <w:gridCol w:w="9238"/>
      </w:tblGrid>
      <w:tr w:rsidR="00CE7B72" w14:paraId="57908EC3" w14:textId="77777777">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6D489FC3" w14:textId="77777777" w:rsidR="00CE7B72" w:rsidRDefault="00CE7B72">
            <w:pPr>
              <w:pStyle w:val="StylTextodkrajeRVPZVCharnenKurzva"/>
              <w:ind w:left="57"/>
            </w:pPr>
            <w:r>
              <w:t>žák:</w:t>
            </w:r>
          </w:p>
          <w:p w14:paraId="1625FB5F" w14:textId="77777777" w:rsidR="00CE7B72" w:rsidRDefault="00CE7B72" w:rsidP="00332AB7">
            <w:pPr>
              <w:pStyle w:val="Styl11bTunKurzvaVpravo02cmPed1b"/>
              <w:numPr>
                <w:ilvl w:val="0"/>
                <w:numId w:val="116"/>
              </w:numPr>
              <w:tabs>
                <w:tab w:val="left" w:pos="567"/>
              </w:tabs>
              <w:ind w:left="567" w:hanging="397"/>
            </w:pPr>
            <w:r>
              <w:t>organizuje a přiměřeně hodnotí geografické informace a zdroje dat z dostupných kartografických produktů a elaborátů, z grafů, diagramů, statistických a dalších informačních zdrojů</w:t>
            </w:r>
          </w:p>
          <w:p w14:paraId="4A2924FB" w14:textId="77777777" w:rsidR="00CE7B72" w:rsidRDefault="00CE7B72" w:rsidP="00332AB7">
            <w:pPr>
              <w:pStyle w:val="Styl11bTunKurzvaVpravo02cmPed1b"/>
              <w:numPr>
                <w:ilvl w:val="0"/>
                <w:numId w:val="116"/>
              </w:numPr>
              <w:tabs>
                <w:tab w:val="left" w:pos="567"/>
              </w:tabs>
              <w:ind w:left="567" w:hanging="397"/>
            </w:pPr>
            <w:r>
              <w:t>používá s porozuměním základní geografickou, topografickou a kartografickou terminologii</w:t>
            </w:r>
          </w:p>
          <w:p w14:paraId="277C973D" w14:textId="77777777" w:rsidR="00CE7B72" w:rsidRDefault="00CE7B72" w:rsidP="00332AB7">
            <w:pPr>
              <w:pStyle w:val="Styl11bTunKurzvaVpravo02cmPed1b"/>
              <w:numPr>
                <w:ilvl w:val="0"/>
                <w:numId w:val="116"/>
              </w:numPr>
              <w:tabs>
                <w:tab w:val="left" w:pos="567"/>
                <w:tab w:val="left" w:pos="1152"/>
              </w:tabs>
              <w:ind w:left="567" w:hanging="397"/>
            </w:pPr>
            <w:r>
              <w:t>přiměřeně hodnotí geografické objekty, jevy a procesy v krajinné sféře, jejich určité pravidelnosti, zákonitosti a odlišnosti, jejich vzájemnou souvislost a podmíněnost, rozeznává hranice (bariéry) mezi podstatnými prostorovými složkami v krajině</w:t>
            </w:r>
          </w:p>
          <w:p w14:paraId="71C2C1C5" w14:textId="77777777" w:rsidR="00CE7B72" w:rsidRDefault="00CE7B72" w:rsidP="00332AB7">
            <w:pPr>
              <w:pStyle w:val="Styl11bTunKurzvaVpravo02cmPed1b"/>
              <w:numPr>
                <w:ilvl w:val="0"/>
                <w:numId w:val="116"/>
              </w:numPr>
              <w:tabs>
                <w:tab w:val="left" w:pos="567"/>
              </w:tabs>
              <w:spacing w:after="60"/>
              <w:ind w:left="567" w:hanging="397"/>
            </w:pPr>
            <w: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14:paraId="5FC1B3C4" w14:textId="77777777" w:rsidR="00CE7B72" w:rsidRDefault="00CE7B72">
      <w:pPr>
        <w:pStyle w:val="Mezera"/>
        <w:rPr>
          <w:sz w:val="28"/>
          <w:szCs w:val="28"/>
        </w:rPr>
      </w:pPr>
    </w:p>
    <w:p w14:paraId="251A59BF" w14:textId="77777777" w:rsidR="00CE7B72" w:rsidRDefault="00CE7B72">
      <w:pPr>
        <w:pStyle w:val="Mezera"/>
      </w:pPr>
      <w:r>
        <w:rPr>
          <w:i/>
        </w:rPr>
        <w:t>b)</w:t>
      </w:r>
      <w:r>
        <w:t xml:space="preserve">   </w:t>
      </w:r>
      <w:r>
        <w:rPr>
          <w:b/>
        </w:rPr>
        <w:t xml:space="preserve"> </w:t>
      </w:r>
      <w:r>
        <w:rPr>
          <w:b/>
          <w:i/>
        </w:rPr>
        <w:t xml:space="preserve">PŘÍRODNÍ OBRAZ </w:t>
      </w:r>
      <w:proofErr w:type="gramStart"/>
      <w:r>
        <w:rPr>
          <w:b/>
          <w:i/>
        </w:rPr>
        <w:t>ZEMĚ - OVO</w:t>
      </w:r>
      <w:proofErr w:type="gramEnd"/>
    </w:p>
    <w:tbl>
      <w:tblPr>
        <w:tblW w:w="0" w:type="auto"/>
        <w:tblInd w:w="108" w:type="dxa"/>
        <w:tblLayout w:type="fixed"/>
        <w:tblLook w:val="0000" w:firstRow="0" w:lastRow="0" w:firstColumn="0" w:lastColumn="0" w:noHBand="0" w:noVBand="0"/>
      </w:tblPr>
      <w:tblGrid>
        <w:gridCol w:w="9238"/>
      </w:tblGrid>
      <w:tr w:rsidR="00CE7B72" w14:paraId="6F2718D2" w14:textId="77777777">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7EF1AB4E" w14:textId="77777777" w:rsidR="00CE7B72" w:rsidRDefault="00CE7B72">
            <w:pPr>
              <w:pStyle w:val="StylTextodkrajeRVPZVCharnenKurzva"/>
              <w:ind w:left="57"/>
              <w:rPr>
                <w:b/>
                <w:i/>
              </w:rPr>
            </w:pPr>
            <w:r>
              <w:t>žák:</w:t>
            </w:r>
          </w:p>
          <w:p w14:paraId="1845D503" w14:textId="77777777" w:rsidR="00CE7B72" w:rsidRDefault="00CE7B72" w:rsidP="00332AB7">
            <w:pPr>
              <w:numPr>
                <w:ilvl w:val="0"/>
                <w:numId w:val="158"/>
              </w:numPr>
              <w:ind w:left="537"/>
              <w:rPr>
                <w:b/>
                <w:i/>
                <w:sz w:val="22"/>
                <w:szCs w:val="22"/>
              </w:rPr>
            </w:pPr>
            <w:r>
              <w:rPr>
                <w:b/>
                <w:i/>
                <w:sz w:val="22"/>
                <w:szCs w:val="22"/>
              </w:rPr>
              <w:t xml:space="preserve">zhodnotí postavení Země ve vesmíru a srovnává podstatné vlastnosti Země s ostatními tělesy  </w:t>
            </w:r>
          </w:p>
          <w:p w14:paraId="4A09895D" w14:textId="77777777" w:rsidR="00CE7B72" w:rsidRDefault="00CE7B72">
            <w:pPr>
              <w:ind w:left="57"/>
              <w:rPr>
                <w:b/>
                <w:i/>
                <w:sz w:val="22"/>
                <w:szCs w:val="22"/>
              </w:rPr>
            </w:pPr>
            <w:r>
              <w:rPr>
                <w:b/>
                <w:i/>
                <w:sz w:val="22"/>
                <w:szCs w:val="22"/>
              </w:rPr>
              <w:t xml:space="preserve">        sluneční soustavy</w:t>
            </w:r>
          </w:p>
          <w:p w14:paraId="6AE7943E" w14:textId="77777777" w:rsidR="00CE7B72" w:rsidRDefault="00CE7B72" w:rsidP="00332AB7">
            <w:pPr>
              <w:numPr>
                <w:ilvl w:val="0"/>
                <w:numId w:val="158"/>
              </w:numPr>
              <w:tabs>
                <w:tab w:val="left" w:pos="612"/>
              </w:tabs>
              <w:ind w:left="537"/>
              <w:rPr>
                <w:b/>
                <w:i/>
                <w:sz w:val="22"/>
                <w:szCs w:val="22"/>
              </w:rPr>
            </w:pPr>
            <w:r>
              <w:rPr>
                <w:b/>
                <w:i/>
                <w:sz w:val="22"/>
                <w:szCs w:val="22"/>
              </w:rPr>
              <w:t>prokáže na konkrétních příkladech tvar planety Země, zhodnotí důsledky pohybů Země na</w:t>
            </w:r>
          </w:p>
          <w:p w14:paraId="512EF819" w14:textId="77777777" w:rsidR="00CE7B72" w:rsidRDefault="00CE7B72">
            <w:pPr>
              <w:ind w:left="-108"/>
              <w:rPr>
                <w:b/>
                <w:i/>
                <w:sz w:val="22"/>
                <w:szCs w:val="22"/>
              </w:rPr>
            </w:pPr>
            <w:r>
              <w:rPr>
                <w:b/>
                <w:i/>
                <w:sz w:val="22"/>
                <w:szCs w:val="22"/>
              </w:rPr>
              <w:t xml:space="preserve">           život lidí a organismů</w:t>
            </w:r>
          </w:p>
          <w:p w14:paraId="11F0AE60" w14:textId="77777777" w:rsidR="00CE7B72" w:rsidRDefault="00CE7B72" w:rsidP="00332AB7">
            <w:pPr>
              <w:numPr>
                <w:ilvl w:val="0"/>
                <w:numId w:val="158"/>
              </w:numPr>
              <w:ind w:left="537"/>
              <w:rPr>
                <w:b/>
                <w:i/>
                <w:sz w:val="22"/>
                <w:szCs w:val="22"/>
              </w:rPr>
            </w:pPr>
            <w:r>
              <w:rPr>
                <w:b/>
                <w:i/>
                <w:sz w:val="22"/>
                <w:szCs w:val="22"/>
              </w:rPr>
              <w:t>rozlišuje a porovnává složky a prvky přírodní sféry, jejich vzájemnou souvislost</w:t>
            </w:r>
          </w:p>
          <w:p w14:paraId="595E63CD" w14:textId="77777777" w:rsidR="00CE7B72" w:rsidRDefault="00CE7B72">
            <w:pPr>
              <w:ind w:left="57"/>
              <w:rPr>
                <w:b/>
                <w:i/>
                <w:sz w:val="22"/>
                <w:szCs w:val="22"/>
              </w:rPr>
            </w:pPr>
            <w:r>
              <w:rPr>
                <w:b/>
                <w:i/>
                <w:sz w:val="22"/>
                <w:szCs w:val="22"/>
              </w:rPr>
              <w:t xml:space="preserve">        podmíněnost, rozeznává, pojmenuje a klasifikuje tvary zemského povrchu</w:t>
            </w:r>
          </w:p>
          <w:p w14:paraId="1527A1E4" w14:textId="77777777" w:rsidR="00CE7B72" w:rsidRDefault="00CE7B72" w:rsidP="00332AB7">
            <w:pPr>
              <w:numPr>
                <w:ilvl w:val="0"/>
                <w:numId w:val="158"/>
              </w:numPr>
              <w:ind w:left="537"/>
              <w:rPr>
                <w:b/>
                <w:i/>
                <w:sz w:val="22"/>
                <w:szCs w:val="22"/>
              </w:rPr>
            </w:pPr>
            <w:r>
              <w:rPr>
                <w:b/>
                <w:i/>
                <w:sz w:val="22"/>
                <w:szCs w:val="22"/>
              </w:rPr>
              <w:t>porovná působení vnitřních a vnějších procesů v přírodní sféře a jejich vliv na přírodu a na</w:t>
            </w:r>
          </w:p>
          <w:p w14:paraId="2C7A6951" w14:textId="77777777" w:rsidR="00CE7B72" w:rsidRDefault="00CE7B72">
            <w:r>
              <w:rPr>
                <w:b/>
                <w:i/>
                <w:sz w:val="22"/>
                <w:szCs w:val="22"/>
              </w:rPr>
              <w:t xml:space="preserve">        lidskou společnost</w:t>
            </w:r>
          </w:p>
        </w:tc>
      </w:tr>
    </w:tbl>
    <w:p w14:paraId="49F02CAB" w14:textId="77777777" w:rsidR="00CE7B72" w:rsidRDefault="00CE7B72">
      <w:pPr>
        <w:pStyle w:val="Mezera"/>
        <w:rPr>
          <w:sz w:val="28"/>
          <w:szCs w:val="28"/>
        </w:rPr>
      </w:pPr>
    </w:p>
    <w:p w14:paraId="1DEE8A0B" w14:textId="77777777" w:rsidR="00CE7B72" w:rsidRDefault="00CE7B72">
      <w:pPr>
        <w:pStyle w:val="Mezera"/>
        <w:rPr>
          <w:sz w:val="28"/>
          <w:szCs w:val="28"/>
        </w:rPr>
      </w:pPr>
    </w:p>
    <w:p w14:paraId="63328D61" w14:textId="77777777" w:rsidR="00CE7B72" w:rsidRDefault="00CE7B72">
      <w:pPr>
        <w:pStyle w:val="Mezera"/>
      </w:pPr>
      <w:r w:rsidRPr="00AD5250">
        <w:rPr>
          <w:i/>
        </w:rPr>
        <w:t>c</w:t>
      </w:r>
      <w:r>
        <w:t>)</w:t>
      </w:r>
      <w:r>
        <w:rPr>
          <w:b/>
        </w:rPr>
        <w:t xml:space="preserve">    </w:t>
      </w:r>
      <w:r>
        <w:rPr>
          <w:b/>
          <w:i/>
        </w:rPr>
        <w:t xml:space="preserve">REGIONY </w:t>
      </w:r>
      <w:proofErr w:type="gramStart"/>
      <w:r>
        <w:rPr>
          <w:b/>
          <w:i/>
        </w:rPr>
        <w:t>SVĚTA - OVO</w:t>
      </w:r>
      <w:proofErr w:type="gramEnd"/>
    </w:p>
    <w:tbl>
      <w:tblPr>
        <w:tblW w:w="0" w:type="auto"/>
        <w:tblInd w:w="108" w:type="dxa"/>
        <w:tblLayout w:type="fixed"/>
        <w:tblLook w:val="0000" w:firstRow="0" w:lastRow="0" w:firstColumn="0" w:lastColumn="0" w:noHBand="0" w:noVBand="0"/>
      </w:tblPr>
      <w:tblGrid>
        <w:gridCol w:w="9238"/>
      </w:tblGrid>
      <w:tr w:rsidR="00CE7B72" w14:paraId="489635DE" w14:textId="77777777">
        <w:trPr>
          <w:trHeight w:val="57"/>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2566A3B9" w14:textId="77777777" w:rsidR="00CE7B72" w:rsidRDefault="00CE7B72">
            <w:pPr>
              <w:pStyle w:val="StylTextodkrajeRVPZVCharnenKurzva"/>
              <w:ind w:left="57"/>
              <w:rPr>
                <w:b/>
                <w:i/>
              </w:rPr>
            </w:pPr>
            <w:r>
              <w:t>žák:</w:t>
            </w:r>
          </w:p>
          <w:p w14:paraId="6DA3AFBE" w14:textId="77777777" w:rsidR="00CE7B72" w:rsidRDefault="00CE7B72" w:rsidP="00332AB7">
            <w:pPr>
              <w:numPr>
                <w:ilvl w:val="0"/>
                <w:numId w:val="335"/>
              </w:numPr>
              <w:rPr>
                <w:b/>
                <w:i/>
                <w:sz w:val="22"/>
                <w:szCs w:val="22"/>
              </w:rPr>
            </w:pPr>
            <w:r>
              <w:rPr>
                <w:b/>
                <w:i/>
                <w:sz w:val="22"/>
                <w:szCs w:val="22"/>
              </w:rPr>
              <w:t>rozlišuje zásadní přírodní a společenské atributy jako kritéria pro vymezení, ohraničení a lokalizaci regionů světa</w:t>
            </w:r>
          </w:p>
          <w:p w14:paraId="3B9A0D6D" w14:textId="77777777" w:rsidR="00CE7B72" w:rsidRDefault="00CE7B72" w:rsidP="00332AB7">
            <w:pPr>
              <w:numPr>
                <w:ilvl w:val="0"/>
                <w:numId w:val="335"/>
              </w:numPr>
              <w:rPr>
                <w:b/>
                <w:i/>
                <w:sz w:val="22"/>
                <w:szCs w:val="22"/>
              </w:rPr>
            </w:pPr>
            <w:r>
              <w:rPr>
                <w:b/>
                <w:i/>
                <w:sz w:val="22"/>
                <w:szCs w:val="22"/>
              </w:rPr>
              <w:t>lokalizuje na mapách světadíly, oceány a makroregiony světa podle zvolených kritérií, srovnává jejich postavení, rozvojová jádra a periferní zóny</w:t>
            </w:r>
          </w:p>
          <w:p w14:paraId="2001DCC0" w14:textId="77777777" w:rsidR="00CE7B72" w:rsidRDefault="00CE7B72" w:rsidP="00332AB7">
            <w:pPr>
              <w:numPr>
                <w:ilvl w:val="0"/>
                <w:numId w:val="335"/>
              </w:numPr>
              <w:rPr>
                <w:b/>
                <w:i/>
                <w:sz w:val="22"/>
                <w:szCs w:val="22"/>
              </w:rPr>
            </w:pPr>
            <w:r>
              <w:rPr>
                <w:b/>
                <w:i/>
                <w:sz w:val="22"/>
                <w:szCs w:val="22"/>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027E768A" w14:textId="77777777" w:rsidR="00CE7B72" w:rsidRDefault="00CE7B72" w:rsidP="00332AB7">
            <w:pPr>
              <w:numPr>
                <w:ilvl w:val="0"/>
                <w:numId w:val="335"/>
              </w:numPr>
            </w:pPr>
            <w:r>
              <w:rPr>
                <w:b/>
                <w:i/>
                <w:sz w:val="22"/>
                <w:szCs w:val="22"/>
              </w:rPr>
              <w:t>zvažuje, jaké změny ve vybraných regionech světa nastaly, nastávají, mohou nastat a co je příčinou zásadních změn v nich</w:t>
            </w:r>
          </w:p>
        </w:tc>
      </w:tr>
    </w:tbl>
    <w:p w14:paraId="459D6629" w14:textId="77777777" w:rsidR="00CE7B72" w:rsidRDefault="00CE7B72">
      <w:pPr>
        <w:rPr>
          <w:sz w:val="22"/>
          <w:szCs w:val="22"/>
        </w:rPr>
      </w:pPr>
    </w:p>
    <w:p w14:paraId="4264FB93" w14:textId="77777777" w:rsidR="00CE7B72" w:rsidRDefault="00CE7B72">
      <w:r w:rsidRPr="00AD5250">
        <w:rPr>
          <w:i/>
          <w:sz w:val="22"/>
          <w:szCs w:val="22"/>
        </w:rPr>
        <w:t>d)</w:t>
      </w:r>
      <w:r>
        <w:rPr>
          <w:b/>
          <w:i/>
          <w:sz w:val="22"/>
          <w:szCs w:val="22"/>
        </w:rPr>
        <w:t xml:space="preserve">    SPOLEČENSKÉ A HOSPODÁŘSKÉ </w:t>
      </w:r>
      <w:proofErr w:type="gramStart"/>
      <w:r>
        <w:rPr>
          <w:b/>
          <w:i/>
          <w:sz w:val="22"/>
          <w:szCs w:val="22"/>
        </w:rPr>
        <w:t>PROSTŘEDÍ - OVO</w:t>
      </w:r>
      <w:proofErr w:type="gramEnd"/>
    </w:p>
    <w:tbl>
      <w:tblPr>
        <w:tblW w:w="0" w:type="auto"/>
        <w:tblInd w:w="108" w:type="dxa"/>
        <w:tblLayout w:type="fixed"/>
        <w:tblLook w:val="0000" w:firstRow="0" w:lastRow="0" w:firstColumn="0" w:lastColumn="0" w:noHBand="0" w:noVBand="0"/>
      </w:tblPr>
      <w:tblGrid>
        <w:gridCol w:w="9238"/>
      </w:tblGrid>
      <w:tr w:rsidR="00CE7B72" w14:paraId="5F31775C" w14:textId="77777777">
        <w:trPr>
          <w:trHeight w:val="345"/>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37141796" w14:textId="77777777" w:rsidR="00CE7B72" w:rsidRDefault="00CE7B72">
            <w:pPr>
              <w:pStyle w:val="StylTextodkrajeRVPZVCharnenKurzva"/>
            </w:pPr>
            <w:r>
              <w:t>žák:</w:t>
            </w:r>
          </w:p>
          <w:p w14:paraId="18D99F86" w14:textId="77777777" w:rsidR="00CE7B72" w:rsidRDefault="00CE7B72" w:rsidP="00332AB7">
            <w:pPr>
              <w:pStyle w:val="Styl11bTunKurzvaVpravo02cmPed1b"/>
              <w:numPr>
                <w:ilvl w:val="0"/>
                <w:numId w:val="283"/>
              </w:numPr>
            </w:pPr>
            <w:r>
              <w:t>posoudí na přiměřené úrovni prostorovou organizaci světové populace, její rozložení, strukturu, růst, pohyby a dynamiku růstu a pohybů, zhodnotí na vybraných příkladech mozaiku multikulturního světa</w:t>
            </w:r>
          </w:p>
          <w:p w14:paraId="6FC99CD6" w14:textId="77777777" w:rsidR="00CE7B72" w:rsidRDefault="00CE7B72" w:rsidP="00332AB7">
            <w:pPr>
              <w:pStyle w:val="Styl11bTunKurzvaVpravo02cmPed1b"/>
              <w:numPr>
                <w:ilvl w:val="0"/>
                <w:numId w:val="283"/>
              </w:numPr>
            </w:pPr>
            <w:r>
              <w:t>posoudí, jak přírodní podmínky souvisí s funkcí lidského sídla, pojmenuje obecné základní geografické znaky sídel</w:t>
            </w:r>
          </w:p>
          <w:p w14:paraId="2492B0AF" w14:textId="77777777" w:rsidR="00CE7B72" w:rsidRDefault="00CE7B72" w:rsidP="00332AB7">
            <w:pPr>
              <w:pStyle w:val="Styl11bTunKurzvaVpravo02cmPed1b"/>
              <w:numPr>
                <w:ilvl w:val="0"/>
                <w:numId w:val="283"/>
              </w:numPr>
            </w:pPr>
            <w:r>
              <w:t>zhodnotí přiměřeně strukturu, složky a funkce světového hospodářství, lokalizuje na mapách hlavní světové surovinové a energetické zdroje</w:t>
            </w:r>
          </w:p>
          <w:p w14:paraId="2A90F5A1" w14:textId="77777777" w:rsidR="00CE7B72" w:rsidRDefault="00CE7B72" w:rsidP="00332AB7">
            <w:pPr>
              <w:pStyle w:val="Styl11bTunKurzvaVpravo02cmPed1b"/>
              <w:numPr>
                <w:ilvl w:val="0"/>
                <w:numId w:val="283"/>
              </w:numPr>
              <w:spacing w:after="60"/>
            </w:pPr>
            <w:r>
              <w:t>porovnává předpoklady a hlavní faktory pro územní rozmístění hospodářských aktivit</w:t>
            </w:r>
          </w:p>
          <w:p w14:paraId="162BE2FA" w14:textId="77777777" w:rsidR="00CE7B72" w:rsidRDefault="00CE7B72" w:rsidP="00332AB7">
            <w:pPr>
              <w:pStyle w:val="Styl11bTunKurzvaVpravo02cmPed1b"/>
              <w:numPr>
                <w:ilvl w:val="0"/>
                <w:numId w:val="283"/>
              </w:numPr>
              <w:spacing w:before="120"/>
            </w:pPr>
            <w:r>
              <w:t>porovnává státy světa a zájmové integrace států světa na základě podobných a odlišných znaků</w:t>
            </w:r>
          </w:p>
          <w:p w14:paraId="2CAF6138" w14:textId="77777777" w:rsidR="00CE7B72" w:rsidRDefault="00CE7B72" w:rsidP="00332AB7">
            <w:pPr>
              <w:pStyle w:val="Styl11bTunKurzvaVpravo02cmPed1b"/>
              <w:numPr>
                <w:ilvl w:val="0"/>
                <w:numId w:val="283"/>
              </w:numPr>
              <w:spacing w:after="60"/>
            </w:pPr>
            <w:r>
              <w:t>lokalizuje na mapách jednotlivých světadílů hlavní aktuální geopolitické změny a politické problémy v konkrétních světových regionech</w:t>
            </w:r>
          </w:p>
        </w:tc>
      </w:tr>
    </w:tbl>
    <w:p w14:paraId="07BCF258" w14:textId="77777777" w:rsidR="00CE7B72" w:rsidRDefault="00CE7B72">
      <w:pPr>
        <w:pStyle w:val="Styl11bTunKurzvaVpravo02cmPed1b"/>
        <w:rPr>
          <w:sz w:val="28"/>
          <w:szCs w:val="28"/>
        </w:rPr>
      </w:pPr>
    </w:p>
    <w:p w14:paraId="76A9DF59" w14:textId="77777777" w:rsidR="00CE7B72" w:rsidRDefault="00CE7B72">
      <w:r>
        <w:rPr>
          <w:sz w:val="22"/>
          <w:szCs w:val="22"/>
        </w:rPr>
        <w:t>e)</w:t>
      </w:r>
      <w:r>
        <w:rPr>
          <w:b/>
          <w:sz w:val="22"/>
          <w:szCs w:val="22"/>
        </w:rPr>
        <w:t xml:space="preserve">    </w:t>
      </w:r>
      <w:r>
        <w:rPr>
          <w:b/>
          <w:i/>
          <w:sz w:val="22"/>
          <w:szCs w:val="22"/>
        </w:rPr>
        <w:t xml:space="preserve">ŽIVOTNÍ </w:t>
      </w:r>
      <w:proofErr w:type="gramStart"/>
      <w:r>
        <w:rPr>
          <w:b/>
          <w:i/>
          <w:sz w:val="22"/>
          <w:szCs w:val="22"/>
        </w:rPr>
        <w:t>PROSTŘEDÍ - OVO</w:t>
      </w:r>
      <w:proofErr w:type="gramEnd"/>
    </w:p>
    <w:tbl>
      <w:tblPr>
        <w:tblW w:w="0" w:type="auto"/>
        <w:tblInd w:w="108" w:type="dxa"/>
        <w:tblLayout w:type="fixed"/>
        <w:tblLook w:val="0000" w:firstRow="0" w:lastRow="0" w:firstColumn="0" w:lastColumn="0" w:noHBand="0" w:noVBand="0"/>
      </w:tblPr>
      <w:tblGrid>
        <w:gridCol w:w="9238"/>
      </w:tblGrid>
      <w:tr w:rsidR="00CE7B72" w14:paraId="09F61048" w14:textId="77777777">
        <w:trPr>
          <w:trHeight w:val="1480"/>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6DEA612D" w14:textId="77777777" w:rsidR="00CE7B72" w:rsidRDefault="00CE7B72">
            <w:pPr>
              <w:pStyle w:val="StylTextodkrajeRVPZVCharnenKurzva"/>
              <w:ind w:left="57"/>
            </w:pPr>
            <w:r>
              <w:t>žák:</w:t>
            </w:r>
          </w:p>
          <w:p w14:paraId="539EE153" w14:textId="77777777" w:rsidR="00CE7B72" w:rsidRDefault="00CE7B72" w:rsidP="00332AB7">
            <w:pPr>
              <w:pStyle w:val="Styl11bTunKurzvaVpravo02cmPed1b"/>
              <w:numPr>
                <w:ilvl w:val="0"/>
                <w:numId w:val="317"/>
              </w:numPr>
            </w:pPr>
            <w:r>
              <w:t>porovnává různé krajiny jako součást pevninské části krajinné sféry, rozlišuje na konkrétních příkladech specifické znaky a funkce krajin</w:t>
            </w:r>
          </w:p>
          <w:p w14:paraId="11370F3D" w14:textId="77777777" w:rsidR="00CE7B72" w:rsidRDefault="00CE7B72" w:rsidP="00332AB7">
            <w:pPr>
              <w:pStyle w:val="Styl11bTunKurzvaVpravo02cmPed1b"/>
              <w:numPr>
                <w:ilvl w:val="0"/>
                <w:numId w:val="317"/>
              </w:numPr>
            </w:pPr>
            <w:r>
              <w:t>uvádí konkrétní příklady přírodních a kulturních krajinných složek a prvků, prostorové rozmístění hlavních ekosystémů (biomů)</w:t>
            </w:r>
          </w:p>
          <w:p w14:paraId="085041B9" w14:textId="77777777" w:rsidR="00CE7B72" w:rsidRDefault="00CE7B72" w:rsidP="00332AB7">
            <w:pPr>
              <w:pStyle w:val="Styl11bTunKurzvaVpravo02cmPed1b"/>
              <w:numPr>
                <w:ilvl w:val="0"/>
                <w:numId w:val="317"/>
              </w:numPr>
              <w:spacing w:after="60"/>
            </w:pPr>
            <w:r>
              <w:t>uvádí na vybraných příkladech závažné důsledky a rizika přírodních a společenských vlivů na životní prostředí</w:t>
            </w:r>
          </w:p>
        </w:tc>
      </w:tr>
    </w:tbl>
    <w:p w14:paraId="3FDB44DE" w14:textId="77777777" w:rsidR="00CE7B72" w:rsidRDefault="00CE7B72">
      <w:pPr>
        <w:pStyle w:val="Uivo"/>
        <w:tabs>
          <w:tab w:val="clear" w:pos="2150"/>
        </w:tabs>
        <w:spacing w:after="120"/>
        <w:ind w:left="170" w:hanging="170"/>
      </w:pPr>
    </w:p>
    <w:p w14:paraId="59EDC0A7" w14:textId="77777777" w:rsidR="00CE7B72" w:rsidRDefault="00CE7B72">
      <w:pPr>
        <w:pStyle w:val="Uivo"/>
        <w:tabs>
          <w:tab w:val="clear" w:pos="2150"/>
        </w:tabs>
        <w:spacing w:after="120"/>
        <w:ind w:left="170" w:hanging="170"/>
      </w:pPr>
      <w:r>
        <w:t xml:space="preserve">f)   </w:t>
      </w:r>
      <w:r>
        <w:rPr>
          <w:b/>
        </w:rPr>
        <w:t xml:space="preserve"> </w:t>
      </w:r>
      <w:r>
        <w:rPr>
          <w:b/>
          <w:i/>
        </w:rPr>
        <w:t xml:space="preserve">ČESKÁ </w:t>
      </w:r>
      <w:proofErr w:type="gramStart"/>
      <w:r>
        <w:rPr>
          <w:b/>
          <w:i/>
        </w:rPr>
        <w:t>REPUBLIKA - OVO</w:t>
      </w:r>
      <w:proofErr w:type="gramEnd"/>
    </w:p>
    <w:tbl>
      <w:tblPr>
        <w:tblW w:w="0" w:type="auto"/>
        <w:tblInd w:w="108" w:type="dxa"/>
        <w:tblLayout w:type="fixed"/>
        <w:tblLook w:val="0000" w:firstRow="0" w:lastRow="0" w:firstColumn="0" w:lastColumn="0" w:noHBand="0" w:noVBand="0"/>
      </w:tblPr>
      <w:tblGrid>
        <w:gridCol w:w="9238"/>
      </w:tblGrid>
      <w:tr w:rsidR="00CE7B72" w14:paraId="1FECE15E" w14:textId="77777777">
        <w:trPr>
          <w:trHeight w:val="359"/>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1104B5DD" w14:textId="77777777" w:rsidR="00CE7B72" w:rsidRDefault="00CE7B72">
            <w:pPr>
              <w:pStyle w:val="StylTextodkrajeRVPZVCharnenKurzva"/>
              <w:ind w:left="57"/>
            </w:pPr>
            <w:r>
              <w:t>žák:</w:t>
            </w:r>
          </w:p>
          <w:p w14:paraId="7CC1A80A" w14:textId="77777777" w:rsidR="00CE7B72" w:rsidRDefault="00CE7B72" w:rsidP="00332AB7">
            <w:pPr>
              <w:pStyle w:val="Styl11bTunKurzvaVpravo02cmPed1b"/>
              <w:numPr>
                <w:ilvl w:val="0"/>
                <w:numId w:val="220"/>
              </w:numPr>
            </w:pPr>
            <w:r>
              <w:t>vymezí a lokalizuje místní oblast (region) podle bydliště nebo školy</w:t>
            </w:r>
          </w:p>
          <w:p w14:paraId="2C586FC9" w14:textId="77777777" w:rsidR="00CE7B72" w:rsidRDefault="00CE7B72" w:rsidP="00332AB7">
            <w:pPr>
              <w:pStyle w:val="Styl11bTunKurzvaVpravo02cmPed1b"/>
              <w:numPr>
                <w:ilvl w:val="0"/>
                <w:numId w:val="220"/>
              </w:numPr>
            </w:pPr>
            <w:r>
              <w:t>hodnotí na přiměřené úrovni přírodní, hospodářské a kulturní poměry místního regionu, možnosti dalšího rozvoje, přiměřeně analyzuje vazby místního regionu k vyšším územním celkům</w:t>
            </w:r>
          </w:p>
          <w:p w14:paraId="57C53814" w14:textId="77777777" w:rsidR="00CE7B72" w:rsidRDefault="00CE7B72" w:rsidP="00332AB7">
            <w:pPr>
              <w:pStyle w:val="Styl11bTunKurzvaVpravo02cmPed1b"/>
              <w:numPr>
                <w:ilvl w:val="0"/>
                <w:numId w:val="220"/>
              </w:numPr>
            </w:pPr>
            <w:r>
              <w:t>hodnotí a porovnává na přiměřené úrovni polohu, přírodní poměry, přírodní zdroje, lidský a hospodářský potenciál České republiky v evropském a světovém kontextu</w:t>
            </w:r>
          </w:p>
          <w:p w14:paraId="44052ABC" w14:textId="77777777" w:rsidR="00CE7B72" w:rsidRDefault="00CE7B72" w:rsidP="00332AB7">
            <w:pPr>
              <w:pStyle w:val="Styl11bTunKurzvaVpravo02cmPed1b"/>
              <w:numPr>
                <w:ilvl w:val="0"/>
                <w:numId w:val="220"/>
              </w:numPr>
            </w:pPr>
            <w:r>
              <w:t>lokalizuje na mapách jednotlivé kraje České republiky a hlavní jádrové a periferní oblasti z hlediska osídlení a hospodářských aktivit</w:t>
            </w:r>
          </w:p>
          <w:p w14:paraId="1545557A" w14:textId="77777777" w:rsidR="00CE7B72" w:rsidRDefault="00CE7B72" w:rsidP="00332AB7">
            <w:pPr>
              <w:pStyle w:val="Styl11bTunKurzvaVpravo02cmPed1b"/>
              <w:numPr>
                <w:ilvl w:val="0"/>
                <w:numId w:val="220"/>
              </w:numPr>
              <w:spacing w:after="60"/>
            </w:pPr>
            <w:r>
              <w:t>uvádí příklady účasti a působnosti České republiky ve světových mezinárodních a nadnárodních institucích, organizacích a integracích států</w:t>
            </w:r>
          </w:p>
        </w:tc>
      </w:tr>
    </w:tbl>
    <w:p w14:paraId="5D8EA7E4" w14:textId="77777777" w:rsidR="00A60701" w:rsidRDefault="00A60701">
      <w:pPr>
        <w:rPr>
          <w:sz w:val="22"/>
          <w:szCs w:val="22"/>
        </w:rPr>
      </w:pPr>
    </w:p>
    <w:p w14:paraId="44CBC060" w14:textId="77777777" w:rsidR="00CE7B72" w:rsidRDefault="00CE7B72">
      <w:r>
        <w:rPr>
          <w:sz w:val="22"/>
          <w:szCs w:val="22"/>
        </w:rPr>
        <w:t>g</w:t>
      </w:r>
      <w:r>
        <w:rPr>
          <w:b/>
          <w:sz w:val="22"/>
          <w:szCs w:val="22"/>
        </w:rPr>
        <w:t xml:space="preserve">)    </w:t>
      </w:r>
      <w:r>
        <w:rPr>
          <w:b/>
          <w:i/>
          <w:sz w:val="22"/>
          <w:szCs w:val="22"/>
        </w:rPr>
        <w:t xml:space="preserve">TERÉNNÍ GEOGRAFICKÁ VÝUKA, PRAXE A </w:t>
      </w:r>
      <w:proofErr w:type="gramStart"/>
      <w:r>
        <w:rPr>
          <w:b/>
          <w:i/>
          <w:sz w:val="22"/>
          <w:szCs w:val="22"/>
        </w:rPr>
        <w:t>APLIKACE - OVO</w:t>
      </w:r>
      <w:proofErr w:type="gramEnd"/>
    </w:p>
    <w:tbl>
      <w:tblPr>
        <w:tblW w:w="9238" w:type="dxa"/>
        <w:tblInd w:w="108" w:type="dxa"/>
        <w:tblLayout w:type="fixed"/>
        <w:tblLook w:val="0000" w:firstRow="0" w:lastRow="0" w:firstColumn="0" w:lastColumn="0" w:noHBand="0" w:noVBand="0"/>
      </w:tblPr>
      <w:tblGrid>
        <w:gridCol w:w="9238"/>
      </w:tblGrid>
      <w:tr w:rsidR="00CE7B72" w14:paraId="053D729A" w14:textId="77777777">
        <w:trPr>
          <w:trHeight w:val="1134"/>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14:paraId="57A007F4" w14:textId="77777777" w:rsidR="00CE7B72" w:rsidRDefault="00CE7B72">
            <w:pPr>
              <w:pStyle w:val="StylTextodkrajeRVPZVCharnenKurzva"/>
              <w:ind w:left="57"/>
            </w:pPr>
            <w:r>
              <w:t>žák:</w:t>
            </w:r>
          </w:p>
          <w:p w14:paraId="315DF6C1" w14:textId="77777777" w:rsidR="00CE7B72" w:rsidRDefault="00CE7B72" w:rsidP="00332AB7">
            <w:pPr>
              <w:pStyle w:val="Styl11bTunKurzvaVpravo02cmPed1b"/>
              <w:numPr>
                <w:ilvl w:val="0"/>
                <w:numId w:val="287"/>
              </w:numPr>
            </w:pPr>
            <w:r>
              <w:t>ovládá základy praktické topografie a orientace v terénu</w:t>
            </w:r>
          </w:p>
          <w:p w14:paraId="7CD01F27" w14:textId="77777777" w:rsidR="00CE7B72" w:rsidRDefault="00CE7B72" w:rsidP="00332AB7">
            <w:pPr>
              <w:pStyle w:val="Styl11bTunKurzvaVpravo02cmPed1b"/>
              <w:numPr>
                <w:ilvl w:val="0"/>
                <w:numId w:val="287"/>
              </w:numPr>
            </w:pPr>
            <w:r>
              <w:t>aplikuje v terénu praktické postupy při pozorování, zobrazování a hodnocení krajiny</w:t>
            </w:r>
          </w:p>
          <w:p w14:paraId="57482197" w14:textId="77777777" w:rsidR="00CE7B72" w:rsidRDefault="00CE7B72" w:rsidP="00332AB7">
            <w:pPr>
              <w:pStyle w:val="Styl11bTunKurzvaVpravo02cmPed1b"/>
              <w:numPr>
                <w:ilvl w:val="0"/>
                <w:numId w:val="287"/>
              </w:numPr>
              <w:spacing w:after="60"/>
            </w:pPr>
            <w:r>
              <w:t>uplatňuje v praxi zásady bezpečného pohybu a pobytu v krajině, uplatňuje v modelových situacích zásady bezpečného chování a jednání při mimořádných událostech</w:t>
            </w:r>
          </w:p>
        </w:tc>
      </w:tr>
    </w:tbl>
    <w:p w14:paraId="21624222" w14:textId="77777777" w:rsidR="00A60701" w:rsidRDefault="00A60701" w:rsidP="00F259C3">
      <w:pPr>
        <w:pStyle w:val="StylMezititulekRVPZV11bTunZarovnatdoblokuPrvndekCharCharCharCharChar"/>
        <w:tabs>
          <w:tab w:val="clear" w:pos="567"/>
        </w:tabs>
      </w:pPr>
    </w:p>
    <w:p w14:paraId="518FD111" w14:textId="77777777" w:rsidR="00F259C3" w:rsidRDefault="00F259C3" w:rsidP="00F259C3">
      <w:pPr>
        <w:pStyle w:val="StylMezititulekRVPZV11bTunZarovnatdoblokuPrvndekCharCharCharCharChar"/>
        <w:tabs>
          <w:tab w:val="clear" w:pos="567"/>
        </w:tabs>
      </w:pPr>
      <w:r w:rsidRPr="00A60701">
        <w:t>6. ročník</w:t>
      </w:r>
    </w:p>
    <w:p w14:paraId="1554544B" w14:textId="77777777" w:rsidR="00A60701" w:rsidRPr="00A60701" w:rsidRDefault="00A60701" w:rsidP="00F259C3">
      <w:pPr>
        <w:pStyle w:val="StylMezititulekRVPZV11bTunZarovnatdoblokuPrvndekCharCharCharCharChar"/>
        <w:tabs>
          <w:tab w:val="clear" w:pos="567"/>
        </w:tabs>
      </w:pPr>
    </w:p>
    <w:tbl>
      <w:tblPr>
        <w:tblW w:w="9310" w:type="dxa"/>
        <w:tblInd w:w="8" w:type="dxa"/>
        <w:tblLayout w:type="fixed"/>
        <w:tblLook w:val="0000" w:firstRow="0" w:lastRow="0" w:firstColumn="0" w:lastColumn="0" w:noHBand="0" w:noVBand="0"/>
      </w:tblPr>
      <w:tblGrid>
        <w:gridCol w:w="4809"/>
        <w:gridCol w:w="3064"/>
        <w:gridCol w:w="1437"/>
      </w:tblGrid>
      <w:tr w:rsidR="00F259C3" w14:paraId="48E6311E" w14:textId="77777777">
        <w:tc>
          <w:tcPr>
            <w:tcW w:w="4809" w:type="dxa"/>
            <w:tcBorders>
              <w:top w:val="single" w:sz="4" w:space="0" w:color="000000"/>
              <w:left w:val="single" w:sz="4" w:space="0" w:color="000000"/>
              <w:bottom w:val="single" w:sz="4" w:space="0" w:color="000000"/>
            </w:tcBorders>
            <w:shd w:val="clear" w:color="auto" w:fill="auto"/>
            <w:vAlign w:val="center"/>
          </w:tcPr>
          <w:p w14:paraId="5F326FED" w14:textId="77777777" w:rsidR="00F259C3" w:rsidRDefault="00F259C3" w:rsidP="00F259C3">
            <w:pPr>
              <w:rPr>
                <w:b/>
                <w:sz w:val="22"/>
                <w:szCs w:val="22"/>
              </w:rPr>
            </w:pPr>
            <w:r>
              <w:rPr>
                <w:b/>
                <w:sz w:val="22"/>
                <w:szCs w:val="22"/>
              </w:rPr>
              <w:t>Konkretizované výstupy</w:t>
            </w:r>
          </w:p>
        </w:tc>
        <w:tc>
          <w:tcPr>
            <w:tcW w:w="3064" w:type="dxa"/>
            <w:tcBorders>
              <w:top w:val="single" w:sz="4" w:space="0" w:color="000000"/>
              <w:left w:val="single" w:sz="4" w:space="0" w:color="000000"/>
              <w:bottom w:val="single" w:sz="4" w:space="0" w:color="000000"/>
            </w:tcBorders>
            <w:shd w:val="clear" w:color="auto" w:fill="auto"/>
            <w:vAlign w:val="center"/>
          </w:tcPr>
          <w:p w14:paraId="2CFCB728" w14:textId="77777777" w:rsidR="00F259C3" w:rsidRDefault="00F259C3" w:rsidP="00F259C3">
            <w:pPr>
              <w:rPr>
                <w:b/>
                <w:sz w:val="22"/>
                <w:szCs w:val="22"/>
              </w:rPr>
            </w:pPr>
            <w:r>
              <w:rPr>
                <w:b/>
                <w:sz w:val="22"/>
                <w:szCs w:val="22"/>
              </w:rPr>
              <w:t>Učivo</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760B4E1F" w14:textId="77777777" w:rsidR="00F259C3" w:rsidRDefault="00F259C3" w:rsidP="00F259C3">
            <w:pPr>
              <w:rPr>
                <w:b/>
                <w:sz w:val="22"/>
                <w:szCs w:val="22"/>
              </w:rPr>
            </w:pPr>
            <w:r>
              <w:rPr>
                <w:b/>
                <w:sz w:val="22"/>
                <w:szCs w:val="22"/>
              </w:rPr>
              <w:t>OVO</w:t>
            </w:r>
          </w:p>
          <w:p w14:paraId="2AC0FE3D" w14:textId="77777777" w:rsidR="00F259C3" w:rsidRDefault="00F259C3" w:rsidP="00F259C3">
            <w:r>
              <w:rPr>
                <w:b/>
                <w:sz w:val="22"/>
                <w:szCs w:val="22"/>
              </w:rPr>
              <w:t>Přesahy</w:t>
            </w:r>
          </w:p>
        </w:tc>
      </w:tr>
      <w:tr w:rsidR="00F259C3" w14:paraId="7638601E" w14:textId="77777777">
        <w:trPr>
          <w:trHeight w:val="1266"/>
        </w:trPr>
        <w:tc>
          <w:tcPr>
            <w:tcW w:w="4809" w:type="dxa"/>
            <w:tcBorders>
              <w:top w:val="single" w:sz="4" w:space="0" w:color="000000"/>
              <w:left w:val="single" w:sz="4" w:space="0" w:color="000000"/>
              <w:bottom w:val="single" w:sz="4" w:space="0" w:color="000000"/>
            </w:tcBorders>
            <w:shd w:val="clear" w:color="auto" w:fill="auto"/>
          </w:tcPr>
          <w:p w14:paraId="41F72643" w14:textId="77777777" w:rsidR="00F259C3" w:rsidRDefault="00F259C3" w:rsidP="00F259C3">
            <w:pPr>
              <w:pStyle w:val="StylMezititulekRVPZV11bTunZarovnatdoblokuPrvndekCharCharCharCharChar"/>
              <w:rPr>
                <w:b w:val="0"/>
              </w:rPr>
            </w:pPr>
            <w:r>
              <w:rPr>
                <w:b w:val="0"/>
              </w:rPr>
              <w:t>žák:</w:t>
            </w:r>
          </w:p>
          <w:p w14:paraId="4183B46D" w14:textId="77777777" w:rsidR="00F259C3" w:rsidRDefault="00F259C3" w:rsidP="00332AB7">
            <w:pPr>
              <w:pStyle w:val="StylMezititulekRVPZV11bTunZarovnatdoblokuPrvndekCharCharCharCharChar"/>
              <w:numPr>
                <w:ilvl w:val="0"/>
                <w:numId w:val="224"/>
              </w:numPr>
              <w:rPr>
                <w:b w:val="0"/>
              </w:rPr>
            </w:pPr>
            <w:r>
              <w:rPr>
                <w:b w:val="0"/>
              </w:rPr>
              <w:t>rozliší složky krajinné sféry: přírodní sféra x společenská a hospodářská sféra</w:t>
            </w:r>
          </w:p>
          <w:p w14:paraId="74AD9C80" w14:textId="77777777" w:rsidR="00F259C3" w:rsidRDefault="00F259C3" w:rsidP="00332AB7">
            <w:pPr>
              <w:pStyle w:val="StylMezititulekRVPZV11bTunZarovnatdoblokuPrvndekCharCharCharCharChar"/>
              <w:numPr>
                <w:ilvl w:val="0"/>
                <w:numId w:val="224"/>
              </w:numPr>
              <w:rPr>
                <w:b w:val="0"/>
              </w:rPr>
            </w:pPr>
            <w:r>
              <w:rPr>
                <w:b w:val="0"/>
              </w:rPr>
              <w:t>v zeměpisném atlase vyhledá mapu s požadovanými informacemi</w:t>
            </w:r>
          </w:p>
          <w:p w14:paraId="4359D1B6" w14:textId="77777777" w:rsidR="00F259C3" w:rsidRDefault="00F259C3" w:rsidP="00332AB7">
            <w:pPr>
              <w:pStyle w:val="StylMezititulekRVPZV11bTunZarovnatdoblokuPrvndekCharCharCharCharChar"/>
              <w:numPr>
                <w:ilvl w:val="0"/>
                <w:numId w:val="224"/>
              </w:numPr>
              <w:rPr>
                <w:b w:val="0"/>
              </w:rPr>
            </w:pPr>
            <w:r>
              <w:rPr>
                <w:b w:val="0"/>
              </w:rPr>
              <w:t>vysvětlí rozdíl mezi glóbem a mapou a jejich použitím</w:t>
            </w:r>
          </w:p>
          <w:p w14:paraId="67CF0CA8" w14:textId="77777777" w:rsidR="00F259C3" w:rsidRDefault="00F259C3" w:rsidP="00332AB7">
            <w:pPr>
              <w:pStyle w:val="StylMezititulekRVPZV11bTunZarovnatdoblokuPrvndekCharCharCharCharChar"/>
              <w:numPr>
                <w:ilvl w:val="0"/>
                <w:numId w:val="224"/>
              </w:numPr>
              <w:rPr>
                <w:b w:val="0"/>
              </w:rPr>
            </w:pPr>
            <w:r>
              <w:rPr>
                <w:b w:val="0"/>
              </w:rPr>
              <w:t xml:space="preserve">v mapách s pomocí rejstříku vyhledá informace o libovolném místě na Zemi: zeměpisná poloha, podnebný pás, převládající větry, teploty, srážky, nadmořská výška, přírodní krajina </w:t>
            </w:r>
          </w:p>
          <w:p w14:paraId="0D256532" w14:textId="77777777" w:rsidR="00F259C3" w:rsidRDefault="00F259C3" w:rsidP="00332AB7">
            <w:pPr>
              <w:pStyle w:val="StylMezititulekRVPZV11bTunZarovnatdoblokuPrvndekCharCharCharCharChar"/>
              <w:numPr>
                <w:ilvl w:val="0"/>
                <w:numId w:val="224"/>
              </w:numPr>
              <w:rPr>
                <w:b w:val="0"/>
              </w:rPr>
            </w:pPr>
            <w:r>
              <w:rPr>
                <w:b w:val="0"/>
              </w:rPr>
              <w:t xml:space="preserve">s použitím měřítka určí vzdálenost dvou míst na mapě </w:t>
            </w:r>
          </w:p>
          <w:p w14:paraId="6EA7F2AC" w14:textId="77777777" w:rsidR="00F259C3" w:rsidRDefault="00F259C3" w:rsidP="00332AB7">
            <w:pPr>
              <w:pStyle w:val="StylMezititulekRVPZV11bTunZarovnatdoblokuPrvndekCharCharCharCharChar"/>
              <w:numPr>
                <w:ilvl w:val="0"/>
                <w:numId w:val="224"/>
              </w:numPr>
              <w:rPr>
                <w:b w:val="0"/>
              </w:rPr>
            </w:pPr>
            <w:r>
              <w:rPr>
                <w:b w:val="0"/>
              </w:rPr>
              <w:t>vyhledá informace v turistické mapě</w:t>
            </w:r>
          </w:p>
          <w:p w14:paraId="3C15A393" w14:textId="77777777" w:rsidR="00F259C3" w:rsidRDefault="00F259C3" w:rsidP="00332AB7">
            <w:pPr>
              <w:pStyle w:val="StylMezititulekRVPZV11bTunZarovnatdoblokuPrvndekCharCharCharCharChar"/>
              <w:numPr>
                <w:ilvl w:val="0"/>
                <w:numId w:val="224"/>
              </w:numPr>
              <w:rPr>
                <w:b w:val="0"/>
              </w:rPr>
            </w:pPr>
            <w:r>
              <w:rPr>
                <w:b w:val="0"/>
              </w:rPr>
              <w:lastRenderedPageBreak/>
              <w:t>prakticky použije turistickou mapu v terénu: zorientuje ji s buzolou i bez ní, identifikuje významné body v krajině pomocí turistické mapy</w:t>
            </w:r>
          </w:p>
          <w:p w14:paraId="2531183E" w14:textId="77777777" w:rsidR="00F259C3" w:rsidRDefault="00F259C3" w:rsidP="00332AB7">
            <w:pPr>
              <w:pStyle w:val="StylMezititulekRVPZV11bTunZarovnatdoblokuPrvndekCharCharCharCharChar"/>
              <w:numPr>
                <w:ilvl w:val="0"/>
                <w:numId w:val="224"/>
              </w:numPr>
              <w:rPr>
                <w:b w:val="0"/>
              </w:rPr>
            </w:pPr>
            <w:r>
              <w:rPr>
                <w:b w:val="0"/>
              </w:rPr>
              <w:t>vysvětlí pojmy vrstevnice, kóta</w:t>
            </w:r>
          </w:p>
          <w:p w14:paraId="677BD431" w14:textId="77777777" w:rsidR="00F259C3" w:rsidRDefault="00F259C3" w:rsidP="00332AB7">
            <w:pPr>
              <w:pStyle w:val="StylMezititulekRVPZV11bTunZarovnatdoblokuPrvndekCharCharCharCharChar"/>
              <w:numPr>
                <w:ilvl w:val="0"/>
                <w:numId w:val="224"/>
              </w:numPr>
              <w:rPr>
                <w:b w:val="0"/>
              </w:rPr>
            </w:pPr>
            <w:r>
              <w:rPr>
                <w:b w:val="0"/>
              </w:rPr>
              <w:t>popíše terén na vrstevnicové mapě, určí nadmořskou výšku daného místa, popíše a načrtne (stoupání, klesání) profil vymezené trasy</w:t>
            </w:r>
            <w:r w:rsidRPr="00274DE4">
              <w:rPr>
                <w:b w:val="0"/>
              </w:rPr>
              <w:t>, určí výškový rozdíl dvou míst v</w:t>
            </w:r>
            <w:r>
              <w:rPr>
                <w:b w:val="0"/>
              </w:rPr>
              <w:t> </w:t>
            </w:r>
            <w:r w:rsidRPr="00274DE4">
              <w:rPr>
                <w:b w:val="0"/>
              </w:rPr>
              <w:t>mapě</w:t>
            </w:r>
          </w:p>
          <w:p w14:paraId="14885B8E" w14:textId="77777777" w:rsidR="00F259C3" w:rsidRPr="004366B1" w:rsidRDefault="00F259C3" w:rsidP="00332AB7">
            <w:pPr>
              <w:pStyle w:val="StylMezititulekRVPZV11bTunZarovnatdoblokuPrvndekCharCharCharCharChar"/>
              <w:numPr>
                <w:ilvl w:val="0"/>
                <w:numId w:val="224"/>
              </w:numPr>
              <w:rPr>
                <w:b w:val="0"/>
              </w:rPr>
            </w:pPr>
            <w:r w:rsidRPr="004366B1">
              <w:rPr>
                <w:b w:val="0"/>
              </w:rPr>
              <w:t>žák odliší hvězdu od planety na základě jejich vlastností</w:t>
            </w:r>
          </w:p>
          <w:p w14:paraId="4E2D24CF" w14:textId="77777777" w:rsidR="00F259C3" w:rsidRPr="00274DE4" w:rsidRDefault="00F259C3" w:rsidP="00332AB7">
            <w:pPr>
              <w:pStyle w:val="StylMezititulekRVPZV11bTunZarovnatdoblokuPrvndekCharCharCharCharChar"/>
              <w:numPr>
                <w:ilvl w:val="0"/>
                <w:numId w:val="224"/>
              </w:numPr>
              <w:tabs>
                <w:tab w:val="left" w:pos="3600"/>
              </w:tabs>
              <w:rPr>
                <w:b w:val="0"/>
              </w:rPr>
            </w:pPr>
            <w:r>
              <w:rPr>
                <w:b w:val="0"/>
              </w:rPr>
              <w:t xml:space="preserve">zhodnotí postavení Země ve sluneční soustavě, porovná podstatné vlastnosti Země s ostatními tělesy sluneční soustavy </w:t>
            </w:r>
          </w:p>
          <w:p w14:paraId="34EA0B51" w14:textId="77777777" w:rsidR="00F259C3" w:rsidRDefault="00F259C3" w:rsidP="00332AB7">
            <w:pPr>
              <w:pStyle w:val="StylMezititulekRVPZV11bTunZarovnatdoblokuPrvndekCharCharCharCharChar"/>
              <w:numPr>
                <w:ilvl w:val="0"/>
                <w:numId w:val="224"/>
              </w:numPr>
              <w:rPr>
                <w:b w:val="0"/>
              </w:rPr>
            </w:pPr>
            <w:r>
              <w:rPr>
                <w:b w:val="0"/>
              </w:rPr>
              <w:t xml:space="preserve">zhodnotí důsledky pohybů </w:t>
            </w:r>
            <w:r w:rsidRPr="00274DE4">
              <w:rPr>
                <w:b w:val="0"/>
              </w:rPr>
              <w:t>Země a Měsíce</w:t>
            </w:r>
            <w:r>
              <w:rPr>
                <w:b w:val="0"/>
              </w:rPr>
              <w:t xml:space="preserve"> pro život lidí a organismů: s pomocí mapy časových pásem určí místní čas světových velkoměst, porovná délku dne na různých místech na Zemi, vysvětlí pojmy polární noc, polární den, určí jejich výskyt na místě a v čase, vysvětlí pojem nadhlavník (zenit), určí kdy a kde se slunce nachází v nadhlavníku</w:t>
            </w:r>
          </w:p>
          <w:p w14:paraId="11C0EE68" w14:textId="77777777" w:rsidR="00F259C3" w:rsidRDefault="00F259C3" w:rsidP="00332AB7">
            <w:pPr>
              <w:pStyle w:val="StylMezititulekRVPZV11bTunZarovnatdoblokuPrvndekCharCharCharCharChar"/>
              <w:numPr>
                <w:ilvl w:val="0"/>
                <w:numId w:val="224"/>
              </w:numPr>
              <w:rPr>
                <w:b w:val="0"/>
              </w:rPr>
            </w:pPr>
            <w:r>
              <w:rPr>
                <w:b w:val="0"/>
              </w:rPr>
              <w:t>vysvětlí pojmy pasát, monzun, západní proudění</w:t>
            </w:r>
            <w:r w:rsidR="00DD6832">
              <w:rPr>
                <w:b w:val="0"/>
              </w:rPr>
              <w:t>;</w:t>
            </w:r>
            <w:r>
              <w:rPr>
                <w:b w:val="0"/>
              </w:rPr>
              <w:t xml:space="preserve"> zdůvodní vznik, pravidelnost a význam těchto větrných systémů</w:t>
            </w:r>
          </w:p>
          <w:p w14:paraId="3186C64D" w14:textId="77777777" w:rsidR="00F259C3" w:rsidRDefault="00F259C3" w:rsidP="00332AB7">
            <w:pPr>
              <w:pStyle w:val="StylMezititulekRVPZV11bTunZarovnatdoblokuPrvndekCharCharCharCharChar"/>
              <w:numPr>
                <w:ilvl w:val="0"/>
                <w:numId w:val="36"/>
              </w:numPr>
              <w:rPr>
                <w:b w:val="0"/>
              </w:rPr>
            </w:pPr>
            <w:r>
              <w:rPr>
                <w:b w:val="0"/>
              </w:rPr>
              <w:t>vymezí teplotní pásy na Zemi, objasní jejich základní odlišnosti</w:t>
            </w:r>
          </w:p>
          <w:p w14:paraId="1A724C7F" w14:textId="77777777" w:rsidR="00F259C3" w:rsidRDefault="00F259C3" w:rsidP="00332AB7">
            <w:pPr>
              <w:pStyle w:val="StylMezititulekRVPZV11bTunZarovnatdoblokuPrvndekCharCharCharCharChar"/>
              <w:numPr>
                <w:ilvl w:val="0"/>
                <w:numId w:val="36"/>
              </w:numPr>
              <w:rPr>
                <w:b w:val="0"/>
              </w:rPr>
            </w:pPr>
            <w:r>
              <w:rPr>
                <w:b w:val="0"/>
              </w:rPr>
              <w:t>objasní rozdíl mezi podnebím a počasím</w:t>
            </w:r>
          </w:p>
          <w:p w14:paraId="2DED536B" w14:textId="77777777" w:rsidR="00F259C3" w:rsidRDefault="00F259C3" w:rsidP="00332AB7">
            <w:pPr>
              <w:pStyle w:val="StylMezititulekRVPZV11bTunZarovnatdoblokuPrvndekCharCharCharCharChar"/>
              <w:numPr>
                <w:ilvl w:val="0"/>
                <w:numId w:val="36"/>
              </w:numPr>
              <w:rPr>
                <w:b w:val="0"/>
              </w:rPr>
            </w:pPr>
            <w:r>
              <w:rPr>
                <w:b w:val="0"/>
              </w:rPr>
              <w:t>grafické znázornění předpovědi počasí formuluje slovně a naopak</w:t>
            </w:r>
          </w:p>
          <w:p w14:paraId="04A5FAF4" w14:textId="77777777" w:rsidR="00F259C3" w:rsidRDefault="00F259C3" w:rsidP="00332AB7">
            <w:pPr>
              <w:pStyle w:val="StylMezititulekRVPZV11bTunZarovnatdoblokuPrvndekCharCharCharCharChar"/>
              <w:numPr>
                <w:ilvl w:val="0"/>
                <w:numId w:val="36"/>
              </w:numPr>
              <w:rPr>
                <w:b w:val="0"/>
              </w:rPr>
            </w:pPr>
            <w:r>
              <w:rPr>
                <w:b w:val="0"/>
              </w:rPr>
              <w:t>vypočítá průměrnou denní teplotu, průměrnou měsíční teplotu</w:t>
            </w:r>
            <w:r>
              <w:rPr>
                <w:b w:val="0"/>
              </w:rPr>
              <w:tab/>
            </w:r>
          </w:p>
          <w:p w14:paraId="6E991644" w14:textId="77777777" w:rsidR="00F259C3" w:rsidRDefault="00F259C3" w:rsidP="00332AB7">
            <w:pPr>
              <w:pStyle w:val="StylMezititulekRVPZV11bTunZarovnatdoblokuPrvndekCharCharCharCharChar"/>
              <w:numPr>
                <w:ilvl w:val="0"/>
                <w:numId w:val="36"/>
              </w:numPr>
              <w:rPr>
                <w:b w:val="0"/>
              </w:rPr>
            </w:pPr>
            <w:r>
              <w:rPr>
                <w:b w:val="0"/>
              </w:rPr>
              <w:t xml:space="preserve">z v tabulce uvedených průměrných měsíčních teplot a srážek sestaví klimadiagram  </w:t>
            </w:r>
          </w:p>
          <w:p w14:paraId="01F80E51" w14:textId="77777777" w:rsidR="00F259C3" w:rsidRDefault="00F259C3" w:rsidP="00332AB7">
            <w:pPr>
              <w:pStyle w:val="StylMezititulekRVPZV11bTunZarovnatdoblokuPrvndekCharCharCharCharChar"/>
              <w:numPr>
                <w:ilvl w:val="0"/>
                <w:numId w:val="36"/>
              </w:numPr>
              <w:rPr>
                <w:b w:val="0"/>
              </w:rPr>
            </w:pPr>
            <w:r>
              <w:rPr>
                <w:b w:val="0"/>
              </w:rPr>
              <w:t xml:space="preserve">v klimadiagramu vyhledá informace o ročním chodu teplot a srážek, teplotách a srážkách v jednotlivých obdobích, porovná teplotní a srážkové poměry podle dvou klimadiagramů </w:t>
            </w:r>
          </w:p>
          <w:p w14:paraId="2449E436" w14:textId="77777777" w:rsidR="00F259C3" w:rsidRPr="00274DE4" w:rsidRDefault="00F259C3" w:rsidP="00332AB7">
            <w:pPr>
              <w:pStyle w:val="StylMezititulekRVPZV11bTunZarovnatdoblokuPrvndekCharCharCharCharChar"/>
              <w:numPr>
                <w:ilvl w:val="0"/>
                <w:numId w:val="194"/>
              </w:numPr>
              <w:rPr>
                <w:b w:val="0"/>
              </w:rPr>
            </w:pPr>
            <w:r>
              <w:rPr>
                <w:b w:val="0"/>
              </w:rPr>
              <w:t xml:space="preserve">pojmenuje a klasifikuje základní tvary zemského povrchu: 1) pohoří podle původu: sopečná, kerná, vrásná – popíše jejich části a </w:t>
            </w:r>
            <w:r w:rsidRPr="00274DE4">
              <w:rPr>
                <w:b w:val="0"/>
              </w:rPr>
              <w:t xml:space="preserve">genezi </w:t>
            </w:r>
          </w:p>
          <w:p w14:paraId="41C4BA98" w14:textId="77777777" w:rsidR="00F259C3" w:rsidRDefault="00F259C3" w:rsidP="00F259C3">
            <w:pPr>
              <w:pStyle w:val="StylMezititulekRVPZV11bTunZarovnatdoblokuPrvndekCharCharCharCharChar"/>
              <w:ind w:left="322"/>
              <w:rPr>
                <w:b w:val="0"/>
              </w:rPr>
            </w:pPr>
            <w:r>
              <w:rPr>
                <w:b w:val="0"/>
              </w:rPr>
              <w:t>2) typy povrchu: nížiny, hornatiny; roviny, pahorkatiny, vrchoviny, hornatiny, velehory</w:t>
            </w:r>
          </w:p>
          <w:p w14:paraId="333734EF" w14:textId="77777777" w:rsidR="00F259C3" w:rsidRDefault="00F259C3" w:rsidP="00332AB7">
            <w:pPr>
              <w:pStyle w:val="StylMezititulekRVPZV11bTunZarovnatdoblokuPrvndekCharCharCharCharChar"/>
              <w:numPr>
                <w:ilvl w:val="0"/>
                <w:numId w:val="166"/>
              </w:numPr>
              <w:rPr>
                <w:b w:val="0"/>
              </w:rPr>
            </w:pPr>
            <w:r>
              <w:rPr>
                <w:b w:val="0"/>
              </w:rPr>
              <w:t>zhodnotí význam oceánů: klimatický, dopravní, oceánu jako zdroje potravin a nerostných surovin</w:t>
            </w:r>
          </w:p>
          <w:p w14:paraId="67F674E3" w14:textId="77777777" w:rsidR="00F259C3" w:rsidRDefault="00F259C3" w:rsidP="00332AB7">
            <w:pPr>
              <w:pStyle w:val="StylMezititulekRVPZV11bTunZarovnatdoblokuPrvndekCharCharCharCharChar"/>
              <w:numPr>
                <w:ilvl w:val="0"/>
                <w:numId w:val="257"/>
              </w:numPr>
              <w:rPr>
                <w:b w:val="0"/>
              </w:rPr>
            </w:pPr>
            <w:r>
              <w:rPr>
                <w:b w:val="0"/>
              </w:rPr>
              <w:lastRenderedPageBreak/>
              <w:t>zdůvodní odlišnou salinitu v různých částech oceánu</w:t>
            </w:r>
          </w:p>
          <w:p w14:paraId="74EF0DEA" w14:textId="77777777" w:rsidR="00F259C3" w:rsidRDefault="00F259C3" w:rsidP="00332AB7">
            <w:pPr>
              <w:pStyle w:val="StylMezititulekRVPZV11bTunZarovnatdoblokuPrvndekCharCharCharCharChar"/>
              <w:numPr>
                <w:ilvl w:val="0"/>
                <w:numId w:val="257"/>
              </w:numPr>
              <w:rPr>
                <w:b w:val="0"/>
              </w:rPr>
            </w:pPr>
            <w:r>
              <w:rPr>
                <w:b w:val="0"/>
              </w:rPr>
              <w:t xml:space="preserve">vyjmenuje základní typy pohybu oceánské vody a popíše jejich vliv na pobřeží </w:t>
            </w:r>
          </w:p>
          <w:p w14:paraId="11F5C7F7" w14:textId="77777777" w:rsidR="00F259C3" w:rsidRDefault="00F259C3" w:rsidP="00332AB7">
            <w:pPr>
              <w:pStyle w:val="StylMezititulekRVPZV11bTunZarovnatdoblokuPrvndekCharCharCharCharChar"/>
              <w:numPr>
                <w:ilvl w:val="0"/>
                <w:numId w:val="257"/>
              </w:numPr>
              <w:rPr>
                <w:b w:val="0"/>
              </w:rPr>
            </w:pPr>
            <w:r>
              <w:rPr>
                <w:b w:val="0"/>
              </w:rPr>
              <w:t>popíše charakter vodního toku v jeho různých částech (pramen, horní, dolní tok, delta, …)</w:t>
            </w:r>
          </w:p>
          <w:p w14:paraId="1D050F3F" w14:textId="77777777" w:rsidR="00F259C3" w:rsidRDefault="00F259C3" w:rsidP="00332AB7">
            <w:pPr>
              <w:pStyle w:val="StylMezititulekRVPZV11bTunZarovnatdoblokuPrvndekCharCharCharCharChar"/>
              <w:numPr>
                <w:ilvl w:val="0"/>
                <w:numId w:val="257"/>
              </w:numPr>
              <w:rPr>
                <w:b w:val="0"/>
              </w:rPr>
            </w:pPr>
            <w:r>
              <w:rPr>
                <w:b w:val="0"/>
              </w:rPr>
              <w:t>vysvětlí pojmy povodí, rozvodí, průtok, režim řek</w:t>
            </w:r>
          </w:p>
          <w:p w14:paraId="6626A66C" w14:textId="77777777" w:rsidR="00F259C3" w:rsidRDefault="00F259C3" w:rsidP="00332AB7">
            <w:pPr>
              <w:pStyle w:val="StylMezititulekRVPZV11bTunZarovnatdoblokuPrvndekCharCharCharCharChar"/>
              <w:numPr>
                <w:ilvl w:val="0"/>
                <w:numId w:val="257"/>
              </w:numPr>
              <w:rPr>
                <w:b w:val="0"/>
              </w:rPr>
            </w:pPr>
            <w:r>
              <w:rPr>
                <w:b w:val="0"/>
              </w:rPr>
              <w:t>zdůvodní vznik povodní, odhadne nebezpečí povodně v daném místě, navrhne protipovodňová opatření (→ živelní pohromy)</w:t>
            </w:r>
          </w:p>
          <w:p w14:paraId="73CB6276" w14:textId="77777777" w:rsidR="00F259C3" w:rsidRPr="00813FE0" w:rsidRDefault="00F259C3" w:rsidP="00332AB7">
            <w:pPr>
              <w:pStyle w:val="StylMezititulekRVPZV11bTunZarovnatdoblokuPrvndekCharCharCharCharChar"/>
              <w:numPr>
                <w:ilvl w:val="0"/>
                <w:numId w:val="405"/>
              </w:numPr>
              <w:rPr>
                <w:b w:val="0"/>
                <w:u w:val="single"/>
              </w:rPr>
            </w:pPr>
            <w:r>
              <w:rPr>
                <w:b w:val="0"/>
              </w:rPr>
              <w:t xml:space="preserve">zdůvodní vznik </w:t>
            </w:r>
            <w:proofErr w:type="gramStart"/>
            <w:r>
              <w:rPr>
                <w:b w:val="0"/>
              </w:rPr>
              <w:t>ledovců  a</w:t>
            </w:r>
            <w:proofErr w:type="gramEnd"/>
            <w:r>
              <w:rPr>
                <w:b w:val="0"/>
              </w:rPr>
              <w:t xml:space="preserve">  zhodnotí jejich </w:t>
            </w:r>
            <w:r w:rsidRPr="00274DE4">
              <w:rPr>
                <w:b w:val="0"/>
              </w:rPr>
              <w:t>význam a vliv na krajinu</w:t>
            </w:r>
          </w:p>
          <w:p w14:paraId="5C8D31EA" w14:textId="77777777" w:rsidR="00F259C3" w:rsidRDefault="00F259C3" w:rsidP="00332AB7">
            <w:pPr>
              <w:pStyle w:val="StylMezititulekRVPZV11bTunZarovnatdoblokuPrvndekCharCharCharCharChar"/>
              <w:numPr>
                <w:ilvl w:val="0"/>
                <w:numId w:val="405"/>
              </w:numPr>
              <w:rPr>
                <w:b w:val="0"/>
              </w:rPr>
            </w:pPr>
            <w:r>
              <w:rPr>
                <w:b w:val="0"/>
              </w:rPr>
              <w:t>popíše koloběh vody v přírodě</w:t>
            </w:r>
          </w:p>
          <w:p w14:paraId="2FC0D153" w14:textId="77777777" w:rsidR="00F259C3" w:rsidRDefault="00F259C3" w:rsidP="00332AB7">
            <w:pPr>
              <w:pStyle w:val="StylMezititulekRVPZV11bTunZarovnatdoblokuPrvndekCharCharCharCharChar"/>
              <w:numPr>
                <w:ilvl w:val="0"/>
                <w:numId w:val="405"/>
              </w:numPr>
              <w:rPr>
                <w:b w:val="0"/>
              </w:rPr>
            </w:pPr>
            <w:r>
              <w:rPr>
                <w:b w:val="0"/>
              </w:rPr>
              <w:t>rozliší půdní vláhu a spodní vody, popíše jejich význam a nebezpečí znečištění spodních vod</w:t>
            </w:r>
          </w:p>
          <w:p w14:paraId="132B2589" w14:textId="77777777" w:rsidR="00F259C3" w:rsidRDefault="00F259C3" w:rsidP="00332AB7">
            <w:pPr>
              <w:pStyle w:val="StylMezititulekRVPZV11bTunZarovnatdoblokuPrvndekCharCharCharCharChar"/>
              <w:numPr>
                <w:ilvl w:val="0"/>
                <w:numId w:val="405"/>
              </w:numPr>
              <w:rPr>
                <w:b w:val="0"/>
              </w:rPr>
            </w:pPr>
            <w:r>
              <w:rPr>
                <w:b w:val="0"/>
              </w:rPr>
              <w:t>popíše vznik půd, jejich složky a význam, zdůvodní vznik různých půd v různých přírodních podmínkách</w:t>
            </w:r>
          </w:p>
          <w:p w14:paraId="794BBE13" w14:textId="77777777" w:rsidR="00F259C3" w:rsidRDefault="00F259C3" w:rsidP="00332AB7">
            <w:pPr>
              <w:pStyle w:val="StylMezititulekRVPZV11bTunZarovnatdoblokuPrvndekCharCharCharCharChar"/>
              <w:numPr>
                <w:ilvl w:val="0"/>
                <w:numId w:val="405"/>
              </w:numPr>
              <w:rPr>
                <w:b w:val="0"/>
              </w:rPr>
            </w:pPr>
            <w:r>
              <w:rPr>
                <w:b w:val="0"/>
              </w:rPr>
              <w:t>zhodnotí význam zeměpisné polohy pro využití daného místa</w:t>
            </w:r>
          </w:p>
          <w:p w14:paraId="69C7DFC7" w14:textId="77777777" w:rsidR="00F259C3" w:rsidRPr="004366B1" w:rsidRDefault="00F259C3" w:rsidP="00332AB7">
            <w:pPr>
              <w:pStyle w:val="StylMezititulekRVPZV11bTunZarovnatdoblokuPrvndekCharCharCharCharChar"/>
              <w:numPr>
                <w:ilvl w:val="0"/>
                <w:numId w:val="99"/>
              </w:numPr>
              <w:rPr>
                <w:b w:val="0"/>
                <w:u w:val="single"/>
              </w:rPr>
            </w:pPr>
            <w:r>
              <w:rPr>
                <w:b w:val="0"/>
              </w:rPr>
              <w:t>vymezí a charakterizuje základní přírodní oblasti: poloha, podnebí, rostlinstvo a živočišstvo</w:t>
            </w:r>
          </w:p>
          <w:p w14:paraId="33E0BF51" w14:textId="77777777" w:rsidR="00F259C3" w:rsidRPr="004366B1" w:rsidRDefault="00F259C3" w:rsidP="00332AB7">
            <w:pPr>
              <w:pStyle w:val="StylMezititulekRVPZV11bTunZarovnatdoblokuPrvndekCharCharCharCharChar"/>
              <w:numPr>
                <w:ilvl w:val="0"/>
                <w:numId w:val="99"/>
              </w:numPr>
              <w:rPr>
                <w:b w:val="0"/>
              </w:rPr>
            </w:pPr>
            <w:r w:rsidRPr="004366B1">
              <w:rPr>
                <w:b w:val="0"/>
              </w:rPr>
              <w:t>vymezí a chara</w:t>
            </w:r>
            <w:r>
              <w:rPr>
                <w:b w:val="0"/>
              </w:rPr>
              <w:t>k</w:t>
            </w:r>
            <w:r w:rsidRPr="004366B1">
              <w:rPr>
                <w:b w:val="0"/>
              </w:rPr>
              <w:t>terizuje přírodní krajiny</w:t>
            </w:r>
          </w:p>
          <w:p w14:paraId="50186117" w14:textId="77777777" w:rsidR="00F259C3" w:rsidRPr="00AB6178" w:rsidRDefault="00F259C3" w:rsidP="00332AB7">
            <w:pPr>
              <w:pStyle w:val="StylMezititulekRVPZV11bTunZarovnatdoblokuPrvndekCharCharCharCharChar"/>
              <w:numPr>
                <w:ilvl w:val="0"/>
                <w:numId w:val="99"/>
              </w:numPr>
              <w:rPr>
                <w:b w:val="0"/>
              </w:rPr>
            </w:pPr>
            <w:r w:rsidRPr="00AB6178">
              <w:rPr>
                <w:b w:val="0"/>
              </w:rPr>
              <w:t>rozliší</w:t>
            </w:r>
            <w:r>
              <w:rPr>
                <w:b w:val="0"/>
              </w:rPr>
              <w:t xml:space="preserve"> původní přírodní</w:t>
            </w:r>
            <w:r w:rsidRPr="00AB6178">
              <w:rPr>
                <w:b w:val="0"/>
              </w:rPr>
              <w:t xml:space="preserve"> krajinu</w:t>
            </w:r>
            <w:r>
              <w:rPr>
                <w:b w:val="0"/>
              </w:rPr>
              <w:t xml:space="preserve"> a krajinu přetvořenou člověkem</w:t>
            </w:r>
          </w:p>
          <w:p w14:paraId="525180F4" w14:textId="77777777" w:rsidR="001B6099" w:rsidRPr="001B6099" w:rsidRDefault="00F259C3" w:rsidP="00332AB7">
            <w:pPr>
              <w:numPr>
                <w:ilvl w:val="0"/>
                <w:numId w:val="99"/>
              </w:numPr>
            </w:pPr>
            <w:r w:rsidRPr="001B6099">
              <w:t>na příkladech popíše vliv člověka na proměnu původní přírodní krajiny: tropické deštné lesy, savany, pouště, subtropy, stepi, listnaté a smíšené lesy mírného pásu, severské jehličnaté lesy, tundra, polární pustiny</w:t>
            </w:r>
          </w:p>
          <w:p w14:paraId="1BCCE310" w14:textId="77777777" w:rsidR="00F259C3" w:rsidRPr="001B6099" w:rsidRDefault="00F259C3" w:rsidP="00332AB7">
            <w:pPr>
              <w:numPr>
                <w:ilvl w:val="0"/>
                <w:numId w:val="99"/>
              </w:numPr>
              <w:rPr>
                <w:i/>
                <w:sz w:val="22"/>
                <w:szCs w:val="22"/>
              </w:rPr>
            </w:pPr>
            <w:r w:rsidRPr="001B6099">
              <w:t xml:space="preserve">do slepé mapy umístí určených </w:t>
            </w:r>
            <w:r w:rsidR="005D4BB6">
              <w:t>60</w:t>
            </w:r>
            <w:r w:rsidRPr="001B6099">
              <w:t xml:space="preserve"> místopisných pojmů, které souvisí s učivem o přírodní sféře</w:t>
            </w:r>
          </w:p>
        </w:tc>
        <w:tc>
          <w:tcPr>
            <w:tcW w:w="3064" w:type="dxa"/>
            <w:tcBorders>
              <w:top w:val="single" w:sz="4" w:space="0" w:color="000000"/>
              <w:left w:val="single" w:sz="4" w:space="0" w:color="000000"/>
              <w:bottom w:val="single" w:sz="4" w:space="0" w:color="000000"/>
            </w:tcBorders>
            <w:shd w:val="clear" w:color="auto" w:fill="auto"/>
          </w:tcPr>
          <w:p w14:paraId="1E2FAF29" w14:textId="77777777" w:rsidR="00F259C3" w:rsidRDefault="00F259C3" w:rsidP="00F259C3">
            <w:pPr>
              <w:pStyle w:val="StylMezititulekRVPZV11bTunZarovnatdoblokuPrvndekCharCharCharCharChar"/>
              <w:snapToGrid w:val="0"/>
              <w:ind w:left="360"/>
              <w:rPr>
                <w:b w:val="0"/>
              </w:rPr>
            </w:pPr>
          </w:p>
          <w:p w14:paraId="265F8346" w14:textId="77777777" w:rsidR="00F259C3" w:rsidRDefault="00F259C3" w:rsidP="00F259C3">
            <w:pPr>
              <w:pStyle w:val="StylMezititulekRVPZV11bTunZarovnatdoblokuPrvndekCharCharCharCharChar"/>
              <w:tabs>
                <w:tab w:val="clear" w:pos="567"/>
              </w:tabs>
              <w:ind w:left="9"/>
            </w:pPr>
          </w:p>
          <w:p w14:paraId="393BE3EE" w14:textId="77777777" w:rsidR="00F259C3" w:rsidRDefault="00F259C3" w:rsidP="00F259C3">
            <w:pPr>
              <w:pStyle w:val="StylMezititulekRVPZV11bTunZarovnatdoblokuPrvndekCharCharCharCharChar"/>
              <w:tabs>
                <w:tab w:val="clear" w:pos="567"/>
              </w:tabs>
              <w:ind w:left="9"/>
              <w:rPr>
                <w:b w:val="0"/>
              </w:rPr>
            </w:pPr>
            <w:r>
              <w:t>Kartografie, topografie</w:t>
            </w:r>
          </w:p>
          <w:p w14:paraId="49A3F096" w14:textId="77777777" w:rsidR="00F259C3" w:rsidRDefault="00F259C3" w:rsidP="00F259C3">
            <w:pPr>
              <w:pStyle w:val="StylMezititulekRVPZV11bTunZarovnatdoblokuPrvndekCharCharCharCharChar"/>
              <w:ind w:left="9"/>
              <w:rPr>
                <w:b w:val="0"/>
              </w:rPr>
            </w:pPr>
            <w:r>
              <w:rPr>
                <w:b w:val="0"/>
              </w:rPr>
              <w:t>mapy, plány, jazyk mapy, symboly, smluvené značky</w:t>
            </w:r>
          </w:p>
          <w:p w14:paraId="31517D24" w14:textId="77777777" w:rsidR="00F259C3" w:rsidRDefault="00F259C3" w:rsidP="00F259C3">
            <w:pPr>
              <w:pStyle w:val="StylMezititulekRVPZV11bTunZarovnatdoblokuPrvndekCharCharCharCharChar"/>
              <w:ind w:left="9"/>
              <w:rPr>
                <w:b w:val="0"/>
              </w:rPr>
            </w:pPr>
            <w:r>
              <w:rPr>
                <w:b w:val="0"/>
              </w:rPr>
              <w:t>zeměpisná síť, zeměpisné souřadnice</w:t>
            </w:r>
          </w:p>
          <w:p w14:paraId="1E3A8EF8" w14:textId="77777777" w:rsidR="00F259C3" w:rsidRDefault="00F259C3" w:rsidP="00F259C3">
            <w:pPr>
              <w:pStyle w:val="StylMezititulekRVPZV11bTunZarovnatdoblokuPrvndekCharCharCharCharChar"/>
              <w:rPr>
                <w:b w:val="0"/>
              </w:rPr>
            </w:pPr>
            <w:r>
              <w:rPr>
                <w:b w:val="0"/>
              </w:rPr>
              <w:t>práce s turistickou mapou</w:t>
            </w:r>
          </w:p>
          <w:p w14:paraId="478B7F1C" w14:textId="77777777" w:rsidR="00F259C3" w:rsidRDefault="00F259C3" w:rsidP="00F259C3">
            <w:pPr>
              <w:pStyle w:val="StylMezititulekRVPZV11bTunZarovnatdoblokuPrvndekCharCharCharCharChar"/>
              <w:rPr>
                <w:b w:val="0"/>
              </w:rPr>
            </w:pPr>
          </w:p>
          <w:p w14:paraId="4D9825CB" w14:textId="77777777" w:rsidR="00F259C3" w:rsidRDefault="00F259C3" w:rsidP="00F259C3">
            <w:pPr>
              <w:pStyle w:val="StylMezititulekRVPZV11bTunZarovnatdoblokuPrvndekCharCharCharCharChar"/>
              <w:rPr>
                <w:b w:val="0"/>
              </w:rPr>
            </w:pPr>
          </w:p>
          <w:p w14:paraId="60EEC7AB" w14:textId="77777777" w:rsidR="00F259C3" w:rsidRDefault="00F259C3" w:rsidP="00F259C3">
            <w:pPr>
              <w:pStyle w:val="StylMezititulekRVPZV11bTunZarovnatdoblokuPrvndekCharCharCharCharChar"/>
              <w:rPr>
                <w:b w:val="0"/>
              </w:rPr>
            </w:pPr>
          </w:p>
          <w:p w14:paraId="436ECCAE" w14:textId="77777777" w:rsidR="00F259C3" w:rsidRDefault="00F259C3" w:rsidP="00F259C3">
            <w:pPr>
              <w:pStyle w:val="StylMezititulekRVPZV11bTunZarovnatdoblokuPrvndekCharCharCharCharChar"/>
              <w:rPr>
                <w:b w:val="0"/>
              </w:rPr>
            </w:pPr>
          </w:p>
          <w:p w14:paraId="0CAEF5B9" w14:textId="77777777" w:rsidR="00F259C3" w:rsidRDefault="00F259C3" w:rsidP="00F259C3">
            <w:pPr>
              <w:pStyle w:val="StylMezititulekRVPZV11bTunZarovnatdoblokuPrvndekCharCharCharCharChar"/>
              <w:rPr>
                <w:b w:val="0"/>
              </w:rPr>
            </w:pPr>
          </w:p>
          <w:p w14:paraId="2F156AC3" w14:textId="77777777" w:rsidR="00F259C3" w:rsidRDefault="00F259C3" w:rsidP="00F259C3">
            <w:pPr>
              <w:pStyle w:val="StylMezititulekRVPZV11bTunZarovnatdoblokuPrvndekCharCharCharCharChar"/>
              <w:rPr>
                <w:b w:val="0"/>
              </w:rPr>
            </w:pPr>
          </w:p>
          <w:p w14:paraId="63AD894A" w14:textId="77777777" w:rsidR="00F259C3" w:rsidRDefault="00F259C3" w:rsidP="00F259C3">
            <w:pPr>
              <w:pStyle w:val="StylMezititulekRVPZV11bTunZarovnatdoblokuPrvndekCharCharCharCharChar"/>
              <w:rPr>
                <w:b w:val="0"/>
              </w:rPr>
            </w:pPr>
          </w:p>
          <w:p w14:paraId="1378BC8B" w14:textId="77777777" w:rsidR="00F259C3" w:rsidRDefault="00F259C3" w:rsidP="00F259C3">
            <w:pPr>
              <w:pStyle w:val="StylMezititulekRVPZV11bTunZarovnatdoblokuPrvndekCharCharCharCharChar"/>
              <w:rPr>
                <w:b w:val="0"/>
              </w:rPr>
            </w:pPr>
          </w:p>
          <w:p w14:paraId="19E5E01D" w14:textId="77777777" w:rsidR="00F259C3" w:rsidRDefault="00F259C3" w:rsidP="00F259C3">
            <w:pPr>
              <w:pStyle w:val="StylMezititulekRVPZV11bTunZarovnatdoblokuPrvndekCharCharCharCharChar"/>
              <w:rPr>
                <w:b w:val="0"/>
              </w:rPr>
            </w:pPr>
          </w:p>
          <w:p w14:paraId="22D3742E" w14:textId="77777777" w:rsidR="00F259C3" w:rsidRDefault="00F259C3" w:rsidP="00F259C3">
            <w:pPr>
              <w:pStyle w:val="StylMezititulekRVPZV11bTunZarovnatdoblokuPrvndekCharCharCharCharChar"/>
              <w:rPr>
                <w:b w:val="0"/>
              </w:rPr>
            </w:pPr>
          </w:p>
          <w:p w14:paraId="251CD2AB" w14:textId="77777777" w:rsidR="00F259C3" w:rsidRDefault="00F259C3" w:rsidP="00F259C3">
            <w:pPr>
              <w:pStyle w:val="StylMezititulekRVPZV11bTunZarovnatdoblokuPrvndekCharCharCharCharChar"/>
            </w:pPr>
          </w:p>
          <w:p w14:paraId="5DCAA84F" w14:textId="77777777" w:rsidR="00F259C3" w:rsidRDefault="00F259C3" w:rsidP="00F259C3">
            <w:pPr>
              <w:pStyle w:val="StylMezititulekRVPZV11bTunZarovnatdoblokuPrvndekCharCharCharCharChar"/>
            </w:pPr>
          </w:p>
          <w:p w14:paraId="42A7D5C3" w14:textId="77777777" w:rsidR="00F259C3" w:rsidRDefault="00F259C3" w:rsidP="00F259C3">
            <w:pPr>
              <w:pStyle w:val="StylMezititulekRVPZV11bTunZarovnatdoblokuPrvndekCharCharCharCharChar"/>
              <w:rPr>
                <w:b w:val="0"/>
              </w:rPr>
            </w:pPr>
            <w:r>
              <w:t xml:space="preserve">Země ve vesmíru </w:t>
            </w:r>
          </w:p>
          <w:p w14:paraId="3BC0655E" w14:textId="77777777" w:rsidR="00F259C3" w:rsidRDefault="00F259C3" w:rsidP="00F259C3">
            <w:pPr>
              <w:pStyle w:val="StylMezititulekRVPZV11bTunZarovnatdoblokuPrvndekCharCharCharCharChar"/>
              <w:rPr>
                <w:b w:val="0"/>
              </w:rPr>
            </w:pPr>
          </w:p>
          <w:p w14:paraId="5EFDA495" w14:textId="77777777" w:rsidR="00F259C3" w:rsidRDefault="00F259C3" w:rsidP="00F259C3">
            <w:pPr>
              <w:pStyle w:val="StylMezititulekRVPZV11bTunZarovnatdoblokuPrvndekCharCharCharCharChar"/>
              <w:rPr>
                <w:b w:val="0"/>
              </w:rPr>
            </w:pPr>
            <w:r>
              <w:rPr>
                <w:b w:val="0"/>
              </w:rPr>
              <w:t>pohyb Země, Měsíce</w:t>
            </w:r>
          </w:p>
          <w:p w14:paraId="439FD560" w14:textId="77777777" w:rsidR="00F259C3" w:rsidRDefault="00F259C3" w:rsidP="00F259C3">
            <w:pPr>
              <w:pStyle w:val="StylMezititulekRVPZV11bTunZarovnatdoblokuPrvndekCharCharCharCharChar"/>
              <w:rPr>
                <w:b w:val="0"/>
              </w:rPr>
            </w:pPr>
            <w:r>
              <w:rPr>
                <w:b w:val="0"/>
              </w:rPr>
              <w:t>místní a světový čas, časová pásma, datová hranice</w:t>
            </w:r>
          </w:p>
          <w:p w14:paraId="65C99745" w14:textId="77777777" w:rsidR="00F259C3" w:rsidRDefault="00F259C3" w:rsidP="00F259C3">
            <w:pPr>
              <w:pStyle w:val="StylMezititulekRVPZV11bTunZarovnatdoblokuPrvndekCharCharCharCharChar"/>
              <w:rPr>
                <w:b w:val="0"/>
              </w:rPr>
            </w:pPr>
          </w:p>
          <w:p w14:paraId="01BD1247" w14:textId="77777777" w:rsidR="00F259C3" w:rsidRDefault="00F259C3" w:rsidP="00F259C3">
            <w:pPr>
              <w:pStyle w:val="StylMezititulekRVPZV11bTunZarovnatdoblokuPrvndekCharCharCharCharChar"/>
              <w:rPr>
                <w:b w:val="0"/>
              </w:rPr>
            </w:pPr>
          </w:p>
          <w:p w14:paraId="4D72E9F6" w14:textId="77777777" w:rsidR="00F259C3" w:rsidRDefault="00F259C3" w:rsidP="00F259C3">
            <w:pPr>
              <w:pStyle w:val="StylMezititulekRVPZV11bTunZarovnatdoblokuPrvndekCharCharCharCharChar"/>
            </w:pPr>
          </w:p>
          <w:p w14:paraId="4C8656BD" w14:textId="77777777" w:rsidR="001B6099" w:rsidRDefault="001B6099" w:rsidP="00F259C3">
            <w:pPr>
              <w:pStyle w:val="StylMezititulekRVPZV11bTunZarovnatdoblokuPrvndekCharCharCharCharChar"/>
            </w:pPr>
          </w:p>
          <w:p w14:paraId="58BA6F5E" w14:textId="77777777" w:rsidR="001B6099" w:rsidRDefault="001B6099" w:rsidP="00F259C3">
            <w:pPr>
              <w:pStyle w:val="StylMezititulekRVPZV11bTunZarovnatdoblokuPrvndekCharCharCharCharChar"/>
            </w:pPr>
          </w:p>
          <w:p w14:paraId="034F59C5" w14:textId="77777777" w:rsidR="00F259C3" w:rsidRDefault="00F259C3" w:rsidP="00F259C3">
            <w:pPr>
              <w:pStyle w:val="StylMezititulekRVPZV11bTunZarovnatdoblokuPrvndekCharCharCharCharChar"/>
              <w:rPr>
                <w:b w:val="0"/>
              </w:rPr>
            </w:pPr>
            <w:r>
              <w:t xml:space="preserve">Atmosféra </w:t>
            </w:r>
          </w:p>
          <w:p w14:paraId="16338E45" w14:textId="77777777" w:rsidR="00F259C3" w:rsidRDefault="00F259C3" w:rsidP="00F259C3">
            <w:pPr>
              <w:pStyle w:val="StylMezititulekRVPZV11bTunZarovnatdoblokuPrvndekCharCharCharCharChar"/>
              <w:rPr>
                <w:b w:val="0"/>
              </w:rPr>
            </w:pPr>
          </w:p>
          <w:p w14:paraId="52E5AD48" w14:textId="77777777" w:rsidR="00F259C3" w:rsidRDefault="00F259C3" w:rsidP="00F259C3">
            <w:pPr>
              <w:pStyle w:val="StylMezititulekRVPZV11bTunZarovnatdoblokuPrvndekCharCharCharCharChar"/>
              <w:ind w:left="288"/>
              <w:rPr>
                <w:b w:val="0"/>
              </w:rPr>
            </w:pPr>
          </w:p>
          <w:p w14:paraId="5035872F" w14:textId="77777777" w:rsidR="00F259C3" w:rsidRDefault="00F259C3" w:rsidP="00F259C3">
            <w:pPr>
              <w:pStyle w:val="StylMezititulekRVPZV11bTunZarovnatdoblokuPrvndekCharCharCharCharChar"/>
              <w:ind w:left="288"/>
              <w:rPr>
                <w:b w:val="0"/>
              </w:rPr>
            </w:pPr>
          </w:p>
          <w:p w14:paraId="309002B9" w14:textId="77777777" w:rsidR="00F259C3" w:rsidRDefault="00F259C3" w:rsidP="00F259C3">
            <w:pPr>
              <w:pStyle w:val="StylMezititulekRVPZV11bTunZarovnatdoblokuPrvndekCharCharCharCharChar"/>
              <w:ind w:left="288"/>
              <w:rPr>
                <w:b w:val="0"/>
              </w:rPr>
            </w:pPr>
          </w:p>
          <w:p w14:paraId="1FC53539" w14:textId="77777777" w:rsidR="00F259C3" w:rsidRDefault="00F259C3" w:rsidP="00F259C3">
            <w:pPr>
              <w:pStyle w:val="StylMezititulekRVPZV11bTunZarovnatdoblokuPrvndekCharCharCharCharChar"/>
              <w:rPr>
                <w:b w:val="0"/>
              </w:rPr>
            </w:pPr>
          </w:p>
          <w:p w14:paraId="6B978028" w14:textId="77777777" w:rsidR="00F259C3" w:rsidRDefault="00F259C3" w:rsidP="00F259C3">
            <w:pPr>
              <w:pStyle w:val="StylMezititulekRVPZV11bTunZarovnatdoblokuPrvndekCharCharCharCharChar"/>
              <w:rPr>
                <w:b w:val="0"/>
              </w:rPr>
            </w:pPr>
          </w:p>
          <w:p w14:paraId="2E1C5E11" w14:textId="77777777" w:rsidR="00F259C3" w:rsidRDefault="00F259C3" w:rsidP="00F259C3">
            <w:pPr>
              <w:pStyle w:val="StylMezititulekRVPZV11bTunZarovnatdoblokuPrvndekCharCharCharCharChar"/>
              <w:ind w:left="288"/>
              <w:rPr>
                <w:b w:val="0"/>
              </w:rPr>
            </w:pPr>
          </w:p>
          <w:p w14:paraId="11517C6F" w14:textId="77777777" w:rsidR="00F259C3" w:rsidRDefault="00F259C3" w:rsidP="00F259C3">
            <w:pPr>
              <w:pStyle w:val="StylMezititulekRVPZV11bTunZarovnatdoblokuPrvndekCharCharCharCharChar"/>
              <w:ind w:left="288"/>
              <w:rPr>
                <w:b w:val="0"/>
              </w:rPr>
            </w:pPr>
          </w:p>
          <w:p w14:paraId="7E1F6205" w14:textId="77777777" w:rsidR="00F259C3" w:rsidRDefault="00F259C3" w:rsidP="00F259C3">
            <w:pPr>
              <w:pStyle w:val="StylMezititulekRVPZV11bTunZarovnatdoblokuPrvndekCharCharCharCharChar"/>
              <w:ind w:left="288"/>
              <w:rPr>
                <w:b w:val="0"/>
              </w:rPr>
            </w:pPr>
          </w:p>
          <w:p w14:paraId="150066C2" w14:textId="77777777" w:rsidR="00F259C3" w:rsidRDefault="00F259C3" w:rsidP="00F259C3">
            <w:pPr>
              <w:pStyle w:val="StylMezititulekRVPZV11bTunZarovnatdoblokuPrvndekCharCharCharCharChar"/>
              <w:ind w:left="288"/>
              <w:rPr>
                <w:b w:val="0"/>
              </w:rPr>
            </w:pPr>
          </w:p>
          <w:p w14:paraId="4B72ED94" w14:textId="77777777" w:rsidR="00F259C3" w:rsidRDefault="00F259C3" w:rsidP="00F259C3">
            <w:pPr>
              <w:pStyle w:val="StylMezititulekRVPZV11bTunZarovnatdoblokuPrvndekCharCharCharCharChar"/>
              <w:ind w:left="288"/>
              <w:rPr>
                <w:b w:val="0"/>
              </w:rPr>
            </w:pPr>
          </w:p>
          <w:p w14:paraId="13111D16" w14:textId="77777777" w:rsidR="00DD6832" w:rsidRDefault="00DD6832" w:rsidP="00F259C3">
            <w:pPr>
              <w:pStyle w:val="StylMezititulekRVPZV11bTunZarovnatdoblokuPrvndekCharCharCharCharChar"/>
              <w:ind w:left="288"/>
              <w:rPr>
                <w:b w:val="0"/>
              </w:rPr>
            </w:pPr>
          </w:p>
          <w:p w14:paraId="12959210" w14:textId="77777777" w:rsidR="00F259C3" w:rsidRDefault="00F259C3" w:rsidP="00F259C3">
            <w:pPr>
              <w:pStyle w:val="StylMezititulekRVPZV11bTunZarovnatdoblokuPrvndekCharCharCharCharChar"/>
              <w:ind w:left="288"/>
              <w:rPr>
                <w:b w:val="0"/>
              </w:rPr>
            </w:pPr>
          </w:p>
          <w:p w14:paraId="0F1124B7" w14:textId="77777777" w:rsidR="00F259C3" w:rsidRDefault="00F259C3" w:rsidP="00F259C3">
            <w:pPr>
              <w:pStyle w:val="StylMezititulekRVPZV11bTunZarovnatdoblokuPrvndekCharCharCharCharChar"/>
              <w:rPr>
                <w:b w:val="0"/>
              </w:rPr>
            </w:pPr>
            <w:r>
              <w:t>Litosféra</w:t>
            </w:r>
          </w:p>
          <w:p w14:paraId="1FBA3D1A" w14:textId="77777777" w:rsidR="00F259C3" w:rsidRDefault="00F259C3" w:rsidP="00F259C3">
            <w:pPr>
              <w:pStyle w:val="StylMezititulekRVPZV11bTunZarovnatdoblokuPrvndekCharCharCharCharChar"/>
              <w:ind w:left="288"/>
              <w:rPr>
                <w:b w:val="0"/>
              </w:rPr>
            </w:pPr>
          </w:p>
          <w:p w14:paraId="46C6BFE6" w14:textId="77777777" w:rsidR="00F259C3" w:rsidRDefault="00F259C3" w:rsidP="00F259C3">
            <w:pPr>
              <w:pStyle w:val="StylMezititulekRVPZV11bTunZarovnatdoblokuPrvndekCharCharCharCharChar"/>
              <w:ind w:left="288"/>
              <w:rPr>
                <w:b w:val="0"/>
              </w:rPr>
            </w:pPr>
          </w:p>
          <w:p w14:paraId="51BCAFE6" w14:textId="77777777" w:rsidR="00F259C3" w:rsidRDefault="00F259C3" w:rsidP="00F259C3">
            <w:pPr>
              <w:pStyle w:val="StylMezititulekRVPZV11bTunZarovnatdoblokuPrvndekCharCharCharCharChar"/>
              <w:ind w:left="288"/>
              <w:rPr>
                <w:b w:val="0"/>
              </w:rPr>
            </w:pPr>
          </w:p>
          <w:p w14:paraId="4EB4E01F" w14:textId="77777777" w:rsidR="00DD6832" w:rsidRDefault="00DD6832" w:rsidP="00F259C3">
            <w:pPr>
              <w:pStyle w:val="StylMezititulekRVPZV11bTunZarovnatdoblokuPrvndekCharCharCharCharChar"/>
              <w:ind w:left="288"/>
              <w:rPr>
                <w:b w:val="0"/>
              </w:rPr>
            </w:pPr>
          </w:p>
          <w:p w14:paraId="0C06EFBD" w14:textId="77777777" w:rsidR="00F259C3" w:rsidRDefault="00F259C3" w:rsidP="00F259C3">
            <w:pPr>
              <w:pStyle w:val="StylMezititulekRVPZV11bTunZarovnatdoblokuPrvndekCharCharCharCharChar"/>
              <w:rPr>
                <w:b w:val="0"/>
              </w:rPr>
            </w:pPr>
            <w:r w:rsidRPr="00167245">
              <w:t>H</w:t>
            </w:r>
            <w:r>
              <w:t>ydrosféra</w:t>
            </w:r>
          </w:p>
          <w:p w14:paraId="0127DD69" w14:textId="77777777" w:rsidR="00F259C3" w:rsidRDefault="00F259C3" w:rsidP="00F259C3">
            <w:pPr>
              <w:pStyle w:val="StylMezititulekRVPZV11bTunZarovnatdoblokuPrvndekCharCharCharCharChar"/>
              <w:rPr>
                <w:b w:val="0"/>
              </w:rPr>
            </w:pPr>
            <w:r>
              <w:rPr>
                <w:b w:val="0"/>
              </w:rPr>
              <w:t>oceány</w:t>
            </w:r>
          </w:p>
          <w:p w14:paraId="7165BE03" w14:textId="77777777" w:rsidR="00F259C3" w:rsidRDefault="00F259C3" w:rsidP="00F259C3">
            <w:pPr>
              <w:pStyle w:val="StylMezititulekRVPZV11bTunZarovnatdoblokuPrvndekCharCharCharCharChar"/>
              <w:ind w:left="288"/>
              <w:rPr>
                <w:b w:val="0"/>
              </w:rPr>
            </w:pPr>
          </w:p>
          <w:p w14:paraId="6737741F" w14:textId="77777777" w:rsidR="00F259C3" w:rsidRDefault="00F259C3" w:rsidP="00F259C3">
            <w:pPr>
              <w:pStyle w:val="StylMezititulekRVPZV11bTunZarovnatdoblokuPrvndekCharCharCharCharChar"/>
              <w:ind w:left="288"/>
              <w:rPr>
                <w:b w:val="0"/>
              </w:rPr>
            </w:pPr>
          </w:p>
          <w:p w14:paraId="556EB861" w14:textId="77777777" w:rsidR="00F259C3" w:rsidRDefault="00F259C3" w:rsidP="00F259C3">
            <w:pPr>
              <w:pStyle w:val="StylMezititulekRVPZV11bTunZarovnatdoblokuPrvndekCharCharCharCharChar"/>
              <w:tabs>
                <w:tab w:val="clear" w:pos="567"/>
              </w:tabs>
              <w:ind w:left="288"/>
              <w:rPr>
                <w:b w:val="0"/>
              </w:rPr>
            </w:pPr>
          </w:p>
          <w:p w14:paraId="13A44964" w14:textId="77777777" w:rsidR="00F259C3" w:rsidRDefault="00F259C3" w:rsidP="00F259C3">
            <w:pPr>
              <w:pStyle w:val="StylMezititulekRVPZV11bTunZarovnatdoblokuPrvndekCharCharCharCharChar"/>
              <w:tabs>
                <w:tab w:val="clear" w:pos="567"/>
              </w:tabs>
              <w:ind w:left="288"/>
              <w:rPr>
                <w:b w:val="0"/>
              </w:rPr>
            </w:pPr>
          </w:p>
          <w:p w14:paraId="20A0473D" w14:textId="77777777" w:rsidR="00F259C3" w:rsidRDefault="00F259C3" w:rsidP="00F259C3">
            <w:pPr>
              <w:pStyle w:val="StylMezititulekRVPZV11bTunZarovnatdoblokuPrvndekCharCharCharCharChar"/>
              <w:rPr>
                <w:b w:val="0"/>
              </w:rPr>
            </w:pPr>
            <w:r>
              <w:rPr>
                <w:b w:val="0"/>
              </w:rPr>
              <w:t>vodstvo na pevninách</w:t>
            </w:r>
          </w:p>
          <w:p w14:paraId="3FD9B4B2" w14:textId="77777777" w:rsidR="00F259C3" w:rsidRDefault="00F259C3" w:rsidP="00F259C3">
            <w:pPr>
              <w:pStyle w:val="StylMezititulekRVPZV11bTunZarovnatdoblokuPrvndekCharCharCharCharChar"/>
              <w:ind w:left="288"/>
              <w:rPr>
                <w:b w:val="0"/>
              </w:rPr>
            </w:pPr>
          </w:p>
          <w:p w14:paraId="1DF5D9B9" w14:textId="77777777" w:rsidR="00F259C3" w:rsidRDefault="00F259C3" w:rsidP="00F259C3">
            <w:pPr>
              <w:pStyle w:val="StylMezititulekRVPZV11bTunZarovnatdoblokuPrvndekCharCharCharCharChar"/>
              <w:ind w:left="288"/>
              <w:rPr>
                <w:b w:val="0"/>
              </w:rPr>
            </w:pPr>
          </w:p>
          <w:p w14:paraId="7BAE4580" w14:textId="77777777" w:rsidR="00F259C3" w:rsidRDefault="00F259C3" w:rsidP="00F259C3">
            <w:pPr>
              <w:pStyle w:val="StylMezititulekRVPZV11bTunZarovnatdoblokuPrvndekCharCharCharCharChar"/>
              <w:ind w:left="288"/>
              <w:rPr>
                <w:b w:val="0"/>
              </w:rPr>
            </w:pPr>
          </w:p>
          <w:p w14:paraId="67AD41A6" w14:textId="77777777" w:rsidR="00F259C3" w:rsidRDefault="00F259C3" w:rsidP="00F259C3">
            <w:pPr>
              <w:pStyle w:val="StylMezititulekRVPZV11bTunZarovnatdoblokuPrvndekCharCharCharCharChar"/>
              <w:ind w:left="288"/>
              <w:rPr>
                <w:b w:val="0"/>
              </w:rPr>
            </w:pPr>
          </w:p>
          <w:p w14:paraId="7CBC6AC6" w14:textId="77777777" w:rsidR="009A616B" w:rsidRDefault="009A616B" w:rsidP="00F259C3">
            <w:pPr>
              <w:pStyle w:val="StylMezititulekRVPZV11bTunZarovnatdoblokuPrvndekCharCharCharCharChar"/>
              <w:ind w:left="288"/>
              <w:rPr>
                <w:b w:val="0"/>
              </w:rPr>
            </w:pPr>
          </w:p>
          <w:p w14:paraId="6359163A" w14:textId="77777777" w:rsidR="00F259C3" w:rsidRDefault="00F259C3" w:rsidP="00F259C3">
            <w:pPr>
              <w:pStyle w:val="StylMezititulekRVPZV11bTunZarovnatdoblokuPrvndekCharCharCharCharChar"/>
            </w:pPr>
            <w:r>
              <w:rPr>
                <w:b w:val="0"/>
              </w:rPr>
              <w:t>ledovce</w:t>
            </w:r>
          </w:p>
          <w:p w14:paraId="6BB6A947" w14:textId="77777777" w:rsidR="00F259C3" w:rsidRDefault="00F259C3" w:rsidP="00F259C3">
            <w:pPr>
              <w:pStyle w:val="StylMezititulekRVPZV11bTunZarovnatdoblokuPrvndekCharCharCharCharChar"/>
            </w:pPr>
          </w:p>
          <w:p w14:paraId="5988EC72" w14:textId="77777777" w:rsidR="00F259C3" w:rsidRDefault="00F259C3" w:rsidP="00F259C3">
            <w:pPr>
              <w:pStyle w:val="StylMezititulekRVPZV11bTunZarovnatdoblokuPrvndekCharCharCharCharChar"/>
            </w:pPr>
          </w:p>
          <w:p w14:paraId="74E3C1BB" w14:textId="77777777" w:rsidR="00F259C3" w:rsidRDefault="00F259C3" w:rsidP="00F259C3">
            <w:pPr>
              <w:pStyle w:val="StylMezititulekRVPZV11bTunZarovnatdoblokuPrvndekCharCharCharCharChar"/>
            </w:pPr>
          </w:p>
          <w:p w14:paraId="608C077C" w14:textId="77777777" w:rsidR="00F259C3" w:rsidRDefault="00F259C3" w:rsidP="00F259C3">
            <w:pPr>
              <w:pStyle w:val="StylMezititulekRVPZV11bTunZarovnatdoblokuPrvndekCharCharCharCharChar"/>
            </w:pPr>
            <w:r>
              <w:t>Pedosféra</w:t>
            </w:r>
          </w:p>
          <w:p w14:paraId="77081741" w14:textId="77777777" w:rsidR="00F259C3" w:rsidRDefault="00F259C3" w:rsidP="00F259C3">
            <w:pPr>
              <w:pStyle w:val="StylMezititulekRVPZV11bTunZarovnatdoblokuPrvndekCharCharCharCharChar"/>
            </w:pPr>
          </w:p>
          <w:p w14:paraId="0C711872" w14:textId="77777777" w:rsidR="00C74C6D" w:rsidRDefault="00C74C6D" w:rsidP="00F259C3">
            <w:pPr>
              <w:pStyle w:val="StylMezititulekRVPZV11bTunZarovnatdoblokuPrvndekCharCharCharCharChar"/>
            </w:pPr>
          </w:p>
          <w:p w14:paraId="69C37C64" w14:textId="77777777" w:rsidR="00F259C3" w:rsidRDefault="00F259C3" w:rsidP="00F259C3">
            <w:pPr>
              <w:pStyle w:val="StylMezititulekRVPZV11bTunZarovnatdoblokuPrvndekCharCharCharCharChar"/>
              <w:rPr>
                <w:b w:val="0"/>
              </w:rPr>
            </w:pPr>
            <w:r>
              <w:t>Biosféra</w:t>
            </w:r>
          </w:p>
          <w:p w14:paraId="0B880443" w14:textId="77777777" w:rsidR="00F259C3" w:rsidRDefault="00F259C3" w:rsidP="00F259C3">
            <w:pPr>
              <w:pStyle w:val="StylMezititulekRVPZV11bTunZarovnatdoblokuPrvndekCharCharCharCharChar"/>
              <w:rPr>
                <w:b w:val="0"/>
              </w:rPr>
            </w:pPr>
            <w:r>
              <w:rPr>
                <w:b w:val="0"/>
              </w:rPr>
              <w:t>výšková a šířková pásmovitost, přírodní krajiny</w:t>
            </w:r>
          </w:p>
          <w:p w14:paraId="7C184272" w14:textId="77777777" w:rsidR="00F259C3" w:rsidRDefault="00F259C3" w:rsidP="00F259C3">
            <w:pPr>
              <w:pStyle w:val="StylMezititulekRVPZV11bTunZarovnatdoblokuPrvndekCharCharCharCharChar"/>
              <w:ind w:left="288"/>
              <w:rPr>
                <w:b w:val="0"/>
              </w:rPr>
            </w:pPr>
          </w:p>
          <w:p w14:paraId="49BA13E3" w14:textId="77777777" w:rsidR="00F259C3" w:rsidRDefault="00F259C3" w:rsidP="00F259C3">
            <w:pPr>
              <w:pStyle w:val="StylMezititulekRVPZV11bTunZarovnatdoblokuPrvndekCharCharCharCharChar"/>
              <w:ind w:left="288"/>
              <w:rPr>
                <w:b w:val="0"/>
              </w:rPr>
            </w:pPr>
          </w:p>
          <w:p w14:paraId="0299CAB4" w14:textId="77777777" w:rsidR="00F259C3" w:rsidRDefault="00F259C3" w:rsidP="00F259C3">
            <w:pPr>
              <w:pStyle w:val="StylMezititulekRVPZV11bTunZarovnatdoblokuPrvndekCharCharCharCharChar"/>
              <w:ind w:left="288"/>
              <w:rPr>
                <w:b w:val="0"/>
              </w:rPr>
            </w:pPr>
          </w:p>
          <w:p w14:paraId="610209B2" w14:textId="77777777" w:rsidR="00F259C3" w:rsidRDefault="00F259C3" w:rsidP="001B6099">
            <w:pPr>
              <w:pStyle w:val="StylMezititulekRVPZV11bTunZarovnatdoblokuPrvndekCharCharCharCharChar"/>
              <w:ind w:left="288"/>
              <w:rPr>
                <w:b w:val="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63AD53F" w14:textId="77777777" w:rsidR="00F259C3" w:rsidRDefault="00F259C3" w:rsidP="00F259C3">
            <w:pPr>
              <w:pStyle w:val="StylMezititulekRVPZV11bTunZarovnatdoblokuPrvndekCharCharCharCharChar"/>
              <w:snapToGrid w:val="0"/>
              <w:ind w:left="360"/>
              <w:rPr>
                <w:b w:val="0"/>
              </w:rPr>
            </w:pPr>
          </w:p>
          <w:p w14:paraId="3A13ABBA" w14:textId="77777777" w:rsidR="00F259C3" w:rsidRDefault="00F259C3" w:rsidP="00F259C3">
            <w:pPr>
              <w:pStyle w:val="StylMezititulekRVPZV11bTunZarovnatdoblokuPrvndekCharCharCharCharChar"/>
              <w:snapToGrid w:val="0"/>
              <w:ind w:left="360"/>
              <w:rPr>
                <w:b w:val="0"/>
              </w:rPr>
            </w:pPr>
          </w:p>
          <w:p w14:paraId="1FAFD03F" w14:textId="77777777" w:rsidR="00F259C3" w:rsidRDefault="00F259C3" w:rsidP="00F259C3">
            <w:pPr>
              <w:pStyle w:val="StylMezititulekRVPZV11bTunZarovnatdoblokuPrvndekCharCharCharCharChar"/>
              <w:snapToGrid w:val="0"/>
              <w:ind w:left="360"/>
              <w:rPr>
                <w:b w:val="0"/>
              </w:rPr>
            </w:pPr>
          </w:p>
          <w:p w14:paraId="36D4B3EA" w14:textId="77777777" w:rsidR="00F259C3" w:rsidRDefault="00F259C3" w:rsidP="00F259C3">
            <w:pPr>
              <w:pStyle w:val="StylMezititulekRVPZV11bTunZarovnatdoblokuPrvndekCharCharCharCharChar"/>
              <w:rPr>
                <w:b w:val="0"/>
              </w:rPr>
            </w:pPr>
            <w:r>
              <w:rPr>
                <w:b w:val="0"/>
              </w:rPr>
              <w:t>e.1</w:t>
            </w:r>
          </w:p>
          <w:p w14:paraId="1906E63C" w14:textId="77777777" w:rsidR="00F259C3" w:rsidRDefault="00F259C3" w:rsidP="00F259C3">
            <w:pPr>
              <w:pStyle w:val="StylMezititulekRVPZV11bTunZarovnatdoblokuPrvndekCharCharCharCharChar"/>
              <w:ind w:left="360"/>
              <w:rPr>
                <w:b w:val="0"/>
              </w:rPr>
            </w:pPr>
          </w:p>
          <w:p w14:paraId="38BB578D" w14:textId="77777777" w:rsidR="00F259C3" w:rsidRDefault="00F259C3" w:rsidP="00F259C3">
            <w:pPr>
              <w:pStyle w:val="StylMezititulekRVPZV11bTunZarovnatdoblokuPrvndekCharCharCharCharChar"/>
              <w:ind w:left="360"/>
              <w:rPr>
                <w:b w:val="0"/>
              </w:rPr>
            </w:pPr>
          </w:p>
          <w:p w14:paraId="061A8834" w14:textId="77777777" w:rsidR="009A616B" w:rsidRDefault="009A616B" w:rsidP="00F259C3">
            <w:pPr>
              <w:pStyle w:val="StylMezititulekRVPZV11bTunZarovnatdoblokuPrvndekCharCharCharCharChar"/>
              <w:ind w:left="360"/>
              <w:rPr>
                <w:b w:val="0"/>
              </w:rPr>
            </w:pPr>
          </w:p>
          <w:p w14:paraId="42E7ED69" w14:textId="77777777" w:rsidR="009A616B" w:rsidRDefault="009A616B" w:rsidP="00F259C3">
            <w:pPr>
              <w:pStyle w:val="StylMezititulekRVPZV11bTunZarovnatdoblokuPrvndekCharCharCharCharChar"/>
              <w:ind w:left="360"/>
              <w:rPr>
                <w:b w:val="0"/>
              </w:rPr>
            </w:pPr>
          </w:p>
          <w:p w14:paraId="568BA9AA" w14:textId="77777777" w:rsidR="00F259C3" w:rsidRDefault="00F259C3" w:rsidP="00F259C3">
            <w:pPr>
              <w:pStyle w:val="StylMezititulekRVPZV11bTunZarovnatdoblokuPrvndekCharCharCharCharChar"/>
              <w:ind w:left="360"/>
              <w:rPr>
                <w:b w:val="0"/>
              </w:rPr>
            </w:pPr>
          </w:p>
          <w:p w14:paraId="46F8B467" w14:textId="77777777" w:rsidR="00F259C3" w:rsidRDefault="00F259C3" w:rsidP="00F259C3">
            <w:pPr>
              <w:pStyle w:val="StylMezititulekRVPZV11bTunZarovnatdoblokuPrvndekCharCharCharCharChar"/>
              <w:ind w:left="360"/>
              <w:rPr>
                <w:b w:val="0"/>
              </w:rPr>
            </w:pPr>
          </w:p>
          <w:p w14:paraId="4E2D9E7F" w14:textId="77777777" w:rsidR="00F259C3" w:rsidRDefault="00F259C3" w:rsidP="00F259C3">
            <w:pPr>
              <w:pStyle w:val="StylMezititulekRVPZV11bTunZarovnatdoblokuPrvndekCharCharCharCharChar"/>
              <w:rPr>
                <w:b w:val="0"/>
              </w:rPr>
            </w:pPr>
            <w:r>
              <w:rPr>
                <w:b w:val="0"/>
              </w:rPr>
              <w:t>→Ma</w:t>
            </w:r>
          </w:p>
          <w:p w14:paraId="47264820" w14:textId="77777777" w:rsidR="00F259C3" w:rsidRDefault="00F259C3" w:rsidP="00F259C3">
            <w:pPr>
              <w:pStyle w:val="StylMezititulekRVPZV11bTunZarovnatdoblokuPrvndekCharCharCharCharChar"/>
              <w:rPr>
                <w:b w:val="0"/>
              </w:rPr>
            </w:pPr>
          </w:p>
          <w:p w14:paraId="22A9D33C" w14:textId="77777777" w:rsidR="00F259C3" w:rsidRDefault="00F259C3" w:rsidP="00F259C3">
            <w:pPr>
              <w:pStyle w:val="StylMezititulekRVPZV11bTunZarovnatdoblokuPrvndekCharCharCharCharChar"/>
              <w:rPr>
                <w:b w:val="0"/>
              </w:rPr>
            </w:pPr>
          </w:p>
          <w:p w14:paraId="681975F1" w14:textId="77777777" w:rsidR="00F259C3" w:rsidRDefault="00F259C3" w:rsidP="00F259C3">
            <w:pPr>
              <w:pStyle w:val="StylMezititulekRVPZV11bTunZarovnatdoblokuPrvndekCharCharCharCharChar"/>
              <w:rPr>
                <w:b w:val="0"/>
              </w:rPr>
            </w:pPr>
          </w:p>
          <w:p w14:paraId="33CE93E4" w14:textId="77777777" w:rsidR="00F259C3" w:rsidRDefault="00F259C3" w:rsidP="00F259C3">
            <w:pPr>
              <w:pStyle w:val="StylMezititulekRVPZV11bTunZarovnatdoblokuPrvndekCharCharCharCharChar"/>
              <w:rPr>
                <w:b w:val="0"/>
              </w:rPr>
            </w:pPr>
          </w:p>
          <w:p w14:paraId="170C568A" w14:textId="77777777" w:rsidR="00F259C3" w:rsidRDefault="00F259C3" w:rsidP="00F259C3">
            <w:pPr>
              <w:pStyle w:val="StylMezititulekRVPZV11bTunZarovnatdoblokuPrvndekCharCharCharCharChar"/>
              <w:rPr>
                <w:b w:val="0"/>
              </w:rPr>
            </w:pPr>
          </w:p>
          <w:p w14:paraId="4F60B543" w14:textId="77777777" w:rsidR="00F259C3" w:rsidRDefault="00F259C3" w:rsidP="00F259C3">
            <w:pPr>
              <w:pStyle w:val="StylMezititulekRVPZV11bTunZarovnatdoblokuPrvndekCharCharCharCharChar"/>
              <w:rPr>
                <w:b w:val="0"/>
              </w:rPr>
            </w:pPr>
          </w:p>
          <w:p w14:paraId="4C16AFF8" w14:textId="77777777" w:rsidR="009A616B" w:rsidRDefault="009A616B" w:rsidP="00F259C3">
            <w:pPr>
              <w:pStyle w:val="StylMezititulekRVPZV11bTunZarovnatdoblokuPrvndekCharCharCharCharChar"/>
              <w:rPr>
                <w:b w:val="0"/>
              </w:rPr>
            </w:pPr>
          </w:p>
          <w:p w14:paraId="1D6994C3" w14:textId="77777777" w:rsidR="009A616B" w:rsidRDefault="00F259C3" w:rsidP="00F259C3">
            <w:pPr>
              <w:pStyle w:val="StylMezititulekRVPZV11bTunZarovnatdoblokuPrvndekCharCharCharCharChar"/>
              <w:rPr>
                <w:b w:val="0"/>
              </w:rPr>
            </w:pPr>
            <w:r>
              <w:rPr>
                <w:b w:val="0"/>
              </w:rPr>
              <w:t>a.</w:t>
            </w:r>
            <w:r w:rsidR="009A616B">
              <w:rPr>
                <w:b w:val="0"/>
              </w:rPr>
              <w:t>1, a.2</w:t>
            </w:r>
          </w:p>
          <w:p w14:paraId="767CC43E" w14:textId="77777777" w:rsidR="00F259C3" w:rsidRDefault="00F259C3" w:rsidP="00F259C3">
            <w:pPr>
              <w:pStyle w:val="StylMezititulekRVPZV11bTunZarovnatdoblokuPrvndekCharCharCharCharChar"/>
            </w:pPr>
            <w:r w:rsidRPr="009A616B">
              <w:rPr>
                <w:b w:val="0"/>
              </w:rPr>
              <w:t>g.1</w:t>
            </w:r>
            <w:r w:rsidR="009A616B">
              <w:rPr>
                <w:b w:val="0"/>
              </w:rPr>
              <w:t xml:space="preserve">, </w:t>
            </w:r>
            <w:r>
              <w:rPr>
                <w:b w:val="0"/>
              </w:rPr>
              <w:t>g.2, g.3</w:t>
            </w:r>
          </w:p>
          <w:p w14:paraId="2B8182B3" w14:textId="77777777" w:rsidR="00F259C3" w:rsidRDefault="00F259C3" w:rsidP="00F259C3">
            <w:pPr>
              <w:pStyle w:val="StylMezititulekRVPZV11bTunZarovnatdoblokuPrvndekCharCharCharCharChar"/>
            </w:pPr>
          </w:p>
          <w:p w14:paraId="227FD064" w14:textId="77777777" w:rsidR="00F259C3" w:rsidRDefault="00F259C3" w:rsidP="00F259C3">
            <w:pPr>
              <w:pStyle w:val="StylMezititulekRVPZV11bTunZarovnatdoblokuPrvndekCharCharCharCharChar"/>
            </w:pPr>
          </w:p>
          <w:p w14:paraId="1C6A4B1F" w14:textId="77777777" w:rsidR="00F259C3" w:rsidRDefault="00F259C3" w:rsidP="00F259C3">
            <w:pPr>
              <w:pStyle w:val="StylMezititulekRVPZV11bTunZarovnatdoblokuPrvndekCharCharCharCharChar"/>
            </w:pPr>
          </w:p>
          <w:p w14:paraId="34D09FFB" w14:textId="77777777" w:rsidR="00F259C3" w:rsidRDefault="00F259C3" w:rsidP="00F259C3">
            <w:pPr>
              <w:pStyle w:val="StylMezititulekRVPZV11bTunZarovnatdoblokuPrvndekCharCharCharCharChar"/>
              <w:rPr>
                <w:b w:val="0"/>
              </w:rPr>
            </w:pPr>
            <w:r>
              <w:rPr>
                <w:b w:val="0"/>
              </w:rPr>
              <w:t>→</w:t>
            </w:r>
            <w:proofErr w:type="gramStart"/>
            <w:r>
              <w:rPr>
                <w:b w:val="0"/>
              </w:rPr>
              <w:t>F(</w:t>
            </w:r>
            <w:proofErr w:type="gramEnd"/>
            <w:r>
              <w:rPr>
                <w:b w:val="0"/>
              </w:rPr>
              <w:t>g.2)</w:t>
            </w:r>
          </w:p>
          <w:p w14:paraId="4296311B" w14:textId="77777777" w:rsidR="00F259C3" w:rsidRDefault="00F259C3" w:rsidP="00F259C3">
            <w:pPr>
              <w:pStyle w:val="StylMezititulekRVPZV11bTunZarovnatdoblokuPrvndekCharCharCharCharChar"/>
            </w:pPr>
          </w:p>
          <w:p w14:paraId="16E6B93E" w14:textId="77777777" w:rsidR="009A616B" w:rsidRDefault="009A616B" w:rsidP="00F259C3">
            <w:pPr>
              <w:pStyle w:val="StylMezititulekRVPZV11bTunZarovnatdoblokuPrvndekCharCharCharCharChar"/>
            </w:pPr>
          </w:p>
          <w:p w14:paraId="2C5D5099" w14:textId="77777777" w:rsidR="009A616B" w:rsidRDefault="009A616B" w:rsidP="00F259C3">
            <w:pPr>
              <w:pStyle w:val="StylMezititulekRVPZV11bTunZarovnatdoblokuPrvndekCharCharCharCharChar"/>
            </w:pPr>
          </w:p>
          <w:p w14:paraId="12E9C597" w14:textId="77777777" w:rsidR="009A616B" w:rsidRDefault="009A616B" w:rsidP="00F259C3">
            <w:pPr>
              <w:pStyle w:val="StylMezititulekRVPZV11bTunZarovnatdoblokuPrvndekCharCharCharCharChar"/>
            </w:pPr>
          </w:p>
          <w:p w14:paraId="2D4DFAB0" w14:textId="77777777" w:rsidR="009A616B" w:rsidRDefault="009A616B" w:rsidP="00F259C3">
            <w:pPr>
              <w:pStyle w:val="StylMezititulekRVPZV11bTunZarovnatdoblokuPrvndekCharCharCharCharChar"/>
            </w:pPr>
          </w:p>
          <w:p w14:paraId="2396FAB2" w14:textId="77777777" w:rsidR="00F259C3" w:rsidRDefault="009A616B" w:rsidP="00F259C3">
            <w:pPr>
              <w:pStyle w:val="StylMezititulekRVPZV11bTunZarovnatdoblokuPrvndekCharCharCharCharChar"/>
              <w:rPr>
                <w:b w:val="0"/>
              </w:rPr>
            </w:pPr>
            <w:r>
              <w:t xml:space="preserve">b.1, </w:t>
            </w:r>
            <w:r w:rsidR="00F259C3">
              <w:t>b.2</w:t>
            </w:r>
          </w:p>
          <w:p w14:paraId="721C4073" w14:textId="77777777" w:rsidR="00F259C3" w:rsidRDefault="00F259C3" w:rsidP="00F259C3">
            <w:pPr>
              <w:pStyle w:val="StylMezititulekRVPZV11bTunZarovnatdoblokuPrvndekCharCharCharCharChar"/>
              <w:ind w:left="360"/>
              <w:rPr>
                <w:b w:val="0"/>
              </w:rPr>
            </w:pPr>
          </w:p>
          <w:p w14:paraId="40E1680D" w14:textId="77777777" w:rsidR="00F259C3" w:rsidRDefault="00F259C3" w:rsidP="00F259C3">
            <w:pPr>
              <w:pStyle w:val="StylMezititulekRVPZV11bTunZarovnatdoblokuPrvndekCharCharCharCharChar"/>
              <w:ind w:left="360"/>
              <w:rPr>
                <w:b w:val="0"/>
              </w:rPr>
            </w:pPr>
          </w:p>
          <w:p w14:paraId="22618055" w14:textId="77777777" w:rsidR="00F259C3" w:rsidRDefault="00F259C3" w:rsidP="00F259C3">
            <w:pPr>
              <w:pStyle w:val="StylMezititulekRVPZV11bTunZarovnatdoblokuPrvndekCharCharCharCharChar"/>
              <w:ind w:left="360"/>
              <w:rPr>
                <w:b w:val="0"/>
              </w:rPr>
            </w:pPr>
          </w:p>
          <w:p w14:paraId="11850CE8" w14:textId="77777777" w:rsidR="00F259C3" w:rsidRDefault="00F259C3" w:rsidP="00F259C3">
            <w:pPr>
              <w:pStyle w:val="StylMezititulekRVPZV11bTunZarovnatdoblokuPrvndekCharCharCharCharChar"/>
              <w:ind w:left="360"/>
              <w:rPr>
                <w:b w:val="0"/>
              </w:rPr>
            </w:pPr>
          </w:p>
          <w:p w14:paraId="384CD375" w14:textId="77777777" w:rsidR="00F259C3" w:rsidRDefault="00F259C3" w:rsidP="00F259C3">
            <w:pPr>
              <w:pStyle w:val="StylMezititulekRVPZV11bTunZarovnatdoblokuPrvndekCharCharCharCharChar"/>
              <w:ind w:left="360"/>
              <w:rPr>
                <w:b w:val="0"/>
              </w:rPr>
            </w:pPr>
          </w:p>
          <w:p w14:paraId="76590BAA" w14:textId="77777777" w:rsidR="00F259C3" w:rsidRDefault="00F259C3" w:rsidP="00F259C3">
            <w:pPr>
              <w:pStyle w:val="StylMezititulekRVPZV11bTunZarovnatdoblokuPrvndekCharCharCharCharChar"/>
              <w:tabs>
                <w:tab w:val="clear" w:pos="567"/>
                <w:tab w:val="left" w:pos="0"/>
              </w:tabs>
              <w:rPr>
                <w:b w:val="0"/>
              </w:rPr>
            </w:pPr>
            <w:r>
              <w:rPr>
                <w:b w:val="0"/>
              </w:rPr>
              <w:t>meteorologie</w:t>
            </w:r>
          </w:p>
          <w:p w14:paraId="512162A1" w14:textId="77777777" w:rsidR="00F259C3" w:rsidRDefault="00F259C3" w:rsidP="00F259C3">
            <w:pPr>
              <w:pStyle w:val="StylMezititulekRVPZV11bTunZarovnatdoblokuPrvndekCharCharCharCharChar"/>
              <w:ind w:left="360"/>
              <w:rPr>
                <w:b w:val="0"/>
              </w:rPr>
            </w:pPr>
          </w:p>
          <w:p w14:paraId="08D1ADA8" w14:textId="77777777" w:rsidR="00F259C3" w:rsidRDefault="00F259C3" w:rsidP="00F259C3">
            <w:pPr>
              <w:pStyle w:val="StylMezititulekRVPZV11bTunZarovnatdoblokuPrvndekCharCharCharCharChar"/>
              <w:rPr>
                <w:b w:val="0"/>
              </w:rPr>
            </w:pPr>
          </w:p>
          <w:p w14:paraId="6EFFC079" w14:textId="77777777" w:rsidR="00F259C3" w:rsidRDefault="00F259C3" w:rsidP="00F259C3">
            <w:pPr>
              <w:pStyle w:val="StylMezititulekRVPZV11bTunZarovnatdoblokuPrvndekCharCharCharCharChar"/>
              <w:rPr>
                <w:b w:val="0"/>
              </w:rPr>
            </w:pPr>
          </w:p>
          <w:p w14:paraId="6487D5DF" w14:textId="77777777" w:rsidR="00F259C3" w:rsidRDefault="00F259C3" w:rsidP="00F259C3">
            <w:pPr>
              <w:pStyle w:val="StylMezititulekRVPZV11bTunZarovnatdoblokuPrvndekCharCharCharCharChar"/>
              <w:rPr>
                <w:b w:val="0"/>
              </w:rPr>
            </w:pPr>
          </w:p>
          <w:p w14:paraId="4A24A5DA" w14:textId="77777777" w:rsidR="00F259C3" w:rsidRDefault="00F259C3" w:rsidP="00F259C3">
            <w:pPr>
              <w:pStyle w:val="StylMezititulekRVPZV11bTunZarovnatdoblokuPrvndekCharCharCharCharChar"/>
              <w:rPr>
                <w:b w:val="0"/>
              </w:rPr>
            </w:pPr>
            <w:r>
              <w:rPr>
                <w:b w:val="0"/>
              </w:rPr>
              <w:t>→M</w:t>
            </w:r>
          </w:p>
          <w:p w14:paraId="7AFB6DDD" w14:textId="77777777" w:rsidR="00F259C3" w:rsidRDefault="00F259C3" w:rsidP="00F259C3">
            <w:pPr>
              <w:pStyle w:val="StylMezititulekRVPZV11bTunZarovnatdoblokuPrvndekCharCharCharCharChar"/>
              <w:rPr>
                <w:b w:val="0"/>
              </w:rPr>
            </w:pPr>
          </w:p>
          <w:p w14:paraId="1AB2B70A" w14:textId="77777777" w:rsidR="009A616B" w:rsidRDefault="009A616B" w:rsidP="00F259C3">
            <w:pPr>
              <w:pStyle w:val="StylMezititulekRVPZV11bTunZarovnatdoblokuPrvndekCharCharCharCharChar"/>
              <w:rPr>
                <w:b w:val="0"/>
              </w:rPr>
            </w:pPr>
          </w:p>
          <w:p w14:paraId="5524C8EF" w14:textId="77777777" w:rsidR="00F259C3" w:rsidRDefault="009A616B" w:rsidP="00F259C3">
            <w:pPr>
              <w:pStyle w:val="StylMezititulekRVPZV11bTunZarovnatdoblokuPrvndekCharCharCharCharChar"/>
              <w:rPr>
                <w:b w:val="0"/>
              </w:rPr>
            </w:pPr>
            <w:r>
              <w:rPr>
                <w:b w:val="0"/>
              </w:rPr>
              <w:t>a.1</w:t>
            </w:r>
            <w:proofErr w:type="gramStart"/>
            <w:r>
              <w:rPr>
                <w:b w:val="0"/>
              </w:rPr>
              <w:t xml:space="preserve">, </w:t>
            </w:r>
            <w:r w:rsidR="00F259C3">
              <w:rPr>
                <w:b w:val="0"/>
              </w:rPr>
              <w:t xml:space="preserve"> a.3</w:t>
            </w:r>
            <w:proofErr w:type="gramEnd"/>
          </w:p>
          <w:p w14:paraId="7F3D4B8B" w14:textId="77777777" w:rsidR="00F259C3" w:rsidRDefault="00F259C3" w:rsidP="00F259C3">
            <w:pPr>
              <w:pStyle w:val="StylMezititulekRVPZV11bTunZarovnatdoblokuPrvndekCharCharCharCharChar"/>
              <w:rPr>
                <w:b w:val="0"/>
              </w:rPr>
            </w:pPr>
          </w:p>
          <w:p w14:paraId="6D8801B7" w14:textId="77777777" w:rsidR="00F259C3" w:rsidRDefault="00F259C3" w:rsidP="00F259C3">
            <w:pPr>
              <w:pStyle w:val="StylMezititulekRVPZV11bTunZarovnatdoblokuPrvndekCharCharCharCharChar"/>
              <w:rPr>
                <w:b w:val="0"/>
              </w:rPr>
            </w:pPr>
          </w:p>
          <w:p w14:paraId="15B6AAD1" w14:textId="77777777" w:rsidR="009A616B" w:rsidRDefault="009A616B" w:rsidP="00F259C3">
            <w:pPr>
              <w:pStyle w:val="StylMezititulekRVPZV11bTunZarovnatdoblokuPrvndekCharCharCharCharChar"/>
              <w:rPr>
                <w:b w:val="0"/>
              </w:rPr>
            </w:pPr>
          </w:p>
          <w:p w14:paraId="1BC3C59B" w14:textId="77777777" w:rsidR="00F259C3" w:rsidRDefault="00F259C3" w:rsidP="00F259C3">
            <w:pPr>
              <w:pStyle w:val="StylMezititulekRVPZV11bTunZarovnatdoblokuPrvndekCharCharCharCharChar"/>
              <w:rPr>
                <w:b w:val="0"/>
              </w:rPr>
            </w:pPr>
            <w:r>
              <w:rPr>
                <w:b w:val="0"/>
              </w:rPr>
              <w:t>a.1</w:t>
            </w:r>
            <w:proofErr w:type="gramStart"/>
            <w:r>
              <w:rPr>
                <w:b w:val="0"/>
              </w:rPr>
              <w:t>,  b.3</w:t>
            </w:r>
            <w:proofErr w:type="gramEnd"/>
          </w:p>
          <w:p w14:paraId="40808F32" w14:textId="77777777" w:rsidR="00F259C3" w:rsidRDefault="00F259C3" w:rsidP="00F259C3">
            <w:pPr>
              <w:pStyle w:val="StylMezititulekRVPZV11bTunZarovnatdoblokuPrvndekCharCharCharCharChar"/>
              <w:rPr>
                <w:b w:val="0"/>
              </w:rPr>
            </w:pPr>
          </w:p>
          <w:p w14:paraId="1F023A5F" w14:textId="77777777" w:rsidR="00F259C3" w:rsidRDefault="009A616B" w:rsidP="00F259C3">
            <w:pPr>
              <w:pStyle w:val="StylMezititulekRVPZV11bTunZarovnatdoblokuPrvndekCharCharCharCharChar"/>
              <w:rPr>
                <w:b w:val="0"/>
              </w:rPr>
            </w:pPr>
            <w:r>
              <w:rPr>
                <w:b w:val="0"/>
              </w:rPr>
              <w:t>a.1</w:t>
            </w:r>
          </w:p>
          <w:p w14:paraId="338613BF" w14:textId="77777777" w:rsidR="00F259C3" w:rsidRDefault="00F259C3" w:rsidP="00F259C3">
            <w:pPr>
              <w:pStyle w:val="StylMezititulekRVPZV11bTunZarovnatdoblokuPrvndekCharCharCharCharChar"/>
              <w:rPr>
                <w:b w:val="0"/>
              </w:rPr>
            </w:pPr>
          </w:p>
          <w:p w14:paraId="39B059EF" w14:textId="77777777" w:rsidR="00F259C3" w:rsidRDefault="00F259C3" w:rsidP="00F259C3">
            <w:pPr>
              <w:pStyle w:val="StylMezititulekRVPZV11bTunZarovnatdoblokuPrvndekCharCharCharCharChar"/>
              <w:rPr>
                <w:b w:val="0"/>
              </w:rPr>
            </w:pPr>
          </w:p>
          <w:p w14:paraId="3D76ED9B" w14:textId="77777777" w:rsidR="00F259C3" w:rsidRDefault="00F259C3" w:rsidP="00F259C3">
            <w:pPr>
              <w:pStyle w:val="StylMezititulekRVPZV11bTunZarovnatdoblokuPrvndekCharCharCharCharChar"/>
              <w:rPr>
                <w:b w:val="0"/>
              </w:rPr>
            </w:pPr>
          </w:p>
          <w:p w14:paraId="16862D9A" w14:textId="77777777" w:rsidR="00F259C3" w:rsidRDefault="00F259C3" w:rsidP="00F259C3">
            <w:pPr>
              <w:pStyle w:val="StylMezititulekRVPZV11bTunZarovnatdoblokuPrvndekCharCharCharCharChar"/>
              <w:rPr>
                <w:b w:val="0"/>
              </w:rPr>
            </w:pPr>
            <w:r>
              <w:rPr>
                <w:b w:val="0"/>
              </w:rPr>
              <w:t>a.1</w:t>
            </w:r>
          </w:p>
          <w:p w14:paraId="34901BB4" w14:textId="77777777" w:rsidR="00F259C3" w:rsidRDefault="00F259C3" w:rsidP="00F259C3">
            <w:pPr>
              <w:pStyle w:val="StylMezititulekRVPZV11bTunZarovnatdoblokuPrvndekCharCharCharCharChar"/>
              <w:rPr>
                <w:b w:val="0"/>
              </w:rPr>
            </w:pPr>
          </w:p>
          <w:p w14:paraId="1783890E" w14:textId="77777777" w:rsidR="00F259C3" w:rsidRDefault="00F259C3" w:rsidP="00F259C3">
            <w:pPr>
              <w:pStyle w:val="StylMezititulekRVPZV11bTunZarovnatdoblokuPrvndekCharCharCharCharChar"/>
              <w:rPr>
                <w:b w:val="0"/>
              </w:rPr>
            </w:pPr>
          </w:p>
          <w:p w14:paraId="2C2DAE8F" w14:textId="77777777" w:rsidR="00F259C3" w:rsidRDefault="00F259C3" w:rsidP="00F259C3">
            <w:pPr>
              <w:pStyle w:val="StylMezititulekRVPZV11bTunZarovnatdoblokuPrvndekCharCharCharCharChar"/>
              <w:rPr>
                <w:b w:val="0"/>
              </w:rPr>
            </w:pPr>
          </w:p>
          <w:p w14:paraId="6F8E80EF" w14:textId="77777777" w:rsidR="00F259C3" w:rsidRDefault="00F259C3" w:rsidP="00F259C3">
            <w:pPr>
              <w:pStyle w:val="StylMezititulekRVPZV11bTunZarovnatdoblokuPrvndekCharCharCharCharChar"/>
              <w:rPr>
                <w:b w:val="0"/>
              </w:rPr>
            </w:pPr>
          </w:p>
          <w:p w14:paraId="48F53A9F" w14:textId="77777777" w:rsidR="00F259C3" w:rsidRDefault="00F259C3" w:rsidP="00F259C3">
            <w:pPr>
              <w:pStyle w:val="StylMezititulekRVPZV11bTunZarovnatdoblokuPrvndekCharCharCharCharChar"/>
              <w:rPr>
                <w:b w:val="0"/>
              </w:rPr>
            </w:pPr>
          </w:p>
          <w:p w14:paraId="02D6D1E3" w14:textId="77777777" w:rsidR="00F259C3" w:rsidRDefault="00F259C3" w:rsidP="00F259C3">
            <w:pPr>
              <w:pStyle w:val="StylMezititulekRVPZV11bTunZarovnatdoblokuPrvndekCharCharCharCharChar"/>
              <w:rPr>
                <w:b w:val="0"/>
              </w:rPr>
            </w:pPr>
            <w:r>
              <w:rPr>
                <w:b w:val="0"/>
              </w:rPr>
              <w:t>(→ živelní pohromy)</w:t>
            </w:r>
          </w:p>
          <w:p w14:paraId="063EA911" w14:textId="77777777" w:rsidR="00F259C3" w:rsidRDefault="00F259C3" w:rsidP="00F259C3">
            <w:pPr>
              <w:pStyle w:val="StylMezititulekRVPZV11bTunZarovnatdoblokuPrvndekCharCharCharCharChar"/>
              <w:rPr>
                <w:b w:val="0"/>
              </w:rPr>
            </w:pPr>
            <w:r>
              <w:rPr>
                <w:b w:val="0"/>
              </w:rPr>
              <w:t>→Př</w:t>
            </w:r>
          </w:p>
          <w:p w14:paraId="2CE89C1D" w14:textId="77777777" w:rsidR="00C74C6D" w:rsidRPr="009A616B" w:rsidRDefault="00F259C3" w:rsidP="00C74C6D">
            <w:pPr>
              <w:pStyle w:val="StylMezititulekRVPZV11bTunZarovnatdoblokuPrvndekCharCharCharCharChar"/>
              <w:rPr>
                <w:b w:val="0"/>
              </w:rPr>
            </w:pPr>
            <w:r>
              <w:rPr>
                <w:b w:val="0"/>
              </w:rPr>
              <w:t xml:space="preserve">a.3, a.4, </w:t>
            </w:r>
            <w:r w:rsidR="00C74C6D" w:rsidRPr="009A616B">
              <w:rPr>
                <w:b w:val="0"/>
              </w:rPr>
              <w:t>b.3</w:t>
            </w:r>
            <w:r w:rsidR="00C74C6D">
              <w:rPr>
                <w:b w:val="0"/>
              </w:rPr>
              <w:t>,</w:t>
            </w:r>
          </w:p>
          <w:p w14:paraId="72B9D213" w14:textId="77777777" w:rsidR="00F259C3" w:rsidRDefault="00C74C6D" w:rsidP="00F259C3">
            <w:pPr>
              <w:pStyle w:val="StylMezititulekRVPZV11bTunZarovnatdoblokuPrvndekCharCharCharCharChar"/>
            </w:pPr>
            <w:r>
              <w:rPr>
                <w:b w:val="0"/>
              </w:rPr>
              <w:t>e.2</w:t>
            </w:r>
          </w:p>
          <w:p w14:paraId="5DBD13C8" w14:textId="77777777" w:rsidR="00F259C3" w:rsidRDefault="00F259C3" w:rsidP="00F259C3">
            <w:pPr>
              <w:pStyle w:val="StylMezititulekRVPZV11bTunZarovnatdoblokuPrvndekCharCharCharCharChar"/>
              <w:rPr>
                <w:b w:val="0"/>
              </w:rPr>
            </w:pPr>
          </w:p>
          <w:p w14:paraId="39ACBF0A" w14:textId="77777777" w:rsidR="00F259C3" w:rsidRDefault="00F259C3" w:rsidP="00F259C3">
            <w:pPr>
              <w:pStyle w:val="StylMezititulekRVPZV11bTunZarovnatdoblokuPrvndekCharCharCharCharChar"/>
            </w:pPr>
          </w:p>
          <w:p w14:paraId="3329C53D" w14:textId="77777777" w:rsidR="00F259C3" w:rsidRDefault="00F259C3" w:rsidP="00F259C3">
            <w:pPr>
              <w:pStyle w:val="StylMezititulekRVPZV11bTunZarovnatdoblokuPrvndekCharCharCharCharChar"/>
            </w:pPr>
          </w:p>
          <w:p w14:paraId="6480907F" w14:textId="77777777" w:rsidR="00F259C3" w:rsidRDefault="00F259C3" w:rsidP="00F259C3">
            <w:pPr>
              <w:pStyle w:val="StylMezititulekRVPZV11bTunZarovnatdoblokuPrvndekCharCharCharCharChar"/>
            </w:pPr>
          </w:p>
          <w:p w14:paraId="33344216" w14:textId="77777777" w:rsidR="00F259C3" w:rsidRDefault="00F259C3" w:rsidP="00F259C3">
            <w:pPr>
              <w:pStyle w:val="StylMezititulekRVPZV11bTunZarovnatdoblokuPrvndekCharCharCharCharChar"/>
            </w:pPr>
          </w:p>
          <w:p w14:paraId="76D819AF" w14:textId="77777777" w:rsidR="00C74C6D" w:rsidRDefault="00C74C6D" w:rsidP="00F259C3">
            <w:pPr>
              <w:pStyle w:val="StylMezititulekRVPZV11bTunZarovnatdoblokuPrvndekCharCharCharCharChar"/>
            </w:pPr>
          </w:p>
          <w:p w14:paraId="5B5E4AA7" w14:textId="77777777" w:rsidR="00C74C6D" w:rsidRDefault="00C74C6D" w:rsidP="00F259C3">
            <w:pPr>
              <w:pStyle w:val="StylMezititulekRVPZV11bTunZarovnatdoblokuPrvndekCharCharCharCharChar"/>
            </w:pPr>
          </w:p>
          <w:p w14:paraId="4B62E114" w14:textId="77777777" w:rsidR="00C74C6D" w:rsidRDefault="00C74C6D" w:rsidP="00F259C3">
            <w:pPr>
              <w:pStyle w:val="StylMezititulekRVPZV11bTunZarovnatdoblokuPrvndekCharCharCharCharChar"/>
            </w:pPr>
          </w:p>
          <w:p w14:paraId="2B619223" w14:textId="77777777" w:rsidR="00C74C6D" w:rsidRDefault="00C74C6D" w:rsidP="00F259C3">
            <w:pPr>
              <w:pStyle w:val="StylMezititulekRVPZV11bTunZarovnatdoblokuPrvndekCharCharCharCharChar"/>
            </w:pPr>
          </w:p>
          <w:p w14:paraId="59300255" w14:textId="77777777" w:rsidR="00C74C6D" w:rsidRDefault="00C74C6D" w:rsidP="00F259C3">
            <w:pPr>
              <w:pStyle w:val="StylMezititulekRVPZV11bTunZarovnatdoblokuPrvndekCharCharCharCharChar"/>
            </w:pPr>
          </w:p>
          <w:p w14:paraId="21D66ADF" w14:textId="77777777" w:rsidR="00C74C6D" w:rsidRDefault="00C74C6D" w:rsidP="00F259C3">
            <w:pPr>
              <w:pStyle w:val="StylMezititulekRVPZV11bTunZarovnatdoblokuPrvndekCharCharCharCharChar"/>
            </w:pPr>
          </w:p>
          <w:p w14:paraId="39CEA762" w14:textId="77777777" w:rsidR="00C74C6D" w:rsidRDefault="00C74C6D" w:rsidP="00F259C3">
            <w:pPr>
              <w:pStyle w:val="StylMezititulekRVPZV11bTunZarovnatdoblokuPrvndekCharCharCharCharChar"/>
            </w:pPr>
          </w:p>
          <w:p w14:paraId="47F8212F" w14:textId="77777777" w:rsidR="00C74C6D" w:rsidRDefault="00C74C6D" w:rsidP="00F259C3">
            <w:pPr>
              <w:pStyle w:val="StylMezititulekRVPZV11bTunZarovnatdoblokuPrvndekCharCharCharCharChar"/>
            </w:pPr>
          </w:p>
          <w:p w14:paraId="151DE5F6" w14:textId="77777777" w:rsidR="00C74C6D" w:rsidRDefault="00C74C6D" w:rsidP="00F259C3">
            <w:pPr>
              <w:pStyle w:val="StylMezititulekRVPZV11bTunZarovnatdoblokuPrvndekCharCharCharCharChar"/>
            </w:pPr>
          </w:p>
          <w:p w14:paraId="370BD8B2" w14:textId="77777777" w:rsidR="00C74C6D" w:rsidRDefault="00C74C6D" w:rsidP="00F259C3">
            <w:pPr>
              <w:pStyle w:val="StylMezititulekRVPZV11bTunZarovnatdoblokuPrvndekCharCharCharCharChar"/>
            </w:pPr>
          </w:p>
          <w:p w14:paraId="5C8505B2" w14:textId="77777777" w:rsidR="00F259C3" w:rsidRDefault="00C74C6D" w:rsidP="00F259C3">
            <w:pPr>
              <w:pStyle w:val="StylMezititulekRVPZV11bTunZarovnatdoblokuPrvndekCharCharCharCharChar"/>
              <w:rPr>
                <w:b w:val="0"/>
              </w:rPr>
            </w:pPr>
            <w:r>
              <w:t xml:space="preserve">b.3, </w:t>
            </w:r>
            <w:r w:rsidR="00F259C3">
              <w:t>b.4</w:t>
            </w:r>
          </w:p>
        </w:tc>
      </w:tr>
    </w:tbl>
    <w:p w14:paraId="6BCC52A9" w14:textId="77777777" w:rsidR="00F259C3" w:rsidRDefault="00F259C3" w:rsidP="00F259C3">
      <w:pPr>
        <w:spacing w:line="360" w:lineRule="auto"/>
        <w:rPr>
          <w:sz w:val="22"/>
          <w:szCs w:val="22"/>
        </w:rPr>
      </w:pPr>
      <w:r>
        <w:rPr>
          <w:sz w:val="22"/>
          <w:szCs w:val="22"/>
        </w:rPr>
        <w:lastRenderedPageBreak/>
        <w:t xml:space="preserve"> </w:t>
      </w:r>
    </w:p>
    <w:p w14:paraId="188C0FAA" w14:textId="77777777" w:rsidR="00F259C3" w:rsidRDefault="00F259C3" w:rsidP="00F259C3">
      <w:pPr>
        <w:rPr>
          <w:b/>
          <w:sz w:val="22"/>
          <w:szCs w:val="22"/>
        </w:rPr>
      </w:pPr>
      <w:r>
        <w:rPr>
          <w:b/>
          <w:sz w:val="22"/>
          <w:szCs w:val="22"/>
        </w:rPr>
        <w:t>7. ročník</w:t>
      </w:r>
    </w:p>
    <w:p w14:paraId="5041A062" w14:textId="77777777" w:rsidR="00F259C3" w:rsidRDefault="00F259C3" w:rsidP="00F259C3">
      <w:pPr>
        <w:rPr>
          <w:b/>
          <w:sz w:val="22"/>
          <w:szCs w:val="22"/>
        </w:rPr>
      </w:pPr>
    </w:p>
    <w:tbl>
      <w:tblPr>
        <w:tblW w:w="9310" w:type="dxa"/>
        <w:tblInd w:w="8" w:type="dxa"/>
        <w:tblLayout w:type="fixed"/>
        <w:tblLook w:val="0000" w:firstRow="0" w:lastRow="0" w:firstColumn="0" w:lastColumn="0" w:noHBand="0" w:noVBand="0"/>
      </w:tblPr>
      <w:tblGrid>
        <w:gridCol w:w="4911"/>
        <w:gridCol w:w="2986"/>
        <w:gridCol w:w="1413"/>
      </w:tblGrid>
      <w:tr w:rsidR="00F259C3" w14:paraId="1315AE95" w14:textId="77777777">
        <w:tc>
          <w:tcPr>
            <w:tcW w:w="4911" w:type="dxa"/>
            <w:tcBorders>
              <w:top w:val="single" w:sz="4" w:space="0" w:color="000000"/>
              <w:left w:val="single" w:sz="4" w:space="0" w:color="000000"/>
              <w:bottom w:val="single" w:sz="4" w:space="0" w:color="000000"/>
            </w:tcBorders>
            <w:shd w:val="clear" w:color="auto" w:fill="auto"/>
            <w:vAlign w:val="center"/>
          </w:tcPr>
          <w:p w14:paraId="00B2AF37" w14:textId="77777777" w:rsidR="00F259C3" w:rsidRDefault="00F259C3" w:rsidP="00F259C3">
            <w:pPr>
              <w:rPr>
                <w:b/>
                <w:sz w:val="22"/>
                <w:szCs w:val="22"/>
              </w:rPr>
            </w:pPr>
            <w:r>
              <w:rPr>
                <w:b/>
                <w:sz w:val="22"/>
                <w:szCs w:val="22"/>
              </w:rPr>
              <w:t>Konkretizované výstupy</w:t>
            </w:r>
          </w:p>
        </w:tc>
        <w:tc>
          <w:tcPr>
            <w:tcW w:w="2986" w:type="dxa"/>
            <w:tcBorders>
              <w:top w:val="single" w:sz="4" w:space="0" w:color="000000"/>
              <w:left w:val="single" w:sz="4" w:space="0" w:color="000000"/>
              <w:bottom w:val="single" w:sz="4" w:space="0" w:color="000000"/>
            </w:tcBorders>
            <w:shd w:val="clear" w:color="auto" w:fill="auto"/>
            <w:vAlign w:val="center"/>
          </w:tcPr>
          <w:p w14:paraId="61F87BC3" w14:textId="77777777" w:rsidR="00F259C3" w:rsidRDefault="00F259C3" w:rsidP="00F259C3">
            <w:pPr>
              <w:rPr>
                <w:b/>
                <w:sz w:val="22"/>
                <w:szCs w:val="22"/>
              </w:rPr>
            </w:pPr>
            <w:r>
              <w:rPr>
                <w:b/>
                <w:sz w:val="22"/>
                <w:szCs w:val="22"/>
              </w:rPr>
              <w:t>Učivo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B0DD2F" w14:textId="77777777" w:rsidR="00F259C3" w:rsidRDefault="00F259C3" w:rsidP="00F259C3">
            <w:pPr>
              <w:rPr>
                <w:b/>
                <w:sz w:val="22"/>
                <w:szCs w:val="22"/>
              </w:rPr>
            </w:pPr>
            <w:r>
              <w:rPr>
                <w:b/>
                <w:sz w:val="22"/>
                <w:szCs w:val="22"/>
              </w:rPr>
              <w:t>OVO</w:t>
            </w:r>
          </w:p>
          <w:p w14:paraId="6021FDE2" w14:textId="77777777" w:rsidR="00F259C3" w:rsidRDefault="00F259C3" w:rsidP="00F259C3">
            <w:r>
              <w:rPr>
                <w:b/>
                <w:sz w:val="22"/>
                <w:szCs w:val="22"/>
              </w:rPr>
              <w:t>Přesahy</w:t>
            </w:r>
          </w:p>
        </w:tc>
      </w:tr>
      <w:tr w:rsidR="00F259C3" w14:paraId="43938616" w14:textId="77777777">
        <w:tc>
          <w:tcPr>
            <w:tcW w:w="4911" w:type="dxa"/>
            <w:tcBorders>
              <w:top w:val="single" w:sz="4" w:space="0" w:color="000000"/>
              <w:left w:val="single" w:sz="4" w:space="0" w:color="000000"/>
              <w:bottom w:val="single" w:sz="4" w:space="0" w:color="000000"/>
            </w:tcBorders>
            <w:shd w:val="clear" w:color="auto" w:fill="auto"/>
          </w:tcPr>
          <w:p w14:paraId="41D737AF" w14:textId="77777777" w:rsidR="00F259C3" w:rsidRDefault="00F259C3" w:rsidP="00F259C3">
            <w:pPr>
              <w:rPr>
                <w:sz w:val="22"/>
                <w:szCs w:val="22"/>
              </w:rPr>
            </w:pPr>
            <w:r>
              <w:rPr>
                <w:sz w:val="22"/>
                <w:szCs w:val="22"/>
              </w:rPr>
              <w:t>žák:</w:t>
            </w:r>
          </w:p>
          <w:p w14:paraId="78801F32" w14:textId="77777777" w:rsidR="00F259C3" w:rsidRPr="002018CD" w:rsidRDefault="00F259C3" w:rsidP="00332AB7">
            <w:pPr>
              <w:pStyle w:val="StylMezititulekRVPZV11bTunZarovnatdoblokuPrvndekCharCharCharCharChar"/>
              <w:numPr>
                <w:ilvl w:val="0"/>
                <w:numId w:val="124"/>
              </w:numPr>
              <w:rPr>
                <w:b w:val="0"/>
                <w:u w:val="single"/>
              </w:rPr>
            </w:pPr>
            <w:r w:rsidRPr="002018CD">
              <w:rPr>
                <w:b w:val="0"/>
              </w:rPr>
              <w:t xml:space="preserve">vymezí a charakterizuje základní přírodní oblasti: poloha, povrch, podnebí, rostlinstvo a živočišstvo, hospodářské využití, vliv člověka na jejich rozmístění a proměnu </w:t>
            </w:r>
          </w:p>
          <w:p w14:paraId="6639AD35" w14:textId="77777777" w:rsidR="00F259C3" w:rsidRDefault="00F259C3" w:rsidP="00332AB7">
            <w:pPr>
              <w:numPr>
                <w:ilvl w:val="0"/>
                <w:numId w:val="124"/>
              </w:numPr>
              <w:rPr>
                <w:sz w:val="22"/>
                <w:szCs w:val="22"/>
              </w:rPr>
            </w:pPr>
            <w:r>
              <w:rPr>
                <w:sz w:val="22"/>
                <w:szCs w:val="22"/>
              </w:rPr>
              <w:t>vypočítá hustotu osídlení, vymezí regiony podle hustoty osídlení</w:t>
            </w:r>
          </w:p>
          <w:p w14:paraId="4DB6C7C2" w14:textId="77777777" w:rsidR="00F259C3" w:rsidRDefault="00F259C3" w:rsidP="00332AB7">
            <w:pPr>
              <w:numPr>
                <w:ilvl w:val="0"/>
                <w:numId w:val="124"/>
              </w:numPr>
              <w:rPr>
                <w:sz w:val="22"/>
                <w:szCs w:val="22"/>
              </w:rPr>
            </w:pPr>
            <w:r>
              <w:rPr>
                <w:sz w:val="22"/>
                <w:szCs w:val="22"/>
              </w:rPr>
              <w:lastRenderedPageBreak/>
              <w:t>porovná hustotu osídlení různých regionů, různou hustotu osídlení zdůvodní</w:t>
            </w:r>
          </w:p>
          <w:p w14:paraId="781A40D4" w14:textId="77777777" w:rsidR="00F259C3" w:rsidRDefault="00F259C3" w:rsidP="00332AB7">
            <w:pPr>
              <w:numPr>
                <w:ilvl w:val="0"/>
                <w:numId w:val="124"/>
              </w:numPr>
              <w:tabs>
                <w:tab w:val="clear" w:pos="360"/>
              </w:tabs>
              <w:rPr>
                <w:sz w:val="22"/>
                <w:szCs w:val="22"/>
              </w:rPr>
            </w:pPr>
            <w:r>
              <w:rPr>
                <w:sz w:val="22"/>
                <w:szCs w:val="22"/>
              </w:rPr>
              <w:t>vymezí regiony podle rasy, náboženství obyvatel, kulturních tradic</w:t>
            </w:r>
          </w:p>
          <w:p w14:paraId="2235FFAD" w14:textId="77777777" w:rsidR="00F259C3" w:rsidRDefault="00F259C3" w:rsidP="00332AB7">
            <w:pPr>
              <w:numPr>
                <w:ilvl w:val="0"/>
                <w:numId w:val="93"/>
              </w:numPr>
              <w:tabs>
                <w:tab w:val="clear" w:pos="360"/>
              </w:tabs>
              <w:rPr>
                <w:sz w:val="22"/>
                <w:szCs w:val="22"/>
              </w:rPr>
            </w:pPr>
            <w:r>
              <w:rPr>
                <w:sz w:val="22"/>
                <w:szCs w:val="22"/>
              </w:rPr>
              <w:t>vysvětlí pojmy: přirozený přírůstek obyvatel,</w:t>
            </w:r>
          </w:p>
          <w:p w14:paraId="0C9E50AA" w14:textId="77777777" w:rsidR="00F259C3" w:rsidRDefault="00F259C3" w:rsidP="00F259C3">
            <w:pPr>
              <w:rPr>
                <w:sz w:val="22"/>
                <w:szCs w:val="22"/>
              </w:rPr>
            </w:pPr>
            <w:r>
              <w:rPr>
                <w:sz w:val="22"/>
                <w:szCs w:val="22"/>
              </w:rPr>
              <w:t xml:space="preserve">      porodnost, úmrtnost</w:t>
            </w:r>
          </w:p>
          <w:p w14:paraId="308941CE" w14:textId="77777777" w:rsidR="00F259C3" w:rsidRDefault="00F259C3" w:rsidP="00332AB7">
            <w:pPr>
              <w:widowControl w:val="0"/>
              <w:numPr>
                <w:ilvl w:val="0"/>
                <w:numId w:val="456"/>
              </w:numPr>
              <w:tabs>
                <w:tab w:val="clear" w:pos="682"/>
                <w:tab w:val="num" w:pos="418"/>
              </w:tabs>
              <w:overflowPunct w:val="0"/>
              <w:autoSpaceDE w:val="0"/>
              <w:autoSpaceDN w:val="0"/>
              <w:adjustRightInd w:val="0"/>
              <w:ind w:left="418" w:hanging="418"/>
              <w:textAlignment w:val="baseline"/>
              <w:rPr>
                <w:sz w:val="22"/>
                <w:szCs w:val="22"/>
              </w:rPr>
            </w:pPr>
            <w:r>
              <w:rPr>
                <w:sz w:val="22"/>
                <w:szCs w:val="22"/>
              </w:rPr>
              <w:t>rozliší „strom života“ zemí s vysokým přírůstkem a zemí s malým přírůstkem</w:t>
            </w:r>
          </w:p>
          <w:p w14:paraId="1CAE5095" w14:textId="77777777" w:rsidR="00F259C3" w:rsidRDefault="00F259C3" w:rsidP="00332AB7">
            <w:pPr>
              <w:widowControl w:val="0"/>
              <w:numPr>
                <w:ilvl w:val="0"/>
                <w:numId w:val="456"/>
              </w:numPr>
              <w:tabs>
                <w:tab w:val="clear" w:pos="682"/>
                <w:tab w:val="num" w:pos="418"/>
              </w:tabs>
              <w:overflowPunct w:val="0"/>
              <w:autoSpaceDE w:val="0"/>
              <w:autoSpaceDN w:val="0"/>
              <w:adjustRightInd w:val="0"/>
              <w:ind w:left="418" w:hanging="418"/>
              <w:textAlignment w:val="baseline"/>
              <w:rPr>
                <w:sz w:val="22"/>
                <w:szCs w:val="22"/>
              </w:rPr>
            </w:pPr>
            <w:r>
              <w:rPr>
                <w:sz w:val="22"/>
                <w:szCs w:val="22"/>
              </w:rPr>
              <w:t>předpoví vývoj počtu obyvatel podle „stromu života“</w:t>
            </w:r>
          </w:p>
          <w:p w14:paraId="66562850" w14:textId="77777777" w:rsidR="00F259C3" w:rsidRDefault="00F259C3" w:rsidP="00332AB7">
            <w:pPr>
              <w:widowControl w:val="0"/>
              <w:numPr>
                <w:ilvl w:val="0"/>
                <w:numId w:val="456"/>
              </w:numPr>
              <w:tabs>
                <w:tab w:val="clear" w:pos="682"/>
                <w:tab w:val="num" w:pos="418"/>
              </w:tabs>
              <w:overflowPunct w:val="0"/>
              <w:autoSpaceDE w:val="0"/>
              <w:autoSpaceDN w:val="0"/>
              <w:adjustRightInd w:val="0"/>
              <w:ind w:left="418" w:hanging="418"/>
              <w:textAlignment w:val="baseline"/>
              <w:rPr>
                <w:sz w:val="22"/>
                <w:szCs w:val="22"/>
              </w:rPr>
            </w:pPr>
            <w:r>
              <w:rPr>
                <w:sz w:val="22"/>
                <w:szCs w:val="22"/>
              </w:rPr>
              <w:t xml:space="preserve">objasní vztah mezi věkovým složením </w:t>
            </w:r>
            <w:r w:rsidR="00F502F7">
              <w:rPr>
                <w:sz w:val="22"/>
                <w:szCs w:val="22"/>
              </w:rPr>
              <w:t>o</w:t>
            </w:r>
            <w:r>
              <w:rPr>
                <w:sz w:val="22"/>
                <w:szCs w:val="22"/>
              </w:rPr>
              <w:t>byvatelstva a ekonomikou</w:t>
            </w:r>
          </w:p>
          <w:p w14:paraId="12556A25" w14:textId="77777777" w:rsidR="00F259C3" w:rsidRDefault="00F259C3" w:rsidP="00332AB7">
            <w:pPr>
              <w:numPr>
                <w:ilvl w:val="0"/>
                <w:numId w:val="93"/>
              </w:numPr>
              <w:tabs>
                <w:tab w:val="clear" w:pos="360"/>
              </w:tabs>
              <w:rPr>
                <w:sz w:val="22"/>
                <w:szCs w:val="22"/>
              </w:rPr>
            </w:pPr>
            <w:r>
              <w:rPr>
                <w:sz w:val="22"/>
                <w:szCs w:val="22"/>
              </w:rPr>
              <w:t>objasní problematiku výživy, zdravotnictví, vzdělávání, hospodářského růstu („bludný kruh hladu“)</w:t>
            </w:r>
          </w:p>
          <w:p w14:paraId="71D5C230" w14:textId="77777777" w:rsidR="00F259C3" w:rsidRDefault="00F259C3" w:rsidP="00332AB7">
            <w:pPr>
              <w:numPr>
                <w:ilvl w:val="0"/>
                <w:numId w:val="93"/>
              </w:numPr>
              <w:tabs>
                <w:tab w:val="clear" w:pos="360"/>
              </w:tabs>
              <w:rPr>
                <w:sz w:val="22"/>
                <w:szCs w:val="22"/>
              </w:rPr>
            </w:pPr>
            <w:r>
              <w:rPr>
                <w:sz w:val="22"/>
                <w:szCs w:val="22"/>
              </w:rPr>
              <w:t>vysvětlí význam nerostného bohatství pro ekonomiku země, regionu</w:t>
            </w:r>
          </w:p>
          <w:p w14:paraId="3087A6D8" w14:textId="77777777" w:rsidR="00F259C3" w:rsidRDefault="00F259C3" w:rsidP="00332AB7">
            <w:pPr>
              <w:widowControl w:val="0"/>
              <w:numPr>
                <w:ilvl w:val="0"/>
                <w:numId w:val="93"/>
              </w:numPr>
              <w:tabs>
                <w:tab w:val="clear" w:pos="360"/>
                <w:tab w:val="num" w:pos="418"/>
              </w:tabs>
              <w:overflowPunct w:val="0"/>
              <w:autoSpaceDE w:val="0"/>
              <w:autoSpaceDN w:val="0"/>
              <w:adjustRightInd w:val="0"/>
              <w:textAlignment w:val="baseline"/>
              <w:rPr>
                <w:sz w:val="22"/>
                <w:szCs w:val="22"/>
              </w:rPr>
            </w:pPr>
            <w:r>
              <w:rPr>
                <w:sz w:val="22"/>
                <w:szCs w:val="22"/>
              </w:rPr>
              <w:t xml:space="preserve">vymezí nejvýznamnější lokality </w:t>
            </w:r>
            <w:r w:rsidRPr="00C12198">
              <w:rPr>
                <w:sz w:val="22"/>
                <w:szCs w:val="22"/>
              </w:rPr>
              <w:t xml:space="preserve">světa </w:t>
            </w:r>
            <w:proofErr w:type="gramStart"/>
            <w:r>
              <w:rPr>
                <w:sz w:val="22"/>
                <w:szCs w:val="22"/>
              </w:rPr>
              <w:t>se  zásobami</w:t>
            </w:r>
            <w:proofErr w:type="gramEnd"/>
            <w:r>
              <w:rPr>
                <w:sz w:val="22"/>
                <w:szCs w:val="22"/>
              </w:rPr>
              <w:t xml:space="preserve">  nerostných surovin</w:t>
            </w:r>
          </w:p>
          <w:p w14:paraId="5F188C9A" w14:textId="77777777" w:rsidR="00F259C3" w:rsidRDefault="00F259C3" w:rsidP="00332AB7">
            <w:pPr>
              <w:numPr>
                <w:ilvl w:val="0"/>
                <w:numId w:val="324"/>
              </w:numPr>
              <w:tabs>
                <w:tab w:val="clear" w:pos="360"/>
              </w:tabs>
              <w:rPr>
                <w:sz w:val="22"/>
                <w:szCs w:val="22"/>
              </w:rPr>
            </w:pPr>
            <w:r>
              <w:rPr>
                <w:sz w:val="22"/>
                <w:szCs w:val="22"/>
              </w:rPr>
              <w:t>zdůvodní, jak je hospodářství určeno přírodními a společenskými podmínkami</w:t>
            </w:r>
          </w:p>
          <w:p w14:paraId="4BD6CB82" w14:textId="77777777" w:rsidR="00F259C3" w:rsidRDefault="00F259C3" w:rsidP="00332AB7">
            <w:pPr>
              <w:numPr>
                <w:ilvl w:val="0"/>
                <w:numId w:val="324"/>
              </w:numPr>
              <w:rPr>
                <w:sz w:val="22"/>
                <w:szCs w:val="22"/>
              </w:rPr>
            </w:pPr>
            <w:r>
              <w:rPr>
                <w:sz w:val="22"/>
                <w:szCs w:val="22"/>
              </w:rPr>
              <w:t>zdůvodní význam přírodních podmínek pro vývoj kultur</w:t>
            </w:r>
          </w:p>
          <w:p w14:paraId="0A4A12B8" w14:textId="77777777" w:rsidR="00F259C3" w:rsidRDefault="00F259C3" w:rsidP="00332AB7">
            <w:pPr>
              <w:numPr>
                <w:ilvl w:val="0"/>
                <w:numId w:val="124"/>
              </w:numPr>
              <w:rPr>
                <w:sz w:val="22"/>
                <w:szCs w:val="22"/>
              </w:rPr>
            </w:pPr>
            <w:r>
              <w:rPr>
                <w:sz w:val="22"/>
                <w:szCs w:val="22"/>
              </w:rPr>
              <w:t>porovnává a hodnotí regiony podle přírodních, hospodářských a společenských kritérií</w:t>
            </w:r>
          </w:p>
          <w:p w14:paraId="56BCE42D" w14:textId="77777777" w:rsidR="00F259C3" w:rsidRPr="00C12198" w:rsidRDefault="00F259C3" w:rsidP="00332AB7">
            <w:pPr>
              <w:numPr>
                <w:ilvl w:val="0"/>
                <w:numId w:val="124"/>
              </w:numPr>
              <w:rPr>
                <w:strike/>
                <w:kern w:val="22"/>
                <w:sz w:val="22"/>
                <w:szCs w:val="22"/>
              </w:rPr>
            </w:pPr>
            <w:r w:rsidRPr="00C12198">
              <w:rPr>
                <w:kern w:val="22"/>
                <w:sz w:val="22"/>
                <w:szCs w:val="22"/>
              </w:rPr>
              <w:t>popíše některé nejvýznamnější společenské procesy a změny ve významných regionech</w:t>
            </w:r>
          </w:p>
          <w:p w14:paraId="278A6931" w14:textId="77777777" w:rsidR="00F259C3" w:rsidRDefault="00F259C3" w:rsidP="00332AB7">
            <w:pPr>
              <w:numPr>
                <w:ilvl w:val="0"/>
                <w:numId w:val="324"/>
              </w:numPr>
              <w:rPr>
                <w:sz w:val="22"/>
                <w:szCs w:val="22"/>
              </w:rPr>
            </w:pPr>
            <w:r>
              <w:rPr>
                <w:sz w:val="22"/>
                <w:szCs w:val="22"/>
              </w:rPr>
              <w:t>srovnává jednotlivé regionů, jejich rozvojová jádra a periferní zóny</w:t>
            </w:r>
          </w:p>
          <w:p w14:paraId="03F24449" w14:textId="77777777" w:rsidR="00F259C3" w:rsidRDefault="00F259C3" w:rsidP="00F259C3">
            <w:pPr>
              <w:ind w:left="322"/>
            </w:pPr>
            <w:r>
              <w:rPr>
                <w:sz w:val="22"/>
                <w:szCs w:val="22"/>
              </w:rPr>
              <w:t>jednoduchým způsobem zdůvodní odlišnosti a společné znaky regionů států a seskupení států</w:t>
            </w:r>
          </w:p>
          <w:p w14:paraId="003262F0" w14:textId="77777777" w:rsidR="00F259C3" w:rsidRDefault="00F259C3" w:rsidP="00332AB7">
            <w:pPr>
              <w:pStyle w:val="Styl11bTunKurzvaVpravo02cmPed1b"/>
              <w:numPr>
                <w:ilvl w:val="0"/>
                <w:numId w:val="324"/>
              </w:numPr>
            </w:pPr>
            <w:r>
              <w:rPr>
                <w:b w:val="0"/>
                <w:i w:val="0"/>
              </w:rPr>
              <w:t>porovnává různé krajiny jako součást pevninské části krajinné sféry, rozlišuje na konkrétních příkladech specifické znaky a funkce krajin</w:t>
            </w:r>
          </w:p>
          <w:p w14:paraId="280A506E" w14:textId="77777777" w:rsidR="00F259C3" w:rsidRDefault="00F259C3" w:rsidP="00332AB7">
            <w:pPr>
              <w:numPr>
                <w:ilvl w:val="0"/>
                <w:numId w:val="324"/>
              </w:numPr>
              <w:rPr>
                <w:sz w:val="22"/>
                <w:szCs w:val="22"/>
              </w:rPr>
            </w:pPr>
            <w:r>
              <w:rPr>
                <w:sz w:val="22"/>
                <w:szCs w:val="22"/>
              </w:rPr>
              <w:t>uvádí na vybraných příkladech závažné důsledky a rizika přírodních a společenských vlivů na životní prostředí</w:t>
            </w:r>
          </w:p>
          <w:p w14:paraId="2EBC4B21" w14:textId="77777777" w:rsidR="00F259C3" w:rsidRDefault="00F259C3" w:rsidP="00332AB7">
            <w:pPr>
              <w:numPr>
                <w:ilvl w:val="0"/>
                <w:numId w:val="324"/>
              </w:numPr>
              <w:rPr>
                <w:sz w:val="22"/>
                <w:szCs w:val="22"/>
              </w:rPr>
            </w:pPr>
            <w:r>
              <w:rPr>
                <w:sz w:val="22"/>
                <w:szCs w:val="22"/>
              </w:rPr>
              <w:t>lokalizuje na mapách jednotlivých světadílů hlavní aktuální geopolitické změny a politické problémy v konkrétních světových regionech</w:t>
            </w:r>
          </w:p>
          <w:p w14:paraId="089AF793" w14:textId="77777777" w:rsidR="00F259C3" w:rsidRPr="006E065F" w:rsidRDefault="00F259C3" w:rsidP="00332AB7">
            <w:pPr>
              <w:numPr>
                <w:ilvl w:val="0"/>
                <w:numId w:val="324"/>
              </w:numPr>
              <w:rPr>
                <w:sz w:val="22"/>
                <w:szCs w:val="22"/>
              </w:rPr>
            </w:pPr>
            <w:r w:rsidRPr="006E065F">
              <w:rPr>
                <w:sz w:val="22"/>
                <w:szCs w:val="22"/>
              </w:rPr>
              <w:t>uvádí na vybraných příkladech závažné důsledky a rizika přírodních a splečenských vlivů na životní prostředí</w:t>
            </w:r>
          </w:p>
          <w:p w14:paraId="3C1879ED" w14:textId="77777777" w:rsidR="00F259C3" w:rsidRDefault="00F259C3" w:rsidP="00332AB7">
            <w:pPr>
              <w:numPr>
                <w:ilvl w:val="0"/>
                <w:numId w:val="324"/>
              </w:numPr>
            </w:pPr>
            <w:r>
              <w:rPr>
                <w:sz w:val="22"/>
                <w:szCs w:val="22"/>
              </w:rPr>
              <w:t xml:space="preserve">do slepé mapy umístí daných </w:t>
            </w:r>
            <w:r w:rsidR="005D4BB6">
              <w:rPr>
                <w:sz w:val="22"/>
                <w:szCs w:val="22"/>
              </w:rPr>
              <w:t>210 nových</w:t>
            </w:r>
            <w:r>
              <w:rPr>
                <w:sz w:val="22"/>
                <w:szCs w:val="22"/>
              </w:rPr>
              <w:t xml:space="preserve"> místopisných pojmů, které souvisí s učivem</w:t>
            </w:r>
          </w:p>
        </w:tc>
        <w:tc>
          <w:tcPr>
            <w:tcW w:w="2986" w:type="dxa"/>
            <w:tcBorders>
              <w:top w:val="single" w:sz="4" w:space="0" w:color="000000"/>
              <w:left w:val="single" w:sz="4" w:space="0" w:color="000000"/>
              <w:bottom w:val="single" w:sz="4" w:space="0" w:color="000000"/>
            </w:tcBorders>
            <w:shd w:val="clear" w:color="auto" w:fill="auto"/>
          </w:tcPr>
          <w:p w14:paraId="120A436E" w14:textId="77777777" w:rsidR="00F259C3" w:rsidRDefault="00F259C3" w:rsidP="00F259C3">
            <w:pPr>
              <w:pStyle w:val="StylMezititulekRVPZV11bTunZarovnatdoblokuPrvndekCharCharCharCharChar"/>
              <w:snapToGrid w:val="0"/>
            </w:pPr>
          </w:p>
          <w:p w14:paraId="2EC98DA2" w14:textId="77777777" w:rsidR="00F259C3" w:rsidRPr="00C12198" w:rsidRDefault="00F259C3" w:rsidP="00F259C3">
            <w:pPr>
              <w:rPr>
                <w:sz w:val="22"/>
                <w:szCs w:val="22"/>
              </w:rPr>
            </w:pPr>
            <w:r w:rsidRPr="00C12198">
              <w:rPr>
                <w:b/>
                <w:sz w:val="22"/>
                <w:szCs w:val="22"/>
              </w:rPr>
              <w:t xml:space="preserve">Obecný fyzický zeměpis světa </w:t>
            </w:r>
          </w:p>
          <w:p w14:paraId="054B3BF3" w14:textId="77777777" w:rsidR="00F259C3" w:rsidRDefault="00F259C3" w:rsidP="00F259C3">
            <w:pPr>
              <w:pStyle w:val="StylMezititulekRVPZV11bTunZarovnatdoblokuPrvndekCharCharCharCharChar"/>
            </w:pPr>
            <w:r>
              <w:t>Oceány a polární oblasti</w:t>
            </w:r>
          </w:p>
          <w:p w14:paraId="32478051" w14:textId="77777777" w:rsidR="00F259C3" w:rsidRDefault="00F259C3" w:rsidP="00F259C3">
            <w:pPr>
              <w:rPr>
                <w:sz w:val="22"/>
                <w:szCs w:val="22"/>
              </w:rPr>
            </w:pPr>
            <w:r>
              <w:rPr>
                <w:b/>
                <w:sz w:val="22"/>
                <w:szCs w:val="22"/>
              </w:rPr>
              <w:t>Afrika, Austrálie, Amerika, Asie</w:t>
            </w:r>
          </w:p>
          <w:p w14:paraId="7C126F40" w14:textId="77777777" w:rsidR="00F259C3" w:rsidRDefault="00F259C3" w:rsidP="00F259C3">
            <w:pPr>
              <w:rPr>
                <w:sz w:val="22"/>
                <w:szCs w:val="22"/>
              </w:rPr>
            </w:pPr>
          </w:p>
          <w:p w14:paraId="6A42E38F" w14:textId="77777777" w:rsidR="00F259C3" w:rsidRDefault="00F259C3" w:rsidP="00F259C3">
            <w:pPr>
              <w:rPr>
                <w:sz w:val="22"/>
                <w:szCs w:val="22"/>
              </w:rPr>
            </w:pPr>
          </w:p>
          <w:p w14:paraId="2320C1CA" w14:textId="77777777" w:rsidR="00F259C3" w:rsidRDefault="00F259C3" w:rsidP="00F259C3">
            <w:pPr>
              <w:rPr>
                <w:sz w:val="22"/>
                <w:szCs w:val="22"/>
              </w:rPr>
            </w:pPr>
            <w:r>
              <w:rPr>
                <w:sz w:val="22"/>
                <w:szCs w:val="22"/>
              </w:rPr>
              <w:t xml:space="preserve">obyvatelstvo </w:t>
            </w:r>
          </w:p>
          <w:p w14:paraId="3AB717E2" w14:textId="77777777" w:rsidR="00832750" w:rsidRDefault="00832750" w:rsidP="00F259C3">
            <w:pPr>
              <w:rPr>
                <w:sz w:val="22"/>
                <w:szCs w:val="22"/>
              </w:rPr>
            </w:pPr>
          </w:p>
          <w:p w14:paraId="1D1C071B" w14:textId="77777777" w:rsidR="00832750" w:rsidRDefault="00832750" w:rsidP="00F259C3">
            <w:pPr>
              <w:rPr>
                <w:sz w:val="22"/>
                <w:szCs w:val="22"/>
              </w:rPr>
            </w:pPr>
          </w:p>
          <w:p w14:paraId="57494DA8" w14:textId="77777777" w:rsidR="00832750" w:rsidRDefault="00832750" w:rsidP="00F259C3">
            <w:pPr>
              <w:rPr>
                <w:sz w:val="22"/>
                <w:szCs w:val="22"/>
              </w:rPr>
            </w:pPr>
          </w:p>
          <w:p w14:paraId="3234FE5F" w14:textId="77777777" w:rsidR="00832750" w:rsidRDefault="00832750" w:rsidP="00F259C3">
            <w:pPr>
              <w:rPr>
                <w:sz w:val="22"/>
                <w:szCs w:val="22"/>
              </w:rPr>
            </w:pPr>
          </w:p>
          <w:p w14:paraId="360F6245" w14:textId="77777777" w:rsidR="00832750" w:rsidRDefault="00832750" w:rsidP="00F259C3">
            <w:pPr>
              <w:rPr>
                <w:sz w:val="22"/>
                <w:szCs w:val="22"/>
              </w:rPr>
            </w:pPr>
          </w:p>
          <w:p w14:paraId="0739D027" w14:textId="77777777" w:rsidR="00832750" w:rsidRDefault="00832750" w:rsidP="00F259C3">
            <w:pPr>
              <w:rPr>
                <w:sz w:val="22"/>
                <w:szCs w:val="22"/>
              </w:rPr>
            </w:pPr>
          </w:p>
          <w:p w14:paraId="4FF32EE6" w14:textId="77777777" w:rsidR="00832750" w:rsidRDefault="00832750" w:rsidP="00F259C3">
            <w:pPr>
              <w:rPr>
                <w:sz w:val="22"/>
                <w:szCs w:val="22"/>
              </w:rPr>
            </w:pPr>
          </w:p>
          <w:p w14:paraId="3F5B1960" w14:textId="77777777" w:rsidR="00832750" w:rsidRDefault="00832750" w:rsidP="00F259C3">
            <w:pPr>
              <w:rPr>
                <w:sz w:val="22"/>
                <w:szCs w:val="22"/>
              </w:rPr>
            </w:pPr>
          </w:p>
          <w:p w14:paraId="24E96054" w14:textId="77777777" w:rsidR="00832750" w:rsidRDefault="00832750" w:rsidP="00F259C3">
            <w:pPr>
              <w:rPr>
                <w:sz w:val="22"/>
                <w:szCs w:val="22"/>
              </w:rPr>
            </w:pPr>
          </w:p>
          <w:p w14:paraId="282131EF" w14:textId="77777777" w:rsidR="00832750" w:rsidRDefault="00832750" w:rsidP="00F259C3">
            <w:pPr>
              <w:rPr>
                <w:sz w:val="22"/>
                <w:szCs w:val="22"/>
              </w:rPr>
            </w:pPr>
          </w:p>
          <w:p w14:paraId="1C85793D" w14:textId="77777777" w:rsidR="00832750" w:rsidRDefault="00832750" w:rsidP="00F259C3">
            <w:pPr>
              <w:rPr>
                <w:sz w:val="22"/>
                <w:szCs w:val="22"/>
              </w:rPr>
            </w:pPr>
          </w:p>
          <w:p w14:paraId="4788E3B7" w14:textId="77777777" w:rsidR="00832750" w:rsidRDefault="00832750" w:rsidP="00F259C3">
            <w:pPr>
              <w:rPr>
                <w:sz w:val="22"/>
                <w:szCs w:val="22"/>
              </w:rPr>
            </w:pPr>
          </w:p>
          <w:p w14:paraId="6994B30D" w14:textId="77777777" w:rsidR="00832750" w:rsidRDefault="00832750" w:rsidP="00F259C3">
            <w:pPr>
              <w:rPr>
                <w:sz w:val="22"/>
                <w:szCs w:val="22"/>
              </w:rPr>
            </w:pPr>
          </w:p>
          <w:p w14:paraId="08A5F62F" w14:textId="77777777" w:rsidR="00F259C3" w:rsidRDefault="00F259C3" w:rsidP="00F259C3">
            <w:pPr>
              <w:rPr>
                <w:sz w:val="22"/>
                <w:szCs w:val="22"/>
              </w:rPr>
            </w:pPr>
            <w:r>
              <w:rPr>
                <w:sz w:val="22"/>
                <w:szCs w:val="22"/>
              </w:rPr>
              <w:t>nerostné bohatství</w:t>
            </w:r>
          </w:p>
          <w:p w14:paraId="61E2113C" w14:textId="77777777" w:rsidR="00F259C3" w:rsidRDefault="00F259C3" w:rsidP="00F259C3">
            <w:pPr>
              <w:rPr>
                <w:sz w:val="22"/>
                <w:szCs w:val="22"/>
              </w:rPr>
            </w:pPr>
          </w:p>
          <w:p w14:paraId="38BC126C" w14:textId="77777777" w:rsidR="00F259C3" w:rsidRDefault="00F259C3" w:rsidP="00F259C3">
            <w:pPr>
              <w:rPr>
                <w:sz w:val="22"/>
                <w:szCs w:val="22"/>
              </w:rPr>
            </w:pPr>
            <w:r>
              <w:rPr>
                <w:sz w:val="22"/>
                <w:szCs w:val="22"/>
              </w:rPr>
              <w:t>zemědělství, průmysl, doprava, služby</w:t>
            </w:r>
          </w:p>
          <w:p w14:paraId="221B9B18" w14:textId="77777777" w:rsidR="00F259C3" w:rsidRDefault="00F259C3" w:rsidP="00F259C3">
            <w:pPr>
              <w:rPr>
                <w:sz w:val="22"/>
                <w:szCs w:val="22"/>
              </w:rPr>
            </w:pPr>
            <w:r>
              <w:rPr>
                <w:sz w:val="22"/>
                <w:szCs w:val="22"/>
              </w:rPr>
              <w:t>Asie – kolébka kultur</w:t>
            </w:r>
          </w:p>
          <w:p w14:paraId="1819A3BD" w14:textId="77777777" w:rsidR="00F259C3" w:rsidRDefault="00F259C3" w:rsidP="00F259C3">
            <w:pPr>
              <w:rPr>
                <w:sz w:val="22"/>
                <w:szCs w:val="22"/>
              </w:rPr>
            </w:pPr>
          </w:p>
          <w:p w14:paraId="2AAB5018" w14:textId="77777777" w:rsidR="00F259C3" w:rsidRDefault="00F259C3" w:rsidP="00F259C3">
            <w:pPr>
              <w:rPr>
                <w:sz w:val="22"/>
                <w:szCs w:val="22"/>
              </w:rPr>
            </w:pPr>
          </w:p>
          <w:p w14:paraId="092C78AC" w14:textId="77777777" w:rsidR="00F259C3" w:rsidRDefault="00F259C3" w:rsidP="00F259C3">
            <w:pPr>
              <w:rPr>
                <w:sz w:val="22"/>
                <w:szCs w:val="22"/>
              </w:rPr>
            </w:pPr>
          </w:p>
          <w:p w14:paraId="0A1E0AB2" w14:textId="77777777" w:rsidR="00F259C3" w:rsidRDefault="00F259C3" w:rsidP="00F259C3">
            <w:pPr>
              <w:rPr>
                <w:sz w:val="22"/>
                <w:szCs w:val="22"/>
              </w:rPr>
            </w:pPr>
          </w:p>
          <w:p w14:paraId="3D8D0896" w14:textId="77777777" w:rsidR="00F259C3" w:rsidRDefault="00F259C3" w:rsidP="00F259C3">
            <w:pPr>
              <w:rPr>
                <w:sz w:val="22"/>
                <w:szCs w:val="22"/>
              </w:rPr>
            </w:pPr>
          </w:p>
          <w:p w14:paraId="668F25A0" w14:textId="77777777" w:rsidR="00F259C3" w:rsidRDefault="00F259C3" w:rsidP="00F259C3">
            <w:pPr>
              <w:rPr>
                <w:sz w:val="22"/>
                <w:szCs w:val="22"/>
              </w:rPr>
            </w:pPr>
          </w:p>
          <w:p w14:paraId="1CA361BD" w14:textId="77777777" w:rsidR="00F259C3" w:rsidRDefault="00F259C3" w:rsidP="00F259C3">
            <w:pPr>
              <w:rPr>
                <w:sz w:val="22"/>
                <w:szCs w:val="22"/>
              </w:rPr>
            </w:pPr>
          </w:p>
          <w:p w14:paraId="42E957BE" w14:textId="77777777" w:rsidR="00F259C3" w:rsidRDefault="00F259C3" w:rsidP="00F259C3">
            <w:pPr>
              <w:rPr>
                <w:sz w:val="22"/>
                <w:szCs w:val="22"/>
              </w:rPr>
            </w:pPr>
          </w:p>
          <w:p w14:paraId="0CD7E3D3" w14:textId="77777777" w:rsidR="00F259C3" w:rsidRDefault="00F259C3" w:rsidP="00F259C3">
            <w:pPr>
              <w:rPr>
                <w:sz w:val="22"/>
                <w:szCs w:val="22"/>
              </w:rPr>
            </w:pPr>
          </w:p>
          <w:p w14:paraId="514BDA49" w14:textId="77777777" w:rsidR="00F259C3" w:rsidRDefault="00F259C3" w:rsidP="00F259C3">
            <w:pPr>
              <w:rPr>
                <w:sz w:val="22"/>
                <w:szCs w:val="22"/>
              </w:rPr>
            </w:pPr>
          </w:p>
          <w:p w14:paraId="66020B0B" w14:textId="77777777" w:rsidR="00F259C3" w:rsidRDefault="00F259C3" w:rsidP="00F259C3">
            <w:pPr>
              <w:rPr>
                <w:sz w:val="22"/>
                <w:szCs w:val="22"/>
              </w:rPr>
            </w:pPr>
          </w:p>
          <w:p w14:paraId="776E8DBE" w14:textId="77777777" w:rsidR="00F259C3" w:rsidRDefault="00F259C3" w:rsidP="00F259C3">
            <w:pPr>
              <w:rPr>
                <w:sz w:val="22"/>
                <w:szCs w:val="22"/>
              </w:rPr>
            </w:pPr>
          </w:p>
          <w:p w14:paraId="6740AFAD" w14:textId="77777777" w:rsidR="00F259C3" w:rsidRDefault="00F259C3" w:rsidP="00F259C3">
            <w:pPr>
              <w:rPr>
                <w:sz w:val="22"/>
                <w:szCs w:val="22"/>
              </w:rPr>
            </w:pPr>
          </w:p>
          <w:p w14:paraId="37A07137" w14:textId="77777777" w:rsidR="00F259C3" w:rsidRDefault="00F259C3" w:rsidP="00F259C3">
            <w:pPr>
              <w:rPr>
                <w:sz w:val="22"/>
                <w:szCs w:val="22"/>
              </w:rPr>
            </w:pPr>
          </w:p>
          <w:p w14:paraId="21241E01" w14:textId="77777777" w:rsidR="00F259C3" w:rsidRDefault="00F259C3" w:rsidP="00F259C3">
            <w:pPr>
              <w:rPr>
                <w:sz w:val="22"/>
                <w:szCs w:val="22"/>
              </w:rPr>
            </w:pPr>
          </w:p>
          <w:p w14:paraId="019FC9BC" w14:textId="77777777" w:rsidR="00F259C3" w:rsidRDefault="00F259C3" w:rsidP="00F259C3">
            <w:pPr>
              <w:rPr>
                <w:sz w:val="22"/>
                <w:szCs w:val="22"/>
              </w:rPr>
            </w:pPr>
          </w:p>
          <w:p w14:paraId="6A0ADBB4" w14:textId="77777777" w:rsidR="00F259C3" w:rsidRDefault="00F259C3" w:rsidP="00F259C3">
            <w:pPr>
              <w:rPr>
                <w:sz w:val="22"/>
                <w:szCs w:val="22"/>
              </w:rPr>
            </w:pPr>
          </w:p>
          <w:p w14:paraId="3D9B8140" w14:textId="77777777" w:rsidR="00F259C3" w:rsidRDefault="00F259C3" w:rsidP="00F259C3">
            <w:pPr>
              <w:rPr>
                <w:sz w:val="22"/>
                <w:szCs w:val="22"/>
              </w:rPr>
            </w:pPr>
          </w:p>
          <w:p w14:paraId="11BA5908" w14:textId="77777777" w:rsidR="00F259C3" w:rsidRDefault="00F259C3" w:rsidP="00F259C3">
            <w:pPr>
              <w:rPr>
                <w:sz w:val="22"/>
                <w:szCs w:val="22"/>
              </w:rPr>
            </w:pPr>
          </w:p>
          <w:p w14:paraId="34F64726" w14:textId="77777777" w:rsidR="00F259C3" w:rsidRDefault="00F259C3" w:rsidP="00F259C3">
            <w:pPr>
              <w:rPr>
                <w:sz w:val="22"/>
                <w:szCs w:val="22"/>
              </w:rPr>
            </w:pPr>
          </w:p>
          <w:p w14:paraId="67143BF8" w14:textId="77777777" w:rsidR="00F259C3" w:rsidRDefault="00F259C3" w:rsidP="00F259C3">
            <w:pPr>
              <w:rPr>
                <w:sz w:val="22"/>
                <w:szCs w:val="22"/>
              </w:rPr>
            </w:pPr>
          </w:p>
          <w:p w14:paraId="0E4D77A8" w14:textId="77777777" w:rsidR="00F259C3" w:rsidRDefault="00F259C3" w:rsidP="00F259C3">
            <w:pPr>
              <w:rPr>
                <w:sz w:val="22"/>
                <w:szCs w:val="22"/>
              </w:rPr>
            </w:pPr>
          </w:p>
          <w:p w14:paraId="4CF42459" w14:textId="77777777" w:rsidR="00F259C3" w:rsidRDefault="00F259C3" w:rsidP="00F259C3">
            <w:pPr>
              <w:rPr>
                <w:sz w:val="22"/>
                <w:szCs w:val="22"/>
              </w:rPr>
            </w:pPr>
          </w:p>
          <w:p w14:paraId="4D234CA3" w14:textId="77777777" w:rsidR="00F259C3" w:rsidRDefault="00F259C3" w:rsidP="00F259C3">
            <w:pPr>
              <w:rPr>
                <w:sz w:val="22"/>
                <w:szCs w:val="22"/>
              </w:rPr>
            </w:pPr>
          </w:p>
          <w:p w14:paraId="5E3FEF0A" w14:textId="77777777" w:rsidR="00F259C3" w:rsidRDefault="00F259C3" w:rsidP="00F259C3">
            <w:pPr>
              <w:rPr>
                <w:sz w:val="22"/>
                <w:szCs w:val="22"/>
              </w:rPr>
            </w:pPr>
          </w:p>
          <w:p w14:paraId="55C24D11" w14:textId="77777777" w:rsidR="00F259C3" w:rsidRDefault="00F259C3" w:rsidP="00F259C3">
            <w:pPr>
              <w:rPr>
                <w:sz w:val="22"/>
                <w:szCs w:val="22"/>
              </w:rPr>
            </w:pPr>
          </w:p>
          <w:p w14:paraId="1A135760" w14:textId="77777777" w:rsidR="00F259C3" w:rsidRDefault="00F259C3" w:rsidP="00F259C3">
            <w:pPr>
              <w:rPr>
                <w:sz w:val="22"/>
                <w:szCs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0BBB50" w14:textId="77777777" w:rsidR="00F259C3" w:rsidRDefault="00F259C3" w:rsidP="00F259C3">
            <w:pPr>
              <w:snapToGrid w:val="0"/>
              <w:rPr>
                <w:sz w:val="22"/>
                <w:szCs w:val="22"/>
              </w:rPr>
            </w:pPr>
          </w:p>
          <w:p w14:paraId="241DEA2B" w14:textId="77777777" w:rsidR="00F259C3" w:rsidRDefault="00F259C3" w:rsidP="00F259C3">
            <w:pPr>
              <w:rPr>
                <w:sz w:val="22"/>
                <w:szCs w:val="22"/>
              </w:rPr>
            </w:pPr>
          </w:p>
          <w:p w14:paraId="2AAD4213" w14:textId="77777777" w:rsidR="00F259C3" w:rsidRPr="00C12198" w:rsidRDefault="00F259C3" w:rsidP="00F259C3">
            <w:pPr>
              <w:rPr>
                <w:sz w:val="22"/>
                <w:szCs w:val="22"/>
              </w:rPr>
            </w:pPr>
            <w:r w:rsidRPr="00C12198">
              <w:t>c.1</w:t>
            </w:r>
          </w:p>
          <w:p w14:paraId="53CC8D32" w14:textId="77777777" w:rsidR="00F259C3" w:rsidRDefault="00F259C3" w:rsidP="00F259C3">
            <w:pPr>
              <w:rPr>
                <w:sz w:val="22"/>
                <w:szCs w:val="22"/>
              </w:rPr>
            </w:pPr>
          </w:p>
          <w:p w14:paraId="69519D24" w14:textId="77777777" w:rsidR="00F259C3" w:rsidRDefault="00F259C3" w:rsidP="00F259C3">
            <w:pPr>
              <w:rPr>
                <w:sz w:val="22"/>
                <w:szCs w:val="22"/>
              </w:rPr>
            </w:pPr>
          </w:p>
          <w:p w14:paraId="7B065015" w14:textId="77777777" w:rsidR="00F259C3" w:rsidRDefault="00F259C3" w:rsidP="00F259C3">
            <w:pPr>
              <w:rPr>
                <w:sz w:val="22"/>
                <w:szCs w:val="22"/>
              </w:rPr>
            </w:pPr>
          </w:p>
          <w:p w14:paraId="3C3B25F2" w14:textId="77777777" w:rsidR="00832750" w:rsidRDefault="00832750" w:rsidP="00F259C3">
            <w:pPr>
              <w:rPr>
                <w:sz w:val="22"/>
                <w:szCs w:val="22"/>
              </w:rPr>
            </w:pPr>
          </w:p>
          <w:p w14:paraId="442B998B" w14:textId="77777777" w:rsidR="00832750" w:rsidRDefault="00832750" w:rsidP="00F259C3">
            <w:pPr>
              <w:rPr>
                <w:sz w:val="22"/>
                <w:szCs w:val="22"/>
              </w:rPr>
            </w:pPr>
          </w:p>
          <w:p w14:paraId="57AE4129" w14:textId="77777777" w:rsidR="00832750" w:rsidRDefault="00832750" w:rsidP="00F259C3">
            <w:pPr>
              <w:rPr>
                <w:sz w:val="22"/>
                <w:szCs w:val="22"/>
              </w:rPr>
            </w:pPr>
          </w:p>
          <w:p w14:paraId="5306AFAA" w14:textId="77777777" w:rsidR="00832750" w:rsidRDefault="00832750" w:rsidP="00F259C3">
            <w:pPr>
              <w:rPr>
                <w:sz w:val="22"/>
                <w:szCs w:val="22"/>
              </w:rPr>
            </w:pPr>
          </w:p>
          <w:p w14:paraId="428DEA91" w14:textId="77777777" w:rsidR="00832750" w:rsidRDefault="00832750" w:rsidP="00F259C3">
            <w:pPr>
              <w:rPr>
                <w:sz w:val="22"/>
                <w:szCs w:val="22"/>
              </w:rPr>
            </w:pPr>
          </w:p>
          <w:p w14:paraId="596CA666" w14:textId="77777777" w:rsidR="00832750" w:rsidRDefault="00832750" w:rsidP="00F259C3">
            <w:pPr>
              <w:rPr>
                <w:sz w:val="22"/>
                <w:szCs w:val="22"/>
              </w:rPr>
            </w:pPr>
          </w:p>
          <w:p w14:paraId="38387C35" w14:textId="77777777" w:rsidR="00832750" w:rsidRDefault="00832750" w:rsidP="00F259C3">
            <w:pPr>
              <w:rPr>
                <w:sz w:val="22"/>
                <w:szCs w:val="22"/>
              </w:rPr>
            </w:pPr>
          </w:p>
          <w:p w14:paraId="6A01DF55" w14:textId="77777777" w:rsidR="00832750" w:rsidRDefault="00832750" w:rsidP="00F259C3">
            <w:pPr>
              <w:rPr>
                <w:sz w:val="22"/>
                <w:szCs w:val="22"/>
              </w:rPr>
            </w:pPr>
          </w:p>
          <w:p w14:paraId="64E1B72A" w14:textId="77777777" w:rsidR="00832750" w:rsidRDefault="00832750" w:rsidP="00F259C3">
            <w:pPr>
              <w:rPr>
                <w:sz w:val="22"/>
                <w:szCs w:val="22"/>
              </w:rPr>
            </w:pPr>
          </w:p>
          <w:p w14:paraId="423CA6B1" w14:textId="77777777" w:rsidR="00832750" w:rsidRDefault="00832750" w:rsidP="00F259C3">
            <w:pPr>
              <w:rPr>
                <w:sz w:val="22"/>
                <w:szCs w:val="22"/>
              </w:rPr>
            </w:pPr>
          </w:p>
          <w:p w14:paraId="2BD3A560" w14:textId="77777777" w:rsidR="00832750" w:rsidRDefault="00832750" w:rsidP="00F259C3">
            <w:pPr>
              <w:rPr>
                <w:sz w:val="22"/>
                <w:szCs w:val="22"/>
              </w:rPr>
            </w:pPr>
          </w:p>
          <w:p w14:paraId="717C1BE1" w14:textId="77777777" w:rsidR="00832750" w:rsidRDefault="00832750" w:rsidP="00F259C3">
            <w:pPr>
              <w:rPr>
                <w:sz w:val="22"/>
                <w:szCs w:val="22"/>
              </w:rPr>
            </w:pPr>
          </w:p>
          <w:p w14:paraId="414675EF" w14:textId="77777777" w:rsidR="00832750" w:rsidRDefault="00832750" w:rsidP="00F259C3">
            <w:pPr>
              <w:rPr>
                <w:sz w:val="22"/>
                <w:szCs w:val="22"/>
              </w:rPr>
            </w:pPr>
          </w:p>
          <w:p w14:paraId="47271A94" w14:textId="77777777" w:rsidR="00832750" w:rsidRDefault="00832750" w:rsidP="00F259C3">
            <w:pPr>
              <w:rPr>
                <w:sz w:val="22"/>
                <w:szCs w:val="22"/>
              </w:rPr>
            </w:pPr>
          </w:p>
          <w:p w14:paraId="423387EB" w14:textId="77777777" w:rsidR="00832750" w:rsidRDefault="00832750" w:rsidP="00F259C3">
            <w:pPr>
              <w:rPr>
                <w:sz w:val="22"/>
                <w:szCs w:val="22"/>
              </w:rPr>
            </w:pPr>
          </w:p>
          <w:p w14:paraId="4DF20847" w14:textId="77777777" w:rsidR="00F259C3" w:rsidRDefault="00F259C3" w:rsidP="00F259C3">
            <w:pPr>
              <w:rPr>
                <w:sz w:val="22"/>
                <w:szCs w:val="22"/>
              </w:rPr>
            </w:pPr>
            <w:r>
              <w:rPr>
                <w:sz w:val="22"/>
                <w:szCs w:val="22"/>
              </w:rPr>
              <w:t>d.1</w:t>
            </w:r>
          </w:p>
          <w:p w14:paraId="593477B0" w14:textId="77777777" w:rsidR="00F259C3" w:rsidRDefault="00F259C3" w:rsidP="00F259C3">
            <w:pPr>
              <w:rPr>
                <w:sz w:val="22"/>
                <w:szCs w:val="22"/>
              </w:rPr>
            </w:pPr>
          </w:p>
          <w:p w14:paraId="4CE08A5B" w14:textId="77777777" w:rsidR="00F259C3" w:rsidRDefault="00F259C3" w:rsidP="00F259C3">
            <w:pPr>
              <w:rPr>
                <w:sz w:val="22"/>
                <w:szCs w:val="22"/>
              </w:rPr>
            </w:pPr>
          </w:p>
          <w:p w14:paraId="5D28A2B8" w14:textId="77777777" w:rsidR="00F259C3" w:rsidRDefault="00F259C3" w:rsidP="00F259C3">
            <w:pPr>
              <w:rPr>
                <w:sz w:val="22"/>
                <w:szCs w:val="22"/>
              </w:rPr>
            </w:pPr>
          </w:p>
          <w:p w14:paraId="7AF748A1" w14:textId="77777777" w:rsidR="00F259C3" w:rsidRDefault="00F259C3" w:rsidP="00F259C3">
            <w:pPr>
              <w:rPr>
                <w:sz w:val="22"/>
                <w:szCs w:val="22"/>
              </w:rPr>
            </w:pPr>
          </w:p>
          <w:p w14:paraId="7BAA35E1" w14:textId="77777777" w:rsidR="00F259C3" w:rsidRDefault="00F259C3" w:rsidP="00F259C3">
            <w:pPr>
              <w:rPr>
                <w:sz w:val="22"/>
                <w:szCs w:val="22"/>
              </w:rPr>
            </w:pPr>
          </w:p>
          <w:p w14:paraId="4BE2006F" w14:textId="77777777" w:rsidR="00F259C3" w:rsidRDefault="00F259C3" w:rsidP="00F259C3">
            <w:pPr>
              <w:rPr>
                <w:sz w:val="22"/>
                <w:szCs w:val="22"/>
              </w:rPr>
            </w:pPr>
          </w:p>
          <w:p w14:paraId="38377A5E" w14:textId="77777777" w:rsidR="00F259C3" w:rsidRDefault="00F259C3" w:rsidP="00F259C3">
            <w:pPr>
              <w:rPr>
                <w:sz w:val="22"/>
                <w:szCs w:val="22"/>
              </w:rPr>
            </w:pPr>
          </w:p>
          <w:p w14:paraId="435E2C09" w14:textId="77777777" w:rsidR="00F259C3" w:rsidRDefault="00F259C3" w:rsidP="00F259C3">
            <w:pPr>
              <w:rPr>
                <w:sz w:val="22"/>
                <w:szCs w:val="22"/>
              </w:rPr>
            </w:pPr>
          </w:p>
          <w:p w14:paraId="0ECC1E7A" w14:textId="77777777" w:rsidR="00F259C3" w:rsidRDefault="00F259C3" w:rsidP="00F259C3">
            <w:pPr>
              <w:rPr>
                <w:sz w:val="22"/>
                <w:szCs w:val="22"/>
              </w:rPr>
            </w:pPr>
          </w:p>
          <w:p w14:paraId="47B9F38E" w14:textId="77777777" w:rsidR="00F259C3" w:rsidRDefault="00F259C3" w:rsidP="00F259C3">
            <w:pPr>
              <w:rPr>
                <w:sz w:val="22"/>
                <w:szCs w:val="22"/>
              </w:rPr>
            </w:pPr>
          </w:p>
          <w:p w14:paraId="43C16222" w14:textId="77777777" w:rsidR="00F259C3" w:rsidRDefault="00F259C3" w:rsidP="00F259C3">
            <w:pPr>
              <w:rPr>
                <w:sz w:val="22"/>
                <w:szCs w:val="22"/>
              </w:rPr>
            </w:pPr>
          </w:p>
          <w:p w14:paraId="6CDE7A21" w14:textId="77777777" w:rsidR="00F259C3" w:rsidRDefault="00F259C3" w:rsidP="00F259C3">
            <w:pPr>
              <w:rPr>
                <w:sz w:val="22"/>
                <w:szCs w:val="22"/>
              </w:rPr>
            </w:pPr>
          </w:p>
          <w:p w14:paraId="2E0044A4" w14:textId="77777777" w:rsidR="00F259C3" w:rsidRDefault="00F259C3" w:rsidP="00F259C3">
            <w:pPr>
              <w:rPr>
                <w:sz w:val="22"/>
                <w:szCs w:val="22"/>
              </w:rPr>
            </w:pPr>
          </w:p>
          <w:p w14:paraId="5B561CC5" w14:textId="77777777" w:rsidR="00F259C3" w:rsidRDefault="00F259C3" w:rsidP="00F259C3">
            <w:pPr>
              <w:rPr>
                <w:sz w:val="22"/>
                <w:szCs w:val="22"/>
              </w:rPr>
            </w:pPr>
          </w:p>
          <w:p w14:paraId="119A9F90" w14:textId="77777777" w:rsidR="00F259C3" w:rsidRDefault="00F259C3" w:rsidP="00F259C3">
            <w:pPr>
              <w:rPr>
                <w:sz w:val="22"/>
                <w:szCs w:val="22"/>
              </w:rPr>
            </w:pPr>
          </w:p>
          <w:p w14:paraId="73E823A9" w14:textId="77777777" w:rsidR="00F259C3" w:rsidRDefault="00F259C3" w:rsidP="00F259C3">
            <w:pPr>
              <w:rPr>
                <w:sz w:val="22"/>
                <w:szCs w:val="22"/>
              </w:rPr>
            </w:pPr>
          </w:p>
          <w:p w14:paraId="2BAD0E1F" w14:textId="77777777" w:rsidR="00F259C3" w:rsidRDefault="00F259C3" w:rsidP="00F259C3">
            <w:pPr>
              <w:rPr>
                <w:sz w:val="22"/>
                <w:szCs w:val="22"/>
              </w:rPr>
            </w:pPr>
          </w:p>
          <w:p w14:paraId="29037B54" w14:textId="77777777" w:rsidR="00832750" w:rsidRDefault="00832750" w:rsidP="00F259C3">
            <w:pPr>
              <w:rPr>
                <w:sz w:val="22"/>
                <w:szCs w:val="22"/>
              </w:rPr>
            </w:pPr>
          </w:p>
          <w:p w14:paraId="059F049C" w14:textId="77777777" w:rsidR="00832750" w:rsidRDefault="00832750" w:rsidP="00F259C3">
            <w:pPr>
              <w:rPr>
                <w:sz w:val="22"/>
                <w:szCs w:val="22"/>
              </w:rPr>
            </w:pPr>
          </w:p>
          <w:p w14:paraId="408085E6" w14:textId="77777777" w:rsidR="00832750" w:rsidRDefault="00832750" w:rsidP="00F259C3">
            <w:pPr>
              <w:rPr>
                <w:sz w:val="22"/>
                <w:szCs w:val="22"/>
              </w:rPr>
            </w:pPr>
          </w:p>
          <w:p w14:paraId="1D9DAF5C" w14:textId="77777777" w:rsidR="00F259C3" w:rsidRDefault="00F259C3" w:rsidP="00F259C3">
            <w:pPr>
              <w:rPr>
                <w:sz w:val="22"/>
                <w:szCs w:val="22"/>
              </w:rPr>
            </w:pPr>
          </w:p>
          <w:p w14:paraId="455D17FD" w14:textId="77777777" w:rsidR="00F259C3" w:rsidRDefault="00F259C3" w:rsidP="00F259C3">
            <w:pPr>
              <w:rPr>
                <w:sz w:val="22"/>
                <w:szCs w:val="22"/>
              </w:rPr>
            </w:pPr>
          </w:p>
          <w:p w14:paraId="1F6E2E43" w14:textId="77777777" w:rsidR="001B6099" w:rsidRDefault="001B6099" w:rsidP="00F259C3">
            <w:pPr>
              <w:rPr>
                <w:sz w:val="22"/>
                <w:szCs w:val="22"/>
              </w:rPr>
            </w:pPr>
          </w:p>
          <w:p w14:paraId="60F182A6" w14:textId="77777777" w:rsidR="00832750" w:rsidRDefault="00832750" w:rsidP="00F259C3">
            <w:pPr>
              <w:rPr>
                <w:sz w:val="22"/>
                <w:szCs w:val="22"/>
              </w:rPr>
            </w:pPr>
          </w:p>
          <w:p w14:paraId="2C2E10FE" w14:textId="77777777" w:rsidR="001B6099" w:rsidRDefault="001B6099" w:rsidP="00F259C3">
            <w:pPr>
              <w:rPr>
                <w:sz w:val="22"/>
                <w:szCs w:val="22"/>
              </w:rPr>
            </w:pPr>
          </w:p>
          <w:p w14:paraId="7E4EAF52" w14:textId="77777777" w:rsidR="00832750" w:rsidRDefault="00832750" w:rsidP="00F259C3">
            <w:pPr>
              <w:rPr>
                <w:sz w:val="22"/>
                <w:szCs w:val="22"/>
              </w:rPr>
            </w:pPr>
          </w:p>
          <w:p w14:paraId="2BA8CED5" w14:textId="77777777" w:rsidR="00832750" w:rsidRDefault="00832750" w:rsidP="00F259C3">
            <w:pPr>
              <w:rPr>
                <w:sz w:val="22"/>
                <w:szCs w:val="22"/>
              </w:rPr>
            </w:pPr>
          </w:p>
          <w:p w14:paraId="0613868B" w14:textId="77777777" w:rsidR="00832750" w:rsidRDefault="00832750" w:rsidP="00F259C3">
            <w:pPr>
              <w:rPr>
                <w:sz w:val="22"/>
                <w:szCs w:val="22"/>
              </w:rPr>
            </w:pPr>
          </w:p>
          <w:p w14:paraId="361D28B6" w14:textId="77777777" w:rsidR="00832750" w:rsidRDefault="00832750" w:rsidP="00F259C3">
            <w:pPr>
              <w:rPr>
                <w:sz w:val="22"/>
                <w:szCs w:val="22"/>
              </w:rPr>
            </w:pPr>
          </w:p>
          <w:p w14:paraId="17AF9A06" w14:textId="77777777" w:rsidR="00832750" w:rsidRPr="00832750" w:rsidRDefault="00F259C3" w:rsidP="00832750">
            <w:pPr>
              <w:rPr>
                <w:sz w:val="22"/>
                <w:szCs w:val="22"/>
              </w:rPr>
            </w:pPr>
            <w:r w:rsidRPr="00832750">
              <w:rPr>
                <w:sz w:val="22"/>
                <w:szCs w:val="22"/>
              </w:rPr>
              <w:t>c.2</w:t>
            </w:r>
            <w:r w:rsidR="00832750">
              <w:rPr>
                <w:sz w:val="22"/>
                <w:szCs w:val="22"/>
              </w:rPr>
              <w:t>,</w:t>
            </w:r>
            <w:r w:rsidRPr="00832750">
              <w:rPr>
                <w:sz w:val="22"/>
                <w:szCs w:val="22"/>
              </w:rPr>
              <w:t xml:space="preserve"> </w:t>
            </w:r>
            <w:r w:rsidR="00832750" w:rsidRPr="00832750">
              <w:rPr>
                <w:sz w:val="22"/>
                <w:szCs w:val="22"/>
              </w:rPr>
              <w:t>c.3,</w:t>
            </w:r>
            <w:r w:rsidR="00832750">
              <w:rPr>
                <w:sz w:val="22"/>
                <w:szCs w:val="22"/>
              </w:rPr>
              <w:t xml:space="preserve"> </w:t>
            </w:r>
            <w:r w:rsidR="00832750" w:rsidRPr="00832750">
              <w:rPr>
                <w:sz w:val="22"/>
                <w:szCs w:val="22"/>
              </w:rPr>
              <w:t>c.4</w:t>
            </w:r>
          </w:p>
          <w:p w14:paraId="46B48BBB" w14:textId="77777777" w:rsidR="00F259C3" w:rsidRPr="00832750" w:rsidRDefault="00832750" w:rsidP="00F259C3">
            <w:pPr>
              <w:rPr>
                <w:sz w:val="22"/>
                <w:szCs w:val="22"/>
              </w:rPr>
            </w:pPr>
            <w:r>
              <w:rPr>
                <w:sz w:val="22"/>
                <w:szCs w:val="22"/>
              </w:rPr>
              <w:t>d.3,</w:t>
            </w:r>
            <w:r w:rsidR="00F259C3" w:rsidRPr="00832750">
              <w:rPr>
                <w:sz w:val="22"/>
                <w:szCs w:val="22"/>
              </w:rPr>
              <w:t xml:space="preserve"> </w:t>
            </w:r>
            <w:r>
              <w:rPr>
                <w:sz w:val="22"/>
                <w:szCs w:val="22"/>
              </w:rPr>
              <w:t xml:space="preserve">d.4, </w:t>
            </w:r>
            <w:r w:rsidR="00F259C3" w:rsidRPr="00832750">
              <w:rPr>
                <w:sz w:val="22"/>
                <w:szCs w:val="22"/>
              </w:rPr>
              <w:t>d.5</w:t>
            </w:r>
          </w:p>
          <w:p w14:paraId="17615D94" w14:textId="77777777" w:rsidR="00F259C3" w:rsidRPr="00832750" w:rsidRDefault="00F259C3" w:rsidP="00F259C3">
            <w:pPr>
              <w:rPr>
                <w:sz w:val="22"/>
                <w:szCs w:val="22"/>
              </w:rPr>
            </w:pPr>
            <w:r w:rsidRPr="00832750">
              <w:rPr>
                <w:sz w:val="22"/>
                <w:szCs w:val="22"/>
              </w:rPr>
              <w:t>d.6</w:t>
            </w:r>
            <w:r w:rsidR="00832750">
              <w:rPr>
                <w:sz w:val="22"/>
                <w:szCs w:val="22"/>
              </w:rPr>
              <w:t>, e.1</w:t>
            </w:r>
          </w:p>
          <w:p w14:paraId="0D4FA5AD" w14:textId="77777777" w:rsidR="00F259C3" w:rsidRDefault="00832750" w:rsidP="00F259C3">
            <w:pPr>
              <w:rPr>
                <w:b/>
                <w:sz w:val="22"/>
                <w:szCs w:val="22"/>
              </w:rPr>
            </w:pPr>
            <w:r>
              <w:rPr>
                <w:b/>
                <w:sz w:val="22"/>
                <w:szCs w:val="22"/>
              </w:rPr>
              <w:t>PT 4.c</w:t>
            </w:r>
          </w:p>
        </w:tc>
      </w:tr>
    </w:tbl>
    <w:p w14:paraId="0D8BC23A" w14:textId="77777777" w:rsidR="00992815" w:rsidRPr="0047185A" w:rsidRDefault="00992815" w:rsidP="00F259C3">
      <w:pPr>
        <w:spacing w:line="360" w:lineRule="auto"/>
        <w:ind w:firstLine="1134"/>
        <w:jc w:val="both"/>
      </w:pPr>
    </w:p>
    <w:p w14:paraId="45A6E271" w14:textId="77777777" w:rsidR="00F259C3" w:rsidRDefault="00F259C3" w:rsidP="00F259C3">
      <w:r>
        <w:rPr>
          <w:b/>
          <w:sz w:val="22"/>
          <w:szCs w:val="22"/>
        </w:rPr>
        <w:t>8. ročník</w:t>
      </w:r>
    </w:p>
    <w:p w14:paraId="2E49EBCF" w14:textId="77777777" w:rsidR="00F259C3" w:rsidRDefault="00F259C3" w:rsidP="00F259C3">
      <w:pPr>
        <w:pStyle w:val="StylMezititulekRVPZV11bTunZarovnatdoblokuPrvndekCharCharCharCharChar"/>
        <w:tabs>
          <w:tab w:val="clear" w:pos="567"/>
        </w:tabs>
        <w:ind w:left="530"/>
      </w:pPr>
    </w:p>
    <w:tbl>
      <w:tblPr>
        <w:tblW w:w="9310" w:type="dxa"/>
        <w:tblInd w:w="8" w:type="dxa"/>
        <w:tblLayout w:type="fixed"/>
        <w:tblLook w:val="0000" w:firstRow="0" w:lastRow="0" w:firstColumn="0" w:lastColumn="0" w:noHBand="0" w:noVBand="0"/>
      </w:tblPr>
      <w:tblGrid>
        <w:gridCol w:w="4911"/>
        <w:gridCol w:w="2986"/>
        <w:gridCol w:w="1413"/>
      </w:tblGrid>
      <w:tr w:rsidR="00F259C3" w14:paraId="3CE38BF3" w14:textId="77777777">
        <w:tc>
          <w:tcPr>
            <w:tcW w:w="4911" w:type="dxa"/>
            <w:tcBorders>
              <w:top w:val="single" w:sz="4" w:space="0" w:color="000000"/>
              <w:left w:val="single" w:sz="4" w:space="0" w:color="000000"/>
              <w:bottom w:val="single" w:sz="4" w:space="0" w:color="000000"/>
            </w:tcBorders>
            <w:shd w:val="clear" w:color="auto" w:fill="auto"/>
            <w:vAlign w:val="center"/>
          </w:tcPr>
          <w:p w14:paraId="64E8271C" w14:textId="77777777" w:rsidR="00F259C3" w:rsidRDefault="00F259C3" w:rsidP="00F259C3">
            <w:pPr>
              <w:rPr>
                <w:b/>
                <w:sz w:val="22"/>
                <w:szCs w:val="22"/>
              </w:rPr>
            </w:pPr>
            <w:r>
              <w:rPr>
                <w:b/>
                <w:sz w:val="22"/>
                <w:szCs w:val="22"/>
              </w:rPr>
              <w:t>Konkretizované výstupy</w:t>
            </w:r>
          </w:p>
        </w:tc>
        <w:tc>
          <w:tcPr>
            <w:tcW w:w="2986" w:type="dxa"/>
            <w:tcBorders>
              <w:top w:val="single" w:sz="4" w:space="0" w:color="000000"/>
              <w:left w:val="single" w:sz="4" w:space="0" w:color="000000"/>
              <w:bottom w:val="single" w:sz="4" w:space="0" w:color="000000"/>
            </w:tcBorders>
            <w:shd w:val="clear" w:color="auto" w:fill="auto"/>
            <w:vAlign w:val="center"/>
          </w:tcPr>
          <w:p w14:paraId="39313EE1" w14:textId="77777777" w:rsidR="00F259C3" w:rsidRDefault="00F259C3" w:rsidP="00F259C3">
            <w:pPr>
              <w:rPr>
                <w:b/>
                <w:sz w:val="22"/>
                <w:szCs w:val="22"/>
              </w:rPr>
            </w:pPr>
            <w:r>
              <w:rPr>
                <w:b/>
                <w:sz w:val="22"/>
                <w:szCs w:val="22"/>
              </w:rPr>
              <w:t>Učivo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46122F" w14:textId="77777777" w:rsidR="00F259C3" w:rsidRDefault="00F259C3" w:rsidP="00F259C3">
            <w:pPr>
              <w:rPr>
                <w:b/>
                <w:sz w:val="22"/>
                <w:szCs w:val="22"/>
              </w:rPr>
            </w:pPr>
            <w:r>
              <w:rPr>
                <w:b/>
                <w:sz w:val="22"/>
                <w:szCs w:val="22"/>
              </w:rPr>
              <w:t>OVO</w:t>
            </w:r>
          </w:p>
          <w:p w14:paraId="683463BF" w14:textId="77777777" w:rsidR="00F259C3" w:rsidRDefault="00F259C3" w:rsidP="00F259C3">
            <w:r>
              <w:rPr>
                <w:b/>
                <w:sz w:val="22"/>
                <w:szCs w:val="22"/>
              </w:rPr>
              <w:t>Přesahy</w:t>
            </w:r>
          </w:p>
        </w:tc>
      </w:tr>
      <w:tr w:rsidR="00F259C3" w14:paraId="2AF900D1" w14:textId="77777777">
        <w:trPr>
          <w:trHeight w:val="718"/>
        </w:trPr>
        <w:tc>
          <w:tcPr>
            <w:tcW w:w="4911" w:type="dxa"/>
            <w:tcBorders>
              <w:top w:val="single" w:sz="4" w:space="0" w:color="000000"/>
              <w:left w:val="single" w:sz="4" w:space="0" w:color="000000"/>
              <w:bottom w:val="single" w:sz="4" w:space="0" w:color="000000"/>
            </w:tcBorders>
            <w:shd w:val="clear" w:color="auto" w:fill="auto"/>
          </w:tcPr>
          <w:p w14:paraId="007CC2E5" w14:textId="77777777" w:rsidR="00F259C3" w:rsidRDefault="00F259C3" w:rsidP="00F259C3">
            <w:pPr>
              <w:rPr>
                <w:sz w:val="22"/>
                <w:szCs w:val="22"/>
              </w:rPr>
            </w:pPr>
            <w:r>
              <w:rPr>
                <w:sz w:val="22"/>
                <w:szCs w:val="22"/>
              </w:rPr>
              <w:t>žák:</w:t>
            </w:r>
          </w:p>
          <w:p w14:paraId="4D4D87F5" w14:textId="77777777" w:rsidR="00F259C3" w:rsidRDefault="00F259C3" w:rsidP="00332AB7">
            <w:pPr>
              <w:numPr>
                <w:ilvl w:val="0"/>
                <w:numId w:val="124"/>
              </w:numPr>
              <w:rPr>
                <w:sz w:val="22"/>
                <w:szCs w:val="22"/>
              </w:rPr>
            </w:pPr>
            <w:r>
              <w:rPr>
                <w:sz w:val="22"/>
                <w:szCs w:val="22"/>
              </w:rPr>
              <w:t>rozlišuje zásadní přírodní a společenské atributy jako kritéria pro vymezení, ohraničení a lokalizaci regionů světa</w:t>
            </w:r>
          </w:p>
          <w:p w14:paraId="3265A7C2" w14:textId="77777777" w:rsidR="00F259C3" w:rsidRPr="008A5EF1" w:rsidRDefault="00F259C3" w:rsidP="00332AB7">
            <w:pPr>
              <w:pStyle w:val="StylMezititulekRVPZV11bTunZarovnatdoblokuPrvndekCharCharCharCharChar"/>
              <w:numPr>
                <w:ilvl w:val="0"/>
                <w:numId w:val="124"/>
              </w:numPr>
              <w:rPr>
                <w:b w:val="0"/>
              </w:rPr>
            </w:pPr>
            <w:r w:rsidRPr="008A5EF1">
              <w:rPr>
                <w:b w:val="0"/>
              </w:rPr>
              <w:lastRenderedPageBreak/>
              <w:t xml:space="preserve">porovná režim řek podle grafů jejich průměrných průtoků během roku </w:t>
            </w:r>
          </w:p>
          <w:p w14:paraId="00E1960C" w14:textId="77777777" w:rsidR="00F259C3" w:rsidRDefault="00F259C3" w:rsidP="00332AB7">
            <w:pPr>
              <w:numPr>
                <w:ilvl w:val="0"/>
                <w:numId w:val="124"/>
              </w:numPr>
              <w:rPr>
                <w:sz w:val="22"/>
                <w:szCs w:val="22"/>
              </w:rPr>
            </w:pPr>
            <w:r>
              <w:rPr>
                <w:sz w:val="22"/>
                <w:szCs w:val="22"/>
              </w:rPr>
              <w:t>vysvětlí pojem struktura zaměstnanosti, uvede příklady z různých států Evropy</w:t>
            </w:r>
          </w:p>
          <w:p w14:paraId="6945F24B" w14:textId="77777777" w:rsidR="00F259C3" w:rsidRDefault="00F259C3" w:rsidP="00332AB7">
            <w:pPr>
              <w:numPr>
                <w:ilvl w:val="0"/>
                <w:numId w:val="124"/>
              </w:numPr>
              <w:rPr>
                <w:sz w:val="22"/>
                <w:szCs w:val="22"/>
              </w:rPr>
            </w:pPr>
            <w:r>
              <w:rPr>
                <w:sz w:val="22"/>
                <w:szCs w:val="22"/>
              </w:rPr>
              <w:t>vysvětlí odlišnosti monarchie a republiky, zná státní zřízení evropských zemí</w:t>
            </w:r>
          </w:p>
          <w:p w14:paraId="3B6D2055" w14:textId="77777777" w:rsidR="00F259C3" w:rsidRPr="008A5EF1" w:rsidRDefault="00F259C3" w:rsidP="00332AB7">
            <w:pPr>
              <w:numPr>
                <w:ilvl w:val="0"/>
                <w:numId w:val="124"/>
              </w:numPr>
              <w:rPr>
                <w:sz w:val="22"/>
                <w:szCs w:val="22"/>
              </w:rPr>
            </w:pPr>
            <w:r>
              <w:rPr>
                <w:sz w:val="22"/>
                <w:szCs w:val="22"/>
              </w:rPr>
              <w:t xml:space="preserve">zařadí hlavní evropské jazyky do jednotlivých skupin: slovanské, germánské, románské, ugrofinské, keltské; </w:t>
            </w:r>
            <w:r w:rsidRPr="008A5EF1">
              <w:rPr>
                <w:sz w:val="22"/>
                <w:szCs w:val="22"/>
              </w:rPr>
              <w:t>vymezí je prostorově</w:t>
            </w:r>
          </w:p>
          <w:p w14:paraId="647E3033" w14:textId="77777777" w:rsidR="00F259C3" w:rsidRDefault="00F259C3" w:rsidP="00332AB7">
            <w:pPr>
              <w:numPr>
                <w:ilvl w:val="0"/>
                <w:numId w:val="124"/>
              </w:numPr>
              <w:rPr>
                <w:sz w:val="22"/>
                <w:szCs w:val="22"/>
              </w:rPr>
            </w:pPr>
            <w:r>
              <w:rPr>
                <w:sz w:val="22"/>
                <w:szCs w:val="22"/>
              </w:rPr>
              <w:t>vysvětlí pojmy: migrace, imigrace a emigrace, popíše hlavní migrační trendy obyvatel v </w:t>
            </w:r>
            <w:proofErr w:type="gramStart"/>
            <w:r>
              <w:rPr>
                <w:sz w:val="22"/>
                <w:szCs w:val="22"/>
              </w:rPr>
              <w:t>Evropě  a</w:t>
            </w:r>
            <w:proofErr w:type="gramEnd"/>
            <w:r>
              <w:rPr>
                <w:sz w:val="22"/>
                <w:szCs w:val="22"/>
              </w:rPr>
              <w:t xml:space="preserve"> jejich význam </w:t>
            </w:r>
          </w:p>
          <w:p w14:paraId="580BEDC4" w14:textId="77777777" w:rsidR="00F259C3" w:rsidRDefault="00F259C3" w:rsidP="00332AB7">
            <w:pPr>
              <w:numPr>
                <w:ilvl w:val="0"/>
                <w:numId w:val="93"/>
              </w:numPr>
              <w:rPr>
                <w:sz w:val="22"/>
                <w:szCs w:val="22"/>
              </w:rPr>
            </w:pPr>
            <w:r>
              <w:rPr>
                <w:sz w:val="22"/>
                <w:szCs w:val="22"/>
              </w:rPr>
              <w:t>vysvětlí pojmy: migrace, imigrace a emigrace, popíše hlavní migrační trendy obyvatel v </w:t>
            </w:r>
            <w:proofErr w:type="gramStart"/>
            <w:r>
              <w:rPr>
                <w:sz w:val="22"/>
                <w:szCs w:val="22"/>
              </w:rPr>
              <w:t>Evropě  a</w:t>
            </w:r>
            <w:proofErr w:type="gramEnd"/>
            <w:r>
              <w:rPr>
                <w:sz w:val="22"/>
                <w:szCs w:val="22"/>
              </w:rPr>
              <w:t xml:space="preserve"> jejich význam </w:t>
            </w:r>
          </w:p>
          <w:p w14:paraId="5CAD5EDA" w14:textId="77777777" w:rsidR="00F259C3" w:rsidRDefault="00F259C3" w:rsidP="00332AB7">
            <w:pPr>
              <w:numPr>
                <w:ilvl w:val="0"/>
                <w:numId w:val="93"/>
              </w:numPr>
              <w:rPr>
                <w:sz w:val="22"/>
                <w:szCs w:val="22"/>
              </w:rPr>
            </w:pPr>
            <w:r>
              <w:rPr>
                <w:sz w:val="22"/>
                <w:szCs w:val="22"/>
              </w:rPr>
              <w:t>vymezí regiony podle kulturních tradic</w:t>
            </w:r>
          </w:p>
          <w:p w14:paraId="021CCB8F" w14:textId="77777777" w:rsidR="00F259C3" w:rsidRDefault="00F259C3" w:rsidP="00332AB7">
            <w:pPr>
              <w:numPr>
                <w:ilvl w:val="0"/>
                <w:numId w:val="93"/>
              </w:numPr>
              <w:rPr>
                <w:sz w:val="22"/>
                <w:szCs w:val="22"/>
              </w:rPr>
            </w:pPr>
            <w:r>
              <w:rPr>
                <w:sz w:val="22"/>
                <w:szCs w:val="22"/>
              </w:rPr>
              <w:t>vymezí nejvýznamnější lokality se zásobami nerostných surovin – porovná regiony Evropy a světa podle zdrojů</w:t>
            </w:r>
          </w:p>
          <w:p w14:paraId="25B9D1D1" w14:textId="77777777" w:rsidR="00F259C3" w:rsidRPr="008A5EF1" w:rsidRDefault="00F259C3" w:rsidP="00332AB7">
            <w:pPr>
              <w:numPr>
                <w:ilvl w:val="0"/>
                <w:numId w:val="93"/>
              </w:numPr>
              <w:rPr>
                <w:sz w:val="22"/>
                <w:szCs w:val="22"/>
              </w:rPr>
            </w:pPr>
            <w:r>
              <w:rPr>
                <w:sz w:val="22"/>
                <w:szCs w:val="22"/>
              </w:rPr>
              <w:t xml:space="preserve">vymezí regiony podle zemědělství, průmyslu </w:t>
            </w:r>
            <w:r w:rsidRPr="00036A38">
              <w:rPr>
                <w:sz w:val="22"/>
                <w:szCs w:val="22"/>
              </w:rPr>
              <w:t>a</w:t>
            </w:r>
            <w:r w:rsidRPr="003D6AD2">
              <w:rPr>
                <w:sz w:val="22"/>
                <w:szCs w:val="22"/>
                <w:u w:val="single"/>
              </w:rPr>
              <w:t xml:space="preserve"> </w:t>
            </w:r>
            <w:r w:rsidRPr="008A5EF1">
              <w:rPr>
                <w:sz w:val="22"/>
                <w:szCs w:val="22"/>
              </w:rPr>
              <w:t>toto vymezení zdůvodní</w:t>
            </w:r>
          </w:p>
          <w:p w14:paraId="64B3007D" w14:textId="77777777" w:rsidR="00F259C3" w:rsidRPr="008A5EF1" w:rsidRDefault="00F259C3" w:rsidP="00332AB7">
            <w:pPr>
              <w:numPr>
                <w:ilvl w:val="0"/>
                <w:numId w:val="93"/>
              </w:numPr>
              <w:rPr>
                <w:sz w:val="22"/>
                <w:szCs w:val="22"/>
              </w:rPr>
            </w:pPr>
            <w:r w:rsidRPr="008A5EF1">
              <w:rPr>
                <w:sz w:val="22"/>
                <w:szCs w:val="22"/>
              </w:rPr>
              <w:t>vymezí regiony podle cestovního ruchu a toto vymezení zdůvodní</w:t>
            </w:r>
          </w:p>
          <w:p w14:paraId="4226A9C8" w14:textId="77777777" w:rsidR="00F259C3" w:rsidRPr="008A5EF1" w:rsidRDefault="00F259C3" w:rsidP="00332AB7">
            <w:pPr>
              <w:numPr>
                <w:ilvl w:val="0"/>
                <w:numId w:val="93"/>
              </w:numPr>
              <w:rPr>
                <w:sz w:val="22"/>
                <w:szCs w:val="22"/>
              </w:rPr>
            </w:pPr>
            <w:r w:rsidRPr="008A5EF1">
              <w:rPr>
                <w:sz w:val="22"/>
                <w:szCs w:val="22"/>
              </w:rPr>
              <w:t>chápe provázanost jednotlivých ekonomických odvětví</w:t>
            </w:r>
          </w:p>
          <w:p w14:paraId="604C267C" w14:textId="77777777" w:rsidR="00F259C3" w:rsidRPr="008A5EF1" w:rsidRDefault="00F259C3" w:rsidP="00332AB7">
            <w:pPr>
              <w:numPr>
                <w:ilvl w:val="0"/>
                <w:numId w:val="93"/>
              </w:numPr>
              <w:rPr>
                <w:sz w:val="22"/>
                <w:szCs w:val="22"/>
              </w:rPr>
            </w:pPr>
            <w:r w:rsidRPr="008A5EF1">
              <w:rPr>
                <w:sz w:val="22"/>
                <w:szCs w:val="22"/>
              </w:rPr>
              <w:t>charakterizuje základní ekonomická odvětví podle jejich vstupů, produktů, nároků na infrastrukrutu a pracovní sílu</w:t>
            </w:r>
          </w:p>
          <w:p w14:paraId="646D522A" w14:textId="77777777" w:rsidR="00F259C3" w:rsidRPr="008A5EF1" w:rsidRDefault="00F259C3" w:rsidP="00332AB7">
            <w:pPr>
              <w:numPr>
                <w:ilvl w:val="0"/>
                <w:numId w:val="93"/>
              </w:numPr>
              <w:rPr>
                <w:sz w:val="22"/>
                <w:szCs w:val="22"/>
              </w:rPr>
            </w:pPr>
            <w:r w:rsidRPr="008A5EF1">
              <w:rPr>
                <w:sz w:val="22"/>
                <w:szCs w:val="22"/>
              </w:rPr>
              <w:t>porovnává předpoklady a hlavní faktory pro územní rozmístění hospodářských aktivit</w:t>
            </w:r>
          </w:p>
          <w:p w14:paraId="50F5FD68" w14:textId="77777777" w:rsidR="00F259C3" w:rsidRPr="008A5EF1" w:rsidRDefault="00F259C3" w:rsidP="00332AB7">
            <w:pPr>
              <w:numPr>
                <w:ilvl w:val="0"/>
                <w:numId w:val="93"/>
              </w:numPr>
              <w:rPr>
                <w:sz w:val="22"/>
                <w:szCs w:val="22"/>
              </w:rPr>
            </w:pPr>
            <w:r w:rsidRPr="008A5EF1">
              <w:rPr>
                <w:sz w:val="22"/>
                <w:szCs w:val="22"/>
              </w:rPr>
              <w:t>rozlišuje obnovitelné a neobnovitelné zdroje</w:t>
            </w:r>
          </w:p>
          <w:p w14:paraId="08076B0E" w14:textId="77777777" w:rsidR="00F259C3" w:rsidRDefault="00F259C3" w:rsidP="00332AB7">
            <w:pPr>
              <w:numPr>
                <w:ilvl w:val="0"/>
                <w:numId w:val="324"/>
              </w:numPr>
              <w:rPr>
                <w:sz w:val="22"/>
                <w:szCs w:val="22"/>
              </w:rPr>
            </w:pPr>
            <w:proofErr w:type="gramStart"/>
            <w:r w:rsidRPr="008A5EF1">
              <w:rPr>
                <w:sz w:val="22"/>
                <w:szCs w:val="22"/>
              </w:rPr>
              <w:t>zdůvodní</w:t>
            </w:r>
            <w:r>
              <w:rPr>
                <w:sz w:val="22"/>
                <w:szCs w:val="22"/>
              </w:rPr>
              <w:t xml:space="preserve">  hospodářské</w:t>
            </w:r>
            <w:proofErr w:type="gramEnd"/>
            <w:r>
              <w:rPr>
                <w:sz w:val="22"/>
                <w:szCs w:val="22"/>
              </w:rPr>
              <w:t xml:space="preserve"> zaměření jednotlivých států Evropy</w:t>
            </w:r>
          </w:p>
          <w:p w14:paraId="1FA2BD9F" w14:textId="77777777" w:rsidR="00F259C3" w:rsidRDefault="00F259C3" w:rsidP="00332AB7">
            <w:pPr>
              <w:numPr>
                <w:ilvl w:val="0"/>
                <w:numId w:val="124"/>
              </w:numPr>
              <w:rPr>
                <w:sz w:val="22"/>
                <w:szCs w:val="22"/>
              </w:rPr>
            </w:pPr>
            <w:r>
              <w:rPr>
                <w:sz w:val="22"/>
                <w:szCs w:val="22"/>
              </w:rPr>
              <w:t>porovnává a hodnotí regiony podle přírodních, hospodářských a společenských kritérií</w:t>
            </w:r>
          </w:p>
          <w:p w14:paraId="415145D1" w14:textId="77777777" w:rsidR="00F259C3" w:rsidRDefault="00F259C3" w:rsidP="00332AB7">
            <w:pPr>
              <w:numPr>
                <w:ilvl w:val="0"/>
                <w:numId w:val="124"/>
              </w:numPr>
              <w:rPr>
                <w:sz w:val="22"/>
                <w:szCs w:val="22"/>
              </w:rPr>
            </w:pPr>
            <w:proofErr w:type="gramStart"/>
            <w:r>
              <w:rPr>
                <w:sz w:val="22"/>
                <w:szCs w:val="22"/>
              </w:rPr>
              <w:t>srovnává  regiony</w:t>
            </w:r>
            <w:proofErr w:type="gramEnd"/>
            <w:r>
              <w:rPr>
                <w:sz w:val="22"/>
                <w:szCs w:val="22"/>
              </w:rPr>
              <w:t>, jejich rozvojová jádra a periferní zóny</w:t>
            </w:r>
          </w:p>
          <w:p w14:paraId="65F04096" w14:textId="77777777" w:rsidR="00F259C3" w:rsidRPr="008A5EF1" w:rsidRDefault="00F259C3" w:rsidP="00332AB7">
            <w:pPr>
              <w:numPr>
                <w:ilvl w:val="0"/>
                <w:numId w:val="124"/>
              </w:numPr>
              <w:rPr>
                <w:sz w:val="22"/>
                <w:szCs w:val="22"/>
              </w:rPr>
            </w:pPr>
            <w:r w:rsidRPr="008A5EF1">
              <w:rPr>
                <w:sz w:val="22"/>
                <w:szCs w:val="22"/>
              </w:rPr>
              <w:t xml:space="preserve">vytvoří regiony na základě shodných nebo podobných charakteristik </w:t>
            </w:r>
          </w:p>
          <w:p w14:paraId="4CEA9647" w14:textId="77777777" w:rsidR="00F259C3" w:rsidRPr="008A5EF1" w:rsidRDefault="00F259C3" w:rsidP="00332AB7">
            <w:pPr>
              <w:numPr>
                <w:ilvl w:val="0"/>
                <w:numId w:val="124"/>
              </w:numPr>
              <w:rPr>
                <w:sz w:val="22"/>
                <w:szCs w:val="22"/>
              </w:rPr>
            </w:pPr>
            <w:r w:rsidRPr="008A5EF1">
              <w:rPr>
                <w:sz w:val="22"/>
                <w:szCs w:val="22"/>
              </w:rPr>
              <w:t>vyhledá a lokalizuje významná ekonomická a politická seskupení, uvede příklady důvodů jejich vzniku a existence</w:t>
            </w:r>
          </w:p>
          <w:p w14:paraId="5E940F30" w14:textId="77777777" w:rsidR="00F259C3" w:rsidRDefault="00F259C3" w:rsidP="00332AB7">
            <w:pPr>
              <w:numPr>
                <w:ilvl w:val="0"/>
                <w:numId w:val="124"/>
              </w:numPr>
              <w:rPr>
                <w:sz w:val="22"/>
                <w:szCs w:val="22"/>
              </w:rPr>
            </w:pPr>
            <w:r>
              <w:rPr>
                <w:sz w:val="22"/>
                <w:szCs w:val="22"/>
              </w:rPr>
              <w:t>stručně charakterizuje jednotlivé státy nebo regiony podle přírodních, společenských a hospodářských hledisek</w:t>
            </w:r>
          </w:p>
          <w:p w14:paraId="711785C4" w14:textId="77777777" w:rsidR="00F259C3" w:rsidRDefault="00F259C3" w:rsidP="00332AB7">
            <w:pPr>
              <w:numPr>
                <w:ilvl w:val="0"/>
                <w:numId w:val="124"/>
              </w:numPr>
              <w:rPr>
                <w:sz w:val="22"/>
                <w:szCs w:val="22"/>
              </w:rPr>
            </w:pPr>
            <w:r>
              <w:rPr>
                <w:sz w:val="22"/>
                <w:szCs w:val="22"/>
              </w:rPr>
              <w:t>jednoduchým způsobem zdůvodní odlišnosti a společné znaky regionů států a seskupení států</w:t>
            </w:r>
          </w:p>
          <w:p w14:paraId="2E73AE89" w14:textId="77777777" w:rsidR="00F259C3" w:rsidRPr="008A5EF1" w:rsidRDefault="00F259C3" w:rsidP="00332AB7">
            <w:pPr>
              <w:numPr>
                <w:ilvl w:val="0"/>
                <w:numId w:val="124"/>
              </w:numPr>
              <w:rPr>
                <w:sz w:val="22"/>
                <w:szCs w:val="22"/>
              </w:rPr>
            </w:pPr>
            <w:r w:rsidRPr="008A5EF1">
              <w:rPr>
                <w:sz w:val="22"/>
                <w:szCs w:val="22"/>
              </w:rPr>
              <w:t>přiměřeně zhodnotí strukturu, složky a funkce světového hospodářství, lokalizuje na mapách hlavní světové surovinové a energetické zdroje</w:t>
            </w:r>
          </w:p>
          <w:p w14:paraId="26FB7AD7" w14:textId="77777777" w:rsidR="00F259C3" w:rsidRDefault="00F259C3" w:rsidP="00332AB7">
            <w:pPr>
              <w:numPr>
                <w:ilvl w:val="0"/>
                <w:numId w:val="124"/>
              </w:numPr>
              <w:rPr>
                <w:sz w:val="22"/>
                <w:szCs w:val="22"/>
              </w:rPr>
            </w:pPr>
            <w:r>
              <w:rPr>
                <w:sz w:val="22"/>
                <w:szCs w:val="22"/>
              </w:rPr>
              <w:t>lokalizuje a popíše nejvýznamnější společenské procesy, změny a jejich příčiny ve významných regionech</w:t>
            </w:r>
          </w:p>
          <w:p w14:paraId="18A43F02" w14:textId="77777777" w:rsidR="00F259C3" w:rsidRDefault="00F259C3" w:rsidP="00332AB7">
            <w:pPr>
              <w:numPr>
                <w:ilvl w:val="0"/>
                <w:numId w:val="124"/>
              </w:numPr>
              <w:rPr>
                <w:sz w:val="22"/>
                <w:szCs w:val="22"/>
              </w:rPr>
            </w:pPr>
            <w:r>
              <w:rPr>
                <w:sz w:val="22"/>
                <w:szCs w:val="22"/>
              </w:rPr>
              <w:t>do slepé mapy umístí daných 2</w:t>
            </w:r>
            <w:r w:rsidR="005D4BB6">
              <w:rPr>
                <w:sz w:val="22"/>
                <w:szCs w:val="22"/>
              </w:rPr>
              <w:t>7</w:t>
            </w:r>
            <w:r>
              <w:rPr>
                <w:sz w:val="22"/>
                <w:szCs w:val="22"/>
              </w:rPr>
              <w:t>0 místopisných pojmů, které souvisí s učivem</w:t>
            </w:r>
          </w:p>
          <w:p w14:paraId="7011EC57" w14:textId="77777777" w:rsidR="00F259C3" w:rsidRDefault="00F259C3" w:rsidP="00332AB7">
            <w:pPr>
              <w:numPr>
                <w:ilvl w:val="0"/>
                <w:numId w:val="124"/>
              </w:numPr>
              <w:rPr>
                <w:b/>
                <w:sz w:val="22"/>
                <w:szCs w:val="22"/>
              </w:rPr>
            </w:pPr>
            <w:r>
              <w:rPr>
                <w:sz w:val="22"/>
                <w:szCs w:val="22"/>
              </w:rPr>
              <w:lastRenderedPageBreak/>
              <w:t>připraví trasu a program poznávacího zájezdu v Evropě</w:t>
            </w:r>
          </w:p>
        </w:tc>
        <w:tc>
          <w:tcPr>
            <w:tcW w:w="2986" w:type="dxa"/>
            <w:tcBorders>
              <w:top w:val="single" w:sz="4" w:space="0" w:color="000000"/>
              <w:left w:val="single" w:sz="4" w:space="0" w:color="000000"/>
              <w:bottom w:val="single" w:sz="4" w:space="0" w:color="000000"/>
            </w:tcBorders>
            <w:shd w:val="clear" w:color="auto" w:fill="auto"/>
          </w:tcPr>
          <w:p w14:paraId="7AA4C3C8" w14:textId="77777777" w:rsidR="00F259C3" w:rsidRDefault="00F259C3" w:rsidP="00F259C3">
            <w:pPr>
              <w:snapToGrid w:val="0"/>
              <w:rPr>
                <w:b/>
                <w:sz w:val="22"/>
                <w:szCs w:val="22"/>
              </w:rPr>
            </w:pPr>
          </w:p>
          <w:p w14:paraId="1DF7CB5E" w14:textId="77777777" w:rsidR="00F259C3" w:rsidRDefault="00F259C3" w:rsidP="00F259C3">
            <w:pPr>
              <w:rPr>
                <w:sz w:val="22"/>
                <w:szCs w:val="22"/>
              </w:rPr>
            </w:pPr>
            <w:r>
              <w:rPr>
                <w:b/>
                <w:sz w:val="22"/>
                <w:szCs w:val="22"/>
              </w:rPr>
              <w:t>Evropa</w:t>
            </w:r>
          </w:p>
          <w:p w14:paraId="4641846E" w14:textId="77777777" w:rsidR="00F259C3" w:rsidRDefault="00F259C3" w:rsidP="00F259C3">
            <w:pPr>
              <w:rPr>
                <w:sz w:val="22"/>
                <w:szCs w:val="22"/>
              </w:rPr>
            </w:pPr>
          </w:p>
          <w:p w14:paraId="5A823B0A" w14:textId="77777777" w:rsidR="00F259C3" w:rsidRDefault="00F259C3" w:rsidP="00F259C3">
            <w:pPr>
              <w:rPr>
                <w:sz w:val="22"/>
                <w:szCs w:val="22"/>
              </w:rPr>
            </w:pPr>
          </w:p>
          <w:p w14:paraId="511FC89F" w14:textId="77777777" w:rsidR="00F259C3" w:rsidRDefault="00F259C3" w:rsidP="00F259C3">
            <w:pPr>
              <w:rPr>
                <w:sz w:val="22"/>
                <w:szCs w:val="22"/>
              </w:rPr>
            </w:pPr>
            <w:r>
              <w:rPr>
                <w:sz w:val="22"/>
                <w:szCs w:val="22"/>
              </w:rPr>
              <w:lastRenderedPageBreak/>
              <w:t>přírodní podmínky</w:t>
            </w:r>
          </w:p>
          <w:p w14:paraId="4B605B5F" w14:textId="77777777" w:rsidR="00F259C3" w:rsidRDefault="00F259C3" w:rsidP="00F259C3">
            <w:pPr>
              <w:rPr>
                <w:sz w:val="22"/>
                <w:szCs w:val="22"/>
              </w:rPr>
            </w:pPr>
          </w:p>
          <w:p w14:paraId="4A9E1CA9" w14:textId="77777777" w:rsidR="00F259C3" w:rsidRDefault="00F259C3" w:rsidP="00F259C3">
            <w:pPr>
              <w:rPr>
                <w:sz w:val="22"/>
                <w:szCs w:val="22"/>
              </w:rPr>
            </w:pPr>
          </w:p>
          <w:p w14:paraId="2EBE4E5F" w14:textId="77777777" w:rsidR="00F259C3" w:rsidRDefault="00F259C3" w:rsidP="00F259C3">
            <w:pPr>
              <w:rPr>
                <w:sz w:val="22"/>
                <w:szCs w:val="22"/>
              </w:rPr>
            </w:pPr>
            <w:r>
              <w:rPr>
                <w:sz w:val="22"/>
                <w:szCs w:val="22"/>
              </w:rPr>
              <w:t xml:space="preserve">obyvatelstvo </w:t>
            </w:r>
          </w:p>
          <w:p w14:paraId="55D15738" w14:textId="77777777" w:rsidR="00F259C3" w:rsidRDefault="00F259C3" w:rsidP="00F259C3">
            <w:pPr>
              <w:rPr>
                <w:sz w:val="22"/>
                <w:szCs w:val="22"/>
              </w:rPr>
            </w:pPr>
          </w:p>
          <w:p w14:paraId="5B0BEED6" w14:textId="77777777" w:rsidR="00F259C3" w:rsidRDefault="00F259C3" w:rsidP="00F259C3">
            <w:pPr>
              <w:rPr>
                <w:sz w:val="22"/>
                <w:szCs w:val="22"/>
              </w:rPr>
            </w:pPr>
          </w:p>
          <w:p w14:paraId="73D66C5E" w14:textId="77777777" w:rsidR="00F259C3" w:rsidRDefault="00F259C3" w:rsidP="00F259C3">
            <w:pPr>
              <w:rPr>
                <w:sz w:val="22"/>
                <w:szCs w:val="22"/>
              </w:rPr>
            </w:pPr>
          </w:p>
          <w:p w14:paraId="0408502F" w14:textId="77777777" w:rsidR="00F259C3" w:rsidRDefault="00F259C3" w:rsidP="00F259C3">
            <w:pPr>
              <w:rPr>
                <w:sz w:val="22"/>
                <w:szCs w:val="22"/>
              </w:rPr>
            </w:pPr>
          </w:p>
          <w:p w14:paraId="4DF8BC44" w14:textId="77777777" w:rsidR="00F259C3" w:rsidRDefault="00F259C3" w:rsidP="00F259C3">
            <w:pPr>
              <w:rPr>
                <w:sz w:val="22"/>
                <w:szCs w:val="22"/>
              </w:rPr>
            </w:pPr>
          </w:p>
          <w:p w14:paraId="5A5B6873" w14:textId="77777777" w:rsidR="00F259C3" w:rsidRDefault="00F259C3" w:rsidP="00F259C3">
            <w:pPr>
              <w:rPr>
                <w:sz w:val="22"/>
                <w:szCs w:val="22"/>
              </w:rPr>
            </w:pPr>
          </w:p>
          <w:p w14:paraId="7FC2E541" w14:textId="77777777" w:rsidR="00F259C3" w:rsidRDefault="00F259C3" w:rsidP="00F259C3">
            <w:pPr>
              <w:rPr>
                <w:sz w:val="22"/>
                <w:szCs w:val="22"/>
              </w:rPr>
            </w:pPr>
          </w:p>
          <w:p w14:paraId="72E1FAE0" w14:textId="77777777" w:rsidR="00F259C3" w:rsidRDefault="00F259C3" w:rsidP="00F259C3">
            <w:pPr>
              <w:rPr>
                <w:sz w:val="22"/>
                <w:szCs w:val="22"/>
              </w:rPr>
            </w:pPr>
          </w:p>
          <w:p w14:paraId="626264C6" w14:textId="77777777" w:rsidR="00F259C3" w:rsidRDefault="00F259C3" w:rsidP="00F259C3">
            <w:pPr>
              <w:rPr>
                <w:sz w:val="22"/>
                <w:szCs w:val="22"/>
              </w:rPr>
            </w:pPr>
          </w:p>
          <w:p w14:paraId="73C0F471" w14:textId="77777777" w:rsidR="00F259C3" w:rsidRDefault="00F259C3" w:rsidP="00F259C3">
            <w:pPr>
              <w:rPr>
                <w:sz w:val="22"/>
                <w:szCs w:val="22"/>
              </w:rPr>
            </w:pPr>
          </w:p>
          <w:p w14:paraId="4C6E7E33" w14:textId="77777777" w:rsidR="00F259C3" w:rsidRDefault="00F259C3" w:rsidP="00F259C3">
            <w:pPr>
              <w:rPr>
                <w:sz w:val="22"/>
                <w:szCs w:val="22"/>
              </w:rPr>
            </w:pPr>
          </w:p>
          <w:p w14:paraId="45EC3AC7" w14:textId="77777777" w:rsidR="00F259C3" w:rsidRDefault="00F259C3" w:rsidP="00F259C3">
            <w:pPr>
              <w:rPr>
                <w:sz w:val="22"/>
                <w:szCs w:val="22"/>
              </w:rPr>
            </w:pPr>
          </w:p>
          <w:p w14:paraId="1297AC61" w14:textId="77777777" w:rsidR="00F259C3" w:rsidRDefault="00F259C3" w:rsidP="00F259C3">
            <w:pPr>
              <w:rPr>
                <w:sz w:val="22"/>
                <w:szCs w:val="22"/>
              </w:rPr>
            </w:pPr>
          </w:p>
          <w:p w14:paraId="5FBCAEAC" w14:textId="77777777" w:rsidR="00F259C3" w:rsidRDefault="00F259C3" w:rsidP="00F259C3">
            <w:pPr>
              <w:rPr>
                <w:sz w:val="22"/>
                <w:szCs w:val="22"/>
              </w:rPr>
            </w:pPr>
            <w:r>
              <w:rPr>
                <w:sz w:val="22"/>
                <w:szCs w:val="22"/>
              </w:rPr>
              <w:t>nerostné bohatství</w:t>
            </w:r>
          </w:p>
          <w:p w14:paraId="6485E77B" w14:textId="77777777" w:rsidR="00F259C3" w:rsidRDefault="00F259C3" w:rsidP="00F259C3">
            <w:pPr>
              <w:rPr>
                <w:sz w:val="22"/>
                <w:szCs w:val="22"/>
              </w:rPr>
            </w:pPr>
          </w:p>
          <w:p w14:paraId="000E4236" w14:textId="77777777" w:rsidR="00282402" w:rsidRDefault="00282402" w:rsidP="00F259C3">
            <w:pPr>
              <w:rPr>
                <w:sz w:val="22"/>
                <w:szCs w:val="22"/>
              </w:rPr>
            </w:pPr>
          </w:p>
          <w:p w14:paraId="3E0ED401" w14:textId="77777777" w:rsidR="00F259C3" w:rsidRDefault="00F259C3" w:rsidP="00F259C3">
            <w:pPr>
              <w:rPr>
                <w:sz w:val="22"/>
                <w:szCs w:val="22"/>
              </w:rPr>
            </w:pPr>
            <w:r>
              <w:rPr>
                <w:sz w:val="22"/>
                <w:szCs w:val="22"/>
              </w:rPr>
              <w:t>zemědělství, průmysl, doprava</w:t>
            </w:r>
          </w:p>
          <w:p w14:paraId="59E801A8" w14:textId="77777777" w:rsidR="00F259C3" w:rsidRDefault="00F259C3" w:rsidP="00F259C3">
            <w:pPr>
              <w:rPr>
                <w:sz w:val="22"/>
                <w:szCs w:val="22"/>
              </w:rPr>
            </w:pPr>
            <w:r>
              <w:rPr>
                <w:sz w:val="22"/>
                <w:szCs w:val="22"/>
              </w:rPr>
              <w:t>přírodní podmínky</w:t>
            </w:r>
          </w:p>
          <w:p w14:paraId="34946299" w14:textId="77777777" w:rsidR="00F259C3" w:rsidRDefault="00F259C3" w:rsidP="00F259C3">
            <w:pPr>
              <w:rPr>
                <w:sz w:val="22"/>
                <w:szCs w:val="22"/>
              </w:rPr>
            </w:pPr>
            <w:r>
              <w:rPr>
                <w:sz w:val="22"/>
                <w:szCs w:val="22"/>
              </w:rPr>
              <w:t>služby</w:t>
            </w:r>
          </w:p>
          <w:p w14:paraId="3B9755E2" w14:textId="77777777" w:rsidR="00F259C3" w:rsidRDefault="00F259C3" w:rsidP="00F259C3">
            <w:pPr>
              <w:rPr>
                <w:sz w:val="22"/>
                <w:szCs w:val="22"/>
              </w:rPr>
            </w:pPr>
          </w:p>
          <w:p w14:paraId="37C691D3" w14:textId="77777777" w:rsidR="00F259C3" w:rsidRDefault="00F259C3" w:rsidP="00F259C3">
            <w:pPr>
              <w:rPr>
                <w:sz w:val="22"/>
                <w:szCs w:val="22"/>
              </w:rPr>
            </w:pPr>
            <w:r>
              <w:rPr>
                <w:sz w:val="22"/>
                <w:szCs w:val="22"/>
              </w:rPr>
              <w:t>zemědělství, průmysl, doprava a služby</w:t>
            </w:r>
          </w:p>
          <w:p w14:paraId="57D51382" w14:textId="77777777" w:rsidR="00F259C3" w:rsidRDefault="00F259C3" w:rsidP="00F259C3">
            <w:pPr>
              <w:rPr>
                <w:sz w:val="22"/>
                <w:szCs w:val="22"/>
              </w:rPr>
            </w:pPr>
          </w:p>
          <w:p w14:paraId="245A437C" w14:textId="77777777" w:rsidR="00F259C3" w:rsidRDefault="00F259C3" w:rsidP="00F259C3">
            <w:pPr>
              <w:rPr>
                <w:sz w:val="22"/>
                <w:szCs w:val="22"/>
              </w:rPr>
            </w:pPr>
          </w:p>
          <w:p w14:paraId="35DBBD0C" w14:textId="77777777" w:rsidR="00F259C3" w:rsidRDefault="00F259C3" w:rsidP="00F259C3">
            <w:pPr>
              <w:rPr>
                <w:b/>
                <w:sz w:val="22"/>
                <w:szCs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F03666" w14:textId="77777777" w:rsidR="00F259C3" w:rsidRDefault="00F259C3" w:rsidP="00F259C3">
            <w:pPr>
              <w:snapToGrid w:val="0"/>
              <w:rPr>
                <w:sz w:val="22"/>
                <w:szCs w:val="22"/>
              </w:rPr>
            </w:pPr>
          </w:p>
          <w:p w14:paraId="1F63B402" w14:textId="77777777" w:rsidR="00F259C3" w:rsidRDefault="00186C38" w:rsidP="00F259C3">
            <w:pPr>
              <w:rPr>
                <w:sz w:val="22"/>
                <w:szCs w:val="22"/>
              </w:rPr>
            </w:pPr>
            <w:r>
              <w:rPr>
                <w:sz w:val="22"/>
                <w:szCs w:val="22"/>
              </w:rPr>
              <w:t>c.1</w:t>
            </w:r>
          </w:p>
          <w:p w14:paraId="4EFD791B" w14:textId="77777777" w:rsidR="00F259C3" w:rsidRDefault="00F259C3" w:rsidP="00F259C3">
            <w:pPr>
              <w:rPr>
                <w:sz w:val="22"/>
                <w:szCs w:val="22"/>
              </w:rPr>
            </w:pPr>
          </w:p>
          <w:p w14:paraId="6D1BEC7A" w14:textId="77777777" w:rsidR="00F259C3" w:rsidRDefault="00F259C3" w:rsidP="00F259C3">
            <w:pPr>
              <w:rPr>
                <w:sz w:val="22"/>
                <w:szCs w:val="22"/>
              </w:rPr>
            </w:pPr>
          </w:p>
          <w:p w14:paraId="634C0532" w14:textId="77777777" w:rsidR="00186C38" w:rsidRDefault="00282402" w:rsidP="00F259C3">
            <w:pPr>
              <w:rPr>
                <w:sz w:val="22"/>
                <w:szCs w:val="22"/>
              </w:rPr>
            </w:pPr>
            <w:r>
              <w:rPr>
                <w:sz w:val="22"/>
                <w:szCs w:val="22"/>
              </w:rPr>
              <w:lastRenderedPageBreak/>
              <w:t>e.1-3</w:t>
            </w:r>
          </w:p>
          <w:p w14:paraId="7670392F" w14:textId="77777777" w:rsidR="00186C38" w:rsidRDefault="00186C38" w:rsidP="00F259C3">
            <w:pPr>
              <w:rPr>
                <w:sz w:val="22"/>
                <w:szCs w:val="22"/>
              </w:rPr>
            </w:pPr>
          </w:p>
          <w:p w14:paraId="4A4EC11A" w14:textId="77777777" w:rsidR="00186C38" w:rsidRDefault="00186C38" w:rsidP="00F259C3">
            <w:pPr>
              <w:rPr>
                <w:sz w:val="22"/>
                <w:szCs w:val="22"/>
              </w:rPr>
            </w:pPr>
          </w:p>
          <w:p w14:paraId="4A52D431" w14:textId="77777777" w:rsidR="00F259C3" w:rsidRDefault="00F259C3" w:rsidP="00F259C3">
            <w:pPr>
              <w:rPr>
                <w:sz w:val="22"/>
                <w:szCs w:val="22"/>
              </w:rPr>
            </w:pPr>
            <w:r>
              <w:rPr>
                <w:sz w:val="22"/>
                <w:szCs w:val="22"/>
              </w:rPr>
              <w:t>d.1</w:t>
            </w:r>
          </w:p>
          <w:p w14:paraId="66A33C28" w14:textId="77777777" w:rsidR="00F259C3" w:rsidRDefault="00F259C3" w:rsidP="00F259C3">
            <w:pPr>
              <w:rPr>
                <w:sz w:val="22"/>
                <w:szCs w:val="22"/>
              </w:rPr>
            </w:pPr>
          </w:p>
          <w:p w14:paraId="1F47BB00" w14:textId="77777777" w:rsidR="00F259C3" w:rsidRDefault="00F259C3" w:rsidP="00F259C3">
            <w:pPr>
              <w:rPr>
                <w:sz w:val="22"/>
                <w:szCs w:val="22"/>
              </w:rPr>
            </w:pPr>
          </w:p>
          <w:p w14:paraId="1DDDBB21" w14:textId="77777777" w:rsidR="00F259C3" w:rsidRDefault="00F259C3" w:rsidP="00F259C3">
            <w:pPr>
              <w:rPr>
                <w:sz w:val="22"/>
                <w:szCs w:val="22"/>
              </w:rPr>
            </w:pPr>
          </w:p>
          <w:p w14:paraId="5E60A971" w14:textId="77777777" w:rsidR="00F259C3" w:rsidRDefault="00F259C3" w:rsidP="00F259C3">
            <w:pPr>
              <w:rPr>
                <w:sz w:val="22"/>
                <w:szCs w:val="22"/>
              </w:rPr>
            </w:pPr>
          </w:p>
          <w:p w14:paraId="3D5146B1" w14:textId="77777777" w:rsidR="00F259C3" w:rsidRDefault="00F259C3" w:rsidP="00F259C3">
            <w:pPr>
              <w:rPr>
                <w:sz w:val="22"/>
                <w:szCs w:val="22"/>
              </w:rPr>
            </w:pPr>
          </w:p>
          <w:p w14:paraId="7211CAB1" w14:textId="77777777" w:rsidR="00F259C3" w:rsidRDefault="00F259C3" w:rsidP="00F259C3">
            <w:pPr>
              <w:rPr>
                <w:sz w:val="22"/>
                <w:szCs w:val="22"/>
              </w:rPr>
            </w:pPr>
          </w:p>
          <w:p w14:paraId="2F99D2B3" w14:textId="77777777" w:rsidR="00186C38" w:rsidRDefault="00186C38" w:rsidP="00F259C3">
            <w:pPr>
              <w:rPr>
                <w:sz w:val="22"/>
                <w:szCs w:val="22"/>
              </w:rPr>
            </w:pPr>
          </w:p>
          <w:p w14:paraId="3B34F42B" w14:textId="77777777" w:rsidR="00186C38" w:rsidRDefault="00186C38" w:rsidP="00F259C3">
            <w:pPr>
              <w:rPr>
                <w:sz w:val="22"/>
                <w:szCs w:val="22"/>
              </w:rPr>
            </w:pPr>
          </w:p>
          <w:p w14:paraId="7987F8F9" w14:textId="77777777" w:rsidR="00186C38" w:rsidRDefault="00186C38" w:rsidP="00F259C3">
            <w:pPr>
              <w:rPr>
                <w:sz w:val="22"/>
                <w:szCs w:val="22"/>
              </w:rPr>
            </w:pPr>
          </w:p>
          <w:p w14:paraId="7067631D" w14:textId="77777777" w:rsidR="00186C38" w:rsidRDefault="00186C38" w:rsidP="00F259C3">
            <w:pPr>
              <w:rPr>
                <w:sz w:val="22"/>
                <w:szCs w:val="22"/>
              </w:rPr>
            </w:pPr>
          </w:p>
          <w:p w14:paraId="495236B6" w14:textId="77777777" w:rsidR="00186C38" w:rsidRDefault="00186C38" w:rsidP="00F259C3">
            <w:pPr>
              <w:rPr>
                <w:sz w:val="22"/>
                <w:szCs w:val="22"/>
              </w:rPr>
            </w:pPr>
          </w:p>
          <w:p w14:paraId="7209C299" w14:textId="77777777" w:rsidR="00F259C3" w:rsidRDefault="00F259C3" w:rsidP="00F259C3">
            <w:pPr>
              <w:rPr>
                <w:sz w:val="22"/>
                <w:szCs w:val="22"/>
              </w:rPr>
            </w:pPr>
          </w:p>
          <w:p w14:paraId="7B7B69A7" w14:textId="77777777" w:rsidR="00F259C3" w:rsidRDefault="00F259C3" w:rsidP="00F259C3">
            <w:pPr>
              <w:rPr>
                <w:sz w:val="22"/>
                <w:szCs w:val="22"/>
              </w:rPr>
            </w:pPr>
            <w:r>
              <w:rPr>
                <w:b/>
                <w:sz w:val="22"/>
                <w:szCs w:val="22"/>
              </w:rPr>
              <w:t>d.1</w:t>
            </w:r>
          </w:p>
          <w:p w14:paraId="48913875" w14:textId="77777777" w:rsidR="00F259C3" w:rsidRDefault="00F259C3" w:rsidP="00F259C3">
            <w:pPr>
              <w:rPr>
                <w:sz w:val="22"/>
                <w:szCs w:val="22"/>
              </w:rPr>
            </w:pPr>
          </w:p>
          <w:p w14:paraId="062FC609" w14:textId="77777777" w:rsidR="00F259C3" w:rsidRDefault="00F259C3" w:rsidP="00F259C3">
            <w:pPr>
              <w:rPr>
                <w:sz w:val="22"/>
                <w:szCs w:val="22"/>
              </w:rPr>
            </w:pPr>
          </w:p>
          <w:p w14:paraId="71CCFF77" w14:textId="77777777" w:rsidR="00F259C3" w:rsidRDefault="00F259C3" w:rsidP="00F259C3">
            <w:pPr>
              <w:rPr>
                <w:b/>
                <w:sz w:val="22"/>
                <w:szCs w:val="22"/>
              </w:rPr>
            </w:pPr>
          </w:p>
          <w:p w14:paraId="60715AE9" w14:textId="77777777" w:rsidR="00F259C3" w:rsidRDefault="00F259C3" w:rsidP="00F259C3">
            <w:pPr>
              <w:rPr>
                <w:b/>
                <w:sz w:val="22"/>
                <w:szCs w:val="22"/>
              </w:rPr>
            </w:pPr>
          </w:p>
          <w:p w14:paraId="77B97F06" w14:textId="77777777" w:rsidR="00F259C3" w:rsidRDefault="00F259C3" w:rsidP="00F259C3">
            <w:pPr>
              <w:rPr>
                <w:b/>
                <w:sz w:val="22"/>
                <w:szCs w:val="22"/>
              </w:rPr>
            </w:pPr>
          </w:p>
          <w:p w14:paraId="224AF5FA" w14:textId="77777777" w:rsidR="00F259C3" w:rsidRDefault="00F259C3" w:rsidP="00F259C3">
            <w:pPr>
              <w:rPr>
                <w:b/>
                <w:sz w:val="22"/>
                <w:szCs w:val="22"/>
              </w:rPr>
            </w:pPr>
          </w:p>
          <w:p w14:paraId="30CB47C5" w14:textId="77777777" w:rsidR="00036A38" w:rsidRDefault="00036A38" w:rsidP="00F259C3">
            <w:pPr>
              <w:rPr>
                <w:b/>
                <w:sz w:val="22"/>
                <w:szCs w:val="22"/>
              </w:rPr>
            </w:pPr>
          </w:p>
          <w:p w14:paraId="018D2324" w14:textId="77777777" w:rsidR="00036A38" w:rsidRDefault="00036A38" w:rsidP="00F259C3">
            <w:pPr>
              <w:rPr>
                <w:b/>
                <w:sz w:val="22"/>
                <w:szCs w:val="22"/>
              </w:rPr>
            </w:pPr>
          </w:p>
          <w:p w14:paraId="1E89D600" w14:textId="77777777" w:rsidR="00036A38" w:rsidRDefault="00036A38" w:rsidP="00F259C3">
            <w:pPr>
              <w:rPr>
                <w:b/>
                <w:sz w:val="22"/>
                <w:szCs w:val="22"/>
              </w:rPr>
            </w:pPr>
          </w:p>
          <w:p w14:paraId="28E38123" w14:textId="77777777" w:rsidR="00036A38" w:rsidRDefault="00036A38" w:rsidP="00F259C3">
            <w:pPr>
              <w:rPr>
                <w:b/>
                <w:sz w:val="22"/>
                <w:szCs w:val="22"/>
              </w:rPr>
            </w:pPr>
          </w:p>
          <w:p w14:paraId="3ADDF777" w14:textId="77777777" w:rsidR="00036A38" w:rsidRDefault="00036A38" w:rsidP="00F259C3">
            <w:pPr>
              <w:rPr>
                <w:b/>
                <w:sz w:val="22"/>
                <w:szCs w:val="22"/>
              </w:rPr>
            </w:pPr>
          </w:p>
          <w:p w14:paraId="706B66F5" w14:textId="77777777" w:rsidR="00036A38" w:rsidRDefault="00036A38" w:rsidP="00F259C3">
            <w:pPr>
              <w:rPr>
                <w:b/>
                <w:sz w:val="22"/>
                <w:szCs w:val="22"/>
              </w:rPr>
            </w:pPr>
          </w:p>
          <w:p w14:paraId="6359BB8A" w14:textId="77777777" w:rsidR="00036A38" w:rsidRDefault="00036A38" w:rsidP="00F259C3">
            <w:pPr>
              <w:rPr>
                <w:b/>
                <w:sz w:val="22"/>
                <w:szCs w:val="22"/>
              </w:rPr>
            </w:pPr>
          </w:p>
          <w:p w14:paraId="047C84C3" w14:textId="77777777" w:rsidR="00036A38" w:rsidRDefault="00036A38" w:rsidP="00F259C3">
            <w:pPr>
              <w:rPr>
                <w:b/>
                <w:sz w:val="22"/>
                <w:szCs w:val="22"/>
              </w:rPr>
            </w:pPr>
          </w:p>
          <w:p w14:paraId="37FDE855" w14:textId="77777777" w:rsidR="00036A38" w:rsidRDefault="00036A38" w:rsidP="00F259C3">
            <w:pPr>
              <w:rPr>
                <w:b/>
                <w:sz w:val="22"/>
                <w:szCs w:val="22"/>
              </w:rPr>
            </w:pPr>
          </w:p>
          <w:p w14:paraId="22C6E743" w14:textId="77777777" w:rsidR="00036A38" w:rsidRDefault="00036A38" w:rsidP="00F259C3">
            <w:pPr>
              <w:rPr>
                <w:b/>
                <w:sz w:val="22"/>
                <w:szCs w:val="22"/>
              </w:rPr>
            </w:pPr>
          </w:p>
          <w:p w14:paraId="43A2BBC6" w14:textId="77777777" w:rsidR="00036A38" w:rsidRDefault="00036A38" w:rsidP="00F259C3">
            <w:pPr>
              <w:rPr>
                <w:b/>
                <w:sz w:val="22"/>
                <w:szCs w:val="22"/>
              </w:rPr>
            </w:pPr>
          </w:p>
          <w:p w14:paraId="550A6AE1" w14:textId="77777777" w:rsidR="00036A38" w:rsidRDefault="00036A38" w:rsidP="00F259C3">
            <w:pPr>
              <w:rPr>
                <w:b/>
                <w:sz w:val="22"/>
                <w:szCs w:val="22"/>
              </w:rPr>
            </w:pPr>
          </w:p>
          <w:p w14:paraId="0BB30C50" w14:textId="77777777" w:rsidR="00036A38" w:rsidRDefault="00036A38" w:rsidP="00F259C3">
            <w:pPr>
              <w:rPr>
                <w:b/>
                <w:sz w:val="22"/>
                <w:szCs w:val="22"/>
              </w:rPr>
            </w:pPr>
          </w:p>
          <w:p w14:paraId="6EEC12FB" w14:textId="77777777" w:rsidR="00036A38" w:rsidRDefault="00036A38" w:rsidP="00F259C3">
            <w:pPr>
              <w:rPr>
                <w:b/>
                <w:sz w:val="22"/>
                <w:szCs w:val="22"/>
              </w:rPr>
            </w:pPr>
          </w:p>
          <w:p w14:paraId="71A110AE" w14:textId="77777777" w:rsidR="00036A38" w:rsidRDefault="00036A38" w:rsidP="00F259C3">
            <w:pPr>
              <w:rPr>
                <w:b/>
                <w:sz w:val="22"/>
                <w:szCs w:val="22"/>
              </w:rPr>
            </w:pPr>
          </w:p>
          <w:p w14:paraId="4B09D9D2" w14:textId="77777777" w:rsidR="00036A38" w:rsidRDefault="00036A38" w:rsidP="00F259C3">
            <w:pPr>
              <w:rPr>
                <w:b/>
                <w:sz w:val="22"/>
                <w:szCs w:val="22"/>
              </w:rPr>
            </w:pPr>
          </w:p>
          <w:p w14:paraId="53F63BCF" w14:textId="77777777" w:rsidR="00036A38" w:rsidRDefault="00036A38" w:rsidP="00F259C3">
            <w:pPr>
              <w:rPr>
                <w:b/>
                <w:sz w:val="22"/>
                <w:szCs w:val="22"/>
              </w:rPr>
            </w:pPr>
          </w:p>
          <w:p w14:paraId="28614AF8" w14:textId="77777777" w:rsidR="00036A38" w:rsidRDefault="00036A38" w:rsidP="00F259C3">
            <w:pPr>
              <w:rPr>
                <w:b/>
                <w:sz w:val="22"/>
                <w:szCs w:val="22"/>
              </w:rPr>
            </w:pPr>
          </w:p>
          <w:p w14:paraId="3785CC9C" w14:textId="77777777" w:rsidR="00036A38" w:rsidRDefault="00036A38" w:rsidP="00F259C3">
            <w:pPr>
              <w:rPr>
                <w:b/>
                <w:sz w:val="22"/>
                <w:szCs w:val="22"/>
              </w:rPr>
            </w:pPr>
          </w:p>
          <w:p w14:paraId="23073F36" w14:textId="77777777" w:rsidR="00036A38" w:rsidRDefault="00036A38" w:rsidP="00F259C3">
            <w:pPr>
              <w:rPr>
                <w:b/>
                <w:sz w:val="22"/>
                <w:szCs w:val="22"/>
              </w:rPr>
            </w:pPr>
          </w:p>
          <w:p w14:paraId="6810B97B" w14:textId="77777777" w:rsidR="00036A38" w:rsidRDefault="00036A38" w:rsidP="00F259C3">
            <w:pPr>
              <w:rPr>
                <w:b/>
                <w:sz w:val="22"/>
                <w:szCs w:val="22"/>
              </w:rPr>
            </w:pPr>
          </w:p>
          <w:p w14:paraId="64A88CBB" w14:textId="77777777" w:rsidR="00036A38" w:rsidRDefault="00036A38" w:rsidP="00F259C3">
            <w:pPr>
              <w:rPr>
                <w:b/>
                <w:sz w:val="22"/>
                <w:szCs w:val="22"/>
              </w:rPr>
            </w:pPr>
          </w:p>
          <w:p w14:paraId="312BD519" w14:textId="77777777" w:rsidR="00036A38" w:rsidRDefault="00036A38" w:rsidP="00F259C3">
            <w:pPr>
              <w:rPr>
                <w:b/>
                <w:sz w:val="22"/>
                <w:szCs w:val="22"/>
              </w:rPr>
            </w:pPr>
          </w:p>
          <w:p w14:paraId="799B00E3" w14:textId="77777777" w:rsidR="00036A38" w:rsidRDefault="00036A38" w:rsidP="00F259C3">
            <w:pPr>
              <w:rPr>
                <w:b/>
                <w:sz w:val="22"/>
                <w:szCs w:val="22"/>
              </w:rPr>
            </w:pPr>
          </w:p>
          <w:p w14:paraId="4A7DF861" w14:textId="77777777" w:rsidR="00036A38" w:rsidRDefault="00036A38" w:rsidP="00F259C3">
            <w:pPr>
              <w:rPr>
                <w:b/>
                <w:sz w:val="22"/>
                <w:szCs w:val="22"/>
              </w:rPr>
            </w:pPr>
          </w:p>
          <w:p w14:paraId="5DAE7B13" w14:textId="77777777" w:rsidR="00036A38" w:rsidRDefault="00036A38" w:rsidP="00F259C3">
            <w:pPr>
              <w:rPr>
                <w:b/>
                <w:sz w:val="22"/>
                <w:szCs w:val="22"/>
              </w:rPr>
            </w:pPr>
          </w:p>
          <w:p w14:paraId="09B47FF1" w14:textId="77777777" w:rsidR="00036A38" w:rsidRDefault="00036A38" w:rsidP="00F259C3">
            <w:pPr>
              <w:rPr>
                <w:b/>
                <w:sz w:val="22"/>
                <w:szCs w:val="22"/>
              </w:rPr>
            </w:pPr>
          </w:p>
          <w:p w14:paraId="6C9CF393" w14:textId="77777777" w:rsidR="00036A38" w:rsidRDefault="00036A38" w:rsidP="00F259C3">
            <w:pPr>
              <w:rPr>
                <w:b/>
                <w:sz w:val="22"/>
                <w:szCs w:val="22"/>
              </w:rPr>
            </w:pPr>
          </w:p>
          <w:p w14:paraId="5C3942FD" w14:textId="77777777" w:rsidR="00036A38" w:rsidRDefault="00036A38" w:rsidP="00F259C3">
            <w:pPr>
              <w:rPr>
                <w:b/>
                <w:sz w:val="22"/>
                <w:szCs w:val="22"/>
              </w:rPr>
            </w:pPr>
          </w:p>
          <w:p w14:paraId="1BCBD607" w14:textId="77777777" w:rsidR="00036A38" w:rsidRDefault="00036A38" w:rsidP="00F259C3">
            <w:pPr>
              <w:rPr>
                <w:b/>
                <w:sz w:val="22"/>
                <w:szCs w:val="22"/>
              </w:rPr>
            </w:pPr>
          </w:p>
          <w:p w14:paraId="75DE9684" w14:textId="77777777" w:rsidR="00036A38" w:rsidRDefault="00036A38" w:rsidP="00F259C3">
            <w:pPr>
              <w:rPr>
                <w:b/>
                <w:sz w:val="22"/>
                <w:szCs w:val="22"/>
              </w:rPr>
            </w:pPr>
            <w:r>
              <w:rPr>
                <w:b/>
                <w:sz w:val="22"/>
                <w:szCs w:val="22"/>
              </w:rPr>
              <w:t>c.1-4</w:t>
            </w:r>
          </w:p>
          <w:p w14:paraId="77414D32" w14:textId="77777777" w:rsidR="00036A38" w:rsidRDefault="00036A38" w:rsidP="00F259C3">
            <w:pPr>
              <w:rPr>
                <w:b/>
                <w:sz w:val="22"/>
                <w:szCs w:val="22"/>
              </w:rPr>
            </w:pPr>
            <w:r>
              <w:rPr>
                <w:b/>
                <w:sz w:val="22"/>
                <w:szCs w:val="22"/>
              </w:rPr>
              <w:t>d.3-6</w:t>
            </w:r>
          </w:p>
          <w:p w14:paraId="1F3B7220" w14:textId="77777777" w:rsidR="00036A38" w:rsidRDefault="00036A38" w:rsidP="00F259C3">
            <w:pPr>
              <w:rPr>
                <w:b/>
                <w:sz w:val="22"/>
                <w:szCs w:val="22"/>
              </w:rPr>
            </w:pPr>
            <w:r>
              <w:rPr>
                <w:b/>
                <w:sz w:val="22"/>
                <w:szCs w:val="22"/>
              </w:rPr>
              <w:t>e.3</w:t>
            </w:r>
          </w:p>
          <w:p w14:paraId="4695EBF3" w14:textId="77777777" w:rsidR="00B22B15" w:rsidRDefault="00036A38" w:rsidP="00B22B15">
            <w:pPr>
              <w:rPr>
                <w:b/>
                <w:sz w:val="22"/>
                <w:szCs w:val="22"/>
              </w:rPr>
            </w:pPr>
            <w:r>
              <w:rPr>
                <w:sz w:val="22"/>
                <w:szCs w:val="22"/>
              </w:rPr>
              <w:t>a.2</w:t>
            </w:r>
            <w:r w:rsidRPr="00036A38">
              <w:rPr>
                <w:sz w:val="22"/>
                <w:szCs w:val="22"/>
              </w:rPr>
              <w:t>-4</w:t>
            </w:r>
            <w:r w:rsidR="00B22B15">
              <w:rPr>
                <w:b/>
                <w:sz w:val="22"/>
                <w:szCs w:val="22"/>
              </w:rPr>
              <w:t xml:space="preserve"> </w:t>
            </w:r>
          </w:p>
          <w:p w14:paraId="00899735" w14:textId="77777777" w:rsidR="00B22B15" w:rsidRDefault="00B22B15" w:rsidP="00B22B15">
            <w:pPr>
              <w:rPr>
                <w:b/>
                <w:sz w:val="22"/>
                <w:szCs w:val="22"/>
              </w:rPr>
            </w:pPr>
            <w:r>
              <w:rPr>
                <w:b/>
                <w:sz w:val="22"/>
                <w:szCs w:val="22"/>
              </w:rPr>
              <w:t>PT 3.a</w:t>
            </w:r>
          </w:p>
          <w:p w14:paraId="397A7C22" w14:textId="77777777" w:rsidR="00F259C3" w:rsidRPr="00036A38" w:rsidRDefault="00F259C3" w:rsidP="00F259C3">
            <w:pPr>
              <w:rPr>
                <w:sz w:val="22"/>
                <w:szCs w:val="22"/>
              </w:rPr>
            </w:pPr>
          </w:p>
        </w:tc>
      </w:tr>
    </w:tbl>
    <w:p w14:paraId="2DA11669" w14:textId="77777777" w:rsidR="00F259C3" w:rsidRDefault="00F259C3" w:rsidP="00F259C3">
      <w:pPr>
        <w:ind w:firstLine="1134"/>
        <w:jc w:val="both"/>
        <w:rPr>
          <w:b/>
          <w:sz w:val="22"/>
          <w:szCs w:val="22"/>
        </w:rPr>
      </w:pPr>
    </w:p>
    <w:p w14:paraId="17E594BC" w14:textId="77777777" w:rsidR="00F259C3" w:rsidRDefault="00F259C3">
      <w:pPr>
        <w:pStyle w:val="StylMezititulekRVPZV11bTunZarovnatdoblokuPrvndekCharCharCharCharChar"/>
        <w:tabs>
          <w:tab w:val="clear" w:pos="567"/>
        </w:tabs>
      </w:pPr>
      <w:r>
        <w:t>9. ročník</w:t>
      </w:r>
    </w:p>
    <w:p w14:paraId="5D87BAED" w14:textId="77777777" w:rsidR="00F259C3" w:rsidRDefault="00F259C3" w:rsidP="00F259C3">
      <w:pPr>
        <w:rPr>
          <w:sz w:val="22"/>
          <w:szCs w:val="22"/>
        </w:rPr>
      </w:pPr>
    </w:p>
    <w:tbl>
      <w:tblPr>
        <w:tblW w:w="0" w:type="auto"/>
        <w:tblInd w:w="-30" w:type="dxa"/>
        <w:tblLayout w:type="fixed"/>
        <w:tblLook w:val="0000" w:firstRow="0" w:lastRow="0" w:firstColumn="0" w:lastColumn="0" w:noHBand="0" w:noVBand="0"/>
      </w:tblPr>
      <w:tblGrid>
        <w:gridCol w:w="4788"/>
        <w:gridCol w:w="3420"/>
        <w:gridCol w:w="1064"/>
      </w:tblGrid>
      <w:tr w:rsidR="00F259C3" w14:paraId="0A36BD67" w14:textId="77777777">
        <w:trPr>
          <w:trHeight w:val="530"/>
        </w:trPr>
        <w:tc>
          <w:tcPr>
            <w:tcW w:w="4788" w:type="dxa"/>
            <w:tcBorders>
              <w:top w:val="single" w:sz="4" w:space="0" w:color="000000"/>
              <w:left w:val="single" w:sz="4" w:space="0" w:color="000000"/>
              <w:bottom w:val="single" w:sz="4" w:space="0" w:color="000000"/>
            </w:tcBorders>
            <w:shd w:val="clear" w:color="auto" w:fill="auto"/>
            <w:vAlign w:val="center"/>
          </w:tcPr>
          <w:p w14:paraId="3B1AECA4" w14:textId="77777777" w:rsidR="00F259C3" w:rsidRDefault="00F259C3" w:rsidP="00F259C3">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14:paraId="12F5218E" w14:textId="77777777" w:rsidR="00F259C3" w:rsidRDefault="00F259C3" w:rsidP="00F259C3">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114ED1F" w14:textId="77777777" w:rsidR="00F259C3" w:rsidRDefault="00F259C3" w:rsidP="00F259C3">
            <w:pPr>
              <w:rPr>
                <w:b/>
                <w:sz w:val="22"/>
                <w:szCs w:val="22"/>
              </w:rPr>
            </w:pPr>
            <w:r>
              <w:rPr>
                <w:b/>
                <w:sz w:val="22"/>
                <w:szCs w:val="22"/>
              </w:rPr>
              <w:t>OVO</w:t>
            </w:r>
          </w:p>
          <w:p w14:paraId="7AD9A25D" w14:textId="77777777" w:rsidR="00F259C3" w:rsidRDefault="00F259C3" w:rsidP="00F259C3">
            <w:r>
              <w:rPr>
                <w:b/>
                <w:sz w:val="22"/>
                <w:szCs w:val="22"/>
              </w:rPr>
              <w:t>Přesahy</w:t>
            </w:r>
          </w:p>
        </w:tc>
      </w:tr>
      <w:tr w:rsidR="00F259C3" w14:paraId="65C8D556" w14:textId="77777777">
        <w:tc>
          <w:tcPr>
            <w:tcW w:w="4788" w:type="dxa"/>
            <w:tcBorders>
              <w:top w:val="single" w:sz="4" w:space="0" w:color="000000"/>
              <w:left w:val="single" w:sz="4" w:space="0" w:color="000000"/>
              <w:bottom w:val="single" w:sz="4" w:space="0" w:color="000000"/>
            </w:tcBorders>
            <w:shd w:val="clear" w:color="auto" w:fill="auto"/>
          </w:tcPr>
          <w:p w14:paraId="710CD662" w14:textId="77777777" w:rsidR="00F259C3" w:rsidRDefault="00F259C3" w:rsidP="00F259C3">
            <w:pPr>
              <w:pStyle w:val="Styl11bTunKurzvaVpravo02cmPed1b"/>
              <w:rPr>
                <w:b w:val="0"/>
                <w:i w:val="0"/>
              </w:rPr>
            </w:pPr>
            <w:r>
              <w:rPr>
                <w:b w:val="0"/>
                <w:i w:val="0"/>
              </w:rPr>
              <w:t>žák:</w:t>
            </w:r>
          </w:p>
          <w:p w14:paraId="14894FC3" w14:textId="77777777" w:rsidR="00F259C3" w:rsidRPr="00B76150" w:rsidRDefault="00F259C3" w:rsidP="00332AB7">
            <w:pPr>
              <w:pStyle w:val="Styl11bTunKurzvaVpravo02cmPed1b"/>
              <w:numPr>
                <w:ilvl w:val="0"/>
                <w:numId w:val="457"/>
              </w:numPr>
              <w:rPr>
                <w:b w:val="0"/>
                <w:i w:val="0"/>
              </w:rPr>
            </w:pPr>
            <w:r w:rsidRPr="00B76150">
              <w:rPr>
                <w:b w:val="0"/>
                <w:i w:val="0"/>
              </w:rPr>
              <w:t>rozliší krajinu a ekosystémy různých oblastí ČR</w:t>
            </w:r>
          </w:p>
          <w:p w14:paraId="72C59D84" w14:textId="77777777" w:rsidR="00F259C3" w:rsidRPr="00B76150" w:rsidRDefault="00F259C3" w:rsidP="00332AB7">
            <w:pPr>
              <w:pStyle w:val="Styl11bTunKurzvaVpravo02cmPed1b"/>
              <w:numPr>
                <w:ilvl w:val="0"/>
                <w:numId w:val="457"/>
              </w:numPr>
              <w:rPr>
                <w:b w:val="0"/>
                <w:i w:val="0"/>
              </w:rPr>
            </w:pPr>
            <w:r w:rsidRPr="00B76150">
              <w:rPr>
                <w:b w:val="0"/>
                <w:i w:val="0"/>
              </w:rPr>
              <w:t>uvede příklady funkcí sídel</w:t>
            </w:r>
          </w:p>
          <w:p w14:paraId="2238BB34" w14:textId="77777777" w:rsidR="00F259C3" w:rsidRPr="00B76150" w:rsidRDefault="00F259C3" w:rsidP="00332AB7">
            <w:pPr>
              <w:pStyle w:val="Styl11bTunKurzvaVpravo02cmPed1b"/>
              <w:numPr>
                <w:ilvl w:val="0"/>
                <w:numId w:val="457"/>
              </w:numPr>
              <w:rPr>
                <w:b w:val="0"/>
                <w:i w:val="0"/>
              </w:rPr>
            </w:pPr>
            <w:r w:rsidRPr="00B76150">
              <w:rPr>
                <w:b w:val="0"/>
                <w:i w:val="0"/>
              </w:rPr>
              <w:t xml:space="preserve">pojmenuje </w:t>
            </w:r>
            <w:r>
              <w:rPr>
                <w:b w:val="0"/>
                <w:i w:val="0"/>
              </w:rPr>
              <w:t>z</w:t>
            </w:r>
            <w:r w:rsidRPr="00B76150">
              <w:rPr>
                <w:b w:val="0"/>
                <w:i w:val="0"/>
              </w:rPr>
              <w:t>ákladní geografické znaky sídel</w:t>
            </w:r>
          </w:p>
          <w:p w14:paraId="7572833E" w14:textId="77777777" w:rsidR="00F259C3" w:rsidRPr="00B76150" w:rsidRDefault="00F259C3" w:rsidP="00332AB7">
            <w:pPr>
              <w:numPr>
                <w:ilvl w:val="0"/>
                <w:numId w:val="93"/>
              </w:numPr>
              <w:rPr>
                <w:kern w:val="22"/>
                <w:sz w:val="22"/>
                <w:szCs w:val="22"/>
              </w:rPr>
            </w:pPr>
            <w:r w:rsidRPr="00B76150">
              <w:rPr>
                <w:kern w:val="22"/>
                <w:sz w:val="22"/>
                <w:szCs w:val="22"/>
              </w:rPr>
              <w:t>posoudí, jak přírodní podmínky souvisí s funkcí lidského sídla</w:t>
            </w:r>
          </w:p>
          <w:p w14:paraId="4521DB0F" w14:textId="77777777" w:rsidR="00F259C3" w:rsidRDefault="00F259C3" w:rsidP="00332AB7">
            <w:pPr>
              <w:pStyle w:val="Styl11bTunKurzvaVpravo02cmPed1b"/>
              <w:numPr>
                <w:ilvl w:val="0"/>
                <w:numId w:val="93"/>
              </w:numPr>
              <w:rPr>
                <w:b w:val="0"/>
                <w:i w:val="0"/>
                <w:u w:val="single"/>
              </w:rPr>
            </w:pPr>
            <w:r w:rsidRPr="00B76150">
              <w:rPr>
                <w:b w:val="0"/>
                <w:i w:val="0"/>
              </w:rPr>
              <w:t>vyhledá některá data o obyvatelstvu, sídlech a hospodářství na stránkách Českého statistického úřadu</w:t>
            </w:r>
          </w:p>
          <w:p w14:paraId="3EDD99E7" w14:textId="77777777" w:rsidR="00F259C3" w:rsidRDefault="00F259C3" w:rsidP="00332AB7">
            <w:pPr>
              <w:pStyle w:val="Styl11bTunKurzvaVpravo02cmPed1b"/>
              <w:numPr>
                <w:ilvl w:val="0"/>
                <w:numId w:val="311"/>
              </w:numPr>
              <w:rPr>
                <w:b w:val="0"/>
                <w:i w:val="0"/>
              </w:rPr>
            </w:pPr>
            <w:r>
              <w:rPr>
                <w:b w:val="0"/>
                <w:i w:val="0"/>
              </w:rPr>
              <w:t>vymezí a lokalizuje místní region podle bydliště: prakticky v terénu; na základě zhodnocení geografických informací a dat</w:t>
            </w:r>
          </w:p>
          <w:p w14:paraId="56660962" w14:textId="77777777" w:rsidR="00F259C3" w:rsidRDefault="00F259C3" w:rsidP="00332AB7">
            <w:pPr>
              <w:pStyle w:val="Styl11bTunKurzvaVpravo02cmPed1b"/>
              <w:numPr>
                <w:ilvl w:val="0"/>
                <w:numId w:val="311"/>
              </w:numPr>
              <w:rPr>
                <w:b w:val="0"/>
                <w:i w:val="0"/>
              </w:rPr>
            </w:pPr>
            <w:r>
              <w:rPr>
                <w:b w:val="0"/>
                <w:i w:val="0"/>
              </w:rPr>
              <w:t>hodnotí přírodní, hospodářské a kulturní poměry místního regionu, možnosti dalšího rozvoje, přiměřeně analyzuje vazby místního regionu k vyšším územním celkům</w:t>
            </w:r>
          </w:p>
          <w:p w14:paraId="2382E5F8" w14:textId="77777777" w:rsidR="00F259C3" w:rsidRDefault="00F259C3" w:rsidP="00332AB7">
            <w:pPr>
              <w:pStyle w:val="Styl11bTunKurzvaVpravo02cmPed1b"/>
              <w:numPr>
                <w:ilvl w:val="0"/>
                <w:numId w:val="311"/>
              </w:numPr>
              <w:rPr>
                <w:b w:val="0"/>
                <w:i w:val="0"/>
              </w:rPr>
            </w:pPr>
            <w:r>
              <w:rPr>
                <w:b w:val="0"/>
                <w:i w:val="0"/>
              </w:rPr>
              <w:t>hodnotí a porovnává polohu, přírodní poměry, přírodní zdroje, lidský a hospodářský potenciál České republiky v evropském a světovém kontextu</w:t>
            </w:r>
          </w:p>
          <w:p w14:paraId="6FBD2E1D" w14:textId="77777777" w:rsidR="00F259C3" w:rsidRDefault="00F259C3" w:rsidP="00332AB7">
            <w:pPr>
              <w:pStyle w:val="Styl11bTunKurzvaVpravo02cmPed1b"/>
              <w:numPr>
                <w:ilvl w:val="0"/>
                <w:numId w:val="311"/>
              </w:numPr>
              <w:rPr>
                <w:b w:val="0"/>
                <w:i w:val="0"/>
              </w:rPr>
            </w:pPr>
            <w:r>
              <w:rPr>
                <w:b w:val="0"/>
                <w:i w:val="0"/>
              </w:rPr>
              <w:t>vymezí a porovná regiony ČR podle přírodních a společensko-ekonomických kritérií</w:t>
            </w:r>
          </w:p>
          <w:p w14:paraId="479EF244" w14:textId="77777777" w:rsidR="00F259C3" w:rsidRDefault="00F259C3" w:rsidP="00332AB7">
            <w:pPr>
              <w:pStyle w:val="Styl11bTunKurzvaVpravo02cmPed1b"/>
              <w:numPr>
                <w:ilvl w:val="0"/>
                <w:numId w:val="311"/>
              </w:numPr>
              <w:rPr>
                <w:b w:val="0"/>
                <w:i w:val="0"/>
              </w:rPr>
            </w:pPr>
            <w:r>
              <w:rPr>
                <w:b w:val="0"/>
                <w:i w:val="0"/>
              </w:rPr>
              <w:t>lokalizuje na mapách jednotlivé kraje České republiky a hlavní jádrové a periferní oblasti z hlediska osídlení a hospodářských aktivit</w:t>
            </w:r>
          </w:p>
          <w:p w14:paraId="37C0EB8D" w14:textId="77777777" w:rsidR="00F259C3" w:rsidRDefault="00F259C3" w:rsidP="00F259C3">
            <w:pPr>
              <w:pStyle w:val="Styl11bTunKurzvaVpravo02cmPed1b"/>
              <w:ind w:left="360"/>
              <w:rPr>
                <w:b w:val="0"/>
                <w:i w:val="0"/>
              </w:rPr>
            </w:pPr>
            <w:r>
              <w:rPr>
                <w:b w:val="0"/>
                <w:i w:val="0"/>
              </w:rPr>
              <w:t>jednotlivé kraje a jejich významné oblasti charakterizuje a vzájemně porovná</w:t>
            </w:r>
          </w:p>
          <w:p w14:paraId="7F1959AF" w14:textId="77777777" w:rsidR="00F259C3" w:rsidRDefault="00F259C3" w:rsidP="00F259C3">
            <w:pPr>
              <w:pStyle w:val="Styl11bTunKurzvaVpravo02cmPed1b"/>
              <w:ind w:left="360"/>
              <w:rPr>
                <w:b w:val="0"/>
                <w:i w:val="0"/>
              </w:rPr>
            </w:pPr>
            <w:r>
              <w:rPr>
                <w:b w:val="0"/>
                <w:i w:val="0"/>
              </w:rPr>
              <w:t>odhadne a zdůvodní možnosti a perspektivy jednotlivých regionů a sídel</w:t>
            </w:r>
          </w:p>
          <w:p w14:paraId="0A928A22" w14:textId="77777777" w:rsidR="00F259C3" w:rsidRDefault="00F259C3" w:rsidP="00332AB7">
            <w:pPr>
              <w:pStyle w:val="Styl11bTunKurzvaVpravo02cmPed1b"/>
              <w:numPr>
                <w:ilvl w:val="0"/>
                <w:numId w:val="459"/>
              </w:numPr>
              <w:tabs>
                <w:tab w:val="clear" w:pos="720"/>
                <w:tab w:val="num" w:pos="314"/>
              </w:tabs>
              <w:ind w:left="314" w:hanging="314"/>
              <w:rPr>
                <w:b w:val="0"/>
                <w:i w:val="0"/>
              </w:rPr>
            </w:pPr>
            <w:r>
              <w:rPr>
                <w:b w:val="0"/>
                <w:i w:val="0"/>
              </w:rPr>
              <w:t>popíše systém a význam ochrany přírody a krajiny v ČR</w:t>
            </w:r>
          </w:p>
          <w:p w14:paraId="32CA020F" w14:textId="77777777" w:rsidR="00F259C3" w:rsidRPr="00D5642E" w:rsidRDefault="00F259C3" w:rsidP="00332AB7">
            <w:pPr>
              <w:pStyle w:val="Styl11bTunKurzvaVpravo02cmPed1b"/>
              <w:numPr>
                <w:ilvl w:val="0"/>
                <w:numId w:val="459"/>
              </w:numPr>
              <w:tabs>
                <w:tab w:val="clear" w:pos="720"/>
                <w:tab w:val="num" w:pos="314"/>
              </w:tabs>
              <w:ind w:left="314" w:hanging="314"/>
              <w:rPr>
                <w:b w:val="0"/>
                <w:i w:val="0"/>
                <w:sz w:val="24"/>
                <w:szCs w:val="24"/>
              </w:rPr>
            </w:pPr>
            <w:r w:rsidRPr="00D5642E">
              <w:rPr>
                <w:b w:val="0"/>
                <w:i w:val="0"/>
                <w:sz w:val="24"/>
                <w:szCs w:val="24"/>
              </w:rPr>
              <w:t>uvádí na vybraných příkladech závažné důsledky a rizika přírodních a sp</w:t>
            </w:r>
            <w:r>
              <w:rPr>
                <w:b w:val="0"/>
                <w:i w:val="0"/>
                <w:sz w:val="24"/>
                <w:szCs w:val="24"/>
              </w:rPr>
              <w:t>o</w:t>
            </w:r>
            <w:r w:rsidRPr="00D5642E">
              <w:rPr>
                <w:b w:val="0"/>
                <w:i w:val="0"/>
                <w:sz w:val="24"/>
                <w:szCs w:val="24"/>
              </w:rPr>
              <w:t>lečenských vlivů na životní prostředí</w:t>
            </w:r>
          </w:p>
          <w:p w14:paraId="0ABDCCC6" w14:textId="77777777" w:rsidR="00F259C3" w:rsidRDefault="00F259C3" w:rsidP="00332AB7">
            <w:pPr>
              <w:pStyle w:val="Styl11bTunKurzvaVpravo02cmPed1b"/>
              <w:numPr>
                <w:ilvl w:val="0"/>
                <w:numId w:val="236"/>
              </w:numPr>
              <w:rPr>
                <w:b w:val="0"/>
                <w:i w:val="0"/>
              </w:rPr>
            </w:pPr>
            <w:r>
              <w:rPr>
                <w:b w:val="0"/>
                <w:i w:val="0"/>
              </w:rPr>
              <w:t>vymezí a charakterizuje významné oblasti a místa cestovního ruchu</w:t>
            </w:r>
          </w:p>
          <w:p w14:paraId="2E657ACF" w14:textId="77777777" w:rsidR="00F259C3" w:rsidRDefault="00F259C3" w:rsidP="00F259C3">
            <w:pPr>
              <w:pStyle w:val="Styl11bTunKurzvaVpravo02cmPed1b"/>
              <w:ind w:left="360"/>
              <w:rPr>
                <w:b w:val="0"/>
                <w:i w:val="0"/>
              </w:rPr>
            </w:pPr>
            <w:r>
              <w:rPr>
                <w:b w:val="0"/>
                <w:i w:val="0"/>
              </w:rPr>
              <w:t>navrhne opatření vedoucí k zatraktivnění méně navštěvované oblasti, místa</w:t>
            </w:r>
          </w:p>
          <w:p w14:paraId="0625177E" w14:textId="77777777" w:rsidR="00F259C3" w:rsidRDefault="00F259C3" w:rsidP="00F259C3">
            <w:pPr>
              <w:pStyle w:val="Styl11bTunKurzvaVpravo02cmPed1b"/>
              <w:ind w:left="360"/>
              <w:rPr>
                <w:b w:val="0"/>
                <w:i w:val="0"/>
              </w:rPr>
            </w:pPr>
            <w:r>
              <w:rPr>
                <w:b w:val="0"/>
                <w:i w:val="0"/>
              </w:rPr>
              <w:t>navrhne opatření k ochraně prostředí v hojně navštěvované oblasti, místě</w:t>
            </w:r>
          </w:p>
          <w:p w14:paraId="5802EA67" w14:textId="77777777" w:rsidR="00F259C3" w:rsidRPr="00B76150" w:rsidRDefault="00F259C3" w:rsidP="00332AB7">
            <w:pPr>
              <w:pStyle w:val="Styl11bTunKurzvaVpravo02cmPed1b"/>
              <w:numPr>
                <w:ilvl w:val="0"/>
                <w:numId w:val="458"/>
              </w:numPr>
              <w:tabs>
                <w:tab w:val="clear" w:pos="720"/>
                <w:tab w:val="num" w:pos="314"/>
              </w:tabs>
              <w:ind w:left="314" w:hanging="284"/>
              <w:rPr>
                <w:b w:val="0"/>
                <w:i w:val="0"/>
              </w:rPr>
            </w:pPr>
            <w:r w:rsidRPr="00B76150">
              <w:rPr>
                <w:b w:val="0"/>
                <w:i w:val="0"/>
              </w:rPr>
              <w:t>uvádí na vybraných příkladech závažné důsledky a rizika přírodních a sp</w:t>
            </w:r>
            <w:r>
              <w:rPr>
                <w:b w:val="0"/>
                <w:i w:val="0"/>
              </w:rPr>
              <w:t>ol</w:t>
            </w:r>
            <w:r w:rsidRPr="00B76150">
              <w:rPr>
                <w:b w:val="0"/>
                <w:i w:val="0"/>
              </w:rPr>
              <w:t>ečenských vlivů na životní prostředí</w:t>
            </w:r>
          </w:p>
          <w:p w14:paraId="02E76303" w14:textId="77777777" w:rsidR="00F259C3" w:rsidRDefault="00F259C3" w:rsidP="00332AB7">
            <w:pPr>
              <w:numPr>
                <w:ilvl w:val="0"/>
                <w:numId w:val="311"/>
              </w:numPr>
              <w:rPr>
                <w:sz w:val="22"/>
                <w:szCs w:val="22"/>
              </w:rPr>
            </w:pPr>
            <w:r>
              <w:rPr>
                <w:sz w:val="22"/>
                <w:szCs w:val="22"/>
              </w:rPr>
              <w:lastRenderedPageBreak/>
              <w:t>uvádí příklady účasti a působnosti České republiky ve světových mezinárodních a nadnárodních institucích, organizacích a integracích států</w:t>
            </w:r>
          </w:p>
          <w:p w14:paraId="01CE2BA8" w14:textId="77777777" w:rsidR="00F259C3" w:rsidRPr="00B76150" w:rsidRDefault="00F259C3" w:rsidP="00332AB7">
            <w:pPr>
              <w:widowControl w:val="0"/>
              <w:numPr>
                <w:ilvl w:val="0"/>
                <w:numId w:val="311"/>
              </w:numPr>
              <w:overflowPunct w:val="0"/>
              <w:autoSpaceDE w:val="0"/>
              <w:autoSpaceDN w:val="0"/>
              <w:adjustRightInd w:val="0"/>
              <w:textAlignment w:val="baseline"/>
              <w:rPr>
                <w:sz w:val="22"/>
                <w:szCs w:val="22"/>
              </w:rPr>
            </w:pPr>
            <w:r w:rsidRPr="00B76150">
              <w:rPr>
                <w:sz w:val="22"/>
                <w:szCs w:val="22"/>
              </w:rPr>
              <w:t>používá s porozuměním základní geografickou, topografickou a kartografickou terminologii</w:t>
            </w:r>
          </w:p>
          <w:p w14:paraId="5D6D7D09" w14:textId="77777777" w:rsidR="00F259C3" w:rsidRDefault="00F259C3" w:rsidP="00332AB7">
            <w:pPr>
              <w:numPr>
                <w:ilvl w:val="0"/>
                <w:numId w:val="311"/>
              </w:numPr>
              <w:rPr>
                <w:sz w:val="22"/>
                <w:szCs w:val="22"/>
              </w:rPr>
            </w:pPr>
            <w:r>
              <w:rPr>
                <w:sz w:val="22"/>
                <w:szCs w:val="22"/>
              </w:rPr>
              <w:t xml:space="preserve">připraví trasu a program zeměpisné vycházky, </w:t>
            </w:r>
            <w:proofErr w:type="gramStart"/>
            <w:r>
              <w:rPr>
                <w:sz w:val="22"/>
                <w:szCs w:val="22"/>
              </w:rPr>
              <w:t>exkurze,  výletu</w:t>
            </w:r>
            <w:proofErr w:type="gramEnd"/>
            <w:r>
              <w:rPr>
                <w:sz w:val="22"/>
                <w:szCs w:val="22"/>
              </w:rPr>
              <w:t>, dovolené s poznávacím programem</w:t>
            </w:r>
          </w:p>
          <w:p w14:paraId="4C62AB2A" w14:textId="77777777" w:rsidR="00F259C3" w:rsidRDefault="00F259C3" w:rsidP="00332AB7">
            <w:pPr>
              <w:numPr>
                <w:ilvl w:val="0"/>
                <w:numId w:val="311"/>
              </w:numPr>
              <w:rPr>
                <w:sz w:val="22"/>
                <w:szCs w:val="22"/>
              </w:rPr>
            </w:pPr>
            <w:r>
              <w:rPr>
                <w:sz w:val="22"/>
                <w:szCs w:val="22"/>
              </w:rPr>
              <w:t xml:space="preserve">na mapě lokalizuje </w:t>
            </w:r>
            <w:r w:rsidR="005D4BB6">
              <w:rPr>
                <w:sz w:val="22"/>
                <w:szCs w:val="22"/>
              </w:rPr>
              <w:t xml:space="preserve">daných </w:t>
            </w:r>
            <w:r>
              <w:rPr>
                <w:sz w:val="22"/>
                <w:szCs w:val="22"/>
              </w:rPr>
              <w:t>300 místopisných pojmů</w:t>
            </w:r>
            <w:r w:rsidR="005D4BB6">
              <w:rPr>
                <w:sz w:val="22"/>
                <w:szCs w:val="22"/>
              </w:rPr>
              <w:t xml:space="preserve"> </w:t>
            </w:r>
          </w:p>
          <w:p w14:paraId="004D47D9" w14:textId="77777777" w:rsidR="00F259C3" w:rsidRDefault="00F259C3" w:rsidP="00F259C3">
            <w:pPr>
              <w:rPr>
                <w:sz w:val="22"/>
                <w:szCs w:val="22"/>
              </w:rPr>
            </w:pPr>
          </w:p>
        </w:tc>
        <w:tc>
          <w:tcPr>
            <w:tcW w:w="3420" w:type="dxa"/>
            <w:tcBorders>
              <w:top w:val="single" w:sz="4" w:space="0" w:color="000000"/>
              <w:left w:val="single" w:sz="4" w:space="0" w:color="000000"/>
              <w:bottom w:val="single" w:sz="4" w:space="0" w:color="000000"/>
            </w:tcBorders>
            <w:shd w:val="clear" w:color="auto" w:fill="auto"/>
          </w:tcPr>
          <w:p w14:paraId="2FC9FE4A" w14:textId="77777777" w:rsidR="00F259C3" w:rsidRDefault="00F259C3" w:rsidP="00F259C3">
            <w:pPr>
              <w:snapToGrid w:val="0"/>
              <w:rPr>
                <w:b/>
                <w:sz w:val="22"/>
                <w:szCs w:val="22"/>
              </w:rPr>
            </w:pPr>
          </w:p>
          <w:p w14:paraId="732D2809" w14:textId="77777777" w:rsidR="00F259C3" w:rsidRDefault="00F259C3" w:rsidP="00F259C3">
            <w:pPr>
              <w:rPr>
                <w:sz w:val="22"/>
                <w:szCs w:val="22"/>
              </w:rPr>
            </w:pPr>
            <w:r>
              <w:rPr>
                <w:b/>
                <w:sz w:val="22"/>
                <w:szCs w:val="22"/>
              </w:rPr>
              <w:t>Česká republika</w:t>
            </w:r>
          </w:p>
          <w:p w14:paraId="2665D09D" w14:textId="77777777" w:rsidR="00F259C3" w:rsidRDefault="00F259C3" w:rsidP="00F259C3">
            <w:pPr>
              <w:rPr>
                <w:sz w:val="22"/>
                <w:szCs w:val="22"/>
              </w:rPr>
            </w:pPr>
          </w:p>
          <w:p w14:paraId="2B00EDE1" w14:textId="77777777" w:rsidR="00F259C3" w:rsidRDefault="00F259C3" w:rsidP="00F259C3">
            <w:pPr>
              <w:rPr>
                <w:sz w:val="22"/>
                <w:szCs w:val="22"/>
              </w:rPr>
            </w:pPr>
            <w:r>
              <w:rPr>
                <w:sz w:val="22"/>
                <w:szCs w:val="22"/>
              </w:rPr>
              <w:t xml:space="preserve">přírodní podmínky </w:t>
            </w:r>
          </w:p>
          <w:p w14:paraId="5DB29838" w14:textId="77777777" w:rsidR="00F259C3" w:rsidRDefault="00F259C3" w:rsidP="00F259C3">
            <w:pPr>
              <w:rPr>
                <w:sz w:val="22"/>
                <w:szCs w:val="22"/>
              </w:rPr>
            </w:pPr>
            <w:r>
              <w:rPr>
                <w:sz w:val="22"/>
                <w:szCs w:val="22"/>
              </w:rPr>
              <w:t xml:space="preserve">zemědělství </w:t>
            </w:r>
          </w:p>
          <w:p w14:paraId="27868120" w14:textId="77777777" w:rsidR="00F259C3" w:rsidRDefault="00F259C3" w:rsidP="00F259C3">
            <w:pPr>
              <w:rPr>
                <w:sz w:val="22"/>
                <w:szCs w:val="22"/>
              </w:rPr>
            </w:pPr>
            <w:r>
              <w:rPr>
                <w:sz w:val="22"/>
                <w:szCs w:val="22"/>
              </w:rPr>
              <w:t xml:space="preserve">surovinové zdroje </w:t>
            </w:r>
          </w:p>
          <w:p w14:paraId="6E1467DD" w14:textId="77777777" w:rsidR="00F259C3" w:rsidRDefault="00F259C3" w:rsidP="00F259C3">
            <w:pPr>
              <w:rPr>
                <w:sz w:val="22"/>
                <w:szCs w:val="22"/>
              </w:rPr>
            </w:pPr>
            <w:r>
              <w:rPr>
                <w:sz w:val="22"/>
                <w:szCs w:val="22"/>
              </w:rPr>
              <w:t>doprava, dopravní poloha</w:t>
            </w:r>
          </w:p>
          <w:p w14:paraId="1FE16ED1" w14:textId="77777777" w:rsidR="00F259C3" w:rsidRDefault="00F259C3" w:rsidP="00F259C3">
            <w:pPr>
              <w:rPr>
                <w:sz w:val="22"/>
                <w:szCs w:val="22"/>
              </w:rPr>
            </w:pPr>
            <w:r>
              <w:rPr>
                <w:sz w:val="22"/>
                <w:szCs w:val="22"/>
              </w:rPr>
              <w:t xml:space="preserve">průmysl </w:t>
            </w:r>
          </w:p>
          <w:p w14:paraId="26650033" w14:textId="77777777" w:rsidR="00F259C3" w:rsidRDefault="00F259C3" w:rsidP="00F259C3">
            <w:pPr>
              <w:rPr>
                <w:sz w:val="22"/>
                <w:szCs w:val="22"/>
              </w:rPr>
            </w:pPr>
            <w:r>
              <w:rPr>
                <w:sz w:val="22"/>
                <w:szCs w:val="22"/>
              </w:rPr>
              <w:t xml:space="preserve">obyvatelstvo </w:t>
            </w:r>
          </w:p>
          <w:p w14:paraId="0BC567D1" w14:textId="77777777" w:rsidR="00F259C3" w:rsidRDefault="00F259C3" w:rsidP="00F259C3">
            <w:pPr>
              <w:rPr>
                <w:sz w:val="22"/>
                <w:szCs w:val="22"/>
              </w:rPr>
            </w:pPr>
            <w:r>
              <w:rPr>
                <w:sz w:val="22"/>
                <w:szCs w:val="22"/>
              </w:rPr>
              <w:t xml:space="preserve">kulturní a hospodářské tradice </w:t>
            </w:r>
          </w:p>
          <w:p w14:paraId="2F2C74C0" w14:textId="77777777" w:rsidR="00F259C3" w:rsidRDefault="00F259C3" w:rsidP="00F259C3">
            <w:pPr>
              <w:rPr>
                <w:sz w:val="22"/>
                <w:szCs w:val="22"/>
              </w:rPr>
            </w:pPr>
            <w:r>
              <w:rPr>
                <w:sz w:val="22"/>
                <w:szCs w:val="22"/>
              </w:rPr>
              <w:t>cestovní ruch</w:t>
            </w:r>
          </w:p>
          <w:p w14:paraId="5787A996" w14:textId="77777777" w:rsidR="00F259C3" w:rsidRDefault="00F259C3" w:rsidP="00F259C3">
            <w:pPr>
              <w:rPr>
                <w:sz w:val="22"/>
                <w:szCs w:val="22"/>
              </w:rPr>
            </w:pPr>
          </w:p>
          <w:p w14:paraId="0A81D668" w14:textId="77777777" w:rsidR="00F259C3" w:rsidRDefault="00F259C3" w:rsidP="00F259C3">
            <w:pPr>
              <w:rPr>
                <w:b/>
                <w:sz w:val="22"/>
                <w:szCs w:val="22"/>
              </w:rPr>
            </w:pPr>
          </w:p>
          <w:p w14:paraId="320B1160" w14:textId="77777777" w:rsidR="00F259C3" w:rsidRDefault="00F259C3" w:rsidP="00F259C3">
            <w:pPr>
              <w:rPr>
                <w:b/>
                <w:sz w:val="22"/>
                <w:szCs w:val="22"/>
              </w:rPr>
            </w:pPr>
          </w:p>
          <w:p w14:paraId="6DA64F30" w14:textId="77777777" w:rsidR="00F259C3" w:rsidRDefault="00F259C3" w:rsidP="00F259C3">
            <w:pPr>
              <w:rPr>
                <w:b/>
                <w:sz w:val="22"/>
                <w:szCs w:val="22"/>
              </w:rPr>
            </w:pPr>
          </w:p>
          <w:p w14:paraId="2038D0F0" w14:textId="77777777" w:rsidR="00F259C3" w:rsidRDefault="00F259C3" w:rsidP="00F259C3">
            <w:pPr>
              <w:rPr>
                <w:b/>
                <w:sz w:val="22"/>
                <w:szCs w:val="22"/>
              </w:rPr>
            </w:pPr>
          </w:p>
          <w:p w14:paraId="3EB43B43" w14:textId="77777777" w:rsidR="00F259C3" w:rsidRDefault="00F259C3" w:rsidP="00F259C3">
            <w:pPr>
              <w:rPr>
                <w:b/>
                <w:sz w:val="22"/>
                <w:szCs w:val="22"/>
              </w:rPr>
            </w:pPr>
          </w:p>
          <w:p w14:paraId="23525C66" w14:textId="77777777" w:rsidR="00F259C3" w:rsidRDefault="00F259C3" w:rsidP="00F259C3">
            <w:pPr>
              <w:rPr>
                <w:b/>
                <w:sz w:val="22"/>
                <w:szCs w:val="22"/>
              </w:rPr>
            </w:pPr>
          </w:p>
          <w:p w14:paraId="29AF6D7A" w14:textId="77777777" w:rsidR="00F259C3" w:rsidRDefault="00F259C3" w:rsidP="00F259C3">
            <w:pPr>
              <w:rPr>
                <w:b/>
                <w:sz w:val="22"/>
                <w:szCs w:val="22"/>
              </w:rPr>
            </w:pPr>
          </w:p>
          <w:p w14:paraId="4A07B28B" w14:textId="77777777" w:rsidR="00F259C3" w:rsidRDefault="00F259C3" w:rsidP="00F259C3">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4595471" w14:textId="77777777" w:rsidR="00F259C3" w:rsidRDefault="00F259C3" w:rsidP="00F259C3">
            <w:pPr>
              <w:snapToGrid w:val="0"/>
              <w:rPr>
                <w:b/>
                <w:sz w:val="22"/>
                <w:szCs w:val="22"/>
              </w:rPr>
            </w:pPr>
          </w:p>
          <w:p w14:paraId="120933A4" w14:textId="77777777" w:rsidR="00F259C3" w:rsidRDefault="00F259C3" w:rsidP="00F259C3">
            <w:pPr>
              <w:rPr>
                <w:b/>
                <w:sz w:val="22"/>
                <w:szCs w:val="22"/>
              </w:rPr>
            </w:pPr>
            <w:r>
              <w:rPr>
                <w:b/>
                <w:sz w:val="22"/>
                <w:szCs w:val="22"/>
              </w:rPr>
              <w:t xml:space="preserve">f.1 </w:t>
            </w:r>
          </w:p>
          <w:p w14:paraId="060EE416" w14:textId="77777777" w:rsidR="00B22B15" w:rsidRDefault="00B22B15" w:rsidP="00F259C3">
            <w:pPr>
              <w:rPr>
                <w:b/>
                <w:sz w:val="22"/>
                <w:szCs w:val="22"/>
              </w:rPr>
            </w:pPr>
          </w:p>
          <w:p w14:paraId="0450DABD" w14:textId="77777777" w:rsidR="00F259C3" w:rsidRDefault="00F259C3" w:rsidP="00F259C3">
            <w:pPr>
              <w:rPr>
                <w:b/>
                <w:sz w:val="22"/>
                <w:szCs w:val="22"/>
              </w:rPr>
            </w:pPr>
            <w:r>
              <w:rPr>
                <w:b/>
                <w:sz w:val="22"/>
                <w:szCs w:val="22"/>
              </w:rPr>
              <w:t>g.</w:t>
            </w:r>
            <w:proofErr w:type="gramStart"/>
            <w:r>
              <w:rPr>
                <w:b/>
                <w:sz w:val="22"/>
                <w:szCs w:val="22"/>
              </w:rPr>
              <w:t>1 - 3</w:t>
            </w:r>
            <w:proofErr w:type="gramEnd"/>
          </w:p>
          <w:p w14:paraId="2CE447B9" w14:textId="77777777" w:rsidR="00B22B15" w:rsidRDefault="00B22B15" w:rsidP="00B22B15">
            <w:pPr>
              <w:rPr>
                <w:b/>
                <w:sz w:val="22"/>
                <w:szCs w:val="22"/>
              </w:rPr>
            </w:pPr>
            <w:r>
              <w:rPr>
                <w:b/>
                <w:sz w:val="22"/>
                <w:szCs w:val="22"/>
              </w:rPr>
              <w:t>d.2</w:t>
            </w:r>
          </w:p>
          <w:p w14:paraId="4CA04D7D" w14:textId="77777777" w:rsidR="00F259C3" w:rsidRDefault="00F259C3" w:rsidP="00F259C3">
            <w:pPr>
              <w:rPr>
                <w:b/>
                <w:sz w:val="22"/>
                <w:szCs w:val="22"/>
              </w:rPr>
            </w:pPr>
          </w:p>
          <w:p w14:paraId="3CC9809D" w14:textId="77777777" w:rsidR="00F259C3" w:rsidRDefault="00F259C3" w:rsidP="00F259C3">
            <w:pPr>
              <w:rPr>
                <w:b/>
                <w:sz w:val="22"/>
                <w:szCs w:val="22"/>
              </w:rPr>
            </w:pPr>
          </w:p>
          <w:p w14:paraId="1957D676" w14:textId="77777777" w:rsidR="00F259C3" w:rsidRDefault="00F259C3" w:rsidP="00F259C3">
            <w:pPr>
              <w:rPr>
                <w:b/>
                <w:sz w:val="22"/>
                <w:szCs w:val="22"/>
              </w:rPr>
            </w:pPr>
          </w:p>
          <w:p w14:paraId="59CB3506" w14:textId="77777777" w:rsidR="00B22B15" w:rsidRDefault="00B22B15" w:rsidP="00F259C3">
            <w:pPr>
              <w:rPr>
                <w:b/>
                <w:sz w:val="22"/>
                <w:szCs w:val="22"/>
              </w:rPr>
            </w:pPr>
          </w:p>
          <w:p w14:paraId="63BDFDF2" w14:textId="77777777" w:rsidR="00B22B15" w:rsidRDefault="00B22B15" w:rsidP="00F259C3">
            <w:pPr>
              <w:rPr>
                <w:b/>
                <w:sz w:val="22"/>
                <w:szCs w:val="22"/>
              </w:rPr>
            </w:pPr>
          </w:p>
          <w:p w14:paraId="0AC413CB" w14:textId="77777777" w:rsidR="00B22B15" w:rsidRDefault="00B22B15" w:rsidP="00F259C3">
            <w:pPr>
              <w:rPr>
                <w:b/>
                <w:sz w:val="22"/>
                <w:szCs w:val="22"/>
              </w:rPr>
            </w:pPr>
          </w:p>
          <w:p w14:paraId="1F381549" w14:textId="77777777" w:rsidR="00F259C3" w:rsidRDefault="00F259C3" w:rsidP="00F259C3">
            <w:pPr>
              <w:rPr>
                <w:b/>
                <w:sz w:val="22"/>
                <w:szCs w:val="22"/>
              </w:rPr>
            </w:pPr>
            <w:r>
              <w:rPr>
                <w:b/>
                <w:sz w:val="22"/>
                <w:szCs w:val="22"/>
              </w:rPr>
              <w:t>f.2</w:t>
            </w:r>
          </w:p>
          <w:p w14:paraId="45955062" w14:textId="77777777" w:rsidR="00F259C3" w:rsidRDefault="00F259C3" w:rsidP="00F259C3">
            <w:pPr>
              <w:rPr>
                <w:b/>
                <w:sz w:val="22"/>
                <w:szCs w:val="22"/>
              </w:rPr>
            </w:pPr>
          </w:p>
          <w:p w14:paraId="0C39A8A8" w14:textId="77777777" w:rsidR="00F259C3" w:rsidRDefault="00F259C3" w:rsidP="00F259C3">
            <w:pPr>
              <w:rPr>
                <w:b/>
                <w:sz w:val="22"/>
                <w:szCs w:val="22"/>
              </w:rPr>
            </w:pPr>
          </w:p>
          <w:p w14:paraId="1B07DB79" w14:textId="77777777" w:rsidR="00F259C3" w:rsidRDefault="00F259C3" w:rsidP="00F259C3">
            <w:pPr>
              <w:rPr>
                <w:b/>
                <w:sz w:val="22"/>
                <w:szCs w:val="22"/>
              </w:rPr>
            </w:pPr>
          </w:p>
          <w:p w14:paraId="177B6B67" w14:textId="77777777" w:rsidR="00F259C3" w:rsidRDefault="00F259C3" w:rsidP="00F259C3">
            <w:pPr>
              <w:rPr>
                <w:b/>
                <w:sz w:val="22"/>
                <w:szCs w:val="22"/>
              </w:rPr>
            </w:pPr>
          </w:p>
          <w:p w14:paraId="74D41BF7" w14:textId="77777777" w:rsidR="00B22B15" w:rsidRDefault="00B22B15" w:rsidP="00F259C3">
            <w:pPr>
              <w:rPr>
                <w:b/>
                <w:sz w:val="22"/>
                <w:szCs w:val="22"/>
              </w:rPr>
            </w:pPr>
          </w:p>
          <w:p w14:paraId="0841D2DD" w14:textId="77777777" w:rsidR="00B22B15" w:rsidRDefault="00B22B15" w:rsidP="00F259C3">
            <w:pPr>
              <w:rPr>
                <w:b/>
                <w:sz w:val="22"/>
                <w:szCs w:val="22"/>
              </w:rPr>
            </w:pPr>
          </w:p>
          <w:p w14:paraId="60430CC6" w14:textId="77777777" w:rsidR="00F259C3" w:rsidRDefault="00F259C3" w:rsidP="00F259C3">
            <w:pPr>
              <w:rPr>
                <w:b/>
                <w:sz w:val="22"/>
                <w:szCs w:val="22"/>
              </w:rPr>
            </w:pPr>
            <w:r>
              <w:rPr>
                <w:b/>
                <w:sz w:val="22"/>
                <w:szCs w:val="22"/>
              </w:rPr>
              <w:t>f.3</w:t>
            </w:r>
          </w:p>
          <w:p w14:paraId="074DF361" w14:textId="77777777" w:rsidR="00F259C3" w:rsidRDefault="00F259C3" w:rsidP="00F259C3">
            <w:pPr>
              <w:rPr>
                <w:b/>
                <w:sz w:val="22"/>
                <w:szCs w:val="22"/>
              </w:rPr>
            </w:pPr>
          </w:p>
          <w:p w14:paraId="547E95D9" w14:textId="77777777" w:rsidR="00F259C3" w:rsidRDefault="00F259C3" w:rsidP="00F259C3">
            <w:pPr>
              <w:rPr>
                <w:b/>
                <w:sz w:val="22"/>
                <w:szCs w:val="22"/>
              </w:rPr>
            </w:pPr>
          </w:p>
          <w:p w14:paraId="174775DC" w14:textId="77777777" w:rsidR="00F259C3" w:rsidRDefault="00F259C3" w:rsidP="00F259C3">
            <w:pPr>
              <w:rPr>
                <w:b/>
                <w:sz w:val="22"/>
                <w:szCs w:val="22"/>
              </w:rPr>
            </w:pPr>
          </w:p>
          <w:p w14:paraId="2B812C19" w14:textId="77777777" w:rsidR="00F259C3" w:rsidRDefault="00F259C3" w:rsidP="00F259C3">
            <w:pPr>
              <w:rPr>
                <w:b/>
                <w:sz w:val="22"/>
                <w:szCs w:val="22"/>
              </w:rPr>
            </w:pPr>
          </w:p>
          <w:p w14:paraId="1585973F" w14:textId="77777777" w:rsidR="00F259C3" w:rsidRDefault="00F259C3" w:rsidP="00F259C3">
            <w:pPr>
              <w:rPr>
                <w:b/>
                <w:sz w:val="22"/>
                <w:szCs w:val="22"/>
              </w:rPr>
            </w:pPr>
          </w:p>
          <w:p w14:paraId="41080F66" w14:textId="77777777" w:rsidR="00F259C3" w:rsidRDefault="00F259C3" w:rsidP="00F259C3">
            <w:pPr>
              <w:rPr>
                <w:b/>
                <w:sz w:val="22"/>
                <w:szCs w:val="22"/>
              </w:rPr>
            </w:pPr>
          </w:p>
          <w:p w14:paraId="6D4388C7" w14:textId="77777777" w:rsidR="00F259C3" w:rsidRDefault="00F259C3" w:rsidP="00F259C3">
            <w:pPr>
              <w:rPr>
                <w:b/>
                <w:sz w:val="22"/>
                <w:szCs w:val="22"/>
              </w:rPr>
            </w:pPr>
            <w:r>
              <w:rPr>
                <w:b/>
                <w:sz w:val="22"/>
                <w:szCs w:val="22"/>
              </w:rPr>
              <w:t>f.4</w:t>
            </w:r>
          </w:p>
          <w:p w14:paraId="52E33A7F" w14:textId="77777777" w:rsidR="00F259C3" w:rsidRDefault="00F259C3" w:rsidP="00F259C3">
            <w:pPr>
              <w:rPr>
                <w:b/>
                <w:sz w:val="22"/>
                <w:szCs w:val="22"/>
              </w:rPr>
            </w:pPr>
          </w:p>
          <w:p w14:paraId="7247EBE1" w14:textId="77777777" w:rsidR="00F259C3" w:rsidRDefault="00F259C3" w:rsidP="00F259C3">
            <w:pPr>
              <w:rPr>
                <w:b/>
                <w:sz w:val="22"/>
                <w:szCs w:val="22"/>
              </w:rPr>
            </w:pPr>
          </w:p>
          <w:p w14:paraId="4C311D75" w14:textId="77777777" w:rsidR="00F259C3" w:rsidRDefault="00F259C3" w:rsidP="00F259C3">
            <w:pPr>
              <w:rPr>
                <w:b/>
                <w:sz w:val="22"/>
                <w:szCs w:val="22"/>
              </w:rPr>
            </w:pPr>
          </w:p>
          <w:p w14:paraId="13440220" w14:textId="77777777" w:rsidR="00F259C3" w:rsidRDefault="00F259C3" w:rsidP="00F259C3">
            <w:pPr>
              <w:rPr>
                <w:b/>
                <w:sz w:val="22"/>
                <w:szCs w:val="22"/>
              </w:rPr>
            </w:pPr>
          </w:p>
          <w:p w14:paraId="33123954" w14:textId="77777777" w:rsidR="00F259C3" w:rsidRDefault="00F259C3" w:rsidP="00F259C3">
            <w:pPr>
              <w:rPr>
                <w:b/>
                <w:sz w:val="22"/>
                <w:szCs w:val="22"/>
              </w:rPr>
            </w:pPr>
          </w:p>
          <w:p w14:paraId="5D2E0BBA" w14:textId="77777777" w:rsidR="00B22B15" w:rsidRDefault="00B22B15" w:rsidP="00F259C3">
            <w:pPr>
              <w:rPr>
                <w:b/>
                <w:sz w:val="22"/>
                <w:szCs w:val="22"/>
              </w:rPr>
            </w:pPr>
          </w:p>
          <w:p w14:paraId="4A84D1F6" w14:textId="77777777" w:rsidR="00F259C3" w:rsidRDefault="00F259C3" w:rsidP="00F259C3">
            <w:pPr>
              <w:rPr>
                <w:b/>
                <w:sz w:val="22"/>
                <w:szCs w:val="22"/>
              </w:rPr>
            </w:pPr>
          </w:p>
          <w:p w14:paraId="647799B7" w14:textId="77777777" w:rsidR="00F259C3" w:rsidRDefault="00B22B15" w:rsidP="00F259C3">
            <w:pPr>
              <w:rPr>
                <w:b/>
                <w:sz w:val="22"/>
                <w:szCs w:val="22"/>
              </w:rPr>
            </w:pPr>
            <w:r>
              <w:rPr>
                <w:b/>
                <w:sz w:val="22"/>
                <w:szCs w:val="22"/>
              </w:rPr>
              <w:t>e.1</w:t>
            </w:r>
          </w:p>
          <w:p w14:paraId="5B50E908" w14:textId="77777777" w:rsidR="00B22B15" w:rsidRDefault="00B22B15" w:rsidP="00F259C3">
            <w:pPr>
              <w:rPr>
                <w:b/>
                <w:sz w:val="22"/>
                <w:szCs w:val="22"/>
              </w:rPr>
            </w:pPr>
          </w:p>
          <w:p w14:paraId="4A08B2CB" w14:textId="77777777" w:rsidR="00F259C3" w:rsidRDefault="00F259C3" w:rsidP="00F259C3">
            <w:pPr>
              <w:rPr>
                <w:b/>
                <w:sz w:val="22"/>
                <w:szCs w:val="22"/>
              </w:rPr>
            </w:pPr>
            <w:r>
              <w:rPr>
                <w:b/>
                <w:sz w:val="22"/>
                <w:szCs w:val="22"/>
              </w:rPr>
              <w:t>e.3</w:t>
            </w:r>
          </w:p>
          <w:p w14:paraId="4ABFFC3F" w14:textId="77777777" w:rsidR="00F259C3" w:rsidRDefault="00F259C3" w:rsidP="00F259C3">
            <w:pPr>
              <w:rPr>
                <w:b/>
                <w:sz w:val="22"/>
                <w:szCs w:val="22"/>
              </w:rPr>
            </w:pPr>
          </w:p>
          <w:p w14:paraId="423CE94F" w14:textId="77777777" w:rsidR="00F259C3" w:rsidRDefault="00F259C3" w:rsidP="00F259C3">
            <w:pPr>
              <w:rPr>
                <w:b/>
                <w:sz w:val="22"/>
                <w:szCs w:val="22"/>
              </w:rPr>
            </w:pPr>
          </w:p>
          <w:p w14:paraId="35CF4F2C" w14:textId="77777777" w:rsidR="00F259C3" w:rsidRDefault="00F259C3" w:rsidP="00F259C3">
            <w:pPr>
              <w:rPr>
                <w:b/>
                <w:sz w:val="22"/>
                <w:szCs w:val="22"/>
              </w:rPr>
            </w:pPr>
          </w:p>
          <w:p w14:paraId="6D1D0BCC" w14:textId="77777777" w:rsidR="00F259C3" w:rsidRDefault="00F259C3" w:rsidP="00F259C3">
            <w:pPr>
              <w:rPr>
                <w:b/>
                <w:sz w:val="22"/>
                <w:szCs w:val="22"/>
              </w:rPr>
            </w:pPr>
          </w:p>
          <w:p w14:paraId="0E5A6F86" w14:textId="77777777" w:rsidR="00F259C3" w:rsidRDefault="00F259C3" w:rsidP="00F259C3">
            <w:pPr>
              <w:rPr>
                <w:b/>
                <w:sz w:val="22"/>
                <w:szCs w:val="22"/>
              </w:rPr>
            </w:pPr>
          </w:p>
          <w:p w14:paraId="3E751610" w14:textId="77777777" w:rsidR="00F259C3" w:rsidRDefault="00F259C3" w:rsidP="00F259C3">
            <w:pPr>
              <w:rPr>
                <w:b/>
                <w:sz w:val="22"/>
                <w:szCs w:val="22"/>
              </w:rPr>
            </w:pPr>
          </w:p>
          <w:p w14:paraId="2CDC2800" w14:textId="77777777" w:rsidR="00F259C3" w:rsidRDefault="00F259C3" w:rsidP="00F259C3">
            <w:pPr>
              <w:rPr>
                <w:b/>
                <w:sz w:val="22"/>
                <w:szCs w:val="22"/>
              </w:rPr>
            </w:pPr>
          </w:p>
          <w:p w14:paraId="14F746B8" w14:textId="77777777" w:rsidR="00B57843" w:rsidRDefault="00B57843" w:rsidP="00F259C3">
            <w:pPr>
              <w:rPr>
                <w:b/>
                <w:sz w:val="22"/>
                <w:szCs w:val="22"/>
              </w:rPr>
            </w:pPr>
          </w:p>
          <w:p w14:paraId="6D60B597" w14:textId="77777777" w:rsidR="00B57843" w:rsidRDefault="00B57843" w:rsidP="00F259C3">
            <w:pPr>
              <w:rPr>
                <w:b/>
                <w:sz w:val="22"/>
                <w:szCs w:val="22"/>
              </w:rPr>
            </w:pPr>
          </w:p>
          <w:p w14:paraId="32235D43" w14:textId="77777777" w:rsidR="00B57843" w:rsidRDefault="00B57843" w:rsidP="00F259C3">
            <w:pPr>
              <w:rPr>
                <w:b/>
                <w:sz w:val="22"/>
                <w:szCs w:val="22"/>
              </w:rPr>
            </w:pPr>
          </w:p>
          <w:p w14:paraId="11BDB37A" w14:textId="77777777" w:rsidR="00B57843" w:rsidRDefault="00B57843" w:rsidP="00F259C3">
            <w:pPr>
              <w:rPr>
                <w:b/>
                <w:sz w:val="22"/>
                <w:szCs w:val="22"/>
              </w:rPr>
            </w:pPr>
          </w:p>
          <w:p w14:paraId="359B0485" w14:textId="77777777" w:rsidR="00F259C3" w:rsidRDefault="00F259C3" w:rsidP="00F259C3">
            <w:pPr>
              <w:rPr>
                <w:b/>
                <w:sz w:val="22"/>
                <w:szCs w:val="22"/>
              </w:rPr>
            </w:pPr>
            <w:r>
              <w:rPr>
                <w:b/>
                <w:sz w:val="22"/>
                <w:szCs w:val="22"/>
              </w:rPr>
              <w:t>f.5</w:t>
            </w:r>
          </w:p>
          <w:p w14:paraId="17093ACF" w14:textId="77777777" w:rsidR="00F259C3" w:rsidRDefault="00F259C3" w:rsidP="00F259C3">
            <w:pPr>
              <w:rPr>
                <w:b/>
                <w:sz w:val="22"/>
                <w:szCs w:val="22"/>
              </w:rPr>
            </w:pPr>
          </w:p>
          <w:p w14:paraId="5821DE88" w14:textId="77777777" w:rsidR="00F259C3" w:rsidRDefault="00F259C3" w:rsidP="00F259C3">
            <w:pPr>
              <w:rPr>
                <w:b/>
                <w:sz w:val="22"/>
                <w:szCs w:val="22"/>
              </w:rPr>
            </w:pPr>
          </w:p>
          <w:p w14:paraId="2662DE40" w14:textId="77777777" w:rsidR="00E50B10" w:rsidRDefault="00E50B10" w:rsidP="00F259C3">
            <w:pPr>
              <w:rPr>
                <w:b/>
                <w:sz w:val="22"/>
                <w:szCs w:val="22"/>
              </w:rPr>
            </w:pPr>
          </w:p>
          <w:p w14:paraId="39F504BB" w14:textId="77777777" w:rsidR="00E50B10" w:rsidRDefault="00E50B10" w:rsidP="00F259C3">
            <w:pPr>
              <w:rPr>
                <w:b/>
                <w:sz w:val="22"/>
                <w:szCs w:val="22"/>
              </w:rPr>
            </w:pPr>
          </w:p>
          <w:p w14:paraId="07C35EB7" w14:textId="77777777" w:rsidR="00E50B10" w:rsidRDefault="00E50B10" w:rsidP="00F259C3">
            <w:pPr>
              <w:rPr>
                <w:b/>
                <w:sz w:val="22"/>
                <w:szCs w:val="22"/>
              </w:rPr>
            </w:pPr>
          </w:p>
          <w:p w14:paraId="6D1551B8" w14:textId="77777777" w:rsidR="00F259C3" w:rsidRDefault="00F259C3" w:rsidP="00F259C3">
            <w:pPr>
              <w:rPr>
                <w:b/>
                <w:sz w:val="22"/>
                <w:szCs w:val="22"/>
              </w:rPr>
            </w:pPr>
            <w:r>
              <w:rPr>
                <w:b/>
                <w:sz w:val="22"/>
                <w:szCs w:val="22"/>
              </w:rPr>
              <w:t>a.</w:t>
            </w:r>
            <w:proofErr w:type="gramStart"/>
            <w:r>
              <w:rPr>
                <w:b/>
                <w:sz w:val="22"/>
                <w:szCs w:val="22"/>
              </w:rPr>
              <w:t>1 - 4</w:t>
            </w:r>
            <w:proofErr w:type="gramEnd"/>
          </w:p>
          <w:p w14:paraId="65ECE55F" w14:textId="77777777" w:rsidR="00F259C3" w:rsidRDefault="00F259C3" w:rsidP="00F259C3">
            <w:pPr>
              <w:rPr>
                <w:b/>
                <w:sz w:val="22"/>
                <w:szCs w:val="22"/>
              </w:rPr>
            </w:pPr>
          </w:p>
          <w:p w14:paraId="4C284C25" w14:textId="77777777" w:rsidR="00F259C3" w:rsidRDefault="00F259C3" w:rsidP="00F259C3">
            <w:pPr>
              <w:rPr>
                <w:b/>
                <w:sz w:val="22"/>
                <w:szCs w:val="22"/>
              </w:rPr>
            </w:pPr>
          </w:p>
          <w:p w14:paraId="40FE1117" w14:textId="77777777" w:rsidR="00F259C3" w:rsidRDefault="00F259C3" w:rsidP="00F259C3">
            <w:pPr>
              <w:rPr>
                <w:b/>
                <w:sz w:val="22"/>
                <w:szCs w:val="22"/>
              </w:rPr>
            </w:pPr>
            <w:r>
              <w:rPr>
                <w:b/>
                <w:sz w:val="22"/>
                <w:szCs w:val="22"/>
              </w:rPr>
              <w:t>PT 5.c</w:t>
            </w:r>
          </w:p>
          <w:p w14:paraId="6DE27D8A" w14:textId="77777777" w:rsidR="00F259C3" w:rsidRDefault="00F259C3" w:rsidP="00F259C3">
            <w:pPr>
              <w:rPr>
                <w:b/>
                <w:sz w:val="22"/>
                <w:szCs w:val="22"/>
              </w:rPr>
            </w:pPr>
          </w:p>
          <w:p w14:paraId="24F6FD56" w14:textId="77777777" w:rsidR="00F259C3" w:rsidRDefault="00F259C3" w:rsidP="00F259C3">
            <w:pPr>
              <w:rPr>
                <w:b/>
                <w:sz w:val="22"/>
                <w:szCs w:val="22"/>
              </w:rPr>
            </w:pPr>
          </w:p>
          <w:p w14:paraId="32619CCB" w14:textId="77777777" w:rsidR="00F259C3" w:rsidRDefault="00F259C3" w:rsidP="00F259C3">
            <w:pPr>
              <w:rPr>
                <w:b/>
                <w:sz w:val="22"/>
                <w:szCs w:val="22"/>
              </w:rPr>
            </w:pPr>
          </w:p>
        </w:tc>
      </w:tr>
    </w:tbl>
    <w:p w14:paraId="64AD29EB" w14:textId="77777777" w:rsidR="00F259C3" w:rsidRDefault="00F259C3" w:rsidP="00F259C3"/>
    <w:p w14:paraId="622E08DE" w14:textId="77777777" w:rsidR="00F259C3" w:rsidRDefault="00F259C3">
      <w:pPr>
        <w:pStyle w:val="StylMezititulekRVPZV11bTunZarovnatdoblokuPrvndekCharCharCharCharChar"/>
        <w:tabs>
          <w:tab w:val="clear" w:pos="567"/>
        </w:tabs>
      </w:pPr>
    </w:p>
    <w:p w14:paraId="1B170717" w14:textId="77777777" w:rsidR="00F259C3" w:rsidRDefault="00F259C3">
      <w:pPr>
        <w:pStyle w:val="StylMezititulekRVPZV11bTunZarovnatdoblokuPrvndekCharCharCharCharChar"/>
        <w:tabs>
          <w:tab w:val="clear" w:pos="567"/>
        </w:tabs>
      </w:pPr>
    </w:p>
    <w:p w14:paraId="5D77BA0C" w14:textId="77777777" w:rsidR="00CE7B72" w:rsidRDefault="00CE7B72">
      <w:pPr>
        <w:autoSpaceDE w:val="0"/>
        <w:rPr>
          <w:sz w:val="22"/>
          <w:szCs w:val="22"/>
        </w:rPr>
      </w:pPr>
    </w:p>
    <w:p w14:paraId="55293D25" w14:textId="77777777" w:rsidR="00CE7B72" w:rsidRDefault="00CE7B72">
      <w:pPr>
        <w:autoSpaceDE w:val="0"/>
        <w:rPr>
          <w:sz w:val="22"/>
          <w:szCs w:val="22"/>
        </w:rPr>
      </w:pPr>
    </w:p>
    <w:p w14:paraId="2A1B85AA" w14:textId="77777777" w:rsidR="00CE7B72" w:rsidRDefault="00CE7B72">
      <w:pPr>
        <w:autoSpaceDE w:val="0"/>
        <w:rPr>
          <w:sz w:val="22"/>
          <w:szCs w:val="22"/>
        </w:rPr>
      </w:pPr>
    </w:p>
    <w:p w14:paraId="7CE3A0B2" w14:textId="77777777" w:rsidR="00CE7B72" w:rsidRDefault="00CE7B72">
      <w:pPr>
        <w:autoSpaceDE w:val="0"/>
        <w:rPr>
          <w:sz w:val="22"/>
          <w:szCs w:val="22"/>
        </w:rPr>
      </w:pPr>
    </w:p>
    <w:p w14:paraId="4398D9FB" w14:textId="77777777" w:rsidR="00CE7B72" w:rsidRDefault="00CE7B72">
      <w:pPr>
        <w:autoSpaceDE w:val="0"/>
        <w:rPr>
          <w:sz w:val="22"/>
          <w:szCs w:val="22"/>
        </w:rPr>
      </w:pPr>
    </w:p>
    <w:p w14:paraId="59EF3BD6" w14:textId="77777777" w:rsidR="00CE7B72" w:rsidRDefault="00CE7B72">
      <w:pPr>
        <w:autoSpaceDE w:val="0"/>
        <w:rPr>
          <w:sz w:val="22"/>
          <w:szCs w:val="22"/>
        </w:rPr>
      </w:pPr>
    </w:p>
    <w:p w14:paraId="49D76FC9" w14:textId="77777777" w:rsidR="00CE7B72" w:rsidRDefault="00CE7B72">
      <w:pPr>
        <w:autoSpaceDE w:val="0"/>
        <w:rPr>
          <w:sz w:val="22"/>
          <w:szCs w:val="22"/>
        </w:rPr>
      </w:pPr>
    </w:p>
    <w:p w14:paraId="68E85333" w14:textId="77777777" w:rsidR="00992815" w:rsidRDefault="00992815">
      <w:pPr>
        <w:autoSpaceDE w:val="0"/>
        <w:rPr>
          <w:sz w:val="22"/>
          <w:szCs w:val="22"/>
        </w:rPr>
      </w:pPr>
    </w:p>
    <w:p w14:paraId="33CCBBEC" w14:textId="77777777" w:rsidR="00992815" w:rsidRDefault="00992815">
      <w:pPr>
        <w:autoSpaceDE w:val="0"/>
        <w:rPr>
          <w:sz w:val="22"/>
          <w:szCs w:val="22"/>
        </w:rPr>
      </w:pPr>
    </w:p>
    <w:p w14:paraId="505211E4" w14:textId="77777777" w:rsidR="00992815" w:rsidRDefault="00992815">
      <w:pPr>
        <w:autoSpaceDE w:val="0"/>
        <w:rPr>
          <w:sz w:val="22"/>
          <w:szCs w:val="22"/>
        </w:rPr>
      </w:pPr>
    </w:p>
    <w:p w14:paraId="77854AC4" w14:textId="77777777" w:rsidR="00493025" w:rsidRDefault="00493025">
      <w:pPr>
        <w:autoSpaceDE w:val="0"/>
        <w:rPr>
          <w:sz w:val="22"/>
          <w:szCs w:val="22"/>
        </w:rPr>
      </w:pPr>
    </w:p>
    <w:p w14:paraId="4F923378" w14:textId="77777777" w:rsidR="00493025" w:rsidRDefault="00493025">
      <w:pPr>
        <w:autoSpaceDE w:val="0"/>
        <w:rPr>
          <w:sz w:val="22"/>
          <w:szCs w:val="22"/>
        </w:rPr>
      </w:pPr>
    </w:p>
    <w:p w14:paraId="36CD5C95" w14:textId="77777777" w:rsidR="00493025" w:rsidRDefault="00493025">
      <w:pPr>
        <w:autoSpaceDE w:val="0"/>
        <w:rPr>
          <w:sz w:val="22"/>
          <w:szCs w:val="22"/>
        </w:rPr>
      </w:pPr>
    </w:p>
    <w:p w14:paraId="7F659FBC" w14:textId="77777777" w:rsidR="00493025" w:rsidRDefault="00493025">
      <w:pPr>
        <w:autoSpaceDE w:val="0"/>
        <w:rPr>
          <w:sz w:val="22"/>
          <w:szCs w:val="22"/>
        </w:rPr>
      </w:pPr>
    </w:p>
    <w:p w14:paraId="78ADE6CE" w14:textId="77777777" w:rsidR="00493025" w:rsidRDefault="00493025">
      <w:pPr>
        <w:autoSpaceDE w:val="0"/>
        <w:rPr>
          <w:sz w:val="22"/>
          <w:szCs w:val="22"/>
        </w:rPr>
      </w:pPr>
    </w:p>
    <w:p w14:paraId="427C6240" w14:textId="77777777" w:rsidR="00493025" w:rsidRDefault="00493025">
      <w:pPr>
        <w:autoSpaceDE w:val="0"/>
        <w:rPr>
          <w:sz w:val="22"/>
          <w:szCs w:val="22"/>
        </w:rPr>
      </w:pPr>
    </w:p>
    <w:p w14:paraId="38D1FD01" w14:textId="77777777" w:rsidR="00493025" w:rsidRDefault="00493025">
      <w:pPr>
        <w:autoSpaceDE w:val="0"/>
        <w:rPr>
          <w:sz w:val="22"/>
          <w:szCs w:val="22"/>
        </w:rPr>
      </w:pPr>
    </w:p>
    <w:p w14:paraId="6AE3DB57" w14:textId="77777777" w:rsidR="00493025" w:rsidRDefault="00493025">
      <w:pPr>
        <w:autoSpaceDE w:val="0"/>
        <w:rPr>
          <w:sz w:val="22"/>
          <w:szCs w:val="22"/>
        </w:rPr>
      </w:pPr>
    </w:p>
    <w:p w14:paraId="4262797D" w14:textId="77777777" w:rsidR="00493025" w:rsidRDefault="00493025">
      <w:pPr>
        <w:autoSpaceDE w:val="0"/>
        <w:rPr>
          <w:sz w:val="22"/>
          <w:szCs w:val="22"/>
        </w:rPr>
      </w:pPr>
    </w:p>
    <w:p w14:paraId="56DB8501" w14:textId="77777777" w:rsidR="00493025" w:rsidRDefault="00493025">
      <w:pPr>
        <w:autoSpaceDE w:val="0"/>
        <w:rPr>
          <w:sz w:val="22"/>
          <w:szCs w:val="22"/>
        </w:rPr>
      </w:pPr>
    </w:p>
    <w:p w14:paraId="3E8A53FA" w14:textId="77777777" w:rsidR="00493025" w:rsidRDefault="00493025">
      <w:pPr>
        <w:autoSpaceDE w:val="0"/>
        <w:rPr>
          <w:sz w:val="22"/>
          <w:szCs w:val="22"/>
        </w:rPr>
      </w:pPr>
    </w:p>
    <w:p w14:paraId="5BC464C7" w14:textId="77777777" w:rsidR="00493025" w:rsidRDefault="00493025">
      <w:pPr>
        <w:autoSpaceDE w:val="0"/>
        <w:rPr>
          <w:sz w:val="22"/>
          <w:szCs w:val="22"/>
        </w:rPr>
      </w:pPr>
    </w:p>
    <w:p w14:paraId="185B00A9" w14:textId="77777777" w:rsidR="00493025" w:rsidRDefault="00493025">
      <w:pPr>
        <w:autoSpaceDE w:val="0"/>
        <w:rPr>
          <w:sz w:val="22"/>
          <w:szCs w:val="22"/>
        </w:rPr>
      </w:pPr>
    </w:p>
    <w:p w14:paraId="7635091D" w14:textId="77777777" w:rsidR="00493025" w:rsidRDefault="00493025">
      <w:pPr>
        <w:autoSpaceDE w:val="0"/>
        <w:rPr>
          <w:sz w:val="22"/>
          <w:szCs w:val="22"/>
        </w:rPr>
      </w:pPr>
    </w:p>
    <w:p w14:paraId="6BABA6CD" w14:textId="77777777" w:rsidR="00493025" w:rsidRDefault="00493025">
      <w:pPr>
        <w:autoSpaceDE w:val="0"/>
        <w:rPr>
          <w:sz w:val="22"/>
          <w:szCs w:val="22"/>
        </w:rPr>
      </w:pPr>
    </w:p>
    <w:p w14:paraId="332AFDAF" w14:textId="77777777" w:rsidR="00493025" w:rsidRDefault="00493025">
      <w:pPr>
        <w:autoSpaceDE w:val="0"/>
        <w:rPr>
          <w:sz w:val="22"/>
          <w:szCs w:val="22"/>
        </w:rPr>
      </w:pPr>
    </w:p>
    <w:p w14:paraId="1352FC1E" w14:textId="77777777" w:rsidR="00493025" w:rsidRDefault="00493025">
      <w:pPr>
        <w:autoSpaceDE w:val="0"/>
        <w:rPr>
          <w:sz w:val="22"/>
          <w:szCs w:val="22"/>
        </w:rPr>
      </w:pPr>
    </w:p>
    <w:p w14:paraId="719EC0B2" w14:textId="77777777" w:rsidR="00493025" w:rsidRDefault="00493025">
      <w:pPr>
        <w:autoSpaceDE w:val="0"/>
        <w:rPr>
          <w:sz w:val="22"/>
          <w:szCs w:val="22"/>
        </w:rPr>
      </w:pPr>
    </w:p>
    <w:p w14:paraId="72535689" w14:textId="77777777" w:rsidR="00493025" w:rsidRDefault="00493025">
      <w:pPr>
        <w:autoSpaceDE w:val="0"/>
        <w:rPr>
          <w:sz w:val="22"/>
          <w:szCs w:val="22"/>
        </w:rPr>
      </w:pPr>
    </w:p>
    <w:p w14:paraId="022BB8F0" w14:textId="77777777" w:rsidR="00493025" w:rsidRDefault="00493025">
      <w:pPr>
        <w:autoSpaceDE w:val="0"/>
        <w:rPr>
          <w:sz w:val="22"/>
          <w:szCs w:val="22"/>
        </w:rPr>
      </w:pPr>
    </w:p>
    <w:p w14:paraId="626289B4" w14:textId="77777777" w:rsidR="00493025" w:rsidRDefault="00493025">
      <w:pPr>
        <w:autoSpaceDE w:val="0"/>
        <w:rPr>
          <w:sz w:val="22"/>
          <w:szCs w:val="22"/>
        </w:rPr>
      </w:pPr>
    </w:p>
    <w:p w14:paraId="7949B946" w14:textId="77777777" w:rsidR="00493025" w:rsidRDefault="00493025">
      <w:pPr>
        <w:autoSpaceDE w:val="0"/>
        <w:rPr>
          <w:sz w:val="22"/>
          <w:szCs w:val="22"/>
        </w:rPr>
      </w:pPr>
    </w:p>
    <w:p w14:paraId="1C559F14" w14:textId="77777777" w:rsidR="00493025" w:rsidRDefault="00493025">
      <w:pPr>
        <w:autoSpaceDE w:val="0"/>
        <w:rPr>
          <w:sz w:val="22"/>
          <w:szCs w:val="22"/>
        </w:rPr>
      </w:pPr>
    </w:p>
    <w:p w14:paraId="1BC4846E" w14:textId="77777777" w:rsidR="00493025" w:rsidRDefault="00493025">
      <w:pPr>
        <w:autoSpaceDE w:val="0"/>
        <w:rPr>
          <w:sz w:val="22"/>
          <w:szCs w:val="22"/>
        </w:rPr>
      </w:pPr>
    </w:p>
    <w:p w14:paraId="5D193259" w14:textId="77777777" w:rsidR="00493025" w:rsidRDefault="00493025">
      <w:pPr>
        <w:autoSpaceDE w:val="0"/>
        <w:rPr>
          <w:sz w:val="22"/>
          <w:szCs w:val="22"/>
        </w:rPr>
      </w:pPr>
    </w:p>
    <w:p w14:paraId="2AAD57A0" w14:textId="77777777" w:rsidR="00493025" w:rsidRDefault="00493025">
      <w:pPr>
        <w:autoSpaceDE w:val="0"/>
        <w:rPr>
          <w:sz w:val="22"/>
          <w:szCs w:val="22"/>
        </w:rPr>
      </w:pPr>
    </w:p>
    <w:p w14:paraId="5707600D" w14:textId="77777777" w:rsidR="00493025" w:rsidRDefault="00493025">
      <w:pPr>
        <w:autoSpaceDE w:val="0"/>
        <w:rPr>
          <w:sz w:val="22"/>
          <w:szCs w:val="22"/>
        </w:rPr>
      </w:pPr>
    </w:p>
    <w:p w14:paraId="50FCC523" w14:textId="77777777" w:rsidR="00493025" w:rsidRDefault="00493025">
      <w:pPr>
        <w:autoSpaceDE w:val="0"/>
        <w:rPr>
          <w:sz w:val="22"/>
          <w:szCs w:val="22"/>
        </w:rPr>
      </w:pPr>
    </w:p>
    <w:p w14:paraId="0C23B792" w14:textId="77777777" w:rsidR="00992815" w:rsidRDefault="00992815">
      <w:pPr>
        <w:autoSpaceDE w:val="0"/>
        <w:rPr>
          <w:sz w:val="22"/>
          <w:szCs w:val="22"/>
        </w:rPr>
      </w:pPr>
    </w:p>
    <w:p w14:paraId="51460613" w14:textId="77777777" w:rsidR="00992815" w:rsidRDefault="00992815">
      <w:pPr>
        <w:autoSpaceDE w:val="0"/>
        <w:rPr>
          <w:sz w:val="22"/>
          <w:szCs w:val="22"/>
        </w:rPr>
      </w:pPr>
    </w:p>
    <w:p w14:paraId="0663DCED" w14:textId="77777777" w:rsidR="00992815" w:rsidRDefault="00992815">
      <w:pPr>
        <w:autoSpaceDE w:val="0"/>
        <w:rPr>
          <w:sz w:val="22"/>
          <w:szCs w:val="22"/>
        </w:rPr>
      </w:pPr>
    </w:p>
    <w:p w14:paraId="401F114B" w14:textId="77777777" w:rsidR="00CE7B72" w:rsidRPr="009660F4" w:rsidRDefault="00CE7B72">
      <w:pPr>
        <w:autoSpaceDE w:val="0"/>
        <w:rPr>
          <w:b/>
          <w:bCs/>
          <w:sz w:val="32"/>
          <w:szCs w:val="32"/>
        </w:rPr>
      </w:pPr>
      <w:r w:rsidRPr="009660F4">
        <w:rPr>
          <w:b/>
          <w:bCs/>
          <w:sz w:val="32"/>
          <w:szCs w:val="32"/>
          <w:u w:val="single"/>
        </w:rPr>
        <w:lastRenderedPageBreak/>
        <w:t xml:space="preserve">UMĚNÍ A KULTURA </w:t>
      </w:r>
    </w:p>
    <w:p w14:paraId="02E72FA2" w14:textId="77777777" w:rsidR="00CE7B72" w:rsidRPr="009660F4" w:rsidRDefault="00CE7B72">
      <w:pPr>
        <w:autoSpaceDE w:val="0"/>
        <w:rPr>
          <w:b/>
          <w:bCs/>
          <w:sz w:val="32"/>
          <w:szCs w:val="32"/>
        </w:rPr>
      </w:pPr>
    </w:p>
    <w:p w14:paraId="7A1B14F7" w14:textId="77777777" w:rsidR="00CE7B72" w:rsidRPr="009660F4" w:rsidRDefault="00CE7B72">
      <w:pPr>
        <w:autoSpaceDE w:val="0"/>
        <w:rPr>
          <w:b/>
          <w:bCs/>
          <w:sz w:val="22"/>
          <w:szCs w:val="22"/>
        </w:rPr>
      </w:pPr>
      <w:r w:rsidRPr="009660F4">
        <w:rPr>
          <w:b/>
          <w:bCs/>
          <w:sz w:val="22"/>
          <w:szCs w:val="22"/>
        </w:rPr>
        <w:t xml:space="preserve">Charakteristika vzdělávací oblasti </w:t>
      </w:r>
    </w:p>
    <w:p w14:paraId="7C0053FF" w14:textId="77777777" w:rsidR="00CE7B72" w:rsidRPr="009660F4" w:rsidRDefault="00CE7B72">
      <w:pPr>
        <w:autoSpaceDE w:val="0"/>
        <w:rPr>
          <w:b/>
          <w:bCs/>
          <w:sz w:val="22"/>
          <w:szCs w:val="22"/>
        </w:rPr>
      </w:pPr>
    </w:p>
    <w:p w14:paraId="33A34FC1" w14:textId="77777777" w:rsidR="00CE7B72" w:rsidRPr="009660F4" w:rsidRDefault="00CE7B72">
      <w:pPr>
        <w:autoSpaceDE w:val="0"/>
        <w:jc w:val="both"/>
        <w:rPr>
          <w:sz w:val="22"/>
          <w:szCs w:val="22"/>
        </w:rPr>
      </w:pPr>
      <w:r w:rsidRPr="009660F4">
        <w:rPr>
          <w:sz w:val="22"/>
          <w:szCs w:val="22"/>
        </w:rPr>
        <w:t xml:space="preserve">Vzdělávací oblast </w:t>
      </w:r>
      <w:r w:rsidRPr="009660F4">
        <w:rPr>
          <w:b/>
          <w:bCs/>
          <w:sz w:val="22"/>
          <w:szCs w:val="22"/>
        </w:rPr>
        <w:t xml:space="preserve">Umění a kultura </w:t>
      </w:r>
      <w:r w:rsidRPr="009660F4">
        <w:rPr>
          <w:sz w:val="22"/>
          <w:szCs w:val="22"/>
        </w:rPr>
        <w:t xml:space="preserve">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 </w:t>
      </w:r>
    </w:p>
    <w:p w14:paraId="1B376B2B" w14:textId="77777777" w:rsidR="00CE7B72" w:rsidRPr="009660F4" w:rsidRDefault="00CE7B72">
      <w:pPr>
        <w:autoSpaceDE w:val="0"/>
        <w:jc w:val="both"/>
        <w:rPr>
          <w:sz w:val="22"/>
          <w:szCs w:val="22"/>
        </w:rPr>
      </w:pPr>
      <w:r w:rsidRPr="009660F4">
        <w:rPr>
          <w:sz w:val="22"/>
          <w:szCs w:val="22"/>
        </w:rPr>
        <w:t xml:space="preserve">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 </w:t>
      </w:r>
    </w:p>
    <w:p w14:paraId="3817121C" w14:textId="77777777" w:rsidR="00CE7B72" w:rsidRPr="009660F4" w:rsidRDefault="00CE7B72">
      <w:pPr>
        <w:autoSpaceDE w:val="0"/>
        <w:jc w:val="both"/>
        <w:rPr>
          <w:sz w:val="22"/>
          <w:szCs w:val="22"/>
        </w:rPr>
      </w:pPr>
    </w:p>
    <w:p w14:paraId="681E8C91" w14:textId="77777777" w:rsidR="00CE7B72" w:rsidRPr="009660F4" w:rsidRDefault="00CE7B72">
      <w:pPr>
        <w:autoSpaceDE w:val="0"/>
        <w:jc w:val="both"/>
        <w:rPr>
          <w:sz w:val="22"/>
          <w:szCs w:val="22"/>
        </w:rPr>
      </w:pPr>
      <w:r w:rsidRPr="003F21AE">
        <w:rPr>
          <w:sz w:val="22"/>
          <w:szCs w:val="22"/>
        </w:rPr>
        <w:t xml:space="preserve">V etapě základního vzdělávání je oblast Umění a kultura zastoupena </w:t>
      </w:r>
      <w:r w:rsidR="003F21AE">
        <w:rPr>
          <w:sz w:val="22"/>
          <w:szCs w:val="22"/>
        </w:rPr>
        <w:t>vz</w:t>
      </w:r>
      <w:r w:rsidR="003F21AE" w:rsidRPr="003F21AE">
        <w:rPr>
          <w:sz w:val="22"/>
          <w:szCs w:val="22"/>
        </w:rPr>
        <w:t xml:space="preserve">dělávacími </w:t>
      </w:r>
      <w:r w:rsidR="003F21AE" w:rsidRPr="003F21AE">
        <w:rPr>
          <w:b/>
          <w:sz w:val="22"/>
          <w:szCs w:val="22"/>
        </w:rPr>
        <w:t>obory</w:t>
      </w:r>
      <w:r w:rsidRPr="003F21AE">
        <w:rPr>
          <w:b/>
          <w:sz w:val="22"/>
          <w:szCs w:val="22"/>
        </w:rPr>
        <w:t xml:space="preserve"> </w:t>
      </w:r>
      <w:r w:rsidRPr="003F21AE">
        <w:rPr>
          <w:b/>
          <w:bCs/>
          <w:sz w:val="22"/>
          <w:szCs w:val="22"/>
        </w:rPr>
        <w:t>Hudební výchova</w:t>
      </w:r>
      <w:r w:rsidR="003F21AE" w:rsidRPr="003F21AE">
        <w:rPr>
          <w:b/>
          <w:bCs/>
          <w:sz w:val="22"/>
          <w:szCs w:val="22"/>
        </w:rPr>
        <w:t xml:space="preserve"> a</w:t>
      </w:r>
      <w:r w:rsidRPr="003F21AE">
        <w:rPr>
          <w:b/>
          <w:bCs/>
          <w:sz w:val="22"/>
          <w:szCs w:val="22"/>
        </w:rPr>
        <w:t xml:space="preserve"> Výtvarná </w:t>
      </w:r>
      <w:r w:rsidRPr="003B7051">
        <w:rPr>
          <w:b/>
          <w:bCs/>
          <w:sz w:val="22"/>
          <w:szCs w:val="22"/>
        </w:rPr>
        <w:t>výchova</w:t>
      </w:r>
      <w:r w:rsidR="003F21AE" w:rsidRPr="003B7051">
        <w:rPr>
          <w:bCs/>
          <w:sz w:val="22"/>
          <w:szCs w:val="22"/>
        </w:rPr>
        <w:t>. V ŠVP Naše škola jsou oba obory realizovány ve vyučovacích předmětech</w:t>
      </w:r>
      <w:r w:rsidR="009A1641" w:rsidRPr="003B7051">
        <w:rPr>
          <w:b/>
          <w:bCs/>
          <w:sz w:val="22"/>
          <w:szCs w:val="22"/>
        </w:rPr>
        <w:t xml:space="preserve"> </w:t>
      </w:r>
      <w:r w:rsidR="003F21AE" w:rsidRPr="003B7051">
        <w:rPr>
          <w:b/>
          <w:bCs/>
          <w:sz w:val="22"/>
          <w:szCs w:val="22"/>
        </w:rPr>
        <w:t xml:space="preserve">Hudební </w:t>
      </w:r>
      <w:proofErr w:type="gramStart"/>
      <w:r w:rsidR="003F21AE" w:rsidRPr="003B7051">
        <w:rPr>
          <w:b/>
          <w:bCs/>
          <w:sz w:val="22"/>
          <w:szCs w:val="22"/>
        </w:rPr>
        <w:t>výchova</w:t>
      </w:r>
      <w:r w:rsidR="0028562F" w:rsidRPr="003B7051">
        <w:rPr>
          <w:b/>
          <w:bCs/>
          <w:sz w:val="22"/>
          <w:szCs w:val="22"/>
        </w:rPr>
        <w:t>,</w:t>
      </w:r>
      <w:r w:rsidR="003F21AE" w:rsidRPr="003B7051">
        <w:rPr>
          <w:b/>
          <w:bCs/>
          <w:sz w:val="22"/>
          <w:szCs w:val="22"/>
        </w:rPr>
        <w:t xml:space="preserve">  Výtvarná</w:t>
      </w:r>
      <w:proofErr w:type="gramEnd"/>
      <w:r w:rsidR="003F21AE" w:rsidRPr="003B7051">
        <w:rPr>
          <w:b/>
          <w:bCs/>
          <w:sz w:val="22"/>
          <w:szCs w:val="22"/>
        </w:rPr>
        <w:t xml:space="preserve"> výchova </w:t>
      </w:r>
      <w:r w:rsidR="009A1641" w:rsidRPr="003B7051">
        <w:rPr>
          <w:b/>
          <w:bCs/>
          <w:sz w:val="22"/>
          <w:szCs w:val="22"/>
        </w:rPr>
        <w:t>a Umělecká výchova</w:t>
      </w:r>
      <w:r w:rsidRPr="003B7051">
        <w:rPr>
          <w:sz w:val="22"/>
          <w:szCs w:val="22"/>
        </w:rPr>
        <w:t>.</w:t>
      </w:r>
      <w:r w:rsidRPr="009660F4">
        <w:rPr>
          <w:sz w:val="22"/>
          <w:szCs w:val="22"/>
        </w:rPr>
        <w:t xml:space="preserve"> </w:t>
      </w:r>
    </w:p>
    <w:p w14:paraId="7703930E" w14:textId="77777777" w:rsidR="00CE7B72" w:rsidRPr="009660F4" w:rsidRDefault="00CE7B72">
      <w:pPr>
        <w:autoSpaceDE w:val="0"/>
        <w:jc w:val="both"/>
        <w:rPr>
          <w:sz w:val="22"/>
          <w:szCs w:val="22"/>
        </w:rPr>
      </w:pPr>
    </w:p>
    <w:p w14:paraId="5F2D6E01" w14:textId="77777777" w:rsidR="00CE7B72" w:rsidRPr="009660F4" w:rsidRDefault="00CE7B72">
      <w:pPr>
        <w:autoSpaceDE w:val="0"/>
        <w:jc w:val="both"/>
        <w:rPr>
          <w:sz w:val="22"/>
          <w:szCs w:val="22"/>
        </w:rPr>
      </w:pPr>
      <w:r w:rsidRPr="009660F4">
        <w:rPr>
          <w:sz w:val="22"/>
          <w:szCs w:val="22"/>
        </w:rPr>
        <w:t xml:space="preserve">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w:t>
      </w:r>
    </w:p>
    <w:p w14:paraId="6CE2082F" w14:textId="77777777" w:rsidR="00CE7B72" w:rsidRPr="009660F4" w:rsidRDefault="00CE7B72">
      <w:pPr>
        <w:autoSpaceDE w:val="0"/>
        <w:jc w:val="both"/>
        <w:rPr>
          <w:b/>
          <w:bCs/>
          <w:sz w:val="22"/>
          <w:szCs w:val="22"/>
        </w:rPr>
      </w:pPr>
      <w:r w:rsidRPr="009660F4">
        <w:rPr>
          <w:sz w:val="22"/>
          <w:szCs w:val="22"/>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 </w:t>
      </w:r>
    </w:p>
    <w:p w14:paraId="3660DB86" w14:textId="77777777" w:rsidR="00CE7B72" w:rsidRPr="009660F4" w:rsidRDefault="00CE7B72">
      <w:pPr>
        <w:autoSpaceDE w:val="0"/>
        <w:jc w:val="both"/>
        <w:rPr>
          <w:b/>
          <w:bCs/>
          <w:sz w:val="22"/>
          <w:szCs w:val="22"/>
        </w:rPr>
      </w:pPr>
    </w:p>
    <w:p w14:paraId="3CD2859D" w14:textId="77777777" w:rsidR="00CE7B72" w:rsidRPr="009660F4" w:rsidRDefault="00CE7B72">
      <w:pPr>
        <w:autoSpaceDE w:val="0"/>
        <w:jc w:val="both"/>
        <w:rPr>
          <w:sz w:val="22"/>
          <w:szCs w:val="22"/>
        </w:rPr>
      </w:pPr>
      <w:r w:rsidRPr="009660F4">
        <w:rPr>
          <w:b/>
          <w:bCs/>
          <w:sz w:val="22"/>
          <w:szCs w:val="22"/>
        </w:rPr>
        <w:t xml:space="preserve">Hudební výchova </w:t>
      </w:r>
      <w:r w:rsidRPr="009660F4">
        <w:rPr>
          <w:sz w:val="22"/>
          <w:szCs w:val="22"/>
        </w:rPr>
        <w:t xml:space="preserve">vede žáka prostřednictvím </w:t>
      </w:r>
      <w:r w:rsidRPr="009660F4">
        <w:rPr>
          <w:i/>
          <w:iCs/>
          <w:sz w:val="22"/>
          <w:szCs w:val="22"/>
        </w:rPr>
        <w:t xml:space="preserve">vokálních, instrumentálních, hudebně pohybových a poslechových činností </w:t>
      </w:r>
      <w:r w:rsidRPr="009660F4">
        <w:rPr>
          <w:sz w:val="22"/>
          <w:szCs w:val="22"/>
        </w:rPr>
        <w:t xml:space="preserve">k porozumění hudebnímu umění, k aktivnímu vnímání hudby a zpěvu a jejich využívání jako svébytného prostředku komunikace. V etapě základního vzdělávání se tyto hudební činnosti stávají v rovině produkce, recepce a reflexe </w:t>
      </w:r>
      <w:r w:rsidRPr="009660F4">
        <w:rPr>
          <w:i/>
          <w:iCs/>
          <w:sz w:val="22"/>
          <w:szCs w:val="22"/>
        </w:rPr>
        <w:t xml:space="preserve">obsahovými doménami </w:t>
      </w:r>
      <w:r w:rsidRPr="009660F4">
        <w:rPr>
          <w:sz w:val="22"/>
          <w:szCs w:val="22"/>
        </w:rPr>
        <w:t xml:space="preserve">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p w14:paraId="735C9B05" w14:textId="77777777" w:rsidR="00CE7B72" w:rsidRPr="009660F4" w:rsidRDefault="00CE7B72">
      <w:pPr>
        <w:autoSpaceDE w:val="0"/>
        <w:jc w:val="both"/>
        <w:rPr>
          <w:sz w:val="22"/>
          <w:szCs w:val="22"/>
        </w:rPr>
      </w:pPr>
      <w:r w:rsidRPr="009660F4">
        <w:rPr>
          <w:sz w:val="22"/>
          <w:szCs w:val="22"/>
        </w:rPr>
        <w:t xml:space="preserve">Obsahem </w:t>
      </w:r>
      <w:r w:rsidRPr="009660F4">
        <w:rPr>
          <w:i/>
          <w:iCs/>
          <w:sz w:val="22"/>
          <w:szCs w:val="22"/>
        </w:rPr>
        <w:t xml:space="preserve">Vokálních činností </w:t>
      </w:r>
      <w:r w:rsidRPr="009660F4">
        <w:rPr>
          <w:sz w:val="22"/>
          <w:szCs w:val="22"/>
        </w:rPr>
        <w:t>je práce s hlasem, při níž dochází ke kultivaci pěveckého i mluvního projevu v souvislosti s uplatňováním a posilováním správných pěveckých návyků.</w:t>
      </w:r>
    </w:p>
    <w:p w14:paraId="42B3F77E" w14:textId="77777777" w:rsidR="00CE7B72" w:rsidRPr="009660F4" w:rsidRDefault="00CE7B72">
      <w:pPr>
        <w:autoSpaceDE w:val="0"/>
        <w:jc w:val="both"/>
        <w:rPr>
          <w:sz w:val="22"/>
          <w:szCs w:val="22"/>
        </w:rPr>
      </w:pPr>
      <w:r w:rsidRPr="009660F4">
        <w:rPr>
          <w:sz w:val="22"/>
          <w:szCs w:val="22"/>
        </w:rPr>
        <w:t xml:space="preserve">Obsahem </w:t>
      </w:r>
      <w:r w:rsidRPr="009660F4">
        <w:rPr>
          <w:i/>
          <w:iCs/>
          <w:sz w:val="22"/>
          <w:szCs w:val="22"/>
        </w:rPr>
        <w:t xml:space="preserve">Instrumentálních činností </w:t>
      </w:r>
      <w:r w:rsidRPr="009660F4">
        <w:rPr>
          <w:sz w:val="22"/>
          <w:szCs w:val="22"/>
        </w:rPr>
        <w:t xml:space="preserve">je hra na hudební nástroje a jejich využití při hudební reprodukci i produkci. </w:t>
      </w:r>
    </w:p>
    <w:p w14:paraId="0D2A6D2D" w14:textId="77777777" w:rsidR="00CE7B72" w:rsidRPr="009660F4" w:rsidRDefault="00CE7B72">
      <w:pPr>
        <w:autoSpaceDE w:val="0"/>
        <w:jc w:val="both"/>
        <w:rPr>
          <w:sz w:val="22"/>
          <w:szCs w:val="22"/>
        </w:rPr>
      </w:pPr>
      <w:r w:rsidRPr="009660F4">
        <w:rPr>
          <w:sz w:val="22"/>
          <w:szCs w:val="22"/>
        </w:rPr>
        <w:t xml:space="preserve">Obsahem </w:t>
      </w:r>
      <w:r w:rsidRPr="009660F4">
        <w:rPr>
          <w:i/>
          <w:iCs/>
          <w:sz w:val="22"/>
          <w:szCs w:val="22"/>
        </w:rPr>
        <w:t xml:space="preserve">Hudebně pohybových činností </w:t>
      </w:r>
      <w:r w:rsidRPr="009660F4">
        <w:rPr>
          <w:sz w:val="22"/>
          <w:szCs w:val="22"/>
        </w:rPr>
        <w:t xml:space="preserve">je ztvárňování hudby a reagování na ni pomocí pohybu, tance a gest. </w:t>
      </w:r>
    </w:p>
    <w:p w14:paraId="2FAB0701" w14:textId="77777777" w:rsidR="00CE7B72" w:rsidRDefault="00CE7B72">
      <w:pPr>
        <w:autoSpaceDE w:val="0"/>
        <w:jc w:val="both"/>
        <w:rPr>
          <w:sz w:val="22"/>
          <w:szCs w:val="22"/>
        </w:rPr>
      </w:pPr>
      <w:r w:rsidRPr="009660F4">
        <w:rPr>
          <w:sz w:val="22"/>
          <w:szCs w:val="22"/>
        </w:rPr>
        <w:t xml:space="preserve">Obsahem </w:t>
      </w:r>
      <w:r w:rsidRPr="009660F4">
        <w:rPr>
          <w:i/>
          <w:iCs/>
          <w:sz w:val="22"/>
          <w:szCs w:val="22"/>
        </w:rPr>
        <w:t xml:space="preserve">Poslechových činností </w:t>
      </w:r>
      <w:r w:rsidRPr="009660F4">
        <w:rPr>
          <w:sz w:val="22"/>
          <w:szCs w:val="22"/>
        </w:rPr>
        <w:t xml:space="preserve">je aktivní vnímání (percepce) znějící hudby, při níž žák poznává hudbu ve všech jejích žánrových, stylových i funkčních podobách, učí se hudbu analyzovat a interpretovat. </w:t>
      </w:r>
    </w:p>
    <w:p w14:paraId="4F3878EB" w14:textId="77777777" w:rsidR="009A1641" w:rsidRDefault="009A1641">
      <w:pPr>
        <w:autoSpaceDE w:val="0"/>
        <w:jc w:val="both"/>
        <w:rPr>
          <w:sz w:val="22"/>
          <w:szCs w:val="22"/>
        </w:rPr>
      </w:pPr>
    </w:p>
    <w:p w14:paraId="4483BB1E" w14:textId="77777777" w:rsidR="00CE7B72" w:rsidRPr="009660F4" w:rsidRDefault="00CE7B72">
      <w:pPr>
        <w:autoSpaceDE w:val="0"/>
        <w:jc w:val="both"/>
        <w:rPr>
          <w:sz w:val="22"/>
          <w:szCs w:val="22"/>
        </w:rPr>
      </w:pPr>
      <w:r w:rsidRPr="009660F4">
        <w:rPr>
          <w:b/>
          <w:bCs/>
          <w:sz w:val="22"/>
          <w:szCs w:val="22"/>
        </w:rPr>
        <w:t xml:space="preserve">Výtvarná výchova </w:t>
      </w:r>
      <w:r w:rsidRPr="009660F4">
        <w:rPr>
          <w:sz w:val="22"/>
          <w:szCs w:val="22"/>
        </w:rPr>
        <w:t xml:space="preserve">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 </w:t>
      </w:r>
    </w:p>
    <w:p w14:paraId="0CAE4F62" w14:textId="77777777" w:rsidR="00CE7B72" w:rsidRPr="009660F4" w:rsidRDefault="00CE7B72">
      <w:pPr>
        <w:autoSpaceDE w:val="0"/>
        <w:jc w:val="both"/>
        <w:rPr>
          <w:iCs/>
          <w:sz w:val="22"/>
          <w:szCs w:val="22"/>
        </w:rPr>
      </w:pPr>
      <w:r w:rsidRPr="009660F4">
        <w:rPr>
          <w:sz w:val="22"/>
          <w:szCs w:val="22"/>
        </w:rP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14:paraId="16282225" w14:textId="77777777" w:rsidR="00CE7B72" w:rsidRPr="009660F4" w:rsidRDefault="00CE7B72">
      <w:pPr>
        <w:autoSpaceDE w:val="0"/>
        <w:jc w:val="both"/>
        <w:rPr>
          <w:iCs/>
          <w:sz w:val="22"/>
          <w:szCs w:val="22"/>
        </w:rPr>
      </w:pPr>
      <w:r w:rsidRPr="009660F4">
        <w:rPr>
          <w:iCs/>
          <w:sz w:val="22"/>
          <w:szCs w:val="22"/>
        </w:rPr>
        <w:t>Obsahem</w:t>
      </w:r>
      <w:r w:rsidRPr="009660F4">
        <w:rPr>
          <w:i/>
          <w:iCs/>
          <w:sz w:val="22"/>
          <w:szCs w:val="22"/>
        </w:rPr>
        <w:t xml:space="preserve"> Rozvíjení smyslové citlivosti </w:t>
      </w:r>
      <w:r w:rsidRPr="009660F4">
        <w:rPr>
          <w:sz w:val="22"/>
          <w:szCs w:val="22"/>
        </w:rPr>
        <w:t xml:space="preserve">jsou činnosti, které umožňují žákovi rozvíjet schopnost rozeznávat podíl jednotlivých smyslů na vnímání reality a uvědomovat si vliv této zkušenosti na výběr a uplatnění vhodných prostředků pro její vyjádření. </w:t>
      </w:r>
    </w:p>
    <w:p w14:paraId="1CB29A1E" w14:textId="77777777" w:rsidR="00CE7B72" w:rsidRPr="009660F4" w:rsidRDefault="00CE7B72">
      <w:pPr>
        <w:autoSpaceDE w:val="0"/>
        <w:jc w:val="both"/>
        <w:rPr>
          <w:iCs/>
          <w:sz w:val="22"/>
          <w:szCs w:val="22"/>
        </w:rPr>
      </w:pPr>
      <w:r w:rsidRPr="009660F4">
        <w:rPr>
          <w:iCs/>
          <w:sz w:val="22"/>
          <w:szCs w:val="22"/>
        </w:rPr>
        <w:t>Obsahem</w:t>
      </w:r>
      <w:r w:rsidRPr="009660F4">
        <w:rPr>
          <w:i/>
          <w:iCs/>
          <w:sz w:val="22"/>
          <w:szCs w:val="22"/>
        </w:rPr>
        <w:t xml:space="preserve"> Uplatňování subjektivity </w:t>
      </w:r>
      <w:r w:rsidRPr="009660F4">
        <w:rPr>
          <w:sz w:val="22"/>
          <w:szCs w:val="22"/>
        </w:rPr>
        <w:t xml:space="preserve">jsou činnosti, které vedou žáka k uvědomování si a uplatňování vlastních zkušeností při tvorbě, vnímání a interpretaci vizuálně obrazných vyjádření. </w:t>
      </w:r>
    </w:p>
    <w:p w14:paraId="0ACF3EFA" w14:textId="77777777" w:rsidR="00CE7B72" w:rsidRDefault="00CE7B72">
      <w:pPr>
        <w:autoSpaceDE w:val="0"/>
        <w:jc w:val="both"/>
        <w:rPr>
          <w:sz w:val="22"/>
          <w:szCs w:val="22"/>
        </w:rPr>
      </w:pPr>
      <w:r w:rsidRPr="009660F4">
        <w:rPr>
          <w:iCs/>
          <w:sz w:val="22"/>
          <w:szCs w:val="22"/>
        </w:rPr>
        <w:t>Obsahem</w:t>
      </w:r>
      <w:r w:rsidRPr="009660F4">
        <w:rPr>
          <w:i/>
          <w:iCs/>
          <w:sz w:val="22"/>
          <w:szCs w:val="22"/>
        </w:rPr>
        <w:t xml:space="preserve"> Ověřování komunikačních účinků </w:t>
      </w:r>
      <w:r w:rsidRPr="009660F4">
        <w:rPr>
          <w:sz w:val="22"/>
          <w:szCs w:val="22"/>
        </w:rPr>
        <w:t xml:space="preserve">jsou činnosti, které umožňují žákovi utváření obsahu vizuálně obrazných vyjádření v procesu komunikace a hledání nových i neobvyklých možností pro uplatnění výsledků vlastní tvorby, děl výtvarného umění i děl dalších obrazových médií. </w:t>
      </w:r>
    </w:p>
    <w:p w14:paraId="4BAFBAA3" w14:textId="77777777" w:rsidR="009A1641" w:rsidRDefault="009A1641">
      <w:pPr>
        <w:autoSpaceDE w:val="0"/>
        <w:jc w:val="both"/>
        <w:rPr>
          <w:sz w:val="22"/>
          <w:szCs w:val="22"/>
        </w:rPr>
      </w:pPr>
    </w:p>
    <w:p w14:paraId="2F97D370" w14:textId="77777777" w:rsidR="009A1641" w:rsidRPr="003B7051" w:rsidRDefault="009A1641">
      <w:pPr>
        <w:autoSpaceDE w:val="0"/>
        <w:jc w:val="both"/>
        <w:rPr>
          <w:sz w:val="22"/>
          <w:szCs w:val="22"/>
        </w:rPr>
      </w:pPr>
      <w:r w:rsidRPr="003B7051">
        <w:rPr>
          <w:b/>
          <w:bCs/>
          <w:sz w:val="22"/>
          <w:szCs w:val="22"/>
        </w:rPr>
        <w:t>Umělecká výchova</w:t>
      </w:r>
      <w:r w:rsidR="00D241D2" w:rsidRPr="003B7051">
        <w:rPr>
          <w:bCs/>
          <w:sz w:val="22"/>
          <w:szCs w:val="22"/>
        </w:rPr>
        <w:t xml:space="preserve"> je koncipována pro 9. ročník jako kombinovaný předmět </w:t>
      </w:r>
      <w:proofErr w:type="gramStart"/>
      <w:r w:rsidR="00D241D2" w:rsidRPr="003B7051">
        <w:rPr>
          <w:bCs/>
          <w:sz w:val="22"/>
          <w:szCs w:val="22"/>
        </w:rPr>
        <w:t>propojující  hudební</w:t>
      </w:r>
      <w:proofErr w:type="gramEnd"/>
      <w:r w:rsidR="00D241D2" w:rsidRPr="003B7051">
        <w:rPr>
          <w:bCs/>
          <w:sz w:val="22"/>
          <w:szCs w:val="22"/>
        </w:rPr>
        <w:t>, výtvarné, pohybové i dramatické dovednosti</w:t>
      </w:r>
      <w:r w:rsidR="005877A2" w:rsidRPr="003B7051">
        <w:rPr>
          <w:bCs/>
          <w:sz w:val="22"/>
          <w:szCs w:val="22"/>
        </w:rPr>
        <w:t xml:space="preserve"> </w:t>
      </w:r>
      <w:r w:rsidR="00D241D2" w:rsidRPr="003B7051">
        <w:rPr>
          <w:bCs/>
          <w:sz w:val="22"/>
          <w:szCs w:val="22"/>
        </w:rPr>
        <w:t xml:space="preserve">a vědomosti. </w:t>
      </w:r>
      <w:proofErr w:type="gramStart"/>
      <w:r w:rsidR="00D241D2" w:rsidRPr="003B7051">
        <w:rPr>
          <w:bCs/>
          <w:sz w:val="22"/>
          <w:szCs w:val="22"/>
        </w:rPr>
        <w:t>Umožňuje  žáků</w:t>
      </w:r>
      <w:r w:rsidR="005877A2" w:rsidRPr="003B7051">
        <w:rPr>
          <w:bCs/>
          <w:sz w:val="22"/>
          <w:szCs w:val="22"/>
        </w:rPr>
        <w:t>m</w:t>
      </w:r>
      <w:proofErr w:type="gramEnd"/>
      <w:r w:rsidR="00D241D2" w:rsidRPr="003B7051">
        <w:rPr>
          <w:bCs/>
          <w:sz w:val="22"/>
          <w:szCs w:val="22"/>
        </w:rPr>
        <w:t xml:space="preserve"> poznávat nejrůznější složky současné reality z různých uměleckých pohledů a stejně tak se k současnosti vyjadřovat.. </w:t>
      </w:r>
      <w:proofErr w:type="gramStart"/>
      <w:r w:rsidR="00D241D2" w:rsidRPr="003B7051">
        <w:rPr>
          <w:bCs/>
          <w:sz w:val="22"/>
          <w:szCs w:val="22"/>
        </w:rPr>
        <w:t xml:space="preserve">Zároveň  </w:t>
      </w:r>
      <w:r w:rsidR="005877A2" w:rsidRPr="003B7051">
        <w:rPr>
          <w:bCs/>
          <w:sz w:val="22"/>
          <w:szCs w:val="22"/>
        </w:rPr>
        <w:t>umožňuje</w:t>
      </w:r>
      <w:proofErr w:type="gramEnd"/>
      <w:r w:rsidR="005877A2" w:rsidRPr="003B7051">
        <w:rPr>
          <w:bCs/>
          <w:sz w:val="22"/>
          <w:szCs w:val="22"/>
        </w:rPr>
        <w:t xml:space="preserve"> porovnávání uměleckých přístupů k zachycení reality i pocitů v různých historických obdobích a vytváření vlastních realizací k takovým tématům.</w:t>
      </w:r>
    </w:p>
    <w:p w14:paraId="6E972974" w14:textId="77777777" w:rsidR="00CE7B72" w:rsidRPr="003B7051" w:rsidRDefault="00CE7B72">
      <w:pPr>
        <w:autoSpaceDE w:val="0"/>
        <w:jc w:val="both"/>
        <w:rPr>
          <w:sz w:val="22"/>
          <w:szCs w:val="22"/>
        </w:rPr>
      </w:pPr>
    </w:p>
    <w:p w14:paraId="381E4911" w14:textId="77777777" w:rsidR="00CE7B72" w:rsidRPr="009660F4" w:rsidRDefault="00CE7B72">
      <w:pPr>
        <w:autoSpaceDE w:val="0"/>
        <w:rPr>
          <w:sz w:val="22"/>
          <w:szCs w:val="22"/>
        </w:rPr>
      </w:pPr>
      <w:r w:rsidRPr="003B7051">
        <w:rPr>
          <w:b/>
          <w:bCs/>
          <w:sz w:val="22"/>
          <w:szCs w:val="22"/>
        </w:rPr>
        <w:t>Cílové zaměření vzdělávací oblasti</w:t>
      </w:r>
      <w:r w:rsidRPr="009660F4">
        <w:rPr>
          <w:b/>
          <w:bCs/>
          <w:sz w:val="22"/>
          <w:szCs w:val="22"/>
        </w:rPr>
        <w:t xml:space="preserve"> </w:t>
      </w:r>
    </w:p>
    <w:p w14:paraId="7CE5E9D0" w14:textId="77777777" w:rsidR="00CE7B72" w:rsidRPr="009660F4" w:rsidRDefault="00CE7B72">
      <w:pPr>
        <w:autoSpaceDE w:val="0"/>
        <w:rPr>
          <w:sz w:val="22"/>
          <w:szCs w:val="22"/>
        </w:rPr>
      </w:pPr>
      <w:r w:rsidRPr="009660F4">
        <w:rPr>
          <w:sz w:val="22"/>
          <w:szCs w:val="22"/>
        </w:rPr>
        <w:t xml:space="preserve">Vzdělávání v dané vzdělávací oblasti směřuje k utváření a rozvíjení klíčových kompetencí tím, že vede žáka k: </w:t>
      </w:r>
    </w:p>
    <w:p w14:paraId="1B47CC32" w14:textId="77777777" w:rsidR="00CE7B72" w:rsidRPr="009660F4" w:rsidRDefault="00CE7B72" w:rsidP="00332AB7">
      <w:pPr>
        <w:numPr>
          <w:ilvl w:val="0"/>
          <w:numId w:val="278"/>
        </w:numPr>
        <w:autoSpaceDE w:val="0"/>
        <w:rPr>
          <w:sz w:val="22"/>
          <w:szCs w:val="22"/>
        </w:rPr>
      </w:pPr>
      <w:r w:rsidRPr="009660F4">
        <w:rPr>
          <w:sz w:val="22"/>
          <w:szCs w:val="22"/>
        </w:rPr>
        <w:t xml:space="preserve">pochopení umění jako specifického způsobu poznání a k užívání jazyka umění jako svébytného prostředku komunikace </w:t>
      </w:r>
    </w:p>
    <w:p w14:paraId="2C7168EA" w14:textId="77777777" w:rsidR="00CE7B72" w:rsidRPr="009660F4" w:rsidRDefault="00CE7B72" w:rsidP="00332AB7">
      <w:pPr>
        <w:numPr>
          <w:ilvl w:val="0"/>
          <w:numId w:val="278"/>
        </w:numPr>
        <w:autoSpaceDE w:val="0"/>
        <w:rPr>
          <w:sz w:val="22"/>
          <w:szCs w:val="22"/>
        </w:rPr>
      </w:pPr>
      <w:r w:rsidRPr="009660F4">
        <w:rPr>
          <w:sz w:val="22"/>
          <w:szCs w:val="22"/>
        </w:rPr>
        <w:t xml:space="preserve">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 </w:t>
      </w:r>
    </w:p>
    <w:p w14:paraId="15D2AF2E" w14:textId="77777777" w:rsidR="00CE7B72" w:rsidRPr="009660F4" w:rsidRDefault="00CE7B72" w:rsidP="00332AB7">
      <w:pPr>
        <w:numPr>
          <w:ilvl w:val="0"/>
          <w:numId w:val="278"/>
        </w:numPr>
        <w:autoSpaceDE w:val="0"/>
        <w:rPr>
          <w:sz w:val="22"/>
          <w:szCs w:val="22"/>
        </w:rPr>
      </w:pPr>
      <w:r w:rsidRPr="009660F4">
        <w:rPr>
          <w:sz w:val="22"/>
          <w:szCs w:val="22"/>
        </w:rPr>
        <w:t xml:space="preserve">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 </w:t>
      </w:r>
    </w:p>
    <w:p w14:paraId="4E9726D7" w14:textId="77777777" w:rsidR="00CE7B72" w:rsidRPr="009660F4" w:rsidRDefault="00CE7B72" w:rsidP="00332AB7">
      <w:pPr>
        <w:numPr>
          <w:ilvl w:val="0"/>
          <w:numId w:val="278"/>
        </w:numPr>
        <w:autoSpaceDE w:val="0"/>
        <w:rPr>
          <w:sz w:val="22"/>
          <w:szCs w:val="22"/>
        </w:rPr>
      </w:pPr>
      <w:r w:rsidRPr="009660F4">
        <w:rPr>
          <w:sz w:val="22"/>
          <w:szCs w:val="22"/>
        </w:rPr>
        <w:t xml:space="preserve">uvědomování si sebe samého jako svobodného jedince; k tvořivému přístupu ke světu, k možnosti aktivního překonávání životních stereotypů a k obohacování emocionálního života </w:t>
      </w:r>
    </w:p>
    <w:p w14:paraId="17B9E99D" w14:textId="77777777" w:rsidR="00CE7B72" w:rsidRPr="009660F4" w:rsidRDefault="00CE7B72" w:rsidP="00332AB7">
      <w:pPr>
        <w:numPr>
          <w:ilvl w:val="0"/>
          <w:numId w:val="278"/>
        </w:numPr>
        <w:autoSpaceDE w:val="0"/>
        <w:rPr>
          <w:sz w:val="22"/>
          <w:szCs w:val="22"/>
        </w:rPr>
      </w:pPr>
      <w:r w:rsidRPr="009660F4">
        <w:rPr>
          <w:sz w:val="22"/>
          <w:szCs w:val="22"/>
        </w:rPr>
        <w:t>zaujímání osobní účasti v procesu tvorby a k chápání procesu tvorby jako způsobu nalézání a vyjadřování osobních prožitků i postojů k jevům a vztahům v mnohotvárném světě</w:t>
      </w:r>
    </w:p>
    <w:p w14:paraId="5243E7E7" w14:textId="77777777" w:rsidR="00CE7B72" w:rsidRDefault="00CE7B72">
      <w:pPr>
        <w:rPr>
          <w:sz w:val="22"/>
          <w:szCs w:val="22"/>
        </w:rPr>
      </w:pPr>
    </w:p>
    <w:p w14:paraId="122467C8" w14:textId="77777777" w:rsidR="00493025" w:rsidRDefault="00493025">
      <w:pPr>
        <w:rPr>
          <w:sz w:val="22"/>
          <w:szCs w:val="22"/>
        </w:rPr>
      </w:pPr>
    </w:p>
    <w:p w14:paraId="19AE157C" w14:textId="77777777" w:rsidR="00493025" w:rsidRDefault="00493025">
      <w:pPr>
        <w:rPr>
          <w:sz w:val="22"/>
          <w:szCs w:val="22"/>
        </w:rPr>
      </w:pPr>
    </w:p>
    <w:p w14:paraId="467B07DE" w14:textId="77777777" w:rsidR="00493025" w:rsidRDefault="00493025">
      <w:pPr>
        <w:rPr>
          <w:sz w:val="22"/>
          <w:szCs w:val="22"/>
        </w:rPr>
      </w:pPr>
    </w:p>
    <w:p w14:paraId="78E9B6F9" w14:textId="77777777" w:rsidR="00493025" w:rsidRDefault="00493025">
      <w:pPr>
        <w:rPr>
          <w:sz w:val="22"/>
          <w:szCs w:val="22"/>
        </w:rPr>
      </w:pPr>
    </w:p>
    <w:p w14:paraId="391D5ACE" w14:textId="77777777" w:rsidR="00493025" w:rsidRDefault="00493025">
      <w:pPr>
        <w:rPr>
          <w:sz w:val="22"/>
          <w:szCs w:val="22"/>
        </w:rPr>
      </w:pPr>
    </w:p>
    <w:p w14:paraId="36315D7D" w14:textId="77777777" w:rsidR="00493025" w:rsidRDefault="00493025">
      <w:pPr>
        <w:rPr>
          <w:sz w:val="22"/>
          <w:szCs w:val="22"/>
        </w:rPr>
      </w:pPr>
    </w:p>
    <w:p w14:paraId="1EDC5748" w14:textId="77777777" w:rsidR="00493025" w:rsidRDefault="00493025">
      <w:pPr>
        <w:rPr>
          <w:sz w:val="22"/>
          <w:szCs w:val="22"/>
        </w:rPr>
      </w:pPr>
    </w:p>
    <w:p w14:paraId="060D3AF4" w14:textId="77777777" w:rsidR="00493025" w:rsidRDefault="00493025">
      <w:pPr>
        <w:rPr>
          <w:sz w:val="22"/>
          <w:szCs w:val="22"/>
        </w:rPr>
      </w:pPr>
    </w:p>
    <w:p w14:paraId="449B554B" w14:textId="77777777" w:rsidR="00493025" w:rsidRPr="009660F4" w:rsidRDefault="00493025">
      <w:pPr>
        <w:rPr>
          <w:sz w:val="22"/>
          <w:szCs w:val="22"/>
        </w:rPr>
      </w:pPr>
    </w:p>
    <w:p w14:paraId="1623EFFF" w14:textId="77777777" w:rsidR="00CE7B72" w:rsidRPr="009660F4" w:rsidRDefault="00CE7B72">
      <w:pPr>
        <w:rPr>
          <w:sz w:val="22"/>
          <w:szCs w:val="22"/>
        </w:rPr>
      </w:pPr>
    </w:p>
    <w:p w14:paraId="7BBAC3A1" w14:textId="77777777" w:rsidR="00CE7B72" w:rsidRPr="009660F4" w:rsidRDefault="00CE7B72">
      <w:pPr>
        <w:tabs>
          <w:tab w:val="left" w:pos="3255"/>
        </w:tabs>
        <w:autoSpaceDE w:val="0"/>
      </w:pPr>
      <w:proofErr w:type="gramStart"/>
      <w:r w:rsidRPr="009660F4">
        <w:rPr>
          <w:b/>
          <w:bCs/>
          <w:sz w:val="28"/>
          <w:szCs w:val="28"/>
        </w:rPr>
        <w:t>HUDEBNÍ  VÝCHOVA</w:t>
      </w:r>
      <w:proofErr w:type="gramEnd"/>
      <w:r w:rsidRPr="009660F4">
        <w:rPr>
          <w:b/>
          <w:bCs/>
          <w:sz w:val="28"/>
          <w:szCs w:val="28"/>
        </w:rPr>
        <w:tab/>
      </w:r>
    </w:p>
    <w:p w14:paraId="46EFE7F5" w14:textId="77777777" w:rsidR="00CE7B72" w:rsidRPr="009660F4" w:rsidRDefault="00CE7B72"/>
    <w:p w14:paraId="7CA26E34" w14:textId="77777777" w:rsidR="00CE7B72" w:rsidRPr="009660F4" w:rsidRDefault="00CE7B72">
      <w:pPr>
        <w:autoSpaceDE w:val="0"/>
        <w:rPr>
          <w:b/>
          <w:bCs/>
          <w:sz w:val="22"/>
          <w:szCs w:val="22"/>
          <w:u w:val="single"/>
        </w:rPr>
      </w:pPr>
      <w:r w:rsidRPr="009660F4">
        <w:rPr>
          <w:b/>
          <w:bCs/>
          <w:sz w:val="22"/>
          <w:szCs w:val="22"/>
          <w:u w:val="single"/>
        </w:rPr>
        <w:t>1. stupeň</w:t>
      </w:r>
    </w:p>
    <w:p w14:paraId="7E6AB6AD" w14:textId="77777777" w:rsidR="00CE7B72" w:rsidRPr="009660F4" w:rsidRDefault="00CE7B72">
      <w:pPr>
        <w:autoSpaceDE w:val="0"/>
        <w:rPr>
          <w:b/>
          <w:bCs/>
          <w:sz w:val="22"/>
          <w:szCs w:val="22"/>
          <w:u w:val="single"/>
        </w:rPr>
      </w:pPr>
    </w:p>
    <w:p w14:paraId="5EEEF95E" w14:textId="77777777" w:rsidR="00CE7B72" w:rsidRPr="009660F4" w:rsidRDefault="00CE7B72">
      <w:pPr>
        <w:autoSpaceDE w:val="0"/>
        <w:rPr>
          <w:sz w:val="22"/>
          <w:szCs w:val="22"/>
          <w:u w:val="single"/>
        </w:rPr>
      </w:pPr>
      <w:r w:rsidRPr="009660F4">
        <w:rPr>
          <w:b/>
          <w:bCs/>
          <w:sz w:val="22"/>
          <w:szCs w:val="22"/>
          <w:u w:val="single"/>
        </w:rPr>
        <w:t>1. období</w:t>
      </w:r>
    </w:p>
    <w:p w14:paraId="10E161FE" w14:textId="77777777" w:rsidR="00CE7B72" w:rsidRPr="009660F4" w:rsidRDefault="00CE7B72">
      <w:pPr>
        <w:autoSpaceDE w:val="0"/>
        <w:ind w:left="360"/>
        <w:rPr>
          <w:sz w:val="22"/>
          <w:szCs w:val="22"/>
          <w:u w:val="single"/>
        </w:rPr>
      </w:pPr>
    </w:p>
    <w:tbl>
      <w:tblPr>
        <w:tblW w:w="0" w:type="auto"/>
        <w:tblInd w:w="-30" w:type="dxa"/>
        <w:tblLayout w:type="fixed"/>
        <w:tblLook w:val="0000" w:firstRow="0" w:lastRow="0" w:firstColumn="0" w:lastColumn="0" w:noHBand="0" w:noVBand="0"/>
      </w:tblPr>
      <w:tblGrid>
        <w:gridCol w:w="9348"/>
      </w:tblGrid>
      <w:tr w:rsidR="00CE7B72" w14:paraId="2971D7A0"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17914C2" w14:textId="77777777" w:rsidR="00CE7B72" w:rsidRPr="00AD5250" w:rsidRDefault="00CE7B72">
            <w:pPr>
              <w:autoSpaceDE w:val="0"/>
              <w:rPr>
                <w:b/>
                <w:bCs/>
                <w:i/>
                <w:iCs/>
                <w:sz w:val="22"/>
                <w:szCs w:val="22"/>
              </w:rPr>
            </w:pPr>
            <w:r w:rsidRPr="00AD5250">
              <w:rPr>
                <w:sz w:val="22"/>
                <w:szCs w:val="22"/>
              </w:rPr>
              <w:t xml:space="preserve">žák: </w:t>
            </w:r>
          </w:p>
          <w:p w14:paraId="0D1E14E5" w14:textId="77777777" w:rsidR="00CE7B72" w:rsidRDefault="00CE7B72" w:rsidP="00332AB7">
            <w:pPr>
              <w:numPr>
                <w:ilvl w:val="0"/>
                <w:numId w:val="359"/>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zpívá na základě svých dispozic intonačně čistě a rytmicky přesně v jednohlase </w:t>
            </w:r>
          </w:p>
          <w:p w14:paraId="5614546E" w14:textId="77777777" w:rsidR="00CE7B72" w:rsidRDefault="00CE7B72" w:rsidP="00332AB7">
            <w:pPr>
              <w:numPr>
                <w:ilvl w:val="0"/>
                <w:numId w:val="359"/>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rytmizuje a melodizuje jednoduché texty, improvizuje v rámci nejjednodušších hudebních forem </w:t>
            </w:r>
          </w:p>
          <w:p w14:paraId="64F7E57D" w14:textId="77777777" w:rsidR="00CE7B72" w:rsidRDefault="00CE7B72" w:rsidP="00332AB7">
            <w:pPr>
              <w:numPr>
                <w:ilvl w:val="0"/>
                <w:numId w:val="359"/>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jednoduché hudební nástroje k doprovodné hře </w:t>
            </w:r>
          </w:p>
          <w:p w14:paraId="152BCAF9" w14:textId="77777777" w:rsidR="00CE7B72" w:rsidRDefault="00CE7B72" w:rsidP="00332AB7">
            <w:pPr>
              <w:numPr>
                <w:ilvl w:val="0"/>
                <w:numId w:val="359"/>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reaguje pohybem na znějící hudbu, pohybem vyjadřuje metrum, tempo, dynamiku, směr melodie </w:t>
            </w:r>
          </w:p>
          <w:p w14:paraId="4C166EC6" w14:textId="77777777" w:rsidR="00CE7B72" w:rsidRDefault="00CE7B72" w:rsidP="00332AB7">
            <w:pPr>
              <w:numPr>
                <w:ilvl w:val="0"/>
                <w:numId w:val="359"/>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jednotlivé kvality tónů, rozpozná výrazné tempové a dynamické změny v proudu znějící hudby </w:t>
            </w:r>
          </w:p>
          <w:p w14:paraId="13A4843D" w14:textId="77777777" w:rsidR="00CE7B72" w:rsidRDefault="00CE7B72" w:rsidP="00332AB7">
            <w:pPr>
              <w:numPr>
                <w:ilvl w:val="0"/>
                <w:numId w:val="359"/>
              </w:numPr>
              <w:tabs>
                <w:tab w:val="clear" w:pos="360"/>
                <w:tab w:val="left" w:pos="540"/>
                <w:tab w:val="num" w:pos="597"/>
              </w:tabs>
              <w:autoSpaceDE w:val="0"/>
              <w:ind w:left="540"/>
            </w:pPr>
            <w:r>
              <w:rPr>
                <w:rFonts w:ascii="TimesNewRomanPS-BoldItalicMT" w:hAnsi="TimesNewRomanPS-BoldItalicMT" w:cs="TimesNewRomanPS-BoldItalicMT"/>
                <w:b/>
                <w:bCs/>
                <w:i/>
                <w:iCs/>
                <w:sz w:val="22"/>
                <w:szCs w:val="22"/>
              </w:rPr>
              <w:t>rozpozná v proudu znějící hudby některé hudební nástroje, odliší hudbu vokální, instrumentální a vokálně instrumentální</w:t>
            </w:r>
          </w:p>
        </w:tc>
      </w:tr>
    </w:tbl>
    <w:p w14:paraId="0F69E933" w14:textId="77777777" w:rsidR="00CE7B72" w:rsidRDefault="00CE7B72">
      <w:pPr>
        <w:autoSpaceDE w:val="0"/>
        <w:rPr>
          <w:rFonts w:ascii="TimesNewRomanPS-BoldMT" w:hAnsi="TimesNewRomanPS-BoldMT" w:cs="TimesNewRomanPS-BoldMT"/>
          <w:b/>
          <w:bCs/>
          <w:sz w:val="28"/>
          <w:szCs w:val="28"/>
        </w:rPr>
      </w:pPr>
    </w:p>
    <w:p w14:paraId="6D23F55C" w14:textId="77777777" w:rsidR="00CE7B72" w:rsidRDefault="00CE7B72">
      <w:pPr>
        <w:autoSpaceDE w:val="0"/>
        <w:rPr>
          <w:b/>
          <w:bCs/>
          <w:sz w:val="22"/>
          <w:szCs w:val="22"/>
        </w:rPr>
      </w:pPr>
      <w:r w:rsidRPr="009660F4">
        <w:rPr>
          <w:b/>
          <w:bCs/>
          <w:sz w:val="22"/>
          <w:szCs w:val="22"/>
        </w:rPr>
        <w:t>1. ročník</w:t>
      </w:r>
    </w:p>
    <w:p w14:paraId="1788AE3B" w14:textId="77777777" w:rsidR="009660F4" w:rsidRPr="009660F4" w:rsidRDefault="009660F4">
      <w:pPr>
        <w:autoSpaceDE w:val="0"/>
        <w:rPr>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84"/>
        <w:gridCol w:w="3819"/>
        <w:gridCol w:w="1069"/>
      </w:tblGrid>
      <w:tr w:rsidR="00CE7B72" w14:paraId="346F0237" w14:textId="77777777">
        <w:trPr>
          <w:trHeight w:val="637"/>
        </w:trPr>
        <w:tc>
          <w:tcPr>
            <w:tcW w:w="4384" w:type="dxa"/>
            <w:tcBorders>
              <w:top w:val="single" w:sz="4" w:space="0" w:color="000000"/>
              <w:left w:val="single" w:sz="4" w:space="0" w:color="000000"/>
              <w:bottom w:val="single" w:sz="4" w:space="0" w:color="000000"/>
            </w:tcBorders>
            <w:shd w:val="clear" w:color="auto" w:fill="auto"/>
            <w:vAlign w:val="center"/>
          </w:tcPr>
          <w:p w14:paraId="7190BECF" w14:textId="77777777" w:rsidR="00CE7B72" w:rsidRDefault="00CE7B72">
            <w:pPr>
              <w:pStyle w:val="Nadpis3"/>
              <w:rPr>
                <w:rFonts w:ascii="Times New Roman" w:hAnsi="Times New Roman" w:cs="Times New Roman"/>
                <w:sz w:val="22"/>
                <w:szCs w:val="22"/>
              </w:rPr>
            </w:pPr>
            <w:r>
              <w:rPr>
                <w:rFonts w:ascii="Times New Roman" w:hAnsi="Times New Roman" w:cs="Times New Roman"/>
                <w:sz w:val="22"/>
                <w:szCs w:val="22"/>
              </w:rPr>
              <w:t>Konkretizované výstupy</w:t>
            </w:r>
          </w:p>
        </w:tc>
        <w:tc>
          <w:tcPr>
            <w:tcW w:w="3819" w:type="dxa"/>
            <w:tcBorders>
              <w:top w:val="single" w:sz="4" w:space="0" w:color="000000"/>
              <w:left w:val="single" w:sz="4" w:space="0" w:color="000000"/>
              <w:bottom w:val="single" w:sz="4" w:space="0" w:color="000000"/>
            </w:tcBorders>
            <w:shd w:val="clear" w:color="auto" w:fill="auto"/>
            <w:vAlign w:val="center"/>
          </w:tcPr>
          <w:p w14:paraId="58F4FFF0" w14:textId="77777777" w:rsidR="00CE7B72" w:rsidRDefault="00CE7B72">
            <w:pPr>
              <w:pStyle w:val="Nadpis1"/>
              <w:rPr>
                <w:sz w:val="22"/>
                <w:szCs w:val="22"/>
              </w:rPr>
            </w:pPr>
            <w:r>
              <w:rPr>
                <w:rFonts w:ascii="Times New Roman" w:hAnsi="Times New Roman" w:cs="Times New Roman"/>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7407" w14:textId="77777777" w:rsidR="00CE7B72" w:rsidRDefault="00CE7B72">
            <w:r>
              <w:rPr>
                <w:b/>
                <w:bCs/>
                <w:sz w:val="22"/>
                <w:szCs w:val="22"/>
              </w:rPr>
              <w:t>OVO Přesahy</w:t>
            </w:r>
          </w:p>
        </w:tc>
      </w:tr>
      <w:tr w:rsidR="00CE7B72" w14:paraId="189DF63F" w14:textId="77777777">
        <w:tc>
          <w:tcPr>
            <w:tcW w:w="4384" w:type="dxa"/>
            <w:tcBorders>
              <w:top w:val="single" w:sz="4" w:space="0" w:color="000000"/>
              <w:left w:val="single" w:sz="4" w:space="0" w:color="000000"/>
              <w:bottom w:val="single" w:sz="4" w:space="0" w:color="000000"/>
            </w:tcBorders>
            <w:shd w:val="clear" w:color="auto" w:fill="auto"/>
          </w:tcPr>
          <w:p w14:paraId="21B4D15F" w14:textId="77777777" w:rsidR="00CE7B72" w:rsidRDefault="00CE7B72">
            <w:pPr>
              <w:rPr>
                <w:sz w:val="22"/>
                <w:szCs w:val="22"/>
              </w:rPr>
            </w:pPr>
            <w:r>
              <w:rPr>
                <w:bCs/>
                <w:sz w:val="22"/>
                <w:szCs w:val="22"/>
              </w:rPr>
              <w:t>žák</w:t>
            </w:r>
            <w:r>
              <w:rPr>
                <w:b/>
                <w:bCs/>
                <w:sz w:val="22"/>
                <w:szCs w:val="22"/>
              </w:rPr>
              <w:t>:</w:t>
            </w:r>
          </w:p>
          <w:p w14:paraId="30D0F7BD" w14:textId="77777777" w:rsidR="00CE7B72" w:rsidRDefault="00CE7B72" w:rsidP="00332AB7">
            <w:pPr>
              <w:numPr>
                <w:ilvl w:val="0"/>
                <w:numId w:val="341"/>
              </w:numPr>
              <w:tabs>
                <w:tab w:val="left" w:pos="360"/>
              </w:tabs>
              <w:ind w:left="360"/>
              <w:rPr>
                <w:sz w:val="22"/>
                <w:szCs w:val="22"/>
              </w:rPr>
            </w:pPr>
            <w:r>
              <w:rPr>
                <w:sz w:val="22"/>
                <w:szCs w:val="22"/>
              </w:rPr>
              <w:t>osvojí si nejméně 10 nových písní, projevuje zájem o zpěv a hudební činnosti, snaží se uvolněně, intonačně a rytmicky správně zpívat ve sboru, skupině či sólově s oporou melodického nástroje nebo učitelova zpěvu</w:t>
            </w:r>
          </w:p>
          <w:p w14:paraId="5BBCD969" w14:textId="77777777" w:rsidR="00CE7B72" w:rsidRDefault="00CE7B72" w:rsidP="00332AB7">
            <w:pPr>
              <w:numPr>
                <w:ilvl w:val="0"/>
                <w:numId w:val="341"/>
              </w:numPr>
              <w:tabs>
                <w:tab w:val="left" w:pos="360"/>
              </w:tabs>
              <w:ind w:left="360"/>
              <w:rPr>
                <w:sz w:val="22"/>
                <w:szCs w:val="22"/>
              </w:rPr>
            </w:pPr>
            <w:r>
              <w:rPr>
                <w:sz w:val="22"/>
                <w:szCs w:val="22"/>
              </w:rPr>
              <w:t>při zpěvu dostatečně otvírá ústa, zpívá brumendo a na neurčitý vokál</w:t>
            </w:r>
          </w:p>
          <w:p w14:paraId="76ED837B" w14:textId="77777777" w:rsidR="00CE7B72" w:rsidRDefault="00CE7B72" w:rsidP="00332AB7">
            <w:pPr>
              <w:numPr>
                <w:ilvl w:val="0"/>
                <w:numId w:val="341"/>
              </w:numPr>
              <w:tabs>
                <w:tab w:val="left" w:pos="360"/>
              </w:tabs>
              <w:ind w:left="360"/>
              <w:rPr>
                <w:sz w:val="22"/>
                <w:szCs w:val="22"/>
              </w:rPr>
            </w:pPr>
            <w:r>
              <w:rPr>
                <w:sz w:val="22"/>
                <w:szCs w:val="22"/>
              </w:rPr>
              <w:t>dodržuje zásady hlasové hygieny</w:t>
            </w:r>
          </w:p>
          <w:p w14:paraId="10DA0CEF" w14:textId="77777777" w:rsidR="00CE7B72" w:rsidRDefault="00CE7B72" w:rsidP="00332AB7">
            <w:pPr>
              <w:numPr>
                <w:ilvl w:val="0"/>
                <w:numId w:val="341"/>
              </w:numPr>
              <w:tabs>
                <w:tab w:val="left" w:pos="360"/>
              </w:tabs>
              <w:ind w:left="360"/>
              <w:rPr>
                <w:sz w:val="22"/>
                <w:szCs w:val="22"/>
              </w:rPr>
            </w:pPr>
            <w:r>
              <w:rPr>
                <w:sz w:val="22"/>
                <w:szCs w:val="22"/>
              </w:rPr>
              <w:t>opakuje zpívané nebo hrané rytmicko melodické motivy</w:t>
            </w:r>
          </w:p>
          <w:p w14:paraId="182EDB0F" w14:textId="77777777" w:rsidR="00CE7B72" w:rsidRDefault="00CE7B72" w:rsidP="00332AB7">
            <w:pPr>
              <w:numPr>
                <w:ilvl w:val="0"/>
                <w:numId w:val="341"/>
              </w:numPr>
              <w:tabs>
                <w:tab w:val="left" w:pos="360"/>
              </w:tabs>
              <w:ind w:left="360"/>
              <w:rPr>
                <w:b/>
                <w:bCs/>
                <w:sz w:val="22"/>
                <w:szCs w:val="22"/>
              </w:rPr>
            </w:pPr>
            <w:r>
              <w:rPr>
                <w:sz w:val="22"/>
                <w:szCs w:val="22"/>
              </w:rPr>
              <w:t>melodizuje jednoduché texty (říkadla, jména)</w:t>
            </w:r>
          </w:p>
          <w:p w14:paraId="589684B2" w14:textId="77777777" w:rsidR="00CE7B72" w:rsidRDefault="00CE7B72">
            <w:pPr>
              <w:rPr>
                <w:b/>
                <w:bCs/>
                <w:sz w:val="22"/>
                <w:szCs w:val="22"/>
              </w:rPr>
            </w:pPr>
          </w:p>
          <w:p w14:paraId="216D8DFD" w14:textId="77777777" w:rsidR="00CE7B72" w:rsidRDefault="00CE7B72" w:rsidP="00332AB7">
            <w:pPr>
              <w:numPr>
                <w:ilvl w:val="0"/>
                <w:numId w:val="341"/>
              </w:numPr>
              <w:tabs>
                <w:tab w:val="clear" w:pos="720"/>
                <w:tab w:val="left" w:pos="0"/>
                <w:tab w:val="num" w:pos="314"/>
              </w:tabs>
              <w:ind w:left="360"/>
              <w:rPr>
                <w:sz w:val="22"/>
                <w:szCs w:val="22"/>
              </w:rPr>
            </w:pPr>
            <w:r>
              <w:rPr>
                <w:sz w:val="22"/>
                <w:szCs w:val="22"/>
              </w:rPr>
              <w:t>osvojuje si používání jednoduchých nástrojů</w:t>
            </w:r>
            <w:r>
              <w:rPr>
                <w:b/>
                <w:bCs/>
                <w:sz w:val="22"/>
                <w:szCs w:val="22"/>
              </w:rPr>
              <w:t xml:space="preserve"> </w:t>
            </w:r>
            <w:r>
              <w:rPr>
                <w:sz w:val="22"/>
                <w:szCs w:val="22"/>
              </w:rPr>
              <w:t>Orffova instrumentáře ve 2/4 a 3/4 taktu a snaží se o rytmický doprovod lehké písně</w:t>
            </w:r>
          </w:p>
          <w:p w14:paraId="02ECD6EA" w14:textId="77777777" w:rsidR="00CE7B72" w:rsidRDefault="00CE7B72">
            <w:pPr>
              <w:rPr>
                <w:sz w:val="22"/>
                <w:szCs w:val="22"/>
              </w:rPr>
            </w:pPr>
          </w:p>
          <w:p w14:paraId="52FD84BB" w14:textId="77777777" w:rsidR="00CE7B72" w:rsidRDefault="00CE7B72" w:rsidP="00332AB7">
            <w:pPr>
              <w:numPr>
                <w:ilvl w:val="0"/>
                <w:numId w:val="341"/>
              </w:numPr>
              <w:tabs>
                <w:tab w:val="clear" w:pos="720"/>
                <w:tab w:val="num" w:pos="314"/>
              </w:tabs>
              <w:ind w:left="360"/>
              <w:rPr>
                <w:sz w:val="22"/>
                <w:szCs w:val="22"/>
              </w:rPr>
            </w:pPr>
            <w:r>
              <w:rPr>
                <w:sz w:val="22"/>
                <w:szCs w:val="22"/>
              </w:rPr>
              <w:t>zapojí se do dvou pohybových her</w:t>
            </w:r>
          </w:p>
          <w:p w14:paraId="62D9DCD7" w14:textId="77777777" w:rsidR="00CE7B72" w:rsidRDefault="00CE7B72" w:rsidP="00332AB7">
            <w:pPr>
              <w:numPr>
                <w:ilvl w:val="0"/>
                <w:numId w:val="341"/>
              </w:numPr>
              <w:tabs>
                <w:tab w:val="clear" w:pos="720"/>
                <w:tab w:val="num" w:pos="314"/>
              </w:tabs>
              <w:ind w:left="360"/>
              <w:rPr>
                <w:sz w:val="22"/>
                <w:szCs w:val="22"/>
              </w:rPr>
            </w:pPr>
            <w:r>
              <w:rPr>
                <w:sz w:val="22"/>
                <w:szCs w:val="22"/>
              </w:rPr>
              <w:t>doprovází zpěv nebo pohyb hrou „na tělo“</w:t>
            </w:r>
          </w:p>
          <w:p w14:paraId="5AFA0BF4" w14:textId="77777777" w:rsidR="00CE7B72" w:rsidRDefault="00CE7B72" w:rsidP="00332AB7">
            <w:pPr>
              <w:numPr>
                <w:ilvl w:val="0"/>
                <w:numId w:val="341"/>
              </w:numPr>
              <w:tabs>
                <w:tab w:val="clear" w:pos="720"/>
                <w:tab w:val="num" w:pos="314"/>
              </w:tabs>
              <w:ind w:left="360"/>
              <w:rPr>
                <w:sz w:val="22"/>
                <w:szCs w:val="22"/>
              </w:rPr>
            </w:pPr>
            <w:r>
              <w:rPr>
                <w:sz w:val="22"/>
                <w:szCs w:val="22"/>
              </w:rPr>
              <w:t>orientuje se v pojmech pomalu – rychle, potichu – nahlas, vysoké a hluboké tóny, stoupavá a klesavá melodie</w:t>
            </w:r>
          </w:p>
          <w:p w14:paraId="45A98667" w14:textId="77777777" w:rsidR="00CE7B72" w:rsidRDefault="00CE7B72">
            <w:pPr>
              <w:rPr>
                <w:sz w:val="22"/>
                <w:szCs w:val="22"/>
              </w:rPr>
            </w:pPr>
          </w:p>
          <w:p w14:paraId="1395F370" w14:textId="77777777" w:rsidR="00CE7B72" w:rsidRDefault="00CE7B72" w:rsidP="00332AB7">
            <w:pPr>
              <w:numPr>
                <w:ilvl w:val="0"/>
                <w:numId w:val="341"/>
              </w:numPr>
              <w:tabs>
                <w:tab w:val="left" w:pos="360"/>
              </w:tabs>
              <w:ind w:left="360"/>
              <w:rPr>
                <w:sz w:val="22"/>
                <w:szCs w:val="22"/>
              </w:rPr>
            </w:pPr>
            <w:r>
              <w:rPr>
                <w:sz w:val="22"/>
                <w:szCs w:val="22"/>
              </w:rPr>
              <w:t>rozliší zvuk a tón, mluvu a zpěv, hlas mužský, ženský a dětský, zpěv sólisty a sboru, píseň a nástrojovou skladbu</w:t>
            </w:r>
          </w:p>
          <w:p w14:paraId="7AA8D73E" w14:textId="77777777" w:rsidR="00CE7B72" w:rsidRDefault="00CE7B72" w:rsidP="00332AB7">
            <w:pPr>
              <w:numPr>
                <w:ilvl w:val="0"/>
                <w:numId w:val="341"/>
              </w:numPr>
              <w:tabs>
                <w:tab w:val="left" w:pos="360"/>
              </w:tabs>
              <w:ind w:left="360"/>
              <w:rPr>
                <w:sz w:val="22"/>
                <w:szCs w:val="22"/>
              </w:rPr>
            </w:pPr>
            <w:r>
              <w:rPr>
                <w:sz w:val="22"/>
                <w:szCs w:val="22"/>
              </w:rPr>
              <w:t xml:space="preserve">podle zvuku pozná nejznámější hudební nástroje </w:t>
            </w:r>
          </w:p>
          <w:p w14:paraId="3A565145" w14:textId="77777777" w:rsidR="00CE7B72" w:rsidRDefault="00CE7B72" w:rsidP="00332AB7">
            <w:pPr>
              <w:numPr>
                <w:ilvl w:val="0"/>
                <w:numId w:val="341"/>
              </w:numPr>
              <w:tabs>
                <w:tab w:val="left" w:pos="360"/>
              </w:tabs>
              <w:ind w:left="360"/>
              <w:rPr>
                <w:sz w:val="22"/>
                <w:szCs w:val="22"/>
              </w:rPr>
            </w:pPr>
            <w:r>
              <w:rPr>
                <w:sz w:val="22"/>
                <w:szCs w:val="22"/>
              </w:rPr>
              <w:t xml:space="preserve">pracuje </w:t>
            </w:r>
            <w:r w:rsidR="00810DDA">
              <w:rPr>
                <w:sz w:val="22"/>
                <w:szCs w:val="22"/>
              </w:rPr>
              <w:t xml:space="preserve">s </w:t>
            </w:r>
            <w:r>
              <w:rPr>
                <w:sz w:val="22"/>
                <w:szCs w:val="22"/>
              </w:rPr>
              <w:t>poslechovými skladbami (česká státní hymna)</w:t>
            </w:r>
          </w:p>
          <w:p w14:paraId="1C78A5B3" w14:textId="77777777" w:rsidR="00CE7B72" w:rsidRDefault="00CE7B72">
            <w:pPr>
              <w:rPr>
                <w:sz w:val="22"/>
                <w:szCs w:val="22"/>
              </w:rPr>
            </w:pPr>
          </w:p>
          <w:p w14:paraId="5B799180" w14:textId="77777777" w:rsidR="00CE7B72" w:rsidRDefault="00CE7B72" w:rsidP="00332AB7">
            <w:pPr>
              <w:numPr>
                <w:ilvl w:val="0"/>
                <w:numId w:val="341"/>
              </w:numPr>
              <w:tabs>
                <w:tab w:val="left" w:pos="360"/>
              </w:tabs>
              <w:ind w:left="360"/>
              <w:rPr>
                <w:sz w:val="22"/>
                <w:szCs w:val="22"/>
              </w:rPr>
            </w:pPr>
            <w:proofErr w:type="gramStart"/>
            <w:r>
              <w:rPr>
                <w:sz w:val="22"/>
                <w:szCs w:val="22"/>
              </w:rPr>
              <w:lastRenderedPageBreak/>
              <w:t>píše  noty</w:t>
            </w:r>
            <w:proofErr w:type="gramEnd"/>
            <w:r>
              <w:rPr>
                <w:sz w:val="22"/>
                <w:szCs w:val="22"/>
              </w:rPr>
              <w:t xml:space="preserve"> celé správného tvaru na linkách i v mezerách</w:t>
            </w:r>
          </w:p>
          <w:p w14:paraId="61CFD4A8" w14:textId="77777777" w:rsidR="00CE7B72" w:rsidRDefault="00CE7B72" w:rsidP="00332AB7">
            <w:pPr>
              <w:numPr>
                <w:ilvl w:val="0"/>
                <w:numId w:val="341"/>
              </w:numPr>
              <w:tabs>
                <w:tab w:val="left" w:pos="360"/>
              </w:tabs>
              <w:ind w:left="360"/>
              <w:rPr>
                <w:sz w:val="22"/>
                <w:szCs w:val="22"/>
              </w:rPr>
            </w:pPr>
            <w:r>
              <w:rPr>
                <w:sz w:val="22"/>
                <w:szCs w:val="22"/>
              </w:rPr>
              <w:t>rozlišuje pomalé a rychlé tempo</w:t>
            </w:r>
          </w:p>
          <w:p w14:paraId="7D1E2637" w14:textId="77777777" w:rsidR="00CE7B72" w:rsidRDefault="00810DDA" w:rsidP="00332AB7">
            <w:pPr>
              <w:numPr>
                <w:ilvl w:val="0"/>
                <w:numId w:val="341"/>
              </w:numPr>
              <w:tabs>
                <w:tab w:val="left" w:pos="360"/>
              </w:tabs>
              <w:ind w:left="360"/>
              <w:rPr>
                <w:sz w:val="22"/>
                <w:szCs w:val="22"/>
              </w:rPr>
            </w:pPr>
            <w:r>
              <w:rPr>
                <w:sz w:val="22"/>
                <w:szCs w:val="22"/>
              </w:rPr>
              <w:t>rozlišuje</w:t>
            </w:r>
            <w:r w:rsidR="00CE7B72">
              <w:rPr>
                <w:sz w:val="22"/>
                <w:szCs w:val="22"/>
              </w:rPr>
              <w:t xml:space="preserve"> zpěv forte a piano</w:t>
            </w:r>
          </w:p>
        </w:tc>
        <w:tc>
          <w:tcPr>
            <w:tcW w:w="3819" w:type="dxa"/>
            <w:tcBorders>
              <w:top w:val="single" w:sz="4" w:space="0" w:color="000000"/>
              <w:left w:val="single" w:sz="4" w:space="0" w:color="000000"/>
              <w:bottom w:val="single" w:sz="4" w:space="0" w:color="000000"/>
            </w:tcBorders>
            <w:shd w:val="clear" w:color="auto" w:fill="auto"/>
          </w:tcPr>
          <w:p w14:paraId="08AD0F7C" w14:textId="77777777" w:rsidR="00CE7B72" w:rsidRDefault="00CE7B72">
            <w:pPr>
              <w:pStyle w:val="Nadpis1"/>
              <w:rPr>
                <w:sz w:val="22"/>
                <w:szCs w:val="22"/>
              </w:rPr>
            </w:pPr>
            <w:r>
              <w:rPr>
                <w:rFonts w:ascii="Times New Roman" w:hAnsi="Times New Roman" w:cs="Times New Roman"/>
                <w:sz w:val="22"/>
                <w:szCs w:val="22"/>
              </w:rPr>
              <w:lastRenderedPageBreak/>
              <w:t>Vokální činnosti</w:t>
            </w:r>
          </w:p>
          <w:p w14:paraId="7237B321" w14:textId="77777777" w:rsidR="00CE7B72" w:rsidRDefault="00CE7B72">
            <w:pPr>
              <w:rPr>
                <w:sz w:val="22"/>
                <w:szCs w:val="22"/>
              </w:rPr>
            </w:pPr>
            <w:r>
              <w:rPr>
                <w:sz w:val="22"/>
                <w:szCs w:val="22"/>
              </w:rPr>
              <w:t xml:space="preserve">nové písně, zpěv sboru nebo skupiny </w:t>
            </w:r>
          </w:p>
          <w:p w14:paraId="5DDFE3D6" w14:textId="77777777" w:rsidR="00CE7B72" w:rsidRDefault="00CE7B72">
            <w:pPr>
              <w:rPr>
                <w:sz w:val="22"/>
                <w:szCs w:val="22"/>
              </w:rPr>
            </w:pPr>
          </w:p>
          <w:p w14:paraId="7134637A" w14:textId="77777777" w:rsidR="00CE7B72" w:rsidRDefault="00CE7B72">
            <w:pPr>
              <w:rPr>
                <w:sz w:val="22"/>
                <w:szCs w:val="22"/>
              </w:rPr>
            </w:pPr>
          </w:p>
          <w:p w14:paraId="01D93E41" w14:textId="77777777" w:rsidR="00CE7B72" w:rsidRDefault="00CE7B72">
            <w:pPr>
              <w:rPr>
                <w:sz w:val="22"/>
                <w:szCs w:val="22"/>
              </w:rPr>
            </w:pPr>
          </w:p>
          <w:p w14:paraId="0635EBB4" w14:textId="77777777" w:rsidR="00CE7B72" w:rsidRDefault="00CE7B72">
            <w:pPr>
              <w:rPr>
                <w:sz w:val="22"/>
                <w:szCs w:val="22"/>
              </w:rPr>
            </w:pPr>
            <w:r>
              <w:rPr>
                <w:sz w:val="22"/>
                <w:szCs w:val="22"/>
              </w:rPr>
              <w:t>tvoření tónů, dýchání, výslovnost, brumendo, neurčitý vokál</w:t>
            </w:r>
          </w:p>
          <w:p w14:paraId="5DA012B0" w14:textId="77777777" w:rsidR="00CE7B72" w:rsidRDefault="00CE7B72">
            <w:pPr>
              <w:rPr>
                <w:sz w:val="22"/>
                <w:szCs w:val="22"/>
              </w:rPr>
            </w:pPr>
          </w:p>
          <w:p w14:paraId="60F9C08B" w14:textId="77777777" w:rsidR="00CE7B72" w:rsidRDefault="00CE7B72">
            <w:pPr>
              <w:rPr>
                <w:sz w:val="22"/>
                <w:szCs w:val="22"/>
              </w:rPr>
            </w:pPr>
            <w:r>
              <w:rPr>
                <w:sz w:val="22"/>
                <w:szCs w:val="22"/>
              </w:rPr>
              <w:t>zásady hlasové hygieny</w:t>
            </w:r>
          </w:p>
          <w:p w14:paraId="685C8483" w14:textId="77777777" w:rsidR="00CE7B72" w:rsidRDefault="00CE7B72">
            <w:pPr>
              <w:rPr>
                <w:sz w:val="22"/>
                <w:szCs w:val="22"/>
              </w:rPr>
            </w:pPr>
            <w:r>
              <w:rPr>
                <w:sz w:val="22"/>
                <w:szCs w:val="22"/>
              </w:rPr>
              <w:t>intonační a rytmické schopnosti</w:t>
            </w:r>
          </w:p>
          <w:p w14:paraId="405484A2" w14:textId="77777777" w:rsidR="00CE7B72" w:rsidRDefault="00CE7B72">
            <w:pPr>
              <w:rPr>
                <w:sz w:val="22"/>
                <w:szCs w:val="22"/>
              </w:rPr>
            </w:pPr>
          </w:p>
          <w:p w14:paraId="05711C0A" w14:textId="77777777" w:rsidR="00CE7B72" w:rsidRDefault="00CE7B72">
            <w:pPr>
              <w:rPr>
                <w:sz w:val="22"/>
                <w:szCs w:val="22"/>
              </w:rPr>
            </w:pPr>
            <w:r>
              <w:rPr>
                <w:sz w:val="22"/>
                <w:szCs w:val="22"/>
              </w:rPr>
              <w:t>sjednocení hlasového rozsahu (c1 – a1)</w:t>
            </w:r>
          </w:p>
          <w:p w14:paraId="5F4D4F4C" w14:textId="77777777" w:rsidR="00CE7B72" w:rsidRDefault="00CE7B72">
            <w:pPr>
              <w:rPr>
                <w:sz w:val="22"/>
                <w:szCs w:val="22"/>
              </w:rPr>
            </w:pPr>
          </w:p>
          <w:p w14:paraId="33E80222" w14:textId="77777777" w:rsidR="00CE7B72" w:rsidRDefault="00CE7B72">
            <w:pPr>
              <w:pStyle w:val="Nadpis2"/>
              <w:rPr>
                <w:sz w:val="22"/>
                <w:szCs w:val="22"/>
              </w:rPr>
            </w:pPr>
            <w:r>
              <w:rPr>
                <w:rFonts w:ascii="Times New Roman" w:hAnsi="Times New Roman" w:cs="Times New Roman"/>
                <w:i w:val="0"/>
                <w:sz w:val="22"/>
                <w:szCs w:val="22"/>
              </w:rPr>
              <w:t>Instrumentální činnosti</w:t>
            </w:r>
          </w:p>
          <w:p w14:paraId="66A69EED" w14:textId="77777777" w:rsidR="00CE7B72" w:rsidRDefault="00CE7B72">
            <w:pPr>
              <w:rPr>
                <w:sz w:val="22"/>
                <w:szCs w:val="22"/>
              </w:rPr>
            </w:pPr>
            <w:r>
              <w:rPr>
                <w:sz w:val="22"/>
                <w:szCs w:val="22"/>
              </w:rPr>
              <w:t>nemelodické nástroje Orffova instrumentáře</w:t>
            </w:r>
          </w:p>
          <w:p w14:paraId="212BDC5E" w14:textId="77777777" w:rsidR="00CE7B72" w:rsidRDefault="00CE7B72">
            <w:pPr>
              <w:rPr>
                <w:sz w:val="22"/>
                <w:szCs w:val="22"/>
              </w:rPr>
            </w:pPr>
          </w:p>
          <w:p w14:paraId="2AB1B5B3" w14:textId="77777777" w:rsidR="00CE7B72" w:rsidRDefault="00CE7B72">
            <w:pPr>
              <w:pStyle w:val="Nadpis1"/>
              <w:rPr>
                <w:sz w:val="22"/>
                <w:szCs w:val="22"/>
              </w:rPr>
            </w:pPr>
            <w:r>
              <w:rPr>
                <w:rFonts w:ascii="Times New Roman" w:hAnsi="Times New Roman" w:cs="Times New Roman"/>
                <w:sz w:val="22"/>
                <w:szCs w:val="22"/>
              </w:rPr>
              <w:t>Hudebně pohybové činnosti</w:t>
            </w:r>
          </w:p>
          <w:p w14:paraId="7E946CAA" w14:textId="77777777" w:rsidR="00CE7B72" w:rsidRDefault="00CE7B72">
            <w:pPr>
              <w:rPr>
                <w:sz w:val="22"/>
                <w:szCs w:val="22"/>
              </w:rPr>
            </w:pPr>
          </w:p>
          <w:p w14:paraId="1F19B164" w14:textId="77777777" w:rsidR="00CE7B72" w:rsidRDefault="00CE7B72">
            <w:pPr>
              <w:rPr>
                <w:sz w:val="22"/>
                <w:szCs w:val="22"/>
              </w:rPr>
            </w:pPr>
            <w:r>
              <w:rPr>
                <w:sz w:val="22"/>
                <w:szCs w:val="22"/>
              </w:rPr>
              <w:t>hudebně pohybové hry</w:t>
            </w:r>
          </w:p>
          <w:p w14:paraId="37B71814" w14:textId="77777777" w:rsidR="00CE7B72" w:rsidRDefault="00CE7B72">
            <w:pPr>
              <w:rPr>
                <w:sz w:val="22"/>
                <w:szCs w:val="22"/>
              </w:rPr>
            </w:pPr>
            <w:r>
              <w:rPr>
                <w:sz w:val="22"/>
                <w:szCs w:val="22"/>
              </w:rPr>
              <w:t>hra „na tělo“ (</w:t>
            </w:r>
            <w:proofErr w:type="gramStart"/>
            <w:r>
              <w:rPr>
                <w:sz w:val="22"/>
                <w:szCs w:val="22"/>
              </w:rPr>
              <w:t>tleskání,pleskání</w:t>
            </w:r>
            <w:proofErr w:type="gramEnd"/>
            <w:r>
              <w:rPr>
                <w:sz w:val="22"/>
                <w:szCs w:val="22"/>
              </w:rPr>
              <w:t>, luskání, podupy)</w:t>
            </w:r>
          </w:p>
          <w:p w14:paraId="06238D70" w14:textId="77777777" w:rsidR="00CE7B72" w:rsidRDefault="00CE7B72">
            <w:pPr>
              <w:rPr>
                <w:sz w:val="22"/>
                <w:szCs w:val="22"/>
              </w:rPr>
            </w:pPr>
            <w:r>
              <w:rPr>
                <w:sz w:val="22"/>
                <w:szCs w:val="22"/>
              </w:rPr>
              <w:t>pochod, ukolébavka</w:t>
            </w:r>
          </w:p>
          <w:p w14:paraId="1CF5B0D2" w14:textId="77777777" w:rsidR="00CE7B72" w:rsidRDefault="00CE7B72">
            <w:pPr>
              <w:rPr>
                <w:sz w:val="22"/>
                <w:szCs w:val="22"/>
              </w:rPr>
            </w:pPr>
            <w:r>
              <w:rPr>
                <w:sz w:val="22"/>
                <w:szCs w:val="22"/>
              </w:rPr>
              <w:t>pohybové vyjádření vlastností tónů</w:t>
            </w:r>
          </w:p>
          <w:p w14:paraId="188D256F" w14:textId="77777777" w:rsidR="00CE7B72" w:rsidRDefault="00CE7B72">
            <w:pPr>
              <w:rPr>
                <w:b/>
                <w:sz w:val="22"/>
                <w:szCs w:val="22"/>
              </w:rPr>
            </w:pPr>
            <w:r>
              <w:rPr>
                <w:sz w:val="22"/>
                <w:szCs w:val="22"/>
              </w:rPr>
              <w:t>improvizovaný pokus o tanec na poslouchanou hudbu</w:t>
            </w:r>
          </w:p>
          <w:p w14:paraId="79E1CF30" w14:textId="77777777" w:rsidR="00CE7B72" w:rsidRDefault="00CE7B72">
            <w:pPr>
              <w:rPr>
                <w:b/>
                <w:sz w:val="22"/>
                <w:szCs w:val="22"/>
              </w:rPr>
            </w:pPr>
          </w:p>
          <w:p w14:paraId="66D669A8" w14:textId="77777777" w:rsidR="00CE7B72" w:rsidRDefault="00CE7B72">
            <w:pPr>
              <w:rPr>
                <w:sz w:val="22"/>
                <w:szCs w:val="22"/>
              </w:rPr>
            </w:pPr>
            <w:r>
              <w:rPr>
                <w:b/>
                <w:sz w:val="22"/>
                <w:szCs w:val="22"/>
              </w:rPr>
              <w:t>Poslechové činnosti</w:t>
            </w:r>
          </w:p>
          <w:p w14:paraId="4AA050BC" w14:textId="77777777" w:rsidR="00CE7B72" w:rsidRDefault="00CE7B72">
            <w:pPr>
              <w:rPr>
                <w:sz w:val="22"/>
                <w:szCs w:val="22"/>
              </w:rPr>
            </w:pPr>
            <w:r>
              <w:rPr>
                <w:sz w:val="22"/>
                <w:szCs w:val="22"/>
              </w:rPr>
              <w:t>tóny, zvuky, zpěvní hlasy, vokální a nástrojová hudba</w:t>
            </w:r>
          </w:p>
          <w:p w14:paraId="03461C0F" w14:textId="77777777" w:rsidR="00CE7B72" w:rsidRDefault="00CE7B72">
            <w:pPr>
              <w:rPr>
                <w:sz w:val="22"/>
                <w:szCs w:val="22"/>
              </w:rPr>
            </w:pPr>
          </w:p>
          <w:p w14:paraId="33AF242C" w14:textId="77777777" w:rsidR="00CE7B72" w:rsidRDefault="00CE7B72">
            <w:pPr>
              <w:rPr>
                <w:sz w:val="22"/>
                <w:szCs w:val="22"/>
              </w:rPr>
            </w:pPr>
            <w:r>
              <w:rPr>
                <w:sz w:val="22"/>
                <w:szCs w:val="22"/>
              </w:rPr>
              <w:t>nejznámější hudební nástroje</w:t>
            </w:r>
          </w:p>
          <w:p w14:paraId="610B72B8" w14:textId="77777777" w:rsidR="00CE7B72" w:rsidRDefault="00CE7B72">
            <w:pPr>
              <w:rPr>
                <w:sz w:val="22"/>
                <w:szCs w:val="22"/>
              </w:rPr>
            </w:pPr>
          </w:p>
          <w:p w14:paraId="0F3CD94F" w14:textId="77777777" w:rsidR="00CE7B72" w:rsidRDefault="00CE7B72">
            <w:pPr>
              <w:rPr>
                <w:b/>
                <w:bCs/>
                <w:sz w:val="22"/>
                <w:szCs w:val="22"/>
              </w:rPr>
            </w:pPr>
            <w:r>
              <w:rPr>
                <w:sz w:val="22"/>
                <w:szCs w:val="22"/>
              </w:rPr>
              <w:t>poslech hudebních skladeb</w:t>
            </w:r>
          </w:p>
          <w:p w14:paraId="2C6964B9" w14:textId="77777777" w:rsidR="00CE7B72" w:rsidRDefault="00CE7B72">
            <w:pPr>
              <w:rPr>
                <w:b/>
                <w:bCs/>
                <w:sz w:val="22"/>
                <w:szCs w:val="22"/>
              </w:rPr>
            </w:pPr>
          </w:p>
          <w:p w14:paraId="6249C973" w14:textId="77777777" w:rsidR="00CE7B72" w:rsidRDefault="00CE7B72">
            <w:pPr>
              <w:rPr>
                <w:sz w:val="22"/>
                <w:szCs w:val="22"/>
              </w:rPr>
            </w:pPr>
            <w:r>
              <w:rPr>
                <w:b/>
                <w:bCs/>
                <w:sz w:val="22"/>
                <w:szCs w:val="22"/>
              </w:rPr>
              <w:t>Pojmy z hudební</w:t>
            </w:r>
            <w:r>
              <w:rPr>
                <w:sz w:val="22"/>
                <w:szCs w:val="22"/>
              </w:rPr>
              <w:t xml:space="preserve"> </w:t>
            </w:r>
            <w:r>
              <w:rPr>
                <w:b/>
                <w:bCs/>
                <w:sz w:val="22"/>
                <w:szCs w:val="22"/>
              </w:rPr>
              <w:t>nauky</w:t>
            </w:r>
          </w:p>
          <w:p w14:paraId="43C21C1D" w14:textId="77777777" w:rsidR="00CE7B72" w:rsidRDefault="00CE7B72">
            <w:pPr>
              <w:rPr>
                <w:sz w:val="22"/>
                <w:szCs w:val="22"/>
              </w:rPr>
            </w:pPr>
            <w:r>
              <w:rPr>
                <w:sz w:val="22"/>
                <w:szCs w:val="22"/>
              </w:rPr>
              <w:t xml:space="preserve">nota celá, zápis do notové </w:t>
            </w:r>
            <w:proofErr w:type="gramStart"/>
            <w:r>
              <w:rPr>
                <w:sz w:val="22"/>
                <w:szCs w:val="22"/>
              </w:rPr>
              <w:t xml:space="preserve">osnovy,   </w:t>
            </w:r>
            <w:proofErr w:type="gramEnd"/>
            <w:r>
              <w:rPr>
                <w:sz w:val="22"/>
                <w:szCs w:val="22"/>
              </w:rPr>
              <w:t xml:space="preserve">                     houslový klíč</w:t>
            </w:r>
          </w:p>
          <w:p w14:paraId="08BD6E7D" w14:textId="77777777" w:rsidR="00CE7B72" w:rsidRDefault="00CE7B72">
            <w:pPr>
              <w:rPr>
                <w:sz w:val="22"/>
                <w:szCs w:val="22"/>
              </w:rPr>
            </w:pPr>
            <w:r>
              <w:rPr>
                <w:sz w:val="22"/>
                <w:szCs w:val="22"/>
              </w:rPr>
              <w:t>tempo</w:t>
            </w:r>
          </w:p>
          <w:p w14:paraId="66445EBD" w14:textId="77777777" w:rsidR="00CE7B72" w:rsidRDefault="00CE7B72">
            <w:pPr>
              <w:rPr>
                <w:sz w:val="22"/>
                <w:szCs w:val="22"/>
              </w:rPr>
            </w:pPr>
            <w:r>
              <w:rPr>
                <w:sz w:val="22"/>
                <w:szCs w:val="22"/>
              </w:rPr>
              <w:t>dynamická znaménka f a p</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7F374BD" w14:textId="77777777" w:rsidR="00CE7B72" w:rsidRDefault="00CE7B72">
            <w:pPr>
              <w:snapToGrid w:val="0"/>
              <w:rPr>
                <w:sz w:val="22"/>
                <w:szCs w:val="22"/>
              </w:rPr>
            </w:pPr>
          </w:p>
          <w:p w14:paraId="01D26F13" w14:textId="77777777" w:rsidR="00CE7B72" w:rsidRDefault="00CE7B72">
            <w:pPr>
              <w:rPr>
                <w:sz w:val="22"/>
                <w:szCs w:val="22"/>
              </w:rPr>
            </w:pPr>
            <w:r>
              <w:rPr>
                <w:sz w:val="22"/>
                <w:szCs w:val="22"/>
              </w:rPr>
              <w:t>1</w:t>
            </w:r>
          </w:p>
          <w:p w14:paraId="00FBDB69" w14:textId="77777777" w:rsidR="00CE7B72" w:rsidRDefault="00CE7B72">
            <w:pPr>
              <w:rPr>
                <w:sz w:val="22"/>
                <w:szCs w:val="22"/>
              </w:rPr>
            </w:pPr>
          </w:p>
          <w:p w14:paraId="591D04C4" w14:textId="77777777" w:rsidR="00CE7B72" w:rsidRDefault="00CE7B72">
            <w:pPr>
              <w:rPr>
                <w:sz w:val="22"/>
                <w:szCs w:val="22"/>
              </w:rPr>
            </w:pPr>
          </w:p>
          <w:p w14:paraId="494CB7D3" w14:textId="77777777" w:rsidR="00CE7B72" w:rsidRDefault="00CE7B72">
            <w:pPr>
              <w:rPr>
                <w:sz w:val="22"/>
                <w:szCs w:val="22"/>
              </w:rPr>
            </w:pPr>
          </w:p>
          <w:p w14:paraId="1F350494" w14:textId="77777777" w:rsidR="00CE7B72" w:rsidRDefault="00CE7B72">
            <w:pPr>
              <w:rPr>
                <w:sz w:val="22"/>
                <w:szCs w:val="22"/>
              </w:rPr>
            </w:pPr>
          </w:p>
          <w:p w14:paraId="4FFD5CF5" w14:textId="77777777" w:rsidR="00CE7B72" w:rsidRDefault="00CE7B72">
            <w:pPr>
              <w:rPr>
                <w:sz w:val="22"/>
                <w:szCs w:val="22"/>
              </w:rPr>
            </w:pPr>
          </w:p>
          <w:p w14:paraId="45E40FE0" w14:textId="77777777" w:rsidR="00CE7B72" w:rsidRDefault="00CE7B72">
            <w:pPr>
              <w:rPr>
                <w:sz w:val="22"/>
                <w:szCs w:val="22"/>
              </w:rPr>
            </w:pPr>
          </w:p>
          <w:p w14:paraId="5941DB4A" w14:textId="77777777" w:rsidR="00CE7B72" w:rsidRDefault="00CE7B72">
            <w:pPr>
              <w:rPr>
                <w:sz w:val="22"/>
                <w:szCs w:val="22"/>
              </w:rPr>
            </w:pPr>
          </w:p>
          <w:p w14:paraId="4E869AB2" w14:textId="77777777" w:rsidR="00CE7B72" w:rsidRDefault="00CE7B72">
            <w:pPr>
              <w:rPr>
                <w:sz w:val="22"/>
                <w:szCs w:val="22"/>
              </w:rPr>
            </w:pPr>
          </w:p>
          <w:p w14:paraId="1CE97F53" w14:textId="77777777" w:rsidR="00CE7B72" w:rsidRDefault="00CE7B72">
            <w:pPr>
              <w:rPr>
                <w:sz w:val="22"/>
                <w:szCs w:val="22"/>
              </w:rPr>
            </w:pPr>
            <w:r>
              <w:rPr>
                <w:sz w:val="22"/>
                <w:szCs w:val="22"/>
              </w:rPr>
              <w:t>2</w:t>
            </w:r>
          </w:p>
          <w:p w14:paraId="44C652C4" w14:textId="77777777" w:rsidR="00CE7B72" w:rsidRDefault="00CE7B72">
            <w:pPr>
              <w:rPr>
                <w:sz w:val="22"/>
                <w:szCs w:val="22"/>
              </w:rPr>
            </w:pPr>
          </w:p>
          <w:p w14:paraId="07620B37" w14:textId="77777777" w:rsidR="00CE7B72" w:rsidRDefault="00CE7B72">
            <w:pPr>
              <w:rPr>
                <w:sz w:val="22"/>
                <w:szCs w:val="22"/>
              </w:rPr>
            </w:pPr>
          </w:p>
          <w:p w14:paraId="5754E092" w14:textId="77777777" w:rsidR="00CE7B72" w:rsidRDefault="00CE7B72">
            <w:pPr>
              <w:rPr>
                <w:sz w:val="22"/>
                <w:szCs w:val="22"/>
              </w:rPr>
            </w:pPr>
          </w:p>
          <w:p w14:paraId="6E382597" w14:textId="77777777" w:rsidR="00CE7B72" w:rsidRDefault="00CE7B72">
            <w:pPr>
              <w:rPr>
                <w:sz w:val="22"/>
                <w:szCs w:val="22"/>
              </w:rPr>
            </w:pPr>
          </w:p>
          <w:p w14:paraId="7B0708EA" w14:textId="77777777" w:rsidR="00CE7B72" w:rsidRDefault="00CE7B72">
            <w:pPr>
              <w:rPr>
                <w:sz w:val="22"/>
                <w:szCs w:val="22"/>
              </w:rPr>
            </w:pPr>
          </w:p>
          <w:p w14:paraId="57EDEAF9" w14:textId="77777777" w:rsidR="00CE7B72" w:rsidRDefault="00CE7B72">
            <w:pPr>
              <w:rPr>
                <w:sz w:val="22"/>
                <w:szCs w:val="22"/>
              </w:rPr>
            </w:pPr>
            <w:r>
              <w:rPr>
                <w:sz w:val="22"/>
                <w:szCs w:val="22"/>
              </w:rPr>
              <w:t>3</w:t>
            </w:r>
          </w:p>
          <w:p w14:paraId="5D5C36EF" w14:textId="77777777" w:rsidR="00CE7B72" w:rsidRDefault="00CE7B72">
            <w:pPr>
              <w:rPr>
                <w:sz w:val="22"/>
                <w:szCs w:val="22"/>
              </w:rPr>
            </w:pPr>
          </w:p>
          <w:p w14:paraId="35B45EEB" w14:textId="77777777" w:rsidR="00CE7B72" w:rsidRDefault="00CE7B72">
            <w:pPr>
              <w:rPr>
                <w:sz w:val="22"/>
                <w:szCs w:val="22"/>
              </w:rPr>
            </w:pPr>
          </w:p>
          <w:p w14:paraId="63AA2D05" w14:textId="77777777" w:rsidR="00CE7B72" w:rsidRDefault="00CE7B72">
            <w:pPr>
              <w:rPr>
                <w:sz w:val="22"/>
                <w:szCs w:val="22"/>
              </w:rPr>
            </w:pPr>
          </w:p>
          <w:p w14:paraId="128DF5E1" w14:textId="77777777" w:rsidR="00CE7B72" w:rsidRDefault="00CE7B72">
            <w:pPr>
              <w:rPr>
                <w:sz w:val="22"/>
                <w:szCs w:val="22"/>
              </w:rPr>
            </w:pPr>
          </w:p>
          <w:p w14:paraId="6B1E8324" w14:textId="77777777" w:rsidR="00CE7B72" w:rsidRDefault="00CE7B72">
            <w:pPr>
              <w:rPr>
                <w:sz w:val="22"/>
                <w:szCs w:val="22"/>
              </w:rPr>
            </w:pPr>
            <w:r>
              <w:rPr>
                <w:sz w:val="22"/>
                <w:szCs w:val="22"/>
              </w:rPr>
              <w:t>4, 5</w:t>
            </w:r>
          </w:p>
          <w:p w14:paraId="0C99E415" w14:textId="77777777" w:rsidR="00CE7B72" w:rsidRDefault="00CE7B72">
            <w:pPr>
              <w:rPr>
                <w:sz w:val="22"/>
                <w:szCs w:val="22"/>
              </w:rPr>
            </w:pPr>
          </w:p>
          <w:p w14:paraId="06CFB19B" w14:textId="77777777" w:rsidR="00CE7B72" w:rsidRDefault="00CE7B72">
            <w:pPr>
              <w:rPr>
                <w:sz w:val="22"/>
                <w:szCs w:val="22"/>
              </w:rPr>
            </w:pPr>
          </w:p>
          <w:p w14:paraId="68DD2EB8" w14:textId="77777777" w:rsidR="00CE7B72" w:rsidRDefault="00CE7B72">
            <w:pPr>
              <w:rPr>
                <w:sz w:val="22"/>
                <w:szCs w:val="22"/>
              </w:rPr>
            </w:pPr>
          </w:p>
          <w:p w14:paraId="08563784" w14:textId="77777777" w:rsidR="00CE7B72" w:rsidRDefault="00CE7B72">
            <w:pPr>
              <w:rPr>
                <w:sz w:val="22"/>
                <w:szCs w:val="22"/>
              </w:rPr>
            </w:pPr>
          </w:p>
          <w:p w14:paraId="6E9C814A" w14:textId="77777777" w:rsidR="00CE7B72" w:rsidRDefault="00CE7B72">
            <w:pPr>
              <w:rPr>
                <w:sz w:val="22"/>
                <w:szCs w:val="22"/>
              </w:rPr>
            </w:pPr>
          </w:p>
          <w:p w14:paraId="0518F8E2" w14:textId="77777777" w:rsidR="00CE7B72" w:rsidRDefault="00CE7B72">
            <w:pPr>
              <w:rPr>
                <w:sz w:val="22"/>
                <w:szCs w:val="22"/>
              </w:rPr>
            </w:pPr>
          </w:p>
          <w:p w14:paraId="2A10B977" w14:textId="77777777" w:rsidR="00CE7B72" w:rsidRDefault="00CE7B72">
            <w:pPr>
              <w:rPr>
                <w:sz w:val="22"/>
                <w:szCs w:val="22"/>
              </w:rPr>
            </w:pPr>
          </w:p>
          <w:p w14:paraId="5EA7C905" w14:textId="77777777" w:rsidR="00CE7B72" w:rsidRDefault="00CE7B72">
            <w:pPr>
              <w:rPr>
                <w:sz w:val="22"/>
                <w:szCs w:val="22"/>
              </w:rPr>
            </w:pPr>
          </w:p>
          <w:p w14:paraId="65D7A6E5" w14:textId="77777777" w:rsidR="00CE7B72" w:rsidRDefault="00CE7B72">
            <w:pPr>
              <w:rPr>
                <w:sz w:val="22"/>
                <w:szCs w:val="22"/>
              </w:rPr>
            </w:pPr>
          </w:p>
          <w:p w14:paraId="1D2A967B" w14:textId="77777777" w:rsidR="00CE7B72" w:rsidRDefault="00CE7B72">
            <w:pPr>
              <w:rPr>
                <w:sz w:val="22"/>
                <w:szCs w:val="22"/>
              </w:rPr>
            </w:pPr>
          </w:p>
          <w:p w14:paraId="05DBA6C2" w14:textId="77777777" w:rsidR="00CE7B72" w:rsidRDefault="00CE7B72">
            <w:pPr>
              <w:rPr>
                <w:sz w:val="22"/>
                <w:szCs w:val="22"/>
              </w:rPr>
            </w:pPr>
          </w:p>
          <w:p w14:paraId="56990B2F" w14:textId="77777777" w:rsidR="00CE7B72" w:rsidRDefault="00CE7B72">
            <w:pPr>
              <w:rPr>
                <w:sz w:val="22"/>
                <w:szCs w:val="22"/>
              </w:rPr>
            </w:pPr>
            <w:r>
              <w:rPr>
                <w:sz w:val="22"/>
                <w:szCs w:val="22"/>
              </w:rPr>
              <w:lastRenderedPageBreak/>
              <w:t>6</w:t>
            </w:r>
          </w:p>
          <w:p w14:paraId="484EF872" w14:textId="77777777" w:rsidR="00CE7B72" w:rsidRDefault="00CE7B72">
            <w:pPr>
              <w:rPr>
                <w:sz w:val="22"/>
                <w:szCs w:val="22"/>
              </w:rPr>
            </w:pPr>
          </w:p>
        </w:tc>
      </w:tr>
    </w:tbl>
    <w:p w14:paraId="7EFC97A3" w14:textId="77777777" w:rsidR="00CE7B72" w:rsidRDefault="00CE7B72"/>
    <w:p w14:paraId="3B5256BB" w14:textId="77777777" w:rsidR="00CE7B72" w:rsidRDefault="00CE7B72">
      <w:pPr>
        <w:rPr>
          <w:sz w:val="22"/>
          <w:szCs w:val="22"/>
        </w:rPr>
      </w:pPr>
      <w:r>
        <w:rPr>
          <w:b/>
          <w:bCs/>
          <w:sz w:val="22"/>
          <w:szCs w:val="22"/>
        </w:rPr>
        <w:t>2.ročník</w:t>
      </w:r>
    </w:p>
    <w:p w14:paraId="60D609FD" w14:textId="77777777" w:rsidR="00CE7B72" w:rsidRDefault="00CE7B72">
      <w:pPr>
        <w:rPr>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14:paraId="1A91EE16" w14:textId="77777777">
        <w:trPr>
          <w:trHeight w:val="499"/>
        </w:trPr>
        <w:tc>
          <w:tcPr>
            <w:tcW w:w="4390" w:type="dxa"/>
            <w:tcBorders>
              <w:top w:val="single" w:sz="4" w:space="0" w:color="000000"/>
              <w:left w:val="single" w:sz="4" w:space="0" w:color="000000"/>
              <w:bottom w:val="single" w:sz="4" w:space="0" w:color="000000"/>
            </w:tcBorders>
            <w:shd w:val="clear" w:color="auto" w:fill="auto"/>
            <w:vAlign w:val="center"/>
          </w:tcPr>
          <w:p w14:paraId="0E4A28BF" w14:textId="77777777"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14:paraId="4E09E833" w14:textId="77777777" w:rsidR="00CE7B72" w:rsidRDefault="00CE7B72">
            <w:pPr>
              <w:rPr>
                <w:b/>
                <w:bCs/>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CAEF" w14:textId="77777777" w:rsidR="00CE7B72" w:rsidRDefault="00CE7B72">
            <w:pPr>
              <w:rPr>
                <w:b/>
                <w:bCs/>
                <w:sz w:val="22"/>
                <w:szCs w:val="22"/>
              </w:rPr>
            </w:pPr>
            <w:r>
              <w:rPr>
                <w:b/>
                <w:bCs/>
                <w:sz w:val="22"/>
                <w:szCs w:val="22"/>
              </w:rPr>
              <w:t>OVO</w:t>
            </w:r>
          </w:p>
          <w:p w14:paraId="2AFF2DEF" w14:textId="77777777" w:rsidR="00CE7B72" w:rsidRDefault="00CE7B72">
            <w:r>
              <w:rPr>
                <w:b/>
                <w:bCs/>
                <w:sz w:val="22"/>
                <w:szCs w:val="22"/>
              </w:rPr>
              <w:t>Přesahy</w:t>
            </w:r>
          </w:p>
        </w:tc>
      </w:tr>
      <w:tr w:rsidR="00CE7B72" w14:paraId="7CAFE894" w14:textId="77777777">
        <w:tc>
          <w:tcPr>
            <w:tcW w:w="4390" w:type="dxa"/>
            <w:tcBorders>
              <w:top w:val="single" w:sz="4" w:space="0" w:color="000000"/>
              <w:left w:val="single" w:sz="4" w:space="0" w:color="000000"/>
              <w:bottom w:val="single" w:sz="4" w:space="0" w:color="000000"/>
            </w:tcBorders>
            <w:shd w:val="clear" w:color="auto" w:fill="auto"/>
          </w:tcPr>
          <w:p w14:paraId="6B6787AC" w14:textId="77777777" w:rsidR="00CE7B72" w:rsidRDefault="00CE7B72">
            <w:pPr>
              <w:rPr>
                <w:sz w:val="22"/>
                <w:szCs w:val="22"/>
              </w:rPr>
            </w:pPr>
            <w:r>
              <w:rPr>
                <w:bCs/>
                <w:sz w:val="22"/>
                <w:szCs w:val="22"/>
              </w:rPr>
              <w:t>žák:</w:t>
            </w:r>
          </w:p>
          <w:p w14:paraId="7DCCCED6" w14:textId="77777777" w:rsidR="00CE7B72" w:rsidRDefault="00CE7B72" w:rsidP="00332AB7">
            <w:pPr>
              <w:numPr>
                <w:ilvl w:val="0"/>
                <w:numId w:val="97"/>
              </w:numPr>
              <w:tabs>
                <w:tab w:val="left" w:pos="360"/>
              </w:tabs>
              <w:ind w:left="360"/>
              <w:rPr>
                <w:sz w:val="22"/>
                <w:szCs w:val="22"/>
              </w:rPr>
            </w:pPr>
            <w:r>
              <w:rPr>
                <w:sz w:val="22"/>
                <w:szCs w:val="22"/>
              </w:rPr>
              <w:t>pracuje nejméně s 10 písněmi lidovými i písněmi vytvořenými skladateli pro děti</w:t>
            </w:r>
          </w:p>
          <w:p w14:paraId="3527E39A" w14:textId="77777777" w:rsidR="00CE7B72" w:rsidRDefault="00CE7B72" w:rsidP="00332AB7">
            <w:pPr>
              <w:numPr>
                <w:ilvl w:val="0"/>
                <w:numId w:val="97"/>
              </w:numPr>
              <w:tabs>
                <w:tab w:val="left" w:pos="360"/>
              </w:tabs>
              <w:ind w:left="360"/>
              <w:rPr>
                <w:sz w:val="22"/>
                <w:szCs w:val="22"/>
              </w:rPr>
            </w:pPr>
            <w:r>
              <w:rPr>
                <w:sz w:val="22"/>
                <w:szCs w:val="22"/>
              </w:rPr>
              <w:t>při zpěvu správně dýchá, užívá rozezpívání</w:t>
            </w:r>
          </w:p>
          <w:p w14:paraId="56534829" w14:textId="77777777" w:rsidR="00CE7B72" w:rsidRDefault="00CE7B72" w:rsidP="00332AB7">
            <w:pPr>
              <w:numPr>
                <w:ilvl w:val="0"/>
                <w:numId w:val="97"/>
              </w:numPr>
              <w:tabs>
                <w:tab w:val="left" w:pos="360"/>
              </w:tabs>
              <w:ind w:left="360"/>
              <w:rPr>
                <w:sz w:val="22"/>
                <w:szCs w:val="22"/>
              </w:rPr>
            </w:pPr>
            <w:r>
              <w:rPr>
                <w:sz w:val="22"/>
                <w:szCs w:val="22"/>
              </w:rPr>
              <w:t>zazpívá vzestupnou a sestupnou řadu tónů</w:t>
            </w:r>
          </w:p>
          <w:p w14:paraId="54043618" w14:textId="77777777" w:rsidR="00CE7B72" w:rsidRDefault="00CE7B72" w:rsidP="00332AB7">
            <w:pPr>
              <w:numPr>
                <w:ilvl w:val="0"/>
                <w:numId w:val="97"/>
              </w:numPr>
              <w:tabs>
                <w:tab w:val="left" w:pos="360"/>
              </w:tabs>
              <w:ind w:left="360"/>
              <w:rPr>
                <w:sz w:val="22"/>
                <w:szCs w:val="22"/>
              </w:rPr>
            </w:pPr>
            <w:r>
              <w:rPr>
                <w:sz w:val="22"/>
                <w:szCs w:val="22"/>
              </w:rPr>
              <w:t xml:space="preserve">dle individuálních možností správně rytmicky a čistě zpívá s doprovodem i bez </w:t>
            </w:r>
            <w:proofErr w:type="gramStart"/>
            <w:r>
              <w:rPr>
                <w:sz w:val="22"/>
                <w:szCs w:val="22"/>
              </w:rPr>
              <w:t>doprovodu  v</w:t>
            </w:r>
            <w:proofErr w:type="gramEnd"/>
            <w:r>
              <w:rPr>
                <w:sz w:val="22"/>
                <w:szCs w:val="22"/>
              </w:rPr>
              <w:t xml:space="preserve"> rozsahu tónů c1 –h1</w:t>
            </w:r>
          </w:p>
          <w:p w14:paraId="409C1175" w14:textId="77777777" w:rsidR="00CE7B72" w:rsidRDefault="00CE7B72" w:rsidP="00332AB7">
            <w:pPr>
              <w:numPr>
                <w:ilvl w:val="0"/>
                <w:numId w:val="97"/>
              </w:numPr>
              <w:tabs>
                <w:tab w:val="left" w:pos="360"/>
              </w:tabs>
              <w:ind w:left="360"/>
              <w:rPr>
                <w:sz w:val="22"/>
                <w:szCs w:val="22"/>
              </w:rPr>
            </w:pPr>
            <w:r>
              <w:rPr>
                <w:sz w:val="22"/>
                <w:szCs w:val="22"/>
              </w:rPr>
              <w:t>melodizuje a rytmizuje texty, užívá hudební dialog</w:t>
            </w:r>
          </w:p>
          <w:p w14:paraId="3E568E12" w14:textId="77777777" w:rsidR="00CE7B72" w:rsidRDefault="00CE7B72" w:rsidP="00332AB7">
            <w:pPr>
              <w:numPr>
                <w:ilvl w:val="0"/>
                <w:numId w:val="97"/>
              </w:numPr>
              <w:tabs>
                <w:tab w:val="left" w:pos="360"/>
              </w:tabs>
              <w:ind w:left="360"/>
              <w:rPr>
                <w:sz w:val="22"/>
                <w:szCs w:val="22"/>
              </w:rPr>
            </w:pPr>
            <w:r>
              <w:rPr>
                <w:sz w:val="22"/>
                <w:szCs w:val="22"/>
              </w:rPr>
              <w:t>vytleská rytmus textů se čtvrťovými, osminovými a půlovými hodnotami ve 2/4 a 3/4 taktu</w:t>
            </w:r>
          </w:p>
          <w:p w14:paraId="199516D8" w14:textId="77777777" w:rsidR="00CE7B72" w:rsidRDefault="00CE7B72">
            <w:pPr>
              <w:rPr>
                <w:sz w:val="22"/>
                <w:szCs w:val="22"/>
              </w:rPr>
            </w:pPr>
          </w:p>
          <w:p w14:paraId="079A08D4" w14:textId="77777777" w:rsidR="00CE7B72" w:rsidRDefault="00CE7B72" w:rsidP="00332AB7">
            <w:pPr>
              <w:numPr>
                <w:ilvl w:val="0"/>
                <w:numId w:val="97"/>
              </w:numPr>
              <w:tabs>
                <w:tab w:val="left" w:pos="360"/>
              </w:tabs>
              <w:ind w:left="360"/>
              <w:rPr>
                <w:sz w:val="22"/>
                <w:szCs w:val="22"/>
              </w:rPr>
            </w:pPr>
            <w:r>
              <w:rPr>
                <w:sz w:val="22"/>
                <w:szCs w:val="22"/>
              </w:rPr>
              <w:t>snaží se vhodně použít dětský instrumentář a improvizované nástroje jako vlastní doprovod ke zpěvu</w:t>
            </w:r>
          </w:p>
          <w:p w14:paraId="3B5174DF" w14:textId="77777777" w:rsidR="00CE7B72" w:rsidRDefault="00CE7B72">
            <w:pPr>
              <w:rPr>
                <w:sz w:val="22"/>
                <w:szCs w:val="22"/>
              </w:rPr>
            </w:pPr>
          </w:p>
          <w:p w14:paraId="3EFD7045" w14:textId="77777777" w:rsidR="00CE7B72" w:rsidRDefault="00CE7B72" w:rsidP="00332AB7">
            <w:pPr>
              <w:numPr>
                <w:ilvl w:val="0"/>
                <w:numId w:val="97"/>
              </w:numPr>
              <w:tabs>
                <w:tab w:val="left" w:pos="360"/>
              </w:tabs>
              <w:ind w:left="360"/>
              <w:rPr>
                <w:sz w:val="22"/>
                <w:szCs w:val="22"/>
              </w:rPr>
            </w:pPr>
            <w:r>
              <w:rPr>
                <w:sz w:val="22"/>
                <w:szCs w:val="22"/>
              </w:rPr>
              <w:t>aktivně se zapojí do hudebně pohybových her</w:t>
            </w:r>
          </w:p>
          <w:p w14:paraId="1BC8D811" w14:textId="77777777" w:rsidR="00CE7B72" w:rsidRDefault="00CE7B72" w:rsidP="00332AB7">
            <w:pPr>
              <w:numPr>
                <w:ilvl w:val="0"/>
                <w:numId w:val="97"/>
              </w:numPr>
              <w:tabs>
                <w:tab w:val="left" w:pos="360"/>
              </w:tabs>
              <w:ind w:left="360"/>
              <w:rPr>
                <w:sz w:val="22"/>
                <w:szCs w:val="22"/>
              </w:rPr>
            </w:pPr>
            <w:r>
              <w:rPr>
                <w:sz w:val="22"/>
                <w:szCs w:val="22"/>
              </w:rPr>
              <w:t>ovládá prvky hry „na tělo“, doprovází jimi zpěv</w:t>
            </w:r>
          </w:p>
          <w:p w14:paraId="0315C538" w14:textId="77777777" w:rsidR="00CE7B72" w:rsidRDefault="00CE7B72" w:rsidP="00332AB7">
            <w:pPr>
              <w:numPr>
                <w:ilvl w:val="0"/>
                <w:numId w:val="97"/>
              </w:numPr>
              <w:tabs>
                <w:tab w:val="left" w:pos="360"/>
              </w:tabs>
              <w:ind w:left="360"/>
              <w:rPr>
                <w:sz w:val="22"/>
                <w:szCs w:val="22"/>
              </w:rPr>
            </w:pPr>
            <w:r>
              <w:rPr>
                <w:sz w:val="22"/>
                <w:szCs w:val="22"/>
              </w:rPr>
              <w:t xml:space="preserve">pokouší se dokázat </w:t>
            </w:r>
            <w:proofErr w:type="gramStart"/>
            <w:r>
              <w:rPr>
                <w:sz w:val="22"/>
                <w:szCs w:val="22"/>
              </w:rPr>
              <w:t>pohybem  výraz</w:t>
            </w:r>
            <w:proofErr w:type="gramEnd"/>
            <w:r>
              <w:rPr>
                <w:sz w:val="22"/>
                <w:szCs w:val="22"/>
              </w:rPr>
              <w:t xml:space="preserve"> a náladu hudby</w:t>
            </w:r>
          </w:p>
          <w:p w14:paraId="753B9BEE" w14:textId="77777777" w:rsidR="00CE7B72" w:rsidRDefault="00CE7B72" w:rsidP="00332AB7">
            <w:pPr>
              <w:numPr>
                <w:ilvl w:val="0"/>
                <w:numId w:val="97"/>
              </w:numPr>
              <w:tabs>
                <w:tab w:val="left" w:pos="360"/>
              </w:tabs>
              <w:ind w:left="360"/>
              <w:rPr>
                <w:sz w:val="22"/>
                <w:szCs w:val="22"/>
              </w:rPr>
            </w:pPr>
            <w:r>
              <w:rPr>
                <w:sz w:val="22"/>
                <w:szCs w:val="22"/>
              </w:rPr>
              <w:t xml:space="preserve">zvládá jednoduchý taneční pohyb ve dvojici, zatančí mazurku </w:t>
            </w:r>
          </w:p>
          <w:p w14:paraId="0AD9E836" w14:textId="77777777" w:rsidR="00CE7B72" w:rsidRDefault="00CE7B72">
            <w:pPr>
              <w:rPr>
                <w:sz w:val="22"/>
                <w:szCs w:val="22"/>
              </w:rPr>
            </w:pPr>
          </w:p>
          <w:p w14:paraId="64AE15A3" w14:textId="77777777" w:rsidR="00CE7B72" w:rsidRDefault="00CE7B72" w:rsidP="00332AB7">
            <w:pPr>
              <w:numPr>
                <w:ilvl w:val="0"/>
                <w:numId w:val="97"/>
              </w:numPr>
              <w:tabs>
                <w:tab w:val="left" w:pos="360"/>
              </w:tabs>
              <w:ind w:left="360"/>
              <w:rPr>
                <w:sz w:val="22"/>
                <w:szCs w:val="22"/>
              </w:rPr>
            </w:pPr>
            <w:r>
              <w:rPr>
                <w:sz w:val="22"/>
                <w:szCs w:val="22"/>
              </w:rPr>
              <w:t xml:space="preserve">pracuje </w:t>
            </w:r>
            <w:r w:rsidR="00810DDA">
              <w:rPr>
                <w:sz w:val="22"/>
                <w:szCs w:val="22"/>
              </w:rPr>
              <w:t xml:space="preserve">s </w:t>
            </w:r>
            <w:r>
              <w:rPr>
                <w:sz w:val="22"/>
                <w:szCs w:val="22"/>
              </w:rPr>
              <w:t>poslechovými skladbami různých žánrů</w:t>
            </w:r>
          </w:p>
          <w:p w14:paraId="05810CFF" w14:textId="77777777" w:rsidR="00CE7B72" w:rsidRDefault="00CE7B72" w:rsidP="00332AB7">
            <w:pPr>
              <w:numPr>
                <w:ilvl w:val="0"/>
                <w:numId w:val="97"/>
              </w:numPr>
              <w:tabs>
                <w:tab w:val="left" w:pos="360"/>
              </w:tabs>
              <w:ind w:left="360"/>
              <w:rPr>
                <w:sz w:val="22"/>
                <w:szCs w:val="22"/>
              </w:rPr>
            </w:pPr>
            <w:r>
              <w:rPr>
                <w:sz w:val="22"/>
                <w:szCs w:val="22"/>
              </w:rPr>
              <w:t>vyslechne hru na trubku, flétnu, housle, kontrabas, klavír, kytaru, buben a při poslechu se snaží o rozlišení těchto hudebních nástrojů</w:t>
            </w:r>
          </w:p>
          <w:p w14:paraId="42DC5300" w14:textId="77777777" w:rsidR="00CE7B72" w:rsidRDefault="00CE7B72" w:rsidP="00332AB7">
            <w:pPr>
              <w:numPr>
                <w:ilvl w:val="0"/>
                <w:numId w:val="97"/>
              </w:numPr>
              <w:tabs>
                <w:tab w:val="left" w:pos="360"/>
              </w:tabs>
              <w:ind w:left="360"/>
              <w:rPr>
                <w:sz w:val="22"/>
                <w:szCs w:val="22"/>
              </w:rPr>
            </w:pPr>
            <w:r>
              <w:rPr>
                <w:sz w:val="22"/>
                <w:szCs w:val="22"/>
              </w:rPr>
              <w:t>poslech dětského sboru s doprovodem</w:t>
            </w:r>
          </w:p>
          <w:p w14:paraId="196901F7" w14:textId="77777777" w:rsidR="00CE7B72" w:rsidRDefault="00CE7B72" w:rsidP="00332AB7">
            <w:pPr>
              <w:numPr>
                <w:ilvl w:val="0"/>
                <w:numId w:val="97"/>
              </w:numPr>
              <w:tabs>
                <w:tab w:val="left" w:pos="360"/>
              </w:tabs>
              <w:ind w:left="360"/>
              <w:rPr>
                <w:sz w:val="22"/>
                <w:szCs w:val="22"/>
              </w:rPr>
            </w:pPr>
            <w:r>
              <w:rPr>
                <w:sz w:val="22"/>
                <w:szCs w:val="22"/>
              </w:rPr>
              <w:t>poslouchá populární písně pro děti</w:t>
            </w:r>
          </w:p>
          <w:p w14:paraId="6C7D27D6" w14:textId="77777777" w:rsidR="00CE7B72" w:rsidRDefault="00CE7B72">
            <w:pPr>
              <w:rPr>
                <w:sz w:val="22"/>
                <w:szCs w:val="22"/>
              </w:rPr>
            </w:pPr>
          </w:p>
          <w:p w14:paraId="186E250C" w14:textId="77777777" w:rsidR="00CE7B72" w:rsidRDefault="00CE7B72" w:rsidP="00332AB7">
            <w:pPr>
              <w:numPr>
                <w:ilvl w:val="0"/>
                <w:numId w:val="97"/>
              </w:numPr>
              <w:tabs>
                <w:tab w:val="left" w:pos="360"/>
              </w:tabs>
              <w:ind w:left="360"/>
              <w:rPr>
                <w:sz w:val="22"/>
                <w:szCs w:val="22"/>
              </w:rPr>
            </w:pPr>
            <w:r>
              <w:rPr>
                <w:sz w:val="22"/>
                <w:szCs w:val="22"/>
              </w:rPr>
              <w:t>při zpěvu se řídí dynamickými značkami a poznává repetici</w:t>
            </w:r>
          </w:p>
          <w:p w14:paraId="548FEAD7" w14:textId="77777777" w:rsidR="00CE7B72" w:rsidRDefault="00CE7B72" w:rsidP="00332AB7">
            <w:pPr>
              <w:numPr>
                <w:ilvl w:val="0"/>
                <w:numId w:val="97"/>
              </w:numPr>
              <w:tabs>
                <w:tab w:val="left" w:pos="360"/>
              </w:tabs>
              <w:ind w:left="360"/>
              <w:rPr>
                <w:sz w:val="22"/>
                <w:szCs w:val="22"/>
              </w:rPr>
            </w:pPr>
            <w:r>
              <w:rPr>
                <w:sz w:val="22"/>
                <w:szCs w:val="22"/>
              </w:rPr>
              <w:t>pozná a napíše houslový klíč</w:t>
            </w:r>
          </w:p>
          <w:p w14:paraId="30311DC3" w14:textId="77777777" w:rsidR="00CE7B72" w:rsidRDefault="00810DDA" w:rsidP="00332AB7">
            <w:pPr>
              <w:numPr>
                <w:ilvl w:val="0"/>
                <w:numId w:val="97"/>
              </w:numPr>
              <w:tabs>
                <w:tab w:val="left" w:pos="360"/>
              </w:tabs>
              <w:ind w:left="360"/>
              <w:rPr>
                <w:sz w:val="22"/>
                <w:szCs w:val="22"/>
              </w:rPr>
            </w:pPr>
            <w:r>
              <w:rPr>
                <w:sz w:val="22"/>
                <w:szCs w:val="22"/>
              </w:rPr>
              <w:t>rozlišuje</w:t>
            </w:r>
            <w:r w:rsidR="00CE7B72">
              <w:rPr>
                <w:sz w:val="22"/>
                <w:szCs w:val="22"/>
              </w:rPr>
              <w:t xml:space="preserve"> základní druhy not a vyhledávat je v notovém zápisu</w:t>
            </w:r>
          </w:p>
        </w:tc>
        <w:tc>
          <w:tcPr>
            <w:tcW w:w="3813" w:type="dxa"/>
            <w:tcBorders>
              <w:top w:val="single" w:sz="4" w:space="0" w:color="000000"/>
              <w:left w:val="single" w:sz="4" w:space="0" w:color="000000"/>
              <w:bottom w:val="single" w:sz="4" w:space="0" w:color="000000"/>
            </w:tcBorders>
            <w:shd w:val="clear" w:color="auto" w:fill="auto"/>
          </w:tcPr>
          <w:p w14:paraId="674F8BA4" w14:textId="77777777" w:rsidR="00CE7B72" w:rsidRDefault="00CE7B72">
            <w:pPr>
              <w:pStyle w:val="Nadpis1"/>
              <w:rPr>
                <w:sz w:val="22"/>
                <w:szCs w:val="22"/>
              </w:rPr>
            </w:pPr>
            <w:r>
              <w:rPr>
                <w:rFonts w:ascii="Times New Roman" w:hAnsi="Times New Roman" w:cs="Times New Roman"/>
                <w:sz w:val="22"/>
                <w:szCs w:val="22"/>
              </w:rPr>
              <w:t>Vokální činnosti</w:t>
            </w:r>
          </w:p>
          <w:p w14:paraId="71AD0F8E" w14:textId="77777777" w:rsidR="00CE7B72" w:rsidRDefault="00CE7B72">
            <w:pPr>
              <w:rPr>
                <w:sz w:val="22"/>
                <w:szCs w:val="22"/>
              </w:rPr>
            </w:pPr>
            <w:r>
              <w:rPr>
                <w:sz w:val="22"/>
                <w:szCs w:val="22"/>
              </w:rPr>
              <w:t xml:space="preserve"> nové písně lidové i umělé</w:t>
            </w:r>
          </w:p>
          <w:p w14:paraId="173AB9E4" w14:textId="77777777" w:rsidR="00CE7B72" w:rsidRDefault="00CE7B72">
            <w:pPr>
              <w:rPr>
                <w:sz w:val="22"/>
                <w:szCs w:val="22"/>
              </w:rPr>
            </w:pPr>
            <w:r>
              <w:rPr>
                <w:sz w:val="22"/>
                <w:szCs w:val="22"/>
              </w:rPr>
              <w:t>zásady hlasové hygien</w:t>
            </w:r>
          </w:p>
          <w:p w14:paraId="42FA2AAE" w14:textId="77777777" w:rsidR="00CE7B72" w:rsidRDefault="00CE7B72">
            <w:pPr>
              <w:rPr>
                <w:sz w:val="22"/>
                <w:szCs w:val="22"/>
              </w:rPr>
            </w:pPr>
            <w:r>
              <w:rPr>
                <w:sz w:val="22"/>
                <w:szCs w:val="22"/>
              </w:rPr>
              <w:t>melodie stoupavá a klesavá</w:t>
            </w:r>
          </w:p>
          <w:p w14:paraId="124440A9" w14:textId="77777777" w:rsidR="00CE7B72" w:rsidRDefault="00CE7B72">
            <w:pPr>
              <w:rPr>
                <w:sz w:val="22"/>
                <w:szCs w:val="22"/>
              </w:rPr>
            </w:pPr>
            <w:r>
              <w:rPr>
                <w:sz w:val="22"/>
                <w:szCs w:val="22"/>
              </w:rPr>
              <w:t>sólový, skupinový a sborový zpěv, správná artikulace, měkké nasazení, hlavový tón</w:t>
            </w:r>
          </w:p>
          <w:p w14:paraId="5F715900" w14:textId="77777777" w:rsidR="00CE7B72" w:rsidRDefault="00CE7B72">
            <w:pPr>
              <w:rPr>
                <w:sz w:val="22"/>
                <w:szCs w:val="22"/>
              </w:rPr>
            </w:pPr>
          </w:p>
          <w:p w14:paraId="1A704B64" w14:textId="77777777" w:rsidR="00CE7B72" w:rsidRDefault="00CE7B72">
            <w:pPr>
              <w:rPr>
                <w:sz w:val="22"/>
                <w:szCs w:val="22"/>
              </w:rPr>
            </w:pPr>
            <w:r>
              <w:rPr>
                <w:sz w:val="22"/>
                <w:szCs w:val="22"/>
              </w:rPr>
              <w:t>dynamika, tempo</w:t>
            </w:r>
          </w:p>
          <w:p w14:paraId="6108EE81" w14:textId="77777777" w:rsidR="00CE7B72" w:rsidRDefault="00CE7B72">
            <w:pPr>
              <w:rPr>
                <w:sz w:val="22"/>
                <w:szCs w:val="22"/>
              </w:rPr>
            </w:pPr>
            <w:r>
              <w:rPr>
                <w:sz w:val="22"/>
                <w:szCs w:val="22"/>
              </w:rPr>
              <w:t>melodizace a rytmizace textů, ozvěna, hra na „otázku a odpověď“</w:t>
            </w:r>
          </w:p>
          <w:p w14:paraId="2EB2A707" w14:textId="77777777" w:rsidR="00CE7B72" w:rsidRDefault="00CE7B72">
            <w:pPr>
              <w:rPr>
                <w:sz w:val="22"/>
                <w:szCs w:val="22"/>
              </w:rPr>
            </w:pPr>
            <w:r>
              <w:rPr>
                <w:sz w:val="22"/>
                <w:szCs w:val="22"/>
              </w:rPr>
              <w:t>rytmická cvičení, rytmizace text</w:t>
            </w:r>
          </w:p>
          <w:p w14:paraId="16BE7B0E" w14:textId="77777777" w:rsidR="00CE7B72" w:rsidRDefault="00CE7B72">
            <w:pPr>
              <w:rPr>
                <w:sz w:val="22"/>
                <w:szCs w:val="22"/>
              </w:rPr>
            </w:pPr>
          </w:p>
          <w:p w14:paraId="248394D1" w14:textId="77777777" w:rsidR="00CE7B72" w:rsidRDefault="00CE7B72">
            <w:pPr>
              <w:rPr>
                <w:sz w:val="22"/>
                <w:szCs w:val="22"/>
              </w:rPr>
            </w:pPr>
            <w:r>
              <w:rPr>
                <w:b/>
                <w:bCs/>
                <w:sz w:val="22"/>
                <w:szCs w:val="22"/>
              </w:rPr>
              <w:t>Instrumentální činnosti</w:t>
            </w:r>
          </w:p>
          <w:p w14:paraId="66F0C966" w14:textId="77777777" w:rsidR="00CE7B72" w:rsidRDefault="00CE7B72">
            <w:pPr>
              <w:rPr>
                <w:sz w:val="22"/>
                <w:szCs w:val="22"/>
              </w:rPr>
            </w:pPr>
            <w:r>
              <w:rPr>
                <w:sz w:val="22"/>
                <w:szCs w:val="22"/>
              </w:rPr>
              <w:t>dětský Orffův instrumentář, ostinato</w:t>
            </w:r>
          </w:p>
          <w:p w14:paraId="3E6B4617" w14:textId="77777777" w:rsidR="00CE7B72" w:rsidRDefault="00CE7B72">
            <w:pPr>
              <w:rPr>
                <w:sz w:val="22"/>
                <w:szCs w:val="22"/>
              </w:rPr>
            </w:pPr>
          </w:p>
          <w:p w14:paraId="346CB9BF" w14:textId="77777777" w:rsidR="00CE7B72" w:rsidRDefault="00CE7B72">
            <w:pPr>
              <w:pStyle w:val="Nadpis1"/>
              <w:rPr>
                <w:sz w:val="22"/>
                <w:szCs w:val="22"/>
              </w:rPr>
            </w:pPr>
            <w:r>
              <w:rPr>
                <w:rFonts w:ascii="Times New Roman" w:hAnsi="Times New Roman" w:cs="Times New Roman"/>
                <w:sz w:val="22"/>
                <w:szCs w:val="22"/>
              </w:rPr>
              <w:t>Hudebně pohybové činnosti</w:t>
            </w:r>
          </w:p>
          <w:p w14:paraId="4A1EA29D" w14:textId="77777777" w:rsidR="00CE7B72" w:rsidRDefault="00CE7B72">
            <w:pPr>
              <w:rPr>
                <w:sz w:val="22"/>
                <w:szCs w:val="22"/>
              </w:rPr>
            </w:pPr>
            <w:r>
              <w:rPr>
                <w:sz w:val="22"/>
                <w:szCs w:val="22"/>
              </w:rPr>
              <w:t>hudebně pohybové hry</w:t>
            </w:r>
          </w:p>
          <w:p w14:paraId="14512CCA" w14:textId="77777777" w:rsidR="00CE7B72" w:rsidRDefault="00CE7B72">
            <w:pPr>
              <w:rPr>
                <w:sz w:val="22"/>
                <w:szCs w:val="22"/>
              </w:rPr>
            </w:pPr>
          </w:p>
          <w:p w14:paraId="09300D5D" w14:textId="77777777" w:rsidR="00CE7B72" w:rsidRDefault="00CE7B72">
            <w:pPr>
              <w:rPr>
                <w:sz w:val="22"/>
                <w:szCs w:val="22"/>
              </w:rPr>
            </w:pPr>
            <w:r>
              <w:rPr>
                <w:sz w:val="22"/>
                <w:szCs w:val="22"/>
              </w:rPr>
              <w:t>hra „na tělo</w:t>
            </w:r>
            <w:proofErr w:type="gramStart"/>
            <w:r>
              <w:rPr>
                <w:sz w:val="22"/>
                <w:szCs w:val="22"/>
              </w:rPr>
              <w:t>“(</w:t>
            </w:r>
            <w:proofErr w:type="gramEnd"/>
            <w:r>
              <w:rPr>
                <w:sz w:val="22"/>
                <w:szCs w:val="22"/>
              </w:rPr>
              <w:t>podupy, tleskání, pleskání, luskání)</w:t>
            </w:r>
          </w:p>
          <w:p w14:paraId="137D634F" w14:textId="77777777" w:rsidR="00CE7B72" w:rsidRDefault="00CE7B72">
            <w:pPr>
              <w:rPr>
                <w:sz w:val="22"/>
                <w:szCs w:val="22"/>
              </w:rPr>
            </w:pPr>
            <w:r>
              <w:rPr>
                <w:sz w:val="22"/>
                <w:szCs w:val="22"/>
              </w:rPr>
              <w:t>pohybové vyjádření hudebního výrazu a nálady hudby (dynamika, tempo)</w:t>
            </w:r>
          </w:p>
          <w:p w14:paraId="4C577BDB" w14:textId="77777777" w:rsidR="00CE7B72" w:rsidRDefault="00CE7B72">
            <w:pPr>
              <w:rPr>
                <w:sz w:val="22"/>
                <w:szCs w:val="22"/>
              </w:rPr>
            </w:pPr>
            <w:r>
              <w:rPr>
                <w:sz w:val="22"/>
                <w:szCs w:val="22"/>
              </w:rPr>
              <w:t>prvky tanečního pohybu ve dvojici, mazurka</w:t>
            </w:r>
          </w:p>
          <w:p w14:paraId="53375633" w14:textId="77777777" w:rsidR="00CE7B72" w:rsidRDefault="00CE7B72">
            <w:pPr>
              <w:pStyle w:val="Nadpis1"/>
              <w:rPr>
                <w:sz w:val="22"/>
                <w:szCs w:val="22"/>
              </w:rPr>
            </w:pPr>
            <w:r>
              <w:rPr>
                <w:rFonts w:ascii="Times New Roman" w:hAnsi="Times New Roman" w:cs="Times New Roman"/>
                <w:sz w:val="22"/>
                <w:szCs w:val="22"/>
              </w:rPr>
              <w:t>Poslechové činnosti</w:t>
            </w:r>
          </w:p>
          <w:p w14:paraId="0CF2D3F9" w14:textId="77777777" w:rsidR="00CE7B72" w:rsidRDefault="00CE7B72">
            <w:pPr>
              <w:rPr>
                <w:sz w:val="22"/>
                <w:szCs w:val="22"/>
              </w:rPr>
            </w:pPr>
            <w:r>
              <w:rPr>
                <w:sz w:val="22"/>
                <w:szCs w:val="22"/>
              </w:rPr>
              <w:t>poslechové skladby</w:t>
            </w:r>
          </w:p>
          <w:p w14:paraId="5ABAAB15" w14:textId="77777777" w:rsidR="00CE7B72" w:rsidRDefault="00CE7B72">
            <w:pPr>
              <w:rPr>
                <w:sz w:val="22"/>
                <w:szCs w:val="22"/>
              </w:rPr>
            </w:pPr>
          </w:p>
          <w:p w14:paraId="4642243D" w14:textId="77777777" w:rsidR="00CE7B72" w:rsidRDefault="00CE7B72">
            <w:pPr>
              <w:rPr>
                <w:sz w:val="22"/>
                <w:szCs w:val="22"/>
              </w:rPr>
            </w:pPr>
            <w:r>
              <w:rPr>
                <w:sz w:val="22"/>
                <w:szCs w:val="22"/>
              </w:rPr>
              <w:t>poslech hudebních nástrojů</w:t>
            </w:r>
          </w:p>
          <w:p w14:paraId="7275094E" w14:textId="77777777" w:rsidR="00CE7B72" w:rsidRDefault="00CE7B72">
            <w:pPr>
              <w:rPr>
                <w:sz w:val="22"/>
                <w:szCs w:val="22"/>
              </w:rPr>
            </w:pPr>
          </w:p>
          <w:p w14:paraId="0EF2EAAD" w14:textId="77777777" w:rsidR="00CE7B72" w:rsidRDefault="00CE7B72">
            <w:pPr>
              <w:rPr>
                <w:sz w:val="22"/>
                <w:szCs w:val="22"/>
              </w:rPr>
            </w:pPr>
            <w:r>
              <w:rPr>
                <w:sz w:val="22"/>
                <w:szCs w:val="22"/>
              </w:rPr>
              <w:t>dětský sbor</w:t>
            </w:r>
          </w:p>
          <w:p w14:paraId="1821B3B6" w14:textId="77777777" w:rsidR="00CE7B72" w:rsidRDefault="00CE7B72">
            <w:pPr>
              <w:rPr>
                <w:sz w:val="22"/>
                <w:szCs w:val="22"/>
              </w:rPr>
            </w:pPr>
            <w:r>
              <w:rPr>
                <w:sz w:val="22"/>
                <w:szCs w:val="22"/>
              </w:rPr>
              <w:t>populární písně</w:t>
            </w:r>
          </w:p>
          <w:p w14:paraId="5FF7FDD2" w14:textId="77777777" w:rsidR="00CE7B72" w:rsidRDefault="00CE7B72">
            <w:pPr>
              <w:pStyle w:val="Nadpis1"/>
              <w:rPr>
                <w:sz w:val="22"/>
                <w:szCs w:val="22"/>
              </w:rPr>
            </w:pPr>
            <w:r>
              <w:rPr>
                <w:rFonts w:ascii="Times New Roman" w:hAnsi="Times New Roman" w:cs="Times New Roman"/>
                <w:sz w:val="22"/>
                <w:szCs w:val="22"/>
              </w:rPr>
              <w:t>Pojmy z hudební nauky</w:t>
            </w:r>
          </w:p>
          <w:p w14:paraId="47D13DAD" w14:textId="77777777" w:rsidR="00CE7B72" w:rsidRDefault="00CE7B72">
            <w:pPr>
              <w:rPr>
                <w:sz w:val="22"/>
                <w:szCs w:val="22"/>
              </w:rPr>
            </w:pPr>
            <w:r>
              <w:rPr>
                <w:sz w:val="22"/>
                <w:szCs w:val="22"/>
              </w:rPr>
              <w:t>dynamické značky, repetice</w:t>
            </w:r>
          </w:p>
          <w:p w14:paraId="4137EE43" w14:textId="77777777" w:rsidR="00CE7B72" w:rsidRDefault="00CE7B72">
            <w:pPr>
              <w:rPr>
                <w:sz w:val="22"/>
                <w:szCs w:val="22"/>
              </w:rPr>
            </w:pPr>
            <w:r>
              <w:rPr>
                <w:sz w:val="22"/>
                <w:szCs w:val="22"/>
              </w:rPr>
              <w:t>houslový klíč</w:t>
            </w:r>
          </w:p>
          <w:p w14:paraId="19BC6712" w14:textId="77777777" w:rsidR="00CE7B72" w:rsidRDefault="00CE7B72">
            <w:pPr>
              <w:rPr>
                <w:sz w:val="22"/>
                <w:szCs w:val="22"/>
              </w:rPr>
            </w:pPr>
            <w:r>
              <w:rPr>
                <w:sz w:val="22"/>
                <w:szCs w:val="22"/>
              </w:rPr>
              <w:t>druhy not</w:t>
            </w:r>
          </w:p>
          <w:p w14:paraId="6BCAD223" w14:textId="77777777" w:rsidR="00CE7B72" w:rsidRDefault="00CE7B72">
            <w:pPr>
              <w:rPr>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EEC762F" w14:textId="77777777" w:rsidR="00CE7B72" w:rsidRDefault="00CE7B72">
            <w:pPr>
              <w:snapToGrid w:val="0"/>
              <w:rPr>
                <w:sz w:val="22"/>
                <w:szCs w:val="22"/>
              </w:rPr>
            </w:pPr>
          </w:p>
          <w:p w14:paraId="307ED173" w14:textId="77777777" w:rsidR="00CE7B72" w:rsidRDefault="00CE7B72">
            <w:pPr>
              <w:rPr>
                <w:sz w:val="22"/>
                <w:szCs w:val="22"/>
              </w:rPr>
            </w:pPr>
            <w:r>
              <w:rPr>
                <w:sz w:val="22"/>
                <w:szCs w:val="22"/>
              </w:rPr>
              <w:t>1</w:t>
            </w:r>
          </w:p>
          <w:p w14:paraId="0C360398" w14:textId="77777777" w:rsidR="00CE7B72" w:rsidRDefault="00CE7B72">
            <w:pPr>
              <w:rPr>
                <w:sz w:val="22"/>
                <w:szCs w:val="22"/>
              </w:rPr>
            </w:pPr>
          </w:p>
          <w:p w14:paraId="0F349764" w14:textId="77777777" w:rsidR="00CE7B72" w:rsidRDefault="00CE7B72">
            <w:pPr>
              <w:rPr>
                <w:sz w:val="22"/>
                <w:szCs w:val="22"/>
              </w:rPr>
            </w:pPr>
          </w:p>
          <w:p w14:paraId="6FA0A181" w14:textId="77777777" w:rsidR="00CE7B72" w:rsidRDefault="00CE7B72">
            <w:pPr>
              <w:rPr>
                <w:sz w:val="22"/>
                <w:szCs w:val="22"/>
              </w:rPr>
            </w:pPr>
          </w:p>
          <w:p w14:paraId="0060CB54" w14:textId="77777777" w:rsidR="00CE7B72" w:rsidRDefault="00CE7B72">
            <w:pPr>
              <w:rPr>
                <w:sz w:val="22"/>
                <w:szCs w:val="22"/>
              </w:rPr>
            </w:pPr>
          </w:p>
          <w:p w14:paraId="1C64F390" w14:textId="77777777" w:rsidR="00CE7B72" w:rsidRDefault="00CE7B72">
            <w:pPr>
              <w:rPr>
                <w:sz w:val="22"/>
                <w:szCs w:val="22"/>
              </w:rPr>
            </w:pPr>
          </w:p>
          <w:p w14:paraId="67E0AEEF" w14:textId="77777777" w:rsidR="00CE7B72" w:rsidRDefault="00CE7B72">
            <w:pPr>
              <w:rPr>
                <w:sz w:val="22"/>
                <w:szCs w:val="22"/>
              </w:rPr>
            </w:pPr>
          </w:p>
          <w:p w14:paraId="31A3E3F6" w14:textId="77777777" w:rsidR="00CE7B72" w:rsidRDefault="00CE7B72">
            <w:pPr>
              <w:rPr>
                <w:sz w:val="22"/>
                <w:szCs w:val="22"/>
              </w:rPr>
            </w:pPr>
          </w:p>
          <w:p w14:paraId="776D25BC" w14:textId="77777777" w:rsidR="00CE7B72" w:rsidRDefault="00CE7B72">
            <w:pPr>
              <w:rPr>
                <w:sz w:val="22"/>
                <w:szCs w:val="22"/>
              </w:rPr>
            </w:pPr>
          </w:p>
          <w:p w14:paraId="314DA78A" w14:textId="77777777" w:rsidR="00CE7B72" w:rsidRDefault="00CE7B72">
            <w:pPr>
              <w:rPr>
                <w:sz w:val="22"/>
                <w:szCs w:val="22"/>
              </w:rPr>
            </w:pPr>
          </w:p>
          <w:p w14:paraId="0B2137EC" w14:textId="77777777" w:rsidR="00CE7B72" w:rsidRDefault="00CE7B72">
            <w:pPr>
              <w:rPr>
                <w:sz w:val="22"/>
                <w:szCs w:val="22"/>
              </w:rPr>
            </w:pPr>
            <w:r>
              <w:rPr>
                <w:sz w:val="22"/>
                <w:szCs w:val="22"/>
              </w:rPr>
              <w:t>2</w:t>
            </w:r>
          </w:p>
          <w:p w14:paraId="146B0399" w14:textId="77777777" w:rsidR="00CE7B72" w:rsidRDefault="00CE7B72">
            <w:pPr>
              <w:rPr>
                <w:sz w:val="22"/>
                <w:szCs w:val="22"/>
              </w:rPr>
            </w:pPr>
          </w:p>
          <w:p w14:paraId="6875B429" w14:textId="77777777" w:rsidR="00CE7B72" w:rsidRDefault="00CE7B72">
            <w:pPr>
              <w:rPr>
                <w:sz w:val="22"/>
                <w:szCs w:val="22"/>
              </w:rPr>
            </w:pPr>
          </w:p>
          <w:p w14:paraId="068D6FDA" w14:textId="77777777" w:rsidR="00CE7B72" w:rsidRDefault="00CE7B72">
            <w:pPr>
              <w:rPr>
                <w:sz w:val="22"/>
                <w:szCs w:val="22"/>
              </w:rPr>
            </w:pPr>
          </w:p>
          <w:p w14:paraId="7B08A155" w14:textId="77777777" w:rsidR="00CE7B72" w:rsidRDefault="00CE7B72">
            <w:pPr>
              <w:rPr>
                <w:sz w:val="22"/>
                <w:szCs w:val="22"/>
              </w:rPr>
            </w:pPr>
          </w:p>
          <w:p w14:paraId="1522415A" w14:textId="77777777" w:rsidR="00CE7B72" w:rsidRDefault="00CE7B72">
            <w:pPr>
              <w:rPr>
                <w:sz w:val="22"/>
                <w:szCs w:val="22"/>
              </w:rPr>
            </w:pPr>
            <w:r>
              <w:rPr>
                <w:sz w:val="22"/>
                <w:szCs w:val="22"/>
              </w:rPr>
              <w:t>3</w:t>
            </w:r>
          </w:p>
          <w:p w14:paraId="5E31DCC1" w14:textId="77777777" w:rsidR="00CE7B72" w:rsidRDefault="00CE7B72">
            <w:pPr>
              <w:rPr>
                <w:sz w:val="22"/>
                <w:szCs w:val="22"/>
              </w:rPr>
            </w:pPr>
          </w:p>
          <w:p w14:paraId="39EEC7C2" w14:textId="77777777" w:rsidR="00CE7B72" w:rsidRDefault="00CE7B72">
            <w:pPr>
              <w:rPr>
                <w:sz w:val="22"/>
                <w:szCs w:val="22"/>
              </w:rPr>
            </w:pPr>
          </w:p>
          <w:p w14:paraId="187229AE" w14:textId="77777777" w:rsidR="00CE7B72" w:rsidRDefault="00CE7B72">
            <w:pPr>
              <w:rPr>
                <w:sz w:val="22"/>
                <w:szCs w:val="22"/>
              </w:rPr>
            </w:pPr>
          </w:p>
          <w:p w14:paraId="6EB5C7A2" w14:textId="77777777" w:rsidR="00CE7B72" w:rsidRDefault="00CE7B72">
            <w:pPr>
              <w:rPr>
                <w:sz w:val="22"/>
                <w:szCs w:val="22"/>
              </w:rPr>
            </w:pPr>
            <w:r>
              <w:rPr>
                <w:sz w:val="22"/>
                <w:szCs w:val="22"/>
              </w:rPr>
              <w:t>4, 5</w:t>
            </w:r>
          </w:p>
          <w:p w14:paraId="4EB8805F" w14:textId="77777777" w:rsidR="00CE7B72" w:rsidRDefault="00CE7B72">
            <w:pPr>
              <w:rPr>
                <w:sz w:val="22"/>
                <w:szCs w:val="22"/>
              </w:rPr>
            </w:pPr>
          </w:p>
          <w:p w14:paraId="1721935B" w14:textId="77777777" w:rsidR="00CE7B72" w:rsidRDefault="00CE7B72">
            <w:pPr>
              <w:rPr>
                <w:sz w:val="22"/>
                <w:szCs w:val="22"/>
              </w:rPr>
            </w:pPr>
          </w:p>
          <w:p w14:paraId="7E1ED189" w14:textId="77777777" w:rsidR="00CE7B72" w:rsidRDefault="00CE7B72">
            <w:pPr>
              <w:rPr>
                <w:sz w:val="22"/>
                <w:szCs w:val="22"/>
              </w:rPr>
            </w:pPr>
          </w:p>
          <w:p w14:paraId="7F597FE8" w14:textId="77777777" w:rsidR="00CE7B72" w:rsidRDefault="00CE7B72">
            <w:pPr>
              <w:rPr>
                <w:sz w:val="22"/>
                <w:szCs w:val="22"/>
              </w:rPr>
            </w:pPr>
          </w:p>
          <w:p w14:paraId="278CF353" w14:textId="77777777" w:rsidR="00CE7B72" w:rsidRDefault="00CE7B72">
            <w:pPr>
              <w:rPr>
                <w:sz w:val="22"/>
                <w:szCs w:val="22"/>
              </w:rPr>
            </w:pPr>
          </w:p>
          <w:p w14:paraId="655F7D5C" w14:textId="77777777" w:rsidR="00CE7B72" w:rsidRDefault="00CE7B72">
            <w:pPr>
              <w:rPr>
                <w:sz w:val="22"/>
                <w:szCs w:val="22"/>
              </w:rPr>
            </w:pPr>
          </w:p>
          <w:p w14:paraId="1B5913D5" w14:textId="77777777" w:rsidR="00CE7B72" w:rsidRDefault="00CE7B72">
            <w:pPr>
              <w:rPr>
                <w:sz w:val="22"/>
                <w:szCs w:val="22"/>
              </w:rPr>
            </w:pPr>
          </w:p>
          <w:p w14:paraId="435A8AF3" w14:textId="77777777" w:rsidR="00CE7B72" w:rsidRDefault="00CE7B72">
            <w:pPr>
              <w:rPr>
                <w:sz w:val="22"/>
                <w:szCs w:val="22"/>
              </w:rPr>
            </w:pPr>
          </w:p>
          <w:p w14:paraId="03916B71" w14:textId="77777777" w:rsidR="00CE7B72" w:rsidRDefault="00CE7B72">
            <w:pPr>
              <w:rPr>
                <w:sz w:val="22"/>
                <w:szCs w:val="22"/>
              </w:rPr>
            </w:pPr>
          </w:p>
          <w:p w14:paraId="7CD37562" w14:textId="77777777" w:rsidR="00CE7B72" w:rsidRDefault="00CE7B72">
            <w:pPr>
              <w:rPr>
                <w:sz w:val="22"/>
                <w:szCs w:val="22"/>
              </w:rPr>
            </w:pPr>
          </w:p>
          <w:p w14:paraId="574B3EAA" w14:textId="77777777" w:rsidR="00CE7B72" w:rsidRDefault="00CE7B72">
            <w:r>
              <w:rPr>
                <w:sz w:val="22"/>
                <w:szCs w:val="22"/>
              </w:rPr>
              <w:t>6</w:t>
            </w:r>
          </w:p>
        </w:tc>
      </w:tr>
    </w:tbl>
    <w:p w14:paraId="037A7A65" w14:textId="77777777" w:rsidR="00CE7B72" w:rsidRDefault="00CE7B72">
      <w:pPr>
        <w:rPr>
          <w:b/>
          <w:bCs/>
          <w:sz w:val="22"/>
          <w:szCs w:val="22"/>
        </w:rPr>
      </w:pPr>
      <w:r>
        <w:rPr>
          <w:b/>
          <w:bCs/>
          <w:sz w:val="22"/>
          <w:szCs w:val="22"/>
        </w:rPr>
        <w:lastRenderedPageBreak/>
        <w:t>3. ročník</w:t>
      </w:r>
    </w:p>
    <w:p w14:paraId="0CB6154A" w14:textId="77777777" w:rsidR="00CE7B72" w:rsidRDefault="00CE7B72">
      <w:pPr>
        <w:rPr>
          <w:b/>
          <w:b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14:paraId="67C065D0" w14:textId="77777777">
        <w:tc>
          <w:tcPr>
            <w:tcW w:w="4390" w:type="dxa"/>
            <w:tcBorders>
              <w:top w:val="single" w:sz="4" w:space="0" w:color="000000"/>
              <w:left w:val="single" w:sz="4" w:space="0" w:color="000000"/>
              <w:bottom w:val="single" w:sz="4" w:space="0" w:color="000000"/>
            </w:tcBorders>
            <w:shd w:val="clear" w:color="auto" w:fill="auto"/>
            <w:vAlign w:val="center"/>
          </w:tcPr>
          <w:p w14:paraId="405B6BE2" w14:textId="77777777"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14:paraId="0E469931" w14:textId="77777777" w:rsidR="00CE7B72" w:rsidRDefault="00CE7B72">
            <w:pPr>
              <w:rPr>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A958" w14:textId="77777777" w:rsidR="00CE7B72" w:rsidRDefault="00CE7B72" w:rsidP="009660F4">
            <w:pPr>
              <w:pStyle w:val="Nadpis1"/>
              <w:ind w:left="-93" w:firstLine="93"/>
            </w:pPr>
            <w:r>
              <w:rPr>
                <w:rFonts w:ascii="Times New Roman" w:hAnsi="Times New Roman" w:cs="Times New Roman"/>
                <w:sz w:val="22"/>
                <w:szCs w:val="22"/>
              </w:rPr>
              <w:t>OVO Přesahy</w:t>
            </w:r>
          </w:p>
        </w:tc>
      </w:tr>
      <w:tr w:rsidR="00CE7B72" w14:paraId="5F892CF4" w14:textId="77777777">
        <w:tc>
          <w:tcPr>
            <w:tcW w:w="4390" w:type="dxa"/>
            <w:tcBorders>
              <w:top w:val="single" w:sz="4" w:space="0" w:color="000000"/>
              <w:left w:val="single" w:sz="4" w:space="0" w:color="000000"/>
              <w:bottom w:val="single" w:sz="4" w:space="0" w:color="000000"/>
            </w:tcBorders>
            <w:shd w:val="clear" w:color="auto" w:fill="auto"/>
          </w:tcPr>
          <w:p w14:paraId="5B0EDC64" w14:textId="77777777" w:rsidR="00CE7B72" w:rsidRDefault="00CE7B72">
            <w:pPr>
              <w:rPr>
                <w:sz w:val="22"/>
                <w:szCs w:val="22"/>
              </w:rPr>
            </w:pPr>
            <w:r>
              <w:rPr>
                <w:bCs/>
                <w:sz w:val="22"/>
                <w:szCs w:val="22"/>
              </w:rPr>
              <w:t>žák:</w:t>
            </w:r>
          </w:p>
          <w:p w14:paraId="6429BD85" w14:textId="77777777" w:rsidR="00CE7B72" w:rsidRDefault="00CE7B72" w:rsidP="00332AB7">
            <w:pPr>
              <w:numPr>
                <w:ilvl w:val="0"/>
                <w:numId w:val="347"/>
              </w:numPr>
              <w:tabs>
                <w:tab w:val="left" w:pos="360"/>
              </w:tabs>
              <w:ind w:left="360"/>
              <w:rPr>
                <w:sz w:val="22"/>
                <w:szCs w:val="22"/>
              </w:rPr>
            </w:pPr>
            <w:r>
              <w:rPr>
                <w:sz w:val="22"/>
                <w:szCs w:val="22"/>
              </w:rPr>
              <w:t>pracuje nejméně s 10 písněmi v hlasovém rozsahu c1 – c2</w:t>
            </w:r>
          </w:p>
          <w:p w14:paraId="30588550" w14:textId="77777777" w:rsidR="00CE7B72" w:rsidRDefault="00CE7B72" w:rsidP="00332AB7">
            <w:pPr>
              <w:numPr>
                <w:ilvl w:val="0"/>
                <w:numId w:val="347"/>
              </w:numPr>
              <w:tabs>
                <w:tab w:val="left" w:pos="360"/>
              </w:tabs>
              <w:ind w:left="360"/>
              <w:rPr>
                <w:sz w:val="22"/>
                <w:szCs w:val="22"/>
              </w:rPr>
            </w:pPr>
            <w:r>
              <w:rPr>
                <w:sz w:val="22"/>
                <w:szCs w:val="22"/>
              </w:rPr>
              <w:t>osvojuje si pravidla správného rozezpívání a dodržuje pravidla hlasové hygieny</w:t>
            </w:r>
          </w:p>
          <w:p w14:paraId="4EFF1A6A" w14:textId="77777777" w:rsidR="00CE7B72" w:rsidRDefault="00CE7B72" w:rsidP="00332AB7">
            <w:pPr>
              <w:numPr>
                <w:ilvl w:val="0"/>
                <w:numId w:val="347"/>
              </w:numPr>
              <w:tabs>
                <w:tab w:val="left" w:pos="360"/>
              </w:tabs>
              <w:ind w:left="360"/>
              <w:rPr>
                <w:sz w:val="22"/>
                <w:szCs w:val="22"/>
              </w:rPr>
            </w:pPr>
            <w:r>
              <w:rPr>
                <w:sz w:val="22"/>
                <w:szCs w:val="22"/>
              </w:rPr>
              <w:t xml:space="preserve">užívá další </w:t>
            </w:r>
            <w:proofErr w:type="gramStart"/>
            <w:r>
              <w:rPr>
                <w:sz w:val="22"/>
                <w:szCs w:val="22"/>
              </w:rPr>
              <w:t>prvky  pěvecké</w:t>
            </w:r>
            <w:proofErr w:type="gramEnd"/>
            <w:r>
              <w:rPr>
                <w:sz w:val="22"/>
                <w:szCs w:val="22"/>
              </w:rPr>
              <w:t xml:space="preserve"> techniky         (nádechy v pauze i mezi frázemi)</w:t>
            </w:r>
          </w:p>
          <w:p w14:paraId="2BA531DF" w14:textId="77777777" w:rsidR="00CE7B72" w:rsidRDefault="00CE7B72" w:rsidP="00332AB7">
            <w:pPr>
              <w:numPr>
                <w:ilvl w:val="0"/>
                <w:numId w:val="347"/>
              </w:numPr>
              <w:tabs>
                <w:tab w:val="left" w:pos="360"/>
              </w:tabs>
              <w:ind w:left="360"/>
              <w:rPr>
                <w:sz w:val="22"/>
                <w:szCs w:val="22"/>
              </w:rPr>
            </w:pPr>
            <w:r>
              <w:rPr>
                <w:sz w:val="22"/>
                <w:szCs w:val="22"/>
              </w:rPr>
              <w:t>pokouší se zpívat   kánon ve skupině</w:t>
            </w:r>
          </w:p>
          <w:p w14:paraId="7B76F7EC" w14:textId="77777777" w:rsidR="00CE7B72" w:rsidRDefault="00CE7B72" w:rsidP="00332AB7">
            <w:pPr>
              <w:numPr>
                <w:ilvl w:val="0"/>
                <w:numId w:val="347"/>
              </w:numPr>
              <w:tabs>
                <w:tab w:val="left" w:pos="360"/>
              </w:tabs>
              <w:ind w:left="360"/>
              <w:rPr>
                <w:sz w:val="22"/>
                <w:szCs w:val="22"/>
              </w:rPr>
            </w:pPr>
            <w:r>
              <w:rPr>
                <w:sz w:val="22"/>
                <w:szCs w:val="22"/>
              </w:rPr>
              <w:t>sleduje obrys notové melodie</w:t>
            </w:r>
          </w:p>
          <w:p w14:paraId="1E12169E" w14:textId="77777777" w:rsidR="00CE7B72" w:rsidRDefault="00CE7B72" w:rsidP="00332AB7">
            <w:pPr>
              <w:numPr>
                <w:ilvl w:val="0"/>
                <w:numId w:val="347"/>
              </w:numPr>
              <w:tabs>
                <w:tab w:val="left" w:pos="360"/>
              </w:tabs>
              <w:ind w:left="360"/>
              <w:rPr>
                <w:sz w:val="22"/>
                <w:szCs w:val="22"/>
              </w:rPr>
            </w:pPr>
            <w:r>
              <w:rPr>
                <w:sz w:val="22"/>
                <w:szCs w:val="22"/>
              </w:rPr>
              <w:t>reaguje na gesta dirigenta</w:t>
            </w:r>
          </w:p>
          <w:p w14:paraId="36FA64DF" w14:textId="77777777" w:rsidR="00CE7B72" w:rsidRDefault="00CE7B72" w:rsidP="00332AB7">
            <w:pPr>
              <w:numPr>
                <w:ilvl w:val="0"/>
                <w:numId w:val="347"/>
              </w:numPr>
              <w:tabs>
                <w:tab w:val="left" w:pos="360"/>
              </w:tabs>
              <w:ind w:left="360"/>
              <w:rPr>
                <w:sz w:val="22"/>
                <w:szCs w:val="22"/>
              </w:rPr>
            </w:pPr>
            <w:r>
              <w:rPr>
                <w:sz w:val="22"/>
                <w:szCs w:val="22"/>
              </w:rPr>
              <w:t xml:space="preserve">orientuje se ve složitější rytmizaci a melodizaci textů </w:t>
            </w:r>
          </w:p>
          <w:p w14:paraId="3EFC7EB3" w14:textId="77777777" w:rsidR="00CE7B72" w:rsidRDefault="00CE7B72" w:rsidP="00332AB7">
            <w:pPr>
              <w:numPr>
                <w:ilvl w:val="0"/>
                <w:numId w:val="347"/>
              </w:numPr>
              <w:tabs>
                <w:tab w:val="left" w:pos="360"/>
              </w:tabs>
              <w:ind w:left="360"/>
              <w:rPr>
                <w:sz w:val="22"/>
                <w:szCs w:val="22"/>
              </w:rPr>
            </w:pPr>
            <w:r>
              <w:rPr>
                <w:sz w:val="22"/>
                <w:szCs w:val="22"/>
              </w:rPr>
              <w:t xml:space="preserve">zkouší instrumentální </w:t>
            </w:r>
            <w:proofErr w:type="gramStart"/>
            <w:r>
              <w:rPr>
                <w:sz w:val="22"/>
                <w:szCs w:val="22"/>
              </w:rPr>
              <w:t>hru  užitím</w:t>
            </w:r>
            <w:proofErr w:type="gramEnd"/>
            <w:r>
              <w:rPr>
                <w:sz w:val="22"/>
                <w:szCs w:val="22"/>
              </w:rPr>
              <w:t xml:space="preserve"> dětských nástrojů</w:t>
            </w:r>
          </w:p>
          <w:p w14:paraId="77958200" w14:textId="77777777" w:rsidR="00CE7B72" w:rsidRDefault="00CE7B72" w:rsidP="00332AB7">
            <w:pPr>
              <w:numPr>
                <w:ilvl w:val="0"/>
                <w:numId w:val="347"/>
              </w:numPr>
              <w:tabs>
                <w:tab w:val="left" w:pos="360"/>
              </w:tabs>
              <w:ind w:left="360"/>
              <w:rPr>
                <w:sz w:val="22"/>
                <w:szCs w:val="22"/>
              </w:rPr>
            </w:pPr>
            <w:r>
              <w:rPr>
                <w:sz w:val="22"/>
                <w:szCs w:val="22"/>
              </w:rPr>
              <w:t>doprovází zpěv svůj i spolužáků</w:t>
            </w:r>
          </w:p>
          <w:p w14:paraId="3DA92632" w14:textId="77777777" w:rsidR="00CE7B72" w:rsidRDefault="00CE7B72">
            <w:pPr>
              <w:rPr>
                <w:sz w:val="22"/>
                <w:szCs w:val="22"/>
              </w:rPr>
            </w:pPr>
          </w:p>
          <w:p w14:paraId="1D2B3118" w14:textId="77777777" w:rsidR="00CE7B72" w:rsidRDefault="00CE7B72" w:rsidP="00332AB7">
            <w:pPr>
              <w:numPr>
                <w:ilvl w:val="0"/>
                <w:numId w:val="347"/>
              </w:numPr>
              <w:tabs>
                <w:tab w:val="left" w:pos="360"/>
              </w:tabs>
              <w:ind w:left="360"/>
              <w:rPr>
                <w:sz w:val="22"/>
                <w:szCs w:val="22"/>
              </w:rPr>
            </w:pPr>
            <w:r>
              <w:rPr>
                <w:sz w:val="22"/>
                <w:szCs w:val="22"/>
              </w:rPr>
              <w:t>zapojí se do hudebně pohybových her</w:t>
            </w:r>
          </w:p>
          <w:p w14:paraId="1D0732E6" w14:textId="77777777" w:rsidR="00CE7B72" w:rsidRDefault="00CE7B72" w:rsidP="00332AB7">
            <w:pPr>
              <w:numPr>
                <w:ilvl w:val="0"/>
                <w:numId w:val="347"/>
              </w:numPr>
              <w:tabs>
                <w:tab w:val="left" w:pos="360"/>
              </w:tabs>
              <w:ind w:left="360"/>
              <w:rPr>
                <w:sz w:val="22"/>
                <w:szCs w:val="22"/>
              </w:rPr>
            </w:pPr>
            <w:r>
              <w:rPr>
                <w:sz w:val="22"/>
                <w:szCs w:val="22"/>
              </w:rPr>
              <w:t>pohybově vyjádří charakter melodie, tempo, dynamiku a citový prožitek hudby</w:t>
            </w:r>
          </w:p>
          <w:p w14:paraId="3838587A" w14:textId="77777777" w:rsidR="00810DDA" w:rsidRDefault="00CE7B72" w:rsidP="00332AB7">
            <w:pPr>
              <w:numPr>
                <w:ilvl w:val="0"/>
                <w:numId w:val="347"/>
              </w:numPr>
              <w:tabs>
                <w:tab w:val="left" w:pos="360"/>
              </w:tabs>
              <w:ind w:left="360"/>
              <w:rPr>
                <w:sz w:val="22"/>
                <w:szCs w:val="22"/>
              </w:rPr>
            </w:pPr>
            <w:r>
              <w:rPr>
                <w:sz w:val="22"/>
                <w:szCs w:val="22"/>
              </w:rPr>
              <w:t>zkouší tančit polku, valčík</w:t>
            </w:r>
          </w:p>
          <w:p w14:paraId="64A71FA1" w14:textId="77777777" w:rsidR="00CE7B72" w:rsidRDefault="00CE7B72" w:rsidP="00332AB7">
            <w:pPr>
              <w:numPr>
                <w:ilvl w:val="0"/>
                <w:numId w:val="347"/>
              </w:numPr>
              <w:tabs>
                <w:tab w:val="left" w:pos="360"/>
              </w:tabs>
              <w:ind w:left="360"/>
              <w:rPr>
                <w:sz w:val="22"/>
                <w:szCs w:val="22"/>
              </w:rPr>
            </w:pPr>
            <w:r>
              <w:rPr>
                <w:sz w:val="22"/>
                <w:szCs w:val="22"/>
              </w:rPr>
              <w:t>taktuje 2/4 a 3/</w:t>
            </w:r>
            <w:proofErr w:type="gramStart"/>
            <w:r>
              <w:rPr>
                <w:sz w:val="22"/>
                <w:szCs w:val="22"/>
              </w:rPr>
              <w:t>4  takt</w:t>
            </w:r>
            <w:proofErr w:type="gramEnd"/>
            <w:r>
              <w:rPr>
                <w:sz w:val="22"/>
                <w:szCs w:val="22"/>
              </w:rPr>
              <w:t>, vyjádří lehké a těžké doby</w:t>
            </w:r>
          </w:p>
          <w:p w14:paraId="7A753F1F" w14:textId="77777777" w:rsidR="00CE7B72" w:rsidRDefault="00CE7B72">
            <w:pPr>
              <w:rPr>
                <w:sz w:val="22"/>
                <w:szCs w:val="22"/>
              </w:rPr>
            </w:pPr>
          </w:p>
          <w:p w14:paraId="7F038E15" w14:textId="77777777" w:rsidR="00CE7B72" w:rsidRDefault="00CE7B72" w:rsidP="00332AB7">
            <w:pPr>
              <w:numPr>
                <w:ilvl w:val="0"/>
                <w:numId w:val="347"/>
              </w:numPr>
              <w:tabs>
                <w:tab w:val="left" w:pos="360"/>
              </w:tabs>
              <w:ind w:left="360"/>
              <w:rPr>
                <w:sz w:val="22"/>
                <w:szCs w:val="22"/>
              </w:rPr>
            </w:pPr>
            <w:r>
              <w:rPr>
                <w:sz w:val="22"/>
                <w:szCs w:val="22"/>
              </w:rPr>
              <w:t>vnímá poslechové skladby od známých hudebních skladatelů</w:t>
            </w:r>
          </w:p>
          <w:p w14:paraId="466EA55A" w14:textId="77777777" w:rsidR="00CE7B72" w:rsidRDefault="00CE7B72" w:rsidP="00332AB7">
            <w:pPr>
              <w:numPr>
                <w:ilvl w:val="0"/>
                <w:numId w:val="347"/>
              </w:numPr>
              <w:tabs>
                <w:tab w:val="left" w:pos="360"/>
              </w:tabs>
              <w:ind w:left="360"/>
              <w:rPr>
                <w:sz w:val="22"/>
                <w:szCs w:val="22"/>
              </w:rPr>
            </w:pPr>
            <w:r>
              <w:rPr>
                <w:sz w:val="22"/>
                <w:szCs w:val="22"/>
              </w:rPr>
              <w:t>rozliší hudbu podle její společenské funkce</w:t>
            </w:r>
          </w:p>
          <w:p w14:paraId="1DCA52ED" w14:textId="77777777" w:rsidR="00CE7B72" w:rsidRDefault="00CE7B72" w:rsidP="00810DDA">
            <w:pPr>
              <w:tabs>
                <w:tab w:val="left" w:pos="360"/>
              </w:tabs>
              <w:rPr>
                <w:sz w:val="22"/>
                <w:szCs w:val="22"/>
              </w:rPr>
            </w:pPr>
          </w:p>
          <w:p w14:paraId="75DC10C8" w14:textId="77777777" w:rsidR="00CE7B72" w:rsidRDefault="00CE7B72" w:rsidP="00332AB7">
            <w:pPr>
              <w:numPr>
                <w:ilvl w:val="0"/>
                <w:numId w:val="347"/>
              </w:numPr>
              <w:tabs>
                <w:tab w:val="left" w:pos="360"/>
              </w:tabs>
              <w:ind w:left="360"/>
              <w:rPr>
                <w:sz w:val="22"/>
                <w:szCs w:val="22"/>
              </w:rPr>
            </w:pPr>
            <w:r>
              <w:rPr>
                <w:sz w:val="22"/>
                <w:szCs w:val="22"/>
              </w:rPr>
              <w:t xml:space="preserve">rozezná a pojmenuje noty c1 – </w:t>
            </w:r>
            <w:r w:rsidR="00810DDA">
              <w:rPr>
                <w:sz w:val="22"/>
                <w:szCs w:val="22"/>
              </w:rPr>
              <w:t>c2</w:t>
            </w:r>
            <w:r>
              <w:rPr>
                <w:sz w:val="22"/>
                <w:szCs w:val="22"/>
              </w:rPr>
              <w:t>, zapisuje je do notové osnovy</w:t>
            </w:r>
          </w:p>
          <w:p w14:paraId="167CBBD3" w14:textId="77777777" w:rsidR="00CE7B72" w:rsidRDefault="00CE7B72" w:rsidP="00332AB7">
            <w:pPr>
              <w:numPr>
                <w:ilvl w:val="0"/>
                <w:numId w:val="347"/>
              </w:numPr>
              <w:tabs>
                <w:tab w:val="left" w:pos="360"/>
              </w:tabs>
              <w:ind w:left="360"/>
              <w:rPr>
                <w:sz w:val="22"/>
                <w:szCs w:val="22"/>
              </w:rPr>
            </w:pPr>
            <w:r>
              <w:rPr>
                <w:sz w:val="22"/>
                <w:szCs w:val="22"/>
              </w:rPr>
              <w:t>poznává zbylá dynamická znaménka</w:t>
            </w:r>
          </w:p>
        </w:tc>
        <w:tc>
          <w:tcPr>
            <w:tcW w:w="3813" w:type="dxa"/>
            <w:tcBorders>
              <w:top w:val="single" w:sz="4" w:space="0" w:color="000000"/>
              <w:left w:val="single" w:sz="4" w:space="0" w:color="000000"/>
              <w:bottom w:val="single" w:sz="4" w:space="0" w:color="000000"/>
            </w:tcBorders>
            <w:shd w:val="clear" w:color="auto" w:fill="auto"/>
          </w:tcPr>
          <w:p w14:paraId="4A3E482C" w14:textId="77777777" w:rsidR="00CE7B72" w:rsidRDefault="00CE7B72">
            <w:pPr>
              <w:pStyle w:val="Nadpis1"/>
              <w:rPr>
                <w:sz w:val="22"/>
                <w:szCs w:val="22"/>
              </w:rPr>
            </w:pPr>
            <w:r>
              <w:rPr>
                <w:rFonts w:ascii="Times New Roman" w:hAnsi="Times New Roman" w:cs="Times New Roman"/>
                <w:sz w:val="22"/>
                <w:szCs w:val="22"/>
              </w:rPr>
              <w:t>Vokální činnosti</w:t>
            </w:r>
          </w:p>
          <w:p w14:paraId="52639481" w14:textId="77777777" w:rsidR="00CE7B72" w:rsidRDefault="00CE7B72">
            <w:pPr>
              <w:rPr>
                <w:sz w:val="22"/>
                <w:szCs w:val="22"/>
              </w:rPr>
            </w:pPr>
            <w:r>
              <w:rPr>
                <w:sz w:val="22"/>
                <w:szCs w:val="22"/>
              </w:rPr>
              <w:t xml:space="preserve">práce s písněmi v dur i moll </w:t>
            </w:r>
          </w:p>
          <w:p w14:paraId="5144EE81" w14:textId="77777777" w:rsidR="00CE7B72" w:rsidRDefault="00CE7B72">
            <w:pPr>
              <w:rPr>
                <w:sz w:val="22"/>
                <w:szCs w:val="22"/>
              </w:rPr>
            </w:pPr>
            <w:r>
              <w:rPr>
                <w:sz w:val="22"/>
                <w:szCs w:val="22"/>
              </w:rPr>
              <w:t>rozezpívání, hlasová hygiena</w:t>
            </w:r>
          </w:p>
          <w:p w14:paraId="5C7EBC4E" w14:textId="77777777" w:rsidR="00CE7B72" w:rsidRDefault="00CE7B72">
            <w:pPr>
              <w:rPr>
                <w:sz w:val="22"/>
                <w:szCs w:val="22"/>
              </w:rPr>
            </w:pPr>
          </w:p>
          <w:p w14:paraId="050AD654" w14:textId="77777777" w:rsidR="00CE7B72" w:rsidRDefault="00CE7B72">
            <w:pPr>
              <w:rPr>
                <w:sz w:val="22"/>
                <w:szCs w:val="22"/>
              </w:rPr>
            </w:pPr>
            <w:r>
              <w:rPr>
                <w:sz w:val="22"/>
                <w:szCs w:val="22"/>
              </w:rPr>
              <w:t>další prvky pěvecké techniky (</w:t>
            </w:r>
            <w:proofErr w:type="gramStart"/>
            <w:r>
              <w:rPr>
                <w:sz w:val="22"/>
                <w:szCs w:val="22"/>
              </w:rPr>
              <w:t>nádechy,  pauza</w:t>
            </w:r>
            <w:proofErr w:type="gramEnd"/>
            <w:r>
              <w:rPr>
                <w:sz w:val="22"/>
                <w:szCs w:val="22"/>
              </w:rPr>
              <w:t>)</w:t>
            </w:r>
          </w:p>
          <w:p w14:paraId="0BCD0DC4" w14:textId="77777777" w:rsidR="00CE7B72" w:rsidRDefault="00CE7B72">
            <w:pPr>
              <w:rPr>
                <w:sz w:val="22"/>
                <w:szCs w:val="22"/>
              </w:rPr>
            </w:pPr>
            <w:r>
              <w:rPr>
                <w:sz w:val="22"/>
                <w:szCs w:val="22"/>
              </w:rPr>
              <w:t>kánon</w:t>
            </w:r>
          </w:p>
          <w:p w14:paraId="5495C2FC" w14:textId="77777777" w:rsidR="00CE7B72" w:rsidRDefault="00CE7B72">
            <w:pPr>
              <w:rPr>
                <w:sz w:val="22"/>
                <w:szCs w:val="22"/>
              </w:rPr>
            </w:pPr>
            <w:r>
              <w:rPr>
                <w:sz w:val="22"/>
                <w:szCs w:val="22"/>
              </w:rPr>
              <w:t>melodie v krocích, ve skocích, lomená</w:t>
            </w:r>
          </w:p>
          <w:p w14:paraId="106632E3" w14:textId="77777777" w:rsidR="00CE7B72" w:rsidRDefault="00CE7B72">
            <w:pPr>
              <w:rPr>
                <w:sz w:val="22"/>
                <w:szCs w:val="22"/>
              </w:rPr>
            </w:pPr>
            <w:r>
              <w:rPr>
                <w:sz w:val="22"/>
                <w:szCs w:val="22"/>
              </w:rPr>
              <w:t>změny tempa a dynamiky</w:t>
            </w:r>
          </w:p>
          <w:p w14:paraId="3BBAF32D" w14:textId="77777777" w:rsidR="00CE7B72" w:rsidRDefault="00CE7B72">
            <w:pPr>
              <w:rPr>
                <w:sz w:val="22"/>
                <w:szCs w:val="22"/>
              </w:rPr>
            </w:pPr>
            <w:r>
              <w:rPr>
                <w:sz w:val="22"/>
                <w:szCs w:val="22"/>
              </w:rPr>
              <w:t>rytmizace a melodizace ve 2/4, 3/</w:t>
            </w:r>
            <w:proofErr w:type="gramStart"/>
            <w:r>
              <w:rPr>
                <w:sz w:val="22"/>
                <w:szCs w:val="22"/>
              </w:rPr>
              <w:t>4  taktu</w:t>
            </w:r>
            <w:proofErr w:type="gramEnd"/>
          </w:p>
          <w:p w14:paraId="0E0FCE7B" w14:textId="77777777" w:rsidR="00CE7B72" w:rsidRDefault="00CE7B72">
            <w:pPr>
              <w:pStyle w:val="Nadpis1"/>
              <w:rPr>
                <w:sz w:val="22"/>
                <w:szCs w:val="22"/>
              </w:rPr>
            </w:pPr>
            <w:r>
              <w:rPr>
                <w:rFonts w:ascii="Times New Roman" w:hAnsi="Times New Roman" w:cs="Times New Roman"/>
                <w:sz w:val="22"/>
                <w:szCs w:val="22"/>
              </w:rPr>
              <w:t>Instrumentální činnosti</w:t>
            </w:r>
          </w:p>
          <w:p w14:paraId="0F7102F4" w14:textId="77777777" w:rsidR="00CE7B72" w:rsidRDefault="00CE7B72">
            <w:pPr>
              <w:rPr>
                <w:sz w:val="22"/>
                <w:szCs w:val="22"/>
              </w:rPr>
            </w:pPr>
            <w:r>
              <w:rPr>
                <w:sz w:val="22"/>
                <w:szCs w:val="22"/>
              </w:rPr>
              <w:t>rytmické doprovody ve 2/4, 3/</w:t>
            </w:r>
            <w:proofErr w:type="gramStart"/>
            <w:r>
              <w:rPr>
                <w:sz w:val="22"/>
                <w:szCs w:val="22"/>
              </w:rPr>
              <w:t>4  taktu</w:t>
            </w:r>
            <w:proofErr w:type="gramEnd"/>
          </w:p>
          <w:p w14:paraId="7D8AFBF1" w14:textId="77777777" w:rsidR="00CE7B72" w:rsidRDefault="00CE7B72">
            <w:pPr>
              <w:pStyle w:val="Nadpis1"/>
              <w:rPr>
                <w:sz w:val="22"/>
                <w:szCs w:val="22"/>
              </w:rPr>
            </w:pPr>
            <w:r>
              <w:rPr>
                <w:rFonts w:ascii="Times New Roman" w:hAnsi="Times New Roman" w:cs="Times New Roman"/>
                <w:sz w:val="22"/>
                <w:szCs w:val="22"/>
              </w:rPr>
              <w:t>Hudebně pohybové činnosti</w:t>
            </w:r>
          </w:p>
          <w:p w14:paraId="57F03A52" w14:textId="77777777" w:rsidR="00CE7B72" w:rsidRDefault="00CE7B72">
            <w:pPr>
              <w:rPr>
                <w:sz w:val="22"/>
                <w:szCs w:val="22"/>
              </w:rPr>
            </w:pPr>
            <w:r>
              <w:rPr>
                <w:sz w:val="22"/>
                <w:szCs w:val="22"/>
              </w:rPr>
              <w:t>pohybové hry</w:t>
            </w:r>
          </w:p>
          <w:p w14:paraId="35FA39AD" w14:textId="77777777" w:rsidR="00CE7B72" w:rsidRDefault="00CE7B72">
            <w:pPr>
              <w:rPr>
                <w:sz w:val="22"/>
                <w:szCs w:val="22"/>
              </w:rPr>
            </w:pPr>
            <w:r>
              <w:rPr>
                <w:sz w:val="22"/>
                <w:szCs w:val="22"/>
              </w:rPr>
              <w:t xml:space="preserve">dynamika, </w:t>
            </w:r>
            <w:proofErr w:type="gramStart"/>
            <w:r>
              <w:rPr>
                <w:sz w:val="22"/>
                <w:szCs w:val="22"/>
              </w:rPr>
              <w:t>tempo,výška</w:t>
            </w:r>
            <w:proofErr w:type="gramEnd"/>
            <w:r>
              <w:rPr>
                <w:sz w:val="22"/>
                <w:szCs w:val="22"/>
              </w:rPr>
              <w:t xml:space="preserve"> tónů</w:t>
            </w:r>
          </w:p>
          <w:p w14:paraId="5B836C2D" w14:textId="77777777" w:rsidR="00CE7B72" w:rsidRDefault="00CE7B72">
            <w:pPr>
              <w:rPr>
                <w:sz w:val="22"/>
                <w:szCs w:val="22"/>
              </w:rPr>
            </w:pPr>
          </w:p>
          <w:p w14:paraId="5BD9DB61" w14:textId="77777777" w:rsidR="00CE7B72" w:rsidRDefault="00CE7B72">
            <w:pPr>
              <w:rPr>
                <w:sz w:val="22"/>
                <w:szCs w:val="22"/>
              </w:rPr>
            </w:pPr>
            <w:r>
              <w:rPr>
                <w:sz w:val="22"/>
                <w:szCs w:val="22"/>
              </w:rPr>
              <w:t xml:space="preserve">přísuvný krok, třídobá chůze v kruhu </w:t>
            </w:r>
          </w:p>
          <w:p w14:paraId="4FC1FAB2" w14:textId="77777777" w:rsidR="00CE7B72" w:rsidRDefault="00CE7B72">
            <w:pPr>
              <w:rPr>
                <w:sz w:val="22"/>
                <w:szCs w:val="22"/>
              </w:rPr>
            </w:pPr>
            <w:r>
              <w:rPr>
                <w:sz w:val="22"/>
                <w:szCs w:val="22"/>
              </w:rPr>
              <w:t>taktování, lehké a těžké doby</w:t>
            </w:r>
          </w:p>
          <w:p w14:paraId="5FBB4C10" w14:textId="77777777" w:rsidR="00CE7B72" w:rsidRDefault="00CE7B72">
            <w:pPr>
              <w:pStyle w:val="Nadpis1"/>
              <w:rPr>
                <w:sz w:val="22"/>
                <w:szCs w:val="22"/>
              </w:rPr>
            </w:pPr>
            <w:r>
              <w:rPr>
                <w:rFonts w:ascii="Times New Roman" w:hAnsi="Times New Roman" w:cs="Times New Roman"/>
                <w:sz w:val="22"/>
                <w:szCs w:val="22"/>
              </w:rPr>
              <w:t>Poslechové činnosti</w:t>
            </w:r>
          </w:p>
          <w:p w14:paraId="2F61F401" w14:textId="77777777" w:rsidR="00CE7B72" w:rsidRDefault="00CE7B72">
            <w:pPr>
              <w:rPr>
                <w:sz w:val="22"/>
                <w:szCs w:val="22"/>
              </w:rPr>
            </w:pPr>
            <w:r>
              <w:rPr>
                <w:sz w:val="22"/>
                <w:szCs w:val="22"/>
              </w:rPr>
              <w:t>drobné skladby B. Smetany a A. Dvořáka</w:t>
            </w:r>
          </w:p>
          <w:p w14:paraId="5BDA9D4F" w14:textId="77777777" w:rsidR="00CE7B72" w:rsidRDefault="00CE7B72">
            <w:pPr>
              <w:rPr>
                <w:sz w:val="22"/>
                <w:szCs w:val="22"/>
              </w:rPr>
            </w:pPr>
            <w:r>
              <w:rPr>
                <w:sz w:val="22"/>
                <w:szCs w:val="22"/>
              </w:rPr>
              <w:t>hudba k zábavě, slavnostní hudba, hudba k tanci</w:t>
            </w:r>
          </w:p>
          <w:p w14:paraId="6CD1BC75" w14:textId="77777777" w:rsidR="00CE7B72" w:rsidRDefault="00CE7B72">
            <w:pPr>
              <w:pStyle w:val="Nadpis1"/>
              <w:rPr>
                <w:sz w:val="22"/>
                <w:szCs w:val="22"/>
              </w:rPr>
            </w:pPr>
            <w:r>
              <w:rPr>
                <w:rFonts w:ascii="Times New Roman" w:hAnsi="Times New Roman" w:cs="Times New Roman"/>
                <w:sz w:val="22"/>
                <w:szCs w:val="22"/>
              </w:rPr>
              <w:t>Pojmy z hudební nauky</w:t>
            </w:r>
          </w:p>
          <w:p w14:paraId="4537CFC3" w14:textId="77777777" w:rsidR="00CE7B72" w:rsidRDefault="00CE7B72">
            <w:pPr>
              <w:rPr>
                <w:sz w:val="22"/>
                <w:szCs w:val="22"/>
              </w:rPr>
            </w:pPr>
            <w:r>
              <w:rPr>
                <w:sz w:val="22"/>
                <w:szCs w:val="22"/>
              </w:rPr>
              <w:t>pomlky</w:t>
            </w:r>
          </w:p>
          <w:p w14:paraId="092A3E0A" w14:textId="77777777" w:rsidR="00CE7B72" w:rsidRDefault="00CE7B72">
            <w:pPr>
              <w:rPr>
                <w:sz w:val="22"/>
                <w:szCs w:val="22"/>
              </w:rPr>
            </w:pPr>
            <w:r>
              <w:rPr>
                <w:sz w:val="22"/>
                <w:szCs w:val="22"/>
              </w:rPr>
              <w:t>jména not a jejich zápis</w:t>
            </w:r>
          </w:p>
          <w:p w14:paraId="349AC313" w14:textId="77777777" w:rsidR="00CE7B72" w:rsidRDefault="00CE7B72">
            <w:pPr>
              <w:rPr>
                <w:b/>
                <w:sz w:val="22"/>
                <w:szCs w:val="22"/>
              </w:rPr>
            </w:pPr>
            <w:proofErr w:type="gramStart"/>
            <w:r>
              <w:rPr>
                <w:sz w:val="22"/>
                <w:szCs w:val="22"/>
              </w:rPr>
              <w:t>mf,</w:t>
            </w:r>
            <w:r w:rsidR="009433F4">
              <w:rPr>
                <w:sz w:val="22"/>
                <w:szCs w:val="22"/>
              </w:rPr>
              <w:t>,</w:t>
            </w:r>
            <w:proofErr w:type="gramEnd"/>
            <w:r w:rsidR="009433F4">
              <w:rPr>
                <w:sz w:val="22"/>
                <w:szCs w:val="22"/>
              </w:rPr>
              <w:t xml:space="preserve"> pp</w:t>
            </w:r>
            <w:r>
              <w:rPr>
                <w:sz w:val="22"/>
                <w:szCs w:val="22"/>
              </w:rPr>
              <w:t>, ff, zesilování, zeslabování</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03A87A5" w14:textId="77777777" w:rsidR="00CE7B72" w:rsidRDefault="00CE7B72">
            <w:pPr>
              <w:snapToGrid w:val="0"/>
              <w:rPr>
                <w:b/>
                <w:sz w:val="22"/>
                <w:szCs w:val="22"/>
              </w:rPr>
            </w:pPr>
          </w:p>
          <w:p w14:paraId="50729351" w14:textId="77777777" w:rsidR="00CE7B72" w:rsidRDefault="00CE7B72">
            <w:pPr>
              <w:rPr>
                <w:b/>
                <w:sz w:val="22"/>
                <w:szCs w:val="22"/>
              </w:rPr>
            </w:pPr>
            <w:r>
              <w:rPr>
                <w:b/>
                <w:sz w:val="22"/>
                <w:szCs w:val="22"/>
              </w:rPr>
              <w:t>1</w:t>
            </w:r>
          </w:p>
          <w:p w14:paraId="568A641D" w14:textId="77777777" w:rsidR="00CE7B72" w:rsidRDefault="00CE7B72">
            <w:pPr>
              <w:rPr>
                <w:b/>
                <w:sz w:val="22"/>
                <w:szCs w:val="22"/>
              </w:rPr>
            </w:pPr>
          </w:p>
          <w:p w14:paraId="162F96A3" w14:textId="77777777" w:rsidR="00CE7B72" w:rsidRDefault="00CE7B72">
            <w:pPr>
              <w:rPr>
                <w:b/>
                <w:sz w:val="22"/>
                <w:szCs w:val="22"/>
              </w:rPr>
            </w:pPr>
          </w:p>
          <w:p w14:paraId="3AB2A67C" w14:textId="77777777" w:rsidR="00CE7B72" w:rsidRDefault="00CE7B72">
            <w:pPr>
              <w:rPr>
                <w:b/>
                <w:sz w:val="22"/>
                <w:szCs w:val="22"/>
              </w:rPr>
            </w:pPr>
          </w:p>
          <w:p w14:paraId="72A9B085" w14:textId="77777777" w:rsidR="00CE7B72" w:rsidRDefault="00CE7B72">
            <w:pPr>
              <w:rPr>
                <w:b/>
                <w:sz w:val="22"/>
                <w:szCs w:val="22"/>
              </w:rPr>
            </w:pPr>
          </w:p>
          <w:p w14:paraId="72E5D779" w14:textId="77777777" w:rsidR="00CE7B72" w:rsidRDefault="00CE7B72">
            <w:pPr>
              <w:rPr>
                <w:b/>
                <w:sz w:val="22"/>
                <w:szCs w:val="22"/>
              </w:rPr>
            </w:pPr>
          </w:p>
          <w:p w14:paraId="76883238" w14:textId="77777777" w:rsidR="00CE7B72" w:rsidRDefault="00CE7B72">
            <w:pPr>
              <w:rPr>
                <w:b/>
                <w:sz w:val="22"/>
                <w:szCs w:val="22"/>
              </w:rPr>
            </w:pPr>
          </w:p>
          <w:p w14:paraId="61FB7285" w14:textId="77777777" w:rsidR="00CE7B72" w:rsidRDefault="00CE7B72">
            <w:pPr>
              <w:rPr>
                <w:b/>
                <w:sz w:val="22"/>
                <w:szCs w:val="22"/>
              </w:rPr>
            </w:pPr>
          </w:p>
          <w:p w14:paraId="066552FA" w14:textId="77777777" w:rsidR="00CE7B72" w:rsidRDefault="00CE7B72">
            <w:pPr>
              <w:rPr>
                <w:b/>
                <w:sz w:val="22"/>
                <w:szCs w:val="22"/>
              </w:rPr>
            </w:pPr>
            <w:r>
              <w:rPr>
                <w:b/>
                <w:sz w:val="22"/>
                <w:szCs w:val="22"/>
              </w:rPr>
              <w:t>2</w:t>
            </w:r>
          </w:p>
          <w:p w14:paraId="782D018E" w14:textId="77777777" w:rsidR="00CE7B72" w:rsidRDefault="00CE7B72">
            <w:pPr>
              <w:rPr>
                <w:b/>
                <w:sz w:val="22"/>
                <w:szCs w:val="22"/>
              </w:rPr>
            </w:pPr>
          </w:p>
          <w:p w14:paraId="71A1A263" w14:textId="77777777" w:rsidR="00CE7B72" w:rsidRDefault="00CE7B72">
            <w:pPr>
              <w:rPr>
                <w:b/>
                <w:sz w:val="22"/>
                <w:szCs w:val="22"/>
              </w:rPr>
            </w:pPr>
          </w:p>
          <w:p w14:paraId="60DFAF44" w14:textId="77777777" w:rsidR="00CE7B72" w:rsidRDefault="00CE7B72">
            <w:pPr>
              <w:rPr>
                <w:b/>
                <w:sz w:val="22"/>
                <w:szCs w:val="22"/>
              </w:rPr>
            </w:pPr>
          </w:p>
          <w:p w14:paraId="0053B4ED" w14:textId="77777777" w:rsidR="00CE7B72" w:rsidRDefault="00CE7B72">
            <w:pPr>
              <w:rPr>
                <w:b/>
                <w:sz w:val="22"/>
                <w:szCs w:val="22"/>
              </w:rPr>
            </w:pPr>
          </w:p>
          <w:p w14:paraId="265086D2" w14:textId="77777777" w:rsidR="00CE7B72" w:rsidRDefault="00CE7B72">
            <w:pPr>
              <w:rPr>
                <w:b/>
                <w:sz w:val="22"/>
                <w:szCs w:val="22"/>
              </w:rPr>
            </w:pPr>
          </w:p>
          <w:p w14:paraId="7A50EBE5" w14:textId="77777777" w:rsidR="00CE7B72" w:rsidRDefault="00CE7B72">
            <w:pPr>
              <w:rPr>
                <w:b/>
                <w:sz w:val="22"/>
                <w:szCs w:val="22"/>
              </w:rPr>
            </w:pPr>
            <w:r>
              <w:rPr>
                <w:b/>
                <w:sz w:val="22"/>
                <w:szCs w:val="22"/>
              </w:rPr>
              <w:t>3</w:t>
            </w:r>
          </w:p>
          <w:p w14:paraId="0D76B4F8" w14:textId="77777777" w:rsidR="00CE7B72" w:rsidRDefault="00CE7B72">
            <w:pPr>
              <w:rPr>
                <w:b/>
                <w:sz w:val="22"/>
                <w:szCs w:val="22"/>
              </w:rPr>
            </w:pPr>
          </w:p>
          <w:p w14:paraId="1E093C7A" w14:textId="77777777" w:rsidR="00CE7B72" w:rsidRDefault="00CE7B72">
            <w:pPr>
              <w:rPr>
                <w:b/>
                <w:sz w:val="22"/>
                <w:szCs w:val="22"/>
              </w:rPr>
            </w:pPr>
          </w:p>
          <w:p w14:paraId="6361D881" w14:textId="77777777" w:rsidR="00CE7B72" w:rsidRDefault="00CE7B72">
            <w:pPr>
              <w:rPr>
                <w:b/>
                <w:sz w:val="22"/>
                <w:szCs w:val="22"/>
              </w:rPr>
            </w:pPr>
          </w:p>
          <w:p w14:paraId="3BBBB1F1" w14:textId="77777777" w:rsidR="00CE7B72" w:rsidRDefault="00CE7B72">
            <w:pPr>
              <w:rPr>
                <w:b/>
                <w:sz w:val="22"/>
                <w:szCs w:val="22"/>
              </w:rPr>
            </w:pPr>
            <w:r>
              <w:rPr>
                <w:b/>
                <w:sz w:val="22"/>
                <w:szCs w:val="22"/>
              </w:rPr>
              <w:t>4, 5</w:t>
            </w:r>
          </w:p>
          <w:p w14:paraId="2AA645AA" w14:textId="77777777" w:rsidR="00CE7B72" w:rsidRDefault="00CE7B72">
            <w:pPr>
              <w:rPr>
                <w:b/>
                <w:sz w:val="22"/>
                <w:szCs w:val="22"/>
              </w:rPr>
            </w:pPr>
          </w:p>
          <w:p w14:paraId="47CB5FCD" w14:textId="77777777" w:rsidR="00CE7B72" w:rsidRDefault="00CE7B72">
            <w:pPr>
              <w:rPr>
                <w:b/>
                <w:sz w:val="22"/>
                <w:szCs w:val="22"/>
              </w:rPr>
            </w:pPr>
          </w:p>
          <w:p w14:paraId="60271B87" w14:textId="77777777" w:rsidR="00CE7B72" w:rsidRDefault="00CE7B72">
            <w:pPr>
              <w:rPr>
                <w:b/>
                <w:sz w:val="22"/>
                <w:szCs w:val="22"/>
              </w:rPr>
            </w:pPr>
          </w:p>
          <w:p w14:paraId="57580500" w14:textId="77777777" w:rsidR="00CE7B72" w:rsidRDefault="00CE7B72">
            <w:pPr>
              <w:rPr>
                <w:b/>
                <w:sz w:val="22"/>
                <w:szCs w:val="22"/>
              </w:rPr>
            </w:pPr>
          </w:p>
          <w:p w14:paraId="66C4AD9C" w14:textId="77777777" w:rsidR="00CE7B72" w:rsidRDefault="00CE7B72">
            <w:pPr>
              <w:rPr>
                <w:b/>
                <w:sz w:val="22"/>
                <w:szCs w:val="22"/>
              </w:rPr>
            </w:pPr>
          </w:p>
          <w:p w14:paraId="224526FF" w14:textId="77777777" w:rsidR="00CE7B72" w:rsidRDefault="00CE7B72">
            <w:pPr>
              <w:rPr>
                <w:b/>
                <w:sz w:val="22"/>
                <w:szCs w:val="22"/>
              </w:rPr>
            </w:pPr>
          </w:p>
          <w:p w14:paraId="51F5B8A3" w14:textId="77777777" w:rsidR="00CE7B72" w:rsidRDefault="00CE7B72">
            <w:pPr>
              <w:rPr>
                <w:b/>
                <w:sz w:val="22"/>
                <w:szCs w:val="22"/>
              </w:rPr>
            </w:pPr>
          </w:p>
          <w:p w14:paraId="5AB9214D" w14:textId="77777777" w:rsidR="009433F4" w:rsidRDefault="009433F4">
            <w:pPr>
              <w:rPr>
                <w:b/>
                <w:sz w:val="22"/>
                <w:szCs w:val="22"/>
              </w:rPr>
            </w:pPr>
          </w:p>
          <w:p w14:paraId="0B3F69E2" w14:textId="77777777" w:rsidR="009433F4" w:rsidRDefault="009433F4">
            <w:pPr>
              <w:rPr>
                <w:b/>
                <w:sz w:val="22"/>
                <w:szCs w:val="22"/>
              </w:rPr>
            </w:pPr>
          </w:p>
          <w:p w14:paraId="1ACDAD97" w14:textId="77777777" w:rsidR="00CE7B72" w:rsidRDefault="00CE7B72">
            <w:r>
              <w:rPr>
                <w:b/>
                <w:sz w:val="22"/>
                <w:szCs w:val="22"/>
              </w:rPr>
              <w:t>6</w:t>
            </w:r>
          </w:p>
        </w:tc>
      </w:tr>
    </w:tbl>
    <w:p w14:paraId="2C8E8833" w14:textId="77777777" w:rsidR="00CE7B72" w:rsidRDefault="00CE7B72">
      <w:pPr>
        <w:autoSpaceDE w:val="0"/>
        <w:rPr>
          <w:rFonts w:ascii="TimesNewRomanPS-BoldMT" w:hAnsi="TimesNewRomanPS-BoldMT" w:cs="TimesNewRomanPS-BoldMT"/>
          <w:b/>
          <w:bCs/>
          <w:sz w:val="22"/>
          <w:szCs w:val="22"/>
          <w:u w:val="single"/>
        </w:rPr>
      </w:pPr>
    </w:p>
    <w:p w14:paraId="730BD428" w14:textId="77777777" w:rsidR="00FB5937" w:rsidRDefault="00FB5937">
      <w:pPr>
        <w:autoSpaceDE w:val="0"/>
        <w:rPr>
          <w:b/>
          <w:bCs/>
          <w:sz w:val="22"/>
          <w:szCs w:val="22"/>
          <w:u w:val="single"/>
        </w:rPr>
      </w:pPr>
    </w:p>
    <w:p w14:paraId="27D6F540" w14:textId="77777777" w:rsidR="00CE7B72" w:rsidRPr="009660F4" w:rsidRDefault="00CE7B72">
      <w:pPr>
        <w:autoSpaceDE w:val="0"/>
        <w:rPr>
          <w:sz w:val="22"/>
          <w:szCs w:val="22"/>
        </w:rPr>
      </w:pPr>
      <w:r w:rsidRPr="009660F4">
        <w:rPr>
          <w:b/>
          <w:bCs/>
          <w:sz w:val="22"/>
          <w:szCs w:val="22"/>
          <w:u w:val="single"/>
        </w:rPr>
        <w:t>2. období</w:t>
      </w:r>
    </w:p>
    <w:p w14:paraId="7C8B4F52" w14:textId="77777777" w:rsidR="00CE7B72" w:rsidRPr="009660F4" w:rsidRDefault="00CE7B72">
      <w:pPr>
        <w:autoSpaceDE w:val="0"/>
        <w:rPr>
          <w:sz w:val="22"/>
          <w:szCs w:val="22"/>
        </w:rPr>
      </w:pPr>
    </w:p>
    <w:tbl>
      <w:tblPr>
        <w:tblW w:w="0" w:type="auto"/>
        <w:tblInd w:w="-30" w:type="dxa"/>
        <w:tblLayout w:type="fixed"/>
        <w:tblLook w:val="0000" w:firstRow="0" w:lastRow="0" w:firstColumn="0" w:lastColumn="0" w:noHBand="0" w:noVBand="0"/>
      </w:tblPr>
      <w:tblGrid>
        <w:gridCol w:w="9348"/>
      </w:tblGrid>
      <w:tr w:rsidR="00CE7B72" w:rsidRPr="009660F4" w14:paraId="78EC6F2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76EEA0A" w14:textId="77777777" w:rsidR="00CE7B72" w:rsidRPr="009660F4" w:rsidRDefault="00CE7B72">
            <w:pPr>
              <w:autoSpaceDE w:val="0"/>
              <w:rPr>
                <w:b/>
                <w:bCs/>
                <w:i/>
                <w:iCs/>
                <w:sz w:val="22"/>
                <w:szCs w:val="22"/>
              </w:rPr>
            </w:pPr>
            <w:proofErr w:type="gramStart"/>
            <w:r w:rsidRPr="009660F4">
              <w:rPr>
                <w:sz w:val="22"/>
                <w:szCs w:val="22"/>
              </w:rPr>
              <w:t>žák :</w:t>
            </w:r>
            <w:proofErr w:type="gramEnd"/>
          </w:p>
          <w:p w14:paraId="45152ED1" w14:textId="77777777" w:rsidR="00CE7B72" w:rsidRPr="009660F4" w:rsidRDefault="00CE7B72" w:rsidP="00332AB7">
            <w:pPr>
              <w:numPr>
                <w:ilvl w:val="0"/>
                <w:numId w:val="107"/>
              </w:numPr>
              <w:autoSpaceDE w:val="0"/>
              <w:rPr>
                <w:b/>
                <w:bCs/>
                <w:i/>
                <w:iCs/>
                <w:sz w:val="22"/>
                <w:szCs w:val="22"/>
              </w:rPr>
            </w:pPr>
            <w:r w:rsidRPr="009660F4">
              <w:rPr>
                <w:b/>
                <w:bCs/>
                <w:i/>
                <w:iCs/>
                <w:sz w:val="22"/>
                <w:szCs w:val="22"/>
              </w:rPr>
              <w:t xml:space="preserve">zpívá na základě svých dispozic intonačně čistě a rytmicky přesně v jednohlase či dvojhlase v durových i mollových tóninách a při zpěvu využívá získané pěvecké dovednosti </w:t>
            </w:r>
          </w:p>
          <w:p w14:paraId="58B1CFB5" w14:textId="77777777" w:rsidR="00CE7B72" w:rsidRPr="009660F4" w:rsidRDefault="00CE7B72" w:rsidP="00332AB7">
            <w:pPr>
              <w:numPr>
                <w:ilvl w:val="0"/>
                <w:numId w:val="107"/>
              </w:numPr>
              <w:autoSpaceDE w:val="0"/>
              <w:rPr>
                <w:b/>
                <w:bCs/>
                <w:i/>
                <w:iCs/>
                <w:sz w:val="22"/>
                <w:szCs w:val="22"/>
              </w:rPr>
            </w:pPr>
            <w:r w:rsidRPr="009660F4">
              <w:rPr>
                <w:b/>
                <w:bCs/>
                <w:i/>
                <w:iCs/>
                <w:sz w:val="22"/>
                <w:szCs w:val="22"/>
              </w:rPr>
              <w:t xml:space="preserve">realizuje podle svých individuálních schopností a dovedností (zpěvem, hrou, tancem, doprovodnou hrou) jednoduchou melodii či píseň zapsanou pomocí not </w:t>
            </w:r>
          </w:p>
          <w:p w14:paraId="387A2D0B" w14:textId="77777777" w:rsidR="00CE7B72" w:rsidRPr="009660F4" w:rsidRDefault="00CE7B72" w:rsidP="00332AB7">
            <w:pPr>
              <w:numPr>
                <w:ilvl w:val="0"/>
                <w:numId w:val="107"/>
              </w:numPr>
              <w:autoSpaceDE w:val="0"/>
              <w:rPr>
                <w:b/>
                <w:bCs/>
                <w:i/>
                <w:iCs/>
                <w:sz w:val="22"/>
                <w:szCs w:val="22"/>
              </w:rPr>
            </w:pPr>
            <w:r w:rsidRPr="009660F4">
              <w:rPr>
                <w:b/>
                <w:bCs/>
                <w:i/>
                <w:iCs/>
                <w:sz w:val="22"/>
                <w:szCs w:val="22"/>
              </w:rPr>
              <w:t xml:space="preserve">využívá na základě svých hudebních schopností a dovedností </w:t>
            </w:r>
            <w:proofErr w:type="gramStart"/>
            <w:r w:rsidRPr="009660F4">
              <w:rPr>
                <w:b/>
                <w:bCs/>
                <w:i/>
                <w:iCs/>
                <w:sz w:val="22"/>
                <w:szCs w:val="22"/>
              </w:rPr>
              <w:t>jednoduché</w:t>
            </w:r>
            <w:proofErr w:type="gramEnd"/>
            <w:r w:rsidRPr="009660F4">
              <w:rPr>
                <w:b/>
                <w:bCs/>
                <w:i/>
                <w:iCs/>
                <w:sz w:val="22"/>
                <w:szCs w:val="22"/>
              </w:rPr>
              <w:t xml:space="preserve"> popřípadě složitější hudební nástroje k doprovodné hře i k reprodukci jednoduchých motivů skladeb a písní </w:t>
            </w:r>
          </w:p>
          <w:p w14:paraId="421ED41D" w14:textId="77777777" w:rsidR="00CE7B72" w:rsidRPr="009660F4" w:rsidRDefault="00CE7B72" w:rsidP="00332AB7">
            <w:pPr>
              <w:numPr>
                <w:ilvl w:val="0"/>
                <w:numId w:val="107"/>
              </w:numPr>
              <w:autoSpaceDE w:val="0"/>
              <w:rPr>
                <w:b/>
                <w:bCs/>
                <w:i/>
                <w:iCs/>
                <w:sz w:val="22"/>
                <w:szCs w:val="22"/>
              </w:rPr>
            </w:pPr>
            <w:r w:rsidRPr="009660F4">
              <w:rPr>
                <w:b/>
                <w:bCs/>
                <w:i/>
                <w:iCs/>
                <w:sz w:val="22"/>
                <w:szCs w:val="22"/>
              </w:rPr>
              <w:t xml:space="preserve">rozpozná hudební formu jednoduché písně či skladby </w:t>
            </w:r>
          </w:p>
          <w:p w14:paraId="33BC4390" w14:textId="77777777" w:rsidR="00CE7B72" w:rsidRPr="009660F4" w:rsidRDefault="00CE7B72" w:rsidP="00332AB7">
            <w:pPr>
              <w:numPr>
                <w:ilvl w:val="0"/>
                <w:numId w:val="107"/>
              </w:numPr>
              <w:autoSpaceDE w:val="0"/>
              <w:rPr>
                <w:b/>
                <w:bCs/>
                <w:i/>
                <w:iCs/>
                <w:sz w:val="22"/>
                <w:szCs w:val="22"/>
              </w:rPr>
            </w:pPr>
            <w:r w:rsidRPr="009660F4">
              <w:rPr>
                <w:b/>
                <w:bCs/>
                <w:i/>
                <w:iCs/>
                <w:sz w:val="22"/>
                <w:szCs w:val="22"/>
              </w:rPr>
              <w:t xml:space="preserve">vytváří v rámci svých individuálních dispozic jednoduché předehry, mezihry a dohry a provádí elementární hudební improvizace </w:t>
            </w:r>
          </w:p>
          <w:p w14:paraId="5878BBC9" w14:textId="77777777" w:rsidR="00CE7B72" w:rsidRPr="009660F4" w:rsidRDefault="00CE7B72" w:rsidP="00332AB7">
            <w:pPr>
              <w:numPr>
                <w:ilvl w:val="0"/>
                <w:numId w:val="107"/>
              </w:numPr>
              <w:autoSpaceDE w:val="0"/>
              <w:rPr>
                <w:b/>
                <w:bCs/>
                <w:i/>
                <w:iCs/>
                <w:sz w:val="22"/>
                <w:szCs w:val="22"/>
              </w:rPr>
            </w:pPr>
            <w:r w:rsidRPr="009660F4">
              <w:rPr>
                <w:b/>
                <w:bCs/>
                <w:i/>
                <w:iCs/>
                <w:sz w:val="22"/>
                <w:szCs w:val="22"/>
              </w:rPr>
              <w:t xml:space="preserve">rozpozná v proudu znějící hudby některé z užitých hudebních výrazových prostředků, upozorní na metrorytmické, tempové, dynamické i zřetelné harmonické změny </w:t>
            </w:r>
          </w:p>
          <w:p w14:paraId="2AC8EB02" w14:textId="77777777" w:rsidR="00CE7B72" w:rsidRPr="009660F4" w:rsidRDefault="00CE7B72" w:rsidP="00332AB7">
            <w:pPr>
              <w:numPr>
                <w:ilvl w:val="0"/>
                <w:numId w:val="107"/>
              </w:numPr>
              <w:autoSpaceDE w:val="0"/>
            </w:pPr>
            <w:r w:rsidRPr="009660F4">
              <w:rPr>
                <w:b/>
                <w:bCs/>
                <w:i/>
                <w:iCs/>
                <w:sz w:val="22"/>
                <w:szCs w:val="22"/>
              </w:rPr>
              <w:t>ztvárňuje hudbu pohybem s využitím tanečních kroků, na základě individuálních schopností a dovedností vytváří pohybové improvizace</w:t>
            </w:r>
          </w:p>
        </w:tc>
      </w:tr>
    </w:tbl>
    <w:p w14:paraId="21716405" w14:textId="77777777" w:rsidR="00CE7B72" w:rsidRDefault="00CE7B72">
      <w:pPr>
        <w:rPr>
          <w:sz w:val="22"/>
          <w:szCs w:val="22"/>
        </w:rPr>
      </w:pPr>
    </w:p>
    <w:p w14:paraId="1616CB7E" w14:textId="77777777" w:rsidR="00992815" w:rsidRDefault="00992815">
      <w:pPr>
        <w:rPr>
          <w:b/>
          <w:bCs/>
          <w:sz w:val="22"/>
          <w:szCs w:val="22"/>
        </w:rPr>
      </w:pPr>
    </w:p>
    <w:p w14:paraId="038952AE" w14:textId="77777777" w:rsidR="00CE7B72" w:rsidRDefault="00CE7B72">
      <w:pPr>
        <w:rPr>
          <w:b/>
          <w:bCs/>
          <w:sz w:val="22"/>
          <w:szCs w:val="22"/>
        </w:rPr>
      </w:pPr>
      <w:r>
        <w:rPr>
          <w:b/>
          <w:bCs/>
          <w:sz w:val="22"/>
          <w:szCs w:val="22"/>
        </w:rPr>
        <w:lastRenderedPageBreak/>
        <w:t>4. ročník</w:t>
      </w:r>
    </w:p>
    <w:p w14:paraId="46358FA3" w14:textId="77777777" w:rsidR="00CE7B72" w:rsidRDefault="00CE7B72">
      <w:pPr>
        <w:rPr>
          <w:b/>
          <w:b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14:paraId="107A7739" w14:textId="77777777">
        <w:trPr>
          <w:trHeight w:val="618"/>
        </w:trPr>
        <w:tc>
          <w:tcPr>
            <w:tcW w:w="4390" w:type="dxa"/>
            <w:tcBorders>
              <w:top w:val="single" w:sz="4" w:space="0" w:color="000000"/>
              <w:left w:val="single" w:sz="4" w:space="0" w:color="000000"/>
              <w:bottom w:val="single" w:sz="4" w:space="0" w:color="000000"/>
            </w:tcBorders>
            <w:shd w:val="clear" w:color="auto" w:fill="auto"/>
            <w:vAlign w:val="center"/>
          </w:tcPr>
          <w:p w14:paraId="0FD4436C" w14:textId="77777777"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14:paraId="5D2B4C97" w14:textId="77777777" w:rsidR="00CE7B72" w:rsidRDefault="00CE7B72">
            <w:pPr>
              <w:rPr>
                <w:b/>
                <w:bCs/>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2C32" w14:textId="77777777" w:rsidR="00CE7B72" w:rsidRDefault="00CE7B72">
            <w:r>
              <w:rPr>
                <w:b/>
                <w:bCs/>
                <w:sz w:val="22"/>
                <w:szCs w:val="22"/>
              </w:rPr>
              <w:t>OVO, Přesahy</w:t>
            </w:r>
          </w:p>
        </w:tc>
      </w:tr>
      <w:tr w:rsidR="00CE7B72" w14:paraId="3FAC7B08" w14:textId="77777777">
        <w:trPr>
          <w:trHeight w:val="1617"/>
        </w:trPr>
        <w:tc>
          <w:tcPr>
            <w:tcW w:w="4390" w:type="dxa"/>
            <w:tcBorders>
              <w:top w:val="single" w:sz="4" w:space="0" w:color="000000"/>
              <w:left w:val="single" w:sz="4" w:space="0" w:color="000000"/>
              <w:bottom w:val="single" w:sz="4" w:space="0" w:color="000000"/>
            </w:tcBorders>
            <w:shd w:val="clear" w:color="auto" w:fill="auto"/>
          </w:tcPr>
          <w:p w14:paraId="453C7F41" w14:textId="77777777" w:rsidR="00CE7B72" w:rsidRDefault="00CE7B72">
            <w:pPr>
              <w:rPr>
                <w:sz w:val="22"/>
                <w:szCs w:val="22"/>
              </w:rPr>
            </w:pPr>
            <w:r>
              <w:rPr>
                <w:bCs/>
                <w:sz w:val="22"/>
                <w:szCs w:val="22"/>
              </w:rPr>
              <w:t>žák</w:t>
            </w:r>
            <w:r>
              <w:rPr>
                <w:b/>
                <w:bCs/>
                <w:sz w:val="22"/>
                <w:szCs w:val="22"/>
              </w:rPr>
              <w:t>:</w:t>
            </w:r>
          </w:p>
          <w:p w14:paraId="3CEAA745" w14:textId="77777777" w:rsidR="00CE7B72" w:rsidRDefault="00CE7B72" w:rsidP="00332AB7">
            <w:pPr>
              <w:numPr>
                <w:ilvl w:val="0"/>
                <w:numId w:val="61"/>
              </w:numPr>
              <w:tabs>
                <w:tab w:val="left" w:pos="360"/>
              </w:tabs>
              <w:ind w:left="360"/>
              <w:rPr>
                <w:sz w:val="22"/>
                <w:szCs w:val="22"/>
              </w:rPr>
            </w:pPr>
            <w:r>
              <w:rPr>
                <w:sz w:val="22"/>
                <w:szCs w:val="22"/>
              </w:rPr>
              <w:t>zazpívá alespoň 10 nových písní ve sboru či samostatně v hlasovém rozsahu c1– d2</w:t>
            </w:r>
          </w:p>
          <w:p w14:paraId="111FE6EC" w14:textId="77777777" w:rsidR="00CE7B72" w:rsidRDefault="00CE7B72" w:rsidP="00332AB7">
            <w:pPr>
              <w:numPr>
                <w:ilvl w:val="0"/>
                <w:numId w:val="61"/>
              </w:numPr>
              <w:tabs>
                <w:tab w:val="left" w:pos="360"/>
              </w:tabs>
              <w:ind w:left="360"/>
              <w:rPr>
                <w:sz w:val="22"/>
                <w:szCs w:val="22"/>
              </w:rPr>
            </w:pPr>
            <w:proofErr w:type="gramStart"/>
            <w:r>
              <w:rPr>
                <w:sz w:val="22"/>
                <w:szCs w:val="22"/>
              </w:rPr>
              <w:t>předvede  staccato</w:t>
            </w:r>
            <w:proofErr w:type="gramEnd"/>
            <w:r>
              <w:rPr>
                <w:sz w:val="22"/>
                <w:szCs w:val="22"/>
              </w:rPr>
              <w:t xml:space="preserve">, legato, naváže tóny </w:t>
            </w:r>
          </w:p>
          <w:p w14:paraId="0FEAB1F2" w14:textId="77777777" w:rsidR="00810DDA" w:rsidRDefault="00CE7B72" w:rsidP="00332AB7">
            <w:pPr>
              <w:numPr>
                <w:ilvl w:val="0"/>
                <w:numId w:val="61"/>
              </w:numPr>
              <w:tabs>
                <w:tab w:val="left" w:pos="360"/>
              </w:tabs>
              <w:ind w:left="360"/>
              <w:rPr>
                <w:sz w:val="22"/>
                <w:szCs w:val="22"/>
              </w:rPr>
            </w:pPr>
            <w:proofErr w:type="gramStart"/>
            <w:r>
              <w:rPr>
                <w:sz w:val="22"/>
                <w:szCs w:val="22"/>
              </w:rPr>
              <w:t>zazpívá  stupnici</w:t>
            </w:r>
            <w:proofErr w:type="gramEnd"/>
            <w:r>
              <w:rPr>
                <w:sz w:val="22"/>
                <w:szCs w:val="22"/>
              </w:rPr>
              <w:t xml:space="preserve"> C dur na jména not </w:t>
            </w:r>
          </w:p>
          <w:p w14:paraId="39B94BF5" w14:textId="77777777" w:rsidR="00CE7B72" w:rsidRDefault="00CE7B72" w:rsidP="00332AB7">
            <w:pPr>
              <w:numPr>
                <w:ilvl w:val="0"/>
                <w:numId w:val="61"/>
              </w:numPr>
              <w:tabs>
                <w:tab w:val="left" w:pos="360"/>
              </w:tabs>
              <w:ind w:left="360"/>
              <w:rPr>
                <w:sz w:val="22"/>
                <w:szCs w:val="22"/>
              </w:rPr>
            </w:pPr>
            <w:proofErr w:type="gramStart"/>
            <w:r>
              <w:rPr>
                <w:sz w:val="22"/>
                <w:szCs w:val="22"/>
              </w:rPr>
              <w:t>provede  melodizaci</w:t>
            </w:r>
            <w:proofErr w:type="gramEnd"/>
            <w:r>
              <w:rPr>
                <w:sz w:val="22"/>
                <w:szCs w:val="22"/>
              </w:rPr>
              <w:t xml:space="preserve"> a rytmizaci textů, obmění hudební modely</w:t>
            </w:r>
          </w:p>
          <w:p w14:paraId="14A3D4F1" w14:textId="77777777" w:rsidR="00CE7B72" w:rsidRDefault="00CE7B72" w:rsidP="00332AB7">
            <w:pPr>
              <w:numPr>
                <w:ilvl w:val="0"/>
                <w:numId w:val="61"/>
              </w:numPr>
              <w:tabs>
                <w:tab w:val="left" w:pos="360"/>
              </w:tabs>
              <w:ind w:left="360"/>
              <w:rPr>
                <w:sz w:val="22"/>
                <w:szCs w:val="22"/>
              </w:rPr>
            </w:pPr>
            <w:r>
              <w:rPr>
                <w:sz w:val="22"/>
                <w:szCs w:val="22"/>
              </w:rPr>
              <w:t>předvede orientaci v notovém záznamu a jeho sledování při zpěvu</w:t>
            </w:r>
          </w:p>
          <w:p w14:paraId="6C2CDA58" w14:textId="77777777" w:rsidR="00CE7B72" w:rsidRDefault="00CE7B72" w:rsidP="00332AB7">
            <w:pPr>
              <w:numPr>
                <w:ilvl w:val="0"/>
                <w:numId w:val="61"/>
              </w:numPr>
              <w:tabs>
                <w:tab w:val="left" w:pos="360"/>
              </w:tabs>
              <w:ind w:left="360"/>
              <w:rPr>
                <w:sz w:val="22"/>
                <w:szCs w:val="22"/>
              </w:rPr>
            </w:pPr>
            <w:r>
              <w:rPr>
                <w:sz w:val="22"/>
                <w:szCs w:val="22"/>
              </w:rPr>
              <w:t>zkouší zpívat dvojhlas</w:t>
            </w:r>
          </w:p>
          <w:p w14:paraId="0FC15609" w14:textId="77777777" w:rsidR="00CE7B72" w:rsidRDefault="00CE7B72">
            <w:pPr>
              <w:rPr>
                <w:sz w:val="22"/>
                <w:szCs w:val="22"/>
              </w:rPr>
            </w:pPr>
          </w:p>
          <w:p w14:paraId="070E58B0" w14:textId="77777777" w:rsidR="00CE7B72" w:rsidRDefault="00CE7B72" w:rsidP="00332AB7">
            <w:pPr>
              <w:numPr>
                <w:ilvl w:val="0"/>
                <w:numId w:val="61"/>
              </w:numPr>
              <w:tabs>
                <w:tab w:val="left" w:pos="360"/>
              </w:tabs>
              <w:ind w:left="360"/>
              <w:rPr>
                <w:sz w:val="22"/>
                <w:szCs w:val="22"/>
              </w:rPr>
            </w:pPr>
            <w:r>
              <w:rPr>
                <w:sz w:val="22"/>
                <w:szCs w:val="22"/>
              </w:rPr>
              <w:t>technicky správně a rytmicky vhodně použije jednoduché nástroje Orffova instrumentáře</w:t>
            </w:r>
          </w:p>
          <w:p w14:paraId="4C6CFB01" w14:textId="77777777" w:rsidR="00CE7B72" w:rsidRDefault="00CE7B72">
            <w:pPr>
              <w:rPr>
                <w:sz w:val="22"/>
                <w:szCs w:val="22"/>
              </w:rPr>
            </w:pPr>
          </w:p>
          <w:p w14:paraId="0BE62F81" w14:textId="77777777" w:rsidR="00CE7B72" w:rsidRDefault="00CE7B72" w:rsidP="00332AB7">
            <w:pPr>
              <w:numPr>
                <w:ilvl w:val="0"/>
                <w:numId w:val="61"/>
              </w:numPr>
              <w:tabs>
                <w:tab w:val="left" w:pos="360"/>
              </w:tabs>
              <w:ind w:left="360"/>
              <w:rPr>
                <w:sz w:val="22"/>
                <w:szCs w:val="22"/>
              </w:rPr>
            </w:pPr>
            <w:r>
              <w:rPr>
                <w:sz w:val="22"/>
                <w:szCs w:val="22"/>
              </w:rPr>
              <w:t xml:space="preserve">zapojí se </w:t>
            </w:r>
            <w:r w:rsidR="00810DDA">
              <w:rPr>
                <w:sz w:val="22"/>
                <w:szCs w:val="22"/>
              </w:rPr>
              <w:t xml:space="preserve">do </w:t>
            </w:r>
            <w:r>
              <w:rPr>
                <w:sz w:val="22"/>
                <w:szCs w:val="22"/>
              </w:rPr>
              <w:t>hudebně pohybových her</w:t>
            </w:r>
          </w:p>
          <w:p w14:paraId="18B92F0C" w14:textId="77777777" w:rsidR="00CE7B72" w:rsidRDefault="00CE7B72" w:rsidP="00332AB7">
            <w:pPr>
              <w:numPr>
                <w:ilvl w:val="0"/>
                <w:numId w:val="61"/>
              </w:numPr>
              <w:tabs>
                <w:tab w:val="left" w:pos="360"/>
              </w:tabs>
              <w:ind w:left="360"/>
              <w:rPr>
                <w:sz w:val="22"/>
                <w:szCs w:val="22"/>
              </w:rPr>
            </w:pPr>
            <w:r>
              <w:rPr>
                <w:sz w:val="22"/>
                <w:szCs w:val="22"/>
              </w:rPr>
              <w:t>pohybem vyjádří výraz a náladu hudby</w:t>
            </w:r>
          </w:p>
          <w:p w14:paraId="134EA845" w14:textId="77777777" w:rsidR="00CE7B72" w:rsidRDefault="00CE7B72" w:rsidP="00332AB7">
            <w:pPr>
              <w:numPr>
                <w:ilvl w:val="0"/>
                <w:numId w:val="61"/>
              </w:numPr>
              <w:tabs>
                <w:tab w:val="left" w:pos="360"/>
              </w:tabs>
              <w:ind w:left="360"/>
              <w:rPr>
                <w:sz w:val="22"/>
                <w:szCs w:val="22"/>
              </w:rPr>
            </w:pPr>
            <w:r>
              <w:rPr>
                <w:sz w:val="22"/>
                <w:szCs w:val="22"/>
              </w:rPr>
              <w:t>předvádí kroky se zhoupnutím (ve 3/4 taktu), krok poskočný, cvalový</w:t>
            </w:r>
          </w:p>
          <w:p w14:paraId="4B9A086D" w14:textId="77777777" w:rsidR="00CE7B72" w:rsidRDefault="00CE7B72" w:rsidP="00332AB7">
            <w:pPr>
              <w:numPr>
                <w:ilvl w:val="0"/>
                <w:numId w:val="61"/>
              </w:numPr>
              <w:tabs>
                <w:tab w:val="left" w:pos="360"/>
              </w:tabs>
              <w:ind w:left="360"/>
              <w:rPr>
                <w:sz w:val="22"/>
                <w:szCs w:val="22"/>
              </w:rPr>
            </w:pPr>
            <w:r>
              <w:rPr>
                <w:sz w:val="22"/>
                <w:szCs w:val="22"/>
              </w:rPr>
              <w:t>představí taktování na 2 a 3 doby</w:t>
            </w:r>
          </w:p>
          <w:p w14:paraId="6F4221A0" w14:textId="77777777" w:rsidR="00CE7B72" w:rsidRDefault="00CE7B72">
            <w:pPr>
              <w:rPr>
                <w:sz w:val="22"/>
                <w:szCs w:val="22"/>
              </w:rPr>
            </w:pPr>
          </w:p>
          <w:p w14:paraId="5710E3C5" w14:textId="77777777" w:rsidR="00810DDA" w:rsidRDefault="00CE7B72" w:rsidP="00332AB7">
            <w:pPr>
              <w:numPr>
                <w:ilvl w:val="0"/>
                <w:numId w:val="61"/>
              </w:numPr>
              <w:tabs>
                <w:tab w:val="left" w:pos="360"/>
              </w:tabs>
              <w:ind w:left="360"/>
              <w:rPr>
                <w:sz w:val="22"/>
                <w:szCs w:val="22"/>
              </w:rPr>
            </w:pPr>
            <w:r>
              <w:rPr>
                <w:sz w:val="22"/>
                <w:szCs w:val="22"/>
              </w:rPr>
              <w:t xml:space="preserve">soustředěně vyslechne </w:t>
            </w:r>
          </w:p>
          <w:p w14:paraId="3DFEE518" w14:textId="77777777" w:rsidR="00CE7B72" w:rsidRDefault="00CE7B72" w:rsidP="00332AB7">
            <w:pPr>
              <w:numPr>
                <w:ilvl w:val="0"/>
                <w:numId w:val="61"/>
              </w:numPr>
              <w:tabs>
                <w:tab w:val="left" w:pos="360"/>
              </w:tabs>
              <w:ind w:left="360"/>
              <w:rPr>
                <w:sz w:val="22"/>
                <w:szCs w:val="22"/>
              </w:rPr>
            </w:pPr>
            <w:r>
              <w:rPr>
                <w:sz w:val="22"/>
                <w:szCs w:val="22"/>
              </w:rPr>
              <w:t>poslechových symfonických, komorních a nástrojových skladeb</w:t>
            </w:r>
          </w:p>
          <w:p w14:paraId="76A78C1A" w14:textId="77777777" w:rsidR="00CE7B72" w:rsidRDefault="00CE7B72" w:rsidP="00332AB7">
            <w:pPr>
              <w:numPr>
                <w:ilvl w:val="0"/>
                <w:numId w:val="61"/>
              </w:numPr>
              <w:tabs>
                <w:tab w:val="left" w:pos="360"/>
              </w:tabs>
              <w:ind w:left="360"/>
              <w:rPr>
                <w:sz w:val="22"/>
                <w:szCs w:val="22"/>
              </w:rPr>
            </w:pPr>
            <w:r>
              <w:rPr>
                <w:sz w:val="22"/>
                <w:szCs w:val="22"/>
              </w:rPr>
              <w:t>poslechově rozliší melodii od doprovodu</w:t>
            </w:r>
          </w:p>
          <w:p w14:paraId="14B6BF1A" w14:textId="77777777" w:rsidR="00CE7B72" w:rsidRDefault="00CE7B72" w:rsidP="00332AB7">
            <w:pPr>
              <w:numPr>
                <w:ilvl w:val="0"/>
                <w:numId w:val="61"/>
              </w:numPr>
              <w:tabs>
                <w:tab w:val="left" w:pos="360"/>
              </w:tabs>
              <w:ind w:left="360"/>
              <w:rPr>
                <w:sz w:val="22"/>
                <w:szCs w:val="22"/>
              </w:rPr>
            </w:pPr>
            <w:r>
              <w:rPr>
                <w:sz w:val="22"/>
                <w:szCs w:val="22"/>
              </w:rPr>
              <w:t>podle zvuku se snaží poznat vybrané dechové nástroje a druhy pěveckých sborů</w:t>
            </w:r>
          </w:p>
          <w:p w14:paraId="41CE1373" w14:textId="77777777" w:rsidR="00CE7B72" w:rsidRDefault="00CE7B72" w:rsidP="00332AB7">
            <w:pPr>
              <w:numPr>
                <w:ilvl w:val="0"/>
                <w:numId w:val="61"/>
              </w:numPr>
              <w:tabs>
                <w:tab w:val="left" w:pos="360"/>
              </w:tabs>
              <w:ind w:left="360"/>
              <w:rPr>
                <w:sz w:val="22"/>
                <w:szCs w:val="22"/>
              </w:rPr>
            </w:pPr>
            <w:r>
              <w:rPr>
                <w:sz w:val="22"/>
                <w:szCs w:val="22"/>
              </w:rPr>
              <w:t>rozpozná píseň lyrickou, žertovnou, pochod, polku a valčík</w:t>
            </w:r>
          </w:p>
          <w:p w14:paraId="19CCF5CD" w14:textId="77777777" w:rsidR="00CE7B72" w:rsidRDefault="00CE7B72">
            <w:pPr>
              <w:rPr>
                <w:sz w:val="22"/>
                <w:szCs w:val="22"/>
              </w:rPr>
            </w:pPr>
          </w:p>
          <w:p w14:paraId="66FE76D6" w14:textId="77777777" w:rsidR="00CE7B72" w:rsidRDefault="00CE7B72" w:rsidP="00332AB7">
            <w:pPr>
              <w:numPr>
                <w:ilvl w:val="0"/>
                <w:numId w:val="61"/>
              </w:numPr>
              <w:tabs>
                <w:tab w:val="left" w:pos="360"/>
              </w:tabs>
              <w:ind w:left="360"/>
              <w:rPr>
                <w:sz w:val="22"/>
                <w:szCs w:val="22"/>
              </w:rPr>
            </w:pPr>
            <w:proofErr w:type="gramStart"/>
            <w:r>
              <w:rPr>
                <w:sz w:val="22"/>
                <w:szCs w:val="22"/>
              </w:rPr>
              <w:t>poznává ,</w:t>
            </w:r>
            <w:proofErr w:type="gramEnd"/>
            <w:r>
              <w:rPr>
                <w:sz w:val="22"/>
                <w:szCs w:val="22"/>
              </w:rPr>
              <w:t xml:space="preserve"> zapisuje a čte noty c1 - c2</w:t>
            </w:r>
          </w:p>
          <w:p w14:paraId="4B21E6E1" w14:textId="77777777" w:rsidR="00810DDA" w:rsidRDefault="00CE7B72" w:rsidP="00332AB7">
            <w:pPr>
              <w:numPr>
                <w:ilvl w:val="0"/>
                <w:numId w:val="61"/>
              </w:numPr>
              <w:tabs>
                <w:tab w:val="left" w:pos="360"/>
              </w:tabs>
              <w:ind w:left="360"/>
              <w:rPr>
                <w:sz w:val="22"/>
                <w:szCs w:val="22"/>
              </w:rPr>
            </w:pPr>
            <w:r>
              <w:rPr>
                <w:sz w:val="22"/>
                <w:szCs w:val="22"/>
              </w:rPr>
              <w:t>rozlišuje hudební formy a-b, a-b-a</w:t>
            </w:r>
          </w:p>
          <w:p w14:paraId="6EA3183B" w14:textId="77777777" w:rsidR="00CE7B72" w:rsidRDefault="00CE7B72" w:rsidP="00332AB7">
            <w:pPr>
              <w:numPr>
                <w:ilvl w:val="0"/>
                <w:numId w:val="61"/>
              </w:numPr>
              <w:tabs>
                <w:tab w:val="left" w:pos="360"/>
              </w:tabs>
              <w:ind w:left="360"/>
              <w:rPr>
                <w:sz w:val="22"/>
                <w:szCs w:val="22"/>
              </w:rPr>
            </w:pPr>
            <w:r>
              <w:rPr>
                <w:sz w:val="22"/>
                <w:szCs w:val="22"/>
              </w:rPr>
              <w:t>učí se vnímat synkopický rytmus</w:t>
            </w:r>
          </w:p>
          <w:p w14:paraId="01E58F1E" w14:textId="77777777" w:rsidR="00CE7B72" w:rsidRDefault="00CE7B72" w:rsidP="00332AB7">
            <w:pPr>
              <w:numPr>
                <w:ilvl w:val="0"/>
                <w:numId w:val="61"/>
              </w:numPr>
              <w:tabs>
                <w:tab w:val="left" w:pos="360"/>
              </w:tabs>
              <w:ind w:left="360"/>
              <w:rPr>
                <w:sz w:val="22"/>
                <w:szCs w:val="22"/>
              </w:rPr>
            </w:pPr>
            <w:r>
              <w:rPr>
                <w:sz w:val="22"/>
                <w:szCs w:val="22"/>
              </w:rPr>
              <w:t xml:space="preserve">seznamuje se s epizodami ze </w:t>
            </w:r>
            <w:proofErr w:type="gramStart"/>
            <w:r>
              <w:rPr>
                <w:sz w:val="22"/>
                <w:szCs w:val="22"/>
              </w:rPr>
              <w:t>života  hudebních</w:t>
            </w:r>
            <w:proofErr w:type="gramEnd"/>
            <w:r>
              <w:rPr>
                <w:sz w:val="22"/>
                <w:szCs w:val="22"/>
              </w:rPr>
              <w:t xml:space="preserve"> skladatelů Dvořáka, Smetany, Mozarta</w:t>
            </w:r>
          </w:p>
          <w:p w14:paraId="5EB012CA" w14:textId="77777777" w:rsidR="004E3E02" w:rsidRDefault="004E3E02" w:rsidP="004E3E02">
            <w:pPr>
              <w:tabs>
                <w:tab w:val="left" w:pos="360"/>
              </w:tabs>
              <w:rPr>
                <w:sz w:val="22"/>
                <w:szCs w:val="22"/>
              </w:rPr>
            </w:pPr>
          </w:p>
          <w:p w14:paraId="23CDC5A0" w14:textId="77777777" w:rsidR="00CE7B72" w:rsidRDefault="00CE7B72" w:rsidP="00332AB7">
            <w:pPr>
              <w:numPr>
                <w:ilvl w:val="0"/>
                <w:numId w:val="61"/>
              </w:numPr>
              <w:tabs>
                <w:tab w:val="left" w:pos="360"/>
              </w:tabs>
              <w:ind w:left="360"/>
              <w:rPr>
                <w:sz w:val="22"/>
                <w:szCs w:val="22"/>
              </w:rPr>
            </w:pPr>
            <w:r>
              <w:rPr>
                <w:sz w:val="22"/>
                <w:szCs w:val="22"/>
              </w:rPr>
              <w:t>osvojuje si vokální činnosti s </w:t>
            </w:r>
            <w:r w:rsidR="00192FFC">
              <w:rPr>
                <w:sz w:val="22"/>
                <w:szCs w:val="22"/>
              </w:rPr>
              <w:t>využitím kvintakordu</w:t>
            </w:r>
          </w:p>
        </w:tc>
        <w:tc>
          <w:tcPr>
            <w:tcW w:w="3813" w:type="dxa"/>
            <w:tcBorders>
              <w:top w:val="single" w:sz="4" w:space="0" w:color="000000"/>
              <w:left w:val="single" w:sz="4" w:space="0" w:color="000000"/>
              <w:bottom w:val="single" w:sz="4" w:space="0" w:color="000000"/>
            </w:tcBorders>
            <w:shd w:val="clear" w:color="auto" w:fill="auto"/>
          </w:tcPr>
          <w:p w14:paraId="2823475E" w14:textId="77777777" w:rsidR="00CE7B72" w:rsidRDefault="00CE7B72">
            <w:pPr>
              <w:pStyle w:val="Nadpis1"/>
              <w:rPr>
                <w:sz w:val="22"/>
                <w:szCs w:val="22"/>
              </w:rPr>
            </w:pPr>
            <w:r>
              <w:rPr>
                <w:rFonts w:ascii="Times New Roman" w:hAnsi="Times New Roman" w:cs="Times New Roman"/>
                <w:sz w:val="22"/>
                <w:szCs w:val="22"/>
              </w:rPr>
              <w:t>Vokální činnosti</w:t>
            </w:r>
          </w:p>
          <w:p w14:paraId="6C75BC7C" w14:textId="77777777" w:rsidR="00CE7B72" w:rsidRDefault="00CE7B72">
            <w:pPr>
              <w:rPr>
                <w:sz w:val="22"/>
                <w:szCs w:val="22"/>
              </w:rPr>
            </w:pPr>
            <w:r>
              <w:rPr>
                <w:sz w:val="22"/>
                <w:szCs w:val="22"/>
              </w:rPr>
              <w:t>písně v dur i moll (lidové, umělé, moderní)</w:t>
            </w:r>
          </w:p>
          <w:p w14:paraId="7BCCCAFE" w14:textId="77777777" w:rsidR="00CE7B72" w:rsidRDefault="00CE7B72">
            <w:pPr>
              <w:rPr>
                <w:sz w:val="22"/>
                <w:szCs w:val="22"/>
              </w:rPr>
            </w:pPr>
            <w:r>
              <w:rPr>
                <w:sz w:val="22"/>
                <w:szCs w:val="22"/>
              </w:rPr>
              <w:t>prvky pěvecké techniky (staccato, legato, vázání)</w:t>
            </w:r>
          </w:p>
          <w:p w14:paraId="7A946C7A" w14:textId="77777777" w:rsidR="00CE7B72" w:rsidRDefault="00CE7B72">
            <w:pPr>
              <w:rPr>
                <w:sz w:val="22"/>
                <w:szCs w:val="22"/>
              </w:rPr>
            </w:pPr>
            <w:r>
              <w:rPr>
                <w:sz w:val="22"/>
                <w:szCs w:val="22"/>
              </w:rPr>
              <w:t>stupnice C dur</w:t>
            </w:r>
          </w:p>
          <w:p w14:paraId="2B128E6A" w14:textId="77777777" w:rsidR="00CE7B72" w:rsidRDefault="00CE7B72">
            <w:pPr>
              <w:rPr>
                <w:sz w:val="22"/>
                <w:szCs w:val="22"/>
              </w:rPr>
            </w:pPr>
            <w:r>
              <w:rPr>
                <w:sz w:val="22"/>
                <w:szCs w:val="22"/>
              </w:rPr>
              <w:t>melodizace a rytmizace textů</w:t>
            </w:r>
          </w:p>
          <w:p w14:paraId="01EE495C" w14:textId="77777777" w:rsidR="00CE7B72" w:rsidRDefault="00CE7B72">
            <w:pPr>
              <w:rPr>
                <w:sz w:val="22"/>
                <w:szCs w:val="22"/>
              </w:rPr>
            </w:pPr>
            <w:r>
              <w:rPr>
                <w:sz w:val="22"/>
                <w:szCs w:val="22"/>
              </w:rPr>
              <w:t>orientace v notovém záznamu</w:t>
            </w:r>
          </w:p>
          <w:p w14:paraId="2D810186" w14:textId="77777777" w:rsidR="00CE7B72" w:rsidRDefault="00CE7B72">
            <w:pPr>
              <w:rPr>
                <w:sz w:val="22"/>
                <w:szCs w:val="22"/>
              </w:rPr>
            </w:pPr>
            <w:r>
              <w:rPr>
                <w:sz w:val="22"/>
                <w:szCs w:val="22"/>
              </w:rPr>
              <w:t>dvojhlas</w:t>
            </w:r>
          </w:p>
          <w:p w14:paraId="492446E0" w14:textId="77777777" w:rsidR="00CE7B72" w:rsidRDefault="00CE7B72">
            <w:pPr>
              <w:rPr>
                <w:sz w:val="22"/>
                <w:szCs w:val="22"/>
              </w:rPr>
            </w:pPr>
          </w:p>
          <w:p w14:paraId="0FBFDE03" w14:textId="77777777" w:rsidR="00CE7B72" w:rsidRDefault="00CE7B72">
            <w:pPr>
              <w:rPr>
                <w:sz w:val="22"/>
                <w:szCs w:val="22"/>
              </w:rPr>
            </w:pPr>
            <w:r>
              <w:rPr>
                <w:b/>
                <w:bCs/>
                <w:sz w:val="22"/>
                <w:szCs w:val="22"/>
              </w:rPr>
              <w:t>Instrumentální činnosti</w:t>
            </w:r>
          </w:p>
          <w:p w14:paraId="4EB4DC60" w14:textId="77777777" w:rsidR="00CE7B72" w:rsidRDefault="00CE7B72">
            <w:pPr>
              <w:rPr>
                <w:sz w:val="22"/>
                <w:szCs w:val="22"/>
              </w:rPr>
            </w:pPr>
            <w:r>
              <w:rPr>
                <w:sz w:val="22"/>
                <w:szCs w:val="22"/>
              </w:rPr>
              <w:t xml:space="preserve">hra na Orffovy nástroje </w:t>
            </w:r>
          </w:p>
          <w:p w14:paraId="0B772D10" w14:textId="77777777" w:rsidR="00CE7B72" w:rsidRDefault="00CE7B72">
            <w:pPr>
              <w:rPr>
                <w:sz w:val="22"/>
                <w:szCs w:val="22"/>
              </w:rPr>
            </w:pPr>
            <w:r>
              <w:rPr>
                <w:sz w:val="22"/>
                <w:szCs w:val="22"/>
              </w:rPr>
              <w:t>předehra, mezihra a dohra</w:t>
            </w:r>
          </w:p>
          <w:p w14:paraId="76087EA6" w14:textId="77777777" w:rsidR="00CE7B72" w:rsidRDefault="00CE7B72">
            <w:pPr>
              <w:rPr>
                <w:sz w:val="22"/>
                <w:szCs w:val="22"/>
              </w:rPr>
            </w:pPr>
          </w:p>
          <w:p w14:paraId="3EEF9D37" w14:textId="77777777" w:rsidR="00CE7B72" w:rsidRDefault="00CE7B72">
            <w:pPr>
              <w:rPr>
                <w:sz w:val="22"/>
                <w:szCs w:val="22"/>
              </w:rPr>
            </w:pPr>
            <w:r>
              <w:rPr>
                <w:b/>
                <w:bCs/>
                <w:sz w:val="22"/>
                <w:szCs w:val="22"/>
              </w:rPr>
              <w:t>Hudebně pohybové činnosti</w:t>
            </w:r>
          </w:p>
          <w:p w14:paraId="096F2B03" w14:textId="77777777" w:rsidR="00CE7B72" w:rsidRDefault="00CE7B72">
            <w:pPr>
              <w:rPr>
                <w:sz w:val="22"/>
                <w:szCs w:val="22"/>
              </w:rPr>
            </w:pPr>
            <w:r>
              <w:rPr>
                <w:sz w:val="22"/>
                <w:szCs w:val="22"/>
              </w:rPr>
              <w:t>hudebně pohybové hry</w:t>
            </w:r>
          </w:p>
          <w:p w14:paraId="08D1D860" w14:textId="77777777" w:rsidR="00CE7B72" w:rsidRDefault="00CE7B72">
            <w:pPr>
              <w:rPr>
                <w:sz w:val="22"/>
                <w:szCs w:val="22"/>
              </w:rPr>
            </w:pPr>
            <w:r>
              <w:rPr>
                <w:sz w:val="22"/>
                <w:szCs w:val="22"/>
              </w:rPr>
              <w:t>„hra na tělo“</w:t>
            </w:r>
          </w:p>
          <w:p w14:paraId="75669CE2" w14:textId="77777777" w:rsidR="00CE7B72" w:rsidRDefault="00CE7B72">
            <w:pPr>
              <w:rPr>
                <w:sz w:val="22"/>
                <w:szCs w:val="22"/>
              </w:rPr>
            </w:pPr>
            <w:r>
              <w:rPr>
                <w:sz w:val="22"/>
                <w:szCs w:val="22"/>
              </w:rPr>
              <w:t>valčík, polka</w:t>
            </w:r>
          </w:p>
          <w:p w14:paraId="7C9D8B46" w14:textId="77777777" w:rsidR="00CE7B72" w:rsidRDefault="00CE7B72">
            <w:pPr>
              <w:rPr>
                <w:sz w:val="22"/>
                <w:szCs w:val="22"/>
              </w:rPr>
            </w:pPr>
            <w:r>
              <w:rPr>
                <w:sz w:val="22"/>
                <w:szCs w:val="22"/>
              </w:rPr>
              <w:t>taktování na 2 a 3 doby</w:t>
            </w:r>
          </w:p>
          <w:p w14:paraId="42F50254" w14:textId="77777777" w:rsidR="00CE7B72" w:rsidRDefault="00CE7B72">
            <w:pPr>
              <w:rPr>
                <w:sz w:val="22"/>
                <w:szCs w:val="22"/>
              </w:rPr>
            </w:pPr>
          </w:p>
          <w:p w14:paraId="4C671AC5" w14:textId="77777777" w:rsidR="00CE7B72" w:rsidRDefault="00CE7B72">
            <w:pPr>
              <w:rPr>
                <w:sz w:val="22"/>
                <w:szCs w:val="22"/>
              </w:rPr>
            </w:pPr>
            <w:r>
              <w:rPr>
                <w:b/>
                <w:bCs/>
                <w:sz w:val="22"/>
                <w:szCs w:val="22"/>
              </w:rPr>
              <w:t>Poslechové činnosti</w:t>
            </w:r>
          </w:p>
          <w:p w14:paraId="2A7AD1A2" w14:textId="77777777" w:rsidR="00CE7B72" w:rsidRDefault="00CE7B72">
            <w:pPr>
              <w:rPr>
                <w:sz w:val="22"/>
                <w:szCs w:val="22"/>
              </w:rPr>
            </w:pPr>
            <w:r>
              <w:rPr>
                <w:sz w:val="22"/>
                <w:szCs w:val="22"/>
              </w:rPr>
              <w:t>poslechové skladby A. Dvořáka, B. Smetany, W. A. Mozarta</w:t>
            </w:r>
          </w:p>
          <w:p w14:paraId="44C8F411" w14:textId="77777777" w:rsidR="00CE7B72" w:rsidRDefault="00CE7B72">
            <w:pPr>
              <w:rPr>
                <w:sz w:val="22"/>
                <w:szCs w:val="22"/>
              </w:rPr>
            </w:pPr>
            <w:r>
              <w:rPr>
                <w:sz w:val="22"/>
                <w:szCs w:val="22"/>
              </w:rPr>
              <w:t>melodie, doprovod</w:t>
            </w:r>
          </w:p>
          <w:p w14:paraId="6C47FD33" w14:textId="77777777" w:rsidR="00CE7B72" w:rsidRDefault="00CE7B72">
            <w:pPr>
              <w:rPr>
                <w:sz w:val="22"/>
                <w:szCs w:val="22"/>
              </w:rPr>
            </w:pPr>
            <w:r>
              <w:rPr>
                <w:sz w:val="22"/>
                <w:szCs w:val="22"/>
              </w:rPr>
              <w:t>malá a velká hudební forma</w:t>
            </w:r>
          </w:p>
          <w:p w14:paraId="20C9833E" w14:textId="77777777" w:rsidR="00CE7B72" w:rsidRDefault="00CE7B72">
            <w:pPr>
              <w:rPr>
                <w:sz w:val="22"/>
                <w:szCs w:val="22"/>
              </w:rPr>
            </w:pPr>
          </w:p>
          <w:p w14:paraId="6DBCA2C9" w14:textId="77777777" w:rsidR="00CE7B72" w:rsidRDefault="00CE7B72">
            <w:pPr>
              <w:rPr>
                <w:sz w:val="22"/>
                <w:szCs w:val="22"/>
              </w:rPr>
            </w:pPr>
            <w:r>
              <w:rPr>
                <w:sz w:val="22"/>
                <w:szCs w:val="22"/>
              </w:rPr>
              <w:t>dechové nástroje, pěvecké sbory</w:t>
            </w:r>
          </w:p>
          <w:p w14:paraId="78BDDADF" w14:textId="77777777" w:rsidR="00CE7B72" w:rsidRDefault="00CE7B72">
            <w:pPr>
              <w:rPr>
                <w:sz w:val="22"/>
                <w:szCs w:val="22"/>
              </w:rPr>
            </w:pPr>
            <w:r>
              <w:rPr>
                <w:sz w:val="22"/>
                <w:szCs w:val="22"/>
              </w:rPr>
              <w:t>druhy písní a tanců</w:t>
            </w:r>
          </w:p>
          <w:p w14:paraId="2682A5E8" w14:textId="77777777" w:rsidR="00CE7B72" w:rsidRDefault="00CE7B72">
            <w:pPr>
              <w:rPr>
                <w:sz w:val="22"/>
                <w:szCs w:val="22"/>
              </w:rPr>
            </w:pPr>
          </w:p>
          <w:p w14:paraId="7D2389B9" w14:textId="77777777" w:rsidR="00CE7B72" w:rsidRDefault="00CE7B72">
            <w:pPr>
              <w:rPr>
                <w:sz w:val="22"/>
                <w:szCs w:val="22"/>
              </w:rPr>
            </w:pPr>
          </w:p>
          <w:p w14:paraId="5767733E" w14:textId="77777777" w:rsidR="00CE7B72" w:rsidRDefault="00CE7B72">
            <w:pPr>
              <w:rPr>
                <w:sz w:val="22"/>
                <w:szCs w:val="22"/>
              </w:rPr>
            </w:pPr>
            <w:r>
              <w:rPr>
                <w:b/>
                <w:bCs/>
                <w:sz w:val="22"/>
                <w:szCs w:val="22"/>
              </w:rPr>
              <w:t>Pojmy z hudební nauky</w:t>
            </w:r>
          </w:p>
          <w:p w14:paraId="36BD073D" w14:textId="77777777" w:rsidR="00CE7B72" w:rsidRDefault="00CE7B72">
            <w:pPr>
              <w:rPr>
                <w:sz w:val="22"/>
                <w:szCs w:val="22"/>
              </w:rPr>
            </w:pPr>
            <w:r>
              <w:rPr>
                <w:sz w:val="22"/>
                <w:szCs w:val="22"/>
              </w:rPr>
              <w:t>stupnice C dur</w:t>
            </w:r>
          </w:p>
          <w:p w14:paraId="0CCB705A" w14:textId="77777777" w:rsidR="00CE7B72" w:rsidRDefault="00CE7B72">
            <w:pPr>
              <w:rPr>
                <w:sz w:val="22"/>
                <w:szCs w:val="22"/>
              </w:rPr>
            </w:pPr>
            <w:r>
              <w:rPr>
                <w:sz w:val="22"/>
                <w:szCs w:val="22"/>
              </w:rPr>
              <w:t>malá a velká hudební forma</w:t>
            </w:r>
          </w:p>
          <w:p w14:paraId="73A1E138" w14:textId="77777777" w:rsidR="00CE7B72" w:rsidRDefault="00CE7B72">
            <w:pPr>
              <w:rPr>
                <w:sz w:val="22"/>
                <w:szCs w:val="22"/>
              </w:rPr>
            </w:pPr>
            <w:r>
              <w:rPr>
                <w:sz w:val="22"/>
                <w:szCs w:val="22"/>
              </w:rPr>
              <w:t>synkopa</w:t>
            </w:r>
          </w:p>
          <w:p w14:paraId="244A07D9" w14:textId="77777777" w:rsidR="00CE7B72" w:rsidRDefault="00CE7B72">
            <w:pPr>
              <w:rPr>
                <w:sz w:val="22"/>
                <w:szCs w:val="22"/>
              </w:rPr>
            </w:pPr>
          </w:p>
          <w:p w14:paraId="471BD5E4" w14:textId="77777777" w:rsidR="00CE7B72" w:rsidRDefault="00CE7B72">
            <w:pPr>
              <w:rPr>
                <w:sz w:val="22"/>
                <w:szCs w:val="22"/>
              </w:rPr>
            </w:pPr>
            <w:r>
              <w:rPr>
                <w:sz w:val="22"/>
                <w:szCs w:val="22"/>
              </w:rPr>
              <w:t xml:space="preserve">epizody ze života hud. </w:t>
            </w:r>
            <w:r w:rsidR="00E40A5A">
              <w:rPr>
                <w:sz w:val="22"/>
                <w:szCs w:val="22"/>
              </w:rPr>
              <w:t>s</w:t>
            </w:r>
            <w:r>
              <w:rPr>
                <w:sz w:val="22"/>
                <w:szCs w:val="22"/>
              </w:rPr>
              <w:t>kladatelů</w:t>
            </w:r>
          </w:p>
          <w:p w14:paraId="11E95F4D" w14:textId="77777777" w:rsidR="00CE7B72" w:rsidRDefault="00CE7B72">
            <w:pPr>
              <w:rPr>
                <w:sz w:val="22"/>
                <w:szCs w:val="22"/>
              </w:rPr>
            </w:pPr>
          </w:p>
          <w:p w14:paraId="40F9CDC9" w14:textId="77777777" w:rsidR="00CE7B72" w:rsidRDefault="00CE7B72">
            <w:pPr>
              <w:rPr>
                <w:sz w:val="22"/>
                <w:szCs w:val="22"/>
              </w:rPr>
            </w:pPr>
            <w:r>
              <w:rPr>
                <w:sz w:val="22"/>
                <w:szCs w:val="22"/>
              </w:rPr>
              <w:t>kvintakord</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A58766E" w14:textId="77777777" w:rsidR="00CE7B72" w:rsidRDefault="00CE7B72">
            <w:pPr>
              <w:snapToGrid w:val="0"/>
              <w:rPr>
                <w:sz w:val="22"/>
                <w:szCs w:val="22"/>
              </w:rPr>
            </w:pPr>
          </w:p>
          <w:p w14:paraId="3EC42EB5" w14:textId="77777777" w:rsidR="00CE7B72" w:rsidRDefault="00CE7B72">
            <w:pPr>
              <w:rPr>
                <w:sz w:val="22"/>
                <w:szCs w:val="22"/>
              </w:rPr>
            </w:pPr>
            <w:r>
              <w:rPr>
                <w:sz w:val="22"/>
                <w:szCs w:val="22"/>
              </w:rPr>
              <w:t>1</w:t>
            </w:r>
          </w:p>
          <w:p w14:paraId="074099F1" w14:textId="77777777" w:rsidR="00CE7B72" w:rsidRDefault="00CE7B72">
            <w:pPr>
              <w:rPr>
                <w:sz w:val="22"/>
                <w:szCs w:val="22"/>
              </w:rPr>
            </w:pPr>
          </w:p>
          <w:p w14:paraId="545E7144" w14:textId="77777777" w:rsidR="00CE7B72" w:rsidRDefault="00CE7B72">
            <w:pPr>
              <w:rPr>
                <w:sz w:val="22"/>
                <w:szCs w:val="22"/>
              </w:rPr>
            </w:pPr>
          </w:p>
          <w:p w14:paraId="462C18D1" w14:textId="77777777" w:rsidR="00CE7B72" w:rsidRDefault="00CE7B72">
            <w:pPr>
              <w:rPr>
                <w:sz w:val="22"/>
                <w:szCs w:val="22"/>
              </w:rPr>
            </w:pPr>
          </w:p>
          <w:p w14:paraId="24C0DEF9" w14:textId="77777777" w:rsidR="00CE7B72" w:rsidRDefault="00CE7B72">
            <w:pPr>
              <w:rPr>
                <w:sz w:val="22"/>
                <w:szCs w:val="22"/>
              </w:rPr>
            </w:pPr>
          </w:p>
          <w:p w14:paraId="1636B028" w14:textId="77777777" w:rsidR="00CE7B72" w:rsidRDefault="00CE7B72">
            <w:pPr>
              <w:rPr>
                <w:sz w:val="22"/>
                <w:szCs w:val="22"/>
              </w:rPr>
            </w:pPr>
          </w:p>
          <w:p w14:paraId="4B109CC3" w14:textId="77777777" w:rsidR="00CE7B72" w:rsidRDefault="00CE7B72">
            <w:pPr>
              <w:rPr>
                <w:sz w:val="22"/>
                <w:szCs w:val="22"/>
              </w:rPr>
            </w:pPr>
            <w:r>
              <w:rPr>
                <w:sz w:val="22"/>
                <w:szCs w:val="22"/>
              </w:rPr>
              <w:t>2</w:t>
            </w:r>
          </w:p>
          <w:p w14:paraId="575AC173" w14:textId="77777777" w:rsidR="00CE7B72" w:rsidRDefault="00CE7B72">
            <w:pPr>
              <w:rPr>
                <w:sz w:val="22"/>
                <w:szCs w:val="22"/>
              </w:rPr>
            </w:pPr>
          </w:p>
          <w:p w14:paraId="4FBC4619" w14:textId="77777777" w:rsidR="00CE7B72" w:rsidRDefault="00CE7B72">
            <w:pPr>
              <w:rPr>
                <w:sz w:val="22"/>
                <w:szCs w:val="22"/>
              </w:rPr>
            </w:pPr>
          </w:p>
          <w:p w14:paraId="04DA0773" w14:textId="77777777" w:rsidR="00CE7B72" w:rsidRDefault="00CE7B72">
            <w:pPr>
              <w:rPr>
                <w:sz w:val="22"/>
                <w:szCs w:val="22"/>
              </w:rPr>
            </w:pPr>
          </w:p>
          <w:p w14:paraId="3B5C7C80" w14:textId="77777777" w:rsidR="00CE7B72" w:rsidRDefault="00CE7B72">
            <w:pPr>
              <w:rPr>
                <w:sz w:val="22"/>
                <w:szCs w:val="22"/>
              </w:rPr>
            </w:pPr>
          </w:p>
          <w:p w14:paraId="66211D67" w14:textId="77777777" w:rsidR="00CE7B72" w:rsidRDefault="00CE7B72">
            <w:pPr>
              <w:rPr>
                <w:sz w:val="22"/>
                <w:szCs w:val="22"/>
              </w:rPr>
            </w:pPr>
          </w:p>
          <w:p w14:paraId="1F71EFA2" w14:textId="77777777" w:rsidR="00CE7B72" w:rsidRDefault="00CE7B72">
            <w:pPr>
              <w:rPr>
                <w:b/>
                <w:sz w:val="22"/>
                <w:szCs w:val="22"/>
              </w:rPr>
            </w:pPr>
            <w:r>
              <w:rPr>
                <w:sz w:val="22"/>
                <w:szCs w:val="22"/>
              </w:rPr>
              <w:t>3</w:t>
            </w:r>
          </w:p>
          <w:p w14:paraId="7102CCF3" w14:textId="77777777" w:rsidR="00CE7B72" w:rsidRDefault="00CE7B72">
            <w:pPr>
              <w:rPr>
                <w:b/>
                <w:sz w:val="22"/>
                <w:szCs w:val="22"/>
              </w:rPr>
            </w:pPr>
          </w:p>
          <w:p w14:paraId="137D81D6" w14:textId="77777777" w:rsidR="00CE7B72" w:rsidRDefault="00CE7B72">
            <w:pPr>
              <w:rPr>
                <w:sz w:val="22"/>
                <w:szCs w:val="22"/>
              </w:rPr>
            </w:pPr>
            <w:r>
              <w:rPr>
                <w:b/>
                <w:sz w:val="22"/>
                <w:szCs w:val="22"/>
              </w:rPr>
              <w:t>5</w:t>
            </w:r>
          </w:p>
          <w:p w14:paraId="50EAB673" w14:textId="77777777" w:rsidR="00CE7B72" w:rsidRDefault="00CE7B72">
            <w:pPr>
              <w:rPr>
                <w:sz w:val="22"/>
                <w:szCs w:val="22"/>
              </w:rPr>
            </w:pPr>
          </w:p>
          <w:p w14:paraId="57662D19" w14:textId="77777777" w:rsidR="00CE7B72" w:rsidRDefault="00CE7B72">
            <w:pPr>
              <w:rPr>
                <w:sz w:val="22"/>
                <w:szCs w:val="22"/>
              </w:rPr>
            </w:pPr>
          </w:p>
          <w:p w14:paraId="05DCF153" w14:textId="77777777" w:rsidR="00CE7B72" w:rsidRDefault="00CE7B72">
            <w:pPr>
              <w:rPr>
                <w:sz w:val="22"/>
                <w:szCs w:val="22"/>
              </w:rPr>
            </w:pPr>
            <w:r>
              <w:rPr>
                <w:sz w:val="22"/>
                <w:szCs w:val="22"/>
              </w:rPr>
              <w:t>7</w:t>
            </w:r>
          </w:p>
          <w:p w14:paraId="0822BD72" w14:textId="77777777" w:rsidR="00CE7B72" w:rsidRDefault="00CE7B72">
            <w:pPr>
              <w:rPr>
                <w:sz w:val="22"/>
                <w:szCs w:val="22"/>
              </w:rPr>
            </w:pPr>
          </w:p>
          <w:p w14:paraId="37CA6C0C" w14:textId="77777777" w:rsidR="00CE7B72" w:rsidRDefault="00CE7B72">
            <w:pPr>
              <w:rPr>
                <w:b/>
                <w:sz w:val="22"/>
                <w:szCs w:val="22"/>
              </w:rPr>
            </w:pPr>
          </w:p>
          <w:p w14:paraId="6B9FD396" w14:textId="77777777" w:rsidR="00CE7B72" w:rsidRDefault="00CE7B72">
            <w:pPr>
              <w:rPr>
                <w:sz w:val="22"/>
                <w:szCs w:val="22"/>
              </w:rPr>
            </w:pPr>
          </w:p>
          <w:p w14:paraId="6D85096A" w14:textId="77777777" w:rsidR="00CE7B72" w:rsidRDefault="00CE7B72">
            <w:pPr>
              <w:rPr>
                <w:sz w:val="22"/>
                <w:szCs w:val="22"/>
              </w:rPr>
            </w:pPr>
          </w:p>
          <w:p w14:paraId="23C72551" w14:textId="77777777" w:rsidR="00CE7B72" w:rsidRDefault="00CE7B72">
            <w:pPr>
              <w:rPr>
                <w:sz w:val="22"/>
                <w:szCs w:val="22"/>
              </w:rPr>
            </w:pPr>
          </w:p>
          <w:p w14:paraId="29EF4701" w14:textId="77777777" w:rsidR="00CE7B72" w:rsidRDefault="00CE7B72">
            <w:pPr>
              <w:rPr>
                <w:sz w:val="22"/>
                <w:szCs w:val="22"/>
              </w:rPr>
            </w:pPr>
          </w:p>
          <w:p w14:paraId="5B83BC24" w14:textId="77777777" w:rsidR="00CE7B72" w:rsidRDefault="00CE7B72">
            <w:pPr>
              <w:rPr>
                <w:sz w:val="22"/>
                <w:szCs w:val="22"/>
              </w:rPr>
            </w:pPr>
            <w:r>
              <w:rPr>
                <w:sz w:val="22"/>
                <w:szCs w:val="22"/>
              </w:rPr>
              <w:t>6</w:t>
            </w:r>
          </w:p>
          <w:p w14:paraId="67D5958E" w14:textId="77777777" w:rsidR="00CE7B72" w:rsidRDefault="00CE7B72">
            <w:pPr>
              <w:rPr>
                <w:sz w:val="22"/>
                <w:szCs w:val="22"/>
              </w:rPr>
            </w:pPr>
          </w:p>
          <w:p w14:paraId="07D758AF" w14:textId="77777777" w:rsidR="00CE7B72" w:rsidRDefault="00CE7B72">
            <w:pPr>
              <w:rPr>
                <w:sz w:val="22"/>
                <w:szCs w:val="22"/>
              </w:rPr>
            </w:pPr>
          </w:p>
          <w:p w14:paraId="6B71DADB" w14:textId="77777777" w:rsidR="00CE7B72" w:rsidRDefault="00CE7B72">
            <w:pPr>
              <w:rPr>
                <w:sz w:val="22"/>
                <w:szCs w:val="22"/>
              </w:rPr>
            </w:pPr>
          </w:p>
          <w:p w14:paraId="09E606FD" w14:textId="77777777" w:rsidR="00CE7B72" w:rsidRDefault="00CE7B72">
            <w:pPr>
              <w:rPr>
                <w:sz w:val="22"/>
                <w:szCs w:val="22"/>
              </w:rPr>
            </w:pPr>
          </w:p>
          <w:p w14:paraId="58A6BC19" w14:textId="77777777" w:rsidR="00CE7B72" w:rsidRDefault="00CE7B72">
            <w:pPr>
              <w:rPr>
                <w:sz w:val="22"/>
                <w:szCs w:val="22"/>
              </w:rPr>
            </w:pPr>
          </w:p>
          <w:p w14:paraId="0F8B0106" w14:textId="77777777" w:rsidR="00CE7B72" w:rsidRDefault="00CE7B72">
            <w:pPr>
              <w:rPr>
                <w:sz w:val="22"/>
                <w:szCs w:val="22"/>
              </w:rPr>
            </w:pPr>
          </w:p>
          <w:p w14:paraId="62B2F2E8" w14:textId="77777777" w:rsidR="00CE7B72" w:rsidRDefault="00CE7B72">
            <w:pPr>
              <w:rPr>
                <w:sz w:val="22"/>
                <w:szCs w:val="22"/>
              </w:rPr>
            </w:pPr>
          </w:p>
          <w:p w14:paraId="061DA32C" w14:textId="77777777" w:rsidR="00CE7B72" w:rsidRDefault="00CE7B72">
            <w:pPr>
              <w:rPr>
                <w:sz w:val="22"/>
                <w:szCs w:val="22"/>
              </w:rPr>
            </w:pPr>
          </w:p>
          <w:p w14:paraId="3A09903F" w14:textId="77777777" w:rsidR="00CE7B72" w:rsidRDefault="00CE7B72">
            <w:pPr>
              <w:rPr>
                <w:sz w:val="22"/>
                <w:szCs w:val="22"/>
              </w:rPr>
            </w:pPr>
          </w:p>
          <w:p w14:paraId="1BEFA2BF" w14:textId="77777777" w:rsidR="00CE7B72" w:rsidRDefault="00CE7B72">
            <w:pPr>
              <w:rPr>
                <w:sz w:val="22"/>
                <w:szCs w:val="22"/>
              </w:rPr>
            </w:pPr>
            <w:r>
              <w:rPr>
                <w:b/>
                <w:sz w:val="22"/>
                <w:szCs w:val="22"/>
              </w:rPr>
              <w:t>4</w:t>
            </w:r>
          </w:p>
          <w:p w14:paraId="53433567" w14:textId="77777777" w:rsidR="00CE7B72" w:rsidRDefault="00CE7B72">
            <w:pPr>
              <w:rPr>
                <w:sz w:val="22"/>
                <w:szCs w:val="22"/>
              </w:rPr>
            </w:pPr>
          </w:p>
          <w:p w14:paraId="54649D37" w14:textId="77777777" w:rsidR="00CE7B72" w:rsidRDefault="00CE7B72">
            <w:pPr>
              <w:rPr>
                <w:sz w:val="22"/>
                <w:szCs w:val="22"/>
              </w:rPr>
            </w:pPr>
          </w:p>
          <w:p w14:paraId="32F016EE" w14:textId="77777777" w:rsidR="00CE7B72" w:rsidRDefault="00CE7B72">
            <w:pPr>
              <w:rPr>
                <w:sz w:val="22"/>
                <w:szCs w:val="22"/>
              </w:rPr>
            </w:pPr>
          </w:p>
        </w:tc>
      </w:tr>
    </w:tbl>
    <w:p w14:paraId="56F8C230" w14:textId="77777777" w:rsidR="00CE7B72" w:rsidRDefault="00CE7B72">
      <w:pPr>
        <w:rPr>
          <w:sz w:val="28"/>
          <w:szCs w:val="28"/>
        </w:rPr>
      </w:pPr>
    </w:p>
    <w:p w14:paraId="203E94F0" w14:textId="77777777" w:rsidR="00CE7B72" w:rsidRDefault="00CE7B72">
      <w:pPr>
        <w:rPr>
          <w:b/>
          <w:bCs/>
          <w:sz w:val="22"/>
          <w:szCs w:val="22"/>
        </w:rPr>
      </w:pPr>
      <w:r>
        <w:rPr>
          <w:b/>
          <w:bCs/>
          <w:sz w:val="22"/>
          <w:szCs w:val="22"/>
        </w:rPr>
        <w:t>5. ročník</w:t>
      </w:r>
    </w:p>
    <w:p w14:paraId="1BE48B70" w14:textId="77777777" w:rsidR="00CE7B72" w:rsidRDefault="00CE7B72">
      <w:pPr>
        <w:rPr>
          <w:b/>
          <w:b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14:paraId="59DC1B2E" w14:textId="77777777">
        <w:trPr>
          <w:trHeight w:val="606"/>
        </w:trPr>
        <w:tc>
          <w:tcPr>
            <w:tcW w:w="4390" w:type="dxa"/>
            <w:tcBorders>
              <w:top w:val="single" w:sz="4" w:space="0" w:color="000000"/>
              <w:left w:val="single" w:sz="4" w:space="0" w:color="000000"/>
              <w:bottom w:val="single" w:sz="4" w:space="0" w:color="000000"/>
            </w:tcBorders>
            <w:shd w:val="clear" w:color="auto" w:fill="auto"/>
            <w:vAlign w:val="center"/>
          </w:tcPr>
          <w:p w14:paraId="29C60FC5" w14:textId="77777777"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14:paraId="2E57C85E" w14:textId="77777777" w:rsidR="00CE7B72" w:rsidRDefault="00CE7B72">
            <w:pPr>
              <w:rPr>
                <w:b/>
                <w:bCs/>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82C8" w14:textId="77777777" w:rsidR="00CE7B72" w:rsidRDefault="00CE7B72">
            <w:r>
              <w:rPr>
                <w:b/>
                <w:bCs/>
                <w:sz w:val="22"/>
                <w:szCs w:val="22"/>
              </w:rPr>
              <w:t>OVO Přesahy</w:t>
            </w:r>
          </w:p>
        </w:tc>
      </w:tr>
      <w:tr w:rsidR="00CE7B72" w14:paraId="48AFA9C5" w14:textId="77777777">
        <w:trPr>
          <w:trHeight w:val="629"/>
        </w:trPr>
        <w:tc>
          <w:tcPr>
            <w:tcW w:w="4390" w:type="dxa"/>
            <w:tcBorders>
              <w:top w:val="single" w:sz="4" w:space="0" w:color="000000"/>
              <w:left w:val="single" w:sz="4" w:space="0" w:color="000000"/>
              <w:bottom w:val="single" w:sz="4" w:space="0" w:color="000000"/>
            </w:tcBorders>
            <w:shd w:val="clear" w:color="auto" w:fill="auto"/>
          </w:tcPr>
          <w:p w14:paraId="6C0B9C89" w14:textId="77777777" w:rsidR="00CE7B72" w:rsidRDefault="00CE7B72">
            <w:pPr>
              <w:rPr>
                <w:sz w:val="22"/>
                <w:szCs w:val="22"/>
              </w:rPr>
            </w:pPr>
            <w:r>
              <w:rPr>
                <w:bCs/>
                <w:sz w:val="22"/>
                <w:szCs w:val="22"/>
              </w:rPr>
              <w:t>žák</w:t>
            </w:r>
            <w:r>
              <w:rPr>
                <w:b/>
                <w:bCs/>
                <w:sz w:val="22"/>
                <w:szCs w:val="22"/>
              </w:rPr>
              <w:t>:</w:t>
            </w:r>
          </w:p>
          <w:p w14:paraId="14811208" w14:textId="77777777" w:rsidR="00CE7B72" w:rsidRDefault="00CE7B72" w:rsidP="00332AB7">
            <w:pPr>
              <w:numPr>
                <w:ilvl w:val="0"/>
                <w:numId w:val="280"/>
              </w:numPr>
              <w:tabs>
                <w:tab w:val="left" w:pos="360"/>
              </w:tabs>
              <w:ind w:left="360"/>
              <w:rPr>
                <w:sz w:val="22"/>
                <w:szCs w:val="22"/>
              </w:rPr>
            </w:pPr>
            <w:r>
              <w:rPr>
                <w:sz w:val="22"/>
                <w:szCs w:val="22"/>
              </w:rPr>
              <w:t>pracuje nejméně s 10 písněmi různých žánrů</w:t>
            </w:r>
          </w:p>
          <w:p w14:paraId="369D83DD" w14:textId="77777777" w:rsidR="00CE7B72" w:rsidRDefault="00CE7B72" w:rsidP="00332AB7">
            <w:pPr>
              <w:numPr>
                <w:ilvl w:val="0"/>
                <w:numId w:val="280"/>
              </w:numPr>
              <w:tabs>
                <w:tab w:val="left" w:pos="360"/>
              </w:tabs>
              <w:ind w:left="360"/>
              <w:rPr>
                <w:sz w:val="22"/>
                <w:szCs w:val="22"/>
              </w:rPr>
            </w:pPr>
            <w:r>
              <w:rPr>
                <w:sz w:val="22"/>
                <w:szCs w:val="22"/>
              </w:rPr>
              <w:t>zpívá hymnu ČR, důstojně se při jejím zpěvu chová, zná okolnosti jejího vzniku</w:t>
            </w:r>
          </w:p>
          <w:p w14:paraId="53D88FA6" w14:textId="77777777" w:rsidR="00CE7B72" w:rsidRDefault="00CE7B72" w:rsidP="00332AB7">
            <w:pPr>
              <w:numPr>
                <w:ilvl w:val="0"/>
                <w:numId w:val="280"/>
              </w:numPr>
              <w:tabs>
                <w:tab w:val="left" w:pos="360"/>
              </w:tabs>
              <w:ind w:left="360"/>
              <w:rPr>
                <w:sz w:val="22"/>
                <w:szCs w:val="22"/>
              </w:rPr>
            </w:pPr>
            <w:r>
              <w:rPr>
                <w:sz w:val="22"/>
                <w:szCs w:val="22"/>
              </w:rPr>
              <w:t>pokouší se o dvojhlas, kánon</w:t>
            </w:r>
          </w:p>
          <w:p w14:paraId="360BAF64" w14:textId="77777777" w:rsidR="00CE7B72" w:rsidRDefault="00CE7B72" w:rsidP="00332AB7">
            <w:pPr>
              <w:numPr>
                <w:ilvl w:val="0"/>
                <w:numId w:val="280"/>
              </w:numPr>
              <w:tabs>
                <w:tab w:val="left" w:pos="360"/>
              </w:tabs>
              <w:ind w:left="360"/>
              <w:rPr>
                <w:sz w:val="22"/>
                <w:szCs w:val="22"/>
              </w:rPr>
            </w:pPr>
            <w:r>
              <w:rPr>
                <w:sz w:val="22"/>
                <w:szCs w:val="22"/>
              </w:rPr>
              <w:t>rytmicky</w:t>
            </w:r>
            <w:r w:rsidR="004E3E02">
              <w:rPr>
                <w:sz w:val="22"/>
                <w:szCs w:val="22"/>
              </w:rPr>
              <w:t xml:space="preserve"> správně zpívá a užívá synkopu</w:t>
            </w:r>
          </w:p>
          <w:p w14:paraId="7954723B" w14:textId="77777777" w:rsidR="00CE7B72" w:rsidRDefault="00CE7B72" w:rsidP="00332AB7">
            <w:pPr>
              <w:numPr>
                <w:ilvl w:val="0"/>
                <w:numId w:val="280"/>
              </w:numPr>
              <w:tabs>
                <w:tab w:val="left" w:pos="360"/>
              </w:tabs>
              <w:ind w:left="360"/>
              <w:rPr>
                <w:sz w:val="22"/>
                <w:szCs w:val="22"/>
              </w:rPr>
            </w:pPr>
            <w:r>
              <w:rPr>
                <w:sz w:val="22"/>
                <w:szCs w:val="22"/>
              </w:rPr>
              <w:lastRenderedPageBreak/>
              <w:t>využívá pěveckých dovedností získaných z nižších ročníků</w:t>
            </w:r>
          </w:p>
          <w:p w14:paraId="37AF38A5" w14:textId="77777777" w:rsidR="00CE7B72" w:rsidRDefault="00CE7B72">
            <w:pPr>
              <w:rPr>
                <w:sz w:val="22"/>
                <w:szCs w:val="22"/>
              </w:rPr>
            </w:pPr>
          </w:p>
          <w:p w14:paraId="581CEB7B" w14:textId="77777777" w:rsidR="00CE7B72" w:rsidRDefault="00CE7B72" w:rsidP="00332AB7">
            <w:pPr>
              <w:numPr>
                <w:ilvl w:val="0"/>
                <w:numId w:val="280"/>
              </w:numPr>
              <w:tabs>
                <w:tab w:val="left" w:pos="360"/>
              </w:tabs>
              <w:ind w:left="360"/>
              <w:rPr>
                <w:sz w:val="22"/>
                <w:szCs w:val="22"/>
              </w:rPr>
            </w:pPr>
            <w:r>
              <w:rPr>
                <w:sz w:val="22"/>
                <w:szCs w:val="22"/>
              </w:rPr>
              <w:t>technicky a rytmicky správně použije nástroje Orffova instrumentáře</w:t>
            </w:r>
          </w:p>
          <w:p w14:paraId="6882A9D8" w14:textId="77777777" w:rsidR="004E3E02" w:rsidRDefault="00CE7B72" w:rsidP="00332AB7">
            <w:pPr>
              <w:numPr>
                <w:ilvl w:val="0"/>
                <w:numId w:val="280"/>
              </w:numPr>
              <w:tabs>
                <w:tab w:val="left" w:pos="360"/>
              </w:tabs>
              <w:ind w:left="360"/>
              <w:rPr>
                <w:sz w:val="22"/>
                <w:szCs w:val="22"/>
              </w:rPr>
            </w:pPr>
            <w:r>
              <w:rPr>
                <w:sz w:val="22"/>
                <w:szCs w:val="22"/>
              </w:rPr>
              <w:t xml:space="preserve">dle možností zkouší hru na melodické </w:t>
            </w:r>
            <w:proofErr w:type="gramStart"/>
            <w:r>
              <w:rPr>
                <w:sz w:val="22"/>
                <w:szCs w:val="22"/>
              </w:rPr>
              <w:t>nástroje - doprovod</w:t>
            </w:r>
            <w:proofErr w:type="gramEnd"/>
            <w:r>
              <w:rPr>
                <w:sz w:val="22"/>
                <w:szCs w:val="22"/>
              </w:rPr>
              <w:t xml:space="preserve"> pomocí T a D</w:t>
            </w:r>
          </w:p>
          <w:p w14:paraId="77BAAD57" w14:textId="77777777" w:rsidR="00CE7B72" w:rsidRDefault="00CE7B72">
            <w:pPr>
              <w:rPr>
                <w:sz w:val="22"/>
                <w:szCs w:val="22"/>
              </w:rPr>
            </w:pPr>
          </w:p>
          <w:p w14:paraId="4F98D5B2" w14:textId="77777777" w:rsidR="00CE7B72" w:rsidRDefault="00CE7B72" w:rsidP="00332AB7">
            <w:pPr>
              <w:numPr>
                <w:ilvl w:val="0"/>
                <w:numId w:val="280"/>
              </w:numPr>
              <w:tabs>
                <w:tab w:val="left" w:pos="360"/>
              </w:tabs>
              <w:ind w:left="360"/>
              <w:rPr>
                <w:sz w:val="22"/>
                <w:szCs w:val="22"/>
              </w:rPr>
            </w:pPr>
            <w:r>
              <w:rPr>
                <w:sz w:val="22"/>
                <w:szCs w:val="22"/>
              </w:rPr>
              <w:t>předvede hudebně pohybové hry</w:t>
            </w:r>
          </w:p>
          <w:p w14:paraId="354AE781" w14:textId="77777777" w:rsidR="00CE7B72" w:rsidRDefault="00CE7B72" w:rsidP="00332AB7">
            <w:pPr>
              <w:numPr>
                <w:ilvl w:val="0"/>
                <w:numId w:val="280"/>
              </w:numPr>
              <w:tabs>
                <w:tab w:val="left" w:pos="360"/>
              </w:tabs>
              <w:ind w:left="360"/>
              <w:rPr>
                <w:sz w:val="22"/>
                <w:szCs w:val="22"/>
              </w:rPr>
            </w:pPr>
            <w:r>
              <w:rPr>
                <w:sz w:val="22"/>
                <w:szCs w:val="22"/>
              </w:rPr>
              <w:t>kultivovaně se pohybuje při zaznění populární hudby či lidového tance</w:t>
            </w:r>
          </w:p>
          <w:p w14:paraId="15A0118A" w14:textId="77777777" w:rsidR="00CE7B72" w:rsidRDefault="00CE7B72" w:rsidP="00332AB7">
            <w:pPr>
              <w:numPr>
                <w:ilvl w:val="0"/>
                <w:numId w:val="280"/>
              </w:numPr>
              <w:tabs>
                <w:tab w:val="left" w:pos="360"/>
              </w:tabs>
              <w:ind w:left="360"/>
              <w:rPr>
                <w:sz w:val="22"/>
                <w:szCs w:val="22"/>
              </w:rPr>
            </w:pPr>
            <w:r>
              <w:rPr>
                <w:sz w:val="22"/>
                <w:szCs w:val="22"/>
              </w:rPr>
              <w:t>taktování na 4 doby</w:t>
            </w:r>
          </w:p>
          <w:p w14:paraId="38CD8E29" w14:textId="77777777" w:rsidR="00CE7B72" w:rsidRDefault="00CE7B72">
            <w:pPr>
              <w:rPr>
                <w:sz w:val="22"/>
                <w:szCs w:val="22"/>
              </w:rPr>
            </w:pPr>
          </w:p>
          <w:p w14:paraId="40D3891F" w14:textId="77777777" w:rsidR="00CE7B72" w:rsidRDefault="00CE7B72" w:rsidP="00332AB7">
            <w:pPr>
              <w:numPr>
                <w:ilvl w:val="0"/>
                <w:numId w:val="280"/>
              </w:numPr>
              <w:tabs>
                <w:tab w:val="left" w:pos="360"/>
              </w:tabs>
              <w:ind w:left="360"/>
              <w:rPr>
                <w:sz w:val="22"/>
                <w:szCs w:val="22"/>
              </w:rPr>
            </w:pPr>
            <w:r>
              <w:rPr>
                <w:sz w:val="22"/>
                <w:szCs w:val="22"/>
              </w:rPr>
              <w:t>poslechově vnímá alespoň 8 skladeb v dur i moll</w:t>
            </w:r>
          </w:p>
          <w:p w14:paraId="0E403605" w14:textId="77777777" w:rsidR="00CE7B72" w:rsidRDefault="00CE7B72" w:rsidP="00332AB7">
            <w:pPr>
              <w:numPr>
                <w:ilvl w:val="0"/>
                <w:numId w:val="280"/>
              </w:numPr>
              <w:tabs>
                <w:tab w:val="left" w:pos="360"/>
              </w:tabs>
              <w:ind w:left="360"/>
              <w:rPr>
                <w:sz w:val="22"/>
                <w:szCs w:val="22"/>
              </w:rPr>
            </w:pPr>
            <w:r>
              <w:rPr>
                <w:sz w:val="22"/>
                <w:szCs w:val="22"/>
              </w:rPr>
              <w:t>rozliší rondo a variace, vysvětlí jejich rozdíl</w:t>
            </w:r>
          </w:p>
          <w:p w14:paraId="5065036E" w14:textId="77777777" w:rsidR="00CE7B72" w:rsidRDefault="00CE7B72" w:rsidP="00332AB7">
            <w:pPr>
              <w:numPr>
                <w:ilvl w:val="0"/>
                <w:numId w:val="280"/>
              </w:numPr>
              <w:tabs>
                <w:tab w:val="left" w:pos="360"/>
              </w:tabs>
              <w:ind w:left="360"/>
              <w:rPr>
                <w:sz w:val="22"/>
                <w:szCs w:val="22"/>
              </w:rPr>
            </w:pPr>
            <w:r>
              <w:rPr>
                <w:sz w:val="22"/>
                <w:szCs w:val="22"/>
              </w:rPr>
              <w:t>je tolerantní k hudebním žánrům, které nepreferuje</w:t>
            </w:r>
          </w:p>
          <w:p w14:paraId="4E4173D8" w14:textId="77777777" w:rsidR="00CE7B72" w:rsidRDefault="00CE7B72" w:rsidP="00332AB7">
            <w:pPr>
              <w:numPr>
                <w:ilvl w:val="0"/>
                <w:numId w:val="280"/>
              </w:numPr>
              <w:tabs>
                <w:tab w:val="left" w:pos="360"/>
              </w:tabs>
              <w:ind w:left="360"/>
              <w:rPr>
                <w:sz w:val="22"/>
                <w:szCs w:val="22"/>
              </w:rPr>
            </w:pPr>
            <w:r>
              <w:rPr>
                <w:sz w:val="22"/>
                <w:szCs w:val="22"/>
              </w:rPr>
              <w:t>poslouchá různé hudební styly</w:t>
            </w:r>
          </w:p>
          <w:p w14:paraId="4005F9FD" w14:textId="77777777" w:rsidR="00CE7B72" w:rsidRDefault="00CE7B72" w:rsidP="00332AB7">
            <w:pPr>
              <w:numPr>
                <w:ilvl w:val="0"/>
                <w:numId w:val="280"/>
              </w:numPr>
              <w:tabs>
                <w:tab w:val="left" w:pos="360"/>
              </w:tabs>
              <w:ind w:left="360"/>
              <w:rPr>
                <w:sz w:val="22"/>
                <w:szCs w:val="22"/>
              </w:rPr>
            </w:pPr>
            <w:r>
              <w:rPr>
                <w:sz w:val="22"/>
                <w:szCs w:val="22"/>
              </w:rPr>
              <w:t>pokouší se rozlišit hru na klavír, harfu, lidovou kapelu, symfonický orchestr, rockovou kapelu, swingovou hudbu, jazzový orchestr</w:t>
            </w:r>
          </w:p>
          <w:p w14:paraId="4054348E" w14:textId="77777777" w:rsidR="00CE7B72" w:rsidRDefault="00CE7B72">
            <w:pPr>
              <w:rPr>
                <w:sz w:val="22"/>
                <w:szCs w:val="22"/>
              </w:rPr>
            </w:pPr>
          </w:p>
          <w:p w14:paraId="7970F6A9" w14:textId="77777777" w:rsidR="00CE7B72" w:rsidRDefault="00CE7B72" w:rsidP="00332AB7">
            <w:pPr>
              <w:numPr>
                <w:ilvl w:val="0"/>
                <w:numId w:val="280"/>
              </w:numPr>
              <w:tabs>
                <w:tab w:val="left" w:pos="360"/>
              </w:tabs>
              <w:ind w:left="360"/>
              <w:rPr>
                <w:sz w:val="22"/>
                <w:szCs w:val="22"/>
              </w:rPr>
            </w:pPr>
            <w:r>
              <w:rPr>
                <w:sz w:val="22"/>
                <w:szCs w:val="22"/>
              </w:rPr>
              <w:t>ovládá stupnici C dur</w:t>
            </w:r>
          </w:p>
          <w:p w14:paraId="7DB3B1BE" w14:textId="77777777" w:rsidR="00CE7B72" w:rsidRDefault="00CE7B72" w:rsidP="00332AB7">
            <w:pPr>
              <w:numPr>
                <w:ilvl w:val="0"/>
                <w:numId w:val="280"/>
              </w:numPr>
              <w:tabs>
                <w:tab w:val="left" w:pos="360"/>
              </w:tabs>
              <w:ind w:left="360"/>
              <w:rPr>
                <w:sz w:val="22"/>
                <w:szCs w:val="22"/>
              </w:rPr>
            </w:pPr>
            <w:r>
              <w:rPr>
                <w:sz w:val="22"/>
                <w:szCs w:val="22"/>
              </w:rPr>
              <w:t>seznamuje se s významem předznamenání (křížky, béčka)</w:t>
            </w:r>
          </w:p>
          <w:p w14:paraId="71B6CC11" w14:textId="77777777" w:rsidR="00CE7B72" w:rsidRDefault="00CE7B72" w:rsidP="00332AB7">
            <w:pPr>
              <w:numPr>
                <w:ilvl w:val="0"/>
                <w:numId w:val="280"/>
              </w:numPr>
              <w:tabs>
                <w:tab w:val="left" w:pos="360"/>
              </w:tabs>
              <w:ind w:left="360"/>
              <w:rPr>
                <w:sz w:val="22"/>
                <w:szCs w:val="22"/>
              </w:rPr>
            </w:pPr>
            <w:r>
              <w:rPr>
                <w:sz w:val="22"/>
                <w:szCs w:val="22"/>
              </w:rPr>
              <w:t>rytmicky ovládá tečku za notou (půlová, čtvrťová)</w:t>
            </w:r>
          </w:p>
          <w:p w14:paraId="0CBFA6BC" w14:textId="77777777" w:rsidR="00CE7B72" w:rsidRDefault="00CE7B72" w:rsidP="00332AB7">
            <w:pPr>
              <w:numPr>
                <w:ilvl w:val="0"/>
                <w:numId w:val="280"/>
              </w:numPr>
              <w:tabs>
                <w:tab w:val="left" w:pos="360"/>
              </w:tabs>
              <w:ind w:left="360"/>
              <w:rPr>
                <w:b/>
                <w:bCs/>
                <w:sz w:val="22"/>
                <w:szCs w:val="22"/>
              </w:rPr>
            </w:pPr>
            <w:r>
              <w:rPr>
                <w:sz w:val="22"/>
                <w:szCs w:val="22"/>
              </w:rPr>
              <w:t>vysvětlí pojmy: synkopa, koruna, rondo, variace, symfonický orchestr, dirigent, sbormistr, kapelník, hudebně vyjadřovací prostředky (dynamika, tempo, barva)</w:t>
            </w:r>
          </w:p>
        </w:tc>
        <w:tc>
          <w:tcPr>
            <w:tcW w:w="3813" w:type="dxa"/>
            <w:tcBorders>
              <w:top w:val="single" w:sz="4" w:space="0" w:color="000000"/>
              <w:left w:val="single" w:sz="4" w:space="0" w:color="000000"/>
              <w:bottom w:val="single" w:sz="4" w:space="0" w:color="000000"/>
            </w:tcBorders>
            <w:shd w:val="clear" w:color="auto" w:fill="auto"/>
          </w:tcPr>
          <w:p w14:paraId="2F6C25D5" w14:textId="77777777" w:rsidR="00CE7B72" w:rsidRDefault="00CE7B72">
            <w:pPr>
              <w:snapToGrid w:val="0"/>
              <w:rPr>
                <w:b/>
                <w:bCs/>
                <w:sz w:val="22"/>
                <w:szCs w:val="22"/>
              </w:rPr>
            </w:pPr>
          </w:p>
          <w:p w14:paraId="62F4244F" w14:textId="77777777" w:rsidR="00CE7B72" w:rsidRDefault="00CE7B72">
            <w:pPr>
              <w:rPr>
                <w:sz w:val="22"/>
                <w:szCs w:val="22"/>
              </w:rPr>
            </w:pPr>
            <w:r>
              <w:rPr>
                <w:b/>
                <w:bCs/>
                <w:sz w:val="22"/>
                <w:szCs w:val="22"/>
              </w:rPr>
              <w:t>Vokální činnosti</w:t>
            </w:r>
          </w:p>
          <w:p w14:paraId="4B21D2ED" w14:textId="77777777" w:rsidR="00CE7B72" w:rsidRDefault="00CE7B72">
            <w:pPr>
              <w:rPr>
                <w:sz w:val="22"/>
                <w:szCs w:val="22"/>
              </w:rPr>
            </w:pPr>
            <w:r>
              <w:rPr>
                <w:sz w:val="22"/>
                <w:szCs w:val="22"/>
              </w:rPr>
              <w:t>písně v dur i moll</w:t>
            </w:r>
          </w:p>
          <w:p w14:paraId="6BA59AF9" w14:textId="77777777" w:rsidR="00CE7B72" w:rsidRDefault="00CE7B72">
            <w:pPr>
              <w:rPr>
                <w:sz w:val="22"/>
                <w:szCs w:val="22"/>
              </w:rPr>
            </w:pPr>
            <w:r>
              <w:rPr>
                <w:sz w:val="22"/>
                <w:szCs w:val="22"/>
              </w:rPr>
              <w:t>hymna ČR</w:t>
            </w:r>
          </w:p>
          <w:p w14:paraId="4B372A3B" w14:textId="77777777" w:rsidR="00CE7B72" w:rsidRDefault="00CE7B72">
            <w:pPr>
              <w:rPr>
                <w:sz w:val="22"/>
                <w:szCs w:val="22"/>
              </w:rPr>
            </w:pPr>
            <w:r>
              <w:rPr>
                <w:sz w:val="22"/>
                <w:szCs w:val="22"/>
              </w:rPr>
              <w:t>dvojhlas, kánon</w:t>
            </w:r>
          </w:p>
          <w:p w14:paraId="1E5C094E" w14:textId="77777777" w:rsidR="00CE7B72" w:rsidRDefault="00CE7B72">
            <w:pPr>
              <w:rPr>
                <w:sz w:val="22"/>
                <w:szCs w:val="22"/>
              </w:rPr>
            </w:pPr>
          </w:p>
          <w:p w14:paraId="4BDDB014" w14:textId="77777777" w:rsidR="00CE7B72" w:rsidRDefault="00CE7B72">
            <w:pPr>
              <w:rPr>
                <w:sz w:val="22"/>
                <w:szCs w:val="22"/>
              </w:rPr>
            </w:pPr>
            <w:r>
              <w:rPr>
                <w:sz w:val="22"/>
                <w:szCs w:val="22"/>
              </w:rPr>
              <w:t>synkopa, kvintakord v dur</w:t>
            </w:r>
          </w:p>
          <w:p w14:paraId="12B8D8B1" w14:textId="77777777" w:rsidR="00CE7B72" w:rsidRDefault="00CE7B72">
            <w:pPr>
              <w:rPr>
                <w:sz w:val="22"/>
                <w:szCs w:val="22"/>
              </w:rPr>
            </w:pPr>
          </w:p>
          <w:p w14:paraId="585DC794" w14:textId="77777777" w:rsidR="00CE7B72" w:rsidRDefault="00CE7B72">
            <w:pPr>
              <w:rPr>
                <w:sz w:val="22"/>
                <w:szCs w:val="22"/>
              </w:rPr>
            </w:pPr>
            <w:r>
              <w:rPr>
                <w:sz w:val="22"/>
                <w:szCs w:val="22"/>
              </w:rPr>
              <w:t>sjednocování hlasového rozsahu c1-d2</w:t>
            </w:r>
          </w:p>
          <w:p w14:paraId="20BE6B55" w14:textId="77777777" w:rsidR="00CE7B72" w:rsidRDefault="00CE7B72">
            <w:pPr>
              <w:rPr>
                <w:sz w:val="22"/>
                <w:szCs w:val="22"/>
              </w:rPr>
            </w:pPr>
          </w:p>
          <w:p w14:paraId="44286B4E" w14:textId="77777777" w:rsidR="00CE7B72" w:rsidRDefault="00CE7B72">
            <w:pPr>
              <w:rPr>
                <w:sz w:val="22"/>
                <w:szCs w:val="22"/>
              </w:rPr>
            </w:pPr>
            <w:r>
              <w:rPr>
                <w:b/>
                <w:bCs/>
                <w:sz w:val="22"/>
                <w:szCs w:val="22"/>
              </w:rPr>
              <w:t>Instrumentální činnosti</w:t>
            </w:r>
          </w:p>
          <w:p w14:paraId="5DA9577E" w14:textId="77777777" w:rsidR="00CE7B72" w:rsidRDefault="00CE7B72">
            <w:pPr>
              <w:pStyle w:val="Nadpis1"/>
              <w:rPr>
                <w:sz w:val="22"/>
                <w:szCs w:val="22"/>
              </w:rPr>
            </w:pPr>
            <w:r>
              <w:rPr>
                <w:rFonts w:ascii="Times New Roman" w:hAnsi="Times New Roman" w:cs="Times New Roman"/>
                <w:b w:val="0"/>
                <w:bCs w:val="0"/>
                <w:sz w:val="22"/>
                <w:szCs w:val="22"/>
              </w:rPr>
              <w:t>Orffův instrumentář</w:t>
            </w:r>
          </w:p>
          <w:p w14:paraId="448E538A" w14:textId="77777777" w:rsidR="00CE7B72" w:rsidRDefault="00CE7B72">
            <w:pPr>
              <w:rPr>
                <w:sz w:val="22"/>
                <w:szCs w:val="22"/>
              </w:rPr>
            </w:pPr>
          </w:p>
          <w:p w14:paraId="2327BC03" w14:textId="77777777" w:rsidR="00CE7B72" w:rsidRDefault="00CE7B72">
            <w:pPr>
              <w:rPr>
                <w:sz w:val="22"/>
                <w:szCs w:val="22"/>
              </w:rPr>
            </w:pPr>
            <w:r>
              <w:rPr>
                <w:sz w:val="22"/>
                <w:szCs w:val="22"/>
              </w:rPr>
              <w:t>tónika, dominanta</w:t>
            </w:r>
            <w:r w:rsidR="004E3E02">
              <w:rPr>
                <w:sz w:val="22"/>
                <w:szCs w:val="22"/>
              </w:rPr>
              <w:t>, dudácký doprovod</w:t>
            </w:r>
          </w:p>
          <w:p w14:paraId="466481A0" w14:textId="77777777" w:rsidR="00CE7B72" w:rsidRDefault="00CE7B72">
            <w:pPr>
              <w:rPr>
                <w:sz w:val="22"/>
                <w:szCs w:val="22"/>
              </w:rPr>
            </w:pPr>
          </w:p>
          <w:p w14:paraId="18CDBC5B" w14:textId="77777777" w:rsidR="00CE7B72" w:rsidRDefault="00CE7B72">
            <w:pPr>
              <w:rPr>
                <w:sz w:val="22"/>
                <w:szCs w:val="22"/>
              </w:rPr>
            </w:pPr>
            <w:r>
              <w:rPr>
                <w:b/>
                <w:bCs/>
                <w:sz w:val="22"/>
                <w:szCs w:val="22"/>
              </w:rPr>
              <w:t>Hudebně pohybové činnosti</w:t>
            </w:r>
          </w:p>
          <w:p w14:paraId="27BFB1BF" w14:textId="77777777" w:rsidR="00CE7B72" w:rsidRDefault="00CE7B72">
            <w:pPr>
              <w:rPr>
                <w:sz w:val="22"/>
                <w:szCs w:val="22"/>
              </w:rPr>
            </w:pPr>
            <w:r>
              <w:rPr>
                <w:sz w:val="22"/>
                <w:szCs w:val="22"/>
              </w:rPr>
              <w:t>4 hudebně pohybové hry</w:t>
            </w:r>
          </w:p>
          <w:p w14:paraId="0012B931" w14:textId="77777777" w:rsidR="00CE7B72" w:rsidRDefault="00CE7B72">
            <w:pPr>
              <w:rPr>
                <w:sz w:val="22"/>
                <w:szCs w:val="22"/>
              </w:rPr>
            </w:pPr>
            <w:r>
              <w:rPr>
                <w:sz w:val="22"/>
                <w:szCs w:val="22"/>
              </w:rPr>
              <w:t>populární hudba, základní lidové tance</w:t>
            </w:r>
          </w:p>
          <w:p w14:paraId="6957473E" w14:textId="77777777" w:rsidR="00CE7B72" w:rsidRDefault="00CE7B72">
            <w:pPr>
              <w:rPr>
                <w:sz w:val="22"/>
                <w:szCs w:val="22"/>
              </w:rPr>
            </w:pPr>
            <w:r>
              <w:rPr>
                <w:sz w:val="22"/>
                <w:szCs w:val="22"/>
              </w:rPr>
              <w:t>taktování na 4 doby</w:t>
            </w:r>
          </w:p>
          <w:p w14:paraId="54550970" w14:textId="77777777" w:rsidR="00CE7B72" w:rsidRDefault="00CE7B72">
            <w:pPr>
              <w:rPr>
                <w:sz w:val="22"/>
                <w:szCs w:val="22"/>
              </w:rPr>
            </w:pPr>
          </w:p>
          <w:p w14:paraId="5D57F516" w14:textId="77777777" w:rsidR="00CE7B72" w:rsidRDefault="00CE7B72">
            <w:pPr>
              <w:rPr>
                <w:sz w:val="22"/>
                <w:szCs w:val="22"/>
              </w:rPr>
            </w:pPr>
            <w:r>
              <w:rPr>
                <w:b/>
                <w:bCs/>
                <w:sz w:val="22"/>
                <w:szCs w:val="22"/>
              </w:rPr>
              <w:t>Poslechové činnosti</w:t>
            </w:r>
          </w:p>
          <w:p w14:paraId="1262404F" w14:textId="77777777" w:rsidR="00CE7B72" w:rsidRDefault="00CE7B72">
            <w:pPr>
              <w:rPr>
                <w:sz w:val="22"/>
                <w:szCs w:val="22"/>
              </w:rPr>
            </w:pPr>
            <w:r>
              <w:rPr>
                <w:sz w:val="22"/>
                <w:szCs w:val="22"/>
              </w:rPr>
              <w:t xml:space="preserve">skladby A. Dvořáka, B. Smetany, L. Janáčka, W. A. Mozarta, L. van Beethovena, Beatles, Presleyho, Ježka a V + W, Šlitra a Suchého, populárních skupin dle výběru </w:t>
            </w:r>
          </w:p>
          <w:p w14:paraId="5E49DF14" w14:textId="77777777" w:rsidR="00CE7B72" w:rsidRDefault="00CE7B72">
            <w:pPr>
              <w:rPr>
                <w:sz w:val="22"/>
                <w:szCs w:val="22"/>
              </w:rPr>
            </w:pPr>
            <w:r>
              <w:rPr>
                <w:sz w:val="22"/>
                <w:szCs w:val="22"/>
              </w:rPr>
              <w:t>rondo, variace</w:t>
            </w:r>
          </w:p>
          <w:p w14:paraId="52FFEDF0" w14:textId="77777777" w:rsidR="00CE7B72" w:rsidRDefault="00CE7B72">
            <w:pPr>
              <w:rPr>
                <w:sz w:val="22"/>
                <w:szCs w:val="22"/>
              </w:rPr>
            </w:pPr>
            <w:r>
              <w:rPr>
                <w:sz w:val="22"/>
                <w:szCs w:val="22"/>
              </w:rPr>
              <w:t>tolerance hudebních žánrů</w:t>
            </w:r>
          </w:p>
          <w:p w14:paraId="3F57EAB4" w14:textId="77777777" w:rsidR="00CE7B72" w:rsidRDefault="00CE7B72">
            <w:pPr>
              <w:rPr>
                <w:sz w:val="22"/>
                <w:szCs w:val="22"/>
              </w:rPr>
            </w:pPr>
            <w:r>
              <w:rPr>
                <w:sz w:val="22"/>
                <w:szCs w:val="22"/>
              </w:rPr>
              <w:t>hudba dříve a dnes</w:t>
            </w:r>
          </w:p>
          <w:p w14:paraId="2AD3BF0D" w14:textId="77777777" w:rsidR="00CE7B72" w:rsidRDefault="00CE7B72">
            <w:pPr>
              <w:rPr>
                <w:sz w:val="22"/>
                <w:szCs w:val="22"/>
              </w:rPr>
            </w:pPr>
            <w:r>
              <w:rPr>
                <w:sz w:val="22"/>
                <w:szCs w:val="22"/>
              </w:rPr>
              <w:t>strunné nástroje, druhy kapel</w:t>
            </w:r>
          </w:p>
          <w:p w14:paraId="18553063" w14:textId="77777777" w:rsidR="00CE7B72" w:rsidRDefault="00CE7B72">
            <w:pPr>
              <w:rPr>
                <w:sz w:val="22"/>
                <w:szCs w:val="22"/>
              </w:rPr>
            </w:pPr>
          </w:p>
          <w:p w14:paraId="172E1791" w14:textId="77777777" w:rsidR="00CE7B72" w:rsidRDefault="00CE7B72">
            <w:pPr>
              <w:rPr>
                <w:sz w:val="22"/>
                <w:szCs w:val="22"/>
              </w:rPr>
            </w:pPr>
            <w:r>
              <w:rPr>
                <w:b/>
                <w:bCs/>
                <w:sz w:val="22"/>
                <w:szCs w:val="22"/>
              </w:rPr>
              <w:t>Pojmy hudební nauky</w:t>
            </w:r>
          </w:p>
          <w:p w14:paraId="5E4AC1BB" w14:textId="77777777" w:rsidR="00CE7B72" w:rsidRDefault="00CE7B72">
            <w:pPr>
              <w:rPr>
                <w:sz w:val="22"/>
                <w:szCs w:val="22"/>
              </w:rPr>
            </w:pPr>
            <w:r>
              <w:rPr>
                <w:sz w:val="22"/>
                <w:szCs w:val="22"/>
              </w:rPr>
              <w:t>stupnice C dur</w:t>
            </w:r>
          </w:p>
          <w:p w14:paraId="74F71BA4" w14:textId="77777777" w:rsidR="00CE7B72" w:rsidRDefault="00CE7B72">
            <w:pPr>
              <w:rPr>
                <w:sz w:val="22"/>
                <w:szCs w:val="22"/>
              </w:rPr>
            </w:pPr>
            <w:r>
              <w:rPr>
                <w:sz w:val="22"/>
                <w:szCs w:val="22"/>
              </w:rPr>
              <w:t>předznamenání</w:t>
            </w:r>
          </w:p>
          <w:p w14:paraId="46EC5452" w14:textId="77777777" w:rsidR="00CE7B72" w:rsidRDefault="00CE7B72">
            <w:pPr>
              <w:rPr>
                <w:sz w:val="22"/>
                <w:szCs w:val="22"/>
              </w:rPr>
            </w:pPr>
          </w:p>
          <w:p w14:paraId="736B9D6F" w14:textId="77777777" w:rsidR="00CE7B72" w:rsidRDefault="00CE7B72">
            <w:pPr>
              <w:rPr>
                <w:sz w:val="22"/>
                <w:szCs w:val="22"/>
              </w:rPr>
            </w:pPr>
            <w:r>
              <w:rPr>
                <w:sz w:val="22"/>
                <w:szCs w:val="22"/>
              </w:rPr>
              <w:t>tečka za notou</w:t>
            </w:r>
          </w:p>
          <w:p w14:paraId="0283AEC1" w14:textId="77777777" w:rsidR="00CE7B72" w:rsidRDefault="00CE7B72">
            <w:pPr>
              <w:rPr>
                <w:sz w:val="22"/>
                <w:szCs w:val="22"/>
              </w:rPr>
            </w:pPr>
          </w:p>
          <w:p w14:paraId="10D3C64F" w14:textId="77777777" w:rsidR="00CE7B72" w:rsidRDefault="00CE7B72">
            <w:pPr>
              <w:rPr>
                <w:b/>
                <w:sz w:val="22"/>
                <w:szCs w:val="22"/>
              </w:rPr>
            </w:pPr>
            <w:r>
              <w:rPr>
                <w:sz w:val="22"/>
                <w:szCs w:val="22"/>
              </w:rPr>
              <w:t>hudební pojmy</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76B6DEA" w14:textId="77777777" w:rsidR="00CE7B72" w:rsidRDefault="00CE7B72">
            <w:pPr>
              <w:snapToGrid w:val="0"/>
              <w:rPr>
                <w:b/>
                <w:sz w:val="22"/>
                <w:szCs w:val="22"/>
              </w:rPr>
            </w:pPr>
          </w:p>
          <w:p w14:paraId="5F6470BD" w14:textId="77777777" w:rsidR="00CE7B72" w:rsidRDefault="00CE7B72">
            <w:pPr>
              <w:rPr>
                <w:b/>
                <w:sz w:val="22"/>
                <w:szCs w:val="22"/>
              </w:rPr>
            </w:pPr>
            <w:r>
              <w:rPr>
                <w:b/>
                <w:sz w:val="22"/>
                <w:szCs w:val="22"/>
              </w:rPr>
              <w:t>1, 2</w:t>
            </w:r>
          </w:p>
          <w:p w14:paraId="2B45EE7C" w14:textId="77777777" w:rsidR="00CE7B72" w:rsidRDefault="00CE7B72">
            <w:pPr>
              <w:rPr>
                <w:b/>
                <w:sz w:val="22"/>
                <w:szCs w:val="22"/>
              </w:rPr>
            </w:pPr>
          </w:p>
          <w:p w14:paraId="34DACD22" w14:textId="77777777" w:rsidR="00CE7B72" w:rsidRDefault="00CE7B72">
            <w:pPr>
              <w:rPr>
                <w:b/>
                <w:sz w:val="22"/>
                <w:szCs w:val="22"/>
              </w:rPr>
            </w:pPr>
          </w:p>
          <w:p w14:paraId="48FC7322" w14:textId="77777777" w:rsidR="00CE7B72" w:rsidRDefault="00CE7B72">
            <w:pPr>
              <w:rPr>
                <w:b/>
                <w:sz w:val="22"/>
                <w:szCs w:val="22"/>
              </w:rPr>
            </w:pPr>
          </w:p>
          <w:p w14:paraId="17D9BAC4" w14:textId="77777777" w:rsidR="00CE7B72" w:rsidRDefault="00CE7B72">
            <w:pPr>
              <w:rPr>
                <w:b/>
                <w:sz w:val="22"/>
                <w:szCs w:val="22"/>
              </w:rPr>
            </w:pPr>
          </w:p>
          <w:p w14:paraId="16DEBBC2" w14:textId="77777777" w:rsidR="00CE7B72" w:rsidRDefault="00CE7B72">
            <w:pPr>
              <w:rPr>
                <w:b/>
                <w:sz w:val="22"/>
                <w:szCs w:val="22"/>
              </w:rPr>
            </w:pPr>
          </w:p>
          <w:p w14:paraId="79D5D10C" w14:textId="77777777" w:rsidR="00CE7B72" w:rsidRDefault="00CE7B72">
            <w:pPr>
              <w:rPr>
                <w:b/>
                <w:sz w:val="22"/>
                <w:szCs w:val="22"/>
              </w:rPr>
            </w:pPr>
          </w:p>
          <w:p w14:paraId="1AC1B5D1" w14:textId="77777777" w:rsidR="00CE7B72" w:rsidRDefault="00CE7B72">
            <w:pPr>
              <w:rPr>
                <w:b/>
                <w:sz w:val="22"/>
                <w:szCs w:val="22"/>
              </w:rPr>
            </w:pPr>
          </w:p>
          <w:p w14:paraId="1468E187" w14:textId="77777777" w:rsidR="00CE7B72" w:rsidRDefault="00CE7B72">
            <w:pPr>
              <w:rPr>
                <w:b/>
                <w:sz w:val="22"/>
                <w:szCs w:val="22"/>
              </w:rPr>
            </w:pPr>
          </w:p>
          <w:p w14:paraId="16A0C047" w14:textId="77777777" w:rsidR="00CE7B72" w:rsidRDefault="00CE7B72">
            <w:pPr>
              <w:rPr>
                <w:b/>
                <w:sz w:val="22"/>
                <w:szCs w:val="22"/>
              </w:rPr>
            </w:pPr>
            <w:r>
              <w:rPr>
                <w:b/>
                <w:sz w:val="22"/>
                <w:szCs w:val="22"/>
              </w:rPr>
              <w:t>3</w:t>
            </w:r>
          </w:p>
          <w:p w14:paraId="2FFD1B2B" w14:textId="77777777" w:rsidR="00CE7B72" w:rsidRDefault="00CE7B72">
            <w:pPr>
              <w:rPr>
                <w:b/>
                <w:sz w:val="22"/>
                <w:szCs w:val="22"/>
              </w:rPr>
            </w:pPr>
          </w:p>
          <w:p w14:paraId="1C07FD04" w14:textId="77777777" w:rsidR="00CE7B72" w:rsidRDefault="00CE7B72">
            <w:pPr>
              <w:rPr>
                <w:b/>
                <w:sz w:val="22"/>
                <w:szCs w:val="22"/>
              </w:rPr>
            </w:pPr>
          </w:p>
          <w:p w14:paraId="7982455C" w14:textId="77777777" w:rsidR="00CE7B72" w:rsidRDefault="00CE7B72">
            <w:pPr>
              <w:rPr>
                <w:b/>
                <w:sz w:val="22"/>
                <w:szCs w:val="22"/>
              </w:rPr>
            </w:pPr>
          </w:p>
          <w:p w14:paraId="15ABE27F" w14:textId="77777777" w:rsidR="00CE7B72" w:rsidRDefault="00CE7B72">
            <w:pPr>
              <w:rPr>
                <w:b/>
                <w:sz w:val="22"/>
                <w:szCs w:val="22"/>
              </w:rPr>
            </w:pPr>
          </w:p>
          <w:p w14:paraId="7E1CD037" w14:textId="77777777" w:rsidR="00CE7B72" w:rsidRDefault="00CE7B72">
            <w:pPr>
              <w:rPr>
                <w:b/>
                <w:sz w:val="22"/>
                <w:szCs w:val="22"/>
              </w:rPr>
            </w:pPr>
            <w:r>
              <w:rPr>
                <w:b/>
                <w:sz w:val="22"/>
                <w:szCs w:val="22"/>
              </w:rPr>
              <w:t>7</w:t>
            </w:r>
          </w:p>
          <w:p w14:paraId="326CC305" w14:textId="77777777" w:rsidR="00CE7B72" w:rsidRDefault="00CE7B72">
            <w:pPr>
              <w:rPr>
                <w:b/>
                <w:sz w:val="22"/>
                <w:szCs w:val="22"/>
              </w:rPr>
            </w:pPr>
          </w:p>
          <w:p w14:paraId="1182662B" w14:textId="77777777" w:rsidR="00CE7B72" w:rsidRDefault="00CE7B72">
            <w:pPr>
              <w:rPr>
                <w:b/>
                <w:sz w:val="22"/>
                <w:szCs w:val="22"/>
              </w:rPr>
            </w:pPr>
          </w:p>
          <w:p w14:paraId="529640CF" w14:textId="77777777" w:rsidR="00CE7B72" w:rsidRDefault="00CE7B72">
            <w:pPr>
              <w:rPr>
                <w:b/>
                <w:sz w:val="22"/>
                <w:szCs w:val="22"/>
              </w:rPr>
            </w:pPr>
          </w:p>
          <w:p w14:paraId="69412016" w14:textId="77777777" w:rsidR="00CE7B72" w:rsidRDefault="00CE7B72">
            <w:pPr>
              <w:rPr>
                <w:b/>
                <w:sz w:val="22"/>
                <w:szCs w:val="22"/>
              </w:rPr>
            </w:pPr>
          </w:p>
          <w:p w14:paraId="0278D280" w14:textId="77777777" w:rsidR="00CE7B72" w:rsidRDefault="00CE7B72">
            <w:pPr>
              <w:rPr>
                <w:b/>
                <w:sz w:val="22"/>
                <w:szCs w:val="22"/>
              </w:rPr>
            </w:pPr>
            <w:r>
              <w:rPr>
                <w:b/>
                <w:sz w:val="22"/>
                <w:szCs w:val="22"/>
              </w:rPr>
              <w:t>6</w:t>
            </w:r>
          </w:p>
          <w:p w14:paraId="70301831" w14:textId="77777777" w:rsidR="00CE7B72" w:rsidRDefault="00CE7B72">
            <w:pPr>
              <w:rPr>
                <w:b/>
                <w:sz w:val="22"/>
                <w:szCs w:val="22"/>
              </w:rPr>
            </w:pPr>
          </w:p>
          <w:p w14:paraId="001D09A4" w14:textId="77777777" w:rsidR="00CE7B72" w:rsidRDefault="00CE7B72">
            <w:pPr>
              <w:rPr>
                <w:b/>
                <w:sz w:val="22"/>
                <w:szCs w:val="22"/>
              </w:rPr>
            </w:pPr>
          </w:p>
          <w:p w14:paraId="75078A1A" w14:textId="77777777" w:rsidR="00CE7B72" w:rsidRDefault="00CE7B72">
            <w:pPr>
              <w:rPr>
                <w:b/>
                <w:sz w:val="22"/>
                <w:szCs w:val="22"/>
              </w:rPr>
            </w:pPr>
          </w:p>
          <w:p w14:paraId="3D4A0A1F" w14:textId="77777777" w:rsidR="00CE7B72" w:rsidRDefault="00CE7B72">
            <w:pPr>
              <w:rPr>
                <w:b/>
                <w:sz w:val="22"/>
                <w:szCs w:val="22"/>
              </w:rPr>
            </w:pPr>
          </w:p>
          <w:p w14:paraId="5C732718" w14:textId="77777777" w:rsidR="00CE7B72" w:rsidRDefault="00CE7B72">
            <w:pPr>
              <w:rPr>
                <w:sz w:val="22"/>
                <w:szCs w:val="22"/>
              </w:rPr>
            </w:pPr>
          </w:p>
        </w:tc>
      </w:tr>
    </w:tbl>
    <w:p w14:paraId="1610D38B" w14:textId="77777777" w:rsidR="00CE7B72" w:rsidRDefault="00CE7B72"/>
    <w:p w14:paraId="1E904155" w14:textId="77777777" w:rsidR="00CE7B72" w:rsidRPr="009660F4" w:rsidRDefault="00CE7B72">
      <w:pPr>
        <w:autoSpaceDE w:val="0"/>
        <w:rPr>
          <w:b/>
          <w:bCs/>
          <w:sz w:val="22"/>
          <w:szCs w:val="22"/>
          <w:u w:val="single"/>
        </w:rPr>
      </w:pPr>
      <w:r w:rsidRPr="009660F4">
        <w:rPr>
          <w:b/>
          <w:bCs/>
          <w:sz w:val="22"/>
          <w:szCs w:val="22"/>
          <w:u w:val="single"/>
        </w:rPr>
        <w:t>2. stupeň</w:t>
      </w:r>
    </w:p>
    <w:p w14:paraId="1F271872" w14:textId="77777777" w:rsidR="00CE7B72" w:rsidRDefault="00CE7B72">
      <w:pPr>
        <w:autoSpaceDE w:val="0"/>
        <w:rPr>
          <w:rFonts w:ascii="TimesNewRomanPS-BoldMT" w:hAnsi="TimesNewRomanPS-BoldMT" w:cs="TimesNewRomanPS-BoldMT"/>
          <w:b/>
          <w:bCs/>
          <w:sz w:val="22"/>
          <w:szCs w:val="22"/>
          <w:u w:val="single"/>
        </w:rPr>
      </w:pPr>
    </w:p>
    <w:tbl>
      <w:tblPr>
        <w:tblW w:w="0" w:type="auto"/>
        <w:tblInd w:w="-30" w:type="dxa"/>
        <w:tblLayout w:type="fixed"/>
        <w:tblLook w:val="0000" w:firstRow="0" w:lastRow="0" w:firstColumn="0" w:lastColumn="0" w:noHBand="0" w:noVBand="0"/>
      </w:tblPr>
      <w:tblGrid>
        <w:gridCol w:w="9348"/>
      </w:tblGrid>
      <w:tr w:rsidR="00CE7B72" w14:paraId="6A9A9A0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9E19A97" w14:textId="77777777" w:rsidR="00CE7B72" w:rsidRPr="001E6862" w:rsidRDefault="00CE7B72">
            <w:pPr>
              <w:autoSpaceDE w:val="0"/>
              <w:rPr>
                <w:b/>
                <w:bCs/>
                <w:i/>
                <w:iCs/>
                <w:sz w:val="22"/>
                <w:szCs w:val="22"/>
              </w:rPr>
            </w:pPr>
            <w:proofErr w:type="gramStart"/>
            <w:r w:rsidRPr="001E6862">
              <w:rPr>
                <w:sz w:val="22"/>
                <w:szCs w:val="22"/>
              </w:rPr>
              <w:t>žák :</w:t>
            </w:r>
            <w:proofErr w:type="gramEnd"/>
          </w:p>
          <w:p w14:paraId="1EF47025"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 xml:space="preserve">využívá své individuální hudební schopnosti a dovednosti při hudebních aktivitách </w:t>
            </w:r>
          </w:p>
          <w:p w14:paraId="227EF464"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 xml:space="preserve">uplatňuje získané pěvecké dovednosti a návyky při zpěvu i při mluvním projevu v běžném životě; zpívá dle svých dispozic intonačně čistě a rytmicky přesně v jednohlase i vícehlase, dokáže ocenit kvalitní vokální projev druhého </w:t>
            </w:r>
          </w:p>
          <w:p w14:paraId="7B725599"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reprodukuje na základě svých individuálních hudebních schopností a dovedností různé motivy, témata i části skladeb, vytváří a volí jednoduché doprovody, provádí jednoduché hudební improvizace</w:t>
            </w:r>
          </w:p>
          <w:p w14:paraId="6C4AD467"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 xml:space="preserve">realizuje podle svých individuálních schopností a dovedností písně a skladby různých stylů a žánrů </w:t>
            </w:r>
          </w:p>
          <w:p w14:paraId="0DC35D25"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 xml:space="preserve">rozpozná některé z tanců různých stylových období, zvolí vhodný typ hudebně pohybových prvků k poslouchané hudbě a na základě individuálních hudebních schopností a pohybové vyspělosti předvede jednoduchou pohybovou vazbu </w:t>
            </w:r>
          </w:p>
          <w:p w14:paraId="1AD9134F"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 xml:space="preserve">orientuje se v proudu znějící hudby, vnímá užité hudebně výrazové prostředky a charakteristické sémantické prvky, chápe jejich význam v hudbě a na základě toho přistupuje k hudebnímu dílu jako k logicky utvářenému celku </w:t>
            </w:r>
          </w:p>
          <w:p w14:paraId="14C68063" w14:textId="77777777" w:rsidR="00CE7B72" w:rsidRPr="001E6862" w:rsidRDefault="00CE7B72" w:rsidP="00332AB7">
            <w:pPr>
              <w:numPr>
                <w:ilvl w:val="0"/>
                <w:numId w:val="205"/>
              </w:numPr>
              <w:autoSpaceDE w:val="0"/>
              <w:rPr>
                <w:b/>
                <w:bCs/>
                <w:i/>
                <w:iCs/>
                <w:sz w:val="22"/>
                <w:szCs w:val="22"/>
              </w:rPr>
            </w:pPr>
            <w:r w:rsidRPr="001E6862">
              <w:rPr>
                <w:b/>
                <w:bCs/>
                <w:i/>
                <w:iCs/>
                <w:sz w:val="22"/>
                <w:szCs w:val="22"/>
              </w:rPr>
              <w:t xml:space="preserve">zařadí na základě individuálních schopností a získaných vědomostí slyšenou hudbu do stylového období a porovnává ji z hlediska její slohové a stylové příslušnosti s dalšími skladbami </w:t>
            </w:r>
          </w:p>
          <w:p w14:paraId="1E3822C5" w14:textId="77777777" w:rsidR="00CE7B72" w:rsidRPr="00577CBB" w:rsidRDefault="00CE7B72" w:rsidP="00332AB7">
            <w:pPr>
              <w:numPr>
                <w:ilvl w:val="0"/>
                <w:numId w:val="205"/>
              </w:numPr>
              <w:autoSpaceDE w:val="0"/>
              <w:rPr>
                <w:sz w:val="22"/>
                <w:szCs w:val="22"/>
                <w:u w:val="single"/>
              </w:rPr>
            </w:pPr>
            <w:r w:rsidRPr="001E6862">
              <w:rPr>
                <w:b/>
                <w:bCs/>
                <w:i/>
                <w:iCs/>
                <w:sz w:val="22"/>
                <w:szCs w:val="22"/>
              </w:rPr>
              <w:t xml:space="preserve">vyhledává souvislosti mezi hudbou a jinými druhy umění </w:t>
            </w:r>
          </w:p>
        </w:tc>
      </w:tr>
    </w:tbl>
    <w:p w14:paraId="481332A4" w14:textId="77777777" w:rsidR="00CE7B72" w:rsidRDefault="00CE7B72">
      <w:pPr>
        <w:rPr>
          <w:b/>
          <w:sz w:val="22"/>
          <w:szCs w:val="22"/>
        </w:rPr>
      </w:pPr>
      <w:r>
        <w:rPr>
          <w:b/>
          <w:sz w:val="22"/>
          <w:szCs w:val="22"/>
        </w:rPr>
        <w:lastRenderedPageBreak/>
        <w:t>6. ročník</w:t>
      </w:r>
    </w:p>
    <w:p w14:paraId="238A9758" w14:textId="77777777" w:rsidR="00CE7B72" w:rsidRDefault="00CE7B72">
      <w:pPr>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728"/>
        <w:gridCol w:w="3361"/>
        <w:gridCol w:w="1221"/>
      </w:tblGrid>
      <w:tr w:rsidR="00CE7B72" w14:paraId="59307428" w14:textId="77777777">
        <w:tc>
          <w:tcPr>
            <w:tcW w:w="4728" w:type="dxa"/>
            <w:tcBorders>
              <w:top w:val="single" w:sz="4" w:space="0" w:color="000000"/>
              <w:left w:val="single" w:sz="4" w:space="0" w:color="000000"/>
              <w:bottom w:val="single" w:sz="4" w:space="0" w:color="000000"/>
            </w:tcBorders>
            <w:shd w:val="clear" w:color="auto" w:fill="auto"/>
            <w:vAlign w:val="center"/>
          </w:tcPr>
          <w:p w14:paraId="16DCD5AD" w14:textId="77777777" w:rsidR="00CE7B72" w:rsidRDefault="00CE7B72">
            <w:pPr>
              <w:rPr>
                <w:b/>
                <w:sz w:val="22"/>
                <w:szCs w:val="22"/>
              </w:rPr>
            </w:pPr>
            <w:r>
              <w:rPr>
                <w:b/>
                <w:sz w:val="22"/>
                <w:szCs w:val="22"/>
              </w:rPr>
              <w:t>Konkretizované výstupy</w:t>
            </w:r>
          </w:p>
        </w:tc>
        <w:tc>
          <w:tcPr>
            <w:tcW w:w="3361" w:type="dxa"/>
            <w:tcBorders>
              <w:top w:val="single" w:sz="4" w:space="0" w:color="000000"/>
              <w:left w:val="single" w:sz="4" w:space="0" w:color="000000"/>
              <w:bottom w:val="single" w:sz="4" w:space="0" w:color="000000"/>
            </w:tcBorders>
            <w:shd w:val="clear" w:color="auto" w:fill="auto"/>
            <w:vAlign w:val="center"/>
          </w:tcPr>
          <w:p w14:paraId="30FE04FF" w14:textId="77777777" w:rsidR="00CE7B72" w:rsidRDefault="00CE7B72">
            <w:pPr>
              <w:rPr>
                <w:b/>
                <w:sz w:val="22"/>
                <w:szCs w:val="22"/>
              </w:rPr>
            </w:pPr>
            <w:r>
              <w:rPr>
                <w:b/>
                <w:sz w:val="22"/>
                <w:szCs w:val="22"/>
              </w:rPr>
              <w:t>Učivo</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1C12787D" w14:textId="77777777" w:rsidR="00CE7B72" w:rsidRDefault="00CE7B72">
            <w:pPr>
              <w:rPr>
                <w:b/>
                <w:sz w:val="22"/>
                <w:szCs w:val="22"/>
              </w:rPr>
            </w:pPr>
            <w:r>
              <w:rPr>
                <w:b/>
                <w:sz w:val="22"/>
                <w:szCs w:val="22"/>
              </w:rPr>
              <w:t>OVO</w:t>
            </w:r>
          </w:p>
          <w:p w14:paraId="0BA522B0" w14:textId="77777777" w:rsidR="00CE7B72" w:rsidRDefault="00CE7B72">
            <w:r>
              <w:rPr>
                <w:b/>
                <w:sz w:val="22"/>
                <w:szCs w:val="22"/>
              </w:rPr>
              <w:t>Přesahy</w:t>
            </w:r>
          </w:p>
        </w:tc>
      </w:tr>
      <w:tr w:rsidR="00CE7B72" w14:paraId="2C710F4C" w14:textId="77777777">
        <w:trPr>
          <w:trHeight w:val="204"/>
        </w:trPr>
        <w:tc>
          <w:tcPr>
            <w:tcW w:w="4728" w:type="dxa"/>
            <w:tcBorders>
              <w:top w:val="single" w:sz="4" w:space="0" w:color="000000"/>
              <w:left w:val="single" w:sz="4" w:space="0" w:color="000000"/>
              <w:bottom w:val="single" w:sz="4" w:space="0" w:color="000000"/>
            </w:tcBorders>
            <w:shd w:val="clear" w:color="auto" w:fill="auto"/>
          </w:tcPr>
          <w:p w14:paraId="32E5018B" w14:textId="77777777" w:rsidR="00CE7B72" w:rsidRDefault="00CE7B72">
            <w:pPr>
              <w:rPr>
                <w:sz w:val="22"/>
                <w:szCs w:val="22"/>
              </w:rPr>
            </w:pPr>
            <w:r>
              <w:rPr>
                <w:sz w:val="22"/>
                <w:szCs w:val="22"/>
              </w:rPr>
              <w:t>žák:</w:t>
            </w:r>
          </w:p>
          <w:p w14:paraId="1678F143" w14:textId="77777777" w:rsidR="00CE7B72" w:rsidRDefault="00CE7B72" w:rsidP="00332AB7">
            <w:pPr>
              <w:numPr>
                <w:ilvl w:val="0"/>
                <w:numId w:val="273"/>
              </w:numPr>
              <w:rPr>
                <w:sz w:val="22"/>
                <w:szCs w:val="22"/>
              </w:rPr>
            </w:pPr>
            <w:r>
              <w:rPr>
                <w:sz w:val="22"/>
                <w:szCs w:val="22"/>
              </w:rPr>
              <w:t>správně nasadí tón s využitím měkkého</w:t>
            </w:r>
          </w:p>
          <w:p w14:paraId="38CC60EC" w14:textId="77777777" w:rsidR="00CE7B72" w:rsidRDefault="00CE7B72">
            <w:pPr>
              <w:ind w:left="360"/>
              <w:rPr>
                <w:sz w:val="22"/>
                <w:szCs w:val="22"/>
              </w:rPr>
            </w:pPr>
            <w:r>
              <w:rPr>
                <w:sz w:val="22"/>
                <w:szCs w:val="22"/>
              </w:rPr>
              <w:t>začátku a dechové opory</w:t>
            </w:r>
          </w:p>
          <w:p w14:paraId="13AEFF73" w14:textId="77777777" w:rsidR="00CE7B72" w:rsidRDefault="00CE7B72" w:rsidP="00332AB7">
            <w:pPr>
              <w:numPr>
                <w:ilvl w:val="0"/>
                <w:numId w:val="273"/>
              </w:numPr>
              <w:rPr>
                <w:sz w:val="22"/>
                <w:szCs w:val="22"/>
              </w:rPr>
            </w:pPr>
            <w:r>
              <w:rPr>
                <w:sz w:val="22"/>
                <w:szCs w:val="22"/>
              </w:rPr>
              <w:t>vhodně odhadne správnou sílu hlasu</w:t>
            </w:r>
          </w:p>
          <w:p w14:paraId="3B8A9DB8" w14:textId="77777777" w:rsidR="00CE7B72" w:rsidRDefault="00CE7B72" w:rsidP="00332AB7">
            <w:pPr>
              <w:numPr>
                <w:ilvl w:val="0"/>
                <w:numId w:val="273"/>
              </w:numPr>
              <w:rPr>
                <w:sz w:val="22"/>
                <w:szCs w:val="22"/>
              </w:rPr>
            </w:pPr>
            <w:r>
              <w:rPr>
                <w:sz w:val="22"/>
                <w:szCs w:val="22"/>
              </w:rPr>
              <w:t xml:space="preserve">odlišuje mluvený </w:t>
            </w:r>
            <w:r w:rsidR="00253464">
              <w:rPr>
                <w:sz w:val="22"/>
                <w:szCs w:val="22"/>
              </w:rPr>
              <w:t xml:space="preserve">a pěvecký </w:t>
            </w:r>
            <w:r>
              <w:rPr>
                <w:sz w:val="22"/>
                <w:szCs w:val="22"/>
              </w:rPr>
              <w:t xml:space="preserve">projev </w:t>
            </w:r>
          </w:p>
          <w:p w14:paraId="4FD1657F" w14:textId="77777777" w:rsidR="00CE7B72" w:rsidRDefault="00CE7B72" w:rsidP="00332AB7">
            <w:pPr>
              <w:numPr>
                <w:ilvl w:val="0"/>
                <w:numId w:val="273"/>
              </w:numPr>
              <w:rPr>
                <w:sz w:val="22"/>
                <w:szCs w:val="22"/>
              </w:rPr>
            </w:pPr>
            <w:r>
              <w:rPr>
                <w:sz w:val="22"/>
                <w:szCs w:val="22"/>
              </w:rPr>
              <w:t>předvede hru na melodické nástroje</w:t>
            </w:r>
          </w:p>
          <w:p w14:paraId="2F2FA82F" w14:textId="77777777" w:rsidR="00CE7B72" w:rsidRDefault="00CE7B72">
            <w:pPr>
              <w:ind w:left="360"/>
              <w:rPr>
                <w:sz w:val="22"/>
                <w:szCs w:val="22"/>
              </w:rPr>
            </w:pPr>
            <w:r>
              <w:rPr>
                <w:sz w:val="22"/>
                <w:szCs w:val="22"/>
              </w:rPr>
              <w:t>Orffova instrumentáře s doprovodem</w:t>
            </w:r>
          </w:p>
          <w:p w14:paraId="5253CDE4" w14:textId="77777777" w:rsidR="00CE7B72" w:rsidRDefault="00CE7B72">
            <w:pPr>
              <w:ind w:left="360"/>
              <w:rPr>
                <w:sz w:val="22"/>
                <w:szCs w:val="22"/>
              </w:rPr>
            </w:pPr>
            <w:r>
              <w:rPr>
                <w:sz w:val="22"/>
                <w:szCs w:val="22"/>
              </w:rPr>
              <w:t>jednoduchých motivů s pomocí rytmických</w:t>
            </w:r>
          </w:p>
          <w:p w14:paraId="740E9438" w14:textId="77777777" w:rsidR="00CE7B72" w:rsidRDefault="00CE7B72">
            <w:pPr>
              <w:ind w:left="360"/>
              <w:rPr>
                <w:sz w:val="22"/>
                <w:szCs w:val="22"/>
              </w:rPr>
            </w:pPr>
            <w:r>
              <w:rPr>
                <w:sz w:val="22"/>
                <w:szCs w:val="22"/>
              </w:rPr>
              <w:t>nástrojů</w:t>
            </w:r>
          </w:p>
          <w:p w14:paraId="6E5913DD" w14:textId="77777777" w:rsidR="00CE7B72" w:rsidRDefault="00CE7B72" w:rsidP="00332AB7">
            <w:pPr>
              <w:numPr>
                <w:ilvl w:val="0"/>
                <w:numId w:val="273"/>
              </w:numPr>
              <w:rPr>
                <w:sz w:val="22"/>
                <w:szCs w:val="22"/>
              </w:rPr>
            </w:pPr>
            <w:r>
              <w:rPr>
                <w:sz w:val="22"/>
                <w:szCs w:val="22"/>
              </w:rPr>
              <w:t>vyjádří hudební představy</w:t>
            </w:r>
          </w:p>
          <w:p w14:paraId="6A5BF84C" w14:textId="77777777" w:rsidR="00D738AC" w:rsidRDefault="00D738AC" w:rsidP="00332AB7">
            <w:pPr>
              <w:numPr>
                <w:ilvl w:val="0"/>
                <w:numId w:val="273"/>
              </w:numPr>
              <w:rPr>
                <w:sz w:val="22"/>
                <w:szCs w:val="22"/>
              </w:rPr>
            </w:pPr>
            <w:r>
              <w:rPr>
                <w:sz w:val="22"/>
                <w:szCs w:val="22"/>
              </w:rPr>
              <w:t>provádí jednoduché hudební improvizace</w:t>
            </w:r>
          </w:p>
          <w:p w14:paraId="655174EB" w14:textId="77777777" w:rsidR="00CE7B72" w:rsidRDefault="00CE7B72" w:rsidP="00332AB7">
            <w:pPr>
              <w:numPr>
                <w:ilvl w:val="0"/>
                <w:numId w:val="273"/>
              </w:numPr>
              <w:rPr>
                <w:sz w:val="22"/>
                <w:szCs w:val="22"/>
              </w:rPr>
            </w:pPr>
            <w:r>
              <w:rPr>
                <w:sz w:val="22"/>
                <w:szCs w:val="22"/>
              </w:rPr>
              <w:t>předvede jednoduché rytmické útvary hrou</w:t>
            </w:r>
          </w:p>
          <w:p w14:paraId="00FF3823" w14:textId="77777777" w:rsidR="00CE7B72" w:rsidRDefault="00CE7B72">
            <w:pPr>
              <w:ind w:left="360"/>
              <w:rPr>
                <w:sz w:val="22"/>
                <w:szCs w:val="22"/>
              </w:rPr>
            </w:pPr>
            <w:r>
              <w:rPr>
                <w:sz w:val="22"/>
                <w:szCs w:val="22"/>
              </w:rPr>
              <w:t xml:space="preserve">na tělo, jednoduché taneční kroky </w:t>
            </w:r>
            <w:proofErr w:type="gramStart"/>
            <w:r>
              <w:rPr>
                <w:sz w:val="22"/>
                <w:szCs w:val="22"/>
              </w:rPr>
              <w:t>v</w:t>
            </w:r>
            <w:proofErr w:type="gramEnd"/>
            <w:r>
              <w:rPr>
                <w:sz w:val="22"/>
                <w:szCs w:val="22"/>
              </w:rPr>
              <w:t> dvoudobém a třídobém taktu</w:t>
            </w:r>
          </w:p>
          <w:p w14:paraId="5A19453E" w14:textId="77777777" w:rsidR="00CE7B72" w:rsidRDefault="00CE7B72" w:rsidP="00332AB7">
            <w:pPr>
              <w:numPr>
                <w:ilvl w:val="0"/>
                <w:numId w:val="273"/>
              </w:numPr>
              <w:rPr>
                <w:sz w:val="22"/>
                <w:szCs w:val="22"/>
              </w:rPr>
            </w:pPr>
            <w:r>
              <w:rPr>
                <w:sz w:val="22"/>
                <w:szCs w:val="22"/>
              </w:rPr>
              <w:t>rozliší barvu jednotlivých nástrojů</w:t>
            </w:r>
          </w:p>
          <w:p w14:paraId="16825403" w14:textId="77777777" w:rsidR="00CE7B72" w:rsidRDefault="00CE7B72" w:rsidP="00332AB7">
            <w:pPr>
              <w:numPr>
                <w:ilvl w:val="0"/>
                <w:numId w:val="273"/>
              </w:numPr>
              <w:rPr>
                <w:sz w:val="22"/>
                <w:szCs w:val="22"/>
              </w:rPr>
            </w:pPr>
            <w:r>
              <w:rPr>
                <w:sz w:val="22"/>
                <w:szCs w:val="22"/>
              </w:rPr>
              <w:t>rozliší sluchem dur a moll akord</w:t>
            </w:r>
          </w:p>
          <w:p w14:paraId="20DDB907" w14:textId="77777777" w:rsidR="00CE7B72" w:rsidRDefault="00D738AC" w:rsidP="00332AB7">
            <w:pPr>
              <w:numPr>
                <w:ilvl w:val="0"/>
                <w:numId w:val="273"/>
              </w:numPr>
              <w:rPr>
                <w:sz w:val="22"/>
                <w:szCs w:val="22"/>
              </w:rPr>
            </w:pPr>
            <w:r>
              <w:rPr>
                <w:sz w:val="22"/>
                <w:szCs w:val="22"/>
              </w:rPr>
              <w:t>používá terminologii hudebních</w:t>
            </w:r>
            <w:r w:rsidR="00253464">
              <w:rPr>
                <w:sz w:val="22"/>
                <w:szCs w:val="22"/>
              </w:rPr>
              <w:t xml:space="preserve"> výrazov</w:t>
            </w:r>
            <w:r>
              <w:rPr>
                <w:sz w:val="22"/>
                <w:szCs w:val="22"/>
              </w:rPr>
              <w:t>ých</w:t>
            </w:r>
            <w:r w:rsidR="00253464">
              <w:rPr>
                <w:sz w:val="22"/>
                <w:szCs w:val="22"/>
              </w:rPr>
              <w:t xml:space="preserve"> prostřed</w:t>
            </w:r>
            <w:r>
              <w:rPr>
                <w:sz w:val="22"/>
                <w:szCs w:val="22"/>
              </w:rPr>
              <w:t>ků</w:t>
            </w:r>
            <w:r w:rsidR="00253464">
              <w:rPr>
                <w:sz w:val="22"/>
                <w:szCs w:val="22"/>
              </w:rPr>
              <w:t xml:space="preserve"> hudby</w:t>
            </w:r>
            <w:r w:rsidR="00CE7B72">
              <w:rPr>
                <w:sz w:val="22"/>
                <w:szCs w:val="22"/>
              </w:rPr>
              <w:t xml:space="preserve"> (melodii, rytmus, tempo, dynamiku)</w:t>
            </w:r>
          </w:p>
          <w:p w14:paraId="75101563" w14:textId="77777777" w:rsidR="00CE7B72" w:rsidRDefault="00CE7B72" w:rsidP="00332AB7">
            <w:pPr>
              <w:numPr>
                <w:ilvl w:val="0"/>
                <w:numId w:val="273"/>
              </w:numPr>
              <w:rPr>
                <w:sz w:val="22"/>
                <w:szCs w:val="22"/>
              </w:rPr>
            </w:pPr>
            <w:r>
              <w:rPr>
                <w:sz w:val="22"/>
                <w:szCs w:val="22"/>
              </w:rPr>
              <w:t>vysvětlí rozdíly mezi vokální a instrumentální</w:t>
            </w:r>
          </w:p>
          <w:p w14:paraId="05115AA0" w14:textId="77777777" w:rsidR="00D738AC" w:rsidRDefault="00CE7B72">
            <w:pPr>
              <w:ind w:left="340"/>
              <w:rPr>
                <w:sz w:val="22"/>
                <w:szCs w:val="22"/>
              </w:rPr>
            </w:pPr>
            <w:r>
              <w:rPr>
                <w:sz w:val="22"/>
                <w:szCs w:val="22"/>
              </w:rPr>
              <w:t>hudbou</w:t>
            </w:r>
          </w:p>
          <w:p w14:paraId="05CE4FB8" w14:textId="77777777" w:rsidR="00FB03D5" w:rsidRDefault="00FB03D5" w:rsidP="00332AB7">
            <w:pPr>
              <w:numPr>
                <w:ilvl w:val="0"/>
                <w:numId w:val="273"/>
              </w:numPr>
              <w:rPr>
                <w:sz w:val="22"/>
                <w:szCs w:val="22"/>
              </w:rPr>
            </w:pPr>
            <w:r>
              <w:rPr>
                <w:sz w:val="22"/>
                <w:szCs w:val="22"/>
              </w:rPr>
              <w:t>používá hudební nástroje při tvorbě jednoduchých aranžmá a improvizací doprovodů</w:t>
            </w:r>
          </w:p>
          <w:p w14:paraId="56D50408" w14:textId="77777777" w:rsidR="00FB03D5" w:rsidRDefault="00FB03D5" w:rsidP="00332AB7">
            <w:pPr>
              <w:numPr>
                <w:ilvl w:val="0"/>
                <w:numId w:val="273"/>
              </w:numPr>
              <w:rPr>
                <w:sz w:val="22"/>
                <w:szCs w:val="22"/>
              </w:rPr>
            </w:pPr>
            <w:r>
              <w:rPr>
                <w:sz w:val="22"/>
                <w:szCs w:val="22"/>
              </w:rPr>
              <w:t>taktuje rytmické útvary</w:t>
            </w:r>
          </w:p>
          <w:p w14:paraId="45089DF8" w14:textId="77777777" w:rsidR="00FB03D5" w:rsidRDefault="00FB03D5" w:rsidP="00332AB7">
            <w:pPr>
              <w:numPr>
                <w:ilvl w:val="0"/>
                <w:numId w:val="273"/>
              </w:numPr>
              <w:rPr>
                <w:sz w:val="22"/>
                <w:szCs w:val="22"/>
              </w:rPr>
            </w:pPr>
            <w:r>
              <w:rPr>
                <w:sz w:val="22"/>
                <w:szCs w:val="22"/>
              </w:rPr>
              <w:t xml:space="preserve">pozoruje hudebně výrazové prostředky instrumentální hudby </w:t>
            </w:r>
          </w:p>
          <w:p w14:paraId="76A0FE9E" w14:textId="77777777" w:rsidR="00FB03D5" w:rsidRDefault="00FB03D5" w:rsidP="00332AB7">
            <w:pPr>
              <w:numPr>
                <w:ilvl w:val="0"/>
                <w:numId w:val="273"/>
              </w:numPr>
              <w:rPr>
                <w:sz w:val="22"/>
                <w:szCs w:val="22"/>
              </w:rPr>
            </w:pPr>
            <w:r>
              <w:rPr>
                <w:sz w:val="22"/>
                <w:szCs w:val="22"/>
              </w:rPr>
              <w:t>vnímá a slovně charakterizuje-tempo, dynamiku, rytmus, barvy jednotlivých nástrojů</w:t>
            </w:r>
          </w:p>
          <w:p w14:paraId="1954F733" w14:textId="77777777" w:rsidR="00FB03D5" w:rsidRPr="003B7051" w:rsidRDefault="00FB03D5" w:rsidP="00332AB7">
            <w:pPr>
              <w:numPr>
                <w:ilvl w:val="0"/>
                <w:numId w:val="273"/>
              </w:numPr>
              <w:rPr>
                <w:sz w:val="22"/>
                <w:szCs w:val="22"/>
              </w:rPr>
            </w:pPr>
            <w:r w:rsidRPr="003B7051">
              <w:rPr>
                <w:sz w:val="22"/>
                <w:szCs w:val="22"/>
              </w:rPr>
              <w:t>orientuje se v zápise písní</w:t>
            </w:r>
          </w:p>
          <w:p w14:paraId="6B9C267B" w14:textId="77777777" w:rsidR="00FB03D5" w:rsidRPr="003B7051" w:rsidRDefault="00FB03D5" w:rsidP="00332AB7">
            <w:pPr>
              <w:numPr>
                <w:ilvl w:val="0"/>
                <w:numId w:val="273"/>
              </w:numPr>
              <w:rPr>
                <w:sz w:val="22"/>
                <w:szCs w:val="22"/>
              </w:rPr>
            </w:pPr>
            <w:r w:rsidRPr="003B7051">
              <w:rPr>
                <w:sz w:val="22"/>
                <w:szCs w:val="22"/>
              </w:rPr>
              <w:t>samostatně tvoří vokální doprovody</w:t>
            </w:r>
          </w:p>
          <w:p w14:paraId="607D3D69" w14:textId="77777777" w:rsidR="00FB03D5" w:rsidRDefault="00FB03D5" w:rsidP="00332AB7">
            <w:pPr>
              <w:numPr>
                <w:ilvl w:val="0"/>
                <w:numId w:val="273"/>
              </w:numPr>
              <w:rPr>
                <w:sz w:val="22"/>
                <w:szCs w:val="22"/>
              </w:rPr>
            </w:pPr>
          </w:p>
          <w:p w14:paraId="3FA9C162" w14:textId="77777777" w:rsidR="00CE7B72" w:rsidRPr="00FB03D5" w:rsidRDefault="00CE7B72" w:rsidP="00332AB7">
            <w:pPr>
              <w:pStyle w:val="Odstavecseseznamem"/>
              <w:numPr>
                <w:ilvl w:val="0"/>
                <w:numId w:val="273"/>
              </w:numPr>
              <w:rPr>
                <w:rFonts w:ascii="Times New Roman" w:hAnsi="Times New Roman" w:cs="Times New Roman"/>
                <w:b/>
              </w:rPr>
            </w:pPr>
            <w:r w:rsidRPr="00FB03D5">
              <w:rPr>
                <w:rFonts w:ascii="Times New Roman" w:hAnsi="Times New Roman" w:cs="Times New Roman"/>
              </w:rPr>
              <w:t>rozpozná jednotlivé žánry</w:t>
            </w:r>
            <w:r w:rsidR="00D738AC" w:rsidRPr="00FB03D5">
              <w:rPr>
                <w:rFonts w:ascii="Times New Roman" w:hAnsi="Times New Roman" w:cs="Times New Roman"/>
              </w:rPr>
              <w:t xml:space="preserve"> </w:t>
            </w:r>
            <w:r w:rsidR="00253464" w:rsidRPr="00FB03D5">
              <w:rPr>
                <w:rFonts w:ascii="Times New Roman" w:hAnsi="Times New Roman" w:cs="Times New Roman"/>
              </w:rPr>
              <w:t>(</w:t>
            </w:r>
            <w:r w:rsidRPr="00FB03D5">
              <w:rPr>
                <w:rFonts w:ascii="Times New Roman" w:hAnsi="Times New Roman" w:cs="Times New Roman"/>
              </w:rPr>
              <w:t>vokální hudba</w:t>
            </w:r>
            <w:r w:rsidR="00253464" w:rsidRPr="00FB03D5">
              <w:rPr>
                <w:rFonts w:ascii="Times New Roman" w:hAnsi="Times New Roman" w:cs="Times New Roman"/>
              </w:rPr>
              <w:t>,</w:t>
            </w:r>
            <w:r w:rsidRPr="00FB03D5">
              <w:rPr>
                <w:rFonts w:ascii="Times New Roman" w:hAnsi="Times New Roman" w:cs="Times New Roman"/>
              </w:rPr>
              <w:t xml:space="preserve"> opera, opereta</w:t>
            </w:r>
            <w:r w:rsidR="00253464" w:rsidRPr="00FB03D5">
              <w:rPr>
                <w:rFonts w:ascii="Times New Roman" w:hAnsi="Times New Roman" w:cs="Times New Roman"/>
              </w:rPr>
              <w:t xml:space="preserve">, </w:t>
            </w:r>
            <w:r w:rsidR="00D738AC" w:rsidRPr="00FB03D5">
              <w:rPr>
                <w:rFonts w:ascii="Times New Roman" w:hAnsi="Times New Roman" w:cs="Times New Roman"/>
              </w:rPr>
              <w:t xml:space="preserve">muzikál, </w:t>
            </w:r>
            <w:r w:rsidR="00253464" w:rsidRPr="00FB03D5">
              <w:rPr>
                <w:rFonts w:ascii="Times New Roman" w:hAnsi="Times New Roman" w:cs="Times New Roman"/>
              </w:rPr>
              <w:t>interpreti těchto žánrů</w:t>
            </w:r>
            <w:r w:rsidRPr="00FB03D5">
              <w:rPr>
                <w:rFonts w:ascii="Times New Roman" w:hAnsi="Times New Roman" w:cs="Times New Roman"/>
              </w:rPr>
              <w:t>)</w:t>
            </w:r>
          </w:p>
        </w:tc>
        <w:tc>
          <w:tcPr>
            <w:tcW w:w="3361" w:type="dxa"/>
            <w:tcBorders>
              <w:top w:val="single" w:sz="4" w:space="0" w:color="000000"/>
              <w:left w:val="single" w:sz="4" w:space="0" w:color="000000"/>
              <w:bottom w:val="single" w:sz="4" w:space="0" w:color="000000"/>
            </w:tcBorders>
            <w:shd w:val="clear" w:color="auto" w:fill="auto"/>
          </w:tcPr>
          <w:p w14:paraId="6E6C9714" w14:textId="77777777" w:rsidR="00CE7B72" w:rsidRDefault="00CE7B72">
            <w:pPr>
              <w:snapToGrid w:val="0"/>
              <w:rPr>
                <w:b/>
                <w:sz w:val="22"/>
                <w:szCs w:val="22"/>
              </w:rPr>
            </w:pPr>
          </w:p>
          <w:p w14:paraId="56ECC93C" w14:textId="77777777" w:rsidR="00CE7B72" w:rsidRDefault="00CE7B72">
            <w:pPr>
              <w:rPr>
                <w:sz w:val="22"/>
                <w:szCs w:val="22"/>
              </w:rPr>
            </w:pPr>
            <w:r>
              <w:rPr>
                <w:b/>
                <w:sz w:val="22"/>
                <w:szCs w:val="22"/>
              </w:rPr>
              <w:t>Vokální činnost</w:t>
            </w:r>
          </w:p>
          <w:p w14:paraId="54F0DD16" w14:textId="77777777" w:rsidR="00CE7B72" w:rsidRDefault="00CE7B72">
            <w:pPr>
              <w:rPr>
                <w:sz w:val="22"/>
                <w:szCs w:val="22"/>
              </w:rPr>
            </w:pPr>
            <w:r>
              <w:rPr>
                <w:sz w:val="22"/>
                <w:szCs w:val="22"/>
              </w:rPr>
              <w:t>pěvecký projev</w:t>
            </w:r>
          </w:p>
          <w:p w14:paraId="375E6A1D" w14:textId="77777777" w:rsidR="00CE7B72" w:rsidRDefault="00CE7B72">
            <w:pPr>
              <w:rPr>
                <w:b/>
                <w:sz w:val="22"/>
                <w:szCs w:val="22"/>
              </w:rPr>
            </w:pPr>
            <w:r>
              <w:rPr>
                <w:sz w:val="22"/>
                <w:szCs w:val="22"/>
              </w:rPr>
              <w:t>zásady hlasové hygieny</w:t>
            </w:r>
          </w:p>
          <w:p w14:paraId="3C199B33" w14:textId="77777777" w:rsidR="00CE7B72" w:rsidRDefault="00CE7B72">
            <w:pPr>
              <w:rPr>
                <w:b/>
                <w:sz w:val="22"/>
                <w:szCs w:val="22"/>
              </w:rPr>
            </w:pPr>
          </w:p>
          <w:p w14:paraId="3D63C400" w14:textId="77777777" w:rsidR="00CE7B72" w:rsidRDefault="00CE7B72">
            <w:pPr>
              <w:rPr>
                <w:sz w:val="22"/>
                <w:szCs w:val="22"/>
              </w:rPr>
            </w:pPr>
            <w:r>
              <w:rPr>
                <w:b/>
                <w:sz w:val="22"/>
                <w:szCs w:val="22"/>
              </w:rPr>
              <w:t>Instrumentální činnost</w:t>
            </w:r>
          </w:p>
          <w:p w14:paraId="376310FD" w14:textId="77777777" w:rsidR="00CE7B72" w:rsidRDefault="00CE7B72">
            <w:pPr>
              <w:rPr>
                <w:sz w:val="22"/>
                <w:szCs w:val="22"/>
              </w:rPr>
            </w:pPr>
            <w:r>
              <w:rPr>
                <w:sz w:val="22"/>
                <w:szCs w:val="22"/>
              </w:rPr>
              <w:t>hra na melodické a nemelodické</w:t>
            </w:r>
          </w:p>
          <w:p w14:paraId="6E8F7D58" w14:textId="77777777" w:rsidR="00CE7B72" w:rsidRDefault="00CE7B72">
            <w:pPr>
              <w:rPr>
                <w:b/>
                <w:sz w:val="22"/>
                <w:szCs w:val="22"/>
              </w:rPr>
            </w:pPr>
            <w:r>
              <w:rPr>
                <w:sz w:val="22"/>
                <w:szCs w:val="22"/>
              </w:rPr>
              <w:t>nástroje Orffova instrumentáře</w:t>
            </w:r>
          </w:p>
          <w:p w14:paraId="11C88518" w14:textId="77777777" w:rsidR="00CE7B72" w:rsidRDefault="00CE7B72">
            <w:pPr>
              <w:rPr>
                <w:b/>
                <w:sz w:val="22"/>
                <w:szCs w:val="22"/>
              </w:rPr>
            </w:pPr>
          </w:p>
          <w:p w14:paraId="54A6A164" w14:textId="77777777" w:rsidR="00CE7B72" w:rsidRDefault="00CE7B72">
            <w:pPr>
              <w:rPr>
                <w:b/>
                <w:sz w:val="22"/>
                <w:szCs w:val="22"/>
              </w:rPr>
            </w:pPr>
          </w:p>
          <w:p w14:paraId="178A5199" w14:textId="77777777" w:rsidR="00CE7B72" w:rsidRDefault="00CE7B72">
            <w:pPr>
              <w:rPr>
                <w:sz w:val="22"/>
                <w:szCs w:val="22"/>
              </w:rPr>
            </w:pPr>
            <w:r>
              <w:rPr>
                <w:b/>
                <w:sz w:val="22"/>
                <w:szCs w:val="22"/>
              </w:rPr>
              <w:t>Hudebně pohybová činnost</w:t>
            </w:r>
          </w:p>
          <w:p w14:paraId="30690D03" w14:textId="77777777" w:rsidR="00CE7B72" w:rsidRDefault="00CE7B72">
            <w:pPr>
              <w:rPr>
                <w:sz w:val="22"/>
                <w:szCs w:val="22"/>
              </w:rPr>
            </w:pPr>
            <w:r>
              <w:rPr>
                <w:sz w:val="22"/>
                <w:szCs w:val="22"/>
              </w:rPr>
              <w:t>pohybový doprovod hudby</w:t>
            </w:r>
          </w:p>
          <w:p w14:paraId="4924E8EE" w14:textId="77777777" w:rsidR="00CE7B72" w:rsidRDefault="00CE7B72">
            <w:pPr>
              <w:rPr>
                <w:sz w:val="22"/>
                <w:szCs w:val="22"/>
              </w:rPr>
            </w:pPr>
            <w:r>
              <w:rPr>
                <w:sz w:val="22"/>
                <w:szCs w:val="22"/>
              </w:rPr>
              <w:t xml:space="preserve">v různém tempu a taktu </w:t>
            </w:r>
          </w:p>
          <w:p w14:paraId="2808DF2F" w14:textId="77777777" w:rsidR="00CE7B72" w:rsidRDefault="00CE7B72">
            <w:pPr>
              <w:rPr>
                <w:b/>
                <w:sz w:val="22"/>
                <w:szCs w:val="22"/>
              </w:rPr>
            </w:pPr>
            <w:r>
              <w:rPr>
                <w:sz w:val="22"/>
                <w:szCs w:val="22"/>
              </w:rPr>
              <w:t xml:space="preserve">taktování </w:t>
            </w:r>
          </w:p>
          <w:p w14:paraId="7766D70D" w14:textId="77777777" w:rsidR="00CE7B72" w:rsidRDefault="00CE7B72">
            <w:pPr>
              <w:rPr>
                <w:b/>
                <w:sz w:val="22"/>
                <w:szCs w:val="22"/>
              </w:rPr>
            </w:pPr>
          </w:p>
          <w:p w14:paraId="3F550AC7" w14:textId="77777777" w:rsidR="00CE7B72" w:rsidRDefault="00CE7B72">
            <w:pPr>
              <w:rPr>
                <w:sz w:val="22"/>
                <w:szCs w:val="22"/>
              </w:rPr>
            </w:pPr>
            <w:r>
              <w:rPr>
                <w:b/>
                <w:sz w:val="22"/>
                <w:szCs w:val="22"/>
              </w:rPr>
              <w:t>Poslechová činnost</w:t>
            </w:r>
          </w:p>
          <w:p w14:paraId="3C8B5447" w14:textId="77777777" w:rsidR="00CE7B72" w:rsidRDefault="00CE7B72">
            <w:pPr>
              <w:rPr>
                <w:sz w:val="22"/>
                <w:szCs w:val="22"/>
              </w:rPr>
            </w:pPr>
            <w:r>
              <w:rPr>
                <w:sz w:val="22"/>
                <w:szCs w:val="22"/>
              </w:rPr>
              <w:t xml:space="preserve">kvalita </w:t>
            </w:r>
            <w:proofErr w:type="gramStart"/>
            <w:r>
              <w:rPr>
                <w:sz w:val="22"/>
                <w:szCs w:val="22"/>
              </w:rPr>
              <w:t>tónů,hodnoty</w:t>
            </w:r>
            <w:proofErr w:type="gramEnd"/>
            <w:r>
              <w:rPr>
                <w:sz w:val="22"/>
                <w:szCs w:val="22"/>
              </w:rPr>
              <w:t xml:space="preserve"> not,stupnice,</w:t>
            </w:r>
          </w:p>
          <w:p w14:paraId="482CF56B" w14:textId="77777777" w:rsidR="00CE7B72" w:rsidRDefault="00CE7B72">
            <w:pPr>
              <w:rPr>
                <w:sz w:val="22"/>
                <w:szCs w:val="22"/>
              </w:rPr>
            </w:pPr>
            <w:proofErr w:type="gramStart"/>
            <w:r>
              <w:rPr>
                <w:sz w:val="22"/>
                <w:szCs w:val="22"/>
              </w:rPr>
              <w:t>intervaly,vztahy</w:t>
            </w:r>
            <w:proofErr w:type="gramEnd"/>
            <w:r>
              <w:rPr>
                <w:sz w:val="22"/>
                <w:szCs w:val="22"/>
              </w:rPr>
              <w:t xml:space="preserve"> mezi tóny</w:t>
            </w:r>
          </w:p>
          <w:p w14:paraId="7FCFEA9A" w14:textId="77777777" w:rsidR="00CE7B72" w:rsidRDefault="00CE7B72">
            <w:pPr>
              <w:rPr>
                <w:sz w:val="22"/>
                <w:szCs w:val="22"/>
              </w:rPr>
            </w:pPr>
            <w:r>
              <w:rPr>
                <w:sz w:val="22"/>
                <w:szCs w:val="22"/>
              </w:rPr>
              <w:t>struktura hudební skladby-</w:t>
            </w:r>
          </w:p>
          <w:p w14:paraId="666802E4" w14:textId="77777777" w:rsidR="00CE7B72" w:rsidRDefault="00CE7B72">
            <w:pPr>
              <w:rPr>
                <w:sz w:val="22"/>
                <w:szCs w:val="22"/>
              </w:rPr>
            </w:pPr>
            <w:proofErr w:type="gramStart"/>
            <w:r>
              <w:rPr>
                <w:sz w:val="22"/>
                <w:szCs w:val="22"/>
              </w:rPr>
              <w:t>homofonie - polyfonie</w:t>
            </w:r>
            <w:proofErr w:type="gramEnd"/>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3F43C2DD" w14:textId="77777777" w:rsidR="00CE7B72" w:rsidRDefault="00CE7B72">
            <w:pPr>
              <w:snapToGrid w:val="0"/>
              <w:rPr>
                <w:sz w:val="22"/>
                <w:szCs w:val="22"/>
              </w:rPr>
            </w:pPr>
          </w:p>
          <w:p w14:paraId="2597708D" w14:textId="77777777" w:rsidR="00CE7B72" w:rsidRDefault="00CE7B72">
            <w:pPr>
              <w:rPr>
                <w:sz w:val="22"/>
                <w:szCs w:val="22"/>
              </w:rPr>
            </w:pPr>
            <w:proofErr w:type="gramStart"/>
            <w:r>
              <w:rPr>
                <w:sz w:val="22"/>
                <w:szCs w:val="22"/>
              </w:rPr>
              <w:t>1</w:t>
            </w:r>
            <w:r w:rsidR="00FB03D5">
              <w:rPr>
                <w:sz w:val="22"/>
                <w:szCs w:val="22"/>
              </w:rPr>
              <w:t>h</w:t>
            </w:r>
            <w:proofErr w:type="gramEnd"/>
          </w:p>
          <w:p w14:paraId="3DC5AA03" w14:textId="77777777" w:rsidR="00CE7B72" w:rsidRDefault="00CE7B72">
            <w:pPr>
              <w:rPr>
                <w:rFonts w:ascii="Symbol" w:hAnsi="Symbol" w:cs="Symbol"/>
                <w:sz w:val="22"/>
                <w:szCs w:val="22"/>
              </w:rPr>
            </w:pPr>
            <w:proofErr w:type="gramStart"/>
            <w:r>
              <w:rPr>
                <w:sz w:val="22"/>
                <w:szCs w:val="22"/>
              </w:rPr>
              <w:t>2</w:t>
            </w:r>
            <w:r w:rsidR="00FB03D5">
              <w:rPr>
                <w:sz w:val="22"/>
                <w:szCs w:val="22"/>
              </w:rPr>
              <w:t>h</w:t>
            </w:r>
            <w:proofErr w:type="gramEnd"/>
          </w:p>
          <w:p w14:paraId="6318184B" w14:textId="77777777" w:rsidR="00CE7B72" w:rsidRDefault="00CE7B72">
            <w:pPr>
              <w:rPr>
                <w:sz w:val="22"/>
                <w:szCs w:val="22"/>
              </w:rPr>
            </w:pPr>
            <w:r>
              <w:rPr>
                <w:rFonts w:ascii="Symbol" w:hAnsi="Symbol" w:cs="Symbol"/>
                <w:sz w:val="22"/>
                <w:szCs w:val="22"/>
              </w:rPr>
              <w:t></w:t>
            </w:r>
            <w:r>
              <w:rPr>
                <w:sz w:val="22"/>
                <w:szCs w:val="22"/>
              </w:rPr>
              <w:t>Č</w:t>
            </w:r>
          </w:p>
          <w:p w14:paraId="2E68E1F8" w14:textId="77777777" w:rsidR="00CE7B72" w:rsidRDefault="00CE7B72">
            <w:pPr>
              <w:ind w:left="771"/>
              <w:rPr>
                <w:sz w:val="22"/>
                <w:szCs w:val="22"/>
              </w:rPr>
            </w:pPr>
          </w:p>
          <w:p w14:paraId="08B1B014" w14:textId="77777777" w:rsidR="00CE7B72" w:rsidRDefault="00CE7B72">
            <w:pPr>
              <w:rPr>
                <w:sz w:val="22"/>
                <w:szCs w:val="22"/>
              </w:rPr>
            </w:pPr>
          </w:p>
          <w:p w14:paraId="23BC9F99" w14:textId="77777777" w:rsidR="00CE7B72" w:rsidRDefault="00CE7B72">
            <w:pPr>
              <w:rPr>
                <w:sz w:val="22"/>
                <w:szCs w:val="22"/>
              </w:rPr>
            </w:pPr>
            <w:proofErr w:type="gramStart"/>
            <w:r>
              <w:rPr>
                <w:sz w:val="22"/>
                <w:szCs w:val="22"/>
              </w:rPr>
              <w:t>1</w:t>
            </w:r>
            <w:r w:rsidR="00FB03D5">
              <w:rPr>
                <w:sz w:val="22"/>
                <w:szCs w:val="22"/>
              </w:rPr>
              <w:t>h</w:t>
            </w:r>
            <w:proofErr w:type="gramEnd"/>
          </w:p>
          <w:p w14:paraId="16436A21" w14:textId="77777777" w:rsidR="00CE7B72" w:rsidRDefault="00CE7B72">
            <w:pPr>
              <w:rPr>
                <w:sz w:val="22"/>
                <w:szCs w:val="22"/>
              </w:rPr>
            </w:pPr>
            <w:proofErr w:type="gramStart"/>
            <w:r>
              <w:rPr>
                <w:sz w:val="22"/>
                <w:szCs w:val="22"/>
              </w:rPr>
              <w:t>3</w:t>
            </w:r>
            <w:r w:rsidR="00FB03D5">
              <w:rPr>
                <w:sz w:val="22"/>
                <w:szCs w:val="22"/>
              </w:rPr>
              <w:t>h</w:t>
            </w:r>
            <w:proofErr w:type="gramEnd"/>
          </w:p>
          <w:p w14:paraId="334B3AA6" w14:textId="77777777" w:rsidR="00CE7B72" w:rsidRDefault="00CE7B72">
            <w:pPr>
              <w:rPr>
                <w:sz w:val="22"/>
                <w:szCs w:val="22"/>
              </w:rPr>
            </w:pPr>
          </w:p>
          <w:p w14:paraId="6815B0CB" w14:textId="77777777" w:rsidR="00CE7B72" w:rsidRDefault="00CE7B72">
            <w:pPr>
              <w:rPr>
                <w:sz w:val="22"/>
                <w:szCs w:val="22"/>
              </w:rPr>
            </w:pPr>
          </w:p>
          <w:p w14:paraId="232C4852" w14:textId="77777777" w:rsidR="00CE7B72" w:rsidRDefault="00CE7B72">
            <w:pPr>
              <w:rPr>
                <w:sz w:val="22"/>
                <w:szCs w:val="22"/>
              </w:rPr>
            </w:pPr>
          </w:p>
          <w:p w14:paraId="74DF2CD4" w14:textId="77777777" w:rsidR="00CE7B72" w:rsidRDefault="00CE7B72">
            <w:pPr>
              <w:rPr>
                <w:sz w:val="22"/>
                <w:szCs w:val="22"/>
              </w:rPr>
            </w:pPr>
          </w:p>
          <w:p w14:paraId="30C7C650" w14:textId="77777777" w:rsidR="00CE7B72" w:rsidRDefault="00CE7B72">
            <w:pPr>
              <w:rPr>
                <w:sz w:val="22"/>
                <w:szCs w:val="22"/>
              </w:rPr>
            </w:pPr>
            <w:proofErr w:type="gramStart"/>
            <w:r>
              <w:rPr>
                <w:sz w:val="22"/>
                <w:szCs w:val="22"/>
              </w:rPr>
              <w:t>5</w:t>
            </w:r>
            <w:r w:rsidR="00FB03D5">
              <w:rPr>
                <w:sz w:val="22"/>
                <w:szCs w:val="22"/>
              </w:rPr>
              <w:t>h</w:t>
            </w:r>
            <w:proofErr w:type="gramEnd"/>
          </w:p>
          <w:p w14:paraId="7B0FCA4B" w14:textId="77777777" w:rsidR="00CE7B72" w:rsidRDefault="00CE7B72">
            <w:pPr>
              <w:rPr>
                <w:rFonts w:ascii="Symbol" w:hAnsi="Symbol" w:cs="Symbol"/>
                <w:sz w:val="22"/>
                <w:szCs w:val="22"/>
              </w:rPr>
            </w:pPr>
            <w:proofErr w:type="gramStart"/>
            <w:r>
              <w:rPr>
                <w:sz w:val="22"/>
                <w:szCs w:val="22"/>
              </w:rPr>
              <w:t>7</w:t>
            </w:r>
            <w:r w:rsidR="00FB03D5">
              <w:rPr>
                <w:sz w:val="22"/>
                <w:szCs w:val="22"/>
              </w:rPr>
              <w:t>h</w:t>
            </w:r>
            <w:proofErr w:type="gramEnd"/>
          </w:p>
          <w:p w14:paraId="27D09A48" w14:textId="77777777" w:rsidR="00CE7B72" w:rsidRDefault="00CE7B72">
            <w:pPr>
              <w:rPr>
                <w:sz w:val="22"/>
                <w:szCs w:val="22"/>
              </w:rPr>
            </w:pPr>
            <w:r>
              <w:rPr>
                <w:rFonts w:ascii="Symbol" w:hAnsi="Symbol" w:cs="Symbol"/>
                <w:sz w:val="22"/>
                <w:szCs w:val="22"/>
              </w:rPr>
              <w:t></w:t>
            </w:r>
            <w:r>
              <w:rPr>
                <w:sz w:val="22"/>
                <w:szCs w:val="22"/>
              </w:rPr>
              <w:t>Tzv</w:t>
            </w:r>
          </w:p>
          <w:p w14:paraId="08BB7987" w14:textId="77777777" w:rsidR="00CE7B72" w:rsidRDefault="00CE7B72">
            <w:pPr>
              <w:rPr>
                <w:sz w:val="22"/>
                <w:szCs w:val="22"/>
              </w:rPr>
            </w:pPr>
          </w:p>
          <w:p w14:paraId="1B31DA74" w14:textId="77777777" w:rsidR="00CE7B72" w:rsidRDefault="00CE7B72">
            <w:pPr>
              <w:rPr>
                <w:sz w:val="22"/>
                <w:szCs w:val="22"/>
              </w:rPr>
            </w:pPr>
          </w:p>
          <w:p w14:paraId="629666A3" w14:textId="77777777" w:rsidR="00CE7B72" w:rsidRDefault="00CE7B72">
            <w:pPr>
              <w:rPr>
                <w:sz w:val="22"/>
                <w:szCs w:val="22"/>
              </w:rPr>
            </w:pPr>
          </w:p>
          <w:p w14:paraId="3EEC5488" w14:textId="77777777" w:rsidR="00CE7B72" w:rsidRDefault="00CE7B72">
            <w:pPr>
              <w:rPr>
                <w:sz w:val="22"/>
                <w:szCs w:val="22"/>
              </w:rPr>
            </w:pPr>
          </w:p>
          <w:p w14:paraId="0B73ACAB" w14:textId="77777777" w:rsidR="00CE7B72" w:rsidRDefault="00CE7B72">
            <w:pPr>
              <w:rPr>
                <w:sz w:val="22"/>
                <w:szCs w:val="22"/>
              </w:rPr>
            </w:pPr>
          </w:p>
          <w:p w14:paraId="6FB3C5A1" w14:textId="77777777" w:rsidR="00CE7B72" w:rsidRDefault="00CE7B72">
            <w:pPr>
              <w:rPr>
                <w:sz w:val="22"/>
                <w:szCs w:val="22"/>
              </w:rPr>
            </w:pPr>
            <w:proofErr w:type="gramStart"/>
            <w:r>
              <w:rPr>
                <w:sz w:val="22"/>
                <w:szCs w:val="22"/>
              </w:rPr>
              <w:t>4</w:t>
            </w:r>
            <w:r w:rsidR="00FB03D5">
              <w:rPr>
                <w:sz w:val="22"/>
                <w:szCs w:val="22"/>
              </w:rPr>
              <w:t>h</w:t>
            </w:r>
            <w:proofErr w:type="gramEnd"/>
          </w:p>
          <w:p w14:paraId="5EB1A374" w14:textId="77777777" w:rsidR="00CE7B72" w:rsidRDefault="00CE7B72">
            <w:pPr>
              <w:rPr>
                <w:sz w:val="22"/>
                <w:szCs w:val="22"/>
              </w:rPr>
            </w:pPr>
            <w:proofErr w:type="gramStart"/>
            <w:r>
              <w:rPr>
                <w:sz w:val="22"/>
                <w:szCs w:val="22"/>
              </w:rPr>
              <w:t>4</w:t>
            </w:r>
            <w:r w:rsidR="00FB03D5">
              <w:rPr>
                <w:sz w:val="22"/>
                <w:szCs w:val="22"/>
              </w:rPr>
              <w:t>h</w:t>
            </w:r>
            <w:proofErr w:type="gramEnd"/>
          </w:p>
          <w:p w14:paraId="5FD87D9E" w14:textId="77777777" w:rsidR="00CE7B72" w:rsidRDefault="00CE7B72">
            <w:pPr>
              <w:rPr>
                <w:sz w:val="22"/>
                <w:szCs w:val="22"/>
              </w:rPr>
            </w:pPr>
            <w:proofErr w:type="gramStart"/>
            <w:r>
              <w:rPr>
                <w:sz w:val="22"/>
                <w:szCs w:val="22"/>
              </w:rPr>
              <w:t>7</w:t>
            </w:r>
            <w:r w:rsidR="00FB03D5">
              <w:rPr>
                <w:sz w:val="22"/>
                <w:szCs w:val="22"/>
              </w:rPr>
              <w:t>h</w:t>
            </w:r>
            <w:proofErr w:type="gramEnd"/>
          </w:p>
          <w:p w14:paraId="0F58067F" w14:textId="77777777" w:rsidR="00CE7B72" w:rsidRDefault="00CE7B72">
            <w:pPr>
              <w:rPr>
                <w:rFonts w:ascii="Symbol" w:hAnsi="Symbol" w:cs="Symbol"/>
                <w:sz w:val="22"/>
                <w:szCs w:val="22"/>
              </w:rPr>
            </w:pPr>
            <w:r>
              <w:rPr>
                <w:rFonts w:ascii="Symbol" w:hAnsi="Symbol" w:cs="Symbol"/>
                <w:sz w:val="22"/>
                <w:szCs w:val="22"/>
              </w:rPr>
              <w:t></w:t>
            </w:r>
            <w:r>
              <w:rPr>
                <w:sz w:val="22"/>
                <w:szCs w:val="22"/>
              </w:rPr>
              <w:t>Vv</w:t>
            </w:r>
          </w:p>
          <w:p w14:paraId="3EFDDF6C" w14:textId="77777777" w:rsidR="00CE7B72" w:rsidRDefault="00CE7B72">
            <w:r>
              <w:rPr>
                <w:rFonts w:ascii="Symbol" w:hAnsi="Symbol" w:cs="Symbol"/>
                <w:sz w:val="22"/>
                <w:szCs w:val="22"/>
              </w:rPr>
              <w:t></w:t>
            </w:r>
            <w:r>
              <w:rPr>
                <w:sz w:val="22"/>
                <w:szCs w:val="22"/>
              </w:rPr>
              <w:t>Tzv</w:t>
            </w:r>
          </w:p>
        </w:tc>
      </w:tr>
    </w:tbl>
    <w:p w14:paraId="0864A104" w14:textId="77777777" w:rsidR="00192FFC" w:rsidRDefault="00192FFC">
      <w:pPr>
        <w:rPr>
          <w:b/>
          <w:sz w:val="22"/>
          <w:szCs w:val="22"/>
        </w:rPr>
      </w:pPr>
    </w:p>
    <w:p w14:paraId="1781D818" w14:textId="77777777" w:rsidR="00992815" w:rsidRDefault="00992815">
      <w:pPr>
        <w:rPr>
          <w:b/>
          <w:sz w:val="22"/>
          <w:szCs w:val="22"/>
        </w:rPr>
      </w:pPr>
    </w:p>
    <w:p w14:paraId="6B4BC8B0" w14:textId="77777777" w:rsidR="00CE7B72" w:rsidRPr="009955CE" w:rsidRDefault="00CE7B72">
      <w:pPr>
        <w:autoSpaceDE w:val="0"/>
        <w:rPr>
          <w:b/>
          <w:bCs/>
          <w:sz w:val="28"/>
          <w:szCs w:val="28"/>
        </w:rPr>
      </w:pPr>
      <w:r w:rsidRPr="009955CE">
        <w:rPr>
          <w:b/>
          <w:bCs/>
          <w:sz w:val="28"/>
          <w:szCs w:val="28"/>
        </w:rPr>
        <w:t>VÝTVARNÁ VÝCHOVA</w:t>
      </w:r>
    </w:p>
    <w:p w14:paraId="555EFC13" w14:textId="77777777" w:rsidR="00CE7B72" w:rsidRPr="009955CE" w:rsidRDefault="00CE7B72">
      <w:pPr>
        <w:autoSpaceDE w:val="0"/>
        <w:rPr>
          <w:b/>
          <w:bCs/>
          <w:sz w:val="28"/>
          <w:szCs w:val="28"/>
        </w:rPr>
      </w:pPr>
    </w:p>
    <w:p w14:paraId="37F953B9" w14:textId="77777777" w:rsidR="00CE7B72" w:rsidRPr="009955CE" w:rsidRDefault="00CE7B72">
      <w:pPr>
        <w:autoSpaceDE w:val="0"/>
        <w:rPr>
          <w:b/>
          <w:bCs/>
          <w:sz w:val="22"/>
          <w:szCs w:val="22"/>
          <w:u w:val="single"/>
        </w:rPr>
      </w:pPr>
      <w:r w:rsidRPr="009955CE">
        <w:rPr>
          <w:b/>
          <w:bCs/>
          <w:sz w:val="22"/>
          <w:szCs w:val="22"/>
          <w:u w:val="single"/>
        </w:rPr>
        <w:t>1. stupeň</w:t>
      </w:r>
    </w:p>
    <w:p w14:paraId="730DAC7B" w14:textId="77777777" w:rsidR="00CE7B72" w:rsidRPr="009955CE" w:rsidRDefault="00CE7B72">
      <w:pPr>
        <w:autoSpaceDE w:val="0"/>
        <w:rPr>
          <w:b/>
          <w:bCs/>
          <w:sz w:val="22"/>
          <w:szCs w:val="22"/>
          <w:u w:val="single"/>
        </w:rPr>
      </w:pPr>
    </w:p>
    <w:p w14:paraId="6E9EE770" w14:textId="77777777" w:rsidR="00CE7B72" w:rsidRPr="009955CE" w:rsidRDefault="00CE7B72">
      <w:pPr>
        <w:autoSpaceDE w:val="0"/>
        <w:rPr>
          <w:b/>
          <w:bCs/>
          <w:sz w:val="22"/>
          <w:szCs w:val="22"/>
          <w:u w:val="single"/>
        </w:rPr>
      </w:pPr>
      <w:r w:rsidRPr="009955CE">
        <w:rPr>
          <w:b/>
          <w:bCs/>
          <w:sz w:val="22"/>
          <w:szCs w:val="22"/>
          <w:u w:val="single"/>
        </w:rPr>
        <w:t>1. období</w:t>
      </w:r>
    </w:p>
    <w:p w14:paraId="61219E29" w14:textId="77777777" w:rsidR="00CE7B72" w:rsidRDefault="00CE7B72">
      <w:pPr>
        <w:autoSpaceDE w:val="0"/>
        <w:rPr>
          <w:rFonts w:ascii="TimesNewRomanPS-BoldMT" w:hAnsi="TimesNewRomanPS-BoldMT" w:cs="TimesNewRomanPS-BoldMT"/>
          <w:b/>
          <w:bCs/>
          <w:sz w:val="22"/>
          <w:szCs w:val="22"/>
          <w:u w:val="single"/>
        </w:rPr>
      </w:pPr>
    </w:p>
    <w:tbl>
      <w:tblPr>
        <w:tblW w:w="0" w:type="auto"/>
        <w:tblInd w:w="-30" w:type="dxa"/>
        <w:tblLayout w:type="fixed"/>
        <w:tblLook w:val="0000" w:firstRow="0" w:lastRow="0" w:firstColumn="0" w:lastColumn="0" w:noHBand="0" w:noVBand="0"/>
      </w:tblPr>
      <w:tblGrid>
        <w:gridCol w:w="9348"/>
      </w:tblGrid>
      <w:tr w:rsidR="00CE7B72" w14:paraId="4C1CA25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1BD6914" w14:textId="77777777" w:rsidR="00CE7B72" w:rsidRPr="00AB317A" w:rsidRDefault="00CE7B72">
            <w:pPr>
              <w:autoSpaceDE w:val="0"/>
              <w:rPr>
                <w:b/>
                <w:bCs/>
                <w:i/>
                <w:iCs/>
                <w:sz w:val="22"/>
                <w:szCs w:val="22"/>
              </w:rPr>
            </w:pPr>
            <w:r w:rsidRPr="00AB317A">
              <w:rPr>
                <w:sz w:val="22"/>
                <w:szCs w:val="22"/>
              </w:rPr>
              <w:t>žák:</w:t>
            </w:r>
          </w:p>
          <w:p w14:paraId="3A750A78" w14:textId="77777777" w:rsidR="00CE7B72" w:rsidRPr="00AB317A" w:rsidRDefault="0009197D" w:rsidP="00332AB7">
            <w:pPr>
              <w:numPr>
                <w:ilvl w:val="0"/>
                <w:numId w:val="149"/>
              </w:numPr>
              <w:tabs>
                <w:tab w:val="clear" w:pos="786"/>
                <w:tab w:val="num" w:pos="739"/>
              </w:tabs>
              <w:autoSpaceDE w:val="0"/>
              <w:rPr>
                <w:b/>
                <w:bCs/>
                <w:i/>
                <w:iCs/>
                <w:sz w:val="22"/>
                <w:szCs w:val="22"/>
              </w:rPr>
            </w:pPr>
            <w:r>
              <w:rPr>
                <w:b/>
                <w:bCs/>
                <w:i/>
                <w:iCs/>
                <w:sz w:val="22"/>
                <w:szCs w:val="22"/>
              </w:rPr>
              <w:t xml:space="preserve"> </w:t>
            </w:r>
            <w:r w:rsidR="00CE7B72" w:rsidRPr="00AB317A">
              <w:rPr>
                <w:b/>
                <w:bCs/>
                <w:i/>
                <w:iCs/>
                <w:sz w:val="22"/>
                <w:szCs w:val="22"/>
              </w:rPr>
              <w:t xml:space="preserve">rozpoznává a pojmenovává prvky vizuálně obrazného vyjádření (linie, tvary, objemy, barvy, objekty); porovnává je a třídí na základě odlišností vycházejících z jeho zkušeností, vjemů, zážitků a představ </w:t>
            </w:r>
          </w:p>
          <w:p w14:paraId="371F6E24" w14:textId="77777777" w:rsidR="00CE7B72" w:rsidRPr="00AB317A" w:rsidRDefault="00CE7B72" w:rsidP="00332AB7">
            <w:pPr>
              <w:numPr>
                <w:ilvl w:val="0"/>
                <w:numId w:val="149"/>
              </w:numPr>
              <w:autoSpaceDE w:val="0"/>
              <w:rPr>
                <w:sz w:val="22"/>
                <w:szCs w:val="22"/>
              </w:rPr>
            </w:pPr>
            <w:r w:rsidRPr="00AB317A">
              <w:rPr>
                <w:b/>
                <w:bCs/>
                <w:i/>
                <w:iCs/>
                <w:sz w:val="22"/>
                <w:szCs w:val="22"/>
              </w:rPr>
              <w:t xml:space="preserve">v tvorbě projevuje své vlastní životní zkušenosti; uplatňuje při tom v plošném i prostorovém uspořádání linie, tvary, objemy, barvy, objekty a další prvky a jejich kombinace </w:t>
            </w:r>
          </w:p>
          <w:p w14:paraId="4BD13F08" w14:textId="77777777" w:rsidR="00CE7B72" w:rsidRPr="00AB317A" w:rsidRDefault="00CE7B72" w:rsidP="00332AB7">
            <w:pPr>
              <w:numPr>
                <w:ilvl w:val="0"/>
                <w:numId w:val="149"/>
              </w:numPr>
              <w:autoSpaceDE w:val="0"/>
              <w:rPr>
                <w:b/>
                <w:bCs/>
                <w:i/>
                <w:iCs/>
                <w:sz w:val="22"/>
                <w:szCs w:val="22"/>
              </w:rPr>
            </w:pPr>
            <w:r w:rsidRPr="00AB317A">
              <w:rPr>
                <w:sz w:val="22"/>
                <w:szCs w:val="22"/>
              </w:rPr>
              <w:t xml:space="preserve"> </w:t>
            </w:r>
            <w:r w:rsidRPr="00AB317A">
              <w:rPr>
                <w:b/>
                <w:bCs/>
                <w:i/>
                <w:iCs/>
                <w:sz w:val="22"/>
                <w:szCs w:val="22"/>
              </w:rPr>
              <w:t xml:space="preserve">vyjadřuje rozdíly při vnímání události různými smysly a pro jejich vizuálně obrazné vyjádření volí vhodné prostředky </w:t>
            </w:r>
          </w:p>
          <w:p w14:paraId="356BFB96" w14:textId="77777777" w:rsidR="00CE7B72" w:rsidRPr="00AB317A" w:rsidRDefault="00CE7B72" w:rsidP="00332AB7">
            <w:pPr>
              <w:numPr>
                <w:ilvl w:val="0"/>
                <w:numId w:val="149"/>
              </w:numPr>
              <w:autoSpaceDE w:val="0"/>
              <w:rPr>
                <w:b/>
                <w:bCs/>
                <w:i/>
                <w:iCs/>
                <w:sz w:val="22"/>
                <w:szCs w:val="22"/>
              </w:rPr>
            </w:pPr>
            <w:r w:rsidRPr="00AB317A">
              <w:rPr>
                <w:b/>
                <w:bCs/>
                <w:i/>
                <w:iCs/>
                <w:sz w:val="22"/>
                <w:szCs w:val="22"/>
              </w:rPr>
              <w:lastRenderedPageBreak/>
              <w:t xml:space="preserve">interpretuje podle svých schopností různá vizuálně obrazná vyjádření; odlišné interpretace porovnává se svojí dosavadní zkušeností </w:t>
            </w:r>
          </w:p>
          <w:p w14:paraId="0A9F6FA1" w14:textId="77777777" w:rsidR="00CE7B72" w:rsidRPr="00AB317A" w:rsidRDefault="00CE7B72" w:rsidP="00332AB7">
            <w:pPr>
              <w:numPr>
                <w:ilvl w:val="0"/>
                <w:numId w:val="149"/>
              </w:numPr>
              <w:autoSpaceDE w:val="0"/>
              <w:rPr>
                <w:sz w:val="22"/>
                <w:szCs w:val="22"/>
                <w:u w:val="single"/>
              </w:rPr>
            </w:pPr>
            <w:r w:rsidRPr="00AB317A">
              <w:rPr>
                <w:b/>
                <w:bCs/>
                <w:i/>
                <w:iCs/>
                <w:sz w:val="22"/>
                <w:szCs w:val="22"/>
              </w:rPr>
              <w:t>na základě vlastní zkušenosti nalézá a do komunikace zapojuje obsah vizuálně obrazných vyjádření, která samostatně vytvořil, vybral či upravil</w:t>
            </w:r>
          </w:p>
          <w:p w14:paraId="218A2791" w14:textId="77777777" w:rsidR="00CE7B72" w:rsidRPr="00AB317A" w:rsidRDefault="00CE7B72">
            <w:pPr>
              <w:autoSpaceDE w:val="0"/>
              <w:rPr>
                <w:sz w:val="22"/>
                <w:szCs w:val="22"/>
                <w:u w:val="single"/>
              </w:rPr>
            </w:pPr>
          </w:p>
        </w:tc>
      </w:tr>
    </w:tbl>
    <w:p w14:paraId="018DCEF0" w14:textId="77777777" w:rsidR="00CE7B72" w:rsidRDefault="00CE7B72">
      <w:pPr>
        <w:autoSpaceDE w:val="0"/>
        <w:rPr>
          <w:rFonts w:ascii="TimesNewRomanPS-BoldMT" w:hAnsi="TimesNewRomanPS-BoldMT" w:cs="TimesNewRomanPS-BoldMT"/>
          <w:sz w:val="22"/>
          <w:szCs w:val="22"/>
          <w:u w:val="single"/>
        </w:rPr>
      </w:pPr>
    </w:p>
    <w:p w14:paraId="3848780C" w14:textId="77777777" w:rsidR="00CE7B72" w:rsidRDefault="00CE7B72">
      <w:pPr>
        <w:rPr>
          <w:b/>
          <w:bCs/>
          <w:sz w:val="22"/>
          <w:szCs w:val="22"/>
        </w:rPr>
      </w:pPr>
      <w:r>
        <w:rPr>
          <w:b/>
          <w:sz w:val="22"/>
          <w:szCs w:val="22"/>
        </w:rPr>
        <w:t>1. ročník</w:t>
      </w:r>
    </w:p>
    <w:p w14:paraId="4F323A4D" w14:textId="77777777" w:rsidR="00CE7B72" w:rsidRDefault="00CE7B72">
      <w:pPr>
        <w:spacing w:line="360" w:lineRule="auto"/>
        <w:rPr>
          <w:b/>
          <w:bCs/>
          <w:sz w:val="22"/>
          <w:szCs w:val="22"/>
        </w:rPr>
      </w:pPr>
    </w:p>
    <w:tbl>
      <w:tblPr>
        <w:tblW w:w="0" w:type="auto"/>
        <w:tblInd w:w="-30" w:type="dxa"/>
        <w:tblLayout w:type="fixed"/>
        <w:tblLook w:val="0000" w:firstRow="0" w:lastRow="0" w:firstColumn="0" w:lastColumn="0" w:noHBand="0" w:noVBand="0"/>
      </w:tblPr>
      <w:tblGrid>
        <w:gridCol w:w="4968"/>
        <w:gridCol w:w="3712"/>
        <w:gridCol w:w="1064"/>
      </w:tblGrid>
      <w:tr w:rsidR="00CE7B72" w14:paraId="0F921E8B" w14:textId="77777777">
        <w:trPr>
          <w:trHeight w:val="493"/>
        </w:trPr>
        <w:tc>
          <w:tcPr>
            <w:tcW w:w="4968" w:type="dxa"/>
            <w:tcBorders>
              <w:top w:val="single" w:sz="4" w:space="0" w:color="000000"/>
              <w:left w:val="single" w:sz="4" w:space="0" w:color="000000"/>
              <w:bottom w:val="single" w:sz="4" w:space="0" w:color="000000"/>
            </w:tcBorders>
            <w:shd w:val="clear" w:color="auto" w:fill="auto"/>
            <w:vAlign w:val="center"/>
          </w:tcPr>
          <w:p w14:paraId="54F38E63" w14:textId="77777777" w:rsidR="00CE7B72" w:rsidRDefault="00CE7B72">
            <w:pPr>
              <w:ind w:left="180" w:hanging="180"/>
              <w:rPr>
                <w:b/>
                <w:bCs/>
                <w:sz w:val="22"/>
                <w:szCs w:val="22"/>
              </w:rPr>
            </w:pPr>
            <w:r>
              <w:rPr>
                <w:b/>
                <w:sz w:val="22"/>
                <w:szCs w:val="22"/>
              </w:rPr>
              <w:t>Konkretizované výstupy</w:t>
            </w:r>
          </w:p>
        </w:tc>
        <w:tc>
          <w:tcPr>
            <w:tcW w:w="3712" w:type="dxa"/>
            <w:tcBorders>
              <w:top w:val="single" w:sz="4" w:space="0" w:color="000000"/>
              <w:left w:val="single" w:sz="4" w:space="0" w:color="000000"/>
              <w:bottom w:val="single" w:sz="4" w:space="0" w:color="000000"/>
            </w:tcBorders>
            <w:shd w:val="clear" w:color="auto" w:fill="auto"/>
            <w:vAlign w:val="center"/>
          </w:tcPr>
          <w:p w14:paraId="1EAA53D1" w14:textId="77777777" w:rsidR="00CE7B72" w:rsidRDefault="00CE7B72">
            <w:pPr>
              <w:jc w:val="both"/>
              <w:rPr>
                <w:b/>
                <w:sz w:val="22"/>
                <w:szCs w:val="22"/>
              </w:rPr>
            </w:pPr>
            <w:r>
              <w:rPr>
                <w:b/>
                <w:bCs/>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075E4954" w14:textId="77777777" w:rsidR="00CE7B72" w:rsidRDefault="00CE7B72">
            <w:pPr>
              <w:rPr>
                <w:b/>
                <w:sz w:val="22"/>
                <w:szCs w:val="22"/>
              </w:rPr>
            </w:pPr>
            <w:r>
              <w:rPr>
                <w:b/>
                <w:sz w:val="22"/>
                <w:szCs w:val="22"/>
              </w:rPr>
              <w:t>OVO</w:t>
            </w:r>
          </w:p>
          <w:p w14:paraId="472FCB2B" w14:textId="77777777" w:rsidR="00CE7B72" w:rsidRDefault="00CE7B72">
            <w:r>
              <w:rPr>
                <w:b/>
                <w:sz w:val="22"/>
                <w:szCs w:val="22"/>
              </w:rPr>
              <w:t>Přesahy</w:t>
            </w:r>
          </w:p>
        </w:tc>
      </w:tr>
      <w:tr w:rsidR="00CE7B72" w14:paraId="6CC874B1" w14:textId="77777777">
        <w:trPr>
          <w:trHeight w:val="884"/>
        </w:trPr>
        <w:tc>
          <w:tcPr>
            <w:tcW w:w="4968" w:type="dxa"/>
            <w:tcBorders>
              <w:top w:val="single" w:sz="4" w:space="0" w:color="000000"/>
              <w:left w:val="single" w:sz="4" w:space="0" w:color="000000"/>
              <w:bottom w:val="single" w:sz="4" w:space="0" w:color="000000"/>
            </w:tcBorders>
            <w:shd w:val="clear" w:color="auto" w:fill="auto"/>
          </w:tcPr>
          <w:p w14:paraId="73AA7FE0" w14:textId="77777777" w:rsidR="00CE7B72" w:rsidRDefault="00CE7B72">
            <w:pPr>
              <w:ind w:left="180" w:hanging="180"/>
              <w:rPr>
                <w:sz w:val="22"/>
                <w:szCs w:val="22"/>
              </w:rPr>
            </w:pPr>
            <w:r>
              <w:rPr>
                <w:sz w:val="22"/>
                <w:szCs w:val="22"/>
              </w:rPr>
              <w:t>žák:</w:t>
            </w:r>
          </w:p>
          <w:p w14:paraId="6EF8BC38" w14:textId="77777777" w:rsidR="00CE7B72" w:rsidRDefault="00CE7B72" w:rsidP="00332AB7">
            <w:pPr>
              <w:numPr>
                <w:ilvl w:val="0"/>
                <w:numId w:val="263"/>
              </w:numPr>
              <w:tabs>
                <w:tab w:val="left" w:pos="360"/>
              </w:tabs>
              <w:ind w:hanging="540"/>
              <w:rPr>
                <w:sz w:val="22"/>
                <w:szCs w:val="22"/>
              </w:rPr>
            </w:pPr>
            <w:r>
              <w:rPr>
                <w:sz w:val="22"/>
                <w:szCs w:val="22"/>
              </w:rPr>
              <w:t>se učí organizovat práci</w:t>
            </w:r>
          </w:p>
          <w:p w14:paraId="57599652" w14:textId="77777777" w:rsidR="00CE7B72" w:rsidRDefault="00CE7B72" w:rsidP="00332AB7">
            <w:pPr>
              <w:numPr>
                <w:ilvl w:val="0"/>
                <w:numId w:val="263"/>
              </w:numPr>
              <w:tabs>
                <w:tab w:val="left" w:pos="360"/>
              </w:tabs>
              <w:ind w:hanging="540"/>
              <w:rPr>
                <w:sz w:val="22"/>
                <w:szCs w:val="22"/>
              </w:rPr>
            </w:pPr>
            <w:r>
              <w:rPr>
                <w:sz w:val="22"/>
                <w:szCs w:val="22"/>
              </w:rPr>
              <w:t>si osvojuje základy bezpečnosti při práci</w:t>
            </w:r>
          </w:p>
          <w:p w14:paraId="22E8A9DF" w14:textId="77777777" w:rsidR="00CE7B72" w:rsidRDefault="00CE7B72">
            <w:pPr>
              <w:rPr>
                <w:sz w:val="22"/>
                <w:szCs w:val="22"/>
              </w:rPr>
            </w:pPr>
          </w:p>
          <w:p w14:paraId="52C9A0EF" w14:textId="77777777" w:rsidR="00CE7B72" w:rsidRDefault="00CE7B72" w:rsidP="00332AB7">
            <w:pPr>
              <w:numPr>
                <w:ilvl w:val="0"/>
                <w:numId w:val="263"/>
              </w:numPr>
              <w:tabs>
                <w:tab w:val="left" w:pos="360"/>
              </w:tabs>
              <w:ind w:left="360"/>
              <w:rPr>
                <w:sz w:val="22"/>
                <w:szCs w:val="22"/>
              </w:rPr>
            </w:pPr>
            <w:r>
              <w:rPr>
                <w:sz w:val="22"/>
                <w:szCs w:val="22"/>
              </w:rPr>
              <w:t>se seznamuje se základními návyky a postupy při</w:t>
            </w:r>
          </w:p>
          <w:p w14:paraId="1C2FD142" w14:textId="77777777" w:rsidR="00CE7B72" w:rsidRDefault="00CE7B72">
            <w:pPr>
              <w:ind w:left="180" w:hanging="180"/>
              <w:rPr>
                <w:sz w:val="22"/>
                <w:szCs w:val="22"/>
              </w:rPr>
            </w:pPr>
            <w:r>
              <w:rPr>
                <w:sz w:val="22"/>
                <w:szCs w:val="22"/>
              </w:rPr>
              <w:t xml:space="preserve">      práci s barvami</w:t>
            </w:r>
          </w:p>
          <w:p w14:paraId="717BA20C" w14:textId="77777777" w:rsidR="00CE7B72" w:rsidRDefault="00CE7B72" w:rsidP="00332AB7">
            <w:pPr>
              <w:numPr>
                <w:ilvl w:val="0"/>
                <w:numId w:val="37"/>
              </w:numPr>
              <w:tabs>
                <w:tab w:val="left" w:pos="360"/>
              </w:tabs>
              <w:ind w:left="360"/>
              <w:rPr>
                <w:sz w:val="22"/>
                <w:szCs w:val="22"/>
              </w:rPr>
            </w:pPr>
            <w:r>
              <w:rPr>
                <w:sz w:val="22"/>
                <w:szCs w:val="22"/>
              </w:rPr>
              <w:t>poznává a osvojuje si vlastnosti jednotlivých výtvarných materiálů (přírodní i umělé)</w:t>
            </w:r>
          </w:p>
          <w:p w14:paraId="2F0494BB" w14:textId="77777777" w:rsidR="00CE7B72" w:rsidRDefault="00CE7B72" w:rsidP="00332AB7">
            <w:pPr>
              <w:numPr>
                <w:ilvl w:val="0"/>
                <w:numId w:val="37"/>
              </w:numPr>
              <w:tabs>
                <w:tab w:val="left" w:pos="360"/>
              </w:tabs>
              <w:ind w:left="360"/>
              <w:rPr>
                <w:sz w:val="22"/>
                <w:szCs w:val="22"/>
              </w:rPr>
            </w:pPr>
            <w:r>
              <w:rPr>
                <w:sz w:val="22"/>
                <w:szCs w:val="22"/>
              </w:rPr>
              <w:t>poznává základní barvy a jejich různé užívání</w:t>
            </w:r>
          </w:p>
          <w:p w14:paraId="5DCA92D6" w14:textId="77777777" w:rsidR="00CE7B72" w:rsidRDefault="00CE7B72" w:rsidP="00332AB7">
            <w:pPr>
              <w:numPr>
                <w:ilvl w:val="0"/>
                <w:numId w:val="37"/>
              </w:numPr>
              <w:tabs>
                <w:tab w:val="left" w:pos="360"/>
              </w:tabs>
              <w:ind w:left="360"/>
              <w:jc w:val="both"/>
              <w:rPr>
                <w:sz w:val="22"/>
                <w:szCs w:val="22"/>
              </w:rPr>
            </w:pPr>
            <w:r>
              <w:rPr>
                <w:sz w:val="22"/>
                <w:szCs w:val="22"/>
              </w:rPr>
              <w:t>dokáže pracovat s barvou různé konzistence</w:t>
            </w:r>
          </w:p>
          <w:p w14:paraId="3F7011D4" w14:textId="77777777" w:rsidR="00CE7B72" w:rsidRDefault="00CE7B72" w:rsidP="00332AB7">
            <w:pPr>
              <w:numPr>
                <w:ilvl w:val="0"/>
                <w:numId w:val="37"/>
              </w:numPr>
              <w:tabs>
                <w:tab w:val="left" w:pos="360"/>
              </w:tabs>
              <w:ind w:left="360"/>
              <w:jc w:val="both"/>
              <w:rPr>
                <w:sz w:val="22"/>
                <w:szCs w:val="22"/>
              </w:rPr>
            </w:pPr>
            <w:r>
              <w:rPr>
                <w:sz w:val="22"/>
                <w:szCs w:val="22"/>
              </w:rPr>
              <w:t>rozezná studené a teplé barvy</w:t>
            </w:r>
          </w:p>
          <w:p w14:paraId="4968D60B" w14:textId="77777777" w:rsidR="00CE7B72" w:rsidRDefault="00CE7B72" w:rsidP="00332AB7">
            <w:pPr>
              <w:numPr>
                <w:ilvl w:val="0"/>
                <w:numId w:val="37"/>
              </w:numPr>
              <w:tabs>
                <w:tab w:val="left" w:pos="360"/>
              </w:tabs>
              <w:ind w:left="360"/>
              <w:jc w:val="both"/>
              <w:rPr>
                <w:sz w:val="22"/>
                <w:szCs w:val="22"/>
              </w:rPr>
            </w:pPr>
            <w:r>
              <w:rPr>
                <w:sz w:val="22"/>
                <w:szCs w:val="22"/>
              </w:rPr>
              <w:t>osvojuje si schopnost vědomě míchat základní barvy</w:t>
            </w:r>
          </w:p>
          <w:p w14:paraId="55E850A4" w14:textId="77777777" w:rsidR="00CE7B72" w:rsidRDefault="00CE7B72" w:rsidP="00332AB7">
            <w:pPr>
              <w:numPr>
                <w:ilvl w:val="0"/>
                <w:numId w:val="37"/>
              </w:numPr>
              <w:tabs>
                <w:tab w:val="left" w:pos="360"/>
              </w:tabs>
              <w:ind w:left="360"/>
              <w:jc w:val="both"/>
              <w:rPr>
                <w:sz w:val="22"/>
                <w:szCs w:val="22"/>
              </w:rPr>
            </w:pPr>
            <w:r>
              <w:rPr>
                <w:sz w:val="22"/>
                <w:szCs w:val="22"/>
              </w:rPr>
              <w:t xml:space="preserve">vyhledává výrazné a zajímavé linie, </w:t>
            </w:r>
            <w:proofErr w:type="gramStart"/>
            <w:r>
              <w:rPr>
                <w:sz w:val="22"/>
                <w:szCs w:val="22"/>
              </w:rPr>
              <w:t>tvary,  struktury</w:t>
            </w:r>
            <w:proofErr w:type="gramEnd"/>
            <w:r w:rsidR="00F23B1B">
              <w:rPr>
                <w:sz w:val="22"/>
                <w:szCs w:val="22"/>
              </w:rPr>
              <w:t xml:space="preserve">, </w:t>
            </w:r>
            <w:r>
              <w:rPr>
                <w:sz w:val="22"/>
                <w:szCs w:val="22"/>
              </w:rPr>
              <w:t>zaznamenává je - kresba, malba, otisk, frotáž atd.</w:t>
            </w:r>
          </w:p>
          <w:p w14:paraId="4C6A8BF4" w14:textId="77777777" w:rsidR="00CE7B72" w:rsidRDefault="00CE7B72" w:rsidP="00332AB7">
            <w:pPr>
              <w:numPr>
                <w:ilvl w:val="0"/>
                <w:numId w:val="37"/>
              </w:numPr>
              <w:tabs>
                <w:tab w:val="left" w:pos="360"/>
              </w:tabs>
              <w:ind w:left="360"/>
              <w:jc w:val="both"/>
              <w:rPr>
                <w:sz w:val="22"/>
                <w:szCs w:val="22"/>
              </w:rPr>
            </w:pPr>
            <w:r>
              <w:rPr>
                <w:sz w:val="22"/>
                <w:szCs w:val="22"/>
              </w:rPr>
              <w:t>seznamuje se s různými způsoby jejich zpracování (různými technikami)</w:t>
            </w:r>
          </w:p>
          <w:p w14:paraId="2E87EA75" w14:textId="77777777" w:rsidR="00CE7B72" w:rsidRDefault="00CE7B72" w:rsidP="00332AB7">
            <w:pPr>
              <w:numPr>
                <w:ilvl w:val="0"/>
                <w:numId w:val="37"/>
              </w:numPr>
              <w:tabs>
                <w:tab w:val="clear" w:pos="720"/>
              </w:tabs>
              <w:ind w:left="360"/>
              <w:jc w:val="both"/>
              <w:rPr>
                <w:b/>
                <w:i/>
                <w:sz w:val="22"/>
                <w:szCs w:val="22"/>
              </w:rPr>
            </w:pPr>
            <w:r>
              <w:rPr>
                <w:sz w:val="22"/>
                <w:szCs w:val="22"/>
              </w:rPr>
              <w:t xml:space="preserve">osvojuje si dovednosti práce s různými nástroji </w:t>
            </w:r>
          </w:p>
          <w:p w14:paraId="2F3A43AD" w14:textId="77777777" w:rsidR="00CE7B72" w:rsidRDefault="00CE7B72">
            <w:pPr>
              <w:ind w:left="180" w:hanging="180"/>
              <w:jc w:val="both"/>
              <w:rPr>
                <w:b/>
                <w:i/>
                <w:sz w:val="22"/>
                <w:szCs w:val="22"/>
              </w:rPr>
            </w:pPr>
          </w:p>
          <w:p w14:paraId="69430E06" w14:textId="77777777" w:rsidR="00CE7B72" w:rsidRDefault="00CE7B72" w:rsidP="00332AB7">
            <w:pPr>
              <w:numPr>
                <w:ilvl w:val="0"/>
                <w:numId w:val="37"/>
              </w:numPr>
              <w:tabs>
                <w:tab w:val="left" w:pos="360"/>
              </w:tabs>
              <w:ind w:left="360"/>
              <w:rPr>
                <w:sz w:val="22"/>
                <w:szCs w:val="22"/>
              </w:rPr>
            </w:pPr>
            <w:r>
              <w:rPr>
                <w:sz w:val="22"/>
                <w:szCs w:val="22"/>
              </w:rPr>
              <w:t xml:space="preserve">sestaví předměty do neobvyklých </w:t>
            </w:r>
            <w:proofErr w:type="gramStart"/>
            <w:r>
              <w:rPr>
                <w:sz w:val="22"/>
                <w:szCs w:val="22"/>
              </w:rPr>
              <w:t>souvislostí,vytvoří</w:t>
            </w:r>
            <w:proofErr w:type="gramEnd"/>
            <w:r>
              <w:rPr>
                <w:sz w:val="22"/>
                <w:szCs w:val="22"/>
              </w:rPr>
              <w:t xml:space="preserve"> nové a neobvyklé předměty a souvislosti</w:t>
            </w:r>
          </w:p>
          <w:p w14:paraId="4C7DF5A3" w14:textId="77777777" w:rsidR="00CE7B72" w:rsidRDefault="00CE7B72" w:rsidP="00332AB7">
            <w:pPr>
              <w:numPr>
                <w:ilvl w:val="0"/>
                <w:numId w:val="37"/>
              </w:numPr>
              <w:tabs>
                <w:tab w:val="left" w:pos="360"/>
              </w:tabs>
              <w:ind w:left="360"/>
              <w:rPr>
                <w:sz w:val="22"/>
                <w:szCs w:val="22"/>
              </w:rPr>
            </w:pPr>
            <w:r>
              <w:rPr>
                <w:sz w:val="22"/>
                <w:szCs w:val="22"/>
              </w:rPr>
              <w:t xml:space="preserve">kombinuje originálním způsobem linii, </w:t>
            </w:r>
            <w:proofErr w:type="gramStart"/>
            <w:r>
              <w:rPr>
                <w:sz w:val="22"/>
                <w:szCs w:val="22"/>
              </w:rPr>
              <w:t>tvar,objem</w:t>
            </w:r>
            <w:proofErr w:type="gramEnd"/>
            <w:r>
              <w:rPr>
                <w:sz w:val="22"/>
                <w:szCs w:val="22"/>
              </w:rPr>
              <w:t>,</w:t>
            </w:r>
          </w:p>
          <w:p w14:paraId="174558EA" w14:textId="77777777" w:rsidR="00CE7B72" w:rsidRDefault="00CE7B72">
            <w:pPr>
              <w:rPr>
                <w:sz w:val="22"/>
                <w:szCs w:val="22"/>
              </w:rPr>
            </w:pPr>
            <w:r>
              <w:rPr>
                <w:sz w:val="22"/>
                <w:szCs w:val="22"/>
              </w:rPr>
              <w:t xml:space="preserve">       barvu, texturu a objekty</w:t>
            </w:r>
          </w:p>
          <w:p w14:paraId="5A70D5A8" w14:textId="77777777" w:rsidR="00CE7B72" w:rsidRDefault="00CE7B72">
            <w:pPr>
              <w:rPr>
                <w:sz w:val="22"/>
                <w:szCs w:val="22"/>
              </w:rPr>
            </w:pPr>
          </w:p>
          <w:p w14:paraId="35C18744" w14:textId="77777777" w:rsidR="00CE7B72" w:rsidRDefault="00CE7B72" w:rsidP="00332AB7">
            <w:pPr>
              <w:numPr>
                <w:ilvl w:val="0"/>
                <w:numId w:val="91"/>
              </w:numPr>
              <w:tabs>
                <w:tab w:val="clear" w:pos="708"/>
                <w:tab w:val="num" w:pos="314"/>
              </w:tabs>
              <w:ind w:left="360"/>
              <w:rPr>
                <w:sz w:val="22"/>
                <w:szCs w:val="22"/>
              </w:rPr>
            </w:pPr>
            <w:r>
              <w:rPr>
                <w:sz w:val="22"/>
                <w:szCs w:val="22"/>
              </w:rPr>
              <w:t>zjišťuje vlastnosti plastických materiálů</w:t>
            </w:r>
          </w:p>
          <w:p w14:paraId="5C6F117F" w14:textId="77777777" w:rsidR="00CE7B72" w:rsidRDefault="00CE7B72" w:rsidP="00332AB7">
            <w:pPr>
              <w:numPr>
                <w:ilvl w:val="0"/>
                <w:numId w:val="91"/>
              </w:numPr>
              <w:tabs>
                <w:tab w:val="left" w:pos="360"/>
              </w:tabs>
              <w:ind w:left="360"/>
              <w:rPr>
                <w:sz w:val="22"/>
                <w:szCs w:val="22"/>
              </w:rPr>
            </w:pPr>
            <w:r>
              <w:rPr>
                <w:sz w:val="22"/>
                <w:szCs w:val="22"/>
              </w:rPr>
              <w:t>rozvíjí svůj cit pro prostor</w:t>
            </w:r>
          </w:p>
          <w:p w14:paraId="2BFF0E27" w14:textId="77777777" w:rsidR="00CE7B72" w:rsidRDefault="00CE7B72">
            <w:pPr>
              <w:rPr>
                <w:sz w:val="22"/>
                <w:szCs w:val="22"/>
              </w:rPr>
            </w:pPr>
          </w:p>
          <w:p w14:paraId="72CEBFE9" w14:textId="77777777" w:rsidR="00CE7B72" w:rsidRDefault="00CE7B72" w:rsidP="00332AB7">
            <w:pPr>
              <w:numPr>
                <w:ilvl w:val="0"/>
                <w:numId w:val="91"/>
              </w:numPr>
              <w:tabs>
                <w:tab w:val="clear" w:pos="708"/>
                <w:tab w:val="num" w:pos="314"/>
              </w:tabs>
              <w:ind w:left="360"/>
              <w:rPr>
                <w:sz w:val="22"/>
                <w:szCs w:val="22"/>
              </w:rPr>
            </w:pPr>
            <w:r>
              <w:rPr>
                <w:sz w:val="22"/>
                <w:szCs w:val="22"/>
              </w:rPr>
              <w:t xml:space="preserve">vyjadřuje se výtvarně na základě svého </w:t>
            </w:r>
            <w:proofErr w:type="gramStart"/>
            <w:r>
              <w:rPr>
                <w:sz w:val="22"/>
                <w:szCs w:val="22"/>
              </w:rPr>
              <w:t>pohybového  a</w:t>
            </w:r>
            <w:proofErr w:type="gramEnd"/>
            <w:r>
              <w:rPr>
                <w:sz w:val="22"/>
                <w:szCs w:val="22"/>
              </w:rPr>
              <w:t xml:space="preserve">  sluchového vnímání</w:t>
            </w:r>
          </w:p>
          <w:p w14:paraId="00A5545F" w14:textId="77777777" w:rsidR="00CE7B72" w:rsidRDefault="00CE7B72" w:rsidP="00332AB7">
            <w:pPr>
              <w:numPr>
                <w:ilvl w:val="0"/>
                <w:numId w:val="91"/>
              </w:numPr>
              <w:tabs>
                <w:tab w:val="left" w:pos="360"/>
              </w:tabs>
              <w:ind w:left="360"/>
              <w:rPr>
                <w:sz w:val="22"/>
                <w:szCs w:val="22"/>
              </w:rPr>
            </w:pPr>
            <w:r>
              <w:rPr>
                <w:sz w:val="22"/>
                <w:szCs w:val="22"/>
              </w:rPr>
              <w:t xml:space="preserve">vnímá události různými smysly, uvědomuje si </w:t>
            </w:r>
            <w:proofErr w:type="gramStart"/>
            <w:r>
              <w:rPr>
                <w:sz w:val="22"/>
                <w:szCs w:val="22"/>
              </w:rPr>
              <w:t>podíl  zraku</w:t>
            </w:r>
            <w:proofErr w:type="gramEnd"/>
            <w:r>
              <w:rPr>
                <w:sz w:val="22"/>
                <w:szCs w:val="22"/>
              </w:rPr>
              <w:t xml:space="preserve"> na jejím vnímání</w:t>
            </w:r>
          </w:p>
          <w:p w14:paraId="61A26467" w14:textId="77777777" w:rsidR="00CE7B72" w:rsidRDefault="00CE7B72">
            <w:pPr>
              <w:ind w:left="180" w:hanging="180"/>
              <w:rPr>
                <w:sz w:val="22"/>
                <w:szCs w:val="22"/>
              </w:rPr>
            </w:pPr>
            <w:r>
              <w:rPr>
                <w:sz w:val="22"/>
                <w:szCs w:val="22"/>
              </w:rPr>
              <w:t xml:space="preserve"> </w:t>
            </w:r>
          </w:p>
          <w:p w14:paraId="2DF29D7C" w14:textId="77777777" w:rsidR="00CE7B72" w:rsidRDefault="00CE7B72" w:rsidP="00332AB7">
            <w:pPr>
              <w:numPr>
                <w:ilvl w:val="0"/>
                <w:numId w:val="91"/>
              </w:numPr>
              <w:tabs>
                <w:tab w:val="clear" w:pos="708"/>
                <w:tab w:val="num" w:pos="314"/>
              </w:tabs>
              <w:ind w:left="360"/>
              <w:rPr>
                <w:sz w:val="22"/>
                <w:szCs w:val="22"/>
              </w:rPr>
            </w:pPr>
            <w:r>
              <w:rPr>
                <w:sz w:val="22"/>
                <w:szCs w:val="22"/>
              </w:rPr>
              <w:t>aktivně pracuje s ilustrací</w:t>
            </w:r>
          </w:p>
          <w:p w14:paraId="4F9069B9" w14:textId="77777777" w:rsidR="00CE7B72" w:rsidRDefault="00CE7B72" w:rsidP="00332AB7">
            <w:pPr>
              <w:numPr>
                <w:ilvl w:val="0"/>
                <w:numId w:val="91"/>
              </w:numPr>
              <w:tabs>
                <w:tab w:val="left" w:pos="360"/>
              </w:tabs>
              <w:ind w:left="360"/>
              <w:rPr>
                <w:sz w:val="22"/>
                <w:szCs w:val="22"/>
              </w:rPr>
            </w:pPr>
            <w:r>
              <w:rPr>
                <w:sz w:val="22"/>
                <w:szCs w:val="22"/>
              </w:rPr>
              <w:t>pozná obrázky dětských ilustrátorů (J.</w:t>
            </w:r>
            <w:r w:rsidR="00AD6EC4">
              <w:rPr>
                <w:sz w:val="22"/>
                <w:szCs w:val="22"/>
              </w:rPr>
              <w:t xml:space="preserve"> </w:t>
            </w:r>
            <w:r>
              <w:rPr>
                <w:sz w:val="22"/>
                <w:szCs w:val="22"/>
              </w:rPr>
              <w:t>Lada, Z.</w:t>
            </w:r>
            <w:r w:rsidR="00AD6EC4">
              <w:rPr>
                <w:sz w:val="22"/>
                <w:szCs w:val="22"/>
              </w:rPr>
              <w:t xml:space="preserve"> </w:t>
            </w:r>
            <w:r>
              <w:rPr>
                <w:sz w:val="22"/>
                <w:szCs w:val="22"/>
              </w:rPr>
              <w:t>Miler a H.</w:t>
            </w:r>
            <w:r w:rsidR="00AD6EC4">
              <w:rPr>
                <w:sz w:val="22"/>
                <w:szCs w:val="22"/>
              </w:rPr>
              <w:t xml:space="preserve"> </w:t>
            </w:r>
            <w:r>
              <w:rPr>
                <w:sz w:val="22"/>
                <w:szCs w:val="22"/>
              </w:rPr>
              <w:t>Zmatlíková)</w:t>
            </w:r>
          </w:p>
          <w:p w14:paraId="7234C994" w14:textId="77777777" w:rsidR="00CE7B72" w:rsidRDefault="00CE7B72" w:rsidP="00332AB7">
            <w:pPr>
              <w:numPr>
                <w:ilvl w:val="0"/>
                <w:numId w:val="91"/>
              </w:numPr>
              <w:tabs>
                <w:tab w:val="left" w:pos="360"/>
              </w:tabs>
              <w:ind w:left="360"/>
              <w:rPr>
                <w:sz w:val="22"/>
                <w:szCs w:val="22"/>
              </w:rPr>
            </w:pPr>
            <w:r>
              <w:rPr>
                <w:sz w:val="22"/>
                <w:szCs w:val="22"/>
              </w:rPr>
              <w:t>zná a rozlišuje pojmy hračka, loutka, školní potřeba</w:t>
            </w:r>
          </w:p>
          <w:p w14:paraId="6E2617C4" w14:textId="77777777" w:rsidR="00CE7B72" w:rsidRDefault="00CE7B72">
            <w:pPr>
              <w:rPr>
                <w:sz w:val="22"/>
                <w:szCs w:val="22"/>
              </w:rPr>
            </w:pPr>
          </w:p>
          <w:p w14:paraId="466AB4B6" w14:textId="77777777" w:rsidR="00CE7B72" w:rsidRDefault="00CE7B72" w:rsidP="00332AB7">
            <w:pPr>
              <w:numPr>
                <w:ilvl w:val="0"/>
                <w:numId w:val="91"/>
              </w:numPr>
              <w:tabs>
                <w:tab w:val="left" w:pos="360"/>
              </w:tabs>
              <w:ind w:hanging="720"/>
              <w:rPr>
                <w:sz w:val="22"/>
                <w:szCs w:val="22"/>
              </w:rPr>
            </w:pPr>
            <w:r>
              <w:rPr>
                <w:sz w:val="22"/>
                <w:szCs w:val="22"/>
              </w:rPr>
              <w:t>zdůvodní a obhájí výtvarné pojetí</w:t>
            </w:r>
          </w:p>
          <w:p w14:paraId="06A3835C" w14:textId="77777777" w:rsidR="00CE7B72" w:rsidRDefault="00CE7B72" w:rsidP="00332AB7">
            <w:pPr>
              <w:numPr>
                <w:ilvl w:val="0"/>
                <w:numId w:val="91"/>
              </w:numPr>
              <w:tabs>
                <w:tab w:val="left" w:pos="360"/>
              </w:tabs>
              <w:ind w:hanging="720"/>
              <w:rPr>
                <w:sz w:val="22"/>
                <w:szCs w:val="22"/>
              </w:rPr>
            </w:pPr>
            <w:r>
              <w:rPr>
                <w:sz w:val="22"/>
                <w:szCs w:val="22"/>
              </w:rPr>
              <w:t>vede dialog, vyjadřuje se k tvorbě své i druhých</w:t>
            </w:r>
          </w:p>
          <w:p w14:paraId="49F320B6" w14:textId="77777777" w:rsidR="00CE7B72" w:rsidRDefault="00CE7B72" w:rsidP="00332AB7">
            <w:pPr>
              <w:numPr>
                <w:ilvl w:val="0"/>
                <w:numId w:val="91"/>
              </w:numPr>
              <w:tabs>
                <w:tab w:val="clear" w:pos="708"/>
                <w:tab w:val="num" w:pos="314"/>
              </w:tabs>
              <w:ind w:left="360"/>
              <w:rPr>
                <w:sz w:val="22"/>
                <w:szCs w:val="22"/>
              </w:rPr>
            </w:pPr>
            <w:r>
              <w:rPr>
                <w:sz w:val="22"/>
                <w:szCs w:val="22"/>
              </w:rPr>
              <w:t>porovnává vlastní interpretaci s interpretací uznávanou, inspiruje se jí</w:t>
            </w:r>
          </w:p>
          <w:p w14:paraId="0F3ABA1D" w14:textId="77777777" w:rsidR="00CE7B72" w:rsidRDefault="00CE7B72" w:rsidP="00332AB7">
            <w:pPr>
              <w:numPr>
                <w:ilvl w:val="0"/>
                <w:numId w:val="91"/>
              </w:numPr>
              <w:tabs>
                <w:tab w:val="left" w:pos="360"/>
              </w:tabs>
              <w:ind w:left="360"/>
              <w:rPr>
                <w:b/>
                <w:bCs/>
                <w:sz w:val="22"/>
                <w:szCs w:val="22"/>
              </w:rPr>
            </w:pPr>
            <w:r>
              <w:rPr>
                <w:sz w:val="22"/>
                <w:szCs w:val="22"/>
              </w:rPr>
              <w:lastRenderedPageBreak/>
              <w:t xml:space="preserve">ověřuje si vliv své činnosti na </w:t>
            </w:r>
            <w:proofErr w:type="gramStart"/>
            <w:r>
              <w:rPr>
                <w:sz w:val="22"/>
                <w:szCs w:val="22"/>
              </w:rPr>
              <w:t>okolí,vystavuje</w:t>
            </w:r>
            <w:proofErr w:type="gramEnd"/>
            <w:r>
              <w:rPr>
                <w:sz w:val="22"/>
                <w:szCs w:val="22"/>
              </w:rPr>
              <w:t xml:space="preserve"> své práce, podílí se na zlepšení prostředí školy</w:t>
            </w:r>
          </w:p>
        </w:tc>
        <w:tc>
          <w:tcPr>
            <w:tcW w:w="3712" w:type="dxa"/>
            <w:tcBorders>
              <w:top w:val="single" w:sz="4" w:space="0" w:color="000000"/>
              <w:left w:val="single" w:sz="4" w:space="0" w:color="000000"/>
              <w:bottom w:val="single" w:sz="4" w:space="0" w:color="000000"/>
            </w:tcBorders>
            <w:shd w:val="clear" w:color="auto" w:fill="auto"/>
          </w:tcPr>
          <w:p w14:paraId="5B02B5C3" w14:textId="77777777" w:rsidR="00CE7B72" w:rsidRDefault="00CE7B72">
            <w:pPr>
              <w:snapToGrid w:val="0"/>
              <w:jc w:val="both"/>
              <w:rPr>
                <w:b/>
                <w:bCs/>
                <w:sz w:val="22"/>
                <w:szCs w:val="22"/>
              </w:rPr>
            </w:pPr>
          </w:p>
          <w:p w14:paraId="1203E1C5" w14:textId="77777777" w:rsidR="00F23B1B" w:rsidRDefault="00F23B1B">
            <w:pPr>
              <w:rPr>
                <w:b/>
                <w:bCs/>
                <w:sz w:val="22"/>
                <w:szCs w:val="22"/>
              </w:rPr>
            </w:pPr>
          </w:p>
          <w:p w14:paraId="39F8F392" w14:textId="77777777" w:rsidR="00F23B1B" w:rsidRDefault="00F23B1B">
            <w:pPr>
              <w:rPr>
                <w:b/>
                <w:bCs/>
                <w:sz w:val="22"/>
                <w:szCs w:val="22"/>
              </w:rPr>
            </w:pPr>
          </w:p>
          <w:p w14:paraId="1EA4F9F0" w14:textId="77777777" w:rsidR="00F23B1B" w:rsidRDefault="00F23B1B">
            <w:pPr>
              <w:rPr>
                <w:b/>
                <w:bCs/>
                <w:sz w:val="22"/>
                <w:szCs w:val="22"/>
              </w:rPr>
            </w:pPr>
          </w:p>
          <w:p w14:paraId="3A15341F" w14:textId="77777777" w:rsidR="00CE7B72" w:rsidRDefault="00CE7B72">
            <w:pPr>
              <w:rPr>
                <w:sz w:val="22"/>
                <w:szCs w:val="22"/>
              </w:rPr>
            </w:pPr>
            <w:r>
              <w:rPr>
                <w:b/>
                <w:bCs/>
                <w:sz w:val="22"/>
                <w:szCs w:val="22"/>
              </w:rPr>
              <w:t xml:space="preserve">Prvky vizuálně obrazného vyjádření </w:t>
            </w:r>
            <w:r>
              <w:rPr>
                <w:sz w:val="22"/>
                <w:szCs w:val="22"/>
              </w:rPr>
              <w:t>využití barev základ</w:t>
            </w:r>
            <w:r w:rsidR="00AD6EC4">
              <w:rPr>
                <w:sz w:val="22"/>
                <w:szCs w:val="22"/>
              </w:rPr>
              <w:t>ních i barev vzniklých mícháním</w:t>
            </w:r>
            <w:r>
              <w:rPr>
                <w:sz w:val="22"/>
                <w:szCs w:val="22"/>
              </w:rPr>
              <w:t>, poznávání vlastností barev, originalita</w:t>
            </w:r>
          </w:p>
          <w:p w14:paraId="5A7D4B1F" w14:textId="77777777" w:rsidR="00AD6EC4" w:rsidRDefault="00AD6EC4">
            <w:pPr>
              <w:rPr>
                <w:b/>
                <w:bCs/>
                <w:sz w:val="22"/>
                <w:szCs w:val="22"/>
              </w:rPr>
            </w:pPr>
            <w:r>
              <w:rPr>
                <w:sz w:val="22"/>
                <w:szCs w:val="22"/>
              </w:rPr>
              <w:t>Zapouštění barev, hra s barvou</w:t>
            </w:r>
          </w:p>
          <w:p w14:paraId="13B7D781" w14:textId="77777777" w:rsidR="00AD6EC4" w:rsidRDefault="00AD6EC4">
            <w:pPr>
              <w:pStyle w:val="zkladntext0"/>
              <w:spacing w:after="0"/>
              <w:jc w:val="left"/>
              <w:rPr>
                <w:b/>
                <w:bCs/>
                <w:sz w:val="22"/>
                <w:szCs w:val="22"/>
              </w:rPr>
            </w:pPr>
          </w:p>
          <w:p w14:paraId="0ED33147" w14:textId="77777777" w:rsidR="00AD6EC4" w:rsidRDefault="00AD6EC4">
            <w:pPr>
              <w:pStyle w:val="zkladntext0"/>
              <w:spacing w:after="0"/>
              <w:jc w:val="left"/>
              <w:rPr>
                <w:b/>
                <w:bCs/>
                <w:sz w:val="22"/>
                <w:szCs w:val="22"/>
              </w:rPr>
            </w:pPr>
          </w:p>
          <w:p w14:paraId="57163A39" w14:textId="77777777" w:rsidR="00AD6EC4" w:rsidRDefault="00AD6EC4">
            <w:pPr>
              <w:pStyle w:val="zkladntext0"/>
              <w:spacing w:after="0"/>
              <w:jc w:val="left"/>
              <w:rPr>
                <w:b/>
                <w:bCs/>
                <w:sz w:val="22"/>
                <w:szCs w:val="22"/>
              </w:rPr>
            </w:pPr>
          </w:p>
          <w:p w14:paraId="0AC476D9" w14:textId="77777777" w:rsidR="00AD6EC4" w:rsidRDefault="00AD6EC4">
            <w:pPr>
              <w:pStyle w:val="zkladntext0"/>
              <w:spacing w:after="0"/>
              <w:jc w:val="left"/>
              <w:rPr>
                <w:b/>
                <w:bCs/>
                <w:sz w:val="22"/>
                <w:szCs w:val="22"/>
              </w:rPr>
            </w:pPr>
          </w:p>
          <w:p w14:paraId="2E102A04" w14:textId="77777777" w:rsidR="00CE7B72" w:rsidRDefault="00CE7B72">
            <w:pPr>
              <w:pStyle w:val="zkladntext0"/>
              <w:spacing w:after="0"/>
              <w:jc w:val="left"/>
              <w:rPr>
                <w:sz w:val="22"/>
                <w:szCs w:val="22"/>
              </w:rPr>
            </w:pPr>
            <w:r>
              <w:rPr>
                <w:b/>
                <w:bCs/>
                <w:sz w:val="22"/>
                <w:szCs w:val="22"/>
              </w:rPr>
              <w:t>Prvky vizuálně obrazného vyjádření linie, tvary</w:t>
            </w:r>
            <w:r>
              <w:rPr>
                <w:sz w:val="22"/>
                <w:szCs w:val="22"/>
              </w:rPr>
              <w:t xml:space="preserve"> </w:t>
            </w:r>
          </w:p>
          <w:p w14:paraId="3D28A45C" w14:textId="77777777" w:rsidR="00F23B1B" w:rsidRDefault="00F23B1B">
            <w:pPr>
              <w:pStyle w:val="zkladntext0"/>
              <w:spacing w:after="0"/>
              <w:jc w:val="left"/>
              <w:rPr>
                <w:sz w:val="22"/>
                <w:szCs w:val="22"/>
              </w:rPr>
            </w:pPr>
          </w:p>
          <w:p w14:paraId="5B362D25" w14:textId="77777777" w:rsidR="00F23B1B" w:rsidRDefault="00F23B1B">
            <w:pPr>
              <w:pStyle w:val="zkladntext0"/>
              <w:spacing w:after="0"/>
              <w:jc w:val="left"/>
              <w:rPr>
                <w:sz w:val="22"/>
                <w:szCs w:val="22"/>
              </w:rPr>
            </w:pPr>
          </w:p>
          <w:p w14:paraId="486EC878" w14:textId="77777777" w:rsidR="00F23B1B" w:rsidRDefault="00F23B1B">
            <w:pPr>
              <w:pStyle w:val="zkladntext0"/>
              <w:spacing w:after="0"/>
              <w:jc w:val="left"/>
              <w:rPr>
                <w:sz w:val="22"/>
                <w:szCs w:val="22"/>
              </w:rPr>
            </w:pPr>
          </w:p>
          <w:p w14:paraId="5D0D903D" w14:textId="77777777" w:rsidR="00F23B1B" w:rsidRDefault="00F23B1B">
            <w:pPr>
              <w:pStyle w:val="zkladntext0"/>
              <w:spacing w:after="0"/>
              <w:jc w:val="left"/>
              <w:rPr>
                <w:sz w:val="22"/>
                <w:szCs w:val="22"/>
              </w:rPr>
            </w:pPr>
          </w:p>
          <w:p w14:paraId="6C635C88" w14:textId="77777777" w:rsidR="00F23B1B" w:rsidRDefault="00F23B1B">
            <w:pPr>
              <w:pStyle w:val="zkladntext0"/>
              <w:spacing w:after="0"/>
              <w:jc w:val="left"/>
              <w:rPr>
                <w:sz w:val="22"/>
                <w:szCs w:val="22"/>
              </w:rPr>
            </w:pPr>
          </w:p>
          <w:p w14:paraId="3AE1CE95" w14:textId="77777777" w:rsidR="00F23B1B" w:rsidRDefault="00F23B1B">
            <w:pPr>
              <w:pStyle w:val="zkladntext0"/>
              <w:spacing w:after="0"/>
              <w:jc w:val="left"/>
              <w:rPr>
                <w:sz w:val="22"/>
                <w:szCs w:val="22"/>
              </w:rPr>
            </w:pPr>
          </w:p>
          <w:p w14:paraId="03BF09AB" w14:textId="77777777" w:rsidR="00F23B1B" w:rsidRDefault="00CE7B72">
            <w:pPr>
              <w:rPr>
                <w:sz w:val="22"/>
                <w:szCs w:val="22"/>
              </w:rPr>
            </w:pPr>
            <w:r>
              <w:rPr>
                <w:b/>
                <w:bCs/>
                <w:sz w:val="22"/>
                <w:szCs w:val="22"/>
              </w:rPr>
              <w:t>V</w:t>
            </w:r>
            <w:r w:rsidR="00F23B1B">
              <w:rPr>
                <w:b/>
                <w:bCs/>
                <w:sz w:val="22"/>
                <w:szCs w:val="22"/>
              </w:rPr>
              <w:t>yužívání různých materiálů k vý</w:t>
            </w:r>
            <w:r>
              <w:rPr>
                <w:b/>
                <w:bCs/>
                <w:sz w:val="22"/>
                <w:szCs w:val="22"/>
              </w:rPr>
              <w:t>tvarnému prostorovému zpracování</w:t>
            </w:r>
            <w:r w:rsidR="00F23B1B">
              <w:rPr>
                <w:sz w:val="22"/>
                <w:szCs w:val="22"/>
              </w:rPr>
              <w:t xml:space="preserve"> </w:t>
            </w:r>
          </w:p>
          <w:p w14:paraId="52E288F0" w14:textId="77777777" w:rsidR="00CE7B72" w:rsidRDefault="00CE7B72">
            <w:pPr>
              <w:rPr>
                <w:sz w:val="22"/>
                <w:szCs w:val="22"/>
              </w:rPr>
            </w:pPr>
          </w:p>
          <w:p w14:paraId="57AC3248" w14:textId="77777777" w:rsidR="00CE7B72" w:rsidRDefault="00CE7B72">
            <w:pPr>
              <w:pStyle w:val="zkladntext0"/>
              <w:spacing w:after="0"/>
              <w:jc w:val="left"/>
              <w:rPr>
                <w:sz w:val="22"/>
                <w:szCs w:val="22"/>
              </w:rPr>
            </w:pPr>
            <w:r>
              <w:rPr>
                <w:b/>
                <w:bCs/>
                <w:sz w:val="22"/>
                <w:szCs w:val="22"/>
              </w:rPr>
              <w:t xml:space="preserve">Přístupy </w:t>
            </w:r>
            <w:proofErr w:type="gramStart"/>
            <w:r>
              <w:rPr>
                <w:b/>
                <w:bCs/>
                <w:sz w:val="22"/>
                <w:szCs w:val="22"/>
              </w:rPr>
              <w:t>k  obrazným</w:t>
            </w:r>
            <w:proofErr w:type="gramEnd"/>
            <w:r>
              <w:rPr>
                <w:b/>
                <w:bCs/>
                <w:sz w:val="22"/>
                <w:szCs w:val="22"/>
              </w:rPr>
              <w:t xml:space="preserve"> vyjádřením –</w:t>
            </w:r>
            <w:r>
              <w:rPr>
                <w:sz w:val="22"/>
                <w:szCs w:val="22"/>
              </w:rPr>
              <w:t xml:space="preserve"> malba, kresba</w:t>
            </w:r>
          </w:p>
          <w:p w14:paraId="0411DEDC" w14:textId="77777777" w:rsidR="00CE7B72" w:rsidRDefault="00CE7B72">
            <w:pPr>
              <w:pStyle w:val="zkladntext0"/>
              <w:spacing w:after="0"/>
              <w:jc w:val="left"/>
              <w:rPr>
                <w:sz w:val="22"/>
                <w:szCs w:val="22"/>
              </w:rPr>
            </w:pPr>
          </w:p>
          <w:p w14:paraId="3C9F4436" w14:textId="77777777" w:rsidR="00CE7B72" w:rsidRDefault="00CE7B72">
            <w:pPr>
              <w:pStyle w:val="zkladntext0"/>
              <w:spacing w:after="0"/>
              <w:jc w:val="left"/>
              <w:rPr>
                <w:sz w:val="22"/>
                <w:szCs w:val="22"/>
              </w:rPr>
            </w:pPr>
          </w:p>
          <w:p w14:paraId="45089E7D" w14:textId="77777777" w:rsidR="00CE7B72" w:rsidRDefault="00CE7B72">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6B4F733" w14:textId="77777777" w:rsidR="00CE7B72" w:rsidRDefault="00CE7B72">
            <w:pPr>
              <w:snapToGrid w:val="0"/>
              <w:rPr>
                <w:b/>
                <w:sz w:val="22"/>
                <w:szCs w:val="22"/>
              </w:rPr>
            </w:pPr>
          </w:p>
          <w:p w14:paraId="177C5EE9" w14:textId="77777777" w:rsidR="00F23B1B" w:rsidRDefault="00F23B1B">
            <w:pPr>
              <w:snapToGrid w:val="0"/>
              <w:rPr>
                <w:b/>
                <w:sz w:val="22"/>
                <w:szCs w:val="22"/>
              </w:rPr>
            </w:pPr>
          </w:p>
          <w:p w14:paraId="1951BC08" w14:textId="77777777" w:rsidR="00F23B1B" w:rsidRDefault="00F23B1B">
            <w:pPr>
              <w:snapToGrid w:val="0"/>
              <w:rPr>
                <w:b/>
                <w:sz w:val="22"/>
                <w:szCs w:val="22"/>
              </w:rPr>
            </w:pPr>
          </w:p>
          <w:p w14:paraId="6FA738E6" w14:textId="77777777" w:rsidR="00F23B1B" w:rsidRDefault="00F23B1B">
            <w:pPr>
              <w:snapToGrid w:val="0"/>
              <w:rPr>
                <w:b/>
                <w:sz w:val="22"/>
                <w:szCs w:val="22"/>
              </w:rPr>
            </w:pPr>
          </w:p>
          <w:p w14:paraId="7D3EC005" w14:textId="77777777" w:rsidR="00F23B1B" w:rsidRDefault="00F23B1B">
            <w:pPr>
              <w:snapToGrid w:val="0"/>
              <w:rPr>
                <w:b/>
                <w:sz w:val="22"/>
                <w:szCs w:val="22"/>
              </w:rPr>
            </w:pPr>
          </w:p>
          <w:p w14:paraId="6B597261" w14:textId="77777777" w:rsidR="00F23B1B" w:rsidRDefault="00F23B1B">
            <w:pPr>
              <w:snapToGrid w:val="0"/>
              <w:rPr>
                <w:b/>
                <w:sz w:val="22"/>
                <w:szCs w:val="22"/>
              </w:rPr>
            </w:pPr>
          </w:p>
          <w:p w14:paraId="6185E919" w14:textId="77777777" w:rsidR="00F23B1B" w:rsidRDefault="00F23B1B">
            <w:pPr>
              <w:snapToGrid w:val="0"/>
              <w:rPr>
                <w:b/>
                <w:sz w:val="22"/>
                <w:szCs w:val="22"/>
              </w:rPr>
            </w:pPr>
          </w:p>
          <w:p w14:paraId="694C59A4" w14:textId="77777777" w:rsidR="00F23B1B" w:rsidRDefault="00F23B1B">
            <w:pPr>
              <w:snapToGrid w:val="0"/>
              <w:rPr>
                <w:b/>
                <w:sz w:val="22"/>
                <w:szCs w:val="22"/>
              </w:rPr>
            </w:pPr>
          </w:p>
          <w:p w14:paraId="3117E88F" w14:textId="77777777" w:rsidR="00F23B1B" w:rsidRDefault="00F23B1B">
            <w:pPr>
              <w:snapToGrid w:val="0"/>
              <w:rPr>
                <w:b/>
                <w:sz w:val="22"/>
                <w:szCs w:val="22"/>
              </w:rPr>
            </w:pPr>
          </w:p>
          <w:p w14:paraId="7D4172B6" w14:textId="77777777" w:rsidR="00F23B1B" w:rsidRDefault="00F23B1B">
            <w:pPr>
              <w:snapToGrid w:val="0"/>
              <w:rPr>
                <w:b/>
                <w:sz w:val="22"/>
                <w:szCs w:val="22"/>
              </w:rPr>
            </w:pPr>
          </w:p>
          <w:p w14:paraId="52DABC3B" w14:textId="77777777" w:rsidR="00F23B1B" w:rsidRDefault="00F23B1B">
            <w:pPr>
              <w:snapToGrid w:val="0"/>
              <w:rPr>
                <w:b/>
                <w:sz w:val="22"/>
                <w:szCs w:val="22"/>
              </w:rPr>
            </w:pPr>
          </w:p>
          <w:p w14:paraId="2C74170D" w14:textId="77777777" w:rsidR="00F23B1B" w:rsidRDefault="00F23B1B">
            <w:pPr>
              <w:snapToGrid w:val="0"/>
              <w:rPr>
                <w:b/>
                <w:sz w:val="22"/>
                <w:szCs w:val="22"/>
              </w:rPr>
            </w:pPr>
          </w:p>
          <w:p w14:paraId="7CA50B9C" w14:textId="77777777" w:rsidR="00F23B1B" w:rsidRDefault="00F23B1B">
            <w:pPr>
              <w:snapToGrid w:val="0"/>
              <w:rPr>
                <w:b/>
                <w:sz w:val="22"/>
                <w:szCs w:val="22"/>
              </w:rPr>
            </w:pPr>
          </w:p>
          <w:p w14:paraId="62BB6139" w14:textId="77777777" w:rsidR="00F23B1B" w:rsidRDefault="00F23B1B">
            <w:pPr>
              <w:snapToGrid w:val="0"/>
              <w:rPr>
                <w:b/>
                <w:sz w:val="22"/>
                <w:szCs w:val="22"/>
              </w:rPr>
            </w:pPr>
          </w:p>
          <w:p w14:paraId="498DA3CB" w14:textId="77777777" w:rsidR="00F23B1B" w:rsidRDefault="00F23B1B">
            <w:pPr>
              <w:snapToGrid w:val="0"/>
              <w:rPr>
                <w:b/>
                <w:sz w:val="22"/>
                <w:szCs w:val="22"/>
              </w:rPr>
            </w:pPr>
          </w:p>
          <w:p w14:paraId="59D185A6" w14:textId="77777777" w:rsidR="00F23B1B" w:rsidRDefault="00F23B1B">
            <w:pPr>
              <w:snapToGrid w:val="0"/>
              <w:rPr>
                <w:b/>
                <w:sz w:val="22"/>
                <w:szCs w:val="22"/>
              </w:rPr>
            </w:pPr>
          </w:p>
          <w:p w14:paraId="56012884" w14:textId="77777777" w:rsidR="00F23B1B" w:rsidRDefault="00F23B1B">
            <w:pPr>
              <w:snapToGrid w:val="0"/>
              <w:rPr>
                <w:b/>
                <w:sz w:val="22"/>
                <w:szCs w:val="22"/>
              </w:rPr>
            </w:pPr>
          </w:p>
          <w:p w14:paraId="057C296C" w14:textId="77777777" w:rsidR="00F23B1B" w:rsidRDefault="00F23B1B">
            <w:pPr>
              <w:snapToGrid w:val="0"/>
              <w:rPr>
                <w:b/>
                <w:sz w:val="22"/>
                <w:szCs w:val="22"/>
              </w:rPr>
            </w:pPr>
          </w:p>
          <w:p w14:paraId="074DC311" w14:textId="77777777" w:rsidR="00F23B1B" w:rsidRDefault="00F23B1B">
            <w:pPr>
              <w:snapToGrid w:val="0"/>
              <w:rPr>
                <w:b/>
                <w:sz w:val="22"/>
                <w:szCs w:val="22"/>
              </w:rPr>
            </w:pPr>
          </w:p>
          <w:p w14:paraId="4D412ACF" w14:textId="77777777" w:rsidR="00F23B1B" w:rsidRDefault="00F23B1B">
            <w:pPr>
              <w:snapToGrid w:val="0"/>
              <w:rPr>
                <w:b/>
                <w:sz w:val="22"/>
                <w:szCs w:val="22"/>
              </w:rPr>
            </w:pPr>
          </w:p>
          <w:p w14:paraId="5814138D" w14:textId="77777777" w:rsidR="00F23B1B" w:rsidRDefault="00F23B1B">
            <w:pPr>
              <w:snapToGrid w:val="0"/>
              <w:rPr>
                <w:b/>
                <w:sz w:val="22"/>
                <w:szCs w:val="22"/>
              </w:rPr>
            </w:pPr>
          </w:p>
          <w:p w14:paraId="153EE596" w14:textId="77777777" w:rsidR="00F23B1B" w:rsidRDefault="00F23B1B">
            <w:pPr>
              <w:snapToGrid w:val="0"/>
              <w:rPr>
                <w:b/>
                <w:sz w:val="22"/>
                <w:szCs w:val="22"/>
              </w:rPr>
            </w:pPr>
          </w:p>
          <w:p w14:paraId="28FA6B68" w14:textId="77777777" w:rsidR="00F23B1B" w:rsidRDefault="00F23B1B">
            <w:pPr>
              <w:snapToGrid w:val="0"/>
              <w:rPr>
                <w:b/>
                <w:sz w:val="22"/>
                <w:szCs w:val="22"/>
              </w:rPr>
            </w:pPr>
          </w:p>
          <w:p w14:paraId="29F74C4D" w14:textId="77777777" w:rsidR="00F23B1B" w:rsidRDefault="00F23B1B">
            <w:pPr>
              <w:snapToGrid w:val="0"/>
              <w:rPr>
                <w:b/>
                <w:sz w:val="22"/>
                <w:szCs w:val="22"/>
              </w:rPr>
            </w:pPr>
          </w:p>
          <w:p w14:paraId="0F36DF72" w14:textId="77777777" w:rsidR="00F23B1B" w:rsidRDefault="00F23B1B">
            <w:pPr>
              <w:snapToGrid w:val="0"/>
              <w:rPr>
                <w:b/>
                <w:sz w:val="22"/>
                <w:szCs w:val="22"/>
              </w:rPr>
            </w:pPr>
          </w:p>
          <w:p w14:paraId="4726D81A" w14:textId="77777777" w:rsidR="00F23B1B" w:rsidRDefault="00F23B1B">
            <w:pPr>
              <w:snapToGrid w:val="0"/>
              <w:rPr>
                <w:b/>
                <w:sz w:val="22"/>
                <w:szCs w:val="22"/>
              </w:rPr>
            </w:pPr>
          </w:p>
          <w:p w14:paraId="383D466C" w14:textId="77777777" w:rsidR="00F23B1B" w:rsidRDefault="00F23B1B">
            <w:pPr>
              <w:snapToGrid w:val="0"/>
              <w:rPr>
                <w:b/>
                <w:sz w:val="22"/>
                <w:szCs w:val="22"/>
              </w:rPr>
            </w:pPr>
          </w:p>
          <w:p w14:paraId="21C36312" w14:textId="77777777" w:rsidR="00F23B1B" w:rsidRDefault="00F23B1B">
            <w:pPr>
              <w:snapToGrid w:val="0"/>
              <w:rPr>
                <w:b/>
                <w:sz w:val="22"/>
                <w:szCs w:val="22"/>
              </w:rPr>
            </w:pPr>
          </w:p>
          <w:p w14:paraId="5FBC681A" w14:textId="77777777" w:rsidR="00F23B1B" w:rsidRDefault="00F23B1B">
            <w:pPr>
              <w:snapToGrid w:val="0"/>
              <w:rPr>
                <w:b/>
                <w:sz w:val="22"/>
                <w:szCs w:val="22"/>
              </w:rPr>
            </w:pPr>
          </w:p>
          <w:p w14:paraId="59F2A0FC" w14:textId="77777777" w:rsidR="00F23B1B" w:rsidRDefault="00F23B1B">
            <w:pPr>
              <w:snapToGrid w:val="0"/>
              <w:rPr>
                <w:b/>
                <w:sz w:val="22"/>
                <w:szCs w:val="22"/>
              </w:rPr>
            </w:pPr>
          </w:p>
          <w:p w14:paraId="4C16C0D5" w14:textId="77777777" w:rsidR="00F23B1B" w:rsidRDefault="00F23B1B">
            <w:pPr>
              <w:snapToGrid w:val="0"/>
              <w:rPr>
                <w:b/>
                <w:sz w:val="22"/>
                <w:szCs w:val="22"/>
              </w:rPr>
            </w:pPr>
          </w:p>
          <w:p w14:paraId="1FF08AB1" w14:textId="77777777" w:rsidR="00F23B1B" w:rsidRDefault="00F23B1B">
            <w:pPr>
              <w:snapToGrid w:val="0"/>
              <w:rPr>
                <w:b/>
                <w:sz w:val="22"/>
                <w:szCs w:val="22"/>
              </w:rPr>
            </w:pPr>
          </w:p>
          <w:p w14:paraId="6A055D93" w14:textId="77777777" w:rsidR="00F23B1B" w:rsidRDefault="00F23B1B">
            <w:pPr>
              <w:snapToGrid w:val="0"/>
              <w:rPr>
                <w:b/>
                <w:sz w:val="22"/>
                <w:szCs w:val="22"/>
              </w:rPr>
            </w:pPr>
          </w:p>
          <w:p w14:paraId="6AE3AFDC" w14:textId="77777777" w:rsidR="00F23B1B" w:rsidRDefault="00F23B1B">
            <w:pPr>
              <w:snapToGrid w:val="0"/>
              <w:rPr>
                <w:b/>
                <w:sz w:val="22"/>
                <w:szCs w:val="22"/>
              </w:rPr>
            </w:pPr>
          </w:p>
          <w:p w14:paraId="3BDE747F" w14:textId="77777777" w:rsidR="00F23B1B" w:rsidRDefault="00F23B1B">
            <w:pPr>
              <w:snapToGrid w:val="0"/>
              <w:rPr>
                <w:b/>
                <w:sz w:val="22"/>
                <w:szCs w:val="22"/>
              </w:rPr>
            </w:pPr>
          </w:p>
          <w:p w14:paraId="6028036D" w14:textId="77777777" w:rsidR="00F23B1B" w:rsidRDefault="00F23B1B">
            <w:pPr>
              <w:snapToGrid w:val="0"/>
              <w:rPr>
                <w:b/>
                <w:sz w:val="22"/>
                <w:szCs w:val="22"/>
              </w:rPr>
            </w:pPr>
          </w:p>
          <w:p w14:paraId="7A185DE3" w14:textId="77777777" w:rsidR="00F23B1B" w:rsidRDefault="00F23B1B">
            <w:pPr>
              <w:snapToGrid w:val="0"/>
              <w:rPr>
                <w:b/>
                <w:sz w:val="22"/>
                <w:szCs w:val="22"/>
              </w:rPr>
            </w:pPr>
          </w:p>
          <w:p w14:paraId="13D6BFE2" w14:textId="77777777" w:rsidR="00F23B1B" w:rsidRDefault="00F23B1B">
            <w:pPr>
              <w:snapToGrid w:val="0"/>
              <w:rPr>
                <w:b/>
                <w:sz w:val="22"/>
                <w:szCs w:val="22"/>
              </w:rPr>
            </w:pPr>
          </w:p>
          <w:p w14:paraId="308C02AA" w14:textId="77777777" w:rsidR="00F23B1B" w:rsidRDefault="00F23B1B">
            <w:pPr>
              <w:snapToGrid w:val="0"/>
              <w:rPr>
                <w:b/>
                <w:sz w:val="22"/>
                <w:szCs w:val="22"/>
              </w:rPr>
            </w:pPr>
          </w:p>
          <w:p w14:paraId="064F0B21" w14:textId="77777777" w:rsidR="00F23B1B" w:rsidRDefault="00F23B1B">
            <w:pPr>
              <w:snapToGrid w:val="0"/>
              <w:rPr>
                <w:b/>
                <w:sz w:val="22"/>
                <w:szCs w:val="22"/>
              </w:rPr>
            </w:pPr>
          </w:p>
          <w:p w14:paraId="216A9C86" w14:textId="77777777" w:rsidR="00F23B1B" w:rsidRDefault="00F23B1B">
            <w:pPr>
              <w:snapToGrid w:val="0"/>
              <w:rPr>
                <w:b/>
                <w:sz w:val="22"/>
                <w:szCs w:val="22"/>
              </w:rPr>
            </w:pPr>
          </w:p>
          <w:p w14:paraId="1203889D" w14:textId="77777777" w:rsidR="00F23B1B" w:rsidRDefault="00F23B1B">
            <w:pPr>
              <w:snapToGrid w:val="0"/>
              <w:rPr>
                <w:b/>
                <w:sz w:val="22"/>
                <w:szCs w:val="22"/>
              </w:rPr>
            </w:pPr>
          </w:p>
          <w:p w14:paraId="2C9CB0E6" w14:textId="77777777" w:rsidR="00F23B1B" w:rsidRDefault="00F23B1B">
            <w:pPr>
              <w:snapToGrid w:val="0"/>
              <w:rPr>
                <w:b/>
                <w:sz w:val="22"/>
                <w:szCs w:val="22"/>
              </w:rPr>
            </w:pPr>
          </w:p>
          <w:p w14:paraId="123B346F" w14:textId="77777777" w:rsidR="00F23B1B" w:rsidRDefault="00F23B1B">
            <w:pPr>
              <w:snapToGrid w:val="0"/>
              <w:rPr>
                <w:b/>
                <w:sz w:val="22"/>
                <w:szCs w:val="22"/>
              </w:rPr>
            </w:pPr>
          </w:p>
          <w:p w14:paraId="045747BE" w14:textId="77777777" w:rsidR="00F23B1B" w:rsidRDefault="00F23B1B">
            <w:pPr>
              <w:snapToGrid w:val="0"/>
              <w:rPr>
                <w:b/>
                <w:sz w:val="22"/>
                <w:szCs w:val="22"/>
              </w:rPr>
            </w:pPr>
          </w:p>
          <w:p w14:paraId="2367E718" w14:textId="77777777" w:rsidR="00F23B1B" w:rsidRDefault="00F23B1B">
            <w:pPr>
              <w:snapToGrid w:val="0"/>
              <w:rPr>
                <w:b/>
                <w:sz w:val="22"/>
                <w:szCs w:val="22"/>
              </w:rPr>
            </w:pPr>
          </w:p>
          <w:p w14:paraId="6419377E" w14:textId="77777777" w:rsidR="00F23B1B" w:rsidRDefault="00F23B1B">
            <w:pPr>
              <w:snapToGrid w:val="0"/>
              <w:rPr>
                <w:b/>
                <w:sz w:val="22"/>
                <w:szCs w:val="22"/>
              </w:rPr>
            </w:pPr>
          </w:p>
          <w:p w14:paraId="3672CA52" w14:textId="77777777" w:rsidR="00F23B1B" w:rsidRPr="00F23B1B" w:rsidRDefault="00F23B1B">
            <w:pPr>
              <w:rPr>
                <w:sz w:val="22"/>
                <w:szCs w:val="22"/>
              </w:rPr>
            </w:pPr>
            <w:r>
              <w:rPr>
                <w:sz w:val="22"/>
                <w:szCs w:val="22"/>
              </w:rPr>
              <w:lastRenderedPageBreak/>
              <w:t>1, 2, 3, 4, 5</w:t>
            </w:r>
          </w:p>
        </w:tc>
      </w:tr>
    </w:tbl>
    <w:p w14:paraId="6131A063" w14:textId="77777777" w:rsidR="00CE7B72" w:rsidRDefault="00CE7B72">
      <w:pPr>
        <w:rPr>
          <w:sz w:val="22"/>
          <w:szCs w:val="22"/>
        </w:rPr>
      </w:pPr>
    </w:p>
    <w:p w14:paraId="47E2D9FE" w14:textId="77777777" w:rsidR="00CE7B72" w:rsidRDefault="00CE7B72">
      <w:pPr>
        <w:spacing w:line="360" w:lineRule="auto"/>
        <w:rPr>
          <w:b/>
          <w:color w:val="000000"/>
          <w:sz w:val="22"/>
          <w:szCs w:val="22"/>
        </w:rPr>
      </w:pPr>
      <w:r>
        <w:rPr>
          <w:b/>
          <w:bCs/>
          <w:sz w:val="22"/>
          <w:szCs w:val="22"/>
        </w:rPr>
        <w:t>2. ročník</w:t>
      </w:r>
    </w:p>
    <w:tbl>
      <w:tblPr>
        <w:tblW w:w="0" w:type="auto"/>
        <w:tblInd w:w="-30" w:type="dxa"/>
        <w:tblLayout w:type="fixed"/>
        <w:tblLook w:val="0000" w:firstRow="0" w:lastRow="0" w:firstColumn="0" w:lastColumn="0" w:noHBand="0" w:noVBand="0"/>
      </w:tblPr>
      <w:tblGrid>
        <w:gridCol w:w="5080"/>
        <w:gridCol w:w="3600"/>
        <w:gridCol w:w="1064"/>
      </w:tblGrid>
      <w:tr w:rsidR="00CE7B72" w14:paraId="484E4210" w14:textId="77777777">
        <w:tc>
          <w:tcPr>
            <w:tcW w:w="5080" w:type="dxa"/>
            <w:tcBorders>
              <w:top w:val="single" w:sz="4" w:space="0" w:color="000000"/>
              <w:left w:val="single" w:sz="4" w:space="0" w:color="000000"/>
              <w:bottom w:val="single" w:sz="4" w:space="0" w:color="000000"/>
            </w:tcBorders>
            <w:shd w:val="clear" w:color="auto" w:fill="auto"/>
            <w:vAlign w:val="center"/>
          </w:tcPr>
          <w:p w14:paraId="64D1D1EB"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606F0CBF"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D634" w14:textId="77777777" w:rsidR="00CE7B72" w:rsidRDefault="00CE7B72">
            <w:r>
              <w:rPr>
                <w:b/>
                <w:color w:val="000000"/>
                <w:sz w:val="22"/>
                <w:szCs w:val="22"/>
              </w:rPr>
              <w:t>OVO Přesahy</w:t>
            </w:r>
          </w:p>
        </w:tc>
      </w:tr>
      <w:tr w:rsidR="00CE7B72" w14:paraId="3C160DB7" w14:textId="77777777">
        <w:tc>
          <w:tcPr>
            <w:tcW w:w="5080" w:type="dxa"/>
            <w:tcBorders>
              <w:top w:val="single" w:sz="4" w:space="0" w:color="000000"/>
              <w:left w:val="single" w:sz="4" w:space="0" w:color="000000"/>
              <w:bottom w:val="single" w:sz="4" w:space="0" w:color="000000"/>
            </w:tcBorders>
            <w:shd w:val="clear" w:color="auto" w:fill="auto"/>
          </w:tcPr>
          <w:p w14:paraId="7D4929FD" w14:textId="77777777" w:rsidR="00CE7B72" w:rsidRDefault="00CE7B72">
            <w:pPr>
              <w:ind w:left="180" w:hanging="180"/>
              <w:rPr>
                <w:sz w:val="22"/>
                <w:szCs w:val="22"/>
              </w:rPr>
            </w:pPr>
            <w:r>
              <w:rPr>
                <w:sz w:val="22"/>
                <w:szCs w:val="22"/>
              </w:rPr>
              <w:t>žák:</w:t>
            </w:r>
          </w:p>
          <w:p w14:paraId="7ADCC85E" w14:textId="77777777" w:rsidR="00CE7B72" w:rsidRDefault="00CE7B72" w:rsidP="00332AB7">
            <w:pPr>
              <w:numPr>
                <w:ilvl w:val="0"/>
                <w:numId w:val="355"/>
              </w:numPr>
              <w:tabs>
                <w:tab w:val="left" w:pos="360"/>
              </w:tabs>
              <w:ind w:hanging="720"/>
              <w:rPr>
                <w:sz w:val="22"/>
                <w:szCs w:val="22"/>
              </w:rPr>
            </w:pPr>
            <w:r>
              <w:rPr>
                <w:sz w:val="22"/>
                <w:szCs w:val="22"/>
              </w:rPr>
              <w:t>se učí organizovat práci</w:t>
            </w:r>
          </w:p>
          <w:p w14:paraId="02FFA8ED" w14:textId="77777777" w:rsidR="00CE7B72" w:rsidRDefault="00CE7B72" w:rsidP="00332AB7">
            <w:pPr>
              <w:numPr>
                <w:ilvl w:val="0"/>
                <w:numId w:val="355"/>
              </w:numPr>
              <w:tabs>
                <w:tab w:val="left" w:pos="360"/>
              </w:tabs>
              <w:ind w:hanging="720"/>
              <w:rPr>
                <w:sz w:val="22"/>
                <w:szCs w:val="22"/>
              </w:rPr>
            </w:pPr>
            <w:r>
              <w:rPr>
                <w:sz w:val="22"/>
                <w:szCs w:val="22"/>
              </w:rPr>
              <w:t>si osvojuje základy bezpečnosti při práci</w:t>
            </w:r>
          </w:p>
          <w:p w14:paraId="2500396E" w14:textId="77777777" w:rsidR="00CE7B72" w:rsidRDefault="00CE7B72">
            <w:pPr>
              <w:rPr>
                <w:sz w:val="22"/>
                <w:szCs w:val="22"/>
              </w:rPr>
            </w:pPr>
          </w:p>
          <w:p w14:paraId="14A806AF" w14:textId="77777777" w:rsidR="00CE7B72" w:rsidRDefault="00CE7B72" w:rsidP="00332AB7">
            <w:pPr>
              <w:numPr>
                <w:ilvl w:val="0"/>
                <w:numId w:val="355"/>
              </w:numPr>
              <w:tabs>
                <w:tab w:val="left" w:pos="360"/>
              </w:tabs>
              <w:ind w:left="360"/>
              <w:rPr>
                <w:sz w:val="22"/>
                <w:szCs w:val="22"/>
              </w:rPr>
            </w:pPr>
            <w:r>
              <w:rPr>
                <w:sz w:val="22"/>
                <w:szCs w:val="22"/>
              </w:rPr>
              <w:t>zná a rozumí pojmu barva základní, barvy teplé a studené, řídké a husté, světlé a tmavé</w:t>
            </w:r>
          </w:p>
          <w:p w14:paraId="0D152A44" w14:textId="77777777" w:rsidR="00CE7B72" w:rsidRDefault="00CE7B72" w:rsidP="00332AB7">
            <w:pPr>
              <w:numPr>
                <w:ilvl w:val="0"/>
                <w:numId w:val="355"/>
              </w:numPr>
              <w:tabs>
                <w:tab w:val="left" w:pos="360"/>
              </w:tabs>
              <w:ind w:left="360"/>
              <w:rPr>
                <w:sz w:val="22"/>
                <w:szCs w:val="22"/>
              </w:rPr>
            </w:pPr>
            <w:r>
              <w:rPr>
                <w:sz w:val="22"/>
                <w:szCs w:val="22"/>
              </w:rPr>
              <w:t xml:space="preserve">zvládá přiměřeně ředění a míchání barev    </w:t>
            </w:r>
          </w:p>
          <w:p w14:paraId="00031925" w14:textId="77777777" w:rsidR="00CE7B72" w:rsidRDefault="00CE7B72" w:rsidP="00332AB7">
            <w:pPr>
              <w:numPr>
                <w:ilvl w:val="0"/>
                <w:numId w:val="355"/>
              </w:numPr>
              <w:tabs>
                <w:tab w:val="left" w:pos="360"/>
              </w:tabs>
              <w:ind w:left="360"/>
              <w:rPr>
                <w:sz w:val="22"/>
                <w:szCs w:val="22"/>
              </w:rPr>
            </w:pPr>
            <w:r>
              <w:rPr>
                <w:sz w:val="22"/>
                <w:szCs w:val="22"/>
              </w:rPr>
              <w:t>rozvíjí svůj cit pro barvu, proporce a prostor</w:t>
            </w:r>
          </w:p>
          <w:p w14:paraId="11E85AE3" w14:textId="77777777" w:rsidR="00CE7B72" w:rsidRDefault="00CE7B72" w:rsidP="00332AB7">
            <w:pPr>
              <w:numPr>
                <w:ilvl w:val="0"/>
                <w:numId w:val="355"/>
              </w:numPr>
              <w:tabs>
                <w:tab w:val="left" w:pos="360"/>
              </w:tabs>
              <w:ind w:left="360"/>
              <w:rPr>
                <w:sz w:val="22"/>
                <w:szCs w:val="22"/>
              </w:rPr>
            </w:pPr>
            <w:r>
              <w:rPr>
                <w:sz w:val="22"/>
                <w:szCs w:val="22"/>
              </w:rPr>
              <w:t>prohlubuje cit pro výtvarný rytmus s využitím znalostí o barvách</w:t>
            </w:r>
          </w:p>
          <w:p w14:paraId="19F38405" w14:textId="77777777" w:rsidR="00CE7B72" w:rsidRDefault="00CE7B72" w:rsidP="00332AB7">
            <w:pPr>
              <w:numPr>
                <w:ilvl w:val="0"/>
                <w:numId w:val="355"/>
              </w:numPr>
              <w:tabs>
                <w:tab w:val="left" w:pos="360"/>
              </w:tabs>
              <w:ind w:left="360"/>
              <w:rPr>
                <w:sz w:val="22"/>
                <w:szCs w:val="22"/>
              </w:rPr>
            </w:pPr>
            <w:r>
              <w:rPr>
                <w:sz w:val="22"/>
                <w:szCs w:val="22"/>
              </w:rPr>
              <w:t>ztvárňuje vlastní prožitky a představy</w:t>
            </w:r>
          </w:p>
          <w:p w14:paraId="2E1C750B" w14:textId="77777777" w:rsidR="00CE7B72" w:rsidRDefault="00CE7B72" w:rsidP="00332AB7">
            <w:pPr>
              <w:numPr>
                <w:ilvl w:val="0"/>
                <w:numId w:val="355"/>
              </w:numPr>
              <w:tabs>
                <w:tab w:val="left" w:pos="360"/>
              </w:tabs>
              <w:ind w:left="360"/>
              <w:rPr>
                <w:sz w:val="22"/>
                <w:szCs w:val="22"/>
              </w:rPr>
            </w:pPr>
            <w:r>
              <w:rPr>
                <w:sz w:val="22"/>
                <w:szCs w:val="22"/>
              </w:rPr>
              <w:t>pokouší se o výtvarné vyprávění děje pohádek a příběhů</w:t>
            </w:r>
          </w:p>
          <w:p w14:paraId="14C2F231" w14:textId="77777777" w:rsidR="00CE7B72" w:rsidRDefault="00CE7B72">
            <w:pPr>
              <w:ind w:left="180" w:hanging="180"/>
              <w:rPr>
                <w:sz w:val="22"/>
                <w:szCs w:val="22"/>
              </w:rPr>
            </w:pPr>
          </w:p>
          <w:p w14:paraId="15D1ECB3" w14:textId="77777777" w:rsidR="00CE7B72" w:rsidRDefault="00CE7B72" w:rsidP="00332AB7">
            <w:pPr>
              <w:numPr>
                <w:ilvl w:val="0"/>
                <w:numId w:val="355"/>
              </w:numPr>
              <w:tabs>
                <w:tab w:val="left" w:pos="360"/>
              </w:tabs>
              <w:ind w:hanging="720"/>
              <w:rPr>
                <w:sz w:val="22"/>
                <w:szCs w:val="22"/>
              </w:rPr>
            </w:pPr>
            <w:r>
              <w:rPr>
                <w:sz w:val="22"/>
                <w:szCs w:val="22"/>
              </w:rPr>
              <w:t>pomocí hry si osvojuje dovednosti práce s linií</w:t>
            </w:r>
          </w:p>
          <w:p w14:paraId="31725546" w14:textId="77777777" w:rsidR="00CE7B72" w:rsidRDefault="00CE7B72" w:rsidP="00332AB7">
            <w:pPr>
              <w:numPr>
                <w:ilvl w:val="0"/>
                <w:numId w:val="355"/>
              </w:numPr>
              <w:tabs>
                <w:tab w:val="left" w:pos="360"/>
              </w:tabs>
              <w:ind w:hanging="720"/>
              <w:rPr>
                <w:sz w:val="22"/>
                <w:szCs w:val="22"/>
              </w:rPr>
            </w:pPr>
            <w:r>
              <w:rPr>
                <w:sz w:val="22"/>
                <w:szCs w:val="22"/>
              </w:rPr>
              <w:t xml:space="preserve">využívá přítlak, odlehčení, šrafování, zhušťování   </w:t>
            </w:r>
          </w:p>
          <w:p w14:paraId="0A3E3025" w14:textId="77777777" w:rsidR="00CE7B72" w:rsidRDefault="00CE7B72">
            <w:pPr>
              <w:ind w:left="180" w:hanging="180"/>
              <w:rPr>
                <w:sz w:val="22"/>
                <w:szCs w:val="22"/>
              </w:rPr>
            </w:pPr>
            <w:r>
              <w:rPr>
                <w:sz w:val="22"/>
                <w:szCs w:val="22"/>
              </w:rPr>
              <w:t xml:space="preserve">      a zřeďování čar</w:t>
            </w:r>
          </w:p>
          <w:p w14:paraId="0EC99EC6" w14:textId="77777777" w:rsidR="00CE7B72" w:rsidRDefault="00CE7B72" w:rsidP="00332AB7">
            <w:pPr>
              <w:numPr>
                <w:ilvl w:val="0"/>
                <w:numId w:val="352"/>
              </w:numPr>
              <w:tabs>
                <w:tab w:val="left" w:pos="360"/>
              </w:tabs>
              <w:ind w:left="360"/>
              <w:rPr>
                <w:sz w:val="22"/>
                <w:szCs w:val="22"/>
              </w:rPr>
            </w:pPr>
            <w:r>
              <w:rPr>
                <w:sz w:val="22"/>
                <w:szCs w:val="22"/>
              </w:rPr>
              <w:t>dokáže si sám vybrat a použít jednoduchý výtvarný nástroj podle své potřeby (dřívko, špejle, štětec)</w:t>
            </w:r>
          </w:p>
          <w:p w14:paraId="67DCCAE9" w14:textId="77777777" w:rsidR="00CE7B72" w:rsidRDefault="00CE7B72" w:rsidP="00332AB7">
            <w:pPr>
              <w:numPr>
                <w:ilvl w:val="0"/>
                <w:numId w:val="352"/>
              </w:numPr>
              <w:tabs>
                <w:tab w:val="left" w:pos="360"/>
              </w:tabs>
              <w:ind w:left="360"/>
              <w:rPr>
                <w:sz w:val="22"/>
                <w:szCs w:val="22"/>
              </w:rPr>
            </w:pPr>
            <w:r>
              <w:rPr>
                <w:sz w:val="22"/>
                <w:szCs w:val="22"/>
              </w:rPr>
              <w:t>rozlišuje tvary a funkce předmětů</w:t>
            </w:r>
          </w:p>
          <w:p w14:paraId="1C613EF3" w14:textId="77777777" w:rsidR="00CE7B72" w:rsidRDefault="00CE7B72" w:rsidP="00332AB7">
            <w:pPr>
              <w:numPr>
                <w:ilvl w:val="0"/>
                <w:numId w:val="352"/>
              </w:numPr>
              <w:tabs>
                <w:tab w:val="left" w:pos="360"/>
              </w:tabs>
              <w:ind w:left="360"/>
              <w:rPr>
                <w:sz w:val="22"/>
                <w:szCs w:val="22"/>
              </w:rPr>
            </w:pPr>
            <w:r>
              <w:rPr>
                <w:sz w:val="22"/>
                <w:szCs w:val="22"/>
              </w:rPr>
              <w:t xml:space="preserve">snaží se o postižení jednoduchých proporcí postavy i předmětů v různém prostředí   </w:t>
            </w:r>
          </w:p>
          <w:p w14:paraId="59B8BA75" w14:textId="77777777" w:rsidR="00CE7B72" w:rsidRDefault="00CE7B72">
            <w:pPr>
              <w:ind w:left="180" w:hanging="180"/>
              <w:rPr>
                <w:sz w:val="22"/>
                <w:szCs w:val="22"/>
              </w:rPr>
            </w:pPr>
          </w:p>
          <w:p w14:paraId="1ED5ED9A" w14:textId="77777777" w:rsidR="00CE7B72" w:rsidRDefault="00CE7B72" w:rsidP="00332AB7">
            <w:pPr>
              <w:numPr>
                <w:ilvl w:val="0"/>
                <w:numId w:val="352"/>
              </w:numPr>
              <w:tabs>
                <w:tab w:val="left" w:pos="360"/>
              </w:tabs>
              <w:ind w:left="360"/>
              <w:rPr>
                <w:sz w:val="22"/>
                <w:szCs w:val="22"/>
              </w:rPr>
            </w:pPr>
            <w:r>
              <w:rPr>
                <w:sz w:val="22"/>
                <w:szCs w:val="22"/>
              </w:rPr>
              <w:t>rozvíjí své praktické znalosti a zkušenosti při   modelování</w:t>
            </w:r>
          </w:p>
          <w:p w14:paraId="1008F148" w14:textId="77777777" w:rsidR="00CE7B72" w:rsidRDefault="00CE7B72" w:rsidP="00332AB7">
            <w:pPr>
              <w:numPr>
                <w:ilvl w:val="0"/>
                <w:numId w:val="352"/>
              </w:numPr>
              <w:tabs>
                <w:tab w:val="left" w:pos="360"/>
              </w:tabs>
              <w:ind w:left="360"/>
              <w:rPr>
                <w:sz w:val="22"/>
                <w:szCs w:val="22"/>
              </w:rPr>
            </w:pPr>
            <w:r>
              <w:rPr>
                <w:sz w:val="22"/>
                <w:szCs w:val="22"/>
              </w:rPr>
              <w:t>kombinuje originálním způsobem linii, tvar, objem, barvu, texturu a objekty</w:t>
            </w:r>
          </w:p>
          <w:p w14:paraId="421D23CF" w14:textId="77777777" w:rsidR="00CE7B72" w:rsidRDefault="00CE7B72" w:rsidP="00332AB7">
            <w:pPr>
              <w:numPr>
                <w:ilvl w:val="0"/>
                <w:numId w:val="352"/>
              </w:numPr>
              <w:tabs>
                <w:tab w:val="left" w:pos="360"/>
              </w:tabs>
              <w:ind w:left="360"/>
              <w:rPr>
                <w:sz w:val="22"/>
                <w:szCs w:val="22"/>
              </w:rPr>
            </w:pPr>
            <w:r>
              <w:rPr>
                <w:sz w:val="22"/>
                <w:szCs w:val="22"/>
              </w:rPr>
              <w:t>prohlubuje si znalosti o různých vyjadřovacích prostředcích</w:t>
            </w:r>
          </w:p>
          <w:p w14:paraId="72F38F11" w14:textId="77777777" w:rsidR="00CE7B72" w:rsidRDefault="00CE7B72">
            <w:pPr>
              <w:rPr>
                <w:sz w:val="22"/>
                <w:szCs w:val="22"/>
              </w:rPr>
            </w:pPr>
            <w:r>
              <w:rPr>
                <w:sz w:val="22"/>
                <w:szCs w:val="22"/>
              </w:rPr>
              <w:t xml:space="preserve">  </w:t>
            </w:r>
          </w:p>
          <w:p w14:paraId="04C47B56" w14:textId="77777777" w:rsidR="00CE7B72" w:rsidRDefault="00CE7B72" w:rsidP="00332AB7">
            <w:pPr>
              <w:numPr>
                <w:ilvl w:val="0"/>
                <w:numId w:val="352"/>
              </w:numPr>
              <w:tabs>
                <w:tab w:val="left" w:pos="360"/>
              </w:tabs>
              <w:ind w:left="540" w:hanging="540"/>
              <w:rPr>
                <w:sz w:val="22"/>
                <w:szCs w:val="22"/>
              </w:rPr>
            </w:pPr>
            <w:r>
              <w:rPr>
                <w:sz w:val="22"/>
                <w:szCs w:val="22"/>
              </w:rPr>
              <w:t>rozvíjí svůj smysl pro výtvarný rytmus</w:t>
            </w:r>
          </w:p>
          <w:p w14:paraId="00BC44F9" w14:textId="77777777" w:rsidR="00CE7B72" w:rsidRDefault="00CE7B72" w:rsidP="00332AB7">
            <w:pPr>
              <w:numPr>
                <w:ilvl w:val="0"/>
                <w:numId w:val="352"/>
              </w:numPr>
              <w:tabs>
                <w:tab w:val="left" w:pos="360"/>
              </w:tabs>
              <w:ind w:hanging="720"/>
              <w:rPr>
                <w:sz w:val="22"/>
                <w:szCs w:val="22"/>
              </w:rPr>
            </w:pPr>
            <w:r>
              <w:rPr>
                <w:sz w:val="22"/>
                <w:szCs w:val="22"/>
              </w:rPr>
              <w:t>rozvíjí svůj cit pro prostor</w:t>
            </w:r>
          </w:p>
          <w:p w14:paraId="51AEB6CF" w14:textId="77777777" w:rsidR="00CE7B72" w:rsidRDefault="00CE7B72" w:rsidP="00332AB7">
            <w:pPr>
              <w:numPr>
                <w:ilvl w:val="0"/>
                <w:numId w:val="352"/>
              </w:numPr>
              <w:tabs>
                <w:tab w:val="left" w:pos="360"/>
              </w:tabs>
              <w:ind w:left="360"/>
              <w:rPr>
                <w:sz w:val="22"/>
                <w:szCs w:val="22"/>
              </w:rPr>
            </w:pPr>
            <w:r>
              <w:rPr>
                <w:sz w:val="22"/>
                <w:szCs w:val="22"/>
              </w:rPr>
              <w:t xml:space="preserve">vyjadřuje se výtvarně na základě svého pohybového </w:t>
            </w:r>
            <w:proofErr w:type="gramStart"/>
            <w:r>
              <w:rPr>
                <w:sz w:val="22"/>
                <w:szCs w:val="22"/>
              </w:rPr>
              <w:t>a  sluchového</w:t>
            </w:r>
            <w:proofErr w:type="gramEnd"/>
            <w:r>
              <w:rPr>
                <w:sz w:val="22"/>
                <w:szCs w:val="22"/>
              </w:rPr>
              <w:t xml:space="preserve"> vnímání</w:t>
            </w:r>
          </w:p>
          <w:p w14:paraId="36A7FF70" w14:textId="77777777" w:rsidR="00CE7B72" w:rsidRDefault="00CE7B72" w:rsidP="00332AB7">
            <w:pPr>
              <w:numPr>
                <w:ilvl w:val="0"/>
                <w:numId w:val="352"/>
              </w:numPr>
              <w:tabs>
                <w:tab w:val="left" w:pos="360"/>
              </w:tabs>
              <w:ind w:left="360"/>
              <w:rPr>
                <w:sz w:val="22"/>
                <w:szCs w:val="22"/>
              </w:rPr>
            </w:pPr>
            <w:r>
              <w:rPr>
                <w:sz w:val="22"/>
                <w:szCs w:val="22"/>
              </w:rPr>
              <w:t xml:space="preserve">vnímá události různými </w:t>
            </w:r>
            <w:proofErr w:type="gramStart"/>
            <w:r>
              <w:rPr>
                <w:sz w:val="22"/>
                <w:szCs w:val="22"/>
              </w:rPr>
              <w:t>smysly,uvědomuje</w:t>
            </w:r>
            <w:proofErr w:type="gramEnd"/>
            <w:r>
              <w:rPr>
                <w:sz w:val="22"/>
                <w:szCs w:val="22"/>
              </w:rPr>
              <w:t xml:space="preserve"> si podíl zraku na jejím vnímání</w:t>
            </w:r>
          </w:p>
          <w:p w14:paraId="65FF41A1" w14:textId="77777777" w:rsidR="00CE7B72" w:rsidRDefault="00CE7B72">
            <w:pPr>
              <w:ind w:left="180" w:hanging="180"/>
              <w:rPr>
                <w:sz w:val="22"/>
                <w:szCs w:val="22"/>
              </w:rPr>
            </w:pPr>
            <w:r>
              <w:rPr>
                <w:sz w:val="22"/>
                <w:szCs w:val="22"/>
              </w:rPr>
              <w:t xml:space="preserve"> </w:t>
            </w:r>
          </w:p>
          <w:p w14:paraId="0C85A471" w14:textId="77777777" w:rsidR="00CE7B72" w:rsidRDefault="00CE7B72" w:rsidP="00332AB7">
            <w:pPr>
              <w:numPr>
                <w:ilvl w:val="0"/>
                <w:numId w:val="352"/>
              </w:numPr>
              <w:tabs>
                <w:tab w:val="left" w:pos="360"/>
              </w:tabs>
              <w:ind w:hanging="720"/>
              <w:rPr>
                <w:sz w:val="22"/>
                <w:szCs w:val="22"/>
              </w:rPr>
            </w:pPr>
            <w:r>
              <w:rPr>
                <w:sz w:val="22"/>
                <w:szCs w:val="22"/>
              </w:rPr>
              <w:t>aktivně pracuje s ilustrací, popisuje obrázky</w:t>
            </w:r>
          </w:p>
          <w:p w14:paraId="7E024C8D" w14:textId="77777777" w:rsidR="00CE7B72" w:rsidRDefault="00CE7B72" w:rsidP="00332AB7">
            <w:pPr>
              <w:numPr>
                <w:ilvl w:val="0"/>
                <w:numId w:val="352"/>
              </w:numPr>
              <w:tabs>
                <w:tab w:val="left" w:pos="360"/>
              </w:tabs>
              <w:ind w:left="540" w:hanging="540"/>
              <w:rPr>
                <w:sz w:val="22"/>
                <w:szCs w:val="22"/>
              </w:rPr>
            </w:pPr>
            <w:r>
              <w:rPr>
                <w:sz w:val="22"/>
                <w:szCs w:val="22"/>
              </w:rPr>
              <w:t>pozná obrázky dětských ilustrátorů (Z.Smetana)</w:t>
            </w:r>
          </w:p>
          <w:p w14:paraId="393FC4B2" w14:textId="77777777" w:rsidR="00CE7B72" w:rsidRDefault="00CE7B72" w:rsidP="00332AB7">
            <w:pPr>
              <w:numPr>
                <w:ilvl w:val="0"/>
                <w:numId w:val="352"/>
              </w:numPr>
              <w:tabs>
                <w:tab w:val="left" w:pos="360"/>
              </w:tabs>
              <w:ind w:left="540" w:hanging="540"/>
              <w:rPr>
                <w:sz w:val="22"/>
                <w:szCs w:val="22"/>
              </w:rPr>
            </w:pPr>
            <w:r>
              <w:rPr>
                <w:sz w:val="22"/>
                <w:szCs w:val="22"/>
              </w:rPr>
              <w:t>citlivě vnímá výtvarná díla</w:t>
            </w:r>
          </w:p>
          <w:p w14:paraId="5E69A3B9" w14:textId="77777777" w:rsidR="00CE7B72" w:rsidRDefault="00CE7B72" w:rsidP="00332AB7">
            <w:pPr>
              <w:numPr>
                <w:ilvl w:val="0"/>
                <w:numId w:val="352"/>
              </w:numPr>
              <w:tabs>
                <w:tab w:val="left" w:pos="360"/>
              </w:tabs>
              <w:ind w:left="540" w:hanging="540"/>
              <w:rPr>
                <w:sz w:val="22"/>
                <w:szCs w:val="22"/>
              </w:rPr>
            </w:pPr>
            <w:r>
              <w:rPr>
                <w:sz w:val="22"/>
                <w:szCs w:val="22"/>
              </w:rPr>
              <w:t>rozumí pojmům hračka, loutka, maňásek</w:t>
            </w:r>
          </w:p>
          <w:p w14:paraId="15BADFDA" w14:textId="77777777" w:rsidR="00CE7B72" w:rsidRDefault="00CE7B72" w:rsidP="00332AB7">
            <w:pPr>
              <w:numPr>
                <w:ilvl w:val="0"/>
                <w:numId w:val="352"/>
              </w:numPr>
              <w:tabs>
                <w:tab w:val="left" w:pos="360"/>
              </w:tabs>
              <w:ind w:left="360"/>
              <w:rPr>
                <w:sz w:val="22"/>
                <w:szCs w:val="22"/>
              </w:rPr>
            </w:pPr>
            <w:r>
              <w:rPr>
                <w:sz w:val="22"/>
                <w:szCs w:val="22"/>
              </w:rPr>
              <w:t>rozvíjí svůj smysl pro krásu a vkus v </w:t>
            </w:r>
            <w:proofErr w:type="gramStart"/>
            <w:r>
              <w:rPr>
                <w:sz w:val="22"/>
                <w:szCs w:val="22"/>
              </w:rPr>
              <w:t>umění,  kultuře</w:t>
            </w:r>
            <w:proofErr w:type="gramEnd"/>
            <w:r>
              <w:rPr>
                <w:sz w:val="22"/>
                <w:szCs w:val="22"/>
              </w:rPr>
              <w:t xml:space="preserve"> bydlení a odívání</w:t>
            </w:r>
          </w:p>
          <w:p w14:paraId="3D2A7A66" w14:textId="77777777" w:rsidR="00CE7B72" w:rsidRDefault="00CE7B72">
            <w:pPr>
              <w:rPr>
                <w:sz w:val="22"/>
                <w:szCs w:val="22"/>
              </w:rPr>
            </w:pPr>
          </w:p>
          <w:p w14:paraId="21A66A7B" w14:textId="77777777" w:rsidR="00CE7B72" w:rsidRDefault="00CE7B72" w:rsidP="00332AB7">
            <w:pPr>
              <w:numPr>
                <w:ilvl w:val="0"/>
                <w:numId w:val="352"/>
              </w:numPr>
              <w:tabs>
                <w:tab w:val="left" w:pos="360"/>
              </w:tabs>
              <w:ind w:hanging="720"/>
              <w:rPr>
                <w:sz w:val="22"/>
                <w:szCs w:val="22"/>
              </w:rPr>
            </w:pPr>
            <w:r>
              <w:rPr>
                <w:sz w:val="22"/>
                <w:szCs w:val="22"/>
              </w:rPr>
              <w:t>zdůvodní a obhájí výtvarné pojetí</w:t>
            </w:r>
          </w:p>
          <w:p w14:paraId="084FB8D8" w14:textId="77777777" w:rsidR="00CE7B72" w:rsidRDefault="00CE7B72" w:rsidP="00332AB7">
            <w:pPr>
              <w:numPr>
                <w:ilvl w:val="0"/>
                <w:numId w:val="352"/>
              </w:numPr>
              <w:tabs>
                <w:tab w:val="clear" w:pos="708"/>
                <w:tab w:val="num" w:pos="314"/>
              </w:tabs>
              <w:ind w:left="360"/>
              <w:rPr>
                <w:sz w:val="22"/>
                <w:szCs w:val="22"/>
              </w:rPr>
            </w:pPr>
            <w:r>
              <w:rPr>
                <w:sz w:val="22"/>
                <w:szCs w:val="22"/>
              </w:rPr>
              <w:t>vede dialog, vyjadřuje se k tvorbě své i druhých</w:t>
            </w:r>
          </w:p>
          <w:p w14:paraId="7572E6DF" w14:textId="77777777" w:rsidR="00CE7B72" w:rsidRDefault="00CE7B72" w:rsidP="00332AB7">
            <w:pPr>
              <w:numPr>
                <w:ilvl w:val="0"/>
                <w:numId w:val="352"/>
              </w:numPr>
              <w:tabs>
                <w:tab w:val="left" w:pos="360"/>
              </w:tabs>
              <w:ind w:left="360"/>
              <w:rPr>
                <w:sz w:val="22"/>
                <w:szCs w:val="22"/>
              </w:rPr>
            </w:pPr>
            <w:r>
              <w:rPr>
                <w:sz w:val="22"/>
                <w:szCs w:val="22"/>
              </w:rPr>
              <w:lastRenderedPageBreak/>
              <w:t>porovnává vlastní interpretaci s interpretací uznávanou, inspiruje se jí</w:t>
            </w:r>
          </w:p>
          <w:p w14:paraId="540FDFE3" w14:textId="77777777" w:rsidR="00CE7B72" w:rsidRDefault="00CE7B72" w:rsidP="00332AB7">
            <w:pPr>
              <w:numPr>
                <w:ilvl w:val="0"/>
                <w:numId w:val="352"/>
              </w:numPr>
              <w:tabs>
                <w:tab w:val="left" w:pos="360"/>
              </w:tabs>
              <w:ind w:left="360"/>
              <w:rPr>
                <w:sz w:val="22"/>
                <w:szCs w:val="22"/>
              </w:rPr>
            </w:pPr>
            <w:r>
              <w:rPr>
                <w:sz w:val="22"/>
                <w:szCs w:val="22"/>
              </w:rPr>
              <w:t>ověřuje si vliv své činnosti na okolí, vystavuje své práce, podílí</w:t>
            </w:r>
            <w:r w:rsidR="009663CF">
              <w:rPr>
                <w:sz w:val="22"/>
                <w:szCs w:val="22"/>
              </w:rPr>
              <w:t xml:space="preserve"> se na zlepšení prostředí školy</w:t>
            </w:r>
          </w:p>
        </w:tc>
        <w:tc>
          <w:tcPr>
            <w:tcW w:w="3600" w:type="dxa"/>
            <w:tcBorders>
              <w:top w:val="single" w:sz="4" w:space="0" w:color="000000"/>
              <w:left w:val="single" w:sz="4" w:space="0" w:color="000000"/>
              <w:bottom w:val="single" w:sz="4" w:space="0" w:color="000000"/>
            </w:tcBorders>
            <w:shd w:val="clear" w:color="auto" w:fill="auto"/>
          </w:tcPr>
          <w:p w14:paraId="000CF072" w14:textId="77777777" w:rsidR="00CE7B72" w:rsidRDefault="00CE7B72">
            <w:pPr>
              <w:snapToGrid w:val="0"/>
              <w:jc w:val="both"/>
              <w:rPr>
                <w:b/>
                <w:bCs/>
                <w:sz w:val="22"/>
                <w:szCs w:val="22"/>
              </w:rPr>
            </w:pPr>
          </w:p>
          <w:p w14:paraId="0B70E4E3" w14:textId="77777777" w:rsidR="00902226" w:rsidRDefault="00902226">
            <w:pPr>
              <w:snapToGrid w:val="0"/>
              <w:jc w:val="both"/>
              <w:rPr>
                <w:b/>
                <w:bCs/>
                <w:sz w:val="22"/>
                <w:szCs w:val="22"/>
              </w:rPr>
            </w:pPr>
          </w:p>
          <w:p w14:paraId="05099709" w14:textId="77777777" w:rsidR="00902226" w:rsidRDefault="00902226">
            <w:pPr>
              <w:snapToGrid w:val="0"/>
              <w:jc w:val="both"/>
              <w:rPr>
                <w:b/>
                <w:bCs/>
                <w:sz w:val="22"/>
                <w:szCs w:val="22"/>
              </w:rPr>
            </w:pPr>
          </w:p>
          <w:p w14:paraId="5BF3E8BD" w14:textId="77777777" w:rsidR="00902226" w:rsidRDefault="00902226">
            <w:pPr>
              <w:snapToGrid w:val="0"/>
              <w:jc w:val="both"/>
              <w:rPr>
                <w:b/>
                <w:bCs/>
                <w:sz w:val="22"/>
                <w:szCs w:val="22"/>
              </w:rPr>
            </w:pPr>
          </w:p>
          <w:p w14:paraId="37347259" w14:textId="77777777" w:rsidR="00AD6EC4" w:rsidRDefault="00AD6EC4">
            <w:pPr>
              <w:rPr>
                <w:b/>
                <w:bCs/>
                <w:sz w:val="22"/>
                <w:szCs w:val="22"/>
              </w:rPr>
            </w:pPr>
            <w:r>
              <w:rPr>
                <w:b/>
                <w:bCs/>
                <w:sz w:val="22"/>
                <w:szCs w:val="22"/>
              </w:rPr>
              <w:t>Prvky vizuálně obrazného vyjád</w:t>
            </w:r>
            <w:r w:rsidR="00CE7B72">
              <w:rPr>
                <w:b/>
                <w:bCs/>
                <w:sz w:val="22"/>
                <w:szCs w:val="22"/>
              </w:rPr>
              <w:t>ření</w:t>
            </w:r>
          </w:p>
          <w:p w14:paraId="72137FDE" w14:textId="77777777" w:rsidR="00CE7B72" w:rsidRDefault="00CE7B72">
            <w:pPr>
              <w:rPr>
                <w:sz w:val="22"/>
                <w:szCs w:val="22"/>
              </w:rPr>
            </w:pPr>
            <w:r>
              <w:rPr>
                <w:sz w:val="22"/>
                <w:szCs w:val="22"/>
              </w:rPr>
              <w:t>využití barev základních i barev vzniklých mícháním</w:t>
            </w:r>
            <w:r w:rsidR="00AD6EC4">
              <w:rPr>
                <w:sz w:val="22"/>
                <w:szCs w:val="22"/>
              </w:rPr>
              <w:t>,</w:t>
            </w:r>
            <w:r>
              <w:rPr>
                <w:sz w:val="22"/>
                <w:szCs w:val="22"/>
              </w:rPr>
              <w:t xml:space="preserve"> hry s barvou, poznávání vlastností barev,</w:t>
            </w:r>
            <w:r w:rsidR="00AD6EC4">
              <w:rPr>
                <w:sz w:val="22"/>
                <w:szCs w:val="22"/>
              </w:rPr>
              <w:t xml:space="preserve"> </w:t>
            </w:r>
            <w:r>
              <w:rPr>
                <w:sz w:val="22"/>
                <w:szCs w:val="22"/>
              </w:rPr>
              <w:t>originalita</w:t>
            </w:r>
          </w:p>
          <w:p w14:paraId="711D690C" w14:textId="77777777" w:rsidR="00CE7B72" w:rsidRDefault="00CE7B72">
            <w:pPr>
              <w:rPr>
                <w:b/>
                <w:bCs/>
                <w:sz w:val="22"/>
                <w:szCs w:val="22"/>
              </w:rPr>
            </w:pPr>
            <w:r>
              <w:rPr>
                <w:sz w:val="22"/>
                <w:szCs w:val="22"/>
              </w:rPr>
              <w:t>v souvislosti s vyjádřením vlastních prožitků</w:t>
            </w:r>
          </w:p>
          <w:p w14:paraId="1053E5E0" w14:textId="77777777" w:rsidR="00CE7B72" w:rsidRDefault="00CE7B72">
            <w:pPr>
              <w:pStyle w:val="zkladntext0"/>
              <w:spacing w:after="0"/>
              <w:jc w:val="left"/>
              <w:rPr>
                <w:b/>
                <w:bCs/>
                <w:sz w:val="22"/>
                <w:szCs w:val="22"/>
              </w:rPr>
            </w:pPr>
          </w:p>
          <w:p w14:paraId="7DA6873B" w14:textId="77777777" w:rsidR="00CE7B72" w:rsidRDefault="00CE7B72">
            <w:pPr>
              <w:pStyle w:val="zkladntext0"/>
              <w:spacing w:after="0"/>
              <w:jc w:val="left"/>
              <w:rPr>
                <w:b/>
                <w:bCs/>
                <w:sz w:val="22"/>
                <w:szCs w:val="22"/>
              </w:rPr>
            </w:pPr>
          </w:p>
          <w:p w14:paraId="789EDFDC" w14:textId="77777777" w:rsidR="00AD6EC4" w:rsidRDefault="00AD6EC4">
            <w:pPr>
              <w:pStyle w:val="zkladntext0"/>
              <w:spacing w:after="0"/>
              <w:jc w:val="left"/>
              <w:rPr>
                <w:b/>
                <w:bCs/>
                <w:sz w:val="22"/>
                <w:szCs w:val="22"/>
              </w:rPr>
            </w:pPr>
          </w:p>
          <w:p w14:paraId="01FEFDD3" w14:textId="77777777" w:rsidR="00902226" w:rsidRDefault="00902226">
            <w:pPr>
              <w:pStyle w:val="zkladntext0"/>
              <w:spacing w:after="0"/>
              <w:jc w:val="left"/>
              <w:rPr>
                <w:b/>
                <w:bCs/>
                <w:sz w:val="22"/>
                <w:szCs w:val="22"/>
              </w:rPr>
            </w:pPr>
          </w:p>
          <w:p w14:paraId="2E5C47B8" w14:textId="77777777" w:rsidR="00CE7B72" w:rsidRDefault="00CE7B72">
            <w:pPr>
              <w:pStyle w:val="zkladntext0"/>
              <w:spacing w:after="0"/>
              <w:jc w:val="left"/>
              <w:rPr>
                <w:sz w:val="22"/>
                <w:szCs w:val="22"/>
              </w:rPr>
            </w:pPr>
            <w:r>
              <w:rPr>
                <w:b/>
                <w:bCs/>
                <w:sz w:val="22"/>
                <w:szCs w:val="22"/>
              </w:rPr>
              <w:t>Prvky vizuálně obrazného vyjá</w:t>
            </w:r>
            <w:r w:rsidR="00F23B1B">
              <w:rPr>
                <w:b/>
                <w:bCs/>
                <w:sz w:val="22"/>
                <w:szCs w:val="22"/>
              </w:rPr>
              <w:t>dře</w:t>
            </w:r>
            <w:r>
              <w:rPr>
                <w:b/>
                <w:bCs/>
                <w:sz w:val="22"/>
                <w:szCs w:val="22"/>
              </w:rPr>
              <w:t>ní</w:t>
            </w:r>
            <w:r w:rsidR="00AD6EC4">
              <w:rPr>
                <w:b/>
                <w:bCs/>
                <w:sz w:val="22"/>
                <w:szCs w:val="22"/>
              </w:rPr>
              <w:t xml:space="preserve"> </w:t>
            </w:r>
            <w:r>
              <w:rPr>
                <w:b/>
                <w:bCs/>
                <w:sz w:val="22"/>
                <w:szCs w:val="22"/>
              </w:rPr>
              <w:t xml:space="preserve">linie, </w:t>
            </w:r>
            <w:r w:rsidR="00F23B1B">
              <w:rPr>
                <w:b/>
                <w:bCs/>
                <w:sz w:val="22"/>
                <w:szCs w:val="22"/>
              </w:rPr>
              <w:t>tvary</w:t>
            </w:r>
          </w:p>
          <w:p w14:paraId="25381CF0" w14:textId="77777777" w:rsidR="00CE7B72" w:rsidRDefault="00CE7B72">
            <w:pPr>
              <w:pStyle w:val="zkladntext0"/>
              <w:spacing w:after="0"/>
              <w:jc w:val="left"/>
              <w:rPr>
                <w:sz w:val="22"/>
                <w:szCs w:val="22"/>
              </w:rPr>
            </w:pPr>
          </w:p>
          <w:p w14:paraId="74BAEB6A" w14:textId="77777777" w:rsidR="00CE7B72" w:rsidRDefault="00CE7B72">
            <w:pPr>
              <w:rPr>
                <w:sz w:val="22"/>
                <w:szCs w:val="22"/>
              </w:rPr>
            </w:pPr>
            <w:r>
              <w:rPr>
                <w:b/>
                <w:bCs/>
                <w:sz w:val="22"/>
                <w:szCs w:val="22"/>
              </w:rPr>
              <w:t>V</w:t>
            </w:r>
            <w:r w:rsidR="00F23B1B">
              <w:rPr>
                <w:b/>
                <w:bCs/>
                <w:sz w:val="22"/>
                <w:szCs w:val="22"/>
              </w:rPr>
              <w:t>yužívání různých materiálů k vý</w:t>
            </w:r>
            <w:r>
              <w:rPr>
                <w:b/>
                <w:bCs/>
                <w:sz w:val="22"/>
                <w:szCs w:val="22"/>
              </w:rPr>
              <w:t>tvarnému prostorovému zpracování</w:t>
            </w:r>
            <w:r w:rsidR="00AD6EC4">
              <w:rPr>
                <w:sz w:val="22"/>
                <w:szCs w:val="22"/>
              </w:rPr>
              <w:t xml:space="preserve"> </w:t>
            </w:r>
          </w:p>
          <w:p w14:paraId="41E6459B" w14:textId="77777777" w:rsidR="00AD6EC4" w:rsidRDefault="00AD6EC4">
            <w:pPr>
              <w:rPr>
                <w:sz w:val="22"/>
                <w:szCs w:val="22"/>
              </w:rPr>
            </w:pPr>
          </w:p>
          <w:p w14:paraId="3A092E24" w14:textId="77777777" w:rsidR="00AD6EC4" w:rsidRDefault="00AD6EC4">
            <w:pPr>
              <w:rPr>
                <w:sz w:val="22"/>
                <w:szCs w:val="22"/>
              </w:rPr>
            </w:pPr>
          </w:p>
          <w:p w14:paraId="0D3BE4F6" w14:textId="77777777" w:rsidR="00AD6EC4" w:rsidRDefault="00AD6EC4">
            <w:pPr>
              <w:rPr>
                <w:sz w:val="22"/>
                <w:szCs w:val="22"/>
              </w:rPr>
            </w:pPr>
          </w:p>
          <w:p w14:paraId="4DCB6897" w14:textId="77777777" w:rsidR="00AD6EC4" w:rsidRDefault="00AD6EC4">
            <w:pPr>
              <w:rPr>
                <w:sz w:val="22"/>
                <w:szCs w:val="22"/>
              </w:rPr>
            </w:pPr>
          </w:p>
          <w:p w14:paraId="0F783DAD" w14:textId="77777777"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2E2E101" w14:textId="77777777" w:rsidR="00CE7B72" w:rsidRDefault="00CE7B72">
            <w:pPr>
              <w:snapToGrid w:val="0"/>
              <w:rPr>
                <w:sz w:val="22"/>
                <w:szCs w:val="22"/>
              </w:rPr>
            </w:pPr>
          </w:p>
          <w:p w14:paraId="24DE9DF6" w14:textId="77777777" w:rsidR="00CE7B72" w:rsidRDefault="00CE7B72">
            <w:pPr>
              <w:rPr>
                <w:sz w:val="22"/>
                <w:szCs w:val="22"/>
              </w:rPr>
            </w:pPr>
          </w:p>
          <w:p w14:paraId="0B5E9B7F" w14:textId="77777777" w:rsidR="00F23B1B" w:rsidRDefault="00F23B1B">
            <w:pPr>
              <w:rPr>
                <w:sz w:val="22"/>
                <w:szCs w:val="22"/>
              </w:rPr>
            </w:pPr>
          </w:p>
          <w:p w14:paraId="4780024C" w14:textId="77777777" w:rsidR="00F23B1B" w:rsidRDefault="00F23B1B">
            <w:pPr>
              <w:rPr>
                <w:sz w:val="22"/>
                <w:szCs w:val="22"/>
              </w:rPr>
            </w:pPr>
          </w:p>
          <w:p w14:paraId="14E4E911" w14:textId="77777777" w:rsidR="00F23B1B" w:rsidRDefault="00F23B1B">
            <w:pPr>
              <w:rPr>
                <w:sz w:val="22"/>
                <w:szCs w:val="22"/>
              </w:rPr>
            </w:pPr>
          </w:p>
          <w:p w14:paraId="2CCDE148" w14:textId="77777777" w:rsidR="00F23B1B" w:rsidRDefault="00F23B1B">
            <w:pPr>
              <w:rPr>
                <w:sz w:val="22"/>
                <w:szCs w:val="22"/>
              </w:rPr>
            </w:pPr>
          </w:p>
          <w:p w14:paraId="71485228" w14:textId="77777777" w:rsidR="00F23B1B" w:rsidRDefault="00F23B1B">
            <w:pPr>
              <w:rPr>
                <w:sz w:val="22"/>
                <w:szCs w:val="22"/>
              </w:rPr>
            </w:pPr>
          </w:p>
          <w:p w14:paraId="7E84C1E9" w14:textId="77777777" w:rsidR="00F23B1B" w:rsidRDefault="00F23B1B">
            <w:pPr>
              <w:rPr>
                <w:sz w:val="22"/>
                <w:szCs w:val="22"/>
              </w:rPr>
            </w:pPr>
          </w:p>
          <w:p w14:paraId="461011BD" w14:textId="77777777" w:rsidR="00F23B1B" w:rsidRDefault="00F23B1B">
            <w:pPr>
              <w:rPr>
                <w:sz w:val="22"/>
                <w:szCs w:val="22"/>
              </w:rPr>
            </w:pPr>
          </w:p>
          <w:p w14:paraId="71855081" w14:textId="77777777" w:rsidR="00F23B1B" w:rsidRDefault="00F23B1B">
            <w:pPr>
              <w:rPr>
                <w:sz w:val="22"/>
                <w:szCs w:val="22"/>
              </w:rPr>
            </w:pPr>
          </w:p>
          <w:p w14:paraId="226E64B1" w14:textId="77777777" w:rsidR="00F23B1B" w:rsidRDefault="00F23B1B">
            <w:pPr>
              <w:rPr>
                <w:sz w:val="22"/>
                <w:szCs w:val="22"/>
              </w:rPr>
            </w:pPr>
          </w:p>
          <w:p w14:paraId="0019AFA6" w14:textId="77777777" w:rsidR="00F23B1B" w:rsidRDefault="00F23B1B">
            <w:pPr>
              <w:rPr>
                <w:sz w:val="22"/>
                <w:szCs w:val="22"/>
              </w:rPr>
            </w:pPr>
          </w:p>
          <w:p w14:paraId="74742282" w14:textId="77777777" w:rsidR="00F23B1B" w:rsidRDefault="00F23B1B">
            <w:pPr>
              <w:rPr>
                <w:sz w:val="22"/>
                <w:szCs w:val="22"/>
              </w:rPr>
            </w:pPr>
          </w:p>
          <w:p w14:paraId="265CBFB4" w14:textId="77777777" w:rsidR="00F23B1B" w:rsidRDefault="00F23B1B">
            <w:pPr>
              <w:rPr>
                <w:sz w:val="22"/>
                <w:szCs w:val="22"/>
              </w:rPr>
            </w:pPr>
          </w:p>
          <w:p w14:paraId="4F3321D9" w14:textId="77777777" w:rsidR="00F23B1B" w:rsidRDefault="00F23B1B">
            <w:pPr>
              <w:rPr>
                <w:sz w:val="22"/>
                <w:szCs w:val="22"/>
              </w:rPr>
            </w:pPr>
          </w:p>
          <w:p w14:paraId="77A66A47" w14:textId="77777777" w:rsidR="00F23B1B" w:rsidRDefault="00F23B1B">
            <w:pPr>
              <w:rPr>
                <w:sz w:val="22"/>
                <w:szCs w:val="22"/>
              </w:rPr>
            </w:pPr>
          </w:p>
          <w:p w14:paraId="46482DF0" w14:textId="77777777" w:rsidR="00F23B1B" w:rsidRDefault="00F23B1B">
            <w:pPr>
              <w:rPr>
                <w:sz w:val="22"/>
                <w:szCs w:val="22"/>
              </w:rPr>
            </w:pPr>
          </w:p>
          <w:p w14:paraId="5A172BAC" w14:textId="77777777" w:rsidR="00F23B1B" w:rsidRDefault="00F23B1B">
            <w:pPr>
              <w:rPr>
                <w:sz w:val="22"/>
                <w:szCs w:val="22"/>
              </w:rPr>
            </w:pPr>
          </w:p>
          <w:p w14:paraId="45F35D5F" w14:textId="77777777" w:rsidR="00F23B1B" w:rsidRDefault="00F23B1B">
            <w:pPr>
              <w:rPr>
                <w:sz w:val="22"/>
                <w:szCs w:val="22"/>
              </w:rPr>
            </w:pPr>
          </w:p>
          <w:p w14:paraId="2451D0F7" w14:textId="77777777" w:rsidR="00F23B1B" w:rsidRDefault="00F23B1B">
            <w:pPr>
              <w:rPr>
                <w:sz w:val="22"/>
                <w:szCs w:val="22"/>
              </w:rPr>
            </w:pPr>
          </w:p>
          <w:p w14:paraId="71CA6A32" w14:textId="77777777" w:rsidR="00F23B1B" w:rsidRDefault="00F23B1B">
            <w:pPr>
              <w:rPr>
                <w:sz w:val="22"/>
                <w:szCs w:val="22"/>
              </w:rPr>
            </w:pPr>
          </w:p>
          <w:p w14:paraId="7D58F187" w14:textId="77777777" w:rsidR="00F23B1B" w:rsidRDefault="00F23B1B">
            <w:pPr>
              <w:rPr>
                <w:sz w:val="22"/>
                <w:szCs w:val="22"/>
              </w:rPr>
            </w:pPr>
          </w:p>
          <w:p w14:paraId="5836C180" w14:textId="77777777" w:rsidR="00F23B1B" w:rsidRDefault="00F23B1B">
            <w:pPr>
              <w:rPr>
                <w:sz w:val="22"/>
                <w:szCs w:val="22"/>
              </w:rPr>
            </w:pPr>
          </w:p>
          <w:p w14:paraId="47AA3646" w14:textId="77777777" w:rsidR="00F23B1B" w:rsidRDefault="00F23B1B">
            <w:pPr>
              <w:rPr>
                <w:sz w:val="22"/>
                <w:szCs w:val="22"/>
              </w:rPr>
            </w:pPr>
          </w:p>
          <w:p w14:paraId="67F0EF0C" w14:textId="77777777" w:rsidR="00F23B1B" w:rsidRDefault="00F23B1B">
            <w:pPr>
              <w:rPr>
                <w:sz w:val="22"/>
                <w:szCs w:val="22"/>
              </w:rPr>
            </w:pPr>
          </w:p>
          <w:p w14:paraId="210F9479" w14:textId="77777777" w:rsidR="00F23B1B" w:rsidRDefault="00F23B1B">
            <w:pPr>
              <w:rPr>
                <w:sz w:val="22"/>
                <w:szCs w:val="22"/>
              </w:rPr>
            </w:pPr>
          </w:p>
          <w:p w14:paraId="6DBFBC1F" w14:textId="77777777" w:rsidR="00F23B1B" w:rsidRDefault="00F23B1B">
            <w:pPr>
              <w:rPr>
                <w:sz w:val="22"/>
                <w:szCs w:val="22"/>
              </w:rPr>
            </w:pPr>
          </w:p>
          <w:p w14:paraId="6FA0ED1E" w14:textId="77777777" w:rsidR="00F23B1B" w:rsidRDefault="00F23B1B">
            <w:pPr>
              <w:rPr>
                <w:sz w:val="22"/>
                <w:szCs w:val="22"/>
              </w:rPr>
            </w:pPr>
          </w:p>
          <w:p w14:paraId="0BB57B7B" w14:textId="77777777" w:rsidR="00F23B1B" w:rsidRDefault="00F23B1B">
            <w:pPr>
              <w:rPr>
                <w:sz w:val="22"/>
                <w:szCs w:val="22"/>
              </w:rPr>
            </w:pPr>
          </w:p>
          <w:p w14:paraId="4C4EE098" w14:textId="77777777" w:rsidR="00F23B1B" w:rsidRDefault="00F23B1B">
            <w:pPr>
              <w:rPr>
                <w:sz w:val="22"/>
                <w:szCs w:val="22"/>
              </w:rPr>
            </w:pPr>
          </w:p>
          <w:p w14:paraId="090B08EE" w14:textId="77777777" w:rsidR="00F23B1B" w:rsidRDefault="00F23B1B">
            <w:pPr>
              <w:rPr>
                <w:sz w:val="22"/>
                <w:szCs w:val="22"/>
              </w:rPr>
            </w:pPr>
          </w:p>
          <w:p w14:paraId="0762408C" w14:textId="77777777" w:rsidR="00F23B1B" w:rsidRDefault="00F23B1B">
            <w:pPr>
              <w:rPr>
                <w:sz w:val="22"/>
                <w:szCs w:val="22"/>
              </w:rPr>
            </w:pPr>
          </w:p>
          <w:p w14:paraId="5F52E32B" w14:textId="77777777" w:rsidR="00F23B1B" w:rsidRDefault="00F23B1B">
            <w:pPr>
              <w:rPr>
                <w:sz w:val="22"/>
                <w:szCs w:val="22"/>
              </w:rPr>
            </w:pPr>
          </w:p>
          <w:p w14:paraId="09E1DE30" w14:textId="77777777" w:rsidR="00F23B1B" w:rsidRDefault="00F23B1B">
            <w:pPr>
              <w:rPr>
                <w:sz w:val="22"/>
                <w:szCs w:val="22"/>
              </w:rPr>
            </w:pPr>
          </w:p>
          <w:p w14:paraId="39158AB0" w14:textId="77777777" w:rsidR="00F23B1B" w:rsidRDefault="00F23B1B">
            <w:pPr>
              <w:rPr>
                <w:sz w:val="22"/>
                <w:szCs w:val="22"/>
              </w:rPr>
            </w:pPr>
          </w:p>
          <w:p w14:paraId="0A766512" w14:textId="77777777" w:rsidR="00F23B1B" w:rsidRDefault="00F23B1B">
            <w:pPr>
              <w:rPr>
                <w:sz w:val="22"/>
                <w:szCs w:val="22"/>
              </w:rPr>
            </w:pPr>
          </w:p>
          <w:p w14:paraId="7B1022ED" w14:textId="77777777" w:rsidR="00F23B1B" w:rsidRDefault="00F23B1B">
            <w:pPr>
              <w:rPr>
                <w:sz w:val="22"/>
                <w:szCs w:val="22"/>
              </w:rPr>
            </w:pPr>
          </w:p>
          <w:p w14:paraId="3518D190" w14:textId="77777777" w:rsidR="00F23B1B" w:rsidRDefault="00F23B1B">
            <w:pPr>
              <w:rPr>
                <w:sz w:val="22"/>
                <w:szCs w:val="22"/>
              </w:rPr>
            </w:pPr>
          </w:p>
          <w:p w14:paraId="142C57B5" w14:textId="77777777" w:rsidR="00F23B1B" w:rsidRDefault="00F23B1B">
            <w:pPr>
              <w:rPr>
                <w:sz w:val="22"/>
                <w:szCs w:val="22"/>
              </w:rPr>
            </w:pPr>
          </w:p>
          <w:p w14:paraId="042D7ECB" w14:textId="77777777" w:rsidR="00F23B1B" w:rsidRDefault="00F23B1B">
            <w:pPr>
              <w:rPr>
                <w:sz w:val="22"/>
                <w:szCs w:val="22"/>
              </w:rPr>
            </w:pPr>
          </w:p>
          <w:p w14:paraId="6065E286" w14:textId="77777777" w:rsidR="00F23B1B" w:rsidRDefault="00F23B1B">
            <w:pPr>
              <w:rPr>
                <w:sz w:val="22"/>
                <w:szCs w:val="22"/>
              </w:rPr>
            </w:pPr>
          </w:p>
          <w:p w14:paraId="3FB01209" w14:textId="77777777" w:rsidR="00F23B1B" w:rsidRDefault="00F23B1B">
            <w:pPr>
              <w:rPr>
                <w:sz w:val="22"/>
                <w:szCs w:val="22"/>
              </w:rPr>
            </w:pPr>
          </w:p>
          <w:p w14:paraId="60B0B790" w14:textId="77777777" w:rsidR="00F23B1B" w:rsidRDefault="00F23B1B">
            <w:pPr>
              <w:rPr>
                <w:sz w:val="22"/>
                <w:szCs w:val="22"/>
              </w:rPr>
            </w:pPr>
          </w:p>
          <w:p w14:paraId="767EF669" w14:textId="77777777" w:rsidR="00F23B1B" w:rsidRDefault="00F23B1B">
            <w:pPr>
              <w:rPr>
                <w:sz w:val="22"/>
                <w:szCs w:val="22"/>
              </w:rPr>
            </w:pPr>
          </w:p>
          <w:p w14:paraId="7FC017F2" w14:textId="77777777" w:rsidR="00F23B1B" w:rsidRDefault="00F23B1B">
            <w:pPr>
              <w:rPr>
                <w:sz w:val="22"/>
                <w:szCs w:val="22"/>
              </w:rPr>
            </w:pPr>
          </w:p>
          <w:p w14:paraId="07639E39" w14:textId="77777777" w:rsidR="00F23B1B" w:rsidRDefault="00F23B1B">
            <w:pPr>
              <w:rPr>
                <w:sz w:val="22"/>
                <w:szCs w:val="22"/>
              </w:rPr>
            </w:pPr>
          </w:p>
          <w:p w14:paraId="13B99533" w14:textId="77777777" w:rsidR="00F23B1B" w:rsidRDefault="00F23B1B">
            <w:pPr>
              <w:rPr>
                <w:sz w:val="22"/>
                <w:szCs w:val="22"/>
              </w:rPr>
            </w:pPr>
          </w:p>
          <w:p w14:paraId="519D8A9C" w14:textId="77777777" w:rsidR="00F23B1B" w:rsidRDefault="00F23B1B">
            <w:pPr>
              <w:rPr>
                <w:sz w:val="22"/>
                <w:szCs w:val="22"/>
              </w:rPr>
            </w:pPr>
          </w:p>
          <w:p w14:paraId="23DB6EA5" w14:textId="77777777" w:rsidR="00F23B1B" w:rsidRDefault="00F23B1B">
            <w:pPr>
              <w:rPr>
                <w:sz w:val="22"/>
                <w:szCs w:val="22"/>
              </w:rPr>
            </w:pPr>
          </w:p>
          <w:p w14:paraId="34307FF7" w14:textId="77777777" w:rsidR="00F23B1B" w:rsidRDefault="00F23B1B">
            <w:pPr>
              <w:rPr>
                <w:sz w:val="22"/>
                <w:szCs w:val="22"/>
              </w:rPr>
            </w:pPr>
          </w:p>
          <w:p w14:paraId="43AA0045" w14:textId="77777777" w:rsidR="00F23B1B" w:rsidRDefault="00F23B1B">
            <w:pPr>
              <w:rPr>
                <w:sz w:val="22"/>
                <w:szCs w:val="22"/>
              </w:rPr>
            </w:pPr>
          </w:p>
          <w:p w14:paraId="6BD9333A" w14:textId="77777777" w:rsidR="00F23B1B" w:rsidRDefault="00F23B1B">
            <w:pPr>
              <w:rPr>
                <w:sz w:val="22"/>
                <w:szCs w:val="22"/>
              </w:rPr>
            </w:pPr>
          </w:p>
          <w:p w14:paraId="068F21F3" w14:textId="77777777" w:rsidR="00F23B1B" w:rsidRDefault="00F23B1B">
            <w:r>
              <w:rPr>
                <w:sz w:val="22"/>
                <w:szCs w:val="22"/>
              </w:rPr>
              <w:t>1, 2, 3, 4, 5</w:t>
            </w:r>
          </w:p>
        </w:tc>
      </w:tr>
    </w:tbl>
    <w:p w14:paraId="3519064A" w14:textId="77777777" w:rsidR="00CE7B72" w:rsidRDefault="00CE7B72">
      <w:pPr>
        <w:spacing w:line="360" w:lineRule="auto"/>
        <w:rPr>
          <w:b/>
          <w:bCs/>
          <w:sz w:val="22"/>
          <w:szCs w:val="22"/>
        </w:rPr>
      </w:pPr>
    </w:p>
    <w:p w14:paraId="1C131270" w14:textId="77777777" w:rsidR="00CE7B72" w:rsidRDefault="00CE7B72">
      <w:pPr>
        <w:spacing w:line="360" w:lineRule="auto"/>
        <w:rPr>
          <w:b/>
          <w:color w:val="000000"/>
          <w:sz w:val="22"/>
          <w:szCs w:val="22"/>
        </w:rPr>
      </w:pPr>
      <w:r>
        <w:rPr>
          <w:b/>
          <w:bCs/>
          <w:sz w:val="22"/>
          <w:szCs w:val="22"/>
        </w:rPr>
        <w:t>3. ročník</w:t>
      </w:r>
    </w:p>
    <w:tbl>
      <w:tblPr>
        <w:tblW w:w="0" w:type="auto"/>
        <w:tblInd w:w="-30" w:type="dxa"/>
        <w:tblLayout w:type="fixed"/>
        <w:tblLook w:val="0000" w:firstRow="0" w:lastRow="0" w:firstColumn="0" w:lastColumn="0" w:noHBand="0" w:noVBand="0"/>
      </w:tblPr>
      <w:tblGrid>
        <w:gridCol w:w="5080"/>
        <w:gridCol w:w="3600"/>
        <w:gridCol w:w="1064"/>
      </w:tblGrid>
      <w:tr w:rsidR="00CE7B72" w14:paraId="09E2DA39" w14:textId="77777777">
        <w:tc>
          <w:tcPr>
            <w:tcW w:w="5080" w:type="dxa"/>
            <w:tcBorders>
              <w:top w:val="single" w:sz="4" w:space="0" w:color="000000"/>
              <w:left w:val="single" w:sz="4" w:space="0" w:color="000000"/>
              <w:bottom w:val="single" w:sz="4" w:space="0" w:color="000000"/>
            </w:tcBorders>
            <w:shd w:val="clear" w:color="auto" w:fill="auto"/>
            <w:vAlign w:val="center"/>
          </w:tcPr>
          <w:p w14:paraId="22B70617"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62716B0F"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FBF6" w14:textId="77777777" w:rsidR="00CE7B72" w:rsidRDefault="00CE7B72">
            <w:r>
              <w:rPr>
                <w:b/>
                <w:color w:val="000000"/>
                <w:sz w:val="22"/>
                <w:szCs w:val="22"/>
              </w:rPr>
              <w:t>OVO Přesahy</w:t>
            </w:r>
          </w:p>
        </w:tc>
      </w:tr>
      <w:tr w:rsidR="00CE7B72" w14:paraId="3CDDA860" w14:textId="77777777">
        <w:tc>
          <w:tcPr>
            <w:tcW w:w="5080" w:type="dxa"/>
            <w:tcBorders>
              <w:top w:val="single" w:sz="4" w:space="0" w:color="000000"/>
              <w:left w:val="single" w:sz="4" w:space="0" w:color="000000"/>
              <w:bottom w:val="single" w:sz="4" w:space="0" w:color="000000"/>
            </w:tcBorders>
            <w:shd w:val="clear" w:color="auto" w:fill="auto"/>
          </w:tcPr>
          <w:p w14:paraId="5EDA659E" w14:textId="77777777" w:rsidR="00CE7B72" w:rsidRDefault="00CE7B72">
            <w:pPr>
              <w:ind w:left="180" w:hanging="180"/>
              <w:rPr>
                <w:sz w:val="22"/>
                <w:szCs w:val="22"/>
              </w:rPr>
            </w:pPr>
            <w:r>
              <w:rPr>
                <w:sz w:val="22"/>
                <w:szCs w:val="22"/>
              </w:rPr>
              <w:t>žák:</w:t>
            </w:r>
          </w:p>
          <w:p w14:paraId="7B793EFA" w14:textId="77777777" w:rsidR="00CE7B72" w:rsidRDefault="00CE7B72" w:rsidP="00332AB7">
            <w:pPr>
              <w:numPr>
                <w:ilvl w:val="0"/>
                <w:numId w:val="265"/>
              </w:numPr>
              <w:tabs>
                <w:tab w:val="left" w:pos="360"/>
              </w:tabs>
              <w:ind w:hanging="720"/>
              <w:rPr>
                <w:sz w:val="22"/>
                <w:szCs w:val="22"/>
              </w:rPr>
            </w:pPr>
            <w:r>
              <w:rPr>
                <w:sz w:val="22"/>
                <w:szCs w:val="22"/>
              </w:rPr>
              <w:t>umí organizovat svoji práci</w:t>
            </w:r>
          </w:p>
          <w:p w14:paraId="75720231" w14:textId="77777777" w:rsidR="00CE7B72" w:rsidRDefault="00CE7B72" w:rsidP="00332AB7">
            <w:pPr>
              <w:numPr>
                <w:ilvl w:val="0"/>
                <w:numId w:val="265"/>
              </w:numPr>
              <w:tabs>
                <w:tab w:val="left" w:pos="360"/>
              </w:tabs>
              <w:ind w:hanging="720"/>
              <w:rPr>
                <w:sz w:val="22"/>
                <w:szCs w:val="22"/>
              </w:rPr>
            </w:pPr>
            <w:r>
              <w:rPr>
                <w:sz w:val="22"/>
                <w:szCs w:val="22"/>
              </w:rPr>
              <w:t>zná a dodržuje pravidla bezpečnosti při práci</w:t>
            </w:r>
          </w:p>
          <w:p w14:paraId="31CAF7EE" w14:textId="77777777" w:rsidR="00CE7B72" w:rsidRDefault="00CE7B72" w:rsidP="00332AB7">
            <w:pPr>
              <w:numPr>
                <w:ilvl w:val="0"/>
                <w:numId w:val="265"/>
              </w:numPr>
              <w:tabs>
                <w:tab w:val="left" w:pos="360"/>
              </w:tabs>
              <w:ind w:hanging="720"/>
              <w:rPr>
                <w:sz w:val="22"/>
                <w:szCs w:val="22"/>
              </w:rPr>
            </w:pPr>
            <w:r>
              <w:rPr>
                <w:sz w:val="22"/>
                <w:szCs w:val="22"/>
              </w:rPr>
              <w:t>dokáže výtvarně ztvárnit své prožitky</w:t>
            </w:r>
          </w:p>
          <w:p w14:paraId="52962F1D" w14:textId="77777777" w:rsidR="00CE7B72" w:rsidRDefault="00CE7B72" w:rsidP="00332AB7">
            <w:pPr>
              <w:numPr>
                <w:ilvl w:val="0"/>
                <w:numId w:val="265"/>
              </w:numPr>
              <w:tabs>
                <w:tab w:val="left" w:pos="360"/>
              </w:tabs>
              <w:ind w:left="360"/>
              <w:rPr>
                <w:sz w:val="22"/>
                <w:szCs w:val="22"/>
              </w:rPr>
            </w:pPr>
            <w:r>
              <w:rPr>
                <w:sz w:val="22"/>
                <w:szCs w:val="22"/>
              </w:rPr>
              <w:t xml:space="preserve">poznává vlastnosti barev a jejich výrazové možnosti    </w:t>
            </w:r>
          </w:p>
          <w:p w14:paraId="669A5A94" w14:textId="77777777" w:rsidR="00CE7B72" w:rsidRDefault="00CE7B72" w:rsidP="00332AB7">
            <w:pPr>
              <w:numPr>
                <w:ilvl w:val="0"/>
                <w:numId w:val="265"/>
              </w:numPr>
              <w:tabs>
                <w:tab w:val="left" w:pos="360"/>
              </w:tabs>
              <w:ind w:left="360"/>
              <w:jc w:val="both"/>
              <w:rPr>
                <w:sz w:val="22"/>
                <w:szCs w:val="22"/>
              </w:rPr>
            </w:pPr>
            <w:r>
              <w:rPr>
                <w:sz w:val="22"/>
                <w:szCs w:val="22"/>
              </w:rPr>
              <w:t>seznamuje se s proporcemi lidské postavy</w:t>
            </w:r>
          </w:p>
          <w:p w14:paraId="4A91C0F3" w14:textId="77777777" w:rsidR="00CE7B72" w:rsidRDefault="00CE7B72" w:rsidP="00332AB7">
            <w:pPr>
              <w:numPr>
                <w:ilvl w:val="0"/>
                <w:numId w:val="265"/>
              </w:numPr>
              <w:tabs>
                <w:tab w:val="left" w:pos="360"/>
              </w:tabs>
              <w:ind w:left="360"/>
              <w:jc w:val="both"/>
              <w:rPr>
                <w:sz w:val="22"/>
                <w:szCs w:val="22"/>
              </w:rPr>
            </w:pPr>
            <w:r>
              <w:rPr>
                <w:sz w:val="22"/>
                <w:szCs w:val="22"/>
              </w:rPr>
              <w:t>umí výtvarně vyjádřit hlavu pohádkové bytosti</w:t>
            </w:r>
          </w:p>
          <w:p w14:paraId="54A3F44E" w14:textId="77777777" w:rsidR="00CE7B72" w:rsidRDefault="00CE7B72" w:rsidP="00332AB7">
            <w:pPr>
              <w:numPr>
                <w:ilvl w:val="0"/>
                <w:numId w:val="265"/>
              </w:numPr>
              <w:tabs>
                <w:tab w:val="left" w:pos="360"/>
              </w:tabs>
              <w:ind w:left="360"/>
              <w:jc w:val="both"/>
              <w:rPr>
                <w:sz w:val="22"/>
                <w:szCs w:val="22"/>
              </w:rPr>
            </w:pPr>
            <w:r>
              <w:rPr>
                <w:sz w:val="22"/>
                <w:szCs w:val="22"/>
              </w:rPr>
              <w:t>vyhledá a roztřídí přírodniny</w:t>
            </w:r>
          </w:p>
          <w:p w14:paraId="30E03FDC" w14:textId="77777777" w:rsidR="00CE7B72" w:rsidRDefault="00CE7B72" w:rsidP="00332AB7">
            <w:pPr>
              <w:numPr>
                <w:ilvl w:val="0"/>
                <w:numId w:val="265"/>
              </w:numPr>
              <w:tabs>
                <w:tab w:val="left" w:pos="360"/>
              </w:tabs>
              <w:ind w:left="360"/>
              <w:jc w:val="both"/>
              <w:rPr>
                <w:sz w:val="22"/>
                <w:szCs w:val="22"/>
              </w:rPr>
            </w:pPr>
            <w:r>
              <w:rPr>
                <w:sz w:val="22"/>
                <w:szCs w:val="22"/>
              </w:rPr>
              <w:t>výtvarně na základě představ přírodniny dotváří</w:t>
            </w:r>
          </w:p>
          <w:p w14:paraId="25FEA780" w14:textId="77777777" w:rsidR="00CE7B72" w:rsidRDefault="00CE7B72" w:rsidP="00332AB7">
            <w:pPr>
              <w:numPr>
                <w:ilvl w:val="0"/>
                <w:numId w:val="265"/>
              </w:numPr>
              <w:tabs>
                <w:tab w:val="left" w:pos="360"/>
              </w:tabs>
              <w:ind w:left="360"/>
              <w:rPr>
                <w:sz w:val="22"/>
                <w:szCs w:val="22"/>
              </w:rPr>
            </w:pPr>
            <w:r>
              <w:rPr>
                <w:sz w:val="22"/>
                <w:szCs w:val="22"/>
              </w:rPr>
              <w:t>rozvíjí svůj smysl pro výtvarný rytmus (rytmické řazení prvků)</w:t>
            </w:r>
          </w:p>
          <w:p w14:paraId="356CA567" w14:textId="77777777" w:rsidR="00CE7B72" w:rsidRDefault="00CE7B72" w:rsidP="00332AB7">
            <w:pPr>
              <w:numPr>
                <w:ilvl w:val="0"/>
                <w:numId w:val="265"/>
              </w:numPr>
              <w:tabs>
                <w:tab w:val="left" w:pos="360"/>
              </w:tabs>
              <w:ind w:left="360"/>
              <w:rPr>
                <w:sz w:val="22"/>
                <w:szCs w:val="22"/>
              </w:rPr>
            </w:pPr>
            <w:r>
              <w:rPr>
                <w:sz w:val="22"/>
                <w:szCs w:val="22"/>
              </w:rPr>
              <w:t>sestaví předměty do neobvyklých souvislostí, vytvoří nové a neobvyklé předměty a souvislosti</w:t>
            </w:r>
          </w:p>
          <w:p w14:paraId="24123A55" w14:textId="77777777" w:rsidR="00CE7B72" w:rsidRDefault="00CE7B72" w:rsidP="00332AB7">
            <w:pPr>
              <w:numPr>
                <w:ilvl w:val="0"/>
                <w:numId w:val="265"/>
              </w:numPr>
              <w:tabs>
                <w:tab w:val="left" w:pos="360"/>
              </w:tabs>
              <w:ind w:left="360"/>
              <w:rPr>
                <w:sz w:val="22"/>
                <w:szCs w:val="22"/>
              </w:rPr>
            </w:pPr>
            <w:r>
              <w:rPr>
                <w:sz w:val="22"/>
                <w:szCs w:val="22"/>
              </w:rPr>
              <w:t>kombinuje originálním způsobem linii, tvar, objem, barvu, texturu a objekty</w:t>
            </w:r>
          </w:p>
          <w:p w14:paraId="6A54A784" w14:textId="77777777" w:rsidR="00CE7B72" w:rsidRDefault="00CE7B72" w:rsidP="00332AB7">
            <w:pPr>
              <w:numPr>
                <w:ilvl w:val="0"/>
                <w:numId w:val="265"/>
              </w:numPr>
              <w:tabs>
                <w:tab w:val="left" w:pos="360"/>
              </w:tabs>
              <w:ind w:hanging="720"/>
              <w:rPr>
                <w:sz w:val="22"/>
                <w:szCs w:val="22"/>
              </w:rPr>
            </w:pPr>
            <w:r>
              <w:rPr>
                <w:sz w:val="22"/>
                <w:szCs w:val="22"/>
              </w:rPr>
              <w:t>zjišťuje vlastnosti plastických materiálů</w:t>
            </w:r>
          </w:p>
          <w:p w14:paraId="4CAB6E96" w14:textId="77777777" w:rsidR="00CE7B72" w:rsidRDefault="00CE7B72" w:rsidP="00332AB7">
            <w:pPr>
              <w:numPr>
                <w:ilvl w:val="0"/>
                <w:numId w:val="265"/>
              </w:numPr>
              <w:tabs>
                <w:tab w:val="left" w:pos="360"/>
              </w:tabs>
              <w:ind w:hanging="720"/>
              <w:rPr>
                <w:sz w:val="22"/>
                <w:szCs w:val="22"/>
              </w:rPr>
            </w:pPr>
            <w:r>
              <w:rPr>
                <w:sz w:val="22"/>
                <w:szCs w:val="22"/>
              </w:rPr>
              <w:t>rozvíjí svůj cit pro prostor</w:t>
            </w:r>
          </w:p>
          <w:p w14:paraId="67BE3F17" w14:textId="77777777" w:rsidR="00CE7B72" w:rsidRDefault="00CE7B72" w:rsidP="00332AB7">
            <w:pPr>
              <w:numPr>
                <w:ilvl w:val="0"/>
                <w:numId w:val="265"/>
              </w:numPr>
              <w:tabs>
                <w:tab w:val="left" w:pos="360"/>
              </w:tabs>
              <w:ind w:hanging="720"/>
              <w:rPr>
                <w:sz w:val="22"/>
                <w:szCs w:val="22"/>
              </w:rPr>
            </w:pPr>
            <w:r>
              <w:rPr>
                <w:sz w:val="22"/>
                <w:szCs w:val="22"/>
              </w:rPr>
              <w:t>aktivně pracuje s ilustrací</w:t>
            </w:r>
          </w:p>
          <w:p w14:paraId="088743F4" w14:textId="77777777" w:rsidR="00CE7B72" w:rsidRDefault="00CE7B72" w:rsidP="00332AB7">
            <w:pPr>
              <w:numPr>
                <w:ilvl w:val="0"/>
                <w:numId w:val="265"/>
              </w:numPr>
              <w:tabs>
                <w:tab w:val="left" w:pos="360"/>
              </w:tabs>
              <w:ind w:hanging="720"/>
              <w:rPr>
                <w:sz w:val="22"/>
                <w:szCs w:val="22"/>
              </w:rPr>
            </w:pPr>
            <w:r>
              <w:rPr>
                <w:sz w:val="22"/>
                <w:szCs w:val="22"/>
              </w:rPr>
              <w:t xml:space="preserve">seznamuje se s funkcí ilustrace a jejich výrazových </w:t>
            </w:r>
          </w:p>
          <w:p w14:paraId="48469F03" w14:textId="77777777" w:rsidR="00CE7B72" w:rsidRDefault="00CE7B72">
            <w:pPr>
              <w:ind w:left="360"/>
              <w:rPr>
                <w:sz w:val="22"/>
                <w:szCs w:val="22"/>
              </w:rPr>
            </w:pPr>
            <w:r>
              <w:rPr>
                <w:sz w:val="22"/>
                <w:szCs w:val="22"/>
              </w:rPr>
              <w:t>prostředků (Pilař, Trnka, Čapek)</w:t>
            </w:r>
          </w:p>
          <w:p w14:paraId="584F18D8" w14:textId="77777777" w:rsidR="00CE7B72" w:rsidRDefault="00CE7B72" w:rsidP="00332AB7">
            <w:pPr>
              <w:numPr>
                <w:ilvl w:val="0"/>
                <w:numId w:val="284"/>
              </w:numPr>
              <w:rPr>
                <w:sz w:val="22"/>
                <w:szCs w:val="22"/>
              </w:rPr>
            </w:pPr>
            <w:r>
              <w:rPr>
                <w:sz w:val="22"/>
                <w:szCs w:val="22"/>
              </w:rPr>
              <w:t>poznává výtvarnou hodnotu hračky, loutky</w:t>
            </w:r>
          </w:p>
          <w:p w14:paraId="6D78FFBE" w14:textId="77777777" w:rsidR="00CE7B72" w:rsidRDefault="00CE7B72" w:rsidP="00332AB7">
            <w:pPr>
              <w:numPr>
                <w:ilvl w:val="0"/>
                <w:numId w:val="284"/>
              </w:numPr>
              <w:rPr>
                <w:sz w:val="22"/>
                <w:szCs w:val="22"/>
              </w:rPr>
            </w:pPr>
            <w:r>
              <w:rPr>
                <w:sz w:val="22"/>
                <w:szCs w:val="22"/>
              </w:rPr>
              <w:t>seznamuje se různými druhy výtvarného umění</w:t>
            </w:r>
          </w:p>
          <w:p w14:paraId="55F7FDBB" w14:textId="77777777" w:rsidR="00CE7B72" w:rsidRDefault="00CE7B72">
            <w:pPr>
              <w:rPr>
                <w:sz w:val="22"/>
                <w:szCs w:val="22"/>
              </w:rPr>
            </w:pPr>
            <w:r>
              <w:rPr>
                <w:sz w:val="22"/>
                <w:szCs w:val="22"/>
              </w:rPr>
              <w:t xml:space="preserve">      (malířství, grafika, sochařství)</w:t>
            </w:r>
          </w:p>
          <w:p w14:paraId="25CDC361" w14:textId="77777777" w:rsidR="00CE7B72" w:rsidRDefault="00CE7B72" w:rsidP="00332AB7">
            <w:pPr>
              <w:numPr>
                <w:ilvl w:val="0"/>
                <w:numId w:val="307"/>
              </w:numPr>
              <w:tabs>
                <w:tab w:val="left" w:pos="360"/>
              </w:tabs>
              <w:ind w:left="360"/>
              <w:jc w:val="both"/>
              <w:rPr>
                <w:sz w:val="22"/>
                <w:szCs w:val="22"/>
              </w:rPr>
            </w:pPr>
            <w:r>
              <w:rPr>
                <w:sz w:val="22"/>
                <w:szCs w:val="22"/>
              </w:rPr>
              <w:t>zdůvodní a obhájí výtvarné pojetí</w:t>
            </w:r>
          </w:p>
          <w:p w14:paraId="61CD2EE9" w14:textId="77777777" w:rsidR="00CE7B72" w:rsidRDefault="00CE7B72" w:rsidP="00332AB7">
            <w:pPr>
              <w:numPr>
                <w:ilvl w:val="0"/>
                <w:numId w:val="307"/>
              </w:numPr>
              <w:tabs>
                <w:tab w:val="left" w:pos="360"/>
              </w:tabs>
              <w:ind w:left="360"/>
              <w:rPr>
                <w:sz w:val="22"/>
                <w:szCs w:val="22"/>
              </w:rPr>
            </w:pPr>
            <w:r>
              <w:rPr>
                <w:sz w:val="22"/>
                <w:szCs w:val="22"/>
              </w:rPr>
              <w:t>vede dialog, vyjadřuje se k tvorbě své i druhých</w:t>
            </w:r>
          </w:p>
          <w:p w14:paraId="178D9636" w14:textId="77777777" w:rsidR="00CE7B72" w:rsidRDefault="00CE7B72" w:rsidP="00332AB7">
            <w:pPr>
              <w:numPr>
                <w:ilvl w:val="0"/>
                <w:numId w:val="307"/>
              </w:numPr>
              <w:tabs>
                <w:tab w:val="left" w:pos="360"/>
              </w:tabs>
              <w:ind w:left="360"/>
              <w:rPr>
                <w:sz w:val="22"/>
                <w:szCs w:val="22"/>
              </w:rPr>
            </w:pPr>
            <w:r>
              <w:rPr>
                <w:sz w:val="22"/>
                <w:szCs w:val="22"/>
              </w:rPr>
              <w:t>porovnává vlastní interpretaci s interpretací uznávanou, inspiruje se jí</w:t>
            </w:r>
          </w:p>
          <w:p w14:paraId="2DC848DF" w14:textId="77777777" w:rsidR="00CE7B72" w:rsidRDefault="00CE7B72" w:rsidP="00332AB7">
            <w:pPr>
              <w:numPr>
                <w:ilvl w:val="0"/>
                <w:numId w:val="307"/>
              </w:numPr>
              <w:tabs>
                <w:tab w:val="left" w:pos="360"/>
              </w:tabs>
              <w:ind w:left="360"/>
              <w:rPr>
                <w:sz w:val="22"/>
                <w:szCs w:val="22"/>
              </w:rPr>
            </w:pPr>
            <w:r>
              <w:rPr>
                <w:sz w:val="22"/>
                <w:szCs w:val="22"/>
              </w:rPr>
              <w:t>ověřuje si vliv své činnosti na okolí, vystavuje své práce, podílí se na zlepšení prostředí školy</w:t>
            </w:r>
          </w:p>
          <w:p w14:paraId="77A04FC7" w14:textId="77777777" w:rsidR="00CE7B72" w:rsidRDefault="00CE7B72">
            <w:pPr>
              <w:jc w:val="both"/>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5C216B0B" w14:textId="77777777" w:rsidR="00CE7B72" w:rsidRDefault="00CE7B72">
            <w:pPr>
              <w:snapToGrid w:val="0"/>
              <w:jc w:val="both"/>
              <w:rPr>
                <w:b/>
                <w:bCs/>
                <w:sz w:val="22"/>
                <w:szCs w:val="22"/>
              </w:rPr>
            </w:pPr>
          </w:p>
          <w:p w14:paraId="0914789D" w14:textId="77777777" w:rsidR="00CE7B72" w:rsidRDefault="00F23B1B">
            <w:pPr>
              <w:rPr>
                <w:b/>
                <w:bCs/>
                <w:sz w:val="22"/>
                <w:szCs w:val="22"/>
              </w:rPr>
            </w:pPr>
            <w:r>
              <w:rPr>
                <w:b/>
                <w:bCs/>
                <w:sz w:val="22"/>
                <w:szCs w:val="22"/>
              </w:rPr>
              <w:t>Prvky vizuálně obrazného vyjád</w:t>
            </w:r>
            <w:r w:rsidR="00CE7B72">
              <w:rPr>
                <w:b/>
                <w:bCs/>
                <w:sz w:val="22"/>
                <w:szCs w:val="22"/>
              </w:rPr>
              <w:t xml:space="preserve">ření </w:t>
            </w:r>
          </w:p>
          <w:p w14:paraId="7163DCEC" w14:textId="77777777" w:rsidR="000B15CF" w:rsidRDefault="000B15CF">
            <w:pPr>
              <w:pStyle w:val="zkladntext0"/>
              <w:spacing w:after="0"/>
              <w:jc w:val="left"/>
              <w:rPr>
                <w:b/>
                <w:bCs/>
                <w:sz w:val="22"/>
                <w:szCs w:val="22"/>
              </w:rPr>
            </w:pPr>
          </w:p>
          <w:p w14:paraId="1F1F4B4A" w14:textId="77777777" w:rsidR="000B15CF" w:rsidRDefault="000B15CF">
            <w:pPr>
              <w:pStyle w:val="zkladntext0"/>
              <w:spacing w:after="0"/>
              <w:jc w:val="left"/>
              <w:rPr>
                <w:b/>
                <w:bCs/>
                <w:sz w:val="22"/>
                <w:szCs w:val="22"/>
              </w:rPr>
            </w:pPr>
          </w:p>
          <w:p w14:paraId="0E980B9C" w14:textId="77777777" w:rsidR="000B15CF" w:rsidRDefault="000B15CF">
            <w:pPr>
              <w:pStyle w:val="zkladntext0"/>
              <w:spacing w:after="0"/>
              <w:jc w:val="left"/>
              <w:rPr>
                <w:b/>
                <w:bCs/>
                <w:sz w:val="22"/>
                <w:szCs w:val="22"/>
              </w:rPr>
            </w:pPr>
          </w:p>
          <w:p w14:paraId="7A021C36" w14:textId="77777777" w:rsidR="000B15CF" w:rsidRDefault="00CE7B72">
            <w:pPr>
              <w:pStyle w:val="zkladntext0"/>
              <w:spacing w:after="0"/>
              <w:jc w:val="left"/>
              <w:rPr>
                <w:sz w:val="22"/>
                <w:szCs w:val="22"/>
              </w:rPr>
            </w:pPr>
            <w:r>
              <w:rPr>
                <w:b/>
                <w:bCs/>
                <w:sz w:val="22"/>
                <w:szCs w:val="22"/>
              </w:rPr>
              <w:t>Prvky viz</w:t>
            </w:r>
            <w:r w:rsidR="00AD6EC4">
              <w:rPr>
                <w:b/>
                <w:bCs/>
                <w:sz w:val="22"/>
                <w:szCs w:val="22"/>
              </w:rPr>
              <w:t>uálně obrazného vy</w:t>
            </w:r>
            <w:r w:rsidR="00F23B1B">
              <w:rPr>
                <w:b/>
                <w:bCs/>
                <w:sz w:val="22"/>
                <w:szCs w:val="22"/>
              </w:rPr>
              <w:t>jádře</w:t>
            </w:r>
            <w:r w:rsidR="00AD6EC4">
              <w:rPr>
                <w:b/>
                <w:bCs/>
                <w:sz w:val="22"/>
                <w:szCs w:val="22"/>
              </w:rPr>
              <w:t>ní</w:t>
            </w:r>
            <w:r>
              <w:rPr>
                <w:b/>
                <w:bCs/>
                <w:sz w:val="22"/>
                <w:szCs w:val="22"/>
              </w:rPr>
              <w:t xml:space="preserve"> linie, tvary</w:t>
            </w:r>
            <w:r>
              <w:rPr>
                <w:sz w:val="22"/>
                <w:szCs w:val="22"/>
              </w:rPr>
              <w:t xml:space="preserve"> </w:t>
            </w:r>
          </w:p>
          <w:p w14:paraId="3E013AD4" w14:textId="77777777" w:rsidR="00CE7B72" w:rsidRDefault="00CE7B72">
            <w:pPr>
              <w:rPr>
                <w:sz w:val="22"/>
                <w:szCs w:val="22"/>
              </w:rPr>
            </w:pPr>
            <w:r>
              <w:rPr>
                <w:b/>
                <w:bCs/>
                <w:sz w:val="22"/>
                <w:szCs w:val="22"/>
              </w:rPr>
              <w:t>Využívání různých materiálů k výtvarnému prostorovému zpracová</w:t>
            </w:r>
            <w:r w:rsidR="000B15CF">
              <w:rPr>
                <w:b/>
                <w:bCs/>
                <w:sz w:val="22"/>
                <w:szCs w:val="22"/>
              </w:rPr>
              <w:t>ní</w:t>
            </w:r>
          </w:p>
          <w:p w14:paraId="503AB08E" w14:textId="77777777" w:rsidR="00CE7B72" w:rsidRDefault="00CE7B72">
            <w:pPr>
              <w:pStyle w:val="zkladntext0"/>
              <w:spacing w:after="0"/>
              <w:jc w:val="left"/>
              <w:rPr>
                <w:sz w:val="22"/>
                <w:szCs w:val="22"/>
              </w:rPr>
            </w:pPr>
          </w:p>
          <w:p w14:paraId="769413BF" w14:textId="77777777" w:rsidR="000B15CF" w:rsidRDefault="000B15CF">
            <w:pPr>
              <w:pStyle w:val="zkladntext0"/>
              <w:spacing w:after="0"/>
              <w:jc w:val="left"/>
              <w:rPr>
                <w:sz w:val="22"/>
                <w:szCs w:val="22"/>
              </w:rPr>
            </w:pPr>
          </w:p>
          <w:p w14:paraId="29C67043" w14:textId="77777777" w:rsidR="000B15CF" w:rsidRDefault="000B15CF">
            <w:pPr>
              <w:pStyle w:val="zkladntext0"/>
              <w:spacing w:after="0"/>
              <w:jc w:val="left"/>
              <w:rPr>
                <w:sz w:val="22"/>
                <w:szCs w:val="22"/>
              </w:rPr>
            </w:pPr>
          </w:p>
          <w:p w14:paraId="3CCD8724" w14:textId="77777777" w:rsidR="000B15CF" w:rsidRDefault="000B15CF">
            <w:pPr>
              <w:pStyle w:val="zkladntext0"/>
              <w:spacing w:after="0"/>
              <w:jc w:val="left"/>
              <w:rPr>
                <w:sz w:val="22"/>
                <w:szCs w:val="22"/>
              </w:rPr>
            </w:pPr>
          </w:p>
          <w:p w14:paraId="33C650E3" w14:textId="77777777" w:rsidR="000B15CF" w:rsidRDefault="000B15CF">
            <w:pPr>
              <w:pStyle w:val="zkladntext0"/>
              <w:spacing w:after="0"/>
              <w:jc w:val="left"/>
              <w:rPr>
                <w:sz w:val="22"/>
                <w:szCs w:val="22"/>
              </w:rPr>
            </w:pPr>
          </w:p>
          <w:p w14:paraId="5A19E204" w14:textId="77777777" w:rsidR="000B15CF" w:rsidRDefault="000B15CF">
            <w:pPr>
              <w:pStyle w:val="zkladntext0"/>
              <w:spacing w:after="0"/>
              <w:jc w:val="left"/>
              <w:rPr>
                <w:sz w:val="22"/>
                <w:szCs w:val="22"/>
              </w:rPr>
            </w:pPr>
          </w:p>
          <w:p w14:paraId="2E008D38" w14:textId="77777777" w:rsidR="000B15CF" w:rsidRDefault="000B15CF">
            <w:pPr>
              <w:pStyle w:val="zkladntext0"/>
              <w:spacing w:after="0"/>
              <w:jc w:val="left"/>
              <w:rPr>
                <w:sz w:val="22"/>
                <w:szCs w:val="22"/>
              </w:rPr>
            </w:pPr>
          </w:p>
          <w:p w14:paraId="6636680C" w14:textId="77777777" w:rsidR="000B15CF" w:rsidRDefault="000B15CF">
            <w:pPr>
              <w:pStyle w:val="zkladntext0"/>
              <w:spacing w:after="0"/>
              <w:jc w:val="left"/>
              <w:rPr>
                <w:sz w:val="22"/>
                <w:szCs w:val="22"/>
              </w:rPr>
            </w:pPr>
          </w:p>
          <w:p w14:paraId="504271DF" w14:textId="77777777" w:rsidR="000B15CF" w:rsidRDefault="000B15CF">
            <w:pPr>
              <w:pStyle w:val="zkladntext0"/>
              <w:spacing w:after="0"/>
              <w:jc w:val="left"/>
              <w:rPr>
                <w:sz w:val="22"/>
                <w:szCs w:val="22"/>
              </w:rPr>
            </w:pPr>
          </w:p>
          <w:p w14:paraId="201745DD" w14:textId="77777777" w:rsidR="000B15CF" w:rsidRDefault="000B15CF">
            <w:pPr>
              <w:pStyle w:val="zkladntext0"/>
              <w:spacing w:after="0"/>
              <w:jc w:val="left"/>
              <w:rPr>
                <w:sz w:val="22"/>
                <w:szCs w:val="22"/>
              </w:rPr>
            </w:pPr>
          </w:p>
          <w:p w14:paraId="37DFFE8F" w14:textId="77777777" w:rsidR="000B15CF" w:rsidRDefault="000B15CF">
            <w:pPr>
              <w:pStyle w:val="zkladntext0"/>
              <w:spacing w:after="0"/>
              <w:jc w:val="left"/>
              <w:rPr>
                <w:sz w:val="22"/>
                <w:szCs w:val="22"/>
              </w:rPr>
            </w:pPr>
          </w:p>
          <w:p w14:paraId="27359489" w14:textId="77777777" w:rsidR="000B15CF" w:rsidRDefault="000B15CF">
            <w:pPr>
              <w:pStyle w:val="zkladntext0"/>
              <w:spacing w:after="0"/>
              <w:jc w:val="left"/>
              <w:rPr>
                <w:sz w:val="22"/>
                <w:szCs w:val="22"/>
              </w:rPr>
            </w:pPr>
          </w:p>
          <w:p w14:paraId="4D90046A" w14:textId="77777777" w:rsidR="000B15CF" w:rsidRDefault="000B15CF">
            <w:pPr>
              <w:pStyle w:val="zkladntext0"/>
              <w:spacing w:after="0"/>
              <w:jc w:val="left"/>
              <w:rPr>
                <w:sz w:val="22"/>
                <w:szCs w:val="22"/>
              </w:rPr>
            </w:pPr>
          </w:p>
          <w:p w14:paraId="29063CA3" w14:textId="77777777" w:rsidR="00F23B1B" w:rsidRDefault="00F23B1B">
            <w:pPr>
              <w:pStyle w:val="zkladntext0"/>
              <w:spacing w:after="0"/>
              <w:jc w:val="left"/>
              <w:rPr>
                <w:sz w:val="22"/>
                <w:szCs w:val="22"/>
              </w:rPr>
            </w:pPr>
          </w:p>
          <w:p w14:paraId="6F5102CB" w14:textId="77777777" w:rsidR="000B15CF" w:rsidRDefault="000B15CF">
            <w:pPr>
              <w:pStyle w:val="zkladntext0"/>
              <w:spacing w:after="0"/>
              <w:jc w:val="left"/>
              <w:rPr>
                <w:sz w:val="22"/>
                <w:szCs w:val="22"/>
              </w:rPr>
            </w:pPr>
          </w:p>
          <w:p w14:paraId="11E50DD3" w14:textId="77777777" w:rsidR="00CE7B72" w:rsidRDefault="000B15CF">
            <w:pPr>
              <w:rPr>
                <w:b/>
                <w:sz w:val="22"/>
                <w:szCs w:val="22"/>
              </w:rPr>
            </w:pPr>
            <w:r>
              <w:rPr>
                <w:b/>
                <w:bCs/>
                <w:sz w:val="22"/>
                <w:szCs w:val="22"/>
              </w:rPr>
              <w:t>Dialog o vytvořeném díle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B5016AB" w14:textId="77777777" w:rsidR="00CE7B72" w:rsidRDefault="00CE7B72">
            <w:pPr>
              <w:snapToGrid w:val="0"/>
              <w:rPr>
                <w:b/>
                <w:sz w:val="22"/>
                <w:szCs w:val="22"/>
              </w:rPr>
            </w:pPr>
          </w:p>
          <w:p w14:paraId="6A826EBE" w14:textId="77777777" w:rsidR="00F23B1B" w:rsidRDefault="00F23B1B">
            <w:pPr>
              <w:rPr>
                <w:b/>
                <w:sz w:val="22"/>
                <w:szCs w:val="22"/>
              </w:rPr>
            </w:pPr>
          </w:p>
          <w:p w14:paraId="28DF59F3" w14:textId="77777777" w:rsidR="00F23B1B" w:rsidRDefault="00F23B1B">
            <w:pPr>
              <w:rPr>
                <w:b/>
                <w:sz w:val="22"/>
                <w:szCs w:val="22"/>
              </w:rPr>
            </w:pPr>
          </w:p>
          <w:p w14:paraId="1B8A7A79" w14:textId="77777777" w:rsidR="00F23B1B" w:rsidRDefault="00F23B1B">
            <w:pPr>
              <w:rPr>
                <w:b/>
                <w:sz w:val="22"/>
                <w:szCs w:val="22"/>
              </w:rPr>
            </w:pPr>
          </w:p>
          <w:p w14:paraId="2A893A77" w14:textId="77777777" w:rsidR="00F23B1B" w:rsidRDefault="00F23B1B">
            <w:pPr>
              <w:rPr>
                <w:b/>
                <w:sz w:val="22"/>
                <w:szCs w:val="22"/>
              </w:rPr>
            </w:pPr>
          </w:p>
          <w:p w14:paraId="6D94BE25" w14:textId="77777777" w:rsidR="00F23B1B" w:rsidRDefault="00F23B1B">
            <w:pPr>
              <w:rPr>
                <w:b/>
                <w:sz w:val="22"/>
                <w:szCs w:val="22"/>
              </w:rPr>
            </w:pPr>
          </w:p>
          <w:p w14:paraId="7E4F8640" w14:textId="77777777" w:rsidR="00F23B1B" w:rsidRDefault="00F23B1B">
            <w:pPr>
              <w:rPr>
                <w:b/>
                <w:sz w:val="22"/>
                <w:szCs w:val="22"/>
              </w:rPr>
            </w:pPr>
          </w:p>
          <w:p w14:paraId="4BDE4C58" w14:textId="77777777" w:rsidR="00F23B1B" w:rsidRDefault="00F23B1B">
            <w:pPr>
              <w:rPr>
                <w:b/>
                <w:sz w:val="22"/>
                <w:szCs w:val="22"/>
              </w:rPr>
            </w:pPr>
          </w:p>
          <w:p w14:paraId="2A23B8FE" w14:textId="77777777" w:rsidR="00F23B1B" w:rsidRDefault="00F23B1B">
            <w:pPr>
              <w:rPr>
                <w:b/>
                <w:sz w:val="22"/>
                <w:szCs w:val="22"/>
              </w:rPr>
            </w:pPr>
          </w:p>
          <w:p w14:paraId="377CA6C4" w14:textId="77777777" w:rsidR="00F23B1B" w:rsidRDefault="00F23B1B">
            <w:pPr>
              <w:rPr>
                <w:b/>
                <w:sz w:val="22"/>
                <w:szCs w:val="22"/>
              </w:rPr>
            </w:pPr>
          </w:p>
          <w:p w14:paraId="44167369" w14:textId="77777777" w:rsidR="00F23B1B" w:rsidRDefault="00F23B1B">
            <w:pPr>
              <w:rPr>
                <w:b/>
                <w:sz w:val="22"/>
                <w:szCs w:val="22"/>
              </w:rPr>
            </w:pPr>
          </w:p>
          <w:p w14:paraId="2C56648E" w14:textId="77777777" w:rsidR="00F23B1B" w:rsidRDefault="00F23B1B">
            <w:pPr>
              <w:rPr>
                <w:b/>
                <w:sz w:val="22"/>
                <w:szCs w:val="22"/>
              </w:rPr>
            </w:pPr>
          </w:p>
          <w:p w14:paraId="095C5429" w14:textId="77777777" w:rsidR="00F23B1B" w:rsidRDefault="00F23B1B">
            <w:pPr>
              <w:rPr>
                <w:b/>
                <w:sz w:val="22"/>
                <w:szCs w:val="22"/>
              </w:rPr>
            </w:pPr>
          </w:p>
          <w:p w14:paraId="361561B1" w14:textId="77777777" w:rsidR="00F23B1B" w:rsidRDefault="00F23B1B">
            <w:pPr>
              <w:rPr>
                <w:b/>
                <w:sz w:val="22"/>
                <w:szCs w:val="22"/>
              </w:rPr>
            </w:pPr>
          </w:p>
          <w:p w14:paraId="6D519100" w14:textId="77777777" w:rsidR="00F23B1B" w:rsidRDefault="00F23B1B">
            <w:pPr>
              <w:rPr>
                <w:b/>
                <w:sz w:val="22"/>
                <w:szCs w:val="22"/>
              </w:rPr>
            </w:pPr>
          </w:p>
          <w:p w14:paraId="6D3494B3" w14:textId="77777777" w:rsidR="00F23B1B" w:rsidRDefault="00F23B1B">
            <w:pPr>
              <w:rPr>
                <w:b/>
                <w:sz w:val="22"/>
                <w:szCs w:val="22"/>
              </w:rPr>
            </w:pPr>
          </w:p>
          <w:p w14:paraId="15397FDB" w14:textId="77777777" w:rsidR="00F23B1B" w:rsidRDefault="00F23B1B">
            <w:pPr>
              <w:rPr>
                <w:b/>
                <w:sz w:val="22"/>
                <w:szCs w:val="22"/>
              </w:rPr>
            </w:pPr>
          </w:p>
          <w:p w14:paraId="59EAAC87" w14:textId="77777777" w:rsidR="00F23B1B" w:rsidRDefault="00F23B1B">
            <w:pPr>
              <w:rPr>
                <w:b/>
                <w:sz w:val="22"/>
                <w:szCs w:val="22"/>
              </w:rPr>
            </w:pPr>
          </w:p>
          <w:p w14:paraId="1AE9AB2F" w14:textId="77777777" w:rsidR="00F23B1B" w:rsidRDefault="00F23B1B">
            <w:pPr>
              <w:rPr>
                <w:b/>
                <w:sz w:val="22"/>
                <w:szCs w:val="22"/>
              </w:rPr>
            </w:pPr>
          </w:p>
          <w:p w14:paraId="1158F262" w14:textId="77777777" w:rsidR="00F23B1B" w:rsidRDefault="00F23B1B">
            <w:pPr>
              <w:rPr>
                <w:b/>
                <w:sz w:val="22"/>
                <w:szCs w:val="22"/>
              </w:rPr>
            </w:pPr>
          </w:p>
          <w:p w14:paraId="1C5757F2" w14:textId="77777777" w:rsidR="00F23B1B" w:rsidRDefault="00F23B1B">
            <w:pPr>
              <w:rPr>
                <w:b/>
                <w:sz w:val="22"/>
                <w:szCs w:val="22"/>
              </w:rPr>
            </w:pPr>
          </w:p>
          <w:p w14:paraId="5DD5972F" w14:textId="77777777" w:rsidR="00F23B1B" w:rsidRDefault="00F23B1B">
            <w:pPr>
              <w:rPr>
                <w:b/>
                <w:sz w:val="22"/>
                <w:szCs w:val="22"/>
              </w:rPr>
            </w:pPr>
          </w:p>
          <w:p w14:paraId="6615CFB9" w14:textId="77777777" w:rsidR="00F23B1B" w:rsidRDefault="00F23B1B">
            <w:pPr>
              <w:rPr>
                <w:b/>
                <w:sz w:val="22"/>
                <w:szCs w:val="22"/>
              </w:rPr>
            </w:pPr>
          </w:p>
          <w:p w14:paraId="6DCECA64" w14:textId="77777777" w:rsidR="00F23B1B" w:rsidRDefault="00F23B1B">
            <w:pPr>
              <w:rPr>
                <w:b/>
                <w:sz w:val="22"/>
                <w:szCs w:val="22"/>
              </w:rPr>
            </w:pPr>
          </w:p>
          <w:p w14:paraId="31374488" w14:textId="77777777" w:rsidR="00F23B1B" w:rsidRDefault="00F23B1B">
            <w:pPr>
              <w:rPr>
                <w:b/>
                <w:sz w:val="22"/>
                <w:szCs w:val="22"/>
              </w:rPr>
            </w:pPr>
          </w:p>
          <w:p w14:paraId="304CE5F5" w14:textId="77777777" w:rsidR="00F23B1B" w:rsidRDefault="00F23B1B">
            <w:pPr>
              <w:rPr>
                <w:b/>
                <w:sz w:val="22"/>
                <w:szCs w:val="22"/>
              </w:rPr>
            </w:pPr>
          </w:p>
          <w:p w14:paraId="111EA599" w14:textId="77777777" w:rsidR="00F23B1B" w:rsidRDefault="00F23B1B">
            <w:pPr>
              <w:rPr>
                <w:b/>
                <w:sz w:val="22"/>
                <w:szCs w:val="22"/>
              </w:rPr>
            </w:pPr>
          </w:p>
          <w:p w14:paraId="5FC39DE5" w14:textId="77777777" w:rsidR="00CE7B72" w:rsidRDefault="00F23B1B">
            <w:pPr>
              <w:rPr>
                <w:sz w:val="22"/>
                <w:szCs w:val="22"/>
              </w:rPr>
            </w:pPr>
            <w:r>
              <w:rPr>
                <w:b/>
                <w:sz w:val="22"/>
                <w:szCs w:val="22"/>
              </w:rPr>
              <w:t>1, 2, 3, 4, 5</w:t>
            </w:r>
          </w:p>
          <w:p w14:paraId="6E8D46AF" w14:textId="77777777" w:rsidR="00CE7B72" w:rsidRDefault="00CE7B72">
            <w:r>
              <w:rPr>
                <w:b/>
                <w:sz w:val="22"/>
                <w:szCs w:val="22"/>
              </w:rPr>
              <w:t xml:space="preserve"> PT 1.a5</w:t>
            </w:r>
          </w:p>
        </w:tc>
      </w:tr>
    </w:tbl>
    <w:p w14:paraId="1E914E02" w14:textId="77777777" w:rsidR="00CE7B72" w:rsidRDefault="00CE7B72">
      <w:pPr>
        <w:spacing w:line="360" w:lineRule="auto"/>
        <w:rPr>
          <w:b/>
          <w:sz w:val="22"/>
          <w:szCs w:val="22"/>
        </w:rPr>
      </w:pPr>
    </w:p>
    <w:p w14:paraId="476A621E" w14:textId="77777777" w:rsidR="00CE7B72" w:rsidRDefault="00CE7B72">
      <w:pPr>
        <w:rPr>
          <w:b/>
          <w:bCs/>
          <w:color w:val="000000"/>
          <w:sz w:val="22"/>
          <w:szCs w:val="22"/>
          <w:u w:val="single"/>
        </w:rPr>
      </w:pPr>
      <w:r>
        <w:rPr>
          <w:b/>
          <w:bCs/>
          <w:color w:val="000000"/>
          <w:sz w:val="22"/>
          <w:szCs w:val="22"/>
          <w:u w:val="single"/>
        </w:rPr>
        <w:t>2. období</w:t>
      </w:r>
    </w:p>
    <w:p w14:paraId="5742E600" w14:textId="77777777" w:rsidR="00CE7B72" w:rsidRDefault="00CE7B72">
      <w:pPr>
        <w:rPr>
          <w:b/>
          <w:bCs/>
          <w:color w:val="000000"/>
          <w:sz w:val="22"/>
          <w:szCs w:val="22"/>
          <w:u w:val="single"/>
        </w:rPr>
      </w:pPr>
    </w:p>
    <w:tbl>
      <w:tblPr>
        <w:tblW w:w="0" w:type="auto"/>
        <w:tblInd w:w="-30" w:type="dxa"/>
        <w:tblLayout w:type="fixed"/>
        <w:tblLook w:val="0000" w:firstRow="0" w:lastRow="0" w:firstColumn="0" w:lastColumn="0" w:noHBand="0" w:noVBand="0"/>
      </w:tblPr>
      <w:tblGrid>
        <w:gridCol w:w="9348"/>
      </w:tblGrid>
      <w:tr w:rsidR="00CE7B72" w14:paraId="4AD84A37"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C7E6451" w14:textId="77777777" w:rsidR="00CE7B72" w:rsidRPr="00B34ED6" w:rsidRDefault="00CE7B72">
            <w:pPr>
              <w:rPr>
                <w:bCs/>
                <w:i/>
                <w:iCs/>
                <w:color w:val="000000"/>
                <w:sz w:val="22"/>
                <w:szCs w:val="22"/>
              </w:rPr>
            </w:pPr>
            <w:r w:rsidRPr="00B34ED6">
              <w:rPr>
                <w:color w:val="000000"/>
                <w:sz w:val="22"/>
                <w:szCs w:val="22"/>
              </w:rPr>
              <w:t>žák:</w:t>
            </w:r>
          </w:p>
          <w:p w14:paraId="57DB5ADB" w14:textId="77777777" w:rsidR="00CE7B72" w:rsidRDefault="00CE7B72" w:rsidP="00332AB7">
            <w:pPr>
              <w:numPr>
                <w:ilvl w:val="0"/>
                <w:numId w:val="40"/>
              </w:numPr>
              <w:ind w:left="720"/>
              <w:jc w:val="both"/>
              <w:rPr>
                <w:b/>
                <w:bCs/>
                <w:i/>
                <w:iCs/>
                <w:color w:val="000000"/>
                <w:sz w:val="22"/>
                <w:szCs w:val="22"/>
              </w:rPr>
            </w:pPr>
            <w:r>
              <w:rPr>
                <w:b/>
                <w:bCs/>
                <w:i/>
                <w:iCs/>
                <w:color w:val="000000"/>
                <w:sz w:val="22"/>
                <w:szCs w:val="22"/>
              </w:rPr>
              <w:t>p</w:t>
            </w:r>
            <w:r>
              <w:rPr>
                <w:b/>
                <w:i/>
                <w:color w:val="000000"/>
                <w:sz w:val="22"/>
                <w:szCs w:val="22"/>
              </w:rPr>
              <w:t>ř</w:t>
            </w:r>
            <w:r>
              <w:rPr>
                <w:b/>
                <w:bCs/>
                <w:i/>
                <w:iCs/>
                <w:color w:val="000000"/>
                <w:sz w:val="22"/>
                <w:szCs w:val="22"/>
              </w:rPr>
              <w:t>i vlastních tv</w:t>
            </w:r>
            <w:r>
              <w:rPr>
                <w:b/>
                <w:i/>
                <w:color w:val="000000"/>
                <w:sz w:val="22"/>
                <w:szCs w:val="22"/>
              </w:rPr>
              <w:t>ů</w:t>
            </w:r>
            <w:r>
              <w:rPr>
                <w:b/>
                <w:bCs/>
                <w:i/>
                <w:iCs/>
                <w:color w:val="000000"/>
                <w:sz w:val="22"/>
                <w:szCs w:val="22"/>
              </w:rPr>
              <w:t>r</w:t>
            </w:r>
            <w:r>
              <w:rPr>
                <w:b/>
                <w:i/>
                <w:color w:val="000000"/>
                <w:sz w:val="22"/>
                <w:szCs w:val="22"/>
              </w:rPr>
              <w:t>č</w:t>
            </w:r>
            <w:r>
              <w:rPr>
                <w:b/>
                <w:bCs/>
                <w:i/>
                <w:iCs/>
                <w:color w:val="000000"/>
                <w:sz w:val="22"/>
                <w:szCs w:val="22"/>
              </w:rPr>
              <w:t xml:space="preserve">ích </w:t>
            </w:r>
            <w:r>
              <w:rPr>
                <w:b/>
                <w:i/>
                <w:color w:val="000000"/>
                <w:sz w:val="22"/>
                <w:szCs w:val="22"/>
              </w:rPr>
              <w:t>č</w:t>
            </w:r>
            <w:r>
              <w:rPr>
                <w:b/>
                <w:bCs/>
                <w:i/>
                <w:iCs/>
                <w:color w:val="000000"/>
                <w:sz w:val="22"/>
                <w:szCs w:val="22"/>
              </w:rPr>
              <w:t>innostech pojmenovává prvky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porovnává je na základě</w:t>
            </w:r>
            <w:r>
              <w:rPr>
                <w:b/>
                <w:i/>
                <w:color w:val="000000"/>
                <w:sz w:val="22"/>
                <w:szCs w:val="22"/>
              </w:rPr>
              <w:t xml:space="preserve"> </w:t>
            </w:r>
            <w:r>
              <w:rPr>
                <w:b/>
                <w:bCs/>
                <w:i/>
                <w:iCs/>
                <w:color w:val="000000"/>
                <w:sz w:val="22"/>
                <w:szCs w:val="22"/>
              </w:rPr>
              <w:t>vztah</w:t>
            </w:r>
            <w:r>
              <w:rPr>
                <w:b/>
                <w:i/>
                <w:color w:val="000000"/>
                <w:sz w:val="22"/>
                <w:szCs w:val="22"/>
              </w:rPr>
              <w:t xml:space="preserve">ů </w:t>
            </w:r>
            <w:r>
              <w:rPr>
                <w:b/>
                <w:bCs/>
                <w:i/>
                <w:iCs/>
                <w:color w:val="000000"/>
                <w:sz w:val="22"/>
                <w:szCs w:val="22"/>
              </w:rPr>
              <w:t>(sv</w:t>
            </w:r>
            <w:r>
              <w:rPr>
                <w:b/>
                <w:i/>
                <w:color w:val="000000"/>
                <w:sz w:val="22"/>
                <w:szCs w:val="22"/>
              </w:rPr>
              <w:t>ě</w:t>
            </w:r>
            <w:r>
              <w:rPr>
                <w:b/>
                <w:bCs/>
                <w:i/>
                <w:iCs/>
                <w:color w:val="000000"/>
                <w:sz w:val="22"/>
                <w:szCs w:val="22"/>
              </w:rPr>
              <w:t>tlostní pom</w:t>
            </w:r>
            <w:r>
              <w:rPr>
                <w:b/>
                <w:i/>
                <w:color w:val="000000"/>
                <w:sz w:val="22"/>
                <w:szCs w:val="22"/>
              </w:rPr>
              <w:t>ě</w:t>
            </w:r>
            <w:r>
              <w:rPr>
                <w:b/>
                <w:bCs/>
                <w:i/>
                <w:iCs/>
                <w:color w:val="000000"/>
                <w:sz w:val="22"/>
                <w:szCs w:val="22"/>
              </w:rPr>
              <w:t>ry, barevné kontrasty, propor</w:t>
            </w:r>
            <w:r>
              <w:rPr>
                <w:b/>
                <w:i/>
                <w:color w:val="000000"/>
                <w:sz w:val="22"/>
                <w:szCs w:val="22"/>
              </w:rPr>
              <w:t>č</w:t>
            </w:r>
            <w:r>
              <w:rPr>
                <w:b/>
                <w:bCs/>
                <w:i/>
                <w:iCs/>
                <w:color w:val="000000"/>
                <w:sz w:val="22"/>
                <w:szCs w:val="22"/>
              </w:rPr>
              <w:t>ní vztahy a jiné)</w:t>
            </w:r>
          </w:p>
          <w:p w14:paraId="15395ED3" w14:textId="77777777" w:rsidR="00CE7B72" w:rsidRDefault="00CE7B72" w:rsidP="00332AB7">
            <w:pPr>
              <w:numPr>
                <w:ilvl w:val="0"/>
                <w:numId w:val="40"/>
              </w:numPr>
              <w:ind w:left="720"/>
              <w:jc w:val="both"/>
              <w:rPr>
                <w:b/>
                <w:bCs/>
                <w:i/>
                <w:iCs/>
                <w:color w:val="000000"/>
                <w:sz w:val="22"/>
                <w:szCs w:val="22"/>
              </w:rPr>
            </w:pPr>
            <w:r>
              <w:rPr>
                <w:b/>
                <w:bCs/>
                <w:i/>
                <w:iCs/>
                <w:color w:val="000000"/>
                <w:sz w:val="22"/>
                <w:szCs w:val="22"/>
              </w:rPr>
              <w:t>užívá a kombinuje prvky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ve vztahu k celku: v plošném vyjád</w:t>
            </w:r>
            <w:r>
              <w:rPr>
                <w:b/>
                <w:i/>
                <w:color w:val="000000"/>
                <w:sz w:val="22"/>
                <w:szCs w:val="22"/>
              </w:rPr>
              <w:t>ř</w:t>
            </w:r>
            <w:r>
              <w:rPr>
                <w:b/>
                <w:bCs/>
                <w:i/>
                <w:iCs/>
                <w:color w:val="000000"/>
                <w:sz w:val="22"/>
                <w:szCs w:val="22"/>
              </w:rPr>
              <w:t>ení linie a barevné plochy; v objemovém vyjád</w:t>
            </w:r>
            <w:r>
              <w:rPr>
                <w:b/>
                <w:i/>
                <w:color w:val="000000"/>
                <w:sz w:val="22"/>
                <w:szCs w:val="22"/>
              </w:rPr>
              <w:t>ř</w:t>
            </w:r>
            <w:r>
              <w:rPr>
                <w:b/>
                <w:bCs/>
                <w:i/>
                <w:iCs/>
                <w:color w:val="000000"/>
                <w:sz w:val="22"/>
                <w:szCs w:val="22"/>
              </w:rPr>
              <w:t>ení modelování a skulpturální postup; v prostorovém vyjád</w:t>
            </w:r>
            <w:r>
              <w:rPr>
                <w:b/>
                <w:i/>
                <w:color w:val="000000"/>
                <w:sz w:val="22"/>
                <w:szCs w:val="22"/>
              </w:rPr>
              <w:t>ř</w:t>
            </w:r>
            <w:r>
              <w:rPr>
                <w:b/>
                <w:bCs/>
                <w:i/>
                <w:iCs/>
                <w:color w:val="000000"/>
                <w:sz w:val="22"/>
                <w:szCs w:val="22"/>
              </w:rPr>
              <w:t>ení uspo</w:t>
            </w:r>
            <w:r>
              <w:rPr>
                <w:b/>
                <w:i/>
                <w:color w:val="000000"/>
                <w:sz w:val="22"/>
                <w:szCs w:val="22"/>
              </w:rPr>
              <w:t>ř</w:t>
            </w:r>
            <w:r>
              <w:rPr>
                <w:b/>
                <w:bCs/>
                <w:i/>
                <w:iCs/>
                <w:color w:val="000000"/>
                <w:sz w:val="22"/>
                <w:szCs w:val="22"/>
              </w:rPr>
              <w:t>ádání prvk</w:t>
            </w:r>
            <w:r>
              <w:rPr>
                <w:b/>
                <w:i/>
                <w:color w:val="000000"/>
                <w:sz w:val="22"/>
                <w:szCs w:val="22"/>
              </w:rPr>
              <w:t xml:space="preserve">ů </w:t>
            </w:r>
            <w:r>
              <w:rPr>
                <w:b/>
                <w:bCs/>
                <w:i/>
                <w:iCs/>
                <w:color w:val="000000"/>
                <w:sz w:val="22"/>
                <w:szCs w:val="22"/>
              </w:rPr>
              <w:t>ve vztahu k vlastnímu t</w:t>
            </w:r>
            <w:r>
              <w:rPr>
                <w:b/>
                <w:i/>
                <w:color w:val="000000"/>
                <w:sz w:val="22"/>
                <w:szCs w:val="22"/>
              </w:rPr>
              <w:t>ě</w:t>
            </w:r>
            <w:r>
              <w:rPr>
                <w:b/>
                <w:bCs/>
                <w:i/>
                <w:iCs/>
                <w:color w:val="000000"/>
                <w:sz w:val="22"/>
                <w:szCs w:val="22"/>
              </w:rPr>
              <w:t>lu i jako nezávislý model</w:t>
            </w:r>
          </w:p>
          <w:p w14:paraId="54F78145" w14:textId="77777777" w:rsidR="00CE7B72" w:rsidRDefault="00CE7B72" w:rsidP="00332AB7">
            <w:pPr>
              <w:numPr>
                <w:ilvl w:val="0"/>
                <w:numId w:val="40"/>
              </w:numPr>
              <w:ind w:left="720"/>
              <w:jc w:val="both"/>
              <w:rPr>
                <w:b/>
                <w:bCs/>
                <w:i/>
                <w:iCs/>
                <w:color w:val="000000"/>
                <w:sz w:val="22"/>
                <w:szCs w:val="22"/>
              </w:rPr>
            </w:pPr>
            <w:r>
              <w:rPr>
                <w:b/>
                <w:bCs/>
                <w:i/>
                <w:iCs/>
                <w:color w:val="000000"/>
                <w:sz w:val="22"/>
                <w:szCs w:val="22"/>
              </w:rPr>
              <w:t>p</w:t>
            </w:r>
            <w:r>
              <w:rPr>
                <w:b/>
                <w:i/>
                <w:color w:val="000000"/>
                <w:sz w:val="22"/>
                <w:szCs w:val="22"/>
              </w:rPr>
              <w:t>ř</w:t>
            </w:r>
            <w:r>
              <w:rPr>
                <w:b/>
                <w:bCs/>
                <w:i/>
                <w:iCs/>
                <w:color w:val="000000"/>
                <w:sz w:val="22"/>
                <w:szCs w:val="22"/>
              </w:rPr>
              <w:t>i tvorb</w:t>
            </w:r>
            <w:r>
              <w:rPr>
                <w:b/>
                <w:i/>
                <w:color w:val="000000"/>
                <w:sz w:val="22"/>
                <w:szCs w:val="22"/>
              </w:rPr>
              <w:t xml:space="preserve">ě </w:t>
            </w:r>
            <w:r>
              <w:rPr>
                <w:b/>
                <w:bCs/>
                <w:i/>
                <w:iCs/>
                <w:color w:val="000000"/>
                <w:sz w:val="22"/>
                <w:szCs w:val="22"/>
              </w:rPr>
              <w:t>vizuáln</w:t>
            </w:r>
            <w:r>
              <w:rPr>
                <w:b/>
                <w:i/>
                <w:color w:val="000000"/>
                <w:sz w:val="22"/>
                <w:szCs w:val="22"/>
              </w:rPr>
              <w:t xml:space="preserve">ě </w:t>
            </w:r>
            <w:r>
              <w:rPr>
                <w:b/>
                <w:bCs/>
                <w:i/>
                <w:iCs/>
                <w:color w:val="000000"/>
                <w:sz w:val="22"/>
                <w:szCs w:val="22"/>
              </w:rPr>
              <w:t>obrazných vyjád</w:t>
            </w:r>
            <w:r>
              <w:rPr>
                <w:b/>
                <w:i/>
                <w:color w:val="000000"/>
                <w:sz w:val="22"/>
                <w:szCs w:val="22"/>
              </w:rPr>
              <w:t>ř</w:t>
            </w:r>
            <w:r>
              <w:rPr>
                <w:b/>
                <w:bCs/>
                <w:i/>
                <w:iCs/>
                <w:color w:val="000000"/>
                <w:sz w:val="22"/>
                <w:szCs w:val="22"/>
              </w:rPr>
              <w:t>ení se v</w:t>
            </w:r>
            <w:r>
              <w:rPr>
                <w:b/>
                <w:i/>
                <w:color w:val="000000"/>
                <w:sz w:val="22"/>
                <w:szCs w:val="22"/>
              </w:rPr>
              <w:t>ě</w:t>
            </w:r>
            <w:r>
              <w:rPr>
                <w:b/>
                <w:bCs/>
                <w:i/>
                <w:iCs/>
                <w:color w:val="000000"/>
                <w:sz w:val="22"/>
                <w:szCs w:val="22"/>
              </w:rPr>
              <w:t>dom</w:t>
            </w:r>
            <w:r>
              <w:rPr>
                <w:b/>
                <w:i/>
                <w:color w:val="000000"/>
                <w:sz w:val="22"/>
                <w:szCs w:val="22"/>
              </w:rPr>
              <w:t xml:space="preserve">ě </w:t>
            </w:r>
            <w:r>
              <w:rPr>
                <w:b/>
                <w:bCs/>
                <w:i/>
                <w:iCs/>
                <w:color w:val="000000"/>
                <w:sz w:val="22"/>
                <w:szCs w:val="22"/>
              </w:rPr>
              <w:t>zam</w:t>
            </w:r>
            <w:r>
              <w:rPr>
                <w:b/>
                <w:i/>
                <w:color w:val="000000"/>
                <w:sz w:val="22"/>
                <w:szCs w:val="22"/>
              </w:rPr>
              <w:t>ěř</w:t>
            </w:r>
            <w:r>
              <w:rPr>
                <w:b/>
                <w:bCs/>
                <w:i/>
                <w:iCs/>
                <w:color w:val="000000"/>
                <w:sz w:val="22"/>
                <w:szCs w:val="22"/>
              </w:rPr>
              <w:t>uje na projevení vlastních životních zkušeností i na tvorbu vyjád</w:t>
            </w:r>
            <w:r>
              <w:rPr>
                <w:b/>
                <w:i/>
                <w:color w:val="000000"/>
                <w:sz w:val="22"/>
                <w:szCs w:val="22"/>
              </w:rPr>
              <w:t>ř</w:t>
            </w:r>
            <w:r>
              <w:rPr>
                <w:b/>
                <w:bCs/>
                <w:i/>
                <w:iCs/>
                <w:color w:val="000000"/>
                <w:sz w:val="22"/>
                <w:szCs w:val="22"/>
              </w:rPr>
              <w:t>ení, která mají komunika</w:t>
            </w:r>
            <w:r>
              <w:rPr>
                <w:b/>
                <w:i/>
                <w:color w:val="000000"/>
                <w:sz w:val="22"/>
                <w:szCs w:val="22"/>
              </w:rPr>
              <w:t>č</w:t>
            </w:r>
            <w:r>
              <w:rPr>
                <w:b/>
                <w:bCs/>
                <w:i/>
                <w:iCs/>
                <w:color w:val="000000"/>
                <w:sz w:val="22"/>
                <w:szCs w:val="22"/>
              </w:rPr>
              <w:t>ní ú</w:t>
            </w:r>
            <w:r>
              <w:rPr>
                <w:b/>
                <w:i/>
                <w:color w:val="000000"/>
                <w:sz w:val="22"/>
                <w:szCs w:val="22"/>
              </w:rPr>
              <w:t>č</w:t>
            </w:r>
            <w:r>
              <w:rPr>
                <w:b/>
                <w:bCs/>
                <w:i/>
                <w:iCs/>
                <w:color w:val="000000"/>
                <w:sz w:val="22"/>
                <w:szCs w:val="22"/>
              </w:rPr>
              <w:t>inky pro jeho nejbližší sociální vztahy</w:t>
            </w:r>
          </w:p>
          <w:p w14:paraId="36270BE2" w14:textId="77777777" w:rsidR="00CE7B72" w:rsidRDefault="00CE7B72" w:rsidP="00332AB7">
            <w:pPr>
              <w:numPr>
                <w:ilvl w:val="0"/>
                <w:numId w:val="40"/>
              </w:numPr>
              <w:ind w:left="720"/>
              <w:jc w:val="both"/>
              <w:rPr>
                <w:b/>
                <w:bCs/>
                <w:i/>
                <w:iCs/>
                <w:color w:val="000000"/>
                <w:sz w:val="22"/>
                <w:szCs w:val="22"/>
              </w:rPr>
            </w:pPr>
            <w:r>
              <w:rPr>
                <w:b/>
                <w:bCs/>
                <w:i/>
                <w:iCs/>
                <w:color w:val="000000"/>
                <w:sz w:val="22"/>
                <w:szCs w:val="22"/>
              </w:rPr>
              <w:t>nalézá vhodné prost</w:t>
            </w:r>
            <w:r>
              <w:rPr>
                <w:b/>
                <w:i/>
                <w:color w:val="000000"/>
                <w:sz w:val="22"/>
                <w:szCs w:val="22"/>
              </w:rPr>
              <w:t>ř</w:t>
            </w:r>
            <w:r>
              <w:rPr>
                <w:b/>
                <w:bCs/>
                <w:i/>
                <w:iCs/>
                <w:color w:val="000000"/>
                <w:sz w:val="22"/>
                <w:szCs w:val="22"/>
              </w:rPr>
              <w:t>edky pro vizuáln</w:t>
            </w:r>
            <w:r>
              <w:rPr>
                <w:b/>
                <w:i/>
                <w:color w:val="000000"/>
                <w:sz w:val="22"/>
                <w:szCs w:val="22"/>
              </w:rPr>
              <w:t xml:space="preserve">ě </w:t>
            </w:r>
            <w:r>
              <w:rPr>
                <w:b/>
                <w:bCs/>
                <w:i/>
                <w:iCs/>
                <w:color w:val="000000"/>
                <w:sz w:val="22"/>
                <w:szCs w:val="22"/>
              </w:rPr>
              <w:t>obrazná vyjád</w:t>
            </w:r>
            <w:r>
              <w:rPr>
                <w:b/>
                <w:i/>
                <w:color w:val="000000"/>
                <w:sz w:val="22"/>
                <w:szCs w:val="22"/>
              </w:rPr>
              <w:t>ř</w:t>
            </w:r>
            <w:r>
              <w:rPr>
                <w:b/>
                <w:bCs/>
                <w:i/>
                <w:iCs/>
                <w:color w:val="000000"/>
                <w:sz w:val="22"/>
                <w:szCs w:val="22"/>
              </w:rPr>
              <w:t>ení vzniklá na základ</w:t>
            </w:r>
            <w:r>
              <w:rPr>
                <w:b/>
                <w:i/>
                <w:color w:val="000000"/>
                <w:sz w:val="22"/>
                <w:szCs w:val="22"/>
              </w:rPr>
              <w:t xml:space="preserve">ě </w:t>
            </w:r>
            <w:r>
              <w:rPr>
                <w:b/>
                <w:bCs/>
                <w:i/>
                <w:iCs/>
                <w:color w:val="000000"/>
                <w:sz w:val="22"/>
                <w:szCs w:val="22"/>
              </w:rPr>
              <w:t>vztahu zrakového vnímání k vnímání dalšími smysly; uplat</w:t>
            </w:r>
            <w:r>
              <w:rPr>
                <w:b/>
                <w:i/>
                <w:color w:val="000000"/>
                <w:sz w:val="22"/>
                <w:szCs w:val="22"/>
              </w:rPr>
              <w:t>ň</w:t>
            </w:r>
            <w:r>
              <w:rPr>
                <w:b/>
                <w:bCs/>
                <w:i/>
                <w:iCs/>
                <w:color w:val="000000"/>
                <w:sz w:val="22"/>
                <w:szCs w:val="22"/>
              </w:rPr>
              <w:t>uje je v plošné, objemové i prostorové tvorb</w:t>
            </w:r>
            <w:r>
              <w:rPr>
                <w:b/>
                <w:i/>
                <w:color w:val="000000"/>
                <w:sz w:val="22"/>
                <w:szCs w:val="22"/>
              </w:rPr>
              <w:t>ě</w:t>
            </w:r>
          </w:p>
          <w:p w14:paraId="12FFB273" w14:textId="77777777" w:rsidR="00CE7B72" w:rsidRDefault="00CE7B72" w:rsidP="00332AB7">
            <w:pPr>
              <w:numPr>
                <w:ilvl w:val="0"/>
                <w:numId w:val="40"/>
              </w:numPr>
              <w:ind w:left="720"/>
              <w:jc w:val="both"/>
              <w:rPr>
                <w:b/>
                <w:bCs/>
                <w:i/>
                <w:iCs/>
                <w:color w:val="000000"/>
                <w:sz w:val="22"/>
                <w:szCs w:val="22"/>
              </w:rPr>
            </w:pPr>
            <w:r>
              <w:rPr>
                <w:b/>
                <w:bCs/>
                <w:i/>
                <w:iCs/>
                <w:color w:val="000000"/>
                <w:sz w:val="22"/>
                <w:szCs w:val="22"/>
              </w:rPr>
              <w:lastRenderedPageBreak/>
              <w:t>osobitost svého vnímání uplat</w:t>
            </w:r>
            <w:r>
              <w:rPr>
                <w:b/>
                <w:i/>
                <w:color w:val="000000"/>
                <w:sz w:val="22"/>
                <w:szCs w:val="22"/>
              </w:rPr>
              <w:t>ň</w:t>
            </w:r>
            <w:r>
              <w:rPr>
                <w:b/>
                <w:bCs/>
                <w:i/>
                <w:iCs/>
                <w:color w:val="000000"/>
                <w:sz w:val="22"/>
                <w:szCs w:val="22"/>
              </w:rPr>
              <w:t>uje v p</w:t>
            </w:r>
            <w:r>
              <w:rPr>
                <w:b/>
                <w:i/>
                <w:color w:val="000000"/>
                <w:sz w:val="22"/>
                <w:szCs w:val="22"/>
              </w:rPr>
              <w:t>ř</w:t>
            </w:r>
            <w:r>
              <w:rPr>
                <w:b/>
                <w:bCs/>
                <w:i/>
                <w:iCs/>
                <w:color w:val="000000"/>
                <w:sz w:val="22"/>
                <w:szCs w:val="22"/>
              </w:rPr>
              <w:t>ístupu k realit</w:t>
            </w:r>
            <w:r>
              <w:rPr>
                <w:b/>
                <w:i/>
                <w:color w:val="000000"/>
                <w:sz w:val="22"/>
                <w:szCs w:val="22"/>
              </w:rPr>
              <w:t>ě</w:t>
            </w:r>
            <w:r>
              <w:rPr>
                <w:b/>
                <w:bCs/>
                <w:i/>
                <w:iCs/>
                <w:color w:val="000000"/>
                <w:sz w:val="22"/>
                <w:szCs w:val="22"/>
              </w:rPr>
              <w:t>, k tvorb</w:t>
            </w:r>
            <w:r>
              <w:rPr>
                <w:b/>
                <w:i/>
                <w:color w:val="000000"/>
                <w:sz w:val="22"/>
                <w:szCs w:val="22"/>
              </w:rPr>
              <w:t xml:space="preserve">ě </w:t>
            </w:r>
            <w:r>
              <w:rPr>
                <w:b/>
                <w:bCs/>
                <w:i/>
                <w:iCs/>
                <w:color w:val="000000"/>
                <w:sz w:val="22"/>
                <w:szCs w:val="22"/>
              </w:rPr>
              <w:t>a interpretaci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pro vyjád</w:t>
            </w:r>
            <w:r>
              <w:rPr>
                <w:b/>
                <w:i/>
                <w:color w:val="000000"/>
                <w:sz w:val="22"/>
                <w:szCs w:val="22"/>
              </w:rPr>
              <w:t>ř</w:t>
            </w:r>
            <w:r>
              <w:rPr>
                <w:b/>
                <w:bCs/>
                <w:i/>
                <w:iCs/>
                <w:color w:val="000000"/>
                <w:sz w:val="22"/>
                <w:szCs w:val="22"/>
              </w:rPr>
              <w:t>ení nových i neobvyklých pocit</w:t>
            </w:r>
            <w:r>
              <w:rPr>
                <w:b/>
                <w:i/>
                <w:color w:val="000000"/>
                <w:sz w:val="22"/>
                <w:szCs w:val="22"/>
              </w:rPr>
              <w:t xml:space="preserve">ů </w:t>
            </w:r>
            <w:r>
              <w:rPr>
                <w:b/>
                <w:bCs/>
                <w:i/>
                <w:iCs/>
                <w:color w:val="000000"/>
                <w:sz w:val="22"/>
                <w:szCs w:val="22"/>
              </w:rPr>
              <w:t>a prožitk</w:t>
            </w:r>
            <w:r>
              <w:rPr>
                <w:b/>
                <w:i/>
                <w:color w:val="000000"/>
                <w:sz w:val="22"/>
                <w:szCs w:val="22"/>
              </w:rPr>
              <w:t xml:space="preserve">ů </w:t>
            </w:r>
            <w:r>
              <w:rPr>
                <w:b/>
                <w:bCs/>
                <w:i/>
                <w:iCs/>
                <w:color w:val="000000"/>
                <w:sz w:val="22"/>
                <w:szCs w:val="22"/>
              </w:rPr>
              <w:t>svobodn</w:t>
            </w:r>
            <w:r>
              <w:rPr>
                <w:b/>
                <w:i/>
                <w:color w:val="000000"/>
                <w:sz w:val="22"/>
                <w:szCs w:val="22"/>
              </w:rPr>
              <w:t xml:space="preserve">ě </w:t>
            </w:r>
            <w:r>
              <w:rPr>
                <w:b/>
                <w:bCs/>
                <w:i/>
                <w:iCs/>
                <w:color w:val="000000"/>
                <w:sz w:val="22"/>
                <w:szCs w:val="22"/>
              </w:rPr>
              <w:t>volí a kombinuje prost</w:t>
            </w:r>
            <w:r>
              <w:rPr>
                <w:b/>
                <w:i/>
                <w:color w:val="000000"/>
                <w:sz w:val="22"/>
                <w:szCs w:val="22"/>
              </w:rPr>
              <w:t>ř</w:t>
            </w:r>
            <w:r>
              <w:rPr>
                <w:b/>
                <w:bCs/>
                <w:i/>
                <w:iCs/>
                <w:color w:val="000000"/>
                <w:sz w:val="22"/>
                <w:szCs w:val="22"/>
              </w:rPr>
              <w:t>edky (v</w:t>
            </w:r>
            <w:r>
              <w:rPr>
                <w:b/>
                <w:i/>
                <w:color w:val="000000"/>
                <w:sz w:val="22"/>
                <w:szCs w:val="22"/>
              </w:rPr>
              <w:t>č</w:t>
            </w:r>
            <w:r>
              <w:rPr>
                <w:b/>
                <w:bCs/>
                <w:i/>
                <w:iCs/>
                <w:color w:val="000000"/>
                <w:sz w:val="22"/>
                <w:szCs w:val="22"/>
              </w:rPr>
              <w:t>etn</w:t>
            </w:r>
            <w:r>
              <w:rPr>
                <w:b/>
                <w:i/>
                <w:color w:val="000000"/>
                <w:sz w:val="22"/>
                <w:szCs w:val="22"/>
              </w:rPr>
              <w:t xml:space="preserve">ě </w:t>
            </w:r>
            <w:r>
              <w:rPr>
                <w:b/>
                <w:bCs/>
                <w:i/>
                <w:iCs/>
                <w:color w:val="000000"/>
                <w:sz w:val="22"/>
                <w:szCs w:val="22"/>
              </w:rPr>
              <w:t>prostředků</w:t>
            </w:r>
            <w:r>
              <w:rPr>
                <w:b/>
                <w:i/>
                <w:color w:val="000000"/>
                <w:sz w:val="22"/>
                <w:szCs w:val="22"/>
              </w:rPr>
              <w:t xml:space="preserve"> </w:t>
            </w:r>
            <w:r>
              <w:rPr>
                <w:b/>
                <w:bCs/>
                <w:i/>
                <w:iCs/>
                <w:color w:val="000000"/>
                <w:sz w:val="22"/>
                <w:szCs w:val="22"/>
              </w:rPr>
              <w:t>a postup</w:t>
            </w:r>
            <w:r>
              <w:rPr>
                <w:b/>
                <w:i/>
                <w:color w:val="000000"/>
                <w:sz w:val="22"/>
                <w:szCs w:val="22"/>
              </w:rPr>
              <w:t xml:space="preserve">ů </w:t>
            </w:r>
            <w:r>
              <w:rPr>
                <w:b/>
                <w:bCs/>
                <w:i/>
                <w:iCs/>
                <w:color w:val="000000"/>
                <w:sz w:val="22"/>
                <w:szCs w:val="22"/>
              </w:rPr>
              <w:t>sou</w:t>
            </w:r>
            <w:r>
              <w:rPr>
                <w:b/>
                <w:i/>
                <w:color w:val="000000"/>
                <w:sz w:val="22"/>
                <w:szCs w:val="22"/>
              </w:rPr>
              <w:t>č</w:t>
            </w:r>
            <w:r>
              <w:rPr>
                <w:b/>
                <w:bCs/>
                <w:i/>
                <w:iCs/>
                <w:color w:val="000000"/>
                <w:sz w:val="22"/>
                <w:szCs w:val="22"/>
              </w:rPr>
              <w:t>asného výtvarného um</w:t>
            </w:r>
            <w:r>
              <w:rPr>
                <w:b/>
                <w:i/>
                <w:color w:val="000000"/>
                <w:sz w:val="22"/>
                <w:szCs w:val="22"/>
              </w:rPr>
              <w:t>ě</w:t>
            </w:r>
            <w:r>
              <w:rPr>
                <w:b/>
                <w:bCs/>
                <w:i/>
                <w:iCs/>
                <w:color w:val="000000"/>
                <w:sz w:val="22"/>
                <w:szCs w:val="22"/>
              </w:rPr>
              <w:t>ní)</w:t>
            </w:r>
          </w:p>
          <w:p w14:paraId="766D94FB" w14:textId="77777777" w:rsidR="00CE7B72" w:rsidRDefault="00CE7B72" w:rsidP="00332AB7">
            <w:pPr>
              <w:numPr>
                <w:ilvl w:val="0"/>
                <w:numId w:val="40"/>
              </w:numPr>
              <w:ind w:left="720"/>
              <w:jc w:val="both"/>
              <w:rPr>
                <w:b/>
                <w:bCs/>
                <w:i/>
                <w:iCs/>
                <w:color w:val="000000"/>
                <w:sz w:val="22"/>
                <w:szCs w:val="22"/>
              </w:rPr>
            </w:pPr>
            <w:r>
              <w:rPr>
                <w:b/>
                <w:bCs/>
                <w:i/>
                <w:iCs/>
                <w:color w:val="000000"/>
                <w:sz w:val="22"/>
                <w:szCs w:val="22"/>
              </w:rPr>
              <w:t>porovnává r</w:t>
            </w:r>
            <w:r>
              <w:rPr>
                <w:b/>
                <w:i/>
                <w:color w:val="000000"/>
                <w:sz w:val="22"/>
                <w:szCs w:val="22"/>
              </w:rPr>
              <w:t>ů</w:t>
            </w:r>
            <w:r>
              <w:rPr>
                <w:b/>
                <w:bCs/>
                <w:i/>
                <w:iCs/>
                <w:color w:val="000000"/>
                <w:sz w:val="22"/>
                <w:szCs w:val="22"/>
              </w:rPr>
              <w:t>zné interpretace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a p</w:t>
            </w:r>
            <w:r>
              <w:rPr>
                <w:b/>
                <w:i/>
                <w:color w:val="000000"/>
                <w:sz w:val="22"/>
                <w:szCs w:val="22"/>
              </w:rPr>
              <w:t>ř</w:t>
            </w:r>
            <w:r>
              <w:rPr>
                <w:b/>
                <w:bCs/>
                <w:i/>
                <w:iCs/>
                <w:color w:val="000000"/>
                <w:sz w:val="22"/>
                <w:szCs w:val="22"/>
              </w:rPr>
              <w:t>istupuje k nim jako ke zdroji inspirace</w:t>
            </w:r>
          </w:p>
          <w:p w14:paraId="64F94BA8" w14:textId="77777777" w:rsidR="00CE7B72" w:rsidRPr="0009197D" w:rsidRDefault="0009197D" w:rsidP="00332AB7">
            <w:pPr>
              <w:pStyle w:val="Odstavecseseznamem"/>
              <w:numPr>
                <w:ilvl w:val="0"/>
                <w:numId w:val="40"/>
              </w:numPr>
              <w:ind w:left="720"/>
              <w:jc w:val="both"/>
              <w:rPr>
                <w:b/>
                <w:bCs/>
                <w:i/>
                <w:iCs/>
                <w:color w:val="000000"/>
              </w:rPr>
            </w:pPr>
            <w:r w:rsidRPr="0009197D">
              <w:rPr>
                <w:b/>
                <w:bCs/>
                <w:i/>
                <w:iCs/>
                <w:color w:val="000000"/>
              </w:rPr>
              <w:t>nalézá a do komunikace v sociálních vztazích zapojuje obsah vizuáln</w:t>
            </w:r>
            <w:r w:rsidRPr="0009197D">
              <w:rPr>
                <w:b/>
                <w:i/>
                <w:color w:val="000000"/>
              </w:rPr>
              <w:t xml:space="preserve">ě </w:t>
            </w:r>
            <w:r w:rsidRPr="0009197D">
              <w:rPr>
                <w:b/>
                <w:bCs/>
                <w:i/>
                <w:iCs/>
                <w:color w:val="000000"/>
              </w:rPr>
              <w:t xml:space="preserve">obrazných </w:t>
            </w:r>
            <w:proofErr w:type="gramStart"/>
            <w:r w:rsidRPr="0009197D">
              <w:rPr>
                <w:b/>
                <w:bCs/>
                <w:i/>
                <w:iCs/>
                <w:color w:val="000000"/>
              </w:rPr>
              <w:t>vyjád</w:t>
            </w:r>
            <w:r w:rsidRPr="0009197D">
              <w:rPr>
                <w:b/>
                <w:i/>
                <w:color w:val="000000"/>
              </w:rPr>
              <w:t>ř</w:t>
            </w:r>
            <w:r w:rsidRPr="0009197D">
              <w:rPr>
                <w:b/>
                <w:bCs/>
                <w:i/>
                <w:iCs/>
                <w:color w:val="000000"/>
              </w:rPr>
              <w:t xml:space="preserve">ení,   </w:t>
            </w:r>
            <w:proofErr w:type="gramEnd"/>
            <w:r w:rsidRPr="0009197D">
              <w:rPr>
                <w:b/>
                <w:bCs/>
                <w:i/>
                <w:iCs/>
                <w:color w:val="000000"/>
              </w:rPr>
              <w:t xml:space="preserve">  která samostatn</w:t>
            </w:r>
            <w:r w:rsidRPr="0009197D">
              <w:rPr>
                <w:b/>
                <w:i/>
                <w:color w:val="000000"/>
              </w:rPr>
              <w:t xml:space="preserve">ě </w:t>
            </w:r>
            <w:r w:rsidRPr="0009197D">
              <w:rPr>
                <w:b/>
                <w:bCs/>
                <w:i/>
                <w:iCs/>
                <w:color w:val="000000"/>
              </w:rPr>
              <w:t>vytvo</w:t>
            </w:r>
            <w:r w:rsidRPr="0009197D">
              <w:rPr>
                <w:b/>
                <w:i/>
                <w:color w:val="000000"/>
              </w:rPr>
              <w:t>ř</w:t>
            </w:r>
            <w:r w:rsidRPr="0009197D">
              <w:rPr>
                <w:b/>
                <w:bCs/>
                <w:i/>
                <w:iCs/>
                <w:color w:val="000000"/>
              </w:rPr>
              <w:t xml:space="preserve">il, vybral </w:t>
            </w:r>
            <w:r w:rsidRPr="0009197D">
              <w:rPr>
                <w:b/>
                <w:i/>
                <w:color w:val="000000"/>
              </w:rPr>
              <w:t>č</w:t>
            </w:r>
            <w:r w:rsidRPr="0009197D">
              <w:rPr>
                <w:b/>
                <w:bCs/>
                <w:i/>
                <w:iCs/>
                <w:color w:val="000000"/>
              </w:rPr>
              <w:t>i upravil</w:t>
            </w:r>
          </w:p>
        </w:tc>
      </w:tr>
    </w:tbl>
    <w:p w14:paraId="66A4062E" w14:textId="77777777" w:rsidR="009955CE" w:rsidRDefault="009955CE">
      <w:pPr>
        <w:spacing w:line="360" w:lineRule="auto"/>
        <w:rPr>
          <w:b/>
          <w:sz w:val="22"/>
          <w:szCs w:val="22"/>
        </w:rPr>
      </w:pPr>
    </w:p>
    <w:p w14:paraId="3D8E099F" w14:textId="77777777" w:rsidR="00CE7B72" w:rsidRDefault="00CE7B72">
      <w:pPr>
        <w:spacing w:line="360" w:lineRule="auto"/>
        <w:rPr>
          <w:b/>
          <w:bCs/>
          <w:sz w:val="22"/>
          <w:szCs w:val="22"/>
        </w:rPr>
      </w:pPr>
      <w:r>
        <w:rPr>
          <w:b/>
          <w:bCs/>
          <w:sz w:val="22"/>
          <w:szCs w:val="22"/>
        </w:rPr>
        <w:t>4. ročník</w:t>
      </w:r>
    </w:p>
    <w:tbl>
      <w:tblPr>
        <w:tblW w:w="9744" w:type="dxa"/>
        <w:tblInd w:w="-30" w:type="dxa"/>
        <w:tblLayout w:type="fixed"/>
        <w:tblLook w:val="0000" w:firstRow="0" w:lastRow="0" w:firstColumn="0" w:lastColumn="0" w:noHBand="0" w:noVBand="0"/>
      </w:tblPr>
      <w:tblGrid>
        <w:gridCol w:w="5007"/>
        <w:gridCol w:w="3674"/>
        <w:gridCol w:w="1063"/>
      </w:tblGrid>
      <w:tr w:rsidR="00CE7B72" w14:paraId="174593FC" w14:textId="77777777">
        <w:tc>
          <w:tcPr>
            <w:tcW w:w="5007" w:type="dxa"/>
            <w:tcBorders>
              <w:top w:val="single" w:sz="4" w:space="0" w:color="000000"/>
              <w:left w:val="single" w:sz="4" w:space="0" w:color="000000"/>
              <w:bottom w:val="single" w:sz="4" w:space="0" w:color="000000"/>
            </w:tcBorders>
            <w:shd w:val="clear" w:color="auto" w:fill="auto"/>
            <w:vAlign w:val="center"/>
          </w:tcPr>
          <w:p w14:paraId="0D13FCB8" w14:textId="77777777" w:rsidR="00CE7B72" w:rsidRDefault="00CE7B72">
            <w:pPr>
              <w:rPr>
                <w:b/>
                <w:color w:val="000000"/>
                <w:sz w:val="22"/>
                <w:szCs w:val="22"/>
              </w:rPr>
            </w:pPr>
            <w:r>
              <w:rPr>
                <w:b/>
                <w:color w:val="000000"/>
                <w:sz w:val="22"/>
                <w:szCs w:val="22"/>
              </w:rPr>
              <w:t>Konkretizované výstupy</w:t>
            </w:r>
          </w:p>
        </w:tc>
        <w:tc>
          <w:tcPr>
            <w:tcW w:w="3674" w:type="dxa"/>
            <w:tcBorders>
              <w:top w:val="single" w:sz="4" w:space="0" w:color="000000"/>
              <w:left w:val="single" w:sz="4" w:space="0" w:color="000000"/>
              <w:bottom w:val="single" w:sz="4" w:space="0" w:color="000000"/>
            </w:tcBorders>
            <w:shd w:val="clear" w:color="auto" w:fill="auto"/>
            <w:vAlign w:val="center"/>
          </w:tcPr>
          <w:p w14:paraId="52D2DE28" w14:textId="77777777" w:rsidR="00CE7B72" w:rsidRDefault="00CE7B72">
            <w:pPr>
              <w:rPr>
                <w:b/>
                <w:color w:val="000000"/>
                <w:sz w:val="22"/>
                <w:szCs w:val="22"/>
              </w:rPr>
            </w:pPr>
            <w:r>
              <w:rPr>
                <w:b/>
                <w:color w:val="000000"/>
                <w:sz w:val="22"/>
                <w:szCs w:val="22"/>
              </w:rPr>
              <w:t>Učivo</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9106" w14:textId="77777777" w:rsidR="00CE7B72" w:rsidRDefault="00CE7B72">
            <w:proofErr w:type="gramStart"/>
            <w:r>
              <w:rPr>
                <w:b/>
                <w:color w:val="000000"/>
                <w:sz w:val="22"/>
                <w:szCs w:val="22"/>
              </w:rPr>
              <w:t>OVO  Přesahy</w:t>
            </w:r>
            <w:proofErr w:type="gramEnd"/>
          </w:p>
        </w:tc>
      </w:tr>
      <w:tr w:rsidR="00CE7B72" w14:paraId="4AC797F7" w14:textId="77777777">
        <w:tc>
          <w:tcPr>
            <w:tcW w:w="5007" w:type="dxa"/>
            <w:tcBorders>
              <w:top w:val="single" w:sz="4" w:space="0" w:color="000000"/>
              <w:left w:val="single" w:sz="4" w:space="0" w:color="000000"/>
              <w:bottom w:val="single" w:sz="4" w:space="0" w:color="000000"/>
            </w:tcBorders>
            <w:shd w:val="clear" w:color="auto" w:fill="auto"/>
          </w:tcPr>
          <w:p w14:paraId="634AE750" w14:textId="77777777" w:rsidR="00CE7B72" w:rsidRDefault="00CE7B72">
            <w:pPr>
              <w:jc w:val="both"/>
              <w:rPr>
                <w:szCs w:val="22"/>
              </w:rPr>
            </w:pPr>
            <w:r>
              <w:rPr>
                <w:sz w:val="22"/>
                <w:szCs w:val="22"/>
              </w:rPr>
              <w:t xml:space="preserve">žák: </w:t>
            </w:r>
          </w:p>
          <w:p w14:paraId="4B98CDD1" w14:textId="77777777" w:rsidR="00CE7B72" w:rsidRDefault="00CE7B72" w:rsidP="00332AB7">
            <w:pPr>
              <w:pStyle w:val="Zkladntext"/>
              <w:numPr>
                <w:ilvl w:val="0"/>
                <w:numId w:val="219"/>
              </w:numPr>
              <w:tabs>
                <w:tab w:val="left" w:pos="360"/>
              </w:tabs>
              <w:autoSpaceDE w:val="0"/>
              <w:ind w:hanging="840"/>
              <w:jc w:val="both"/>
              <w:rPr>
                <w:szCs w:val="22"/>
              </w:rPr>
            </w:pPr>
            <w:r>
              <w:rPr>
                <w:szCs w:val="22"/>
              </w:rPr>
              <w:t xml:space="preserve">pozná </w:t>
            </w:r>
            <w:proofErr w:type="gramStart"/>
            <w:r>
              <w:rPr>
                <w:szCs w:val="22"/>
              </w:rPr>
              <w:t>barvy  základní</w:t>
            </w:r>
            <w:proofErr w:type="gramEnd"/>
            <w:r>
              <w:rPr>
                <w:szCs w:val="22"/>
              </w:rPr>
              <w:t xml:space="preserve"> a podvojné  </w:t>
            </w:r>
          </w:p>
          <w:p w14:paraId="401C9807" w14:textId="77777777" w:rsidR="00CE7B72" w:rsidRDefault="000B15CF" w:rsidP="00332AB7">
            <w:pPr>
              <w:numPr>
                <w:ilvl w:val="0"/>
                <w:numId w:val="219"/>
              </w:numPr>
              <w:tabs>
                <w:tab w:val="clear" w:pos="708"/>
              </w:tabs>
              <w:ind w:left="360"/>
              <w:jc w:val="both"/>
              <w:rPr>
                <w:sz w:val="22"/>
                <w:szCs w:val="22"/>
              </w:rPr>
            </w:pPr>
            <w:r>
              <w:rPr>
                <w:sz w:val="22"/>
                <w:szCs w:val="22"/>
              </w:rPr>
              <w:t>po</w:t>
            </w:r>
            <w:r w:rsidR="00CE7B72">
              <w:rPr>
                <w:sz w:val="22"/>
                <w:szCs w:val="22"/>
              </w:rPr>
              <w:t>jmenovává prvky vizuálně obrazného vyjádření</w:t>
            </w:r>
          </w:p>
          <w:p w14:paraId="24011ADD" w14:textId="77777777" w:rsidR="00902226" w:rsidRDefault="00902226" w:rsidP="00332AB7">
            <w:pPr>
              <w:numPr>
                <w:ilvl w:val="0"/>
                <w:numId w:val="219"/>
              </w:numPr>
              <w:tabs>
                <w:tab w:val="clear" w:pos="708"/>
              </w:tabs>
              <w:ind w:left="360"/>
              <w:jc w:val="both"/>
              <w:rPr>
                <w:sz w:val="22"/>
                <w:szCs w:val="22"/>
              </w:rPr>
            </w:pPr>
            <w:r>
              <w:rPr>
                <w:sz w:val="22"/>
                <w:szCs w:val="22"/>
              </w:rPr>
              <w:t>porovnává prvky vizuálně obrazného vyjádření na základě vztahů (proporční vztahy, barevný kontrast)</w:t>
            </w:r>
          </w:p>
          <w:p w14:paraId="59704D5A" w14:textId="77777777" w:rsidR="00CE7B72" w:rsidRDefault="00CE7B72" w:rsidP="00332AB7">
            <w:pPr>
              <w:numPr>
                <w:ilvl w:val="0"/>
                <w:numId w:val="227"/>
              </w:numPr>
              <w:tabs>
                <w:tab w:val="left" w:pos="360"/>
              </w:tabs>
              <w:ind w:hanging="780"/>
              <w:rPr>
                <w:sz w:val="22"/>
                <w:szCs w:val="22"/>
              </w:rPr>
            </w:pPr>
            <w:r>
              <w:rPr>
                <w:sz w:val="22"/>
                <w:szCs w:val="22"/>
              </w:rPr>
              <w:t xml:space="preserve">poznává výtvarné možnosti linie, druhy linie </w:t>
            </w:r>
          </w:p>
          <w:p w14:paraId="445450F5" w14:textId="77777777" w:rsidR="00CE7B72" w:rsidRDefault="00CE7B72">
            <w:pPr>
              <w:rPr>
                <w:sz w:val="22"/>
                <w:szCs w:val="22"/>
              </w:rPr>
            </w:pPr>
            <w:r>
              <w:rPr>
                <w:sz w:val="22"/>
                <w:szCs w:val="22"/>
              </w:rPr>
              <w:t xml:space="preserve"> </w:t>
            </w:r>
          </w:p>
          <w:p w14:paraId="71B2A9FB" w14:textId="77777777" w:rsidR="00CE7B72" w:rsidRDefault="00CE7B72" w:rsidP="00332AB7">
            <w:pPr>
              <w:numPr>
                <w:ilvl w:val="0"/>
                <w:numId w:val="227"/>
              </w:numPr>
              <w:tabs>
                <w:tab w:val="left" w:pos="360"/>
              </w:tabs>
              <w:ind w:left="360"/>
              <w:rPr>
                <w:sz w:val="22"/>
                <w:szCs w:val="22"/>
              </w:rPr>
            </w:pPr>
            <w:r>
              <w:rPr>
                <w:sz w:val="22"/>
                <w:szCs w:val="22"/>
              </w:rPr>
              <w:t>užívá a kombinuje prvky vizuálně obrazného vyjádření ve vztahu k celku: v plošném vyjádření linie a barevné plochy; v objemovém vyjádření modelování a skulpt. postup; projevení vlastních životních zkušeností i na tvorbu vyjádření, která mají komunikační účinky pro jeho nejbližší sociální vztahy</w:t>
            </w:r>
          </w:p>
          <w:p w14:paraId="6E30005C" w14:textId="77777777" w:rsidR="00CE7B72" w:rsidRDefault="00CE7B72">
            <w:pPr>
              <w:rPr>
                <w:sz w:val="22"/>
                <w:szCs w:val="22"/>
              </w:rPr>
            </w:pPr>
            <w:r>
              <w:rPr>
                <w:sz w:val="22"/>
                <w:szCs w:val="22"/>
              </w:rPr>
              <w:t xml:space="preserve">     </w:t>
            </w:r>
          </w:p>
          <w:p w14:paraId="428AC521" w14:textId="77777777" w:rsidR="00CE7B72" w:rsidRDefault="00CE7B72" w:rsidP="00332AB7">
            <w:pPr>
              <w:numPr>
                <w:ilvl w:val="0"/>
                <w:numId w:val="227"/>
              </w:numPr>
              <w:tabs>
                <w:tab w:val="left" w:pos="360"/>
              </w:tabs>
              <w:ind w:left="360"/>
              <w:rPr>
                <w:sz w:val="22"/>
                <w:szCs w:val="22"/>
              </w:rPr>
            </w:pPr>
            <w:r>
              <w:rPr>
                <w:sz w:val="22"/>
                <w:szCs w:val="22"/>
              </w:rPr>
              <w:t>nalézá vhodné prostředky pro vizuálně obrazná vyjádření vzniklá na základě vztahu zrakového vnímání k vnímání dalšími smysly; uplatňuje je v plošné, objemové i prostorové tvorbě</w:t>
            </w:r>
          </w:p>
          <w:p w14:paraId="60B958A1" w14:textId="77777777" w:rsidR="00CE7B72" w:rsidRDefault="00CE7B72" w:rsidP="000D6E8B">
            <w:pPr>
              <w:rPr>
                <w:sz w:val="22"/>
                <w:szCs w:val="22"/>
              </w:rPr>
            </w:pPr>
            <w:r>
              <w:rPr>
                <w:sz w:val="22"/>
                <w:szCs w:val="22"/>
              </w:rPr>
              <w:t xml:space="preserve">    </w:t>
            </w:r>
          </w:p>
          <w:p w14:paraId="418A09EE" w14:textId="77777777" w:rsidR="00CE7B72" w:rsidRDefault="00CE7B72" w:rsidP="00332AB7">
            <w:pPr>
              <w:numPr>
                <w:ilvl w:val="0"/>
                <w:numId w:val="227"/>
              </w:numPr>
              <w:tabs>
                <w:tab w:val="left" w:pos="360"/>
              </w:tabs>
              <w:ind w:hanging="780"/>
              <w:jc w:val="both"/>
              <w:rPr>
                <w:sz w:val="22"/>
                <w:szCs w:val="22"/>
              </w:rPr>
            </w:pPr>
            <w:r>
              <w:rPr>
                <w:sz w:val="22"/>
                <w:szCs w:val="22"/>
              </w:rPr>
              <w:t>svobodně volí a kombinuje prostředky</w:t>
            </w:r>
          </w:p>
          <w:p w14:paraId="67ABC973" w14:textId="77777777" w:rsidR="00CE7B72" w:rsidRDefault="00CE7B72" w:rsidP="00332AB7">
            <w:pPr>
              <w:numPr>
                <w:ilvl w:val="0"/>
                <w:numId w:val="227"/>
              </w:numPr>
              <w:tabs>
                <w:tab w:val="left" w:pos="360"/>
              </w:tabs>
              <w:ind w:hanging="780"/>
              <w:jc w:val="both"/>
              <w:rPr>
                <w:sz w:val="22"/>
                <w:szCs w:val="22"/>
              </w:rPr>
            </w:pPr>
            <w:r>
              <w:rPr>
                <w:sz w:val="22"/>
                <w:szCs w:val="22"/>
              </w:rPr>
              <w:t>vědomě volí nástroje a techniky pro konkrétní</w:t>
            </w:r>
          </w:p>
          <w:p w14:paraId="445C2063" w14:textId="77777777" w:rsidR="00CE7B72" w:rsidRDefault="00CE7B72">
            <w:pPr>
              <w:jc w:val="both"/>
              <w:rPr>
                <w:sz w:val="22"/>
                <w:szCs w:val="22"/>
              </w:rPr>
            </w:pPr>
            <w:r>
              <w:rPr>
                <w:sz w:val="22"/>
                <w:szCs w:val="22"/>
              </w:rPr>
              <w:t xml:space="preserve">      výtvarné vyjádření</w:t>
            </w:r>
          </w:p>
          <w:p w14:paraId="1D53471D" w14:textId="77777777" w:rsidR="00CE7B72" w:rsidRDefault="00CE7B72">
            <w:pPr>
              <w:jc w:val="both"/>
              <w:rPr>
                <w:sz w:val="22"/>
                <w:szCs w:val="22"/>
              </w:rPr>
            </w:pPr>
          </w:p>
          <w:p w14:paraId="1EDBF283" w14:textId="77777777" w:rsidR="00CE7B72" w:rsidRDefault="00CE7B72" w:rsidP="00332AB7">
            <w:pPr>
              <w:numPr>
                <w:ilvl w:val="0"/>
                <w:numId w:val="377"/>
              </w:numPr>
              <w:tabs>
                <w:tab w:val="left" w:pos="360"/>
              </w:tabs>
              <w:ind w:left="360"/>
              <w:rPr>
                <w:sz w:val="22"/>
                <w:szCs w:val="22"/>
              </w:rPr>
            </w:pPr>
            <w:r>
              <w:rPr>
                <w:sz w:val="22"/>
                <w:szCs w:val="22"/>
              </w:rPr>
              <w:t xml:space="preserve">osobitost svého vnímání uplatňuje v přístupu k realitě, k tvorbě a interpretaci vizuálně obrazného vyjádření; pro vyjádření nových i neobvyklých pocitů     </w:t>
            </w:r>
          </w:p>
          <w:p w14:paraId="76F3504C" w14:textId="77777777" w:rsidR="00CE7B72" w:rsidRDefault="00CE7B72" w:rsidP="00332AB7">
            <w:pPr>
              <w:numPr>
                <w:ilvl w:val="0"/>
                <w:numId w:val="377"/>
              </w:numPr>
              <w:tabs>
                <w:tab w:val="left" w:pos="360"/>
              </w:tabs>
              <w:ind w:left="360"/>
              <w:rPr>
                <w:sz w:val="22"/>
                <w:szCs w:val="22"/>
              </w:rPr>
            </w:pPr>
            <w:r>
              <w:rPr>
                <w:sz w:val="22"/>
                <w:szCs w:val="22"/>
              </w:rPr>
              <w:t>modelováním vytváří prostorové objekty na základě své představivosti</w:t>
            </w:r>
          </w:p>
          <w:p w14:paraId="6F5C631A" w14:textId="77777777" w:rsidR="00CE7B72" w:rsidRDefault="00CE7B72" w:rsidP="00332AB7">
            <w:pPr>
              <w:numPr>
                <w:ilvl w:val="0"/>
                <w:numId w:val="377"/>
              </w:numPr>
              <w:tabs>
                <w:tab w:val="left" w:pos="360"/>
              </w:tabs>
              <w:ind w:left="360"/>
              <w:rPr>
                <w:sz w:val="22"/>
                <w:szCs w:val="22"/>
              </w:rPr>
            </w:pPr>
            <w:r>
              <w:rPr>
                <w:sz w:val="22"/>
                <w:szCs w:val="22"/>
              </w:rPr>
              <w:t xml:space="preserve">volí vhodné pomůcky, nástroje a náčiní vzhledem </w:t>
            </w:r>
          </w:p>
          <w:p w14:paraId="4652C113" w14:textId="77777777" w:rsidR="00CE7B72" w:rsidRDefault="00CE7B72">
            <w:pPr>
              <w:ind w:left="360"/>
              <w:rPr>
                <w:sz w:val="22"/>
                <w:szCs w:val="22"/>
              </w:rPr>
            </w:pPr>
            <w:r>
              <w:rPr>
                <w:sz w:val="22"/>
                <w:szCs w:val="22"/>
              </w:rPr>
              <w:t>k použitému materiálu</w:t>
            </w:r>
          </w:p>
          <w:p w14:paraId="6FC5CDA4" w14:textId="77777777" w:rsidR="00CE7B72" w:rsidRPr="00CB0F12" w:rsidRDefault="00CE7B72" w:rsidP="00332AB7">
            <w:pPr>
              <w:numPr>
                <w:ilvl w:val="0"/>
                <w:numId w:val="170"/>
              </w:numPr>
              <w:rPr>
                <w:sz w:val="22"/>
                <w:szCs w:val="22"/>
              </w:rPr>
            </w:pPr>
            <w:r>
              <w:rPr>
                <w:sz w:val="22"/>
                <w:szCs w:val="22"/>
              </w:rPr>
              <w:t>seznamuje se s prvky lidových tradic</w:t>
            </w:r>
          </w:p>
          <w:p w14:paraId="126F0152" w14:textId="77777777" w:rsidR="00CE7B72" w:rsidRDefault="00CE7B72" w:rsidP="00332AB7">
            <w:pPr>
              <w:numPr>
                <w:ilvl w:val="0"/>
                <w:numId w:val="170"/>
              </w:numPr>
              <w:rPr>
                <w:sz w:val="22"/>
                <w:szCs w:val="22"/>
              </w:rPr>
            </w:pPr>
            <w:r>
              <w:rPr>
                <w:sz w:val="22"/>
                <w:szCs w:val="22"/>
              </w:rPr>
              <w:t xml:space="preserve">porovnává různé interpretace vizuálně obrazného vyjádření a přistupuje k nim jako ke zdroji inspirace </w:t>
            </w:r>
          </w:p>
          <w:p w14:paraId="47925A44" w14:textId="77777777" w:rsidR="00CE7B72" w:rsidRDefault="00CE7B72" w:rsidP="00332AB7">
            <w:pPr>
              <w:numPr>
                <w:ilvl w:val="0"/>
                <w:numId w:val="170"/>
              </w:numPr>
              <w:rPr>
                <w:sz w:val="22"/>
                <w:szCs w:val="22"/>
              </w:rPr>
            </w:pPr>
            <w:proofErr w:type="gramStart"/>
            <w:r>
              <w:rPr>
                <w:sz w:val="22"/>
                <w:szCs w:val="22"/>
              </w:rPr>
              <w:t>pozná  některé</w:t>
            </w:r>
            <w:proofErr w:type="gramEnd"/>
            <w:r>
              <w:rPr>
                <w:sz w:val="22"/>
                <w:szCs w:val="22"/>
              </w:rPr>
              <w:t xml:space="preserve"> aspekty kultury odívání a bydlení   </w:t>
            </w:r>
          </w:p>
          <w:p w14:paraId="549DB460" w14:textId="77777777" w:rsidR="00CE7B72" w:rsidRDefault="00CE7B72" w:rsidP="00332AB7">
            <w:pPr>
              <w:numPr>
                <w:ilvl w:val="0"/>
                <w:numId w:val="170"/>
              </w:numPr>
              <w:rPr>
                <w:sz w:val="22"/>
                <w:szCs w:val="22"/>
              </w:rPr>
            </w:pPr>
            <w:r>
              <w:rPr>
                <w:sz w:val="22"/>
                <w:szCs w:val="22"/>
              </w:rPr>
              <w:t>pozná podle výrazových prostředků díla některých dětských ilustrátorů (Čechová, Pacovská)</w:t>
            </w:r>
          </w:p>
          <w:p w14:paraId="411DA044" w14:textId="77777777" w:rsidR="00CE7B72" w:rsidRDefault="00CE7B72" w:rsidP="00332AB7">
            <w:pPr>
              <w:numPr>
                <w:ilvl w:val="0"/>
                <w:numId w:val="170"/>
              </w:numPr>
              <w:rPr>
                <w:sz w:val="22"/>
                <w:szCs w:val="22"/>
              </w:rPr>
            </w:pPr>
            <w:r>
              <w:rPr>
                <w:sz w:val="22"/>
                <w:szCs w:val="22"/>
              </w:rPr>
              <w:t xml:space="preserve">samostatně odhaluje interpretační kontext svého i přejatého znakového vyjádření </w:t>
            </w:r>
          </w:p>
          <w:p w14:paraId="289A1EEE" w14:textId="77777777" w:rsidR="00CE7B72" w:rsidRDefault="00CE7B72" w:rsidP="00332AB7">
            <w:pPr>
              <w:numPr>
                <w:ilvl w:val="0"/>
                <w:numId w:val="170"/>
              </w:numPr>
              <w:rPr>
                <w:sz w:val="22"/>
                <w:szCs w:val="22"/>
              </w:rPr>
            </w:pPr>
            <w:r>
              <w:rPr>
                <w:sz w:val="22"/>
                <w:szCs w:val="22"/>
              </w:rPr>
              <w:lastRenderedPageBreak/>
              <w:t>seznamuje se s různými druhy výtvarného umění</w:t>
            </w:r>
          </w:p>
          <w:p w14:paraId="3BA15C37" w14:textId="77777777" w:rsidR="00CE7B72" w:rsidRDefault="00CE7B72">
            <w:pPr>
              <w:rPr>
                <w:sz w:val="22"/>
                <w:szCs w:val="22"/>
              </w:rPr>
            </w:pPr>
            <w:r>
              <w:rPr>
                <w:sz w:val="22"/>
                <w:szCs w:val="22"/>
              </w:rPr>
              <w:t xml:space="preserve">       (malířství, grafika, sochařství)</w:t>
            </w:r>
          </w:p>
          <w:p w14:paraId="385B75F5" w14:textId="77777777" w:rsidR="00CE7B72" w:rsidRDefault="00CE7B72">
            <w:pPr>
              <w:rPr>
                <w:sz w:val="22"/>
                <w:szCs w:val="22"/>
              </w:rPr>
            </w:pPr>
          </w:p>
          <w:p w14:paraId="27C918E3" w14:textId="77777777" w:rsidR="00CE7B72" w:rsidRDefault="00CE7B72" w:rsidP="00332AB7">
            <w:pPr>
              <w:numPr>
                <w:ilvl w:val="0"/>
                <w:numId w:val="387"/>
              </w:numPr>
              <w:rPr>
                <w:sz w:val="22"/>
                <w:szCs w:val="22"/>
              </w:rPr>
            </w:pPr>
            <w:r>
              <w:rPr>
                <w:sz w:val="22"/>
                <w:szCs w:val="22"/>
              </w:rPr>
              <w:t>zdůvodní a obhájí výtvarné pojetí</w:t>
            </w:r>
          </w:p>
          <w:p w14:paraId="68CC90FB" w14:textId="77777777" w:rsidR="00CE7B72" w:rsidRDefault="00CE7B72" w:rsidP="00332AB7">
            <w:pPr>
              <w:numPr>
                <w:ilvl w:val="0"/>
                <w:numId w:val="387"/>
              </w:numPr>
              <w:rPr>
                <w:sz w:val="22"/>
                <w:szCs w:val="22"/>
              </w:rPr>
            </w:pPr>
            <w:r>
              <w:rPr>
                <w:sz w:val="22"/>
                <w:szCs w:val="22"/>
              </w:rPr>
              <w:t>vede dialog,</w:t>
            </w:r>
            <w:r w:rsidR="00F23B1B">
              <w:rPr>
                <w:sz w:val="22"/>
                <w:szCs w:val="22"/>
              </w:rPr>
              <w:t xml:space="preserve"> </w:t>
            </w:r>
            <w:r>
              <w:rPr>
                <w:sz w:val="22"/>
                <w:szCs w:val="22"/>
              </w:rPr>
              <w:t>vyjadřuje se k tvorbě své i druhých</w:t>
            </w:r>
          </w:p>
          <w:p w14:paraId="0AE2E932" w14:textId="77777777" w:rsidR="00CE7B72" w:rsidRDefault="00CE7B72" w:rsidP="00332AB7">
            <w:pPr>
              <w:numPr>
                <w:ilvl w:val="0"/>
                <w:numId w:val="387"/>
              </w:numPr>
              <w:rPr>
                <w:sz w:val="22"/>
                <w:szCs w:val="22"/>
              </w:rPr>
            </w:pPr>
            <w:r>
              <w:rPr>
                <w:sz w:val="22"/>
                <w:szCs w:val="22"/>
              </w:rPr>
              <w:t>porovnává vlastní interpretaci s interpretací uznávanou, inspiruje se jí</w:t>
            </w:r>
          </w:p>
          <w:p w14:paraId="3E18C7E1" w14:textId="77777777" w:rsidR="00CE7B72" w:rsidRDefault="00CE7B72" w:rsidP="00332AB7">
            <w:pPr>
              <w:numPr>
                <w:ilvl w:val="0"/>
                <w:numId w:val="387"/>
              </w:numPr>
              <w:rPr>
                <w:sz w:val="22"/>
                <w:szCs w:val="22"/>
              </w:rPr>
            </w:pPr>
            <w:r>
              <w:rPr>
                <w:sz w:val="22"/>
                <w:szCs w:val="22"/>
              </w:rPr>
              <w:t>ověřuje si vliv své činnosti na okolí</w:t>
            </w:r>
          </w:p>
          <w:p w14:paraId="57B8DCBA" w14:textId="77777777" w:rsidR="00CE7B72" w:rsidRDefault="00CE7B72" w:rsidP="00332AB7">
            <w:pPr>
              <w:numPr>
                <w:ilvl w:val="0"/>
                <w:numId w:val="387"/>
              </w:numPr>
              <w:rPr>
                <w:sz w:val="22"/>
                <w:szCs w:val="22"/>
              </w:rPr>
            </w:pPr>
            <w:r>
              <w:rPr>
                <w:sz w:val="22"/>
                <w:szCs w:val="22"/>
              </w:rPr>
              <w:t>vystavuje své práce, podílí se na zlepšení prostředí školy</w:t>
            </w:r>
          </w:p>
          <w:p w14:paraId="69F8AB2D" w14:textId="77777777" w:rsidR="00CE7B72" w:rsidRDefault="00CE7B72">
            <w:pPr>
              <w:jc w:val="both"/>
              <w:rPr>
                <w:sz w:val="22"/>
                <w:szCs w:val="22"/>
              </w:rPr>
            </w:pPr>
          </w:p>
        </w:tc>
        <w:tc>
          <w:tcPr>
            <w:tcW w:w="3674" w:type="dxa"/>
            <w:tcBorders>
              <w:top w:val="single" w:sz="4" w:space="0" w:color="000000"/>
              <w:left w:val="single" w:sz="4" w:space="0" w:color="000000"/>
              <w:bottom w:val="single" w:sz="4" w:space="0" w:color="000000"/>
            </w:tcBorders>
            <w:shd w:val="clear" w:color="auto" w:fill="auto"/>
          </w:tcPr>
          <w:p w14:paraId="03CBD4DD" w14:textId="77777777" w:rsidR="00CE7B72" w:rsidRDefault="00CE7B72">
            <w:pPr>
              <w:snapToGrid w:val="0"/>
              <w:jc w:val="both"/>
              <w:rPr>
                <w:sz w:val="22"/>
                <w:szCs w:val="22"/>
              </w:rPr>
            </w:pPr>
          </w:p>
          <w:p w14:paraId="3DB1CAE6" w14:textId="77777777" w:rsidR="00CE7B72" w:rsidRPr="00902226" w:rsidRDefault="000B15CF">
            <w:pPr>
              <w:rPr>
                <w:b/>
                <w:sz w:val="22"/>
                <w:szCs w:val="22"/>
              </w:rPr>
            </w:pPr>
            <w:r w:rsidRPr="00902226">
              <w:rPr>
                <w:b/>
                <w:sz w:val="22"/>
                <w:szCs w:val="22"/>
              </w:rPr>
              <w:t>Barva, linie, tvary</w:t>
            </w:r>
          </w:p>
          <w:p w14:paraId="68C19E43" w14:textId="77777777" w:rsidR="00F23B1B" w:rsidRDefault="00F23B1B">
            <w:pPr>
              <w:rPr>
                <w:b/>
                <w:sz w:val="22"/>
                <w:szCs w:val="22"/>
              </w:rPr>
            </w:pPr>
            <w:r w:rsidRPr="00902226">
              <w:rPr>
                <w:b/>
                <w:sz w:val="22"/>
                <w:szCs w:val="22"/>
              </w:rPr>
              <w:t>Kresba, malba</w:t>
            </w:r>
          </w:p>
          <w:p w14:paraId="66E15FD5" w14:textId="77777777" w:rsidR="00902226" w:rsidRPr="00902226" w:rsidRDefault="00902226">
            <w:pPr>
              <w:rPr>
                <w:b/>
                <w:sz w:val="22"/>
                <w:szCs w:val="22"/>
              </w:rPr>
            </w:pPr>
            <w:r>
              <w:rPr>
                <w:b/>
                <w:sz w:val="22"/>
                <w:szCs w:val="22"/>
              </w:rPr>
              <w:t>Koláž</w:t>
            </w:r>
          </w:p>
          <w:p w14:paraId="6F265301" w14:textId="77777777" w:rsidR="00F23B1B" w:rsidRPr="00902226" w:rsidRDefault="00F23B1B">
            <w:pPr>
              <w:rPr>
                <w:b/>
                <w:sz w:val="22"/>
                <w:szCs w:val="22"/>
              </w:rPr>
            </w:pPr>
            <w:r w:rsidRPr="00902226">
              <w:rPr>
                <w:b/>
                <w:sz w:val="22"/>
                <w:szCs w:val="22"/>
              </w:rPr>
              <w:t>Model, trojrozměrné dílo</w:t>
            </w:r>
          </w:p>
          <w:p w14:paraId="2C4B4B65" w14:textId="77777777" w:rsidR="00CE7B72" w:rsidRDefault="00F23B1B">
            <w:pPr>
              <w:rPr>
                <w:b/>
                <w:sz w:val="22"/>
                <w:szCs w:val="22"/>
              </w:rPr>
            </w:pPr>
            <w:r w:rsidRPr="00902226">
              <w:rPr>
                <w:b/>
                <w:sz w:val="22"/>
                <w:szCs w:val="22"/>
              </w:rPr>
              <w:t>Roční období</w:t>
            </w:r>
          </w:p>
          <w:p w14:paraId="5F98293F" w14:textId="77777777" w:rsidR="00A545CC" w:rsidRPr="00902226" w:rsidRDefault="00A545CC">
            <w:pPr>
              <w:rPr>
                <w:b/>
                <w:sz w:val="22"/>
                <w:szCs w:val="22"/>
              </w:rPr>
            </w:pPr>
            <w:r>
              <w:rPr>
                <w:b/>
                <w:sz w:val="22"/>
                <w:szCs w:val="22"/>
              </w:rPr>
              <w:t>Tradice</w:t>
            </w:r>
          </w:p>
          <w:p w14:paraId="6B7341A2" w14:textId="77777777" w:rsidR="00CE7B72" w:rsidRPr="00902226" w:rsidRDefault="004B70E7">
            <w:pPr>
              <w:rPr>
                <w:b/>
                <w:sz w:val="22"/>
                <w:szCs w:val="22"/>
              </w:rPr>
            </w:pPr>
            <w:r w:rsidRPr="00902226">
              <w:rPr>
                <w:b/>
                <w:sz w:val="22"/>
                <w:szCs w:val="22"/>
              </w:rPr>
              <w:t>Plakát</w:t>
            </w:r>
          </w:p>
          <w:p w14:paraId="3FA9C555" w14:textId="77777777" w:rsidR="00F23B1B" w:rsidRPr="00902226" w:rsidRDefault="00F23B1B">
            <w:pPr>
              <w:rPr>
                <w:b/>
                <w:sz w:val="22"/>
                <w:szCs w:val="22"/>
              </w:rPr>
            </w:pPr>
            <w:r w:rsidRPr="00902226">
              <w:rPr>
                <w:b/>
                <w:sz w:val="22"/>
                <w:szCs w:val="22"/>
              </w:rPr>
              <w:t>Realistický obraz</w:t>
            </w:r>
            <w:r w:rsidR="00902226">
              <w:rPr>
                <w:b/>
                <w:sz w:val="22"/>
                <w:szCs w:val="22"/>
              </w:rPr>
              <w:t xml:space="preserve"> x f</w:t>
            </w:r>
            <w:r w:rsidRPr="00902226">
              <w:rPr>
                <w:b/>
                <w:sz w:val="22"/>
                <w:szCs w:val="22"/>
              </w:rPr>
              <w:t>antazie</w:t>
            </w:r>
          </w:p>
          <w:p w14:paraId="6F0433DB" w14:textId="77777777" w:rsidR="00CE7B72" w:rsidRDefault="00CE7B72">
            <w:pPr>
              <w:rPr>
                <w:sz w:val="22"/>
                <w:szCs w:val="22"/>
              </w:rPr>
            </w:pPr>
          </w:p>
          <w:p w14:paraId="0F463A91" w14:textId="77777777" w:rsidR="000B15CF" w:rsidRDefault="000B15CF">
            <w:pPr>
              <w:rPr>
                <w:sz w:val="22"/>
                <w:szCs w:val="22"/>
              </w:rPr>
            </w:pPr>
          </w:p>
          <w:p w14:paraId="144196A2" w14:textId="77777777" w:rsidR="00CE7B72" w:rsidRDefault="00CE7B72">
            <w:pPr>
              <w:rPr>
                <w:sz w:val="22"/>
                <w:szCs w:val="22"/>
              </w:rPr>
            </w:pPr>
          </w:p>
          <w:p w14:paraId="333C830B" w14:textId="77777777" w:rsidR="000B15CF" w:rsidRDefault="000B15CF">
            <w:pPr>
              <w:rPr>
                <w:sz w:val="22"/>
                <w:szCs w:val="22"/>
              </w:rPr>
            </w:pPr>
          </w:p>
          <w:p w14:paraId="337C0DB2" w14:textId="77777777" w:rsidR="000B15CF" w:rsidRDefault="000B15CF">
            <w:pPr>
              <w:rPr>
                <w:sz w:val="22"/>
                <w:szCs w:val="22"/>
              </w:rPr>
            </w:pPr>
          </w:p>
          <w:p w14:paraId="39263131" w14:textId="77777777" w:rsidR="000B15CF" w:rsidRDefault="000B15CF">
            <w:pPr>
              <w:rPr>
                <w:sz w:val="22"/>
                <w:szCs w:val="22"/>
              </w:rPr>
            </w:pPr>
          </w:p>
          <w:p w14:paraId="093A023D" w14:textId="77777777" w:rsidR="000B15CF" w:rsidRDefault="000B15CF">
            <w:pPr>
              <w:rPr>
                <w:sz w:val="22"/>
                <w:szCs w:val="22"/>
              </w:rPr>
            </w:pPr>
          </w:p>
          <w:p w14:paraId="1174A50C" w14:textId="77777777" w:rsidR="000B15CF" w:rsidRDefault="000B15CF">
            <w:pPr>
              <w:rPr>
                <w:sz w:val="22"/>
                <w:szCs w:val="22"/>
              </w:rPr>
            </w:pPr>
          </w:p>
          <w:p w14:paraId="42EC6A64" w14:textId="77777777" w:rsidR="000B15CF" w:rsidRDefault="000B15CF">
            <w:pPr>
              <w:rPr>
                <w:sz w:val="22"/>
                <w:szCs w:val="22"/>
              </w:rPr>
            </w:pPr>
          </w:p>
          <w:p w14:paraId="02BA5E8A" w14:textId="77777777" w:rsidR="000B15CF" w:rsidRDefault="000B15CF">
            <w:pPr>
              <w:rPr>
                <w:sz w:val="22"/>
                <w:szCs w:val="22"/>
              </w:rPr>
            </w:pPr>
          </w:p>
          <w:p w14:paraId="42C9904D" w14:textId="77777777" w:rsidR="00CE7B72" w:rsidRDefault="00CE7B72">
            <w:pPr>
              <w:rPr>
                <w:sz w:val="22"/>
                <w:szCs w:val="22"/>
              </w:rPr>
            </w:pPr>
          </w:p>
          <w:p w14:paraId="49B1AE58" w14:textId="77777777" w:rsidR="000B15CF" w:rsidRDefault="000B15CF">
            <w:pPr>
              <w:rPr>
                <w:sz w:val="22"/>
                <w:szCs w:val="22"/>
              </w:rPr>
            </w:pPr>
          </w:p>
          <w:p w14:paraId="407A44AE" w14:textId="77777777" w:rsidR="000B15CF" w:rsidRDefault="000B15CF">
            <w:pPr>
              <w:rPr>
                <w:sz w:val="22"/>
                <w:szCs w:val="22"/>
              </w:rPr>
            </w:pPr>
          </w:p>
          <w:p w14:paraId="2DA99177" w14:textId="77777777" w:rsidR="000B15CF" w:rsidRDefault="000B15CF">
            <w:pPr>
              <w:rPr>
                <w:sz w:val="22"/>
                <w:szCs w:val="22"/>
              </w:rPr>
            </w:pPr>
          </w:p>
          <w:p w14:paraId="5D3E5C4B" w14:textId="77777777" w:rsidR="000B15CF" w:rsidRDefault="000B15CF">
            <w:pPr>
              <w:rPr>
                <w:sz w:val="22"/>
                <w:szCs w:val="22"/>
              </w:rPr>
            </w:pPr>
          </w:p>
          <w:p w14:paraId="3C678FD3" w14:textId="77777777" w:rsidR="000B15CF" w:rsidRDefault="000B15CF">
            <w:pPr>
              <w:rPr>
                <w:sz w:val="22"/>
                <w:szCs w:val="22"/>
              </w:rPr>
            </w:pPr>
          </w:p>
          <w:p w14:paraId="6C055EAD" w14:textId="77777777" w:rsidR="00CE7B72" w:rsidRDefault="00CE7B72">
            <w:pPr>
              <w:rPr>
                <w:sz w:val="22"/>
                <w:szCs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50E0890" w14:textId="77777777" w:rsidR="00CE7B72" w:rsidRDefault="00CE7B72">
            <w:pPr>
              <w:snapToGrid w:val="0"/>
              <w:rPr>
                <w:sz w:val="22"/>
                <w:szCs w:val="22"/>
              </w:rPr>
            </w:pPr>
          </w:p>
          <w:p w14:paraId="266B3D94" w14:textId="77777777" w:rsidR="00CE7B72" w:rsidRDefault="00CE7B72">
            <w:pPr>
              <w:rPr>
                <w:sz w:val="22"/>
                <w:szCs w:val="22"/>
              </w:rPr>
            </w:pPr>
            <w:r>
              <w:rPr>
                <w:sz w:val="22"/>
                <w:szCs w:val="22"/>
              </w:rPr>
              <w:t>1</w:t>
            </w:r>
          </w:p>
          <w:p w14:paraId="7B261241" w14:textId="77777777" w:rsidR="00CE7B72" w:rsidRDefault="00CE7B72">
            <w:pPr>
              <w:rPr>
                <w:sz w:val="22"/>
                <w:szCs w:val="22"/>
              </w:rPr>
            </w:pPr>
          </w:p>
          <w:p w14:paraId="7E97505B" w14:textId="77777777" w:rsidR="00CE7B72" w:rsidRDefault="00CE7B72">
            <w:pPr>
              <w:rPr>
                <w:sz w:val="22"/>
                <w:szCs w:val="22"/>
              </w:rPr>
            </w:pPr>
          </w:p>
          <w:p w14:paraId="0DF29FEF" w14:textId="77777777" w:rsidR="00CE7B72" w:rsidRDefault="00CE7B72">
            <w:pPr>
              <w:rPr>
                <w:sz w:val="22"/>
                <w:szCs w:val="22"/>
              </w:rPr>
            </w:pPr>
          </w:p>
          <w:p w14:paraId="2FEE4474" w14:textId="77777777" w:rsidR="00CE7B72" w:rsidRDefault="00CE7B72">
            <w:pPr>
              <w:rPr>
                <w:sz w:val="22"/>
                <w:szCs w:val="22"/>
              </w:rPr>
            </w:pPr>
          </w:p>
          <w:p w14:paraId="62C4EB8F" w14:textId="77777777" w:rsidR="00CE7B72" w:rsidRDefault="00CE7B72">
            <w:pPr>
              <w:rPr>
                <w:sz w:val="22"/>
                <w:szCs w:val="22"/>
              </w:rPr>
            </w:pPr>
          </w:p>
          <w:p w14:paraId="378DA97D" w14:textId="77777777" w:rsidR="00CE7B72" w:rsidRDefault="00CE7B72">
            <w:pPr>
              <w:rPr>
                <w:sz w:val="22"/>
                <w:szCs w:val="22"/>
              </w:rPr>
            </w:pPr>
          </w:p>
          <w:p w14:paraId="50ABE066" w14:textId="77777777" w:rsidR="00CE7B72" w:rsidRDefault="00CE7B72">
            <w:pPr>
              <w:rPr>
                <w:sz w:val="22"/>
                <w:szCs w:val="22"/>
              </w:rPr>
            </w:pPr>
          </w:p>
          <w:p w14:paraId="6CCC8789" w14:textId="77777777" w:rsidR="00CE7B72" w:rsidRDefault="00CE7B72">
            <w:pPr>
              <w:rPr>
                <w:sz w:val="22"/>
                <w:szCs w:val="22"/>
              </w:rPr>
            </w:pPr>
            <w:r>
              <w:rPr>
                <w:sz w:val="22"/>
                <w:szCs w:val="22"/>
              </w:rPr>
              <w:t>2</w:t>
            </w:r>
          </w:p>
          <w:p w14:paraId="7D7894D7" w14:textId="77777777" w:rsidR="00CE7B72" w:rsidRDefault="00CE7B72">
            <w:pPr>
              <w:rPr>
                <w:sz w:val="22"/>
                <w:szCs w:val="22"/>
              </w:rPr>
            </w:pPr>
          </w:p>
          <w:p w14:paraId="15F308E6" w14:textId="77777777" w:rsidR="00CE7B72" w:rsidRDefault="00CE7B72">
            <w:pPr>
              <w:rPr>
                <w:sz w:val="22"/>
                <w:szCs w:val="22"/>
              </w:rPr>
            </w:pPr>
          </w:p>
          <w:p w14:paraId="27A91EB9" w14:textId="77777777" w:rsidR="00CE7B72" w:rsidRDefault="00CE7B72">
            <w:pPr>
              <w:rPr>
                <w:sz w:val="22"/>
                <w:szCs w:val="22"/>
              </w:rPr>
            </w:pPr>
          </w:p>
          <w:p w14:paraId="1E0C5768" w14:textId="77777777" w:rsidR="00CE7B72" w:rsidRDefault="00CE7B72">
            <w:pPr>
              <w:rPr>
                <w:sz w:val="22"/>
                <w:szCs w:val="22"/>
              </w:rPr>
            </w:pPr>
          </w:p>
          <w:p w14:paraId="5A81ED19" w14:textId="77777777" w:rsidR="00CE7B72" w:rsidRDefault="00CE7B72">
            <w:pPr>
              <w:rPr>
                <w:sz w:val="22"/>
                <w:szCs w:val="22"/>
              </w:rPr>
            </w:pPr>
            <w:r>
              <w:rPr>
                <w:sz w:val="22"/>
                <w:szCs w:val="22"/>
              </w:rPr>
              <w:t>3</w:t>
            </w:r>
          </w:p>
          <w:p w14:paraId="4571BA63" w14:textId="77777777" w:rsidR="00CE7B72" w:rsidRDefault="00CE7B72">
            <w:pPr>
              <w:rPr>
                <w:sz w:val="22"/>
                <w:szCs w:val="22"/>
              </w:rPr>
            </w:pPr>
          </w:p>
          <w:p w14:paraId="37084DCB" w14:textId="77777777" w:rsidR="00CE7B72" w:rsidRDefault="00CE7B72">
            <w:pPr>
              <w:rPr>
                <w:sz w:val="22"/>
                <w:szCs w:val="22"/>
              </w:rPr>
            </w:pPr>
          </w:p>
          <w:p w14:paraId="549D38D1" w14:textId="77777777" w:rsidR="00CE7B72" w:rsidRDefault="00CE7B72">
            <w:pPr>
              <w:rPr>
                <w:sz w:val="22"/>
                <w:szCs w:val="22"/>
              </w:rPr>
            </w:pPr>
          </w:p>
          <w:p w14:paraId="2E997C20" w14:textId="77777777" w:rsidR="00CE7B72" w:rsidRDefault="00CE7B72">
            <w:pPr>
              <w:rPr>
                <w:sz w:val="22"/>
                <w:szCs w:val="22"/>
              </w:rPr>
            </w:pPr>
          </w:p>
          <w:p w14:paraId="513B9511" w14:textId="77777777" w:rsidR="00CE7B72" w:rsidRDefault="00CE7B72">
            <w:pPr>
              <w:rPr>
                <w:sz w:val="22"/>
                <w:szCs w:val="22"/>
              </w:rPr>
            </w:pPr>
          </w:p>
          <w:p w14:paraId="75D284EA" w14:textId="77777777" w:rsidR="00CE7B72" w:rsidRDefault="00CE7B72">
            <w:pPr>
              <w:rPr>
                <w:sz w:val="22"/>
                <w:szCs w:val="22"/>
              </w:rPr>
            </w:pPr>
          </w:p>
          <w:p w14:paraId="2841F9BF" w14:textId="77777777" w:rsidR="00CE7B72" w:rsidRDefault="00CE7B72">
            <w:pPr>
              <w:rPr>
                <w:sz w:val="22"/>
                <w:szCs w:val="22"/>
              </w:rPr>
            </w:pPr>
          </w:p>
          <w:p w14:paraId="0616EE3B" w14:textId="77777777" w:rsidR="00CE7B72" w:rsidRDefault="00CE7B72">
            <w:pPr>
              <w:rPr>
                <w:sz w:val="22"/>
                <w:szCs w:val="22"/>
              </w:rPr>
            </w:pPr>
            <w:r>
              <w:rPr>
                <w:sz w:val="22"/>
                <w:szCs w:val="22"/>
              </w:rPr>
              <w:t>4</w:t>
            </w:r>
          </w:p>
          <w:p w14:paraId="38BDF8BE" w14:textId="77777777" w:rsidR="00CE7B72" w:rsidRDefault="00CE7B72">
            <w:pPr>
              <w:rPr>
                <w:sz w:val="22"/>
                <w:szCs w:val="22"/>
              </w:rPr>
            </w:pPr>
          </w:p>
          <w:p w14:paraId="6AFC6A69" w14:textId="77777777" w:rsidR="00CE7B72" w:rsidRDefault="00CE7B72">
            <w:pPr>
              <w:rPr>
                <w:sz w:val="22"/>
                <w:szCs w:val="22"/>
              </w:rPr>
            </w:pPr>
          </w:p>
          <w:p w14:paraId="708B32BB" w14:textId="77777777" w:rsidR="00CE7B72" w:rsidRDefault="00CE7B72">
            <w:pPr>
              <w:rPr>
                <w:sz w:val="22"/>
                <w:szCs w:val="22"/>
              </w:rPr>
            </w:pPr>
          </w:p>
          <w:p w14:paraId="2726220D" w14:textId="77777777" w:rsidR="00CE7B72" w:rsidRDefault="00CE7B72">
            <w:pPr>
              <w:rPr>
                <w:sz w:val="22"/>
                <w:szCs w:val="22"/>
              </w:rPr>
            </w:pPr>
          </w:p>
          <w:p w14:paraId="7CF518C5" w14:textId="77777777" w:rsidR="00CE7B72" w:rsidRDefault="00CE7B72">
            <w:pPr>
              <w:rPr>
                <w:sz w:val="22"/>
                <w:szCs w:val="22"/>
              </w:rPr>
            </w:pPr>
          </w:p>
          <w:p w14:paraId="61C44BC7" w14:textId="77777777" w:rsidR="00CE7B72" w:rsidRDefault="00CE7B72">
            <w:pPr>
              <w:rPr>
                <w:sz w:val="22"/>
                <w:szCs w:val="22"/>
              </w:rPr>
            </w:pPr>
          </w:p>
          <w:p w14:paraId="429C0834" w14:textId="77777777" w:rsidR="00CE7B72" w:rsidRDefault="00CE7B72">
            <w:pPr>
              <w:rPr>
                <w:sz w:val="22"/>
                <w:szCs w:val="22"/>
              </w:rPr>
            </w:pPr>
          </w:p>
          <w:p w14:paraId="76F396D8" w14:textId="77777777" w:rsidR="00CE7B72" w:rsidRDefault="00CE7B72">
            <w:pPr>
              <w:rPr>
                <w:sz w:val="22"/>
                <w:szCs w:val="22"/>
              </w:rPr>
            </w:pPr>
          </w:p>
          <w:p w14:paraId="79EEC225" w14:textId="77777777" w:rsidR="00CE7B72" w:rsidRDefault="00CE7B72">
            <w:pPr>
              <w:rPr>
                <w:sz w:val="22"/>
                <w:szCs w:val="22"/>
              </w:rPr>
            </w:pPr>
          </w:p>
          <w:p w14:paraId="579AF203" w14:textId="77777777" w:rsidR="00CE7B72" w:rsidRDefault="00CE7B72">
            <w:pPr>
              <w:rPr>
                <w:sz w:val="22"/>
                <w:szCs w:val="22"/>
              </w:rPr>
            </w:pPr>
          </w:p>
          <w:p w14:paraId="6E433E92" w14:textId="77777777" w:rsidR="00CE7B72" w:rsidRDefault="00CE7B72">
            <w:pPr>
              <w:rPr>
                <w:sz w:val="22"/>
                <w:szCs w:val="22"/>
              </w:rPr>
            </w:pPr>
          </w:p>
          <w:p w14:paraId="24C44CF2" w14:textId="77777777" w:rsidR="00CE7B72" w:rsidRDefault="00CE7B72">
            <w:pPr>
              <w:rPr>
                <w:sz w:val="22"/>
                <w:szCs w:val="22"/>
              </w:rPr>
            </w:pPr>
          </w:p>
          <w:p w14:paraId="19C89497" w14:textId="77777777" w:rsidR="00CE7B72" w:rsidRDefault="00CE7B72">
            <w:pPr>
              <w:rPr>
                <w:sz w:val="22"/>
                <w:szCs w:val="22"/>
              </w:rPr>
            </w:pPr>
            <w:r>
              <w:rPr>
                <w:sz w:val="22"/>
                <w:szCs w:val="22"/>
              </w:rPr>
              <w:t>5</w:t>
            </w:r>
          </w:p>
          <w:p w14:paraId="3EF932EE" w14:textId="77777777" w:rsidR="00CE7B72" w:rsidRDefault="00CE7B72">
            <w:pPr>
              <w:rPr>
                <w:sz w:val="22"/>
                <w:szCs w:val="22"/>
              </w:rPr>
            </w:pPr>
          </w:p>
          <w:p w14:paraId="7923B8A3" w14:textId="77777777" w:rsidR="00CE7B72" w:rsidRDefault="00CE7B72">
            <w:pPr>
              <w:rPr>
                <w:sz w:val="22"/>
                <w:szCs w:val="22"/>
              </w:rPr>
            </w:pPr>
          </w:p>
          <w:p w14:paraId="6A6F3FCC" w14:textId="77777777" w:rsidR="00CE7B72" w:rsidRDefault="00CE7B72">
            <w:pPr>
              <w:rPr>
                <w:sz w:val="22"/>
                <w:szCs w:val="22"/>
              </w:rPr>
            </w:pPr>
          </w:p>
          <w:p w14:paraId="48EF553E" w14:textId="77777777" w:rsidR="00CE7B72" w:rsidRDefault="00CE7B72">
            <w:pPr>
              <w:rPr>
                <w:sz w:val="22"/>
                <w:szCs w:val="22"/>
              </w:rPr>
            </w:pPr>
          </w:p>
          <w:p w14:paraId="20A60717" w14:textId="77777777" w:rsidR="00CE7B72" w:rsidRDefault="00CE7B72">
            <w:pPr>
              <w:rPr>
                <w:sz w:val="22"/>
                <w:szCs w:val="22"/>
              </w:rPr>
            </w:pPr>
          </w:p>
          <w:p w14:paraId="1C6AAF7C" w14:textId="77777777" w:rsidR="00CE7B72" w:rsidRDefault="00CE7B72">
            <w:pPr>
              <w:rPr>
                <w:sz w:val="22"/>
                <w:szCs w:val="22"/>
              </w:rPr>
            </w:pPr>
          </w:p>
          <w:p w14:paraId="43DAEF61" w14:textId="77777777" w:rsidR="00CE7B72" w:rsidRDefault="00CE7B72">
            <w:pPr>
              <w:rPr>
                <w:sz w:val="22"/>
                <w:szCs w:val="22"/>
              </w:rPr>
            </w:pPr>
          </w:p>
          <w:p w14:paraId="411E3315" w14:textId="77777777" w:rsidR="00CE7B72" w:rsidRDefault="00CE7B72">
            <w:pPr>
              <w:rPr>
                <w:sz w:val="22"/>
                <w:szCs w:val="22"/>
              </w:rPr>
            </w:pPr>
          </w:p>
          <w:p w14:paraId="3E9A741C" w14:textId="77777777" w:rsidR="00CE7B72" w:rsidRDefault="00CE7B72">
            <w:pPr>
              <w:rPr>
                <w:sz w:val="22"/>
                <w:szCs w:val="22"/>
              </w:rPr>
            </w:pPr>
          </w:p>
          <w:p w14:paraId="46653AF3" w14:textId="77777777" w:rsidR="00CE7B72" w:rsidRDefault="00CE7B72">
            <w:pPr>
              <w:rPr>
                <w:sz w:val="22"/>
                <w:szCs w:val="22"/>
              </w:rPr>
            </w:pPr>
          </w:p>
          <w:p w14:paraId="349361E2" w14:textId="77777777" w:rsidR="00CE7B72" w:rsidRDefault="00CE7B72">
            <w:pPr>
              <w:rPr>
                <w:sz w:val="22"/>
                <w:szCs w:val="22"/>
              </w:rPr>
            </w:pPr>
          </w:p>
          <w:p w14:paraId="151EDA45" w14:textId="77777777" w:rsidR="00CE7B72" w:rsidRDefault="00CE7B72">
            <w:pPr>
              <w:rPr>
                <w:sz w:val="22"/>
                <w:szCs w:val="22"/>
              </w:rPr>
            </w:pPr>
          </w:p>
          <w:p w14:paraId="5BA84143" w14:textId="77777777" w:rsidR="00CE7B72" w:rsidRDefault="00CE7B72">
            <w:pPr>
              <w:rPr>
                <w:sz w:val="22"/>
                <w:szCs w:val="22"/>
              </w:rPr>
            </w:pPr>
          </w:p>
          <w:p w14:paraId="60DC8A05" w14:textId="77777777" w:rsidR="00CE7B72" w:rsidRDefault="00CE7B72">
            <w:pPr>
              <w:rPr>
                <w:sz w:val="22"/>
                <w:szCs w:val="22"/>
              </w:rPr>
            </w:pPr>
            <w:r>
              <w:rPr>
                <w:sz w:val="22"/>
                <w:szCs w:val="22"/>
              </w:rPr>
              <w:t>6</w:t>
            </w:r>
          </w:p>
          <w:p w14:paraId="07A7C420" w14:textId="77777777" w:rsidR="00CE7B72" w:rsidRDefault="00CE7B72">
            <w:pPr>
              <w:rPr>
                <w:sz w:val="22"/>
                <w:szCs w:val="22"/>
              </w:rPr>
            </w:pPr>
          </w:p>
          <w:p w14:paraId="4A1BBF17" w14:textId="77777777" w:rsidR="00CE7B72" w:rsidRDefault="00CE7B72">
            <w:pPr>
              <w:rPr>
                <w:sz w:val="22"/>
                <w:szCs w:val="22"/>
              </w:rPr>
            </w:pPr>
          </w:p>
          <w:p w14:paraId="257EA96D" w14:textId="77777777" w:rsidR="00CE7B72" w:rsidRDefault="00CE7B72">
            <w:pPr>
              <w:rPr>
                <w:sz w:val="22"/>
                <w:szCs w:val="22"/>
              </w:rPr>
            </w:pPr>
          </w:p>
          <w:p w14:paraId="07368CCC" w14:textId="77777777" w:rsidR="00CE7B72" w:rsidRDefault="00CE7B72">
            <w:pPr>
              <w:rPr>
                <w:sz w:val="22"/>
                <w:szCs w:val="22"/>
              </w:rPr>
            </w:pPr>
            <w:r>
              <w:rPr>
                <w:sz w:val="22"/>
                <w:szCs w:val="22"/>
              </w:rPr>
              <w:t>7</w:t>
            </w:r>
          </w:p>
          <w:p w14:paraId="52C42B8D" w14:textId="77777777" w:rsidR="00CE7B72" w:rsidRDefault="00CE7B72">
            <w:pPr>
              <w:rPr>
                <w:sz w:val="22"/>
                <w:szCs w:val="22"/>
              </w:rPr>
            </w:pPr>
          </w:p>
        </w:tc>
      </w:tr>
    </w:tbl>
    <w:p w14:paraId="661DAD1A" w14:textId="77777777" w:rsidR="00D05BF5" w:rsidRDefault="00D05BF5">
      <w:pPr>
        <w:spacing w:line="360" w:lineRule="auto"/>
        <w:rPr>
          <w:b/>
          <w:bCs/>
          <w:sz w:val="22"/>
          <w:szCs w:val="22"/>
        </w:rPr>
      </w:pPr>
    </w:p>
    <w:p w14:paraId="1B86BE80" w14:textId="77777777" w:rsidR="00CE7B72" w:rsidRDefault="00CE7B72">
      <w:pPr>
        <w:spacing w:line="360" w:lineRule="auto"/>
        <w:rPr>
          <w:b/>
          <w:bCs/>
          <w:sz w:val="16"/>
          <w:szCs w:val="16"/>
        </w:rPr>
      </w:pPr>
      <w:r>
        <w:rPr>
          <w:b/>
          <w:bCs/>
          <w:sz w:val="22"/>
          <w:szCs w:val="22"/>
        </w:rPr>
        <w:t>5. ročník</w:t>
      </w:r>
    </w:p>
    <w:p w14:paraId="1B46F83D" w14:textId="77777777" w:rsidR="00CE7B72" w:rsidRDefault="00CE7B72">
      <w:pPr>
        <w:spacing w:line="360" w:lineRule="auto"/>
        <w:rPr>
          <w:b/>
          <w:bCs/>
          <w:sz w:val="16"/>
          <w:szCs w:val="16"/>
        </w:rPr>
      </w:pPr>
    </w:p>
    <w:tbl>
      <w:tblPr>
        <w:tblW w:w="0" w:type="auto"/>
        <w:tblInd w:w="-30" w:type="dxa"/>
        <w:tblLayout w:type="fixed"/>
        <w:tblLook w:val="0000" w:firstRow="0" w:lastRow="0" w:firstColumn="0" w:lastColumn="0" w:noHBand="0" w:noVBand="0"/>
      </w:tblPr>
      <w:tblGrid>
        <w:gridCol w:w="5080"/>
        <w:gridCol w:w="3600"/>
        <w:gridCol w:w="1064"/>
      </w:tblGrid>
      <w:tr w:rsidR="00CE7B72" w14:paraId="7723D6DE" w14:textId="77777777">
        <w:tc>
          <w:tcPr>
            <w:tcW w:w="5080" w:type="dxa"/>
            <w:tcBorders>
              <w:top w:val="single" w:sz="4" w:space="0" w:color="000000"/>
              <w:left w:val="single" w:sz="4" w:space="0" w:color="000000"/>
              <w:bottom w:val="single" w:sz="4" w:space="0" w:color="000000"/>
            </w:tcBorders>
            <w:shd w:val="clear" w:color="auto" w:fill="auto"/>
            <w:vAlign w:val="center"/>
          </w:tcPr>
          <w:p w14:paraId="0CADF76F"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08FA0471"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0F7B" w14:textId="77777777" w:rsidR="00CE7B72" w:rsidRDefault="00CE7B72">
            <w:pPr>
              <w:jc w:val="center"/>
            </w:pPr>
            <w:proofErr w:type="gramStart"/>
            <w:r>
              <w:rPr>
                <w:b/>
                <w:color w:val="000000"/>
                <w:sz w:val="22"/>
                <w:szCs w:val="22"/>
              </w:rPr>
              <w:t>OVO  Přesahy</w:t>
            </w:r>
            <w:proofErr w:type="gramEnd"/>
          </w:p>
        </w:tc>
      </w:tr>
      <w:tr w:rsidR="00CE7B72" w14:paraId="79208283" w14:textId="77777777">
        <w:tc>
          <w:tcPr>
            <w:tcW w:w="5080" w:type="dxa"/>
            <w:tcBorders>
              <w:top w:val="single" w:sz="4" w:space="0" w:color="000000"/>
              <w:left w:val="single" w:sz="4" w:space="0" w:color="000000"/>
              <w:bottom w:val="single" w:sz="4" w:space="0" w:color="000000"/>
            </w:tcBorders>
            <w:shd w:val="clear" w:color="auto" w:fill="auto"/>
          </w:tcPr>
          <w:p w14:paraId="34F70626" w14:textId="77777777" w:rsidR="00CE7B72" w:rsidRDefault="00CE7B72">
            <w:pPr>
              <w:jc w:val="both"/>
              <w:rPr>
                <w:szCs w:val="22"/>
              </w:rPr>
            </w:pPr>
            <w:r>
              <w:rPr>
                <w:sz w:val="22"/>
                <w:szCs w:val="22"/>
              </w:rPr>
              <w:t xml:space="preserve">žák: </w:t>
            </w:r>
          </w:p>
          <w:p w14:paraId="03B3B141" w14:textId="77777777" w:rsidR="00CE7B72" w:rsidRDefault="00CE7B72" w:rsidP="00332AB7">
            <w:pPr>
              <w:pStyle w:val="Zkladntext"/>
              <w:numPr>
                <w:ilvl w:val="0"/>
                <w:numId w:val="399"/>
              </w:numPr>
              <w:autoSpaceDE w:val="0"/>
              <w:rPr>
                <w:szCs w:val="22"/>
              </w:rPr>
            </w:pPr>
            <w:r>
              <w:rPr>
                <w:szCs w:val="22"/>
              </w:rPr>
              <w:t xml:space="preserve">pozná barvy základní a podvojné, vhodně je použije    </w:t>
            </w:r>
          </w:p>
          <w:p w14:paraId="1FA3CF1A" w14:textId="77777777" w:rsidR="00CE7B72" w:rsidRDefault="00CE7B72" w:rsidP="00332AB7">
            <w:pPr>
              <w:numPr>
                <w:ilvl w:val="0"/>
                <w:numId w:val="399"/>
              </w:numPr>
              <w:rPr>
                <w:sz w:val="22"/>
                <w:szCs w:val="22"/>
              </w:rPr>
            </w:pPr>
            <w:r>
              <w:rPr>
                <w:sz w:val="22"/>
                <w:szCs w:val="22"/>
              </w:rPr>
              <w:t>pojmenovává prvky vizuálně obrazného vyjádření</w:t>
            </w:r>
          </w:p>
          <w:p w14:paraId="6A4CCCAB" w14:textId="77777777" w:rsidR="00CE7B72" w:rsidRDefault="00CE7B72" w:rsidP="00332AB7">
            <w:pPr>
              <w:numPr>
                <w:ilvl w:val="0"/>
                <w:numId w:val="399"/>
              </w:numPr>
              <w:rPr>
                <w:sz w:val="22"/>
                <w:szCs w:val="22"/>
              </w:rPr>
            </w:pPr>
            <w:r>
              <w:rPr>
                <w:sz w:val="22"/>
                <w:szCs w:val="22"/>
              </w:rPr>
              <w:t xml:space="preserve">porovnává prvky vizuálně obrazného vyjádření </w:t>
            </w:r>
          </w:p>
          <w:p w14:paraId="1F54AD1E" w14:textId="77777777" w:rsidR="00CE7B72" w:rsidRDefault="00CE7B72" w:rsidP="00902226">
            <w:pPr>
              <w:ind w:left="314" w:hanging="314"/>
              <w:rPr>
                <w:sz w:val="22"/>
                <w:szCs w:val="22"/>
              </w:rPr>
            </w:pPr>
            <w:r>
              <w:rPr>
                <w:sz w:val="22"/>
                <w:szCs w:val="22"/>
              </w:rPr>
              <w:t xml:space="preserve">      na základě vztahů (proporční vztahy,</w:t>
            </w:r>
            <w:r w:rsidR="00902226">
              <w:rPr>
                <w:sz w:val="22"/>
                <w:szCs w:val="22"/>
              </w:rPr>
              <w:t xml:space="preserve"> </w:t>
            </w:r>
            <w:proofErr w:type="gramStart"/>
            <w:r w:rsidR="00902226">
              <w:rPr>
                <w:sz w:val="22"/>
                <w:szCs w:val="22"/>
              </w:rPr>
              <w:t xml:space="preserve">barevný </w:t>
            </w:r>
            <w:r>
              <w:rPr>
                <w:sz w:val="22"/>
                <w:szCs w:val="22"/>
              </w:rPr>
              <w:t xml:space="preserve"> kontr</w:t>
            </w:r>
            <w:proofErr w:type="gramEnd"/>
            <w:r>
              <w:rPr>
                <w:sz w:val="22"/>
                <w:szCs w:val="22"/>
              </w:rPr>
              <w:t>.)</w:t>
            </w:r>
          </w:p>
          <w:p w14:paraId="0E820815" w14:textId="77777777" w:rsidR="00CE7B72" w:rsidRDefault="00CE7B72" w:rsidP="00332AB7">
            <w:pPr>
              <w:numPr>
                <w:ilvl w:val="0"/>
                <w:numId w:val="304"/>
              </w:numPr>
              <w:rPr>
                <w:sz w:val="22"/>
                <w:szCs w:val="22"/>
              </w:rPr>
            </w:pPr>
            <w:r>
              <w:rPr>
                <w:sz w:val="22"/>
                <w:szCs w:val="22"/>
              </w:rPr>
              <w:t>tvary užitkových předmětů srovnává a vyjadřuje</w:t>
            </w:r>
          </w:p>
          <w:p w14:paraId="2D7CB93D" w14:textId="77777777" w:rsidR="00CE7B72" w:rsidRDefault="00CE7B72">
            <w:pPr>
              <w:rPr>
                <w:sz w:val="22"/>
                <w:szCs w:val="22"/>
              </w:rPr>
            </w:pPr>
            <w:r>
              <w:rPr>
                <w:sz w:val="22"/>
                <w:szCs w:val="22"/>
              </w:rPr>
              <w:t xml:space="preserve">      výtvarně v ploše i prostoru </w:t>
            </w:r>
          </w:p>
          <w:p w14:paraId="24DB2810" w14:textId="77777777" w:rsidR="00CE7B72" w:rsidRDefault="00CE7B72" w:rsidP="00332AB7">
            <w:pPr>
              <w:numPr>
                <w:ilvl w:val="0"/>
                <w:numId w:val="304"/>
              </w:numPr>
              <w:rPr>
                <w:sz w:val="22"/>
                <w:szCs w:val="22"/>
              </w:rPr>
            </w:pPr>
            <w:r>
              <w:rPr>
                <w:sz w:val="22"/>
                <w:szCs w:val="22"/>
              </w:rPr>
              <w:t xml:space="preserve">dokáže výtvarně vyjádřit proporce lidské postavy </w:t>
            </w:r>
          </w:p>
          <w:p w14:paraId="069CAB8F" w14:textId="77777777" w:rsidR="00CE7B72" w:rsidRDefault="00CE7B72">
            <w:pPr>
              <w:rPr>
                <w:sz w:val="22"/>
                <w:szCs w:val="22"/>
              </w:rPr>
            </w:pPr>
            <w:r>
              <w:rPr>
                <w:sz w:val="22"/>
                <w:szCs w:val="22"/>
              </w:rPr>
              <w:t xml:space="preserve">      a hlavy</w:t>
            </w:r>
          </w:p>
          <w:p w14:paraId="436E33D6" w14:textId="77777777" w:rsidR="00CE7B72" w:rsidRDefault="00CE7B72" w:rsidP="00332AB7">
            <w:pPr>
              <w:numPr>
                <w:ilvl w:val="0"/>
                <w:numId w:val="304"/>
              </w:numPr>
              <w:rPr>
                <w:sz w:val="22"/>
                <w:szCs w:val="22"/>
              </w:rPr>
            </w:pPr>
            <w:r>
              <w:rPr>
                <w:sz w:val="22"/>
                <w:szCs w:val="22"/>
              </w:rPr>
              <w:t>konfrontuje představu se skutečností</w:t>
            </w:r>
          </w:p>
          <w:p w14:paraId="75C77CFE" w14:textId="77777777" w:rsidR="00CE7B72" w:rsidRDefault="00CE7B72" w:rsidP="00332AB7">
            <w:pPr>
              <w:numPr>
                <w:ilvl w:val="0"/>
                <w:numId w:val="304"/>
              </w:numPr>
              <w:rPr>
                <w:sz w:val="22"/>
                <w:szCs w:val="22"/>
              </w:rPr>
            </w:pPr>
            <w:r>
              <w:rPr>
                <w:sz w:val="22"/>
                <w:szCs w:val="22"/>
              </w:rPr>
              <w:t>pozná různé druhy linií a jejich výraz. možnosti</w:t>
            </w:r>
          </w:p>
          <w:p w14:paraId="01131DD4" w14:textId="77777777" w:rsidR="00CE7B72" w:rsidRDefault="00CE7B72" w:rsidP="00332AB7">
            <w:pPr>
              <w:numPr>
                <w:ilvl w:val="0"/>
                <w:numId w:val="304"/>
              </w:numPr>
              <w:rPr>
                <w:sz w:val="22"/>
                <w:szCs w:val="22"/>
              </w:rPr>
            </w:pPr>
            <w:r>
              <w:rPr>
                <w:sz w:val="22"/>
                <w:szCs w:val="22"/>
              </w:rPr>
              <w:t>dokáže vyjádřit vnitřní stavbu a vnitřní členění přírodních objektů pomocí výtvarné linie</w:t>
            </w:r>
          </w:p>
          <w:p w14:paraId="556C03BD" w14:textId="77777777" w:rsidR="00902226" w:rsidRDefault="00902226" w:rsidP="00332AB7">
            <w:pPr>
              <w:numPr>
                <w:ilvl w:val="0"/>
                <w:numId w:val="304"/>
              </w:numPr>
              <w:rPr>
                <w:sz w:val="22"/>
                <w:szCs w:val="22"/>
              </w:rPr>
            </w:pPr>
            <w:r>
              <w:rPr>
                <w:sz w:val="22"/>
                <w:szCs w:val="22"/>
              </w:rPr>
              <w:t>rozvíjí své prostorové vidění, cítění a vyjadřování</w:t>
            </w:r>
          </w:p>
          <w:p w14:paraId="2BD84C91" w14:textId="77777777" w:rsidR="00902226" w:rsidRDefault="00902226" w:rsidP="00332AB7">
            <w:pPr>
              <w:numPr>
                <w:ilvl w:val="0"/>
                <w:numId w:val="304"/>
              </w:numPr>
              <w:rPr>
                <w:sz w:val="22"/>
                <w:szCs w:val="22"/>
              </w:rPr>
            </w:pPr>
            <w:r>
              <w:rPr>
                <w:sz w:val="22"/>
                <w:szCs w:val="22"/>
              </w:rPr>
              <w:t>dokáže na základě pozorování prostorových jevů a vztahů kompozičně řešit plochu s použitím libovolných geometrických prvků</w:t>
            </w:r>
          </w:p>
          <w:p w14:paraId="23FE32FD" w14:textId="77777777" w:rsidR="00CE7B72" w:rsidRDefault="00CE7B72" w:rsidP="00332AB7">
            <w:pPr>
              <w:numPr>
                <w:ilvl w:val="0"/>
                <w:numId w:val="106"/>
              </w:numPr>
              <w:tabs>
                <w:tab w:val="left" w:pos="360"/>
              </w:tabs>
              <w:ind w:left="360"/>
              <w:rPr>
                <w:sz w:val="22"/>
                <w:szCs w:val="22"/>
              </w:rPr>
            </w:pPr>
            <w:r>
              <w:rPr>
                <w:sz w:val="22"/>
                <w:szCs w:val="22"/>
              </w:rPr>
              <w:t xml:space="preserve">dokáže řešit úkoly dekorativního charakteru v ploše (symetrická i asymetrická řešení) </w:t>
            </w:r>
          </w:p>
          <w:p w14:paraId="69F6E55B" w14:textId="77777777" w:rsidR="00CE7B72" w:rsidRDefault="00CE7B72" w:rsidP="00332AB7">
            <w:pPr>
              <w:numPr>
                <w:ilvl w:val="0"/>
                <w:numId w:val="106"/>
              </w:numPr>
              <w:tabs>
                <w:tab w:val="left" w:pos="360"/>
              </w:tabs>
              <w:ind w:left="360" w:hanging="720"/>
              <w:rPr>
                <w:sz w:val="22"/>
                <w:szCs w:val="22"/>
              </w:rPr>
            </w:pPr>
            <w:r>
              <w:rPr>
                <w:sz w:val="22"/>
                <w:szCs w:val="22"/>
              </w:rPr>
              <w:t xml:space="preserve">seznamuje se s funkcí písma (sdělnou </w:t>
            </w:r>
            <w:proofErr w:type="gramStart"/>
            <w:r>
              <w:rPr>
                <w:sz w:val="22"/>
                <w:szCs w:val="22"/>
              </w:rPr>
              <w:t>i  výtvarnou</w:t>
            </w:r>
            <w:proofErr w:type="gramEnd"/>
            <w:r>
              <w:rPr>
                <w:sz w:val="22"/>
                <w:szCs w:val="22"/>
              </w:rPr>
              <w:t>)</w:t>
            </w:r>
          </w:p>
          <w:p w14:paraId="3FC9BEE8" w14:textId="77777777" w:rsidR="00CE7B72" w:rsidRPr="00CB0F12" w:rsidRDefault="00CE7B72" w:rsidP="00332AB7">
            <w:pPr>
              <w:numPr>
                <w:ilvl w:val="0"/>
                <w:numId w:val="106"/>
              </w:numPr>
              <w:tabs>
                <w:tab w:val="left" w:pos="360"/>
              </w:tabs>
              <w:ind w:left="360"/>
              <w:rPr>
                <w:sz w:val="22"/>
                <w:szCs w:val="22"/>
              </w:rPr>
            </w:pPr>
            <w:r>
              <w:rPr>
                <w:sz w:val="22"/>
                <w:szCs w:val="22"/>
              </w:rPr>
              <w:t xml:space="preserve">poznává písmo jako dekorativní prvek </w:t>
            </w:r>
          </w:p>
          <w:p w14:paraId="39ADA4DF" w14:textId="77777777" w:rsidR="00CE7B72" w:rsidRDefault="00CE7B72" w:rsidP="00332AB7">
            <w:pPr>
              <w:numPr>
                <w:ilvl w:val="0"/>
                <w:numId w:val="106"/>
              </w:numPr>
              <w:tabs>
                <w:tab w:val="left" w:pos="360"/>
              </w:tabs>
              <w:ind w:hanging="720"/>
              <w:rPr>
                <w:sz w:val="22"/>
                <w:szCs w:val="22"/>
              </w:rPr>
            </w:pPr>
            <w:r>
              <w:rPr>
                <w:sz w:val="22"/>
                <w:szCs w:val="22"/>
              </w:rPr>
              <w:t>svobodně volí a kombinuje prostředky</w:t>
            </w:r>
          </w:p>
          <w:p w14:paraId="559AC9A4" w14:textId="77777777" w:rsidR="00CE7B72" w:rsidRDefault="00CE7B72" w:rsidP="00332AB7">
            <w:pPr>
              <w:numPr>
                <w:ilvl w:val="0"/>
                <w:numId w:val="106"/>
              </w:numPr>
              <w:tabs>
                <w:tab w:val="left" w:pos="360"/>
              </w:tabs>
              <w:ind w:hanging="720"/>
              <w:rPr>
                <w:sz w:val="22"/>
                <w:szCs w:val="22"/>
              </w:rPr>
            </w:pPr>
            <w:r>
              <w:rPr>
                <w:sz w:val="22"/>
                <w:szCs w:val="22"/>
              </w:rPr>
              <w:t>vědomě volí nástroje a techniky pro konkrétní</w:t>
            </w:r>
          </w:p>
          <w:p w14:paraId="2E366F1F" w14:textId="77777777" w:rsidR="00CE7B72" w:rsidRDefault="00CE7B72">
            <w:pPr>
              <w:rPr>
                <w:sz w:val="22"/>
                <w:szCs w:val="22"/>
              </w:rPr>
            </w:pPr>
            <w:r>
              <w:rPr>
                <w:sz w:val="22"/>
                <w:szCs w:val="22"/>
              </w:rPr>
              <w:t xml:space="preserve">      výtvarné vyjádření</w:t>
            </w:r>
          </w:p>
          <w:p w14:paraId="7951CA3B" w14:textId="77777777" w:rsidR="00CE7B72" w:rsidRDefault="00CE7B72" w:rsidP="00332AB7">
            <w:pPr>
              <w:numPr>
                <w:ilvl w:val="0"/>
                <w:numId w:val="407"/>
              </w:numPr>
              <w:rPr>
                <w:sz w:val="22"/>
                <w:szCs w:val="22"/>
              </w:rPr>
            </w:pPr>
            <w:r>
              <w:rPr>
                <w:sz w:val="22"/>
                <w:szCs w:val="22"/>
              </w:rPr>
              <w:t xml:space="preserve">osobitost svého vnímání uplatňuje v přístupu k realitě, k tvorbě a interpretaci vizuálně obrazného vyjádření; pro vyjádření nových i neobvyklých pocitů    </w:t>
            </w:r>
          </w:p>
          <w:p w14:paraId="51C82EB2" w14:textId="77777777" w:rsidR="00CE7B72" w:rsidRDefault="00CE7B72" w:rsidP="00332AB7">
            <w:pPr>
              <w:numPr>
                <w:ilvl w:val="0"/>
                <w:numId w:val="407"/>
              </w:numPr>
              <w:rPr>
                <w:sz w:val="22"/>
                <w:szCs w:val="22"/>
              </w:rPr>
            </w:pPr>
            <w:r>
              <w:rPr>
                <w:sz w:val="22"/>
                <w:szCs w:val="22"/>
              </w:rPr>
              <w:t xml:space="preserve">volí vhodné pomůcky, nástroje a náčiní vzhledem </w:t>
            </w:r>
          </w:p>
          <w:p w14:paraId="07B446D9" w14:textId="77777777" w:rsidR="00CE7B72" w:rsidRDefault="00CE7B72">
            <w:pPr>
              <w:rPr>
                <w:sz w:val="22"/>
                <w:szCs w:val="22"/>
              </w:rPr>
            </w:pPr>
            <w:r>
              <w:rPr>
                <w:sz w:val="22"/>
                <w:szCs w:val="22"/>
              </w:rPr>
              <w:t xml:space="preserve">       k použitému materiálu</w:t>
            </w:r>
          </w:p>
          <w:p w14:paraId="2A0EA0B1" w14:textId="77777777" w:rsidR="00CE7B72" w:rsidRDefault="00CE7B72" w:rsidP="00332AB7">
            <w:pPr>
              <w:numPr>
                <w:ilvl w:val="0"/>
                <w:numId w:val="314"/>
              </w:numPr>
              <w:rPr>
                <w:sz w:val="22"/>
                <w:szCs w:val="22"/>
              </w:rPr>
            </w:pPr>
            <w:r>
              <w:rPr>
                <w:sz w:val="22"/>
                <w:szCs w:val="22"/>
              </w:rPr>
              <w:t xml:space="preserve">poznává základní prostorové </w:t>
            </w:r>
            <w:proofErr w:type="gramStart"/>
            <w:r>
              <w:rPr>
                <w:sz w:val="22"/>
                <w:szCs w:val="22"/>
              </w:rPr>
              <w:t>útvary  a</w:t>
            </w:r>
            <w:proofErr w:type="gramEnd"/>
            <w:r>
              <w:rPr>
                <w:sz w:val="22"/>
                <w:szCs w:val="22"/>
              </w:rPr>
              <w:t xml:space="preserve"> modeluje</w:t>
            </w:r>
          </w:p>
          <w:p w14:paraId="0E376013" w14:textId="77777777" w:rsidR="00CE7B72" w:rsidRDefault="00CE7B72">
            <w:pPr>
              <w:rPr>
                <w:sz w:val="22"/>
                <w:szCs w:val="22"/>
              </w:rPr>
            </w:pPr>
            <w:r>
              <w:rPr>
                <w:sz w:val="22"/>
                <w:szCs w:val="22"/>
              </w:rPr>
              <w:t xml:space="preserve">      podle skutečnosti</w:t>
            </w:r>
          </w:p>
          <w:p w14:paraId="7D6D6E19" w14:textId="77777777" w:rsidR="00CE7B72" w:rsidRDefault="00CE7B72" w:rsidP="00332AB7">
            <w:pPr>
              <w:numPr>
                <w:ilvl w:val="0"/>
                <w:numId w:val="314"/>
              </w:numPr>
              <w:rPr>
                <w:sz w:val="22"/>
                <w:szCs w:val="22"/>
              </w:rPr>
            </w:pPr>
            <w:r>
              <w:rPr>
                <w:sz w:val="22"/>
                <w:szCs w:val="22"/>
              </w:rPr>
              <w:t xml:space="preserve">porovnává různé interpretace vizuálně obrazného vyjádření a přistupuje k nim jako ke zdroji inspirace </w:t>
            </w:r>
          </w:p>
          <w:p w14:paraId="6A25B3EF" w14:textId="77777777" w:rsidR="00CE7B72" w:rsidRDefault="00CE7B72" w:rsidP="00332AB7">
            <w:pPr>
              <w:numPr>
                <w:ilvl w:val="0"/>
                <w:numId w:val="314"/>
              </w:numPr>
              <w:rPr>
                <w:sz w:val="22"/>
                <w:szCs w:val="22"/>
              </w:rPr>
            </w:pPr>
            <w:proofErr w:type="gramStart"/>
            <w:r>
              <w:rPr>
                <w:sz w:val="22"/>
                <w:szCs w:val="22"/>
              </w:rPr>
              <w:t>pozná  některé</w:t>
            </w:r>
            <w:proofErr w:type="gramEnd"/>
            <w:r>
              <w:rPr>
                <w:sz w:val="22"/>
                <w:szCs w:val="22"/>
              </w:rPr>
              <w:t xml:space="preserve"> aspekty kultury odívání a bydlení   </w:t>
            </w:r>
          </w:p>
          <w:p w14:paraId="4374C598" w14:textId="77777777" w:rsidR="00CE7B72" w:rsidRDefault="00CE7B72" w:rsidP="00332AB7">
            <w:pPr>
              <w:numPr>
                <w:ilvl w:val="0"/>
                <w:numId w:val="314"/>
              </w:numPr>
              <w:rPr>
                <w:sz w:val="22"/>
                <w:szCs w:val="22"/>
              </w:rPr>
            </w:pPr>
            <w:r>
              <w:rPr>
                <w:sz w:val="22"/>
                <w:szCs w:val="22"/>
              </w:rPr>
              <w:lastRenderedPageBreak/>
              <w:t xml:space="preserve">seznamuje se s díly </w:t>
            </w:r>
            <w:proofErr w:type="gramStart"/>
            <w:r>
              <w:rPr>
                <w:sz w:val="22"/>
                <w:szCs w:val="22"/>
              </w:rPr>
              <w:t>malířů,sochařů</w:t>
            </w:r>
            <w:proofErr w:type="gramEnd"/>
            <w:r>
              <w:rPr>
                <w:sz w:val="22"/>
                <w:szCs w:val="22"/>
              </w:rPr>
              <w:t>,architektů</w:t>
            </w:r>
          </w:p>
          <w:p w14:paraId="71CD3607" w14:textId="77777777" w:rsidR="00CE7B72" w:rsidRDefault="00CE7B72" w:rsidP="00332AB7">
            <w:pPr>
              <w:numPr>
                <w:ilvl w:val="0"/>
                <w:numId w:val="314"/>
              </w:numPr>
              <w:rPr>
                <w:sz w:val="22"/>
                <w:szCs w:val="22"/>
              </w:rPr>
            </w:pPr>
            <w:r>
              <w:rPr>
                <w:sz w:val="22"/>
                <w:szCs w:val="22"/>
              </w:rPr>
              <w:t>dokáže porovnat výrazové prostředky různých ilustrátorů</w:t>
            </w:r>
          </w:p>
          <w:p w14:paraId="689E9444" w14:textId="77777777" w:rsidR="00CE7B72" w:rsidRDefault="00CE7B72" w:rsidP="00332AB7">
            <w:pPr>
              <w:numPr>
                <w:ilvl w:val="0"/>
                <w:numId w:val="314"/>
              </w:numPr>
              <w:rPr>
                <w:sz w:val="22"/>
                <w:szCs w:val="22"/>
              </w:rPr>
            </w:pPr>
            <w:r>
              <w:rPr>
                <w:sz w:val="22"/>
                <w:szCs w:val="22"/>
              </w:rPr>
              <w:t>poznává ilustraci jako umělecký prostředek</w:t>
            </w:r>
          </w:p>
          <w:p w14:paraId="26AAD9EF" w14:textId="77777777" w:rsidR="00CE7B72" w:rsidRDefault="00CE7B72" w:rsidP="00332AB7">
            <w:pPr>
              <w:numPr>
                <w:ilvl w:val="0"/>
                <w:numId w:val="314"/>
              </w:numPr>
              <w:rPr>
                <w:sz w:val="22"/>
                <w:szCs w:val="22"/>
              </w:rPr>
            </w:pPr>
            <w:r>
              <w:rPr>
                <w:sz w:val="22"/>
                <w:szCs w:val="22"/>
              </w:rPr>
              <w:t xml:space="preserve">chápe odlišnosti uměleckého vyjádření skutečnosti od přesné podoby světa </w:t>
            </w:r>
          </w:p>
          <w:p w14:paraId="03776884" w14:textId="77777777" w:rsidR="00CE7B72" w:rsidRDefault="00CE7B72" w:rsidP="00332AB7">
            <w:pPr>
              <w:numPr>
                <w:ilvl w:val="0"/>
                <w:numId w:val="314"/>
              </w:numPr>
              <w:rPr>
                <w:sz w:val="22"/>
                <w:szCs w:val="22"/>
              </w:rPr>
            </w:pPr>
            <w:r>
              <w:rPr>
                <w:sz w:val="22"/>
                <w:szCs w:val="22"/>
              </w:rPr>
              <w:t>zdůvodní a obhájí výtvarné pojetí</w:t>
            </w:r>
          </w:p>
          <w:p w14:paraId="16F13665" w14:textId="77777777" w:rsidR="00CE7B72" w:rsidRDefault="00CE7B72" w:rsidP="00332AB7">
            <w:pPr>
              <w:numPr>
                <w:ilvl w:val="0"/>
                <w:numId w:val="314"/>
              </w:numPr>
              <w:rPr>
                <w:sz w:val="22"/>
                <w:szCs w:val="22"/>
              </w:rPr>
            </w:pPr>
            <w:r>
              <w:rPr>
                <w:sz w:val="22"/>
                <w:szCs w:val="22"/>
              </w:rPr>
              <w:t>vede dialog,</w:t>
            </w:r>
            <w:r w:rsidR="00A545CC">
              <w:rPr>
                <w:sz w:val="22"/>
                <w:szCs w:val="22"/>
              </w:rPr>
              <w:t xml:space="preserve"> </w:t>
            </w:r>
            <w:r>
              <w:rPr>
                <w:sz w:val="22"/>
                <w:szCs w:val="22"/>
              </w:rPr>
              <w:t>vyjadřuje se k tvorbě své i druhých</w:t>
            </w:r>
          </w:p>
          <w:p w14:paraId="3EC07B23" w14:textId="77777777" w:rsidR="00CE7B72" w:rsidRDefault="00CE7B72" w:rsidP="00332AB7">
            <w:pPr>
              <w:numPr>
                <w:ilvl w:val="0"/>
                <w:numId w:val="314"/>
              </w:numPr>
              <w:rPr>
                <w:sz w:val="22"/>
                <w:szCs w:val="22"/>
              </w:rPr>
            </w:pPr>
            <w:r>
              <w:rPr>
                <w:sz w:val="22"/>
                <w:szCs w:val="22"/>
              </w:rPr>
              <w:t>porovnává vlastní interpretaci s interpretací uznávanou, inspiruje se jí</w:t>
            </w:r>
          </w:p>
          <w:p w14:paraId="7940BB43" w14:textId="77777777" w:rsidR="00CE7B72" w:rsidRDefault="00CE7B72" w:rsidP="00332AB7">
            <w:pPr>
              <w:numPr>
                <w:ilvl w:val="0"/>
                <w:numId w:val="314"/>
              </w:numPr>
              <w:rPr>
                <w:sz w:val="22"/>
                <w:szCs w:val="22"/>
              </w:rPr>
            </w:pPr>
            <w:r>
              <w:rPr>
                <w:sz w:val="22"/>
                <w:szCs w:val="22"/>
              </w:rPr>
              <w:t>ověřuje si vliv své činnosti na okolí</w:t>
            </w:r>
          </w:p>
          <w:p w14:paraId="435CF978" w14:textId="77777777" w:rsidR="00CE7B72" w:rsidRDefault="00CE7B72" w:rsidP="00332AB7">
            <w:pPr>
              <w:numPr>
                <w:ilvl w:val="0"/>
                <w:numId w:val="314"/>
              </w:numPr>
              <w:rPr>
                <w:sz w:val="22"/>
                <w:szCs w:val="22"/>
              </w:rPr>
            </w:pPr>
            <w:r>
              <w:rPr>
                <w:sz w:val="22"/>
                <w:szCs w:val="22"/>
              </w:rPr>
              <w:t>vystavuje své práce, podílí se na zlepšení prostředí školy</w:t>
            </w:r>
          </w:p>
        </w:tc>
        <w:tc>
          <w:tcPr>
            <w:tcW w:w="3600" w:type="dxa"/>
            <w:tcBorders>
              <w:top w:val="single" w:sz="4" w:space="0" w:color="000000"/>
              <w:left w:val="single" w:sz="4" w:space="0" w:color="000000"/>
              <w:bottom w:val="single" w:sz="4" w:space="0" w:color="000000"/>
            </w:tcBorders>
            <w:shd w:val="clear" w:color="auto" w:fill="auto"/>
          </w:tcPr>
          <w:p w14:paraId="60DB3B72" w14:textId="77777777" w:rsidR="00CE7B72" w:rsidRDefault="00CE7B72">
            <w:pPr>
              <w:rPr>
                <w:b/>
                <w:sz w:val="22"/>
                <w:szCs w:val="22"/>
              </w:rPr>
            </w:pPr>
          </w:p>
          <w:p w14:paraId="55846FDC" w14:textId="77777777" w:rsidR="00902226" w:rsidRDefault="00902226">
            <w:pPr>
              <w:rPr>
                <w:b/>
                <w:sz w:val="22"/>
                <w:szCs w:val="22"/>
              </w:rPr>
            </w:pPr>
          </w:p>
          <w:p w14:paraId="54C436E5" w14:textId="77777777" w:rsidR="00902226" w:rsidRPr="00902226" w:rsidRDefault="00902226" w:rsidP="00902226">
            <w:pPr>
              <w:rPr>
                <w:b/>
                <w:sz w:val="22"/>
                <w:szCs w:val="22"/>
              </w:rPr>
            </w:pPr>
            <w:r w:rsidRPr="00902226">
              <w:rPr>
                <w:b/>
                <w:sz w:val="22"/>
                <w:szCs w:val="22"/>
              </w:rPr>
              <w:t>Barva, linie, tvary</w:t>
            </w:r>
          </w:p>
          <w:p w14:paraId="067ABF38" w14:textId="77777777" w:rsidR="00902226" w:rsidRPr="00902226" w:rsidRDefault="00902226" w:rsidP="00902226">
            <w:pPr>
              <w:rPr>
                <w:b/>
                <w:sz w:val="22"/>
                <w:szCs w:val="22"/>
              </w:rPr>
            </w:pPr>
            <w:r w:rsidRPr="00902226">
              <w:rPr>
                <w:b/>
                <w:sz w:val="22"/>
                <w:szCs w:val="22"/>
              </w:rPr>
              <w:t>Kresba, malba</w:t>
            </w:r>
          </w:p>
          <w:p w14:paraId="2E067A85" w14:textId="77777777" w:rsidR="00902226" w:rsidRPr="00902226" w:rsidRDefault="00902226" w:rsidP="00902226">
            <w:pPr>
              <w:rPr>
                <w:b/>
                <w:sz w:val="22"/>
                <w:szCs w:val="22"/>
              </w:rPr>
            </w:pPr>
            <w:r w:rsidRPr="00902226">
              <w:rPr>
                <w:b/>
                <w:sz w:val="22"/>
                <w:szCs w:val="22"/>
              </w:rPr>
              <w:t>Model, trojrozměrné dílo</w:t>
            </w:r>
          </w:p>
          <w:p w14:paraId="49971C7A" w14:textId="77777777" w:rsidR="00902226" w:rsidRDefault="00902226" w:rsidP="00902226">
            <w:pPr>
              <w:rPr>
                <w:b/>
                <w:sz w:val="22"/>
                <w:szCs w:val="22"/>
              </w:rPr>
            </w:pPr>
            <w:r w:rsidRPr="00902226">
              <w:rPr>
                <w:b/>
                <w:sz w:val="22"/>
                <w:szCs w:val="22"/>
              </w:rPr>
              <w:t>Roční období</w:t>
            </w:r>
          </w:p>
          <w:p w14:paraId="452C5E32" w14:textId="77777777" w:rsidR="00902226" w:rsidRDefault="00902226" w:rsidP="00902226">
            <w:pPr>
              <w:rPr>
                <w:b/>
                <w:sz w:val="22"/>
                <w:szCs w:val="22"/>
              </w:rPr>
            </w:pPr>
            <w:r>
              <w:rPr>
                <w:b/>
                <w:sz w:val="22"/>
                <w:szCs w:val="22"/>
              </w:rPr>
              <w:t>Lidové zvyky, tradice</w:t>
            </w:r>
          </w:p>
          <w:p w14:paraId="522670E4" w14:textId="77777777" w:rsidR="00902226" w:rsidRPr="00902226" w:rsidRDefault="00902226" w:rsidP="00902226">
            <w:pPr>
              <w:rPr>
                <w:b/>
                <w:sz w:val="22"/>
                <w:szCs w:val="22"/>
              </w:rPr>
            </w:pPr>
            <w:r>
              <w:rPr>
                <w:b/>
                <w:sz w:val="22"/>
                <w:szCs w:val="22"/>
              </w:rPr>
              <w:t>Písmo</w:t>
            </w:r>
          </w:p>
          <w:p w14:paraId="27C5B4AB" w14:textId="77777777" w:rsidR="00902226" w:rsidRPr="00902226" w:rsidRDefault="00902226" w:rsidP="00902226">
            <w:pPr>
              <w:rPr>
                <w:b/>
                <w:sz w:val="22"/>
                <w:szCs w:val="22"/>
              </w:rPr>
            </w:pPr>
            <w:r w:rsidRPr="00902226">
              <w:rPr>
                <w:b/>
                <w:sz w:val="22"/>
                <w:szCs w:val="22"/>
              </w:rPr>
              <w:t>Plakát</w:t>
            </w:r>
          </w:p>
          <w:p w14:paraId="66B0D5CA" w14:textId="77777777" w:rsidR="00902226" w:rsidRPr="00902226" w:rsidRDefault="00902226" w:rsidP="00902226">
            <w:pPr>
              <w:rPr>
                <w:b/>
                <w:sz w:val="22"/>
                <w:szCs w:val="22"/>
              </w:rPr>
            </w:pPr>
            <w:r w:rsidRPr="00902226">
              <w:rPr>
                <w:b/>
                <w:sz w:val="22"/>
                <w:szCs w:val="22"/>
              </w:rPr>
              <w:t>Realistický obraz</w:t>
            </w:r>
            <w:r>
              <w:rPr>
                <w:b/>
                <w:sz w:val="22"/>
                <w:szCs w:val="22"/>
              </w:rPr>
              <w:t xml:space="preserve"> x f</w:t>
            </w:r>
            <w:r w:rsidRPr="00902226">
              <w:rPr>
                <w:b/>
                <w:sz w:val="22"/>
                <w:szCs w:val="22"/>
              </w:rPr>
              <w:t>antazie</w:t>
            </w:r>
          </w:p>
          <w:p w14:paraId="2906A623" w14:textId="77777777" w:rsidR="00902226" w:rsidRDefault="00902226" w:rsidP="00902226">
            <w:pPr>
              <w:rPr>
                <w:sz w:val="22"/>
                <w:szCs w:val="22"/>
              </w:rPr>
            </w:pPr>
          </w:p>
          <w:p w14:paraId="7F205AF0" w14:textId="77777777" w:rsidR="00902226" w:rsidRDefault="00902226" w:rsidP="00902226">
            <w:pPr>
              <w:rPr>
                <w:sz w:val="22"/>
                <w:szCs w:val="22"/>
              </w:rPr>
            </w:pPr>
          </w:p>
          <w:p w14:paraId="174D9B4E" w14:textId="77777777" w:rsidR="00902226" w:rsidRDefault="00902226">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74BCB64" w14:textId="77777777" w:rsidR="00CE7B72" w:rsidRDefault="00CE7B72">
            <w:pPr>
              <w:snapToGrid w:val="0"/>
              <w:rPr>
                <w:b/>
                <w:sz w:val="22"/>
                <w:szCs w:val="22"/>
              </w:rPr>
            </w:pPr>
          </w:p>
          <w:p w14:paraId="51C67CD1" w14:textId="77777777" w:rsidR="00CE7B72" w:rsidRDefault="00CE7B72">
            <w:pPr>
              <w:rPr>
                <w:b/>
                <w:sz w:val="22"/>
                <w:szCs w:val="22"/>
              </w:rPr>
            </w:pPr>
          </w:p>
          <w:p w14:paraId="46AF2E53" w14:textId="77777777" w:rsidR="00CE7B72" w:rsidRDefault="00CE7B72">
            <w:pPr>
              <w:rPr>
                <w:b/>
                <w:sz w:val="22"/>
                <w:szCs w:val="22"/>
              </w:rPr>
            </w:pPr>
          </w:p>
          <w:p w14:paraId="4990FC2B" w14:textId="77777777" w:rsidR="00CE7B72" w:rsidRDefault="00CE7B72">
            <w:pPr>
              <w:rPr>
                <w:b/>
                <w:sz w:val="22"/>
                <w:szCs w:val="22"/>
              </w:rPr>
            </w:pPr>
          </w:p>
          <w:p w14:paraId="5A26EB8A" w14:textId="77777777" w:rsidR="00CE7B72" w:rsidRDefault="00CE7B72">
            <w:pPr>
              <w:rPr>
                <w:b/>
                <w:sz w:val="22"/>
                <w:szCs w:val="22"/>
              </w:rPr>
            </w:pPr>
          </w:p>
          <w:p w14:paraId="2226F8E2" w14:textId="77777777" w:rsidR="00CE7B72" w:rsidRDefault="00CE7B72">
            <w:pPr>
              <w:rPr>
                <w:b/>
                <w:sz w:val="22"/>
                <w:szCs w:val="22"/>
              </w:rPr>
            </w:pPr>
          </w:p>
          <w:p w14:paraId="4C26B138" w14:textId="77777777" w:rsidR="00CE7B72" w:rsidRDefault="00CE7B72">
            <w:pPr>
              <w:rPr>
                <w:b/>
                <w:sz w:val="22"/>
                <w:szCs w:val="22"/>
              </w:rPr>
            </w:pPr>
          </w:p>
          <w:p w14:paraId="03699740" w14:textId="77777777" w:rsidR="00CE7B72" w:rsidRDefault="00CE7B72">
            <w:pPr>
              <w:rPr>
                <w:b/>
                <w:sz w:val="22"/>
                <w:szCs w:val="22"/>
              </w:rPr>
            </w:pPr>
          </w:p>
          <w:p w14:paraId="04DC26EE" w14:textId="77777777" w:rsidR="00CE7B72" w:rsidRDefault="00CE7B72">
            <w:pPr>
              <w:rPr>
                <w:b/>
                <w:sz w:val="22"/>
                <w:szCs w:val="22"/>
              </w:rPr>
            </w:pPr>
          </w:p>
          <w:p w14:paraId="0CCE202D" w14:textId="77777777" w:rsidR="00CE7B72" w:rsidRDefault="00CE7B72">
            <w:pPr>
              <w:rPr>
                <w:b/>
                <w:sz w:val="22"/>
                <w:szCs w:val="22"/>
              </w:rPr>
            </w:pPr>
          </w:p>
          <w:p w14:paraId="5AB51C2A" w14:textId="77777777" w:rsidR="00CE7B72" w:rsidRDefault="00CE7B72">
            <w:pPr>
              <w:rPr>
                <w:b/>
                <w:sz w:val="22"/>
                <w:szCs w:val="22"/>
              </w:rPr>
            </w:pPr>
          </w:p>
          <w:p w14:paraId="71064B79" w14:textId="77777777" w:rsidR="00CE7B72" w:rsidRDefault="00CE7B72">
            <w:pPr>
              <w:rPr>
                <w:b/>
                <w:sz w:val="22"/>
                <w:szCs w:val="22"/>
              </w:rPr>
            </w:pPr>
          </w:p>
          <w:p w14:paraId="198A6775" w14:textId="77777777" w:rsidR="00CE7B72" w:rsidRDefault="00CE7B72">
            <w:pPr>
              <w:rPr>
                <w:b/>
                <w:sz w:val="22"/>
                <w:szCs w:val="22"/>
              </w:rPr>
            </w:pPr>
          </w:p>
          <w:p w14:paraId="6DAFA8C7" w14:textId="77777777" w:rsidR="00CE7B72" w:rsidRDefault="00CE7B72">
            <w:pPr>
              <w:rPr>
                <w:b/>
                <w:sz w:val="22"/>
                <w:szCs w:val="22"/>
              </w:rPr>
            </w:pPr>
          </w:p>
          <w:p w14:paraId="06EAB9C1" w14:textId="77777777" w:rsidR="00CE7B72" w:rsidRDefault="00CE7B72">
            <w:pPr>
              <w:rPr>
                <w:b/>
                <w:sz w:val="22"/>
                <w:szCs w:val="22"/>
              </w:rPr>
            </w:pPr>
          </w:p>
          <w:p w14:paraId="75E4E479" w14:textId="77777777" w:rsidR="00CE7B72" w:rsidRDefault="00CE7B72">
            <w:pPr>
              <w:rPr>
                <w:b/>
                <w:sz w:val="22"/>
                <w:szCs w:val="22"/>
              </w:rPr>
            </w:pPr>
          </w:p>
          <w:p w14:paraId="691DDB1C" w14:textId="77777777" w:rsidR="00CE7B72" w:rsidRDefault="00CE7B72">
            <w:pPr>
              <w:rPr>
                <w:b/>
                <w:sz w:val="22"/>
                <w:szCs w:val="22"/>
              </w:rPr>
            </w:pPr>
          </w:p>
          <w:p w14:paraId="396BA367" w14:textId="77777777" w:rsidR="00CE7B72" w:rsidRDefault="00CE7B72">
            <w:pPr>
              <w:rPr>
                <w:b/>
                <w:sz w:val="22"/>
                <w:szCs w:val="22"/>
              </w:rPr>
            </w:pPr>
          </w:p>
          <w:p w14:paraId="71688546" w14:textId="77777777" w:rsidR="00CE7B72" w:rsidRDefault="00CE7B72">
            <w:pPr>
              <w:rPr>
                <w:b/>
                <w:sz w:val="22"/>
                <w:szCs w:val="22"/>
              </w:rPr>
            </w:pPr>
          </w:p>
          <w:p w14:paraId="51CDCCFC" w14:textId="77777777" w:rsidR="00CE7B72" w:rsidRDefault="00CE7B72">
            <w:pPr>
              <w:rPr>
                <w:b/>
                <w:sz w:val="22"/>
                <w:szCs w:val="22"/>
              </w:rPr>
            </w:pPr>
          </w:p>
          <w:p w14:paraId="5F3DB171" w14:textId="77777777" w:rsidR="00CE7B72" w:rsidRDefault="00CE7B72">
            <w:pPr>
              <w:rPr>
                <w:b/>
                <w:sz w:val="22"/>
                <w:szCs w:val="22"/>
              </w:rPr>
            </w:pPr>
          </w:p>
          <w:p w14:paraId="5CCD2A58" w14:textId="77777777" w:rsidR="00CE7B72" w:rsidRDefault="00CE7B72">
            <w:pPr>
              <w:rPr>
                <w:b/>
                <w:sz w:val="22"/>
                <w:szCs w:val="22"/>
              </w:rPr>
            </w:pPr>
          </w:p>
          <w:p w14:paraId="45DE5A32" w14:textId="77777777" w:rsidR="00CE7B72" w:rsidRDefault="00CE7B72">
            <w:pPr>
              <w:rPr>
                <w:b/>
                <w:sz w:val="22"/>
                <w:szCs w:val="22"/>
              </w:rPr>
            </w:pPr>
          </w:p>
          <w:p w14:paraId="7E36FD09" w14:textId="77777777" w:rsidR="00CE7B72" w:rsidRDefault="00CE7B72">
            <w:pPr>
              <w:rPr>
                <w:b/>
                <w:sz w:val="22"/>
                <w:szCs w:val="22"/>
              </w:rPr>
            </w:pPr>
          </w:p>
          <w:p w14:paraId="1E965069" w14:textId="77777777" w:rsidR="00CE7B72" w:rsidRDefault="00CE7B72">
            <w:pPr>
              <w:rPr>
                <w:b/>
                <w:sz w:val="22"/>
                <w:szCs w:val="22"/>
              </w:rPr>
            </w:pPr>
          </w:p>
          <w:p w14:paraId="079795A7" w14:textId="77777777" w:rsidR="00CE7B72" w:rsidRDefault="00CE7B72">
            <w:pPr>
              <w:rPr>
                <w:b/>
                <w:sz w:val="22"/>
                <w:szCs w:val="22"/>
              </w:rPr>
            </w:pPr>
          </w:p>
          <w:p w14:paraId="5D54E269" w14:textId="77777777" w:rsidR="00CE7B72" w:rsidRDefault="00CE7B72">
            <w:pPr>
              <w:rPr>
                <w:b/>
                <w:sz w:val="22"/>
                <w:szCs w:val="22"/>
              </w:rPr>
            </w:pPr>
          </w:p>
          <w:p w14:paraId="1C7EBF92" w14:textId="77777777" w:rsidR="00CE7B72" w:rsidRDefault="00CE7B72">
            <w:pPr>
              <w:rPr>
                <w:b/>
                <w:sz w:val="22"/>
                <w:szCs w:val="22"/>
              </w:rPr>
            </w:pPr>
          </w:p>
          <w:p w14:paraId="45880D52" w14:textId="77777777" w:rsidR="00CE7B72" w:rsidRDefault="00CE7B72">
            <w:pPr>
              <w:rPr>
                <w:b/>
                <w:sz w:val="22"/>
                <w:szCs w:val="22"/>
              </w:rPr>
            </w:pPr>
          </w:p>
          <w:p w14:paraId="0F73CEFF" w14:textId="77777777" w:rsidR="00CE7B72" w:rsidRDefault="00CE7B72">
            <w:pPr>
              <w:rPr>
                <w:b/>
                <w:sz w:val="22"/>
                <w:szCs w:val="22"/>
              </w:rPr>
            </w:pPr>
          </w:p>
          <w:p w14:paraId="68D8B5B2" w14:textId="77777777" w:rsidR="00CE7B72" w:rsidRDefault="00CE7B72">
            <w:pPr>
              <w:rPr>
                <w:b/>
                <w:sz w:val="22"/>
                <w:szCs w:val="22"/>
              </w:rPr>
            </w:pPr>
          </w:p>
          <w:p w14:paraId="5CBF5C2F" w14:textId="77777777" w:rsidR="00CE7B72" w:rsidRDefault="00CE7B72">
            <w:pPr>
              <w:rPr>
                <w:b/>
                <w:sz w:val="22"/>
                <w:szCs w:val="22"/>
              </w:rPr>
            </w:pPr>
          </w:p>
          <w:p w14:paraId="34404DD8" w14:textId="77777777" w:rsidR="00CE7B72" w:rsidRDefault="00CE7B72">
            <w:pPr>
              <w:rPr>
                <w:b/>
                <w:sz w:val="22"/>
                <w:szCs w:val="22"/>
              </w:rPr>
            </w:pPr>
          </w:p>
          <w:p w14:paraId="21F717FC" w14:textId="77777777" w:rsidR="00CE7B72" w:rsidRDefault="00CE7B72">
            <w:pPr>
              <w:rPr>
                <w:b/>
                <w:sz w:val="22"/>
                <w:szCs w:val="22"/>
              </w:rPr>
            </w:pPr>
          </w:p>
          <w:p w14:paraId="1F5FE116" w14:textId="77777777" w:rsidR="00CE7B72" w:rsidRDefault="00CE7B72">
            <w:pPr>
              <w:rPr>
                <w:b/>
                <w:sz w:val="22"/>
                <w:szCs w:val="22"/>
              </w:rPr>
            </w:pPr>
          </w:p>
          <w:p w14:paraId="3C4AC7DC" w14:textId="77777777" w:rsidR="00CE7B72" w:rsidRDefault="00CE7B72">
            <w:pPr>
              <w:rPr>
                <w:b/>
                <w:sz w:val="22"/>
                <w:szCs w:val="22"/>
              </w:rPr>
            </w:pPr>
          </w:p>
          <w:p w14:paraId="1BE2059C" w14:textId="77777777" w:rsidR="00CE7B72" w:rsidRDefault="00CE7B72">
            <w:pPr>
              <w:rPr>
                <w:b/>
                <w:sz w:val="22"/>
                <w:szCs w:val="22"/>
              </w:rPr>
            </w:pPr>
          </w:p>
          <w:p w14:paraId="48FDFE79" w14:textId="77777777" w:rsidR="00CE7B72" w:rsidRDefault="00CE7B72">
            <w:pPr>
              <w:rPr>
                <w:b/>
                <w:sz w:val="22"/>
                <w:szCs w:val="22"/>
              </w:rPr>
            </w:pPr>
          </w:p>
          <w:p w14:paraId="531848C3" w14:textId="77777777" w:rsidR="00CE7B72" w:rsidRDefault="00CE7B72">
            <w:pPr>
              <w:rPr>
                <w:b/>
                <w:sz w:val="22"/>
                <w:szCs w:val="22"/>
              </w:rPr>
            </w:pPr>
          </w:p>
          <w:p w14:paraId="65AC54C0" w14:textId="77777777" w:rsidR="00CE7B72" w:rsidRDefault="00CE7B72">
            <w:pPr>
              <w:rPr>
                <w:b/>
                <w:sz w:val="22"/>
                <w:szCs w:val="22"/>
              </w:rPr>
            </w:pPr>
          </w:p>
          <w:p w14:paraId="1F3C49E1" w14:textId="77777777" w:rsidR="00CE7B72" w:rsidRDefault="00CE7B72">
            <w:pPr>
              <w:rPr>
                <w:b/>
                <w:sz w:val="22"/>
                <w:szCs w:val="22"/>
              </w:rPr>
            </w:pPr>
          </w:p>
          <w:p w14:paraId="66EB0771" w14:textId="77777777" w:rsidR="00CE7B72" w:rsidRDefault="00CE7B72">
            <w:pPr>
              <w:rPr>
                <w:b/>
                <w:sz w:val="22"/>
                <w:szCs w:val="22"/>
              </w:rPr>
            </w:pPr>
          </w:p>
          <w:p w14:paraId="6189578F" w14:textId="77777777" w:rsidR="00CE7B72" w:rsidRDefault="00CE7B72">
            <w:pPr>
              <w:rPr>
                <w:b/>
                <w:sz w:val="22"/>
                <w:szCs w:val="22"/>
              </w:rPr>
            </w:pPr>
          </w:p>
          <w:p w14:paraId="6CF0FD29" w14:textId="77777777" w:rsidR="00CE7B72" w:rsidRDefault="00CE7B72">
            <w:pPr>
              <w:rPr>
                <w:b/>
                <w:sz w:val="22"/>
                <w:szCs w:val="22"/>
              </w:rPr>
            </w:pPr>
          </w:p>
          <w:p w14:paraId="742D0387" w14:textId="77777777" w:rsidR="00CE7B72" w:rsidRDefault="00CE7B72">
            <w:pPr>
              <w:rPr>
                <w:b/>
                <w:sz w:val="22"/>
                <w:szCs w:val="22"/>
              </w:rPr>
            </w:pPr>
          </w:p>
          <w:p w14:paraId="7DED5923" w14:textId="77777777" w:rsidR="00CE7B72" w:rsidRDefault="00CE7B72">
            <w:pPr>
              <w:rPr>
                <w:b/>
                <w:sz w:val="22"/>
                <w:szCs w:val="22"/>
              </w:rPr>
            </w:pPr>
          </w:p>
          <w:p w14:paraId="158180BD" w14:textId="77777777" w:rsidR="00CE7B72" w:rsidRDefault="00CE7B72">
            <w:pPr>
              <w:rPr>
                <w:b/>
                <w:sz w:val="22"/>
                <w:szCs w:val="22"/>
              </w:rPr>
            </w:pPr>
          </w:p>
          <w:p w14:paraId="2434913A" w14:textId="77777777" w:rsidR="00CE7B72" w:rsidRDefault="00CE7B72">
            <w:pPr>
              <w:rPr>
                <w:b/>
                <w:sz w:val="22"/>
                <w:szCs w:val="22"/>
              </w:rPr>
            </w:pPr>
          </w:p>
          <w:p w14:paraId="0FB42B40" w14:textId="77777777" w:rsidR="00CE7B72" w:rsidRDefault="00CE7B72">
            <w:pPr>
              <w:rPr>
                <w:b/>
                <w:sz w:val="22"/>
                <w:szCs w:val="22"/>
              </w:rPr>
            </w:pPr>
          </w:p>
          <w:p w14:paraId="0DEBED2D" w14:textId="77777777" w:rsidR="00A545CC" w:rsidRDefault="00A545CC">
            <w:pPr>
              <w:rPr>
                <w:b/>
                <w:sz w:val="22"/>
                <w:szCs w:val="22"/>
              </w:rPr>
            </w:pPr>
          </w:p>
          <w:p w14:paraId="2EF6904B" w14:textId="77777777" w:rsidR="00A545CC" w:rsidRDefault="00A545CC">
            <w:pPr>
              <w:rPr>
                <w:b/>
                <w:sz w:val="22"/>
                <w:szCs w:val="22"/>
              </w:rPr>
            </w:pPr>
          </w:p>
          <w:p w14:paraId="440A68E2" w14:textId="77777777" w:rsidR="00A545CC" w:rsidRDefault="00A545CC">
            <w:pPr>
              <w:rPr>
                <w:b/>
                <w:sz w:val="22"/>
                <w:szCs w:val="22"/>
              </w:rPr>
            </w:pPr>
          </w:p>
          <w:p w14:paraId="5E66858F" w14:textId="77777777" w:rsidR="00A545CC" w:rsidRDefault="00A545CC">
            <w:pPr>
              <w:rPr>
                <w:b/>
                <w:sz w:val="22"/>
                <w:szCs w:val="22"/>
              </w:rPr>
            </w:pPr>
          </w:p>
          <w:p w14:paraId="1E1EA887" w14:textId="77777777" w:rsidR="00A545CC" w:rsidRDefault="00A545CC">
            <w:pPr>
              <w:rPr>
                <w:b/>
                <w:sz w:val="22"/>
                <w:szCs w:val="22"/>
              </w:rPr>
            </w:pPr>
          </w:p>
          <w:p w14:paraId="1933F3E6" w14:textId="77777777" w:rsidR="00CE7B72" w:rsidRDefault="00A545CC">
            <w:r>
              <w:rPr>
                <w:b/>
                <w:sz w:val="22"/>
                <w:szCs w:val="22"/>
              </w:rPr>
              <w:t xml:space="preserve">1, 2, 3, 4, </w:t>
            </w:r>
            <w:r w:rsidR="00CE7B72">
              <w:rPr>
                <w:b/>
                <w:sz w:val="22"/>
                <w:szCs w:val="22"/>
              </w:rPr>
              <w:t>7</w:t>
            </w:r>
          </w:p>
        </w:tc>
      </w:tr>
    </w:tbl>
    <w:p w14:paraId="6F3BD220" w14:textId="77777777" w:rsidR="00CE7B72" w:rsidRDefault="00CE7B72">
      <w:pPr>
        <w:rPr>
          <w:sz w:val="22"/>
          <w:szCs w:val="22"/>
        </w:rPr>
      </w:pPr>
    </w:p>
    <w:p w14:paraId="64F8FD40" w14:textId="77777777" w:rsidR="00222F06" w:rsidRPr="009660F4" w:rsidRDefault="00222F06" w:rsidP="00222F06">
      <w:pPr>
        <w:autoSpaceDE w:val="0"/>
        <w:rPr>
          <w:b/>
          <w:bCs/>
          <w:sz w:val="22"/>
          <w:szCs w:val="22"/>
          <w:u w:val="single"/>
        </w:rPr>
      </w:pPr>
      <w:bookmarkStart w:id="0" w:name="_Hlk144388890"/>
      <w:r w:rsidRPr="009660F4">
        <w:rPr>
          <w:b/>
          <w:bCs/>
          <w:sz w:val="22"/>
          <w:szCs w:val="22"/>
          <w:u w:val="single"/>
        </w:rPr>
        <w:t>2. stupeň</w:t>
      </w:r>
    </w:p>
    <w:p w14:paraId="3F18622F" w14:textId="77777777" w:rsidR="00CE7B72" w:rsidRDefault="00CE7B72">
      <w:pPr>
        <w:rPr>
          <w:sz w:val="22"/>
          <w:szCs w:val="22"/>
        </w:rPr>
      </w:pPr>
    </w:p>
    <w:p w14:paraId="257B6810" w14:textId="77777777" w:rsidR="00CE7B72" w:rsidRDefault="00516E16">
      <w:pPr>
        <w:rPr>
          <w:b/>
          <w:sz w:val="22"/>
          <w:szCs w:val="22"/>
          <w:u w:val="single"/>
        </w:rPr>
      </w:pPr>
      <w:r>
        <w:rPr>
          <w:b/>
          <w:sz w:val="22"/>
          <w:szCs w:val="22"/>
          <w:u w:val="single"/>
        </w:rPr>
        <w:t>HUDEBNÍ VÝCHOVA</w:t>
      </w:r>
    </w:p>
    <w:p w14:paraId="0A53F021" w14:textId="77777777" w:rsidR="00516E16" w:rsidRDefault="00516E16">
      <w:pPr>
        <w:rPr>
          <w:b/>
          <w:sz w:val="22"/>
          <w:szCs w:val="22"/>
        </w:rPr>
      </w:pPr>
    </w:p>
    <w:p w14:paraId="512FCBF3" w14:textId="77777777" w:rsidR="00516E16" w:rsidRDefault="00516E16" w:rsidP="00516E16">
      <w:pPr>
        <w:autoSpaceDE w:val="0"/>
        <w:rPr>
          <w:rFonts w:ascii="TimesNewRomanPS-BoldMT" w:hAnsi="TimesNewRomanPS-BoldMT" w:cs="TimesNewRomanPS-BoldMT"/>
          <w:b/>
          <w:bCs/>
          <w:sz w:val="22"/>
          <w:szCs w:val="22"/>
          <w:u w:val="single"/>
        </w:rPr>
      </w:pPr>
    </w:p>
    <w:tbl>
      <w:tblPr>
        <w:tblW w:w="0" w:type="auto"/>
        <w:tblInd w:w="-30" w:type="dxa"/>
        <w:tblLayout w:type="fixed"/>
        <w:tblLook w:val="0000" w:firstRow="0" w:lastRow="0" w:firstColumn="0" w:lastColumn="0" w:noHBand="0" w:noVBand="0"/>
      </w:tblPr>
      <w:tblGrid>
        <w:gridCol w:w="9348"/>
      </w:tblGrid>
      <w:tr w:rsidR="00516E16" w14:paraId="74B17D3B" w14:textId="77777777" w:rsidTr="00516E16">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31AFF854" w14:textId="77777777" w:rsidR="00516E16" w:rsidRPr="001E6862" w:rsidRDefault="00516E16" w:rsidP="00516E16">
            <w:pPr>
              <w:autoSpaceDE w:val="0"/>
              <w:rPr>
                <w:b/>
                <w:bCs/>
                <w:i/>
                <w:iCs/>
                <w:sz w:val="22"/>
                <w:szCs w:val="22"/>
              </w:rPr>
            </w:pPr>
            <w:proofErr w:type="gramStart"/>
            <w:r w:rsidRPr="001E6862">
              <w:rPr>
                <w:sz w:val="22"/>
                <w:szCs w:val="22"/>
              </w:rPr>
              <w:t>žák :</w:t>
            </w:r>
            <w:proofErr w:type="gramEnd"/>
          </w:p>
          <w:p w14:paraId="46D67A31"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 xml:space="preserve">využívá své individuální hudební schopnosti a dovednosti při hudebních aktivitách </w:t>
            </w:r>
          </w:p>
          <w:p w14:paraId="2D1A952D"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 xml:space="preserve">uplatňuje získané pěvecké dovednosti a návyky při zpěvu i při mluvním projevu v běžném životě; zpívá dle svých dispozic intonačně čistě a rytmicky přesně v jednohlase i vícehlase, dokáže ocenit kvalitní vokální projev druhého </w:t>
            </w:r>
          </w:p>
          <w:p w14:paraId="6FD99DFC"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reprodukuje na základě svých individuálních hudebních schopností a dovedností různé motivy, témata i části skladeb, vytváří a volí jednoduché doprovody, provádí jednoduché hudební improvizace</w:t>
            </w:r>
          </w:p>
          <w:p w14:paraId="0A8EC70F"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 xml:space="preserve">realizuje podle svých individuálních schopností a dovedností písně a skladby různých stylů a žánrů </w:t>
            </w:r>
          </w:p>
          <w:p w14:paraId="22773D54"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 xml:space="preserve">rozpozná některé z tanců různých stylových období, zvolí vhodný typ hudebně pohybových prvků k poslouchané hudbě a na základě individuálních hudebních schopností a pohybové vyspělosti předvede jednoduchou pohybovou vazbu </w:t>
            </w:r>
          </w:p>
          <w:p w14:paraId="53787FCE"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 xml:space="preserve">orientuje se v proudu znějící hudby, vnímá užité hudebně výrazové prostředky a charakteristické sémantické prvky, chápe jejich význam v hudbě a na základě toho přistupuje k hudebnímu dílu jako k logicky utvářenému celku </w:t>
            </w:r>
          </w:p>
          <w:p w14:paraId="50CBD5D4" w14:textId="77777777" w:rsidR="00516E16" w:rsidRPr="001E6862" w:rsidRDefault="00516E16" w:rsidP="00516E16">
            <w:pPr>
              <w:numPr>
                <w:ilvl w:val="0"/>
                <w:numId w:val="501"/>
              </w:numPr>
              <w:autoSpaceDE w:val="0"/>
              <w:rPr>
                <w:b/>
                <w:bCs/>
                <w:i/>
                <w:iCs/>
                <w:sz w:val="22"/>
                <w:szCs w:val="22"/>
              </w:rPr>
            </w:pPr>
            <w:r w:rsidRPr="001E6862">
              <w:rPr>
                <w:b/>
                <w:bCs/>
                <w:i/>
                <w:iCs/>
                <w:sz w:val="22"/>
                <w:szCs w:val="22"/>
              </w:rPr>
              <w:t xml:space="preserve">zařadí na základě individuálních schopností a získaných vědomostí slyšenou hudbu do stylového období a porovnává ji z hlediska její slohové a stylové příslušnosti s dalšími skladbami </w:t>
            </w:r>
          </w:p>
          <w:p w14:paraId="36D7179C" w14:textId="77777777" w:rsidR="00516E16" w:rsidRPr="00577CBB" w:rsidRDefault="00516E16" w:rsidP="00516E16">
            <w:pPr>
              <w:numPr>
                <w:ilvl w:val="0"/>
                <w:numId w:val="501"/>
              </w:numPr>
              <w:autoSpaceDE w:val="0"/>
              <w:rPr>
                <w:sz w:val="22"/>
                <w:szCs w:val="22"/>
                <w:u w:val="single"/>
              </w:rPr>
            </w:pPr>
            <w:r w:rsidRPr="001E6862">
              <w:rPr>
                <w:b/>
                <w:bCs/>
                <w:i/>
                <w:iCs/>
                <w:sz w:val="22"/>
                <w:szCs w:val="22"/>
              </w:rPr>
              <w:t xml:space="preserve">vyhledává souvislosti mezi hudbou a jinými druhy umění </w:t>
            </w:r>
          </w:p>
        </w:tc>
      </w:tr>
    </w:tbl>
    <w:p w14:paraId="581E3E2A" w14:textId="77777777" w:rsidR="00516E16" w:rsidRDefault="00516E16">
      <w:pPr>
        <w:rPr>
          <w:b/>
          <w:sz w:val="22"/>
          <w:szCs w:val="22"/>
        </w:rPr>
      </w:pPr>
    </w:p>
    <w:p w14:paraId="1B43A34F" w14:textId="77777777" w:rsidR="00222F06" w:rsidRDefault="00222F06" w:rsidP="00222F06">
      <w:pPr>
        <w:rPr>
          <w:b/>
          <w:sz w:val="22"/>
          <w:szCs w:val="22"/>
          <w:u w:val="single"/>
        </w:rPr>
      </w:pPr>
      <w:r>
        <w:rPr>
          <w:b/>
          <w:sz w:val="22"/>
          <w:szCs w:val="22"/>
          <w:u w:val="single"/>
        </w:rPr>
        <w:t>VÝTVARNÁ VÝCHOVA</w:t>
      </w:r>
    </w:p>
    <w:p w14:paraId="0CDCBD35"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9348"/>
      </w:tblGrid>
      <w:tr w:rsidR="00CE7B72" w:rsidRPr="00AA7FB4" w14:paraId="7711300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B5353E1" w14:textId="77777777" w:rsidR="00CE7B72" w:rsidRPr="00AA7FB4" w:rsidRDefault="00CE7B72">
            <w:pPr>
              <w:autoSpaceDE w:val="0"/>
              <w:rPr>
                <w:b/>
                <w:bCs/>
                <w:i/>
                <w:iCs/>
                <w:sz w:val="22"/>
                <w:szCs w:val="22"/>
              </w:rPr>
            </w:pPr>
            <w:r w:rsidRPr="00AA7FB4">
              <w:rPr>
                <w:sz w:val="22"/>
                <w:szCs w:val="22"/>
              </w:rPr>
              <w:t xml:space="preserve">žák </w:t>
            </w:r>
          </w:p>
          <w:p w14:paraId="16C58601" w14:textId="77777777" w:rsidR="00CE7B72" w:rsidRPr="00AA7FB4" w:rsidRDefault="00CE7B72" w:rsidP="00332AB7">
            <w:pPr>
              <w:numPr>
                <w:ilvl w:val="0"/>
                <w:numId w:val="298"/>
              </w:numPr>
              <w:autoSpaceDE w:val="0"/>
              <w:rPr>
                <w:b/>
                <w:bCs/>
                <w:i/>
                <w:iCs/>
                <w:sz w:val="22"/>
                <w:szCs w:val="22"/>
              </w:rPr>
            </w:pPr>
            <w:r w:rsidRPr="00AA7FB4">
              <w:rPr>
                <w:b/>
                <w:bCs/>
                <w:i/>
                <w:iCs/>
                <w:sz w:val="22"/>
                <w:szCs w:val="22"/>
              </w:rPr>
              <w:t xml:space="preserve">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 </w:t>
            </w:r>
          </w:p>
          <w:p w14:paraId="32B28EBC" w14:textId="77777777" w:rsidR="00CE7B72" w:rsidRPr="00AA7FB4" w:rsidRDefault="00CE7B72" w:rsidP="00332AB7">
            <w:pPr>
              <w:numPr>
                <w:ilvl w:val="0"/>
                <w:numId w:val="298"/>
              </w:numPr>
              <w:autoSpaceDE w:val="0"/>
              <w:rPr>
                <w:b/>
                <w:bCs/>
                <w:i/>
                <w:iCs/>
                <w:sz w:val="22"/>
                <w:szCs w:val="22"/>
              </w:rPr>
            </w:pPr>
            <w:r w:rsidRPr="00AA7FB4">
              <w:rPr>
                <w:b/>
                <w:bCs/>
                <w:i/>
                <w:iCs/>
                <w:sz w:val="22"/>
                <w:szCs w:val="22"/>
              </w:rPr>
              <w:t xml:space="preserve">užívá vizuálně obrazná vyjádření k zaznamenání vizuálních zkušeností, zkušeností získaných ostatními smysly a k zaznamenání podnětů z představ a fantazie </w:t>
            </w:r>
          </w:p>
          <w:p w14:paraId="071A88E2" w14:textId="77777777" w:rsidR="00CE7B72" w:rsidRPr="00AA7FB4" w:rsidRDefault="00CE7B72" w:rsidP="00332AB7">
            <w:pPr>
              <w:numPr>
                <w:ilvl w:val="0"/>
                <w:numId w:val="298"/>
              </w:numPr>
              <w:autoSpaceDE w:val="0"/>
              <w:rPr>
                <w:b/>
                <w:bCs/>
                <w:i/>
                <w:iCs/>
                <w:sz w:val="22"/>
                <w:szCs w:val="22"/>
              </w:rPr>
            </w:pPr>
            <w:r w:rsidRPr="00AA7FB4">
              <w:rPr>
                <w:b/>
                <w:bCs/>
                <w:i/>
                <w:iCs/>
                <w:sz w:val="22"/>
                <w:szCs w:val="22"/>
              </w:rPr>
              <w:t xml:space="preserve">užívá prostředky pro zachycení jevů a procesů v proměnách a vztazích; k tvorbě užívá některé metody uplatňované v současném výtvarném umění a digitálních médiích </w:t>
            </w:r>
            <w:r w:rsidRPr="00AA7FB4">
              <w:rPr>
                <w:i/>
                <w:iCs/>
                <w:sz w:val="22"/>
                <w:szCs w:val="22"/>
              </w:rPr>
              <w:t xml:space="preserve">– </w:t>
            </w:r>
            <w:r w:rsidRPr="00AA7FB4">
              <w:rPr>
                <w:b/>
                <w:bCs/>
                <w:i/>
                <w:iCs/>
                <w:sz w:val="22"/>
                <w:szCs w:val="22"/>
              </w:rPr>
              <w:t xml:space="preserve">počítačová grafika, fotografie, video, animace </w:t>
            </w:r>
          </w:p>
          <w:p w14:paraId="2001FDA0" w14:textId="77777777" w:rsidR="00CE7B72" w:rsidRPr="00AA7FB4" w:rsidRDefault="00CE7B72" w:rsidP="00332AB7">
            <w:pPr>
              <w:numPr>
                <w:ilvl w:val="0"/>
                <w:numId w:val="298"/>
              </w:numPr>
              <w:autoSpaceDE w:val="0"/>
              <w:rPr>
                <w:b/>
                <w:bCs/>
                <w:i/>
                <w:iCs/>
                <w:sz w:val="22"/>
                <w:szCs w:val="22"/>
              </w:rPr>
            </w:pPr>
            <w:r w:rsidRPr="00AA7FB4">
              <w:rPr>
                <w:b/>
                <w:bCs/>
                <w:i/>
                <w:iCs/>
                <w:sz w:val="22"/>
                <w:szCs w:val="22"/>
              </w:rPr>
              <w:t xml:space="preserve">vybírá, kombinuje a vytváří prostředky pro vlastní osobité vyjádření; porovnává a hodnotí jeho účinky s účinky již existujících i běžně užívaných vizuálně obrazných vyjádření </w:t>
            </w:r>
          </w:p>
          <w:p w14:paraId="076BAD75" w14:textId="77777777" w:rsidR="00CE7B72" w:rsidRPr="00AA7FB4" w:rsidRDefault="00CE7B72" w:rsidP="00332AB7">
            <w:pPr>
              <w:numPr>
                <w:ilvl w:val="0"/>
                <w:numId w:val="298"/>
              </w:numPr>
              <w:autoSpaceDE w:val="0"/>
              <w:rPr>
                <w:b/>
                <w:bCs/>
                <w:i/>
                <w:iCs/>
                <w:sz w:val="22"/>
                <w:szCs w:val="22"/>
              </w:rPr>
            </w:pPr>
            <w:r w:rsidRPr="00AA7FB4">
              <w:rPr>
                <w:b/>
                <w:bCs/>
                <w:i/>
                <w:iCs/>
                <w:sz w:val="22"/>
                <w:szCs w:val="22"/>
              </w:rPr>
              <w:lastRenderedPageBreak/>
              <w:t xml:space="preserve">rozliší působení vizuálně obrazného vyjádření v rovině smyslového účinku, v rovině subjektivního účinku a v rovině sociálně utvářeného i symbolického obsahu </w:t>
            </w:r>
          </w:p>
          <w:p w14:paraId="48EA1C2C" w14:textId="77777777" w:rsidR="00CE7B72" w:rsidRPr="00AA7FB4" w:rsidRDefault="00CE7B72" w:rsidP="00332AB7">
            <w:pPr>
              <w:numPr>
                <w:ilvl w:val="0"/>
                <w:numId w:val="298"/>
              </w:numPr>
              <w:autoSpaceDE w:val="0"/>
              <w:rPr>
                <w:b/>
                <w:bCs/>
                <w:i/>
                <w:iCs/>
                <w:sz w:val="22"/>
                <w:szCs w:val="22"/>
              </w:rPr>
            </w:pPr>
            <w:r w:rsidRPr="00AA7FB4">
              <w:rPr>
                <w:b/>
                <w:bCs/>
                <w:i/>
                <w:iCs/>
                <w:sz w:val="22"/>
                <w:szCs w:val="22"/>
              </w:rPr>
              <w:t xml:space="preserve">interpretuje umělecká vizuálně obrazná vyjádření současnosti i minulosti; vychází při tom ze svých znalostí historických souvislostí i z osobních zkušeností a prožitků </w:t>
            </w:r>
          </w:p>
          <w:p w14:paraId="5847A670" w14:textId="77777777" w:rsidR="00CE7B72" w:rsidRPr="00AA7FB4" w:rsidRDefault="00CE7B72" w:rsidP="00332AB7">
            <w:pPr>
              <w:numPr>
                <w:ilvl w:val="0"/>
                <w:numId w:val="298"/>
              </w:numPr>
              <w:autoSpaceDE w:val="0"/>
              <w:rPr>
                <w:b/>
                <w:bCs/>
                <w:i/>
                <w:iCs/>
                <w:sz w:val="22"/>
                <w:szCs w:val="22"/>
              </w:rPr>
            </w:pPr>
            <w:r w:rsidRPr="00AA7FB4">
              <w:rPr>
                <w:b/>
                <w:bCs/>
                <w:i/>
                <w:iCs/>
                <w:sz w:val="22"/>
                <w:szCs w:val="22"/>
              </w:rPr>
              <w:t xml:space="preserve">porovnává na konkrétních příkladech různé interpretace vizuálně obrazného vyjádření; vysvětluje své postoje k nim s vědomím osobní, společenské a kulturní podmíněnosti svých hodnotových soudů </w:t>
            </w:r>
          </w:p>
          <w:p w14:paraId="4FC90A73" w14:textId="77777777" w:rsidR="00CE7B72" w:rsidRPr="00AA7FB4" w:rsidRDefault="00CE7B72" w:rsidP="00332AB7">
            <w:pPr>
              <w:numPr>
                <w:ilvl w:val="0"/>
                <w:numId w:val="298"/>
              </w:numPr>
              <w:autoSpaceDE w:val="0"/>
              <w:rPr>
                <w:b/>
                <w:sz w:val="22"/>
                <w:szCs w:val="22"/>
              </w:rPr>
            </w:pPr>
            <w:r w:rsidRPr="00AA7FB4">
              <w:rPr>
                <w:b/>
                <w:bCs/>
                <w:i/>
                <w:iCs/>
                <w:sz w:val="22"/>
                <w:szCs w:val="22"/>
              </w:rPr>
              <w:t xml:space="preserve">ověřuje komunikační účinky vybraných, upravených či samostatně vytvořených vizuálně obrazných vyjádření v sociálních vztazích; nalézá vhodnou formu pro jejich prezentaci </w:t>
            </w:r>
          </w:p>
          <w:p w14:paraId="6EA2CFF7" w14:textId="77777777" w:rsidR="00CE7B72" w:rsidRPr="00AA7FB4" w:rsidRDefault="00CE7B72">
            <w:pPr>
              <w:rPr>
                <w:b/>
                <w:sz w:val="22"/>
                <w:szCs w:val="22"/>
              </w:rPr>
            </w:pPr>
          </w:p>
        </w:tc>
      </w:tr>
    </w:tbl>
    <w:p w14:paraId="696CCC77" w14:textId="77777777" w:rsidR="00CE7B72" w:rsidRDefault="00CE7B72">
      <w:pPr>
        <w:rPr>
          <w:b/>
          <w:sz w:val="22"/>
          <w:szCs w:val="22"/>
        </w:rPr>
      </w:pPr>
    </w:p>
    <w:p w14:paraId="0DECF389" w14:textId="77777777" w:rsidR="00D920A2" w:rsidRDefault="00D920A2" w:rsidP="00D920A2">
      <w:pPr>
        <w:autoSpaceDE w:val="0"/>
        <w:rPr>
          <w:b/>
          <w:bCs/>
          <w:sz w:val="28"/>
          <w:szCs w:val="28"/>
        </w:rPr>
      </w:pPr>
      <w:r>
        <w:rPr>
          <w:b/>
          <w:bCs/>
          <w:sz w:val="28"/>
          <w:szCs w:val="28"/>
        </w:rPr>
        <w:t>VÝTVARN</w:t>
      </w:r>
      <w:r w:rsidRPr="003B7051">
        <w:rPr>
          <w:b/>
          <w:bCs/>
          <w:sz w:val="28"/>
          <w:szCs w:val="28"/>
        </w:rPr>
        <w:t>Á VÝCHOVA</w:t>
      </w:r>
    </w:p>
    <w:p w14:paraId="56477D60" w14:textId="77777777" w:rsidR="00D920A2" w:rsidRDefault="00D920A2" w:rsidP="00D920A2">
      <w:pPr>
        <w:autoSpaceDE w:val="0"/>
        <w:rPr>
          <w:b/>
          <w:bCs/>
          <w:sz w:val="28"/>
          <w:szCs w:val="28"/>
        </w:rPr>
      </w:pPr>
    </w:p>
    <w:p w14:paraId="0FA1A4F8" w14:textId="77777777" w:rsidR="00D920A2" w:rsidRDefault="00D920A2" w:rsidP="00D920A2">
      <w:pPr>
        <w:spacing w:line="360" w:lineRule="auto"/>
        <w:rPr>
          <w:b/>
          <w:sz w:val="22"/>
          <w:szCs w:val="22"/>
        </w:rPr>
      </w:pPr>
      <w:r>
        <w:rPr>
          <w:b/>
          <w:sz w:val="22"/>
          <w:szCs w:val="22"/>
        </w:rPr>
        <w:t>6. ročník</w:t>
      </w:r>
    </w:p>
    <w:p w14:paraId="47427072" w14:textId="77777777" w:rsidR="00D920A2" w:rsidRDefault="00D920A2" w:rsidP="00D920A2">
      <w:pPr>
        <w:spacing w:line="360" w:lineRule="auto"/>
        <w:rPr>
          <w:b/>
          <w:bCs/>
          <w:sz w:val="16"/>
          <w:szCs w:val="16"/>
        </w:rPr>
      </w:pPr>
    </w:p>
    <w:tbl>
      <w:tblPr>
        <w:tblW w:w="0" w:type="auto"/>
        <w:tblInd w:w="-30" w:type="dxa"/>
        <w:tblLayout w:type="fixed"/>
        <w:tblLook w:val="0000" w:firstRow="0" w:lastRow="0" w:firstColumn="0" w:lastColumn="0" w:noHBand="0" w:noVBand="0"/>
      </w:tblPr>
      <w:tblGrid>
        <w:gridCol w:w="5080"/>
        <w:gridCol w:w="3600"/>
        <w:gridCol w:w="1064"/>
      </w:tblGrid>
      <w:tr w:rsidR="00D920A2" w14:paraId="5118266F" w14:textId="77777777" w:rsidTr="00177F6D">
        <w:tc>
          <w:tcPr>
            <w:tcW w:w="5080" w:type="dxa"/>
            <w:tcBorders>
              <w:top w:val="single" w:sz="4" w:space="0" w:color="000000"/>
              <w:left w:val="single" w:sz="4" w:space="0" w:color="000000"/>
              <w:bottom w:val="single" w:sz="4" w:space="0" w:color="000000"/>
            </w:tcBorders>
            <w:shd w:val="clear" w:color="auto" w:fill="auto"/>
            <w:vAlign w:val="center"/>
          </w:tcPr>
          <w:p w14:paraId="5AE0A1A6" w14:textId="77777777" w:rsidR="00D920A2" w:rsidRDefault="00D920A2" w:rsidP="00177F6D">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76A64E25" w14:textId="77777777" w:rsidR="00D920A2" w:rsidRDefault="00D920A2" w:rsidP="00177F6D">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D069" w14:textId="77777777" w:rsidR="00D920A2" w:rsidRDefault="00D920A2" w:rsidP="00177F6D">
            <w:pPr>
              <w:jc w:val="center"/>
            </w:pPr>
            <w:proofErr w:type="gramStart"/>
            <w:r>
              <w:rPr>
                <w:b/>
                <w:color w:val="000000"/>
                <w:sz w:val="22"/>
                <w:szCs w:val="22"/>
              </w:rPr>
              <w:t>OVO  Přesahy</w:t>
            </w:r>
            <w:proofErr w:type="gramEnd"/>
          </w:p>
        </w:tc>
      </w:tr>
      <w:tr w:rsidR="00D920A2" w14:paraId="066605EA" w14:textId="77777777" w:rsidTr="00177F6D">
        <w:tc>
          <w:tcPr>
            <w:tcW w:w="5080" w:type="dxa"/>
            <w:tcBorders>
              <w:top w:val="single" w:sz="4" w:space="0" w:color="000000"/>
              <w:left w:val="single" w:sz="4" w:space="0" w:color="000000"/>
              <w:bottom w:val="single" w:sz="4" w:space="0" w:color="000000"/>
            </w:tcBorders>
            <w:shd w:val="clear" w:color="auto" w:fill="auto"/>
          </w:tcPr>
          <w:p w14:paraId="26874572" w14:textId="77777777" w:rsidR="00D920A2" w:rsidRDefault="00D920A2" w:rsidP="00177F6D">
            <w:pPr>
              <w:ind w:left="360"/>
              <w:rPr>
                <w:sz w:val="22"/>
                <w:szCs w:val="22"/>
              </w:rPr>
            </w:pPr>
            <w:r>
              <w:rPr>
                <w:sz w:val="22"/>
                <w:szCs w:val="22"/>
              </w:rPr>
              <w:t xml:space="preserve">žák: </w:t>
            </w:r>
          </w:p>
          <w:p w14:paraId="2E7FE714" w14:textId="77777777" w:rsidR="00D920A2" w:rsidRPr="00577CBB" w:rsidRDefault="00D920A2" w:rsidP="00D920A2">
            <w:pPr>
              <w:numPr>
                <w:ilvl w:val="0"/>
                <w:numId w:val="356"/>
              </w:numPr>
              <w:rPr>
                <w:sz w:val="22"/>
                <w:szCs w:val="22"/>
              </w:rPr>
            </w:pPr>
            <w:r w:rsidRPr="00577CBB">
              <w:rPr>
                <w:sz w:val="22"/>
                <w:szCs w:val="22"/>
              </w:rPr>
              <w:t xml:space="preserve">samostatně vybírá a vytváří škálu vizuálně obrazných elementů, využívá zkušeností z vlastního vnímání, z představ a poznání, osobitě přistupuje k realitě, obměňuje různé vlastnosti prvků                                                                                                                 </w:t>
            </w:r>
          </w:p>
          <w:p w14:paraId="7BD0BABC" w14:textId="77777777" w:rsidR="00D920A2" w:rsidRDefault="00D920A2" w:rsidP="00D920A2">
            <w:pPr>
              <w:numPr>
                <w:ilvl w:val="0"/>
                <w:numId w:val="356"/>
              </w:numPr>
              <w:rPr>
                <w:sz w:val="22"/>
                <w:szCs w:val="22"/>
              </w:rPr>
            </w:pPr>
            <w:r>
              <w:rPr>
                <w:sz w:val="22"/>
                <w:szCs w:val="22"/>
              </w:rPr>
              <w:t>správně pracuje technikou malby, míchá a vrství barvy</w:t>
            </w:r>
          </w:p>
          <w:p w14:paraId="1198C1A6" w14:textId="77777777" w:rsidR="00D920A2" w:rsidRDefault="00D920A2" w:rsidP="00D920A2">
            <w:pPr>
              <w:numPr>
                <w:ilvl w:val="0"/>
                <w:numId w:val="356"/>
              </w:numPr>
              <w:rPr>
                <w:sz w:val="22"/>
                <w:szCs w:val="22"/>
              </w:rPr>
            </w:pPr>
            <w:r>
              <w:rPr>
                <w:sz w:val="22"/>
                <w:szCs w:val="22"/>
              </w:rPr>
              <w:t xml:space="preserve">k tvorbě využívá některé metody současného výtvarného umění (fotografie, video, počítač. grafika, animace)  </w:t>
            </w:r>
          </w:p>
          <w:p w14:paraId="2C49C0D1" w14:textId="77777777" w:rsidR="00D920A2" w:rsidRDefault="00D920A2" w:rsidP="00D920A2">
            <w:pPr>
              <w:numPr>
                <w:ilvl w:val="0"/>
                <w:numId w:val="356"/>
              </w:numPr>
              <w:rPr>
                <w:sz w:val="22"/>
                <w:szCs w:val="22"/>
              </w:rPr>
            </w:pPr>
            <w:r>
              <w:rPr>
                <w:sz w:val="22"/>
                <w:szCs w:val="22"/>
              </w:rPr>
              <w:t>dokáže použít perspektivu ve svém výtvarném projevu</w:t>
            </w:r>
          </w:p>
          <w:p w14:paraId="2476DEA8" w14:textId="77777777" w:rsidR="00D920A2" w:rsidRDefault="00D920A2" w:rsidP="00D920A2">
            <w:pPr>
              <w:numPr>
                <w:ilvl w:val="0"/>
                <w:numId w:val="356"/>
              </w:numPr>
              <w:rPr>
                <w:sz w:val="22"/>
                <w:szCs w:val="22"/>
              </w:rPr>
            </w:pPr>
            <w:r>
              <w:rPr>
                <w:sz w:val="22"/>
                <w:szCs w:val="22"/>
              </w:rPr>
              <w:t>zobrazuje své subjektivní fantazijní představy</w:t>
            </w:r>
          </w:p>
          <w:p w14:paraId="7F488681" w14:textId="77777777" w:rsidR="00D920A2" w:rsidRDefault="00D920A2" w:rsidP="00D920A2">
            <w:pPr>
              <w:numPr>
                <w:ilvl w:val="0"/>
                <w:numId w:val="356"/>
              </w:numPr>
              <w:rPr>
                <w:sz w:val="22"/>
                <w:szCs w:val="22"/>
              </w:rPr>
            </w:pPr>
            <w:r>
              <w:rPr>
                <w:sz w:val="22"/>
                <w:szCs w:val="22"/>
              </w:rPr>
              <w:t xml:space="preserve">k osobitému výtvarnému vyjádření využívá znalostí o barvách         </w:t>
            </w:r>
          </w:p>
          <w:p w14:paraId="1C5CFAE7" w14:textId="77777777" w:rsidR="00D920A2" w:rsidRDefault="00D920A2" w:rsidP="00D920A2">
            <w:pPr>
              <w:numPr>
                <w:ilvl w:val="0"/>
                <w:numId w:val="356"/>
              </w:numPr>
              <w:tabs>
                <w:tab w:val="left" w:pos="314"/>
              </w:tabs>
              <w:rPr>
                <w:sz w:val="22"/>
                <w:szCs w:val="22"/>
              </w:rPr>
            </w:pPr>
            <w:r>
              <w:rPr>
                <w:sz w:val="22"/>
                <w:szCs w:val="22"/>
              </w:rPr>
              <w:t>správně užívá – techniku malby, texturu, míchá, vrství barvy</w:t>
            </w:r>
          </w:p>
          <w:p w14:paraId="36122318" w14:textId="77777777" w:rsidR="00D920A2" w:rsidRDefault="00D920A2" w:rsidP="00D920A2">
            <w:pPr>
              <w:numPr>
                <w:ilvl w:val="0"/>
                <w:numId w:val="356"/>
              </w:numPr>
              <w:tabs>
                <w:tab w:val="left" w:pos="314"/>
              </w:tabs>
              <w:rPr>
                <w:sz w:val="22"/>
                <w:szCs w:val="22"/>
              </w:rPr>
            </w:pPr>
            <w:r>
              <w:rPr>
                <w:sz w:val="22"/>
                <w:szCs w:val="22"/>
              </w:rPr>
              <w:t>hodnotí a využívá možnosti barev</w:t>
            </w:r>
          </w:p>
          <w:p w14:paraId="70D92BE1" w14:textId="77777777" w:rsidR="00D920A2" w:rsidRPr="00CB6526" w:rsidRDefault="00D920A2" w:rsidP="00D920A2">
            <w:pPr>
              <w:numPr>
                <w:ilvl w:val="0"/>
                <w:numId w:val="356"/>
              </w:numPr>
              <w:tabs>
                <w:tab w:val="left" w:pos="314"/>
              </w:tabs>
              <w:rPr>
                <w:sz w:val="22"/>
                <w:szCs w:val="22"/>
              </w:rPr>
            </w:pPr>
            <w:r>
              <w:rPr>
                <w:sz w:val="22"/>
                <w:szCs w:val="22"/>
              </w:rPr>
              <w:t>používá výtvarné termíny při komunikaci</w:t>
            </w:r>
          </w:p>
          <w:p w14:paraId="5675409C" w14:textId="77777777" w:rsidR="00D920A2" w:rsidRDefault="00D920A2" w:rsidP="00D920A2">
            <w:pPr>
              <w:numPr>
                <w:ilvl w:val="0"/>
                <w:numId w:val="356"/>
              </w:numPr>
              <w:rPr>
                <w:sz w:val="22"/>
                <w:szCs w:val="22"/>
              </w:rPr>
            </w:pPr>
            <w:r>
              <w:rPr>
                <w:sz w:val="22"/>
                <w:szCs w:val="22"/>
              </w:rPr>
              <w:t>osobitě stylizuje vizuální skutečnost, umí rozvrhnout hlavní motivy po ploše, využívá dekorativního řešení plochy (</w:t>
            </w:r>
            <w:proofErr w:type="gramStart"/>
            <w:r>
              <w:rPr>
                <w:sz w:val="22"/>
                <w:szCs w:val="22"/>
              </w:rPr>
              <w:t>kompozice )</w:t>
            </w:r>
            <w:proofErr w:type="gramEnd"/>
          </w:p>
          <w:p w14:paraId="6B3C93D6" w14:textId="77777777" w:rsidR="00D920A2" w:rsidRDefault="00D920A2" w:rsidP="00D920A2">
            <w:pPr>
              <w:numPr>
                <w:ilvl w:val="0"/>
                <w:numId w:val="356"/>
              </w:numPr>
              <w:rPr>
                <w:sz w:val="22"/>
                <w:szCs w:val="22"/>
              </w:rPr>
            </w:pPr>
            <w:r>
              <w:rPr>
                <w:sz w:val="22"/>
                <w:szCs w:val="22"/>
              </w:rPr>
              <w:t xml:space="preserve">výtvarně se vyjadřuje k lidovým tradicím, svátkům a zvykům                                                                             </w:t>
            </w:r>
          </w:p>
          <w:p w14:paraId="0E00598E" w14:textId="77777777" w:rsidR="00D920A2" w:rsidRDefault="00D920A2" w:rsidP="00177F6D">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3E7843C6" w14:textId="77777777" w:rsidR="00D920A2" w:rsidRDefault="00D920A2" w:rsidP="00177F6D">
            <w:pPr>
              <w:rPr>
                <w:sz w:val="22"/>
                <w:szCs w:val="22"/>
              </w:rPr>
            </w:pPr>
            <w:r>
              <w:rPr>
                <w:b/>
                <w:sz w:val="22"/>
                <w:szCs w:val="22"/>
              </w:rPr>
              <w:t>Linie, tvar, objem</w:t>
            </w:r>
            <w:r>
              <w:rPr>
                <w:sz w:val="22"/>
                <w:szCs w:val="22"/>
              </w:rPr>
              <w:t xml:space="preserve"> – kresebné studie</w:t>
            </w:r>
          </w:p>
          <w:p w14:paraId="26CCDCB2" w14:textId="77777777" w:rsidR="00D920A2" w:rsidRDefault="00D920A2" w:rsidP="00177F6D">
            <w:pPr>
              <w:rPr>
                <w:b/>
                <w:sz w:val="22"/>
                <w:szCs w:val="22"/>
              </w:rPr>
            </w:pPr>
          </w:p>
          <w:p w14:paraId="1C3B635F" w14:textId="77777777" w:rsidR="00D920A2" w:rsidRDefault="00D920A2" w:rsidP="00177F6D">
            <w:pPr>
              <w:rPr>
                <w:b/>
                <w:sz w:val="22"/>
                <w:szCs w:val="22"/>
              </w:rPr>
            </w:pPr>
            <w:r>
              <w:rPr>
                <w:b/>
                <w:sz w:val="22"/>
                <w:szCs w:val="22"/>
              </w:rPr>
              <w:t>Rozvíjení smyslové citlivosti</w:t>
            </w:r>
          </w:p>
          <w:p w14:paraId="2D5FEAA9" w14:textId="77777777" w:rsidR="00D920A2" w:rsidRDefault="00D920A2" w:rsidP="00177F6D">
            <w:pPr>
              <w:rPr>
                <w:sz w:val="22"/>
                <w:szCs w:val="22"/>
              </w:rPr>
            </w:pPr>
          </w:p>
          <w:p w14:paraId="53BA233F" w14:textId="77777777" w:rsidR="00D920A2" w:rsidRDefault="00D920A2" w:rsidP="00177F6D">
            <w:pPr>
              <w:rPr>
                <w:sz w:val="22"/>
                <w:szCs w:val="22"/>
              </w:rPr>
            </w:pPr>
            <w:r>
              <w:rPr>
                <w:b/>
                <w:sz w:val="22"/>
                <w:szCs w:val="22"/>
              </w:rPr>
              <w:t>Malba</w:t>
            </w:r>
            <w:r>
              <w:rPr>
                <w:sz w:val="22"/>
                <w:szCs w:val="22"/>
              </w:rPr>
              <w:t xml:space="preserve"> – teorie barev, barevný kruh, teplé a studené barvy, barvy příbuzné</w:t>
            </w:r>
          </w:p>
          <w:p w14:paraId="26E6F72A" w14:textId="77777777" w:rsidR="00D920A2" w:rsidRDefault="00D920A2" w:rsidP="00177F6D">
            <w:pPr>
              <w:rPr>
                <w:b/>
                <w:sz w:val="22"/>
                <w:szCs w:val="22"/>
              </w:rPr>
            </w:pPr>
          </w:p>
          <w:p w14:paraId="05A4C07B" w14:textId="77777777" w:rsidR="00D920A2" w:rsidRDefault="00D920A2" w:rsidP="00177F6D">
            <w:pPr>
              <w:rPr>
                <w:sz w:val="22"/>
                <w:szCs w:val="22"/>
              </w:rPr>
            </w:pPr>
            <w:r>
              <w:rPr>
                <w:b/>
                <w:sz w:val="22"/>
                <w:szCs w:val="22"/>
              </w:rPr>
              <w:t>Prostorová a plastická tvorba spojená</w:t>
            </w:r>
            <w:r>
              <w:rPr>
                <w:sz w:val="22"/>
                <w:szCs w:val="22"/>
              </w:rPr>
              <w:t xml:space="preserve"> s komunikací a koordinací při společné práci                        </w:t>
            </w:r>
          </w:p>
          <w:p w14:paraId="1C78E755" w14:textId="77777777" w:rsidR="00D920A2" w:rsidRDefault="00D920A2" w:rsidP="00177F6D">
            <w:pPr>
              <w:rPr>
                <w:sz w:val="22"/>
                <w:szCs w:val="22"/>
              </w:rPr>
            </w:pPr>
          </w:p>
          <w:p w14:paraId="654F67A4" w14:textId="77777777" w:rsidR="00D920A2" w:rsidRDefault="00D920A2" w:rsidP="00177F6D">
            <w:pPr>
              <w:rPr>
                <w:sz w:val="22"/>
                <w:szCs w:val="22"/>
              </w:rPr>
            </w:pPr>
            <w:r>
              <w:rPr>
                <w:b/>
                <w:sz w:val="22"/>
                <w:szCs w:val="22"/>
              </w:rPr>
              <w:t>Nauka o perspektivě</w:t>
            </w:r>
          </w:p>
          <w:p w14:paraId="3247EE86" w14:textId="77777777" w:rsidR="00D920A2" w:rsidRDefault="00D920A2" w:rsidP="00177F6D">
            <w:pPr>
              <w:rPr>
                <w:sz w:val="22"/>
                <w:szCs w:val="22"/>
              </w:rPr>
            </w:pPr>
          </w:p>
          <w:p w14:paraId="0C964C65" w14:textId="77777777" w:rsidR="00D920A2" w:rsidRDefault="00D920A2" w:rsidP="00177F6D">
            <w:pPr>
              <w:rPr>
                <w:sz w:val="22"/>
                <w:szCs w:val="22"/>
              </w:rPr>
            </w:pPr>
            <w:r>
              <w:rPr>
                <w:b/>
                <w:sz w:val="22"/>
                <w:szCs w:val="22"/>
              </w:rPr>
              <w:t>Přírodní motivy</w:t>
            </w:r>
            <w:r>
              <w:rPr>
                <w:sz w:val="22"/>
                <w:szCs w:val="22"/>
              </w:rPr>
              <w:t xml:space="preserve"> </w:t>
            </w:r>
          </w:p>
          <w:p w14:paraId="7CFD7DA1" w14:textId="77777777" w:rsidR="00D920A2" w:rsidRDefault="00D920A2" w:rsidP="00177F6D">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C97982" w14:textId="77777777" w:rsidR="00D920A2" w:rsidRDefault="00D920A2" w:rsidP="00177F6D">
            <w:pPr>
              <w:rPr>
                <w:sz w:val="22"/>
                <w:szCs w:val="22"/>
              </w:rPr>
            </w:pPr>
          </w:p>
          <w:p w14:paraId="034738FC" w14:textId="77777777" w:rsidR="00D920A2" w:rsidRDefault="00D920A2" w:rsidP="00177F6D">
            <w:pPr>
              <w:rPr>
                <w:sz w:val="22"/>
                <w:szCs w:val="22"/>
              </w:rPr>
            </w:pPr>
            <w:r>
              <w:rPr>
                <w:sz w:val="22"/>
                <w:szCs w:val="22"/>
              </w:rPr>
              <w:t xml:space="preserve">→Hv, Př    </w:t>
            </w:r>
          </w:p>
          <w:p w14:paraId="5E61DD55" w14:textId="77777777" w:rsidR="00D920A2" w:rsidRDefault="00D920A2" w:rsidP="00177F6D">
            <w:pPr>
              <w:rPr>
                <w:sz w:val="22"/>
                <w:szCs w:val="22"/>
              </w:rPr>
            </w:pPr>
            <w:r>
              <w:rPr>
                <w:sz w:val="22"/>
                <w:szCs w:val="22"/>
              </w:rPr>
              <w:t xml:space="preserve">→Čj, D  </w:t>
            </w:r>
          </w:p>
          <w:p w14:paraId="6B74F226" w14:textId="77777777" w:rsidR="00D920A2" w:rsidRDefault="00D920A2" w:rsidP="00177F6D">
            <w:pPr>
              <w:rPr>
                <w:sz w:val="22"/>
                <w:szCs w:val="22"/>
              </w:rPr>
            </w:pPr>
            <w:r>
              <w:rPr>
                <w:sz w:val="22"/>
                <w:szCs w:val="22"/>
              </w:rPr>
              <w:t>→P</w:t>
            </w:r>
          </w:p>
          <w:p w14:paraId="007A9EB5" w14:textId="77777777" w:rsidR="00D920A2" w:rsidRDefault="00D920A2" w:rsidP="00177F6D">
            <w:pPr>
              <w:rPr>
                <w:sz w:val="22"/>
                <w:szCs w:val="22"/>
              </w:rPr>
            </w:pPr>
          </w:p>
          <w:p w14:paraId="7B2745D0" w14:textId="77777777" w:rsidR="00D920A2" w:rsidRDefault="00D920A2" w:rsidP="00177F6D">
            <w:pPr>
              <w:rPr>
                <w:sz w:val="22"/>
                <w:szCs w:val="22"/>
              </w:rPr>
            </w:pPr>
          </w:p>
          <w:p w14:paraId="2CAE4862" w14:textId="77777777" w:rsidR="00D920A2" w:rsidRDefault="00D920A2" w:rsidP="00177F6D">
            <w:pPr>
              <w:rPr>
                <w:sz w:val="22"/>
                <w:szCs w:val="22"/>
              </w:rPr>
            </w:pPr>
          </w:p>
          <w:p w14:paraId="351B945F" w14:textId="77777777" w:rsidR="00D920A2" w:rsidRDefault="00D920A2" w:rsidP="00177F6D">
            <w:pPr>
              <w:rPr>
                <w:sz w:val="22"/>
                <w:szCs w:val="22"/>
              </w:rPr>
            </w:pPr>
          </w:p>
          <w:p w14:paraId="7E17BFE6" w14:textId="77777777" w:rsidR="00D920A2" w:rsidRDefault="00D920A2" w:rsidP="00177F6D">
            <w:pPr>
              <w:rPr>
                <w:sz w:val="22"/>
                <w:szCs w:val="22"/>
              </w:rPr>
            </w:pPr>
          </w:p>
          <w:p w14:paraId="7029CE04" w14:textId="77777777" w:rsidR="00D920A2" w:rsidRDefault="00D920A2" w:rsidP="00177F6D">
            <w:pPr>
              <w:rPr>
                <w:sz w:val="22"/>
                <w:szCs w:val="22"/>
              </w:rPr>
            </w:pPr>
          </w:p>
          <w:p w14:paraId="0ED16C36" w14:textId="77777777" w:rsidR="00D920A2" w:rsidRDefault="00D920A2" w:rsidP="00177F6D">
            <w:pPr>
              <w:rPr>
                <w:sz w:val="22"/>
                <w:szCs w:val="22"/>
              </w:rPr>
            </w:pPr>
          </w:p>
          <w:p w14:paraId="133117BB" w14:textId="77777777" w:rsidR="00D920A2" w:rsidRDefault="00D920A2" w:rsidP="00177F6D">
            <w:pPr>
              <w:rPr>
                <w:sz w:val="22"/>
                <w:szCs w:val="22"/>
              </w:rPr>
            </w:pPr>
          </w:p>
          <w:p w14:paraId="5D6818AE" w14:textId="77777777" w:rsidR="00D920A2" w:rsidRDefault="00D920A2" w:rsidP="00177F6D">
            <w:pPr>
              <w:rPr>
                <w:sz w:val="22"/>
                <w:szCs w:val="22"/>
              </w:rPr>
            </w:pPr>
          </w:p>
          <w:p w14:paraId="7D87AA71" w14:textId="77777777" w:rsidR="00D920A2" w:rsidRDefault="00D920A2" w:rsidP="00177F6D">
            <w:pPr>
              <w:rPr>
                <w:sz w:val="22"/>
                <w:szCs w:val="22"/>
              </w:rPr>
            </w:pPr>
          </w:p>
          <w:p w14:paraId="58A2AC15" w14:textId="77777777" w:rsidR="00D920A2" w:rsidRDefault="00D920A2" w:rsidP="00177F6D">
            <w:pPr>
              <w:rPr>
                <w:sz w:val="22"/>
                <w:szCs w:val="22"/>
              </w:rPr>
            </w:pPr>
          </w:p>
          <w:p w14:paraId="73B0855B" w14:textId="77777777" w:rsidR="00D920A2" w:rsidRDefault="00D920A2" w:rsidP="00177F6D">
            <w:pPr>
              <w:rPr>
                <w:sz w:val="22"/>
                <w:szCs w:val="22"/>
              </w:rPr>
            </w:pPr>
          </w:p>
          <w:p w14:paraId="55F8EB32" w14:textId="77777777" w:rsidR="00D920A2" w:rsidRDefault="00D920A2" w:rsidP="00177F6D">
            <w:pPr>
              <w:rPr>
                <w:sz w:val="22"/>
                <w:szCs w:val="22"/>
              </w:rPr>
            </w:pPr>
          </w:p>
          <w:p w14:paraId="4963AFCF" w14:textId="77777777" w:rsidR="00D920A2" w:rsidRDefault="00D920A2" w:rsidP="00177F6D">
            <w:pPr>
              <w:rPr>
                <w:sz w:val="22"/>
                <w:szCs w:val="22"/>
              </w:rPr>
            </w:pPr>
          </w:p>
          <w:p w14:paraId="105C7F74" w14:textId="77777777" w:rsidR="00D920A2" w:rsidRDefault="00D920A2" w:rsidP="00177F6D">
            <w:pPr>
              <w:rPr>
                <w:sz w:val="22"/>
                <w:szCs w:val="22"/>
              </w:rPr>
            </w:pPr>
          </w:p>
          <w:p w14:paraId="47924428" w14:textId="77777777" w:rsidR="00D920A2" w:rsidRDefault="00D920A2" w:rsidP="00177F6D">
            <w:pPr>
              <w:rPr>
                <w:sz w:val="22"/>
                <w:szCs w:val="22"/>
              </w:rPr>
            </w:pPr>
          </w:p>
          <w:p w14:paraId="514D8327" w14:textId="77777777" w:rsidR="00D920A2" w:rsidRDefault="00D920A2" w:rsidP="00177F6D">
            <w:pPr>
              <w:rPr>
                <w:sz w:val="22"/>
                <w:szCs w:val="22"/>
              </w:rPr>
            </w:pPr>
          </w:p>
          <w:p w14:paraId="25AD5A18" w14:textId="77777777" w:rsidR="00D920A2" w:rsidRPr="00332AB0" w:rsidRDefault="00D920A2" w:rsidP="00177F6D">
            <w:pPr>
              <w:rPr>
                <w:sz w:val="22"/>
                <w:szCs w:val="22"/>
              </w:rPr>
            </w:pPr>
            <w:r>
              <w:rPr>
                <w:sz w:val="22"/>
                <w:szCs w:val="22"/>
              </w:rPr>
              <w:t>1, 2, 3, 4, 5, 6, 7, 8</w:t>
            </w:r>
          </w:p>
        </w:tc>
      </w:tr>
    </w:tbl>
    <w:p w14:paraId="12FDA885" w14:textId="77777777" w:rsidR="00D920A2" w:rsidRDefault="00D920A2">
      <w:pPr>
        <w:rPr>
          <w:b/>
          <w:sz w:val="22"/>
          <w:szCs w:val="22"/>
        </w:rPr>
      </w:pPr>
    </w:p>
    <w:p w14:paraId="2836A6DF" w14:textId="77777777" w:rsidR="00516E16" w:rsidRDefault="00516E16" w:rsidP="00516E16">
      <w:pPr>
        <w:rPr>
          <w:b/>
          <w:sz w:val="22"/>
          <w:szCs w:val="22"/>
        </w:rPr>
      </w:pPr>
    </w:p>
    <w:p w14:paraId="53AC8776" w14:textId="77777777" w:rsidR="00516E16" w:rsidRPr="003B7051" w:rsidRDefault="00516E16" w:rsidP="00516E16">
      <w:pPr>
        <w:autoSpaceDE w:val="0"/>
        <w:rPr>
          <w:b/>
          <w:bCs/>
          <w:sz w:val="28"/>
          <w:szCs w:val="28"/>
        </w:rPr>
      </w:pPr>
      <w:r w:rsidRPr="003B7051">
        <w:rPr>
          <w:b/>
          <w:bCs/>
          <w:sz w:val="28"/>
          <w:szCs w:val="28"/>
        </w:rPr>
        <w:t>UMĚLECKÁ VÝCHOVA</w:t>
      </w:r>
    </w:p>
    <w:p w14:paraId="1CD59A87" w14:textId="77777777" w:rsidR="00516E16" w:rsidRPr="00332AB0" w:rsidRDefault="00516E16" w:rsidP="00516E16">
      <w:pPr>
        <w:rPr>
          <w:sz w:val="22"/>
          <w:szCs w:val="22"/>
        </w:rPr>
      </w:pPr>
    </w:p>
    <w:p w14:paraId="4995ECA8" w14:textId="77777777" w:rsidR="00516E16" w:rsidRDefault="00516E16" w:rsidP="00516E16">
      <w:pPr>
        <w:rPr>
          <w:sz w:val="22"/>
          <w:szCs w:val="22"/>
        </w:rPr>
      </w:pPr>
      <w:r w:rsidRPr="00332AB0">
        <w:rPr>
          <w:sz w:val="22"/>
          <w:szCs w:val="22"/>
        </w:rPr>
        <w:t>Předmět</w:t>
      </w:r>
      <w:r>
        <w:rPr>
          <w:sz w:val="22"/>
          <w:szCs w:val="22"/>
        </w:rPr>
        <w:t xml:space="preserve"> Umělecká výchova kombinuje výstupy vzdělávacích oborů výtvarná výchova a hudební výchova</w:t>
      </w:r>
    </w:p>
    <w:p w14:paraId="17A4CB0A" w14:textId="77777777" w:rsidR="00516E16" w:rsidRDefault="00516E16" w:rsidP="00516E16">
      <w:pPr>
        <w:rPr>
          <w:sz w:val="22"/>
          <w:szCs w:val="22"/>
        </w:rPr>
      </w:pPr>
    </w:p>
    <w:p w14:paraId="280E0897" w14:textId="77777777" w:rsidR="00516E16" w:rsidRDefault="00516E16" w:rsidP="00516E16">
      <w:pPr>
        <w:rPr>
          <w:b/>
          <w:sz w:val="22"/>
          <w:szCs w:val="22"/>
        </w:rPr>
      </w:pPr>
      <w:r>
        <w:rPr>
          <w:b/>
          <w:sz w:val="22"/>
          <w:szCs w:val="22"/>
        </w:rPr>
        <w:t>6. ročník</w:t>
      </w:r>
    </w:p>
    <w:p w14:paraId="3D6C470C" w14:textId="77777777" w:rsidR="00516E16" w:rsidRDefault="00516E16" w:rsidP="00516E16">
      <w:pPr>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728"/>
        <w:gridCol w:w="3361"/>
        <w:gridCol w:w="1221"/>
      </w:tblGrid>
      <w:tr w:rsidR="00516E16" w14:paraId="3EC39B51" w14:textId="77777777" w:rsidTr="00516E16">
        <w:tc>
          <w:tcPr>
            <w:tcW w:w="4728" w:type="dxa"/>
            <w:tcBorders>
              <w:top w:val="single" w:sz="4" w:space="0" w:color="000000"/>
              <w:left w:val="single" w:sz="4" w:space="0" w:color="000000"/>
              <w:bottom w:val="single" w:sz="4" w:space="0" w:color="000000"/>
            </w:tcBorders>
            <w:shd w:val="clear" w:color="auto" w:fill="auto"/>
            <w:vAlign w:val="center"/>
          </w:tcPr>
          <w:p w14:paraId="7DEE680E" w14:textId="77777777" w:rsidR="00516E16" w:rsidRDefault="00516E16" w:rsidP="00516E16">
            <w:pPr>
              <w:rPr>
                <w:b/>
                <w:sz w:val="22"/>
                <w:szCs w:val="22"/>
              </w:rPr>
            </w:pPr>
            <w:r>
              <w:rPr>
                <w:b/>
                <w:sz w:val="22"/>
                <w:szCs w:val="22"/>
              </w:rPr>
              <w:t>Konkretizované výstupy</w:t>
            </w:r>
          </w:p>
        </w:tc>
        <w:tc>
          <w:tcPr>
            <w:tcW w:w="3361" w:type="dxa"/>
            <w:tcBorders>
              <w:top w:val="single" w:sz="4" w:space="0" w:color="000000"/>
              <w:left w:val="single" w:sz="4" w:space="0" w:color="000000"/>
              <w:bottom w:val="single" w:sz="4" w:space="0" w:color="000000"/>
            </w:tcBorders>
            <w:shd w:val="clear" w:color="auto" w:fill="auto"/>
            <w:vAlign w:val="center"/>
          </w:tcPr>
          <w:p w14:paraId="3E1AD2FA" w14:textId="77777777" w:rsidR="00516E16" w:rsidRDefault="00516E16" w:rsidP="00516E16">
            <w:pPr>
              <w:rPr>
                <w:b/>
                <w:sz w:val="22"/>
                <w:szCs w:val="22"/>
              </w:rPr>
            </w:pPr>
            <w:r>
              <w:rPr>
                <w:b/>
                <w:sz w:val="22"/>
                <w:szCs w:val="22"/>
              </w:rPr>
              <w:t>Učivo</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261C9E42" w14:textId="77777777" w:rsidR="00516E16" w:rsidRDefault="00516E16" w:rsidP="00516E16">
            <w:pPr>
              <w:rPr>
                <w:b/>
                <w:sz w:val="22"/>
                <w:szCs w:val="22"/>
              </w:rPr>
            </w:pPr>
            <w:r>
              <w:rPr>
                <w:b/>
                <w:sz w:val="22"/>
                <w:szCs w:val="22"/>
              </w:rPr>
              <w:t>OVO</w:t>
            </w:r>
          </w:p>
          <w:p w14:paraId="32F010DC" w14:textId="77777777" w:rsidR="00516E16" w:rsidRDefault="00516E16" w:rsidP="00516E16">
            <w:r>
              <w:rPr>
                <w:b/>
                <w:sz w:val="22"/>
                <w:szCs w:val="22"/>
              </w:rPr>
              <w:t>Přesahy</w:t>
            </w:r>
          </w:p>
        </w:tc>
      </w:tr>
      <w:tr w:rsidR="00516E16" w14:paraId="4E7FD545" w14:textId="77777777" w:rsidTr="00516E16">
        <w:trPr>
          <w:trHeight w:val="204"/>
        </w:trPr>
        <w:tc>
          <w:tcPr>
            <w:tcW w:w="4728" w:type="dxa"/>
            <w:tcBorders>
              <w:top w:val="single" w:sz="4" w:space="0" w:color="000000"/>
              <w:left w:val="single" w:sz="4" w:space="0" w:color="000000"/>
              <w:bottom w:val="single" w:sz="4" w:space="0" w:color="000000"/>
            </w:tcBorders>
            <w:shd w:val="clear" w:color="auto" w:fill="auto"/>
          </w:tcPr>
          <w:p w14:paraId="712A52A2" w14:textId="77777777" w:rsidR="00516E16" w:rsidRDefault="00516E16" w:rsidP="00516E16">
            <w:pPr>
              <w:rPr>
                <w:sz w:val="22"/>
                <w:szCs w:val="22"/>
              </w:rPr>
            </w:pPr>
            <w:r>
              <w:rPr>
                <w:sz w:val="22"/>
                <w:szCs w:val="22"/>
              </w:rPr>
              <w:t>žák:</w:t>
            </w:r>
          </w:p>
          <w:p w14:paraId="7FB0F361" w14:textId="77777777" w:rsidR="00516E16" w:rsidRDefault="00516E16" w:rsidP="00516E16">
            <w:pPr>
              <w:numPr>
                <w:ilvl w:val="0"/>
                <w:numId w:val="273"/>
              </w:numPr>
              <w:rPr>
                <w:sz w:val="22"/>
                <w:szCs w:val="22"/>
              </w:rPr>
            </w:pPr>
            <w:r>
              <w:rPr>
                <w:sz w:val="22"/>
                <w:szCs w:val="22"/>
              </w:rPr>
              <w:lastRenderedPageBreak/>
              <w:t>správně nasadí tón s využitím měkkého</w:t>
            </w:r>
          </w:p>
          <w:p w14:paraId="4275CB0C" w14:textId="77777777" w:rsidR="00516E16" w:rsidRDefault="00516E16" w:rsidP="00516E16">
            <w:pPr>
              <w:ind w:left="360"/>
              <w:rPr>
                <w:sz w:val="22"/>
                <w:szCs w:val="22"/>
              </w:rPr>
            </w:pPr>
            <w:r>
              <w:rPr>
                <w:sz w:val="22"/>
                <w:szCs w:val="22"/>
              </w:rPr>
              <w:t>začátku a dechové opory</w:t>
            </w:r>
          </w:p>
          <w:p w14:paraId="3BFB5A1C" w14:textId="77777777" w:rsidR="00516E16" w:rsidRDefault="00516E16" w:rsidP="00516E16">
            <w:pPr>
              <w:numPr>
                <w:ilvl w:val="0"/>
                <w:numId w:val="273"/>
              </w:numPr>
              <w:rPr>
                <w:sz w:val="22"/>
                <w:szCs w:val="22"/>
              </w:rPr>
            </w:pPr>
            <w:r>
              <w:rPr>
                <w:sz w:val="22"/>
                <w:szCs w:val="22"/>
              </w:rPr>
              <w:t>vhodně odhadne správnou sílu hlasu</w:t>
            </w:r>
          </w:p>
          <w:p w14:paraId="34BCBA57" w14:textId="77777777" w:rsidR="00516E16" w:rsidRDefault="00516E16" w:rsidP="00516E16">
            <w:pPr>
              <w:numPr>
                <w:ilvl w:val="0"/>
                <w:numId w:val="273"/>
              </w:numPr>
              <w:rPr>
                <w:sz w:val="22"/>
                <w:szCs w:val="22"/>
              </w:rPr>
            </w:pPr>
            <w:r>
              <w:rPr>
                <w:sz w:val="22"/>
                <w:szCs w:val="22"/>
              </w:rPr>
              <w:t xml:space="preserve">odlišuje mluvený a pěvecký projev </w:t>
            </w:r>
          </w:p>
          <w:p w14:paraId="47457119" w14:textId="77777777" w:rsidR="00516E16" w:rsidRDefault="00516E16" w:rsidP="00516E16">
            <w:pPr>
              <w:numPr>
                <w:ilvl w:val="0"/>
                <w:numId w:val="273"/>
              </w:numPr>
              <w:rPr>
                <w:sz w:val="22"/>
                <w:szCs w:val="22"/>
              </w:rPr>
            </w:pPr>
            <w:r>
              <w:rPr>
                <w:sz w:val="22"/>
                <w:szCs w:val="22"/>
              </w:rPr>
              <w:t>předvede hru na melodické nástroje</w:t>
            </w:r>
          </w:p>
          <w:p w14:paraId="4E10AF96" w14:textId="77777777" w:rsidR="00516E16" w:rsidRDefault="00516E16" w:rsidP="00516E16">
            <w:pPr>
              <w:ind w:left="360"/>
              <w:rPr>
                <w:sz w:val="22"/>
                <w:szCs w:val="22"/>
              </w:rPr>
            </w:pPr>
            <w:r>
              <w:rPr>
                <w:sz w:val="22"/>
                <w:szCs w:val="22"/>
              </w:rPr>
              <w:t>Orffova instrumentáře s doprovodem</w:t>
            </w:r>
          </w:p>
          <w:p w14:paraId="712CEFB8" w14:textId="77777777" w:rsidR="00516E16" w:rsidRDefault="00516E16" w:rsidP="00516E16">
            <w:pPr>
              <w:ind w:left="360"/>
              <w:rPr>
                <w:sz w:val="22"/>
                <w:szCs w:val="22"/>
              </w:rPr>
            </w:pPr>
            <w:r>
              <w:rPr>
                <w:sz w:val="22"/>
                <w:szCs w:val="22"/>
              </w:rPr>
              <w:t>jednoduchých motivů s pomocí rytmických</w:t>
            </w:r>
          </w:p>
          <w:p w14:paraId="63F56B10" w14:textId="77777777" w:rsidR="00516E16" w:rsidRDefault="00516E16" w:rsidP="00516E16">
            <w:pPr>
              <w:ind w:left="360"/>
              <w:rPr>
                <w:sz w:val="22"/>
                <w:szCs w:val="22"/>
              </w:rPr>
            </w:pPr>
            <w:r>
              <w:rPr>
                <w:sz w:val="22"/>
                <w:szCs w:val="22"/>
              </w:rPr>
              <w:t>nástrojů</w:t>
            </w:r>
          </w:p>
          <w:p w14:paraId="59194384" w14:textId="77777777" w:rsidR="00516E16" w:rsidRDefault="00516E16" w:rsidP="00516E16">
            <w:pPr>
              <w:numPr>
                <w:ilvl w:val="0"/>
                <w:numId w:val="273"/>
              </w:numPr>
              <w:rPr>
                <w:sz w:val="22"/>
                <w:szCs w:val="22"/>
              </w:rPr>
            </w:pPr>
            <w:r>
              <w:rPr>
                <w:sz w:val="22"/>
                <w:szCs w:val="22"/>
              </w:rPr>
              <w:t>vyjádří hudební představy</w:t>
            </w:r>
          </w:p>
          <w:p w14:paraId="393FFEB6" w14:textId="77777777" w:rsidR="00516E16" w:rsidRDefault="00516E16" w:rsidP="00516E16">
            <w:pPr>
              <w:numPr>
                <w:ilvl w:val="0"/>
                <w:numId w:val="273"/>
              </w:numPr>
              <w:rPr>
                <w:sz w:val="22"/>
                <w:szCs w:val="22"/>
              </w:rPr>
            </w:pPr>
            <w:r>
              <w:rPr>
                <w:sz w:val="22"/>
                <w:szCs w:val="22"/>
              </w:rPr>
              <w:t>provádí jednoduché hudební improvizace</w:t>
            </w:r>
          </w:p>
          <w:p w14:paraId="671B6B33" w14:textId="77777777" w:rsidR="00516E16" w:rsidRDefault="00516E16" w:rsidP="00516E16">
            <w:pPr>
              <w:numPr>
                <w:ilvl w:val="0"/>
                <w:numId w:val="273"/>
              </w:numPr>
              <w:rPr>
                <w:sz w:val="22"/>
                <w:szCs w:val="22"/>
              </w:rPr>
            </w:pPr>
            <w:r>
              <w:rPr>
                <w:sz w:val="22"/>
                <w:szCs w:val="22"/>
              </w:rPr>
              <w:t>předvede jednoduché rytmické útvary hrou</w:t>
            </w:r>
          </w:p>
          <w:p w14:paraId="21EC70A0" w14:textId="77777777" w:rsidR="00516E16" w:rsidRDefault="00516E16" w:rsidP="00516E16">
            <w:pPr>
              <w:ind w:left="360"/>
              <w:rPr>
                <w:sz w:val="22"/>
                <w:szCs w:val="22"/>
              </w:rPr>
            </w:pPr>
            <w:r>
              <w:rPr>
                <w:sz w:val="22"/>
                <w:szCs w:val="22"/>
              </w:rPr>
              <w:t xml:space="preserve">na tělo, jednoduché taneční kroky </w:t>
            </w:r>
            <w:proofErr w:type="gramStart"/>
            <w:r>
              <w:rPr>
                <w:sz w:val="22"/>
                <w:szCs w:val="22"/>
              </w:rPr>
              <w:t>v</w:t>
            </w:r>
            <w:proofErr w:type="gramEnd"/>
            <w:r>
              <w:rPr>
                <w:sz w:val="22"/>
                <w:szCs w:val="22"/>
              </w:rPr>
              <w:t> dvoudobém a třídobém taktu</w:t>
            </w:r>
          </w:p>
          <w:p w14:paraId="06A96F96" w14:textId="77777777" w:rsidR="00516E16" w:rsidRDefault="00516E16" w:rsidP="00516E16">
            <w:pPr>
              <w:numPr>
                <w:ilvl w:val="0"/>
                <w:numId w:val="273"/>
              </w:numPr>
              <w:rPr>
                <w:sz w:val="22"/>
                <w:szCs w:val="22"/>
              </w:rPr>
            </w:pPr>
            <w:r>
              <w:rPr>
                <w:sz w:val="22"/>
                <w:szCs w:val="22"/>
              </w:rPr>
              <w:t>rozliší barvu jednotlivých nástrojů</w:t>
            </w:r>
          </w:p>
          <w:p w14:paraId="2D2A8F95" w14:textId="77777777" w:rsidR="00516E16" w:rsidRDefault="00516E16" w:rsidP="00516E16">
            <w:pPr>
              <w:numPr>
                <w:ilvl w:val="0"/>
                <w:numId w:val="273"/>
              </w:numPr>
              <w:rPr>
                <w:sz w:val="22"/>
                <w:szCs w:val="22"/>
              </w:rPr>
            </w:pPr>
            <w:r>
              <w:rPr>
                <w:sz w:val="22"/>
                <w:szCs w:val="22"/>
              </w:rPr>
              <w:t>rozliší sluchem dur a moll akord</w:t>
            </w:r>
          </w:p>
          <w:p w14:paraId="54D3028C" w14:textId="77777777" w:rsidR="00516E16" w:rsidRDefault="00516E16" w:rsidP="00516E16">
            <w:pPr>
              <w:numPr>
                <w:ilvl w:val="0"/>
                <w:numId w:val="273"/>
              </w:numPr>
              <w:rPr>
                <w:sz w:val="22"/>
                <w:szCs w:val="22"/>
              </w:rPr>
            </w:pPr>
            <w:r>
              <w:rPr>
                <w:sz w:val="22"/>
                <w:szCs w:val="22"/>
              </w:rPr>
              <w:t>používá terminologii hudebních výrazových prostředků hudby (melodii, rytmus, tempo, dynamiku)</w:t>
            </w:r>
          </w:p>
          <w:p w14:paraId="3E159046" w14:textId="77777777" w:rsidR="00516E16" w:rsidRDefault="00516E16" w:rsidP="00516E16">
            <w:pPr>
              <w:numPr>
                <w:ilvl w:val="0"/>
                <w:numId w:val="273"/>
              </w:numPr>
              <w:rPr>
                <w:sz w:val="22"/>
                <w:szCs w:val="22"/>
              </w:rPr>
            </w:pPr>
            <w:r>
              <w:rPr>
                <w:sz w:val="22"/>
                <w:szCs w:val="22"/>
              </w:rPr>
              <w:t>vysvětlí rozdíly mezi vokální a instrumentální</w:t>
            </w:r>
          </w:p>
          <w:p w14:paraId="5C4C97FB" w14:textId="77777777" w:rsidR="00516E16" w:rsidRDefault="00516E16" w:rsidP="00516E16">
            <w:pPr>
              <w:ind w:left="340"/>
              <w:rPr>
                <w:sz w:val="22"/>
                <w:szCs w:val="22"/>
              </w:rPr>
            </w:pPr>
            <w:r>
              <w:rPr>
                <w:sz w:val="22"/>
                <w:szCs w:val="22"/>
              </w:rPr>
              <w:t>hudbou</w:t>
            </w:r>
          </w:p>
          <w:p w14:paraId="016F6E20" w14:textId="77777777" w:rsidR="00516E16" w:rsidRDefault="00516E16" w:rsidP="00516E16">
            <w:pPr>
              <w:numPr>
                <w:ilvl w:val="0"/>
                <w:numId w:val="273"/>
              </w:numPr>
              <w:rPr>
                <w:sz w:val="22"/>
                <w:szCs w:val="22"/>
              </w:rPr>
            </w:pPr>
            <w:r>
              <w:rPr>
                <w:sz w:val="22"/>
                <w:szCs w:val="22"/>
              </w:rPr>
              <w:t>používá hudební nástroje při tvorbě jednoduchých aranžmá a improvizací doprovodů</w:t>
            </w:r>
          </w:p>
          <w:p w14:paraId="2AE0715B" w14:textId="77777777" w:rsidR="00516E16" w:rsidRDefault="00516E16" w:rsidP="00516E16">
            <w:pPr>
              <w:numPr>
                <w:ilvl w:val="0"/>
                <w:numId w:val="273"/>
              </w:numPr>
              <w:rPr>
                <w:sz w:val="22"/>
                <w:szCs w:val="22"/>
              </w:rPr>
            </w:pPr>
            <w:r>
              <w:rPr>
                <w:sz w:val="22"/>
                <w:szCs w:val="22"/>
              </w:rPr>
              <w:t>taktuje rytmické útvary</w:t>
            </w:r>
          </w:p>
          <w:p w14:paraId="7F697E95" w14:textId="77777777" w:rsidR="00516E16" w:rsidRDefault="00516E16" w:rsidP="00516E16">
            <w:pPr>
              <w:numPr>
                <w:ilvl w:val="0"/>
                <w:numId w:val="273"/>
              </w:numPr>
              <w:rPr>
                <w:sz w:val="22"/>
                <w:szCs w:val="22"/>
              </w:rPr>
            </w:pPr>
            <w:r>
              <w:rPr>
                <w:sz w:val="22"/>
                <w:szCs w:val="22"/>
              </w:rPr>
              <w:t xml:space="preserve">pozoruje hudebně výrazové prostředky instrumentální hudby </w:t>
            </w:r>
          </w:p>
          <w:p w14:paraId="0D2A0D42" w14:textId="77777777" w:rsidR="00516E16" w:rsidRDefault="00516E16" w:rsidP="00516E16">
            <w:pPr>
              <w:numPr>
                <w:ilvl w:val="0"/>
                <w:numId w:val="273"/>
              </w:numPr>
              <w:rPr>
                <w:sz w:val="22"/>
                <w:szCs w:val="22"/>
              </w:rPr>
            </w:pPr>
            <w:r>
              <w:rPr>
                <w:sz w:val="22"/>
                <w:szCs w:val="22"/>
              </w:rPr>
              <w:t>vnímá a slovně charakterizuje-tempo, dynamiku, rytmus, barvy jednotlivých nástrojů</w:t>
            </w:r>
          </w:p>
          <w:p w14:paraId="214B673C" w14:textId="77777777" w:rsidR="00516E16" w:rsidRPr="003B7051" w:rsidRDefault="00516E16" w:rsidP="00516E16">
            <w:pPr>
              <w:numPr>
                <w:ilvl w:val="0"/>
                <w:numId w:val="273"/>
              </w:numPr>
              <w:rPr>
                <w:sz w:val="22"/>
                <w:szCs w:val="22"/>
              </w:rPr>
            </w:pPr>
            <w:r w:rsidRPr="003B7051">
              <w:rPr>
                <w:sz w:val="22"/>
                <w:szCs w:val="22"/>
              </w:rPr>
              <w:t>orientuje se v zápise písní</w:t>
            </w:r>
          </w:p>
          <w:p w14:paraId="64C41C7F" w14:textId="77777777" w:rsidR="00516E16" w:rsidRPr="003B7051" w:rsidRDefault="00516E16" w:rsidP="00516E16">
            <w:pPr>
              <w:numPr>
                <w:ilvl w:val="0"/>
                <w:numId w:val="273"/>
              </w:numPr>
              <w:rPr>
                <w:sz w:val="22"/>
                <w:szCs w:val="22"/>
              </w:rPr>
            </w:pPr>
            <w:r w:rsidRPr="003B7051">
              <w:rPr>
                <w:sz w:val="22"/>
                <w:szCs w:val="22"/>
              </w:rPr>
              <w:t>samostatně tvoří vokální doprovody</w:t>
            </w:r>
          </w:p>
          <w:p w14:paraId="52861AB6" w14:textId="77777777" w:rsidR="00516E16" w:rsidRDefault="00516E16" w:rsidP="00516E16">
            <w:pPr>
              <w:numPr>
                <w:ilvl w:val="0"/>
                <w:numId w:val="273"/>
              </w:numPr>
              <w:rPr>
                <w:sz w:val="22"/>
                <w:szCs w:val="22"/>
              </w:rPr>
            </w:pPr>
          </w:p>
          <w:p w14:paraId="7DBBAB81" w14:textId="77777777" w:rsidR="00516E16" w:rsidRPr="00FB03D5" w:rsidRDefault="00516E16" w:rsidP="00516E16">
            <w:pPr>
              <w:pStyle w:val="Odstavecseseznamem"/>
              <w:numPr>
                <w:ilvl w:val="0"/>
                <w:numId w:val="273"/>
              </w:numPr>
              <w:rPr>
                <w:rFonts w:ascii="Times New Roman" w:hAnsi="Times New Roman" w:cs="Times New Roman"/>
                <w:b/>
              </w:rPr>
            </w:pPr>
            <w:r w:rsidRPr="00FB03D5">
              <w:rPr>
                <w:rFonts w:ascii="Times New Roman" w:hAnsi="Times New Roman" w:cs="Times New Roman"/>
              </w:rPr>
              <w:t>rozpozná jednotlivé žánry (vokální hudba, opera, opereta, muzikál, interpreti těchto žánrů)</w:t>
            </w:r>
          </w:p>
        </w:tc>
        <w:tc>
          <w:tcPr>
            <w:tcW w:w="3361" w:type="dxa"/>
            <w:tcBorders>
              <w:top w:val="single" w:sz="4" w:space="0" w:color="000000"/>
              <w:left w:val="single" w:sz="4" w:space="0" w:color="000000"/>
              <w:bottom w:val="single" w:sz="4" w:space="0" w:color="000000"/>
            </w:tcBorders>
            <w:shd w:val="clear" w:color="auto" w:fill="auto"/>
          </w:tcPr>
          <w:p w14:paraId="23AF6994" w14:textId="77777777" w:rsidR="00516E16" w:rsidRDefault="00516E16" w:rsidP="00516E16">
            <w:pPr>
              <w:snapToGrid w:val="0"/>
              <w:rPr>
                <w:b/>
                <w:sz w:val="22"/>
                <w:szCs w:val="22"/>
              </w:rPr>
            </w:pPr>
          </w:p>
          <w:p w14:paraId="1B721408" w14:textId="77777777" w:rsidR="00516E16" w:rsidRDefault="00516E16" w:rsidP="00516E16">
            <w:pPr>
              <w:rPr>
                <w:sz w:val="22"/>
                <w:szCs w:val="22"/>
              </w:rPr>
            </w:pPr>
            <w:r>
              <w:rPr>
                <w:b/>
                <w:sz w:val="22"/>
                <w:szCs w:val="22"/>
              </w:rPr>
              <w:lastRenderedPageBreak/>
              <w:t>Vokální činnost</w:t>
            </w:r>
          </w:p>
          <w:p w14:paraId="02773267" w14:textId="77777777" w:rsidR="00516E16" w:rsidRDefault="00516E16" w:rsidP="00516E16">
            <w:pPr>
              <w:rPr>
                <w:sz w:val="22"/>
                <w:szCs w:val="22"/>
              </w:rPr>
            </w:pPr>
            <w:r>
              <w:rPr>
                <w:sz w:val="22"/>
                <w:szCs w:val="22"/>
              </w:rPr>
              <w:t>pěvecký projev</w:t>
            </w:r>
          </w:p>
          <w:p w14:paraId="31D55570" w14:textId="77777777" w:rsidR="00516E16" w:rsidRDefault="00516E16" w:rsidP="00516E16">
            <w:pPr>
              <w:rPr>
                <w:b/>
                <w:sz w:val="22"/>
                <w:szCs w:val="22"/>
              </w:rPr>
            </w:pPr>
            <w:r>
              <w:rPr>
                <w:sz w:val="22"/>
                <w:szCs w:val="22"/>
              </w:rPr>
              <w:t>zásady hlasové hygieny</w:t>
            </w:r>
          </w:p>
          <w:p w14:paraId="603B701F" w14:textId="77777777" w:rsidR="00516E16" w:rsidRDefault="00516E16" w:rsidP="00516E16">
            <w:pPr>
              <w:rPr>
                <w:b/>
                <w:sz w:val="22"/>
                <w:szCs w:val="22"/>
              </w:rPr>
            </w:pPr>
          </w:p>
          <w:p w14:paraId="63493C36" w14:textId="77777777" w:rsidR="00516E16" w:rsidRDefault="00516E16" w:rsidP="00516E16">
            <w:pPr>
              <w:rPr>
                <w:sz w:val="22"/>
                <w:szCs w:val="22"/>
              </w:rPr>
            </w:pPr>
            <w:r>
              <w:rPr>
                <w:b/>
                <w:sz w:val="22"/>
                <w:szCs w:val="22"/>
              </w:rPr>
              <w:t>Instrumentální činnost</w:t>
            </w:r>
          </w:p>
          <w:p w14:paraId="0B97D37D" w14:textId="77777777" w:rsidR="00516E16" w:rsidRDefault="00516E16" w:rsidP="00516E16">
            <w:pPr>
              <w:rPr>
                <w:sz w:val="22"/>
                <w:szCs w:val="22"/>
              </w:rPr>
            </w:pPr>
            <w:r>
              <w:rPr>
                <w:sz w:val="22"/>
                <w:szCs w:val="22"/>
              </w:rPr>
              <w:t>hra na melodické a nemelodické</w:t>
            </w:r>
          </w:p>
          <w:p w14:paraId="5A991D27" w14:textId="77777777" w:rsidR="00516E16" w:rsidRDefault="00516E16" w:rsidP="00516E16">
            <w:pPr>
              <w:rPr>
                <w:b/>
                <w:sz w:val="22"/>
                <w:szCs w:val="22"/>
              </w:rPr>
            </w:pPr>
            <w:r>
              <w:rPr>
                <w:sz w:val="22"/>
                <w:szCs w:val="22"/>
              </w:rPr>
              <w:t>nástroje Orffova instrumentáře</w:t>
            </w:r>
          </w:p>
          <w:p w14:paraId="3F004A98" w14:textId="77777777" w:rsidR="00516E16" w:rsidRDefault="00516E16" w:rsidP="00516E16">
            <w:pPr>
              <w:rPr>
                <w:b/>
                <w:sz w:val="22"/>
                <w:szCs w:val="22"/>
              </w:rPr>
            </w:pPr>
          </w:p>
          <w:p w14:paraId="093A7281" w14:textId="77777777" w:rsidR="00516E16" w:rsidRDefault="00516E16" w:rsidP="00516E16">
            <w:pPr>
              <w:rPr>
                <w:b/>
                <w:sz w:val="22"/>
                <w:szCs w:val="22"/>
              </w:rPr>
            </w:pPr>
          </w:p>
          <w:p w14:paraId="224764B4" w14:textId="77777777" w:rsidR="00516E16" w:rsidRDefault="00516E16" w:rsidP="00516E16">
            <w:pPr>
              <w:rPr>
                <w:sz w:val="22"/>
                <w:szCs w:val="22"/>
              </w:rPr>
            </w:pPr>
            <w:r>
              <w:rPr>
                <w:b/>
                <w:sz w:val="22"/>
                <w:szCs w:val="22"/>
              </w:rPr>
              <w:t>Hudebně pohybová činnost</w:t>
            </w:r>
          </w:p>
          <w:p w14:paraId="27EF1CD1" w14:textId="77777777" w:rsidR="00516E16" w:rsidRDefault="00516E16" w:rsidP="00516E16">
            <w:pPr>
              <w:rPr>
                <w:sz w:val="22"/>
                <w:szCs w:val="22"/>
              </w:rPr>
            </w:pPr>
            <w:r>
              <w:rPr>
                <w:sz w:val="22"/>
                <w:szCs w:val="22"/>
              </w:rPr>
              <w:t>pohybový doprovod hudby</w:t>
            </w:r>
          </w:p>
          <w:p w14:paraId="1B314616" w14:textId="77777777" w:rsidR="00516E16" w:rsidRDefault="00516E16" w:rsidP="00516E16">
            <w:pPr>
              <w:rPr>
                <w:sz w:val="22"/>
                <w:szCs w:val="22"/>
              </w:rPr>
            </w:pPr>
            <w:r>
              <w:rPr>
                <w:sz w:val="22"/>
                <w:szCs w:val="22"/>
              </w:rPr>
              <w:t xml:space="preserve">v různém tempu a taktu </w:t>
            </w:r>
          </w:p>
          <w:p w14:paraId="4C5A6A65" w14:textId="77777777" w:rsidR="00516E16" w:rsidRDefault="00516E16" w:rsidP="00516E16">
            <w:pPr>
              <w:rPr>
                <w:b/>
                <w:sz w:val="22"/>
                <w:szCs w:val="22"/>
              </w:rPr>
            </w:pPr>
            <w:r>
              <w:rPr>
                <w:sz w:val="22"/>
                <w:szCs w:val="22"/>
              </w:rPr>
              <w:t xml:space="preserve">taktování </w:t>
            </w:r>
          </w:p>
          <w:p w14:paraId="43B08B91" w14:textId="77777777" w:rsidR="00516E16" w:rsidRDefault="00516E16" w:rsidP="00516E16">
            <w:pPr>
              <w:rPr>
                <w:b/>
                <w:sz w:val="22"/>
                <w:szCs w:val="22"/>
              </w:rPr>
            </w:pPr>
          </w:p>
          <w:p w14:paraId="66E72293" w14:textId="77777777" w:rsidR="00516E16" w:rsidRDefault="00516E16" w:rsidP="00516E16">
            <w:pPr>
              <w:rPr>
                <w:sz w:val="22"/>
                <w:szCs w:val="22"/>
              </w:rPr>
            </w:pPr>
            <w:r>
              <w:rPr>
                <w:b/>
                <w:sz w:val="22"/>
                <w:szCs w:val="22"/>
              </w:rPr>
              <w:t>Poslechová činnost</w:t>
            </w:r>
          </w:p>
          <w:p w14:paraId="4C2646A1" w14:textId="77777777" w:rsidR="00516E16" w:rsidRDefault="00516E16" w:rsidP="00516E16">
            <w:pPr>
              <w:rPr>
                <w:sz w:val="22"/>
                <w:szCs w:val="22"/>
              </w:rPr>
            </w:pPr>
            <w:r>
              <w:rPr>
                <w:sz w:val="22"/>
                <w:szCs w:val="22"/>
              </w:rPr>
              <w:t xml:space="preserve">kvalita </w:t>
            </w:r>
            <w:proofErr w:type="gramStart"/>
            <w:r>
              <w:rPr>
                <w:sz w:val="22"/>
                <w:szCs w:val="22"/>
              </w:rPr>
              <w:t>tónů,hodnoty</w:t>
            </w:r>
            <w:proofErr w:type="gramEnd"/>
            <w:r>
              <w:rPr>
                <w:sz w:val="22"/>
                <w:szCs w:val="22"/>
              </w:rPr>
              <w:t xml:space="preserve"> not,stupnice,</w:t>
            </w:r>
          </w:p>
          <w:p w14:paraId="73707789" w14:textId="77777777" w:rsidR="00516E16" w:rsidRDefault="00516E16" w:rsidP="00516E16">
            <w:pPr>
              <w:rPr>
                <w:sz w:val="22"/>
                <w:szCs w:val="22"/>
              </w:rPr>
            </w:pPr>
            <w:proofErr w:type="gramStart"/>
            <w:r>
              <w:rPr>
                <w:sz w:val="22"/>
                <w:szCs w:val="22"/>
              </w:rPr>
              <w:t>intervaly,vztahy</w:t>
            </w:r>
            <w:proofErr w:type="gramEnd"/>
            <w:r>
              <w:rPr>
                <w:sz w:val="22"/>
                <w:szCs w:val="22"/>
              </w:rPr>
              <w:t xml:space="preserve"> mezi tóny</w:t>
            </w:r>
          </w:p>
          <w:p w14:paraId="3CA6B5EF" w14:textId="77777777" w:rsidR="00516E16" w:rsidRDefault="00516E16" w:rsidP="00516E16">
            <w:pPr>
              <w:rPr>
                <w:sz w:val="22"/>
                <w:szCs w:val="22"/>
              </w:rPr>
            </w:pPr>
            <w:r>
              <w:rPr>
                <w:sz w:val="22"/>
                <w:szCs w:val="22"/>
              </w:rPr>
              <w:t>struktura hudební skladby-</w:t>
            </w:r>
          </w:p>
          <w:p w14:paraId="629E72B4" w14:textId="77777777" w:rsidR="00516E16" w:rsidRDefault="00516E16" w:rsidP="00516E16">
            <w:pPr>
              <w:rPr>
                <w:sz w:val="22"/>
                <w:szCs w:val="22"/>
              </w:rPr>
            </w:pPr>
            <w:proofErr w:type="gramStart"/>
            <w:r>
              <w:rPr>
                <w:sz w:val="22"/>
                <w:szCs w:val="22"/>
              </w:rPr>
              <w:t>homofonie - polyfonie</w:t>
            </w:r>
            <w:proofErr w:type="gramEnd"/>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14:paraId="73A35E45" w14:textId="77777777" w:rsidR="00516E16" w:rsidRDefault="00516E16" w:rsidP="00516E16">
            <w:pPr>
              <w:snapToGrid w:val="0"/>
              <w:rPr>
                <w:sz w:val="22"/>
                <w:szCs w:val="22"/>
              </w:rPr>
            </w:pPr>
          </w:p>
          <w:p w14:paraId="5D647912" w14:textId="77777777" w:rsidR="00516E16" w:rsidRDefault="00516E16" w:rsidP="00516E16">
            <w:pPr>
              <w:rPr>
                <w:sz w:val="22"/>
                <w:szCs w:val="22"/>
              </w:rPr>
            </w:pPr>
            <w:proofErr w:type="gramStart"/>
            <w:r>
              <w:rPr>
                <w:sz w:val="22"/>
                <w:szCs w:val="22"/>
              </w:rPr>
              <w:lastRenderedPageBreak/>
              <w:t>1h</w:t>
            </w:r>
            <w:proofErr w:type="gramEnd"/>
          </w:p>
          <w:p w14:paraId="7285990D" w14:textId="77777777" w:rsidR="00516E16" w:rsidRDefault="00516E16" w:rsidP="00516E16">
            <w:pPr>
              <w:rPr>
                <w:rFonts w:ascii="Symbol" w:hAnsi="Symbol" w:cs="Symbol"/>
                <w:sz w:val="22"/>
                <w:szCs w:val="22"/>
              </w:rPr>
            </w:pPr>
            <w:proofErr w:type="gramStart"/>
            <w:r>
              <w:rPr>
                <w:sz w:val="22"/>
                <w:szCs w:val="22"/>
              </w:rPr>
              <w:t>2h</w:t>
            </w:r>
            <w:proofErr w:type="gramEnd"/>
          </w:p>
          <w:p w14:paraId="0A4D8F0C" w14:textId="77777777" w:rsidR="00516E16" w:rsidRDefault="00516E16" w:rsidP="00516E16">
            <w:pPr>
              <w:rPr>
                <w:sz w:val="22"/>
                <w:szCs w:val="22"/>
              </w:rPr>
            </w:pPr>
            <w:r>
              <w:rPr>
                <w:rFonts w:ascii="Symbol" w:hAnsi="Symbol" w:cs="Symbol"/>
                <w:sz w:val="22"/>
                <w:szCs w:val="22"/>
              </w:rPr>
              <w:t></w:t>
            </w:r>
            <w:r>
              <w:rPr>
                <w:sz w:val="22"/>
                <w:szCs w:val="22"/>
              </w:rPr>
              <w:t>Č</w:t>
            </w:r>
          </w:p>
          <w:p w14:paraId="5C7574A2" w14:textId="77777777" w:rsidR="00516E16" w:rsidRDefault="00516E16" w:rsidP="00516E16">
            <w:pPr>
              <w:ind w:left="771"/>
              <w:rPr>
                <w:sz w:val="22"/>
                <w:szCs w:val="22"/>
              </w:rPr>
            </w:pPr>
          </w:p>
          <w:p w14:paraId="21084A50" w14:textId="77777777" w:rsidR="00516E16" w:rsidRDefault="00516E16" w:rsidP="00516E16">
            <w:pPr>
              <w:rPr>
                <w:sz w:val="22"/>
                <w:szCs w:val="22"/>
              </w:rPr>
            </w:pPr>
          </w:p>
          <w:p w14:paraId="5617A246" w14:textId="77777777" w:rsidR="00516E16" w:rsidRDefault="00516E16" w:rsidP="00516E16">
            <w:pPr>
              <w:rPr>
                <w:sz w:val="22"/>
                <w:szCs w:val="22"/>
              </w:rPr>
            </w:pPr>
            <w:proofErr w:type="gramStart"/>
            <w:r>
              <w:rPr>
                <w:sz w:val="22"/>
                <w:szCs w:val="22"/>
              </w:rPr>
              <w:t>1h</w:t>
            </w:r>
            <w:proofErr w:type="gramEnd"/>
          </w:p>
          <w:p w14:paraId="63B92EA5" w14:textId="77777777" w:rsidR="00516E16" w:rsidRDefault="00516E16" w:rsidP="00516E16">
            <w:pPr>
              <w:rPr>
                <w:sz w:val="22"/>
                <w:szCs w:val="22"/>
              </w:rPr>
            </w:pPr>
            <w:proofErr w:type="gramStart"/>
            <w:r>
              <w:rPr>
                <w:sz w:val="22"/>
                <w:szCs w:val="22"/>
              </w:rPr>
              <w:t>3h</w:t>
            </w:r>
            <w:proofErr w:type="gramEnd"/>
          </w:p>
          <w:p w14:paraId="523F5A44" w14:textId="77777777" w:rsidR="00516E16" w:rsidRDefault="00516E16" w:rsidP="00516E16">
            <w:pPr>
              <w:rPr>
                <w:sz w:val="22"/>
                <w:szCs w:val="22"/>
              </w:rPr>
            </w:pPr>
          </w:p>
          <w:p w14:paraId="6376B2E0" w14:textId="77777777" w:rsidR="00516E16" w:rsidRDefault="00516E16" w:rsidP="00516E16">
            <w:pPr>
              <w:rPr>
                <w:sz w:val="22"/>
                <w:szCs w:val="22"/>
              </w:rPr>
            </w:pPr>
          </w:p>
          <w:p w14:paraId="5BB922D9" w14:textId="77777777" w:rsidR="00516E16" w:rsidRDefault="00516E16" w:rsidP="00516E16">
            <w:pPr>
              <w:rPr>
                <w:sz w:val="22"/>
                <w:szCs w:val="22"/>
              </w:rPr>
            </w:pPr>
          </w:p>
          <w:p w14:paraId="687AD91D" w14:textId="77777777" w:rsidR="00516E16" w:rsidRDefault="00516E16" w:rsidP="00516E16">
            <w:pPr>
              <w:rPr>
                <w:sz w:val="22"/>
                <w:szCs w:val="22"/>
              </w:rPr>
            </w:pPr>
          </w:p>
          <w:p w14:paraId="4BE81828" w14:textId="77777777" w:rsidR="00516E16" w:rsidRDefault="00516E16" w:rsidP="00516E16">
            <w:pPr>
              <w:rPr>
                <w:sz w:val="22"/>
                <w:szCs w:val="22"/>
              </w:rPr>
            </w:pPr>
            <w:proofErr w:type="gramStart"/>
            <w:r>
              <w:rPr>
                <w:sz w:val="22"/>
                <w:szCs w:val="22"/>
              </w:rPr>
              <w:t>5h</w:t>
            </w:r>
            <w:proofErr w:type="gramEnd"/>
          </w:p>
          <w:p w14:paraId="21F3A294" w14:textId="77777777" w:rsidR="00516E16" w:rsidRDefault="00516E16" w:rsidP="00516E16">
            <w:pPr>
              <w:rPr>
                <w:rFonts w:ascii="Symbol" w:hAnsi="Symbol" w:cs="Symbol"/>
                <w:sz w:val="22"/>
                <w:szCs w:val="22"/>
              </w:rPr>
            </w:pPr>
            <w:proofErr w:type="gramStart"/>
            <w:r>
              <w:rPr>
                <w:sz w:val="22"/>
                <w:szCs w:val="22"/>
              </w:rPr>
              <w:t>7h</w:t>
            </w:r>
            <w:proofErr w:type="gramEnd"/>
          </w:p>
          <w:p w14:paraId="1AB0DEC3" w14:textId="77777777" w:rsidR="00516E16" w:rsidRDefault="00516E16" w:rsidP="00516E16">
            <w:pPr>
              <w:rPr>
                <w:sz w:val="22"/>
                <w:szCs w:val="22"/>
              </w:rPr>
            </w:pPr>
            <w:r>
              <w:rPr>
                <w:rFonts w:ascii="Symbol" w:hAnsi="Symbol" w:cs="Symbol"/>
                <w:sz w:val="22"/>
                <w:szCs w:val="22"/>
              </w:rPr>
              <w:t></w:t>
            </w:r>
            <w:r>
              <w:rPr>
                <w:sz w:val="22"/>
                <w:szCs w:val="22"/>
              </w:rPr>
              <w:t>Tzv</w:t>
            </w:r>
          </w:p>
          <w:p w14:paraId="0E5E8DE6" w14:textId="77777777" w:rsidR="00516E16" w:rsidRDefault="00516E16" w:rsidP="00516E16">
            <w:pPr>
              <w:rPr>
                <w:sz w:val="22"/>
                <w:szCs w:val="22"/>
              </w:rPr>
            </w:pPr>
          </w:p>
          <w:p w14:paraId="5C7666BA" w14:textId="77777777" w:rsidR="00516E16" w:rsidRDefault="00516E16" w:rsidP="00516E16">
            <w:pPr>
              <w:rPr>
                <w:sz w:val="22"/>
                <w:szCs w:val="22"/>
              </w:rPr>
            </w:pPr>
          </w:p>
          <w:p w14:paraId="454FD3EC" w14:textId="77777777" w:rsidR="00516E16" w:rsidRDefault="00516E16" w:rsidP="00516E16">
            <w:pPr>
              <w:rPr>
                <w:sz w:val="22"/>
                <w:szCs w:val="22"/>
              </w:rPr>
            </w:pPr>
          </w:p>
          <w:p w14:paraId="2281E339" w14:textId="77777777" w:rsidR="00516E16" w:rsidRDefault="00516E16" w:rsidP="00516E16">
            <w:pPr>
              <w:rPr>
                <w:sz w:val="22"/>
                <w:szCs w:val="22"/>
              </w:rPr>
            </w:pPr>
          </w:p>
          <w:p w14:paraId="6BF6B70E" w14:textId="77777777" w:rsidR="00516E16" w:rsidRDefault="00516E16" w:rsidP="00516E16">
            <w:pPr>
              <w:rPr>
                <w:sz w:val="22"/>
                <w:szCs w:val="22"/>
              </w:rPr>
            </w:pPr>
          </w:p>
          <w:p w14:paraId="72D97A83" w14:textId="77777777" w:rsidR="00516E16" w:rsidRDefault="00516E16" w:rsidP="00516E16">
            <w:pPr>
              <w:rPr>
                <w:sz w:val="22"/>
                <w:szCs w:val="22"/>
              </w:rPr>
            </w:pPr>
            <w:proofErr w:type="gramStart"/>
            <w:r>
              <w:rPr>
                <w:sz w:val="22"/>
                <w:szCs w:val="22"/>
              </w:rPr>
              <w:t>4h</w:t>
            </w:r>
            <w:proofErr w:type="gramEnd"/>
          </w:p>
          <w:p w14:paraId="1C3DD91F" w14:textId="77777777" w:rsidR="00516E16" w:rsidRDefault="00516E16" w:rsidP="00516E16">
            <w:pPr>
              <w:rPr>
                <w:sz w:val="22"/>
                <w:szCs w:val="22"/>
              </w:rPr>
            </w:pPr>
            <w:proofErr w:type="gramStart"/>
            <w:r>
              <w:rPr>
                <w:sz w:val="22"/>
                <w:szCs w:val="22"/>
              </w:rPr>
              <w:t>4h</w:t>
            </w:r>
            <w:proofErr w:type="gramEnd"/>
          </w:p>
          <w:p w14:paraId="0BBF3289" w14:textId="77777777" w:rsidR="00516E16" w:rsidRDefault="00516E16" w:rsidP="00516E16">
            <w:pPr>
              <w:rPr>
                <w:sz w:val="22"/>
                <w:szCs w:val="22"/>
              </w:rPr>
            </w:pPr>
            <w:proofErr w:type="gramStart"/>
            <w:r>
              <w:rPr>
                <w:sz w:val="22"/>
                <w:szCs w:val="22"/>
              </w:rPr>
              <w:t>7h</w:t>
            </w:r>
            <w:proofErr w:type="gramEnd"/>
          </w:p>
          <w:p w14:paraId="4102750E" w14:textId="77777777" w:rsidR="00516E16" w:rsidRDefault="00516E16" w:rsidP="00516E16">
            <w:pPr>
              <w:rPr>
                <w:rFonts w:ascii="Symbol" w:hAnsi="Symbol" w:cs="Symbol"/>
                <w:sz w:val="22"/>
                <w:szCs w:val="22"/>
              </w:rPr>
            </w:pPr>
            <w:r>
              <w:rPr>
                <w:rFonts w:ascii="Symbol" w:hAnsi="Symbol" w:cs="Symbol"/>
                <w:sz w:val="22"/>
                <w:szCs w:val="22"/>
              </w:rPr>
              <w:t></w:t>
            </w:r>
            <w:r>
              <w:rPr>
                <w:sz w:val="22"/>
                <w:szCs w:val="22"/>
              </w:rPr>
              <w:t>Vv</w:t>
            </w:r>
          </w:p>
          <w:p w14:paraId="16517846" w14:textId="77777777" w:rsidR="00516E16" w:rsidRDefault="00516E16" w:rsidP="00516E16">
            <w:r>
              <w:rPr>
                <w:rFonts w:ascii="Symbol" w:hAnsi="Symbol" w:cs="Symbol"/>
                <w:sz w:val="22"/>
                <w:szCs w:val="22"/>
              </w:rPr>
              <w:t></w:t>
            </w:r>
            <w:r>
              <w:rPr>
                <w:sz w:val="22"/>
                <w:szCs w:val="22"/>
              </w:rPr>
              <w:t>Tzv</w:t>
            </w:r>
          </w:p>
        </w:tc>
      </w:tr>
    </w:tbl>
    <w:p w14:paraId="1925889E" w14:textId="77777777" w:rsidR="00516E16" w:rsidRDefault="00516E16" w:rsidP="00516E16">
      <w:pPr>
        <w:rPr>
          <w:b/>
          <w:sz w:val="22"/>
          <w:szCs w:val="22"/>
        </w:rPr>
      </w:pPr>
    </w:p>
    <w:p w14:paraId="4FF6D2FD" w14:textId="77777777" w:rsidR="00332AB0" w:rsidRDefault="00332AB0" w:rsidP="00FC6E67">
      <w:pPr>
        <w:rPr>
          <w:b/>
          <w:sz w:val="22"/>
          <w:szCs w:val="22"/>
        </w:rPr>
      </w:pPr>
    </w:p>
    <w:p w14:paraId="4B091996" w14:textId="77777777" w:rsidR="00CE7B72" w:rsidRDefault="00FC6E67" w:rsidP="00FC6E67">
      <w:pPr>
        <w:rPr>
          <w:b/>
          <w:sz w:val="22"/>
          <w:szCs w:val="22"/>
        </w:rPr>
      </w:pPr>
      <w:r>
        <w:rPr>
          <w:b/>
          <w:sz w:val="22"/>
          <w:szCs w:val="22"/>
        </w:rPr>
        <w:t xml:space="preserve"> 7. </w:t>
      </w:r>
      <w:r w:rsidR="00CE7B72">
        <w:rPr>
          <w:b/>
          <w:sz w:val="22"/>
          <w:szCs w:val="22"/>
        </w:rPr>
        <w:t>ročník</w:t>
      </w:r>
    </w:p>
    <w:p w14:paraId="37277BFD" w14:textId="77777777" w:rsidR="00FC6E67" w:rsidRDefault="00FC6E67" w:rsidP="00FC6E67">
      <w:pPr>
        <w:spacing w:line="360" w:lineRule="auto"/>
        <w:rPr>
          <w:b/>
          <w:bCs/>
          <w:sz w:val="16"/>
          <w:szCs w:val="16"/>
        </w:rPr>
      </w:pPr>
    </w:p>
    <w:tbl>
      <w:tblPr>
        <w:tblW w:w="0" w:type="auto"/>
        <w:tblInd w:w="-30" w:type="dxa"/>
        <w:tblLayout w:type="fixed"/>
        <w:tblLook w:val="0000" w:firstRow="0" w:lastRow="0" w:firstColumn="0" w:lastColumn="0" w:noHBand="0" w:noVBand="0"/>
      </w:tblPr>
      <w:tblGrid>
        <w:gridCol w:w="5080"/>
        <w:gridCol w:w="3600"/>
        <w:gridCol w:w="1064"/>
      </w:tblGrid>
      <w:tr w:rsidR="00FC6E67" w14:paraId="42740670" w14:textId="77777777">
        <w:tc>
          <w:tcPr>
            <w:tcW w:w="5080" w:type="dxa"/>
            <w:tcBorders>
              <w:top w:val="single" w:sz="4" w:space="0" w:color="000000"/>
              <w:left w:val="single" w:sz="4" w:space="0" w:color="000000"/>
              <w:bottom w:val="single" w:sz="4" w:space="0" w:color="000000"/>
            </w:tcBorders>
            <w:shd w:val="clear" w:color="auto" w:fill="auto"/>
            <w:vAlign w:val="center"/>
          </w:tcPr>
          <w:p w14:paraId="00CC735A" w14:textId="77777777" w:rsidR="00FC6E67" w:rsidRDefault="00FC6E67" w:rsidP="005823CD">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3E720063" w14:textId="77777777" w:rsidR="00FC6E67" w:rsidRDefault="00FC6E67" w:rsidP="005823CD">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B4C0" w14:textId="77777777" w:rsidR="00FC6E67" w:rsidRDefault="00FC6E67" w:rsidP="005823CD">
            <w:pPr>
              <w:jc w:val="center"/>
            </w:pPr>
            <w:proofErr w:type="gramStart"/>
            <w:r>
              <w:rPr>
                <w:b/>
                <w:color w:val="000000"/>
                <w:sz w:val="22"/>
                <w:szCs w:val="22"/>
              </w:rPr>
              <w:t>OVO  Přesahy</w:t>
            </w:r>
            <w:proofErr w:type="gramEnd"/>
          </w:p>
        </w:tc>
      </w:tr>
      <w:tr w:rsidR="00FC6E67" w14:paraId="6E892200" w14:textId="77777777">
        <w:tc>
          <w:tcPr>
            <w:tcW w:w="5080" w:type="dxa"/>
            <w:tcBorders>
              <w:top w:val="single" w:sz="4" w:space="0" w:color="000000"/>
              <w:left w:val="single" w:sz="4" w:space="0" w:color="000000"/>
              <w:bottom w:val="single" w:sz="4" w:space="0" w:color="000000"/>
            </w:tcBorders>
            <w:shd w:val="clear" w:color="auto" w:fill="auto"/>
          </w:tcPr>
          <w:p w14:paraId="7827C49C" w14:textId="77777777" w:rsidR="00FC6E67" w:rsidRDefault="00FC6E67" w:rsidP="00FC6E67">
            <w:pPr>
              <w:snapToGrid w:val="0"/>
              <w:rPr>
                <w:sz w:val="22"/>
                <w:szCs w:val="22"/>
              </w:rPr>
            </w:pPr>
          </w:p>
          <w:p w14:paraId="28AE9148" w14:textId="77777777" w:rsidR="00FC6E67" w:rsidRDefault="00FC6E67" w:rsidP="00FC6E67">
            <w:pPr>
              <w:rPr>
                <w:b/>
                <w:sz w:val="22"/>
                <w:szCs w:val="22"/>
              </w:rPr>
            </w:pPr>
            <w:r>
              <w:rPr>
                <w:sz w:val="22"/>
                <w:szCs w:val="22"/>
              </w:rPr>
              <w:t>žák</w:t>
            </w:r>
            <w:r>
              <w:rPr>
                <w:b/>
                <w:sz w:val="22"/>
                <w:szCs w:val="22"/>
              </w:rPr>
              <w:t>:</w:t>
            </w:r>
            <w:r w:rsidR="0045037D">
              <w:rPr>
                <w:b/>
                <w:sz w:val="22"/>
                <w:szCs w:val="22"/>
              </w:rPr>
              <w:t xml:space="preserve"> </w:t>
            </w:r>
          </w:p>
          <w:p w14:paraId="4C082D54" w14:textId="77777777" w:rsidR="0045037D" w:rsidRDefault="0045037D" w:rsidP="00332AB7">
            <w:pPr>
              <w:numPr>
                <w:ilvl w:val="0"/>
                <w:numId w:val="273"/>
              </w:numPr>
              <w:rPr>
                <w:sz w:val="22"/>
                <w:szCs w:val="22"/>
              </w:rPr>
            </w:pPr>
            <w:r>
              <w:rPr>
                <w:sz w:val="22"/>
                <w:szCs w:val="22"/>
              </w:rPr>
              <w:t>využívá poznatky z hudební teorie</w:t>
            </w:r>
          </w:p>
          <w:p w14:paraId="70BFD5DD" w14:textId="77777777" w:rsidR="0045037D" w:rsidRDefault="0045037D" w:rsidP="00332AB7">
            <w:pPr>
              <w:numPr>
                <w:ilvl w:val="0"/>
                <w:numId w:val="273"/>
              </w:numPr>
              <w:rPr>
                <w:sz w:val="22"/>
                <w:szCs w:val="22"/>
              </w:rPr>
            </w:pPr>
            <w:r>
              <w:rPr>
                <w:sz w:val="22"/>
                <w:szCs w:val="22"/>
              </w:rPr>
              <w:t>interpretuje různé motivy nebo části skladeb</w:t>
            </w:r>
          </w:p>
          <w:p w14:paraId="0A7C8423" w14:textId="77777777" w:rsidR="0045037D" w:rsidRPr="0045037D" w:rsidRDefault="0045037D" w:rsidP="00332AB7">
            <w:pPr>
              <w:pStyle w:val="Odstavecseseznamem"/>
              <w:numPr>
                <w:ilvl w:val="0"/>
                <w:numId w:val="463"/>
              </w:numPr>
              <w:tabs>
                <w:tab w:val="clear" w:pos="780"/>
                <w:tab w:val="num" w:pos="336"/>
              </w:tabs>
              <w:ind w:left="336" w:hanging="336"/>
            </w:pPr>
            <w:r w:rsidRPr="0045037D">
              <w:t>vyjadřuje hudbu pohybem, gesty, "řečí" těla</w:t>
            </w:r>
            <w:r>
              <w:t xml:space="preserve"> </w:t>
            </w:r>
            <w:r w:rsidRPr="0045037D">
              <w:t>(pantomima, improvizace</w:t>
            </w:r>
            <w:r>
              <w:t>)</w:t>
            </w:r>
          </w:p>
          <w:p w14:paraId="65E5E823" w14:textId="77777777" w:rsidR="00FC6E67" w:rsidRDefault="00FC6E67" w:rsidP="00332AB7">
            <w:pPr>
              <w:numPr>
                <w:ilvl w:val="0"/>
                <w:numId w:val="137"/>
              </w:numPr>
              <w:rPr>
                <w:sz w:val="22"/>
                <w:szCs w:val="22"/>
              </w:rPr>
            </w:pPr>
            <w:r>
              <w:rPr>
                <w:sz w:val="22"/>
                <w:szCs w:val="22"/>
              </w:rPr>
              <w:t>vybírá, vytváří různorodou a bohatou škálu vizuálně obrazných vyjádření vycházejících ze zkušeností, představ a z vlastního vnímání</w:t>
            </w:r>
          </w:p>
          <w:p w14:paraId="4007741C" w14:textId="77777777" w:rsidR="00FC6E67" w:rsidRDefault="00FC6E67" w:rsidP="00FC6E67">
            <w:pPr>
              <w:ind w:left="360"/>
              <w:rPr>
                <w:sz w:val="22"/>
                <w:szCs w:val="22"/>
              </w:rPr>
            </w:pPr>
            <w:r>
              <w:rPr>
                <w:sz w:val="22"/>
                <w:szCs w:val="22"/>
              </w:rPr>
              <w:t>uvědomuje si možnost kompozičních postupů</w:t>
            </w:r>
          </w:p>
          <w:p w14:paraId="78FE3780" w14:textId="77777777" w:rsidR="0045037D" w:rsidRDefault="0045037D" w:rsidP="00332AB7">
            <w:pPr>
              <w:pStyle w:val="Odstavecseseznamem"/>
              <w:numPr>
                <w:ilvl w:val="0"/>
                <w:numId w:val="463"/>
              </w:numPr>
              <w:tabs>
                <w:tab w:val="clear" w:pos="780"/>
                <w:tab w:val="num" w:pos="336"/>
              </w:tabs>
              <w:ind w:hanging="780"/>
            </w:pPr>
            <w:r>
              <w:t>posoudí vlastní zpěv</w:t>
            </w:r>
          </w:p>
          <w:p w14:paraId="4BA427D4" w14:textId="77777777" w:rsidR="0045037D" w:rsidRDefault="0045037D" w:rsidP="00332AB7">
            <w:pPr>
              <w:pStyle w:val="Odstavecseseznamem"/>
              <w:numPr>
                <w:ilvl w:val="0"/>
                <w:numId w:val="463"/>
              </w:numPr>
              <w:tabs>
                <w:tab w:val="clear" w:pos="780"/>
                <w:tab w:val="num" w:pos="336"/>
              </w:tabs>
              <w:ind w:hanging="780"/>
            </w:pPr>
            <w:r>
              <w:t>rozpozná některé z tanců</w:t>
            </w:r>
          </w:p>
          <w:p w14:paraId="7398D371" w14:textId="77777777" w:rsidR="0045037D" w:rsidRPr="0045037D" w:rsidRDefault="0045037D" w:rsidP="00332AB7">
            <w:pPr>
              <w:pStyle w:val="Odstavecseseznamem"/>
              <w:numPr>
                <w:ilvl w:val="0"/>
                <w:numId w:val="463"/>
              </w:numPr>
              <w:tabs>
                <w:tab w:val="clear" w:pos="780"/>
                <w:tab w:val="num" w:pos="336"/>
              </w:tabs>
              <w:ind w:left="336" w:hanging="336"/>
              <w:rPr>
                <w:rFonts w:ascii="Times New Roman" w:hAnsi="Times New Roman" w:cs="Times New Roman"/>
              </w:rPr>
            </w:pPr>
            <w:r w:rsidRPr="0045037D">
              <w:rPr>
                <w:rFonts w:ascii="Times New Roman" w:hAnsi="Times New Roman" w:cs="Times New Roman"/>
              </w:rPr>
              <w:lastRenderedPageBreak/>
              <w:t>vybírá, vytváří různorodou a bohatou škálu vizuálně obrazných vyjádření vycházejících ze zkušeností, představ a z vlast</w:t>
            </w:r>
            <w:r w:rsidR="005910D6">
              <w:rPr>
                <w:rFonts w:ascii="Times New Roman" w:hAnsi="Times New Roman" w:cs="Times New Roman"/>
              </w:rPr>
              <w:t>n</w:t>
            </w:r>
            <w:r w:rsidRPr="0045037D">
              <w:rPr>
                <w:rFonts w:ascii="Times New Roman" w:hAnsi="Times New Roman" w:cs="Times New Roman"/>
              </w:rPr>
              <w:t>ího vnímání</w:t>
            </w:r>
          </w:p>
          <w:p w14:paraId="48F497AD" w14:textId="77777777" w:rsidR="0045037D" w:rsidRPr="0045037D" w:rsidRDefault="0045037D" w:rsidP="00332AB7">
            <w:pPr>
              <w:pStyle w:val="Odstavecseseznamem"/>
              <w:numPr>
                <w:ilvl w:val="0"/>
                <w:numId w:val="463"/>
              </w:numPr>
              <w:tabs>
                <w:tab w:val="clear" w:pos="780"/>
                <w:tab w:val="num" w:pos="336"/>
              </w:tabs>
              <w:ind w:left="336" w:hanging="336"/>
              <w:rPr>
                <w:rFonts w:ascii="Times New Roman" w:hAnsi="Times New Roman" w:cs="Times New Roman"/>
              </w:rPr>
            </w:pPr>
            <w:r w:rsidRPr="0045037D">
              <w:rPr>
                <w:rFonts w:ascii="Times New Roman" w:hAnsi="Times New Roman" w:cs="Times New Roman"/>
              </w:rPr>
              <w:t>uvědomuje si možnost kompozičních postupů</w:t>
            </w:r>
          </w:p>
          <w:p w14:paraId="6A6BAAFA" w14:textId="77777777" w:rsidR="00CC1C23" w:rsidRPr="00E71776" w:rsidRDefault="00CC1C23" w:rsidP="00332AB7">
            <w:pPr>
              <w:numPr>
                <w:ilvl w:val="0"/>
                <w:numId w:val="477"/>
              </w:numPr>
              <w:tabs>
                <w:tab w:val="clear" w:pos="720"/>
                <w:tab w:val="left" w:pos="314"/>
              </w:tabs>
              <w:ind w:left="314" w:hanging="284"/>
              <w:rPr>
                <w:sz w:val="22"/>
                <w:szCs w:val="22"/>
              </w:rPr>
            </w:pPr>
            <w:r>
              <w:rPr>
                <w:sz w:val="22"/>
                <w:szCs w:val="22"/>
              </w:rPr>
              <w:t>využívá možnosti barev</w:t>
            </w:r>
          </w:p>
          <w:p w14:paraId="3F8B1E93" w14:textId="77777777" w:rsidR="00FC6E67" w:rsidRDefault="00FC6E67" w:rsidP="00332AB7">
            <w:pPr>
              <w:numPr>
                <w:ilvl w:val="0"/>
                <w:numId w:val="412"/>
              </w:numPr>
              <w:rPr>
                <w:sz w:val="22"/>
                <w:szCs w:val="22"/>
              </w:rPr>
            </w:pPr>
            <w:r>
              <w:rPr>
                <w:sz w:val="22"/>
                <w:szCs w:val="22"/>
              </w:rPr>
              <w:t>využívá dekorativních postupů, rozvíjí si estetické cítění</w:t>
            </w:r>
          </w:p>
          <w:p w14:paraId="5720BA81" w14:textId="77777777" w:rsidR="00FC6E67" w:rsidRDefault="00FC6E67" w:rsidP="00332AB7">
            <w:pPr>
              <w:numPr>
                <w:ilvl w:val="0"/>
                <w:numId w:val="412"/>
              </w:numPr>
              <w:rPr>
                <w:sz w:val="22"/>
                <w:szCs w:val="22"/>
              </w:rPr>
            </w:pPr>
            <w:r>
              <w:rPr>
                <w:sz w:val="22"/>
                <w:szCs w:val="22"/>
              </w:rPr>
              <w:t>kombinuje výtvarné prostředky k vyjádření své osobitosti a originality</w:t>
            </w:r>
          </w:p>
          <w:p w14:paraId="1D9FBD2F" w14:textId="77777777" w:rsidR="00FC6E67" w:rsidRDefault="00FC6E67" w:rsidP="00332AB7">
            <w:pPr>
              <w:numPr>
                <w:ilvl w:val="0"/>
                <w:numId w:val="412"/>
              </w:numPr>
              <w:rPr>
                <w:sz w:val="22"/>
                <w:szCs w:val="22"/>
              </w:rPr>
            </w:pPr>
            <w:r>
              <w:rPr>
                <w:sz w:val="22"/>
                <w:szCs w:val="22"/>
              </w:rPr>
              <w:t>užívá vizuálně obrazných vyjádření k zaznamenání podnětů z představ a fantazie</w:t>
            </w:r>
          </w:p>
          <w:p w14:paraId="14297125" w14:textId="77777777" w:rsidR="00FC6E67" w:rsidRPr="00F713AB" w:rsidRDefault="007E285C" w:rsidP="00332AB7">
            <w:pPr>
              <w:numPr>
                <w:ilvl w:val="0"/>
                <w:numId w:val="412"/>
              </w:numPr>
              <w:rPr>
                <w:sz w:val="22"/>
                <w:szCs w:val="22"/>
              </w:rPr>
            </w:pPr>
            <w:r>
              <w:rPr>
                <w:sz w:val="22"/>
                <w:szCs w:val="22"/>
              </w:rPr>
              <w:t>k tvorbě užívá metody soudobého výtvarného umění</w:t>
            </w:r>
          </w:p>
        </w:tc>
        <w:tc>
          <w:tcPr>
            <w:tcW w:w="3600" w:type="dxa"/>
            <w:tcBorders>
              <w:top w:val="single" w:sz="4" w:space="0" w:color="000000"/>
              <w:left w:val="single" w:sz="4" w:space="0" w:color="000000"/>
              <w:bottom w:val="single" w:sz="4" w:space="0" w:color="000000"/>
            </w:tcBorders>
            <w:shd w:val="clear" w:color="auto" w:fill="auto"/>
          </w:tcPr>
          <w:p w14:paraId="14E64D58" w14:textId="77777777" w:rsidR="00FC6E67" w:rsidRDefault="00FC6E67" w:rsidP="005823CD">
            <w:pPr>
              <w:rPr>
                <w:sz w:val="22"/>
                <w:szCs w:val="22"/>
              </w:rPr>
            </w:pPr>
          </w:p>
          <w:p w14:paraId="6231E595" w14:textId="77777777" w:rsidR="00CB6526" w:rsidRDefault="00CB6526" w:rsidP="00FC6E67">
            <w:pPr>
              <w:snapToGrid w:val="0"/>
              <w:rPr>
                <w:sz w:val="22"/>
                <w:szCs w:val="22"/>
              </w:rPr>
            </w:pPr>
          </w:p>
          <w:p w14:paraId="2F41834F" w14:textId="77777777" w:rsidR="00CB6526" w:rsidRDefault="00CB6526" w:rsidP="00FC6E67">
            <w:pPr>
              <w:snapToGrid w:val="0"/>
              <w:rPr>
                <w:b/>
                <w:sz w:val="22"/>
                <w:szCs w:val="22"/>
              </w:rPr>
            </w:pPr>
            <w:r w:rsidRPr="00CB6526">
              <w:rPr>
                <w:b/>
                <w:sz w:val="22"/>
                <w:szCs w:val="22"/>
              </w:rPr>
              <w:t>Vokální činnost</w:t>
            </w:r>
          </w:p>
          <w:p w14:paraId="7F57430A" w14:textId="77777777" w:rsidR="00CB6526" w:rsidRDefault="00CB6526" w:rsidP="00FC6E67">
            <w:pPr>
              <w:snapToGrid w:val="0"/>
              <w:rPr>
                <w:b/>
                <w:sz w:val="22"/>
                <w:szCs w:val="22"/>
              </w:rPr>
            </w:pPr>
          </w:p>
          <w:p w14:paraId="51B3D290" w14:textId="77777777" w:rsidR="00CB6526" w:rsidRDefault="00CB6526" w:rsidP="00FC6E67">
            <w:pPr>
              <w:snapToGrid w:val="0"/>
              <w:rPr>
                <w:b/>
                <w:sz w:val="22"/>
                <w:szCs w:val="22"/>
              </w:rPr>
            </w:pPr>
            <w:r>
              <w:rPr>
                <w:b/>
                <w:sz w:val="22"/>
                <w:szCs w:val="22"/>
              </w:rPr>
              <w:t>Instrumentální činnost</w:t>
            </w:r>
          </w:p>
          <w:p w14:paraId="7AA1C8EF" w14:textId="77777777" w:rsidR="00CB6526" w:rsidRDefault="00CB6526" w:rsidP="00FC6E67">
            <w:pPr>
              <w:snapToGrid w:val="0"/>
              <w:rPr>
                <w:sz w:val="22"/>
                <w:szCs w:val="22"/>
              </w:rPr>
            </w:pPr>
            <w:r>
              <w:rPr>
                <w:sz w:val="22"/>
                <w:szCs w:val="22"/>
              </w:rPr>
              <w:t>Hra na hudební nástroje (dle dispozic)</w:t>
            </w:r>
          </w:p>
          <w:p w14:paraId="2BA664DF" w14:textId="77777777" w:rsidR="00CB6526" w:rsidRDefault="00CB6526" w:rsidP="00FC6E67">
            <w:pPr>
              <w:snapToGrid w:val="0"/>
              <w:rPr>
                <w:sz w:val="22"/>
                <w:szCs w:val="22"/>
              </w:rPr>
            </w:pPr>
          </w:p>
          <w:p w14:paraId="29789628" w14:textId="77777777" w:rsidR="00CB6526" w:rsidRDefault="00CB6526" w:rsidP="00FC6E67">
            <w:pPr>
              <w:snapToGrid w:val="0"/>
              <w:rPr>
                <w:b/>
                <w:sz w:val="22"/>
                <w:szCs w:val="22"/>
              </w:rPr>
            </w:pPr>
            <w:r w:rsidRPr="00CB6526">
              <w:rPr>
                <w:b/>
                <w:sz w:val="22"/>
                <w:szCs w:val="22"/>
              </w:rPr>
              <w:t>Hudebně pohybová činnost</w:t>
            </w:r>
          </w:p>
          <w:p w14:paraId="12253987" w14:textId="77777777" w:rsidR="00E71776" w:rsidRDefault="00E71776" w:rsidP="00FC6E67">
            <w:pPr>
              <w:snapToGrid w:val="0"/>
              <w:rPr>
                <w:b/>
                <w:sz w:val="22"/>
                <w:szCs w:val="22"/>
              </w:rPr>
            </w:pPr>
          </w:p>
          <w:p w14:paraId="391C9DFA" w14:textId="77777777" w:rsidR="00CB6526" w:rsidRDefault="00CB6526" w:rsidP="00FC6E67">
            <w:pPr>
              <w:snapToGrid w:val="0"/>
              <w:rPr>
                <w:sz w:val="22"/>
                <w:szCs w:val="22"/>
              </w:rPr>
            </w:pPr>
            <w:r>
              <w:rPr>
                <w:b/>
                <w:sz w:val="22"/>
                <w:szCs w:val="22"/>
              </w:rPr>
              <w:t>Poslechová činnost</w:t>
            </w:r>
            <w:r>
              <w:rPr>
                <w:sz w:val="22"/>
                <w:szCs w:val="22"/>
              </w:rPr>
              <w:t>: polyfonie, homofonie</w:t>
            </w:r>
          </w:p>
          <w:p w14:paraId="19E54090" w14:textId="77777777" w:rsidR="00CB6526" w:rsidRDefault="00CB6526" w:rsidP="00FC6E67">
            <w:pPr>
              <w:snapToGrid w:val="0"/>
              <w:rPr>
                <w:sz w:val="22"/>
                <w:szCs w:val="22"/>
              </w:rPr>
            </w:pPr>
            <w:r>
              <w:rPr>
                <w:sz w:val="22"/>
                <w:szCs w:val="22"/>
              </w:rPr>
              <w:t>základní typy instrumentálních děl: sonáta, koncert, symfonie, filmová hudba</w:t>
            </w:r>
          </w:p>
          <w:p w14:paraId="0AEA8565" w14:textId="77777777" w:rsidR="00E71776" w:rsidRDefault="00E71776" w:rsidP="00FC6E67">
            <w:pPr>
              <w:snapToGrid w:val="0"/>
              <w:rPr>
                <w:sz w:val="22"/>
                <w:szCs w:val="22"/>
              </w:rPr>
            </w:pPr>
          </w:p>
          <w:p w14:paraId="620C2631" w14:textId="77777777" w:rsidR="00CB6526" w:rsidRPr="00E71776" w:rsidRDefault="00E71776" w:rsidP="00FC6E67">
            <w:pPr>
              <w:snapToGrid w:val="0"/>
              <w:rPr>
                <w:b/>
                <w:sz w:val="22"/>
                <w:szCs w:val="22"/>
              </w:rPr>
            </w:pPr>
            <w:r>
              <w:rPr>
                <w:b/>
                <w:sz w:val="22"/>
                <w:szCs w:val="22"/>
              </w:rPr>
              <w:t>Dějiny umění</w:t>
            </w:r>
          </w:p>
          <w:p w14:paraId="07220FFA" w14:textId="77777777" w:rsidR="00CB6526" w:rsidRPr="00F0431F" w:rsidRDefault="00F0431F" w:rsidP="00FC6E67">
            <w:pPr>
              <w:snapToGrid w:val="0"/>
              <w:rPr>
                <w:sz w:val="22"/>
                <w:szCs w:val="22"/>
              </w:rPr>
            </w:pPr>
            <w:r w:rsidRPr="00F0431F">
              <w:rPr>
                <w:sz w:val="22"/>
                <w:szCs w:val="22"/>
              </w:rPr>
              <w:lastRenderedPageBreak/>
              <w:t>Ukázky hudební, taneční a výtvarné tvorby různých kultur</w:t>
            </w:r>
          </w:p>
          <w:p w14:paraId="40CBAC0F" w14:textId="77777777" w:rsidR="00FC6E67" w:rsidRPr="00F0431F" w:rsidRDefault="00FC6E67" w:rsidP="00FC6E67">
            <w:pPr>
              <w:snapToGrid w:val="0"/>
              <w:rPr>
                <w:sz w:val="22"/>
                <w:szCs w:val="22"/>
              </w:rPr>
            </w:pPr>
            <w:r w:rsidRPr="00F0431F">
              <w:rPr>
                <w:sz w:val="22"/>
                <w:szCs w:val="22"/>
              </w:rPr>
              <w:t xml:space="preserve"> </w:t>
            </w:r>
          </w:p>
          <w:p w14:paraId="609484CD" w14:textId="77777777" w:rsidR="00CB6526" w:rsidRDefault="00FC6E67" w:rsidP="00FC6E67">
            <w:pPr>
              <w:rPr>
                <w:b/>
                <w:sz w:val="22"/>
                <w:szCs w:val="22"/>
              </w:rPr>
            </w:pPr>
            <w:r>
              <w:rPr>
                <w:b/>
                <w:sz w:val="22"/>
                <w:szCs w:val="22"/>
              </w:rPr>
              <w:t xml:space="preserve">Užitá </w:t>
            </w:r>
            <w:r w:rsidRPr="00CB6526">
              <w:rPr>
                <w:b/>
                <w:sz w:val="22"/>
                <w:szCs w:val="22"/>
              </w:rPr>
              <w:t xml:space="preserve">grafika </w:t>
            </w:r>
          </w:p>
          <w:p w14:paraId="3CB7A602" w14:textId="77777777" w:rsidR="00E71776" w:rsidRDefault="00E71776" w:rsidP="00FC6E67">
            <w:pPr>
              <w:rPr>
                <w:b/>
                <w:sz w:val="22"/>
                <w:szCs w:val="22"/>
              </w:rPr>
            </w:pPr>
            <w:r>
              <w:rPr>
                <w:b/>
                <w:sz w:val="22"/>
                <w:szCs w:val="22"/>
              </w:rPr>
              <w:t>Prostorová tvorba</w:t>
            </w:r>
          </w:p>
          <w:p w14:paraId="6C686607" w14:textId="77777777" w:rsidR="00E71776" w:rsidRDefault="00E71776" w:rsidP="00FC6E67">
            <w:pPr>
              <w:rPr>
                <w:b/>
                <w:sz w:val="22"/>
                <w:szCs w:val="22"/>
              </w:rPr>
            </w:pPr>
            <w:r>
              <w:rPr>
                <w:b/>
                <w:sz w:val="22"/>
                <w:szCs w:val="22"/>
              </w:rPr>
              <w:t xml:space="preserve">Temat. práce: </w:t>
            </w:r>
            <w:r w:rsidRPr="00E71776">
              <w:rPr>
                <w:sz w:val="22"/>
                <w:szCs w:val="22"/>
              </w:rPr>
              <w:t>Vánoce, Velikonoce</w:t>
            </w:r>
          </w:p>
          <w:p w14:paraId="7C1F096F" w14:textId="77777777" w:rsidR="00CB6526" w:rsidRDefault="00CB6526" w:rsidP="00FC6E67">
            <w:pPr>
              <w:rPr>
                <w:sz w:val="22"/>
                <w:szCs w:val="22"/>
              </w:rPr>
            </w:pPr>
          </w:p>
          <w:p w14:paraId="4DB9E0EF" w14:textId="77777777" w:rsidR="00FC6E67" w:rsidRDefault="00FC6E67" w:rsidP="00FC6E67">
            <w:pPr>
              <w:rPr>
                <w:sz w:val="22"/>
                <w:szCs w:val="22"/>
              </w:rPr>
            </w:pPr>
            <w:r>
              <w:rPr>
                <w:b/>
                <w:sz w:val="22"/>
                <w:szCs w:val="22"/>
              </w:rPr>
              <w:t xml:space="preserve">Práce s uměleckým dílem </w:t>
            </w:r>
            <w:r>
              <w:rPr>
                <w:sz w:val="22"/>
                <w:szCs w:val="22"/>
              </w:rPr>
              <w:t xml:space="preserve">– dějiny umění, sloh románský, gotický, </w:t>
            </w:r>
            <w:r w:rsidR="00CB6526">
              <w:rPr>
                <w:sz w:val="22"/>
                <w:szCs w:val="22"/>
              </w:rPr>
              <w:t xml:space="preserve">renesanční, </w:t>
            </w:r>
            <w:r>
              <w:rPr>
                <w:sz w:val="22"/>
                <w:szCs w:val="22"/>
              </w:rPr>
              <w:t>architektura</w:t>
            </w:r>
          </w:p>
          <w:p w14:paraId="6EF7032B" w14:textId="77777777" w:rsidR="00FC6E67" w:rsidRDefault="00FC6E67" w:rsidP="00FC6E67">
            <w:pPr>
              <w:rPr>
                <w:b/>
                <w:sz w:val="22"/>
                <w:szCs w:val="22"/>
              </w:rPr>
            </w:pPr>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5417A5D" w14:textId="77777777" w:rsidR="00FC6E67" w:rsidRDefault="00FC6E67" w:rsidP="005823CD">
            <w:pPr>
              <w:rPr>
                <w:sz w:val="22"/>
                <w:szCs w:val="22"/>
              </w:rPr>
            </w:pPr>
          </w:p>
          <w:p w14:paraId="0C001170" w14:textId="77777777" w:rsidR="00FC6E67" w:rsidRDefault="00FC6E67" w:rsidP="00FC6E67">
            <w:pPr>
              <w:snapToGrid w:val="0"/>
              <w:rPr>
                <w:sz w:val="22"/>
                <w:szCs w:val="22"/>
              </w:rPr>
            </w:pPr>
          </w:p>
          <w:p w14:paraId="79A9AC62" w14:textId="77777777" w:rsidR="007E285C" w:rsidRDefault="007E285C" w:rsidP="007E285C">
            <w:pPr>
              <w:rPr>
                <w:sz w:val="22"/>
                <w:szCs w:val="22"/>
              </w:rPr>
            </w:pPr>
            <w:r>
              <w:rPr>
                <w:sz w:val="22"/>
                <w:szCs w:val="22"/>
              </w:rPr>
              <w:t xml:space="preserve">→ Př, D  </w:t>
            </w:r>
          </w:p>
          <w:p w14:paraId="7D471C5D" w14:textId="77777777" w:rsidR="007E285C" w:rsidRDefault="007E285C" w:rsidP="007E285C">
            <w:pPr>
              <w:rPr>
                <w:sz w:val="22"/>
                <w:szCs w:val="22"/>
              </w:rPr>
            </w:pPr>
          </w:p>
          <w:p w14:paraId="2C182A3A" w14:textId="77777777" w:rsidR="00FC6E67" w:rsidRDefault="00FC6E67" w:rsidP="00FC6E67">
            <w:pPr>
              <w:rPr>
                <w:sz w:val="22"/>
                <w:szCs w:val="22"/>
              </w:rPr>
            </w:pPr>
          </w:p>
          <w:p w14:paraId="3618B216" w14:textId="77777777" w:rsidR="00FC6E67" w:rsidRDefault="00FC6E67" w:rsidP="00FC6E67">
            <w:pPr>
              <w:rPr>
                <w:sz w:val="22"/>
                <w:szCs w:val="22"/>
              </w:rPr>
            </w:pPr>
          </w:p>
          <w:p w14:paraId="6C74C69D" w14:textId="77777777" w:rsidR="00FC6E67" w:rsidRDefault="00FC6E67" w:rsidP="00FC6E67">
            <w:pPr>
              <w:rPr>
                <w:sz w:val="22"/>
                <w:szCs w:val="22"/>
              </w:rPr>
            </w:pPr>
          </w:p>
          <w:p w14:paraId="56F45FF5" w14:textId="77777777" w:rsidR="00FC6E67" w:rsidRDefault="00FC6E67" w:rsidP="00FC6E67">
            <w:pPr>
              <w:rPr>
                <w:sz w:val="22"/>
                <w:szCs w:val="22"/>
              </w:rPr>
            </w:pPr>
          </w:p>
          <w:p w14:paraId="78121BA2" w14:textId="77777777" w:rsidR="00FC6E67" w:rsidRDefault="00FC6E67" w:rsidP="00FC6E67">
            <w:pPr>
              <w:rPr>
                <w:sz w:val="22"/>
                <w:szCs w:val="22"/>
              </w:rPr>
            </w:pPr>
          </w:p>
          <w:p w14:paraId="69BB09B0" w14:textId="77777777" w:rsidR="00FC6E67" w:rsidRDefault="00FC6E67" w:rsidP="00FC6E67">
            <w:pPr>
              <w:rPr>
                <w:sz w:val="22"/>
                <w:szCs w:val="22"/>
              </w:rPr>
            </w:pPr>
          </w:p>
          <w:p w14:paraId="476F9E3F" w14:textId="77777777" w:rsidR="00FC6E67" w:rsidRDefault="00FC6E67" w:rsidP="00FC6E67">
            <w:pPr>
              <w:rPr>
                <w:sz w:val="22"/>
                <w:szCs w:val="22"/>
              </w:rPr>
            </w:pPr>
          </w:p>
          <w:p w14:paraId="2016B3A6" w14:textId="77777777" w:rsidR="00FC6E67" w:rsidRDefault="00FC6E67" w:rsidP="00FC6E67">
            <w:pPr>
              <w:rPr>
                <w:sz w:val="22"/>
                <w:szCs w:val="22"/>
              </w:rPr>
            </w:pPr>
          </w:p>
          <w:p w14:paraId="21F6BC33" w14:textId="77777777" w:rsidR="00FC6E67" w:rsidRDefault="00FC6E67" w:rsidP="00FC6E67">
            <w:pPr>
              <w:rPr>
                <w:sz w:val="22"/>
                <w:szCs w:val="22"/>
              </w:rPr>
            </w:pPr>
          </w:p>
          <w:p w14:paraId="119EC2A7" w14:textId="77777777" w:rsidR="00FC6E67" w:rsidRDefault="00FC6E67" w:rsidP="00FC6E67">
            <w:pPr>
              <w:rPr>
                <w:sz w:val="22"/>
                <w:szCs w:val="22"/>
              </w:rPr>
            </w:pPr>
          </w:p>
          <w:p w14:paraId="129E3725" w14:textId="77777777" w:rsidR="00FC6E67" w:rsidRDefault="00FC6E67" w:rsidP="00FC6E67">
            <w:pPr>
              <w:rPr>
                <w:sz w:val="22"/>
                <w:szCs w:val="22"/>
              </w:rPr>
            </w:pPr>
          </w:p>
          <w:p w14:paraId="5AB63BF0" w14:textId="77777777" w:rsidR="007E285C" w:rsidRDefault="007E285C" w:rsidP="00FC6E67">
            <w:pPr>
              <w:rPr>
                <w:sz w:val="22"/>
                <w:szCs w:val="22"/>
              </w:rPr>
            </w:pPr>
          </w:p>
          <w:p w14:paraId="1C265A8E" w14:textId="77777777" w:rsidR="007E285C" w:rsidRDefault="007E285C" w:rsidP="00FC6E67">
            <w:pPr>
              <w:rPr>
                <w:sz w:val="22"/>
                <w:szCs w:val="22"/>
              </w:rPr>
            </w:pPr>
          </w:p>
          <w:p w14:paraId="066CB070" w14:textId="77777777" w:rsidR="007E285C" w:rsidRDefault="007E285C" w:rsidP="00FC6E67">
            <w:pPr>
              <w:rPr>
                <w:sz w:val="22"/>
                <w:szCs w:val="22"/>
              </w:rPr>
            </w:pPr>
          </w:p>
          <w:p w14:paraId="12B96AAB" w14:textId="77777777" w:rsidR="00FC6E67" w:rsidRDefault="00FC6E67" w:rsidP="00FC6E67">
            <w:pPr>
              <w:rPr>
                <w:sz w:val="22"/>
                <w:szCs w:val="22"/>
              </w:rPr>
            </w:pPr>
          </w:p>
          <w:p w14:paraId="6E3DDB84" w14:textId="77777777" w:rsidR="00FC6E67" w:rsidRDefault="00FC6E67" w:rsidP="00FC6E67">
            <w:pPr>
              <w:rPr>
                <w:sz w:val="22"/>
                <w:szCs w:val="22"/>
              </w:rPr>
            </w:pPr>
          </w:p>
          <w:p w14:paraId="561B3609" w14:textId="77777777" w:rsidR="007E285C" w:rsidRDefault="007E285C" w:rsidP="00FC6E67">
            <w:pPr>
              <w:rPr>
                <w:sz w:val="22"/>
                <w:szCs w:val="22"/>
              </w:rPr>
            </w:pPr>
          </w:p>
          <w:p w14:paraId="6CF4E470" w14:textId="77777777" w:rsidR="00FC6E67" w:rsidRDefault="00FC6E67" w:rsidP="00FC6E67">
            <w:pPr>
              <w:rPr>
                <w:sz w:val="22"/>
                <w:szCs w:val="22"/>
              </w:rPr>
            </w:pPr>
          </w:p>
          <w:p w14:paraId="09EC8F7B" w14:textId="77777777" w:rsidR="00FC6E67" w:rsidRDefault="00FC6E67" w:rsidP="00FC6E67">
            <w:pPr>
              <w:rPr>
                <w:sz w:val="22"/>
                <w:szCs w:val="22"/>
              </w:rPr>
            </w:pPr>
          </w:p>
          <w:p w14:paraId="53491FA6" w14:textId="77777777" w:rsidR="00FC6E67" w:rsidRDefault="00FC6E67" w:rsidP="00FC6E67">
            <w:pPr>
              <w:rPr>
                <w:sz w:val="22"/>
                <w:szCs w:val="22"/>
              </w:rPr>
            </w:pPr>
          </w:p>
          <w:p w14:paraId="37500576" w14:textId="77777777" w:rsidR="00FC6E67" w:rsidRDefault="00FC6E67" w:rsidP="00FC6E67">
            <w:pPr>
              <w:rPr>
                <w:sz w:val="22"/>
                <w:szCs w:val="22"/>
              </w:rPr>
            </w:pPr>
          </w:p>
          <w:p w14:paraId="13EE57C3" w14:textId="77777777" w:rsidR="00FC6E67" w:rsidRDefault="00FC6E67" w:rsidP="00FC6E67">
            <w:pPr>
              <w:rPr>
                <w:sz w:val="22"/>
                <w:szCs w:val="22"/>
              </w:rPr>
            </w:pPr>
          </w:p>
          <w:p w14:paraId="39A989CA" w14:textId="77777777" w:rsidR="007E285C" w:rsidRDefault="007E285C" w:rsidP="00FC6E67">
            <w:pPr>
              <w:rPr>
                <w:sz w:val="22"/>
                <w:szCs w:val="22"/>
              </w:rPr>
            </w:pPr>
          </w:p>
          <w:p w14:paraId="3817DBD5" w14:textId="77777777" w:rsidR="00FC6E67" w:rsidRDefault="00FC6E67" w:rsidP="00FC6E67">
            <w:pPr>
              <w:rPr>
                <w:sz w:val="22"/>
                <w:szCs w:val="22"/>
              </w:rPr>
            </w:pPr>
          </w:p>
          <w:p w14:paraId="06593EDE" w14:textId="77777777" w:rsidR="00FC6E67" w:rsidRDefault="00FC6E67" w:rsidP="00FC6E67">
            <w:pPr>
              <w:rPr>
                <w:sz w:val="22"/>
                <w:szCs w:val="22"/>
              </w:rPr>
            </w:pPr>
          </w:p>
          <w:p w14:paraId="28CD7EE0" w14:textId="77777777" w:rsidR="00FC6E67" w:rsidRPr="007E285C" w:rsidRDefault="007E285C" w:rsidP="00FC6E67">
            <w:pPr>
              <w:rPr>
                <w:sz w:val="22"/>
                <w:szCs w:val="22"/>
              </w:rPr>
            </w:pPr>
            <w:r>
              <w:rPr>
                <w:sz w:val="22"/>
                <w:szCs w:val="22"/>
              </w:rPr>
              <w:t>1, 2, 3, 4, 5, 6, 7, 8</w:t>
            </w:r>
          </w:p>
        </w:tc>
      </w:tr>
    </w:tbl>
    <w:p w14:paraId="1DEA56E8" w14:textId="77777777" w:rsidR="00FA5691" w:rsidRDefault="00FA5691" w:rsidP="00FA5691">
      <w:pPr>
        <w:spacing w:line="360" w:lineRule="auto"/>
        <w:rPr>
          <w:b/>
          <w:sz w:val="22"/>
          <w:szCs w:val="22"/>
        </w:rPr>
      </w:pPr>
    </w:p>
    <w:p w14:paraId="4214D454" w14:textId="77777777" w:rsidR="00FC6E67" w:rsidRDefault="00FC6E67" w:rsidP="00FA5691">
      <w:pPr>
        <w:spacing w:line="360" w:lineRule="auto"/>
        <w:rPr>
          <w:b/>
          <w:sz w:val="22"/>
          <w:szCs w:val="22"/>
        </w:rPr>
      </w:pPr>
      <w:r>
        <w:rPr>
          <w:b/>
          <w:sz w:val="22"/>
          <w:szCs w:val="22"/>
        </w:rPr>
        <w:t xml:space="preserve">8. </w:t>
      </w:r>
      <w:r w:rsidR="00CE7B72">
        <w:rPr>
          <w:b/>
          <w:sz w:val="22"/>
          <w:szCs w:val="22"/>
        </w:rPr>
        <w:t>ročník</w:t>
      </w:r>
    </w:p>
    <w:tbl>
      <w:tblPr>
        <w:tblW w:w="9639" w:type="dxa"/>
        <w:tblInd w:w="-5" w:type="dxa"/>
        <w:tblLayout w:type="fixed"/>
        <w:tblLook w:val="0000" w:firstRow="0" w:lastRow="0" w:firstColumn="0" w:lastColumn="0" w:noHBand="0" w:noVBand="0"/>
      </w:tblPr>
      <w:tblGrid>
        <w:gridCol w:w="5201"/>
        <w:gridCol w:w="3503"/>
        <w:gridCol w:w="935"/>
      </w:tblGrid>
      <w:tr w:rsidR="00CE7B72" w14:paraId="41F4FEA2" w14:textId="77777777" w:rsidTr="00175DDC">
        <w:tc>
          <w:tcPr>
            <w:tcW w:w="5201" w:type="dxa"/>
            <w:tcBorders>
              <w:top w:val="single" w:sz="4" w:space="0" w:color="000000"/>
              <w:left w:val="single" w:sz="4" w:space="0" w:color="000000"/>
              <w:bottom w:val="single" w:sz="4" w:space="0" w:color="000000"/>
            </w:tcBorders>
            <w:shd w:val="clear" w:color="auto" w:fill="auto"/>
            <w:vAlign w:val="center"/>
          </w:tcPr>
          <w:p w14:paraId="34227062" w14:textId="77777777" w:rsidR="00CE7B72" w:rsidRDefault="00CE7B72">
            <w:pPr>
              <w:rPr>
                <w:b/>
                <w:sz w:val="22"/>
                <w:szCs w:val="22"/>
              </w:rPr>
            </w:pPr>
            <w:r>
              <w:rPr>
                <w:b/>
                <w:sz w:val="22"/>
                <w:szCs w:val="22"/>
              </w:rPr>
              <w:t xml:space="preserve"> Konkretizované výstupy</w:t>
            </w:r>
          </w:p>
        </w:tc>
        <w:tc>
          <w:tcPr>
            <w:tcW w:w="3503" w:type="dxa"/>
            <w:tcBorders>
              <w:top w:val="single" w:sz="4" w:space="0" w:color="000000"/>
              <w:left w:val="single" w:sz="4" w:space="0" w:color="000000"/>
              <w:bottom w:val="single" w:sz="4" w:space="0" w:color="000000"/>
            </w:tcBorders>
            <w:shd w:val="clear" w:color="auto" w:fill="auto"/>
            <w:vAlign w:val="center"/>
          </w:tcPr>
          <w:p w14:paraId="283E3F96" w14:textId="77777777" w:rsidR="00CE7B72" w:rsidRDefault="00CE7B72">
            <w:pPr>
              <w:rPr>
                <w:b/>
                <w:sz w:val="22"/>
                <w:szCs w:val="22"/>
              </w:rPr>
            </w:pPr>
            <w:r>
              <w:rPr>
                <w:b/>
                <w:sz w:val="22"/>
                <w:szCs w:val="22"/>
              </w:rPr>
              <w:t>Učivo</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14:paraId="771A2B1D" w14:textId="77777777" w:rsidR="00CE7B72" w:rsidRDefault="00CE7B72">
            <w:r>
              <w:rPr>
                <w:b/>
                <w:sz w:val="22"/>
                <w:szCs w:val="22"/>
              </w:rPr>
              <w:t>OVO Přesahy</w:t>
            </w:r>
          </w:p>
        </w:tc>
      </w:tr>
      <w:tr w:rsidR="00CE7B72" w14:paraId="387A00FE" w14:textId="77777777" w:rsidTr="00175DDC">
        <w:tc>
          <w:tcPr>
            <w:tcW w:w="5201" w:type="dxa"/>
            <w:tcBorders>
              <w:top w:val="single" w:sz="4" w:space="0" w:color="000000"/>
              <w:left w:val="single" w:sz="4" w:space="0" w:color="000000"/>
              <w:bottom w:val="single" w:sz="4" w:space="0" w:color="000000"/>
            </w:tcBorders>
            <w:shd w:val="clear" w:color="auto" w:fill="auto"/>
          </w:tcPr>
          <w:p w14:paraId="6ED95382" w14:textId="77777777" w:rsidR="00F0431F" w:rsidRDefault="00CE7B72" w:rsidP="00F0431F">
            <w:pPr>
              <w:rPr>
                <w:sz w:val="22"/>
                <w:szCs w:val="22"/>
              </w:rPr>
            </w:pPr>
            <w:r>
              <w:rPr>
                <w:sz w:val="22"/>
                <w:szCs w:val="22"/>
              </w:rPr>
              <w:t>žák</w:t>
            </w:r>
            <w:r>
              <w:rPr>
                <w:b/>
                <w:sz w:val="22"/>
                <w:szCs w:val="22"/>
              </w:rPr>
              <w:t>:</w:t>
            </w:r>
          </w:p>
          <w:p w14:paraId="22658715" w14:textId="77777777" w:rsidR="00F0431F" w:rsidRDefault="00F0431F" w:rsidP="00332AB7">
            <w:pPr>
              <w:numPr>
                <w:ilvl w:val="0"/>
                <w:numId w:val="270"/>
              </w:numPr>
              <w:rPr>
                <w:sz w:val="22"/>
                <w:szCs w:val="22"/>
              </w:rPr>
            </w:pPr>
            <w:r>
              <w:rPr>
                <w:sz w:val="22"/>
                <w:szCs w:val="22"/>
              </w:rPr>
              <w:t>chápe funkci různých stylů a žánrů pro život jedince ve společnosti, jeho zvyky a tradice</w:t>
            </w:r>
          </w:p>
          <w:p w14:paraId="2BFBF6FD" w14:textId="77777777" w:rsidR="00F0431F" w:rsidRDefault="00F0431F" w:rsidP="00332AB7">
            <w:pPr>
              <w:numPr>
                <w:ilvl w:val="0"/>
                <w:numId w:val="270"/>
              </w:numPr>
              <w:ind w:hanging="759"/>
              <w:rPr>
                <w:sz w:val="22"/>
                <w:szCs w:val="22"/>
              </w:rPr>
            </w:pPr>
            <w:r>
              <w:rPr>
                <w:sz w:val="22"/>
                <w:szCs w:val="22"/>
              </w:rPr>
              <w:t>charakterizuje znějící hudbu jednotlivých stylů a žánrů z hlediska historického vývoje</w:t>
            </w:r>
          </w:p>
          <w:p w14:paraId="7C3F10E3" w14:textId="77777777" w:rsidR="00F0431F" w:rsidRDefault="00F0431F" w:rsidP="00332AB7">
            <w:pPr>
              <w:numPr>
                <w:ilvl w:val="0"/>
                <w:numId w:val="270"/>
              </w:numPr>
              <w:rPr>
                <w:sz w:val="22"/>
                <w:szCs w:val="22"/>
              </w:rPr>
            </w:pPr>
            <w:r>
              <w:rPr>
                <w:sz w:val="22"/>
                <w:szCs w:val="22"/>
              </w:rPr>
              <w:t xml:space="preserve">všímá si souvislostí mezi různými druhy umění </w:t>
            </w:r>
          </w:p>
          <w:p w14:paraId="1A77D186" w14:textId="77777777" w:rsidR="00F0431F" w:rsidRDefault="00F0431F" w:rsidP="00332AB7">
            <w:pPr>
              <w:numPr>
                <w:ilvl w:val="0"/>
                <w:numId w:val="270"/>
              </w:numPr>
              <w:rPr>
                <w:sz w:val="22"/>
                <w:szCs w:val="22"/>
              </w:rPr>
            </w:pPr>
            <w:r>
              <w:rPr>
                <w:sz w:val="22"/>
                <w:szCs w:val="22"/>
              </w:rPr>
              <w:t xml:space="preserve">interpretuje umělecká díla z různých období </w:t>
            </w:r>
          </w:p>
          <w:p w14:paraId="01ADBB4E" w14:textId="77777777" w:rsidR="00F0431F" w:rsidRDefault="00F0431F" w:rsidP="00332AB7">
            <w:pPr>
              <w:numPr>
                <w:ilvl w:val="0"/>
                <w:numId w:val="270"/>
              </w:numPr>
              <w:rPr>
                <w:sz w:val="22"/>
                <w:szCs w:val="22"/>
              </w:rPr>
            </w:pPr>
            <w:r>
              <w:rPr>
                <w:sz w:val="22"/>
                <w:szCs w:val="22"/>
              </w:rPr>
              <w:t xml:space="preserve">pozoruje, porovnává a zařazuje do historických    </w:t>
            </w:r>
          </w:p>
          <w:p w14:paraId="00F7469A" w14:textId="77777777" w:rsidR="00F0431F" w:rsidRDefault="00F0431F" w:rsidP="00F0431F">
            <w:pPr>
              <w:rPr>
                <w:sz w:val="22"/>
                <w:szCs w:val="22"/>
              </w:rPr>
            </w:pPr>
            <w:r>
              <w:rPr>
                <w:sz w:val="22"/>
                <w:szCs w:val="22"/>
              </w:rPr>
              <w:t xml:space="preserve">      souvislostí základní stavební prvky architektury</w:t>
            </w:r>
          </w:p>
          <w:p w14:paraId="295C3C52" w14:textId="77777777" w:rsidR="00CE7B72" w:rsidRPr="00E71776" w:rsidRDefault="00CE7B72" w:rsidP="00332AB7">
            <w:pPr>
              <w:pStyle w:val="Odstavecseseznamem"/>
              <w:numPr>
                <w:ilvl w:val="0"/>
                <w:numId w:val="478"/>
              </w:numPr>
              <w:spacing w:line="240" w:lineRule="auto"/>
              <w:ind w:left="312" w:hanging="312"/>
              <w:rPr>
                <w:rFonts w:ascii="Times New Roman" w:hAnsi="Times New Roman" w:cs="Times New Roman"/>
              </w:rPr>
            </w:pPr>
            <w:r w:rsidRPr="00E71776">
              <w:rPr>
                <w:rFonts w:ascii="Times New Roman" w:hAnsi="Times New Roman" w:cs="Times New Roman"/>
              </w:rPr>
              <w:t>využívá dekorativních postupů, rozvíjí své estetické cítění</w:t>
            </w:r>
          </w:p>
          <w:p w14:paraId="5282CD01" w14:textId="77777777" w:rsidR="00CE7B72" w:rsidRDefault="00CE7B72" w:rsidP="00332AB7">
            <w:pPr>
              <w:numPr>
                <w:ilvl w:val="0"/>
                <w:numId w:val="270"/>
              </w:numPr>
              <w:rPr>
                <w:sz w:val="22"/>
                <w:szCs w:val="22"/>
              </w:rPr>
            </w:pPr>
            <w:r>
              <w:rPr>
                <w:sz w:val="22"/>
                <w:szCs w:val="22"/>
              </w:rPr>
              <w:t>zobrazuje vlastní fantazijní představy, odhaluje interpretační kontext vlastního vyjádření, kombinuje výtvarné prostředky a experimentuje s</w:t>
            </w:r>
            <w:r w:rsidR="00F713AB">
              <w:rPr>
                <w:sz w:val="22"/>
                <w:szCs w:val="22"/>
              </w:rPr>
              <w:t> </w:t>
            </w:r>
            <w:r>
              <w:rPr>
                <w:sz w:val="22"/>
                <w:szCs w:val="22"/>
              </w:rPr>
              <w:t>nimi</w:t>
            </w:r>
          </w:p>
          <w:p w14:paraId="7EFF8766" w14:textId="77777777" w:rsidR="00CE7B72" w:rsidRDefault="00CE7B72" w:rsidP="00332AB7">
            <w:pPr>
              <w:numPr>
                <w:ilvl w:val="0"/>
                <w:numId w:val="270"/>
              </w:numPr>
              <w:rPr>
                <w:sz w:val="22"/>
                <w:szCs w:val="22"/>
              </w:rPr>
            </w:pPr>
            <w:r>
              <w:rPr>
                <w:sz w:val="22"/>
                <w:szCs w:val="22"/>
              </w:rPr>
              <w:t>užívá perspektivních postupů a kompozičních principů</w:t>
            </w:r>
          </w:p>
          <w:p w14:paraId="2BFA4918" w14:textId="77777777" w:rsidR="00CE7B72" w:rsidRDefault="00CE7B72" w:rsidP="00332AB7">
            <w:pPr>
              <w:numPr>
                <w:ilvl w:val="0"/>
                <w:numId w:val="270"/>
              </w:numPr>
              <w:rPr>
                <w:sz w:val="22"/>
                <w:szCs w:val="22"/>
              </w:rPr>
            </w:pPr>
            <w:r>
              <w:rPr>
                <w:sz w:val="22"/>
                <w:szCs w:val="22"/>
              </w:rPr>
              <w:t>k tvorbě používá metody současného výtvarného umění a digitálních medií – fotografie, video počítačová grafika, animace</w:t>
            </w:r>
          </w:p>
          <w:p w14:paraId="3BD2ED12" w14:textId="77777777" w:rsidR="00CE7B72" w:rsidRDefault="00CE7B72" w:rsidP="00332AB7">
            <w:pPr>
              <w:numPr>
                <w:ilvl w:val="0"/>
                <w:numId w:val="270"/>
              </w:numPr>
              <w:rPr>
                <w:b/>
                <w:sz w:val="22"/>
                <w:szCs w:val="22"/>
              </w:rPr>
            </w:pPr>
            <w:r>
              <w:rPr>
                <w:sz w:val="22"/>
                <w:szCs w:val="22"/>
              </w:rPr>
              <w:t>využívá znalostí o barvách k osobitému vyjádření</w:t>
            </w:r>
          </w:p>
        </w:tc>
        <w:tc>
          <w:tcPr>
            <w:tcW w:w="3503" w:type="dxa"/>
            <w:tcBorders>
              <w:top w:val="single" w:sz="4" w:space="0" w:color="000000"/>
              <w:left w:val="single" w:sz="4" w:space="0" w:color="000000"/>
              <w:bottom w:val="single" w:sz="4" w:space="0" w:color="000000"/>
            </w:tcBorders>
            <w:shd w:val="clear" w:color="auto" w:fill="auto"/>
          </w:tcPr>
          <w:p w14:paraId="25DD8CBB" w14:textId="77777777" w:rsidR="00CE7B72" w:rsidRDefault="00CE7B72">
            <w:pPr>
              <w:snapToGrid w:val="0"/>
              <w:rPr>
                <w:b/>
                <w:sz w:val="22"/>
                <w:szCs w:val="22"/>
              </w:rPr>
            </w:pPr>
          </w:p>
          <w:p w14:paraId="3F6C9675" w14:textId="77777777" w:rsidR="00F0431F" w:rsidRDefault="00F0431F">
            <w:pPr>
              <w:rPr>
                <w:b/>
                <w:sz w:val="22"/>
                <w:szCs w:val="22"/>
              </w:rPr>
            </w:pPr>
            <w:r>
              <w:rPr>
                <w:b/>
                <w:sz w:val="22"/>
                <w:szCs w:val="22"/>
              </w:rPr>
              <w:t>Dějiny umění</w:t>
            </w:r>
            <w:r w:rsidR="00F713AB">
              <w:rPr>
                <w:b/>
                <w:sz w:val="22"/>
                <w:szCs w:val="22"/>
              </w:rPr>
              <w:t>:</w:t>
            </w:r>
          </w:p>
          <w:p w14:paraId="43D4ED02" w14:textId="77777777" w:rsidR="00F0431F" w:rsidRPr="00F0431F" w:rsidRDefault="00F713AB">
            <w:pPr>
              <w:rPr>
                <w:sz w:val="22"/>
                <w:szCs w:val="22"/>
              </w:rPr>
            </w:pPr>
            <w:r>
              <w:rPr>
                <w:sz w:val="22"/>
                <w:szCs w:val="22"/>
              </w:rPr>
              <w:t>u</w:t>
            </w:r>
            <w:r w:rsidR="00F0431F">
              <w:rPr>
                <w:sz w:val="22"/>
                <w:szCs w:val="22"/>
              </w:rPr>
              <w:t>kázky umělecké tvorby různých období</w:t>
            </w:r>
            <w:r>
              <w:rPr>
                <w:sz w:val="22"/>
                <w:szCs w:val="22"/>
              </w:rPr>
              <w:t>, práce s uměleckým dílem (baroko, klasicismus)</w:t>
            </w:r>
          </w:p>
          <w:p w14:paraId="5A952BC9" w14:textId="77777777" w:rsidR="00F0431F" w:rsidRDefault="00F0431F">
            <w:pPr>
              <w:rPr>
                <w:b/>
                <w:sz w:val="22"/>
                <w:szCs w:val="22"/>
              </w:rPr>
            </w:pPr>
          </w:p>
          <w:p w14:paraId="27BD917E" w14:textId="77777777" w:rsidR="00F713AB" w:rsidRDefault="00F713AB">
            <w:pPr>
              <w:rPr>
                <w:b/>
                <w:sz w:val="22"/>
                <w:szCs w:val="22"/>
              </w:rPr>
            </w:pPr>
            <w:r>
              <w:rPr>
                <w:b/>
                <w:sz w:val="22"/>
                <w:szCs w:val="22"/>
              </w:rPr>
              <w:t>Vokální činnost</w:t>
            </w:r>
          </w:p>
          <w:p w14:paraId="2E834F96" w14:textId="77777777" w:rsidR="00F713AB" w:rsidRPr="00F713AB" w:rsidRDefault="00F713AB">
            <w:pPr>
              <w:rPr>
                <w:sz w:val="22"/>
                <w:szCs w:val="22"/>
              </w:rPr>
            </w:pPr>
            <w:r>
              <w:rPr>
                <w:b/>
                <w:sz w:val="22"/>
                <w:szCs w:val="22"/>
              </w:rPr>
              <w:t xml:space="preserve">Instrumentální činnost </w:t>
            </w:r>
            <w:r>
              <w:rPr>
                <w:sz w:val="22"/>
                <w:szCs w:val="22"/>
              </w:rPr>
              <w:t>– už</w:t>
            </w:r>
            <w:r w:rsidR="005910D6">
              <w:rPr>
                <w:sz w:val="22"/>
                <w:szCs w:val="22"/>
              </w:rPr>
              <w:t>i</w:t>
            </w:r>
            <w:r>
              <w:rPr>
                <w:sz w:val="22"/>
                <w:szCs w:val="22"/>
              </w:rPr>
              <w:t>tí rytmických nástrojů</w:t>
            </w:r>
          </w:p>
          <w:p w14:paraId="7E910BE6" w14:textId="77777777" w:rsidR="00F713AB" w:rsidRDefault="00F713AB">
            <w:pPr>
              <w:rPr>
                <w:b/>
                <w:sz w:val="22"/>
                <w:szCs w:val="22"/>
              </w:rPr>
            </w:pPr>
            <w:r>
              <w:rPr>
                <w:b/>
                <w:sz w:val="22"/>
                <w:szCs w:val="22"/>
              </w:rPr>
              <w:t>Poslechová činnost</w:t>
            </w:r>
          </w:p>
          <w:p w14:paraId="1D8271AA" w14:textId="77777777" w:rsidR="00F713AB" w:rsidRDefault="00F713AB">
            <w:pPr>
              <w:rPr>
                <w:b/>
                <w:sz w:val="22"/>
                <w:szCs w:val="22"/>
              </w:rPr>
            </w:pPr>
            <w:r>
              <w:rPr>
                <w:b/>
                <w:sz w:val="22"/>
                <w:szCs w:val="22"/>
              </w:rPr>
              <w:t>Hudebně pohybová činnost</w:t>
            </w:r>
          </w:p>
          <w:p w14:paraId="304F4B05" w14:textId="77777777" w:rsidR="00CE7B72" w:rsidRDefault="00CE7B72">
            <w:pPr>
              <w:rPr>
                <w:b/>
                <w:sz w:val="22"/>
                <w:szCs w:val="22"/>
              </w:rPr>
            </w:pPr>
            <w:r>
              <w:rPr>
                <w:b/>
                <w:sz w:val="22"/>
                <w:szCs w:val="22"/>
              </w:rPr>
              <w:t>Lidská figura</w:t>
            </w:r>
          </w:p>
          <w:p w14:paraId="6CFDC47F" w14:textId="77777777" w:rsidR="00CE7B72" w:rsidRDefault="00CE7B72">
            <w:pPr>
              <w:rPr>
                <w:b/>
                <w:sz w:val="22"/>
                <w:szCs w:val="22"/>
              </w:rPr>
            </w:pPr>
            <w:r>
              <w:rPr>
                <w:b/>
                <w:sz w:val="22"/>
                <w:szCs w:val="22"/>
              </w:rPr>
              <w:t>Kompoziční principy</w:t>
            </w:r>
          </w:p>
          <w:p w14:paraId="5E68397D" w14:textId="77777777" w:rsidR="00CE7B72" w:rsidRDefault="00CE7B72">
            <w:pPr>
              <w:rPr>
                <w:b/>
                <w:sz w:val="22"/>
                <w:szCs w:val="22"/>
              </w:rPr>
            </w:pPr>
          </w:p>
          <w:p w14:paraId="5F726C44" w14:textId="77777777" w:rsidR="00CE7B72" w:rsidRDefault="00F713AB">
            <w:pPr>
              <w:rPr>
                <w:sz w:val="22"/>
                <w:szCs w:val="22"/>
              </w:rPr>
            </w:pPr>
            <w:r>
              <w:rPr>
                <w:b/>
                <w:sz w:val="22"/>
                <w:szCs w:val="22"/>
              </w:rPr>
              <w:t>Technika</w:t>
            </w:r>
            <w:r w:rsidR="00CE7B72">
              <w:rPr>
                <w:b/>
                <w:sz w:val="22"/>
                <w:szCs w:val="22"/>
              </w:rPr>
              <w:t xml:space="preserve"> kresby</w:t>
            </w:r>
          </w:p>
          <w:p w14:paraId="43B05035" w14:textId="77777777" w:rsidR="00CE7B72" w:rsidRDefault="00CE7B72">
            <w:pPr>
              <w:rPr>
                <w:sz w:val="22"/>
                <w:szCs w:val="22"/>
              </w:rPr>
            </w:pPr>
            <w:r>
              <w:rPr>
                <w:b/>
                <w:sz w:val="22"/>
                <w:szCs w:val="22"/>
              </w:rPr>
              <w:t>Práce s netradičními materiály</w:t>
            </w:r>
          </w:p>
          <w:p w14:paraId="5E01E37C" w14:textId="77777777" w:rsidR="00CE7B72" w:rsidRDefault="00CE7B72" w:rsidP="00F713AB">
            <w:pPr>
              <w:rPr>
                <w:sz w:val="22"/>
                <w:szCs w:val="22"/>
              </w:rPr>
            </w:pPr>
          </w:p>
          <w:p w14:paraId="0980EAE9" w14:textId="77777777" w:rsidR="00CE7B72" w:rsidRDefault="00CE7B72" w:rsidP="00F713AB">
            <w:pPr>
              <w:rPr>
                <w:sz w:val="22"/>
                <w:szCs w:val="22"/>
              </w:rPr>
            </w:pPr>
            <w:r>
              <w:rPr>
                <w:b/>
                <w:sz w:val="22"/>
                <w:szCs w:val="22"/>
              </w:rPr>
              <w:t>Lineární perspektiva</w:t>
            </w:r>
            <w:r>
              <w:rPr>
                <w:sz w:val="22"/>
                <w:szCs w:val="22"/>
              </w:rPr>
              <w:t xml:space="preserve"> </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14:paraId="31C09E79" w14:textId="77777777" w:rsidR="00CE7B72" w:rsidRDefault="00CE7B72">
            <w:pPr>
              <w:snapToGrid w:val="0"/>
              <w:rPr>
                <w:sz w:val="22"/>
                <w:szCs w:val="22"/>
              </w:rPr>
            </w:pPr>
          </w:p>
          <w:p w14:paraId="458C59C7" w14:textId="77777777" w:rsidR="00CE7B72" w:rsidRDefault="00CE7B72">
            <w:pPr>
              <w:rPr>
                <w:sz w:val="22"/>
                <w:szCs w:val="22"/>
              </w:rPr>
            </w:pPr>
            <w:r>
              <w:rPr>
                <w:sz w:val="22"/>
                <w:szCs w:val="22"/>
              </w:rPr>
              <w:t>→D, Čj</w:t>
            </w:r>
          </w:p>
          <w:p w14:paraId="345D0E9F" w14:textId="77777777" w:rsidR="00CE7B72" w:rsidRDefault="00CE7B72">
            <w:pPr>
              <w:rPr>
                <w:sz w:val="22"/>
                <w:szCs w:val="22"/>
              </w:rPr>
            </w:pPr>
          </w:p>
          <w:p w14:paraId="7106AFBE" w14:textId="77777777" w:rsidR="007E285C" w:rsidRDefault="007E285C">
            <w:pPr>
              <w:rPr>
                <w:sz w:val="22"/>
                <w:szCs w:val="22"/>
              </w:rPr>
            </w:pPr>
          </w:p>
          <w:p w14:paraId="2890FEE4" w14:textId="77777777" w:rsidR="007E285C" w:rsidRDefault="007E285C">
            <w:pPr>
              <w:rPr>
                <w:sz w:val="22"/>
                <w:szCs w:val="22"/>
              </w:rPr>
            </w:pPr>
          </w:p>
          <w:p w14:paraId="5D8F35D6" w14:textId="77777777" w:rsidR="007E285C" w:rsidRDefault="007E285C">
            <w:pPr>
              <w:rPr>
                <w:sz w:val="22"/>
                <w:szCs w:val="22"/>
              </w:rPr>
            </w:pPr>
          </w:p>
          <w:p w14:paraId="5A1137BF" w14:textId="77777777" w:rsidR="007E285C" w:rsidRDefault="007E285C">
            <w:pPr>
              <w:rPr>
                <w:sz w:val="22"/>
                <w:szCs w:val="22"/>
              </w:rPr>
            </w:pPr>
          </w:p>
          <w:p w14:paraId="61946E88" w14:textId="77777777" w:rsidR="007E285C" w:rsidRDefault="007E285C">
            <w:pPr>
              <w:rPr>
                <w:sz w:val="22"/>
                <w:szCs w:val="22"/>
              </w:rPr>
            </w:pPr>
          </w:p>
          <w:p w14:paraId="16613093" w14:textId="77777777" w:rsidR="007E285C" w:rsidRDefault="007E285C">
            <w:pPr>
              <w:rPr>
                <w:sz w:val="22"/>
                <w:szCs w:val="22"/>
              </w:rPr>
            </w:pPr>
          </w:p>
          <w:p w14:paraId="299130B9" w14:textId="77777777" w:rsidR="007E285C" w:rsidRDefault="007E285C">
            <w:pPr>
              <w:rPr>
                <w:sz w:val="22"/>
                <w:szCs w:val="22"/>
              </w:rPr>
            </w:pPr>
          </w:p>
          <w:p w14:paraId="42070153" w14:textId="77777777" w:rsidR="007E285C" w:rsidRDefault="007E285C">
            <w:pPr>
              <w:rPr>
                <w:sz w:val="22"/>
                <w:szCs w:val="22"/>
              </w:rPr>
            </w:pPr>
          </w:p>
          <w:p w14:paraId="21CA9802" w14:textId="77777777" w:rsidR="007E285C" w:rsidRDefault="007E285C">
            <w:pPr>
              <w:rPr>
                <w:b/>
                <w:sz w:val="22"/>
                <w:szCs w:val="22"/>
              </w:rPr>
            </w:pPr>
          </w:p>
          <w:p w14:paraId="743649CF" w14:textId="77777777" w:rsidR="007E285C" w:rsidRDefault="007E285C">
            <w:pPr>
              <w:rPr>
                <w:b/>
                <w:sz w:val="22"/>
                <w:szCs w:val="22"/>
              </w:rPr>
            </w:pPr>
          </w:p>
          <w:p w14:paraId="61BA762B" w14:textId="77777777" w:rsidR="007E4D3C" w:rsidRDefault="007E4D3C">
            <w:pPr>
              <w:rPr>
                <w:b/>
                <w:sz w:val="22"/>
                <w:szCs w:val="22"/>
              </w:rPr>
            </w:pPr>
          </w:p>
          <w:p w14:paraId="49544615" w14:textId="77777777" w:rsidR="007E285C" w:rsidRDefault="007E285C">
            <w:pPr>
              <w:rPr>
                <w:b/>
                <w:sz w:val="22"/>
                <w:szCs w:val="22"/>
              </w:rPr>
            </w:pPr>
          </w:p>
          <w:p w14:paraId="41117423" w14:textId="77777777" w:rsidR="007E285C" w:rsidRDefault="007E285C">
            <w:pPr>
              <w:rPr>
                <w:b/>
                <w:sz w:val="22"/>
                <w:szCs w:val="22"/>
              </w:rPr>
            </w:pPr>
          </w:p>
          <w:p w14:paraId="55A13AC1" w14:textId="77777777" w:rsidR="00CE7B72" w:rsidRPr="00C071A1" w:rsidRDefault="00CE7B72" w:rsidP="00C071A1">
            <w:pPr>
              <w:rPr>
                <w:b/>
                <w:sz w:val="22"/>
                <w:szCs w:val="22"/>
              </w:rPr>
            </w:pPr>
            <w:r w:rsidRPr="00C071A1">
              <w:rPr>
                <w:b/>
                <w:sz w:val="22"/>
                <w:szCs w:val="22"/>
              </w:rPr>
              <w:t>1, 2</w:t>
            </w:r>
            <w:r w:rsidR="007E4D3C">
              <w:rPr>
                <w:b/>
                <w:sz w:val="22"/>
                <w:szCs w:val="22"/>
              </w:rPr>
              <w:t xml:space="preserve">, </w:t>
            </w:r>
            <w:r w:rsidRPr="00C071A1">
              <w:rPr>
                <w:b/>
                <w:sz w:val="22"/>
                <w:szCs w:val="22"/>
              </w:rPr>
              <w:t>3,</w:t>
            </w:r>
            <w:r w:rsidR="00C071A1" w:rsidRPr="00C071A1">
              <w:rPr>
                <w:b/>
                <w:sz w:val="22"/>
                <w:szCs w:val="22"/>
              </w:rPr>
              <w:t xml:space="preserve"> </w:t>
            </w:r>
            <w:r w:rsidRPr="00C071A1">
              <w:rPr>
                <w:b/>
                <w:sz w:val="22"/>
                <w:szCs w:val="22"/>
              </w:rPr>
              <w:t>4</w:t>
            </w:r>
            <w:r w:rsidR="00C071A1" w:rsidRPr="00C071A1">
              <w:rPr>
                <w:b/>
                <w:sz w:val="22"/>
                <w:szCs w:val="22"/>
              </w:rPr>
              <w:t xml:space="preserve">, </w:t>
            </w:r>
            <w:r w:rsidRPr="00C071A1">
              <w:rPr>
                <w:b/>
                <w:sz w:val="22"/>
                <w:szCs w:val="22"/>
              </w:rPr>
              <w:t>5</w:t>
            </w:r>
            <w:r w:rsidR="007E4D3C">
              <w:rPr>
                <w:b/>
                <w:sz w:val="22"/>
                <w:szCs w:val="22"/>
              </w:rPr>
              <w:t>, 6, 7, 8</w:t>
            </w:r>
          </w:p>
          <w:p w14:paraId="2557E85D" w14:textId="77777777" w:rsidR="00C071A1" w:rsidRDefault="00C071A1">
            <w:pPr>
              <w:spacing w:line="360" w:lineRule="auto"/>
            </w:pPr>
            <w:r>
              <w:rPr>
                <w:b/>
                <w:sz w:val="22"/>
                <w:szCs w:val="22"/>
              </w:rPr>
              <w:t xml:space="preserve">PT </w:t>
            </w:r>
            <w:proofErr w:type="gramStart"/>
            <w:r>
              <w:rPr>
                <w:b/>
                <w:sz w:val="22"/>
                <w:szCs w:val="22"/>
              </w:rPr>
              <w:t>1a</w:t>
            </w:r>
            <w:proofErr w:type="gramEnd"/>
            <w:r>
              <w:rPr>
                <w:b/>
                <w:sz w:val="22"/>
                <w:szCs w:val="22"/>
              </w:rPr>
              <w:t>.5</w:t>
            </w:r>
          </w:p>
        </w:tc>
      </w:tr>
    </w:tbl>
    <w:p w14:paraId="3B84D582" w14:textId="77777777" w:rsidR="005801AA" w:rsidRPr="003B7051" w:rsidRDefault="005801AA" w:rsidP="005801AA">
      <w:pPr>
        <w:autoSpaceDE w:val="0"/>
        <w:rPr>
          <w:b/>
          <w:bCs/>
          <w:sz w:val="28"/>
          <w:szCs w:val="28"/>
        </w:rPr>
      </w:pPr>
    </w:p>
    <w:p w14:paraId="71FFAFC5" w14:textId="77777777" w:rsidR="005801AA" w:rsidRPr="003B7051" w:rsidRDefault="00175DDC" w:rsidP="005801AA">
      <w:pPr>
        <w:spacing w:line="360" w:lineRule="auto"/>
        <w:rPr>
          <w:b/>
          <w:sz w:val="22"/>
          <w:szCs w:val="22"/>
        </w:rPr>
      </w:pPr>
      <w:r w:rsidRPr="003B7051">
        <w:rPr>
          <w:b/>
          <w:sz w:val="22"/>
          <w:szCs w:val="22"/>
        </w:rPr>
        <w:t>9. ročník</w:t>
      </w:r>
    </w:p>
    <w:tbl>
      <w:tblPr>
        <w:tblpPr w:leftFromText="141" w:rightFromText="141" w:vertAnchor="text" w:horzAnchor="margin" w:tblpY="266"/>
        <w:tblW w:w="9780" w:type="dxa"/>
        <w:tblLayout w:type="fixed"/>
        <w:tblLook w:val="0000" w:firstRow="0" w:lastRow="0" w:firstColumn="0" w:lastColumn="0" w:noHBand="0" w:noVBand="0"/>
      </w:tblPr>
      <w:tblGrid>
        <w:gridCol w:w="5059"/>
        <w:gridCol w:w="3503"/>
        <w:gridCol w:w="1218"/>
      </w:tblGrid>
      <w:tr w:rsidR="00F713AB" w:rsidRPr="003B7051" w14:paraId="26C1D23C" w14:textId="77777777" w:rsidTr="00F713AB">
        <w:tc>
          <w:tcPr>
            <w:tcW w:w="5059" w:type="dxa"/>
            <w:tcBorders>
              <w:top w:val="single" w:sz="4" w:space="0" w:color="000000"/>
              <w:left w:val="single" w:sz="4" w:space="0" w:color="000000"/>
              <w:bottom w:val="single" w:sz="4" w:space="0" w:color="000000"/>
            </w:tcBorders>
            <w:shd w:val="clear" w:color="auto" w:fill="auto"/>
            <w:vAlign w:val="center"/>
          </w:tcPr>
          <w:p w14:paraId="790706B5" w14:textId="77777777" w:rsidR="00F713AB" w:rsidRPr="003B7051" w:rsidRDefault="00F713AB" w:rsidP="00F713AB">
            <w:pPr>
              <w:rPr>
                <w:b/>
                <w:sz w:val="22"/>
                <w:szCs w:val="22"/>
              </w:rPr>
            </w:pPr>
            <w:r w:rsidRPr="003B7051">
              <w:rPr>
                <w:b/>
                <w:sz w:val="22"/>
                <w:szCs w:val="22"/>
              </w:rPr>
              <w:t>Konkretizované výstupy</w:t>
            </w:r>
          </w:p>
        </w:tc>
        <w:tc>
          <w:tcPr>
            <w:tcW w:w="3503" w:type="dxa"/>
            <w:tcBorders>
              <w:top w:val="single" w:sz="4" w:space="0" w:color="000000"/>
              <w:left w:val="single" w:sz="4" w:space="0" w:color="000000"/>
              <w:bottom w:val="single" w:sz="4" w:space="0" w:color="000000"/>
            </w:tcBorders>
            <w:shd w:val="clear" w:color="auto" w:fill="auto"/>
            <w:vAlign w:val="center"/>
          </w:tcPr>
          <w:p w14:paraId="1D994E8F" w14:textId="77777777" w:rsidR="00F713AB" w:rsidRPr="003B7051" w:rsidRDefault="00F713AB" w:rsidP="00F713AB">
            <w:pPr>
              <w:rPr>
                <w:b/>
                <w:sz w:val="22"/>
                <w:szCs w:val="22"/>
              </w:rPr>
            </w:pPr>
            <w:r w:rsidRPr="003B7051">
              <w:rPr>
                <w:b/>
                <w:sz w:val="22"/>
                <w:szCs w:val="22"/>
              </w:rPr>
              <w:t>Učivo</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D6780B8" w14:textId="77777777" w:rsidR="00F713AB" w:rsidRPr="003B7051" w:rsidRDefault="00F713AB" w:rsidP="00F713AB">
            <w:r w:rsidRPr="003B7051">
              <w:rPr>
                <w:b/>
                <w:sz w:val="22"/>
                <w:szCs w:val="22"/>
              </w:rPr>
              <w:t>OVO Přesahy</w:t>
            </w:r>
          </w:p>
        </w:tc>
      </w:tr>
      <w:tr w:rsidR="00F713AB" w14:paraId="6F9D9186" w14:textId="77777777" w:rsidTr="00F713AB">
        <w:tc>
          <w:tcPr>
            <w:tcW w:w="5059" w:type="dxa"/>
            <w:tcBorders>
              <w:top w:val="single" w:sz="4" w:space="0" w:color="000000"/>
              <w:left w:val="single" w:sz="4" w:space="0" w:color="000000"/>
              <w:bottom w:val="single" w:sz="4" w:space="0" w:color="000000"/>
            </w:tcBorders>
            <w:shd w:val="clear" w:color="auto" w:fill="auto"/>
          </w:tcPr>
          <w:p w14:paraId="74AB14E5" w14:textId="77777777" w:rsidR="00F713AB" w:rsidRPr="003B7051" w:rsidRDefault="00F713AB" w:rsidP="00F713AB">
            <w:pPr>
              <w:suppressAutoHyphens w:val="0"/>
              <w:spacing w:before="100" w:beforeAutospacing="1"/>
              <w:rPr>
                <w:lang w:eastAsia="cs-CZ"/>
              </w:rPr>
            </w:pPr>
            <w:r w:rsidRPr="003B7051">
              <w:rPr>
                <w:sz w:val="22"/>
                <w:szCs w:val="22"/>
                <w:lang w:eastAsia="cs-CZ"/>
              </w:rPr>
              <w:t>žák</w:t>
            </w:r>
            <w:r w:rsidRPr="003B7051">
              <w:rPr>
                <w:b/>
                <w:bCs/>
                <w:sz w:val="22"/>
                <w:szCs w:val="22"/>
                <w:lang w:eastAsia="cs-CZ"/>
              </w:rPr>
              <w:t>:</w:t>
            </w:r>
          </w:p>
          <w:p w14:paraId="624D91DF" w14:textId="77777777" w:rsidR="00F713AB" w:rsidRPr="003B7051" w:rsidRDefault="00F713AB" w:rsidP="00332AB7">
            <w:pPr>
              <w:numPr>
                <w:ilvl w:val="0"/>
                <w:numId w:val="469"/>
              </w:numPr>
              <w:tabs>
                <w:tab w:val="clear" w:pos="720"/>
                <w:tab w:val="num" w:pos="447"/>
              </w:tabs>
              <w:suppressAutoHyphens w:val="0"/>
              <w:spacing w:before="100" w:beforeAutospacing="1"/>
              <w:ind w:left="447" w:hanging="425"/>
              <w:rPr>
                <w:lang w:eastAsia="cs-CZ"/>
              </w:rPr>
            </w:pPr>
            <w:r w:rsidRPr="003B7051">
              <w:rPr>
                <w:sz w:val="22"/>
                <w:szCs w:val="22"/>
                <w:lang w:eastAsia="cs-CZ"/>
              </w:rPr>
              <w:t>využívá získané výtvarné</w:t>
            </w:r>
            <w:r w:rsidR="00577CBB">
              <w:rPr>
                <w:sz w:val="22"/>
                <w:szCs w:val="22"/>
                <w:lang w:eastAsia="cs-CZ"/>
              </w:rPr>
              <w:t xml:space="preserve"> a</w:t>
            </w:r>
            <w:r w:rsidRPr="003B7051">
              <w:rPr>
                <w:sz w:val="22"/>
                <w:szCs w:val="22"/>
                <w:lang w:eastAsia="cs-CZ"/>
              </w:rPr>
              <w:t xml:space="preserve"> hudební návyky k zachycení dané reality</w:t>
            </w:r>
            <w:r w:rsidR="00577CBB">
              <w:rPr>
                <w:sz w:val="22"/>
                <w:szCs w:val="22"/>
                <w:lang w:eastAsia="cs-CZ"/>
              </w:rPr>
              <w:t xml:space="preserve"> a fantazie</w:t>
            </w:r>
          </w:p>
          <w:p w14:paraId="54E1FB71" w14:textId="77777777" w:rsidR="00577CBB" w:rsidRPr="00577CBB" w:rsidRDefault="00F713AB" w:rsidP="00332AB7">
            <w:pPr>
              <w:numPr>
                <w:ilvl w:val="0"/>
                <w:numId w:val="469"/>
              </w:numPr>
              <w:tabs>
                <w:tab w:val="clear" w:pos="720"/>
                <w:tab w:val="num" w:pos="447"/>
              </w:tabs>
              <w:suppressAutoHyphens w:val="0"/>
              <w:spacing w:before="100" w:beforeAutospacing="1"/>
              <w:ind w:left="447" w:hanging="425"/>
              <w:rPr>
                <w:lang w:eastAsia="cs-CZ"/>
              </w:rPr>
            </w:pPr>
            <w:r w:rsidRPr="00577CBB">
              <w:rPr>
                <w:sz w:val="22"/>
                <w:szCs w:val="22"/>
                <w:lang w:eastAsia="cs-CZ"/>
              </w:rPr>
              <w:t>rozlišuje a respektuje výtvarné, hudební i jazykové techniky, formy</w:t>
            </w:r>
          </w:p>
          <w:p w14:paraId="7C77F94F" w14:textId="77777777" w:rsidR="00F713AB" w:rsidRPr="003B7051" w:rsidRDefault="00F713AB" w:rsidP="00332AB7">
            <w:pPr>
              <w:numPr>
                <w:ilvl w:val="0"/>
                <w:numId w:val="469"/>
              </w:numPr>
              <w:tabs>
                <w:tab w:val="clear" w:pos="720"/>
                <w:tab w:val="num" w:pos="447"/>
              </w:tabs>
              <w:suppressAutoHyphens w:val="0"/>
              <w:spacing w:before="100" w:beforeAutospacing="1"/>
              <w:ind w:left="447" w:hanging="425"/>
              <w:rPr>
                <w:lang w:eastAsia="cs-CZ"/>
              </w:rPr>
            </w:pPr>
            <w:r w:rsidRPr="00577CBB">
              <w:rPr>
                <w:sz w:val="22"/>
                <w:szCs w:val="22"/>
                <w:lang w:eastAsia="cs-CZ"/>
              </w:rPr>
              <w:t>porovná na konkrétních příkladech různé umělecké interpretace reality</w:t>
            </w:r>
            <w:r w:rsidR="00577CBB">
              <w:rPr>
                <w:sz w:val="22"/>
                <w:szCs w:val="22"/>
                <w:lang w:eastAsia="cs-CZ"/>
              </w:rPr>
              <w:t xml:space="preserve"> a fantazie</w:t>
            </w:r>
          </w:p>
          <w:p w14:paraId="21A4550C" w14:textId="77777777" w:rsidR="00F713AB" w:rsidRPr="00577CBB" w:rsidRDefault="00F713AB" w:rsidP="00332AB7">
            <w:pPr>
              <w:numPr>
                <w:ilvl w:val="0"/>
                <w:numId w:val="469"/>
              </w:numPr>
              <w:tabs>
                <w:tab w:val="clear" w:pos="720"/>
                <w:tab w:val="num" w:pos="447"/>
              </w:tabs>
              <w:suppressAutoHyphens w:val="0"/>
              <w:spacing w:before="100" w:beforeAutospacing="1"/>
              <w:ind w:left="447" w:hanging="425"/>
              <w:rPr>
                <w:lang w:eastAsia="cs-CZ"/>
              </w:rPr>
            </w:pPr>
            <w:r w:rsidRPr="003B7051">
              <w:rPr>
                <w:sz w:val="22"/>
                <w:szCs w:val="22"/>
                <w:lang w:eastAsia="cs-CZ"/>
              </w:rPr>
              <w:lastRenderedPageBreak/>
              <w:t>rozlišuje obsah uměleckých projevů minulosti a současnosti, orientuje se v oblastech moderního umění</w:t>
            </w:r>
          </w:p>
          <w:p w14:paraId="385F5EE3" w14:textId="77777777" w:rsidR="00577CBB" w:rsidRPr="003B7051" w:rsidRDefault="00577CBB" w:rsidP="00332AB7">
            <w:pPr>
              <w:numPr>
                <w:ilvl w:val="0"/>
                <w:numId w:val="469"/>
              </w:numPr>
              <w:tabs>
                <w:tab w:val="clear" w:pos="720"/>
                <w:tab w:val="num" w:pos="447"/>
              </w:tabs>
              <w:suppressAutoHyphens w:val="0"/>
              <w:spacing w:before="100" w:beforeAutospacing="1"/>
              <w:ind w:left="447" w:hanging="425"/>
              <w:rPr>
                <w:lang w:eastAsia="cs-CZ"/>
              </w:rPr>
            </w:pPr>
            <w:r>
              <w:rPr>
                <w:lang w:eastAsia="cs-CZ"/>
              </w:rPr>
              <w:t>k tvorbě používá metody současného výtvarného umění a digitálních médií</w:t>
            </w:r>
          </w:p>
          <w:p w14:paraId="3DC806C7" w14:textId="77777777" w:rsidR="00F713AB" w:rsidRPr="00FA5691" w:rsidRDefault="00F713AB" w:rsidP="00332AB7">
            <w:pPr>
              <w:numPr>
                <w:ilvl w:val="0"/>
                <w:numId w:val="469"/>
              </w:numPr>
              <w:tabs>
                <w:tab w:val="clear" w:pos="720"/>
                <w:tab w:val="num" w:pos="447"/>
              </w:tabs>
              <w:suppressAutoHyphens w:val="0"/>
              <w:spacing w:before="100" w:beforeAutospacing="1"/>
              <w:ind w:left="447" w:hanging="425"/>
              <w:rPr>
                <w:lang w:eastAsia="cs-CZ"/>
              </w:rPr>
            </w:pPr>
            <w:r w:rsidRPr="003B7051">
              <w:rPr>
                <w:sz w:val="22"/>
                <w:szCs w:val="22"/>
                <w:lang w:eastAsia="cs-CZ"/>
              </w:rPr>
              <w:t xml:space="preserve">pozoruje, porovnává a zařazuje do historických souvislostí základní prvky umění </w:t>
            </w:r>
          </w:p>
        </w:tc>
        <w:tc>
          <w:tcPr>
            <w:tcW w:w="3503" w:type="dxa"/>
            <w:tcBorders>
              <w:top w:val="single" w:sz="4" w:space="0" w:color="000000"/>
              <w:left w:val="single" w:sz="4" w:space="0" w:color="000000"/>
              <w:bottom w:val="single" w:sz="4" w:space="0" w:color="000000"/>
            </w:tcBorders>
            <w:shd w:val="clear" w:color="auto" w:fill="auto"/>
          </w:tcPr>
          <w:p w14:paraId="3DB8D1BE" w14:textId="77777777" w:rsidR="00F713AB" w:rsidRPr="003B7051" w:rsidRDefault="00F713AB" w:rsidP="00F713AB">
            <w:pPr>
              <w:suppressAutoHyphens w:val="0"/>
              <w:spacing w:before="100" w:beforeAutospacing="1"/>
              <w:rPr>
                <w:sz w:val="22"/>
                <w:szCs w:val="22"/>
                <w:lang w:eastAsia="cs-CZ"/>
              </w:rPr>
            </w:pPr>
          </w:p>
          <w:p w14:paraId="76532A81" w14:textId="77777777" w:rsidR="00F713AB" w:rsidRPr="00F713AB" w:rsidRDefault="00F713AB" w:rsidP="00F713AB">
            <w:pPr>
              <w:suppressAutoHyphens w:val="0"/>
              <w:spacing w:before="100" w:beforeAutospacing="1"/>
              <w:rPr>
                <w:b/>
                <w:lang w:eastAsia="cs-CZ"/>
              </w:rPr>
            </w:pPr>
            <w:r w:rsidRPr="00F713AB">
              <w:rPr>
                <w:b/>
                <w:sz w:val="22"/>
                <w:szCs w:val="22"/>
                <w:lang w:eastAsia="cs-CZ"/>
              </w:rPr>
              <w:t>Výtvarné techniky</w:t>
            </w:r>
          </w:p>
          <w:p w14:paraId="6F9297D0" w14:textId="77777777" w:rsidR="00F713AB" w:rsidRPr="00F713AB" w:rsidRDefault="00577CBB" w:rsidP="00F713AB">
            <w:pPr>
              <w:suppressAutoHyphens w:val="0"/>
              <w:spacing w:before="100" w:beforeAutospacing="1"/>
              <w:rPr>
                <w:b/>
                <w:lang w:eastAsia="cs-CZ"/>
              </w:rPr>
            </w:pPr>
            <w:r>
              <w:rPr>
                <w:b/>
                <w:sz w:val="22"/>
                <w:szCs w:val="22"/>
                <w:lang w:eastAsia="cs-CZ"/>
              </w:rPr>
              <w:t>P</w:t>
            </w:r>
            <w:r w:rsidR="00F713AB" w:rsidRPr="00F713AB">
              <w:rPr>
                <w:b/>
                <w:sz w:val="22"/>
                <w:szCs w:val="22"/>
                <w:lang w:eastAsia="cs-CZ"/>
              </w:rPr>
              <w:t>oslechová a interpretační činnost</w:t>
            </w:r>
          </w:p>
          <w:p w14:paraId="65D6F7A1" w14:textId="77777777" w:rsidR="00F713AB" w:rsidRPr="00F713AB" w:rsidRDefault="00F713AB" w:rsidP="00F713AB">
            <w:pPr>
              <w:suppressAutoHyphens w:val="0"/>
              <w:spacing w:before="100" w:beforeAutospacing="1"/>
              <w:rPr>
                <w:b/>
                <w:lang w:eastAsia="cs-CZ"/>
              </w:rPr>
            </w:pPr>
            <w:r w:rsidRPr="00F713AB">
              <w:rPr>
                <w:b/>
                <w:sz w:val="22"/>
                <w:szCs w:val="22"/>
                <w:lang w:eastAsia="cs-CZ"/>
              </w:rPr>
              <w:t>Tanec</w:t>
            </w:r>
          </w:p>
          <w:p w14:paraId="02E6B914" w14:textId="77777777" w:rsidR="00F713AB" w:rsidRDefault="00577CBB" w:rsidP="00F713AB">
            <w:pPr>
              <w:suppressAutoHyphens w:val="0"/>
              <w:spacing w:before="100" w:beforeAutospacing="1"/>
              <w:rPr>
                <w:b/>
                <w:sz w:val="22"/>
                <w:szCs w:val="22"/>
                <w:lang w:eastAsia="cs-CZ"/>
              </w:rPr>
            </w:pPr>
            <w:r>
              <w:rPr>
                <w:b/>
                <w:sz w:val="22"/>
                <w:szCs w:val="22"/>
                <w:lang w:eastAsia="cs-CZ"/>
              </w:rPr>
              <w:lastRenderedPageBreak/>
              <w:t xml:space="preserve">Dějiny umění: </w:t>
            </w:r>
            <w:r w:rsidRPr="00577CBB">
              <w:rPr>
                <w:sz w:val="22"/>
                <w:szCs w:val="22"/>
                <w:lang w:eastAsia="cs-CZ"/>
              </w:rPr>
              <w:t>stavební a umělecké slohy; moderní výtvarné umění</w:t>
            </w:r>
          </w:p>
          <w:p w14:paraId="6856E2B8" w14:textId="77777777" w:rsidR="00577CBB" w:rsidRPr="00577CBB" w:rsidRDefault="00577CBB" w:rsidP="00F713AB">
            <w:pPr>
              <w:suppressAutoHyphens w:val="0"/>
              <w:spacing w:before="100" w:beforeAutospacing="1"/>
              <w:rPr>
                <w:b/>
                <w:lang w:eastAsia="cs-CZ"/>
              </w:rPr>
            </w:pPr>
            <w:r w:rsidRPr="00577CBB">
              <w:rPr>
                <w:b/>
                <w:lang w:eastAsia="cs-CZ"/>
              </w:rPr>
              <w:t>Hudba jako inspirace výtvarného umění</w:t>
            </w:r>
          </w:p>
          <w:p w14:paraId="68449E5C" w14:textId="77777777" w:rsidR="00577CBB" w:rsidRPr="00577CBB" w:rsidRDefault="00577CBB" w:rsidP="00F713AB">
            <w:pPr>
              <w:suppressAutoHyphens w:val="0"/>
              <w:spacing w:before="100" w:beforeAutospacing="1"/>
              <w:rPr>
                <w:b/>
                <w:lang w:eastAsia="cs-CZ"/>
              </w:rPr>
            </w:pPr>
            <w:r w:rsidRPr="00577CBB">
              <w:rPr>
                <w:b/>
                <w:lang w:eastAsia="cs-CZ"/>
              </w:rPr>
              <w:t>Design</w:t>
            </w:r>
          </w:p>
          <w:p w14:paraId="2B7C2762" w14:textId="77777777" w:rsidR="00F713AB" w:rsidRDefault="00F713AB" w:rsidP="00175DDC">
            <w:pPr>
              <w:suppressAutoHyphens w:val="0"/>
              <w:spacing w:before="100" w:beforeAutospacing="1"/>
              <w:rPr>
                <w:sz w:val="22"/>
                <w:szCs w:val="22"/>
              </w:rPr>
            </w:pPr>
            <w:r w:rsidRPr="00F713AB">
              <w:rPr>
                <w:b/>
                <w:sz w:val="22"/>
                <w:szCs w:val="22"/>
                <w:lang w:eastAsia="cs-CZ"/>
              </w:rPr>
              <w:t>Dramatický projev</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54FFAD06" w14:textId="77777777" w:rsidR="00F713AB" w:rsidRDefault="00F713AB" w:rsidP="00F713AB">
            <w:pPr>
              <w:spacing w:line="360" w:lineRule="auto"/>
            </w:pPr>
          </w:p>
        </w:tc>
      </w:tr>
      <w:bookmarkEnd w:id="0"/>
    </w:tbl>
    <w:p w14:paraId="0AE4B36D" w14:textId="77777777" w:rsidR="00F713AB" w:rsidRDefault="00F713AB">
      <w:pPr>
        <w:autoSpaceDE w:val="0"/>
        <w:rPr>
          <w:b/>
          <w:bCs/>
          <w:sz w:val="32"/>
          <w:szCs w:val="32"/>
          <w:u w:val="single"/>
        </w:rPr>
      </w:pPr>
    </w:p>
    <w:p w14:paraId="02C405E3" w14:textId="77777777" w:rsidR="00CE7B72" w:rsidRPr="009955CE" w:rsidRDefault="00CE7B72">
      <w:pPr>
        <w:autoSpaceDE w:val="0"/>
        <w:rPr>
          <w:b/>
          <w:bCs/>
          <w:sz w:val="32"/>
          <w:szCs w:val="32"/>
        </w:rPr>
      </w:pPr>
      <w:r w:rsidRPr="009955CE">
        <w:rPr>
          <w:b/>
          <w:bCs/>
          <w:sz w:val="32"/>
          <w:szCs w:val="32"/>
          <w:u w:val="single"/>
        </w:rPr>
        <w:t>VÝCHOVA KE ZDRAVÍ</w:t>
      </w:r>
    </w:p>
    <w:p w14:paraId="35228C2A" w14:textId="77777777" w:rsidR="00CE7B72" w:rsidRPr="009955CE" w:rsidRDefault="00CE7B72">
      <w:pPr>
        <w:autoSpaceDE w:val="0"/>
        <w:rPr>
          <w:b/>
          <w:bCs/>
          <w:sz w:val="32"/>
          <w:szCs w:val="32"/>
        </w:rPr>
      </w:pPr>
    </w:p>
    <w:p w14:paraId="0967F1AB" w14:textId="77777777" w:rsidR="00CE7B72" w:rsidRPr="009955CE" w:rsidRDefault="00CE7B72">
      <w:pPr>
        <w:autoSpaceDE w:val="0"/>
        <w:rPr>
          <w:b/>
          <w:bCs/>
          <w:sz w:val="22"/>
          <w:szCs w:val="22"/>
        </w:rPr>
      </w:pPr>
      <w:r w:rsidRPr="009955CE">
        <w:rPr>
          <w:b/>
          <w:bCs/>
          <w:sz w:val="22"/>
          <w:szCs w:val="22"/>
        </w:rPr>
        <w:t xml:space="preserve">Charakteristika vzdělávací oblasti </w:t>
      </w:r>
    </w:p>
    <w:p w14:paraId="73AEDF65" w14:textId="77777777" w:rsidR="00CE7B72" w:rsidRPr="009955CE" w:rsidRDefault="00CE7B72">
      <w:pPr>
        <w:autoSpaceDE w:val="0"/>
        <w:jc w:val="both"/>
        <w:rPr>
          <w:b/>
          <w:bCs/>
          <w:sz w:val="22"/>
          <w:szCs w:val="22"/>
        </w:rPr>
      </w:pPr>
    </w:p>
    <w:p w14:paraId="16BD2153" w14:textId="77777777" w:rsidR="00CE7B72" w:rsidRPr="009955CE" w:rsidRDefault="00CE7B72">
      <w:pPr>
        <w:autoSpaceDE w:val="0"/>
        <w:jc w:val="both"/>
        <w:rPr>
          <w:sz w:val="22"/>
          <w:szCs w:val="22"/>
        </w:rPr>
      </w:pPr>
      <w:r w:rsidRPr="009955CE">
        <w:rPr>
          <w:sz w:val="22"/>
          <w:szCs w:val="22"/>
        </w:rPr>
        <w:t xml:space="preserve">Zdraví člověka je chápáno jako vyvážený stav tělesné, duševní a sociální pohody. Je utvářeno a ovlivňováno mnoha aspekty, jako je styl života, chování podporující </w:t>
      </w:r>
      <w:proofErr w:type="gramStart"/>
      <w:r w:rsidRPr="009955CE">
        <w:rPr>
          <w:sz w:val="22"/>
          <w:szCs w:val="22"/>
        </w:rPr>
        <w:t>zdraví,,</w:t>
      </w:r>
      <w:proofErr w:type="gramEnd"/>
      <w:r w:rsidRPr="009955CE">
        <w:rPr>
          <w:sz w:val="22"/>
          <w:szCs w:val="22"/>
        </w:rPr>
        <w:t xml:space="preserve">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 </w:t>
      </w:r>
    </w:p>
    <w:p w14:paraId="70B43BE6" w14:textId="77777777" w:rsidR="00CE7B72" w:rsidRPr="009955CE" w:rsidRDefault="00CE7B72">
      <w:pPr>
        <w:autoSpaceDE w:val="0"/>
        <w:jc w:val="both"/>
        <w:rPr>
          <w:sz w:val="22"/>
          <w:szCs w:val="22"/>
        </w:rPr>
      </w:pPr>
    </w:p>
    <w:p w14:paraId="4D6AE316" w14:textId="77777777" w:rsidR="00CE7B72" w:rsidRPr="009955CE" w:rsidRDefault="00CE7B72">
      <w:pPr>
        <w:autoSpaceDE w:val="0"/>
        <w:jc w:val="both"/>
        <w:rPr>
          <w:sz w:val="22"/>
          <w:szCs w:val="22"/>
        </w:rPr>
      </w:pPr>
      <w:r w:rsidRPr="009955CE">
        <w:rPr>
          <w:sz w:val="22"/>
          <w:szCs w:val="22"/>
        </w:rPr>
        <w:t xml:space="preserve">Vzdělávací oblast </w:t>
      </w:r>
      <w:r w:rsidRPr="009955CE">
        <w:rPr>
          <w:b/>
          <w:bCs/>
          <w:sz w:val="22"/>
          <w:szCs w:val="22"/>
        </w:rPr>
        <w:t xml:space="preserve">Člověk a zdraví </w:t>
      </w:r>
      <w:r w:rsidRPr="009955CE">
        <w:rPr>
          <w:sz w:val="22"/>
          <w:szCs w:val="22"/>
        </w:rPr>
        <w:t xml:space="preserve">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 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w:t>
      </w:r>
    </w:p>
    <w:p w14:paraId="189698A3" w14:textId="77777777" w:rsidR="00CE7B72" w:rsidRPr="009955CE" w:rsidRDefault="00CE7B72">
      <w:pPr>
        <w:autoSpaceDE w:val="0"/>
        <w:jc w:val="both"/>
        <w:rPr>
          <w:sz w:val="22"/>
          <w:szCs w:val="22"/>
        </w:rPr>
      </w:pPr>
      <w:r w:rsidRPr="009955CE">
        <w:rPr>
          <w:sz w:val="22"/>
          <w:szCs w:val="22"/>
        </w:rPr>
        <w:t xml:space="preserve">  </w:t>
      </w:r>
    </w:p>
    <w:p w14:paraId="646A704B" w14:textId="77777777" w:rsidR="00CE7B72" w:rsidRPr="009955CE" w:rsidRDefault="00CE7B72">
      <w:pPr>
        <w:autoSpaceDE w:val="0"/>
        <w:jc w:val="both"/>
        <w:rPr>
          <w:sz w:val="22"/>
          <w:szCs w:val="22"/>
        </w:rPr>
      </w:pPr>
      <w:r w:rsidRPr="009955CE">
        <w:rPr>
          <w:sz w:val="22"/>
          <w:szCs w:val="22"/>
        </w:rPr>
        <w:t xml:space="preserve">Vzdělávací oblast Člověk a zdraví je vymezena a realizována v souladu s věkem žáků ve vzdělávacích oborech </w:t>
      </w:r>
      <w:r w:rsidRPr="009955CE">
        <w:rPr>
          <w:b/>
          <w:bCs/>
          <w:sz w:val="22"/>
          <w:szCs w:val="22"/>
        </w:rPr>
        <w:t xml:space="preserve">Výchova ke zdraví </w:t>
      </w:r>
      <w:r w:rsidRPr="009955CE">
        <w:rPr>
          <w:sz w:val="22"/>
          <w:szCs w:val="22"/>
        </w:rPr>
        <w:t xml:space="preserve">a </w:t>
      </w:r>
      <w:r w:rsidRPr="009955CE">
        <w:rPr>
          <w:b/>
          <w:bCs/>
          <w:sz w:val="22"/>
          <w:szCs w:val="22"/>
        </w:rPr>
        <w:t>Tělesná výchova</w:t>
      </w:r>
      <w:r w:rsidRPr="009955CE">
        <w:rPr>
          <w:sz w:val="22"/>
          <w:szCs w:val="22"/>
        </w:rPr>
        <w:t xml:space="preserve">, do níž je zahrnuta i zdravotní tělesná výchova. Vzdělávací obsah oblasti Člověk a zdraví prolíná do ostatních vzdělávacích oblastí, které jej obohacují nebo využívají (aplikují), a do života školy. </w:t>
      </w:r>
    </w:p>
    <w:p w14:paraId="6262C73C" w14:textId="77777777" w:rsidR="00CE7B72" w:rsidRPr="009955CE" w:rsidRDefault="00CE7B72">
      <w:pPr>
        <w:autoSpaceDE w:val="0"/>
        <w:jc w:val="both"/>
        <w:rPr>
          <w:sz w:val="22"/>
          <w:szCs w:val="22"/>
        </w:rPr>
      </w:pPr>
    </w:p>
    <w:p w14:paraId="02822869" w14:textId="77777777" w:rsidR="00CE7B72" w:rsidRPr="009955CE" w:rsidRDefault="00CE7B72">
      <w:pPr>
        <w:autoSpaceDE w:val="0"/>
        <w:jc w:val="both"/>
        <w:rPr>
          <w:sz w:val="22"/>
          <w:szCs w:val="22"/>
        </w:rPr>
      </w:pPr>
      <w:r w:rsidRPr="009955CE">
        <w:rPr>
          <w:sz w:val="22"/>
          <w:szCs w:val="22"/>
        </w:rPr>
        <w:t xml:space="preserve">Vzdělávací obor </w:t>
      </w:r>
      <w:r w:rsidRPr="009955CE">
        <w:rPr>
          <w:b/>
          <w:bCs/>
          <w:sz w:val="22"/>
          <w:szCs w:val="22"/>
        </w:rPr>
        <w:t>Výchova ke zdraví v</w:t>
      </w:r>
      <w:r w:rsidRPr="009955CE">
        <w:rPr>
          <w:bCs/>
          <w:sz w:val="22"/>
          <w:szCs w:val="22"/>
        </w:rPr>
        <w:t xml:space="preserve">ede </w:t>
      </w:r>
      <w:r w:rsidRPr="009955CE">
        <w:rPr>
          <w:sz w:val="22"/>
          <w:szCs w:val="22"/>
        </w:rPr>
        <w:t xml:space="preserve">žáky k aktivnímu rozvoji a ochraně zdraví v propojení všech jeho složek (sociální, psychické a fyzické) a učí je být za ně odpovědný. Svým vzdělávacím obsahem bezprostředně navazuje na obsah vzdělávací oblasti Člověk a jeho svět a prolíná do ostatních vzdělávacích oblastí. Žáci si osvojují zásady zdravého životního stylu a jsou </w:t>
      </w:r>
      <w:proofErr w:type="gramStart"/>
      <w:r w:rsidRPr="009955CE">
        <w:rPr>
          <w:sz w:val="22"/>
          <w:szCs w:val="22"/>
        </w:rPr>
        <w:t>vedeni  k</w:t>
      </w:r>
      <w:proofErr w:type="gramEnd"/>
      <w:r w:rsidRPr="009955CE">
        <w:rPr>
          <w:sz w:val="22"/>
          <w:szCs w:val="22"/>
        </w:rPr>
        <w:t> jejich uplatňování. Vzhledem k individuálnímu i sociálnímu rozměru zdraví je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5654EEED" w14:textId="77777777" w:rsidR="00CE7B72" w:rsidRPr="009955CE" w:rsidRDefault="00CE7B72">
      <w:pPr>
        <w:autoSpaceDE w:val="0"/>
        <w:jc w:val="both"/>
        <w:rPr>
          <w:sz w:val="22"/>
          <w:szCs w:val="22"/>
        </w:rPr>
      </w:pPr>
    </w:p>
    <w:p w14:paraId="135EEF71" w14:textId="77777777" w:rsidR="00CE7B72" w:rsidRPr="009955CE" w:rsidRDefault="00CE7B72">
      <w:pPr>
        <w:autoSpaceDE w:val="0"/>
        <w:jc w:val="both"/>
        <w:rPr>
          <w:sz w:val="22"/>
          <w:szCs w:val="22"/>
        </w:rPr>
      </w:pPr>
      <w:r w:rsidRPr="009955CE">
        <w:rPr>
          <w:sz w:val="22"/>
          <w:szCs w:val="22"/>
        </w:rPr>
        <w:t xml:space="preserve">Vzdělávací obor </w:t>
      </w:r>
      <w:r w:rsidRPr="009955CE">
        <w:rPr>
          <w:b/>
          <w:bCs/>
          <w:sz w:val="22"/>
          <w:szCs w:val="22"/>
        </w:rPr>
        <w:t xml:space="preserve">Tělesná výchova </w:t>
      </w:r>
      <w:r w:rsidRPr="009955CE">
        <w:rPr>
          <w:sz w:val="22"/>
          <w:szCs w:val="22"/>
        </w:rPr>
        <w:t xml:space="preserve">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w:t>
      </w:r>
      <w:r w:rsidRPr="009955CE">
        <w:rPr>
          <w:sz w:val="22"/>
          <w:szCs w:val="22"/>
        </w:rPr>
        <w:lastRenderedPageBreak/>
        <w:t>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Důležité je motivační hodnocení žáků, které vychází ze somatotypu žáka a je postaveno na posuzování osobních výkonů jednotlivce a jejich zlepšování.</w:t>
      </w:r>
    </w:p>
    <w:p w14:paraId="3C147766" w14:textId="77777777" w:rsidR="00CE7B72" w:rsidRPr="009955CE" w:rsidRDefault="00CE7B72">
      <w:pPr>
        <w:autoSpaceDE w:val="0"/>
        <w:jc w:val="both"/>
        <w:rPr>
          <w:sz w:val="22"/>
          <w:szCs w:val="22"/>
        </w:rPr>
      </w:pPr>
    </w:p>
    <w:p w14:paraId="78356A7B" w14:textId="77777777" w:rsidR="00CE7B72" w:rsidRPr="009955CE" w:rsidRDefault="00CE7B72">
      <w:pPr>
        <w:autoSpaceDE w:val="0"/>
        <w:jc w:val="both"/>
        <w:rPr>
          <w:sz w:val="22"/>
          <w:szCs w:val="22"/>
        </w:rPr>
      </w:pPr>
      <w:r w:rsidRPr="009955CE">
        <w:rPr>
          <w:sz w:val="22"/>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3442D623" w14:textId="77777777" w:rsidR="00CE7B72" w:rsidRPr="009955CE" w:rsidRDefault="00CE7B72">
      <w:pPr>
        <w:autoSpaceDE w:val="0"/>
        <w:rPr>
          <w:sz w:val="22"/>
          <w:szCs w:val="22"/>
        </w:rPr>
      </w:pPr>
      <w:r w:rsidRPr="009955CE">
        <w:rPr>
          <w:sz w:val="22"/>
          <w:szCs w:val="22"/>
        </w:rPr>
        <w:t xml:space="preserve">  </w:t>
      </w:r>
    </w:p>
    <w:p w14:paraId="031DD476" w14:textId="77777777" w:rsidR="00CE7B72" w:rsidRPr="009955CE" w:rsidRDefault="00CE7B72">
      <w:pPr>
        <w:autoSpaceDE w:val="0"/>
        <w:rPr>
          <w:b/>
          <w:bCs/>
          <w:sz w:val="22"/>
          <w:szCs w:val="22"/>
        </w:rPr>
      </w:pPr>
      <w:r w:rsidRPr="009955CE">
        <w:rPr>
          <w:b/>
          <w:bCs/>
          <w:sz w:val="22"/>
          <w:szCs w:val="22"/>
        </w:rPr>
        <w:t xml:space="preserve">Cílové zaměření vzdělávací oblasti </w:t>
      </w:r>
    </w:p>
    <w:p w14:paraId="2A6C5AE1" w14:textId="77777777" w:rsidR="00CE7B72" w:rsidRPr="009955CE" w:rsidRDefault="00CE7B72">
      <w:pPr>
        <w:autoSpaceDE w:val="0"/>
        <w:rPr>
          <w:b/>
          <w:bCs/>
          <w:sz w:val="22"/>
          <w:szCs w:val="22"/>
        </w:rPr>
      </w:pPr>
    </w:p>
    <w:p w14:paraId="19E7436F" w14:textId="77777777" w:rsidR="00CE7B72" w:rsidRPr="009955CE" w:rsidRDefault="00CE7B72">
      <w:pPr>
        <w:autoSpaceDE w:val="0"/>
        <w:rPr>
          <w:sz w:val="22"/>
          <w:szCs w:val="22"/>
        </w:rPr>
      </w:pPr>
      <w:r w:rsidRPr="009955CE">
        <w:rPr>
          <w:sz w:val="22"/>
          <w:szCs w:val="22"/>
        </w:rPr>
        <w:t xml:space="preserve">Vzdělávání v této vzdělávací oblasti směřuje k utváření a rozvíjení klíčových kompetencí žáků tím, že vede žáky k: </w:t>
      </w:r>
    </w:p>
    <w:p w14:paraId="5812ADB3" w14:textId="77777777" w:rsidR="00CE7B72" w:rsidRPr="009955CE" w:rsidRDefault="00CE7B72" w:rsidP="00332AB7">
      <w:pPr>
        <w:numPr>
          <w:ilvl w:val="0"/>
          <w:numId w:val="82"/>
        </w:numPr>
        <w:autoSpaceDE w:val="0"/>
        <w:rPr>
          <w:sz w:val="22"/>
          <w:szCs w:val="22"/>
        </w:rPr>
      </w:pPr>
      <w:r w:rsidRPr="009955CE">
        <w:rPr>
          <w:sz w:val="22"/>
          <w:szCs w:val="22"/>
        </w:rPr>
        <w:t>poznávání zdraví jako důležité hodnoty v kontextu dalších životních hodnot</w:t>
      </w:r>
    </w:p>
    <w:p w14:paraId="5F9E8497" w14:textId="77777777" w:rsidR="00CE7B72" w:rsidRPr="009955CE" w:rsidRDefault="00CE7B72" w:rsidP="00332AB7">
      <w:pPr>
        <w:numPr>
          <w:ilvl w:val="0"/>
          <w:numId w:val="82"/>
        </w:numPr>
        <w:autoSpaceDE w:val="0"/>
        <w:rPr>
          <w:sz w:val="22"/>
          <w:szCs w:val="22"/>
        </w:rPr>
      </w:pPr>
      <w:r w:rsidRPr="009955CE">
        <w:rPr>
          <w:sz w:val="22"/>
          <w:szCs w:val="22"/>
        </w:rPr>
        <w:t xml:space="preserve">pochopení zdraví jako vyváženého stavu tělesné, duševní i sociální pohody a k vnímání radostných prožitků z činností podpořených pohybem, příjemným prostředím a atmosférou příznivých vztahů </w:t>
      </w:r>
    </w:p>
    <w:p w14:paraId="5F518984" w14:textId="77777777" w:rsidR="00CE7B72" w:rsidRPr="009955CE" w:rsidRDefault="00CE7B72" w:rsidP="00332AB7">
      <w:pPr>
        <w:numPr>
          <w:ilvl w:val="0"/>
          <w:numId w:val="82"/>
        </w:numPr>
        <w:autoSpaceDE w:val="0"/>
        <w:rPr>
          <w:sz w:val="22"/>
          <w:szCs w:val="22"/>
        </w:rPr>
      </w:pPr>
      <w:r w:rsidRPr="009955CE">
        <w:rPr>
          <w:sz w:val="22"/>
          <w:szCs w:val="22"/>
        </w:rPr>
        <w:t xml:space="preserve">poznávání člověka jako jedince závislého v jednotlivých etapách života na způsobu vlastního jednání a rozhodování, na úrovni mezilidských vztahů i na kvalitě prostředí </w:t>
      </w:r>
    </w:p>
    <w:p w14:paraId="56158609" w14:textId="77777777" w:rsidR="00CE7B72" w:rsidRPr="009955CE" w:rsidRDefault="00CE7B72" w:rsidP="00332AB7">
      <w:pPr>
        <w:numPr>
          <w:ilvl w:val="0"/>
          <w:numId w:val="82"/>
        </w:numPr>
        <w:autoSpaceDE w:val="0"/>
        <w:rPr>
          <w:sz w:val="22"/>
          <w:szCs w:val="22"/>
        </w:rPr>
      </w:pPr>
      <w:r w:rsidRPr="009955CE">
        <w:rPr>
          <w:sz w:val="22"/>
          <w:szCs w:val="22"/>
        </w:rPr>
        <w:t xml:space="preserve">získávání základní orientace v názorech na to, co je zdravé a co může zdraví prospět, i na to, co zdraví ohrožuje a poškozuje </w:t>
      </w:r>
    </w:p>
    <w:p w14:paraId="12C3F57E" w14:textId="77777777" w:rsidR="00CE7B72" w:rsidRPr="009955CE" w:rsidRDefault="00CE7B72" w:rsidP="00332AB7">
      <w:pPr>
        <w:numPr>
          <w:ilvl w:val="0"/>
          <w:numId w:val="82"/>
        </w:numPr>
        <w:autoSpaceDE w:val="0"/>
        <w:rPr>
          <w:sz w:val="22"/>
          <w:szCs w:val="22"/>
        </w:rPr>
      </w:pPr>
      <w:r w:rsidRPr="009955CE">
        <w:rPr>
          <w:sz w:val="22"/>
          <w:szCs w:val="22"/>
        </w:rPr>
        <w:t xml:space="preserve">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 </w:t>
      </w:r>
    </w:p>
    <w:p w14:paraId="02AD9DAC" w14:textId="77777777" w:rsidR="00CE7B72" w:rsidRPr="009955CE" w:rsidRDefault="00CE7B72" w:rsidP="00332AB7">
      <w:pPr>
        <w:numPr>
          <w:ilvl w:val="0"/>
          <w:numId w:val="82"/>
        </w:numPr>
        <w:autoSpaceDE w:val="0"/>
        <w:rPr>
          <w:sz w:val="22"/>
          <w:szCs w:val="22"/>
        </w:rPr>
      </w:pPr>
      <w:r w:rsidRPr="009955CE">
        <w:rPr>
          <w:sz w:val="22"/>
          <w:szCs w:val="22"/>
        </w:rPr>
        <w:t xml:space="preserve">propojování činností a jednání souvisejících se zdravím a zdravými mezilidskými vztahy se základními etickými a morálními postoji, s volním úsilím atd. </w:t>
      </w:r>
    </w:p>
    <w:p w14:paraId="59867A1E" w14:textId="77777777" w:rsidR="00CE7B72" w:rsidRPr="009955CE" w:rsidRDefault="00CE7B72" w:rsidP="00332AB7">
      <w:pPr>
        <w:numPr>
          <w:ilvl w:val="0"/>
          <w:numId w:val="82"/>
        </w:numPr>
        <w:autoSpaceDE w:val="0"/>
        <w:rPr>
          <w:sz w:val="22"/>
          <w:szCs w:val="22"/>
        </w:rPr>
      </w:pPr>
      <w:r w:rsidRPr="009955CE">
        <w:rPr>
          <w:sz w:val="22"/>
          <w:szCs w:val="22"/>
        </w:rPr>
        <w:t xml:space="preserve">chápání zdatnosti, dobrého fyzického vzhledu i duševní pohody jako významného předpokladu výběru profesní dráhy, partnerů, společenských činností atd. </w:t>
      </w:r>
    </w:p>
    <w:p w14:paraId="1707B84E" w14:textId="77777777" w:rsidR="00CE7B72" w:rsidRPr="009955CE" w:rsidRDefault="00CE7B72" w:rsidP="00332AB7">
      <w:pPr>
        <w:numPr>
          <w:ilvl w:val="0"/>
          <w:numId w:val="82"/>
        </w:numPr>
        <w:autoSpaceDE w:val="0"/>
        <w:rPr>
          <w:sz w:val="22"/>
          <w:szCs w:val="22"/>
        </w:rPr>
      </w:pPr>
      <w:r w:rsidRPr="009955CE">
        <w:rPr>
          <w:sz w:val="22"/>
          <w:szCs w:val="22"/>
        </w:rPr>
        <w:t>ochraně zdraví a životů při každodenních rizikových situacích i mimořádných událostech a k využívání osvojených postupů spojených s řešením jednotlivých mimořádných událostí</w:t>
      </w:r>
    </w:p>
    <w:p w14:paraId="1E3645EE" w14:textId="77777777" w:rsidR="00CE7B72" w:rsidRPr="009955CE" w:rsidRDefault="00CE7B72" w:rsidP="00332AB7">
      <w:pPr>
        <w:numPr>
          <w:ilvl w:val="0"/>
          <w:numId w:val="82"/>
        </w:numPr>
        <w:autoSpaceDE w:val="0"/>
        <w:rPr>
          <w:sz w:val="22"/>
          <w:szCs w:val="22"/>
        </w:rPr>
      </w:pPr>
      <w:r w:rsidRPr="009955CE">
        <w:rPr>
          <w:sz w:val="22"/>
          <w:szCs w:val="22"/>
        </w:rPr>
        <w:t>aktivnímu zapojování do činností podporujících zdraví a do propagace zdravotně prospěšných činností ve škole i v obci</w:t>
      </w:r>
    </w:p>
    <w:p w14:paraId="23257AC7" w14:textId="77777777" w:rsidR="00CE7B72" w:rsidRPr="009955CE" w:rsidRDefault="00CE7B72">
      <w:pPr>
        <w:autoSpaceDE w:val="0"/>
        <w:rPr>
          <w:sz w:val="22"/>
          <w:szCs w:val="22"/>
        </w:rPr>
      </w:pPr>
    </w:p>
    <w:p w14:paraId="6FE3EA6C" w14:textId="77777777" w:rsidR="00CE7B72" w:rsidRPr="009955CE" w:rsidRDefault="00CE7B72">
      <w:pPr>
        <w:autoSpaceDE w:val="0"/>
        <w:rPr>
          <w:sz w:val="22"/>
          <w:szCs w:val="22"/>
        </w:rPr>
      </w:pPr>
    </w:p>
    <w:p w14:paraId="15A5320A" w14:textId="77777777" w:rsidR="00CE7B72" w:rsidRPr="009955CE" w:rsidRDefault="00CE7B72">
      <w:pPr>
        <w:autoSpaceDE w:val="0"/>
        <w:rPr>
          <w:sz w:val="22"/>
          <w:szCs w:val="22"/>
        </w:rPr>
      </w:pPr>
      <w:r w:rsidRPr="009955CE">
        <w:rPr>
          <w:b/>
          <w:bCs/>
          <w:sz w:val="28"/>
          <w:szCs w:val="28"/>
        </w:rPr>
        <w:t>TĚLESNÁ VÝCHOVA</w:t>
      </w:r>
    </w:p>
    <w:p w14:paraId="7D7D6665" w14:textId="77777777" w:rsidR="00CE7B72" w:rsidRPr="009955CE" w:rsidRDefault="00CE7B72">
      <w:pPr>
        <w:rPr>
          <w:sz w:val="22"/>
          <w:szCs w:val="22"/>
        </w:rPr>
      </w:pPr>
    </w:p>
    <w:p w14:paraId="4ECE3CCF" w14:textId="77777777" w:rsidR="00CE7B72" w:rsidRPr="009955CE" w:rsidRDefault="00CE7B72">
      <w:pPr>
        <w:autoSpaceDE w:val="0"/>
        <w:rPr>
          <w:sz w:val="22"/>
          <w:szCs w:val="22"/>
        </w:rPr>
      </w:pPr>
      <w:r w:rsidRPr="009955CE">
        <w:rPr>
          <w:b/>
          <w:bCs/>
          <w:sz w:val="22"/>
          <w:szCs w:val="22"/>
          <w:u w:val="single"/>
        </w:rPr>
        <w:t>1. stupeň</w:t>
      </w:r>
    </w:p>
    <w:p w14:paraId="58FF9E73" w14:textId="77777777" w:rsidR="00CE7B72" w:rsidRPr="009955CE" w:rsidRDefault="00CE7B72">
      <w:pPr>
        <w:autoSpaceDE w:val="0"/>
        <w:rPr>
          <w:sz w:val="22"/>
          <w:szCs w:val="22"/>
        </w:rPr>
      </w:pPr>
    </w:p>
    <w:p w14:paraId="616E8608" w14:textId="77777777" w:rsidR="00CE7B72" w:rsidRPr="009955CE" w:rsidRDefault="00CE7B72">
      <w:pPr>
        <w:autoSpaceDE w:val="0"/>
        <w:rPr>
          <w:sz w:val="22"/>
          <w:szCs w:val="22"/>
          <w:u w:val="single"/>
        </w:rPr>
      </w:pPr>
      <w:r w:rsidRPr="009955CE">
        <w:rPr>
          <w:b/>
          <w:bCs/>
          <w:sz w:val="22"/>
          <w:szCs w:val="22"/>
          <w:u w:val="single"/>
        </w:rPr>
        <w:t>1. období</w:t>
      </w:r>
    </w:p>
    <w:p w14:paraId="6818BC18" w14:textId="77777777" w:rsidR="00CE7B72" w:rsidRPr="009955CE" w:rsidRDefault="00CE7B72">
      <w:pPr>
        <w:autoSpaceDE w:val="0"/>
        <w:ind w:left="360"/>
        <w:rPr>
          <w:sz w:val="22"/>
          <w:szCs w:val="22"/>
          <w:u w:val="single"/>
        </w:rPr>
      </w:pPr>
    </w:p>
    <w:tbl>
      <w:tblPr>
        <w:tblW w:w="0" w:type="auto"/>
        <w:tblInd w:w="-30" w:type="dxa"/>
        <w:tblLayout w:type="fixed"/>
        <w:tblLook w:val="0000" w:firstRow="0" w:lastRow="0" w:firstColumn="0" w:lastColumn="0" w:noHBand="0" w:noVBand="0"/>
      </w:tblPr>
      <w:tblGrid>
        <w:gridCol w:w="9348"/>
      </w:tblGrid>
      <w:tr w:rsidR="00CE7B72" w:rsidRPr="009955CE" w14:paraId="071886E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7F4C0BC" w14:textId="77777777" w:rsidR="00CE7B72" w:rsidRPr="009955CE" w:rsidRDefault="00CE7B72">
            <w:pPr>
              <w:autoSpaceDE w:val="0"/>
              <w:rPr>
                <w:b/>
                <w:bCs/>
                <w:i/>
                <w:iCs/>
                <w:sz w:val="22"/>
                <w:szCs w:val="22"/>
              </w:rPr>
            </w:pPr>
            <w:r w:rsidRPr="009955CE">
              <w:rPr>
                <w:sz w:val="22"/>
                <w:szCs w:val="22"/>
              </w:rPr>
              <w:t xml:space="preserve">žák </w:t>
            </w:r>
          </w:p>
          <w:p w14:paraId="2392A1DF" w14:textId="77777777" w:rsidR="00CE7B72" w:rsidRPr="009955CE" w:rsidRDefault="00CE7B72" w:rsidP="00332AB7">
            <w:pPr>
              <w:numPr>
                <w:ilvl w:val="0"/>
                <w:numId w:val="346"/>
              </w:numPr>
              <w:autoSpaceDE w:val="0"/>
              <w:rPr>
                <w:b/>
                <w:bCs/>
                <w:i/>
                <w:iCs/>
                <w:sz w:val="22"/>
                <w:szCs w:val="22"/>
              </w:rPr>
            </w:pPr>
            <w:r w:rsidRPr="009955CE">
              <w:rPr>
                <w:b/>
                <w:bCs/>
                <w:i/>
                <w:iCs/>
                <w:sz w:val="22"/>
                <w:szCs w:val="22"/>
              </w:rPr>
              <w:t xml:space="preserve">spojuje pravidelnou každodenní pohybovou činnost se zdravím a využívá nabízené příležitosti </w:t>
            </w:r>
          </w:p>
          <w:p w14:paraId="4B58BCFB" w14:textId="77777777" w:rsidR="00CE7B72" w:rsidRPr="009955CE" w:rsidRDefault="00CE7B72" w:rsidP="00332AB7">
            <w:pPr>
              <w:numPr>
                <w:ilvl w:val="0"/>
                <w:numId w:val="346"/>
              </w:numPr>
              <w:autoSpaceDE w:val="0"/>
              <w:rPr>
                <w:b/>
                <w:bCs/>
                <w:i/>
                <w:iCs/>
                <w:sz w:val="22"/>
                <w:szCs w:val="22"/>
              </w:rPr>
            </w:pPr>
            <w:r w:rsidRPr="009955CE">
              <w:rPr>
                <w:b/>
                <w:bCs/>
                <w:i/>
                <w:iCs/>
                <w:sz w:val="22"/>
                <w:szCs w:val="22"/>
              </w:rPr>
              <w:t xml:space="preserve">zvládá v souladu s individuálními předpoklady jednoduché pohybové činnosti jednotlivce nebo činnosti prováděné ve skupině; usiluje o jejich zlepšení </w:t>
            </w:r>
          </w:p>
          <w:p w14:paraId="2656C246" w14:textId="77777777" w:rsidR="00CE7B72" w:rsidRPr="009955CE" w:rsidRDefault="00CE7B72" w:rsidP="00332AB7">
            <w:pPr>
              <w:numPr>
                <w:ilvl w:val="0"/>
                <w:numId w:val="346"/>
              </w:numPr>
              <w:autoSpaceDE w:val="0"/>
              <w:rPr>
                <w:b/>
                <w:bCs/>
                <w:i/>
                <w:iCs/>
                <w:sz w:val="22"/>
                <w:szCs w:val="22"/>
              </w:rPr>
            </w:pPr>
            <w:r w:rsidRPr="009955CE">
              <w:rPr>
                <w:b/>
                <w:bCs/>
                <w:i/>
                <w:iCs/>
                <w:sz w:val="22"/>
                <w:szCs w:val="22"/>
              </w:rPr>
              <w:t xml:space="preserve">spolupracuje při jednoduchých týmových pohybových činnostech a soutěžích </w:t>
            </w:r>
          </w:p>
          <w:p w14:paraId="6967D025" w14:textId="77777777" w:rsidR="00CE7B72" w:rsidRPr="009955CE" w:rsidRDefault="00CE7B72" w:rsidP="00332AB7">
            <w:pPr>
              <w:numPr>
                <w:ilvl w:val="0"/>
                <w:numId w:val="346"/>
              </w:numPr>
              <w:autoSpaceDE w:val="0"/>
              <w:rPr>
                <w:b/>
                <w:bCs/>
                <w:i/>
                <w:iCs/>
                <w:sz w:val="22"/>
                <w:szCs w:val="22"/>
              </w:rPr>
            </w:pPr>
            <w:r w:rsidRPr="009955CE">
              <w:rPr>
                <w:b/>
                <w:bCs/>
                <w:i/>
                <w:iCs/>
                <w:sz w:val="22"/>
                <w:szCs w:val="22"/>
              </w:rPr>
              <w:t xml:space="preserve">uplatňuje hlavní zásady hygieny a bezpečnosti při pohybových činnostech ve známých prostorech školy </w:t>
            </w:r>
          </w:p>
          <w:p w14:paraId="4EA8F7AD" w14:textId="77777777" w:rsidR="00CE7B72" w:rsidRPr="009955CE" w:rsidRDefault="00CE7B72" w:rsidP="00332AB7">
            <w:pPr>
              <w:numPr>
                <w:ilvl w:val="0"/>
                <w:numId w:val="346"/>
              </w:numPr>
              <w:autoSpaceDE w:val="0"/>
              <w:rPr>
                <w:sz w:val="22"/>
                <w:szCs w:val="22"/>
              </w:rPr>
            </w:pPr>
            <w:r w:rsidRPr="009955CE">
              <w:rPr>
                <w:b/>
                <w:bCs/>
                <w:i/>
                <w:iCs/>
                <w:sz w:val="22"/>
                <w:szCs w:val="22"/>
              </w:rPr>
              <w:t>reaguje na základní pokyny a povely k osvojované činnosti a její organizaci</w:t>
            </w:r>
          </w:p>
          <w:p w14:paraId="433298B1" w14:textId="77777777" w:rsidR="00CE7B72" w:rsidRPr="009955CE" w:rsidRDefault="00CE7B72">
            <w:pPr>
              <w:rPr>
                <w:sz w:val="22"/>
                <w:szCs w:val="22"/>
              </w:rPr>
            </w:pPr>
          </w:p>
        </w:tc>
      </w:tr>
    </w:tbl>
    <w:p w14:paraId="52FC4C7E" w14:textId="77777777" w:rsidR="00CE7B72" w:rsidRDefault="00CE7B72">
      <w:pPr>
        <w:rPr>
          <w:sz w:val="22"/>
          <w:szCs w:val="22"/>
        </w:rPr>
      </w:pPr>
    </w:p>
    <w:p w14:paraId="340F724A" w14:textId="77777777" w:rsidR="00E203F1" w:rsidRDefault="00E203F1">
      <w:pPr>
        <w:rPr>
          <w:sz w:val="22"/>
          <w:szCs w:val="22"/>
        </w:rPr>
      </w:pPr>
    </w:p>
    <w:p w14:paraId="4FA045AB" w14:textId="77777777" w:rsidR="00E203F1" w:rsidRDefault="00E203F1">
      <w:pPr>
        <w:rPr>
          <w:sz w:val="22"/>
          <w:szCs w:val="22"/>
        </w:rPr>
      </w:pPr>
    </w:p>
    <w:p w14:paraId="529D8138" w14:textId="77777777" w:rsidR="00E203F1" w:rsidRDefault="00E203F1">
      <w:pPr>
        <w:rPr>
          <w:sz w:val="22"/>
          <w:szCs w:val="22"/>
        </w:rPr>
      </w:pPr>
    </w:p>
    <w:p w14:paraId="7F7321D9" w14:textId="77777777" w:rsidR="00CE7B72" w:rsidRDefault="00CE7B72">
      <w:pPr>
        <w:rPr>
          <w:b/>
          <w:sz w:val="22"/>
          <w:szCs w:val="22"/>
        </w:rPr>
      </w:pPr>
      <w:r>
        <w:rPr>
          <w:b/>
          <w:sz w:val="22"/>
          <w:szCs w:val="22"/>
        </w:rPr>
        <w:lastRenderedPageBreak/>
        <w:t>1. ročník</w:t>
      </w:r>
    </w:p>
    <w:p w14:paraId="7EE6803C"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968"/>
        <w:gridCol w:w="3600"/>
        <w:gridCol w:w="1140"/>
      </w:tblGrid>
      <w:tr w:rsidR="00CE7B72" w14:paraId="79FC560B" w14:textId="77777777">
        <w:tc>
          <w:tcPr>
            <w:tcW w:w="4968" w:type="dxa"/>
            <w:tcBorders>
              <w:top w:val="single" w:sz="4" w:space="0" w:color="000000"/>
              <w:left w:val="single" w:sz="4" w:space="0" w:color="000000"/>
              <w:bottom w:val="single" w:sz="4" w:space="0" w:color="000000"/>
            </w:tcBorders>
            <w:shd w:val="clear" w:color="auto" w:fill="auto"/>
          </w:tcPr>
          <w:p w14:paraId="6BD2681E" w14:textId="77777777" w:rsidR="00CE7B72" w:rsidRDefault="00CE7B72">
            <w:pPr>
              <w:jc w:val="both"/>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tcPr>
          <w:p w14:paraId="01F13D84" w14:textId="77777777" w:rsidR="00CE7B72" w:rsidRDefault="00CE7B72">
            <w:pPr>
              <w:jc w:val="both"/>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ED192C0" w14:textId="77777777" w:rsidR="00CE7B72" w:rsidRDefault="00CE7B72">
            <w:pPr>
              <w:rPr>
                <w:b/>
                <w:sz w:val="22"/>
                <w:szCs w:val="22"/>
              </w:rPr>
            </w:pPr>
            <w:r>
              <w:rPr>
                <w:b/>
                <w:sz w:val="22"/>
                <w:szCs w:val="22"/>
              </w:rPr>
              <w:t>OVO</w:t>
            </w:r>
          </w:p>
          <w:p w14:paraId="68F78027" w14:textId="77777777" w:rsidR="00CE7B72" w:rsidRDefault="00CE7B72">
            <w:r>
              <w:rPr>
                <w:b/>
                <w:sz w:val="22"/>
                <w:szCs w:val="22"/>
              </w:rPr>
              <w:t>Přesahy</w:t>
            </w:r>
          </w:p>
        </w:tc>
      </w:tr>
      <w:tr w:rsidR="00CE7B72" w14:paraId="70BD0A5B" w14:textId="77777777">
        <w:trPr>
          <w:trHeight w:val="1402"/>
        </w:trPr>
        <w:tc>
          <w:tcPr>
            <w:tcW w:w="4968" w:type="dxa"/>
            <w:tcBorders>
              <w:top w:val="single" w:sz="4" w:space="0" w:color="000000"/>
              <w:left w:val="single" w:sz="4" w:space="0" w:color="000000"/>
              <w:bottom w:val="single" w:sz="4" w:space="0" w:color="000000"/>
            </w:tcBorders>
            <w:shd w:val="clear" w:color="auto" w:fill="auto"/>
          </w:tcPr>
          <w:p w14:paraId="607DEA31" w14:textId="77777777" w:rsidR="00CE7B72" w:rsidRDefault="00CE7B72">
            <w:pPr>
              <w:rPr>
                <w:sz w:val="22"/>
                <w:szCs w:val="22"/>
              </w:rPr>
            </w:pPr>
            <w:r>
              <w:rPr>
                <w:sz w:val="22"/>
                <w:szCs w:val="22"/>
              </w:rPr>
              <w:t>žák:</w:t>
            </w:r>
          </w:p>
          <w:p w14:paraId="598E3FED" w14:textId="77777777" w:rsidR="00CE7B72" w:rsidRDefault="00CE7B72" w:rsidP="00332AB7">
            <w:pPr>
              <w:numPr>
                <w:ilvl w:val="0"/>
                <w:numId w:val="444"/>
              </w:numPr>
              <w:tabs>
                <w:tab w:val="clear" w:pos="708"/>
                <w:tab w:val="left" w:pos="314"/>
              </w:tabs>
              <w:ind w:left="314" w:hanging="284"/>
              <w:rPr>
                <w:sz w:val="22"/>
                <w:szCs w:val="22"/>
              </w:rPr>
            </w:pPr>
            <w:r>
              <w:rPr>
                <w:sz w:val="22"/>
                <w:szCs w:val="22"/>
              </w:rPr>
              <w:t>uvědomuje si a uplatňuje pravidla bezpečnosti při různých hrách, za pomoci učitele je dodržuje</w:t>
            </w:r>
          </w:p>
          <w:p w14:paraId="4137570A" w14:textId="77777777" w:rsidR="00CE7B72" w:rsidRPr="00DF4F45" w:rsidRDefault="00B73FE0" w:rsidP="00332AB7">
            <w:pPr>
              <w:numPr>
                <w:ilvl w:val="0"/>
                <w:numId w:val="446"/>
              </w:numPr>
              <w:tabs>
                <w:tab w:val="clear" w:pos="720"/>
                <w:tab w:val="num" w:pos="314"/>
                <w:tab w:val="left" w:pos="360"/>
              </w:tabs>
              <w:ind w:left="314" w:hanging="284"/>
              <w:rPr>
                <w:sz w:val="22"/>
                <w:szCs w:val="22"/>
              </w:rPr>
            </w:pPr>
            <w:r>
              <w:rPr>
                <w:sz w:val="22"/>
                <w:szCs w:val="22"/>
              </w:rPr>
              <w:t>chápe základní pojmy spojené s osvojovaným n</w:t>
            </w:r>
            <w:r w:rsidR="00CE7B72" w:rsidRPr="00DF4F45">
              <w:rPr>
                <w:sz w:val="22"/>
                <w:szCs w:val="22"/>
              </w:rPr>
              <w:t>áčiním,</w:t>
            </w:r>
            <w:r>
              <w:rPr>
                <w:sz w:val="22"/>
                <w:szCs w:val="22"/>
              </w:rPr>
              <w:t xml:space="preserve"> </w:t>
            </w:r>
            <w:r w:rsidR="00CE7B72" w:rsidRPr="00DF4F45">
              <w:rPr>
                <w:sz w:val="22"/>
                <w:szCs w:val="22"/>
              </w:rPr>
              <w:t>popř. nacvič</w:t>
            </w:r>
            <w:r>
              <w:rPr>
                <w:sz w:val="22"/>
                <w:szCs w:val="22"/>
              </w:rPr>
              <w:t>ovanými dovednostmi</w:t>
            </w:r>
          </w:p>
          <w:p w14:paraId="031302B6" w14:textId="77777777" w:rsidR="00CE7B72" w:rsidRPr="00DF4F45" w:rsidRDefault="00CE7B72" w:rsidP="00332AB7">
            <w:pPr>
              <w:numPr>
                <w:ilvl w:val="0"/>
                <w:numId w:val="446"/>
              </w:numPr>
              <w:tabs>
                <w:tab w:val="clear" w:pos="720"/>
                <w:tab w:val="left" w:pos="314"/>
              </w:tabs>
              <w:ind w:left="314" w:hanging="284"/>
              <w:rPr>
                <w:sz w:val="22"/>
                <w:szCs w:val="22"/>
              </w:rPr>
            </w:pPr>
            <w:r w:rsidRPr="00DF4F45">
              <w:rPr>
                <w:sz w:val="22"/>
                <w:szCs w:val="22"/>
              </w:rPr>
              <w:t>učí se ovlá</w:t>
            </w:r>
            <w:r w:rsidR="00DF4F45">
              <w:rPr>
                <w:sz w:val="22"/>
                <w:szCs w:val="22"/>
              </w:rPr>
              <w:t xml:space="preserve">dat základní způsoby manipulace </w:t>
            </w:r>
            <w:r w:rsidRPr="00DF4F45">
              <w:rPr>
                <w:sz w:val="22"/>
                <w:szCs w:val="22"/>
              </w:rPr>
              <w:t>s míčem odpovídající velikosti a hmotnosti</w:t>
            </w:r>
          </w:p>
          <w:p w14:paraId="0B5BBF0F" w14:textId="77777777" w:rsidR="00CE7B72" w:rsidRPr="00DF4F45" w:rsidRDefault="00CE7B72" w:rsidP="00B73FE0">
            <w:pPr>
              <w:tabs>
                <w:tab w:val="left" w:pos="314"/>
                <w:tab w:val="left" w:pos="360"/>
              </w:tabs>
              <w:ind w:left="456" w:hanging="426"/>
              <w:rPr>
                <w:sz w:val="22"/>
                <w:szCs w:val="22"/>
              </w:rPr>
            </w:pPr>
          </w:p>
          <w:p w14:paraId="59BD6C1B" w14:textId="77777777" w:rsidR="00CE7B72" w:rsidRPr="00DF4F45" w:rsidRDefault="00CE7B72" w:rsidP="00332AB7">
            <w:pPr>
              <w:numPr>
                <w:ilvl w:val="0"/>
                <w:numId w:val="446"/>
              </w:numPr>
              <w:tabs>
                <w:tab w:val="clear" w:pos="720"/>
                <w:tab w:val="left" w:pos="314"/>
              </w:tabs>
              <w:ind w:left="314" w:hanging="284"/>
              <w:rPr>
                <w:sz w:val="22"/>
                <w:szCs w:val="22"/>
              </w:rPr>
            </w:pPr>
            <w:r w:rsidRPr="00DF4F45">
              <w:rPr>
                <w:sz w:val="22"/>
                <w:szCs w:val="22"/>
              </w:rPr>
              <w:t>učí se zvládat některé pohybové hry</w:t>
            </w:r>
            <w:r w:rsidR="00B73FE0">
              <w:rPr>
                <w:sz w:val="22"/>
                <w:szCs w:val="22"/>
              </w:rPr>
              <w:t>, spolupracovat s ostatními</w:t>
            </w:r>
          </w:p>
          <w:p w14:paraId="52E9277B" w14:textId="77777777" w:rsidR="00CE7B72" w:rsidRPr="00DF4F45" w:rsidRDefault="00CE7B72" w:rsidP="00332AB7">
            <w:pPr>
              <w:numPr>
                <w:ilvl w:val="0"/>
                <w:numId w:val="446"/>
              </w:numPr>
              <w:tabs>
                <w:tab w:val="clear" w:pos="720"/>
                <w:tab w:val="left" w:pos="314"/>
              </w:tabs>
              <w:ind w:left="314" w:hanging="284"/>
              <w:rPr>
                <w:sz w:val="22"/>
                <w:szCs w:val="22"/>
              </w:rPr>
            </w:pPr>
            <w:r w:rsidRPr="00DF4F45">
              <w:rPr>
                <w:sz w:val="22"/>
                <w:szCs w:val="22"/>
              </w:rPr>
              <w:t>učí se využít netradiční předměty v pohybové hře (např. hračky)</w:t>
            </w:r>
          </w:p>
          <w:p w14:paraId="559C88E0" w14:textId="77777777" w:rsidR="00CE7B72" w:rsidRDefault="00CE7B72" w:rsidP="00332AB7">
            <w:pPr>
              <w:numPr>
                <w:ilvl w:val="0"/>
                <w:numId w:val="446"/>
              </w:numPr>
              <w:tabs>
                <w:tab w:val="left" w:pos="314"/>
              </w:tabs>
              <w:ind w:left="314" w:hanging="284"/>
              <w:rPr>
                <w:sz w:val="22"/>
                <w:szCs w:val="22"/>
              </w:rPr>
            </w:pPr>
            <w:r>
              <w:rPr>
                <w:sz w:val="22"/>
                <w:szCs w:val="22"/>
              </w:rPr>
              <w:t>uvědomuje si nebezpečí, které pramení z her a snaží se jim zabránit za pomoci učitele</w:t>
            </w:r>
          </w:p>
          <w:p w14:paraId="713BE87E" w14:textId="77777777" w:rsidR="00CE7B72" w:rsidRDefault="00CE7B72" w:rsidP="00332AB7">
            <w:pPr>
              <w:numPr>
                <w:ilvl w:val="0"/>
                <w:numId w:val="210"/>
              </w:numPr>
              <w:tabs>
                <w:tab w:val="clear" w:pos="360"/>
                <w:tab w:val="left" w:pos="314"/>
              </w:tabs>
              <w:ind w:left="314" w:hanging="284"/>
              <w:rPr>
                <w:sz w:val="22"/>
                <w:szCs w:val="22"/>
              </w:rPr>
            </w:pPr>
            <w:r>
              <w:rPr>
                <w:sz w:val="22"/>
                <w:szCs w:val="22"/>
              </w:rPr>
              <w:t>uvědomuje si, že pohyb lze spojit s hudbou, s představou</w:t>
            </w:r>
          </w:p>
          <w:p w14:paraId="225311ED" w14:textId="77777777" w:rsidR="00CE7B72" w:rsidRDefault="00CE7B72" w:rsidP="00332AB7">
            <w:pPr>
              <w:numPr>
                <w:ilvl w:val="0"/>
                <w:numId w:val="210"/>
              </w:numPr>
              <w:rPr>
                <w:sz w:val="22"/>
                <w:szCs w:val="22"/>
              </w:rPr>
            </w:pPr>
            <w:r>
              <w:rPr>
                <w:sz w:val="22"/>
                <w:szCs w:val="22"/>
              </w:rPr>
              <w:t>reaguje na základní pokyny učitele</w:t>
            </w:r>
          </w:p>
          <w:p w14:paraId="67E37727" w14:textId="77777777" w:rsidR="002B227C" w:rsidRDefault="002B227C" w:rsidP="002B227C">
            <w:pPr>
              <w:rPr>
                <w:sz w:val="22"/>
                <w:szCs w:val="22"/>
              </w:rPr>
            </w:pPr>
          </w:p>
          <w:p w14:paraId="1C5F0D01" w14:textId="77777777" w:rsidR="002B227C" w:rsidRDefault="002B227C" w:rsidP="002B227C">
            <w:pPr>
              <w:rPr>
                <w:sz w:val="22"/>
                <w:szCs w:val="22"/>
              </w:rPr>
            </w:pPr>
          </w:p>
          <w:p w14:paraId="0582A02E" w14:textId="77777777" w:rsidR="00CE7B72" w:rsidRDefault="00CE7B72" w:rsidP="00332AB7">
            <w:pPr>
              <w:numPr>
                <w:ilvl w:val="0"/>
                <w:numId w:val="338"/>
              </w:numPr>
              <w:rPr>
                <w:sz w:val="22"/>
                <w:szCs w:val="22"/>
              </w:rPr>
            </w:pPr>
            <w:r>
              <w:rPr>
                <w:sz w:val="22"/>
                <w:szCs w:val="22"/>
              </w:rPr>
              <w:t xml:space="preserve">učí se </w:t>
            </w:r>
            <w:proofErr w:type="gramStart"/>
            <w:r>
              <w:rPr>
                <w:sz w:val="22"/>
                <w:szCs w:val="22"/>
              </w:rPr>
              <w:t>zvládat  základní</w:t>
            </w:r>
            <w:proofErr w:type="gramEnd"/>
            <w:r>
              <w:rPr>
                <w:sz w:val="22"/>
                <w:szCs w:val="22"/>
              </w:rPr>
              <w:t xml:space="preserve"> techniku běhu, skok</w:t>
            </w:r>
            <w:r w:rsidR="002B227C">
              <w:rPr>
                <w:sz w:val="22"/>
                <w:szCs w:val="22"/>
              </w:rPr>
              <w:t>ů</w:t>
            </w:r>
            <w:r>
              <w:rPr>
                <w:sz w:val="22"/>
                <w:szCs w:val="22"/>
              </w:rPr>
              <w:t xml:space="preserve"> a hod</w:t>
            </w:r>
            <w:r w:rsidR="002B227C">
              <w:rPr>
                <w:sz w:val="22"/>
                <w:szCs w:val="22"/>
              </w:rPr>
              <w:t>u</w:t>
            </w:r>
            <w:r>
              <w:rPr>
                <w:sz w:val="22"/>
                <w:szCs w:val="22"/>
              </w:rPr>
              <w:t xml:space="preserve"> míčkem  místa</w:t>
            </w:r>
          </w:p>
          <w:p w14:paraId="7F47BCC1" w14:textId="77777777" w:rsidR="00CE7B72" w:rsidRDefault="00CE7B72">
            <w:pPr>
              <w:rPr>
                <w:sz w:val="22"/>
                <w:szCs w:val="22"/>
              </w:rPr>
            </w:pPr>
          </w:p>
          <w:p w14:paraId="7E213338" w14:textId="77777777" w:rsidR="00CE7B72" w:rsidRDefault="00CE7B72" w:rsidP="00332AB7">
            <w:pPr>
              <w:numPr>
                <w:ilvl w:val="0"/>
                <w:numId w:val="349"/>
              </w:numPr>
              <w:rPr>
                <w:sz w:val="22"/>
                <w:szCs w:val="22"/>
              </w:rPr>
            </w:pPr>
            <w:r>
              <w:rPr>
                <w:sz w:val="22"/>
                <w:szCs w:val="22"/>
              </w:rPr>
              <w:t>rozumí základním pojmům, které souvisejí</w:t>
            </w:r>
          </w:p>
          <w:p w14:paraId="5AB6D5F7" w14:textId="77777777" w:rsidR="00CE7B72" w:rsidRDefault="00CE7B72">
            <w:pPr>
              <w:ind w:left="360"/>
              <w:rPr>
                <w:sz w:val="22"/>
                <w:szCs w:val="22"/>
              </w:rPr>
            </w:pPr>
            <w:r>
              <w:rPr>
                <w:sz w:val="22"/>
                <w:szCs w:val="22"/>
              </w:rPr>
              <w:t>s během, skokem do dálky a hodem</w:t>
            </w:r>
          </w:p>
          <w:p w14:paraId="333B50DA" w14:textId="77777777" w:rsidR="00CE7B72" w:rsidRDefault="00CE7B72">
            <w:pPr>
              <w:ind w:left="360"/>
              <w:rPr>
                <w:sz w:val="22"/>
                <w:szCs w:val="22"/>
              </w:rPr>
            </w:pPr>
          </w:p>
          <w:p w14:paraId="05999929" w14:textId="77777777" w:rsidR="00CE7B72" w:rsidRDefault="00CE7B72">
            <w:pPr>
              <w:ind w:left="360"/>
              <w:rPr>
                <w:sz w:val="22"/>
                <w:szCs w:val="22"/>
              </w:rPr>
            </w:pPr>
          </w:p>
          <w:p w14:paraId="709564D3" w14:textId="77777777" w:rsidR="00CE7B72" w:rsidRDefault="00CE7B72" w:rsidP="00332AB7">
            <w:pPr>
              <w:numPr>
                <w:ilvl w:val="0"/>
                <w:numId w:val="349"/>
              </w:numPr>
              <w:rPr>
                <w:sz w:val="22"/>
                <w:szCs w:val="22"/>
              </w:rPr>
            </w:pPr>
            <w:r>
              <w:rPr>
                <w:sz w:val="22"/>
                <w:szCs w:val="22"/>
              </w:rPr>
              <w:t>učí se pojmenovat základní gymnastické nářadí a náčiní</w:t>
            </w:r>
            <w:r w:rsidR="002B227C">
              <w:rPr>
                <w:sz w:val="22"/>
                <w:szCs w:val="22"/>
              </w:rPr>
              <w:t>¨</w:t>
            </w:r>
          </w:p>
          <w:p w14:paraId="2E49F5EE" w14:textId="77777777" w:rsidR="002B227C" w:rsidRDefault="002B227C" w:rsidP="00332AB7">
            <w:pPr>
              <w:numPr>
                <w:ilvl w:val="0"/>
                <w:numId w:val="349"/>
              </w:numPr>
              <w:rPr>
                <w:sz w:val="22"/>
                <w:szCs w:val="22"/>
              </w:rPr>
            </w:pPr>
            <w:r>
              <w:rPr>
                <w:sz w:val="22"/>
                <w:szCs w:val="22"/>
              </w:rPr>
              <w:t>aktivně se podílí na cvičeních v hodině tělesné výchovy</w:t>
            </w:r>
          </w:p>
          <w:p w14:paraId="666C67ED" w14:textId="77777777" w:rsidR="00CE7B72" w:rsidRDefault="00CE7B72" w:rsidP="002B227C">
            <w:pPr>
              <w:ind w:left="314"/>
              <w:rPr>
                <w:b/>
                <w:sz w:val="22"/>
                <w:szCs w:val="22"/>
              </w:rPr>
            </w:pPr>
          </w:p>
        </w:tc>
        <w:tc>
          <w:tcPr>
            <w:tcW w:w="3600" w:type="dxa"/>
            <w:tcBorders>
              <w:top w:val="single" w:sz="4" w:space="0" w:color="000000"/>
              <w:left w:val="single" w:sz="4" w:space="0" w:color="000000"/>
              <w:bottom w:val="single" w:sz="4" w:space="0" w:color="000000"/>
            </w:tcBorders>
            <w:shd w:val="clear" w:color="auto" w:fill="auto"/>
          </w:tcPr>
          <w:p w14:paraId="67DBDF57" w14:textId="77777777" w:rsidR="00CE7B72" w:rsidRDefault="00CE7B72">
            <w:pPr>
              <w:snapToGrid w:val="0"/>
              <w:rPr>
                <w:b/>
                <w:sz w:val="22"/>
                <w:szCs w:val="22"/>
              </w:rPr>
            </w:pPr>
          </w:p>
          <w:p w14:paraId="7913EA30" w14:textId="77777777" w:rsidR="00CE7B72" w:rsidRDefault="00CE7B72">
            <w:pPr>
              <w:rPr>
                <w:sz w:val="22"/>
                <w:szCs w:val="22"/>
              </w:rPr>
            </w:pPr>
            <w:r>
              <w:rPr>
                <w:b/>
                <w:sz w:val="22"/>
                <w:szCs w:val="22"/>
              </w:rPr>
              <w:t>Sportovní hry:</w:t>
            </w:r>
          </w:p>
          <w:p w14:paraId="0C0C2EA0" w14:textId="77777777" w:rsidR="00CE7B72" w:rsidRDefault="00CE7B72">
            <w:pPr>
              <w:rPr>
                <w:sz w:val="22"/>
                <w:szCs w:val="22"/>
              </w:rPr>
            </w:pPr>
            <w:r>
              <w:rPr>
                <w:sz w:val="22"/>
                <w:szCs w:val="22"/>
              </w:rPr>
              <w:t>- držení míče jednoruč a obouruč</w:t>
            </w:r>
          </w:p>
          <w:p w14:paraId="4A6554EA" w14:textId="77777777" w:rsidR="00CE7B72" w:rsidRDefault="00CE7B72">
            <w:pPr>
              <w:rPr>
                <w:sz w:val="22"/>
                <w:szCs w:val="22"/>
              </w:rPr>
            </w:pPr>
            <w:r>
              <w:rPr>
                <w:sz w:val="22"/>
                <w:szCs w:val="22"/>
              </w:rPr>
              <w:t>-</w:t>
            </w:r>
            <w:r w:rsidR="00B73FE0">
              <w:rPr>
                <w:sz w:val="22"/>
                <w:szCs w:val="22"/>
              </w:rPr>
              <w:t xml:space="preserve"> </w:t>
            </w:r>
            <w:r>
              <w:rPr>
                <w:sz w:val="22"/>
                <w:szCs w:val="22"/>
              </w:rPr>
              <w:t xml:space="preserve">manipulace s míčem </w:t>
            </w:r>
          </w:p>
          <w:p w14:paraId="2C7775F7" w14:textId="77777777" w:rsidR="00CE7B72" w:rsidRDefault="00CE7B72">
            <w:pPr>
              <w:rPr>
                <w:sz w:val="22"/>
                <w:szCs w:val="22"/>
              </w:rPr>
            </w:pPr>
            <w:r>
              <w:rPr>
                <w:sz w:val="22"/>
                <w:szCs w:val="22"/>
              </w:rPr>
              <w:t>- základní přihrávky vyvolenou rukou</w:t>
            </w:r>
          </w:p>
          <w:p w14:paraId="7DF56037" w14:textId="77777777" w:rsidR="00CE7B72" w:rsidRDefault="00CE7B72">
            <w:pPr>
              <w:rPr>
                <w:sz w:val="22"/>
                <w:szCs w:val="22"/>
              </w:rPr>
            </w:pPr>
          </w:p>
          <w:p w14:paraId="497915DE" w14:textId="77777777" w:rsidR="00CE7B72" w:rsidRDefault="00CE7B72">
            <w:pPr>
              <w:rPr>
                <w:sz w:val="22"/>
                <w:szCs w:val="22"/>
              </w:rPr>
            </w:pPr>
          </w:p>
          <w:p w14:paraId="4548B11A" w14:textId="77777777" w:rsidR="00CE7B72" w:rsidRDefault="00CE7B72">
            <w:pPr>
              <w:rPr>
                <w:sz w:val="22"/>
                <w:szCs w:val="22"/>
              </w:rPr>
            </w:pPr>
            <w:r>
              <w:rPr>
                <w:b/>
                <w:sz w:val="22"/>
                <w:szCs w:val="22"/>
              </w:rPr>
              <w:t>Průpravná, kondiční, kompenzační,</w:t>
            </w:r>
            <w:r w:rsidR="005910D6">
              <w:rPr>
                <w:b/>
                <w:sz w:val="22"/>
                <w:szCs w:val="22"/>
              </w:rPr>
              <w:t xml:space="preserve"> </w:t>
            </w:r>
            <w:r>
              <w:rPr>
                <w:b/>
                <w:sz w:val="22"/>
                <w:szCs w:val="22"/>
              </w:rPr>
              <w:t>relaxační, vyrovnávací</w:t>
            </w:r>
            <w:r>
              <w:rPr>
                <w:sz w:val="22"/>
                <w:szCs w:val="22"/>
              </w:rPr>
              <w:t xml:space="preserve"> </w:t>
            </w:r>
            <w:r>
              <w:rPr>
                <w:b/>
                <w:sz w:val="22"/>
                <w:szCs w:val="22"/>
              </w:rPr>
              <w:t>a jiná cvičení</w:t>
            </w:r>
          </w:p>
          <w:p w14:paraId="10BF08EA" w14:textId="77777777" w:rsidR="00CE7B72" w:rsidRDefault="00CE7B72">
            <w:pPr>
              <w:rPr>
                <w:sz w:val="22"/>
                <w:szCs w:val="22"/>
              </w:rPr>
            </w:pPr>
            <w:r>
              <w:rPr>
                <w:sz w:val="22"/>
                <w:szCs w:val="22"/>
              </w:rPr>
              <w:t xml:space="preserve">(jsou zařazována pravidelně do pohybového režimu dětí v hodinách </w:t>
            </w:r>
          </w:p>
          <w:p w14:paraId="0BC5C404" w14:textId="77777777" w:rsidR="00CE7B72" w:rsidRDefault="00CE7B72">
            <w:pPr>
              <w:rPr>
                <w:b/>
                <w:sz w:val="22"/>
                <w:szCs w:val="22"/>
              </w:rPr>
            </w:pPr>
            <w:r>
              <w:rPr>
                <w:sz w:val="22"/>
                <w:szCs w:val="22"/>
              </w:rPr>
              <w:t>tělesné výchovy v návaznosti na dlouhodobé sezení)</w:t>
            </w:r>
          </w:p>
          <w:p w14:paraId="3CFD7A1C" w14:textId="77777777" w:rsidR="00B73FE0" w:rsidRDefault="00B73FE0">
            <w:pPr>
              <w:rPr>
                <w:b/>
                <w:sz w:val="22"/>
                <w:szCs w:val="22"/>
              </w:rPr>
            </w:pPr>
          </w:p>
          <w:p w14:paraId="634267E6" w14:textId="77777777" w:rsidR="00B73FE0" w:rsidRDefault="00B73FE0">
            <w:pPr>
              <w:rPr>
                <w:b/>
                <w:sz w:val="22"/>
                <w:szCs w:val="22"/>
              </w:rPr>
            </w:pPr>
          </w:p>
          <w:p w14:paraId="0598D9B2" w14:textId="77777777" w:rsidR="00CE7B72" w:rsidRDefault="00CE7B72">
            <w:pPr>
              <w:rPr>
                <w:b/>
                <w:sz w:val="22"/>
                <w:szCs w:val="22"/>
              </w:rPr>
            </w:pPr>
            <w:r>
              <w:rPr>
                <w:b/>
                <w:sz w:val="22"/>
                <w:szCs w:val="22"/>
              </w:rPr>
              <w:t>Základy bezpečnosti a hygieny</w:t>
            </w:r>
          </w:p>
          <w:p w14:paraId="53E42DCC" w14:textId="77777777" w:rsidR="00CE7B72" w:rsidRDefault="00CE7B72">
            <w:pPr>
              <w:rPr>
                <w:sz w:val="22"/>
                <w:szCs w:val="22"/>
              </w:rPr>
            </w:pPr>
            <w:r>
              <w:rPr>
                <w:b/>
                <w:sz w:val="22"/>
                <w:szCs w:val="22"/>
              </w:rPr>
              <w:t>Pohybové hry</w:t>
            </w:r>
          </w:p>
          <w:p w14:paraId="73BDC46C" w14:textId="77777777" w:rsidR="00CE7B72" w:rsidRDefault="00CE7B72">
            <w:pPr>
              <w:rPr>
                <w:sz w:val="22"/>
                <w:szCs w:val="22"/>
              </w:rPr>
            </w:pPr>
            <w:r>
              <w:rPr>
                <w:sz w:val="22"/>
                <w:szCs w:val="22"/>
              </w:rPr>
              <w:t xml:space="preserve">- základní organizační povely pro </w:t>
            </w:r>
          </w:p>
          <w:p w14:paraId="522550DB" w14:textId="77777777" w:rsidR="00CE7B72" w:rsidRDefault="00CE7B72">
            <w:pPr>
              <w:rPr>
                <w:sz w:val="22"/>
                <w:szCs w:val="22"/>
              </w:rPr>
            </w:pPr>
            <w:r>
              <w:rPr>
                <w:sz w:val="22"/>
                <w:szCs w:val="22"/>
              </w:rPr>
              <w:t xml:space="preserve">  realizaci her</w:t>
            </w:r>
          </w:p>
          <w:p w14:paraId="7C9BB181" w14:textId="77777777" w:rsidR="00CE7B72" w:rsidRDefault="00CE7B72">
            <w:pPr>
              <w:rPr>
                <w:sz w:val="22"/>
                <w:szCs w:val="22"/>
              </w:rPr>
            </w:pPr>
            <w:r>
              <w:rPr>
                <w:sz w:val="22"/>
                <w:szCs w:val="22"/>
              </w:rPr>
              <w:t>- základní pravidla her</w:t>
            </w:r>
          </w:p>
          <w:p w14:paraId="7BF59ACB" w14:textId="77777777" w:rsidR="00CE7B72" w:rsidRDefault="00CE7B72">
            <w:pPr>
              <w:rPr>
                <w:sz w:val="22"/>
                <w:szCs w:val="22"/>
              </w:rPr>
            </w:pPr>
          </w:p>
          <w:p w14:paraId="1840648B" w14:textId="77777777" w:rsidR="00CE7B72" w:rsidRDefault="00CE7B72">
            <w:pPr>
              <w:rPr>
                <w:sz w:val="22"/>
                <w:szCs w:val="22"/>
              </w:rPr>
            </w:pPr>
            <w:r>
              <w:rPr>
                <w:b/>
                <w:sz w:val="22"/>
                <w:szCs w:val="22"/>
              </w:rPr>
              <w:t>Atletika</w:t>
            </w:r>
          </w:p>
          <w:p w14:paraId="795DF9A4" w14:textId="77777777" w:rsidR="00CE7B72" w:rsidRDefault="00CE7B72">
            <w:pPr>
              <w:rPr>
                <w:sz w:val="22"/>
                <w:szCs w:val="22"/>
              </w:rPr>
            </w:pPr>
            <w:r>
              <w:rPr>
                <w:sz w:val="22"/>
                <w:szCs w:val="22"/>
              </w:rPr>
              <w:t>-</w:t>
            </w:r>
            <w:r w:rsidR="002B227C">
              <w:rPr>
                <w:sz w:val="22"/>
                <w:szCs w:val="22"/>
              </w:rPr>
              <w:t>seznámení s disciplínami hod, skok, běh</w:t>
            </w:r>
          </w:p>
          <w:p w14:paraId="253EFDEB" w14:textId="77777777" w:rsidR="00CE7B72" w:rsidRDefault="00CE7B72">
            <w:pPr>
              <w:rPr>
                <w:sz w:val="22"/>
                <w:szCs w:val="22"/>
              </w:rPr>
            </w:pPr>
          </w:p>
          <w:p w14:paraId="7C9FE53A" w14:textId="77777777" w:rsidR="00CE7B72" w:rsidRDefault="00CE7B72">
            <w:pPr>
              <w:rPr>
                <w:sz w:val="22"/>
                <w:szCs w:val="22"/>
              </w:rPr>
            </w:pPr>
            <w:r>
              <w:rPr>
                <w:b/>
                <w:sz w:val="22"/>
                <w:szCs w:val="22"/>
              </w:rPr>
              <w:t>Gymnastika</w:t>
            </w:r>
          </w:p>
          <w:p w14:paraId="1D29DF81" w14:textId="77777777" w:rsidR="00CE7B72" w:rsidRDefault="002B227C">
            <w:pPr>
              <w:rPr>
                <w:sz w:val="22"/>
                <w:szCs w:val="22"/>
              </w:rPr>
            </w:pPr>
            <w:r>
              <w:rPr>
                <w:sz w:val="22"/>
                <w:szCs w:val="22"/>
              </w:rPr>
              <w:t>- seznámení s prostným a nářaďovým cvičením v souladu s individuálními předpoklady jednotlivce</w:t>
            </w:r>
          </w:p>
          <w:p w14:paraId="6A700E09" w14:textId="77777777" w:rsidR="002B227C" w:rsidRDefault="002B227C">
            <w:pPr>
              <w:rPr>
                <w:sz w:val="22"/>
                <w:szCs w:val="22"/>
              </w:rPr>
            </w:pPr>
            <w:r>
              <w:rPr>
                <w:sz w:val="22"/>
                <w:szCs w:val="22"/>
              </w:rPr>
              <w:t>. zařazení rytmických cvičení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7D7559F" w14:textId="77777777" w:rsidR="00CE7B72" w:rsidRDefault="00CE7B72">
            <w:pPr>
              <w:snapToGrid w:val="0"/>
              <w:rPr>
                <w:sz w:val="22"/>
                <w:szCs w:val="22"/>
              </w:rPr>
            </w:pPr>
          </w:p>
          <w:p w14:paraId="4AFC933F" w14:textId="77777777" w:rsidR="002B227C" w:rsidRDefault="002B227C">
            <w:pPr>
              <w:rPr>
                <w:b/>
                <w:sz w:val="22"/>
                <w:szCs w:val="22"/>
              </w:rPr>
            </w:pPr>
          </w:p>
          <w:p w14:paraId="56A9B399" w14:textId="77777777" w:rsidR="002B227C" w:rsidRDefault="002B227C">
            <w:pPr>
              <w:rPr>
                <w:b/>
                <w:sz w:val="22"/>
                <w:szCs w:val="22"/>
              </w:rPr>
            </w:pPr>
          </w:p>
          <w:p w14:paraId="475BDB02" w14:textId="77777777" w:rsidR="002B227C" w:rsidRDefault="002B227C">
            <w:pPr>
              <w:rPr>
                <w:b/>
                <w:sz w:val="22"/>
                <w:szCs w:val="22"/>
              </w:rPr>
            </w:pPr>
          </w:p>
          <w:p w14:paraId="29EDC12E" w14:textId="77777777" w:rsidR="002B227C" w:rsidRDefault="002B227C">
            <w:pPr>
              <w:rPr>
                <w:b/>
                <w:sz w:val="22"/>
                <w:szCs w:val="22"/>
              </w:rPr>
            </w:pPr>
          </w:p>
          <w:p w14:paraId="2118D94E" w14:textId="77777777" w:rsidR="002B227C" w:rsidRDefault="002B227C">
            <w:pPr>
              <w:rPr>
                <w:b/>
                <w:sz w:val="22"/>
                <w:szCs w:val="22"/>
              </w:rPr>
            </w:pPr>
          </w:p>
          <w:p w14:paraId="515545C6" w14:textId="77777777" w:rsidR="002B227C" w:rsidRDefault="002B227C">
            <w:pPr>
              <w:rPr>
                <w:b/>
                <w:sz w:val="22"/>
                <w:szCs w:val="22"/>
              </w:rPr>
            </w:pPr>
          </w:p>
          <w:p w14:paraId="4F629EDC" w14:textId="77777777" w:rsidR="002B227C" w:rsidRDefault="002B227C">
            <w:pPr>
              <w:rPr>
                <w:b/>
                <w:sz w:val="22"/>
                <w:szCs w:val="22"/>
              </w:rPr>
            </w:pPr>
          </w:p>
          <w:p w14:paraId="15754746" w14:textId="77777777" w:rsidR="002B227C" w:rsidRDefault="002B227C">
            <w:pPr>
              <w:rPr>
                <w:b/>
                <w:sz w:val="22"/>
                <w:szCs w:val="22"/>
              </w:rPr>
            </w:pPr>
          </w:p>
          <w:p w14:paraId="4F3C0ABE" w14:textId="77777777" w:rsidR="002B227C" w:rsidRDefault="002B227C">
            <w:pPr>
              <w:rPr>
                <w:b/>
                <w:sz w:val="22"/>
                <w:szCs w:val="22"/>
              </w:rPr>
            </w:pPr>
          </w:p>
          <w:p w14:paraId="4D74EB59" w14:textId="77777777" w:rsidR="002B227C" w:rsidRDefault="002B227C">
            <w:pPr>
              <w:rPr>
                <w:b/>
                <w:sz w:val="22"/>
                <w:szCs w:val="22"/>
              </w:rPr>
            </w:pPr>
          </w:p>
          <w:p w14:paraId="19758462" w14:textId="77777777" w:rsidR="002B227C" w:rsidRDefault="002B227C">
            <w:pPr>
              <w:rPr>
                <w:b/>
                <w:sz w:val="22"/>
                <w:szCs w:val="22"/>
              </w:rPr>
            </w:pPr>
          </w:p>
          <w:p w14:paraId="4C646F47" w14:textId="77777777" w:rsidR="002B227C" w:rsidRDefault="002B227C">
            <w:pPr>
              <w:rPr>
                <w:b/>
                <w:sz w:val="22"/>
                <w:szCs w:val="22"/>
              </w:rPr>
            </w:pPr>
          </w:p>
          <w:p w14:paraId="440DE22A" w14:textId="77777777" w:rsidR="002B227C" w:rsidRDefault="002B227C">
            <w:pPr>
              <w:rPr>
                <w:b/>
                <w:sz w:val="22"/>
                <w:szCs w:val="22"/>
              </w:rPr>
            </w:pPr>
          </w:p>
          <w:p w14:paraId="63AA4A42" w14:textId="77777777" w:rsidR="002B227C" w:rsidRDefault="002B227C">
            <w:pPr>
              <w:rPr>
                <w:b/>
                <w:sz w:val="22"/>
                <w:szCs w:val="22"/>
              </w:rPr>
            </w:pPr>
          </w:p>
          <w:p w14:paraId="16EFC07D" w14:textId="77777777" w:rsidR="002B227C" w:rsidRDefault="002B227C">
            <w:pPr>
              <w:rPr>
                <w:b/>
                <w:sz w:val="22"/>
                <w:szCs w:val="22"/>
              </w:rPr>
            </w:pPr>
          </w:p>
          <w:p w14:paraId="06B82E37" w14:textId="77777777" w:rsidR="002B227C" w:rsidRDefault="002B227C">
            <w:pPr>
              <w:rPr>
                <w:b/>
                <w:sz w:val="22"/>
                <w:szCs w:val="22"/>
              </w:rPr>
            </w:pPr>
          </w:p>
          <w:p w14:paraId="62D1AD4C" w14:textId="77777777" w:rsidR="002B227C" w:rsidRDefault="002B227C">
            <w:pPr>
              <w:rPr>
                <w:b/>
                <w:sz w:val="22"/>
                <w:szCs w:val="22"/>
              </w:rPr>
            </w:pPr>
          </w:p>
          <w:p w14:paraId="20F23B17" w14:textId="77777777" w:rsidR="002B227C" w:rsidRDefault="002B227C">
            <w:pPr>
              <w:rPr>
                <w:b/>
                <w:sz w:val="22"/>
                <w:szCs w:val="22"/>
              </w:rPr>
            </w:pPr>
          </w:p>
          <w:p w14:paraId="07D1AC36" w14:textId="77777777" w:rsidR="002B227C" w:rsidRDefault="002B227C">
            <w:pPr>
              <w:rPr>
                <w:b/>
                <w:sz w:val="22"/>
                <w:szCs w:val="22"/>
              </w:rPr>
            </w:pPr>
          </w:p>
          <w:p w14:paraId="11C858B4" w14:textId="77777777" w:rsidR="002B227C" w:rsidRDefault="002B227C">
            <w:pPr>
              <w:rPr>
                <w:b/>
                <w:sz w:val="22"/>
                <w:szCs w:val="22"/>
              </w:rPr>
            </w:pPr>
          </w:p>
          <w:p w14:paraId="4DFFB700" w14:textId="77777777" w:rsidR="002B227C" w:rsidRDefault="002B227C">
            <w:pPr>
              <w:rPr>
                <w:b/>
                <w:sz w:val="22"/>
                <w:szCs w:val="22"/>
              </w:rPr>
            </w:pPr>
          </w:p>
          <w:p w14:paraId="661C4B05" w14:textId="77777777" w:rsidR="002B227C" w:rsidRDefault="002B227C">
            <w:pPr>
              <w:rPr>
                <w:b/>
                <w:sz w:val="22"/>
                <w:szCs w:val="22"/>
              </w:rPr>
            </w:pPr>
          </w:p>
          <w:p w14:paraId="6676FEB8" w14:textId="77777777" w:rsidR="002B227C" w:rsidRDefault="002B227C">
            <w:pPr>
              <w:rPr>
                <w:b/>
                <w:sz w:val="22"/>
                <w:szCs w:val="22"/>
              </w:rPr>
            </w:pPr>
          </w:p>
          <w:p w14:paraId="7E16B501" w14:textId="77777777" w:rsidR="002B227C" w:rsidRDefault="002B227C">
            <w:pPr>
              <w:rPr>
                <w:b/>
                <w:sz w:val="22"/>
                <w:szCs w:val="22"/>
              </w:rPr>
            </w:pPr>
          </w:p>
          <w:p w14:paraId="482AD13D" w14:textId="77777777" w:rsidR="002B227C" w:rsidRDefault="002B227C">
            <w:pPr>
              <w:rPr>
                <w:b/>
                <w:sz w:val="22"/>
                <w:szCs w:val="22"/>
              </w:rPr>
            </w:pPr>
          </w:p>
          <w:p w14:paraId="2DA9DDF7" w14:textId="77777777" w:rsidR="002B227C" w:rsidRDefault="002B227C">
            <w:pPr>
              <w:rPr>
                <w:b/>
                <w:sz w:val="22"/>
                <w:szCs w:val="22"/>
              </w:rPr>
            </w:pPr>
          </w:p>
          <w:p w14:paraId="68B5072C" w14:textId="77777777" w:rsidR="002B227C" w:rsidRDefault="002B227C">
            <w:pPr>
              <w:rPr>
                <w:b/>
                <w:sz w:val="22"/>
                <w:szCs w:val="22"/>
              </w:rPr>
            </w:pPr>
          </w:p>
          <w:p w14:paraId="03E116E7" w14:textId="77777777" w:rsidR="002B227C" w:rsidRDefault="002B227C">
            <w:pPr>
              <w:rPr>
                <w:b/>
                <w:sz w:val="22"/>
                <w:szCs w:val="22"/>
              </w:rPr>
            </w:pPr>
          </w:p>
          <w:p w14:paraId="6D384F51" w14:textId="77777777" w:rsidR="002B227C" w:rsidRPr="002B227C" w:rsidRDefault="002B227C">
            <w:pPr>
              <w:rPr>
                <w:sz w:val="22"/>
                <w:szCs w:val="22"/>
              </w:rPr>
            </w:pPr>
            <w:proofErr w:type="gramStart"/>
            <w:r w:rsidRPr="002B227C">
              <w:rPr>
                <w:sz w:val="22"/>
                <w:szCs w:val="22"/>
              </w:rPr>
              <w:t>1 – 5</w:t>
            </w:r>
            <w:proofErr w:type="gramEnd"/>
          </w:p>
          <w:p w14:paraId="2447C77F" w14:textId="77777777" w:rsidR="00CE7B72" w:rsidRDefault="00CE7B72">
            <w:r>
              <w:rPr>
                <w:b/>
                <w:sz w:val="22"/>
                <w:szCs w:val="22"/>
              </w:rPr>
              <w:t>PT 1.a3</w:t>
            </w:r>
          </w:p>
        </w:tc>
      </w:tr>
    </w:tbl>
    <w:p w14:paraId="1F43403E" w14:textId="77777777" w:rsidR="00CE7B72" w:rsidRDefault="00CE7B72">
      <w:pPr>
        <w:rPr>
          <w:sz w:val="22"/>
          <w:szCs w:val="22"/>
        </w:rPr>
      </w:pPr>
    </w:p>
    <w:p w14:paraId="720455AC" w14:textId="77777777" w:rsidR="00CE7B72" w:rsidRDefault="00CE7B72">
      <w:pPr>
        <w:ind w:left="360" w:hanging="360"/>
        <w:rPr>
          <w:b/>
          <w:sz w:val="22"/>
          <w:szCs w:val="22"/>
        </w:rPr>
      </w:pPr>
      <w:r>
        <w:rPr>
          <w:b/>
          <w:sz w:val="22"/>
          <w:szCs w:val="22"/>
        </w:rPr>
        <w:t>2. ročník</w:t>
      </w:r>
    </w:p>
    <w:p w14:paraId="2B57AECE" w14:textId="77777777" w:rsidR="00CE7B72" w:rsidRDefault="00CE7B72">
      <w:pPr>
        <w:ind w:left="360" w:hanging="360"/>
        <w:rPr>
          <w:b/>
          <w:sz w:val="22"/>
          <w:szCs w:val="22"/>
        </w:rPr>
      </w:pPr>
    </w:p>
    <w:tbl>
      <w:tblPr>
        <w:tblW w:w="0" w:type="auto"/>
        <w:tblInd w:w="-30" w:type="dxa"/>
        <w:tblLayout w:type="fixed"/>
        <w:tblLook w:val="0000" w:firstRow="0" w:lastRow="0" w:firstColumn="0" w:lastColumn="0" w:noHBand="0" w:noVBand="0"/>
      </w:tblPr>
      <w:tblGrid>
        <w:gridCol w:w="4968"/>
        <w:gridCol w:w="3600"/>
        <w:gridCol w:w="1140"/>
      </w:tblGrid>
      <w:tr w:rsidR="00CE7B72" w14:paraId="717BF5CA" w14:textId="77777777">
        <w:tc>
          <w:tcPr>
            <w:tcW w:w="4968" w:type="dxa"/>
            <w:tcBorders>
              <w:top w:val="single" w:sz="4" w:space="0" w:color="000000"/>
              <w:left w:val="single" w:sz="4" w:space="0" w:color="000000"/>
              <w:bottom w:val="single" w:sz="4" w:space="0" w:color="000000"/>
            </w:tcBorders>
            <w:shd w:val="clear" w:color="auto" w:fill="auto"/>
            <w:vAlign w:val="center"/>
          </w:tcPr>
          <w:p w14:paraId="5DD9F079" w14:textId="77777777" w:rsidR="00CE7B72" w:rsidRDefault="00CE7B72">
            <w:pPr>
              <w:jc w:val="both"/>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0CEB316B" w14:textId="77777777" w:rsidR="00CE7B72" w:rsidRDefault="00CE7B72">
            <w:pPr>
              <w:jc w:val="both"/>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5D39915" w14:textId="77777777" w:rsidR="00CE7B72" w:rsidRDefault="00CE7B72">
            <w:pPr>
              <w:rPr>
                <w:b/>
                <w:sz w:val="22"/>
                <w:szCs w:val="22"/>
              </w:rPr>
            </w:pPr>
            <w:r>
              <w:rPr>
                <w:b/>
                <w:sz w:val="22"/>
                <w:szCs w:val="22"/>
              </w:rPr>
              <w:t>OVO</w:t>
            </w:r>
          </w:p>
          <w:p w14:paraId="11A491D9" w14:textId="77777777" w:rsidR="00CE7B72" w:rsidRDefault="00CE7B72">
            <w:r>
              <w:rPr>
                <w:b/>
                <w:sz w:val="22"/>
                <w:szCs w:val="22"/>
              </w:rPr>
              <w:t>Přesahy</w:t>
            </w:r>
          </w:p>
        </w:tc>
      </w:tr>
      <w:tr w:rsidR="00CE7B72" w14:paraId="1E100D3F" w14:textId="77777777">
        <w:trPr>
          <w:trHeight w:val="1905"/>
        </w:trPr>
        <w:tc>
          <w:tcPr>
            <w:tcW w:w="4968" w:type="dxa"/>
            <w:tcBorders>
              <w:top w:val="single" w:sz="4" w:space="0" w:color="000000"/>
              <w:left w:val="single" w:sz="4" w:space="0" w:color="000000"/>
              <w:bottom w:val="single" w:sz="4" w:space="0" w:color="000000"/>
            </w:tcBorders>
            <w:shd w:val="clear" w:color="auto" w:fill="auto"/>
          </w:tcPr>
          <w:p w14:paraId="3B913CEC" w14:textId="77777777" w:rsidR="00CE7B72" w:rsidRDefault="00CE7B72">
            <w:pPr>
              <w:rPr>
                <w:sz w:val="22"/>
                <w:szCs w:val="22"/>
              </w:rPr>
            </w:pPr>
            <w:r>
              <w:rPr>
                <w:sz w:val="22"/>
                <w:szCs w:val="22"/>
              </w:rPr>
              <w:t>žák:</w:t>
            </w:r>
          </w:p>
          <w:p w14:paraId="4DDAEAFF" w14:textId="77777777" w:rsidR="00CE7B72" w:rsidRDefault="00CE7B72" w:rsidP="00332AB7">
            <w:pPr>
              <w:numPr>
                <w:ilvl w:val="0"/>
                <w:numId w:val="261"/>
              </w:numPr>
              <w:rPr>
                <w:sz w:val="22"/>
                <w:szCs w:val="22"/>
              </w:rPr>
            </w:pPr>
            <w:r>
              <w:rPr>
                <w:sz w:val="22"/>
                <w:szCs w:val="22"/>
              </w:rPr>
              <w:t>uplatňuje pravidla bezpečnosti při různých hrách a za pomoci učitele je dodržuje</w:t>
            </w:r>
          </w:p>
          <w:p w14:paraId="62761A7E" w14:textId="77777777" w:rsidR="006A4B14" w:rsidRDefault="006A4B14" w:rsidP="00332AB7">
            <w:pPr>
              <w:numPr>
                <w:ilvl w:val="0"/>
                <w:numId w:val="261"/>
              </w:numPr>
              <w:rPr>
                <w:sz w:val="22"/>
                <w:szCs w:val="22"/>
              </w:rPr>
            </w:pPr>
            <w:r>
              <w:rPr>
                <w:sz w:val="22"/>
                <w:szCs w:val="22"/>
              </w:rPr>
              <w:t>učí se zvládat některé pohybové hry, spolupracovat s ostatními</w:t>
            </w:r>
          </w:p>
          <w:p w14:paraId="67E33627" w14:textId="77777777" w:rsidR="006A4B14" w:rsidRDefault="006A4B14" w:rsidP="00332AB7">
            <w:pPr>
              <w:numPr>
                <w:ilvl w:val="0"/>
                <w:numId w:val="261"/>
              </w:numPr>
              <w:rPr>
                <w:sz w:val="22"/>
                <w:szCs w:val="22"/>
              </w:rPr>
            </w:pPr>
            <w:r>
              <w:rPr>
                <w:sz w:val="22"/>
                <w:szCs w:val="22"/>
              </w:rPr>
              <w:t>učí se využít netradiční předměty v pohybové hře (např. hračky)</w:t>
            </w:r>
          </w:p>
          <w:p w14:paraId="12A162F8" w14:textId="77777777" w:rsidR="00CE7B72" w:rsidRDefault="00CE7B72" w:rsidP="00332AB7">
            <w:pPr>
              <w:numPr>
                <w:ilvl w:val="0"/>
                <w:numId w:val="261"/>
              </w:numPr>
              <w:rPr>
                <w:sz w:val="22"/>
                <w:szCs w:val="22"/>
              </w:rPr>
            </w:pPr>
            <w:r>
              <w:rPr>
                <w:sz w:val="22"/>
                <w:szCs w:val="22"/>
              </w:rPr>
              <w:t xml:space="preserve">snaží se o základní způsoby manipulace s míčem odpovídající velikosti a hmotnosti </w:t>
            </w:r>
          </w:p>
          <w:p w14:paraId="545E6DAE" w14:textId="77777777" w:rsidR="006A4B14" w:rsidRDefault="00CE7B72" w:rsidP="006A4B14">
            <w:pPr>
              <w:ind w:left="360"/>
              <w:rPr>
                <w:sz w:val="22"/>
                <w:szCs w:val="22"/>
              </w:rPr>
            </w:pPr>
            <w:r>
              <w:rPr>
                <w:sz w:val="22"/>
                <w:szCs w:val="22"/>
              </w:rPr>
              <w:t>(na místě i v pohybu)</w:t>
            </w:r>
          </w:p>
          <w:p w14:paraId="45A27EC8" w14:textId="77777777" w:rsidR="00CE7B72" w:rsidRDefault="00CE7B72" w:rsidP="00332AB7">
            <w:pPr>
              <w:numPr>
                <w:ilvl w:val="0"/>
                <w:numId w:val="261"/>
              </w:numPr>
              <w:rPr>
                <w:sz w:val="22"/>
                <w:szCs w:val="22"/>
              </w:rPr>
            </w:pPr>
            <w:r>
              <w:rPr>
                <w:sz w:val="22"/>
                <w:szCs w:val="22"/>
              </w:rPr>
              <w:t xml:space="preserve">rozumí základním pojmům, které jsou spojené s nacvičovanou dovedností </w:t>
            </w:r>
          </w:p>
          <w:p w14:paraId="05E69EF1" w14:textId="77777777" w:rsidR="00CE7B72" w:rsidRDefault="00CE7B72" w:rsidP="00332AB7">
            <w:pPr>
              <w:numPr>
                <w:ilvl w:val="0"/>
                <w:numId w:val="261"/>
              </w:numPr>
              <w:rPr>
                <w:sz w:val="22"/>
                <w:szCs w:val="22"/>
              </w:rPr>
            </w:pPr>
            <w:r>
              <w:rPr>
                <w:sz w:val="22"/>
                <w:szCs w:val="22"/>
              </w:rPr>
              <w:t>uplatňuje základní znalosti sportovních her v praxi</w:t>
            </w:r>
          </w:p>
          <w:p w14:paraId="7B6C46AF" w14:textId="77777777" w:rsidR="00CE7B72" w:rsidRDefault="00CE7B72">
            <w:pPr>
              <w:rPr>
                <w:sz w:val="22"/>
                <w:szCs w:val="22"/>
              </w:rPr>
            </w:pPr>
          </w:p>
          <w:p w14:paraId="03E09E31" w14:textId="77777777" w:rsidR="00CE7B72" w:rsidRDefault="00CE7B72">
            <w:pPr>
              <w:rPr>
                <w:sz w:val="22"/>
                <w:szCs w:val="22"/>
              </w:rPr>
            </w:pPr>
          </w:p>
          <w:p w14:paraId="5B215F98" w14:textId="77777777" w:rsidR="00CE7B72" w:rsidRDefault="00CE7B72">
            <w:pPr>
              <w:rPr>
                <w:sz w:val="22"/>
                <w:szCs w:val="22"/>
              </w:rPr>
            </w:pPr>
          </w:p>
          <w:p w14:paraId="2A5D20FD" w14:textId="77777777" w:rsidR="00CE7B72" w:rsidRDefault="00CE7B72">
            <w:pPr>
              <w:rPr>
                <w:sz w:val="22"/>
                <w:szCs w:val="22"/>
              </w:rPr>
            </w:pPr>
          </w:p>
          <w:p w14:paraId="51C74A6C" w14:textId="77777777" w:rsidR="00CE7B72" w:rsidRDefault="00CE7B72">
            <w:pPr>
              <w:rPr>
                <w:sz w:val="22"/>
                <w:szCs w:val="22"/>
              </w:rPr>
            </w:pPr>
          </w:p>
          <w:p w14:paraId="657EFA22" w14:textId="77777777" w:rsidR="00CE7B72" w:rsidRDefault="00CE7B72">
            <w:pPr>
              <w:rPr>
                <w:sz w:val="22"/>
                <w:szCs w:val="22"/>
              </w:rPr>
            </w:pPr>
          </w:p>
          <w:p w14:paraId="534ECF94" w14:textId="77777777" w:rsidR="00CE7B72" w:rsidRDefault="00CE7B72" w:rsidP="00332AB7">
            <w:pPr>
              <w:numPr>
                <w:ilvl w:val="0"/>
                <w:numId w:val="363"/>
              </w:numPr>
              <w:rPr>
                <w:sz w:val="22"/>
                <w:szCs w:val="22"/>
              </w:rPr>
            </w:pPr>
            <w:r>
              <w:rPr>
                <w:sz w:val="22"/>
                <w:szCs w:val="22"/>
              </w:rPr>
              <w:t>reaguje na základní pokyny učitele</w:t>
            </w:r>
          </w:p>
          <w:p w14:paraId="117E49D1" w14:textId="77777777" w:rsidR="005E41DA" w:rsidRDefault="005E41DA" w:rsidP="005E41DA">
            <w:pPr>
              <w:rPr>
                <w:sz w:val="22"/>
                <w:szCs w:val="22"/>
              </w:rPr>
            </w:pPr>
          </w:p>
          <w:p w14:paraId="34E2A3BA" w14:textId="77777777" w:rsidR="005E41DA" w:rsidRDefault="005E41DA" w:rsidP="005E41DA">
            <w:pPr>
              <w:rPr>
                <w:sz w:val="22"/>
                <w:szCs w:val="22"/>
              </w:rPr>
            </w:pPr>
          </w:p>
          <w:p w14:paraId="75AFF760" w14:textId="77777777" w:rsidR="00CE7B72" w:rsidRDefault="00CE7B72" w:rsidP="007F74F4">
            <w:pPr>
              <w:numPr>
                <w:ilvl w:val="0"/>
                <w:numId w:val="4"/>
              </w:numPr>
              <w:rPr>
                <w:sz w:val="22"/>
                <w:szCs w:val="22"/>
              </w:rPr>
            </w:pPr>
            <w:r>
              <w:rPr>
                <w:sz w:val="22"/>
                <w:szCs w:val="22"/>
              </w:rPr>
              <w:t xml:space="preserve">uplatňuje pravidla bezpečnosti při atletických </w:t>
            </w:r>
            <w:proofErr w:type="gramStart"/>
            <w:r>
              <w:rPr>
                <w:sz w:val="22"/>
                <w:szCs w:val="22"/>
              </w:rPr>
              <w:t>činnostech  a</w:t>
            </w:r>
            <w:proofErr w:type="gramEnd"/>
            <w:r>
              <w:rPr>
                <w:sz w:val="22"/>
                <w:szCs w:val="22"/>
              </w:rPr>
              <w:t xml:space="preserve"> za pomoci učitele je dodržuje</w:t>
            </w:r>
          </w:p>
          <w:p w14:paraId="7AB211C9" w14:textId="77777777" w:rsidR="00CE7B72" w:rsidRDefault="00CE7B72" w:rsidP="00332AB7">
            <w:pPr>
              <w:numPr>
                <w:ilvl w:val="0"/>
                <w:numId w:val="299"/>
              </w:numPr>
              <w:rPr>
                <w:sz w:val="22"/>
                <w:szCs w:val="22"/>
              </w:rPr>
            </w:pPr>
            <w:r>
              <w:rPr>
                <w:sz w:val="22"/>
                <w:szCs w:val="22"/>
              </w:rPr>
              <w:t xml:space="preserve">učí se zvládat základní techniku </w:t>
            </w:r>
            <w:r w:rsidR="005E41DA">
              <w:rPr>
                <w:sz w:val="22"/>
                <w:szCs w:val="22"/>
              </w:rPr>
              <w:t>atletických disciplín</w:t>
            </w:r>
          </w:p>
          <w:p w14:paraId="1C614C39" w14:textId="77777777" w:rsidR="00CE7B72" w:rsidRDefault="00CE7B72" w:rsidP="005E41DA">
            <w:pPr>
              <w:rPr>
                <w:sz w:val="22"/>
                <w:szCs w:val="22"/>
              </w:rPr>
            </w:pPr>
          </w:p>
          <w:p w14:paraId="5BB5F874" w14:textId="77777777" w:rsidR="00CE7B72" w:rsidRDefault="00CE7B72" w:rsidP="00332AB7">
            <w:pPr>
              <w:numPr>
                <w:ilvl w:val="0"/>
                <w:numId w:val="299"/>
              </w:numPr>
              <w:rPr>
                <w:sz w:val="22"/>
                <w:szCs w:val="22"/>
              </w:rPr>
            </w:pPr>
            <w:r>
              <w:rPr>
                <w:sz w:val="22"/>
                <w:szCs w:val="22"/>
              </w:rPr>
              <w:t xml:space="preserve">dovede pojmenovat základní gymnastické nářadí a náčiní </w:t>
            </w:r>
          </w:p>
          <w:p w14:paraId="6F095A7F" w14:textId="77777777" w:rsidR="00CE7B72" w:rsidRDefault="00CE7B72" w:rsidP="00332AB7">
            <w:pPr>
              <w:numPr>
                <w:ilvl w:val="0"/>
                <w:numId w:val="165"/>
              </w:numPr>
              <w:rPr>
                <w:sz w:val="22"/>
                <w:szCs w:val="22"/>
              </w:rPr>
            </w:pPr>
            <w:r>
              <w:rPr>
                <w:sz w:val="22"/>
                <w:szCs w:val="22"/>
              </w:rPr>
              <w:t>je veden k základnímu gymnastickému držení těla</w:t>
            </w:r>
          </w:p>
          <w:p w14:paraId="54E1AA9A" w14:textId="77777777" w:rsidR="00866744" w:rsidRDefault="00866744" w:rsidP="00866744">
            <w:pPr>
              <w:rPr>
                <w:sz w:val="22"/>
                <w:szCs w:val="22"/>
              </w:rPr>
            </w:pPr>
          </w:p>
          <w:p w14:paraId="705AC882" w14:textId="77777777" w:rsidR="00866744" w:rsidRDefault="00866744" w:rsidP="00866744">
            <w:pPr>
              <w:rPr>
                <w:sz w:val="22"/>
                <w:szCs w:val="22"/>
              </w:rPr>
            </w:pPr>
          </w:p>
          <w:p w14:paraId="65CB1903" w14:textId="77777777" w:rsidR="00CE7B72" w:rsidRDefault="005E41DA" w:rsidP="00332AB7">
            <w:pPr>
              <w:numPr>
                <w:ilvl w:val="0"/>
                <w:numId w:val="165"/>
              </w:numPr>
              <w:rPr>
                <w:sz w:val="22"/>
                <w:szCs w:val="22"/>
              </w:rPr>
            </w:pPr>
            <w:r>
              <w:rPr>
                <w:sz w:val="22"/>
                <w:szCs w:val="22"/>
              </w:rPr>
              <w:t>aktivně se podílí na cvičeních v hodině tělesné výchovy</w:t>
            </w:r>
          </w:p>
          <w:p w14:paraId="3B8B769C" w14:textId="77777777" w:rsidR="003E6C12" w:rsidRDefault="003E6C12" w:rsidP="00332AB7">
            <w:pPr>
              <w:numPr>
                <w:ilvl w:val="0"/>
                <w:numId w:val="165"/>
              </w:numPr>
              <w:rPr>
                <w:sz w:val="22"/>
                <w:szCs w:val="22"/>
              </w:rPr>
            </w:pPr>
            <w:r>
              <w:rPr>
                <w:sz w:val="22"/>
                <w:szCs w:val="22"/>
              </w:rPr>
              <w:t xml:space="preserve">má osvojený návyk bezpečného pohybu </w:t>
            </w:r>
            <w:r w:rsidR="00F0533F">
              <w:rPr>
                <w:sz w:val="22"/>
                <w:szCs w:val="22"/>
              </w:rPr>
              <w:t>v bazénu</w:t>
            </w:r>
          </w:p>
          <w:p w14:paraId="70521570" w14:textId="77777777" w:rsidR="00CE7B72" w:rsidRDefault="00CE7B72">
            <w:pPr>
              <w:ind w:left="-180"/>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180D5091" w14:textId="77777777" w:rsidR="00CE7B72" w:rsidRDefault="00CE7B72">
            <w:pPr>
              <w:snapToGrid w:val="0"/>
              <w:rPr>
                <w:b/>
                <w:sz w:val="22"/>
                <w:szCs w:val="22"/>
              </w:rPr>
            </w:pPr>
          </w:p>
          <w:p w14:paraId="51D88D49" w14:textId="77777777" w:rsidR="00CE7B72" w:rsidRDefault="00CE7B72">
            <w:pPr>
              <w:rPr>
                <w:sz w:val="22"/>
                <w:szCs w:val="22"/>
              </w:rPr>
            </w:pPr>
            <w:r>
              <w:rPr>
                <w:b/>
                <w:sz w:val="22"/>
                <w:szCs w:val="22"/>
              </w:rPr>
              <w:t>Sportovní hry</w:t>
            </w:r>
          </w:p>
          <w:p w14:paraId="7BB115B6" w14:textId="77777777" w:rsidR="00CE7B72" w:rsidRDefault="00CE7B72">
            <w:pPr>
              <w:rPr>
                <w:sz w:val="22"/>
                <w:szCs w:val="22"/>
              </w:rPr>
            </w:pPr>
            <w:r>
              <w:rPr>
                <w:sz w:val="22"/>
                <w:szCs w:val="22"/>
              </w:rPr>
              <w:t>- držení míče jednoruč, obouruč</w:t>
            </w:r>
          </w:p>
          <w:p w14:paraId="539AF268" w14:textId="77777777" w:rsidR="00CE7B72" w:rsidRDefault="00CE7B72">
            <w:pPr>
              <w:rPr>
                <w:sz w:val="22"/>
                <w:szCs w:val="22"/>
              </w:rPr>
            </w:pPr>
            <w:r>
              <w:rPr>
                <w:sz w:val="22"/>
                <w:szCs w:val="22"/>
              </w:rPr>
              <w:t>- manipulace s míčem odpovídající</w:t>
            </w:r>
          </w:p>
          <w:p w14:paraId="7A527364" w14:textId="77777777" w:rsidR="00CE7B72" w:rsidRDefault="00CE7B72">
            <w:pPr>
              <w:rPr>
                <w:sz w:val="22"/>
                <w:szCs w:val="22"/>
              </w:rPr>
            </w:pPr>
            <w:r>
              <w:rPr>
                <w:sz w:val="22"/>
                <w:szCs w:val="22"/>
              </w:rPr>
              <w:t xml:space="preserve">  velikosti a hmotnosti</w:t>
            </w:r>
          </w:p>
          <w:p w14:paraId="4821CDF2" w14:textId="77777777" w:rsidR="00CE7B72" w:rsidRDefault="00CE7B72">
            <w:pPr>
              <w:rPr>
                <w:sz w:val="22"/>
                <w:szCs w:val="22"/>
              </w:rPr>
            </w:pPr>
            <w:r>
              <w:rPr>
                <w:sz w:val="22"/>
                <w:szCs w:val="22"/>
              </w:rPr>
              <w:t xml:space="preserve">  (vyvolenou i opačnou rukou)</w:t>
            </w:r>
          </w:p>
          <w:p w14:paraId="53E69840" w14:textId="77777777" w:rsidR="00CE7B72" w:rsidRDefault="00CE7B72">
            <w:pPr>
              <w:rPr>
                <w:sz w:val="22"/>
                <w:szCs w:val="22"/>
              </w:rPr>
            </w:pPr>
            <w:r>
              <w:rPr>
                <w:sz w:val="22"/>
                <w:szCs w:val="22"/>
              </w:rPr>
              <w:t xml:space="preserve">- zákl. přihrávky </w:t>
            </w:r>
          </w:p>
          <w:p w14:paraId="506BB933" w14:textId="77777777" w:rsidR="00CE7B72" w:rsidRDefault="00CE7B72">
            <w:pPr>
              <w:rPr>
                <w:sz w:val="22"/>
                <w:szCs w:val="22"/>
              </w:rPr>
            </w:pPr>
            <w:r>
              <w:rPr>
                <w:sz w:val="22"/>
                <w:szCs w:val="22"/>
              </w:rPr>
              <w:t xml:space="preserve">- zákl. sportovní </w:t>
            </w:r>
            <w:proofErr w:type="gramStart"/>
            <w:r>
              <w:rPr>
                <w:sz w:val="22"/>
                <w:szCs w:val="22"/>
              </w:rPr>
              <w:t>hry  (</w:t>
            </w:r>
            <w:proofErr w:type="gramEnd"/>
            <w:r>
              <w:rPr>
                <w:sz w:val="22"/>
                <w:szCs w:val="22"/>
              </w:rPr>
              <w:t xml:space="preserve">vybíjená – </w:t>
            </w:r>
          </w:p>
          <w:p w14:paraId="4FACAD39" w14:textId="77777777" w:rsidR="00CE7B72" w:rsidRDefault="00CE7B72">
            <w:pPr>
              <w:rPr>
                <w:sz w:val="22"/>
                <w:szCs w:val="22"/>
              </w:rPr>
            </w:pPr>
            <w:r>
              <w:rPr>
                <w:sz w:val="22"/>
                <w:szCs w:val="22"/>
              </w:rPr>
              <w:t xml:space="preserve">  se zjednodušenými pravidly)</w:t>
            </w:r>
          </w:p>
          <w:p w14:paraId="2E7E396D" w14:textId="77777777" w:rsidR="005E41DA" w:rsidRDefault="005E41DA" w:rsidP="005E41DA">
            <w:pPr>
              <w:rPr>
                <w:sz w:val="22"/>
                <w:szCs w:val="22"/>
              </w:rPr>
            </w:pPr>
            <w:r>
              <w:rPr>
                <w:b/>
                <w:sz w:val="22"/>
                <w:szCs w:val="22"/>
              </w:rPr>
              <w:t>Pohybové hry</w:t>
            </w:r>
          </w:p>
          <w:p w14:paraId="3B6DDCA5" w14:textId="77777777" w:rsidR="005E41DA" w:rsidRDefault="005E41DA" w:rsidP="005E41DA">
            <w:pPr>
              <w:rPr>
                <w:sz w:val="22"/>
                <w:szCs w:val="22"/>
              </w:rPr>
            </w:pPr>
            <w:r>
              <w:rPr>
                <w:sz w:val="22"/>
                <w:szCs w:val="22"/>
              </w:rPr>
              <w:t xml:space="preserve">-základní organizační povely </w:t>
            </w:r>
          </w:p>
          <w:p w14:paraId="00B67BD0" w14:textId="77777777" w:rsidR="005E41DA" w:rsidRDefault="005E41DA" w:rsidP="005E41DA">
            <w:pPr>
              <w:rPr>
                <w:sz w:val="22"/>
                <w:szCs w:val="22"/>
              </w:rPr>
            </w:pPr>
            <w:r>
              <w:rPr>
                <w:sz w:val="22"/>
                <w:szCs w:val="22"/>
              </w:rPr>
              <w:t xml:space="preserve"> pro realizaci her</w:t>
            </w:r>
          </w:p>
          <w:p w14:paraId="73B8942E" w14:textId="77777777" w:rsidR="005E41DA" w:rsidRDefault="005E41DA" w:rsidP="005E41DA">
            <w:pPr>
              <w:rPr>
                <w:sz w:val="22"/>
                <w:szCs w:val="22"/>
              </w:rPr>
            </w:pPr>
            <w:r>
              <w:rPr>
                <w:sz w:val="22"/>
                <w:szCs w:val="22"/>
              </w:rPr>
              <w:t>- základní pravidla her</w:t>
            </w:r>
          </w:p>
          <w:p w14:paraId="0B199CB4" w14:textId="77777777" w:rsidR="005E41DA" w:rsidRDefault="005E41DA" w:rsidP="005E41DA">
            <w:pPr>
              <w:rPr>
                <w:sz w:val="22"/>
                <w:szCs w:val="22"/>
              </w:rPr>
            </w:pPr>
          </w:p>
          <w:p w14:paraId="709D6B4C" w14:textId="77777777" w:rsidR="00CE7B72" w:rsidRDefault="00CE7B72">
            <w:pPr>
              <w:rPr>
                <w:sz w:val="22"/>
                <w:szCs w:val="22"/>
              </w:rPr>
            </w:pPr>
          </w:p>
          <w:p w14:paraId="622A2E81" w14:textId="77777777" w:rsidR="00CE7B72" w:rsidRDefault="00CE7B72">
            <w:pPr>
              <w:rPr>
                <w:b/>
                <w:sz w:val="22"/>
                <w:szCs w:val="22"/>
              </w:rPr>
            </w:pPr>
            <w:r>
              <w:rPr>
                <w:b/>
                <w:sz w:val="22"/>
                <w:szCs w:val="22"/>
              </w:rPr>
              <w:t>Průpravná, kondiční, kompenzační,</w:t>
            </w:r>
          </w:p>
          <w:p w14:paraId="0746FA49" w14:textId="77777777" w:rsidR="00CE7B72" w:rsidRDefault="00CE7B72">
            <w:pPr>
              <w:rPr>
                <w:sz w:val="22"/>
                <w:szCs w:val="22"/>
              </w:rPr>
            </w:pPr>
            <w:r>
              <w:rPr>
                <w:b/>
                <w:sz w:val="22"/>
                <w:szCs w:val="22"/>
              </w:rPr>
              <w:lastRenderedPageBreak/>
              <w:t>koordinační, relaxační, vyrovnávací</w:t>
            </w:r>
            <w:r>
              <w:rPr>
                <w:sz w:val="22"/>
                <w:szCs w:val="22"/>
              </w:rPr>
              <w:t xml:space="preserve"> </w:t>
            </w:r>
            <w:r>
              <w:rPr>
                <w:b/>
                <w:sz w:val="22"/>
                <w:szCs w:val="22"/>
              </w:rPr>
              <w:t>a jiná cvičení</w:t>
            </w:r>
          </w:p>
          <w:p w14:paraId="48FC79D1" w14:textId="77777777" w:rsidR="00CE7B72" w:rsidRDefault="00CE7B72">
            <w:pPr>
              <w:rPr>
                <w:sz w:val="22"/>
                <w:szCs w:val="22"/>
              </w:rPr>
            </w:pPr>
            <w:r>
              <w:rPr>
                <w:sz w:val="22"/>
                <w:szCs w:val="22"/>
              </w:rPr>
              <w:t xml:space="preserve">(jsou nadále zařazována pravidelně </w:t>
            </w:r>
          </w:p>
          <w:p w14:paraId="18DA22B7" w14:textId="77777777" w:rsidR="00CE7B72" w:rsidRDefault="00CE7B72">
            <w:pPr>
              <w:rPr>
                <w:b/>
                <w:sz w:val="22"/>
                <w:szCs w:val="22"/>
              </w:rPr>
            </w:pPr>
            <w:r>
              <w:rPr>
                <w:sz w:val="22"/>
                <w:szCs w:val="22"/>
              </w:rPr>
              <w:t>v hodinách TV)</w:t>
            </w:r>
          </w:p>
          <w:p w14:paraId="03728D84" w14:textId="77777777" w:rsidR="00CE7B72" w:rsidRDefault="00CE7B72">
            <w:pPr>
              <w:rPr>
                <w:b/>
                <w:sz w:val="22"/>
                <w:szCs w:val="22"/>
              </w:rPr>
            </w:pPr>
            <w:r>
              <w:rPr>
                <w:b/>
                <w:sz w:val="22"/>
                <w:szCs w:val="22"/>
              </w:rPr>
              <w:t>Základy bezpečnosti a hygieny</w:t>
            </w:r>
          </w:p>
          <w:p w14:paraId="5CABBBEC" w14:textId="77777777" w:rsidR="005E41DA" w:rsidRPr="005E41DA" w:rsidRDefault="005E41DA">
            <w:pPr>
              <w:rPr>
                <w:sz w:val="22"/>
                <w:szCs w:val="22"/>
              </w:rPr>
            </w:pPr>
            <w:r w:rsidRPr="005E41DA">
              <w:rPr>
                <w:sz w:val="22"/>
                <w:szCs w:val="22"/>
              </w:rPr>
              <w:t>- přesuny na prostory mimo školu</w:t>
            </w:r>
          </w:p>
          <w:p w14:paraId="435524B3" w14:textId="77777777" w:rsidR="005E41DA" w:rsidRDefault="005E41DA">
            <w:pPr>
              <w:rPr>
                <w:b/>
                <w:sz w:val="22"/>
                <w:szCs w:val="22"/>
              </w:rPr>
            </w:pPr>
          </w:p>
          <w:p w14:paraId="346DCA4F" w14:textId="77777777" w:rsidR="005E41DA" w:rsidRDefault="005E41DA" w:rsidP="005E41DA">
            <w:pPr>
              <w:rPr>
                <w:sz w:val="22"/>
                <w:szCs w:val="22"/>
              </w:rPr>
            </w:pPr>
            <w:r>
              <w:rPr>
                <w:b/>
                <w:sz w:val="22"/>
                <w:szCs w:val="22"/>
              </w:rPr>
              <w:t>Atletika</w:t>
            </w:r>
          </w:p>
          <w:p w14:paraId="72F70606" w14:textId="77777777" w:rsidR="005E41DA" w:rsidRDefault="005E41DA" w:rsidP="005E41DA">
            <w:pPr>
              <w:rPr>
                <w:sz w:val="22"/>
                <w:szCs w:val="22"/>
              </w:rPr>
            </w:pPr>
            <w:r w:rsidRPr="005E41DA">
              <w:rPr>
                <w:sz w:val="22"/>
                <w:szCs w:val="22"/>
              </w:rPr>
              <w:t>-</w:t>
            </w:r>
            <w:r>
              <w:rPr>
                <w:sz w:val="22"/>
                <w:szCs w:val="22"/>
              </w:rPr>
              <w:t xml:space="preserve"> zjednodušené startovní povely</w:t>
            </w:r>
          </w:p>
          <w:p w14:paraId="09AEFF68" w14:textId="77777777" w:rsidR="005E41DA" w:rsidRDefault="005E41DA" w:rsidP="005E41DA">
            <w:pPr>
              <w:rPr>
                <w:sz w:val="22"/>
                <w:szCs w:val="22"/>
              </w:rPr>
            </w:pPr>
            <w:r>
              <w:rPr>
                <w:sz w:val="22"/>
                <w:szCs w:val="22"/>
              </w:rPr>
              <w:t>- nácvik hodů, skoků a průpravných cvičení</w:t>
            </w:r>
          </w:p>
          <w:p w14:paraId="1988E990" w14:textId="77777777" w:rsidR="005E41DA" w:rsidRDefault="005E41DA">
            <w:pPr>
              <w:rPr>
                <w:b/>
                <w:sz w:val="22"/>
                <w:szCs w:val="22"/>
              </w:rPr>
            </w:pPr>
          </w:p>
          <w:p w14:paraId="3474F64E" w14:textId="77777777" w:rsidR="00CE7B72" w:rsidRDefault="00D0099B">
            <w:pPr>
              <w:rPr>
                <w:sz w:val="22"/>
                <w:szCs w:val="22"/>
              </w:rPr>
            </w:pPr>
            <w:r>
              <w:rPr>
                <w:b/>
                <w:sz w:val="22"/>
                <w:szCs w:val="22"/>
              </w:rPr>
              <w:t>G</w:t>
            </w:r>
            <w:r w:rsidR="00CE7B72">
              <w:rPr>
                <w:b/>
                <w:sz w:val="22"/>
                <w:szCs w:val="22"/>
              </w:rPr>
              <w:t>ymnastika</w:t>
            </w:r>
          </w:p>
          <w:p w14:paraId="0619E2A2" w14:textId="77777777" w:rsidR="00D0099B" w:rsidRDefault="00CE7B72" w:rsidP="005E41DA">
            <w:pPr>
              <w:rPr>
                <w:sz w:val="22"/>
                <w:szCs w:val="22"/>
              </w:rPr>
            </w:pPr>
            <w:r>
              <w:rPr>
                <w:sz w:val="22"/>
                <w:szCs w:val="22"/>
              </w:rPr>
              <w:t xml:space="preserve">- </w:t>
            </w:r>
            <w:r w:rsidR="00D0099B">
              <w:rPr>
                <w:sz w:val="22"/>
                <w:szCs w:val="22"/>
              </w:rPr>
              <w:t>základní cvičební postoje, pohyby paží, nohou a trupu</w:t>
            </w:r>
          </w:p>
          <w:p w14:paraId="2A182197" w14:textId="77777777" w:rsidR="00D0099B" w:rsidRDefault="00D0099B" w:rsidP="005E41DA">
            <w:pPr>
              <w:rPr>
                <w:sz w:val="22"/>
                <w:szCs w:val="22"/>
              </w:rPr>
            </w:pPr>
            <w:r>
              <w:rPr>
                <w:sz w:val="22"/>
                <w:szCs w:val="22"/>
              </w:rPr>
              <w:t>- názvy používaného nářadí</w:t>
            </w:r>
          </w:p>
          <w:p w14:paraId="7ACD754B" w14:textId="77777777" w:rsidR="00D0099B" w:rsidRDefault="00D0099B" w:rsidP="005E41DA">
            <w:pPr>
              <w:rPr>
                <w:sz w:val="22"/>
                <w:szCs w:val="22"/>
              </w:rPr>
            </w:pPr>
            <w:r>
              <w:rPr>
                <w:sz w:val="22"/>
                <w:szCs w:val="22"/>
              </w:rPr>
              <w:t>- nácvik koordinace těla, rytmický cvičení</w:t>
            </w:r>
          </w:p>
          <w:p w14:paraId="3719BD7A" w14:textId="77777777" w:rsidR="00D0099B" w:rsidRDefault="00D0099B" w:rsidP="005E41DA">
            <w:pPr>
              <w:rPr>
                <w:sz w:val="22"/>
                <w:szCs w:val="22"/>
              </w:rPr>
            </w:pPr>
            <w:r>
              <w:rPr>
                <w:sz w:val="22"/>
                <w:szCs w:val="22"/>
              </w:rPr>
              <w:t>- základní pádová technika pro využití v ostatních sportech</w:t>
            </w:r>
          </w:p>
          <w:p w14:paraId="7186B547" w14:textId="77777777" w:rsidR="00D0099B" w:rsidRDefault="00D0099B" w:rsidP="005E41DA">
            <w:pPr>
              <w:rPr>
                <w:b/>
                <w:sz w:val="22"/>
                <w:szCs w:val="22"/>
              </w:rPr>
            </w:pPr>
          </w:p>
          <w:p w14:paraId="57E55B54" w14:textId="77777777" w:rsidR="00CE7B72" w:rsidRDefault="005E41DA">
            <w:pPr>
              <w:rPr>
                <w:sz w:val="22"/>
                <w:szCs w:val="22"/>
              </w:rPr>
            </w:pPr>
            <w:r>
              <w:rPr>
                <w:b/>
                <w:sz w:val="22"/>
                <w:szCs w:val="22"/>
              </w:rPr>
              <w:t>Základní plavecký výcvik</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4ED8D25" w14:textId="77777777" w:rsidR="00CE7B72" w:rsidRDefault="00CE7B72">
            <w:pPr>
              <w:snapToGrid w:val="0"/>
              <w:rPr>
                <w:sz w:val="22"/>
                <w:szCs w:val="22"/>
              </w:rPr>
            </w:pPr>
          </w:p>
          <w:p w14:paraId="784C7FEE" w14:textId="77777777" w:rsidR="00CE7B72" w:rsidRDefault="00CE7B72" w:rsidP="005E41DA">
            <w:pPr>
              <w:rPr>
                <w:sz w:val="22"/>
                <w:szCs w:val="22"/>
              </w:rPr>
            </w:pPr>
          </w:p>
          <w:p w14:paraId="29D4D635" w14:textId="77777777" w:rsidR="005E41DA" w:rsidRDefault="005E41DA" w:rsidP="005E41DA">
            <w:pPr>
              <w:rPr>
                <w:sz w:val="22"/>
                <w:szCs w:val="22"/>
              </w:rPr>
            </w:pPr>
          </w:p>
          <w:p w14:paraId="652A75C2" w14:textId="77777777" w:rsidR="005E41DA" w:rsidRDefault="005E41DA" w:rsidP="005E41DA">
            <w:pPr>
              <w:rPr>
                <w:sz w:val="22"/>
                <w:szCs w:val="22"/>
              </w:rPr>
            </w:pPr>
          </w:p>
          <w:p w14:paraId="28F490C2" w14:textId="77777777" w:rsidR="005E41DA" w:rsidRDefault="005E41DA" w:rsidP="005E41DA">
            <w:pPr>
              <w:rPr>
                <w:sz w:val="22"/>
                <w:szCs w:val="22"/>
              </w:rPr>
            </w:pPr>
          </w:p>
          <w:p w14:paraId="496230ED" w14:textId="77777777" w:rsidR="005E41DA" w:rsidRDefault="005E41DA" w:rsidP="005E41DA">
            <w:pPr>
              <w:rPr>
                <w:sz w:val="22"/>
                <w:szCs w:val="22"/>
              </w:rPr>
            </w:pPr>
          </w:p>
          <w:p w14:paraId="56FBD4C1" w14:textId="77777777" w:rsidR="005E41DA" w:rsidRDefault="005E41DA" w:rsidP="005E41DA">
            <w:pPr>
              <w:rPr>
                <w:sz w:val="22"/>
                <w:szCs w:val="22"/>
              </w:rPr>
            </w:pPr>
          </w:p>
          <w:p w14:paraId="161DD618" w14:textId="77777777" w:rsidR="005E41DA" w:rsidRDefault="005E41DA" w:rsidP="005E41DA">
            <w:pPr>
              <w:rPr>
                <w:sz w:val="22"/>
                <w:szCs w:val="22"/>
              </w:rPr>
            </w:pPr>
          </w:p>
          <w:p w14:paraId="11AB125D" w14:textId="77777777" w:rsidR="005E41DA" w:rsidRDefault="005E41DA" w:rsidP="005E41DA">
            <w:pPr>
              <w:rPr>
                <w:sz w:val="22"/>
                <w:szCs w:val="22"/>
              </w:rPr>
            </w:pPr>
          </w:p>
          <w:p w14:paraId="6AEC43BD" w14:textId="77777777" w:rsidR="005E41DA" w:rsidRDefault="005E41DA" w:rsidP="005E41DA">
            <w:pPr>
              <w:rPr>
                <w:sz w:val="22"/>
                <w:szCs w:val="22"/>
              </w:rPr>
            </w:pPr>
          </w:p>
          <w:p w14:paraId="04EF8E38" w14:textId="77777777" w:rsidR="005E41DA" w:rsidRDefault="005E41DA" w:rsidP="005E41DA">
            <w:pPr>
              <w:rPr>
                <w:sz w:val="22"/>
                <w:szCs w:val="22"/>
              </w:rPr>
            </w:pPr>
          </w:p>
          <w:p w14:paraId="752FA4D3" w14:textId="77777777" w:rsidR="005E41DA" w:rsidRDefault="005E41DA" w:rsidP="005E41DA">
            <w:pPr>
              <w:rPr>
                <w:sz w:val="22"/>
                <w:szCs w:val="22"/>
              </w:rPr>
            </w:pPr>
          </w:p>
          <w:p w14:paraId="3FD3327B" w14:textId="77777777" w:rsidR="005E41DA" w:rsidRDefault="005E41DA" w:rsidP="005E41DA">
            <w:pPr>
              <w:rPr>
                <w:sz w:val="22"/>
                <w:szCs w:val="22"/>
              </w:rPr>
            </w:pPr>
          </w:p>
          <w:p w14:paraId="24446E07" w14:textId="77777777" w:rsidR="005E41DA" w:rsidRDefault="005E41DA" w:rsidP="005E41DA">
            <w:pPr>
              <w:rPr>
                <w:sz w:val="22"/>
                <w:szCs w:val="22"/>
              </w:rPr>
            </w:pPr>
          </w:p>
          <w:p w14:paraId="703DD81C" w14:textId="77777777" w:rsidR="005E41DA" w:rsidRDefault="005E41DA" w:rsidP="005E41DA">
            <w:pPr>
              <w:rPr>
                <w:sz w:val="22"/>
                <w:szCs w:val="22"/>
              </w:rPr>
            </w:pPr>
          </w:p>
          <w:p w14:paraId="0F9894A6" w14:textId="77777777" w:rsidR="005E41DA" w:rsidRDefault="005E41DA" w:rsidP="005E41DA">
            <w:pPr>
              <w:rPr>
                <w:sz w:val="22"/>
                <w:szCs w:val="22"/>
              </w:rPr>
            </w:pPr>
          </w:p>
          <w:p w14:paraId="6B8B5C20" w14:textId="77777777" w:rsidR="005E41DA" w:rsidRDefault="005E41DA" w:rsidP="005E41DA">
            <w:pPr>
              <w:rPr>
                <w:sz w:val="22"/>
                <w:szCs w:val="22"/>
              </w:rPr>
            </w:pPr>
          </w:p>
          <w:p w14:paraId="5C5A1DD3" w14:textId="77777777" w:rsidR="005E41DA" w:rsidRDefault="005E41DA" w:rsidP="005E41DA">
            <w:pPr>
              <w:rPr>
                <w:sz w:val="22"/>
                <w:szCs w:val="22"/>
              </w:rPr>
            </w:pPr>
          </w:p>
          <w:p w14:paraId="08371E91" w14:textId="77777777" w:rsidR="005E41DA" w:rsidRDefault="005E41DA" w:rsidP="005E41DA">
            <w:pPr>
              <w:rPr>
                <w:sz w:val="22"/>
                <w:szCs w:val="22"/>
              </w:rPr>
            </w:pPr>
          </w:p>
          <w:p w14:paraId="459C5E44" w14:textId="77777777" w:rsidR="005E41DA" w:rsidRDefault="005E41DA" w:rsidP="005E41DA">
            <w:pPr>
              <w:rPr>
                <w:sz w:val="22"/>
                <w:szCs w:val="22"/>
              </w:rPr>
            </w:pPr>
          </w:p>
          <w:p w14:paraId="1AD93C62" w14:textId="77777777" w:rsidR="005E41DA" w:rsidRDefault="005E41DA" w:rsidP="005E41DA">
            <w:pPr>
              <w:rPr>
                <w:sz w:val="22"/>
                <w:szCs w:val="22"/>
              </w:rPr>
            </w:pPr>
            <w:r>
              <w:rPr>
                <w:sz w:val="22"/>
                <w:szCs w:val="22"/>
              </w:rPr>
              <w:t>→ Dopravní výchova</w:t>
            </w:r>
          </w:p>
          <w:p w14:paraId="1AEE41BD" w14:textId="77777777" w:rsidR="00D0099B" w:rsidRDefault="00D0099B" w:rsidP="005E41DA">
            <w:pPr>
              <w:rPr>
                <w:sz w:val="22"/>
                <w:szCs w:val="22"/>
              </w:rPr>
            </w:pPr>
          </w:p>
          <w:p w14:paraId="415CA3BC" w14:textId="77777777" w:rsidR="00D0099B" w:rsidRDefault="00D0099B" w:rsidP="005E41DA">
            <w:pPr>
              <w:rPr>
                <w:sz w:val="22"/>
                <w:szCs w:val="22"/>
              </w:rPr>
            </w:pPr>
          </w:p>
          <w:p w14:paraId="1A02465B" w14:textId="77777777" w:rsidR="00D0099B" w:rsidRDefault="00D0099B" w:rsidP="005E41DA">
            <w:pPr>
              <w:rPr>
                <w:sz w:val="22"/>
                <w:szCs w:val="22"/>
              </w:rPr>
            </w:pPr>
          </w:p>
          <w:p w14:paraId="6451C97A" w14:textId="77777777" w:rsidR="00D0099B" w:rsidRDefault="00D0099B" w:rsidP="005E41DA">
            <w:pPr>
              <w:rPr>
                <w:sz w:val="22"/>
                <w:szCs w:val="22"/>
              </w:rPr>
            </w:pPr>
          </w:p>
          <w:p w14:paraId="30AB44E8" w14:textId="77777777" w:rsidR="00D0099B" w:rsidRDefault="00D0099B" w:rsidP="005E41DA">
            <w:pPr>
              <w:rPr>
                <w:sz w:val="22"/>
                <w:szCs w:val="22"/>
              </w:rPr>
            </w:pPr>
          </w:p>
          <w:p w14:paraId="357F4E3A" w14:textId="77777777" w:rsidR="00D0099B" w:rsidRDefault="00D0099B" w:rsidP="005E41DA">
            <w:pPr>
              <w:rPr>
                <w:sz w:val="22"/>
                <w:szCs w:val="22"/>
              </w:rPr>
            </w:pPr>
          </w:p>
          <w:p w14:paraId="6FE8C7A8" w14:textId="77777777" w:rsidR="00D0099B" w:rsidRDefault="00D0099B" w:rsidP="005E41DA">
            <w:pPr>
              <w:rPr>
                <w:sz w:val="22"/>
                <w:szCs w:val="22"/>
              </w:rPr>
            </w:pPr>
          </w:p>
          <w:p w14:paraId="504067E6" w14:textId="77777777" w:rsidR="00D0099B" w:rsidRDefault="00D0099B" w:rsidP="005E41DA">
            <w:pPr>
              <w:rPr>
                <w:sz w:val="22"/>
                <w:szCs w:val="22"/>
              </w:rPr>
            </w:pPr>
          </w:p>
          <w:p w14:paraId="51DEC3BC" w14:textId="77777777" w:rsidR="00D0099B" w:rsidRDefault="00D0099B" w:rsidP="005E41DA">
            <w:pPr>
              <w:rPr>
                <w:sz w:val="22"/>
                <w:szCs w:val="22"/>
              </w:rPr>
            </w:pPr>
          </w:p>
          <w:p w14:paraId="6A07F3B0" w14:textId="77777777" w:rsidR="00D0099B" w:rsidRDefault="00D0099B" w:rsidP="005E41DA">
            <w:pPr>
              <w:rPr>
                <w:sz w:val="22"/>
                <w:szCs w:val="22"/>
              </w:rPr>
            </w:pPr>
          </w:p>
          <w:p w14:paraId="4E1C9276" w14:textId="77777777" w:rsidR="00D0099B" w:rsidRDefault="00D0099B" w:rsidP="005E41DA">
            <w:pPr>
              <w:rPr>
                <w:sz w:val="22"/>
                <w:szCs w:val="22"/>
              </w:rPr>
            </w:pPr>
          </w:p>
          <w:p w14:paraId="392B8572" w14:textId="77777777" w:rsidR="00D0099B" w:rsidRDefault="00D0099B" w:rsidP="005E41DA">
            <w:pPr>
              <w:rPr>
                <w:sz w:val="22"/>
                <w:szCs w:val="22"/>
              </w:rPr>
            </w:pPr>
          </w:p>
          <w:p w14:paraId="55AB3251" w14:textId="77777777" w:rsidR="00D0099B" w:rsidRDefault="00D0099B" w:rsidP="005E41DA">
            <w:pPr>
              <w:rPr>
                <w:sz w:val="22"/>
                <w:szCs w:val="22"/>
              </w:rPr>
            </w:pPr>
          </w:p>
          <w:p w14:paraId="23B62757" w14:textId="77777777" w:rsidR="00D0099B" w:rsidRDefault="00D0099B" w:rsidP="005E41DA">
            <w:pPr>
              <w:rPr>
                <w:sz w:val="22"/>
                <w:szCs w:val="22"/>
              </w:rPr>
            </w:pPr>
            <w:proofErr w:type="gramStart"/>
            <w:r>
              <w:rPr>
                <w:sz w:val="22"/>
                <w:szCs w:val="22"/>
              </w:rPr>
              <w:t>1 - 5</w:t>
            </w:r>
            <w:proofErr w:type="gramEnd"/>
          </w:p>
        </w:tc>
      </w:tr>
    </w:tbl>
    <w:p w14:paraId="68D8FF27" w14:textId="77777777" w:rsidR="00CE7B72" w:rsidRDefault="00CE7B72">
      <w:pPr>
        <w:rPr>
          <w:sz w:val="22"/>
          <w:szCs w:val="22"/>
        </w:rPr>
      </w:pPr>
    </w:p>
    <w:p w14:paraId="67C17021" w14:textId="77777777" w:rsidR="00CE7B72" w:rsidRDefault="00CE7B72">
      <w:pPr>
        <w:ind w:left="360" w:hanging="360"/>
        <w:rPr>
          <w:b/>
          <w:sz w:val="22"/>
          <w:szCs w:val="22"/>
        </w:rPr>
      </w:pPr>
      <w:r>
        <w:rPr>
          <w:b/>
          <w:sz w:val="22"/>
          <w:szCs w:val="22"/>
        </w:rPr>
        <w:t>3. ročník</w:t>
      </w:r>
    </w:p>
    <w:p w14:paraId="02F79096" w14:textId="77777777" w:rsidR="00CE7B72" w:rsidRDefault="00CE7B72">
      <w:pPr>
        <w:ind w:left="360" w:hanging="360"/>
        <w:rPr>
          <w:b/>
          <w:sz w:val="22"/>
          <w:szCs w:val="22"/>
        </w:rPr>
      </w:pPr>
    </w:p>
    <w:tbl>
      <w:tblPr>
        <w:tblW w:w="0" w:type="auto"/>
        <w:tblInd w:w="-30" w:type="dxa"/>
        <w:tblLayout w:type="fixed"/>
        <w:tblLook w:val="0000" w:firstRow="0" w:lastRow="0" w:firstColumn="0" w:lastColumn="0" w:noHBand="0" w:noVBand="0"/>
      </w:tblPr>
      <w:tblGrid>
        <w:gridCol w:w="4968"/>
        <w:gridCol w:w="3600"/>
        <w:gridCol w:w="1211"/>
      </w:tblGrid>
      <w:tr w:rsidR="00CE7B72" w14:paraId="5CDF13AD" w14:textId="77777777">
        <w:tc>
          <w:tcPr>
            <w:tcW w:w="4968" w:type="dxa"/>
            <w:tcBorders>
              <w:top w:val="single" w:sz="4" w:space="0" w:color="000000"/>
              <w:left w:val="single" w:sz="4" w:space="0" w:color="000000"/>
              <w:bottom w:val="single" w:sz="4" w:space="0" w:color="000000"/>
            </w:tcBorders>
            <w:shd w:val="clear" w:color="auto" w:fill="auto"/>
            <w:vAlign w:val="center"/>
          </w:tcPr>
          <w:p w14:paraId="6E7281DD" w14:textId="77777777" w:rsidR="00CE7B72" w:rsidRDefault="00CE7B72">
            <w:pPr>
              <w:jc w:val="both"/>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39ECDE0B" w14:textId="77777777" w:rsidR="00CE7B72" w:rsidRDefault="00CE7B72">
            <w:pPr>
              <w:jc w:val="both"/>
              <w:rPr>
                <w:b/>
                <w:sz w:val="22"/>
                <w:szCs w:val="22"/>
              </w:rPr>
            </w:pPr>
            <w:r>
              <w:rPr>
                <w:b/>
                <w:sz w:val="22"/>
                <w:szCs w:val="22"/>
              </w:rPr>
              <w:t>Učivo</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4F0F25FC" w14:textId="77777777" w:rsidR="00CE7B72" w:rsidRDefault="00CE7B72">
            <w:pPr>
              <w:rPr>
                <w:b/>
                <w:sz w:val="22"/>
                <w:szCs w:val="22"/>
              </w:rPr>
            </w:pPr>
            <w:r>
              <w:rPr>
                <w:b/>
                <w:sz w:val="22"/>
                <w:szCs w:val="22"/>
              </w:rPr>
              <w:t>OVO</w:t>
            </w:r>
          </w:p>
          <w:p w14:paraId="13311429" w14:textId="77777777" w:rsidR="00CE7B72" w:rsidRDefault="00CE7B72">
            <w:r>
              <w:rPr>
                <w:b/>
                <w:sz w:val="22"/>
                <w:szCs w:val="22"/>
              </w:rPr>
              <w:t>Přesahy</w:t>
            </w:r>
          </w:p>
        </w:tc>
      </w:tr>
      <w:tr w:rsidR="00CE7B72" w14:paraId="1D2AADEC" w14:textId="77777777">
        <w:trPr>
          <w:trHeight w:val="1077"/>
        </w:trPr>
        <w:tc>
          <w:tcPr>
            <w:tcW w:w="4968" w:type="dxa"/>
            <w:tcBorders>
              <w:top w:val="single" w:sz="4" w:space="0" w:color="000000"/>
              <w:left w:val="single" w:sz="4" w:space="0" w:color="000000"/>
              <w:bottom w:val="single" w:sz="4" w:space="0" w:color="000000"/>
            </w:tcBorders>
            <w:shd w:val="clear" w:color="auto" w:fill="auto"/>
          </w:tcPr>
          <w:p w14:paraId="7502C92F" w14:textId="77777777" w:rsidR="00CE7B72" w:rsidRDefault="00CE7B72" w:rsidP="00332AB7">
            <w:pPr>
              <w:numPr>
                <w:ilvl w:val="0"/>
                <w:numId w:val="463"/>
              </w:numPr>
              <w:tabs>
                <w:tab w:val="clear" w:pos="780"/>
                <w:tab w:val="num" w:pos="456"/>
              </w:tabs>
              <w:ind w:left="456" w:hanging="426"/>
              <w:rPr>
                <w:sz w:val="22"/>
                <w:szCs w:val="22"/>
              </w:rPr>
            </w:pPr>
            <w:r>
              <w:rPr>
                <w:sz w:val="22"/>
                <w:szCs w:val="22"/>
              </w:rPr>
              <w:t>žák:</w:t>
            </w:r>
          </w:p>
          <w:p w14:paraId="06ECFB27" w14:textId="77777777" w:rsidR="00CE7B72" w:rsidRDefault="00CE7B72" w:rsidP="00332AB7">
            <w:pPr>
              <w:numPr>
                <w:ilvl w:val="0"/>
                <w:numId w:val="463"/>
              </w:numPr>
              <w:tabs>
                <w:tab w:val="clear" w:pos="780"/>
                <w:tab w:val="num" w:pos="456"/>
              </w:tabs>
              <w:ind w:left="456" w:hanging="426"/>
              <w:rPr>
                <w:sz w:val="22"/>
                <w:szCs w:val="22"/>
              </w:rPr>
            </w:pPr>
            <w:r>
              <w:rPr>
                <w:sz w:val="22"/>
                <w:szCs w:val="22"/>
              </w:rPr>
              <w:t>uvědomuje si nebezpečí při sportovních hrách a snaží se jim zabránit</w:t>
            </w:r>
          </w:p>
          <w:p w14:paraId="4C6BAA02" w14:textId="77777777" w:rsidR="00CE7B72" w:rsidRDefault="00CE7B72" w:rsidP="00332AB7">
            <w:pPr>
              <w:numPr>
                <w:ilvl w:val="0"/>
                <w:numId w:val="463"/>
              </w:numPr>
              <w:tabs>
                <w:tab w:val="clear" w:pos="780"/>
                <w:tab w:val="num" w:pos="456"/>
              </w:tabs>
              <w:ind w:left="456" w:hanging="426"/>
              <w:rPr>
                <w:sz w:val="22"/>
                <w:szCs w:val="22"/>
              </w:rPr>
            </w:pPr>
            <w:r>
              <w:rPr>
                <w:sz w:val="22"/>
                <w:szCs w:val="22"/>
              </w:rPr>
              <w:t>zvládá základní pojmy osvojovaných činností</w:t>
            </w:r>
          </w:p>
          <w:p w14:paraId="5965FA53" w14:textId="77777777" w:rsidR="00CE7B72" w:rsidRDefault="00CE7B72" w:rsidP="00332AB7">
            <w:pPr>
              <w:numPr>
                <w:ilvl w:val="0"/>
                <w:numId w:val="463"/>
              </w:numPr>
              <w:tabs>
                <w:tab w:val="clear" w:pos="780"/>
                <w:tab w:val="num" w:pos="456"/>
              </w:tabs>
              <w:ind w:left="456" w:hanging="426"/>
              <w:rPr>
                <w:sz w:val="22"/>
                <w:szCs w:val="22"/>
              </w:rPr>
            </w:pPr>
            <w:r>
              <w:rPr>
                <w:sz w:val="22"/>
                <w:szCs w:val="22"/>
              </w:rPr>
              <w:t>zvládá základní herní činnosti,</w:t>
            </w:r>
          </w:p>
          <w:p w14:paraId="384115B3" w14:textId="77777777" w:rsidR="009B1360" w:rsidRDefault="00CE7B72" w:rsidP="00332AB7">
            <w:pPr>
              <w:numPr>
                <w:ilvl w:val="0"/>
                <w:numId w:val="463"/>
              </w:numPr>
              <w:tabs>
                <w:tab w:val="clear" w:pos="780"/>
                <w:tab w:val="num" w:pos="456"/>
              </w:tabs>
              <w:ind w:left="456" w:hanging="426"/>
              <w:rPr>
                <w:sz w:val="22"/>
                <w:szCs w:val="22"/>
              </w:rPr>
            </w:pPr>
            <w:r>
              <w:rPr>
                <w:sz w:val="22"/>
                <w:szCs w:val="22"/>
              </w:rPr>
              <w:t>hry se zjednodušenými pravidly a dovede je využívat</w:t>
            </w:r>
          </w:p>
          <w:p w14:paraId="33EA3BCF" w14:textId="77777777" w:rsidR="00CE7B72" w:rsidRDefault="00CE7B72" w:rsidP="00332AB7">
            <w:pPr>
              <w:numPr>
                <w:ilvl w:val="0"/>
                <w:numId w:val="463"/>
              </w:numPr>
              <w:tabs>
                <w:tab w:val="clear" w:pos="780"/>
                <w:tab w:val="num" w:pos="456"/>
              </w:tabs>
              <w:ind w:left="456" w:hanging="426"/>
              <w:rPr>
                <w:sz w:val="22"/>
                <w:szCs w:val="22"/>
              </w:rPr>
            </w:pPr>
            <w:r>
              <w:rPr>
                <w:sz w:val="22"/>
                <w:szCs w:val="22"/>
              </w:rPr>
              <w:t>jedná v duchu fair play a za pomoci</w:t>
            </w:r>
            <w:r w:rsidR="009B1360">
              <w:rPr>
                <w:sz w:val="22"/>
                <w:szCs w:val="22"/>
              </w:rPr>
              <w:t xml:space="preserve"> </w:t>
            </w:r>
            <w:r>
              <w:rPr>
                <w:sz w:val="22"/>
                <w:szCs w:val="22"/>
              </w:rPr>
              <w:t>učitele dodržuje pravidla soutěží</w:t>
            </w:r>
          </w:p>
          <w:p w14:paraId="3C054E7D" w14:textId="77777777" w:rsidR="00CE7B72" w:rsidRDefault="00CE7B72" w:rsidP="009B1360">
            <w:pPr>
              <w:tabs>
                <w:tab w:val="num" w:pos="456"/>
              </w:tabs>
              <w:rPr>
                <w:sz w:val="22"/>
                <w:szCs w:val="22"/>
              </w:rPr>
            </w:pPr>
          </w:p>
          <w:p w14:paraId="32A0E688" w14:textId="77777777" w:rsidR="00CE7B72" w:rsidRDefault="009B1360" w:rsidP="00332AB7">
            <w:pPr>
              <w:numPr>
                <w:ilvl w:val="0"/>
                <w:numId w:val="463"/>
              </w:numPr>
              <w:tabs>
                <w:tab w:val="clear" w:pos="780"/>
                <w:tab w:val="num" w:pos="456"/>
              </w:tabs>
              <w:ind w:hanging="750"/>
              <w:rPr>
                <w:sz w:val="22"/>
                <w:szCs w:val="22"/>
              </w:rPr>
            </w:pPr>
            <w:r>
              <w:rPr>
                <w:sz w:val="22"/>
                <w:szCs w:val="22"/>
              </w:rPr>
              <w:t>reaguje na základní pokyny učitele</w:t>
            </w:r>
          </w:p>
          <w:p w14:paraId="61B8B011" w14:textId="77777777" w:rsidR="009B1360" w:rsidRDefault="009B1360" w:rsidP="00332AB7">
            <w:pPr>
              <w:numPr>
                <w:ilvl w:val="0"/>
                <w:numId w:val="463"/>
              </w:numPr>
              <w:tabs>
                <w:tab w:val="clear" w:pos="780"/>
                <w:tab w:val="num" w:pos="456"/>
              </w:tabs>
              <w:ind w:left="456" w:hanging="426"/>
              <w:rPr>
                <w:sz w:val="22"/>
                <w:szCs w:val="22"/>
              </w:rPr>
            </w:pPr>
            <w:r>
              <w:rPr>
                <w:sz w:val="22"/>
                <w:szCs w:val="22"/>
              </w:rPr>
              <w:t>snaží se o aktivní sebekázeň při výuce, přesunech a pohybových činnostech</w:t>
            </w:r>
          </w:p>
          <w:p w14:paraId="05477304" w14:textId="77777777" w:rsidR="00CE7B72" w:rsidRDefault="00CE7B72" w:rsidP="009B1360">
            <w:pPr>
              <w:tabs>
                <w:tab w:val="num" w:pos="456"/>
              </w:tabs>
              <w:ind w:left="456" w:hanging="426"/>
              <w:rPr>
                <w:sz w:val="22"/>
                <w:szCs w:val="22"/>
              </w:rPr>
            </w:pPr>
          </w:p>
          <w:p w14:paraId="21141714" w14:textId="77777777" w:rsidR="00CE7B72" w:rsidRDefault="00CE7B72" w:rsidP="00866744">
            <w:pPr>
              <w:ind w:left="30"/>
              <w:rPr>
                <w:sz w:val="22"/>
                <w:szCs w:val="22"/>
              </w:rPr>
            </w:pPr>
          </w:p>
          <w:p w14:paraId="1AC61DB4" w14:textId="77777777" w:rsidR="00CE7B72" w:rsidRDefault="009B1360" w:rsidP="00332AB7">
            <w:pPr>
              <w:numPr>
                <w:ilvl w:val="0"/>
                <w:numId w:val="463"/>
              </w:numPr>
              <w:tabs>
                <w:tab w:val="clear" w:pos="780"/>
                <w:tab w:val="num" w:pos="456"/>
              </w:tabs>
              <w:ind w:left="456" w:hanging="426"/>
              <w:rPr>
                <w:sz w:val="22"/>
                <w:szCs w:val="22"/>
              </w:rPr>
            </w:pPr>
            <w:r>
              <w:rPr>
                <w:sz w:val="22"/>
                <w:szCs w:val="22"/>
              </w:rPr>
              <w:t>p</w:t>
            </w:r>
            <w:r w:rsidR="006116A6">
              <w:rPr>
                <w:sz w:val="22"/>
                <w:szCs w:val="22"/>
              </w:rPr>
              <w:t>odílí se na přípravě pom</w:t>
            </w:r>
            <w:r>
              <w:rPr>
                <w:sz w:val="22"/>
                <w:szCs w:val="22"/>
              </w:rPr>
              <w:t>ů</w:t>
            </w:r>
            <w:r w:rsidR="006116A6">
              <w:rPr>
                <w:sz w:val="22"/>
                <w:szCs w:val="22"/>
              </w:rPr>
              <w:t>cek</w:t>
            </w:r>
          </w:p>
          <w:p w14:paraId="3D6E4826" w14:textId="77777777" w:rsidR="00F0533F" w:rsidRDefault="00866744" w:rsidP="00332AB7">
            <w:pPr>
              <w:numPr>
                <w:ilvl w:val="0"/>
                <w:numId w:val="463"/>
              </w:numPr>
              <w:tabs>
                <w:tab w:val="clear" w:pos="780"/>
                <w:tab w:val="num" w:pos="456"/>
              </w:tabs>
              <w:ind w:left="456" w:hanging="426"/>
              <w:rPr>
                <w:sz w:val="22"/>
                <w:szCs w:val="22"/>
              </w:rPr>
            </w:pPr>
            <w:r>
              <w:rPr>
                <w:sz w:val="22"/>
                <w:szCs w:val="22"/>
              </w:rPr>
              <w:t>dokáže reagovat na pokyny zaměřené na vlastní chyby</w:t>
            </w:r>
            <w:r w:rsidR="00F0533F">
              <w:rPr>
                <w:sz w:val="22"/>
                <w:szCs w:val="22"/>
              </w:rPr>
              <w:t xml:space="preserve"> </w:t>
            </w:r>
          </w:p>
          <w:p w14:paraId="4AD2B7C4" w14:textId="77777777" w:rsidR="00F0533F" w:rsidRDefault="00F0533F" w:rsidP="00332AB7">
            <w:pPr>
              <w:numPr>
                <w:ilvl w:val="0"/>
                <w:numId w:val="463"/>
              </w:numPr>
              <w:tabs>
                <w:tab w:val="clear" w:pos="780"/>
                <w:tab w:val="num" w:pos="456"/>
              </w:tabs>
              <w:ind w:left="456" w:hanging="426"/>
              <w:rPr>
                <w:sz w:val="22"/>
                <w:szCs w:val="22"/>
              </w:rPr>
            </w:pPr>
            <w:r>
              <w:rPr>
                <w:sz w:val="22"/>
                <w:szCs w:val="22"/>
              </w:rPr>
              <w:t>pojmenuje základní lehkoatletické discipliny a nářadí</w:t>
            </w:r>
          </w:p>
          <w:p w14:paraId="10E0AB81" w14:textId="77777777" w:rsidR="00866744" w:rsidRDefault="00866744" w:rsidP="00F0533F">
            <w:pPr>
              <w:tabs>
                <w:tab w:val="num" w:pos="456"/>
              </w:tabs>
              <w:rPr>
                <w:sz w:val="22"/>
                <w:szCs w:val="22"/>
              </w:rPr>
            </w:pPr>
          </w:p>
          <w:p w14:paraId="16202A6A" w14:textId="77777777" w:rsidR="00866744" w:rsidRDefault="00866744" w:rsidP="00332AB7">
            <w:pPr>
              <w:numPr>
                <w:ilvl w:val="0"/>
                <w:numId w:val="463"/>
              </w:numPr>
              <w:tabs>
                <w:tab w:val="clear" w:pos="780"/>
                <w:tab w:val="num" w:pos="456"/>
              </w:tabs>
              <w:ind w:left="456" w:hanging="426"/>
              <w:rPr>
                <w:sz w:val="22"/>
                <w:szCs w:val="22"/>
              </w:rPr>
            </w:pPr>
            <w:r>
              <w:rPr>
                <w:sz w:val="22"/>
                <w:szCs w:val="22"/>
              </w:rPr>
              <w:t>dovede pojmenovat základní gymnastické náčiní a nářadí</w:t>
            </w:r>
          </w:p>
          <w:p w14:paraId="6B07E0F9" w14:textId="77777777" w:rsidR="00866744" w:rsidRDefault="00866744" w:rsidP="00332AB7">
            <w:pPr>
              <w:numPr>
                <w:ilvl w:val="0"/>
                <w:numId w:val="463"/>
              </w:numPr>
              <w:tabs>
                <w:tab w:val="clear" w:pos="780"/>
                <w:tab w:val="num" w:pos="456"/>
              </w:tabs>
              <w:ind w:left="456" w:hanging="426"/>
              <w:rPr>
                <w:sz w:val="22"/>
                <w:szCs w:val="22"/>
              </w:rPr>
            </w:pPr>
            <w:r>
              <w:rPr>
                <w:sz w:val="22"/>
                <w:szCs w:val="22"/>
              </w:rPr>
              <w:t>snaží se o základní gymnastické držení těla</w:t>
            </w:r>
          </w:p>
          <w:p w14:paraId="284EA0B4" w14:textId="77777777" w:rsidR="00866744" w:rsidRDefault="00866744" w:rsidP="00332AB7">
            <w:pPr>
              <w:numPr>
                <w:ilvl w:val="0"/>
                <w:numId w:val="463"/>
              </w:numPr>
              <w:tabs>
                <w:tab w:val="clear" w:pos="780"/>
                <w:tab w:val="num" w:pos="456"/>
              </w:tabs>
              <w:ind w:left="456" w:hanging="426"/>
              <w:rPr>
                <w:sz w:val="22"/>
                <w:szCs w:val="22"/>
              </w:rPr>
            </w:pPr>
            <w:r>
              <w:rPr>
                <w:sz w:val="22"/>
                <w:szCs w:val="22"/>
              </w:rPr>
              <w:t>snaží se o přesné provádění nacvičovaných prvků</w:t>
            </w:r>
          </w:p>
          <w:p w14:paraId="6B77D0C3" w14:textId="77777777" w:rsidR="00866744" w:rsidRDefault="00866744" w:rsidP="00866744">
            <w:pPr>
              <w:rPr>
                <w:sz w:val="22"/>
                <w:szCs w:val="22"/>
              </w:rPr>
            </w:pPr>
          </w:p>
          <w:p w14:paraId="6E90AB98" w14:textId="77777777" w:rsidR="00866744" w:rsidRDefault="00866744" w:rsidP="00332AB7">
            <w:pPr>
              <w:numPr>
                <w:ilvl w:val="0"/>
                <w:numId w:val="463"/>
              </w:numPr>
              <w:tabs>
                <w:tab w:val="clear" w:pos="780"/>
                <w:tab w:val="num" w:pos="456"/>
              </w:tabs>
              <w:ind w:left="456" w:hanging="426"/>
              <w:rPr>
                <w:sz w:val="22"/>
                <w:szCs w:val="22"/>
              </w:rPr>
            </w:pPr>
            <w:r>
              <w:rPr>
                <w:sz w:val="22"/>
                <w:szCs w:val="22"/>
              </w:rPr>
              <w:t>aktivně se podílí na cvičeních v hodině tělesné výchovy</w:t>
            </w:r>
          </w:p>
          <w:p w14:paraId="3F13CFA5" w14:textId="77777777" w:rsidR="00CE7B72" w:rsidRDefault="00CE7B72" w:rsidP="009B1360">
            <w:pPr>
              <w:tabs>
                <w:tab w:val="num" w:pos="456"/>
              </w:tabs>
              <w:ind w:left="456" w:hanging="426"/>
              <w:rPr>
                <w:sz w:val="22"/>
                <w:szCs w:val="22"/>
              </w:rPr>
            </w:pPr>
          </w:p>
          <w:p w14:paraId="7611B64B" w14:textId="77777777"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208B54C8" w14:textId="77777777" w:rsidR="00CE7B72" w:rsidRDefault="00CE7B72">
            <w:pPr>
              <w:rPr>
                <w:sz w:val="22"/>
                <w:szCs w:val="22"/>
              </w:rPr>
            </w:pPr>
            <w:r>
              <w:rPr>
                <w:b/>
                <w:sz w:val="22"/>
                <w:szCs w:val="22"/>
              </w:rPr>
              <w:lastRenderedPageBreak/>
              <w:t>Sportovní hry:</w:t>
            </w:r>
          </w:p>
          <w:p w14:paraId="1C40481D" w14:textId="77777777" w:rsidR="00CE7B72" w:rsidRDefault="00CE7B72">
            <w:pPr>
              <w:rPr>
                <w:sz w:val="22"/>
                <w:szCs w:val="22"/>
              </w:rPr>
            </w:pPr>
            <w:r>
              <w:rPr>
                <w:sz w:val="22"/>
                <w:szCs w:val="22"/>
              </w:rPr>
              <w:t xml:space="preserve">- </w:t>
            </w:r>
            <w:r w:rsidR="006116A6">
              <w:rPr>
                <w:sz w:val="22"/>
                <w:szCs w:val="22"/>
              </w:rPr>
              <w:t>cvičení s míčem</w:t>
            </w:r>
          </w:p>
          <w:p w14:paraId="691B30A3" w14:textId="77777777" w:rsidR="00CE7B72" w:rsidRDefault="00CE7B72">
            <w:pPr>
              <w:rPr>
                <w:sz w:val="22"/>
                <w:szCs w:val="22"/>
              </w:rPr>
            </w:pPr>
            <w:r>
              <w:rPr>
                <w:sz w:val="22"/>
                <w:szCs w:val="22"/>
              </w:rPr>
              <w:t xml:space="preserve">- </w:t>
            </w:r>
            <w:r w:rsidR="006116A6">
              <w:rPr>
                <w:sz w:val="22"/>
                <w:szCs w:val="22"/>
              </w:rPr>
              <w:t>základní pravidla jednotlivých sportovních disciplín</w:t>
            </w:r>
          </w:p>
          <w:p w14:paraId="5325CE95" w14:textId="77777777" w:rsidR="00CE7B72" w:rsidRDefault="00CE7B72">
            <w:pPr>
              <w:rPr>
                <w:sz w:val="22"/>
                <w:szCs w:val="22"/>
              </w:rPr>
            </w:pPr>
            <w:r>
              <w:rPr>
                <w:sz w:val="22"/>
                <w:szCs w:val="22"/>
              </w:rPr>
              <w:t xml:space="preserve">- </w:t>
            </w:r>
            <w:r w:rsidR="006116A6">
              <w:rPr>
                <w:sz w:val="22"/>
                <w:szCs w:val="22"/>
              </w:rPr>
              <w:t>zásady fair play při hrách</w:t>
            </w:r>
          </w:p>
          <w:p w14:paraId="6C72FD26" w14:textId="77777777" w:rsidR="00CE7B72" w:rsidRDefault="00CE7B72">
            <w:pPr>
              <w:rPr>
                <w:sz w:val="22"/>
                <w:szCs w:val="22"/>
              </w:rPr>
            </w:pPr>
          </w:p>
          <w:p w14:paraId="12667E8A" w14:textId="77777777" w:rsidR="009B1360" w:rsidRDefault="009B1360">
            <w:pPr>
              <w:rPr>
                <w:sz w:val="22"/>
                <w:szCs w:val="22"/>
              </w:rPr>
            </w:pPr>
          </w:p>
          <w:p w14:paraId="01111E9F" w14:textId="77777777" w:rsidR="009B1360" w:rsidRDefault="009B1360">
            <w:pPr>
              <w:rPr>
                <w:sz w:val="22"/>
                <w:szCs w:val="22"/>
              </w:rPr>
            </w:pPr>
          </w:p>
          <w:p w14:paraId="08D06CDE" w14:textId="77777777" w:rsidR="009B1360" w:rsidRDefault="009B1360">
            <w:pPr>
              <w:rPr>
                <w:sz w:val="22"/>
                <w:szCs w:val="22"/>
              </w:rPr>
            </w:pPr>
          </w:p>
          <w:p w14:paraId="3EED2F7B" w14:textId="77777777" w:rsidR="00CE7B72" w:rsidRDefault="00CE7B72">
            <w:pPr>
              <w:rPr>
                <w:sz w:val="22"/>
                <w:szCs w:val="22"/>
              </w:rPr>
            </w:pPr>
            <w:r>
              <w:rPr>
                <w:b/>
                <w:sz w:val="22"/>
                <w:szCs w:val="22"/>
              </w:rPr>
              <w:t>Základy bezpečnosti a hygieny</w:t>
            </w:r>
          </w:p>
          <w:p w14:paraId="2C4354D1" w14:textId="77777777" w:rsidR="00CE7B72" w:rsidRDefault="006116A6">
            <w:pPr>
              <w:rPr>
                <w:sz w:val="22"/>
                <w:szCs w:val="22"/>
              </w:rPr>
            </w:pPr>
            <w:r>
              <w:rPr>
                <w:sz w:val="22"/>
                <w:szCs w:val="22"/>
              </w:rPr>
              <w:t>- hygiena při tělesné výchově a sportu</w:t>
            </w:r>
          </w:p>
          <w:p w14:paraId="2E19B0E4" w14:textId="77777777" w:rsidR="006116A6" w:rsidRDefault="006116A6">
            <w:pPr>
              <w:rPr>
                <w:sz w:val="22"/>
                <w:szCs w:val="22"/>
              </w:rPr>
            </w:pPr>
            <w:r>
              <w:rPr>
                <w:sz w:val="22"/>
                <w:szCs w:val="22"/>
              </w:rPr>
              <w:t>- bezpečnost při školních i mimoškolních pohybových aktivitách</w:t>
            </w:r>
          </w:p>
          <w:p w14:paraId="2AA3E1F0" w14:textId="77777777" w:rsidR="006116A6" w:rsidRDefault="006116A6">
            <w:pPr>
              <w:rPr>
                <w:sz w:val="22"/>
                <w:szCs w:val="22"/>
              </w:rPr>
            </w:pPr>
            <w:r>
              <w:rPr>
                <w:sz w:val="22"/>
                <w:szCs w:val="22"/>
              </w:rPr>
              <w:t>- význam pohybových aktivit v životě člověka</w:t>
            </w:r>
          </w:p>
          <w:p w14:paraId="6C1F761F" w14:textId="77777777" w:rsidR="00CE7B72" w:rsidRDefault="00CE7B72">
            <w:pPr>
              <w:rPr>
                <w:b/>
                <w:sz w:val="22"/>
                <w:szCs w:val="22"/>
              </w:rPr>
            </w:pPr>
          </w:p>
          <w:p w14:paraId="0E037D79" w14:textId="77777777" w:rsidR="00CE7B72" w:rsidRDefault="00CE7B72">
            <w:pPr>
              <w:rPr>
                <w:sz w:val="22"/>
                <w:szCs w:val="22"/>
              </w:rPr>
            </w:pPr>
            <w:r>
              <w:rPr>
                <w:b/>
                <w:sz w:val="22"/>
                <w:szCs w:val="22"/>
              </w:rPr>
              <w:t>Pohybové hry:</w:t>
            </w:r>
          </w:p>
          <w:p w14:paraId="36F14853" w14:textId="77777777" w:rsidR="00CE7B72" w:rsidRDefault="00CE7B72">
            <w:pPr>
              <w:rPr>
                <w:sz w:val="22"/>
                <w:szCs w:val="22"/>
              </w:rPr>
            </w:pPr>
            <w:r>
              <w:rPr>
                <w:sz w:val="22"/>
                <w:szCs w:val="22"/>
              </w:rPr>
              <w:t>- využití</w:t>
            </w:r>
            <w:r w:rsidR="00866744">
              <w:rPr>
                <w:sz w:val="22"/>
                <w:szCs w:val="22"/>
              </w:rPr>
              <w:t xml:space="preserve"> sportovišť i</w:t>
            </w:r>
            <w:r>
              <w:rPr>
                <w:sz w:val="22"/>
                <w:szCs w:val="22"/>
              </w:rPr>
              <w:t xml:space="preserve"> přírodního prostředí pro pohybové hry</w:t>
            </w:r>
          </w:p>
          <w:p w14:paraId="617068EC" w14:textId="77777777" w:rsidR="00CE7B72" w:rsidRDefault="00CE7B72">
            <w:pPr>
              <w:rPr>
                <w:sz w:val="22"/>
                <w:szCs w:val="22"/>
              </w:rPr>
            </w:pPr>
            <w:r>
              <w:rPr>
                <w:b/>
                <w:sz w:val="22"/>
                <w:szCs w:val="22"/>
              </w:rPr>
              <w:t>Atletika:</w:t>
            </w:r>
          </w:p>
          <w:p w14:paraId="30761E98" w14:textId="77777777" w:rsidR="00CE7B72" w:rsidRDefault="00866744">
            <w:pPr>
              <w:rPr>
                <w:sz w:val="22"/>
                <w:szCs w:val="22"/>
              </w:rPr>
            </w:pPr>
            <w:r>
              <w:rPr>
                <w:sz w:val="22"/>
                <w:szCs w:val="22"/>
              </w:rPr>
              <w:t>- zdokonalování osvojených atletických disciplín: běh, skok, hod</w:t>
            </w:r>
          </w:p>
          <w:p w14:paraId="3E808689" w14:textId="77777777" w:rsidR="00866744" w:rsidRDefault="00866744">
            <w:pPr>
              <w:rPr>
                <w:sz w:val="22"/>
                <w:szCs w:val="22"/>
              </w:rPr>
            </w:pPr>
            <w:r>
              <w:rPr>
                <w:sz w:val="22"/>
                <w:szCs w:val="22"/>
              </w:rPr>
              <w:t>- využití překážkových drah</w:t>
            </w:r>
          </w:p>
          <w:p w14:paraId="63B5FD06" w14:textId="77777777" w:rsidR="00CE7B72" w:rsidRDefault="00CE7B72">
            <w:pPr>
              <w:rPr>
                <w:sz w:val="22"/>
                <w:szCs w:val="22"/>
              </w:rPr>
            </w:pPr>
            <w:r>
              <w:rPr>
                <w:b/>
                <w:sz w:val="22"/>
                <w:szCs w:val="22"/>
              </w:rPr>
              <w:t>Gymnastika:</w:t>
            </w:r>
          </w:p>
          <w:p w14:paraId="57B8C56A" w14:textId="77777777" w:rsidR="009B1360" w:rsidRDefault="00866744" w:rsidP="009B1360">
            <w:pPr>
              <w:rPr>
                <w:sz w:val="22"/>
                <w:szCs w:val="22"/>
              </w:rPr>
            </w:pPr>
            <w:r>
              <w:rPr>
                <w:sz w:val="22"/>
                <w:szCs w:val="22"/>
              </w:rPr>
              <w:t>- zdokonalování dříve osvojovaných dovedností v rámci možností jednotlivce</w:t>
            </w:r>
          </w:p>
          <w:p w14:paraId="667A6579" w14:textId="77777777" w:rsidR="00866744" w:rsidRDefault="00866744" w:rsidP="009B1360">
            <w:pPr>
              <w:rPr>
                <w:sz w:val="22"/>
                <w:szCs w:val="22"/>
              </w:rPr>
            </w:pPr>
            <w:r>
              <w:rPr>
                <w:sz w:val="22"/>
                <w:szCs w:val="22"/>
              </w:rPr>
              <w:t>- základní gymnastické názvosloví</w:t>
            </w:r>
          </w:p>
          <w:p w14:paraId="0093B75D" w14:textId="77777777" w:rsidR="00866744" w:rsidRDefault="00866744" w:rsidP="009B1360">
            <w:pPr>
              <w:rPr>
                <w:sz w:val="22"/>
                <w:szCs w:val="22"/>
              </w:rPr>
            </w:pPr>
            <w:r>
              <w:rPr>
                <w:sz w:val="22"/>
                <w:szCs w:val="22"/>
              </w:rPr>
              <w:t>- rytmická a koordinační cvičení</w:t>
            </w:r>
          </w:p>
          <w:p w14:paraId="3DEE2D8C" w14:textId="77777777" w:rsidR="00866744" w:rsidRDefault="00866744" w:rsidP="009B1360">
            <w:pPr>
              <w:rPr>
                <w:sz w:val="22"/>
                <w:szCs w:val="22"/>
              </w:rPr>
            </w:pPr>
            <w:r>
              <w:rPr>
                <w:sz w:val="22"/>
                <w:szCs w:val="22"/>
              </w:rPr>
              <w:t>- pádové techniky</w:t>
            </w:r>
          </w:p>
          <w:p w14:paraId="755627A1" w14:textId="77777777" w:rsidR="00866744" w:rsidRDefault="00866744" w:rsidP="009B1360">
            <w:pPr>
              <w:rPr>
                <w:b/>
                <w:sz w:val="22"/>
                <w:szCs w:val="22"/>
              </w:rPr>
            </w:pPr>
            <w:r>
              <w:rPr>
                <w:sz w:val="22"/>
                <w:szCs w:val="22"/>
              </w:rPr>
              <w:lastRenderedPageBreak/>
              <w:t>- nářaďová cvičení dle individuálních schopností</w:t>
            </w:r>
          </w:p>
          <w:p w14:paraId="053B33A4" w14:textId="77777777" w:rsidR="009B1360" w:rsidRDefault="009B1360" w:rsidP="009B1360">
            <w:pPr>
              <w:rPr>
                <w:b/>
                <w:sz w:val="22"/>
                <w:szCs w:val="22"/>
              </w:rPr>
            </w:pPr>
            <w:r>
              <w:rPr>
                <w:b/>
                <w:sz w:val="22"/>
                <w:szCs w:val="22"/>
              </w:rPr>
              <w:t xml:space="preserve">Průpravná, kondiční, </w:t>
            </w:r>
          </w:p>
          <w:p w14:paraId="4B38E0A3" w14:textId="77777777" w:rsidR="009B1360" w:rsidRDefault="009B1360" w:rsidP="009B1360">
            <w:pPr>
              <w:rPr>
                <w:b/>
                <w:sz w:val="22"/>
                <w:szCs w:val="22"/>
              </w:rPr>
            </w:pPr>
            <w:r>
              <w:rPr>
                <w:b/>
                <w:sz w:val="22"/>
                <w:szCs w:val="22"/>
              </w:rPr>
              <w:t xml:space="preserve">kompenzační, relaxační, </w:t>
            </w:r>
          </w:p>
          <w:p w14:paraId="600EA0AF" w14:textId="77777777" w:rsidR="009B1360" w:rsidRDefault="009B1360" w:rsidP="009B1360">
            <w:pPr>
              <w:rPr>
                <w:sz w:val="22"/>
                <w:szCs w:val="22"/>
              </w:rPr>
            </w:pPr>
            <w:r>
              <w:rPr>
                <w:b/>
                <w:sz w:val="22"/>
                <w:szCs w:val="22"/>
              </w:rPr>
              <w:t>vyrovnávací a jiná cvičení</w:t>
            </w:r>
          </w:p>
          <w:p w14:paraId="2C3740C1" w14:textId="77777777" w:rsidR="009B1360" w:rsidRDefault="009B1360" w:rsidP="009B1360">
            <w:pPr>
              <w:rPr>
                <w:sz w:val="22"/>
                <w:szCs w:val="22"/>
              </w:rPr>
            </w:pPr>
            <w:r>
              <w:rPr>
                <w:sz w:val="22"/>
                <w:szCs w:val="22"/>
              </w:rPr>
              <w:t>(jsou zařazována pravidelně do</w:t>
            </w:r>
          </w:p>
          <w:p w14:paraId="5EBBE428" w14:textId="77777777" w:rsidR="009B1360" w:rsidRDefault="009B1360" w:rsidP="009B1360">
            <w:pPr>
              <w:rPr>
                <w:b/>
                <w:sz w:val="22"/>
                <w:szCs w:val="22"/>
              </w:rPr>
            </w:pPr>
            <w:r>
              <w:rPr>
                <w:sz w:val="22"/>
                <w:szCs w:val="22"/>
              </w:rPr>
              <w:t>pohybového režimu dětí v hodinách tělesné výchovy v návaznosti na dlouhodobé sezení)</w:t>
            </w:r>
          </w:p>
          <w:p w14:paraId="692CCDA3" w14:textId="77777777" w:rsidR="00CE7B72" w:rsidRDefault="00CE7B72">
            <w:pPr>
              <w:rPr>
                <w:sz w:val="22"/>
                <w:szCs w:val="22"/>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76D9D0C3" w14:textId="77777777" w:rsidR="00CE7B72" w:rsidRDefault="00CE7B72"/>
        </w:tc>
      </w:tr>
    </w:tbl>
    <w:p w14:paraId="095EEB90" w14:textId="77777777" w:rsidR="009663CF" w:rsidRDefault="009663CF">
      <w:pPr>
        <w:rPr>
          <w:sz w:val="22"/>
          <w:szCs w:val="22"/>
        </w:rPr>
      </w:pPr>
    </w:p>
    <w:p w14:paraId="197FA8F7" w14:textId="77777777" w:rsidR="00CE7B72" w:rsidRPr="009955CE" w:rsidRDefault="00CE7B72">
      <w:pPr>
        <w:tabs>
          <w:tab w:val="left" w:pos="1290"/>
        </w:tabs>
        <w:autoSpaceDE w:val="0"/>
        <w:rPr>
          <w:sz w:val="22"/>
          <w:szCs w:val="22"/>
          <w:u w:val="single"/>
        </w:rPr>
      </w:pPr>
      <w:r w:rsidRPr="009955CE">
        <w:rPr>
          <w:b/>
          <w:bCs/>
          <w:sz w:val="22"/>
          <w:szCs w:val="22"/>
          <w:u w:val="single"/>
        </w:rPr>
        <w:t>2. období</w:t>
      </w:r>
      <w:r w:rsidRPr="009955CE">
        <w:rPr>
          <w:b/>
          <w:bCs/>
          <w:sz w:val="22"/>
          <w:szCs w:val="22"/>
        </w:rPr>
        <w:tab/>
      </w:r>
    </w:p>
    <w:p w14:paraId="5181C14E" w14:textId="77777777" w:rsidR="00CE7B72" w:rsidRPr="009955CE" w:rsidRDefault="00CE7B72">
      <w:pPr>
        <w:tabs>
          <w:tab w:val="left" w:pos="1290"/>
        </w:tabs>
        <w:autoSpaceDE w:val="0"/>
        <w:rPr>
          <w:sz w:val="22"/>
          <w:szCs w:val="22"/>
          <w:u w:val="single"/>
        </w:rPr>
      </w:pPr>
    </w:p>
    <w:tbl>
      <w:tblPr>
        <w:tblW w:w="0" w:type="auto"/>
        <w:tblInd w:w="-30" w:type="dxa"/>
        <w:tblLayout w:type="fixed"/>
        <w:tblLook w:val="0000" w:firstRow="0" w:lastRow="0" w:firstColumn="0" w:lastColumn="0" w:noHBand="0" w:noVBand="0"/>
      </w:tblPr>
      <w:tblGrid>
        <w:gridCol w:w="9348"/>
      </w:tblGrid>
      <w:tr w:rsidR="00CE7B72" w14:paraId="3CB289B4"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9E1A24D" w14:textId="77777777" w:rsidR="00CE7B72" w:rsidRDefault="00CE7B72">
            <w:pPr>
              <w:autoSpaceDE w:val="0"/>
              <w:rPr>
                <w:rFonts w:ascii="TimesNewRomanPS-BoldItalicMT" w:hAnsi="TimesNewRomanPS-BoldItalicMT" w:cs="TimesNewRomanPS-BoldItalicMT"/>
                <w:b/>
                <w:bCs/>
                <w:i/>
                <w:iCs/>
                <w:sz w:val="22"/>
                <w:szCs w:val="22"/>
              </w:rPr>
            </w:pPr>
            <w:r w:rsidRPr="009955CE">
              <w:rPr>
                <w:sz w:val="22"/>
                <w:szCs w:val="22"/>
              </w:rPr>
              <w:t>žák</w:t>
            </w:r>
            <w:r>
              <w:rPr>
                <w:rFonts w:ascii="TimesNewRomanPSMT" w:hAnsi="TimesNewRomanPSMT" w:cs="TimesNewRomanPSMT"/>
                <w:sz w:val="22"/>
                <w:szCs w:val="22"/>
              </w:rPr>
              <w:t xml:space="preserve">: </w:t>
            </w:r>
          </w:p>
          <w:p w14:paraId="601C636D"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podílí se na realizaci pravidelného pohybového režimu; uplatňuje kondičně zaměřené činnosti; projevuje přiměřenou samostatnost a vůli po zlepšení úrovně své zdatnosti </w:t>
            </w:r>
          </w:p>
          <w:p w14:paraId="3C1F2563"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zařazuje do pohybového režimu korektivní cvičení, především v souvislosti s jednostrannou zátěží nebo vlastním svalovým oslabením </w:t>
            </w:r>
          </w:p>
          <w:p w14:paraId="11EA2A2C"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zvládá v souladu s individuálními předpoklady osvojované pohybové dovednosti; vytváří varianty osvojených pohybových her </w:t>
            </w:r>
          </w:p>
          <w:p w14:paraId="5F60A057"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uplatňuje pravidla hygieny a bezpečného chování v běžném sportovním prostředí; adekvátně reaguje v situaci úrazu spolužáka </w:t>
            </w:r>
          </w:p>
          <w:p w14:paraId="18F418F4"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jednoduše zhodnotí kvalitu pohybové činnosti spolužáka a reaguje na pokyny k vlastnímu provedení pohybové činnosti </w:t>
            </w:r>
          </w:p>
          <w:p w14:paraId="676DF8F8"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jedná v duchu fair play: dodržuje pravidla her a soutěží, pozná a označí zjevné přestupky proti pravidlům a adekvátně na ně reaguje; respektuje při pohybových činnostech opačné pohlaví </w:t>
            </w:r>
          </w:p>
          <w:p w14:paraId="00F52202"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užívá při pohybové činnosti základní osvojované tělocvičné názvosloví; cvičí podle jednoduchého nákresu, popisu cvičení </w:t>
            </w:r>
          </w:p>
          <w:p w14:paraId="57264705"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zorganizuje nenáročné pohybové činnosti a soutěže na úrovni třídy </w:t>
            </w:r>
          </w:p>
          <w:p w14:paraId="727F6FAB" w14:textId="77777777" w:rsidR="00CE7B72" w:rsidRPr="00AA7FB4" w:rsidRDefault="00CE7B72" w:rsidP="00332AB7">
            <w:pPr>
              <w:numPr>
                <w:ilvl w:val="0"/>
                <w:numId w:val="266"/>
              </w:numPr>
              <w:autoSpaceDE w:val="0"/>
              <w:rPr>
                <w:b/>
                <w:bCs/>
                <w:i/>
                <w:iCs/>
                <w:sz w:val="22"/>
                <w:szCs w:val="22"/>
              </w:rPr>
            </w:pPr>
            <w:r w:rsidRPr="00AA7FB4">
              <w:rPr>
                <w:b/>
                <w:bCs/>
                <w:i/>
                <w:iCs/>
                <w:sz w:val="22"/>
                <w:szCs w:val="22"/>
              </w:rPr>
              <w:t xml:space="preserve">změří základní pohybové výkony a porovná je s předchozími výsledky </w:t>
            </w:r>
          </w:p>
          <w:p w14:paraId="1DEBEB29" w14:textId="77777777" w:rsidR="00CE7B72" w:rsidRPr="00AA7FB4" w:rsidRDefault="00CE7B72" w:rsidP="00332AB7">
            <w:pPr>
              <w:numPr>
                <w:ilvl w:val="0"/>
                <w:numId w:val="266"/>
              </w:numPr>
              <w:autoSpaceDE w:val="0"/>
              <w:rPr>
                <w:sz w:val="22"/>
                <w:szCs w:val="22"/>
              </w:rPr>
            </w:pPr>
            <w:r w:rsidRPr="00AA7FB4">
              <w:rPr>
                <w:b/>
                <w:bCs/>
                <w:i/>
                <w:iCs/>
                <w:sz w:val="22"/>
                <w:szCs w:val="22"/>
              </w:rPr>
              <w:t>orientuje se v informačních zdrojích o pohybových aktivitách a sportovních akcích ve škole i v místě bydliště; samostatně získá potřebné informace</w:t>
            </w:r>
          </w:p>
          <w:p w14:paraId="7EA93711" w14:textId="77777777" w:rsidR="00CE7B72" w:rsidRDefault="00CE7B72">
            <w:pPr>
              <w:rPr>
                <w:sz w:val="22"/>
                <w:szCs w:val="22"/>
              </w:rPr>
            </w:pPr>
          </w:p>
        </w:tc>
      </w:tr>
    </w:tbl>
    <w:p w14:paraId="2859820D" w14:textId="77777777" w:rsidR="009955CE" w:rsidRDefault="009955CE">
      <w:pPr>
        <w:rPr>
          <w:b/>
          <w:sz w:val="28"/>
          <w:szCs w:val="28"/>
        </w:rPr>
      </w:pPr>
    </w:p>
    <w:p w14:paraId="0CDF0764" w14:textId="77777777" w:rsidR="00CE7B72" w:rsidRDefault="00CE7B72">
      <w:pPr>
        <w:rPr>
          <w:b/>
          <w:sz w:val="22"/>
          <w:szCs w:val="22"/>
        </w:rPr>
      </w:pPr>
      <w:r>
        <w:rPr>
          <w:b/>
          <w:sz w:val="22"/>
          <w:szCs w:val="22"/>
        </w:rPr>
        <w:t>4. ročník</w:t>
      </w:r>
    </w:p>
    <w:p w14:paraId="632B328F"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14:paraId="15A3EE03" w14:textId="77777777">
        <w:tc>
          <w:tcPr>
            <w:tcW w:w="4788" w:type="dxa"/>
            <w:tcBorders>
              <w:top w:val="single" w:sz="4" w:space="0" w:color="000000"/>
              <w:left w:val="single" w:sz="4" w:space="0" w:color="000000"/>
              <w:bottom w:val="single" w:sz="4" w:space="0" w:color="000000"/>
            </w:tcBorders>
            <w:shd w:val="clear" w:color="auto" w:fill="auto"/>
            <w:vAlign w:val="center"/>
          </w:tcPr>
          <w:p w14:paraId="0B3F90BD" w14:textId="77777777" w:rsidR="00CE7B72" w:rsidRDefault="00CE7B72">
            <w:pPr>
              <w:tabs>
                <w:tab w:val="left" w:pos="285"/>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14:paraId="20A04EA5" w14:textId="77777777" w:rsidR="00CE7B72" w:rsidRDefault="00CE7B72">
            <w:pPr>
              <w:rPr>
                <w:b/>
                <w:sz w:val="22"/>
                <w:szCs w:val="22"/>
              </w:rPr>
            </w:pPr>
            <w:r>
              <w:rPr>
                <w:b/>
                <w:sz w:val="22"/>
                <w:szCs w:val="22"/>
              </w:rPr>
              <w:t>Konkretizované 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0F5DB52" w14:textId="77777777" w:rsidR="00CE7B72" w:rsidRDefault="00CE7B72">
            <w:pPr>
              <w:rPr>
                <w:b/>
                <w:sz w:val="22"/>
                <w:szCs w:val="22"/>
              </w:rPr>
            </w:pPr>
            <w:r>
              <w:rPr>
                <w:b/>
                <w:sz w:val="22"/>
                <w:szCs w:val="22"/>
              </w:rPr>
              <w:t>OVO</w:t>
            </w:r>
          </w:p>
          <w:p w14:paraId="32EBA84A" w14:textId="77777777" w:rsidR="00CE7B72" w:rsidRDefault="00CE7B72">
            <w:r>
              <w:rPr>
                <w:b/>
                <w:sz w:val="22"/>
                <w:szCs w:val="22"/>
              </w:rPr>
              <w:t>Přesahy</w:t>
            </w:r>
          </w:p>
        </w:tc>
      </w:tr>
      <w:tr w:rsidR="00CE7B72" w14:paraId="6A1531BC" w14:textId="77777777">
        <w:trPr>
          <w:trHeight w:val="1013"/>
        </w:trPr>
        <w:tc>
          <w:tcPr>
            <w:tcW w:w="4788" w:type="dxa"/>
            <w:tcBorders>
              <w:top w:val="single" w:sz="4" w:space="0" w:color="000000"/>
              <w:left w:val="single" w:sz="4" w:space="0" w:color="000000"/>
              <w:bottom w:val="single" w:sz="4" w:space="0" w:color="000000"/>
            </w:tcBorders>
            <w:shd w:val="clear" w:color="auto" w:fill="auto"/>
          </w:tcPr>
          <w:p w14:paraId="4CEE955F" w14:textId="77777777" w:rsidR="00CE7B72" w:rsidRDefault="00CE7B72">
            <w:pPr>
              <w:rPr>
                <w:sz w:val="22"/>
                <w:szCs w:val="22"/>
              </w:rPr>
            </w:pPr>
            <w:r>
              <w:rPr>
                <w:sz w:val="22"/>
                <w:szCs w:val="22"/>
              </w:rPr>
              <w:t>žák:</w:t>
            </w:r>
          </w:p>
          <w:p w14:paraId="77E544C3" w14:textId="77777777" w:rsidR="0023245A" w:rsidRDefault="0023245A" w:rsidP="00332AB7">
            <w:pPr>
              <w:numPr>
                <w:ilvl w:val="0"/>
                <w:numId w:val="473"/>
              </w:numPr>
              <w:tabs>
                <w:tab w:val="clear" w:pos="750"/>
                <w:tab w:val="num" w:pos="314"/>
              </w:tabs>
              <w:ind w:left="314" w:hanging="284"/>
              <w:rPr>
                <w:sz w:val="22"/>
                <w:szCs w:val="22"/>
              </w:rPr>
            </w:pPr>
            <w:r>
              <w:rPr>
                <w:sz w:val="22"/>
                <w:szCs w:val="22"/>
              </w:rPr>
              <w:t>ve spolupráci s učitelem si osvojuje korektivní cvičení, přebírá informace o svalových oslabeních</w:t>
            </w:r>
          </w:p>
          <w:p w14:paraId="318BD238" w14:textId="77777777" w:rsidR="003E6C12" w:rsidRDefault="003E6C12" w:rsidP="00332AB7">
            <w:pPr>
              <w:numPr>
                <w:ilvl w:val="0"/>
                <w:numId w:val="472"/>
              </w:numPr>
              <w:tabs>
                <w:tab w:val="clear" w:pos="750"/>
                <w:tab w:val="num" w:pos="314"/>
              </w:tabs>
              <w:ind w:left="314" w:hanging="284"/>
              <w:rPr>
                <w:sz w:val="22"/>
                <w:szCs w:val="22"/>
              </w:rPr>
            </w:pPr>
            <w:r>
              <w:rPr>
                <w:sz w:val="22"/>
                <w:szCs w:val="22"/>
              </w:rPr>
              <w:t>pod vedením učitele zvládá cviky pro pří</w:t>
            </w:r>
            <w:r w:rsidR="00DC54FA">
              <w:rPr>
                <w:sz w:val="22"/>
                <w:szCs w:val="22"/>
              </w:rPr>
              <w:t>pravu organismu před pohybovou činností</w:t>
            </w:r>
          </w:p>
          <w:p w14:paraId="5C0C7F0A" w14:textId="77777777" w:rsidR="00DC54FA" w:rsidRDefault="00DC54FA" w:rsidP="00332AB7">
            <w:pPr>
              <w:numPr>
                <w:ilvl w:val="0"/>
                <w:numId w:val="472"/>
              </w:numPr>
              <w:tabs>
                <w:tab w:val="clear" w:pos="750"/>
                <w:tab w:val="num" w:pos="314"/>
              </w:tabs>
              <w:ind w:left="314" w:hanging="284"/>
              <w:rPr>
                <w:sz w:val="22"/>
                <w:szCs w:val="22"/>
              </w:rPr>
            </w:pPr>
            <w:r>
              <w:rPr>
                <w:sz w:val="22"/>
                <w:szCs w:val="22"/>
              </w:rPr>
              <w:t>uvědomuje si význam přípravy organismu na zátěž a význam protažení po činnosti</w:t>
            </w:r>
          </w:p>
          <w:p w14:paraId="66729486" w14:textId="77777777" w:rsidR="00DC54FA" w:rsidRDefault="00011184" w:rsidP="00332AB7">
            <w:pPr>
              <w:numPr>
                <w:ilvl w:val="0"/>
                <w:numId w:val="472"/>
              </w:numPr>
              <w:tabs>
                <w:tab w:val="clear" w:pos="750"/>
                <w:tab w:val="num" w:pos="314"/>
              </w:tabs>
              <w:ind w:left="314" w:hanging="284"/>
              <w:rPr>
                <w:sz w:val="22"/>
                <w:szCs w:val="22"/>
              </w:rPr>
            </w:pPr>
            <w:r>
              <w:rPr>
                <w:sz w:val="22"/>
                <w:szCs w:val="22"/>
              </w:rPr>
              <w:t>uplatňuje zásady bezpečnosti a hygieny při pohybových aktivitách a sportovních činnostech</w:t>
            </w:r>
          </w:p>
          <w:p w14:paraId="54B8B61D" w14:textId="77777777" w:rsidR="00011184" w:rsidRDefault="00011184" w:rsidP="00332AB7">
            <w:pPr>
              <w:numPr>
                <w:ilvl w:val="0"/>
                <w:numId w:val="472"/>
              </w:numPr>
              <w:tabs>
                <w:tab w:val="clear" w:pos="750"/>
                <w:tab w:val="num" w:pos="314"/>
              </w:tabs>
              <w:ind w:left="314" w:hanging="284"/>
              <w:rPr>
                <w:sz w:val="22"/>
                <w:szCs w:val="22"/>
              </w:rPr>
            </w:pPr>
            <w:r>
              <w:rPr>
                <w:sz w:val="22"/>
                <w:szCs w:val="22"/>
              </w:rPr>
              <w:t xml:space="preserve">snaží se o zařazení pohybu do mimoškolní činnosti </w:t>
            </w:r>
          </w:p>
          <w:p w14:paraId="4D2F63C8" w14:textId="77777777" w:rsidR="00011184" w:rsidRDefault="00011184" w:rsidP="00332AB7">
            <w:pPr>
              <w:numPr>
                <w:ilvl w:val="0"/>
                <w:numId w:val="472"/>
              </w:numPr>
              <w:tabs>
                <w:tab w:val="clear" w:pos="750"/>
                <w:tab w:val="num" w:pos="314"/>
              </w:tabs>
              <w:ind w:left="314" w:hanging="284"/>
              <w:rPr>
                <w:sz w:val="22"/>
                <w:szCs w:val="22"/>
              </w:rPr>
            </w:pPr>
            <w:r>
              <w:rPr>
                <w:sz w:val="22"/>
                <w:szCs w:val="22"/>
              </w:rPr>
              <w:t xml:space="preserve">uvědomuje si rozdíl mezi rekreačním a výkonnostním </w:t>
            </w:r>
            <w:r w:rsidR="00C626C0">
              <w:rPr>
                <w:sz w:val="22"/>
                <w:szCs w:val="22"/>
              </w:rPr>
              <w:t>sportem, přijímá informace o mož</w:t>
            </w:r>
            <w:r>
              <w:rPr>
                <w:sz w:val="22"/>
                <w:szCs w:val="22"/>
              </w:rPr>
              <w:t>ném jednostranném zatížení a nutnosti jeho kompenzace</w:t>
            </w:r>
          </w:p>
          <w:p w14:paraId="2E13C30E" w14:textId="77777777" w:rsidR="006957E6" w:rsidRDefault="006957E6" w:rsidP="00332AB7">
            <w:pPr>
              <w:numPr>
                <w:ilvl w:val="0"/>
                <w:numId w:val="472"/>
              </w:numPr>
              <w:tabs>
                <w:tab w:val="clear" w:pos="750"/>
                <w:tab w:val="num" w:pos="314"/>
              </w:tabs>
              <w:ind w:left="314" w:hanging="284"/>
              <w:rPr>
                <w:sz w:val="22"/>
                <w:szCs w:val="22"/>
              </w:rPr>
            </w:pPr>
            <w:r>
              <w:rPr>
                <w:sz w:val="22"/>
                <w:szCs w:val="22"/>
              </w:rPr>
              <w:t xml:space="preserve">zvládá pojmenovat osvojované činnosti i cvičební náčiní </w:t>
            </w:r>
          </w:p>
          <w:p w14:paraId="472EA9EE" w14:textId="77777777" w:rsidR="006957E6" w:rsidRDefault="006957E6" w:rsidP="00332AB7">
            <w:pPr>
              <w:numPr>
                <w:ilvl w:val="0"/>
                <w:numId w:val="472"/>
              </w:numPr>
              <w:tabs>
                <w:tab w:val="clear" w:pos="750"/>
                <w:tab w:val="num" w:pos="314"/>
              </w:tabs>
              <w:ind w:left="314" w:hanging="284"/>
              <w:rPr>
                <w:sz w:val="22"/>
                <w:szCs w:val="22"/>
              </w:rPr>
            </w:pPr>
            <w:r>
              <w:rPr>
                <w:sz w:val="22"/>
                <w:szCs w:val="22"/>
              </w:rPr>
              <w:lastRenderedPageBreak/>
              <w:t>cvičí podle pokynu či nákresu</w:t>
            </w:r>
          </w:p>
          <w:p w14:paraId="6439F1FD" w14:textId="77777777" w:rsidR="006957E6" w:rsidRDefault="006957E6" w:rsidP="00332AB7">
            <w:pPr>
              <w:numPr>
                <w:ilvl w:val="0"/>
                <w:numId w:val="472"/>
              </w:numPr>
              <w:tabs>
                <w:tab w:val="clear" w:pos="750"/>
                <w:tab w:val="num" w:pos="314"/>
              </w:tabs>
              <w:ind w:left="314" w:hanging="284"/>
              <w:rPr>
                <w:sz w:val="22"/>
                <w:szCs w:val="22"/>
              </w:rPr>
            </w:pPr>
            <w:r>
              <w:rPr>
                <w:sz w:val="22"/>
                <w:szCs w:val="22"/>
              </w:rPr>
              <w:t>reaguje na základní pokyny, signály, gesta učitele</w:t>
            </w:r>
          </w:p>
          <w:p w14:paraId="1E0571A5" w14:textId="77777777" w:rsidR="006957E6" w:rsidRDefault="006957E6" w:rsidP="00332AB7">
            <w:pPr>
              <w:numPr>
                <w:ilvl w:val="0"/>
                <w:numId w:val="472"/>
              </w:numPr>
              <w:tabs>
                <w:tab w:val="clear" w:pos="750"/>
                <w:tab w:val="num" w:pos="314"/>
              </w:tabs>
              <w:ind w:left="314" w:hanging="284"/>
              <w:rPr>
                <w:sz w:val="22"/>
                <w:szCs w:val="22"/>
              </w:rPr>
            </w:pPr>
            <w:r>
              <w:rPr>
                <w:sz w:val="22"/>
                <w:szCs w:val="22"/>
              </w:rPr>
              <w:t>zvládá jednoduchou přípravu i úklid nářadí i náčiní potřebného k výuce</w:t>
            </w:r>
          </w:p>
          <w:p w14:paraId="51E58EA6" w14:textId="77777777" w:rsidR="006957E6" w:rsidRDefault="006957E6" w:rsidP="00332AB7">
            <w:pPr>
              <w:numPr>
                <w:ilvl w:val="0"/>
                <w:numId w:val="472"/>
              </w:numPr>
              <w:tabs>
                <w:tab w:val="clear" w:pos="750"/>
                <w:tab w:val="num" w:pos="314"/>
              </w:tabs>
              <w:ind w:left="314" w:hanging="284"/>
              <w:rPr>
                <w:sz w:val="22"/>
                <w:szCs w:val="22"/>
              </w:rPr>
            </w:pPr>
            <w:r>
              <w:rPr>
                <w:sz w:val="22"/>
                <w:szCs w:val="22"/>
              </w:rPr>
              <w:t>snaží se o přesné provádění gymnastických pohybů</w:t>
            </w:r>
          </w:p>
          <w:p w14:paraId="6E9E499F" w14:textId="77777777" w:rsidR="006957E6" w:rsidRDefault="006957E6" w:rsidP="00332AB7">
            <w:pPr>
              <w:numPr>
                <w:ilvl w:val="0"/>
                <w:numId w:val="472"/>
              </w:numPr>
              <w:tabs>
                <w:tab w:val="clear" w:pos="750"/>
                <w:tab w:val="num" w:pos="314"/>
              </w:tabs>
              <w:ind w:left="314" w:hanging="284"/>
              <w:rPr>
                <w:sz w:val="22"/>
                <w:szCs w:val="22"/>
              </w:rPr>
            </w:pPr>
            <w:r>
              <w:rPr>
                <w:sz w:val="22"/>
                <w:szCs w:val="22"/>
              </w:rPr>
              <w:t>ve spolupráci s učitelem se snaží o korekci vlastní pohybové aktivity</w:t>
            </w:r>
          </w:p>
          <w:p w14:paraId="497B585D" w14:textId="77777777" w:rsidR="006957E6" w:rsidRDefault="006957E6" w:rsidP="00332AB7">
            <w:pPr>
              <w:numPr>
                <w:ilvl w:val="0"/>
                <w:numId w:val="472"/>
              </w:numPr>
              <w:tabs>
                <w:tab w:val="clear" w:pos="750"/>
                <w:tab w:val="num" w:pos="314"/>
              </w:tabs>
              <w:ind w:left="314" w:hanging="284"/>
              <w:rPr>
                <w:sz w:val="22"/>
                <w:szCs w:val="22"/>
              </w:rPr>
            </w:pPr>
            <w:r>
              <w:rPr>
                <w:sz w:val="22"/>
                <w:szCs w:val="22"/>
              </w:rPr>
              <w:t>pokouší se spojit vybrané gymnastické prvky do jednoduché, plynule provedené sestavy</w:t>
            </w:r>
          </w:p>
          <w:p w14:paraId="1BF9CE84" w14:textId="77777777" w:rsidR="00C7683A" w:rsidRDefault="00C7683A" w:rsidP="00C7683A">
            <w:pPr>
              <w:ind w:left="30"/>
              <w:rPr>
                <w:sz w:val="22"/>
                <w:szCs w:val="22"/>
              </w:rPr>
            </w:pPr>
          </w:p>
          <w:p w14:paraId="5974528D" w14:textId="77777777" w:rsidR="00C7683A" w:rsidRDefault="00C7683A" w:rsidP="00332AB7">
            <w:pPr>
              <w:numPr>
                <w:ilvl w:val="0"/>
                <w:numId w:val="472"/>
              </w:numPr>
              <w:tabs>
                <w:tab w:val="clear" w:pos="750"/>
                <w:tab w:val="num" w:pos="314"/>
              </w:tabs>
              <w:ind w:left="314" w:hanging="284"/>
              <w:rPr>
                <w:sz w:val="22"/>
                <w:szCs w:val="22"/>
              </w:rPr>
            </w:pPr>
            <w:r>
              <w:rPr>
                <w:sz w:val="22"/>
                <w:szCs w:val="22"/>
              </w:rPr>
              <w:t xml:space="preserve">dovede změřit a zapsat </w:t>
            </w:r>
            <w:proofErr w:type="gramStart"/>
            <w:r>
              <w:rPr>
                <w:sz w:val="22"/>
                <w:szCs w:val="22"/>
              </w:rPr>
              <w:t>výkony  v</w:t>
            </w:r>
            <w:proofErr w:type="gramEnd"/>
            <w:r>
              <w:rPr>
                <w:sz w:val="22"/>
                <w:szCs w:val="22"/>
              </w:rPr>
              <w:t> osvojovaných disciplinách, zvládne porovnat se svými výkony</w:t>
            </w:r>
          </w:p>
          <w:p w14:paraId="5E8FD8B1" w14:textId="77777777" w:rsidR="00C7683A" w:rsidRDefault="00C7683A" w:rsidP="00332AB7">
            <w:pPr>
              <w:numPr>
                <w:ilvl w:val="0"/>
                <w:numId w:val="472"/>
              </w:numPr>
              <w:tabs>
                <w:tab w:val="clear" w:pos="750"/>
                <w:tab w:val="num" w:pos="314"/>
              </w:tabs>
              <w:ind w:left="314" w:hanging="284"/>
              <w:rPr>
                <w:sz w:val="22"/>
                <w:szCs w:val="22"/>
              </w:rPr>
            </w:pPr>
            <w:r>
              <w:rPr>
                <w:sz w:val="22"/>
                <w:szCs w:val="22"/>
              </w:rPr>
              <w:t>techniku běhu aktivně přizpůsobuje délce trati: sprint / vytrvalostní běh</w:t>
            </w:r>
          </w:p>
          <w:p w14:paraId="4F78E69A" w14:textId="77777777" w:rsidR="00C7683A" w:rsidRDefault="00C7683A" w:rsidP="00B914E0">
            <w:pPr>
              <w:ind w:left="30"/>
              <w:rPr>
                <w:sz w:val="22"/>
                <w:szCs w:val="22"/>
              </w:rPr>
            </w:pPr>
          </w:p>
          <w:p w14:paraId="6C3375CA" w14:textId="77777777" w:rsidR="00C7683A" w:rsidRDefault="00C7683A" w:rsidP="00B914E0">
            <w:pPr>
              <w:ind w:left="30"/>
              <w:rPr>
                <w:sz w:val="22"/>
                <w:szCs w:val="22"/>
              </w:rPr>
            </w:pPr>
          </w:p>
          <w:p w14:paraId="0D3AAA0A" w14:textId="77777777" w:rsidR="00C7683A" w:rsidRDefault="00C7683A" w:rsidP="00332AB7">
            <w:pPr>
              <w:numPr>
                <w:ilvl w:val="0"/>
                <w:numId w:val="472"/>
              </w:numPr>
              <w:tabs>
                <w:tab w:val="clear" w:pos="750"/>
                <w:tab w:val="num" w:pos="314"/>
              </w:tabs>
              <w:ind w:left="314" w:hanging="284"/>
              <w:rPr>
                <w:sz w:val="22"/>
                <w:szCs w:val="22"/>
              </w:rPr>
            </w:pPr>
            <w:r>
              <w:rPr>
                <w:sz w:val="22"/>
                <w:szCs w:val="22"/>
              </w:rPr>
              <w:t>zvládá základní pojmy týkající se sportovních her</w:t>
            </w:r>
          </w:p>
          <w:p w14:paraId="1E9A0B97" w14:textId="77777777" w:rsidR="00C7683A" w:rsidRDefault="00C7683A" w:rsidP="00332AB7">
            <w:pPr>
              <w:numPr>
                <w:ilvl w:val="0"/>
                <w:numId w:val="472"/>
              </w:numPr>
              <w:tabs>
                <w:tab w:val="clear" w:pos="750"/>
                <w:tab w:val="num" w:pos="314"/>
              </w:tabs>
              <w:ind w:left="314" w:hanging="284"/>
              <w:rPr>
                <w:sz w:val="22"/>
                <w:szCs w:val="22"/>
              </w:rPr>
            </w:pPr>
            <w:r>
              <w:rPr>
                <w:sz w:val="22"/>
                <w:szCs w:val="22"/>
              </w:rPr>
              <w:t>uvědomuje si možná nebezpečí sportovních her a snaží se jim předcházet</w:t>
            </w:r>
          </w:p>
          <w:p w14:paraId="16BB5E0C" w14:textId="77777777" w:rsidR="00C7683A" w:rsidRDefault="00C7683A" w:rsidP="00332AB7">
            <w:pPr>
              <w:numPr>
                <w:ilvl w:val="0"/>
                <w:numId w:val="472"/>
              </w:numPr>
              <w:tabs>
                <w:tab w:val="clear" w:pos="750"/>
                <w:tab w:val="num" w:pos="314"/>
              </w:tabs>
              <w:ind w:left="314" w:hanging="284"/>
              <w:rPr>
                <w:sz w:val="22"/>
                <w:szCs w:val="22"/>
              </w:rPr>
            </w:pPr>
            <w:r>
              <w:rPr>
                <w:sz w:val="22"/>
                <w:szCs w:val="22"/>
              </w:rPr>
              <w:t>aktivně uplatňuje pravidla daných sportů, je schopen rozhodovat utkání ve dvojici s učitelem</w:t>
            </w:r>
          </w:p>
          <w:p w14:paraId="2D13C30F" w14:textId="77777777" w:rsidR="00C7683A" w:rsidRDefault="00C7683A" w:rsidP="00332AB7">
            <w:pPr>
              <w:numPr>
                <w:ilvl w:val="0"/>
                <w:numId w:val="472"/>
              </w:numPr>
              <w:tabs>
                <w:tab w:val="clear" w:pos="750"/>
                <w:tab w:val="num" w:pos="314"/>
              </w:tabs>
              <w:ind w:left="314" w:hanging="284"/>
              <w:rPr>
                <w:sz w:val="22"/>
                <w:szCs w:val="22"/>
              </w:rPr>
            </w:pPr>
            <w:r>
              <w:rPr>
                <w:sz w:val="22"/>
                <w:szCs w:val="22"/>
              </w:rPr>
              <w:t>aktivně se podílí na nácviku základních herních činností jednotlivce v daných sportech</w:t>
            </w:r>
          </w:p>
          <w:p w14:paraId="6A2EE1FA" w14:textId="77777777" w:rsidR="00C7683A" w:rsidRDefault="00C7683A" w:rsidP="00332AB7">
            <w:pPr>
              <w:numPr>
                <w:ilvl w:val="0"/>
                <w:numId w:val="472"/>
              </w:numPr>
              <w:tabs>
                <w:tab w:val="clear" w:pos="750"/>
                <w:tab w:val="num" w:pos="314"/>
              </w:tabs>
              <w:ind w:left="314" w:hanging="284"/>
              <w:rPr>
                <w:sz w:val="22"/>
                <w:szCs w:val="22"/>
              </w:rPr>
            </w:pPr>
            <w:r>
              <w:rPr>
                <w:sz w:val="22"/>
                <w:szCs w:val="22"/>
              </w:rPr>
              <w:t>snaží se o zvládnutí herních činností jednotlivce, uplatňuje je při průpravných hrách nebo utkáních</w:t>
            </w:r>
          </w:p>
          <w:p w14:paraId="23A01142" w14:textId="77777777" w:rsidR="00C7075B" w:rsidRDefault="00C7075B" w:rsidP="00332AB7">
            <w:pPr>
              <w:numPr>
                <w:ilvl w:val="0"/>
                <w:numId w:val="472"/>
              </w:numPr>
              <w:tabs>
                <w:tab w:val="clear" w:pos="750"/>
                <w:tab w:val="num" w:pos="314"/>
              </w:tabs>
              <w:ind w:left="314" w:hanging="284"/>
              <w:rPr>
                <w:sz w:val="22"/>
                <w:szCs w:val="22"/>
              </w:rPr>
            </w:pPr>
            <w:r>
              <w:rPr>
                <w:sz w:val="22"/>
                <w:szCs w:val="22"/>
              </w:rPr>
              <w:t>žák projevuje v souladu s činností, vlastními předpoklady, úspěchem i neúspěchem přiměřenou radost z pohybové aktivity, samostatnost, vůli po zlepšení pohybové dovednosti nebo výkonu</w:t>
            </w:r>
          </w:p>
          <w:p w14:paraId="4EC2D7DC" w14:textId="77777777" w:rsidR="00CE7B72" w:rsidRDefault="00C7075B" w:rsidP="00332AB7">
            <w:pPr>
              <w:numPr>
                <w:ilvl w:val="0"/>
                <w:numId w:val="472"/>
              </w:numPr>
              <w:tabs>
                <w:tab w:val="clear" w:pos="750"/>
              </w:tabs>
              <w:ind w:left="314" w:hanging="284"/>
              <w:rPr>
                <w:b/>
                <w:sz w:val="22"/>
                <w:szCs w:val="22"/>
              </w:rPr>
            </w:pPr>
            <w:r>
              <w:rPr>
                <w:sz w:val="22"/>
                <w:szCs w:val="22"/>
              </w:rPr>
              <w:t>uplatňuje zásady fair-play při hře</w:t>
            </w:r>
          </w:p>
        </w:tc>
        <w:tc>
          <w:tcPr>
            <w:tcW w:w="3780" w:type="dxa"/>
            <w:tcBorders>
              <w:top w:val="single" w:sz="4" w:space="0" w:color="000000"/>
              <w:left w:val="single" w:sz="4" w:space="0" w:color="000000"/>
              <w:bottom w:val="single" w:sz="4" w:space="0" w:color="000000"/>
            </w:tcBorders>
            <w:shd w:val="clear" w:color="auto" w:fill="auto"/>
          </w:tcPr>
          <w:p w14:paraId="23DFE652" w14:textId="77777777" w:rsidR="00CE7B72" w:rsidRDefault="00CE7B72">
            <w:pPr>
              <w:tabs>
                <w:tab w:val="left" w:pos="285"/>
              </w:tabs>
              <w:snapToGrid w:val="0"/>
              <w:rPr>
                <w:b/>
                <w:sz w:val="22"/>
                <w:szCs w:val="22"/>
              </w:rPr>
            </w:pPr>
          </w:p>
          <w:p w14:paraId="5F9391A2" w14:textId="77777777" w:rsidR="00DC54FA" w:rsidRDefault="00CE7B72">
            <w:pPr>
              <w:rPr>
                <w:b/>
                <w:sz w:val="22"/>
                <w:szCs w:val="22"/>
              </w:rPr>
            </w:pPr>
            <w:r w:rsidRPr="0023245A">
              <w:rPr>
                <w:b/>
                <w:sz w:val="22"/>
                <w:szCs w:val="22"/>
              </w:rPr>
              <w:t>Průpravná, kondiční, kompenzační, relaxační, vyrovnávací a jiná cvičení</w:t>
            </w:r>
          </w:p>
          <w:p w14:paraId="3B46D662" w14:textId="77777777" w:rsidR="00CE7B72" w:rsidRDefault="00DC54FA" w:rsidP="00DC54FA">
            <w:pPr>
              <w:rPr>
                <w:sz w:val="22"/>
                <w:szCs w:val="22"/>
              </w:rPr>
            </w:pPr>
            <w:r w:rsidRPr="00DC54FA">
              <w:rPr>
                <w:b/>
                <w:sz w:val="22"/>
                <w:szCs w:val="22"/>
              </w:rPr>
              <w:t>-</w:t>
            </w:r>
            <w:r>
              <w:rPr>
                <w:sz w:val="22"/>
                <w:szCs w:val="22"/>
              </w:rPr>
              <w:t xml:space="preserve"> </w:t>
            </w:r>
            <w:r w:rsidRPr="00DC54FA">
              <w:rPr>
                <w:sz w:val="22"/>
                <w:szCs w:val="22"/>
              </w:rPr>
              <w:t>informace o</w:t>
            </w:r>
            <w:r>
              <w:rPr>
                <w:sz w:val="22"/>
                <w:szCs w:val="22"/>
              </w:rPr>
              <w:t xml:space="preserve"> vadách držení těla a svalových d</w:t>
            </w:r>
            <w:r w:rsidR="00011184">
              <w:rPr>
                <w:sz w:val="22"/>
                <w:szCs w:val="22"/>
              </w:rPr>
              <w:t>y</w:t>
            </w:r>
            <w:r>
              <w:rPr>
                <w:sz w:val="22"/>
                <w:szCs w:val="22"/>
              </w:rPr>
              <w:t>sbalancích</w:t>
            </w:r>
          </w:p>
          <w:p w14:paraId="279B41F9" w14:textId="77777777" w:rsidR="00DC54FA" w:rsidRDefault="00DC54FA" w:rsidP="00DC54FA">
            <w:pPr>
              <w:rPr>
                <w:sz w:val="22"/>
                <w:szCs w:val="22"/>
              </w:rPr>
            </w:pPr>
            <w:r>
              <w:rPr>
                <w:sz w:val="22"/>
                <w:szCs w:val="22"/>
              </w:rPr>
              <w:t>- ukázka vyrovnávacích a kompenzačních cvičení</w:t>
            </w:r>
          </w:p>
          <w:p w14:paraId="0A3EB52B" w14:textId="77777777" w:rsidR="00DC54FA" w:rsidRPr="0023245A" w:rsidRDefault="00DC54FA" w:rsidP="00DC54FA">
            <w:pPr>
              <w:rPr>
                <w:b/>
                <w:sz w:val="22"/>
                <w:szCs w:val="22"/>
              </w:rPr>
            </w:pPr>
          </w:p>
          <w:p w14:paraId="22B8DF95" w14:textId="77777777" w:rsidR="00CE7B72" w:rsidRDefault="00011184">
            <w:pPr>
              <w:rPr>
                <w:b/>
                <w:sz w:val="22"/>
                <w:szCs w:val="22"/>
              </w:rPr>
            </w:pPr>
            <w:r>
              <w:rPr>
                <w:b/>
                <w:sz w:val="22"/>
                <w:szCs w:val="22"/>
              </w:rPr>
              <w:t>Základy bezpečnosti a hygieny</w:t>
            </w:r>
          </w:p>
          <w:p w14:paraId="29660A02" w14:textId="77777777" w:rsidR="00011184" w:rsidRDefault="00011184">
            <w:pPr>
              <w:rPr>
                <w:sz w:val="22"/>
                <w:szCs w:val="22"/>
              </w:rPr>
            </w:pPr>
            <w:r>
              <w:rPr>
                <w:sz w:val="22"/>
                <w:szCs w:val="22"/>
              </w:rPr>
              <w:t>- hygiena při tělesné výchově a sportu</w:t>
            </w:r>
          </w:p>
          <w:p w14:paraId="4A9AAF04" w14:textId="77777777" w:rsidR="006957E6" w:rsidRDefault="006957E6">
            <w:pPr>
              <w:rPr>
                <w:sz w:val="22"/>
                <w:szCs w:val="22"/>
              </w:rPr>
            </w:pPr>
            <w:r>
              <w:rPr>
                <w:sz w:val="22"/>
                <w:szCs w:val="22"/>
              </w:rPr>
              <w:t>- bezpečnost při školních i mimoškolních pohybových aktivitách</w:t>
            </w:r>
          </w:p>
          <w:p w14:paraId="2B390073" w14:textId="77777777" w:rsidR="006957E6" w:rsidRDefault="006957E6">
            <w:pPr>
              <w:rPr>
                <w:sz w:val="22"/>
                <w:szCs w:val="22"/>
              </w:rPr>
            </w:pPr>
            <w:r>
              <w:rPr>
                <w:sz w:val="22"/>
                <w:szCs w:val="22"/>
              </w:rPr>
              <w:t>- význam pohybových aktivit v životě člověka</w:t>
            </w:r>
          </w:p>
          <w:p w14:paraId="44D30701" w14:textId="77777777" w:rsidR="006957E6" w:rsidRPr="00011184" w:rsidRDefault="006957E6">
            <w:pPr>
              <w:rPr>
                <w:sz w:val="22"/>
                <w:szCs w:val="22"/>
              </w:rPr>
            </w:pPr>
            <w:r>
              <w:rPr>
                <w:sz w:val="22"/>
                <w:szCs w:val="22"/>
              </w:rPr>
              <w:t>- rozdíl rekreační x výkonnostní sport</w:t>
            </w:r>
          </w:p>
          <w:p w14:paraId="6EC09949" w14:textId="77777777" w:rsidR="00CE7B72" w:rsidRDefault="00CE7B72">
            <w:pPr>
              <w:rPr>
                <w:sz w:val="22"/>
                <w:szCs w:val="22"/>
              </w:rPr>
            </w:pPr>
          </w:p>
          <w:p w14:paraId="6DC5833F" w14:textId="77777777" w:rsidR="00CE7B72" w:rsidRDefault="00CE7B72">
            <w:pPr>
              <w:rPr>
                <w:sz w:val="22"/>
                <w:szCs w:val="22"/>
              </w:rPr>
            </w:pPr>
          </w:p>
          <w:p w14:paraId="4D49004C" w14:textId="77777777" w:rsidR="00CE7B72" w:rsidRDefault="00CE7B72">
            <w:pPr>
              <w:rPr>
                <w:sz w:val="22"/>
                <w:szCs w:val="22"/>
              </w:rPr>
            </w:pPr>
          </w:p>
          <w:p w14:paraId="049D398E" w14:textId="77777777" w:rsidR="00CE7B72" w:rsidRDefault="00CE7B72">
            <w:pPr>
              <w:rPr>
                <w:sz w:val="22"/>
                <w:szCs w:val="22"/>
              </w:rPr>
            </w:pPr>
          </w:p>
          <w:p w14:paraId="1EB5BD2D" w14:textId="77777777" w:rsidR="00CE7B72" w:rsidRDefault="00CE7B72">
            <w:pPr>
              <w:rPr>
                <w:sz w:val="22"/>
                <w:szCs w:val="22"/>
              </w:rPr>
            </w:pPr>
          </w:p>
          <w:p w14:paraId="3D2730DA" w14:textId="77777777" w:rsidR="00CE7B72" w:rsidRDefault="00CE7B72">
            <w:pPr>
              <w:rPr>
                <w:sz w:val="22"/>
                <w:szCs w:val="22"/>
              </w:rPr>
            </w:pPr>
          </w:p>
          <w:p w14:paraId="2389FC4E" w14:textId="77777777" w:rsidR="00CE7B72" w:rsidRDefault="00CE7B72">
            <w:pPr>
              <w:rPr>
                <w:sz w:val="22"/>
                <w:szCs w:val="22"/>
              </w:rPr>
            </w:pPr>
          </w:p>
          <w:p w14:paraId="7FA0FF65" w14:textId="77777777" w:rsidR="00CE7B72" w:rsidRDefault="00CE7B72">
            <w:pPr>
              <w:rPr>
                <w:sz w:val="22"/>
                <w:szCs w:val="22"/>
              </w:rPr>
            </w:pPr>
          </w:p>
          <w:p w14:paraId="5E72B555" w14:textId="77777777" w:rsidR="00CE7B72" w:rsidRDefault="00CE7B72">
            <w:pPr>
              <w:rPr>
                <w:sz w:val="22"/>
                <w:szCs w:val="22"/>
              </w:rPr>
            </w:pPr>
          </w:p>
          <w:p w14:paraId="71A37097" w14:textId="77777777" w:rsidR="00CE7B72" w:rsidRDefault="00CE7B72">
            <w:pPr>
              <w:rPr>
                <w:sz w:val="22"/>
                <w:szCs w:val="22"/>
              </w:rPr>
            </w:pPr>
            <w:r>
              <w:rPr>
                <w:b/>
                <w:sz w:val="22"/>
                <w:szCs w:val="22"/>
              </w:rPr>
              <w:t>Gymnastika</w:t>
            </w:r>
          </w:p>
          <w:p w14:paraId="26235495" w14:textId="77777777" w:rsidR="00CE7B72" w:rsidRDefault="006957E6">
            <w:pPr>
              <w:rPr>
                <w:sz w:val="22"/>
                <w:szCs w:val="22"/>
              </w:rPr>
            </w:pPr>
            <w:r>
              <w:rPr>
                <w:sz w:val="22"/>
                <w:szCs w:val="22"/>
              </w:rPr>
              <w:t xml:space="preserve">- </w:t>
            </w:r>
            <w:r w:rsidR="00CE7B72">
              <w:rPr>
                <w:sz w:val="22"/>
                <w:szCs w:val="22"/>
              </w:rPr>
              <w:t>základní cvičební polohy, postoje, pojmy</w:t>
            </w:r>
          </w:p>
          <w:p w14:paraId="34709832" w14:textId="77777777" w:rsidR="00CE7B72" w:rsidRDefault="006957E6">
            <w:pPr>
              <w:rPr>
                <w:sz w:val="22"/>
                <w:szCs w:val="22"/>
              </w:rPr>
            </w:pPr>
            <w:r>
              <w:rPr>
                <w:sz w:val="22"/>
                <w:szCs w:val="22"/>
              </w:rPr>
              <w:t>- nářaďová cvičení dle individuálních schopností jednotlivce</w:t>
            </w:r>
          </w:p>
          <w:p w14:paraId="5E8B7541" w14:textId="77777777" w:rsidR="006957E6" w:rsidRDefault="006957E6">
            <w:pPr>
              <w:rPr>
                <w:b/>
                <w:i/>
                <w:sz w:val="22"/>
                <w:szCs w:val="22"/>
              </w:rPr>
            </w:pPr>
            <w:r>
              <w:rPr>
                <w:sz w:val="22"/>
                <w:szCs w:val="22"/>
              </w:rPr>
              <w:t>- pádová technika</w:t>
            </w:r>
          </w:p>
          <w:p w14:paraId="271E1635" w14:textId="77777777" w:rsidR="00C7683A" w:rsidRDefault="00C7683A">
            <w:pPr>
              <w:rPr>
                <w:b/>
                <w:sz w:val="22"/>
                <w:szCs w:val="22"/>
              </w:rPr>
            </w:pPr>
          </w:p>
          <w:p w14:paraId="4846AFB1" w14:textId="77777777" w:rsidR="00CE7B72" w:rsidRDefault="00CE7B72">
            <w:pPr>
              <w:rPr>
                <w:sz w:val="22"/>
                <w:szCs w:val="22"/>
              </w:rPr>
            </w:pPr>
            <w:r>
              <w:rPr>
                <w:b/>
                <w:sz w:val="22"/>
                <w:szCs w:val="22"/>
              </w:rPr>
              <w:t>Atletika</w:t>
            </w:r>
          </w:p>
          <w:p w14:paraId="5ACEFB3B" w14:textId="77777777" w:rsidR="00CE7B72" w:rsidRDefault="00CE7B72">
            <w:pPr>
              <w:rPr>
                <w:sz w:val="22"/>
                <w:szCs w:val="22"/>
              </w:rPr>
            </w:pPr>
            <w:r>
              <w:rPr>
                <w:sz w:val="22"/>
                <w:szCs w:val="22"/>
              </w:rPr>
              <w:t xml:space="preserve">- základní pravidla soutěží, </w:t>
            </w:r>
            <w:proofErr w:type="gramStart"/>
            <w:r>
              <w:rPr>
                <w:sz w:val="22"/>
                <w:szCs w:val="22"/>
              </w:rPr>
              <w:t>rozhodování  o</w:t>
            </w:r>
            <w:proofErr w:type="gramEnd"/>
            <w:r>
              <w:rPr>
                <w:sz w:val="22"/>
                <w:szCs w:val="22"/>
              </w:rPr>
              <w:t xml:space="preserve"> umístění ve skocích, hodech, atd. </w:t>
            </w:r>
          </w:p>
          <w:p w14:paraId="5188EFC8" w14:textId="77777777" w:rsidR="00CE7B72" w:rsidRDefault="00CE7B72">
            <w:pPr>
              <w:rPr>
                <w:sz w:val="22"/>
                <w:szCs w:val="22"/>
              </w:rPr>
            </w:pPr>
            <w:r>
              <w:rPr>
                <w:sz w:val="22"/>
                <w:szCs w:val="22"/>
              </w:rPr>
              <w:t>- technika osvojovaných disciplín</w:t>
            </w:r>
          </w:p>
          <w:p w14:paraId="0D63B456" w14:textId="77777777" w:rsidR="00CE7B72" w:rsidRDefault="00CE7B72">
            <w:pPr>
              <w:rPr>
                <w:b/>
                <w:sz w:val="22"/>
                <w:szCs w:val="22"/>
              </w:rPr>
            </w:pPr>
            <w:r>
              <w:rPr>
                <w:sz w:val="22"/>
                <w:szCs w:val="22"/>
              </w:rPr>
              <w:t xml:space="preserve">- názvosloví atletických disciplín a náčiní </w:t>
            </w:r>
          </w:p>
          <w:p w14:paraId="4509F134" w14:textId="77777777" w:rsidR="00CE7B72" w:rsidRDefault="00CE7B72">
            <w:pPr>
              <w:rPr>
                <w:sz w:val="22"/>
                <w:szCs w:val="22"/>
              </w:rPr>
            </w:pPr>
            <w:r>
              <w:rPr>
                <w:b/>
                <w:sz w:val="22"/>
                <w:szCs w:val="22"/>
              </w:rPr>
              <w:t>Míčové hry</w:t>
            </w:r>
          </w:p>
          <w:p w14:paraId="297726F1" w14:textId="77777777" w:rsidR="00CE7B72" w:rsidRDefault="00CE7B72">
            <w:pPr>
              <w:rPr>
                <w:sz w:val="22"/>
                <w:szCs w:val="22"/>
              </w:rPr>
            </w:pPr>
            <w:r>
              <w:rPr>
                <w:sz w:val="22"/>
                <w:szCs w:val="22"/>
              </w:rPr>
              <w:t xml:space="preserve">- pohybové hry pro zdokonalování pohybových dovednosti, pro ovládání náčiní </w:t>
            </w:r>
          </w:p>
          <w:p w14:paraId="5B1DB73A" w14:textId="77777777" w:rsidR="00CE7B72" w:rsidRDefault="00CE7B72">
            <w:pPr>
              <w:rPr>
                <w:sz w:val="22"/>
                <w:szCs w:val="22"/>
              </w:rPr>
            </w:pPr>
            <w:r>
              <w:rPr>
                <w:sz w:val="22"/>
                <w:szCs w:val="22"/>
              </w:rPr>
              <w:t>- pohybové hry pro rozvoj kondičních a koordinačních schopností</w:t>
            </w:r>
          </w:p>
          <w:p w14:paraId="1E0B1772" w14:textId="77777777" w:rsidR="00CE7B72" w:rsidRDefault="00B914E0">
            <w:pPr>
              <w:rPr>
                <w:sz w:val="22"/>
                <w:szCs w:val="22"/>
              </w:rPr>
            </w:pPr>
            <w:r>
              <w:rPr>
                <w:sz w:val="22"/>
                <w:szCs w:val="22"/>
              </w:rPr>
              <w:t>- soutěživé hry, spolupráce v týmu</w:t>
            </w:r>
          </w:p>
          <w:p w14:paraId="2A8F2F0E" w14:textId="77777777" w:rsidR="00B914E0" w:rsidRDefault="00B914E0">
            <w:pPr>
              <w:rPr>
                <w:sz w:val="22"/>
                <w:szCs w:val="22"/>
              </w:rPr>
            </w:pPr>
            <w:r>
              <w:rPr>
                <w:sz w:val="22"/>
                <w:szCs w:val="22"/>
              </w:rPr>
              <w:t>- nácvik jednoduchých utkání</w:t>
            </w:r>
          </w:p>
          <w:p w14:paraId="520D003B" w14:textId="77777777" w:rsidR="00B914E0" w:rsidRDefault="00B914E0">
            <w:pPr>
              <w:rPr>
                <w:sz w:val="22"/>
                <w:szCs w:val="22"/>
              </w:rPr>
            </w:pPr>
            <w:r>
              <w:rPr>
                <w:sz w:val="22"/>
                <w:szCs w:val="22"/>
              </w:rPr>
              <w:t>- ukázka raketových sportů</w:t>
            </w:r>
          </w:p>
          <w:p w14:paraId="57CEB099" w14:textId="77777777"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F59BD44" w14:textId="77777777" w:rsidR="00CE7B72" w:rsidRDefault="00CE7B72">
            <w:pPr>
              <w:snapToGrid w:val="0"/>
              <w:rPr>
                <w:sz w:val="22"/>
                <w:szCs w:val="22"/>
              </w:rPr>
            </w:pPr>
          </w:p>
          <w:p w14:paraId="20BEB1D2" w14:textId="77777777" w:rsidR="00CE7B72" w:rsidRDefault="00CE7B72">
            <w:pPr>
              <w:rPr>
                <w:sz w:val="22"/>
                <w:szCs w:val="22"/>
              </w:rPr>
            </w:pPr>
          </w:p>
          <w:p w14:paraId="4EB89024" w14:textId="77777777" w:rsidR="00CE7B72" w:rsidRDefault="00CE7B72">
            <w:pPr>
              <w:rPr>
                <w:sz w:val="22"/>
                <w:szCs w:val="22"/>
              </w:rPr>
            </w:pPr>
          </w:p>
          <w:p w14:paraId="197EA087" w14:textId="77777777" w:rsidR="00CE7B72" w:rsidRDefault="006957E6">
            <w:pPr>
              <w:rPr>
                <w:sz w:val="22"/>
                <w:szCs w:val="22"/>
              </w:rPr>
            </w:pPr>
            <w:r>
              <w:rPr>
                <w:sz w:val="22"/>
                <w:szCs w:val="22"/>
              </w:rPr>
              <w:t>a.2</w:t>
            </w:r>
          </w:p>
          <w:p w14:paraId="29E120A7" w14:textId="77777777" w:rsidR="006957E6" w:rsidRDefault="006957E6">
            <w:pPr>
              <w:rPr>
                <w:sz w:val="22"/>
                <w:szCs w:val="22"/>
              </w:rPr>
            </w:pPr>
          </w:p>
          <w:p w14:paraId="3CAE76B1" w14:textId="77777777" w:rsidR="006957E6" w:rsidRDefault="006957E6">
            <w:pPr>
              <w:rPr>
                <w:sz w:val="22"/>
                <w:szCs w:val="22"/>
              </w:rPr>
            </w:pPr>
          </w:p>
          <w:p w14:paraId="0C0C3DD8" w14:textId="77777777" w:rsidR="006957E6" w:rsidRDefault="006957E6">
            <w:pPr>
              <w:rPr>
                <w:sz w:val="22"/>
                <w:szCs w:val="22"/>
              </w:rPr>
            </w:pPr>
          </w:p>
          <w:p w14:paraId="4CAD3D44" w14:textId="77777777" w:rsidR="006957E6" w:rsidRDefault="006957E6">
            <w:pPr>
              <w:rPr>
                <w:sz w:val="22"/>
                <w:szCs w:val="22"/>
              </w:rPr>
            </w:pPr>
          </w:p>
          <w:p w14:paraId="2D144394" w14:textId="77777777" w:rsidR="006957E6" w:rsidRDefault="006957E6">
            <w:pPr>
              <w:rPr>
                <w:sz w:val="22"/>
                <w:szCs w:val="22"/>
              </w:rPr>
            </w:pPr>
            <w:r>
              <w:rPr>
                <w:sz w:val="22"/>
                <w:szCs w:val="22"/>
              </w:rPr>
              <w:t>a.4</w:t>
            </w:r>
          </w:p>
          <w:p w14:paraId="7D71517D" w14:textId="77777777" w:rsidR="006957E6" w:rsidRDefault="006957E6">
            <w:pPr>
              <w:rPr>
                <w:sz w:val="22"/>
                <w:szCs w:val="22"/>
              </w:rPr>
            </w:pPr>
          </w:p>
          <w:p w14:paraId="7F50289C" w14:textId="77777777" w:rsidR="006957E6" w:rsidRDefault="006957E6">
            <w:pPr>
              <w:rPr>
                <w:sz w:val="22"/>
                <w:szCs w:val="22"/>
              </w:rPr>
            </w:pPr>
          </w:p>
          <w:p w14:paraId="4132E0C8" w14:textId="77777777" w:rsidR="006957E6" w:rsidRDefault="006957E6">
            <w:pPr>
              <w:rPr>
                <w:sz w:val="22"/>
                <w:szCs w:val="22"/>
              </w:rPr>
            </w:pPr>
          </w:p>
          <w:p w14:paraId="57E63916" w14:textId="77777777" w:rsidR="006957E6" w:rsidRDefault="006957E6">
            <w:pPr>
              <w:rPr>
                <w:sz w:val="22"/>
                <w:szCs w:val="22"/>
              </w:rPr>
            </w:pPr>
            <w:r>
              <w:rPr>
                <w:sz w:val="22"/>
                <w:szCs w:val="22"/>
              </w:rPr>
              <w:t>a.1, a.2</w:t>
            </w:r>
          </w:p>
          <w:p w14:paraId="3628F86E" w14:textId="77777777" w:rsidR="006957E6" w:rsidRDefault="006957E6">
            <w:pPr>
              <w:rPr>
                <w:sz w:val="22"/>
                <w:szCs w:val="22"/>
              </w:rPr>
            </w:pPr>
          </w:p>
          <w:p w14:paraId="5CCF5BF7" w14:textId="77777777" w:rsidR="006957E6" w:rsidRDefault="006957E6">
            <w:pPr>
              <w:rPr>
                <w:sz w:val="22"/>
                <w:szCs w:val="22"/>
              </w:rPr>
            </w:pPr>
            <w:r>
              <w:rPr>
                <w:sz w:val="22"/>
                <w:szCs w:val="22"/>
              </w:rPr>
              <w:t>a.7</w:t>
            </w:r>
          </w:p>
          <w:p w14:paraId="1A0801ED" w14:textId="77777777" w:rsidR="00CE7B72" w:rsidRDefault="00CE7B72">
            <w:pPr>
              <w:rPr>
                <w:sz w:val="22"/>
                <w:szCs w:val="22"/>
              </w:rPr>
            </w:pPr>
          </w:p>
          <w:p w14:paraId="403EA9DA" w14:textId="77777777" w:rsidR="00CE7B72" w:rsidRDefault="00CE7B72">
            <w:pPr>
              <w:rPr>
                <w:sz w:val="22"/>
                <w:szCs w:val="22"/>
              </w:rPr>
            </w:pPr>
          </w:p>
          <w:p w14:paraId="3F06F859" w14:textId="77777777" w:rsidR="00CE7B72" w:rsidRDefault="00CE7B72">
            <w:pPr>
              <w:rPr>
                <w:sz w:val="22"/>
                <w:szCs w:val="22"/>
              </w:rPr>
            </w:pPr>
          </w:p>
          <w:p w14:paraId="0972343E" w14:textId="77777777" w:rsidR="00CE7B72" w:rsidRDefault="00CE7B72">
            <w:pPr>
              <w:rPr>
                <w:sz w:val="22"/>
                <w:szCs w:val="22"/>
              </w:rPr>
            </w:pPr>
          </w:p>
          <w:p w14:paraId="7D4AF40E" w14:textId="77777777" w:rsidR="00CE7B72" w:rsidRDefault="00CE7B72">
            <w:pPr>
              <w:rPr>
                <w:sz w:val="22"/>
                <w:szCs w:val="22"/>
              </w:rPr>
            </w:pPr>
          </w:p>
          <w:p w14:paraId="3F81AC81" w14:textId="77777777" w:rsidR="00CE7B72" w:rsidRDefault="00CE7B72">
            <w:pPr>
              <w:rPr>
                <w:sz w:val="22"/>
                <w:szCs w:val="22"/>
              </w:rPr>
            </w:pPr>
          </w:p>
          <w:p w14:paraId="6CC3AE99" w14:textId="77777777" w:rsidR="00CE7B72" w:rsidRDefault="00CE7B72">
            <w:pPr>
              <w:rPr>
                <w:sz w:val="22"/>
                <w:szCs w:val="22"/>
              </w:rPr>
            </w:pPr>
          </w:p>
          <w:p w14:paraId="2A0E0657" w14:textId="77777777" w:rsidR="00CE7B72" w:rsidRDefault="00CE7B72">
            <w:pPr>
              <w:rPr>
                <w:sz w:val="22"/>
                <w:szCs w:val="22"/>
              </w:rPr>
            </w:pPr>
          </w:p>
          <w:p w14:paraId="7715FAAA" w14:textId="77777777" w:rsidR="00CE7B72" w:rsidRDefault="00CE7B72">
            <w:pPr>
              <w:rPr>
                <w:sz w:val="22"/>
                <w:szCs w:val="22"/>
              </w:rPr>
            </w:pPr>
          </w:p>
          <w:p w14:paraId="213E3B67" w14:textId="77777777" w:rsidR="00CE7B72" w:rsidRDefault="00CE7B72">
            <w:pPr>
              <w:rPr>
                <w:sz w:val="22"/>
                <w:szCs w:val="22"/>
              </w:rPr>
            </w:pPr>
          </w:p>
          <w:p w14:paraId="6B79AAC4" w14:textId="77777777" w:rsidR="00CE7B72" w:rsidRDefault="00CE7B72">
            <w:pPr>
              <w:rPr>
                <w:sz w:val="22"/>
                <w:szCs w:val="22"/>
              </w:rPr>
            </w:pPr>
          </w:p>
          <w:p w14:paraId="359924EE" w14:textId="77777777" w:rsidR="00CE7B72" w:rsidRDefault="00CE7B72">
            <w:pPr>
              <w:rPr>
                <w:sz w:val="22"/>
                <w:szCs w:val="22"/>
              </w:rPr>
            </w:pPr>
          </w:p>
          <w:p w14:paraId="4F2A7E86" w14:textId="77777777" w:rsidR="00CE7B72" w:rsidRDefault="00CE7B72">
            <w:pPr>
              <w:rPr>
                <w:sz w:val="22"/>
                <w:szCs w:val="22"/>
              </w:rPr>
            </w:pPr>
          </w:p>
          <w:p w14:paraId="2C44C022" w14:textId="77777777" w:rsidR="00CE7B72" w:rsidRDefault="00CE7B72">
            <w:pPr>
              <w:rPr>
                <w:sz w:val="22"/>
                <w:szCs w:val="22"/>
              </w:rPr>
            </w:pPr>
          </w:p>
          <w:p w14:paraId="648BAFF1" w14:textId="77777777" w:rsidR="00CE7B72" w:rsidRDefault="00511DD1">
            <w:pPr>
              <w:rPr>
                <w:sz w:val="22"/>
                <w:szCs w:val="22"/>
              </w:rPr>
            </w:pPr>
            <w:r>
              <w:rPr>
                <w:sz w:val="22"/>
                <w:szCs w:val="22"/>
              </w:rPr>
              <w:t>a.3, a.5</w:t>
            </w:r>
          </w:p>
          <w:p w14:paraId="5DE9975A" w14:textId="77777777" w:rsidR="00511DD1" w:rsidRDefault="00511DD1">
            <w:pPr>
              <w:rPr>
                <w:sz w:val="22"/>
                <w:szCs w:val="22"/>
              </w:rPr>
            </w:pPr>
          </w:p>
          <w:p w14:paraId="656039A0" w14:textId="77777777" w:rsidR="00511DD1" w:rsidRDefault="00511DD1">
            <w:pPr>
              <w:rPr>
                <w:sz w:val="22"/>
                <w:szCs w:val="22"/>
              </w:rPr>
            </w:pPr>
          </w:p>
          <w:p w14:paraId="378F987A" w14:textId="77777777" w:rsidR="00511DD1" w:rsidRDefault="00511DD1">
            <w:pPr>
              <w:rPr>
                <w:sz w:val="22"/>
                <w:szCs w:val="22"/>
              </w:rPr>
            </w:pPr>
          </w:p>
          <w:p w14:paraId="1AD942A2" w14:textId="77777777" w:rsidR="00CE7B72" w:rsidRDefault="00CE7B72">
            <w:pPr>
              <w:rPr>
                <w:sz w:val="22"/>
                <w:szCs w:val="22"/>
              </w:rPr>
            </w:pPr>
          </w:p>
          <w:p w14:paraId="1BDE112D" w14:textId="77777777" w:rsidR="00CE7B72" w:rsidRDefault="00CE7B72">
            <w:pPr>
              <w:rPr>
                <w:sz w:val="22"/>
                <w:szCs w:val="22"/>
              </w:rPr>
            </w:pPr>
          </w:p>
          <w:p w14:paraId="3145BA66" w14:textId="77777777" w:rsidR="00CE7B72" w:rsidRDefault="00B914E0">
            <w:pPr>
              <w:rPr>
                <w:sz w:val="22"/>
                <w:szCs w:val="22"/>
              </w:rPr>
            </w:pPr>
            <w:r>
              <w:rPr>
                <w:sz w:val="22"/>
                <w:szCs w:val="22"/>
              </w:rPr>
              <w:t>a.9</w:t>
            </w:r>
          </w:p>
          <w:p w14:paraId="5B0CA6BB" w14:textId="77777777" w:rsidR="00B914E0" w:rsidRDefault="00B914E0">
            <w:pPr>
              <w:rPr>
                <w:sz w:val="22"/>
                <w:szCs w:val="22"/>
              </w:rPr>
            </w:pPr>
          </w:p>
          <w:p w14:paraId="0F653F4F" w14:textId="77777777" w:rsidR="00B914E0" w:rsidRDefault="00B914E0">
            <w:pPr>
              <w:rPr>
                <w:sz w:val="22"/>
                <w:szCs w:val="22"/>
              </w:rPr>
            </w:pPr>
          </w:p>
          <w:p w14:paraId="3A3A7857" w14:textId="77777777" w:rsidR="00B914E0" w:rsidRDefault="00B914E0">
            <w:pPr>
              <w:rPr>
                <w:sz w:val="22"/>
                <w:szCs w:val="22"/>
              </w:rPr>
            </w:pPr>
          </w:p>
          <w:p w14:paraId="702775BF" w14:textId="77777777" w:rsidR="00B914E0" w:rsidRDefault="00B914E0">
            <w:pPr>
              <w:rPr>
                <w:sz w:val="22"/>
                <w:szCs w:val="22"/>
              </w:rPr>
            </w:pPr>
          </w:p>
          <w:p w14:paraId="34DD1FEA" w14:textId="77777777" w:rsidR="00B914E0" w:rsidRDefault="00B914E0">
            <w:pPr>
              <w:rPr>
                <w:sz w:val="22"/>
                <w:szCs w:val="22"/>
              </w:rPr>
            </w:pPr>
            <w:r>
              <w:rPr>
                <w:sz w:val="22"/>
                <w:szCs w:val="22"/>
              </w:rPr>
              <w:t>a.4</w:t>
            </w:r>
          </w:p>
          <w:p w14:paraId="221E33D8" w14:textId="77777777" w:rsidR="00B914E0" w:rsidRDefault="00C626C0">
            <w:pPr>
              <w:rPr>
                <w:sz w:val="22"/>
                <w:szCs w:val="22"/>
              </w:rPr>
            </w:pPr>
            <w:r>
              <w:rPr>
                <w:sz w:val="22"/>
                <w:szCs w:val="22"/>
              </w:rPr>
              <w:t>a.8</w:t>
            </w:r>
          </w:p>
          <w:p w14:paraId="7BB7A528" w14:textId="77777777" w:rsidR="00B914E0" w:rsidRPr="00C626C0" w:rsidRDefault="00B914E0">
            <w:pPr>
              <w:rPr>
                <w:b/>
                <w:sz w:val="22"/>
                <w:szCs w:val="22"/>
              </w:rPr>
            </w:pPr>
            <w:r w:rsidRPr="00C626C0">
              <w:rPr>
                <w:b/>
                <w:sz w:val="22"/>
                <w:szCs w:val="22"/>
              </w:rPr>
              <w:t>a.6</w:t>
            </w:r>
          </w:p>
          <w:p w14:paraId="4F47D881" w14:textId="77777777" w:rsidR="00B914E0" w:rsidRDefault="00B914E0">
            <w:pPr>
              <w:rPr>
                <w:sz w:val="22"/>
                <w:szCs w:val="22"/>
              </w:rPr>
            </w:pPr>
          </w:p>
          <w:p w14:paraId="1249B923" w14:textId="77777777" w:rsidR="00B914E0" w:rsidRDefault="00B914E0">
            <w:pPr>
              <w:rPr>
                <w:sz w:val="22"/>
                <w:szCs w:val="22"/>
              </w:rPr>
            </w:pPr>
          </w:p>
          <w:p w14:paraId="31503940" w14:textId="77777777" w:rsidR="00B914E0" w:rsidRDefault="00B914E0">
            <w:pPr>
              <w:rPr>
                <w:sz w:val="22"/>
                <w:szCs w:val="22"/>
              </w:rPr>
            </w:pPr>
          </w:p>
          <w:p w14:paraId="6DB1154D" w14:textId="77777777" w:rsidR="00B914E0" w:rsidRDefault="00B914E0">
            <w:pPr>
              <w:rPr>
                <w:sz w:val="22"/>
                <w:szCs w:val="22"/>
              </w:rPr>
            </w:pPr>
            <w:r>
              <w:rPr>
                <w:sz w:val="22"/>
                <w:szCs w:val="22"/>
              </w:rPr>
              <w:t>a.3</w:t>
            </w:r>
          </w:p>
          <w:p w14:paraId="3D8B2EFF" w14:textId="77777777" w:rsidR="00B914E0" w:rsidRDefault="00B914E0">
            <w:pPr>
              <w:rPr>
                <w:sz w:val="22"/>
                <w:szCs w:val="22"/>
              </w:rPr>
            </w:pPr>
          </w:p>
          <w:p w14:paraId="1F96C893" w14:textId="77777777" w:rsidR="00B914E0" w:rsidRDefault="00B914E0">
            <w:pPr>
              <w:rPr>
                <w:sz w:val="22"/>
                <w:szCs w:val="22"/>
              </w:rPr>
            </w:pPr>
          </w:p>
          <w:p w14:paraId="7699845E" w14:textId="77777777" w:rsidR="00B914E0" w:rsidRDefault="00B914E0">
            <w:pPr>
              <w:rPr>
                <w:sz w:val="22"/>
                <w:szCs w:val="22"/>
              </w:rPr>
            </w:pPr>
          </w:p>
          <w:p w14:paraId="7A780999" w14:textId="77777777" w:rsidR="00CE7B72" w:rsidRDefault="00CE7B72" w:rsidP="00B914E0">
            <w:pPr>
              <w:rPr>
                <w:sz w:val="22"/>
                <w:szCs w:val="22"/>
              </w:rPr>
            </w:pPr>
          </w:p>
        </w:tc>
      </w:tr>
    </w:tbl>
    <w:p w14:paraId="4A21DC94" w14:textId="77777777" w:rsidR="00CE7B72" w:rsidRDefault="00CE7B72">
      <w:pPr>
        <w:rPr>
          <w:sz w:val="28"/>
          <w:szCs w:val="28"/>
        </w:rPr>
      </w:pPr>
    </w:p>
    <w:p w14:paraId="1017E718" w14:textId="77777777" w:rsidR="00CE7B72" w:rsidRDefault="00CE7B72">
      <w:pPr>
        <w:rPr>
          <w:b/>
          <w:sz w:val="22"/>
          <w:szCs w:val="22"/>
        </w:rPr>
      </w:pPr>
      <w:r>
        <w:rPr>
          <w:b/>
          <w:sz w:val="22"/>
          <w:szCs w:val="22"/>
        </w:rPr>
        <w:t>5. ročník</w:t>
      </w:r>
    </w:p>
    <w:p w14:paraId="00094895" w14:textId="77777777" w:rsidR="009663CF" w:rsidRDefault="009663CF">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9663CF" w:rsidRPr="007D1F0D" w14:paraId="516B1A94" w14:textId="77777777" w:rsidTr="007D1F0D">
        <w:trPr>
          <w:trHeight w:val="581"/>
        </w:trPr>
        <w:tc>
          <w:tcPr>
            <w:tcW w:w="4786" w:type="dxa"/>
            <w:shd w:val="clear" w:color="auto" w:fill="auto"/>
          </w:tcPr>
          <w:p w14:paraId="7F322CD4" w14:textId="77777777" w:rsidR="009663CF" w:rsidRPr="007D1F0D" w:rsidRDefault="009663CF">
            <w:pPr>
              <w:rPr>
                <w:b/>
                <w:sz w:val="22"/>
                <w:szCs w:val="22"/>
              </w:rPr>
            </w:pPr>
            <w:r w:rsidRPr="007D1F0D">
              <w:rPr>
                <w:b/>
                <w:sz w:val="22"/>
                <w:szCs w:val="22"/>
              </w:rPr>
              <w:t>Konkretizované výstupy</w:t>
            </w:r>
          </w:p>
        </w:tc>
        <w:tc>
          <w:tcPr>
            <w:tcW w:w="3686" w:type="dxa"/>
            <w:shd w:val="clear" w:color="auto" w:fill="auto"/>
          </w:tcPr>
          <w:p w14:paraId="42EEC3C4" w14:textId="77777777" w:rsidR="009663CF" w:rsidRPr="007D1F0D" w:rsidRDefault="009663CF">
            <w:pPr>
              <w:rPr>
                <w:b/>
                <w:sz w:val="22"/>
                <w:szCs w:val="22"/>
              </w:rPr>
            </w:pPr>
            <w:r w:rsidRPr="007D1F0D">
              <w:rPr>
                <w:b/>
                <w:sz w:val="22"/>
                <w:szCs w:val="22"/>
              </w:rPr>
              <w:t>Konkretizované učivo</w:t>
            </w:r>
          </w:p>
        </w:tc>
        <w:tc>
          <w:tcPr>
            <w:tcW w:w="1134" w:type="dxa"/>
            <w:shd w:val="clear" w:color="auto" w:fill="auto"/>
          </w:tcPr>
          <w:p w14:paraId="5CD91C54" w14:textId="77777777" w:rsidR="009663CF" w:rsidRPr="007D1F0D" w:rsidRDefault="009663CF" w:rsidP="009663CF">
            <w:pPr>
              <w:rPr>
                <w:b/>
                <w:sz w:val="22"/>
                <w:szCs w:val="22"/>
              </w:rPr>
            </w:pPr>
            <w:r w:rsidRPr="007D1F0D">
              <w:rPr>
                <w:b/>
                <w:sz w:val="22"/>
                <w:szCs w:val="22"/>
              </w:rPr>
              <w:t>OVO</w:t>
            </w:r>
          </w:p>
          <w:p w14:paraId="1020B276" w14:textId="77777777" w:rsidR="009663CF" w:rsidRPr="007D1F0D" w:rsidRDefault="009663CF" w:rsidP="009663CF">
            <w:pPr>
              <w:rPr>
                <w:b/>
                <w:sz w:val="22"/>
                <w:szCs w:val="22"/>
              </w:rPr>
            </w:pPr>
            <w:r w:rsidRPr="007D1F0D">
              <w:rPr>
                <w:b/>
                <w:sz w:val="22"/>
                <w:szCs w:val="22"/>
              </w:rPr>
              <w:t>Přesahy</w:t>
            </w:r>
          </w:p>
        </w:tc>
      </w:tr>
      <w:tr w:rsidR="009663CF" w:rsidRPr="007D1F0D" w14:paraId="5A6393B1" w14:textId="77777777" w:rsidTr="007D1F0D">
        <w:tc>
          <w:tcPr>
            <w:tcW w:w="4786" w:type="dxa"/>
            <w:shd w:val="clear" w:color="auto" w:fill="auto"/>
          </w:tcPr>
          <w:p w14:paraId="14E78512" w14:textId="77777777" w:rsidR="009663CF" w:rsidRPr="007D1F0D" w:rsidRDefault="009663CF">
            <w:pPr>
              <w:rPr>
                <w:sz w:val="22"/>
                <w:szCs w:val="22"/>
              </w:rPr>
            </w:pPr>
            <w:r w:rsidRPr="007D1F0D">
              <w:rPr>
                <w:sz w:val="22"/>
                <w:szCs w:val="22"/>
              </w:rPr>
              <w:t xml:space="preserve">žák: </w:t>
            </w:r>
          </w:p>
          <w:p w14:paraId="10E8CD32"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zná a zvládá základy a cviky pro přípravu organismu před pohybovou činností</w:t>
            </w:r>
          </w:p>
          <w:p w14:paraId="4E14BFD8"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uvědomuje si význam přípravy organismu na zátěž a význam protažení po činnosti</w:t>
            </w:r>
          </w:p>
          <w:p w14:paraId="0D10A2A7"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účastní se testování, dokáže porovnat výkony s ostatními, snaží se o zlepšení výkonnosti</w:t>
            </w:r>
          </w:p>
          <w:p w14:paraId="523CAAB2"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uplatňuje zásady bezpečnosti při pohybových aktivitách (chování, oděv, …)</w:t>
            </w:r>
          </w:p>
          <w:p w14:paraId="7C6D5A2F"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sleduje nástěnky a další informační zdroje týkající se pohybové aktivity</w:t>
            </w:r>
          </w:p>
          <w:p w14:paraId="0A29B005"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zvládá pojmenovat osvojované činnosti i cvičební náčiní</w:t>
            </w:r>
          </w:p>
          <w:p w14:paraId="7C525581" w14:textId="77777777" w:rsidR="009663CF" w:rsidRPr="007D1F0D" w:rsidRDefault="009663CF" w:rsidP="007D1F0D">
            <w:pPr>
              <w:ind w:left="30"/>
              <w:rPr>
                <w:sz w:val="22"/>
                <w:szCs w:val="22"/>
              </w:rPr>
            </w:pPr>
          </w:p>
          <w:p w14:paraId="7DA71DB6"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lastRenderedPageBreak/>
              <w:t>reaguje na základní pokyny, signály, gesta učitele</w:t>
            </w:r>
          </w:p>
          <w:p w14:paraId="0F2BC608"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v návaznosti na znalosti první pomoci dokáže adekvátně reagovat v případě úrazu</w:t>
            </w:r>
          </w:p>
          <w:p w14:paraId="1D58DE93" w14:textId="77777777" w:rsidR="009663CF" w:rsidRPr="007D1F0D" w:rsidRDefault="009663CF" w:rsidP="007D1F0D">
            <w:pPr>
              <w:ind w:left="30"/>
              <w:rPr>
                <w:sz w:val="22"/>
                <w:szCs w:val="22"/>
              </w:rPr>
            </w:pPr>
          </w:p>
          <w:p w14:paraId="755F73AF"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snaží se o přesné provádění gymnastických pohybů</w:t>
            </w:r>
          </w:p>
          <w:p w14:paraId="69E5E8F2"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aktivně zvládá osvojované pojmy</w:t>
            </w:r>
          </w:p>
          <w:p w14:paraId="34268D2B"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dokáže spojit vybrané gymnastické prvky do jednoduché, plynule provedené sestavy</w:t>
            </w:r>
          </w:p>
          <w:p w14:paraId="46026AC2" w14:textId="77777777" w:rsidR="009663CF" w:rsidRPr="007D1F0D" w:rsidRDefault="009663CF" w:rsidP="007D1F0D">
            <w:pPr>
              <w:ind w:left="30"/>
              <w:rPr>
                <w:sz w:val="22"/>
                <w:szCs w:val="22"/>
              </w:rPr>
            </w:pPr>
          </w:p>
          <w:p w14:paraId="65C680E5"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uplatňuje zásady bezpečnosti při atletických disciplínách</w:t>
            </w:r>
          </w:p>
          <w:p w14:paraId="0B4BCB07"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projevuje vůli po zlepšení své zdatnosti</w:t>
            </w:r>
          </w:p>
          <w:p w14:paraId="75B88C5A"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zvládá přípravu jednotlivých sektorů na cvičení</w:t>
            </w:r>
          </w:p>
          <w:p w14:paraId="43ED5D78"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dovede změřit a zapsat výkony v osvojovaných disciplinách</w:t>
            </w:r>
          </w:p>
          <w:p w14:paraId="04279957"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zvládá základní pojmy týkající se sportovních her</w:t>
            </w:r>
          </w:p>
          <w:p w14:paraId="7E3262C9"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uvědomuje si možná nebezpečí sportovních her a snaží se jim předcházet</w:t>
            </w:r>
          </w:p>
          <w:p w14:paraId="6E04C475"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aktivně uplatňuje pravidla daných sportů, je schopen rozhodovat utkání ve dvojici s učitelem</w:t>
            </w:r>
          </w:p>
          <w:p w14:paraId="47F1BE0E"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aktivně se podílí na nácviku</w:t>
            </w:r>
          </w:p>
          <w:p w14:paraId="2014FB2D"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ovládá nářadí a náčiní, udržuje si přehled na hrací ploše, uvědomuje si chyby své i ostatních</w:t>
            </w:r>
          </w:p>
          <w:p w14:paraId="5FF4A9E3"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je nápomocen při organizaci činností či soutěží třídy</w:t>
            </w:r>
          </w:p>
          <w:p w14:paraId="482660AD"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projevuje v souladu s činností, vlastními předpoklady, úspěchem i neúspěchem přiměřenou radost z pohybové aktivity, samostatnost, vůli po zlepšení pohybové dovednosti nebo výkonu</w:t>
            </w:r>
          </w:p>
          <w:p w14:paraId="0357A651"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uplatňuje zásady fair-play při hře</w:t>
            </w:r>
          </w:p>
          <w:p w14:paraId="54942041" w14:textId="77777777" w:rsidR="009663CF" w:rsidRPr="007D1F0D" w:rsidRDefault="009663CF" w:rsidP="00332AB7">
            <w:pPr>
              <w:numPr>
                <w:ilvl w:val="0"/>
                <w:numId w:val="474"/>
              </w:numPr>
              <w:tabs>
                <w:tab w:val="clear" w:pos="720"/>
                <w:tab w:val="num" w:pos="314"/>
              </w:tabs>
              <w:ind w:left="314" w:hanging="284"/>
              <w:rPr>
                <w:sz w:val="22"/>
                <w:szCs w:val="22"/>
              </w:rPr>
            </w:pPr>
            <w:r w:rsidRPr="007D1F0D">
              <w:rPr>
                <w:sz w:val="22"/>
                <w:szCs w:val="22"/>
              </w:rPr>
              <w:t>aktivně se účastní tělovýchovných činností</w:t>
            </w:r>
          </w:p>
          <w:p w14:paraId="51A64B9B" w14:textId="77777777" w:rsidR="009663CF" w:rsidRPr="007D1F0D" w:rsidRDefault="009663CF">
            <w:pPr>
              <w:rPr>
                <w:sz w:val="22"/>
                <w:szCs w:val="22"/>
              </w:rPr>
            </w:pPr>
          </w:p>
        </w:tc>
        <w:tc>
          <w:tcPr>
            <w:tcW w:w="3686" w:type="dxa"/>
            <w:shd w:val="clear" w:color="auto" w:fill="auto"/>
          </w:tcPr>
          <w:p w14:paraId="73AF6C05" w14:textId="77777777" w:rsidR="009663CF" w:rsidRPr="007D1F0D" w:rsidRDefault="009663CF">
            <w:pPr>
              <w:rPr>
                <w:b/>
                <w:sz w:val="22"/>
                <w:szCs w:val="22"/>
              </w:rPr>
            </w:pPr>
          </w:p>
          <w:p w14:paraId="2BCFFF8B" w14:textId="77777777" w:rsidR="009663CF" w:rsidRPr="007D1F0D" w:rsidRDefault="009663CF" w:rsidP="009663CF">
            <w:pPr>
              <w:rPr>
                <w:b/>
                <w:sz w:val="22"/>
                <w:szCs w:val="22"/>
              </w:rPr>
            </w:pPr>
            <w:r w:rsidRPr="007D1F0D">
              <w:rPr>
                <w:b/>
                <w:sz w:val="22"/>
                <w:szCs w:val="22"/>
              </w:rPr>
              <w:t>Průpravná, kondiční, kompenzační, relaxační, vyrovnávací a jiná cvičení</w:t>
            </w:r>
          </w:p>
          <w:p w14:paraId="658B378F" w14:textId="77777777" w:rsidR="009663CF" w:rsidRPr="007D1F0D" w:rsidRDefault="009663CF" w:rsidP="009663CF">
            <w:pPr>
              <w:rPr>
                <w:sz w:val="22"/>
                <w:szCs w:val="22"/>
              </w:rPr>
            </w:pPr>
            <w:r w:rsidRPr="007D1F0D">
              <w:rPr>
                <w:b/>
                <w:sz w:val="22"/>
                <w:szCs w:val="22"/>
              </w:rPr>
              <w:t xml:space="preserve">- </w:t>
            </w:r>
            <w:r w:rsidRPr="007D1F0D">
              <w:rPr>
                <w:sz w:val="22"/>
                <w:szCs w:val="22"/>
              </w:rPr>
              <w:t>měření základních tělesných parametrů, pohybových výkonů</w:t>
            </w:r>
          </w:p>
          <w:p w14:paraId="28DF4E67" w14:textId="77777777" w:rsidR="009663CF" w:rsidRPr="007D1F0D" w:rsidRDefault="009663CF" w:rsidP="009663CF">
            <w:pPr>
              <w:rPr>
                <w:sz w:val="22"/>
                <w:szCs w:val="22"/>
              </w:rPr>
            </w:pPr>
            <w:r w:rsidRPr="007D1F0D">
              <w:rPr>
                <w:sz w:val="22"/>
                <w:szCs w:val="22"/>
              </w:rPr>
              <w:t xml:space="preserve">- testování výkonnosti, </w:t>
            </w:r>
            <w:proofErr w:type="gramStart"/>
            <w:r w:rsidRPr="007D1F0D">
              <w:rPr>
                <w:sz w:val="22"/>
                <w:szCs w:val="22"/>
              </w:rPr>
              <w:t>porovnávání  výsledků</w:t>
            </w:r>
            <w:proofErr w:type="gramEnd"/>
            <w:r w:rsidRPr="007D1F0D">
              <w:rPr>
                <w:sz w:val="22"/>
                <w:szCs w:val="22"/>
              </w:rPr>
              <w:t xml:space="preserve"> s ostatními</w:t>
            </w:r>
          </w:p>
          <w:p w14:paraId="19CF9D03" w14:textId="77777777" w:rsidR="009663CF" w:rsidRPr="007D1F0D" w:rsidRDefault="009663CF" w:rsidP="009663CF">
            <w:pPr>
              <w:rPr>
                <w:sz w:val="22"/>
                <w:szCs w:val="22"/>
              </w:rPr>
            </w:pPr>
            <w:r w:rsidRPr="007D1F0D">
              <w:rPr>
                <w:sz w:val="22"/>
                <w:szCs w:val="22"/>
              </w:rPr>
              <w:t xml:space="preserve">Zásady přípravy organismu před pohybovou </w:t>
            </w:r>
            <w:proofErr w:type="gramStart"/>
            <w:r w:rsidRPr="007D1F0D">
              <w:rPr>
                <w:sz w:val="22"/>
                <w:szCs w:val="22"/>
              </w:rPr>
              <w:t>činností(</w:t>
            </w:r>
            <w:proofErr w:type="gramEnd"/>
            <w:r w:rsidRPr="007D1F0D">
              <w:rPr>
                <w:sz w:val="22"/>
                <w:szCs w:val="22"/>
              </w:rPr>
              <w:t>zahřátí, protažení), ukončení pohybové činnosti (protažení, relaxace)</w:t>
            </w:r>
          </w:p>
          <w:p w14:paraId="4CC73C87" w14:textId="77777777" w:rsidR="009663CF" w:rsidRPr="007D1F0D" w:rsidRDefault="009663CF" w:rsidP="009663CF">
            <w:pPr>
              <w:rPr>
                <w:sz w:val="22"/>
                <w:szCs w:val="22"/>
              </w:rPr>
            </w:pPr>
          </w:p>
          <w:p w14:paraId="1269E8FA" w14:textId="77777777" w:rsidR="009663CF" w:rsidRPr="007D1F0D" w:rsidRDefault="009663CF" w:rsidP="009663CF">
            <w:pPr>
              <w:rPr>
                <w:sz w:val="22"/>
                <w:szCs w:val="22"/>
              </w:rPr>
            </w:pPr>
          </w:p>
          <w:p w14:paraId="041B81CF" w14:textId="77777777" w:rsidR="009663CF" w:rsidRPr="007D1F0D" w:rsidRDefault="009663CF" w:rsidP="009663CF">
            <w:pPr>
              <w:rPr>
                <w:b/>
                <w:sz w:val="22"/>
                <w:szCs w:val="22"/>
              </w:rPr>
            </w:pPr>
            <w:r w:rsidRPr="007D1F0D">
              <w:rPr>
                <w:b/>
                <w:sz w:val="22"/>
                <w:szCs w:val="22"/>
              </w:rPr>
              <w:t>Základy bezpečnosti a hygieny</w:t>
            </w:r>
          </w:p>
          <w:p w14:paraId="2E4FA483" w14:textId="77777777" w:rsidR="009663CF" w:rsidRPr="007D1F0D" w:rsidRDefault="009663CF" w:rsidP="009663CF">
            <w:pPr>
              <w:rPr>
                <w:sz w:val="22"/>
                <w:szCs w:val="22"/>
              </w:rPr>
            </w:pPr>
            <w:r w:rsidRPr="007D1F0D">
              <w:rPr>
                <w:sz w:val="22"/>
                <w:szCs w:val="22"/>
              </w:rPr>
              <w:t>- hygiena při tělesné výchově a sportu</w:t>
            </w:r>
          </w:p>
          <w:p w14:paraId="406705EA" w14:textId="77777777" w:rsidR="009663CF" w:rsidRPr="007D1F0D" w:rsidRDefault="009663CF" w:rsidP="009663CF">
            <w:pPr>
              <w:rPr>
                <w:sz w:val="22"/>
                <w:szCs w:val="22"/>
              </w:rPr>
            </w:pPr>
            <w:r w:rsidRPr="007D1F0D">
              <w:rPr>
                <w:sz w:val="22"/>
                <w:szCs w:val="22"/>
              </w:rPr>
              <w:lastRenderedPageBreak/>
              <w:t>- bezpečnost při školních i mimoškolních aktivitách</w:t>
            </w:r>
          </w:p>
          <w:p w14:paraId="4B5AB10F" w14:textId="77777777" w:rsidR="009663CF" w:rsidRPr="007D1F0D" w:rsidRDefault="009663CF" w:rsidP="009663CF">
            <w:pPr>
              <w:rPr>
                <w:sz w:val="22"/>
                <w:szCs w:val="22"/>
              </w:rPr>
            </w:pPr>
            <w:r w:rsidRPr="007D1F0D">
              <w:rPr>
                <w:sz w:val="22"/>
                <w:szCs w:val="22"/>
              </w:rPr>
              <w:t>- význam pohybových aktivit v životě člověka</w:t>
            </w:r>
          </w:p>
          <w:p w14:paraId="71475820" w14:textId="77777777" w:rsidR="009663CF" w:rsidRPr="007D1F0D" w:rsidRDefault="009663CF" w:rsidP="009663CF">
            <w:pPr>
              <w:rPr>
                <w:sz w:val="22"/>
                <w:szCs w:val="22"/>
              </w:rPr>
            </w:pPr>
            <w:r w:rsidRPr="007D1F0D">
              <w:rPr>
                <w:sz w:val="22"/>
                <w:szCs w:val="22"/>
              </w:rPr>
              <w:t>- rozdíl rekreační x výkonnostní sport</w:t>
            </w:r>
          </w:p>
          <w:p w14:paraId="590CAEFF" w14:textId="77777777" w:rsidR="009663CF" w:rsidRPr="007D1F0D" w:rsidRDefault="009663CF" w:rsidP="009663CF">
            <w:pPr>
              <w:rPr>
                <w:b/>
                <w:sz w:val="22"/>
                <w:szCs w:val="22"/>
              </w:rPr>
            </w:pPr>
            <w:r w:rsidRPr="007D1F0D">
              <w:rPr>
                <w:b/>
                <w:sz w:val="22"/>
                <w:szCs w:val="22"/>
              </w:rPr>
              <w:t>Gymnastika</w:t>
            </w:r>
          </w:p>
          <w:p w14:paraId="56A251B7" w14:textId="77777777" w:rsidR="009663CF" w:rsidRPr="007D1F0D" w:rsidRDefault="009663CF" w:rsidP="009663CF">
            <w:pPr>
              <w:rPr>
                <w:sz w:val="22"/>
                <w:szCs w:val="22"/>
              </w:rPr>
            </w:pPr>
            <w:r w:rsidRPr="007D1F0D">
              <w:rPr>
                <w:sz w:val="22"/>
                <w:szCs w:val="22"/>
              </w:rPr>
              <w:t>- základní cvičební polohy, postoje, pojmy</w:t>
            </w:r>
          </w:p>
          <w:p w14:paraId="2C25B498" w14:textId="77777777" w:rsidR="009663CF" w:rsidRPr="007D1F0D" w:rsidRDefault="009663CF" w:rsidP="009663CF">
            <w:pPr>
              <w:rPr>
                <w:sz w:val="22"/>
                <w:szCs w:val="22"/>
              </w:rPr>
            </w:pPr>
            <w:r w:rsidRPr="007D1F0D">
              <w:rPr>
                <w:sz w:val="22"/>
                <w:szCs w:val="22"/>
              </w:rPr>
              <w:t>- prostná a nářaďová cvičení dle možností jednotlivce</w:t>
            </w:r>
          </w:p>
          <w:p w14:paraId="3D8E0043" w14:textId="77777777" w:rsidR="009663CF" w:rsidRPr="007D1F0D" w:rsidRDefault="009663CF" w:rsidP="009663CF">
            <w:pPr>
              <w:rPr>
                <w:sz w:val="22"/>
                <w:szCs w:val="22"/>
              </w:rPr>
            </w:pPr>
          </w:p>
          <w:p w14:paraId="0BACEA67" w14:textId="77777777" w:rsidR="009663CF" w:rsidRPr="007D1F0D" w:rsidRDefault="009663CF" w:rsidP="009663CF">
            <w:pPr>
              <w:rPr>
                <w:b/>
                <w:sz w:val="22"/>
                <w:szCs w:val="22"/>
              </w:rPr>
            </w:pPr>
            <w:r w:rsidRPr="007D1F0D">
              <w:rPr>
                <w:b/>
                <w:sz w:val="22"/>
                <w:szCs w:val="22"/>
              </w:rPr>
              <w:t>Atletika</w:t>
            </w:r>
          </w:p>
          <w:p w14:paraId="03A91FA7" w14:textId="77777777" w:rsidR="009663CF" w:rsidRPr="007D1F0D" w:rsidRDefault="009663CF" w:rsidP="009663CF">
            <w:pPr>
              <w:rPr>
                <w:sz w:val="22"/>
                <w:szCs w:val="22"/>
              </w:rPr>
            </w:pPr>
            <w:r w:rsidRPr="007D1F0D">
              <w:rPr>
                <w:sz w:val="22"/>
                <w:szCs w:val="22"/>
              </w:rPr>
              <w:t>- základní pravidla soutěží, rozhodování o umístění ve skocích, hodech, …</w:t>
            </w:r>
          </w:p>
          <w:p w14:paraId="0A2FFFEB" w14:textId="77777777" w:rsidR="009663CF" w:rsidRPr="007D1F0D" w:rsidRDefault="009663CF" w:rsidP="009663CF">
            <w:pPr>
              <w:rPr>
                <w:sz w:val="22"/>
                <w:szCs w:val="22"/>
              </w:rPr>
            </w:pPr>
            <w:r w:rsidRPr="007D1F0D">
              <w:rPr>
                <w:sz w:val="22"/>
                <w:szCs w:val="22"/>
              </w:rPr>
              <w:t>- technika osvojovaných disciplín</w:t>
            </w:r>
          </w:p>
          <w:p w14:paraId="6E79A153" w14:textId="77777777" w:rsidR="009663CF" w:rsidRPr="007D1F0D" w:rsidRDefault="009663CF" w:rsidP="009663CF">
            <w:pPr>
              <w:rPr>
                <w:sz w:val="22"/>
                <w:szCs w:val="22"/>
              </w:rPr>
            </w:pPr>
          </w:p>
          <w:p w14:paraId="4B2EEDE1" w14:textId="77777777" w:rsidR="009663CF" w:rsidRPr="007D1F0D" w:rsidRDefault="009663CF" w:rsidP="009663CF">
            <w:pPr>
              <w:rPr>
                <w:sz w:val="22"/>
                <w:szCs w:val="22"/>
              </w:rPr>
            </w:pPr>
          </w:p>
          <w:p w14:paraId="6268ACF9" w14:textId="77777777" w:rsidR="009663CF" w:rsidRPr="007D1F0D" w:rsidRDefault="009663CF" w:rsidP="009663CF">
            <w:pPr>
              <w:rPr>
                <w:b/>
                <w:sz w:val="22"/>
                <w:szCs w:val="22"/>
              </w:rPr>
            </w:pPr>
            <w:r w:rsidRPr="007D1F0D">
              <w:rPr>
                <w:b/>
                <w:sz w:val="22"/>
                <w:szCs w:val="22"/>
              </w:rPr>
              <w:t>Sportovní hry</w:t>
            </w:r>
          </w:p>
          <w:p w14:paraId="64C0BD4C" w14:textId="77777777" w:rsidR="009663CF" w:rsidRPr="007D1F0D" w:rsidRDefault="009663CF" w:rsidP="009663CF">
            <w:pPr>
              <w:rPr>
                <w:sz w:val="22"/>
                <w:szCs w:val="22"/>
              </w:rPr>
            </w:pPr>
            <w:r w:rsidRPr="007D1F0D">
              <w:rPr>
                <w:b/>
                <w:sz w:val="22"/>
                <w:szCs w:val="22"/>
              </w:rPr>
              <w:t xml:space="preserve">- </w:t>
            </w:r>
            <w:r w:rsidRPr="007D1F0D">
              <w:rPr>
                <w:sz w:val="22"/>
                <w:szCs w:val="22"/>
              </w:rPr>
              <w:t>pohybové hry pro zdokonalování pohybových dovedností, pro ovládání náčiní</w:t>
            </w:r>
          </w:p>
          <w:p w14:paraId="512AFB94" w14:textId="77777777" w:rsidR="009663CF" w:rsidRPr="007D1F0D" w:rsidRDefault="009663CF" w:rsidP="009663CF">
            <w:pPr>
              <w:rPr>
                <w:sz w:val="22"/>
                <w:szCs w:val="22"/>
              </w:rPr>
            </w:pPr>
            <w:r w:rsidRPr="007D1F0D">
              <w:rPr>
                <w:sz w:val="22"/>
                <w:szCs w:val="22"/>
              </w:rPr>
              <w:t>- pohybové hry pro rozvoj kondičních a koordinačních schopností</w:t>
            </w:r>
          </w:p>
          <w:p w14:paraId="790236FA" w14:textId="77777777" w:rsidR="009663CF" w:rsidRPr="007D1F0D" w:rsidRDefault="009663CF" w:rsidP="009663CF">
            <w:pPr>
              <w:rPr>
                <w:sz w:val="22"/>
                <w:szCs w:val="22"/>
              </w:rPr>
            </w:pPr>
            <w:r w:rsidRPr="007D1F0D">
              <w:rPr>
                <w:sz w:val="22"/>
                <w:szCs w:val="22"/>
              </w:rPr>
              <w:t>- soutěživé hry</w:t>
            </w:r>
          </w:p>
          <w:p w14:paraId="65040955" w14:textId="77777777" w:rsidR="009663CF" w:rsidRPr="007D1F0D" w:rsidRDefault="009663CF" w:rsidP="009663CF">
            <w:pPr>
              <w:rPr>
                <w:sz w:val="22"/>
                <w:szCs w:val="22"/>
              </w:rPr>
            </w:pPr>
            <w:r w:rsidRPr="007D1F0D">
              <w:rPr>
                <w:sz w:val="22"/>
                <w:szCs w:val="22"/>
              </w:rPr>
              <w:t>- míčové hry i raketové sporty a jejich pravidla</w:t>
            </w:r>
          </w:p>
          <w:p w14:paraId="66E6ED19" w14:textId="77777777" w:rsidR="009663CF" w:rsidRPr="007D1F0D" w:rsidRDefault="009663CF" w:rsidP="009663CF">
            <w:pPr>
              <w:rPr>
                <w:b/>
                <w:sz w:val="22"/>
                <w:szCs w:val="22"/>
              </w:rPr>
            </w:pPr>
            <w:r w:rsidRPr="007D1F0D">
              <w:rPr>
                <w:sz w:val="22"/>
                <w:szCs w:val="22"/>
              </w:rPr>
              <w:t>- příprava a řízení zápasu</w:t>
            </w:r>
          </w:p>
        </w:tc>
        <w:tc>
          <w:tcPr>
            <w:tcW w:w="1134" w:type="dxa"/>
            <w:shd w:val="clear" w:color="auto" w:fill="auto"/>
          </w:tcPr>
          <w:p w14:paraId="4422D583" w14:textId="77777777" w:rsidR="009663CF" w:rsidRPr="007D1F0D" w:rsidRDefault="009663CF">
            <w:pPr>
              <w:rPr>
                <w:b/>
                <w:sz w:val="22"/>
                <w:szCs w:val="22"/>
              </w:rPr>
            </w:pPr>
          </w:p>
          <w:p w14:paraId="0765DEFB" w14:textId="77777777" w:rsidR="009663CF" w:rsidRPr="007D1F0D" w:rsidRDefault="009663CF" w:rsidP="009663CF">
            <w:pPr>
              <w:rPr>
                <w:sz w:val="22"/>
                <w:szCs w:val="22"/>
              </w:rPr>
            </w:pPr>
          </w:p>
          <w:p w14:paraId="6A27F53C" w14:textId="77777777" w:rsidR="009663CF" w:rsidRPr="007D1F0D" w:rsidRDefault="009663CF" w:rsidP="009663CF">
            <w:pPr>
              <w:rPr>
                <w:sz w:val="22"/>
                <w:szCs w:val="22"/>
              </w:rPr>
            </w:pPr>
            <w:r w:rsidRPr="007D1F0D">
              <w:rPr>
                <w:sz w:val="22"/>
                <w:szCs w:val="22"/>
              </w:rPr>
              <w:t>a.1</w:t>
            </w:r>
          </w:p>
          <w:p w14:paraId="19F7E587" w14:textId="77777777" w:rsidR="009663CF" w:rsidRPr="007D1F0D" w:rsidRDefault="009663CF" w:rsidP="009663CF">
            <w:pPr>
              <w:rPr>
                <w:sz w:val="22"/>
                <w:szCs w:val="22"/>
              </w:rPr>
            </w:pPr>
            <w:r w:rsidRPr="007D1F0D">
              <w:rPr>
                <w:sz w:val="22"/>
                <w:szCs w:val="22"/>
              </w:rPr>
              <w:t>a.2</w:t>
            </w:r>
          </w:p>
          <w:p w14:paraId="562D20A4" w14:textId="77777777" w:rsidR="009663CF" w:rsidRPr="007D1F0D" w:rsidRDefault="009663CF" w:rsidP="009663CF">
            <w:pPr>
              <w:rPr>
                <w:sz w:val="22"/>
                <w:szCs w:val="22"/>
              </w:rPr>
            </w:pPr>
          </w:p>
          <w:p w14:paraId="1C4A210D" w14:textId="77777777" w:rsidR="009663CF" w:rsidRPr="007D1F0D" w:rsidRDefault="009663CF" w:rsidP="009663CF">
            <w:pPr>
              <w:rPr>
                <w:sz w:val="22"/>
                <w:szCs w:val="22"/>
              </w:rPr>
            </w:pPr>
          </w:p>
          <w:p w14:paraId="62E2B1A8" w14:textId="77777777" w:rsidR="009663CF" w:rsidRPr="007D1F0D" w:rsidRDefault="009663CF" w:rsidP="009663CF">
            <w:pPr>
              <w:rPr>
                <w:sz w:val="22"/>
                <w:szCs w:val="22"/>
              </w:rPr>
            </w:pPr>
          </w:p>
          <w:p w14:paraId="2DC6743E" w14:textId="77777777" w:rsidR="009663CF" w:rsidRPr="007D1F0D" w:rsidRDefault="009663CF" w:rsidP="009663CF">
            <w:pPr>
              <w:rPr>
                <w:sz w:val="22"/>
                <w:szCs w:val="22"/>
              </w:rPr>
            </w:pPr>
          </w:p>
          <w:p w14:paraId="31662BD1" w14:textId="77777777" w:rsidR="009663CF" w:rsidRPr="007D1F0D" w:rsidRDefault="009663CF" w:rsidP="009663CF">
            <w:pPr>
              <w:rPr>
                <w:sz w:val="22"/>
                <w:szCs w:val="22"/>
              </w:rPr>
            </w:pPr>
          </w:p>
          <w:p w14:paraId="37ABBABB" w14:textId="77777777" w:rsidR="009663CF" w:rsidRPr="007D1F0D" w:rsidRDefault="009663CF" w:rsidP="009663CF">
            <w:pPr>
              <w:rPr>
                <w:sz w:val="22"/>
                <w:szCs w:val="22"/>
              </w:rPr>
            </w:pPr>
            <w:r w:rsidRPr="007D1F0D">
              <w:rPr>
                <w:sz w:val="22"/>
                <w:szCs w:val="22"/>
              </w:rPr>
              <w:t>a.4</w:t>
            </w:r>
          </w:p>
          <w:p w14:paraId="52276E8D" w14:textId="77777777" w:rsidR="009663CF" w:rsidRPr="007D1F0D" w:rsidRDefault="009663CF" w:rsidP="009663CF">
            <w:pPr>
              <w:rPr>
                <w:b/>
                <w:sz w:val="22"/>
                <w:szCs w:val="22"/>
              </w:rPr>
            </w:pPr>
            <w:r w:rsidRPr="007D1F0D">
              <w:rPr>
                <w:b/>
                <w:sz w:val="22"/>
                <w:szCs w:val="22"/>
              </w:rPr>
              <w:t>a.10</w:t>
            </w:r>
          </w:p>
          <w:p w14:paraId="4DC8F029" w14:textId="77777777" w:rsidR="009663CF" w:rsidRPr="007D1F0D" w:rsidRDefault="009663CF" w:rsidP="009663CF">
            <w:pPr>
              <w:rPr>
                <w:sz w:val="22"/>
                <w:szCs w:val="22"/>
              </w:rPr>
            </w:pPr>
          </w:p>
          <w:p w14:paraId="30B2460A" w14:textId="77777777" w:rsidR="009663CF" w:rsidRPr="007D1F0D" w:rsidRDefault="009663CF" w:rsidP="009663CF">
            <w:pPr>
              <w:rPr>
                <w:sz w:val="22"/>
                <w:szCs w:val="22"/>
              </w:rPr>
            </w:pPr>
          </w:p>
          <w:p w14:paraId="4235ABC0" w14:textId="77777777" w:rsidR="009663CF" w:rsidRPr="007D1F0D" w:rsidRDefault="009663CF" w:rsidP="009663CF">
            <w:pPr>
              <w:rPr>
                <w:sz w:val="22"/>
                <w:szCs w:val="22"/>
              </w:rPr>
            </w:pPr>
          </w:p>
          <w:p w14:paraId="200AAE7B" w14:textId="77777777" w:rsidR="009663CF" w:rsidRPr="007D1F0D" w:rsidRDefault="009663CF" w:rsidP="009663CF">
            <w:pPr>
              <w:rPr>
                <w:sz w:val="22"/>
                <w:szCs w:val="22"/>
              </w:rPr>
            </w:pPr>
          </w:p>
          <w:p w14:paraId="54D47455" w14:textId="77777777" w:rsidR="009663CF" w:rsidRPr="007D1F0D" w:rsidRDefault="009663CF" w:rsidP="009663CF">
            <w:pPr>
              <w:rPr>
                <w:sz w:val="22"/>
                <w:szCs w:val="22"/>
              </w:rPr>
            </w:pPr>
          </w:p>
          <w:p w14:paraId="757FBDF0" w14:textId="77777777" w:rsidR="009663CF" w:rsidRPr="007D1F0D" w:rsidRDefault="009663CF" w:rsidP="009663CF">
            <w:pPr>
              <w:rPr>
                <w:sz w:val="22"/>
                <w:szCs w:val="22"/>
              </w:rPr>
            </w:pPr>
          </w:p>
          <w:p w14:paraId="40A690F4" w14:textId="77777777" w:rsidR="009663CF" w:rsidRPr="007D1F0D" w:rsidRDefault="009663CF" w:rsidP="009663CF">
            <w:pPr>
              <w:rPr>
                <w:sz w:val="22"/>
                <w:szCs w:val="22"/>
              </w:rPr>
            </w:pPr>
            <w:r w:rsidRPr="007D1F0D">
              <w:rPr>
                <w:b/>
                <w:sz w:val="22"/>
                <w:szCs w:val="22"/>
              </w:rPr>
              <w:t>a.2</w:t>
            </w:r>
          </w:p>
          <w:p w14:paraId="5113C8B7" w14:textId="77777777" w:rsidR="009663CF" w:rsidRPr="007D1F0D" w:rsidRDefault="009663CF" w:rsidP="009663CF">
            <w:pPr>
              <w:rPr>
                <w:sz w:val="22"/>
                <w:szCs w:val="22"/>
              </w:rPr>
            </w:pPr>
            <w:r w:rsidRPr="007D1F0D">
              <w:rPr>
                <w:sz w:val="22"/>
                <w:szCs w:val="22"/>
              </w:rPr>
              <w:t>a.1</w:t>
            </w:r>
          </w:p>
          <w:p w14:paraId="7F07F9C8" w14:textId="77777777" w:rsidR="009663CF" w:rsidRPr="007D1F0D" w:rsidRDefault="009663CF" w:rsidP="009663CF">
            <w:pPr>
              <w:rPr>
                <w:b/>
                <w:sz w:val="22"/>
                <w:szCs w:val="22"/>
              </w:rPr>
            </w:pPr>
            <w:r w:rsidRPr="007D1F0D">
              <w:rPr>
                <w:b/>
                <w:sz w:val="22"/>
                <w:szCs w:val="22"/>
              </w:rPr>
              <w:t>a.7</w:t>
            </w:r>
          </w:p>
          <w:p w14:paraId="70065DAC" w14:textId="77777777" w:rsidR="009663CF" w:rsidRPr="007D1F0D" w:rsidRDefault="009663CF" w:rsidP="009663CF">
            <w:pPr>
              <w:rPr>
                <w:sz w:val="22"/>
                <w:szCs w:val="22"/>
              </w:rPr>
            </w:pPr>
          </w:p>
          <w:p w14:paraId="3F447E9A" w14:textId="77777777" w:rsidR="009663CF" w:rsidRPr="007D1F0D" w:rsidRDefault="009663CF" w:rsidP="009663CF">
            <w:pPr>
              <w:rPr>
                <w:sz w:val="22"/>
                <w:szCs w:val="22"/>
              </w:rPr>
            </w:pPr>
          </w:p>
          <w:p w14:paraId="41B9C22C" w14:textId="77777777" w:rsidR="009663CF" w:rsidRPr="007D1F0D" w:rsidRDefault="009663CF" w:rsidP="009663CF">
            <w:pPr>
              <w:rPr>
                <w:sz w:val="22"/>
                <w:szCs w:val="22"/>
              </w:rPr>
            </w:pPr>
          </w:p>
          <w:p w14:paraId="0E5ADEDD" w14:textId="77777777" w:rsidR="009663CF" w:rsidRPr="007D1F0D" w:rsidRDefault="009663CF" w:rsidP="009663CF">
            <w:pPr>
              <w:rPr>
                <w:sz w:val="22"/>
                <w:szCs w:val="22"/>
              </w:rPr>
            </w:pPr>
            <w:r w:rsidRPr="007D1F0D">
              <w:rPr>
                <w:sz w:val="22"/>
                <w:szCs w:val="22"/>
              </w:rPr>
              <w:t>a.3</w:t>
            </w:r>
          </w:p>
          <w:p w14:paraId="4F2485B2" w14:textId="77777777" w:rsidR="009663CF" w:rsidRPr="007D1F0D" w:rsidRDefault="009663CF" w:rsidP="009663CF">
            <w:pPr>
              <w:rPr>
                <w:sz w:val="22"/>
                <w:szCs w:val="22"/>
              </w:rPr>
            </w:pPr>
          </w:p>
          <w:p w14:paraId="4729ED75" w14:textId="77777777" w:rsidR="009663CF" w:rsidRPr="007D1F0D" w:rsidRDefault="009663CF" w:rsidP="009663CF">
            <w:pPr>
              <w:rPr>
                <w:sz w:val="22"/>
                <w:szCs w:val="22"/>
              </w:rPr>
            </w:pPr>
          </w:p>
          <w:p w14:paraId="2E877BA5" w14:textId="77777777" w:rsidR="009663CF" w:rsidRPr="007D1F0D" w:rsidRDefault="009663CF" w:rsidP="009663CF">
            <w:pPr>
              <w:rPr>
                <w:sz w:val="22"/>
                <w:szCs w:val="22"/>
              </w:rPr>
            </w:pPr>
          </w:p>
          <w:p w14:paraId="1E9F3020" w14:textId="77777777" w:rsidR="009663CF" w:rsidRPr="007D1F0D" w:rsidRDefault="009663CF" w:rsidP="009663CF">
            <w:pPr>
              <w:rPr>
                <w:sz w:val="22"/>
                <w:szCs w:val="22"/>
              </w:rPr>
            </w:pPr>
          </w:p>
          <w:p w14:paraId="5C060487" w14:textId="77777777" w:rsidR="009663CF" w:rsidRPr="007D1F0D" w:rsidRDefault="009663CF" w:rsidP="009663CF">
            <w:pPr>
              <w:rPr>
                <w:sz w:val="22"/>
                <w:szCs w:val="22"/>
              </w:rPr>
            </w:pPr>
          </w:p>
          <w:p w14:paraId="6DE8A521" w14:textId="77777777" w:rsidR="009663CF" w:rsidRPr="007D1F0D" w:rsidRDefault="009663CF" w:rsidP="009663CF">
            <w:pPr>
              <w:rPr>
                <w:b/>
                <w:sz w:val="22"/>
                <w:szCs w:val="22"/>
              </w:rPr>
            </w:pPr>
            <w:r w:rsidRPr="007D1F0D">
              <w:rPr>
                <w:b/>
                <w:sz w:val="22"/>
                <w:szCs w:val="22"/>
              </w:rPr>
              <w:t>a.9</w:t>
            </w:r>
          </w:p>
          <w:p w14:paraId="1113C705" w14:textId="77777777" w:rsidR="009663CF" w:rsidRPr="007D1F0D" w:rsidRDefault="009663CF" w:rsidP="009663CF">
            <w:pPr>
              <w:rPr>
                <w:sz w:val="22"/>
                <w:szCs w:val="22"/>
              </w:rPr>
            </w:pPr>
          </w:p>
          <w:p w14:paraId="3EC6D12D" w14:textId="77777777" w:rsidR="009663CF" w:rsidRPr="007D1F0D" w:rsidRDefault="009663CF" w:rsidP="009663CF">
            <w:pPr>
              <w:rPr>
                <w:sz w:val="22"/>
                <w:szCs w:val="22"/>
              </w:rPr>
            </w:pPr>
          </w:p>
          <w:p w14:paraId="6C537453" w14:textId="77777777" w:rsidR="009663CF" w:rsidRPr="007D1F0D" w:rsidRDefault="009663CF" w:rsidP="009663CF">
            <w:pPr>
              <w:rPr>
                <w:sz w:val="22"/>
                <w:szCs w:val="22"/>
              </w:rPr>
            </w:pPr>
          </w:p>
          <w:p w14:paraId="58A29135" w14:textId="77777777" w:rsidR="009663CF" w:rsidRPr="007D1F0D" w:rsidRDefault="009663CF" w:rsidP="009663CF">
            <w:pPr>
              <w:rPr>
                <w:sz w:val="22"/>
                <w:szCs w:val="22"/>
              </w:rPr>
            </w:pPr>
          </w:p>
          <w:p w14:paraId="6FA97E3C" w14:textId="77777777" w:rsidR="009663CF" w:rsidRPr="007D1F0D" w:rsidRDefault="009663CF" w:rsidP="009663CF">
            <w:pPr>
              <w:rPr>
                <w:sz w:val="22"/>
                <w:szCs w:val="22"/>
              </w:rPr>
            </w:pPr>
          </w:p>
          <w:p w14:paraId="545CB7C9" w14:textId="77777777" w:rsidR="009663CF" w:rsidRPr="007D1F0D" w:rsidRDefault="009663CF" w:rsidP="009663CF">
            <w:pPr>
              <w:rPr>
                <w:sz w:val="22"/>
                <w:szCs w:val="22"/>
              </w:rPr>
            </w:pPr>
          </w:p>
          <w:p w14:paraId="04037AC2" w14:textId="77777777" w:rsidR="009663CF" w:rsidRPr="007D1F0D" w:rsidRDefault="009663CF" w:rsidP="009663CF">
            <w:pPr>
              <w:rPr>
                <w:sz w:val="22"/>
                <w:szCs w:val="22"/>
              </w:rPr>
            </w:pPr>
            <w:r w:rsidRPr="007D1F0D">
              <w:rPr>
                <w:sz w:val="22"/>
                <w:szCs w:val="22"/>
              </w:rPr>
              <w:t>¨</w:t>
            </w:r>
          </w:p>
          <w:p w14:paraId="148904B3" w14:textId="77777777" w:rsidR="009663CF" w:rsidRPr="007D1F0D" w:rsidRDefault="009663CF" w:rsidP="009663CF">
            <w:pPr>
              <w:rPr>
                <w:sz w:val="22"/>
                <w:szCs w:val="22"/>
              </w:rPr>
            </w:pPr>
          </w:p>
          <w:p w14:paraId="6785FE8C" w14:textId="77777777" w:rsidR="009663CF" w:rsidRPr="007D1F0D" w:rsidRDefault="009663CF" w:rsidP="009663CF">
            <w:pPr>
              <w:rPr>
                <w:sz w:val="22"/>
                <w:szCs w:val="22"/>
              </w:rPr>
            </w:pPr>
          </w:p>
          <w:p w14:paraId="1A83318E" w14:textId="77777777" w:rsidR="009663CF" w:rsidRPr="007D1F0D" w:rsidRDefault="009663CF" w:rsidP="009663CF">
            <w:pPr>
              <w:rPr>
                <w:sz w:val="22"/>
                <w:szCs w:val="22"/>
              </w:rPr>
            </w:pPr>
          </w:p>
          <w:p w14:paraId="3610CF41" w14:textId="77777777" w:rsidR="009663CF" w:rsidRPr="007D1F0D" w:rsidRDefault="009663CF" w:rsidP="009663CF">
            <w:pPr>
              <w:rPr>
                <w:sz w:val="22"/>
                <w:szCs w:val="22"/>
              </w:rPr>
            </w:pPr>
          </w:p>
          <w:p w14:paraId="3DEBD312" w14:textId="77777777" w:rsidR="009663CF" w:rsidRPr="007D1F0D" w:rsidRDefault="009663CF" w:rsidP="009663CF">
            <w:pPr>
              <w:rPr>
                <w:sz w:val="22"/>
                <w:szCs w:val="22"/>
              </w:rPr>
            </w:pPr>
          </w:p>
          <w:p w14:paraId="1B0D26F1" w14:textId="77777777" w:rsidR="009663CF" w:rsidRPr="007D1F0D" w:rsidRDefault="009663CF" w:rsidP="009663CF">
            <w:pPr>
              <w:rPr>
                <w:sz w:val="22"/>
                <w:szCs w:val="22"/>
              </w:rPr>
            </w:pPr>
          </w:p>
          <w:p w14:paraId="629BB760" w14:textId="77777777" w:rsidR="009663CF" w:rsidRPr="007D1F0D" w:rsidRDefault="009663CF" w:rsidP="009663CF">
            <w:pPr>
              <w:rPr>
                <w:sz w:val="22"/>
                <w:szCs w:val="22"/>
              </w:rPr>
            </w:pPr>
          </w:p>
          <w:p w14:paraId="0AD6D730" w14:textId="77777777" w:rsidR="009663CF" w:rsidRPr="007D1F0D" w:rsidRDefault="009663CF" w:rsidP="009663CF">
            <w:pPr>
              <w:rPr>
                <w:sz w:val="22"/>
                <w:szCs w:val="22"/>
              </w:rPr>
            </w:pPr>
          </w:p>
          <w:p w14:paraId="6F0A02D5" w14:textId="77777777" w:rsidR="009663CF" w:rsidRPr="007D1F0D" w:rsidRDefault="009663CF" w:rsidP="009663CF">
            <w:pPr>
              <w:rPr>
                <w:b/>
                <w:sz w:val="22"/>
                <w:szCs w:val="22"/>
              </w:rPr>
            </w:pPr>
            <w:r w:rsidRPr="007D1F0D">
              <w:rPr>
                <w:b/>
                <w:sz w:val="22"/>
                <w:szCs w:val="22"/>
              </w:rPr>
              <w:t>a.1</w:t>
            </w:r>
          </w:p>
          <w:p w14:paraId="6E1BA0A2" w14:textId="77777777" w:rsidR="009663CF" w:rsidRPr="007D1F0D" w:rsidRDefault="009663CF" w:rsidP="009663CF">
            <w:pPr>
              <w:rPr>
                <w:b/>
                <w:sz w:val="22"/>
                <w:szCs w:val="22"/>
              </w:rPr>
            </w:pPr>
            <w:r w:rsidRPr="007D1F0D">
              <w:rPr>
                <w:b/>
                <w:sz w:val="22"/>
                <w:szCs w:val="22"/>
              </w:rPr>
              <w:t>a.3</w:t>
            </w:r>
          </w:p>
          <w:p w14:paraId="34EE5F6A" w14:textId="77777777" w:rsidR="009663CF" w:rsidRPr="007D1F0D" w:rsidRDefault="009663CF" w:rsidP="009663CF">
            <w:pPr>
              <w:rPr>
                <w:b/>
                <w:sz w:val="22"/>
                <w:szCs w:val="22"/>
              </w:rPr>
            </w:pPr>
            <w:r w:rsidRPr="007D1F0D">
              <w:rPr>
                <w:b/>
                <w:sz w:val="22"/>
                <w:szCs w:val="22"/>
              </w:rPr>
              <w:t>a.4</w:t>
            </w:r>
          </w:p>
          <w:p w14:paraId="37CF2306" w14:textId="77777777" w:rsidR="009663CF" w:rsidRPr="007D1F0D" w:rsidRDefault="009663CF" w:rsidP="009663CF">
            <w:pPr>
              <w:rPr>
                <w:b/>
                <w:sz w:val="22"/>
                <w:szCs w:val="22"/>
              </w:rPr>
            </w:pPr>
            <w:r w:rsidRPr="007D1F0D">
              <w:rPr>
                <w:b/>
                <w:sz w:val="22"/>
                <w:szCs w:val="22"/>
              </w:rPr>
              <w:t>a.5</w:t>
            </w:r>
          </w:p>
          <w:p w14:paraId="207F7BE4" w14:textId="77777777" w:rsidR="009663CF" w:rsidRPr="007D1F0D" w:rsidRDefault="009663CF" w:rsidP="009663CF">
            <w:pPr>
              <w:rPr>
                <w:sz w:val="22"/>
                <w:szCs w:val="22"/>
              </w:rPr>
            </w:pPr>
            <w:r w:rsidRPr="007D1F0D">
              <w:rPr>
                <w:b/>
                <w:sz w:val="22"/>
                <w:szCs w:val="22"/>
              </w:rPr>
              <w:t>a.8</w:t>
            </w:r>
          </w:p>
          <w:p w14:paraId="55C0A415" w14:textId="77777777" w:rsidR="009663CF" w:rsidRPr="007D1F0D" w:rsidRDefault="009663CF">
            <w:pPr>
              <w:rPr>
                <w:b/>
                <w:sz w:val="22"/>
                <w:szCs w:val="22"/>
              </w:rPr>
            </w:pPr>
          </w:p>
        </w:tc>
      </w:tr>
    </w:tbl>
    <w:p w14:paraId="3925D3E1" w14:textId="77777777" w:rsidR="009663CF" w:rsidRDefault="009663CF">
      <w:pPr>
        <w:rPr>
          <w:b/>
          <w:sz w:val="22"/>
          <w:szCs w:val="22"/>
        </w:rPr>
      </w:pPr>
    </w:p>
    <w:p w14:paraId="7B3E2BC3" w14:textId="77777777" w:rsidR="00CE7B72" w:rsidRDefault="00CE7B72">
      <w:pPr>
        <w:autoSpaceDE w:val="0"/>
        <w:rPr>
          <w:b/>
          <w:bCs/>
          <w:sz w:val="22"/>
          <w:szCs w:val="22"/>
          <w:u w:val="single"/>
        </w:rPr>
      </w:pPr>
      <w:r w:rsidRPr="009955CE">
        <w:rPr>
          <w:b/>
          <w:bCs/>
          <w:sz w:val="22"/>
          <w:szCs w:val="22"/>
          <w:u w:val="single"/>
        </w:rPr>
        <w:t>2. stupeň</w:t>
      </w:r>
    </w:p>
    <w:p w14:paraId="1B21CD8E" w14:textId="77777777" w:rsidR="00175DDC" w:rsidRPr="009955CE" w:rsidRDefault="00175DDC">
      <w:pPr>
        <w:autoSpaceDE w:val="0"/>
        <w:rPr>
          <w:b/>
          <w:bCs/>
          <w:sz w:val="22"/>
          <w:szCs w:val="22"/>
          <w:u w:val="single"/>
        </w:rPr>
      </w:pPr>
    </w:p>
    <w:p w14:paraId="7AD781D8" w14:textId="77777777" w:rsidR="00CE7B72" w:rsidRPr="009955CE" w:rsidRDefault="00CE7B72">
      <w:pPr>
        <w:autoSpaceDE w:val="0"/>
        <w:rPr>
          <w:b/>
          <w:bCs/>
          <w:sz w:val="22"/>
          <w:szCs w:val="22"/>
          <w:u w:val="single"/>
        </w:rPr>
      </w:pPr>
    </w:p>
    <w:p w14:paraId="389D43B0" w14:textId="77777777" w:rsidR="00CE7B72" w:rsidRPr="009955CE" w:rsidRDefault="00CE7B72">
      <w:pPr>
        <w:autoSpaceDE w:val="0"/>
        <w:rPr>
          <w:sz w:val="22"/>
          <w:szCs w:val="22"/>
        </w:rPr>
      </w:pPr>
      <w:proofErr w:type="gramStart"/>
      <w:r w:rsidRPr="009955CE">
        <w:rPr>
          <w:b/>
          <w:bCs/>
          <w:sz w:val="28"/>
          <w:szCs w:val="28"/>
        </w:rPr>
        <w:t>TĚLESNÁ  A</w:t>
      </w:r>
      <w:proofErr w:type="gramEnd"/>
      <w:r w:rsidRPr="009955CE">
        <w:rPr>
          <w:b/>
          <w:bCs/>
          <w:sz w:val="28"/>
          <w:szCs w:val="28"/>
        </w:rPr>
        <w:t xml:space="preserve">  ZDRAVOTNÍ  VÝCHOVA </w:t>
      </w:r>
    </w:p>
    <w:p w14:paraId="043A9979" w14:textId="77777777" w:rsidR="00CE7B72" w:rsidRDefault="00CE7B72">
      <w:pPr>
        <w:rPr>
          <w:sz w:val="22"/>
          <w:szCs w:val="22"/>
        </w:rPr>
      </w:pPr>
    </w:p>
    <w:p w14:paraId="571E64F6" w14:textId="77777777" w:rsidR="00CE7B72" w:rsidRDefault="00CE7B72">
      <w:pPr>
        <w:autoSpaceDE w:val="0"/>
        <w:rPr>
          <w:rFonts w:ascii="TimesNewRomanPSMT" w:hAnsi="TimesNewRomanPSMT" w:cs="TimesNewRomanPSMT"/>
          <w:sz w:val="22"/>
          <w:szCs w:val="22"/>
        </w:rPr>
      </w:pPr>
      <w:r>
        <w:rPr>
          <w:b/>
          <w:i/>
          <w:sz w:val="22"/>
          <w:szCs w:val="22"/>
        </w:rPr>
        <w:t xml:space="preserve">a)  </w:t>
      </w:r>
      <w:r>
        <w:rPr>
          <w:rFonts w:ascii="TimesNewRomanPS-BoldItalicMT" w:hAnsi="TimesNewRomanPS-BoldItalicMT" w:cs="TimesNewRomanPS-BoldItalicMT"/>
          <w:b/>
          <w:bCs/>
          <w:i/>
          <w:iCs/>
          <w:sz w:val="22"/>
          <w:szCs w:val="22"/>
        </w:rPr>
        <w:t>ČINNOSTI OVLIVŇUJÍCÍ ZDRAVÍ</w:t>
      </w:r>
    </w:p>
    <w:tbl>
      <w:tblPr>
        <w:tblW w:w="0" w:type="auto"/>
        <w:tblInd w:w="-30" w:type="dxa"/>
        <w:tblLayout w:type="fixed"/>
        <w:tblLook w:val="0000" w:firstRow="0" w:lastRow="0" w:firstColumn="0" w:lastColumn="0" w:noHBand="0" w:noVBand="0"/>
      </w:tblPr>
      <w:tblGrid>
        <w:gridCol w:w="9348"/>
      </w:tblGrid>
      <w:tr w:rsidR="00CE7B72" w:rsidRPr="00AA7FB4" w14:paraId="6112D4F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4141F70" w14:textId="77777777" w:rsidR="00AA7FB4" w:rsidRDefault="00CE7B72" w:rsidP="00AA7FB4">
            <w:pPr>
              <w:autoSpaceDE w:val="0"/>
              <w:ind w:left="360" w:hanging="330"/>
              <w:rPr>
                <w:b/>
                <w:bCs/>
                <w:i/>
                <w:iCs/>
                <w:sz w:val="22"/>
                <w:szCs w:val="22"/>
              </w:rPr>
            </w:pPr>
            <w:r w:rsidRPr="00AA7FB4">
              <w:rPr>
                <w:sz w:val="22"/>
                <w:szCs w:val="22"/>
              </w:rPr>
              <w:t xml:space="preserve">žák </w:t>
            </w:r>
          </w:p>
          <w:p w14:paraId="5306DF02" w14:textId="77777777" w:rsidR="00CE7B72" w:rsidRPr="00AA7FB4" w:rsidRDefault="00CE7B72" w:rsidP="00332AB7">
            <w:pPr>
              <w:numPr>
                <w:ilvl w:val="0"/>
                <w:numId w:val="394"/>
              </w:numPr>
              <w:autoSpaceDE w:val="0"/>
              <w:rPr>
                <w:b/>
                <w:bCs/>
                <w:i/>
                <w:iCs/>
                <w:sz w:val="22"/>
                <w:szCs w:val="22"/>
              </w:rPr>
            </w:pPr>
            <w:r w:rsidRPr="00AA7FB4">
              <w:rPr>
                <w:b/>
                <w:bCs/>
                <w:i/>
                <w:iCs/>
                <w:sz w:val="22"/>
                <w:szCs w:val="22"/>
              </w:rPr>
              <w:t xml:space="preserve">aktivně vstupuje do organizace svého pohybového režimu, některé pohybové činnosti zařazuje pravidelně a s konkrétním účelem </w:t>
            </w:r>
          </w:p>
          <w:p w14:paraId="49A628F7" w14:textId="77777777" w:rsidR="00CE7B72" w:rsidRPr="00AA7FB4" w:rsidRDefault="00CE7B72" w:rsidP="00332AB7">
            <w:pPr>
              <w:numPr>
                <w:ilvl w:val="0"/>
                <w:numId w:val="394"/>
              </w:numPr>
              <w:autoSpaceDE w:val="0"/>
              <w:rPr>
                <w:b/>
                <w:bCs/>
                <w:i/>
                <w:iCs/>
                <w:sz w:val="22"/>
                <w:szCs w:val="22"/>
              </w:rPr>
            </w:pPr>
            <w:r w:rsidRPr="00AA7FB4">
              <w:rPr>
                <w:b/>
                <w:bCs/>
                <w:i/>
                <w:iCs/>
                <w:sz w:val="22"/>
                <w:szCs w:val="22"/>
              </w:rPr>
              <w:t xml:space="preserve">usiluje o zlepšení své tělesné zdatnosti; z nabídky zvolí vhodný rozvojový program </w:t>
            </w:r>
          </w:p>
          <w:p w14:paraId="067E7263" w14:textId="77777777" w:rsidR="00CE7B72" w:rsidRPr="00AA7FB4" w:rsidRDefault="00CE7B72" w:rsidP="00332AB7">
            <w:pPr>
              <w:numPr>
                <w:ilvl w:val="0"/>
                <w:numId w:val="394"/>
              </w:numPr>
              <w:autoSpaceDE w:val="0"/>
              <w:rPr>
                <w:b/>
                <w:bCs/>
                <w:i/>
                <w:iCs/>
                <w:sz w:val="22"/>
                <w:szCs w:val="22"/>
              </w:rPr>
            </w:pPr>
            <w:r w:rsidRPr="00AA7FB4">
              <w:rPr>
                <w:b/>
                <w:bCs/>
                <w:i/>
                <w:iCs/>
                <w:sz w:val="22"/>
                <w:szCs w:val="22"/>
              </w:rPr>
              <w:t xml:space="preserve">samostatně se připraví před pohybovou činností a ukončí ji ve shodě s hlavní činností –zatěžovanými svaly </w:t>
            </w:r>
          </w:p>
          <w:p w14:paraId="3BF6ED99" w14:textId="77777777" w:rsidR="00CE7B72" w:rsidRPr="00AA7FB4" w:rsidRDefault="00CE7B72" w:rsidP="00332AB7">
            <w:pPr>
              <w:numPr>
                <w:ilvl w:val="0"/>
                <w:numId w:val="394"/>
              </w:numPr>
              <w:autoSpaceDE w:val="0"/>
              <w:rPr>
                <w:b/>
                <w:bCs/>
                <w:i/>
                <w:iCs/>
                <w:sz w:val="22"/>
                <w:szCs w:val="22"/>
              </w:rPr>
            </w:pPr>
            <w:r w:rsidRPr="00AA7FB4">
              <w:rPr>
                <w:b/>
                <w:bCs/>
                <w:i/>
                <w:iCs/>
                <w:sz w:val="22"/>
                <w:szCs w:val="22"/>
              </w:rPr>
              <w:t xml:space="preserve">odmítá drogy a jiné škodliviny jako neslučitelné se sportovní etikou a zdravím; upraví pohybovou aktivitu vzhledem k údajům o znečištění ovzduší </w:t>
            </w:r>
          </w:p>
          <w:p w14:paraId="0B05D1D0" w14:textId="77777777" w:rsidR="00CE7B72" w:rsidRPr="00AA7FB4" w:rsidRDefault="00CE7B72" w:rsidP="00332AB7">
            <w:pPr>
              <w:numPr>
                <w:ilvl w:val="0"/>
                <w:numId w:val="394"/>
              </w:numPr>
              <w:autoSpaceDE w:val="0"/>
              <w:rPr>
                <w:b/>
                <w:i/>
                <w:sz w:val="22"/>
                <w:szCs w:val="22"/>
              </w:rPr>
            </w:pPr>
            <w:r w:rsidRPr="00AA7FB4">
              <w:rPr>
                <w:b/>
                <w:bCs/>
                <w:i/>
                <w:iCs/>
                <w:sz w:val="22"/>
                <w:szCs w:val="22"/>
              </w:rPr>
              <w:t>uplatňuje vhodné a bezpečné chování i v méně známém prostředí sportovišť, přírody, silničního provozu; předvídá možná nebezpečí úrazu a přizpůsobí jim svou činnost</w:t>
            </w:r>
          </w:p>
          <w:p w14:paraId="794EDA1F" w14:textId="77777777" w:rsidR="00CE7B72" w:rsidRPr="00AA7FB4" w:rsidRDefault="00CE7B72">
            <w:pPr>
              <w:rPr>
                <w:b/>
                <w:i/>
                <w:sz w:val="22"/>
                <w:szCs w:val="22"/>
              </w:rPr>
            </w:pPr>
          </w:p>
        </w:tc>
      </w:tr>
    </w:tbl>
    <w:p w14:paraId="2A81E652" w14:textId="77777777" w:rsidR="00CE7B72" w:rsidRPr="00AA7FB4" w:rsidRDefault="00CE7B72">
      <w:pPr>
        <w:rPr>
          <w:b/>
          <w:i/>
          <w:sz w:val="22"/>
          <w:szCs w:val="22"/>
        </w:rPr>
      </w:pPr>
    </w:p>
    <w:p w14:paraId="546DADA8" w14:textId="77777777" w:rsidR="00CE7B72" w:rsidRDefault="00CE7B72">
      <w:pPr>
        <w:autoSpaceDE w:val="0"/>
        <w:rPr>
          <w:rFonts w:ascii="TimesNewRomanPSMT" w:hAnsi="TimesNewRomanPSMT" w:cs="TimesNewRomanPSMT"/>
          <w:sz w:val="22"/>
          <w:szCs w:val="22"/>
        </w:rPr>
      </w:pPr>
      <w:r>
        <w:rPr>
          <w:b/>
          <w:i/>
          <w:sz w:val="22"/>
          <w:szCs w:val="22"/>
        </w:rPr>
        <w:t xml:space="preserve">b)   </w:t>
      </w:r>
      <w:r>
        <w:rPr>
          <w:rFonts w:ascii="TimesNewRomanPS-BoldItalicMT" w:hAnsi="TimesNewRomanPS-BoldItalicMT" w:cs="TimesNewRomanPS-BoldItalicMT"/>
          <w:b/>
          <w:bCs/>
          <w:i/>
          <w:iCs/>
          <w:sz w:val="22"/>
          <w:szCs w:val="22"/>
        </w:rPr>
        <w:t>ČINNOSTI OVLIVŇUJÍCÍ ÚROVEŇ POHYBOVÝCH DOVEDNOSTÍ</w:t>
      </w:r>
    </w:p>
    <w:tbl>
      <w:tblPr>
        <w:tblW w:w="0" w:type="auto"/>
        <w:tblInd w:w="-30" w:type="dxa"/>
        <w:tblLayout w:type="fixed"/>
        <w:tblLook w:val="0000" w:firstRow="0" w:lastRow="0" w:firstColumn="0" w:lastColumn="0" w:noHBand="0" w:noVBand="0"/>
      </w:tblPr>
      <w:tblGrid>
        <w:gridCol w:w="9348"/>
      </w:tblGrid>
      <w:tr w:rsidR="00CE7B72" w14:paraId="34A0A8F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EABE605" w14:textId="77777777" w:rsidR="00CE7B72" w:rsidRPr="00AA7FB4" w:rsidRDefault="00CE7B72">
            <w:pPr>
              <w:autoSpaceDE w:val="0"/>
              <w:rPr>
                <w:b/>
                <w:bCs/>
                <w:i/>
                <w:iCs/>
                <w:sz w:val="22"/>
                <w:szCs w:val="22"/>
              </w:rPr>
            </w:pPr>
            <w:r w:rsidRPr="00AA7FB4">
              <w:rPr>
                <w:sz w:val="22"/>
                <w:szCs w:val="22"/>
              </w:rPr>
              <w:lastRenderedPageBreak/>
              <w:t xml:space="preserve">žák </w:t>
            </w:r>
          </w:p>
          <w:p w14:paraId="73A3F513" w14:textId="77777777" w:rsidR="00CE7B72" w:rsidRPr="00AA7FB4" w:rsidRDefault="00CE7B72" w:rsidP="00332AB7">
            <w:pPr>
              <w:numPr>
                <w:ilvl w:val="0"/>
                <w:numId w:val="230"/>
              </w:numPr>
              <w:autoSpaceDE w:val="0"/>
              <w:rPr>
                <w:b/>
                <w:bCs/>
                <w:i/>
                <w:iCs/>
                <w:sz w:val="22"/>
                <w:szCs w:val="22"/>
              </w:rPr>
            </w:pPr>
            <w:r w:rsidRPr="00AA7FB4">
              <w:rPr>
                <w:b/>
                <w:bCs/>
                <w:i/>
                <w:iCs/>
                <w:sz w:val="22"/>
                <w:szCs w:val="22"/>
              </w:rPr>
              <w:t xml:space="preserve">zvládá v souladu s individuálními předpoklady osvojované pohybové dovednosti a tvořivě je aplikuje ve hře, soutěži, při rekreačních činnostech </w:t>
            </w:r>
          </w:p>
          <w:p w14:paraId="73FDE0FF" w14:textId="77777777" w:rsidR="00CE7B72" w:rsidRPr="00AA7FB4" w:rsidRDefault="00CE7B72" w:rsidP="00332AB7">
            <w:pPr>
              <w:numPr>
                <w:ilvl w:val="0"/>
                <w:numId w:val="230"/>
              </w:numPr>
              <w:autoSpaceDE w:val="0"/>
              <w:rPr>
                <w:b/>
                <w:i/>
                <w:sz w:val="22"/>
                <w:szCs w:val="22"/>
              </w:rPr>
            </w:pPr>
            <w:r w:rsidRPr="00AA7FB4">
              <w:rPr>
                <w:b/>
                <w:bCs/>
                <w:i/>
                <w:iCs/>
                <w:sz w:val="22"/>
                <w:szCs w:val="22"/>
              </w:rPr>
              <w:t>posoudí provedení osvojované pohybové činnosti, označí zjevné nedostatky a jejich možné příčiny</w:t>
            </w:r>
          </w:p>
          <w:p w14:paraId="6DAD83A8" w14:textId="77777777" w:rsidR="00CE7B72" w:rsidRDefault="00CE7B72">
            <w:pPr>
              <w:rPr>
                <w:b/>
                <w:i/>
                <w:sz w:val="22"/>
                <w:szCs w:val="22"/>
              </w:rPr>
            </w:pPr>
          </w:p>
        </w:tc>
      </w:tr>
    </w:tbl>
    <w:p w14:paraId="127EB29F" w14:textId="77777777" w:rsidR="00CE7B72" w:rsidRDefault="00CE7B72">
      <w:pPr>
        <w:rPr>
          <w:b/>
          <w:i/>
          <w:sz w:val="22"/>
          <w:szCs w:val="22"/>
        </w:rPr>
      </w:pPr>
    </w:p>
    <w:p w14:paraId="21973BA8" w14:textId="77777777" w:rsidR="00CE7B72" w:rsidRDefault="00CE7B72">
      <w:pPr>
        <w:autoSpaceDE w:val="0"/>
        <w:rPr>
          <w:rFonts w:ascii="TimesNewRomanPSMT" w:hAnsi="TimesNewRomanPSMT" w:cs="TimesNewRomanPSMT"/>
          <w:sz w:val="22"/>
          <w:szCs w:val="22"/>
        </w:rPr>
      </w:pPr>
      <w:r>
        <w:rPr>
          <w:b/>
          <w:i/>
          <w:sz w:val="22"/>
          <w:szCs w:val="22"/>
        </w:rPr>
        <w:t xml:space="preserve">c)   </w:t>
      </w:r>
      <w:r>
        <w:rPr>
          <w:rFonts w:ascii="TimesNewRomanPS-BoldItalicMT" w:hAnsi="TimesNewRomanPS-BoldItalicMT" w:cs="TimesNewRomanPS-BoldItalicMT"/>
          <w:b/>
          <w:bCs/>
          <w:i/>
          <w:iCs/>
          <w:sz w:val="22"/>
          <w:szCs w:val="22"/>
        </w:rPr>
        <w:t>ČINNOSTI PODPORUJÍCÍ POHYBOVÉ UČENÍ</w:t>
      </w:r>
    </w:p>
    <w:tbl>
      <w:tblPr>
        <w:tblW w:w="0" w:type="auto"/>
        <w:tblInd w:w="-30" w:type="dxa"/>
        <w:tblLayout w:type="fixed"/>
        <w:tblLook w:val="0000" w:firstRow="0" w:lastRow="0" w:firstColumn="0" w:lastColumn="0" w:noHBand="0" w:noVBand="0"/>
      </w:tblPr>
      <w:tblGrid>
        <w:gridCol w:w="9348"/>
      </w:tblGrid>
      <w:tr w:rsidR="00CE7B72" w14:paraId="4E1D8F14"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1D850DB" w14:textId="77777777" w:rsidR="00CE7B72" w:rsidRPr="00AA7FB4" w:rsidRDefault="00CE7B72">
            <w:pPr>
              <w:autoSpaceDE w:val="0"/>
              <w:rPr>
                <w:b/>
                <w:bCs/>
                <w:i/>
                <w:iCs/>
                <w:sz w:val="22"/>
                <w:szCs w:val="22"/>
              </w:rPr>
            </w:pPr>
            <w:r w:rsidRPr="00AA7FB4">
              <w:rPr>
                <w:sz w:val="22"/>
                <w:szCs w:val="22"/>
              </w:rPr>
              <w:t xml:space="preserve">žák </w:t>
            </w:r>
          </w:p>
          <w:p w14:paraId="22A2BD93" w14:textId="77777777" w:rsidR="00CE7B72" w:rsidRPr="00AA7FB4" w:rsidRDefault="00CE7B72" w:rsidP="00332AB7">
            <w:pPr>
              <w:numPr>
                <w:ilvl w:val="0"/>
                <w:numId w:val="70"/>
              </w:numPr>
              <w:autoSpaceDE w:val="0"/>
              <w:rPr>
                <w:b/>
                <w:bCs/>
                <w:i/>
                <w:iCs/>
                <w:sz w:val="22"/>
                <w:szCs w:val="22"/>
              </w:rPr>
            </w:pPr>
            <w:r w:rsidRPr="00AA7FB4">
              <w:rPr>
                <w:b/>
                <w:bCs/>
                <w:i/>
                <w:iCs/>
                <w:sz w:val="22"/>
                <w:szCs w:val="22"/>
              </w:rPr>
              <w:t>užívá osvojované názvosloví na úrovni cvičence, rozhodčího, diváka, čtenáře novin a</w:t>
            </w:r>
            <w:r>
              <w:rPr>
                <w:rFonts w:ascii="TimesNewRomanPS-BoldItalicMT" w:hAnsi="TimesNewRomanPS-BoldItalicMT" w:cs="TimesNewRomanPS-BoldItalicMT"/>
                <w:b/>
                <w:bCs/>
                <w:i/>
                <w:iCs/>
                <w:sz w:val="22"/>
                <w:szCs w:val="22"/>
              </w:rPr>
              <w:t xml:space="preserve"> </w:t>
            </w:r>
            <w:r w:rsidRPr="00AA7FB4">
              <w:rPr>
                <w:b/>
                <w:bCs/>
                <w:i/>
                <w:iCs/>
                <w:sz w:val="22"/>
                <w:szCs w:val="22"/>
              </w:rPr>
              <w:t xml:space="preserve">časopisů, uživatele internetu </w:t>
            </w:r>
          </w:p>
          <w:p w14:paraId="584F65FA" w14:textId="77777777" w:rsidR="00CE7B72" w:rsidRPr="00AA7FB4" w:rsidRDefault="00CE7B72" w:rsidP="00332AB7">
            <w:pPr>
              <w:numPr>
                <w:ilvl w:val="0"/>
                <w:numId w:val="70"/>
              </w:numPr>
              <w:autoSpaceDE w:val="0"/>
              <w:rPr>
                <w:b/>
                <w:bCs/>
                <w:i/>
                <w:iCs/>
                <w:sz w:val="22"/>
                <w:szCs w:val="22"/>
              </w:rPr>
            </w:pPr>
            <w:r w:rsidRPr="00AA7FB4">
              <w:rPr>
                <w:b/>
                <w:bCs/>
                <w:i/>
                <w:iCs/>
                <w:sz w:val="22"/>
                <w:szCs w:val="22"/>
              </w:rPr>
              <w:t xml:space="preserve">naplňuje ve školních podmínkách základní olympijské myšlenky – čestné soupeření, pomoc handicapovaným, respekt k opačnému pohlavní, ochranu přírody při sportu </w:t>
            </w:r>
          </w:p>
          <w:p w14:paraId="7907FCC9" w14:textId="77777777" w:rsidR="00CE7B72" w:rsidRPr="00AA7FB4" w:rsidRDefault="00CE7B72" w:rsidP="00332AB7">
            <w:pPr>
              <w:numPr>
                <w:ilvl w:val="0"/>
                <w:numId w:val="70"/>
              </w:numPr>
              <w:autoSpaceDE w:val="0"/>
              <w:rPr>
                <w:b/>
                <w:bCs/>
                <w:i/>
                <w:iCs/>
                <w:sz w:val="22"/>
                <w:szCs w:val="22"/>
              </w:rPr>
            </w:pPr>
            <w:r w:rsidRPr="00AA7FB4">
              <w:rPr>
                <w:b/>
                <w:bCs/>
                <w:i/>
                <w:iCs/>
                <w:sz w:val="22"/>
                <w:szCs w:val="22"/>
              </w:rPr>
              <w:t xml:space="preserve">dohodne se na spolupráci i jednoduché taktice vedoucí k úspěchu družstva a dodržuje ji </w:t>
            </w:r>
          </w:p>
          <w:p w14:paraId="4279AA79" w14:textId="77777777" w:rsidR="00CE7B72" w:rsidRPr="00AA7FB4" w:rsidRDefault="00CE7B72" w:rsidP="00332AB7">
            <w:pPr>
              <w:numPr>
                <w:ilvl w:val="0"/>
                <w:numId w:val="70"/>
              </w:numPr>
              <w:autoSpaceDE w:val="0"/>
              <w:rPr>
                <w:b/>
                <w:bCs/>
                <w:i/>
                <w:iCs/>
                <w:sz w:val="22"/>
                <w:szCs w:val="22"/>
              </w:rPr>
            </w:pPr>
            <w:r w:rsidRPr="00AA7FB4">
              <w:rPr>
                <w:b/>
                <w:bCs/>
                <w:i/>
                <w:iCs/>
                <w:sz w:val="22"/>
                <w:szCs w:val="22"/>
              </w:rPr>
              <w:t xml:space="preserve">rozlišuje a uplatňuje práva a povinnosti vyplývající z role hráče, rozhodčího, diváka, organizátora </w:t>
            </w:r>
          </w:p>
          <w:p w14:paraId="508DBCBF" w14:textId="77777777" w:rsidR="00CE7B72" w:rsidRPr="00AA7FB4" w:rsidRDefault="00CE7B72" w:rsidP="00332AB7">
            <w:pPr>
              <w:numPr>
                <w:ilvl w:val="0"/>
                <w:numId w:val="70"/>
              </w:numPr>
              <w:autoSpaceDE w:val="0"/>
              <w:rPr>
                <w:b/>
                <w:bCs/>
                <w:i/>
                <w:iCs/>
                <w:sz w:val="22"/>
                <w:szCs w:val="22"/>
              </w:rPr>
            </w:pPr>
            <w:r w:rsidRPr="00AA7FB4">
              <w:rPr>
                <w:b/>
                <w:bCs/>
                <w:i/>
                <w:iCs/>
                <w:sz w:val="22"/>
                <w:szCs w:val="22"/>
              </w:rPr>
              <w:t xml:space="preserve">sleduje určené prvky pohybové činnosti a výkony, eviduje je a vyhodnotí </w:t>
            </w:r>
          </w:p>
          <w:p w14:paraId="688ECE97" w14:textId="77777777" w:rsidR="00CE7B72" w:rsidRPr="00AA7FB4" w:rsidRDefault="00CE7B72" w:rsidP="00332AB7">
            <w:pPr>
              <w:numPr>
                <w:ilvl w:val="0"/>
                <w:numId w:val="70"/>
              </w:numPr>
              <w:autoSpaceDE w:val="0"/>
              <w:rPr>
                <w:b/>
                <w:bCs/>
                <w:i/>
                <w:iCs/>
                <w:sz w:val="22"/>
                <w:szCs w:val="22"/>
              </w:rPr>
            </w:pPr>
            <w:r w:rsidRPr="00AA7FB4">
              <w:rPr>
                <w:b/>
                <w:bCs/>
                <w:i/>
                <w:iCs/>
                <w:sz w:val="22"/>
                <w:szCs w:val="22"/>
              </w:rPr>
              <w:t xml:space="preserve">zorganizuje samostatně i v týmu jednoduché turnaje, závody, turistické akce na úrovni školy; spolurozhoduje osvojované hry a soutěže </w:t>
            </w:r>
          </w:p>
          <w:p w14:paraId="49986393" w14:textId="77777777" w:rsidR="00CE7B72" w:rsidRPr="00AA7FB4" w:rsidRDefault="00CE7B72" w:rsidP="00332AB7">
            <w:pPr>
              <w:numPr>
                <w:ilvl w:val="0"/>
                <w:numId w:val="70"/>
              </w:numPr>
              <w:autoSpaceDE w:val="0"/>
              <w:rPr>
                <w:b/>
                <w:i/>
                <w:sz w:val="22"/>
                <w:szCs w:val="22"/>
              </w:rPr>
            </w:pPr>
            <w:r w:rsidRPr="00AA7FB4">
              <w:rPr>
                <w:b/>
                <w:bCs/>
                <w:i/>
                <w:iCs/>
                <w:sz w:val="22"/>
                <w:szCs w:val="22"/>
              </w:rPr>
              <w:t>zpracuje naměřená data a informace o pohybových aktivitách a podílí se na jejich prezentaci</w:t>
            </w:r>
          </w:p>
          <w:p w14:paraId="7630EDBE" w14:textId="77777777" w:rsidR="00CE7B72" w:rsidRDefault="00CE7B72">
            <w:pPr>
              <w:rPr>
                <w:b/>
                <w:i/>
                <w:sz w:val="22"/>
                <w:szCs w:val="22"/>
              </w:rPr>
            </w:pPr>
          </w:p>
        </w:tc>
      </w:tr>
    </w:tbl>
    <w:p w14:paraId="5F06D23F" w14:textId="77777777" w:rsidR="00CE7B72" w:rsidRDefault="00CE7B72">
      <w:pPr>
        <w:rPr>
          <w:sz w:val="22"/>
          <w:szCs w:val="22"/>
        </w:rPr>
      </w:pPr>
    </w:p>
    <w:p w14:paraId="23BCAEE1" w14:textId="77777777" w:rsidR="00CE7B72" w:rsidRDefault="00CE7B72">
      <w:pPr>
        <w:rPr>
          <w:sz w:val="22"/>
          <w:szCs w:val="22"/>
        </w:rPr>
      </w:pPr>
    </w:p>
    <w:p w14:paraId="188DA81C" w14:textId="77777777" w:rsidR="00CE7B72" w:rsidRPr="009663CF" w:rsidRDefault="00CE7B72">
      <w:pPr>
        <w:autoSpaceDE w:val="0"/>
        <w:rPr>
          <w:sz w:val="22"/>
          <w:szCs w:val="22"/>
        </w:rPr>
      </w:pPr>
      <w:r>
        <w:rPr>
          <w:rFonts w:ascii="TimesNewRomanPS-BoldMT" w:hAnsi="TimesNewRomanPS-BoldMT" w:cs="TimesNewRomanPS-BoldMT"/>
          <w:b/>
          <w:bCs/>
          <w:sz w:val="28"/>
          <w:szCs w:val="28"/>
        </w:rPr>
        <w:t xml:space="preserve"> </w:t>
      </w:r>
      <w:r w:rsidRPr="009663CF">
        <w:rPr>
          <w:b/>
          <w:bCs/>
          <w:sz w:val="28"/>
          <w:szCs w:val="28"/>
        </w:rPr>
        <w:t>TĚLESNÁ VÝCHOVA</w:t>
      </w:r>
    </w:p>
    <w:p w14:paraId="0D7700C2" w14:textId="77777777" w:rsidR="00CE7B72" w:rsidRDefault="00CE7B72">
      <w:pPr>
        <w:rPr>
          <w:sz w:val="22"/>
          <w:szCs w:val="22"/>
        </w:rPr>
      </w:pPr>
    </w:p>
    <w:p w14:paraId="2964CA00" w14:textId="77777777" w:rsidR="00CE7B72" w:rsidRDefault="00CE7B72">
      <w:pPr>
        <w:rPr>
          <w:b/>
          <w:sz w:val="22"/>
          <w:szCs w:val="22"/>
        </w:rPr>
      </w:pPr>
      <w:r>
        <w:rPr>
          <w:b/>
          <w:sz w:val="22"/>
          <w:szCs w:val="22"/>
        </w:rPr>
        <w:t xml:space="preserve">    6. ročník</w:t>
      </w:r>
    </w:p>
    <w:p w14:paraId="1AA62C55"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360"/>
        <w:gridCol w:w="4188"/>
        <w:gridCol w:w="980"/>
      </w:tblGrid>
      <w:tr w:rsidR="00CE7B72" w14:paraId="76764495" w14:textId="77777777">
        <w:trPr>
          <w:trHeight w:val="647"/>
        </w:trPr>
        <w:tc>
          <w:tcPr>
            <w:tcW w:w="4360" w:type="dxa"/>
            <w:tcBorders>
              <w:top w:val="single" w:sz="4" w:space="0" w:color="000000"/>
              <w:left w:val="single" w:sz="4" w:space="0" w:color="000000"/>
              <w:bottom w:val="single" w:sz="4" w:space="0" w:color="000000"/>
            </w:tcBorders>
            <w:shd w:val="clear" w:color="auto" w:fill="auto"/>
            <w:vAlign w:val="center"/>
          </w:tcPr>
          <w:p w14:paraId="73FF738B" w14:textId="77777777" w:rsidR="00CE7B72" w:rsidRDefault="00CE7B72">
            <w:pPr>
              <w:tabs>
                <w:tab w:val="left" w:pos="285"/>
              </w:tabs>
              <w:rPr>
                <w:b/>
                <w:sz w:val="22"/>
                <w:szCs w:val="22"/>
              </w:rPr>
            </w:pPr>
            <w:r>
              <w:rPr>
                <w:b/>
                <w:sz w:val="22"/>
                <w:szCs w:val="22"/>
              </w:rPr>
              <w:t>Konkretizované výstupy</w:t>
            </w:r>
          </w:p>
        </w:tc>
        <w:tc>
          <w:tcPr>
            <w:tcW w:w="4188" w:type="dxa"/>
            <w:tcBorders>
              <w:top w:val="single" w:sz="4" w:space="0" w:color="000000"/>
              <w:left w:val="single" w:sz="4" w:space="0" w:color="000000"/>
              <w:bottom w:val="single" w:sz="4" w:space="0" w:color="000000"/>
            </w:tcBorders>
            <w:shd w:val="clear" w:color="auto" w:fill="auto"/>
            <w:vAlign w:val="center"/>
          </w:tcPr>
          <w:p w14:paraId="2A00A451" w14:textId="77777777"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84F9" w14:textId="77777777" w:rsidR="00CE7B72" w:rsidRDefault="00CE7B72">
            <w:pPr>
              <w:ind w:right="-108"/>
            </w:pPr>
            <w:r>
              <w:rPr>
                <w:b/>
                <w:sz w:val="22"/>
                <w:szCs w:val="22"/>
              </w:rPr>
              <w:t>OVO</w:t>
            </w:r>
          </w:p>
        </w:tc>
      </w:tr>
      <w:tr w:rsidR="00CE7B72" w14:paraId="5883E634" w14:textId="77777777">
        <w:tc>
          <w:tcPr>
            <w:tcW w:w="4360" w:type="dxa"/>
            <w:tcBorders>
              <w:top w:val="single" w:sz="4" w:space="0" w:color="000000"/>
              <w:left w:val="single" w:sz="4" w:space="0" w:color="000000"/>
              <w:bottom w:val="single" w:sz="4" w:space="0" w:color="000000"/>
            </w:tcBorders>
            <w:shd w:val="clear" w:color="auto" w:fill="auto"/>
          </w:tcPr>
          <w:p w14:paraId="3231F959" w14:textId="77777777" w:rsidR="00CE7B72" w:rsidRDefault="00CE7B72">
            <w:pPr>
              <w:ind w:left="252" w:hanging="360"/>
              <w:rPr>
                <w:sz w:val="22"/>
                <w:szCs w:val="22"/>
              </w:rPr>
            </w:pPr>
            <w:r>
              <w:rPr>
                <w:sz w:val="22"/>
                <w:szCs w:val="22"/>
              </w:rPr>
              <w:t xml:space="preserve">   žák:</w:t>
            </w:r>
          </w:p>
          <w:p w14:paraId="4237907E" w14:textId="77777777" w:rsidR="001D2574" w:rsidRDefault="001D2574" w:rsidP="00332AB7">
            <w:pPr>
              <w:numPr>
                <w:ilvl w:val="0"/>
                <w:numId w:val="467"/>
              </w:numPr>
              <w:tabs>
                <w:tab w:val="clear" w:pos="720"/>
                <w:tab w:val="left" w:pos="456"/>
              </w:tabs>
              <w:ind w:left="456" w:hanging="426"/>
              <w:rPr>
                <w:sz w:val="22"/>
                <w:szCs w:val="22"/>
              </w:rPr>
            </w:pPr>
            <w:r>
              <w:rPr>
                <w:sz w:val="22"/>
                <w:szCs w:val="22"/>
              </w:rPr>
              <w:t>do svého pohybového režimu zařazuje některé pohybové činnosti pravidelně a s konkrétním účelem</w:t>
            </w:r>
          </w:p>
          <w:p w14:paraId="68AEFE59" w14:textId="77777777" w:rsidR="001D2574" w:rsidRDefault="001D2574" w:rsidP="00332AB7">
            <w:pPr>
              <w:numPr>
                <w:ilvl w:val="0"/>
                <w:numId w:val="467"/>
              </w:numPr>
              <w:tabs>
                <w:tab w:val="clear" w:pos="720"/>
                <w:tab w:val="left" w:pos="456"/>
              </w:tabs>
              <w:ind w:left="456" w:hanging="426"/>
              <w:rPr>
                <w:sz w:val="22"/>
                <w:szCs w:val="22"/>
              </w:rPr>
            </w:pPr>
            <w:r>
              <w:rPr>
                <w:sz w:val="22"/>
                <w:szCs w:val="22"/>
              </w:rPr>
              <w:t>pod vedením učitele se připraví před pohybovou činností a ukončí ji ve shodě s hlavní činností</w:t>
            </w:r>
          </w:p>
          <w:p w14:paraId="1C608E9A" w14:textId="77777777" w:rsidR="001D2574" w:rsidRDefault="001D2574" w:rsidP="00332AB7">
            <w:pPr>
              <w:numPr>
                <w:ilvl w:val="0"/>
                <w:numId w:val="467"/>
              </w:numPr>
              <w:tabs>
                <w:tab w:val="clear" w:pos="720"/>
                <w:tab w:val="left" w:pos="456"/>
              </w:tabs>
              <w:ind w:left="456" w:hanging="426"/>
              <w:rPr>
                <w:sz w:val="22"/>
                <w:szCs w:val="22"/>
              </w:rPr>
            </w:pPr>
            <w:r>
              <w:rPr>
                <w:sz w:val="22"/>
                <w:szCs w:val="22"/>
              </w:rPr>
              <w:t>sleduje určené prvky pohybové činnosti a aktivně se zapojuje do nácviku</w:t>
            </w:r>
          </w:p>
          <w:p w14:paraId="3F4B5D7F" w14:textId="77777777" w:rsidR="001D2574" w:rsidRDefault="001D2574" w:rsidP="00332AB7">
            <w:pPr>
              <w:numPr>
                <w:ilvl w:val="0"/>
                <w:numId w:val="467"/>
              </w:numPr>
              <w:tabs>
                <w:tab w:val="clear" w:pos="720"/>
                <w:tab w:val="left" w:pos="456"/>
              </w:tabs>
              <w:ind w:left="456" w:hanging="426"/>
              <w:rPr>
                <w:sz w:val="22"/>
                <w:szCs w:val="22"/>
              </w:rPr>
            </w:pPr>
            <w:r>
              <w:rPr>
                <w:sz w:val="22"/>
                <w:szCs w:val="22"/>
              </w:rPr>
              <w:t>uplatňuje chodné a bezpečné chování i v méně známém prostředí sportovišť, přírody, silničního provozu; předvídá možná nebezpečí úrazu a přizpůsobí jim svou činnost</w:t>
            </w:r>
          </w:p>
          <w:p w14:paraId="494EA9C7" w14:textId="77777777" w:rsidR="00CE7B72" w:rsidRDefault="00CE7B72" w:rsidP="00332AB7">
            <w:pPr>
              <w:numPr>
                <w:ilvl w:val="0"/>
                <w:numId w:val="142"/>
              </w:numPr>
              <w:tabs>
                <w:tab w:val="clear" w:pos="720"/>
                <w:tab w:val="num" w:pos="456"/>
              </w:tabs>
              <w:ind w:left="456" w:hanging="456"/>
              <w:rPr>
                <w:sz w:val="22"/>
                <w:szCs w:val="22"/>
              </w:rPr>
            </w:pPr>
            <w:r>
              <w:rPr>
                <w:sz w:val="22"/>
                <w:szCs w:val="22"/>
              </w:rPr>
              <w:t>reaguje na základní pokyny, signály, gesta učitele</w:t>
            </w:r>
          </w:p>
          <w:p w14:paraId="69D40C8F" w14:textId="77777777" w:rsidR="001D2574" w:rsidRDefault="001D2574" w:rsidP="00332AB7">
            <w:pPr>
              <w:numPr>
                <w:ilvl w:val="0"/>
                <w:numId w:val="142"/>
              </w:numPr>
              <w:tabs>
                <w:tab w:val="clear" w:pos="720"/>
                <w:tab w:val="num" w:pos="456"/>
              </w:tabs>
              <w:ind w:left="456" w:hanging="456"/>
              <w:rPr>
                <w:sz w:val="22"/>
                <w:szCs w:val="22"/>
              </w:rPr>
            </w:pPr>
            <w:r>
              <w:rPr>
                <w:sz w:val="22"/>
                <w:szCs w:val="22"/>
              </w:rPr>
              <w:t>užívá osvojované názvosloví</w:t>
            </w:r>
          </w:p>
          <w:p w14:paraId="06F2BEEB" w14:textId="77777777" w:rsidR="001D2574" w:rsidRDefault="001D2574" w:rsidP="00332AB7">
            <w:pPr>
              <w:numPr>
                <w:ilvl w:val="0"/>
                <w:numId w:val="142"/>
              </w:numPr>
              <w:tabs>
                <w:tab w:val="clear" w:pos="720"/>
                <w:tab w:val="num" w:pos="456"/>
              </w:tabs>
              <w:ind w:left="456" w:hanging="456"/>
              <w:rPr>
                <w:sz w:val="22"/>
                <w:szCs w:val="22"/>
              </w:rPr>
            </w:pPr>
            <w:r>
              <w:rPr>
                <w:sz w:val="22"/>
                <w:szCs w:val="22"/>
              </w:rPr>
              <w:t>snaží se o zvládnutí osvojované pohybové dovednosti v souladu s individuálními předpoklady, pracuje na nápravě chyb</w:t>
            </w:r>
          </w:p>
          <w:p w14:paraId="2992DF3E" w14:textId="77777777" w:rsidR="001D2574" w:rsidRDefault="001D2574" w:rsidP="00332AB7">
            <w:pPr>
              <w:numPr>
                <w:ilvl w:val="0"/>
                <w:numId w:val="142"/>
              </w:numPr>
              <w:tabs>
                <w:tab w:val="clear" w:pos="720"/>
                <w:tab w:val="num" w:pos="456"/>
              </w:tabs>
              <w:ind w:left="456" w:hanging="456"/>
              <w:rPr>
                <w:sz w:val="22"/>
                <w:szCs w:val="22"/>
              </w:rPr>
            </w:pPr>
            <w:r>
              <w:rPr>
                <w:sz w:val="22"/>
                <w:szCs w:val="22"/>
              </w:rPr>
              <w:t>zvládá jednoduchou přípravu a úklid nářadí a náčiní potřebného k výuce</w:t>
            </w:r>
          </w:p>
          <w:p w14:paraId="028B04E6" w14:textId="77777777" w:rsidR="00CE7B72" w:rsidRDefault="00CE7B72" w:rsidP="00332AB7">
            <w:pPr>
              <w:numPr>
                <w:ilvl w:val="0"/>
                <w:numId w:val="142"/>
              </w:numPr>
              <w:tabs>
                <w:tab w:val="clear" w:pos="720"/>
                <w:tab w:val="num" w:pos="456"/>
              </w:tabs>
              <w:ind w:left="456" w:hanging="456"/>
              <w:rPr>
                <w:sz w:val="22"/>
                <w:szCs w:val="22"/>
              </w:rPr>
            </w:pPr>
            <w:r>
              <w:rPr>
                <w:sz w:val="22"/>
                <w:szCs w:val="22"/>
              </w:rPr>
              <w:t>dovede změřit a zapsat výkony v osvojovaných disciplínách</w:t>
            </w:r>
          </w:p>
          <w:p w14:paraId="2A47A7F3" w14:textId="77777777" w:rsidR="00FF0380" w:rsidRDefault="00FF0380" w:rsidP="00332AB7">
            <w:pPr>
              <w:numPr>
                <w:ilvl w:val="0"/>
                <w:numId w:val="142"/>
              </w:numPr>
              <w:tabs>
                <w:tab w:val="clear" w:pos="720"/>
                <w:tab w:val="num" w:pos="456"/>
              </w:tabs>
              <w:ind w:left="456" w:hanging="456"/>
              <w:rPr>
                <w:sz w:val="22"/>
                <w:szCs w:val="22"/>
              </w:rPr>
            </w:pPr>
            <w:r>
              <w:rPr>
                <w:sz w:val="22"/>
                <w:szCs w:val="22"/>
              </w:rPr>
              <w:t>usiluje o zlepšení své tělesné zdatnosti</w:t>
            </w:r>
          </w:p>
          <w:p w14:paraId="1A02D831" w14:textId="77777777" w:rsidR="00FF0380" w:rsidRDefault="00FF0380" w:rsidP="00332AB7">
            <w:pPr>
              <w:numPr>
                <w:ilvl w:val="0"/>
                <w:numId w:val="142"/>
              </w:numPr>
              <w:tabs>
                <w:tab w:val="clear" w:pos="720"/>
                <w:tab w:val="num" w:pos="456"/>
              </w:tabs>
              <w:ind w:left="456" w:hanging="456"/>
              <w:rPr>
                <w:sz w:val="22"/>
                <w:szCs w:val="22"/>
              </w:rPr>
            </w:pPr>
            <w:r>
              <w:rPr>
                <w:sz w:val="22"/>
                <w:szCs w:val="22"/>
              </w:rPr>
              <w:lastRenderedPageBreak/>
              <w:t>zvládá v souladu s individuálními předpoklady osvojované dovednosti a tvořivě je aplikuje ve hře, soutěži, při rekreačních činnostech</w:t>
            </w:r>
          </w:p>
          <w:p w14:paraId="7A2CA225" w14:textId="77777777" w:rsidR="00CE7B72" w:rsidRDefault="00FF0380" w:rsidP="00332AB7">
            <w:pPr>
              <w:numPr>
                <w:ilvl w:val="0"/>
                <w:numId w:val="142"/>
              </w:numPr>
              <w:tabs>
                <w:tab w:val="clear" w:pos="720"/>
                <w:tab w:val="num" w:pos="456"/>
              </w:tabs>
              <w:ind w:left="456" w:hanging="456"/>
              <w:rPr>
                <w:sz w:val="22"/>
                <w:szCs w:val="22"/>
              </w:rPr>
            </w:pPr>
            <w:r>
              <w:rPr>
                <w:sz w:val="22"/>
                <w:szCs w:val="22"/>
              </w:rPr>
              <w:t>při tělovýchovných aktivitách uplatňuje zásady fair-play</w:t>
            </w:r>
          </w:p>
        </w:tc>
        <w:tc>
          <w:tcPr>
            <w:tcW w:w="4188" w:type="dxa"/>
            <w:tcBorders>
              <w:top w:val="single" w:sz="4" w:space="0" w:color="000000"/>
              <w:left w:val="single" w:sz="4" w:space="0" w:color="000000"/>
              <w:bottom w:val="single" w:sz="4" w:space="0" w:color="000000"/>
            </w:tcBorders>
            <w:shd w:val="clear" w:color="auto" w:fill="auto"/>
          </w:tcPr>
          <w:p w14:paraId="1D55572F" w14:textId="77777777" w:rsidR="00CE7B72" w:rsidRDefault="00CE7B72">
            <w:pPr>
              <w:snapToGrid w:val="0"/>
              <w:ind w:left="540" w:hanging="360"/>
              <w:rPr>
                <w:sz w:val="22"/>
                <w:szCs w:val="22"/>
              </w:rPr>
            </w:pPr>
          </w:p>
          <w:p w14:paraId="6DFE75B8" w14:textId="77777777" w:rsidR="00FF0380" w:rsidRDefault="00FF0380">
            <w:pPr>
              <w:rPr>
                <w:sz w:val="22"/>
                <w:szCs w:val="22"/>
              </w:rPr>
            </w:pPr>
            <w:r w:rsidRPr="00FF0380">
              <w:rPr>
                <w:sz w:val="22"/>
                <w:szCs w:val="22"/>
              </w:rPr>
              <w:t>Průpravná, kondiční, koordinační, kompenzační, relaxační vyrovnávací, prožitková a jiná cvičení</w:t>
            </w:r>
          </w:p>
          <w:p w14:paraId="55F71744" w14:textId="77777777" w:rsidR="00FF0380" w:rsidRDefault="00FF0380">
            <w:pPr>
              <w:rPr>
                <w:sz w:val="22"/>
                <w:szCs w:val="22"/>
              </w:rPr>
            </w:pPr>
            <w:r>
              <w:rPr>
                <w:sz w:val="22"/>
                <w:szCs w:val="22"/>
              </w:rPr>
              <w:t>Zásady přípravy organismu před pohybovou činností (zahřádí, protažení), po ukončení pohybové činnosti (protažení, relaxace)</w:t>
            </w:r>
          </w:p>
          <w:p w14:paraId="03447CA0" w14:textId="77777777" w:rsidR="00FF0380" w:rsidRDefault="00FF0380">
            <w:pPr>
              <w:rPr>
                <w:sz w:val="22"/>
                <w:szCs w:val="22"/>
              </w:rPr>
            </w:pPr>
            <w:r>
              <w:rPr>
                <w:sz w:val="22"/>
                <w:szCs w:val="22"/>
              </w:rPr>
              <w:t>Základní techniky jednotlivých druhů cvičení</w:t>
            </w:r>
          </w:p>
          <w:p w14:paraId="756DAF55" w14:textId="77777777" w:rsidR="00FF0380" w:rsidRDefault="00FF0380">
            <w:pPr>
              <w:rPr>
                <w:sz w:val="22"/>
                <w:szCs w:val="22"/>
              </w:rPr>
            </w:pPr>
            <w:r>
              <w:rPr>
                <w:sz w:val="22"/>
                <w:szCs w:val="22"/>
              </w:rPr>
              <w:t>Hygiena a bezpečnost v hodině TV</w:t>
            </w:r>
          </w:p>
          <w:p w14:paraId="0BEC4C57" w14:textId="77777777" w:rsidR="00FF0380" w:rsidRDefault="00FF0380">
            <w:pPr>
              <w:rPr>
                <w:sz w:val="22"/>
                <w:szCs w:val="22"/>
              </w:rPr>
            </w:pPr>
          </w:p>
          <w:p w14:paraId="033964C6" w14:textId="77777777" w:rsidR="00FF0380" w:rsidRDefault="00FF0380">
            <w:pPr>
              <w:rPr>
                <w:sz w:val="22"/>
                <w:szCs w:val="22"/>
              </w:rPr>
            </w:pPr>
          </w:p>
          <w:p w14:paraId="4BDBB820" w14:textId="77777777" w:rsidR="00FF0380" w:rsidRDefault="00FF0380">
            <w:pPr>
              <w:rPr>
                <w:sz w:val="22"/>
                <w:szCs w:val="22"/>
              </w:rPr>
            </w:pPr>
          </w:p>
          <w:p w14:paraId="4733864F" w14:textId="77777777" w:rsidR="00FF0380" w:rsidRDefault="00FF0380">
            <w:pPr>
              <w:rPr>
                <w:sz w:val="22"/>
                <w:szCs w:val="22"/>
              </w:rPr>
            </w:pPr>
          </w:p>
          <w:p w14:paraId="1EB457A6" w14:textId="77777777" w:rsidR="00FF0380" w:rsidRDefault="00FF0380">
            <w:pPr>
              <w:rPr>
                <w:sz w:val="22"/>
                <w:szCs w:val="22"/>
              </w:rPr>
            </w:pPr>
          </w:p>
          <w:p w14:paraId="079331B5" w14:textId="77777777" w:rsidR="00FF0380" w:rsidRPr="00FF0380" w:rsidRDefault="00FF0380">
            <w:pPr>
              <w:rPr>
                <w:sz w:val="22"/>
                <w:szCs w:val="22"/>
              </w:rPr>
            </w:pPr>
          </w:p>
          <w:p w14:paraId="34E69B49" w14:textId="77777777" w:rsidR="00FF0380" w:rsidRDefault="00FF0380">
            <w:pPr>
              <w:rPr>
                <w:b/>
                <w:sz w:val="22"/>
                <w:szCs w:val="22"/>
              </w:rPr>
            </w:pPr>
          </w:p>
          <w:p w14:paraId="0DE011A5" w14:textId="77777777" w:rsidR="00CE7B72" w:rsidRDefault="00CE7B72">
            <w:pPr>
              <w:rPr>
                <w:sz w:val="22"/>
                <w:szCs w:val="22"/>
              </w:rPr>
            </w:pPr>
            <w:r>
              <w:rPr>
                <w:b/>
                <w:sz w:val="22"/>
                <w:szCs w:val="22"/>
              </w:rPr>
              <w:t>Gymnastika</w:t>
            </w:r>
          </w:p>
          <w:p w14:paraId="68119D6A" w14:textId="77777777" w:rsidR="00CE7B72" w:rsidRDefault="00FF0380">
            <w:pPr>
              <w:rPr>
                <w:sz w:val="22"/>
                <w:szCs w:val="22"/>
              </w:rPr>
            </w:pPr>
            <w:r>
              <w:rPr>
                <w:sz w:val="22"/>
                <w:szCs w:val="22"/>
              </w:rPr>
              <w:t>Z</w:t>
            </w:r>
            <w:r w:rsidR="00CE7B72">
              <w:rPr>
                <w:sz w:val="22"/>
                <w:szCs w:val="22"/>
              </w:rPr>
              <w:t>ákladní cvičební polohy, postoje, pojmy</w:t>
            </w:r>
          </w:p>
          <w:p w14:paraId="06D0C760" w14:textId="77777777" w:rsidR="00CE7B72" w:rsidRDefault="00CE7B72">
            <w:pPr>
              <w:rPr>
                <w:b/>
                <w:sz w:val="22"/>
                <w:szCs w:val="22"/>
              </w:rPr>
            </w:pPr>
            <w:r>
              <w:rPr>
                <w:sz w:val="22"/>
                <w:szCs w:val="22"/>
              </w:rPr>
              <w:t>Prostná i akrobatická cvičení: vše v rámci pohybových schopností a dovedností a zdravotního stavu žáka.</w:t>
            </w:r>
          </w:p>
          <w:p w14:paraId="127D5584" w14:textId="77777777" w:rsidR="00CE7B72" w:rsidRDefault="00CE7B72">
            <w:pPr>
              <w:rPr>
                <w:sz w:val="22"/>
                <w:szCs w:val="22"/>
              </w:rPr>
            </w:pPr>
            <w:r>
              <w:rPr>
                <w:b/>
                <w:sz w:val="22"/>
                <w:szCs w:val="22"/>
              </w:rPr>
              <w:t>Atletika</w:t>
            </w:r>
          </w:p>
          <w:p w14:paraId="6D465FCC" w14:textId="77777777" w:rsidR="00054216" w:rsidRDefault="00054216">
            <w:pPr>
              <w:rPr>
                <w:sz w:val="22"/>
                <w:szCs w:val="22"/>
              </w:rPr>
            </w:pPr>
            <w:r>
              <w:rPr>
                <w:sz w:val="22"/>
                <w:szCs w:val="22"/>
              </w:rPr>
              <w:t>Nácvik základní techniky běhu, skoku, hodu</w:t>
            </w:r>
          </w:p>
          <w:p w14:paraId="3FD613D0" w14:textId="77777777" w:rsidR="00054216" w:rsidRDefault="00054216">
            <w:pPr>
              <w:rPr>
                <w:sz w:val="22"/>
                <w:szCs w:val="22"/>
              </w:rPr>
            </w:pPr>
            <w:r>
              <w:rPr>
                <w:sz w:val="22"/>
                <w:szCs w:val="22"/>
              </w:rPr>
              <w:t>Nácvik měření jednotlivých disciplin</w:t>
            </w:r>
          </w:p>
          <w:p w14:paraId="12C2F266" w14:textId="77777777" w:rsidR="00054216" w:rsidRDefault="00054216">
            <w:pPr>
              <w:rPr>
                <w:sz w:val="22"/>
                <w:szCs w:val="22"/>
              </w:rPr>
            </w:pPr>
            <w:r>
              <w:rPr>
                <w:sz w:val="22"/>
                <w:szCs w:val="22"/>
              </w:rPr>
              <w:t>Názvosloví atletických disciplin a náčiní</w:t>
            </w:r>
          </w:p>
          <w:p w14:paraId="5BD9F2BE" w14:textId="77777777" w:rsidR="00CE7B72" w:rsidRPr="00054216" w:rsidRDefault="00054216">
            <w:pPr>
              <w:rPr>
                <w:b/>
                <w:sz w:val="22"/>
                <w:szCs w:val="22"/>
              </w:rPr>
            </w:pPr>
            <w:r w:rsidRPr="00054216">
              <w:rPr>
                <w:b/>
                <w:sz w:val="22"/>
                <w:szCs w:val="22"/>
              </w:rPr>
              <w:t>Sportovní hry</w:t>
            </w:r>
          </w:p>
          <w:p w14:paraId="53424BFF" w14:textId="77777777" w:rsidR="00054216" w:rsidRDefault="00054216">
            <w:pPr>
              <w:rPr>
                <w:sz w:val="22"/>
                <w:szCs w:val="22"/>
              </w:rPr>
            </w:pPr>
            <w:r>
              <w:rPr>
                <w:sz w:val="22"/>
                <w:szCs w:val="22"/>
              </w:rPr>
              <w:lastRenderedPageBreak/>
              <w:t>Pohybové hry pro zdokonalování pohybových dovedností, pro ovládání náčiní</w:t>
            </w:r>
          </w:p>
          <w:p w14:paraId="316A61D6" w14:textId="77777777" w:rsidR="00054216" w:rsidRDefault="00054216">
            <w:pPr>
              <w:rPr>
                <w:sz w:val="22"/>
                <w:szCs w:val="22"/>
              </w:rPr>
            </w:pPr>
            <w:r>
              <w:rPr>
                <w:sz w:val="22"/>
                <w:szCs w:val="22"/>
              </w:rPr>
              <w:t>Pohybové hry pro rozvoj kondičních a koordinačních schopností</w:t>
            </w:r>
          </w:p>
          <w:p w14:paraId="59380D4E" w14:textId="77777777" w:rsidR="00054216" w:rsidRDefault="00054216">
            <w:pPr>
              <w:rPr>
                <w:sz w:val="22"/>
                <w:szCs w:val="22"/>
              </w:rPr>
            </w:pPr>
            <w:r>
              <w:rPr>
                <w:sz w:val="22"/>
                <w:szCs w:val="22"/>
              </w:rPr>
              <w:t>Soutěživé hry</w:t>
            </w:r>
          </w:p>
          <w:p w14:paraId="56635CE0" w14:textId="77777777" w:rsidR="00CE7B72" w:rsidRDefault="00054216" w:rsidP="00054216">
            <w:pPr>
              <w:rPr>
                <w:sz w:val="22"/>
                <w:szCs w:val="22"/>
              </w:rPr>
            </w:pPr>
            <w:r>
              <w:rPr>
                <w:sz w:val="22"/>
                <w:szCs w:val="22"/>
              </w:rPr>
              <w:t>Základní pravidla her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EEDAA9" w14:textId="77777777" w:rsidR="00CE7B72" w:rsidRDefault="00CE7B72">
            <w:pPr>
              <w:snapToGrid w:val="0"/>
              <w:ind w:left="540" w:hanging="360"/>
              <w:rPr>
                <w:sz w:val="22"/>
                <w:szCs w:val="22"/>
              </w:rPr>
            </w:pPr>
          </w:p>
          <w:p w14:paraId="324764B4" w14:textId="77777777" w:rsidR="00CE7B72" w:rsidRDefault="00CE7B72" w:rsidP="00054216">
            <w:pPr>
              <w:ind w:left="540" w:hanging="540"/>
              <w:rPr>
                <w:sz w:val="22"/>
                <w:szCs w:val="22"/>
              </w:rPr>
            </w:pPr>
          </w:p>
          <w:p w14:paraId="77EF2906" w14:textId="77777777" w:rsidR="00CE7B72" w:rsidRDefault="00054216" w:rsidP="00054216">
            <w:pPr>
              <w:ind w:left="540" w:hanging="540"/>
              <w:rPr>
                <w:sz w:val="22"/>
                <w:szCs w:val="22"/>
              </w:rPr>
            </w:pPr>
            <w:r>
              <w:rPr>
                <w:sz w:val="22"/>
                <w:szCs w:val="22"/>
              </w:rPr>
              <w:t>a.1</w:t>
            </w:r>
          </w:p>
          <w:p w14:paraId="2D05D101" w14:textId="77777777" w:rsidR="00CE7B72" w:rsidRDefault="00CE7B72" w:rsidP="00054216">
            <w:pPr>
              <w:ind w:left="540" w:hanging="540"/>
              <w:rPr>
                <w:sz w:val="22"/>
                <w:szCs w:val="22"/>
              </w:rPr>
            </w:pPr>
          </w:p>
          <w:p w14:paraId="532FD6B9" w14:textId="77777777" w:rsidR="00CE7B72" w:rsidRDefault="00CE7B72" w:rsidP="00054216">
            <w:pPr>
              <w:ind w:left="540" w:hanging="540"/>
              <w:rPr>
                <w:sz w:val="22"/>
                <w:szCs w:val="22"/>
              </w:rPr>
            </w:pPr>
          </w:p>
          <w:p w14:paraId="6D4D5C5C" w14:textId="77777777" w:rsidR="00CE7B72" w:rsidRDefault="00054216" w:rsidP="00054216">
            <w:pPr>
              <w:ind w:left="540" w:hanging="540"/>
              <w:rPr>
                <w:sz w:val="22"/>
                <w:szCs w:val="22"/>
              </w:rPr>
            </w:pPr>
            <w:r>
              <w:rPr>
                <w:sz w:val="22"/>
                <w:szCs w:val="22"/>
              </w:rPr>
              <w:t>a.3</w:t>
            </w:r>
          </w:p>
          <w:p w14:paraId="4BDD1781" w14:textId="77777777" w:rsidR="00CE7B72" w:rsidRDefault="00CE7B72" w:rsidP="00054216">
            <w:pPr>
              <w:ind w:left="540" w:hanging="540"/>
              <w:rPr>
                <w:sz w:val="22"/>
                <w:szCs w:val="22"/>
              </w:rPr>
            </w:pPr>
          </w:p>
          <w:p w14:paraId="7BDB80DC" w14:textId="77777777" w:rsidR="00CE7B72" w:rsidRDefault="00CE7B72" w:rsidP="00054216">
            <w:pPr>
              <w:ind w:left="540" w:hanging="540"/>
              <w:rPr>
                <w:sz w:val="22"/>
                <w:szCs w:val="22"/>
              </w:rPr>
            </w:pPr>
          </w:p>
          <w:p w14:paraId="2EEB5F53" w14:textId="77777777" w:rsidR="00CE7B72" w:rsidRDefault="00054216" w:rsidP="00054216">
            <w:pPr>
              <w:ind w:left="540" w:hanging="540"/>
              <w:rPr>
                <w:sz w:val="22"/>
                <w:szCs w:val="22"/>
              </w:rPr>
            </w:pPr>
            <w:r>
              <w:rPr>
                <w:sz w:val="22"/>
                <w:szCs w:val="22"/>
              </w:rPr>
              <w:t>c.5</w:t>
            </w:r>
          </w:p>
          <w:p w14:paraId="16B4C01B" w14:textId="77777777" w:rsidR="00CE7B72" w:rsidRDefault="00CE7B72" w:rsidP="00054216">
            <w:pPr>
              <w:ind w:left="540" w:hanging="540"/>
              <w:rPr>
                <w:sz w:val="22"/>
                <w:szCs w:val="22"/>
              </w:rPr>
            </w:pPr>
          </w:p>
          <w:p w14:paraId="2F3A9431" w14:textId="77777777" w:rsidR="00CE7B72" w:rsidRDefault="00CE7B72">
            <w:pPr>
              <w:ind w:left="540" w:hanging="360"/>
              <w:rPr>
                <w:sz w:val="22"/>
                <w:szCs w:val="22"/>
              </w:rPr>
            </w:pPr>
          </w:p>
          <w:p w14:paraId="7553E11B" w14:textId="77777777" w:rsidR="00CE7B72" w:rsidRDefault="00CE7B72">
            <w:pPr>
              <w:ind w:left="540" w:hanging="360"/>
              <w:rPr>
                <w:sz w:val="22"/>
                <w:szCs w:val="22"/>
              </w:rPr>
            </w:pPr>
          </w:p>
          <w:p w14:paraId="2DEFC9B0" w14:textId="77777777" w:rsidR="00CE7B72" w:rsidRDefault="00054216" w:rsidP="00054216">
            <w:pPr>
              <w:ind w:left="540" w:hanging="540"/>
              <w:rPr>
                <w:sz w:val="22"/>
                <w:szCs w:val="22"/>
              </w:rPr>
            </w:pPr>
            <w:r>
              <w:rPr>
                <w:sz w:val="22"/>
                <w:szCs w:val="22"/>
              </w:rPr>
              <w:t>a.5</w:t>
            </w:r>
          </w:p>
          <w:p w14:paraId="63192899" w14:textId="77777777" w:rsidR="00054216" w:rsidRDefault="00054216" w:rsidP="00054216">
            <w:pPr>
              <w:ind w:left="540" w:hanging="540"/>
              <w:rPr>
                <w:sz w:val="22"/>
                <w:szCs w:val="22"/>
              </w:rPr>
            </w:pPr>
          </w:p>
          <w:p w14:paraId="5737503F" w14:textId="77777777" w:rsidR="00054216" w:rsidRDefault="00054216" w:rsidP="00054216">
            <w:pPr>
              <w:ind w:left="540" w:hanging="540"/>
              <w:rPr>
                <w:sz w:val="22"/>
                <w:szCs w:val="22"/>
              </w:rPr>
            </w:pPr>
          </w:p>
          <w:p w14:paraId="000E527D" w14:textId="77777777" w:rsidR="00054216" w:rsidRDefault="00054216" w:rsidP="00054216">
            <w:pPr>
              <w:ind w:left="540" w:hanging="540"/>
              <w:rPr>
                <w:sz w:val="22"/>
                <w:szCs w:val="22"/>
              </w:rPr>
            </w:pPr>
          </w:p>
          <w:p w14:paraId="407F3178" w14:textId="77777777" w:rsidR="00054216" w:rsidRDefault="00054216" w:rsidP="00054216">
            <w:pPr>
              <w:ind w:left="540" w:hanging="540"/>
              <w:rPr>
                <w:sz w:val="22"/>
                <w:szCs w:val="22"/>
              </w:rPr>
            </w:pPr>
            <w:r>
              <w:rPr>
                <w:sz w:val="22"/>
                <w:szCs w:val="22"/>
              </w:rPr>
              <w:t>c.1</w:t>
            </w:r>
          </w:p>
          <w:p w14:paraId="6A999AF0" w14:textId="77777777" w:rsidR="00054216" w:rsidRDefault="00054216" w:rsidP="00054216">
            <w:pPr>
              <w:ind w:left="540" w:hanging="540"/>
              <w:rPr>
                <w:sz w:val="22"/>
                <w:szCs w:val="22"/>
              </w:rPr>
            </w:pPr>
          </w:p>
          <w:p w14:paraId="21D9E891" w14:textId="77777777" w:rsidR="00054216" w:rsidRDefault="00054216" w:rsidP="00054216">
            <w:pPr>
              <w:ind w:left="540" w:hanging="540"/>
              <w:rPr>
                <w:sz w:val="22"/>
                <w:szCs w:val="22"/>
              </w:rPr>
            </w:pPr>
            <w:r>
              <w:rPr>
                <w:sz w:val="22"/>
                <w:szCs w:val="22"/>
              </w:rPr>
              <w:t>b.1</w:t>
            </w:r>
          </w:p>
          <w:p w14:paraId="3FBBD46C" w14:textId="77777777" w:rsidR="00054216" w:rsidRDefault="00054216" w:rsidP="00054216">
            <w:pPr>
              <w:ind w:left="540" w:hanging="540"/>
              <w:rPr>
                <w:sz w:val="22"/>
                <w:szCs w:val="22"/>
              </w:rPr>
            </w:pPr>
          </w:p>
          <w:p w14:paraId="23D11398" w14:textId="77777777" w:rsidR="00054216" w:rsidRDefault="00054216" w:rsidP="00054216">
            <w:pPr>
              <w:ind w:left="540" w:hanging="540"/>
              <w:rPr>
                <w:sz w:val="22"/>
                <w:szCs w:val="22"/>
              </w:rPr>
            </w:pPr>
          </w:p>
          <w:p w14:paraId="26E97853" w14:textId="77777777" w:rsidR="00054216" w:rsidRDefault="00054216" w:rsidP="00054216">
            <w:pPr>
              <w:ind w:left="540" w:hanging="540"/>
              <w:rPr>
                <w:sz w:val="22"/>
                <w:szCs w:val="22"/>
              </w:rPr>
            </w:pPr>
          </w:p>
          <w:p w14:paraId="65B9D447" w14:textId="77777777" w:rsidR="00054216" w:rsidRDefault="00054216" w:rsidP="00054216">
            <w:pPr>
              <w:ind w:left="540" w:hanging="540"/>
              <w:rPr>
                <w:sz w:val="22"/>
                <w:szCs w:val="22"/>
              </w:rPr>
            </w:pPr>
          </w:p>
          <w:p w14:paraId="2511969D" w14:textId="77777777" w:rsidR="00054216" w:rsidRDefault="00054216" w:rsidP="00054216">
            <w:pPr>
              <w:ind w:left="540" w:hanging="540"/>
              <w:rPr>
                <w:sz w:val="22"/>
                <w:szCs w:val="22"/>
              </w:rPr>
            </w:pPr>
            <w:r>
              <w:rPr>
                <w:sz w:val="22"/>
                <w:szCs w:val="22"/>
              </w:rPr>
              <w:t>c.5, c.7</w:t>
            </w:r>
          </w:p>
          <w:p w14:paraId="2ECBD150" w14:textId="77777777" w:rsidR="00054216" w:rsidRDefault="00054216" w:rsidP="00054216">
            <w:pPr>
              <w:ind w:left="540" w:hanging="540"/>
              <w:rPr>
                <w:sz w:val="22"/>
                <w:szCs w:val="22"/>
              </w:rPr>
            </w:pPr>
          </w:p>
          <w:p w14:paraId="5C29C074" w14:textId="77777777" w:rsidR="00054216" w:rsidRDefault="00054216" w:rsidP="00054216">
            <w:pPr>
              <w:ind w:left="540" w:hanging="540"/>
              <w:rPr>
                <w:sz w:val="22"/>
                <w:szCs w:val="22"/>
              </w:rPr>
            </w:pPr>
            <w:r>
              <w:rPr>
                <w:sz w:val="22"/>
                <w:szCs w:val="22"/>
              </w:rPr>
              <w:t>a.2</w:t>
            </w:r>
          </w:p>
          <w:p w14:paraId="48C90C8A" w14:textId="77777777" w:rsidR="00054216" w:rsidRDefault="00054216" w:rsidP="00054216">
            <w:pPr>
              <w:ind w:left="540" w:hanging="540"/>
              <w:rPr>
                <w:sz w:val="22"/>
                <w:szCs w:val="22"/>
              </w:rPr>
            </w:pPr>
            <w:r>
              <w:rPr>
                <w:sz w:val="22"/>
                <w:szCs w:val="22"/>
              </w:rPr>
              <w:t>b.1</w:t>
            </w:r>
          </w:p>
          <w:p w14:paraId="63F2E146" w14:textId="77777777" w:rsidR="00054216" w:rsidRDefault="00054216" w:rsidP="00054216">
            <w:pPr>
              <w:ind w:left="540" w:hanging="540"/>
              <w:rPr>
                <w:sz w:val="22"/>
                <w:szCs w:val="22"/>
              </w:rPr>
            </w:pPr>
          </w:p>
          <w:p w14:paraId="77B91DC8" w14:textId="77777777" w:rsidR="00054216" w:rsidRDefault="00054216" w:rsidP="00054216">
            <w:pPr>
              <w:ind w:left="540" w:hanging="540"/>
              <w:rPr>
                <w:sz w:val="22"/>
                <w:szCs w:val="22"/>
              </w:rPr>
            </w:pPr>
          </w:p>
          <w:p w14:paraId="13B87C51" w14:textId="77777777" w:rsidR="00054216" w:rsidRDefault="00054216" w:rsidP="00054216">
            <w:pPr>
              <w:ind w:left="540" w:hanging="540"/>
              <w:rPr>
                <w:sz w:val="22"/>
                <w:szCs w:val="22"/>
              </w:rPr>
            </w:pPr>
          </w:p>
          <w:p w14:paraId="2785F03E" w14:textId="77777777" w:rsidR="00054216" w:rsidRDefault="00054216" w:rsidP="00054216">
            <w:pPr>
              <w:ind w:left="540" w:hanging="540"/>
              <w:rPr>
                <w:sz w:val="22"/>
                <w:szCs w:val="22"/>
              </w:rPr>
            </w:pPr>
          </w:p>
          <w:p w14:paraId="585E3292" w14:textId="77777777" w:rsidR="00CE7B72" w:rsidRDefault="00054216" w:rsidP="00054216">
            <w:pPr>
              <w:ind w:left="540" w:hanging="540"/>
              <w:rPr>
                <w:sz w:val="22"/>
                <w:szCs w:val="22"/>
              </w:rPr>
            </w:pPr>
            <w:r>
              <w:rPr>
                <w:sz w:val="22"/>
                <w:szCs w:val="22"/>
              </w:rPr>
              <w:t>c.2</w:t>
            </w:r>
          </w:p>
          <w:p w14:paraId="30C6DFC9" w14:textId="77777777" w:rsidR="00CE7B72" w:rsidRDefault="00CE7B72" w:rsidP="00054216">
            <w:pPr>
              <w:ind w:left="540" w:hanging="360"/>
              <w:rPr>
                <w:sz w:val="22"/>
                <w:szCs w:val="22"/>
              </w:rPr>
            </w:pPr>
          </w:p>
        </w:tc>
      </w:tr>
    </w:tbl>
    <w:p w14:paraId="57233DF8" w14:textId="77777777" w:rsidR="00CE7B72" w:rsidRDefault="00CE7B72">
      <w:pPr>
        <w:ind w:left="540" w:hanging="360"/>
      </w:pPr>
    </w:p>
    <w:p w14:paraId="7E0D2E34" w14:textId="77777777" w:rsidR="00CE7B72" w:rsidRDefault="00CE7B72">
      <w:pPr>
        <w:ind w:left="540" w:hanging="360"/>
        <w:rPr>
          <w:b/>
          <w:sz w:val="22"/>
          <w:szCs w:val="22"/>
        </w:rPr>
      </w:pPr>
      <w:r>
        <w:rPr>
          <w:b/>
          <w:sz w:val="22"/>
          <w:szCs w:val="22"/>
        </w:rPr>
        <w:t>7. ročník</w:t>
      </w:r>
    </w:p>
    <w:p w14:paraId="5AB27C4C"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360"/>
        <w:gridCol w:w="4188"/>
        <w:gridCol w:w="980"/>
      </w:tblGrid>
      <w:tr w:rsidR="00CE7B72" w14:paraId="4816D3E1" w14:textId="77777777">
        <w:trPr>
          <w:trHeight w:val="647"/>
        </w:trPr>
        <w:tc>
          <w:tcPr>
            <w:tcW w:w="4360" w:type="dxa"/>
            <w:tcBorders>
              <w:top w:val="single" w:sz="4" w:space="0" w:color="000000"/>
              <w:left w:val="single" w:sz="4" w:space="0" w:color="000000"/>
              <w:bottom w:val="single" w:sz="4" w:space="0" w:color="000000"/>
            </w:tcBorders>
            <w:shd w:val="clear" w:color="auto" w:fill="auto"/>
            <w:vAlign w:val="center"/>
          </w:tcPr>
          <w:p w14:paraId="0C574FBF" w14:textId="77777777" w:rsidR="00CE7B72" w:rsidRDefault="00CE7B72">
            <w:pPr>
              <w:tabs>
                <w:tab w:val="left" w:pos="285"/>
              </w:tabs>
              <w:rPr>
                <w:b/>
                <w:sz w:val="22"/>
                <w:szCs w:val="22"/>
              </w:rPr>
            </w:pPr>
            <w:r>
              <w:rPr>
                <w:b/>
                <w:sz w:val="22"/>
                <w:szCs w:val="22"/>
              </w:rPr>
              <w:t>Konkretizované výstupy</w:t>
            </w:r>
          </w:p>
        </w:tc>
        <w:tc>
          <w:tcPr>
            <w:tcW w:w="4188" w:type="dxa"/>
            <w:tcBorders>
              <w:top w:val="single" w:sz="4" w:space="0" w:color="000000"/>
              <w:left w:val="single" w:sz="4" w:space="0" w:color="000000"/>
              <w:bottom w:val="single" w:sz="4" w:space="0" w:color="000000"/>
            </w:tcBorders>
            <w:shd w:val="clear" w:color="auto" w:fill="auto"/>
            <w:vAlign w:val="center"/>
          </w:tcPr>
          <w:p w14:paraId="0C9B0797" w14:textId="77777777"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DDFC" w14:textId="77777777" w:rsidR="00CE7B72" w:rsidRDefault="00CE7B72">
            <w:pPr>
              <w:ind w:right="-108"/>
            </w:pPr>
            <w:r>
              <w:rPr>
                <w:b/>
                <w:sz w:val="22"/>
                <w:szCs w:val="22"/>
              </w:rPr>
              <w:t>OVO</w:t>
            </w:r>
          </w:p>
        </w:tc>
      </w:tr>
      <w:tr w:rsidR="00CE7B72" w14:paraId="2DA02692" w14:textId="77777777">
        <w:tc>
          <w:tcPr>
            <w:tcW w:w="4360" w:type="dxa"/>
            <w:tcBorders>
              <w:top w:val="single" w:sz="4" w:space="0" w:color="000000"/>
              <w:left w:val="single" w:sz="4" w:space="0" w:color="000000"/>
              <w:bottom w:val="single" w:sz="4" w:space="0" w:color="000000"/>
            </w:tcBorders>
            <w:shd w:val="clear" w:color="auto" w:fill="auto"/>
          </w:tcPr>
          <w:p w14:paraId="2ECB3595" w14:textId="77777777" w:rsidR="00CE7B72" w:rsidRDefault="00CE7B72">
            <w:pPr>
              <w:ind w:left="252" w:hanging="360"/>
              <w:rPr>
                <w:sz w:val="22"/>
                <w:szCs w:val="22"/>
              </w:rPr>
            </w:pPr>
            <w:r>
              <w:rPr>
                <w:sz w:val="22"/>
                <w:szCs w:val="22"/>
              </w:rPr>
              <w:t xml:space="preserve">   žák:</w:t>
            </w:r>
          </w:p>
          <w:p w14:paraId="44D35C9C" w14:textId="77777777" w:rsidR="00CE7B72" w:rsidRDefault="00A04968" w:rsidP="00332AB7">
            <w:pPr>
              <w:numPr>
                <w:ilvl w:val="0"/>
                <w:numId w:val="400"/>
              </w:numPr>
              <w:tabs>
                <w:tab w:val="left" w:pos="360"/>
              </w:tabs>
              <w:ind w:left="360" w:hanging="288"/>
              <w:rPr>
                <w:sz w:val="22"/>
                <w:szCs w:val="22"/>
              </w:rPr>
            </w:pPr>
            <w:r>
              <w:rPr>
                <w:sz w:val="22"/>
                <w:szCs w:val="22"/>
              </w:rPr>
              <w:t xml:space="preserve">snaží se o správné držení těla a případnou nápravu dysbalancí </w:t>
            </w:r>
          </w:p>
          <w:p w14:paraId="7B94B172" w14:textId="77777777" w:rsidR="00A04968" w:rsidRDefault="00A04968" w:rsidP="00332AB7">
            <w:pPr>
              <w:numPr>
                <w:ilvl w:val="0"/>
                <w:numId w:val="400"/>
              </w:numPr>
              <w:tabs>
                <w:tab w:val="left" w:pos="360"/>
              </w:tabs>
              <w:ind w:left="360" w:hanging="288"/>
              <w:rPr>
                <w:sz w:val="22"/>
                <w:szCs w:val="22"/>
              </w:rPr>
            </w:pPr>
            <w:r>
              <w:rPr>
                <w:sz w:val="22"/>
                <w:szCs w:val="22"/>
              </w:rPr>
              <w:t>osamostatňuje se v přípravě před pohybovou činností a ukončí ji ve shodě s hlavní činností</w:t>
            </w:r>
          </w:p>
          <w:p w14:paraId="12686E62" w14:textId="77777777" w:rsidR="00A04968" w:rsidRDefault="00A04968" w:rsidP="00332AB7">
            <w:pPr>
              <w:numPr>
                <w:ilvl w:val="0"/>
                <w:numId w:val="400"/>
              </w:numPr>
              <w:tabs>
                <w:tab w:val="left" w:pos="360"/>
              </w:tabs>
              <w:ind w:left="360" w:hanging="288"/>
              <w:rPr>
                <w:sz w:val="22"/>
                <w:szCs w:val="22"/>
              </w:rPr>
            </w:pPr>
            <w:r>
              <w:rPr>
                <w:sz w:val="22"/>
                <w:szCs w:val="22"/>
              </w:rPr>
              <w:t>sleduje určené prvky pohybové činnosti a aktivně se zapojuje do nácviku</w:t>
            </w:r>
          </w:p>
          <w:p w14:paraId="4B5F64C4" w14:textId="77777777" w:rsidR="00A04968" w:rsidRDefault="00A04968" w:rsidP="00332AB7">
            <w:pPr>
              <w:numPr>
                <w:ilvl w:val="0"/>
                <w:numId w:val="400"/>
              </w:numPr>
              <w:tabs>
                <w:tab w:val="left" w:pos="360"/>
              </w:tabs>
              <w:ind w:left="360" w:hanging="288"/>
              <w:rPr>
                <w:sz w:val="22"/>
                <w:szCs w:val="22"/>
              </w:rPr>
            </w:pPr>
            <w:r>
              <w:rPr>
                <w:sz w:val="22"/>
                <w:szCs w:val="22"/>
              </w:rPr>
              <w:t>uplatňuje vhodné a bezpečné chování i v méně známém prostředí sportovišť, přírody, silničního provozu; předvídá možná nebezpečí úrazu a přizpůsobí jim svoji činnost</w:t>
            </w:r>
          </w:p>
          <w:p w14:paraId="25A991C4" w14:textId="77777777" w:rsidR="00890A7E" w:rsidRDefault="00890A7E" w:rsidP="00332AB7">
            <w:pPr>
              <w:numPr>
                <w:ilvl w:val="0"/>
                <w:numId w:val="400"/>
              </w:numPr>
              <w:tabs>
                <w:tab w:val="left" w:pos="360"/>
              </w:tabs>
              <w:ind w:left="360" w:hanging="288"/>
              <w:rPr>
                <w:sz w:val="22"/>
                <w:szCs w:val="22"/>
              </w:rPr>
            </w:pPr>
            <w:r>
              <w:rPr>
                <w:sz w:val="22"/>
                <w:szCs w:val="22"/>
              </w:rPr>
              <w:t>reaguje na základní pokyny, signály, gesta učitele</w:t>
            </w:r>
          </w:p>
          <w:p w14:paraId="7549C884" w14:textId="77777777" w:rsidR="00890A7E" w:rsidRDefault="00890A7E" w:rsidP="00332AB7">
            <w:pPr>
              <w:numPr>
                <w:ilvl w:val="0"/>
                <w:numId w:val="400"/>
              </w:numPr>
              <w:tabs>
                <w:tab w:val="left" w:pos="360"/>
              </w:tabs>
              <w:ind w:left="360" w:hanging="288"/>
              <w:rPr>
                <w:sz w:val="22"/>
                <w:szCs w:val="22"/>
              </w:rPr>
            </w:pPr>
            <w:r>
              <w:rPr>
                <w:sz w:val="22"/>
                <w:szCs w:val="22"/>
              </w:rPr>
              <w:t>užívá osvojované názvosloví</w:t>
            </w:r>
          </w:p>
          <w:p w14:paraId="2A9E78A0" w14:textId="77777777" w:rsidR="000E6F86" w:rsidRDefault="000E6F86" w:rsidP="000E6F86">
            <w:pPr>
              <w:tabs>
                <w:tab w:val="left" w:pos="360"/>
              </w:tabs>
              <w:rPr>
                <w:sz w:val="22"/>
                <w:szCs w:val="22"/>
              </w:rPr>
            </w:pPr>
          </w:p>
          <w:p w14:paraId="1C865197" w14:textId="77777777" w:rsidR="000E6F86" w:rsidRDefault="000E6F86" w:rsidP="00332AB7">
            <w:pPr>
              <w:numPr>
                <w:ilvl w:val="0"/>
                <w:numId w:val="400"/>
              </w:numPr>
              <w:tabs>
                <w:tab w:val="left" w:pos="360"/>
              </w:tabs>
              <w:ind w:left="360" w:hanging="288"/>
              <w:rPr>
                <w:sz w:val="22"/>
                <w:szCs w:val="22"/>
              </w:rPr>
            </w:pPr>
            <w:r>
              <w:rPr>
                <w:sz w:val="22"/>
                <w:szCs w:val="22"/>
              </w:rPr>
              <w:t>snaží se o zvládnutí osvojované pohybové dovednosti v </w:t>
            </w:r>
            <w:proofErr w:type="gramStart"/>
            <w:r>
              <w:rPr>
                <w:sz w:val="22"/>
                <w:szCs w:val="22"/>
              </w:rPr>
              <w:t>souladu  s</w:t>
            </w:r>
            <w:proofErr w:type="gramEnd"/>
            <w:r>
              <w:rPr>
                <w:sz w:val="22"/>
                <w:szCs w:val="22"/>
              </w:rPr>
              <w:t> individuálními předpoklady, pracuje na nápravě chyb, snaží se o estetický projev</w:t>
            </w:r>
          </w:p>
          <w:p w14:paraId="67F4E1EC" w14:textId="77777777" w:rsidR="000E6F86" w:rsidRDefault="000E6F86" w:rsidP="00332AB7">
            <w:pPr>
              <w:numPr>
                <w:ilvl w:val="0"/>
                <w:numId w:val="400"/>
              </w:numPr>
              <w:tabs>
                <w:tab w:val="left" w:pos="360"/>
              </w:tabs>
              <w:ind w:left="360" w:hanging="288"/>
              <w:rPr>
                <w:sz w:val="22"/>
                <w:szCs w:val="22"/>
              </w:rPr>
            </w:pPr>
            <w:r>
              <w:rPr>
                <w:sz w:val="22"/>
                <w:szCs w:val="22"/>
              </w:rPr>
              <w:t>zvládá jednoduchou přípravu i úklid nářadí i náčiní potřebného k výuce</w:t>
            </w:r>
          </w:p>
          <w:p w14:paraId="388C134B" w14:textId="77777777" w:rsidR="000E6F86" w:rsidRDefault="000E6F86" w:rsidP="00332AB7">
            <w:pPr>
              <w:numPr>
                <w:ilvl w:val="0"/>
                <w:numId w:val="400"/>
              </w:numPr>
              <w:tabs>
                <w:tab w:val="left" w:pos="360"/>
              </w:tabs>
              <w:ind w:left="360" w:hanging="288"/>
              <w:rPr>
                <w:sz w:val="22"/>
                <w:szCs w:val="22"/>
              </w:rPr>
            </w:pPr>
            <w:r>
              <w:rPr>
                <w:sz w:val="22"/>
                <w:szCs w:val="22"/>
              </w:rPr>
              <w:t>přebírá poskytování dopomoci za učitele při jednoduchých cvičeních</w:t>
            </w:r>
          </w:p>
          <w:p w14:paraId="70CD080C" w14:textId="77777777" w:rsidR="000E6F86" w:rsidRDefault="000E6F86" w:rsidP="00C531EA">
            <w:pPr>
              <w:tabs>
                <w:tab w:val="left" w:pos="360"/>
              </w:tabs>
              <w:ind w:left="72"/>
              <w:rPr>
                <w:sz w:val="22"/>
                <w:szCs w:val="22"/>
              </w:rPr>
            </w:pPr>
          </w:p>
          <w:p w14:paraId="04BAB278" w14:textId="77777777" w:rsidR="000E6F86" w:rsidRDefault="000E6F86" w:rsidP="00332AB7">
            <w:pPr>
              <w:numPr>
                <w:ilvl w:val="0"/>
                <w:numId w:val="400"/>
              </w:numPr>
              <w:tabs>
                <w:tab w:val="left" w:pos="360"/>
              </w:tabs>
              <w:ind w:left="360" w:hanging="288"/>
              <w:rPr>
                <w:sz w:val="22"/>
                <w:szCs w:val="22"/>
              </w:rPr>
            </w:pPr>
            <w:r>
              <w:rPr>
                <w:sz w:val="22"/>
                <w:szCs w:val="22"/>
              </w:rPr>
              <w:t>dovede změřit a zapsat výkony v osvojovaných disciplínách</w:t>
            </w:r>
          </w:p>
          <w:p w14:paraId="095D4DAF" w14:textId="77777777" w:rsidR="000E6F86" w:rsidRDefault="000E6F86" w:rsidP="00332AB7">
            <w:pPr>
              <w:numPr>
                <w:ilvl w:val="0"/>
                <w:numId w:val="400"/>
              </w:numPr>
              <w:tabs>
                <w:tab w:val="left" w:pos="360"/>
              </w:tabs>
              <w:ind w:left="360" w:hanging="288"/>
              <w:rPr>
                <w:sz w:val="22"/>
                <w:szCs w:val="22"/>
              </w:rPr>
            </w:pPr>
            <w:r>
              <w:rPr>
                <w:sz w:val="22"/>
                <w:szCs w:val="22"/>
              </w:rPr>
              <w:t>zvládá přípravu jednotlivých sektorů na cvičení</w:t>
            </w:r>
          </w:p>
          <w:p w14:paraId="5B79ECDE" w14:textId="77777777" w:rsidR="000E6F86" w:rsidRDefault="000E6F86" w:rsidP="00332AB7">
            <w:pPr>
              <w:numPr>
                <w:ilvl w:val="0"/>
                <w:numId w:val="400"/>
              </w:numPr>
              <w:tabs>
                <w:tab w:val="left" w:pos="360"/>
              </w:tabs>
              <w:ind w:left="360" w:hanging="288"/>
              <w:rPr>
                <w:sz w:val="22"/>
                <w:szCs w:val="22"/>
              </w:rPr>
            </w:pPr>
            <w:r>
              <w:rPr>
                <w:sz w:val="22"/>
                <w:szCs w:val="22"/>
              </w:rPr>
              <w:t>snaží se o korekci chyb na základě instrukcí učitele</w:t>
            </w:r>
          </w:p>
          <w:p w14:paraId="6F80E6A0" w14:textId="77777777" w:rsidR="004C6841" w:rsidRDefault="000E6F86" w:rsidP="00332AB7">
            <w:pPr>
              <w:numPr>
                <w:ilvl w:val="0"/>
                <w:numId w:val="400"/>
              </w:numPr>
              <w:tabs>
                <w:tab w:val="left" w:pos="360"/>
              </w:tabs>
              <w:ind w:left="360" w:hanging="288"/>
              <w:rPr>
                <w:sz w:val="22"/>
                <w:szCs w:val="22"/>
              </w:rPr>
            </w:pPr>
            <w:r>
              <w:rPr>
                <w:sz w:val="22"/>
                <w:szCs w:val="22"/>
              </w:rPr>
              <w:t xml:space="preserve">usiluje o zlepšení </w:t>
            </w:r>
            <w:r w:rsidR="004C6841">
              <w:rPr>
                <w:sz w:val="22"/>
                <w:szCs w:val="22"/>
              </w:rPr>
              <w:t>své tělesné zdatnosti</w:t>
            </w:r>
          </w:p>
          <w:p w14:paraId="3F1C6A22" w14:textId="77777777" w:rsidR="004C6841" w:rsidRPr="007714A4" w:rsidRDefault="004C6841" w:rsidP="00332AB7">
            <w:pPr>
              <w:numPr>
                <w:ilvl w:val="0"/>
                <w:numId w:val="400"/>
              </w:numPr>
              <w:tabs>
                <w:tab w:val="left" w:pos="360"/>
              </w:tabs>
              <w:ind w:left="360" w:hanging="288"/>
              <w:rPr>
                <w:sz w:val="22"/>
                <w:szCs w:val="22"/>
              </w:rPr>
            </w:pPr>
            <w:r w:rsidRPr="007714A4">
              <w:rPr>
                <w:sz w:val="22"/>
                <w:szCs w:val="22"/>
              </w:rPr>
              <w:t xml:space="preserve">osvojované pohybové dovednosti </w:t>
            </w:r>
            <w:r w:rsidR="007714A4" w:rsidRPr="007714A4">
              <w:rPr>
                <w:sz w:val="22"/>
                <w:szCs w:val="22"/>
              </w:rPr>
              <w:t>tvořivě aplikuje ve hře, soutěži, při rekreačních činnostech</w:t>
            </w:r>
          </w:p>
          <w:p w14:paraId="4020644E" w14:textId="77777777" w:rsidR="007714A4" w:rsidRPr="007714A4" w:rsidRDefault="007714A4" w:rsidP="00332AB7">
            <w:pPr>
              <w:numPr>
                <w:ilvl w:val="0"/>
                <w:numId w:val="400"/>
              </w:numPr>
              <w:tabs>
                <w:tab w:val="left" w:pos="360"/>
              </w:tabs>
              <w:ind w:left="360" w:hanging="288"/>
              <w:rPr>
                <w:sz w:val="22"/>
                <w:szCs w:val="22"/>
              </w:rPr>
            </w:pPr>
            <w:r>
              <w:rPr>
                <w:sz w:val="22"/>
                <w:szCs w:val="22"/>
              </w:rPr>
              <w:t xml:space="preserve">aktivně </w:t>
            </w:r>
            <w:proofErr w:type="gramStart"/>
            <w:r>
              <w:rPr>
                <w:sz w:val="22"/>
                <w:szCs w:val="22"/>
              </w:rPr>
              <w:t>uplatňuje  pravidla</w:t>
            </w:r>
            <w:proofErr w:type="gramEnd"/>
            <w:r>
              <w:rPr>
                <w:sz w:val="22"/>
                <w:szCs w:val="22"/>
              </w:rPr>
              <w:t xml:space="preserve"> daných sportů, je schopen rozhodovat utkání ve dvojici s učitelem</w:t>
            </w:r>
          </w:p>
          <w:p w14:paraId="35B4E8E4" w14:textId="77777777" w:rsidR="007714A4" w:rsidRDefault="007714A4" w:rsidP="00332AB7">
            <w:pPr>
              <w:numPr>
                <w:ilvl w:val="0"/>
                <w:numId w:val="400"/>
              </w:numPr>
              <w:tabs>
                <w:tab w:val="left" w:pos="360"/>
              </w:tabs>
              <w:ind w:left="360" w:hanging="288"/>
              <w:rPr>
                <w:sz w:val="22"/>
                <w:szCs w:val="22"/>
              </w:rPr>
            </w:pPr>
            <w:r>
              <w:rPr>
                <w:sz w:val="22"/>
                <w:szCs w:val="22"/>
              </w:rPr>
              <w:t>aktivně spolupracuje se spolužáky při nácviku a v utkání</w:t>
            </w:r>
          </w:p>
          <w:p w14:paraId="78574386" w14:textId="77777777" w:rsidR="007714A4" w:rsidRPr="007714A4" w:rsidRDefault="007714A4" w:rsidP="00332AB7">
            <w:pPr>
              <w:numPr>
                <w:ilvl w:val="0"/>
                <w:numId w:val="400"/>
              </w:numPr>
              <w:tabs>
                <w:tab w:val="left" w:pos="360"/>
              </w:tabs>
              <w:ind w:left="360" w:hanging="288"/>
              <w:rPr>
                <w:sz w:val="22"/>
                <w:szCs w:val="22"/>
              </w:rPr>
            </w:pPr>
            <w:r>
              <w:rPr>
                <w:sz w:val="22"/>
                <w:szCs w:val="22"/>
              </w:rPr>
              <w:t>posou</w:t>
            </w:r>
            <w:r w:rsidR="00C531EA">
              <w:rPr>
                <w:sz w:val="22"/>
                <w:szCs w:val="22"/>
              </w:rPr>
              <w:t xml:space="preserve">dí </w:t>
            </w:r>
            <w:r>
              <w:rPr>
                <w:sz w:val="22"/>
                <w:szCs w:val="22"/>
              </w:rPr>
              <w:t>provedení</w:t>
            </w:r>
            <w:r w:rsidR="00C531EA">
              <w:rPr>
                <w:sz w:val="22"/>
                <w:szCs w:val="22"/>
              </w:rPr>
              <w:t xml:space="preserve"> osvojované pohybové činnosti, označí zjevné nedostatky a jejich možné příčiny</w:t>
            </w:r>
          </w:p>
          <w:p w14:paraId="46C65D92" w14:textId="77777777" w:rsidR="00CE7B72" w:rsidRDefault="00CE7B72" w:rsidP="00C531EA">
            <w:pPr>
              <w:tabs>
                <w:tab w:val="left" w:pos="432"/>
              </w:tabs>
              <w:ind w:left="30"/>
              <w:rPr>
                <w:sz w:val="22"/>
                <w:szCs w:val="22"/>
              </w:rPr>
            </w:pPr>
          </w:p>
        </w:tc>
        <w:tc>
          <w:tcPr>
            <w:tcW w:w="4188" w:type="dxa"/>
            <w:tcBorders>
              <w:top w:val="single" w:sz="4" w:space="0" w:color="000000"/>
              <w:left w:val="single" w:sz="4" w:space="0" w:color="000000"/>
              <w:bottom w:val="single" w:sz="4" w:space="0" w:color="000000"/>
            </w:tcBorders>
            <w:shd w:val="clear" w:color="auto" w:fill="auto"/>
          </w:tcPr>
          <w:p w14:paraId="4300877A" w14:textId="77777777" w:rsidR="00CE7B72" w:rsidRDefault="00CE7B72">
            <w:pPr>
              <w:snapToGrid w:val="0"/>
              <w:ind w:left="72"/>
              <w:rPr>
                <w:sz w:val="22"/>
                <w:szCs w:val="22"/>
              </w:rPr>
            </w:pPr>
          </w:p>
          <w:p w14:paraId="065A1A35" w14:textId="77777777" w:rsidR="00890A7E" w:rsidRDefault="00890A7E">
            <w:pPr>
              <w:ind w:left="72"/>
              <w:rPr>
                <w:sz w:val="22"/>
                <w:szCs w:val="22"/>
              </w:rPr>
            </w:pPr>
            <w:r>
              <w:rPr>
                <w:sz w:val="22"/>
                <w:szCs w:val="22"/>
              </w:rPr>
              <w:t>Průpravná, kondiční, koordinační, kompenzační relaxační, vyrovnávací, požitková a jiná cvičení</w:t>
            </w:r>
          </w:p>
          <w:p w14:paraId="49AC1049" w14:textId="77777777" w:rsidR="00890A7E" w:rsidRDefault="00890A7E">
            <w:pPr>
              <w:ind w:left="72"/>
              <w:rPr>
                <w:sz w:val="22"/>
                <w:szCs w:val="22"/>
              </w:rPr>
            </w:pPr>
            <w:r>
              <w:rPr>
                <w:sz w:val="22"/>
                <w:szCs w:val="22"/>
              </w:rPr>
              <w:t>Zásady přípravy organismu před pohybovou činností (zahřátí, protažení), ukončení pohybové činnosti (protažení, relaxace), základní technika jednotlivých druhů cvičení</w:t>
            </w:r>
          </w:p>
          <w:p w14:paraId="68F9A0BA" w14:textId="77777777" w:rsidR="00890A7E" w:rsidRDefault="00890A7E">
            <w:pPr>
              <w:ind w:left="72"/>
              <w:rPr>
                <w:sz w:val="22"/>
                <w:szCs w:val="22"/>
              </w:rPr>
            </w:pPr>
            <w:r>
              <w:rPr>
                <w:sz w:val="22"/>
                <w:szCs w:val="22"/>
              </w:rPr>
              <w:t>Hygiena a bezpečnost při osvojovaných pohybových činnostech</w:t>
            </w:r>
          </w:p>
          <w:p w14:paraId="4B97E21A" w14:textId="77777777" w:rsidR="00890A7E" w:rsidRDefault="00890A7E">
            <w:pPr>
              <w:ind w:left="72"/>
              <w:rPr>
                <w:sz w:val="22"/>
                <w:szCs w:val="22"/>
              </w:rPr>
            </w:pPr>
            <w:r>
              <w:rPr>
                <w:sz w:val="22"/>
                <w:szCs w:val="22"/>
              </w:rPr>
              <w:t>Terminologie osvojovaných pohybových činností</w:t>
            </w:r>
          </w:p>
          <w:p w14:paraId="1CC9D3D1" w14:textId="77777777" w:rsidR="00890A7E" w:rsidRDefault="00890A7E">
            <w:pPr>
              <w:ind w:left="72"/>
              <w:rPr>
                <w:sz w:val="22"/>
                <w:szCs w:val="22"/>
              </w:rPr>
            </w:pPr>
            <w:r>
              <w:rPr>
                <w:sz w:val="22"/>
                <w:szCs w:val="22"/>
              </w:rPr>
              <w:t>Zásady první pomoci při drobných poraněních</w:t>
            </w:r>
          </w:p>
          <w:p w14:paraId="05CFC0A3" w14:textId="77777777" w:rsidR="00890A7E" w:rsidRDefault="00890A7E">
            <w:pPr>
              <w:ind w:left="72"/>
              <w:rPr>
                <w:sz w:val="22"/>
                <w:szCs w:val="22"/>
              </w:rPr>
            </w:pPr>
            <w:r>
              <w:rPr>
                <w:sz w:val="22"/>
                <w:szCs w:val="22"/>
              </w:rPr>
              <w:t>Vliv pohybové aktivity na organismus a zdraví.</w:t>
            </w:r>
          </w:p>
          <w:p w14:paraId="0E1DDA2D" w14:textId="77777777" w:rsidR="00890A7E" w:rsidRDefault="00890A7E">
            <w:pPr>
              <w:ind w:left="72"/>
              <w:rPr>
                <w:sz w:val="22"/>
                <w:szCs w:val="22"/>
              </w:rPr>
            </w:pPr>
          </w:p>
          <w:p w14:paraId="2A47A33A" w14:textId="77777777" w:rsidR="00CE7B72" w:rsidRDefault="00CE7B72" w:rsidP="000E6F86">
            <w:pPr>
              <w:ind w:left="65"/>
              <w:rPr>
                <w:sz w:val="22"/>
                <w:szCs w:val="22"/>
              </w:rPr>
            </w:pPr>
            <w:r>
              <w:rPr>
                <w:b/>
                <w:sz w:val="22"/>
                <w:szCs w:val="22"/>
              </w:rPr>
              <w:t>Gymnastika</w:t>
            </w:r>
          </w:p>
          <w:p w14:paraId="194DA85D" w14:textId="77777777" w:rsidR="00CE7B72" w:rsidRDefault="000E6F86" w:rsidP="000E6F86">
            <w:pPr>
              <w:ind w:left="540" w:hanging="475"/>
              <w:rPr>
                <w:sz w:val="22"/>
                <w:szCs w:val="22"/>
              </w:rPr>
            </w:pPr>
            <w:r>
              <w:rPr>
                <w:sz w:val="22"/>
                <w:szCs w:val="22"/>
              </w:rPr>
              <w:t>Z</w:t>
            </w:r>
            <w:r w:rsidR="00CE7B72">
              <w:rPr>
                <w:sz w:val="22"/>
                <w:szCs w:val="22"/>
              </w:rPr>
              <w:t>ákladní cvičební polohy, postoje, pojmy</w:t>
            </w:r>
          </w:p>
          <w:p w14:paraId="5340A56A" w14:textId="77777777" w:rsidR="00CE7B72" w:rsidRDefault="000E6F86" w:rsidP="000E6F86">
            <w:pPr>
              <w:ind w:left="65"/>
              <w:rPr>
                <w:sz w:val="22"/>
                <w:szCs w:val="22"/>
              </w:rPr>
            </w:pPr>
            <w:r>
              <w:rPr>
                <w:sz w:val="22"/>
                <w:szCs w:val="22"/>
              </w:rPr>
              <w:t>Z</w:t>
            </w:r>
            <w:r w:rsidR="00CE7B72">
              <w:rPr>
                <w:sz w:val="22"/>
                <w:szCs w:val="22"/>
              </w:rPr>
              <w:t xml:space="preserve">ákladní záchrana a dopomoc při </w:t>
            </w:r>
            <w:r>
              <w:rPr>
                <w:sz w:val="22"/>
                <w:szCs w:val="22"/>
              </w:rPr>
              <w:t>o</w:t>
            </w:r>
            <w:r w:rsidR="00CE7B72">
              <w:rPr>
                <w:sz w:val="22"/>
                <w:szCs w:val="22"/>
              </w:rPr>
              <w:t>svojovaném cvičení</w:t>
            </w:r>
          </w:p>
          <w:p w14:paraId="7216C519" w14:textId="77777777" w:rsidR="00CE7B72" w:rsidRDefault="000E6F86" w:rsidP="000E6F86">
            <w:pPr>
              <w:ind w:left="65"/>
              <w:rPr>
                <w:sz w:val="22"/>
                <w:szCs w:val="22"/>
              </w:rPr>
            </w:pPr>
            <w:r>
              <w:rPr>
                <w:sz w:val="22"/>
                <w:szCs w:val="22"/>
              </w:rPr>
              <w:t xml:space="preserve">Prostná i akrobatická </w:t>
            </w:r>
            <w:proofErr w:type="gramStart"/>
            <w:r>
              <w:rPr>
                <w:sz w:val="22"/>
                <w:szCs w:val="22"/>
              </w:rPr>
              <w:t>cvičení  -</w:t>
            </w:r>
            <w:proofErr w:type="gramEnd"/>
            <w:r>
              <w:rPr>
                <w:sz w:val="22"/>
                <w:szCs w:val="22"/>
              </w:rPr>
              <w:t xml:space="preserve"> </w:t>
            </w:r>
            <w:r w:rsidR="00CE7B72">
              <w:rPr>
                <w:sz w:val="22"/>
                <w:szCs w:val="22"/>
              </w:rPr>
              <w:t>vše v rámci pohybových schopností a dovedností a zdravotního stavu žáka.</w:t>
            </w:r>
          </w:p>
          <w:p w14:paraId="6E943801" w14:textId="77777777" w:rsidR="00CE7B72" w:rsidRDefault="00CE7B72">
            <w:pPr>
              <w:ind w:left="540" w:hanging="360"/>
              <w:rPr>
                <w:sz w:val="22"/>
                <w:szCs w:val="22"/>
              </w:rPr>
            </w:pPr>
          </w:p>
          <w:p w14:paraId="47357C2B" w14:textId="77777777" w:rsidR="00CE7B72" w:rsidRDefault="00CE7B72">
            <w:pPr>
              <w:ind w:left="540" w:hanging="360"/>
              <w:rPr>
                <w:sz w:val="22"/>
                <w:szCs w:val="22"/>
              </w:rPr>
            </w:pPr>
          </w:p>
          <w:p w14:paraId="69E9568F" w14:textId="77777777" w:rsidR="00CE7B72" w:rsidRDefault="00CE7B72" w:rsidP="004C6841">
            <w:pPr>
              <w:ind w:left="540" w:hanging="475"/>
              <w:rPr>
                <w:sz w:val="22"/>
                <w:szCs w:val="22"/>
              </w:rPr>
            </w:pPr>
            <w:r>
              <w:rPr>
                <w:b/>
                <w:sz w:val="22"/>
                <w:szCs w:val="22"/>
              </w:rPr>
              <w:t>Atletika</w:t>
            </w:r>
          </w:p>
          <w:p w14:paraId="37AA9D17" w14:textId="77777777" w:rsidR="00CE7B72" w:rsidRDefault="004C6841" w:rsidP="004C6841">
            <w:pPr>
              <w:ind w:left="65"/>
              <w:rPr>
                <w:sz w:val="22"/>
                <w:szCs w:val="22"/>
              </w:rPr>
            </w:pPr>
            <w:r>
              <w:rPr>
                <w:sz w:val="22"/>
                <w:szCs w:val="22"/>
              </w:rPr>
              <w:t>Z</w:t>
            </w:r>
            <w:r w:rsidR="00CE7B72">
              <w:rPr>
                <w:sz w:val="22"/>
                <w:szCs w:val="22"/>
              </w:rPr>
              <w:t xml:space="preserve">ákladní pravidla soutěží, </w:t>
            </w:r>
            <w:proofErr w:type="gramStart"/>
            <w:r w:rsidR="00CE7B72">
              <w:rPr>
                <w:sz w:val="22"/>
                <w:szCs w:val="22"/>
              </w:rPr>
              <w:t>rozhodování  o</w:t>
            </w:r>
            <w:proofErr w:type="gramEnd"/>
            <w:r w:rsidR="00CE7B72">
              <w:rPr>
                <w:sz w:val="22"/>
                <w:szCs w:val="22"/>
              </w:rPr>
              <w:t xml:space="preserve"> umístění ve skocích, hodech, atd. </w:t>
            </w:r>
          </w:p>
          <w:p w14:paraId="27595FD6" w14:textId="77777777" w:rsidR="00CE7B72" w:rsidRDefault="004C6841" w:rsidP="004C6841">
            <w:pPr>
              <w:ind w:left="65"/>
              <w:rPr>
                <w:sz w:val="22"/>
                <w:szCs w:val="22"/>
              </w:rPr>
            </w:pPr>
            <w:r>
              <w:rPr>
                <w:sz w:val="22"/>
                <w:szCs w:val="22"/>
              </w:rPr>
              <w:t>T</w:t>
            </w:r>
            <w:r w:rsidR="00CE7B72">
              <w:rPr>
                <w:sz w:val="22"/>
                <w:szCs w:val="22"/>
              </w:rPr>
              <w:t>echnika osvojovaných disciplín</w:t>
            </w:r>
          </w:p>
          <w:p w14:paraId="2ABE5E79" w14:textId="77777777" w:rsidR="00CE7B72" w:rsidRDefault="004C6841" w:rsidP="004C6841">
            <w:pPr>
              <w:ind w:left="65"/>
              <w:rPr>
                <w:b/>
                <w:sz w:val="22"/>
                <w:szCs w:val="22"/>
              </w:rPr>
            </w:pPr>
            <w:r>
              <w:rPr>
                <w:sz w:val="22"/>
                <w:szCs w:val="22"/>
              </w:rPr>
              <w:t>N</w:t>
            </w:r>
            <w:r w:rsidR="00CE7B72">
              <w:rPr>
                <w:sz w:val="22"/>
                <w:szCs w:val="22"/>
              </w:rPr>
              <w:t xml:space="preserve">ázvosloví atletických disciplín </w:t>
            </w:r>
          </w:p>
          <w:p w14:paraId="643B179B" w14:textId="77777777" w:rsidR="00CE7B72" w:rsidRDefault="00CE7B72">
            <w:pPr>
              <w:ind w:left="540" w:hanging="360"/>
              <w:rPr>
                <w:b/>
                <w:sz w:val="22"/>
                <w:szCs w:val="22"/>
              </w:rPr>
            </w:pPr>
          </w:p>
          <w:p w14:paraId="4A05725F" w14:textId="77777777" w:rsidR="00CE7B72" w:rsidRPr="004C6841" w:rsidRDefault="004C6841" w:rsidP="004C6841">
            <w:pPr>
              <w:ind w:left="540" w:hanging="475"/>
              <w:rPr>
                <w:b/>
                <w:sz w:val="22"/>
                <w:szCs w:val="22"/>
              </w:rPr>
            </w:pPr>
            <w:r w:rsidRPr="004C6841">
              <w:rPr>
                <w:b/>
                <w:sz w:val="22"/>
                <w:szCs w:val="22"/>
              </w:rPr>
              <w:t>Sportovní hry</w:t>
            </w:r>
          </w:p>
          <w:p w14:paraId="4E0170EA" w14:textId="77777777" w:rsidR="00CE7B72" w:rsidRDefault="00CE7B72">
            <w:pPr>
              <w:ind w:left="540" w:hanging="360"/>
              <w:rPr>
                <w:sz w:val="22"/>
                <w:szCs w:val="22"/>
              </w:rPr>
            </w:pPr>
          </w:p>
          <w:p w14:paraId="2855A903" w14:textId="77777777" w:rsidR="00CE7B72" w:rsidRDefault="004C6841" w:rsidP="004C6841">
            <w:pPr>
              <w:ind w:left="65"/>
              <w:rPr>
                <w:sz w:val="22"/>
                <w:szCs w:val="22"/>
              </w:rPr>
            </w:pPr>
            <w:r>
              <w:rPr>
                <w:sz w:val="22"/>
                <w:szCs w:val="22"/>
              </w:rPr>
              <w:t>P</w:t>
            </w:r>
            <w:r w:rsidR="00CE7B72">
              <w:rPr>
                <w:sz w:val="22"/>
                <w:szCs w:val="22"/>
              </w:rPr>
              <w:t xml:space="preserve">ohybové hry pro zdokonalování pohybových dovednosti, pro ovládání náčiní </w:t>
            </w:r>
          </w:p>
          <w:p w14:paraId="7941900F" w14:textId="77777777" w:rsidR="00CE7B72" w:rsidRDefault="004C6841" w:rsidP="004C6841">
            <w:pPr>
              <w:ind w:left="65"/>
              <w:rPr>
                <w:sz w:val="22"/>
                <w:szCs w:val="22"/>
              </w:rPr>
            </w:pPr>
            <w:r>
              <w:rPr>
                <w:sz w:val="22"/>
                <w:szCs w:val="22"/>
              </w:rPr>
              <w:t>P</w:t>
            </w:r>
            <w:r w:rsidR="00CE7B72">
              <w:rPr>
                <w:sz w:val="22"/>
                <w:szCs w:val="22"/>
              </w:rPr>
              <w:t>ohybové hry pro rozvoj kondičních a koordinačních schopností</w:t>
            </w:r>
          </w:p>
          <w:p w14:paraId="63408396" w14:textId="77777777" w:rsidR="004C6841" w:rsidRDefault="004C6841" w:rsidP="004C6841">
            <w:pPr>
              <w:ind w:left="65"/>
              <w:rPr>
                <w:sz w:val="22"/>
                <w:szCs w:val="22"/>
              </w:rPr>
            </w:pPr>
            <w:r>
              <w:rPr>
                <w:sz w:val="22"/>
                <w:szCs w:val="22"/>
              </w:rPr>
              <w:t>Nácvik herních činností jednotlivce</w:t>
            </w:r>
          </w:p>
          <w:p w14:paraId="3D050050" w14:textId="77777777" w:rsidR="004C6841" w:rsidRDefault="004C6841" w:rsidP="004C6841">
            <w:pPr>
              <w:ind w:left="65"/>
              <w:rPr>
                <w:sz w:val="22"/>
                <w:szCs w:val="22"/>
              </w:rPr>
            </w:pPr>
            <w:r>
              <w:rPr>
                <w:sz w:val="22"/>
                <w:szCs w:val="22"/>
              </w:rPr>
              <w:t xml:space="preserve">Upevňování a aktivní dodržování </w:t>
            </w:r>
            <w:proofErr w:type="gramStart"/>
            <w:r>
              <w:rPr>
                <w:sz w:val="22"/>
                <w:szCs w:val="22"/>
              </w:rPr>
              <w:t>pravidel  sportovních</w:t>
            </w:r>
            <w:proofErr w:type="gramEnd"/>
            <w:r>
              <w:rPr>
                <w:sz w:val="22"/>
                <w:szCs w:val="22"/>
              </w:rPr>
              <w:t xml:space="preserve"> her</w:t>
            </w:r>
          </w:p>
          <w:p w14:paraId="03E9C958" w14:textId="77777777" w:rsidR="00CE7B72" w:rsidRDefault="00CE7B72" w:rsidP="004C6841">
            <w:pPr>
              <w:ind w:left="540" w:hanging="360"/>
              <w:rPr>
                <w:sz w:val="22"/>
                <w:szCs w:val="22"/>
              </w:rPr>
            </w:pPr>
          </w:p>
          <w:p w14:paraId="3ADDE500" w14:textId="77777777" w:rsidR="00C531EA" w:rsidRDefault="00C531EA" w:rsidP="00C531EA">
            <w:pPr>
              <w:ind w:left="540" w:hanging="475"/>
              <w:rPr>
                <w:sz w:val="22"/>
                <w:szCs w:val="22"/>
              </w:rPr>
            </w:pPr>
            <w:r>
              <w:rPr>
                <w:b/>
                <w:sz w:val="22"/>
                <w:szCs w:val="22"/>
              </w:rPr>
              <w:t>Lyžařský výcvikový kurz</w:t>
            </w:r>
          </w:p>
          <w:p w14:paraId="6DA6F508" w14:textId="77777777" w:rsidR="00C531EA" w:rsidRDefault="00C531EA" w:rsidP="00C531EA">
            <w:pPr>
              <w:ind w:left="65"/>
              <w:rPr>
                <w:sz w:val="22"/>
                <w:szCs w:val="22"/>
              </w:rPr>
            </w:pPr>
            <w:r>
              <w:rPr>
                <w:sz w:val="22"/>
                <w:szCs w:val="22"/>
              </w:rPr>
              <w:lastRenderedPageBreak/>
              <w:t>Základní pohybové dovednosti a vědomosti pro bezpečný pohyb na sjezdových a běžeckých tratích</w:t>
            </w:r>
          </w:p>
          <w:p w14:paraId="39133169" w14:textId="77777777" w:rsidR="00C531EA" w:rsidRPr="00C531EA" w:rsidRDefault="00C531EA" w:rsidP="004C6841">
            <w:pPr>
              <w:ind w:left="540" w:hanging="360"/>
              <w:rPr>
                <w:b/>
                <w:sz w:val="22"/>
                <w:szCs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05B6C93" w14:textId="77777777" w:rsidR="00CE7B72" w:rsidRDefault="00CE7B72">
            <w:pPr>
              <w:snapToGrid w:val="0"/>
              <w:ind w:left="540" w:hanging="360"/>
              <w:rPr>
                <w:sz w:val="22"/>
                <w:szCs w:val="22"/>
              </w:rPr>
            </w:pPr>
          </w:p>
          <w:p w14:paraId="3E611EAA" w14:textId="77777777" w:rsidR="00CE7B72" w:rsidRDefault="00C531EA" w:rsidP="00C531EA">
            <w:pPr>
              <w:ind w:left="540" w:hanging="540"/>
              <w:rPr>
                <w:sz w:val="22"/>
                <w:szCs w:val="22"/>
              </w:rPr>
            </w:pPr>
            <w:r>
              <w:rPr>
                <w:sz w:val="22"/>
                <w:szCs w:val="22"/>
              </w:rPr>
              <w:t>a.1</w:t>
            </w:r>
          </w:p>
          <w:p w14:paraId="2EE242BD" w14:textId="77777777" w:rsidR="00CE7B72" w:rsidRDefault="00CE7B72">
            <w:pPr>
              <w:ind w:left="540" w:hanging="360"/>
              <w:rPr>
                <w:sz w:val="22"/>
                <w:szCs w:val="22"/>
              </w:rPr>
            </w:pPr>
          </w:p>
          <w:p w14:paraId="3927247A" w14:textId="77777777" w:rsidR="00CE7B72" w:rsidRDefault="00CE7B72">
            <w:pPr>
              <w:ind w:left="540" w:hanging="360"/>
              <w:rPr>
                <w:sz w:val="22"/>
                <w:szCs w:val="22"/>
              </w:rPr>
            </w:pPr>
          </w:p>
          <w:p w14:paraId="2DAF31AA" w14:textId="77777777" w:rsidR="00CE7B72" w:rsidRDefault="00C531EA" w:rsidP="00C531EA">
            <w:pPr>
              <w:ind w:left="540" w:hanging="540"/>
              <w:rPr>
                <w:sz w:val="22"/>
                <w:szCs w:val="22"/>
              </w:rPr>
            </w:pPr>
            <w:r>
              <w:rPr>
                <w:sz w:val="22"/>
                <w:szCs w:val="22"/>
              </w:rPr>
              <w:t>a.3</w:t>
            </w:r>
          </w:p>
          <w:p w14:paraId="35111C54" w14:textId="77777777" w:rsidR="00CE7B72" w:rsidRDefault="00CE7B72">
            <w:pPr>
              <w:ind w:left="540" w:hanging="360"/>
              <w:rPr>
                <w:sz w:val="22"/>
                <w:szCs w:val="22"/>
              </w:rPr>
            </w:pPr>
          </w:p>
          <w:p w14:paraId="6C7886A0" w14:textId="77777777" w:rsidR="00CE7B72" w:rsidRDefault="00CE7B72">
            <w:pPr>
              <w:ind w:left="540" w:hanging="360"/>
              <w:rPr>
                <w:sz w:val="22"/>
                <w:szCs w:val="22"/>
              </w:rPr>
            </w:pPr>
          </w:p>
          <w:p w14:paraId="66D1863C" w14:textId="77777777" w:rsidR="00CE7B72" w:rsidRDefault="00CE7B72">
            <w:pPr>
              <w:ind w:left="540" w:hanging="360"/>
              <w:rPr>
                <w:sz w:val="22"/>
                <w:szCs w:val="22"/>
              </w:rPr>
            </w:pPr>
          </w:p>
          <w:p w14:paraId="0F178B09" w14:textId="77777777" w:rsidR="00CE7B72" w:rsidRDefault="00CE7B72" w:rsidP="00C531EA">
            <w:pPr>
              <w:ind w:left="540" w:hanging="553"/>
              <w:rPr>
                <w:sz w:val="22"/>
                <w:szCs w:val="22"/>
              </w:rPr>
            </w:pPr>
            <w:r>
              <w:rPr>
                <w:sz w:val="22"/>
                <w:szCs w:val="22"/>
              </w:rPr>
              <w:t>c</w:t>
            </w:r>
            <w:r w:rsidR="00C531EA">
              <w:rPr>
                <w:sz w:val="22"/>
                <w:szCs w:val="22"/>
              </w:rPr>
              <w:t>.5</w:t>
            </w:r>
          </w:p>
          <w:p w14:paraId="153D8694" w14:textId="77777777" w:rsidR="00C531EA" w:rsidRDefault="00C531EA" w:rsidP="00C531EA">
            <w:pPr>
              <w:ind w:left="540" w:hanging="553"/>
              <w:rPr>
                <w:sz w:val="22"/>
                <w:szCs w:val="22"/>
              </w:rPr>
            </w:pPr>
          </w:p>
          <w:p w14:paraId="746098FB" w14:textId="77777777" w:rsidR="00C531EA" w:rsidRDefault="00C531EA" w:rsidP="00C531EA">
            <w:pPr>
              <w:ind w:left="540" w:hanging="553"/>
              <w:rPr>
                <w:sz w:val="22"/>
                <w:szCs w:val="22"/>
              </w:rPr>
            </w:pPr>
          </w:p>
          <w:p w14:paraId="38D9BE62" w14:textId="77777777" w:rsidR="00C531EA" w:rsidRDefault="00C531EA" w:rsidP="00C531EA">
            <w:pPr>
              <w:ind w:left="540" w:hanging="553"/>
              <w:rPr>
                <w:sz w:val="22"/>
                <w:szCs w:val="22"/>
              </w:rPr>
            </w:pPr>
            <w:r>
              <w:rPr>
                <w:sz w:val="22"/>
                <w:szCs w:val="22"/>
              </w:rPr>
              <w:t>a.5</w:t>
            </w:r>
          </w:p>
          <w:p w14:paraId="14699058" w14:textId="77777777" w:rsidR="00C531EA" w:rsidRDefault="00C531EA" w:rsidP="00C531EA">
            <w:pPr>
              <w:ind w:left="540" w:hanging="553"/>
              <w:rPr>
                <w:sz w:val="22"/>
                <w:szCs w:val="22"/>
              </w:rPr>
            </w:pPr>
          </w:p>
          <w:p w14:paraId="30D3322C" w14:textId="77777777" w:rsidR="00C531EA" w:rsidRDefault="00C531EA" w:rsidP="00C531EA">
            <w:pPr>
              <w:ind w:left="540" w:hanging="553"/>
              <w:rPr>
                <w:sz w:val="22"/>
                <w:szCs w:val="22"/>
              </w:rPr>
            </w:pPr>
          </w:p>
          <w:p w14:paraId="31389049" w14:textId="77777777" w:rsidR="00C531EA" w:rsidRDefault="00C531EA" w:rsidP="00C531EA">
            <w:pPr>
              <w:ind w:left="540" w:hanging="553"/>
              <w:rPr>
                <w:sz w:val="22"/>
                <w:szCs w:val="22"/>
              </w:rPr>
            </w:pPr>
          </w:p>
          <w:p w14:paraId="6204133D" w14:textId="77777777" w:rsidR="00C531EA" w:rsidRDefault="00C531EA" w:rsidP="00C531EA">
            <w:pPr>
              <w:ind w:left="540" w:hanging="553"/>
              <w:rPr>
                <w:sz w:val="22"/>
                <w:szCs w:val="22"/>
              </w:rPr>
            </w:pPr>
            <w:r>
              <w:rPr>
                <w:sz w:val="22"/>
                <w:szCs w:val="22"/>
              </w:rPr>
              <w:t>c.1</w:t>
            </w:r>
          </w:p>
          <w:p w14:paraId="5162F961" w14:textId="77777777" w:rsidR="00C531EA" w:rsidRDefault="00C531EA" w:rsidP="00C531EA">
            <w:pPr>
              <w:ind w:left="540" w:hanging="553"/>
              <w:rPr>
                <w:sz w:val="22"/>
                <w:szCs w:val="22"/>
              </w:rPr>
            </w:pPr>
          </w:p>
          <w:p w14:paraId="5D05DF7E" w14:textId="77777777" w:rsidR="00C531EA" w:rsidRDefault="00C531EA" w:rsidP="00C531EA">
            <w:pPr>
              <w:ind w:left="540" w:hanging="553"/>
              <w:rPr>
                <w:sz w:val="22"/>
                <w:szCs w:val="22"/>
              </w:rPr>
            </w:pPr>
          </w:p>
          <w:p w14:paraId="455BDC22" w14:textId="77777777" w:rsidR="00C531EA" w:rsidRDefault="00C531EA" w:rsidP="00C531EA">
            <w:pPr>
              <w:ind w:left="540" w:hanging="553"/>
              <w:rPr>
                <w:sz w:val="22"/>
                <w:szCs w:val="22"/>
              </w:rPr>
            </w:pPr>
            <w:r>
              <w:rPr>
                <w:sz w:val="22"/>
                <w:szCs w:val="22"/>
              </w:rPr>
              <w:t>b.1</w:t>
            </w:r>
          </w:p>
          <w:p w14:paraId="7018EBC0" w14:textId="77777777" w:rsidR="00C531EA" w:rsidRDefault="00C531EA" w:rsidP="00C531EA">
            <w:pPr>
              <w:ind w:left="540" w:hanging="553"/>
              <w:rPr>
                <w:sz w:val="22"/>
                <w:szCs w:val="22"/>
              </w:rPr>
            </w:pPr>
          </w:p>
          <w:p w14:paraId="07191812" w14:textId="77777777" w:rsidR="00C531EA" w:rsidRDefault="00C531EA" w:rsidP="00C531EA">
            <w:pPr>
              <w:ind w:left="540" w:hanging="553"/>
              <w:rPr>
                <w:sz w:val="22"/>
                <w:szCs w:val="22"/>
              </w:rPr>
            </w:pPr>
          </w:p>
          <w:p w14:paraId="68BD0CA1" w14:textId="77777777" w:rsidR="00C531EA" w:rsidRDefault="00C531EA" w:rsidP="00C531EA">
            <w:pPr>
              <w:ind w:left="540" w:hanging="553"/>
              <w:rPr>
                <w:sz w:val="22"/>
                <w:szCs w:val="22"/>
              </w:rPr>
            </w:pPr>
          </w:p>
          <w:p w14:paraId="379A6F21" w14:textId="77777777" w:rsidR="00C531EA" w:rsidRDefault="00C531EA" w:rsidP="00C531EA">
            <w:pPr>
              <w:ind w:left="540" w:hanging="553"/>
              <w:rPr>
                <w:sz w:val="22"/>
                <w:szCs w:val="22"/>
              </w:rPr>
            </w:pPr>
          </w:p>
          <w:p w14:paraId="3AA61B62" w14:textId="77777777" w:rsidR="00C531EA" w:rsidRDefault="00C531EA" w:rsidP="00C531EA">
            <w:pPr>
              <w:ind w:left="540" w:hanging="553"/>
              <w:rPr>
                <w:sz w:val="22"/>
                <w:szCs w:val="22"/>
              </w:rPr>
            </w:pPr>
          </w:p>
          <w:p w14:paraId="117542A4" w14:textId="77777777" w:rsidR="00C531EA" w:rsidRDefault="00C531EA" w:rsidP="00C531EA">
            <w:pPr>
              <w:ind w:left="540" w:hanging="553"/>
              <w:rPr>
                <w:sz w:val="22"/>
                <w:szCs w:val="22"/>
              </w:rPr>
            </w:pPr>
            <w:r>
              <w:rPr>
                <w:sz w:val="22"/>
                <w:szCs w:val="22"/>
              </w:rPr>
              <w:t>a.2</w:t>
            </w:r>
          </w:p>
          <w:p w14:paraId="5A8A3E5B" w14:textId="77777777" w:rsidR="00C531EA" w:rsidRDefault="00C531EA" w:rsidP="00C531EA">
            <w:pPr>
              <w:ind w:left="540" w:hanging="553"/>
              <w:rPr>
                <w:sz w:val="22"/>
                <w:szCs w:val="22"/>
              </w:rPr>
            </w:pPr>
          </w:p>
          <w:p w14:paraId="04870C6B" w14:textId="77777777" w:rsidR="00C531EA" w:rsidRDefault="00C531EA" w:rsidP="00C531EA">
            <w:pPr>
              <w:ind w:left="540" w:hanging="553"/>
              <w:rPr>
                <w:sz w:val="22"/>
                <w:szCs w:val="22"/>
              </w:rPr>
            </w:pPr>
          </w:p>
          <w:p w14:paraId="4BF412CD" w14:textId="77777777" w:rsidR="00C531EA" w:rsidRDefault="00C531EA" w:rsidP="00C531EA">
            <w:pPr>
              <w:ind w:left="540" w:hanging="553"/>
              <w:rPr>
                <w:sz w:val="22"/>
                <w:szCs w:val="22"/>
              </w:rPr>
            </w:pPr>
            <w:r w:rsidRPr="006504CC">
              <w:rPr>
                <w:b/>
                <w:sz w:val="22"/>
                <w:szCs w:val="22"/>
              </w:rPr>
              <w:t>c.5</w:t>
            </w:r>
            <w:r>
              <w:rPr>
                <w:sz w:val="22"/>
                <w:szCs w:val="22"/>
              </w:rPr>
              <w:t>, c.7</w:t>
            </w:r>
          </w:p>
          <w:p w14:paraId="6D822992" w14:textId="77777777" w:rsidR="00C531EA" w:rsidRDefault="00C531EA" w:rsidP="00C531EA">
            <w:pPr>
              <w:ind w:left="540" w:hanging="553"/>
              <w:rPr>
                <w:sz w:val="22"/>
                <w:szCs w:val="22"/>
              </w:rPr>
            </w:pPr>
          </w:p>
          <w:p w14:paraId="3581C3D8" w14:textId="77777777" w:rsidR="00C531EA" w:rsidRDefault="00C531EA" w:rsidP="00C531EA">
            <w:pPr>
              <w:ind w:left="540" w:hanging="553"/>
              <w:rPr>
                <w:sz w:val="22"/>
                <w:szCs w:val="22"/>
              </w:rPr>
            </w:pPr>
            <w:r>
              <w:rPr>
                <w:sz w:val="22"/>
                <w:szCs w:val="22"/>
              </w:rPr>
              <w:t>a.2</w:t>
            </w:r>
          </w:p>
          <w:p w14:paraId="4E430E68" w14:textId="77777777" w:rsidR="00C531EA" w:rsidRDefault="00C531EA" w:rsidP="00C531EA">
            <w:pPr>
              <w:ind w:left="540" w:hanging="553"/>
              <w:rPr>
                <w:sz w:val="22"/>
                <w:szCs w:val="22"/>
              </w:rPr>
            </w:pPr>
          </w:p>
          <w:p w14:paraId="7D8C9CEB" w14:textId="77777777" w:rsidR="00C531EA" w:rsidRDefault="00C531EA" w:rsidP="00C531EA">
            <w:pPr>
              <w:ind w:left="540" w:hanging="553"/>
              <w:rPr>
                <w:sz w:val="22"/>
                <w:szCs w:val="22"/>
              </w:rPr>
            </w:pPr>
          </w:p>
          <w:p w14:paraId="166CEE37" w14:textId="77777777" w:rsidR="00C531EA" w:rsidRDefault="00C531EA" w:rsidP="00C531EA">
            <w:pPr>
              <w:ind w:left="540" w:hanging="553"/>
              <w:rPr>
                <w:sz w:val="22"/>
                <w:szCs w:val="22"/>
              </w:rPr>
            </w:pPr>
          </w:p>
          <w:p w14:paraId="6BFB7DC8" w14:textId="77777777" w:rsidR="00C531EA" w:rsidRDefault="00C531EA" w:rsidP="00C531EA">
            <w:pPr>
              <w:ind w:left="540" w:hanging="553"/>
              <w:rPr>
                <w:sz w:val="22"/>
                <w:szCs w:val="22"/>
              </w:rPr>
            </w:pPr>
          </w:p>
          <w:p w14:paraId="2A155EA3" w14:textId="77777777" w:rsidR="00C531EA" w:rsidRDefault="00C531EA" w:rsidP="00C531EA">
            <w:pPr>
              <w:ind w:left="540" w:hanging="553"/>
              <w:rPr>
                <w:sz w:val="22"/>
                <w:szCs w:val="22"/>
              </w:rPr>
            </w:pPr>
            <w:r>
              <w:rPr>
                <w:sz w:val="22"/>
                <w:szCs w:val="22"/>
              </w:rPr>
              <w:t>b.1</w:t>
            </w:r>
          </w:p>
          <w:p w14:paraId="10DC6C28" w14:textId="77777777" w:rsidR="00C531EA" w:rsidRDefault="00C531EA" w:rsidP="00C531EA">
            <w:pPr>
              <w:ind w:left="540" w:hanging="553"/>
              <w:rPr>
                <w:sz w:val="22"/>
                <w:szCs w:val="22"/>
              </w:rPr>
            </w:pPr>
          </w:p>
          <w:p w14:paraId="732E054F" w14:textId="77777777" w:rsidR="00C531EA" w:rsidRDefault="00C531EA" w:rsidP="00C531EA">
            <w:pPr>
              <w:ind w:left="540" w:hanging="553"/>
              <w:rPr>
                <w:sz w:val="22"/>
                <w:szCs w:val="22"/>
              </w:rPr>
            </w:pPr>
          </w:p>
          <w:p w14:paraId="478E8C2E" w14:textId="77777777" w:rsidR="00C531EA" w:rsidRDefault="00C531EA" w:rsidP="00C531EA">
            <w:pPr>
              <w:ind w:left="540" w:hanging="553"/>
              <w:rPr>
                <w:sz w:val="22"/>
                <w:szCs w:val="22"/>
              </w:rPr>
            </w:pPr>
          </w:p>
          <w:p w14:paraId="42A48A84" w14:textId="77777777" w:rsidR="00C531EA" w:rsidRDefault="00C531EA" w:rsidP="00C531EA">
            <w:pPr>
              <w:ind w:left="540" w:hanging="553"/>
              <w:rPr>
                <w:sz w:val="22"/>
                <w:szCs w:val="22"/>
              </w:rPr>
            </w:pPr>
          </w:p>
          <w:p w14:paraId="3D62C092" w14:textId="77777777" w:rsidR="00C531EA" w:rsidRDefault="00C531EA" w:rsidP="00C531EA">
            <w:pPr>
              <w:ind w:left="540" w:hanging="553"/>
              <w:rPr>
                <w:sz w:val="22"/>
                <w:szCs w:val="22"/>
              </w:rPr>
            </w:pPr>
          </w:p>
          <w:p w14:paraId="108279FB" w14:textId="77777777" w:rsidR="00C531EA" w:rsidRDefault="00C531EA" w:rsidP="00C531EA">
            <w:pPr>
              <w:ind w:left="540" w:hanging="553"/>
              <w:rPr>
                <w:sz w:val="22"/>
                <w:szCs w:val="22"/>
              </w:rPr>
            </w:pPr>
          </w:p>
          <w:p w14:paraId="788E5CF5" w14:textId="77777777" w:rsidR="00C531EA" w:rsidRDefault="00C531EA" w:rsidP="00C531EA">
            <w:pPr>
              <w:ind w:left="540" w:hanging="553"/>
              <w:rPr>
                <w:sz w:val="22"/>
                <w:szCs w:val="22"/>
              </w:rPr>
            </w:pPr>
            <w:r>
              <w:rPr>
                <w:sz w:val="22"/>
                <w:szCs w:val="22"/>
              </w:rPr>
              <w:t>c.2</w:t>
            </w:r>
          </w:p>
          <w:p w14:paraId="08912DDA" w14:textId="77777777" w:rsidR="00C531EA" w:rsidRDefault="00C531EA" w:rsidP="00C531EA">
            <w:pPr>
              <w:ind w:left="540" w:hanging="553"/>
              <w:rPr>
                <w:sz w:val="22"/>
                <w:szCs w:val="22"/>
              </w:rPr>
            </w:pPr>
            <w:r>
              <w:rPr>
                <w:sz w:val="22"/>
                <w:szCs w:val="22"/>
              </w:rPr>
              <w:t>c.4</w:t>
            </w:r>
          </w:p>
          <w:p w14:paraId="4498A7A3" w14:textId="77777777" w:rsidR="00C531EA" w:rsidRDefault="00C531EA" w:rsidP="00C531EA">
            <w:pPr>
              <w:ind w:left="540" w:hanging="553"/>
              <w:rPr>
                <w:sz w:val="22"/>
                <w:szCs w:val="22"/>
              </w:rPr>
            </w:pPr>
          </w:p>
          <w:p w14:paraId="2F63EED5" w14:textId="77777777" w:rsidR="00C531EA" w:rsidRDefault="00C531EA" w:rsidP="00C531EA">
            <w:pPr>
              <w:ind w:left="540" w:hanging="553"/>
              <w:rPr>
                <w:sz w:val="22"/>
                <w:szCs w:val="22"/>
              </w:rPr>
            </w:pPr>
            <w:r>
              <w:rPr>
                <w:sz w:val="22"/>
                <w:szCs w:val="22"/>
              </w:rPr>
              <w:t>b.2</w:t>
            </w:r>
          </w:p>
          <w:p w14:paraId="27CE3A52" w14:textId="77777777" w:rsidR="00CE7B72" w:rsidRDefault="00CE7B72" w:rsidP="00C531EA">
            <w:pPr>
              <w:ind w:left="540" w:hanging="540"/>
              <w:rPr>
                <w:sz w:val="22"/>
                <w:szCs w:val="22"/>
              </w:rPr>
            </w:pPr>
          </w:p>
        </w:tc>
      </w:tr>
    </w:tbl>
    <w:p w14:paraId="73F46D27" w14:textId="77777777" w:rsidR="00CE7B72" w:rsidRDefault="00CE7B72">
      <w:pPr>
        <w:ind w:left="540" w:hanging="360"/>
        <w:rPr>
          <w:b/>
          <w:sz w:val="22"/>
          <w:szCs w:val="22"/>
        </w:rPr>
      </w:pPr>
    </w:p>
    <w:p w14:paraId="030C6144" w14:textId="77777777" w:rsidR="009955CE" w:rsidRDefault="009955CE" w:rsidP="00F73481">
      <w:pPr>
        <w:rPr>
          <w:b/>
          <w:sz w:val="22"/>
          <w:szCs w:val="22"/>
        </w:rPr>
      </w:pPr>
    </w:p>
    <w:p w14:paraId="0CFC16FE" w14:textId="77777777" w:rsidR="009663CF" w:rsidRDefault="009663CF" w:rsidP="00F73481">
      <w:pPr>
        <w:rPr>
          <w:b/>
          <w:sz w:val="22"/>
          <w:szCs w:val="22"/>
        </w:rPr>
      </w:pPr>
    </w:p>
    <w:p w14:paraId="3E0AC4F9" w14:textId="77777777" w:rsidR="009663CF" w:rsidRDefault="009663CF" w:rsidP="00F73481">
      <w:pPr>
        <w:rPr>
          <w:b/>
          <w:sz w:val="22"/>
          <w:szCs w:val="22"/>
        </w:rPr>
      </w:pPr>
    </w:p>
    <w:p w14:paraId="3E3365DB" w14:textId="77777777" w:rsidR="00CE7B72" w:rsidRDefault="00CE7B72">
      <w:pPr>
        <w:ind w:left="540" w:hanging="360"/>
        <w:rPr>
          <w:b/>
          <w:sz w:val="22"/>
          <w:szCs w:val="22"/>
        </w:rPr>
      </w:pPr>
      <w:r>
        <w:rPr>
          <w:b/>
          <w:sz w:val="22"/>
          <w:szCs w:val="22"/>
        </w:rPr>
        <w:t>8. ročník</w:t>
      </w:r>
    </w:p>
    <w:p w14:paraId="54D75235"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359"/>
        <w:gridCol w:w="4189"/>
        <w:gridCol w:w="980"/>
      </w:tblGrid>
      <w:tr w:rsidR="00CE7B72" w14:paraId="54A15DC9" w14:textId="77777777">
        <w:trPr>
          <w:trHeight w:val="647"/>
        </w:trPr>
        <w:tc>
          <w:tcPr>
            <w:tcW w:w="4359" w:type="dxa"/>
            <w:tcBorders>
              <w:top w:val="single" w:sz="4" w:space="0" w:color="000000"/>
              <w:left w:val="single" w:sz="4" w:space="0" w:color="000000"/>
              <w:bottom w:val="single" w:sz="4" w:space="0" w:color="000000"/>
            </w:tcBorders>
            <w:shd w:val="clear" w:color="auto" w:fill="auto"/>
            <w:vAlign w:val="center"/>
          </w:tcPr>
          <w:p w14:paraId="63799850" w14:textId="77777777" w:rsidR="00CE7B72" w:rsidRDefault="00CE7B72">
            <w:pPr>
              <w:tabs>
                <w:tab w:val="left" w:pos="285"/>
              </w:tabs>
              <w:rPr>
                <w:b/>
                <w:sz w:val="22"/>
                <w:szCs w:val="22"/>
              </w:rPr>
            </w:pPr>
            <w:r>
              <w:rPr>
                <w:b/>
                <w:sz w:val="22"/>
                <w:szCs w:val="22"/>
              </w:rPr>
              <w:t>Konkretizované výstupy</w:t>
            </w:r>
          </w:p>
        </w:tc>
        <w:tc>
          <w:tcPr>
            <w:tcW w:w="4189" w:type="dxa"/>
            <w:tcBorders>
              <w:top w:val="single" w:sz="4" w:space="0" w:color="000000"/>
              <w:left w:val="single" w:sz="4" w:space="0" w:color="000000"/>
              <w:bottom w:val="single" w:sz="4" w:space="0" w:color="000000"/>
            </w:tcBorders>
            <w:shd w:val="clear" w:color="auto" w:fill="auto"/>
            <w:vAlign w:val="center"/>
          </w:tcPr>
          <w:p w14:paraId="4AD525D4" w14:textId="77777777"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1E03" w14:textId="77777777" w:rsidR="00CE7B72" w:rsidRDefault="00CE7B72" w:rsidP="00376AF6">
            <w:pPr>
              <w:ind w:right="-108"/>
              <w:jc w:val="both"/>
            </w:pPr>
            <w:r>
              <w:rPr>
                <w:b/>
                <w:sz w:val="22"/>
                <w:szCs w:val="22"/>
              </w:rPr>
              <w:t>OVO</w:t>
            </w:r>
          </w:p>
        </w:tc>
      </w:tr>
      <w:tr w:rsidR="00CE7B72" w14:paraId="5F112934" w14:textId="77777777">
        <w:tc>
          <w:tcPr>
            <w:tcW w:w="4359" w:type="dxa"/>
            <w:tcBorders>
              <w:top w:val="single" w:sz="4" w:space="0" w:color="000000"/>
              <w:left w:val="single" w:sz="4" w:space="0" w:color="000000"/>
              <w:bottom w:val="single" w:sz="4" w:space="0" w:color="000000"/>
            </w:tcBorders>
            <w:shd w:val="clear" w:color="auto" w:fill="auto"/>
          </w:tcPr>
          <w:p w14:paraId="4D97DC3C" w14:textId="77777777" w:rsidR="00CE7B72" w:rsidRDefault="00CE7B72">
            <w:pPr>
              <w:ind w:left="252" w:hanging="360"/>
              <w:rPr>
                <w:sz w:val="22"/>
                <w:szCs w:val="22"/>
              </w:rPr>
            </w:pPr>
            <w:r>
              <w:rPr>
                <w:sz w:val="22"/>
                <w:szCs w:val="22"/>
              </w:rPr>
              <w:t xml:space="preserve">   žák:</w:t>
            </w:r>
          </w:p>
          <w:p w14:paraId="55E8B912" w14:textId="77777777" w:rsidR="00CE7B72" w:rsidRDefault="00F73481" w:rsidP="00332AB7">
            <w:pPr>
              <w:numPr>
                <w:ilvl w:val="0"/>
                <w:numId w:val="242"/>
              </w:numPr>
              <w:tabs>
                <w:tab w:val="left" w:pos="360"/>
              </w:tabs>
              <w:ind w:left="360"/>
              <w:rPr>
                <w:sz w:val="22"/>
                <w:szCs w:val="22"/>
              </w:rPr>
            </w:pPr>
            <w:r>
              <w:rPr>
                <w:sz w:val="22"/>
                <w:szCs w:val="22"/>
              </w:rPr>
              <w:t>zná praktický význam pojmů aktivní zdraví, zdravý životní styl, pohybový režim</w:t>
            </w:r>
          </w:p>
          <w:p w14:paraId="5C10C81F" w14:textId="77777777" w:rsidR="00F73481" w:rsidRDefault="00F73481" w:rsidP="00332AB7">
            <w:pPr>
              <w:numPr>
                <w:ilvl w:val="0"/>
                <w:numId w:val="242"/>
              </w:numPr>
              <w:tabs>
                <w:tab w:val="left" w:pos="360"/>
              </w:tabs>
              <w:ind w:left="360"/>
              <w:rPr>
                <w:sz w:val="22"/>
                <w:szCs w:val="22"/>
              </w:rPr>
            </w:pPr>
            <w:r>
              <w:rPr>
                <w:sz w:val="22"/>
                <w:szCs w:val="22"/>
              </w:rPr>
              <w:t>přemýšlí o po</w:t>
            </w:r>
            <w:r w:rsidR="00331655">
              <w:rPr>
                <w:sz w:val="22"/>
                <w:szCs w:val="22"/>
              </w:rPr>
              <w:t>hybových činnostech a dalších zdravotně vhodných návycích (stravování, pitný režim, způsoby odpočinku)</w:t>
            </w:r>
          </w:p>
          <w:p w14:paraId="0ADA2C46" w14:textId="77777777" w:rsidR="00331655" w:rsidRDefault="00331655" w:rsidP="00332AB7">
            <w:pPr>
              <w:numPr>
                <w:ilvl w:val="0"/>
                <w:numId w:val="242"/>
              </w:numPr>
              <w:tabs>
                <w:tab w:val="left" w:pos="360"/>
              </w:tabs>
              <w:ind w:left="360"/>
              <w:rPr>
                <w:sz w:val="22"/>
                <w:szCs w:val="22"/>
              </w:rPr>
            </w:pPr>
            <w:r>
              <w:rPr>
                <w:sz w:val="22"/>
                <w:szCs w:val="22"/>
              </w:rPr>
              <w:t xml:space="preserve">uvědomuje </w:t>
            </w:r>
            <w:proofErr w:type="gramStart"/>
            <w:r>
              <w:rPr>
                <w:sz w:val="22"/>
                <w:szCs w:val="22"/>
              </w:rPr>
              <w:t>si  rozdíly</w:t>
            </w:r>
            <w:proofErr w:type="gramEnd"/>
            <w:r>
              <w:rPr>
                <w:sz w:val="22"/>
                <w:szCs w:val="22"/>
              </w:rPr>
              <w:t xml:space="preserve"> mezi rekreačním, výkonnostním a vrcholovým sportem</w:t>
            </w:r>
          </w:p>
          <w:p w14:paraId="6EE13931" w14:textId="77777777" w:rsidR="00FA4602" w:rsidRDefault="00FA4602" w:rsidP="00332AB7">
            <w:pPr>
              <w:numPr>
                <w:ilvl w:val="0"/>
                <w:numId w:val="242"/>
              </w:numPr>
              <w:tabs>
                <w:tab w:val="left" w:pos="360"/>
              </w:tabs>
              <w:ind w:left="360"/>
              <w:rPr>
                <w:sz w:val="22"/>
                <w:szCs w:val="22"/>
              </w:rPr>
            </w:pPr>
            <w:r>
              <w:rPr>
                <w:sz w:val="22"/>
                <w:szCs w:val="22"/>
              </w:rPr>
              <w:t xml:space="preserve">uvědomuje si rozdíly mezi rekreačním, </w:t>
            </w:r>
            <w:proofErr w:type="gramStart"/>
            <w:r>
              <w:rPr>
                <w:sz w:val="22"/>
                <w:szCs w:val="22"/>
              </w:rPr>
              <w:t>výkonnostním  a</w:t>
            </w:r>
            <w:proofErr w:type="gramEnd"/>
            <w:r>
              <w:rPr>
                <w:sz w:val="22"/>
                <w:szCs w:val="22"/>
              </w:rPr>
              <w:t xml:space="preserve"> vrcholovým sportem</w:t>
            </w:r>
          </w:p>
          <w:p w14:paraId="515BFCBE" w14:textId="77777777" w:rsidR="00FA4602" w:rsidRDefault="00FA4602" w:rsidP="00332AB7">
            <w:pPr>
              <w:numPr>
                <w:ilvl w:val="0"/>
                <w:numId w:val="242"/>
              </w:numPr>
              <w:tabs>
                <w:tab w:val="left" w:pos="360"/>
              </w:tabs>
              <w:ind w:left="360"/>
              <w:rPr>
                <w:sz w:val="22"/>
                <w:szCs w:val="22"/>
              </w:rPr>
            </w:pPr>
            <w:r>
              <w:rPr>
                <w:sz w:val="22"/>
                <w:szCs w:val="22"/>
              </w:rPr>
              <w:t>uvědomuje si možná nebezpečí pohybových aktivit a snaží se jim předcházet</w:t>
            </w:r>
          </w:p>
          <w:p w14:paraId="50FBED3F" w14:textId="77777777" w:rsidR="00331655" w:rsidRDefault="00331655" w:rsidP="00332AB7">
            <w:pPr>
              <w:numPr>
                <w:ilvl w:val="0"/>
                <w:numId w:val="242"/>
              </w:numPr>
              <w:tabs>
                <w:tab w:val="left" w:pos="360"/>
              </w:tabs>
              <w:ind w:left="360"/>
              <w:rPr>
                <w:sz w:val="22"/>
                <w:szCs w:val="22"/>
              </w:rPr>
            </w:pPr>
            <w:r>
              <w:rPr>
                <w:sz w:val="22"/>
                <w:szCs w:val="22"/>
              </w:rPr>
              <w:t>aktivně se podílí na cvičení</w:t>
            </w:r>
          </w:p>
          <w:p w14:paraId="6BC97D20" w14:textId="77777777" w:rsidR="007915FF" w:rsidRDefault="007915FF" w:rsidP="007915FF">
            <w:pPr>
              <w:tabs>
                <w:tab w:val="left" w:pos="360"/>
              </w:tabs>
              <w:rPr>
                <w:sz w:val="22"/>
                <w:szCs w:val="22"/>
              </w:rPr>
            </w:pPr>
          </w:p>
          <w:p w14:paraId="2BD21C67" w14:textId="77777777" w:rsidR="00331655" w:rsidRDefault="00331655" w:rsidP="00332AB7">
            <w:pPr>
              <w:numPr>
                <w:ilvl w:val="0"/>
                <w:numId w:val="242"/>
              </w:numPr>
              <w:tabs>
                <w:tab w:val="left" w:pos="360"/>
              </w:tabs>
              <w:ind w:left="360"/>
              <w:rPr>
                <w:sz w:val="22"/>
                <w:szCs w:val="22"/>
              </w:rPr>
            </w:pPr>
            <w:r>
              <w:rPr>
                <w:sz w:val="22"/>
                <w:szCs w:val="22"/>
              </w:rPr>
              <w:t>aktivně se snaží o zvládnutí základní techniky jednotlivých druhů cvičení</w:t>
            </w:r>
          </w:p>
          <w:p w14:paraId="369864EC" w14:textId="77777777" w:rsidR="00CE7B72" w:rsidRDefault="00CE7B72" w:rsidP="00332AB7">
            <w:pPr>
              <w:numPr>
                <w:ilvl w:val="0"/>
                <w:numId w:val="242"/>
              </w:numPr>
              <w:tabs>
                <w:tab w:val="left" w:pos="360"/>
              </w:tabs>
              <w:ind w:left="360"/>
              <w:rPr>
                <w:sz w:val="22"/>
                <w:szCs w:val="22"/>
              </w:rPr>
            </w:pPr>
            <w:r>
              <w:rPr>
                <w:sz w:val="22"/>
                <w:szCs w:val="22"/>
              </w:rPr>
              <w:t xml:space="preserve">kontroluje správné držení těla </w:t>
            </w:r>
          </w:p>
          <w:p w14:paraId="0F6492D8" w14:textId="77777777" w:rsidR="00CE7B72" w:rsidRDefault="00CE7B72" w:rsidP="00332AB7">
            <w:pPr>
              <w:numPr>
                <w:ilvl w:val="0"/>
                <w:numId w:val="242"/>
              </w:numPr>
              <w:tabs>
                <w:tab w:val="left" w:pos="360"/>
              </w:tabs>
              <w:ind w:left="360"/>
              <w:rPr>
                <w:sz w:val="22"/>
                <w:szCs w:val="22"/>
              </w:rPr>
            </w:pPr>
            <w:r>
              <w:rPr>
                <w:sz w:val="22"/>
                <w:szCs w:val="22"/>
              </w:rPr>
              <w:t>dovede poskytnout základní dopomoc a záchranu při cvičení</w:t>
            </w:r>
          </w:p>
          <w:p w14:paraId="20622B88" w14:textId="77777777" w:rsidR="005C2A1F" w:rsidRDefault="005C2A1F" w:rsidP="005C2A1F">
            <w:pPr>
              <w:tabs>
                <w:tab w:val="left" w:pos="360"/>
              </w:tabs>
              <w:rPr>
                <w:sz w:val="22"/>
                <w:szCs w:val="22"/>
              </w:rPr>
            </w:pPr>
          </w:p>
          <w:p w14:paraId="712CC9AF" w14:textId="77777777" w:rsidR="005C2A1F" w:rsidRDefault="005C2A1F" w:rsidP="00332AB7">
            <w:pPr>
              <w:numPr>
                <w:ilvl w:val="0"/>
                <w:numId w:val="242"/>
              </w:numPr>
              <w:tabs>
                <w:tab w:val="left" w:pos="360"/>
              </w:tabs>
              <w:ind w:left="360"/>
              <w:rPr>
                <w:sz w:val="22"/>
                <w:szCs w:val="22"/>
              </w:rPr>
            </w:pPr>
            <w:r>
              <w:rPr>
                <w:sz w:val="22"/>
                <w:szCs w:val="22"/>
              </w:rPr>
              <w:t>zvládá úpravu venkovních sportovišť</w:t>
            </w:r>
          </w:p>
          <w:p w14:paraId="5E423123" w14:textId="77777777" w:rsidR="005C2A1F" w:rsidRDefault="005C2A1F" w:rsidP="00332AB7">
            <w:pPr>
              <w:numPr>
                <w:ilvl w:val="0"/>
                <w:numId w:val="242"/>
              </w:numPr>
              <w:tabs>
                <w:tab w:val="left" w:pos="360"/>
              </w:tabs>
              <w:ind w:left="360"/>
              <w:rPr>
                <w:sz w:val="22"/>
                <w:szCs w:val="22"/>
              </w:rPr>
            </w:pPr>
            <w:r>
              <w:rPr>
                <w:sz w:val="22"/>
                <w:szCs w:val="22"/>
              </w:rPr>
              <w:t>snaží se rozlišit základní pohybové činnosti rozvíjející rychlostní, silové, vytrvalostní a pohybové dispozice</w:t>
            </w:r>
          </w:p>
          <w:p w14:paraId="2C640194" w14:textId="77777777" w:rsidR="005C2A1F" w:rsidRDefault="005C2A1F" w:rsidP="00332AB7">
            <w:pPr>
              <w:numPr>
                <w:ilvl w:val="0"/>
                <w:numId w:val="242"/>
              </w:numPr>
              <w:tabs>
                <w:tab w:val="left" w:pos="360"/>
              </w:tabs>
              <w:ind w:left="360"/>
              <w:rPr>
                <w:sz w:val="22"/>
                <w:szCs w:val="22"/>
              </w:rPr>
            </w:pPr>
            <w:r>
              <w:rPr>
                <w:sz w:val="22"/>
                <w:szCs w:val="22"/>
              </w:rPr>
              <w:t>zpracuje naměřená data a informace o pohybových aktivitách a podílí se na jejich prezentaci</w:t>
            </w:r>
          </w:p>
          <w:p w14:paraId="139D59E5" w14:textId="77777777" w:rsidR="005C2A1F" w:rsidRDefault="005C2A1F" w:rsidP="007915FF">
            <w:pPr>
              <w:tabs>
                <w:tab w:val="left" w:pos="360"/>
              </w:tabs>
              <w:rPr>
                <w:sz w:val="22"/>
                <w:szCs w:val="22"/>
              </w:rPr>
            </w:pPr>
          </w:p>
          <w:p w14:paraId="168E527A" w14:textId="77777777" w:rsidR="005C2A1F" w:rsidRDefault="005C2A1F" w:rsidP="00332AB7">
            <w:pPr>
              <w:numPr>
                <w:ilvl w:val="0"/>
                <w:numId w:val="242"/>
              </w:numPr>
              <w:tabs>
                <w:tab w:val="left" w:pos="360"/>
              </w:tabs>
              <w:ind w:left="360"/>
              <w:rPr>
                <w:sz w:val="22"/>
                <w:szCs w:val="22"/>
              </w:rPr>
            </w:pPr>
            <w:r>
              <w:rPr>
                <w:sz w:val="22"/>
                <w:szCs w:val="22"/>
              </w:rPr>
              <w:t>zorganizuje samostatně i v týmu jednoduché turnaje, závody, turistické akce na úrovni škol; spolurozhoduje osvojované hry a soutěže</w:t>
            </w:r>
          </w:p>
          <w:p w14:paraId="6CFED335" w14:textId="77777777" w:rsidR="005C2A1F" w:rsidRDefault="005C2A1F" w:rsidP="00332AB7">
            <w:pPr>
              <w:numPr>
                <w:ilvl w:val="0"/>
                <w:numId w:val="242"/>
              </w:numPr>
              <w:tabs>
                <w:tab w:val="left" w:pos="360"/>
              </w:tabs>
              <w:ind w:left="360"/>
              <w:rPr>
                <w:sz w:val="22"/>
                <w:szCs w:val="22"/>
              </w:rPr>
            </w:pPr>
            <w:r>
              <w:rPr>
                <w:sz w:val="22"/>
                <w:szCs w:val="22"/>
              </w:rPr>
              <w:t>aktivně spolupracuje se spolužáky při nácviku a utkání</w:t>
            </w:r>
          </w:p>
          <w:p w14:paraId="06F97DA3" w14:textId="77777777" w:rsidR="005C2A1F" w:rsidRDefault="005C2A1F" w:rsidP="00332AB7">
            <w:pPr>
              <w:numPr>
                <w:ilvl w:val="0"/>
                <w:numId w:val="242"/>
              </w:numPr>
              <w:tabs>
                <w:tab w:val="left" w:pos="360"/>
              </w:tabs>
              <w:ind w:left="360"/>
              <w:rPr>
                <w:sz w:val="22"/>
                <w:szCs w:val="22"/>
              </w:rPr>
            </w:pPr>
            <w:r>
              <w:rPr>
                <w:sz w:val="22"/>
                <w:szCs w:val="22"/>
              </w:rPr>
              <w:t>žák ovládá nářadí a náčiní, udržuje si přehled na hrací ploše</w:t>
            </w:r>
          </w:p>
          <w:p w14:paraId="2C55808D" w14:textId="77777777" w:rsidR="005C2A1F" w:rsidRDefault="005C2A1F" w:rsidP="00332AB7">
            <w:pPr>
              <w:numPr>
                <w:ilvl w:val="0"/>
                <w:numId w:val="242"/>
              </w:numPr>
              <w:tabs>
                <w:tab w:val="left" w:pos="360"/>
              </w:tabs>
              <w:ind w:left="360"/>
              <w:rPr>
                <w:sz w:val="22"/>
                <w:szCs w:val="22"/>
              </w:rPr>
            </w:pPr>
            <w:r>
              <w:rPr>
                <w:sz w:val="22"/>
                <w:szCs w:val="22"/>
              </w:rPr>
              <w:t>umí vyhledat aktuální informace z tělesné výchovy a sportu ve škole, obci, regionu</w:t>
            </w:r>
          </w:p>
          <w:p w14:paraId="67316CC0" w14:textId="77777777" w:rsidR="00CE7B72" w:rsidRDefault="00CE7B72" w:rsidP="00E203F1">
            <w:pPr>
              <w:numPr>
                <w:ilvl w:val="0"/>
                <w:numId w:val="242"/>
              </w:numPr>
              <w:tabs>
                <w:tab w:val="left" w:pos="360"/>
              </w:tabs>
              <w:ind w:left="360"/>
              <w:rPr>
                <w:sz w:val="22"/>
                <w:szCs w:val="22"/>
              </w:rPr>
            </w:pPr>
            <w:r>
              <w:rPr>
                <w:sz w:val="22"/>
                <w:szCs w:val="22"/>
              </w:rPr>
              <w:t>aktivně uplatňuje pravidla daných sportů, je schopen rozhodovat utkání ve dvojici s učitelem</w:t>
            </w:r>
          </w:p>
        </w:tc>
        <w:tc>
          <w:tcPr>
            <w:tcW w:w="4189" w:type="dxa"/>
            <w:tcBorders>
              <w:top w:val="single" w:sz="4" w:space="0" w:color="000000"/>
              <w:left w:val="single" w:sz="4" w:space="0" w:color="000000"/>
              <w:bottom w:val="single" w:sz="4" w:space="0" w:color="000000"/>
            </w:tcBorders>
            <w:shd w:val="clear" w:color="auto" w:fill="auto"/>
          </w:tcPr>
          <w:p w14:paraId="6E25DF2F" w14:textId="77777777" w:rsidR="00CE7B72" w:rsidRDefault="005C2A1F" w:rsidP="007915FF">
            <w:pPr>
              <w:ind w:left="66"/>
              <w:rPr>
                <w:sz w:val="22"/>
                <w:szCs w:val="22"/>
              </w:rPr>
            </w:pPr>
            <w:r>
              <w:rPr>
                <w:sz w:val="22"/>
                <w:szCs w:val="22"/>
              </w:rPr>
              <w:t>P</w:t>
            </w:r>
            <w:r w:rsidR="00CE7B72">
              <w:rPr>
                <w:sz w:val="22"/>
                <w:szCs w:val="22"/>
              </w:rPr>
              <w:t>ostupné přebírání některých organizačních a hodnotících úkolů od učitele</w:t>
            </w:r>
          </w:p>
          <w:p w14:paraId="3DEFFB52" w14:textId="77777777" w:rsidR="00CE7B72" w:rsidRDefault="007915FF" w:rsidP="007915FF">
            <w:pPr>
              <w:ind w:left="66"/>
              <w:rPr>
                <w:sz w:val="22"/>
                <w:szCs w:val="22"/>
              </w:rPr>
            </w:pPr>
            <w:r>
              <w:rPr>
                <w:sz w:val="22"/>
                <w:szCs w:val="22"/>
              </w:rPr>
              <w:t>M</w:t>
            </w:r>
            <w:r w:rsidR="00CE7B72">
              <w:rPr>
                <w:sz w:val="22"/>
                <w:szCs w:val="22"/>
              </w:rPr>
              <w:t>ěření základních tělesných parametrů, pohybových výkonů</w:t>
            </w:r>
          </w:p>
          <w:p w14:paraId="3A894C56" w14:textId="77777777" w:rsidR="00CE7B72" w:rsidRDefault="007915FF" w:rsidP="007915FF">
            <w:pPr>
              <w:ind w:left="66"/>
              <w:rPr>
                <w:sz w:val="22"/>
                <w:szCs w:val="22"/>
              </w:rPr>
            </w:pPr>
            <w:r>
              <w:rPr>
                <w:sz w:val="22"/>
                <w:szCs w:val="22"/>
              </w:rPr>
              <w:t>O</w:t>
            </w:r>
            <w:r w:rsidR="00CE7B72">
              <w:rPr>
                <w:sz w:val="22"/>
                <w:szCs w:val="22"/>
              </w:rPr>
              <w:t xml:space="preserve">rganizace jednoduchých sportovních akcí – řízení utkání, pořizování </w:t>
            </w:r>
            <w:proofErr w:type="gramStart"/>
            <w:r w:rsidR="00CE7B72">
              <w:rPr>
                <w:sz w:val="22"/>
                <w:szCs w:val="22"/>
              </w:rPr>
              <w:t>zápisů,</w:t>
            </w:r>
            <w:proofErr w:type="gramEnd"/>
            <w:r w:rsidR="00CE7B72">
              <w:rPr>
                <w:sz w:val="22"/>
                <w:szCs w:val="22"/>
              </w:rPr>
              <w:t xml:space="preserve"> atd. </w:t>
            </w:r>
          </w:p>
          <w:p w14:paraId="40424706" w14:textId="77777777" w:rsidR="00CE7B72" w:rsidRDefault="007915FF" w:rsidP="007915FF">
            <w:pPr>
              <w:ind w:left="66"/>
              <w:rPr>
                <w:sz w:val="22"/>
                <w:szCs w:val="22"/>
              </w:rPr>
            </w:pPr>
            <w:r>
              <w:rPr>
                <w:sz w:val="22"/>
                <w:szCs w:val="22"/>
              </w:rPr>
              <w:t>Z</w:t>
            </w:r>
            <w:r w:rsidR="00CE7B72">
              <w:rPr>
                <w:sz w:val="22"/>
                <w:szCs w:val="22"/>
              </w:rPr>
              <w:t>ákladní údržba cvičišť, péče o nářadí, náčíní, vlastní výstroj, příprava a úklid nářadí</w:t>
            </w:r>
          </w:p>
          <w:p w14:paraId="49AB8B78" w14:textId="77777777" w:rsidR="00CE7B72" w:rsidRDefault="007915FF" w:rsidP="007915FF">
            <w:pPr>
              <w:rPr>
                <w:sz w:val="22"/>
                <w:szCs w:val="22"/>
              </w:rPr>
            </w:pPr>
            <w:r>
              <w:rPr>
                <w:sz w:val="22"/>
                <w:szCs w:val="22"/>
              </w:rPr>
              <w:t>O</w:t>
            </w:r>
            <w:r w:rsidR="00CE7B72">
              <w:rPr>
                <w:sz w:val="22"/>
                <w:szCs w:val="22"/>
              </w:rPr>
              <w:t xml:space="preserve">šetření drobných i závažnějších poranění </w:t>
            </w:r>
            <w:r w:rsidR="00CE7B72">
              <w:rPr>
                <w:i/>
                <w:sz w:val="22"/>
                <w:szCs w:val="22"/>
              </w:rPr>
              <w:t xml:space="preserve"> </w:t>
            </w:r>
          </w:p>
          <w:p w14:paraId="55124FB6" w14:textId="77777777" w:rsidR="00CE7B72" w:rsidRDefault="00CE7B72">
            <w:pPr>
              <w:ind w:left="540" w:hanging="360"/>
              <w:rPr>
                <w:sz w:val="22"/>
                <w:szCs w:val="22"/>
              </w:rPr>
            </w:pPr>
          </w:p>
          <w:p w14:paraId="3A88E025" w14:textId="77777777" w:rsidR="00CE7B72" w:rsidRDefault="00CE7B72">
            <w:pPr>
              <w:ind w:left="540" w:hanging="360"/>
              <w:rPr>
                <w:b/>
                <w:sz w:val="22"/>
                <w:szCs w:val="22"/>
              </w:rPr>
            </w:pPr>
          </w:p>
          <w:p w14:paraId="300BBBEA" w14:textId="77777777" w:rsidR="00CE7B72" w:rsidRDefault="00CE7B72" w:rsidP="007915FF">
            <w:pPr>
              <w:ind w:left="66"/>
              <w:rPr>
                <w:sz w:val="22"/>
                <w:szCs w:val="22"/>
              </w:rPr>
            </w:pPr>
            <w:r>
              <w:rPr>
                <w:b/>
                <w:sz w:val="22"/>
                <w:szCs w:val="22"/>
              </w:rPr>
              <w:t>Gymnastika</w:t>
            </w:r>
          </w:p>
          <w:p w14:paraId="4D34DCFE" w14:textId="77777777" w:rsidR="00CE7B72" w:rsidRDefault="007915FF" w:rsidP="007915FF">
            <w:pPr>
              <w:ind w:left="66"/>
              <w:rPr>
                <w:sz w:val="22"/>
                <w:szCs w:val="22"/>
              </w:rPr>
            </w:pPr>
            <w:r>
              <w:rPr>
                <w:sz w:val="22"/>
                <w:szCs w:val="22"/>
              </w:rPr>
              <w:t>T</w:t>
            </w:r>
            <w:r w:rsidR="00CE7B72">
              <w:rPr>
                <w:sz w:val="22"/>
                <w:szCs w:val="22"/>
              </w:rPr>
              <w:t xml:space="preserve">echnika a estetika gymnastického cvičení </w:t>
            </w:r>
          </w:p>
          <w:p w14:paraId="000EE614" w14:textId="77777777" w:rsidR="00CE7B72" w:rsidRDefault="007915FF" w:rsidP="007915FF">
            <w:pPr>
              <w:ind w:left="66"/>
              <w:rPr>
                <w:sz w:val="22"/>
                <w:szCs w:val="22"/>
              </w:rPr>
            </w:pPr>
            <w:r>
              <w:rPr>
                <w:sz w:val="22"/>
                <w:szCs w:val="22"/>
              </w:rPr>
              <w:t>Z</w:t>
            </w:r>
            <w:r w:rsidR="00CE7B72">
              <w:rPr>
                <w:sz w:val="22"/>
                <w:szCs w:val="22"/>
              </w:rPr>
              <w:t xml:space="preserve">áchrana a dopomoc při gymnastice </w:t>
            </w:r>
          </w:p>
          <w:p w14:paraId="569D2CA9" w14:textId="77777777" w:rsidR="00CE7B72" w:rsidRDefault="00CE7B72" w:rsidP="007915FF">
            <w:pPr>
              <w:ind w:left="66"/>
              <w:rPr>
                <w:b/>
                <w:sz w:val="22"/>
                <w:szCs w:val="22"/>
              </w:rPr>
            </w:pPr>
            <w:r>
              <w:rPr>
                <w:sz w:val="22"/>
                <w:szCs w:val="22"/>
              </w:rPr>
              <w:t>Gymnastické prvky dle individuálních schopností a dovedností žáka s přihlédnutím k jeho zdravotnímu stavu</w:t>
            </w:r>
          </w:p>
          <w:p w14:paraId="66C72D5B" w14:textId="77777777" w:rsidR="00CE7B72" w:rsidRDefault="00CE7B72" w:rsidP="007915FF">
            <w:pPr>
              <w:ind w:left="66"/>
              <w:rPr>
                <w:sz w:val="22"/>
                <w:szCs w:val="22"/>
              </w:rPr>
            </w:pPr>
            <w:r>
              <w:rPr>
                <w:b/>
                <w:sz w:val="22"/>
                <w:szCs w:val="22"/>
              </w:rPr>
              <w:t>Atletika</w:t>
            </w:r>
          </w:p>
          <w:p w14:paraId="0223DAFF" w14:textId="77777777" w:rsidR="00CE7B72" w:rsidRDefault="007915FF" w:rsidP="007915FF">
            <w:pPr>
              <w:ind w:left="66"/>
              <w:rPr>
                <w:sz w:val="22"/>
                <w:szCs w:val="22"/>
              </w:rPr>
            </w:pPr>
            <w:r>
              <w:rPr>
                <w:sz w:val="22"/>
                <w:szCs w:val="22"/>
              </w:rPr>
              <w:t>Zdokonalování techniky atletických disciplín</w:t>
            </w:r>
          </w:p>
          <w:p w14:paraId="3495216F" w14:textId="77777777" w:rsidR="007915FF" w:rsidRDefault="007915FF" w:rsidP="007915FF">
            <w:pPr>
              <w:ind w:left="66"/>
              <w:rPr>
                <w:color w:val="FF0000"/>
                <w:sz w:val="22"/>
                <w:szCs w:val="22"/>
              </w:rPr>
            </w:pPr>
            <w:r>
              <w:rPr>
                <w:sz w:val="22"/>
                <w:szCs w:val="22"/>
              </w:rPr>
              <w:t>Rozhodování v atletických disciplínách</w:t>
            </w:r>
          </w:p>
          <w:p w14:paraId="58306D07" w14:textId="77777777" w:rsidR="00CE7B72" w:rsidRDefault="00CE7B72" w:rsidP="007915FF">
            <w:pPr>
              <w:ind w:left="66"/>
              <w:rPr>
                <w:color w:val="FF0000"/>
                <w:sz w:val="22"/>
                <w:szCs w:val="22"/>
              </w:rPr>
            </w:pPr>
          </w:p>
          <w:p w14:paraId="54D37DE2" w14:textId="77777777" w:rsidR="00CE7B72" w:rsidRDefault="00CE7B72" w:rsidP="007915FF">
            <w:pPr>
              <w:ind w:left="66"/>
              <w:rPr>
                <w:b/>
                <w:sz w:val="22"/>
                <w:szCs w:val="22"/>
              </w:rPr>
            </w:pPr>
          </w:p>
          <w:p w14:paraId="509126DC" w14:textId="77777777" w:rsidR="007915FF" w:rsidRDefault="007915FF" w:rsidP="007915FF">
            <w:pPr>
              <w:ind w:left="66"/>
              <w:rPr>
                <w:b/>
                <w:sz w:val="22"/>
                <w:szCs w:val="22"/>
              </w:rPr>
            </w:pPr>
          </w:p>
          <w:p w14:paraId="6B8CA501" w14:textId="77777777" w:rsidR="00CE7B72" w:rsidRDefault="007915FF" w:rsidP="007915FF">
            <w:pPr>
              <w:ind w:left="66"/>
              <w:rPr>
                <w:sz w:val="22"/>
                <w:szCs w:val="22"/>
              </w:rPr>
            </w:pPr>
            <w:r>
              <w:rPr>
                <w:b/>
                <w:sz w:val="22"/>
                <w:szCs w:val="22"/>
              </w:rPr>
              <w:t>Sportovní</w:t>
            </w:r>
            <w:r w:rsidR="00CE7B72">
              <w:rPr>
                <w:b/>
                <w:sz w:val="22"/>
                <w:szCs w:val="22"/>
              </w:rPr>
              <w:t xml:space="preserve"> hry </w:t>
            </w:r>
          </w:p>
          <w:p w14:paraId="0DA30476" w14:textId="77777777" w:rsidR="00FA4602" w:rsidRDefault="00FA4602" w:rsidP="007915FF">
            <w:pPr>
              <w:ind w:left="66"/>
              <w:rPr>
                <w:sz w:val="22"/>
                <w:szCs w:val="22"/>
              </w:rPr>
            </w:pPr>
            <w:r>
              <w:rPr>
                <w:sz w:val="22"/>
                <w:szCs w:val="22"/>
              </w:rPr>
              <w:t>P</w:t>
            </w:r>
            <w:r w:rsidR="00CE7B72">
              <w:rPr>
                <w:sz w:val="22"/>
                <w:szCs w:val="22"/>
              </w:rPr>
              <w:t xml:space="preserve">ohybové hry pro </w:t>
            </w:r>
            <w:proofErr w:type="gramStart"/>
            <w:r w:rsidR="00CE7B72">
              <w:rPr>
                <w:sz w:val="22"/>
                <w:szCs w:val="22"/>
              </w:rPr>
              <w:t xml:space="preserve">zdokonalování </w:t>
            </w:r>
            <w:r>
              <w:rPr>
                <w:sz w:val="22"/>
                <w:szCs w:val="22"/>
              </w:rPr>
              <w:t xml:space="preserve"> herních</w:t>
            </w:r>
            <w:proofErr w:type="gramEnd"/>
            <w:r>
              <w:rPr>
                <w:sz w:val="22"/>
                <w:szCs w:val="22"/>
              </w:rPr>
              <w:t xml:space="preserve"> činností jednotlivce</w:t>
            </w:r>
          </w:p>
          <w:p w14:paraId="41EEE853" w14:textId="77777777" w:rsidR="00FA4602" w:rsidRDefault="00FA4602" w:rsidP="007915FF">
            <w:pPr>
              <w:ind w:left="66"/>
              <w:rPr>
                <w:sz w:val="22"/>
                <w:szCs w:val="22"/>
              </w:rPr>
            </w:pPr>
            <w:r>
              <w:rPr>
                <w:sz w:val="22"/>
                <w:szCs w:val="22"/>
              </w:rPr>
              <w:t>P</w:t>
            </w:r>
            <w:r w:rsidR="00CE7B72">
              <w:rPr>
                <w:sz w:val="22"/>
                <w:szCs w:val="22"/>
              </w:rPr>
              <w:t>ohybov</w:t>
            </w:r>
            <w:r>
              <w:rPr>
                <w:sz w:val="22"/>
                <w:szCs w:val="22"/>
              </w:rPr>
              <w:t>é hry pro rozvoj kondičních a koordinačních schopností</w:t>
            </w:r>
          </w:p>
          <w:p w14:paraId="0553A09B" w14:textId="77777777" w:rsidR="00FA4602" w:rsidRDefault="00FA4602" w:rsidP="007915FF">
            <w:pPr>
              <w:ind w:left="66"/>
              <w:rPr>
                <w:sz w:val="22"/>
                <w:szCs w:val="22"/>
              </w:rPr>
            </w:pPr>
            <w:r>
              <w:rPr>
                <w:sz w:val="22"/>
                <w:szCs w:val="22"/>
              </w:rPr>
              <w:t>Utkání se zapojením činností jednotlivce, spolupráce v týmu, komunikace hráčů</w:t>
            </w:r>
          </w:p>
          <w:p w14:paraId="744515B9" w14:textId="77777777" w:rsidR="00CE7B72" w:rsidRDefault="00FA4602" w:rsidP="00FA4602">
            <w:pPr>
              <w:ind w:firstLine="66"/>
              <w:rPr>
                <w:sz w:val="22"/>
                <w:szCs w:val="22"/>
              </w:rPr>
            </w:pPr>
            <w:r>
              <w:rPr>
                <w:sz w:val="22"/>
                <w:szCs w:val="22"/>
              </w:rPr>
              <w:t xml:space="preserve">Zapojování žáka do </w:t>
            </w:r>
            <w:proofErr w:type="gramStart"/>
            <w:r>
              <w:rPr>
                <w:sz w:val="22"/>
                <w:szCs w:val="22"/>
              </w:rPr>
              <w:t>rozhodování - rozhodčí</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95F5BFC" w14:textId="77777777" w:rsidR="00CE7B72" w:rsidRDefault="00CE7B72" w:rsidP="00376AF6">
            <w:pPr>
              <w:snapToGrid w:val="0"/>
              <w:ind w:left="540" w:hanging="360"/>
              <w:jc w:val="both"/>
              <w:rPr>
                <w:sz w:val="22"/>
                <w:szCs w:val="22"/>
              </w:rPr>
            </w:pPr>
          </w:p>
          <w:p w14:paraId="7A589D19" w14:textId="77777777" w:rsidR="00CE7B72" w:rsidRDefault="00FA4602" w:rsidP="00376AF6">
            <w:pPr>
              <w:jc w:val="both"/>
              <w:rPr>
                <w:sz w:val="22"/>
                <w:szCs w:val="22"/>
              </w:rPr>
            </w:pPr>
            <w:r>
              <w:rPr>
                <w:sz w:val="22"/>
                <w:szCs w:val="22"/>
              </w:rPr>
              <w:t>c.1</w:t>
            </w:r>
          </w:p>
          <w:p w14:paraId="348FBE05" w14:textId="77777777" w:rsidR="00FA4602" w:rsidRDefault="00FA4602" w:rsidP="00376AF6">
            <w:pPr>
              <w:jc w:val="both"/>
              <w:rPr>
                <w:sz w:val="22"/>
                <w:szCs w:val="22"/>
              </w:rPr>
            </w:pPr>
            <w:r>
              <w:rPr>
                <w:sz w:val="22"/>
                <w:szCs w:val="22"/>
              </w:rPr>
              <w:t>a.1,</w:t>
            </w:r>
          </w:p>
          <w:p w14:paraId="09799C10" w14:textId="77777777" w:rsidR="00FA4602" w:rsidRDefault="00FA4602" w:rsidP="00376AF6">
            <w:pPr>
              <w:jc w:val="both"/>
              <w:rPr>
                <w:sz w:val="22"/>
                <w:szCs w:val="22"/>
              </w:rPr>
            </w:pPr>
            <w:r>
              <w:rPr>
                <w:sz w:val="22"/>
                <w:szCs w:val="22"/>
              </w:rPr>
              <w:t xml:space="preserve">a.2, </w:t>
            </w:r>
          </w:p>
          <w:p w14:paraId="1964C7EA" w14:textId="77777777" w:rsidR="00FA4602" w:rsidRDefault="00FA4602" w:rsidP="00376AF6">
            <w:pPr>
              <w:jc w:val="both"/>
              <w:rPr>
                <w:sz w:val="22"/>
                <w:szCs w:val="22"/>
              </w:rPr>
            </w:pPr>
            <w:r>
              <w:rPr>
                <w:sz w:val="22"/>
                <w:szCs w:val="22"/>
              </w:rPr>
              <w:t>a.4</w:t>
            </w:r>
          </w:p>
          <w:p w14:paraId="4A561507" w14:textId="77777777" w:rsidR="00CE7B72" w:rsidRDefault="00CE7B72" w:rsidP="00376AF6">
            <w:pPr>
              <w:ind w:left="540" w:hanging="360"/>
              <w:jc w:val="both"/>
              <w:rPr>
                <w:sz w:val="22"/>
                <w:szCs w:val="22"/>
              </w:rPr>
            </w:pPr>
          </w:p>
          <w:p w14:paraId="63719026" w14:textId="77777777" w:rsidR="00CE7B72" w:rsidRDefault="00CE7B72" w:rsidP="00376AF6">
            <w:pPr>
              <w:ind w:left="540" w:hanging="360"/>
              <w:jc w:val="both"/>
              <w:rPr>
                <w:sz w:val="22"/>
                <w:szCs w:val="22"/>
              </w:rPr>
            </w:pPr>
          </w:p>
          <w:p w14:paraId="16B3DD25" w14:textId="77777777" w:rsidR="00CE7B72" w:rsidRDefault="00CE7B72" w:rsidP="00376AF6">
            <w:pPr>
              <w:ind w:left="540" w:hanging="360"/>
              <w:jc w:val="both"/>
              <w:rPr>
                <w:sz w:val="22"/>
                <w:szCs w:val="22"/>
              </w:rPr>
            </w:pPr>
          </w:p>
          <w:p w14:paraId="0D379808" w14:textId="77777777" w:rsidR="00CE7B72" w:rsidRDefault="00CE7B72" w:rsidP="00376AF6">
            <w:pPr>
              <w:ind w:left="540" w:hanging="360"/>
              <w:jc w:val="both"/>
              <w:rPr>
                <w:sz w:val="22"/>
                <w:szCs w:val="22"/>
              </w:rPr>
            </w:pPr>
          </w:p>
          <w:p w14:paraId="28D0183D" w14:textId="77777777" w:rsidR="00CE7B72" w:rsidRDefault="00CE7B72" w:rsidP="00376AF6">
            <w:pPr>
              <w:ind w:left="540" w:hanging="360"/>
              <w:jc w:val="both"/>
              <w:rPr>
                <w:sz w:val="22"/>
                <w:szCs w:val="22"/>
              </w:rPr>
            </w:pPr>
          </w:p>
          <w:p w14:paraId="523EB1E1" w14:textId="77777777" w:rsidR="00CE7B72" w:rsidRDefault="00CE7B72" w:rsidP="00376AF6">
            <w:pPr>
              <w:ind w:left="540" w:hanging="360"/>
              <w:jc w:val="both"/>
              <w:rPr>
                <w:sz w:val="22"/>
                <w:szCs w:val="22"/>
              </w:rPr>
            </w:pPr>
          </w:p>
          <w:p w14:paraId="4A3AD6C9" w14:textId="77777777" w:rsidR="00CE7B72" w:rsidRDefault="00CE7B72" w:rsidP="00376AF6">
            <w:pPr>
              <w:ind w:left="540" w:hanging="360"/>
              <w:jc w:val="both"/>
              <w:rPr>
                <w:sz w:val="22"/>
                <w:szCs w:val="22"/>
              </w:rPr>
            </w:pPr>
          </w:p>
          <w:p w14:paraId="4E4EB2E3" w14:textId="77777777" w:rsidR="00CE7B72" w:rsidRDefault="00CE7B72" w:rsidP="00376AF6">
            <w:pPr>
              <w:ind w:left="540" w:hanging="360"/>
              <w:jc w:val="both"/>
              <w:rPr>
                <w:sz w:val="22"/>
                <w:szCs w:val="22"/>
              </w:rPr>
            </w:pPr>
          </w:p>
          <w:p w14:paraId="3C318E73" w14:textId="77777777" w:rsidR="00CE7B72" w:rsidRDefault="00CE7B72" w:rsidP="00376AF6">
            <w:pPr>
              <w:ind w:left="540" w:hanging="360"/>
              <w:jc w:val="both"/>
              <w:rPr>
                <w:sz w:val="22"/>
                <w:szCs w:val="22"/>
              </w:rPr>
            </w:pPr>
          </w:p>
          <w:p w14:paraId="54329F67" w14:textId="77777777" w:rsidR="00CE7B72" w:rsidRDefault="00B7685F" w:rsidP="00376AF6">
            <w:pPr>
              <w:jc w:val="both"/>
              <w:rPr>
                <w:sz w:val="22"/>
                <w:szCs w:val="22"/>
              </w:rPr>
            </w:pPr>
            <w:r>
              <w:rPr>
                <w:sz w:val="22"/>
                <w:szCs w:val="22"/>
              </w:rPr>
              <w:t>a.5</w:t>
            </w:r>
          </w:p>
          <w:p w14:paraId="351A1327" w14:textId="77777777" w:rsidR="00B7685F" w:rsidRDefault="00B7685F" w:rsidP="00376AF6">
            <w:pPr>
              <w:ind w:left="540" w:hanging="360"/>
              <w:jc w:val="both"/>
              <w:rPr>
                <w:sz w:val="22"/>
                <w:szCs w:val="22"/>
              </w:rPr>
            </w:pPr>
          </w:p>
          <w:p w14:paraId="445D85C0" w14:textId="77777777" w:rsidR="00B7685F" w:rsidRDefault="00B7685F" w:rsidP="00376AF6">
            <w:pPr>
              <w:ind w:left="540" w:hanging="360"/>
              <w:jc w:val="both"/>
              <w:rPr>
                <w:sz w:val="22"/>
                <w:szCs w:val="22"/>
              </w:rPr>
            </w:pPr>
          </w:p>
          <w:p w14:paraId="52E0F4A2" w14:textId="77777777" w:rsidR="00B7685F" w:rsidRDefault="00B7685F" w:rsidP="00376AF6">
            <w:pPr>
              <w:ind w:left="540" w:hanging="360"/>
              <w:jc w:val="both"/>
              <w:rPr>
                <w:sz w:val="22"/>
                <w:szCs w:val="22"/>
              </w:rPr>
            </w:pPr>
          </w:p>
          <w:p w14:paraId="1B15DB8C" w14:textId="77777777" w:rsidR="00B7685F" w:rsidRDefault="00B7685F" w:rsidP="00376AF6">
            <w:pPr>
              <w:ind w:left="540" w:hanging="360"/>
              <w:jc w:val="both"/>
              <w:rPr>
                <w:sz w:val="22"/>
                <w:szCs w:val="22"/>
              </w:rPr>
            </w:pPr>
          </w:p>
          <w:p w14:paraId="30944488" w14:textId="77777777" w:rsidR="00B7685F" w:rsidRDefault="00B7685F" w:rsidP="00376AF6">
            <w:pPr>
              <w:ind w:left="540" w:hanging="360"/>
              <w:jc w:val="both"/>
              <w:rPr>
                <w:sz w:val="22"/>
                <w:szCs w:val="22"/>
              </w:rPr>
            </w:pPr>
          </w:p>
          <w:p w14:paraId="4315D180" w14:textId="77777777" w:rsidR="00B7685F" w:rsidRDefault="00B7685F" w:rsidP="00376AF6">
            <w:pPr>
              <w:ind w:left="540" w:hanging="360"/>
              <w:jc w:val="both"/>
              <w:rPr>
                <w:sz w:val="22"/>
                <w:szCs w:val="22"/>
              </w:rPr>
            </w:pPr>
          </w:p>
          <w:p w14:paraId="3712E8E7" w14:textId="77777777" w:rsidR="00B7685F" w:rsidRDefault="00B7685F" w:rsidP="00376AF6">
            <w:pPr>
              <w:ind w:left="540" w:hanging="360"/>
              <w:jc w:val="both"/>
              <w:rPr>
                <w:sz w:val="22"/>
                <w:szCs w:val="22"/>
              </w:rPr>
            </w:pPr>
          </w:p>
          <w:p w14:paraId="6B7DB1BE" w14:textId="77777777" w:rsidR="00B7685F" w:rsidRDefault="00B7685F" w:rsidP="00376AF6">
            <w:pPr>
              <w:ind w:left="540" w:hanging="360"/>
              <w:jc w:val="both"/>
              <w:rPr>
                <w:sz w:val="22"/>
                <w:szCs w:val="22"/>
              </w:rPr>
            </w:pPr>
          </w:p>
          <w:p w14:paraId="5018BF55" w14:textId="77777777" w:rsidR="00B7685F" w:rsidRDefault="00B7685F" w:rsidP="00376AF6">
            <w:pPr>
              <w:ind w:left="540" w:hanging="360"/>
              <w:jc w:val="both"/>
              <w:rPr>
                <w:sz w:val="22"/>
                <w:szCs w:val="22"/>
              </w:rPr>
            </w:pPr>
          </w:p>
          <w:p w14:paraId="6070FCB7" w14:textId="77777777" w:rsidR="00B7685F" w:rsidRDefault="00B7685F" w:rsidP="00376AF6">
            <w:pPr>
              <w:ind w:left="540" w:hanging="360"/>
              <w:jc w:val="both"/>
              <w:rPr>
                <w:sz w:val="22"/>
                <w:szCs w:val="22"/>
              </w:rPr>
            </w:pPr>
          </w:p>
          <w:p w14:paraId="699BD457" w14:textId="77777777" w:rsidR="00B7685F" w:rsidRDefault="00B7685F" w:rsidP="00376AF6">
            <w:pPr>
              <w:ind w:left="540" w:hanging="360"/>
              <w:jc w:val="both"/>
              <w:rPr>
                <w:sz w:val="22"/>
                <w:szCs w:val="22"/>
              </w:rPr>
            </w:pPr>
          </w:p>
          <w:p w14:paraId="1A2E01F9" w14:textId="77777777" w:rsidR="00B7685F" w:rsidRDefault="00B7685F" w:rsidP="00376AF6">
            <w:pPr>
              <w:ind w:left="540" w:hanging="360"/>
              <w:jc w:val="both"/>
              <w:rPr>
                <w:sz w:val="22"/>
                <w:szCs w:val="22"/>
              </w:rPr>
            </w:pPr>
          </w:p>
          <w:p w14:paraId="720E644D" w14:textId="77777777" w:rsidR="00B7685F" w:rsidRDefault="00B7685F" w:rsidP="00376AF6">
            <w:pPr>
              <w:ind w:left="540" w:hanging="360"/>
              <w:jc w:val="both"/>
              <w:rPr>
                <w:sz w:val="22"/>
                <w:szCs w:val="22"/>
              </w:rPr>
            </w:pPr>
          </w:p>
          <w:p w14:paraId="2D2ADCAE" w14:textId="77777777" w:rsidR="00B7685F" w:rsidRDefault="00B7685F" w:rsidP="00376AF6">
            <w:pPr>
              <w:ind w:left="540" w:hanging="360"/>
              <w:jc w:val="both"/>
              <w:rPr>
                <w:sz w:val="22"/>
                <w:szCs w:val="22"/>
              </w:rPr>
            </w:pPr>
          </w:p>
          <w:p w14:paraId="6060B8AE" w14:textId="77777777" w:rsidR="00B7685F" w:rsidRDefault="00B7685F" w:rsidP="00376AF6">
            <w:pPr>
              <w:jc w:val="both"/>
              <w:rPr>
                <w:sz w:val="22"/>
                <w:szCs w:val="22"/>
              </w:rPr>
            </w:pPr>
            <w:r>
              <w:rPr>
                <w:sz w:val="22"/>
                <w:szCs w:val="22"/>
              </w:rPr>
              <w:t>c.7</w:t>
            </w:r>
          </w:p>
          <w:p w14:paraId="7999D143" w14:textId="77777777" w:rsidR="00B7685F" w:rsidRDefault="00B7685F" w:rsidP="00376AF6">
            <w:pPr>
              <w:ind w:left="540" w:hanging="360"/>
              <w:jc w:val="both"/>
              <w:rPr>
                <w:sz w:val="22"/>
                <w:szCs w:val="22"/>
              </w:rPr>
            </w:pPr>
          </w:p>
          <w:p w14:paraId="1CFDE051" w14:textId="77777777" w:rsidR="00B7685F" w:rsidRPr="006504CC" w:rsidRDefault="00B7685F" w:rsidP="00376AF6">
            <w:pPr>
              <w:ind w:left="540" w:hanging="360"/>
              <w:jc w:val="both"/>
              <w:rPr>
                <w:b/>
                <w:sz w:val="22"/>
                <w:szCs w:val="22"/>
              </w:rPr>
            </w:pPr>
          </w:p>
          <w:p w14:paraId="52934955" w14:textId="77777777" w:rsidR="00B7685F" w:rsidRPr="006504CC" w:rsidRDefault="00B7685F" w:rsidP="00376AF6">
            <w:pPr>
              <w:jc w:val="both"/>
              <w:rPr>
                <w:b/>
                <w:sz w:val="22"/>
                <w:szCs w:val="22"/>
              </w:rPr>
            </w:pPr>
            <w:r w:rsidRPr="006504CC">
              <w:rPr>
                <w:b/>
                <w:sz w:val="22"/>
                <w:szCs w:val="22"/>
              </w:rPr>
              <w:t>c.6</w:t>
            </w:r>
          </w:p>
          <w:p w14:paraId="77712DC6" w14:textId="77777777" w:rsidR="00B7685F" w:rsidRPr="006504CC" w:rsidRDefault="00B7685F" w:rsidP="00376AF6">
            <w:pPr>
              <w:ind w:left="540" w:hanging="360"/>
              <w:jc w:val="both"/>
              <w:rPr>
                <w:b/>
                <w:sz w:val="22"/>
                <w:szCs w:val="22"/>
              </w:rPr>
            </w:pPr>
          </w:p>
          <w:p w14:paraId="4BF5F459" w14:textId="77777777" w:rsidR="00B7685F" w:rsidRDefault="00B7685F" w:rsidP="00376AF6">
            <w:pPr>
              <w:ind w:left="540" w:hanging="360"/>
              <w:jc w:val="both"/>
              <w:rPr>
                <w:sz w:val="22"/>
                <w:szCs w:val="22"/>
              </w:rPr>
            </w:pPr>
          </w:p>
          <w:p w14:paraId="35ABD811" w14:textId="77777777" w:rsidR="00B7685F" w:rsidRDefault="00B7685F" w:rsidP="00376AF6">
            <w:pPr>
              <w:ind w:left="540" w:hanging="360"/>
              <w:jc w:val="both"/>
              <w:rPr>
                <w:sz w:val="22"/>
                <w:szCs w:val="22"/>
              </w:rPr>
            </w:pPr>
          </w:p>
          <w:p w14:paraId="1C8CE6EF" w14:textId="77777777" w:rsidR="00B7685F" w:rsidRDefault="00B7685F" w:rsidP="00376AF6">
            <w:pPr>
              <w:jc w:val="both"/>
              <w:rPr>
                <w:sz w:val="22"/>
                <w:szCs w:val="22"/>
              </w:rPr>
            </w:pPr>
            <w:r>
              <w:rPr>
                <w:sz w:val="22"/>
                <w:szCs w:val="22"/>
              </w:rPr>
              <w:t>c.3</w:t>
            </w:r>
          </w:p>
          <w:p w14:paraId="648421BC" w14:textId="77777777" w:rsidR="00B7685F" w:rsidRDefault="00B7685F" w:rsidP="00376AF6">
            <w:pPr>
              <w:ind w:left="540" w:hanging="360"/>
              <w:jc w:val="both"/>
              <w:rPr>
                <w:sz w:val="22"/>
                <w:szCs w:val="22"/>
              </w:rPr>
            </w:pPr>
          </w:p>
          <w:p w14:paraId="3C0F0B01" w14:textId="77777777" w:rsidR="00B7685F" w:rsidRDefault="00B7685F" w:rsidP="00376AF6">
            <w:pPr>
              <w:jc w:val="both"/>
              <w:rPr>
                <w:sz w:val="22"/>
                <w:szCs w:val="22"/>
              </w:rPr>
            </w:pPr>
            <w:r>
              <w:rPr>
                <w:sz w:val="22"/>
                <w:szCs w:val="22"/>
              </w:rPr>
              <w:t>b.1</w:t>
            </w:r>
          </w:p>
          <w:p w14:paraId="2825F9CF" w14:textId="77777777" w:rsidR="00B7685F" w:rsidRDefault="00B7685F" w:rsidP="00376AF6">
            <w:pPr>
              <w:ind w:left="540" w:hanging="360"/>
              <w:jc w:val="both"/>
              <w:rPr>
                <w:sz w:val="22"/>
                <w:szCs w:val="22"/>
              </w:rPr>
            </w:pPr>
          </w:p>
          <w:p w14:paraId="53ED48DF" w14:textId="77777777" w:rsidR="00B7685F" w:rsidRDefault="00B7685F" w:rsidP="00376AF6">
            <w:pPr>
              <w:jc w:val="both"/>
              <w:rPr>
                <w:sz w:val="22"/>
                <w:szCs w:val="22"/>
              </w:rPr>
            </w:pPr>
            <w:r>
              <w:rPr>
                <w:sz w:val="22"/>
                <w:szCs w:val="22"/>
              </w:rPr>
              <w:t>a.5</w:t>
            </w:r>
          </w:p>
          <w:p w14:paraId="51118893" w14:textId="77777777" w:rsidR="00B7685F" w:rsidRPr="006504CC" w:rsidRDefault="00B7685F" w:rsidP="00376AF6">
            <w:pPr>
              <w:jc w:val="both"/>
              <w:rPr>
                <w:b/>
                <w:sz w:val="22"/>
                <w:szCs w:val="22"/>
              </w:rPr>
            </w:pPr>
            <w:r w:rsidRPr="006504CC">
              <w:rPr>
                <w:b/>
                <w:sz w:val="22"/>
                <w:szCs w:val="22"/>
              </w:rPr>
              <w:t>c.1</w:t>
            </w:r>
          </w:p>
          <w:p w14:paraId="28B14905" w14:textId="77777777" w:rsidR="00B7685F" w:rsidRPr="006504CC" w:rsidRDefault="00B7685F" w:rsidP="00376AF6">
            <w:pPr>
              <w:ind w:left="540" w:hanging="360"/>
              <w:jc w:val="both"/>
              <w:rPr>
                <w:b/>
                <w:sz w:val="22"/>
                <w:szCs w:val="22"/>
              </w:rPr>
            </w:pPr>
          </w:p>
          <w:p w14:paraId="344B0196" w14:textId="77777777" w:rsidR="00B7685F" w:rsidRPr="006504CC" w:rsidRDefault="00B7685F" w:rsidP="00376AF6">
            <w:pPr>
              <w:jc w:val="both"/>
              <w:rPr>
                <w:b/>
                <w:sz w:val="22"/>
                <w:szCs w:val="22"/>
              </w:rPr>
            </w:pPr>
            <w:r w:rsidRPr="006504CC">
              <w:rPr>
                <w:b/>
                <w:sz w:val="22"/>
                <w:szCs w:val="22"/>
              </w:rPr>
              <w:t xml:space="preserve">c.2, </w:t>
            </w:r>
          </w:p>
          <w:p w14:paraId="3C8896E2" w14:textId="77777777" w:rsidR="00CE7B72" w:rsidRDefault="00B7685F" w:rsidP="00E203F1">
            <w:pPr>
              <w:jc w:val="both"/>
              <w:rPr>
                <w:sz w:val="22"/>
                <w:szCs w:val="22"/>
              </w:rPr>
            </w:pPr>
            <w:r>
              <w:rPr>
                <w:sz w:val="22"/>
                <w:szCs w:val="22"/>
              </w:rPr>
              <w:t>c.4</w:t>
            </w:r>
          </w:p>
        </w:tc>
      </w:tr>
    </w:tbl>
    <w:p w14:paraId="30668636" w14:textId="77777777" w:rsidR="00CE7B72" w:rsidRDefault="00CE7B72">
      <w:pPr>
        <w:rPr>
          <w:b/>
          <w:sz w:val="22"/>
          <w:szCs w:val="22"/>
        </w:rPr>
      </w:pPr>
    </w:p>
    <w:p w14:paraId="683782AE" w14:textId="77777777" w:rsidR="009663CF" w:rsidRDefault="009663CF">
      <w:pPr>
        <w:rPr>
          <w:b/>
          <w:sz w:val="22"/>
          <w:szCs w:val="22"/>
        </w:rPr>
      </w:pPr>
    </w:p>
    <w:p w14:paraId="349D4ED7" w14:textId="77777777" w:rsidR="00CE7B72" w:rsidRDefault="00CE7B72">
      <w:pPr>
        <w:rPr>
          <w:b/>
          <w:sz w:val="22"/>
          <w:szCs w:val="22"/>
        </w:rPr>
      </w:pPr>
      <w:r>
        <w:rPr>
          <w:b/>
          <w:sz w:val="22"/>
          <w:szCs w:val="22"/>
        </w:rPr>
        <w:t>9. ročník</w:t>
      </w:r>
    </w:p>
    <w:p w14:paraId="11E64ABA"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4360"/>
        <w:gridCol w:w="4188"/>
        <w:gridCol w:w="980"/>
      </w:tblGrid>
      <w:tr w:rsidR="00CE7B72" w14:paraId="7F796F5B" w14:textId="77777777">
        <w:trPr>
          <w:trHeight w:val="647"/>
        </w:trPr>
        <w:tc>
          <w:tcPr>
            <w:tcW w:w="4360" w:type="dxa"/>
            <w:tcBorders>
              <w:top w:val="single" w:sz="4" w:space="0" w:color="000000"/>
              <w:left w:val="single" w:sz="4" w:space="0" w:color="000000"/>
              <w:bottom w:val="single" w:sz="4" w:space="0" w:color="000000"/>
            </w:tcBorders>
            <w:shd w:val="clear" w:color="auto" w:fill="auto"/>
            <w:vAlign w:val="center"/>
          </w:tcPr>
          <w:p w14:paraId="4ACD7306" w14:textId="77777777" w:rsidR="00CE7B72" w:rsidRDefault="00CE7B72">
            <w:pPr>
              <w:tabs>
                <w:tab w:val="left" w:pos="285"/>
              </w:tabs>
              <w:rPr>
                <w:b/>
                <w:sz w:val="22"/>
                <w:szCs w:val="22"/>
              </w:rPr>
            </w:pPr>
            <w:r>
              <w:rPr>
                <w:b/>
                <w:sz w:val="22"/>
                <w:szCs w:val="22"/>
              </w:rPr>
              <w:t>Konkretizované výstupy</w:t>
            </w:r>
          </w:p>
        </w:tc>
        <w:tc>
          <w:tcPr>
            <w:tcW w:w="4188" w:type="dxa"/>
            <w:tcBorders>
              <w:top w:val="single" w:sz="4" w:space="0" w:color="000000"/>
              <w:left w:val="single" w:sz="4" w:space="0" w:color="000000"/>
              <w:bottom w:val="single" w:sz="4" w:space="0" w:color="000000"/>
            </w:tcBorders>
            <w:shd w:val="clear" w:color="auto" w:fill="auto"/>
            <w:vAlign w:val="center"/>
          </w:tcPr>
          <w:p w14:paraId="46C28286" w14:textId="77777777"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2440" w14:textId="77777777" w:rsidR="00CE7B72" w:rsidRDefault="00CE7B72">
            <w:pPr>
              <w:ind w:right="-108"/>
            </w:pPr>
            <w:r>
              <w:rPr>
                <w:b/>
                <w:sz w:val="22"/>
                <w:szCs w:val="22"/>
              </w:rPr>
              <w:t>OVO</w:t>
            </w:r>
          </w:p>
        </w:tc>
      </w:tr>
      <w:tr w:rsidR="00CE7B72" w14:paraId="2EDEADEE" w14:textId="77777777">
        <w:tc>
          <w:tcPr>
            <w:tcW w:w="4360" w:type="dxa"/>
            <w:tcBorders>
              <w:top w:val="single" w:sz="4" w:space="0" w:color="000000"/>
              <w:left w:val="single" w:sz="4" w:space="0" w:color="000000"/>
              <w:bottom w:val="single" w:sz="4" w:space="0" w:color="000000"/>
            </w:tcBorders>
            <w:shd w:val="clear" w:color="auto" w:fill="auto"/>
          </w:tcPr>
          <w:p w14:paraId="70B1FA87" w14:textId="77777777" w:rsidR="00CE7B72" w:rsidRDefault="00CE7B72">
            <w:pPr>
              <w:snapToGrid w:val="0"/>
              <w:ind w:left="540" w:hanging="360"/>
              <w:rPr>
                <w:b/>
                <w:sz w:val="22"/>
                <w:szCs w:val="22"/>
              </w:rPr>
            </w:pPr>
          </w:p>
          <w:p w14:paraId="76E512A3" w14:textId="77777777" w:rsidR="00CE7B72" w:rsidRDefault="00CE7B72">
            <w:pPr>
              <w:ind w:left="252" w:hanging="360"/>
              <w:rPr>
                <w:sz w:val="22"/>
                <w:szCs w:val="22"/>
              </w:rPr>
            </w:pPr>
            <w:r>
              <w:rPr>
                <w:sz w:val="22"/>
                <w:szCs w:val="22"/>
              </w:rPr>
              <w:t xml:space="preserve">   žák:</w:t>
            </w:r>
          </w:p>
          <w:p w14:paraId="4D08F252" w14:textId="77777777" w:rsidR="00CE7B72" w:rsidRDefault="00B7685F" w:rsidP="00332AB7">
            <w:pPr>
              <w:numPr>
                <w:ilvl w:val="0"/>
                <w:numId w:val="142"/>
              </w:numPr>
              <w:tabs>
                <w:tab w:val="left" w:pos="360"/>
              </w:tabs>
              <w:ind w:left="360"/>
              <w:rPr>
                <w:sz w:val="22"/>
                <w:szCs w:val="22"/>
              </w:rPr>
            </w:pPr>
            <w:r>
              <w:rPr>
                <w:sz w:val="22"/>
                <w:szCs w:val="22"/>
              </w:rPr>
              <w:t>u</w:t>
            </w:r>
            <w:r w:rsidR="00CE7B72">
              <w:rPr>
                <w:sz w:val="22"/>
                <w:szCs w:val="22"/>
              </w:rPr>
              <w:t xml:space="preserve">vědomuje si důležitost zařazení pohybové aktivity do denního režimu  </w:t>
            </w:r>
          </w:p>
          <w:p w14:paraId="6B451E69" w14:textId="77777777" w:rsidR="00CE7B72" w:rsidRDefault="00B7685F" w:rsidP="00332AB7">
            <w:pPr>
              <w:numPr>
                <w:ilvl w:val="0"/>
                <w:numId w:val="142"/>
              </w:numPr>
              <w:tabs>
                <w:tab w:val="left" w:pos="360"/>
              </w:tabs>
              <w:ind w:left="360"/>
              <w:rPr>
                <w:sz w:val="22"/>
                <w:szCs w:val="22"/>
              </w:rPr>
            </w:pPr>
            <w:r>
              <w:rPr>
                <w:sz w:val="22"/>
                <w:szCs w:val="22"/>
              </w:rPr>
              <w:t>aktivně se</w:t>
            </w:r>
            <w:r w:rsidR="00493025">
              <w:rPr>
                <w:sz w:val="22"/>
                <w:szCs w:val="22"/>
              </w:rPr>
              <w:t xml:space="preserve"> </w:t>
            </w:r>
            <w:r w:rsidR="00CE7B72">
              <w:rPr>
                <w:sz w:val="22"/>
                <w:szCs w:val="22"/>
              </w:rPr>
              <w:t>účastní se pohybových činností rozvíjejících rychlostní, silové, vytrvalostní a pohybové předpoklady</w:t>
            </w:r>
          </w:p>
          <w:p w14:paraId="55AC8E31" w14:textId="77777777" w:rsidR="00CE7B72" w:rsidRDefault="00CE7B72" w:rsidP="00332AB7">
            <w:pPr>
              <w:numPr>
                <w:ilvl w:val="0"/>
                <w:numId w:val="142"/>
              </w:numPr>
              <w:tabs>
                <w:tab w:val="left" w:pos="360"/>
              </w:tabs>
              <w:ind w:left="360"/>
              <w:rPr>
                <w:sz w:val="22"/>
                <w:szCs w:val="22"/>
              </w:rPr>
            </w:pPr>
            <w:r>
              <w:rPr>
                <w:sz w:val="22"/>
                <w:szCs w:val="22"/>
              </w:rPr>
              <w:t>přemýšlí o pohybových činnostech a dalších zdravotně vhodných návycích (stravování, pitný režim, způsoby       odpočinku)</w:t>
            </w:r>
          </w:p>
          <w:p w14:paraId="57D7C4F1" w14:textId="77777777" w:rsidR="00CE7B72" w:rsidRDefault="00CE7B72">
            <w:pPr>
              <w:tabs>
                <w:tab w:val="left" w:pos="360"/>
              </w:tabs>
              <w:ind w:left="360" w:hanging="360"/>
              <w:rPr>
                <w:sz w:val="22"/>
                <w:szCs w:val="22"/>
              </w:rPr>
            </w:pPr>
          </w:p>
          <w:p w14:paraId="0BAB34E9" w14:textId="77777777" w:rsidR="00CE7B72" w:rsidRDefault="00CE7B72" w:rsidP="00332AB7">
            <w:pPr>
              <w:numPr>
                <w:ilvl w:val="0"/>
                <w:numId w:val="142"/>
              </w:numPr>
              <w:tabs>
                <w:tab w:val="left" w:pos="360"/>
              </w:tabs>
              <w:ind w:left="360"/>
              <w:rPr>
                <w:sz w:val="22"/>
                <w:szCs w:val="22"/>
              </w:rPr>
            </w:pPr>
            <w:r>
              <w:rPr>
                <w:sz w:val="22"/>
                <w:szCs w:val="22"/>
              </w:rPr>
              <w:t>dodržuje hygienu a bezpečnost při osvojovaných pohybových činnostech</w:t>
            </w:r>
          </w:p>
          <w:p w14:paraId="42197C93" w14:textId="77777777" w:rsidR="00CE7B72" w:rsidRDefault="00CE7B72" w:rsidP="00332AB7">
            <w:pPr>
              <w:numPr>
                <w:ilvl w:val="0"/>
                <w:numId w:val="142"/>
              </w:numPr>
              <w:tabs>
                <w:tab w:val="left" w:pos="360"/>
              </w:tabs>
              <w:ind w:left="360"/>
              <w:rPr>
                <w:sz w:val="22"/>
                <w:szCs w:val="22"/>
              </w:rPr>
            </w:pPr>
            <w:r>
              <w:rPr>
                <w:sz w:val="22"/>
                <w:szCs w:val="22"/>
              </w:rPr>
              <w:t xml:space="preserve">zná zásady první pomoci při drobných i závažnějších poraněních </w:t>
            </w:r>
          </w:p>
          <w:p w14:paraId="66CCFA80" w14:textId="77777777" w:rsidR="00CE7B72" w:rsidRDefault="00CE7B72" w:rsidP="00332AB7">
            <w:pPr>
              <w:numPr>
                <w:ilvl w:val="0"/>
                <w:numId w:val="142"/>
              </w:numPr>
              <w:tabs>
                <w:tab w:val="left" w:pos="360"/>
              </w:tabs>
              <w:ind w:left="360"/>
              <w:rPr>
                <w:sz w:val="22"/>
                <w:szCs w:val="22"/>
              </w:rPr>
            </w:pPr>
            <w:r>
              <w:rPr>
                <w:sz w:val="22"/>
                <w:szCs w:val="22"/>
              </w:rPr>
              <w:t xml:space="preserve">umí posoudit škodlivý vliv alkoholu, drog a tabáku na výkonnost a zdatnost </w:t>
            </w:r>
          </w:p>
          <w:p w14:paraId="60B2FE4E" w14:textId="77777777" w:rsidR="00B7685F" w:rsidRDefault="00B7685F" w:rsidP="00332AB7">
            <w:pPr>
              <w:numPr>
                <w:ilvl w:val="0"/>
                <w:numId w:val="142"/>
              </w:numPr>
              <w:tabs>
                <w:tab w:val="left" w:pos="360"/>
              </w:tabs>
              <w:ind w:left="360"/>
              <w:rPr>
                <w:sz w:val="22"/>
                <w:szCs w:val="22"/>
              </w:rPr>
            </w:pPr>
            <w:r>
              <w:rPr>
                <w:sz w:val="22"/>
                <w:szCs w:val="22"/>
              </w:rPr>
              <w:t>má informace o únavě, zátěži, odpočinku, jednostranné zátěži, svalové nerovnováze – návaznost s jinými předměty</w:t>
            </w:r>
          </w:p>
          <w:p w14:paraId="4DD2CF33" w14:textId="77777777" w:rsidR="00B7685F" w:rsidRDefault="00B7685F" w:rsidP="00332AB7">
            <w:pPr>
              <w:numPr>
                <w:ilvl w:val="0"/>
                <w:numId w:val="142"/>
              </w:numPr>
              <w:tabs>
                <w:tab w:val="left" w:pos="360"/>
              </w:tabs>
              <w:ind w:left="360"/>
              <w:rPr>
                <w:sz w:val="22"/>
                <w:szCs w:val="22"/>
              </w:rPr>
            </w:pPr>
            <w:r>
              <w:rPr>
                <w:sz w:val="22"/>
                <w:szCs w:val="22"/>
              </w:rPr>
              <w:t>kontroluje správné držení těla</w:t>
            </w:r>
          </w:p>
          <w:p w14:paraId="2B63C1B4" w14:textId="77777777" w:rsidR="00B7685F" w:rsidRDefault="00B7685F" w:rsidP="00332AB7">
            <w:pPr>
              <w:numPr>
                <w:ilvl w:val="0"/>
                <w:numId w:val="142"/>
              </w:numPr>
              <w:tabs>
                <w:tab w:val="left" w:pos="360"/>
              </w:tabs>
              <w:ind w:left="360"/>
              <w:rPr>
                <w:sz w:val="22"/>
                <w:szCs w:val="22"/>
              </w:rPr>
            </w:pPr>
            <w:r>
              <w:rPr>
                <w:sz w:val="22"/>
                <w:szCs w:val="22"/>
              </w:rPr>
              <w:t>dovede poskytnout základní dopomoc a záchranu při cvičení</w:t>
            </w:r>
          </w:p>
          <w:p w14:paraId="2D0AD8A1" w14:textId="77777777" w:rsidR="00B7685F" w:rsidRDefault="00B7685F" w:rsidP="00332AB7">
            <w:pPr>
              <w:numPr>
                <w:ilvl w:val="0"/>
                <w:numId w:val="142"/>
              </w:numPr>
              <w:tabs>
                <w:tab w:val="left" w:pos="360"/>
              </w:tabs>
              <w:ind w:left="360"/>
              <w:rPr>
                <w:sz w:val="22"/>
                <w:szCs w:val="22"/>
              </w:rPr>
            </w:pPr>
            <w:r>
              <w:rPr>
                <w:sz w:val="22"/>
                <w:szCs w:val="22"/>
              </w:rPr>
              <w:t>snaží se o přesné provádění gymnastických pohybů a korekci chyb dle instrukcí vyučujícího či spolužáků</w:t>
            </w:r>
          </w:p>
          <w:p w14:paraId="142561D9" w14:textId="77777777" w:rsidR="00CE7B72" w:rsidRDefault="00B7685F" w:rsidP="00332AB7">
            <w:pPr>
              <w:numPr>
                <w:ilvl w:val="0"/>
                <w:numId w:val="142"/>
              </w:numPr>
              <w:tabs>
                <w:tab w:val="left" w:pos="360"/>
              </w:tabs>
              <w:ind w:left="360"/>
              <w:rPr>
                <w:sz w:val="22"/>
                <w:szCs w:val="22"/>
              </w:rPr>
            </w:pPr>
            <w:r>
              <w:rPr>
                <w:sz w:val="22"/>
                <w:szCs w:val="22"/>
              </w:rPr>
              <w:t>zná základní význam jednotlivých druhů cvičení, konkrétní účinky cvičení</w:t>
            </w:r>
          </w:p>
          <w:p w14:paraId="79276EA3" w14:textId="77777777" w:rsidR="00CE7B72" w:rsidRDefault="00CE7B72" w:rsidP="00332AB7">
            <w:pPr>
              <w:numPr>
                <w:ilvl w:val="0"/>
                <w:numId w:val="142"/>
              </w:numPr>
              <w:tabs>
                <w:tab w:val="left" w:pos="360"/>
              </w:tabs>
              <w:ind w:left="360"/>
              <w:rPr>
                <w:sz w:val="22"/>
                <w:szCs w:val="22"/>
              </w:rPr>
            </w:pPr>
            <w:r>
              <w:rPr>
                <w:sz w:val="22"/>
                <w:szCs w:val="22"/>
              </w:rPr>
              <w:t>zvládá zásady přípravy organismu na výkon – zahřátí, protažení</w:t>
            </w:r>
          </w:p>
          <w:p w14:paraId="78CC54E1" w14:textId="77777777" w:rsidR="00CE7B72" w:rsidRDefault="00B7685F" w:rsidP="00332AB7">
            <w:pPr>
              <w:numPr>
                <w:ilvl w:val="0"/>
                <w:numId w:val="142"/>
              </w:numPr>
              <w:tabs>
                <w:tab w:val="left" w:pos="360"/>
              </w:tabs>
              <w:ind w:left="360"/>
              <w:rPr>
                <w:sz w:val="22"/>
                <w:szCs w:val="22"/>
              </w:rPr>
            </w:pPr>
            <w:r>
              <w:rPr>
                <w:sz w:val="22"/>
                <w:szCs w:val="22"/>
              </w:rPr>
              <w:t>zpracuje naměřená data a informace o pohybových aktivitách a podílí se na jejich prezentaci</w:t>
            </w:r>
          </w:p>
          <w:p w14:paraId="51E12AB5" w14:textId="77777777" w:rsidR="00CE7B72" w:rsidRDefault="00CE7B72" w:rsidP="00332AB7">
            <w:pPr>
              <w:numPr>
                <w:ilvl w:val="0"/>
                <w:numId w:val="142"/>
              </w:numPr>
              <w:tabs>
                <w:tab w:val="left" w:pos="360"/>
              </w:tabs>
              <w:ind w:left="360"/>
              <w:rPr>
                <w:sz w:val="22"/>
                <w:szCs w:val="22"/>
              </w:rPr>
            </w:pPr>
            <w:r>
              <w:rPr>
                <w:sz w:val="22"/>
                <w:szCs w:val="22"/>
              </w:rPr>
              <w:t>aktivně uplatňuje pravidla daných sportů, je schopen rozhodovat utkání samostatně či ve dvojici s jiným žákem</w:t>
            </w:r>
          </w:p>
          <w:p w14:paraId="46303C0B" w14:textId="77777777" w:rsidR="00CE7B72" w:rsidRDefault="00CE7B72" w:rsidP="00332AB7">
            <w:pPr>
              <w:numPr>
                <w:ilvl w:val="0"/>
                <w:numId w:val="142"/>
              </w:numPr>
              <w:tabs>
                <w:tab w:val="left" w:pos="360"/>
              </w:tabs>
              <w:ind w:left="360"/>
              <w:rPr>
                <w:sz w:val="22"/>
                <w:szCs w:val="22"/>
              </w:rPr>
            </w:pPr>
            <w:r>
              <w:rPr>
                <w:sz w:val="22"/>
                <w:szCs w:val="22"/>
              </w:rPr>
              <w:t>aktivně spolupracuje se spolužáky při nácviku a utkání</w:t>
            </w:r>
          </w:p>
          <w:p w14:paraId="437C471D" w14:textId="77777777" w:rsidR="00CE7B72" w:rsidRDefault="00CE7B72" w:rsidP="00332AB7">
            <w:pPr>
              <w:numPr>
                <w:ilvl w:val="0"/>
                <w:numId w:val="142"/>
              </w:numPr>
              <w:tabs>
                <w:tab w:val="left" w:pos="360"/>
              </w:tabs>
              <w:ind w:left="360"/>
              <w:rPr>
                <w:sz w:val="22"/>
                <w:szCs w:val="22"/>
              </w:rPr>
            </w:pPr>
            <w:r>
              <w:rPr>
                <w:sz w:val="22"/>
                <w:szCs w:val="22"/>
              </w:rPr>
              <w:t>zvládá úpravu venkovních sportovišť</w:t>
            </w:r>
          </w:p>
          <w:p w14:paraId="11C10A91" w14:textId="77777777" w:rsidR="00CE7B72" w:rsidRDefault="00CE7B72" w:rsidP="00332AB7">
            <w:pPr>
              <w:numPr>
                <w:ilvl w:val="0"/>
                <w:numId w:val="142"/>
              </w:numPr>
              <w:tabs>
                <w:tab w:val="left" w:pos="360"/>
              </w:tabs>
              <w:ind w:left="360"/>
              <w:rPr>
                <w:sz w:val="22"/>
                <w:szCs w:val="22"/>
              </w:rPr>
            </w:pPr>
            <w:r>
              <w:rPr>
                <w:sz w:val="22"/>
                <w:szCs w:val="22"/>
              </w:rPr>
              <w:t>žák projevuje v souladu s činností, vlastními předpoklady, úspěchem i neúspěchem přiměřenou radost z pohybové aktivity, samostatnost, vůli po zlepšení pohybové dovednosti ne</w:t>
            </w:r>
            <w:r w:rsidR="00A63FFB">
              <w:rPr>
                <w:sz w:val="22"/>
                <w:szCs w:val="22"/>
              </w:rPr>
              <w:t>bo výkonu</w:t>
            </w:r>
          </w:p>
        </w:tc>
        <w:tc>
          <w:tcPr>
            <w:tcW w:w="4188" w:type="dxa"/>
            <w:tcBorders>
              <w:top w:val="single" w:sz="4" w:space="0" w:color="000000"/>
              <w:left w:val="single" w:sz="4" w:space="0" w:color="000000"/>
              <w:bottom w:val="single" w:sz="4" w:space="0" w:color="000000"/>
            </w:tcBorders>
            <w:shd w:val="clear" w:color="auto" w:fill="auto"/>
          </w:tcPr>
          <w:p w14:paraId="35BF06C9" w14:textId="77777777" w:rsidR="00CE7B72" w:rsidRDefault="00CE7B72">
            <w:pPr>
              <w:snapToGrid w:val="0"/>
              <w:rPr>
                <w:sz w:val="22"/>
                <w:szCs w:val="22"/>
              </w:rPr>
            </w:pPr>
          </w:p>
          <w:p w14:paraId="7C742A01" w14:textId="77777777" w:rsidR="00CE7B72" w:rsidRDefault="00CE7B72">
            <w:pPr>
              <w:rPr>
                <w:sz w:val="22"/>
                <w:szCs w:val="22"/>
              </w:rPr>
            </w:pPr>
            <w:r>
              <w:rPr>
                <w:sz w:val="22"/>
                <w:szCs w:val="22"/>
              </w:rPr>
              <w:t>Pozna</w:t>
            </w:r>
            <w:r w:rsidR="007229D2">
              <w:rPr>
                <w:sz w:val="22"/>
                <w:szCs w:val="22"/>
              </w:rPr>
              <w:t>tky z tělesné výchovy a sportu</w:t>
            </w:r>
          </w:p>
          <w:p w14:paraId="0F7C522A" w14:textId="77777777" w:rsidR="007229D2" w:rsidRDefault="007229D2">
            <w:pPr>
              <w:rPr>
                <w:sz w:val="22"/>
                <w:szCs w:val="22"/>
              </w:rPr>
            </w:pPr>
            <w:r>
              <w:rPr>
                <w:sz w:val="22"/>
                <w:szCs w:val="22"/>
              </w:rPr>
              <w:t>Postupné přebírání některých organizačních a hodnotících úkolů učitele</w:t>
            </w:r>
          </w:p>
          <w:p w14:paraId="2F68DB04" w14:textId="77777777" w:rsidR="007229D2" w:rsidRDefault="007229D2">
            <w:pPr>
              <w:rPr>
                <w:sz w:val="22"/>
                <w:szCs w:val="22"/>
              </w:rPr>
            </w:pPr>
            <w:r>
              <w:rPr>
                <w:sz w:val="22"/>
                <w:szCs w:val="22"/>
              </w:rPr>
              <w:t>Měření základních tělesných parametrů, pohybových výkonů</w:t>
            </w:r>
          </w:p>
          <w:p w14:paraId="64A70669" w14:textId="77777777" w:rsidR="007229D2" w:rsidRDefault="007229D2">
            <w:pPr>
              <w:rPr>
                <w:b/>
                <w:sz w:val="22"/>
                <w:szCs w:val="22"/>
              </w:rPr>
            </w:pPr>
          </w:p>
          <w:p w14:paraId="76ADE1CD" w14:textId="77777777" w:rsidR="00CE7B72" w:rsidRDefault="007229D2">
            <w:pPr>
              <w:rPr>
                <w:sz w:val="22"/>
                <w:szCs w:val="22"/>
              </w:rPr>
            </w:pPr>
            <w:r>
              <w:rPr>
                <w:sz w:val="22"/>
                <w:szCs w:val="22"/>
              </w:rPr>
              <w:t>O</w:t>
            </w:r>
            <w:r w:rsidR="00CE7B72">
              <w:rPr>
                <w:sz w:val="22"/>
                <w:szCs w:val="22"/>
              </w:rPr>
              <w:t xml:space="preserve">rganizace jednoduchých sportovních akcí – řízení utkání, pořizování </w:t>
            </w:r>
            <w:proofErr w:type="gramStart"/>
            <w:r w:rsidR="00CE7B72">
              <w:rPr>
                <w:sz w:val="22"/>
                <w:szCs w:val="22"/>
              </w:rPr>
              <w:t>zápisů,</w:t>
            </w:r>
            <w:proofErr w:type="gramEnd"/>
            <w:r w:rsidR="00CE7B72">
              <w:rPr>
                <w:sz w:val="22"/>
                <w:szCs w:val="22"/>
              </w:rPr>
              <w:t xml:space="preserve"> atd. </w:t>
            </w:r>
          </w:p>
          <w:p w14:paraId="07BC78C0" w14:textId="77777777" w:rsidR="00CE7B72" w:rsidRDefault="007229D2">
            <w:pPr>
              <w:rPr>
                <w:sz w:val="22"/>
                <w:szCs w:val="22"/>
              </w:rPr>
            </w:pPr>
            <w:r>
              <w:rPr>
                <w:sz w:val="22"/>
                <w:szCs w:val="22"/>
              </w:rPr>
              <w:t>Z</w:t>
            </w:r>
            <w:r w:rsidR="00CE7B72">
              <w:rPr>
                <w:sz w:val="22"/>
                <w:szCs w:val="22"/>
              </w:rPr>
              <w:t>ákladní údržba cvičišť, péče o nářadí, náčiní, příprava a úklid nářadí</w:t>
            </w:r>
          </w:p>
          <w:p w14:paraId="64711A37" w14:textId="77777777" w:rsidR="00CE7B72" w:rsidRDefault="007229D2">
            <w:pPr>
              <w:rPr>
                <w:sz w:val="22"/>
                <w:szCs w:val="22"/>
              </w:rPr>
            </w:pPr>
            <w:r>
              <w:rPr>
                <w:sz w:val="22"/>
                <w:szCs w:val="22"/>
              </w:rPr>
              <w:t>O</w:t>
            </w:r>
            <w:r w:rsidR="00CE7B72">
              <w:rPr>
                <w:sz w:val="22"/>
                <w:szCs w:val="22"/>
              </w:rPr>
              <w:t xml:space="preserve">šetření drobných i závažnějších poranění </w:t>
            </w:r>
            <w:r w:rsidR="00CE7B72">
              <w:rPr>
                <w:i/>
                <w:sz w:val="22"/>
                <w:szCs w:val="22"/>
              </w:rPr>
              <w:t xml:space="preserve"> </w:t>
            </w:r>
          </w:p>
          <w:p w14:paraId="6207A039" w14:textId="77777777" w:rsidR="00CE7B72" w:rsidRDefault="00CE7B72">
            <w:pPr>
              <w:rPr>
                <w:sz w:val="22"/>
                <w:szCs w:val="22"/>
              </w:rPr>
            </w:pPr>
          </w:p>
          <w:p w14:paraId="599A884B" w14:textId="77777777" w:rsidR="00CE7B72" w:rsidRDefault="00CE7B72">
            <w:pPr>
              <w:rPr>
                <w:sz w:val="22"/>
                <w:szCs w:val="22"/>
              </w:rPr>
            </w:pPr>
          </w:p>
          <w:p w14:paraId="186B7A11" w14:textId="77777777" w:rsidR="00CE7B72" w:rsidRDefault="00CE7B72">
            <w:pPr>
              <w:rPr>
                <w:sz w:val="22"/>
                <w:szCs w:val="22"/>
              </w:rPr>
            </w:pPr>
          </w:p>
          <w:p w14:paraId="6E36A954" w14:textId="77777777" w:rsidR="007229D2" w:rsidRDefault="007229D2">
            <w:pPr>
              <w:rPr>
                <w:sz w:val="22"/>
                <w:szCs w:val="22"/>
              </w:rPr>
            </w:pPr>
          </w:p>
          <w:p w14:paraId="420ADC79" w14:textId="77777777" w:rsidR="007229D2" w:rsidRDefault="007229D2">
            <w:pPr>
              <w:rPr>
                <w:sz w:val="22"/>
                <w:szCs w:val="22"/>
              </w:rPr>
            </w:pPr>
          </w:p>
          <w:p w14:paraId="35B8E998" w14:textId="77777777" w:rsidR="007229D2" w:rsidRDefault="007229D2">
            <w:pPr>
              <w:rPr>
                <w:sz w:val="22"/>
                <w:szCs w:val="22"/>
              </w:rPr>
            </w:pPr>
          </w:p>
          <w:p w14:paraId="11E64BAE" w14:textId="77777777" w:rsidR="007229D2" w:rsidRDefault="007229D2">
            <w:pPr>
              <w:rPr>
                <w:sz w:val="22"/>
                <w:szCs w:val="22"/>
              </w:rPr>
            </w:pPr>
          </w:p>
          <w:p w14:paraId="4AF2156C" w14:textId="77777777" w:rsidR="007229D2" w:rsidRDefault="007229D2">
            <w:pPr>
              <w:rPr>
                <w:sz w:val="22"/>
                <w:szCs w:val="22"/>
              </w:rPr>
            </w:pPr>
          </w:p>
          <w:p w14:paraId="442CA773" w14:textId="77777777" w:rsidR="007229D2" w:rsidRDefault="007229D2">
            <w:pPr>
              <w:rPr>
                <w:sz w:val="22"/>
                <w:szCs w:val="22"/>
              </w:rPr>
            </w:pPr>
          </w:p>
          <w:p w14:paraId="0020D11B" w14:textId="77777777" w:rsidR="007229D2" w:rsidRPr="007229D2" w:rsidRDefault="007229D2">
            <w:pPr>
              <w:rPr>
                <w:b/>
                <w:sz w:val="22"/>
                <w:szCs w:val="22"/>
              </w:rPr>
            </w:pPr>
            <w:r>
              <w:rPr>
                <w:b/>
                <w:sz w:val="22"/>
                <w:szCs w:val="22"/>
              </w:rPr>
              <w:t>Gymnastika</w:t>
            </w:r>
          </w:p>
          <w:p w14:paraId="0602A29F" w14:textId="77777777" w:rsidR="007229D2" w:rsidRDefault="007229D2">
            <w:pPr>
              <w:rPr>
                <w:sz w:val="22"/>
                <w:szCs w:val="22"/>
              </w:rPr>
            </w:pPr>
            <w:r>
              <w:rPr>
                <w:sz w:val="22"/>
                <w:szCs w:val="22"/>
              </w:rPr>
              <w:t>Technika a estetika gymnastického cvičení</w:t>
            </w:r>
          </w:p>
          <w:p w14:paraId="2E256EE1" w14:textId="77777777" w:rsidR="007229D2" w:rsidRDefault="007229D2">
            <w:pPr>
              <w:rPr>
                <w:sz w:val="22"/>
                <w:szCs w:val="22"/>
              </w:rPr>
            </w:pPr>
            <w:r>
              <w:rPr>
                <w:sz w:val="22"/>
                <w:szCs w:val="22"/>
              </w:rPr>
              <w:t>Záchrana a dopomoc při gymnastice</w:t>
            </w:r>
          </w:p>
          <w:p w14:paraId="6D1B69AA" w14:textId="77777777" w:rsidR="007229D2" w:rsidRDefault="007229D2">
            <w:pPr>
              <w:rPr>
                <w:sz w:val="22"/>
                <w:szCs w:val="22"/>
              </w:rPr>
            </w:pPr>
            <w:r>
              <w:rPr>
                <w:sz w:val="22"/>
                <w:szCs w:val="22"/>
              </w:rPr>
              <w:t>Gymnastické prvky dle individuálních schopností a dovedností žáka s přihlédnutím k jeho zdravotnímu stavu</w:t>
            </w:r>
          </w:p>
          <w:p w14:paraId="4FB1940F" w14:textId="77777777" w:rsidR="007229D2" w:rsidRDefault="007229D2">
            <w:pPr>
              <w:rPr>
                <w:sz w:val="22"/>
                <w:szCs w:val="22"/>
              </w:rPr>
            </w:pPr>
            <w:r>
              <w:rPr>
                <w:sz w:val="22"/>
                <w:szCs w:val="22"/>
              </w:rPr>
              <w:t>Základní principy posilování s vlastní vahou i náčiním</w:t>
            </w:r>
          </w:p>
          <w:p w14:paraId="6A89D7E4" w14:textId="77777777" w:rsidR="007229D2" w:rsidRDefault="007229D2">
            <w:pPr>
              <w:rPr>
                <w:sz w:val="22"/>
                <w:szCs w:val="22"/>
              </w:rPr>
            </w:pPr>
          </w:p>
          <w:p w14:paraId="452C3ADE" w14:textId="77777777" w:rsidR="00CE7B72" w:rsidRDefault="00CE7B72">
            <w:pPr>
              <w:rPr>
                <w:sz w:val="22"/>
                <w:szCs w:val="22"/>
              </w:rPr>
            </w:pPr>
            <w:r>
              <w:rPr>
                <w:b/>
                <w:sz w:val="22"/>
                <w:szCs w:val="22"/>
              </w:rPr>
              <w:t>Atletika</w:t>
            </w:r>
          </w:p>
          <w:p w14:paraId="4CDB25D9" w14:textId="77777777" w:rsidR="00CE7B72" w:rsidRDefault="007229D2">
            <w:pPr>
              <w:rPr>
                <w:sz w:val="22"/>
                <w:szCs w:val="22"/>
              </w:rPr>
            </w:pPr>
            <w:r>
              <w:rPr>
                <w:sz w:val="22"/>
                <w:szCs w:val="22"/>
              </w:rPr>
              <w:t>Z</w:t>
            </w:r>
            <w:r w:rsidR="00CE7B72">
              <w:rPr>
                <w:sz w:val="22"/>
                <w:szCs w:val="22"/>
              </w:rPr>
              <w:t xml:space="preserve">ákladní pravidla soutěží, </w:t>
            </w:r>
            <w:proofErr w:type="gramStart"/>
            <w:r w:rsidR="00CE7B72">
              <w:rPr>
                <w:sz w:val="22"/>
                <w:szCs w:val="22"/>
              </w:rPr>
              <w:t>rozhodování  o</w:t>
            </w:r>
            <w:proofErr w:type="gramEnd"/>
            <w:r w:rsidR="00CE7B72">
              <w:rPr>
                <w:sz w:val="22"/>
                <w:szCs w:val="22"/>
              </w:rPr>
              <w:t xml:space="preserve"> umístění ve skocích, hodech, </w:t>
            </w:r>
            <w:r>
              <w:rPr>
                <w:sz w:val="22"/>
                <w:szCs w:val="22"/>
              </w:rPr>
              <w:t>evidence výkonů</w:t>
            </w:r>
            <w:r w:rsidR="00CE7B72">
              <w:rPr>
                <w:sz w:val="22"/>
                <w:szCs w:val="22"/>
              </w:rPr>
              <w:t xml:space="preserve">. </w:t>
            </w:r>
          </w:p>
          <w:p w14:paraId="0E47CF73" w14:textId="77777777" w:rsidR="00CE7B72" w:rsidRDefault="00A63FFB">
            <w:pPr>
              <w:rPr>
                <w:sz w:val="22"/>
                <w:szCs w:val="22"/>
              </w:rPr>
            </w:pPr>
            <w:r>
              <w:rPr>
                <w:sz w:val="22"/>
                <w:szCs w:val="22"/>
              </w:rPr>
              <w:t>T</w:t>
            </w:r>
            <w:r w:rsidR="00CE7B72">
              <w:rPr>
                <w:sz w:val="22"/>
                <w:szCs w:val="22"/>
              </w:rPr>
              <w:t>echnika osvojovaných disciplín</w:t>
            </w:r>
          </w:p>
          <w:p w14:paraId="73EE2B8B" w14:textId="77777777" w:rsidR="00CE7B72" w:rsidRDefault="00A63FFB">
            <w:pPr>
              <w:rPr>
                <w:b/>
                <w:sz w:val="22"/>
                <w:szCs w:val="22"/>
              </w:rPr>
            </w:pPr>
            <w:r>
              <w:rPr>
                <w:sz w:val="22"/>
                <w:szCs w:val="22"/>
              </w:rPr>
              <w:t>N</w:t>
            </w:r>
            <w:r w:rsidR="00CE7B72">
              <w:rPr>
                <w:sz w:val="22"/>
                <w:szCs w:val="22"/>
              </w:rPr>
              <w:t xml:space="preserve">ázvosloví atletických disciplín a náčiní </w:t>
            </w:r>
          </w:p>
          <w:p w14:paraId="13095940" w14:textId="77777777" w:rsidR="00CE7B72" w:rsidRDefault="00CE7B72">
            <w:pPr>
              <w:ind w:left="360"/>
              <w:rPr>
                <w:b/>
                <w:sz w:val="22"/>
                <w:szCs w:val="22"/>
              </w:rPr>
            </w:pPr>
          </w:p>
          <w:p w14:paraId="68B1B980" w14:textId="77777777" w:rsidR="00CE7B72" w:rsidRDefault="00CE7B72">
            <w:pPr>
              <w:rPr>
                <w:b/>
                <w:sz w:val="22"/>
                <w:szCs w:val="22"/>
              </w:rPr>
            </w:pPr>
          </w:p>
          <w:p w14:paraId="052647C2" w14:textId="77777777" w:rsidR="00CE7B72" w:rsidRDefault="00A63FFB">
            <w:pPr>
              <w:rPr>
                <w:sz w:val="22"/>
                <w:szCs w:val="22"/>
              </w:rPr>
            </w:pPr>
            <w:r>
              <w:rPr>
                <w:b/>
                <w:sz w:val="22"/>
                <w:szCs w:val="22"/>
              </w:rPr>
              <w:t>Sportovní</w:t>
            </w:r>
            <w:r w:rsidR="00CE7B72">
              <w:rPr>
                <w:b/>
                <w:sz w:val="22"/>
                <w:szCs w:val="22"/>
              </w:rPr>
              <w:t xml:space="preserve"> hry </w:t>
            </w:r>
          </w:p>
          <w:p w14:paraId="289B924E" w14:textId="77777777" w:rsidR="00A63FFB" w:rsidRDefault="00A63FFB" w:rsidP="00A63FFB">
            <w:pPr>
              <w:ind w:left="65"/>
              <w:rPr>
                <w:sz w:val="22"/>
                <w:szCs w:val="22"/>
              </w:rPr>
            </w:pPr>
            <w:r>
              <w:rPr>
                <w:sz w:val="22"/>
                <w:szCs w:val="22"/>
              </w:rPr>
              <w:t>Utkání se zapojením činností jednotlivce, spolupráce v týmu, komunikace hráčů</w:t>
            </w:r>
          </w:p>
          <w:p w14:paraId="73486FFB" w14:textId="77777777" w:rsidR="00CE7B72" w:rsidRDefault="00A63FFB" w:rsidP="00A63FFB">
            <w:pPr>
              <w:ind w:left="65"/>
              <w:rPr>
                <w:sz w:val="22"/>
                <w:szCs w:val="22"/>
              </w:rPr>
            </w:pPr>
            <w:r>
              <w:rPr>
                <w:sz w:val="22"/>
                <w:szCs w:val="22"/>
              </w:rPr>
              <w:t>Řízení utkání</w:t>
            </w:r>
            <w:r w:rsidR="00CE7B72">
              <w:rPr>
                <w:sz w:val="22"/>
                <w:szCs w:val="22"/>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FCF27C" w14:textId="77777777" w:rsidR="00CE7B72" w:rsidRDefault="00CE7B72">
            <w:pPr>
              <w:snapToGrid w:val="0"/>
              <w:ind w:left="540" w:hanging="360"/>
              <w:rPr>
                <w:sz w:val="22"/>
                <w:szCs w:val="22"/>
              </w:rPr>
            </w:pPr>
          </w:p>
          <w:p w14:paraId="4EEF5417" w14:textId="77777777" w:rsidR="00CE7B72" w:rsidRDefault="00CE7B72">
            <w:pPr>
              <w:ind w:left="540" w:hanging="360"/>
              <w:rPr>
                <w:sz w:val="22"/>
                <w:szCs w:val="22"/>
              </w:rPr>
            </w:pPr>
          </w:p>
          <w:p w14:paraId="4E79D66A" w14:textId="77777777" w:rsidR="00CE7B72" w:rsidRDefault="00A63FFB" w:rsidP="00376AF6">
            <w:pPr>
              <w:rPr>
                <w:sz w:val="22"/>
                <w:szCs w:val="22"/>
              </w:rPr>
            </w:pPr>
            <w:r>
              <w:rPr>
                <w:sz w:val="22"/>
                <w:szCs w:val="22"/>
              </w:rPr>
              <w:t>a.1</w:t>
            </w:r>
          </w:p>
          <w:p w14:paraId="3323751A" w14:textId="77777777" w:rsidR="00A63FFB" w:rsidRDefault="00A63FFB" w:rsidP="00376AF6">
            <w:pPr>
              <w:rPr>
                <w:sz w:val="22"/>
                <w:szCs w:val="22"/>
              </w:rPr>
            </w:pPr>
          </w:p>
          <w:p w14:paraId="7250430E" w14:textId="77777777" w:rsidR="00A63FFB" w:rsidRDefault="00A63FFB" w:rsidP="00376AF6">
            <w:pPr>
              <w:rPr>
                <w:sz w:val="22"/>
                <w:szCs w:val="22"/>
              </w:rPr>
            </w:pPr>
            <w:r>
              <w:rPr>
                <w:sz w:val="22"/>
                <w:szCs w:val="22"/>
              </w:rPr>
              <w:t>a.2</w:t>
            </w:r>
          </w:p>
          <w:p w14:paraId="0C295D69" w14:textId="77777777" w:rsidR="00A63FFB" w:rsidRDefault="00A63FFB">
            <w:pPr>
              <w:ind w:left="540" w:hanging="360"/>
              <w:rPr>
                <w:sz w:val="22"/>
                <w:szCs w:val="22"/>
              </w:rPr>
            </w:pPr>
          </w:p>
          <w:p w14:paraId="29F13939" w14:textId="77777777" w:rsidR="00A63FFB" w:rsidRDefault="00A63FFB">
            <w:pPr>
              <w:ind w:left="540" w:hanging="360"/>
              <w:rPr>
                <w:sz w:val="22"/>
                <w:szCs w:val="22"/>
              </w:rPr>
            </w:pPr>
          </w:p>
          <w:p w14:paraId="262CFC67" w14:textId="77777777" w:rsidR="00A63FFB" w:rsidRDefault="00A63FFB">
            <w:pPr>
              <w:ind w:left="540" w:hanging="360"/>
              <w:rPr>
                <w:sz w:val="22"/>
                <w:szCs w:val="22"/>
              </w:rPr>
            </w:pPr>
          </w:p>
          <w:p w14:paraId="26DBB3D7" w14:textId="77777777" w:rsidR="00A63FFB" w:rsidRDefault="00A63FFB">
            <w:pPr>
              <w:ind w:left="540" w:hanging="360"/>
              <w:rPr>
                <w:sz w:val="22"/>
                <w:szCs w:val="22"/>
              </w:rPr>
            </w:pPr>
          </w:p>
          <w:p w14:paraId="558F1054" w14:textId="77777777" w:rsidR="00A63FFB" w:rsidRPr="006504CC" w:rsidRDefault="00A63FFB" w:rsidP="00376AF6">
            <w:pPr>
              <w:rPr>
                <w:b/>
                <w:sz w:val="22"/>
                <w:szCs w:val="22"/>
              </w:rPr>
            </w:pPr>
            <w:r w:rsidRPr="006504CC">
              <w:rPr>
                <w:b/>
                <w:sz w:val="22"/>
                <w:szCs w:val="22"/>
              </w:rPr>
              <w:t>a.1</w:t>
            </w:r>
          </w:p>
          <w:p w14:paraId="6C723C75" w14:textId="77777777" w:rsidR="00A63FFB" w:rsidRDefault="00A63FFB">
            <w:pPr>
              <w:ind w:left="540" w:hanging="360"/>
              <w:rPr>
                <w:sz w:val="22"/>
                <w:szCs w:val="22"/>
              </w:rPr>
            </w:pPr>
          </w:p>
          <w:p w14:paraId="75863B74" w14:textId="77777777" w:rsidR="00A63FFB" w:rsidRDefault="00A63FFB">
            <w:pPr>
              <w:ind w:left="540" w:hanging="360"/>
              <w:rPr>
                <w:sz w:val="22"/>
                <w:szCs w:val="22"/>
              </w:rPr>
            </w:pPr>
          </w:p>
          <w:p w14:paraId="39A3C129" w14:textId="77777777" w:rsidR="00A63FFB" w:rsidRPr="006504CC" w:rsidRDefault="00A63FFB" w:rsidP="00376AF6">
            <w:pPr>
              <w:rPr>
                <w:b/>
                <w:sz w:val="22"/>
                <w:szCs w:val="22"/>
              </w:rPr>
            </w:pPr>
            <w:r w:rsidRPr="006504CC">
              <w:rPr>
                <w:b/>
                <w:sz w:val="22"/>
                <w:szCs w:val="22"/>
              </w:rPr>
              <w:t>a.5</w:t>
            </w:r>
          </w:p>
          <w:p w14:paraId="5A360AA6" w14:textId="77777777" w:rsidR="00A63FFB" w:rsidRPr="006504CC" w:rsidRDefault="00A63FFB">
            <w:pPr>
              <w:ind w:left="540" w:hanging="360"/>
              <w:rPr>
                <w:b/>
                <w:sz w:val="22"/>
                <w:szCs w:val="22"/>
              </w:rPr>
            </w:pPr>
          </w:p>
          <w:p w14:paraId="66436A74" w14:textId="77777777" w:rsidR="00A63FFB" w:rsidRPr="006504CC" w:rsidRDefault="00A63FFB">
            <w:pPr>
              <w:ind w:left="540" w:hanging="360"/>
              <w:rPr>
                <w:b/>
                <w:sz w:val="22"/>
                <w:szCs w:val="22"/>
              </w:rPr>
            </w:pPr>
          </w:p>
          <w:p w14:paraId="4357D06A" w14:textId="77777777" w:rsidR="00A63FFB" w:rsidRPr="006504CC" w:rsidRDefault="00A63FFB">
            <w:pPr>
              <w:ind w:left="540" w:hanging="360"/>
              <w:rPr>
                <w:b/>
                <w:sz w:val="22"/>
                <w:szCs w:val="22"/>
              </w:rPr>
            </w:pPr>
          </w:p>
          <w:p w14:paraId="1AE3380B" w14:textId="77777777" w:rsidR="00A63FFB" w:rsidRPr="006504CC" w:rsidRDefault="00A63FFB" w:rsidP="00376AF6">
            <w:pPr>
              <w:rPr>
                <w:b/>
                <w:sz w:val="22"/>
                <w:szCs w:val="22"/>
              </w:rPr>
            </w:pPr>
            <w:r w:rsidRPr="006504CC">
              <w:rPr>
                <w:b/>
                <w:sz w:val="22"/>
                <w:szCs w:val="22"/>
              </w:rPr>
              <w:t>a.4</w:t>
            </w:r>
          </w:p>
          <w:p w14:paraId="19E9C70E" w14:textId="77777777" w:rsidR="00A63FFB" w:rsidRDefault="00A63FFB">
            <w:pPr>
              <w:ind w:left="540" w:hanging="360"/>
              <w:rPr>
                <w:sz w:val="22"/>
                <w:szCs w:val="22"/>
              </w:rPr>
            </w:pPr>
          </w:p>
          <w:p w14:paraId="38861B62" w14:textId="77777777" w:rsidR="00A63FFB" w:rsidRDefault="00A63FFB" w:rsidP="00376AF6">
            <w:pPr>
              <w:rPr>
                <w:sz w:val="22"/>
                <w:szCs w:val="22"/>
              </w:rPr>
            </w:pPr>
            <w:r>
              <w:rPr>
                <w:sz w:val="22"/>
                <w:szCs w:val="22"/>
              </w:rPr>
              <w:t>a.2</w:t>
            </w:r>
          </w:p>
          <w:p w14:paraId="0BD55A64" w14:textId="77777777" w:rsidR="00CE7B72" w:rsidRDefault="00CE7B72">
            <w:pPr>
              <w:ind w:left="540" w:hanging="360"/>
              <w:rPr>
                <w:sz w:val="22"/>
                <w:szCs w:val="22"/>
              </w:rPr>
            </w:pPr>
          </w:p>
          <w:p w14:paraId="12F9755D" w14:textId="77777777" w:rsidR="00CE7B72" w:rsidRDefault="00CE7B72">
            <w:pPr>
              <w:ind w:left="540" w:hanging="360"/>
              <w:rPr>
                <w:sz w:val="22"/>
                <w:szCs w:val="22"/>
              </w:rPr>
            </w:pPr>
          </w:p>
          <w:p w14:paraId="07182BC2" w14:textId="77777777" w:rsidR="00CE7B72" w:rsidRDefault="00CE7B72">
            <w:pPr>
              <w:ind w:left="540" w:hanging="360"/>
              <w:rPr>
                <w:sz w:val="22"/>
                <w:szCs w:val="22"/>
              </w:rPr>
            </w:pPr>
          </w:p>
          <w:p w14:paraId="45536314" w14:textId="77777777" w:rsidR="00CE7B72" w:rsidRPr="006504CC" w:rsidRDefault="00A63FFB" w:rsidP="00376AF6">
            <w:pPr>
              <w:rPr>
                <w:b/>
                <w:sz w:val="22"/>
                <w:szCs w:val="22"/>
              </w:rPr>
            </w:pPr>
            <w:r w:rsidRPr="006504CC">
              <w:rPr>
                <w:b/>
                <w:sz w:val="22"/>
                <w:szCs w:val="22"/>
              </w:rPr>
              <w:t>a.2</w:t>
            </w:r>
          </w:p>
          <w:p w14:paraId="2B0CD98C" w14:textId="77777777" w:rsidR="00A63FFB" w:rsidRDefault="00A63FFB">
            <w:pPr>
              <w:ind w:left="540" w:hanging="360"/>
              <w:rPr>
                <w:sz w:val="22"/>
                <w:szCs w:val="22"/>
              </w:rPr>
            </w:pPr>
          </w:p>
          <w:p w14:paraId="27029D30" w14:textId="77777777" w:rsidR="00A63FFB" w:rsidRPr="006504CC" w:rsidRDefault="00A63FFB">
            <w:pPr>
              <w:ind w:left="540" w:hanging="360"/>
              <w:rPr>
                <w:b/>
                <w:sz w:val="22"/>
                <w:szCs w:val="22"/>
              </w:rPr>
            </w:pPr>
          </w:p>
          <w:p w14:paraId="2A54FF4C" w14:textId="77777777" w:rsidR="00A63FFB" w:rsidRPr="006504CC" w:rsidRDefault="00A63FFB" w:rsidP="00376AF6">
            <w:pPr>
              <w:rPr>
                <w:b/>
                <w:sz w:val="22"/>
                <w:szCs w:val="22"/>
              </w:rPr>
            </w:pPr>
            <w:r w:rsidRPr="006504CC">
              <w:rPr>
                <w:b/>
                <w:sz w:val="22"/>
                <w:szCs w:val="22"/>
              </w:rPr>
              <w:t>b.2</w:t>
            </w:r>
          </w:p>
          <w:p w14:paraId="19D2DDAE" w14:textId="77777777" w:rsidR="00A63FFB" w:rsidRPr="006504CC" w:rsidRDefault="00A63FFB">
            <w:pPr>
              <w:ind w:left="540" w:hanging="360"/>
              <w:rPr>
                <w:b/>
                <w:sz w:val="22"/>
                <w:szCs w:val="22"/>
              </w:rPr>
            </w:pPr>
          </w:p>
          <w:p w14:paraId="498F123C" w14:textId="77777777" w:rsidR="00A63FFB" w:rsidRPr="006504CC" w:rsidRDefault="00A63FFB">
            <w:pPr>
              <w:ind w:left="540" w:hanging="360"/>
              <w:rPr>
                <w:b/>
                <w:sz w:val="22"/>
                <w:szCs w:val="22"/>
              </w:rPr>
            </w:pPr>
          </w:p>
          <w:p w14:paraId="10BB6037" w14:textId="77777777" w:rsidR="00A63FFB" w:rsidRPr="006504CC" w:rsidRDefault="00A63FFB">
            <w:pPr>
              <w:ind w:left="540" w:hanging="360"/>
              <w:rPr>
                <w:b/>
                <w:sz w:val="22"/>
                <w:szCs w:val="22"/>
              </w:rPr>
            </w:pPr>
          </w:p>
          <w:p w14:paraId="7F66DE57" w14:textId="77777777" w:rsidR="00A63FFB" w:rsidRPr="006504CC" w:rsidRDefault="00A63FFB">
            <w:pPr>
              <w:ind w:left="540" w:hanging="360"/>
              <w:rPr>
                <w:b/>
                <w:sz w:val="22"/>
                <w:szCs w:val="22"/>
              </w:rPr>
            </w:pPr>
          </w:p>
          <w:p w14:paraId="286CB0EF" w14:textId="77777777" w:rsidR="00A63FFB" w:rsidRPr="006504CC" w:rsidRDefault="00A63FFB" w:rsidP="00376AF6">
            <w:pPr>
              <w:rPr>
                <w:b/>
                <w:sz w:val="22"/>
                <w:szCs w:val="22"/>
              </w:rPr>
            </w:pPr>
            <w:r w:rsidRPr="006504CC">
              <w:rPr>
                <w:b/>
                <w:sz w:val="22"/>
                <w:szCs w:val="22"/>
              </w:rPr>
              <w:t>a.3</w:t>
            </w:r>
          </w:p>
          <w:p w14:paraId="6CCC8814" w14:textId="77777777" w:rsidR="00A63FFB" w:rsidRPr="006504CC" w:rsidRDefault="00A63FFB" w:rsidP="00376AF6">
            <w:pPr>
              <w:rPr>
                <w:b/>
                <w:sz w:val="22"/>
                <w:szCs w:val="22"/>
              </w:rPr>
            </w:pPr>
            <w:r w:rsidRPr="006504CC">
              <w:rPr>
                <w:b/>
                <w:sz w:val="22"/>
                <w:szCs w:val="22"/>
              </w:rPr>
              <w:t>c.7</w:t>
            </w:r>
          </w:p>
          <w:p w14:paraId="7D8D5D80" w14:textId="77777777" w:rsidR="00A63FFB" w:rsidRDefault="00A63FFB">
            <w:pPr>
              <w:ind w:left="540" w:hanging="360"/>
              <w:rPr>
                <w:sz w:val="22"/>
                <w:szCs w:val="22"/>
              </w:rPr>
            </w:pPr>
          </w:p>
          <w:p w14:paraId="3348E99E" w14:textId="77777777" w:rsidR="00A63FFB" w:rsidRDefault="00A63FFB">
            <w:pPr>
              <w:ind w:left="540" w:hanging="360"/>
              <w:rPr>
                <w:sz w:val="22"/>
                <w:szCs w:val="22"/>
              </w:rPr>
            </w:pPr>
          </w:p>
          <w:p w14:paraId="0F371E74" w14:textId="77777777" w:rsidR="00A63FFB" w:rsidRPr="00A63FFB" w:rsidRDefault="00A63FFB" w:rsidP="00376AF6">
            <w:pPr>
              <w:rPr>
                <w:b/>
                <w:sz w:val="22"/>
                <w:szCs w:val="22"/>
              </w:rPr>
            </w:pPr>
            <w:r w:rsidRPr="00A63FFB">
              <w:rPr>
                <w:b/>
                <w:sz w:val="22"/>
                <w:szCs w:val="22"/>
              </w:rPr>
              <w:t>c.4</w:t>
            </w:r>
          </w:p>
          <w:p w14:paraId="509809A1" w14:textId="77777777" w:rsidR="00A63FFB" w:rsidRPr="00A63FFB" w:rsidRDefault="00A63FFB">
            <w:pPr>
              <w:ind w:left="540" w:hanging="360"/>
              <w:rPr>
                <w:b/>
                <w:sz w:val="22"/>
                <w:szCs w:val="22"/>
              </w:rPr>
            </w:pPr>
          </w:p>
          <w:p w14:paraId="73B635E2" w14:textId="77777777" w:rsidR="00A63FFB" w:rsidRPr="00A63FFB" w:rsidRDefault="00A63FFB">
            <w:pPr>
              <w:ind w:left="540" w:hanging="360"/>
              <w:rPr>
                <w:b/>
                <w:sz w:val="22"/>
                <w:szCs w:val="22"/>
              </w:rPr>
            </w:pPr>
          </w:p>
          <w:p w14:paraId="303E1B7C" w14:textId="77777777" w:rsidR="00A63FFB" w:rsidRPr="00A63FFB" w:rsidRDefault="00A63FFB">
            <w:pPr>
              <w:ind w:left="540" w:hanging="360"/>
              <w:rPr>
                <w:b/>
                <w:sz w:val="22"/>
                <w:szCs w:val="22"/>
              </w:rPr>
            </w:pPr>
          </w:p>
          <w:p w14:paraId="59B12B9A" w14:textId="77777777" w:rsidR="00CE7B72" w:rsidRPr="00A63FFB" w:rsidRDefault="00CE7B72">
            <w:pPr>
              <w:ind w:left="540" w:hanging="360"/>
              <w:rPr>
                <w:b/>
                <w:sz w:val="22"/>
                <w:szCs w:val="22"/>
              </w:rPr>
            </w:pPr>
          </w:p>
          <w:p w14:paraId="7CE29EB0" w14:textId="77777777" w:rsidR="00CE7B72" w:rsidRPr="00A63FFB" w:rsidRDefault="00CE7B72">
            <w:pPr>
              <w:ind w:left="540" w:hanging="360"/>
              <w:rPr>
                <w:b/>
                <w:sz w:val="22"/>
                <w:szCs w:val="22"/>
              </w:rPr>
            </w:pPr>
          </w:p>
          <w:p w14:paraId="1CEECDC9" w14:textId="77777777" w:rsidR="00CE7B72" w:rsidRPr="00A63FFB" w:rsidRDefault="00A63FFB" w:rsidP="00376AF6">
            <w:pPr>
              <w:rPr>
                <w:b/>
                <w:sz w:val="22"/>
                <w:szCs w:val="22"/>
              </w:rPr>
            </w:pPr>
            <w:r w:rsidRPr="00A63FFB">
              <w:rPr>
                <w:b/>
                <w:sz w:val="22"/>
                <w:szCs w:val="22"/>
              </w:rPr>
              <w:t>c.3</w:t>
            </w:r>
          </w:p>
          <w:p w14:paraId="105957A3" w14:textId="77777777" w:rsidR="00A63FFB" w:rsidRPr="00A63FFB" w:rsidRDefault="00A63FFB" w:rsidP="00376AF6">
            <w:pPr>
              <w:rPr>
                <w:b/>
                <w:sz w:val="22"/>
                <w:szCs w:val="22"/>
              </w:rPr>
            </w:pPr>
            <w:r w:rsidRPr="00A63FFB">
              <w:rPr>
                <w:b/>
                <w:sz w:val="22"/>
                <w:szCs w:val="22"/>
              </w:rPr>
              <w:t>b.1</w:t>
            </w:r>
          </w:p>
          <w:p w14:paraId="4E83C3DB" w14:textId="77777777" w:rsidR="00CE7B72" w:rsidRDefault="00CE7B72">
            <w:pPr>
              <w:ind w:left="540" w:hanging="360"/>
              <w:rPr>
                <w:sz w:val="22"/>
                <w:szCs w:val="22"/>
              </w:rPr>
            </w:pPr>
          </w:p>
          <w:p w14:paraId="2FFD98E1" w14:textId="77777777" w:rsidR="00CE7B72" w:rsidRDefault="00CE7B72" w:rsidP="00A63FFB">
            <w:pPr>
              <w:ind w:left="540" w:hanging="360"/>
              <w:rPr>
                <w:sz w:val="22"/>
                <w:szCs w:val="22"/>
              </w:rPr>
            </w:pPr>
          </w:p>
        </w:tc>
      </w:tr>
    </w:tbl>
    <w:p w14:paraId="2FC35429" w14:textId="77777777" w:rsidR="00CE7B72" w:rsidRDefault="00CE7B72"/>
    <w:p w14:paraId="7380746B" w14:textId="77777777" w:rsidR="00E203F1" w:rsidRDefault="00E203F1">
      <w:pPr>
        <w:autoSpaceDE w:val="0"/>
        <w:rPr>
          <w:b/>
          <w:bCs/>
          <w:sz w:val="28"/>
          <w:szCs w:val="28"/>
        </w:rPr>
      </w:pPr>
    </w:p>
    <w:p w14:paraId="21FF30AC" w14:textId="77777777" w:rsidR="00E203F1" w:rsidRDefault="00E203F1">
      <w:pPr>
        <w:autoSpaceDE w:val="0"/>
        <w:rPr>
          <w:b/>
          <w:bCs/>
          <w:sz w:val="28"/>
          <w:szCs w:val="28"/>
        </w:rPr>
      </w:pPr>
    </w:p>
    <w:p w14:paraId="55FAFD71" w14:textId="77777777" w:rsidR="00CE7B72" w:rsidRPr="009955CE" w:rsidRDefault="00CE7B72">
      <w:pPr>
        <w:autoSpaceDE w:val="0"/>
        <w:rPr>
          <w:sz w:val="22"/>
          <w:szCs w:val="22"/>
        </w:rPr>
      </w:pPr>
      <w:proofErr w:type="gramStart"/>
      <w:r w:rsidRPr="009955CE">
        <w:rPr>
          <w:b/>
          <w:bCs/>
          <w:sz w:val="28"/>
          <w:szCs w:val="28"/>
        </w:rPr>
        <w:lastRenderedPageBreak/>
        <w:t>ZDRAVOTNÍ  VÝCHOVA</w:t>
      </w:r>
      <w:proofErr w:type="gramEnd"/>
      <w:r w:rsidRPr="009955CE">
        <w:rPr>
          <w:b/>
          <w:bCs/>
          <w:sz w:val="28"/>
          <w:szCs w:val="28"/>
        </w:rPr>
        <w:t xml:space="preserve"> </w:t>
      </w:r>
    </w:p>
    <w:p w14:paraId="18D9B26B" w14:textId="77777777" w:rsidR="00CE7B72" w:rsidRDefault="00CE7B72">
      <w:pPr>
        <w:rPr>
          <w:sz w:val="22"/>
          <w:szCs w:val="22"/>
        </w:rPr>
      </w:pPr>
    </w:p>
    <w:p w14:paraId="729E6898" w14:textId="77777777"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ZDRAVOTNÍ VÝCHOVA </w:t>
      </w:r>
    </w:p>
    <w:tbl>
      <w:tblPr>
        <w:tblW w:w="0" w:type="auto"/>
        <w:tblInd w:w="-30" w:type="dxa"/>
        <w:tblLayout w:type="fixed"/>
        <w:tblLook w:val="0000" w:firstRow="0" w:lastRow="0" w:firstColumn="0" w:lastColumn="0" w:noHBand="0" w:noVBand="0"/>
      </w:tblPr>
      <w:tblGrid>
        <w:gridCol w:w="9348"/>
      </w:tblGrid>
      <w:tr w:rsidR="00CE7B72" w14:paraId="53AEE8E9"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21F7220" w14:textId="77777777" w:rsidR="00CE7B72" w:rsidRPr="00D80E0F" w:rsidRDefault="00CE7B72">
            <w:pPr>
              <w:autoSpaceDE w:val="0"/>
              <w:rPr>
                <w:b/>
                <w:bCs/>
                <w:i/>
                <w:iCs/>
                <w:sz w:val="22"/>
                <w:szCs w:val="22"/>
              </w:rPr>
            </w:pPr>
            <w:r w:rsidRPr="00D80E0F">
              <w:rPr>
                <w:sz w:val="22"/>
                <w:szCs w:val="22"/>
              </w:rPr>
              <w:t>žák:</w:t>
            </w:r>
          </w:p>
          <w:p w14:paraId="4B6A0679"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respektuje přijatá pravidla soužití mezi spolužáky a </w:t>
            </w:r>
            <w:proofErr w:type="gramStart"/>
            <w:r w:rsidRPr="00D80E0F">
              <w:rPr>
                <w:b/>
                <w:bCs/>
                <w:i/>
                <w:iCs/>
                <w:sz w:val="22"/>
                <w:szCs w:val="22"/>
              </w:rPr>
              <w:t>jinými  vrstevníky</w:t>
            </w:r>
            <w:proofErr w:type="gramEnd"/>
            <w:r w:rsidRPr="00D80E0F">
              <w:rPr>
                <w:b/>
                <w:bCs/>
                <w:i/>
                <w:iCs/>
                <w:sz w:val="22"/>
                <w:szCs w:val="22"/>
              </w:rPr>
              <w:t xml:space="preserve"> a přispívá k utváření dobrých mezilidských vztahů v komunitě)</w:t>
            </w:r>
          </w:p>
          <w:p w14:paraId="3D87296C"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vysvětlí role členů komunity (rodiny, třídy, spolku) a uvede příklady pozitivního a negativního vlivu na kvalitu sociálního klimatu (vrstevnická komunita, rodinné prostředí) z hlediska prospěšnosti zdraví </w:t>
            </w:r>
          </w:p>
          <w:p w14:paraId="054CE96F"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vysvětlí na příkladech přímé souvislosti mezi tělesným, duševním a sociálním zdravím; vysvětlí vztah mezi uspokojováním základních lidských potřeb a hodnotou </w:t>
            </w:r>
            <w:proofErr w:type="gramStart"/>
            <w:r w:rsidRPr="00D80E0F">
              <w:rPr>
                <w:b/>
                <w:bCs/>
                <w:i/>
                <w:iCs/>
                <w:sz w:val="22"/>
                <w:szCs w:val="22"/>
              </w:rPr>
              <w:t>zdraví;posoudí</w:t>
            </w:r>
            <w:proofErr w:type="gramEnd"/>
            <w:r w:rsidRPr="00D80E0F">
              <w:rPr>
                <w:b/>
                <w:bCs/>
                <w:i/>
                <w:iCs/>
                <w:sz w:val="22"/>
                <w:szCs w:val="22"/>
              </w:rPr>
              <w:t xml:space="preserve"> různé způsoby chování lidí z hlediska odpovědnosti za vlastní zdraví i zdraví druhých a vyvozuje z nich osobní odpovědnost ve prospěch aktivní podpory zdraví </w:t>
            </w:r>
          </w:p>
          <w:p w14:paraId="72A3E897"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usiluje v rámci svých možností a zkušeností o aktivní podporu zdraví </w:t>
            </w:r>
          </w:p>
          <w:p w14:paraId="151EDB93"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vyjádří vlastní názor k problematice zdraví a diskutuje o něm v kruhu vrstevníků, rodiny i v nejbližším okolí </w:t>
            </w:r>
          </w:p>
          <w:p w14:paraId="5BDA4D79"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dává do souvislostí složení stravy a způsob stravování s rozvojem civilizačních nemocí a v rámci svých možností uplatňuje zdravé stravovací návyky </w:t>
            </w:r>
          </w:p>
          <w:p w14:paraId="60DB0833"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uplatňuje osvojené preventivní způsoby rozhodování, chování a jednání v souvislosti s běžnými, přenosnými, civilizačními a jinými chorobami; svěří se se zdravotním problémem a v případě potřeby vyhledá odbornou pomoc </w:t>
            </w:r>
          </w:p>
          <w:p w14:paraId="4DD68649"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projevuje odpovědný vztah k sobě samému, k vlastnímu dospívání a pravidlům zdravého životního stylu; dobrovolně se podílí na programech podpory zdraví v rámci školy a obce </w:t>
            </w:r>
          </w:p>
          <w:p w14:paraId="39EA7EBA"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samostatně využívá osvojené kompenzační a relaxační techniky a sociální dovednosti k regeneraci organismu, překonávání únavy a předcházení stresovým situacím </w:t>
            </w:r>
          </w:p>
          <w:p w14:paraId="740C8819"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respektuje změny v období dospívání, </w:t>
            </w:r>
            <w:proofErr w:type="gramStart"/>
            <w:r w:rsidRPr="00D80E0F">
              <w:rPr>
                <w:b/>
                <w:bCs/>
                <w:i/>
                <w:iCs/>
                <w:sz w:val="22"/>
                <w:szCs w:val="22"/>
              </w:rPr>
              <w:t>vhodně  na</w:t>
            </w:r>
            <w:proofErr w:type="gramEnd"/>
            <w:r w:rsidRPr="00D80E0F">
              <w:rPr>
                <w:b/>
                <w:bCs/>
                <w:i/>
                <w:iCs/>
                <w:sz w:val="22"/>
                <w:szCs w:val="22"/>
              </w:rPr>
              <w:t xml:space="preserve"> ně reaguje; a kultivovaně se chová k opačnému pohlaví </w:t>
            </w:r>
          </w:p>
          <w:p w14:paraId="1FCE21D1"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respektuje význam sexuality v souvislosti se zdravím, etikou, morálkou a pozitivními životními </w:t>
            </w:r>
            <w:proofErr w:type="gramStart"/>
            <w:r w:rsidRPr="00D80E0F">
              <w:rPr>
                <w:b/>
                <w:bCs/>
                <w:i/>
                <w:iCs/>
                <w:sz w:val="22"/>
                <w:szCs w:val="22"/>
              </w:rPr>
              <w:t>cíli ;</w:t>
            </w:r>
            <w:proofErr w:type="gramEnd"/>
            <w:r w:rsidRPr="00D80E0F">
              <w:rPr>
                <w:b/>
                <w:bCs/>
                <w:i/>
                <w:iCs/>
                <w:sz w:val="22"/>
                <w:szCs w:val="22"/>
              </w:rPr>
              <w:t xml:space="preserve"> chápe význam zdrženlivosti v dospívání a odpovědného sexuálního chování</w:t>
            </w:r>
          </w:p>
          <w:p w14:paraId="41F416C8"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 </w:t>
            </w:r>
          </w:p>
          <w:p w14:paraId="4C1AD7EA"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vyhodnotí na základě svých znalostí a zkušeností možný manipulativní vliv vrstevníků, médií, sekt; uplatňuje osvojené dovednosti komunikační obrany proti manipulaci a agresi </w:t>
            </w:r>
          </w:p>
          <w:p w14:paraId="3CD9FD01" w14:textId="77777777" w:rsidR="00CE7B72" w:rsidRPr="00D80E0F" w:rsidRDefault="00CE7B72" w:rsidP="00332AB7">
            <w:pPr>
              <w:numPr>
                <w:ilvl w:val="0"/>
                <w:numId w:val="162"/>
              </w:numPr>
              <w:autoSpaceDE w:val="0"/>
              <w:rPr>
                <w:b/>
                <w:bCs/>
                <w:i/>
                <w:iCs/>
                <w:sz w:val="22"/>
                <w:szCs w:val="22"/>
              </w:rPr>
            </w:pPr>
            <w:r w:rsidRPr="00D80E0F">
              <w:rPr>
                <w:b/>
                <w:bCs/>
                <w:i/>
                <w:iCs/>
                <w:sz w:val="22"/>
                <w:szCs w:val="22"/>
              </w:rPr>
              <w:t xml:space="preserve">projevuje odpovědné chování </w:t>
            </w:r>
            <w:proofErr w:type="gramStart"/>
            <w:r w:rsidRPr="00D80E0F">
              <w:rPr>
                <w:b/>
                <w:bCs/>
                <w:i/>
                <w:iCs/>
                <w:sz w:val="22"/>
                <w:szCs w:val="22"/>
              </w:rPr>
              <w:t>rizikových  situacích</w:t>
            </w:r>
            <w:proofErr w:type="gramEnd"/>
            <w:r w:rsidRPr="00D80E0F">
              <w:rPr>
                <w:b/>
                <w:bCs/>
                <w:i/>
                <w:iCs/>
                <w:sz w:val="22"/>
                <w:szCs w:val="22"/>
              </w:rPr>
              <w:t xml:space="preserve"> silniční a železniční dopravy; aktivně předchází situacím ohrožení zdraví a osobního bezpečí ;v případě potřeby poskytne adekvátní první pomoc </w:t>
            </w:r>
          </w:p>
          <w:p w14:paraId="11CBF6C4" w14:textId="77777777" w:rsidR="00CE7B72" w:rsidRPr="00D80E0F" w:rsidRDefault="00CE7B72" w:rsidP="00332AB7">
            <w:pPr>
              <w:numPr>
                <w:ilvl w:val="0"/>
                <w:numId w:val="162"/>
              </w:numPr>
              <w:autoSpaceDE w:val="0"/>
              <w:rPr>
                <w:b/>
                <w:sz w:val="22"/>
                <w:szCs w:val="22"/>
              </w:rPr>
            </w:pPr>
            <w:r w:rsidRPr="00D80E0F">
              <w:rPr>
                <w:b/>
                <w:bCs/>
                <w:i/>
                <w:iCs/>
                <w:sz w:val="22"/>
                <w:szCs w:val="22"/>
              </w:rPr>
              <w:t>uplatňuje adekvátní způsoby chování a ochrany v modelových situacích ohrožení, nebezpečí i mimořádných událostí</w:t>
            </w:r>
          </w:p>
          <w:p w14:paraId="58C68A27" w14:textId="77777777" w:rsidR="00CE7B72" w:rsidRDefault="00CE7B72">
            <w:pPr>
              <w:rPr>
                <w:b/>
                <w:sz w:val="22"/>
                <w:szCs w:val="22"/>
              </w:rPr>
            </w:pPr>
          </w:p>
        </w:tc>
      </w:tr>
    </w:tbl>
    <w:p w14:paraId="782A1E50" w14:textId="77777777" w:rsidR="00CE7B72" w:rsidRDefault="00CE7B72">
      <w:pPr>
        <w:autoSpaceDE w:val="0"/>
        <w:rPr>
          <w:rFonts w:ascii="TimesNewRomanPS-BoldMT" w:hAnsi="TimesNewRomanPS-BoldMT" w:cs="TimesNewRomanPS-BoldMT"/>
          <w:sz w:val="28"/>
          <w:szCs w:val="28"/>
        </w:rPr>
      </w:pPr>
    </w:p>
    <w:p w14:paraId="02D9E3F1" w14:textId="77777777" w:rsidR="00493025" w:rsidRDefault="00493025">
      <w:pPr>
        <w:autoSpaceDE w:val="0"/>
        <w:rPr>
          <w:rFonts w:ascii="TimesNewRomanPS-BoldMT" w:hAnsi="TimesNewRomanPS-BoldMT" w:cs="TimesNewRomanPS-BoldMT"/>
          <w:sz w:val="22"/>
          <w:szCs w:val="22"/>
        </w:rPr>
      </w:pPr>
      <w:r w:rsidRPr="00493025">
        <w:rPr>
          <w:rFonts w:ascii="TimesNewRomanPS-BoldMT" w:hAnsi="TimesNewRomanPS-BoldMT" w:cs="TimesNewRomanPS-BoldMT"/>
          <w:sz w:val="22"/>
          <w:szCs w:val="22"/>
        </w:rPr>
        <w:t>OVO 1 a 2 jsou realizovány v předmětu Výchova k občanství v 6. a 7. ročníku a v rámci adaptačního kurzu v 6. ročníku</w:t>
      </w:r>
    </w:p>
    <w:p w14:paraId="7C0A5835" w14:textId="77777777" w:rsidR="00493025" w:rsidRDefault="00493025">
      <w:pPr>
        <w:autoSpaceDE w:val="0"/>
        <w:rPr>
          <w:rFonts w:ascii="TimesNewRomanPS-BoldMT" w:hAnsi="TimesNewRomanPS-BoldMT" w:cs="TimesNewRomanPS-BoldMT"/>
          <w:sz w:val="22"/>
          <w:szCs w:val="22"/>
        </w:rPr>
      </w:pPr>
    </w:p>
    <w:p w14:paraId="33E6EA49" w14:textId="77777777" w:rsidR="00CE7B72" w:rsidRDefault="00CE7B72">
      <w:pPr>
        <w:rPr>
          <w:b/>
          <w:sz w:val="28"/>
          <w:szCs w:val="28"/>
        </w:rPr>
      </w:pPr>
    </w:p>
    <w:p w14:paraId="3CB6B4D5" w14:textId="77777777" w:rsidR="009805CD" w:rsidRDefault="009805CD">
      <w:pPr>
        <w:rPr>
          <w:b/>
          <w:sz w:val="28"/>
          <w:szCs w:val="28"/>
        </w:rPr>
      </w:pPr>
    </w:p>
    <w:p w14:paraId="48441FB4" w14:textId="77777777" w:rsidR="009805CD" w:rsidRDefault="009805CD">
      <w:pPr>
        <w:rPr>
          <w:b/>
          <w:sz w:val="28"/>
          <w:szCs w:val="28"/>
        </w:rPr>
      </w:pPr>
    </w:p>
    <w:p w14:paraId="78810B70" w14:textId="77777777" w:rsidR="009805CD" w:rsidRDefault="009805CD">
      <w:pPr>
        <w:rPr>
          <w:b/>
          <w:sz w:val="28"/>
          <w:szCs w:val="28"/>
        </w:rPr>
      </w:pPr>
    </w:p>
    <w:p w14:paraId="09A0B9BB" w14:textId="77777777" w:rsidR="009805CD" w:rsidRDefault="009805CD">
      <w:pPr>
        <w:rPr>
          <w:b/>
          <w:sz w:val="28"/>
          <w:szCs w:val="28"/>
        </w:rPr>
      </w:pPr>
    </w:p>
    <w:p w14:paraId="76020017" w14:textId="77777777" w:rsidR="009805CD" w:rsidRDefault="009805CD">
      <w:pPr>
        <w:rPr>
          <w:b/>
          <w:sz w:val="28"/>
          <w:szCs w:val="28"/>
        </w:rPr>
      </w:pPr>
    </w:p>
    <w:p w14:paraId="45CA654C" w14:textId="77777777" w:rsidR="009805CD" w:rsidRDefault="009805CD">
      <w:pPr>
        <w:rPr>
          <w:b/>
          <w:sz w:val="28"/>
          <w:szCs w:val="28"/>
        </w:rPr>
      </w:pPr>
    </w:p>
    <w:p w14:paraId="009CE0AA" w14:textId="77777777" w:rsidR="009805CD" w:rsidRDefault="009805CD">
      <w:pPr>
        <w:rPr>
          <w:b/>
          <w:sz w:val="28"/>
          <w:szCs w:val="28"/>
        </w:rPr>
      </w:pPr>
    </w:p>
    <w:p w14:paraId="1D639B3F" w14:textId="77777777" w:rsidR="009805CD" w:rsidRDefault="009805CD">
      <w:pPr>
        <w:rPr>
          <w:b/>
          <w:sz w:val="28"/>
          <w:szCs w:val="28"/>
        </w:rPr>
      </w:pPr>
    </w:p>
    <w:p w14:paraId="1147904A" w14:textId="77777777" w:rsidR="009805CD" w:rsidRDefault="009805CD">
      <w:pPr>
        <w:rPr>
          <w:b/>
          <w:sz w:val="28"/>
          <w:szCs w:val="28"/>
        </w:rPr>
      </w:pPr>
    </w:p>
    <w:p w14:paraId="0177220B" w14:textId="77777777" w:rsidR="00CE7B72" w:rsidRDefault="00CE7B72">
      <w:pPr>
        <w:rPr>
          <w:b/>
          <w:sz w:val="22"/>
          <w:szCs w:val="22"/>
        </w:rPr>
      </w:pPr>
      <w:r>
        <w:rPr>
          <w:b/>
          <w:sz w:val="22"/>
          <w:szCs w:val="22"/>
        </w:rPr>
        <w:t>7. ročník</w:t>
      </w:r>
    </w:p>
    <w:p w14:paraId="5261AFD6" w14:textId="77777777" w:rsidR="00CE7B72" w:rsidRDefault="00CE7B72">
      <w:pPr>
        <w:rPr>
          <w:b/>
          <w:sz w:val="22"/>
          <w:szCs w:val="22"/>
        </w:rPr>
      </w:pPr>
    </w:p>
    <w:tbl>
      <w:tblPr>
        <w:tblW w:w="9348" w:type="dxa"/>
        <w:tblInd w:w="-30" w:type="dxa"/>
        <w:tblLayout w:type="fixed"/>
        <w:tblLook w:val="0000" w:firstRow="0" w:lastRow="0" w:firstColumn="0" w:lastColumn="0" w:noHBand="0" w:noVBand="0"/>
      </w:tblPr>
      <w:tblGrid>
        <w:gridCol w:w="4608"/>
        <w:gridCol w:w="3600"/>
        <w:gridCol w:w="1140"/>
      </w:tblGrid>
      <w:tr w:rsidR="00CE7B72" w14:paraId="19BC6231" w14:textId="77777777" w:rsidTr="00493025">
        <w:trPr>
          <w:trHeight w:val="553"/>
        </w:trPr>
        <w:tc>
          <w:tcPr>
            <w:tcW w:w="4608" w:type="dxa"/>
            <w:tcBorders>
              <w:top w:val="single" w:sz="4" w:space="0" w:color="000000"/>
              <w:left w:val="single" w:sz="4" w:space="0" w:color="000000"/>
              <w:bottom w:val="single" w:sz="4" w:space="0" w:color="000000"/>
            </w:tcBorders>
            <w:shd w:val="clear" w:color="auto" w:fill="auto"/>
            <w:vAlign w:val="center"/>
          </w:tcPr>
          <w:p w14:paraId="08A390E8" w14:textId="77777777" w:rsidR="00CE7B72" w:rsidRDefault="00CE7B72">
            <w:pPr>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05FAC7B0"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0CB4F48" w14:textId="77777777" w:rsidR="00CE7B72" w:rsidRDefault="00CE7B72">
            <w:pPr>
              <w:rPr>
                <w:b/>
                <w:sz w:val="22"/>
                <w:szCs w:val="22"/>
              </w:rPr>
            </w:pPr>
            <w:r>
              <w:rPr>
                <w:b/>
                <w:sz w:val="22"/>
                <w:szCs w:val="22"/>
              </w:rPr>
              <w:t>OVO</w:t>
            </w:r>
          </w:p>
          <w:p w14:paraId="12AD344E" w14:textId="77777777" w:rsidR="00CE7B72" w:rsidRDefault="00CE7B72">
            <w:r>
              <w:rPr>
                <w:b/>
                <w:sz w:val="22"/>
                <w:szCs w:val="22"/>
              </w:rPr>
              <w:t>Přesahy</w:t>
            </w:r>
          </w:p>
        </w:tc>
      </w:tr>
      <w:tr w:rsidR="00493025" w14:paraId="2851B896" w14:textId="77777777" w:rsidTr="00493025">
        <w:trPr>
          <w:trHeight w:val="898"/>
        </w:trPr>
        <w:tc>
          <w:tcPr>
            <w:tcW w:w="4608" w:type="dxa"/>
            <w:tcBorders>
              <w:top w:val="single" w:sz="4" w:space="0" w:color="000000"/>
              <w:left w:val="single" w:sz="4" w:space="0" w:color="000000"/>
              <w:bottom w:val="single" w:sz="4" w:space="0" w:color="000000"/>
            </w:tcBorders>
            <w:shd w:val="clear" w:color="auto" w:fill="auto"/>
          </w:tcPr>
          <w:p w14:paraId="6B0FA636" w14:textId="77777777" w:rsidR="00493025" w:rsidRDefault="00493025" w:rsidP="009805CD">
            <w:pPr>
              <w:ind w:left="52" w:hanging="52"/>
              <w:rPr>
                <w:sz w:val="22"/>
                <w:szCs w:val="22"/>
              </w:rPr>
            </w:pPr>
            <w:r>
              <w:rPr>
                <w:sz w:val="22"/>
                <w:szCs w:val="22"/>
              </w:rPr>
              <w:t>žák:</w:t>
            </w:r>
          </w:p>
          <w:p w14:paraId="526854D9" w14:textId="77777777" w:rsidR="00493025" w:rsidRDefault="00493025" w:rsidP="00493025">
            <w:pPr>
              <w:tabs>
                <w:tab w:val="left" w:pos="360"/>
              </w:tabs>
              <w:ind w:left="720"/>
              <w:rPr>
                <w:sz w:val="22"/>
                <w:szCs w:val="22"/>
              </w:rPr>
            </w:pPr>
          </w:p>
          <w:p w14:paraId="078BE85F" w14:textId="77777777" w:rsidR="00493025" w:rsidRDefault="00493025" w:rsidP="009805CD">
            <w:pPr>
              <w:numPr>
                <w:ilvl w:val="0"/>
                <w:numId w:val="39"/>
              </w:numPr>
              <w:tabs>
                <w:tab w:val="clear" w:pos="720"/>
              </w:tabs>
              <w:ind w:left="336" w:hanging="284"/>
              <w:rPr>
                <w:sz w:val="22"/>
                <w:szCs w:val="22"/>
              </w:rPr>
            </w:pPr>
            <w:r>
              <w:rPr>
                <w:sz w:val="22"/>
                <w:szCs w:val="22"/>
              </w:rPr>
              <w:t>dává do souvislosti složení stravy a zdravý způsob stravování s rozvojem civilizačních nemocí</w:t>
            </w:r>
          </w:p>
          <w:p w14:paraId="1D5E2854" w14:textId="77777777" w:rsidR="00493025" w:rsidRDefault="00493025" w:rsidP="009805CD">
            <w:pPr>
              <w:numPr>
                <w:ilvl w:val="0"/>
                <w:numId w:val="39"/>
              </w:numPr>
              <w:tabs>
                <w:tab w:val="clear" w:pos="720"/>
                <w:tab w:val="left" w:pos="360"/>
              </w:tabs>
              <w:ind w:left="336" w:hanging="284"/>
              <w:rPr>
                <w:sz w:val="22"/>
                <w:szCs w:val="22"/>
              </w:rPr>
            </w:pPr>
            <w:r>
              <w:rPr>
                <w:sz w:val="22"/>
                <w:szCs w:val="22"/>
              </w:rPr>
              <w:t>v rámci svých možností uplatňuje zdravé stravovací návyky</w:t>
            </w:r>
          </w:p>
          <w:p w14:paraId="403DF19D" w14:textId="77777777" w:rsidR="00493025" w:rsidRDefault="00493025" w:rsidP="009805CD">
            <w:pPr>
              <w:numPr>
                <w:ilvl w:val="0"/>
                <w:numId w:val="39"/>
              </w:numPr>
              <w:tabs>
                <w:tab w:val="clear" w:pos="720"/>
                <w:tab w:val="left" w:pos="360"/>
              </w:tabs>
              <w:ind w:left="336" w:hanging="284"/>
              <w:rPr>
                <w:sz w:val="22"/>
                <w:szCs w:val="22"/>
              </w:rPr>
            </w:pPr>
            <w:r>
              <w:rPr>
                <w:sz w:val="22"/>
                <w:szCs w:val="22"/>
              </w:rPr>
              <w:t>vysvětlí na příkladech přímé souvislosti mezi tělesným, duševním a sociálním zdravím</w:t>
            </w:r>
          </w:p>
          <w:p w14:paraId="236AD85F" w14:textId="77777777" w:rsidR="00493025" w:rsidRDefault="00493025" w:rsidP="009805CD">
            <w:pPr>
              <w:numPr>
                <w:ilvl w:val="0"/>
                <w:numId w:val="39"/>
              </w:numPr>
              <w:ind w:left="336" w:hanging="284"/>
              <w:rPr>
                <w:sz w:val="22"/>
                <w:szCs w:val="22"/>
              </w:rPr>
            </w:pPr>
            <w:r>
              <w:rPr>
                <w:sz w:val="22"/>
                <w:szCs w:val="22"/>
              </w:rPr>
              <w:t>dovede posoudit různé způsoby chování lidí z hlediska odpovědnosti za vlastní zdraví a zdraví druhých a vyvozuje z nich vlastní zodpovědnost</w:t>
            </w:r>
          </w:p>
          <w:p w14:paraId="54FB812A" w14:textId="77777777" w:rsidR="00493025" w:rsidRDefault="00493025" w:rsidP="009805CD">
            <w:pPr>
              <w:ind w:left="336"/>
              <w:rPr>
                <w:sz w:val="22"/>
                <w:szCs w:val="22"/>
              </w:rPr>
            </w:pPr>
          </w:p>
          <w:p w14:paraId="4F96FB21" w14:textId="77777777" w:rsidR="00493025" w:rsidRDefault="00493025" w:rsidP="00493025">
            <w:pPr>
              <w:numPr>
                <w:ilvl w:val="0"/>
                <w:numId w:val="39"/>
              </w:numPr>
              <w:tabs>
                <w:tab w:val="clear" w:pos="720"/>
                <w:tab w:val="left" w:pos="360"/>
                <w:tab w:val="left" w:pos="1080"/>
              </w:tabs>
              <w:ind w:left="336" w:hanging="284"/>
              <w:rPr>
                <w:sz w:val="22"/>
                <w:szCs w:val="22"/>
              </w:rPr>
            </w:pPr>
            <w:r>
              <w:rPr>
                <w:sz w:val="22"/>
                <w:szCs w:val="22"/>
              </w:rPr>
              <w:t>uplatňuje osvojené preventivní způsoby rozhodování, chování a jednání v souvislosti s běžnými přenosnými, civilizačními a jinými chorobami</w:t>
            </w:r>
          </w:p>
          <w:p w14:paraId="6E2CF6C7" w14:textId="77777777" w:rsidR="00493025" w:rsidRDefault="00493025" w:rsidP="00493025">
            <w:pPr>
              <w:numPr>
                <w:ilvl w:val="0"/>
                <w:numId w:val="39"/>
              </w:numPr>
              <w:tabs>
                <w:tab w:val="clear" w:pos="720"/>
                <w:tab w:val="left" w:pos="360"/>
                <w:tab w:val="left" w:pos="1080"/>
              </w:tabs>
              <w:ind w:left="336" w:hanging="284"/>
              <w:rPr>
                <w:sz w:val="22"/>
                <w:szCs w:val="22"/>
              </w:rPr>
            </w:pPr>
            <w:r>
              <w:rPr>
                <w:sz w:val="22"/>
                <w:szCs w:val="22"/>
              </w:rPr>
              <w:t>svěří se se zdravotním problémem a v případě potřeby vyhledá odbornou pomoc</w:t>
            </w:r>
          </w:p>
          <w:p w14:paraId="4E042FAC" w14:textId="77777777" w:rsidR="00493025" w:rsidRDefault="00493025" w:rsidP="00493025">
            <w:pPr>
              <w:numPr>
                <w:ilvl w:val="0"/>
                <w:numId w:val="39"/>
              </w:numPr>
              <w:tabs>
                <w:tab w:val="clear" w:pos="720"/>
                <w:tab w:val="left" w:pos="360"/>
                <w:tab w:val="left" w:pos="1080"/>
              </w:tabs>
              <w:ind w:left="336" w:hanging="284"/>
              <w:rPr>
                <w:sz w:val="22"/>
                <w:szCs w:val="22"/>
              </w:rPr>
            </w:pPr>
            <w:r>
              <w:rPr>
                <w:sz w:val="22"/>
                <w:szCs w:val="22"/>
              </w:rPr>
              <w:t>uplatňuje naučená pravidla bezpečného chování a osvojené sociální dovednosti a modely chování při kontaktu s vrstevníky a neznámými lidmi</w:t>
            </w:r>
          </w:p>
          <w:p w14:paraId="11A5AB3C" w14:textId="77777777" w:rsidR="00493025" w:rsidRDefault="00493025" w:rsidP="00493025">
            <w:pPr>
              <w:numPr>
                <w:ilvl w:val="0"/>
                <w:numId w:val="39"/>
              </w:numPr>
              <w:tabs>
                <w:tab w:val="clear" w:pos="720"/>
                <w:tab w:val="left" w:pos="360"/>
                <w:tab w:val="left" w:pos="1080"/>
              </w:tabs>
              <w:ind w:left="336" w:hanging="284"/>
              <w:rPr>
                <w:sz w:val="22"/>
                <w:szCs w:val="22"/>
              </w:rPr>
            </w:pPr>
            <w:r>
              <w:rPr>
                <w:sz w:val="22"/>
                <w:szCs w:val="22"/>
              </w:rPr>
              <w:t>projevuje odpovědné chování v konfliktních a krizových situacích</w:t>
            </w:r>
          </w:p>
          <w:p w14:paraId="1BA6D6CB" w14:textId="77777777" w:rsidR="00493025" w:rsidRDefault="00493025" w:rsidP="00493025">
            <w:pPr>
              <w:tabs>
                <w:tab w:val="left" w:pos="360"/>
              </w:tabs>
              <w:ind w:left="336" w:hanging="284"/>
              <w:rPr>
                <w:sz w:val="22"/>
                <w:szCs w:val="22"/>
              </w:rPr>
            </w:pPr>
          </w:p>
          <w:p w14:paraId="6A8AF3D9" w14:textId="77777777" w:rsidR="00493025" w:rsidRDefault="00493025" w:rsidP="00493025">
            <w:pPr>
              <w:rPr>
                <w:sz w:val="22"/>
                <w:szCs w:val="22"/>
              </w:rPr>
            </w:pPr>
          </w:p>
          <w:p w14:paraId="6FB9BE52" w14:textId="77777777" w:rsidR="00493025" w:rsidRPr="009805CD" w:rsidRDefault="00493025" w:rsidP="008502BF">
            <w:pPr>
              <w:numPr>
                <w:ilvl w:val="0"/>
                <w:numId w:val="39"/>
              </w:numPr>
              <w:tabs>
                <w:tab w:val="left" w:pos="360"/>
              </w:tabs>
              <w:ind w:left="360"/>
              <w:rPr>
                <w:sz w:val="22"/>
                <w:szCs w:val="22"/>
              </w:rPr>
            </w:pPr>
            <w:r w:rsidRPr="009805CD">
              <w:rPr>
                <w:sz w:val="22"/>
                <w:szCs w:val="22"/>
              </w:rPr>
              <w:t>umí užívat dovedností vést dialog, přijímat názor druhého</w:t>
            </w:r>
          </w:p>
          <w:p w14:paraId="43C73E9C" w14:textId="77777777" w:rsidR="00493025" w:rsidRDefault="00493025" w:rsidP="00493025">
            <w:pPr>
              <w:numPr>
                <w:ilvl w:val="0"/>
                <w:numId w:val="39"/>
              </w:numPr>
              <w:tabs>
                <w:tab w:val="left" w:pos="360"/>
              </w:tabs>
              <w:ind w:left="360"/>
              <w:rPr>
                <w:sz w:val="22"/>
                <w:szCs w:val="22"/>
              </w:rPr>
            </w:pPr>
            <w:r>
              <w:rPr>
                <w:sz w:val="22"/>
                <w:szCs w:val="22"/>
              </w:rPr>
              <w:t>v běžném životě dokáže využívat získané dovednosti asertivní komunikace</w:t>
            </w:r>
          </w:p>
          <w:p w14:paraId="4DB9B306" w14:textId="77777777" w:rsidR="00493025" w:rsidRDefault="00493025" w:rsidP="00493025">
            <w:pPr>
              <w:rPr>
                <w:sz w:val="22"/>
                <w:szCs w:val="22"/>
              </w:rPr>
            </w:pPr>
            <w:r>
              <w:rPr>
                <w:sz w:val="22"/>
                <w:szCs w:val="22"/>
              </w:rPr>
              <w:t xml:space="preserve">      uvědomuje se důležitost kooperace při </w:t>
            </w:r>
          </w:p>
          <w:p w14:paraId="6815CA8A" w14:textId="77777777" w:rsidR="00493025" w:rsidRDefault="00493025" w:rsidP="00493025">
            <w:pPr>
              <w:rPr>
                <w:sz w:val="22"/>
                <w:szCs w:val="22"/>
              </w:rPr>
            </w:pPr>
            <w:r>
              <w:rPr>
                <w:sz w:val="22"/>
                <w:szCs w:val="22"/>
              </w:rPr>
              <w:t xml:space="preserve">      skupinové práci</w:t>
            </w:r>
          </w:p>
          <w:p w14:paraId="2707F669" w14:textId="77777777" w:rsidR="009805CD" w:rsidRDefault="009805CD" w:rsidP="00493025">
            <w:pPr>
              <w:rPr>
                <w:sz w:val="22"/>
                <w:szCs w:val="22"/>
              </w:rPr>
            </w:pPr>
          </w:p>
          <w:p w14:paraId="7784F1A8" w14:textId="77777777" w:rsidR="009805CD" w:rsidRDefault="009805CD" w:rsidP="009805CD">
            <w:pPr>
              <w:numPr>
                <w:ilvl w:val="0"/>
                <w:numId w:val="39"/>
              </w:numPr>
              <w:tabs>
                <w:tab w:val="left" w:pos="360"/>
              </w:tabs>
              <w:ind w:left="336"/>
              <w:rPr>
                <w:sz w:val="22"/>
                <w:szCs w:val="22"/>
              </w:rPr>
            </w:pPr>
            <w:r>
              <w:rPr>
                <w:sz w:val="22"/>
                <w:szCs w:val="22"/>
              </w:rPr>
              <w:t>objasní vznik a vývoj jedince od početí až do stáří</w:t>
            </w:r>
          </w:p>
          <w:p w14:paraId="4237C03A" w14:textId="77777777" w:rsidR="009805CD" w:rsidRDefault="009805CD" w:rsidP="009805CD">
            <w:pPr>
              <w:numPr>
                <w:ilvl w:val="0"/>
                <w:numId w:val="39"/>
              </w:numPr>
              <w:tabs>
                <w:tab w:val="left" w:pos="360"/>
              </w:tabs>
              <w:ind w:left="336"/>
              <w:rPr>
                <w:sz w:val="22"/>
                <w:szCs w:val="22"/>
              </w:rPr>
            </w:pPr>
            <w:r>
              <w:rPr>
                <w:sz w:val="22"/>
                <w:szCs w:val="22"/>
              </w:rPr>
              <w:t>uvědomuje si význam, zvláštnosti a rizika jednotlivých etap</w:t>
            </w:r>
          </w:p>
          <w:p w14:paraId="6FD65732" w14:textId="77777777" w:rsidR="00493025" w:rsidRDefault="00493025" w:rsidP="009805CD">
            <w:pPr>
              <w:numPr>
                <w:ilvl w:val="0"/>
                <w:numId w:val="39"/>
              </w:numPr>
              <w:tabs>
                <w:tab w:val="left" w:pos="360"/>
              </w:tabs>
              <w:ind w:left="336"/>
              <w:rPr>
                <w:sz w:val="22"/>
                <w:szCs w:val="22"/>
              </w:rPr>
            </w:pPr>
            <w:r>
              <w:rPr>
                <w:sz w:val="22"/>
                <w:szCs w:val="22"/>
              </w:rPr>
              <w:t>vhodně reaguje na fyziologické změny v období dospívání, chápe význam tohoto</w:t>
            </w:r>
          </w:p>
          <w:p w14:paraId="0CDC091C" w14:textId="77777777" w:rsidR="009805CD" w:rsidRDefault="00493025" w:rsidP="009805CD">
            <w:pPr>
              <w:tabs>
                <w:tab w:val="left" w:pos="360"/>
              </w:tabs>
              <w:ind w:left="336"/>
              <w:rPr>
                <w:sz w:val="22"/>
                <w:szCs w:val="22"/>
              </w:rPr>
            </w:pPr>
            <w:r>
              <w:rPr>
                <w:sz w:val="22"/>
                <w:szCs w:val="22"/>
              </w:rPr>
              <w:t xml:space="preserve">důležitého období, uvědomuje si jeho rizika </w:t>
            </w:r>
            <w:r w:rsidR="009805CD">
              <w:rPr>
                <w:sz w:val="22"/>
                <w:szCs w:val="22"/>
              </w:rPr>
              <w:t>a ví, jak se proti nim chránit</w:t>
            </w:r>
          </w:p>
          <w:p w14:paraId="70563908" w14:textId="77777777" w:rsidR="009805CD" w:rsidRDefault="009805CD" w:rsidP="009805CD">
            <w:pPr>
              <w:numPr>
                <w:ilvl w:val="0"/>
                <w:numId w:val="39"/>
              </w:numPr>
              <w:tabs>
                <w:tab w:val="left" w:pos="360"/>
              </w:tabs>
              <w:ind w:left="336"/>
              <w:rPr>
                <w:sz w:val="22"/>
                <w:szCs w:val="22"/>
              </w:rPr>
            </w:pPr>
            <w:r>
              <w:rPr>
                <w:sz w:val="22"/>
                <w:szCs w:val="22"/>
              </w:rPr>
              <w:t>chová se kultivovaně k opačnému pohlaví</w:t>
            </w:r>
          </w:p>
          <w:p w14:paraId="36D6DB26" w14:textId="77777777" w:rsidR="00493025" w:rsidRDefault="00493025" w:rsidP="009805CD">
            <w:pPr>
              <w:numPr>
                <w:ilvl w:val="0"/>
                <w:numId w:val="39"/>
              </w:numPr>
              <w:tabs>
                <w:tab w:val="left" w:pos="360"/>
              </w:tabs>
              <w:ind w:left="336"/>
              <w:rPr>
                <w:sz w:val="22"/>
                <w:szCs w:val="22"/>
              </w:rPr>
            </w:pPr>
            <w:r>
              <w:rPr>
                <w:sz w:val="22"/>
                <w:szCs w:val="22"/>
              </w:rPr>
              <w:t>respektuje význam sexuality v souvislosti se zdravím a etikou</w:t>
            </w:r>
          </w:p>
          <w:p w14:paraId="6BA2025D" w14:textId="77777777" w:rsidR="00493025" w:rsidRDefault="00493025" w:rsidP="009805CD">
            <w:pPr>
              <w:numPr>
                <w:ilvl w:val="0"/>
                <w:numId w:val="39"/>
              </w:numPr>
              <w:tabs>
                <w:tab w:val="left" w:pos="360"/>
              </w:tabs>
              <w:ind w:left="336"/>
              <w:rPr>
                <w:sz w:val="22"/>
                <w:szCs w:val="22"/>
              </w:rPr>
            </w:pPr>
            <w:r>
              <w:rPr>
                <w:sz w:val="22"/>
                <w:szCs w:val="22"/>
              </w:rPr>
              <w:t>v souvislosti se zdravím, etikou, morálkou a životními cíli mladých lidí přijímá odpovědnost za bezpečné sexuální chování</w:t>
            </w:r>
          </w:p>
          <w:p w14:paraId="4141A784" w14:textId="77777777" w:rsidR="00493025" w:rsidRDefault="00493025" w:rsidP="009805CD">
            <w:pPr>
              <w:numPr>
                <w:ilvl w:val="0"/>
                <w:numId w:val="39"/>
              </w:numPr>
              <w:tabs>
                <w:tab w:val="clear" w:pos="720"/>
                <w:tab w:val="num" w:pos="360"/>
              </w:tabs>
              <w:ind w:left="336" w:hanging="336"/>
              <w:rPr>
                <w:sz w:val="22"/>
                <w:szCs w:val="22"/>
              </w:rPr>
            </w:pPr>
            <w:r>
              <w:rPr>
                <w:sz w:val="22"/>
                <w:szCs w:val="22"/>
              </w:rPr>
              <w:lastRenderedPageBreak/>
              <w:t>rozlišuje příčiny, případně příznaky běžných nemocí a uplatňuje zásady jejich prevence a léčby</w:t>
            </w:r>
          </w:p>
          <w:p w14:paraId="0EC44501" w14:textId="77777777" w:rsidR="00493025" w:rsidRDefault="00493025" w:rsidP="009805CD">
            <w:pPr>
              <w:numPr>
                <w:ilvl w:val="0"/>
                <w:numId w:val="39"/>
              </w:numPr>
              <w:tabs>
                <w:tab w:val="clear" w:pos="720"/>
                <w:tab w:val="num" w:pos="360"/>
              </w:tabs>
              <w:ind w:left="336" w:hanging="336"/>
              <w:rPr>
                <w:sz w:val="22"/>
                <w:szCs w:val="22"/>
              </w:rPr>
            </w:pPr>
            <w:r>
              <w:rPr>
                <w:sz w:val="22"/>
                <w:szCs w:val="22"/>
              </w:rPr>
              <w:t>aplikuje předlékařskou první pomoc při poranění a jiném poškození těla</w:t>
            </w:r>
          </w:p>
          <w:p w14:paraId="1A97E6DF" w14:textId="77777777" w:rsidR="00493025" w:rsidRDefault="00493025" w:rsidP="009805CD">
            <w:pPr>
              <w:numPr>
                <w:ilvl w:val="0"/>
                <w:numId w:val="39"/>
              </w:numPr>
              <w:tabs>
                <w:tab w:val="clear" w:pos="720"/>
                <w:tab w:val="left" w:pos="360"/>
                <w:tab w:val="num" w:pos="619"/>
              </w:tabs>
              <w:ind w:left="336" w:hanging="284"/>
              <w:rPr>
                <w:sz w:val="22"/>
                <w:szCs w:val="22"/>
              </w:rPr>
            </w:pPr>
            <w:r>
              <w:rPr>
                <w:sz w:val="22"/>
                <w:szCs w:val="22"/>
              </w:rPr>
              <w:t>uplatňuje osvojené preventivní způsoby rozhodování, chování a jednání v souvislosti s běžnými, přenosnými, civilizačními a jinými chorobami, svěří se zdravotním problémem a v případě potřeby vyhledá odbornou pomoc</w:t>
            </w:r>
          </w:p>
          <w:p w14:paraId="5080B2A2" w14:textId="77777777" w:rsidR="00493025" w:rsidRDefault="00493025" w:rsidP="009805CD">
            <w:pPr>
              <w:numPr>
                <w:ilvl w:val="0"/>
                <w:numId w:val="39"/>
              </w:numPr>
              <w:tabs>
                <w:tab w:val="clear" w:pos="720"/>
                <w:tab w:val="left" w:pos="360"/>
                <w:tab w:val="num" w:pos="619"/>
              </w:tabs>
              <w:ind w:left="336" w:hanging="284"/>
              <w:rPr>
                <w:sz w:val="22"/>
                <w:szCs w:val="22"/>
              </w:rPr>
            </w:pPr>
            <w:r>
              <w:rPr>
                <w:sz w:val="22"/>
                <w:szCs w:val="22"/>
              </w:rPr>
              <w:t>projevuje odpovědné chování v </w:t>
            </w:r>
            <w:proofErr w:type="gramStart"/>
            <w:r>
              <w:rPr>
                <w:sz w:val="22"/>
                <w:szCs w:val="22"/>
              </w:rPr>
              <w:t>rizikových  situacích</w:t>
            </w:r>
            <w:proofErr w:type="gramEnd"/>
            <w:r>
              <w:rPr>
                <w:sz w:val="22"/>
                <w:szCs w:val="22"/>
              </w:rPr>
              <w:t xml:space="preserve"> silniční dopravy</w:t>
            </w:r>
          </w:p>
          <w:p w14:paraId="7451BE79" w14:textId="77777777" w:rsidR="00493025" w:rsidRDefault="00493025" w:rsidP="009805CD">
            <w:pPr>
              <w:numPr>
                <w:ilvl w:val="0"/>
                <w:numId w:val="39"/>
              </w:numPr>
              <w:tabs>
                <w:tab w:val="clear" w:pos="720"/>
                <w:tab w:val="left" w:pos="360"/>
                <w:tab w:val="num" w:pos="619"/>
              </w:tabs>
              <w:ind w:left="336" w:hanging="284"/>
              <w:rPr>
                <w:sz w:val="22"/>
                <w:szCs w:val="22"/>
              </w:rPr>
            </w:pPr>
            <w:r>
              <w:rPr>
                <w:sz w:val="22"/>
                <w:szCs w:val="22"/>
              </w:rPr>
              <w:t>uplatňuje adekvátní způsoby chování a ochrany p modelových situacích ohrožení či nebezpečí při mimořádných událostech</w:t>
            </w:r>
          </w:p>
          <w:p w14:paraId="7F052F0D" w14:textId="77777777" w:rsidR="00493025" w:rsidRDefault="00493025" w:rsidP="009805CD">
            <w:pPr>
              <w:numPr>
                <w:ilvl w:val="0"/>
                <w:numId w:val="39"/>
              </w:numPr>
              <w:tabs>
                <w:tab w:val="clear" w:pos="720"/>
                <w:tab w:val="left" w:pos="360"/>
                <w:tab w:val="num" w:pos="619"/>
              </w:tabs>
              <w:ind w:left="336" w:hanging="284"/>
              <w:rPr>
                <w:sz w:val="22"/>
                <w:szCs w:val="22"/>
              </w:rPr>
            </w:pPr>
            <w:r>
              <w:rPr>
                <w:sz w:val="22"/>
                <w:szCs w:val="22"/>
              </w:rPr>
              <w:t>dává do souvislosti zdravotní a psychosociální rizika spojená se zneužíváním návykových látek a životní perspektivy mladých lidí</w:t>
            </w:r>
          </w:p>
          <w:p w14:paraId="04EAF2BF" w14:textId="77777777" w:rsidR="00493025" w:rsidRDefault="00493025" w:rsidP="009805CD">
            <w:pPr>
              <w:numPr>
                <w:ilvl w:val="0"/>
                <w:numId w:val="39"/>
              </w:numPr>
              <w:tabs>
                <w:tab w:val="clear" w:pos="720"/>
                <w:tab w:val="left" w:pos="360"/>
                <w:tab w:val="num" w:pos="619"/>
              </w:tabs>
              <w:ind w:left="336" w:hanging="284"/>
              <w:rPr>
                <w:sz w:val="22"/>
                <w:szCs w:val="22"/>
              </w:rPr>
            </w:pPr>
            <w:r>
              <w:rPr>
                <w:sz w:val="22"/>
                <w:szCs w:val="22"/>
              </w:rPr>
              <w:t>uplatňuje osvojené sociální dovednosti a modely chování při kontaktu se sociálně patologickými jevy ve škole i mimo ni, v případě potřeby vyhledá odbornou pomoc sobě nebo druhým</w:t>
            </w:r>
          </w:p>
        </w:tc>
        <w:tc>
          <w:tcPr>
            <w:tcW w:w="3600" w:type="dxa"/>
            <w:tcBorders>
              <w:top w:val="single" w:sz="4" w:space="0" w:color="000000"/>
              <w:left w:val="single" w:sz="4" w:space="0" w:color="000000"/>
              <w:bottom w:val="single" w:sz="4" w:space="0" w:color="000000"/>
            </w:tcBorders>
            <w:shd w:val="clear" w:color="auto" w:fill="auto"/>
          </w:tcPr>
          <w:p w14:paraId="446F47F4" w14:textId="77777777" w:rsidR="00493025" w:rsidRDefault="00493025" w:rsidP="00493025">
            <w:pPr>
              <w:rPr>
                <w:b/>
                <w:sz w:val="22"/>
                <w:szCs w:val="22"/>
              </w:rPr>
            </w:pPr>
          </w:p>
          <w:p w14:paraId="7C2828D0" w14:textId="77777777" w:rsidR="00493025" w:rsidRDefault="00493025" w:rsidP="00493025">
            <w:pPr>
              <w:rPr>
                <w:b/>
                <w:sz w:val="22"/>
                <w:szCs w:val="22"/>
              </w:rPr>
            </w:pPr>
            <w:r>
              <w:rPr>
                <w:b/>
                <w:sz w:val="22"/>
                <w:szCs w:val="22"/>
              </w:rPr>
              <w:t>Zdravý způsob života a péče o zdraví</w:t>
            </w:r>
          </w:p>
          <w:p w14:paraId="2BB2B737" w14:textId="77777777" w:rsidR="00493025" w:rsidRDefault="00493025" w:rsidP="00493025">
            <w:pPr>
              <w:rPr>
                <w:sz w:val="22"/>
                <w:szCs w:val="22"/>
              </w:rPr>
            </w:pPr>
            <w:r>
              <w:rPr>
                <w:sz w:val="22"/>
                <w:szCs w:val="22"/>
              </w:rPr>
              <w:t>výživa a zdraví – zásady zdravého stravování, vliv životních podmínek a způsobu stravování na zdraví, poruchy příjmu potravy</w:t>
            </w:r>
          </w:p>
          <w:p w14:paraId="022B7201" w14:textId="77777777" w:rsidR="00493025" w:rsidRDefault="00493025" w:rsidP="00493025">
            <w:pPr>
              <w:rPr>
                <w:sz w:val="22"/>
                <w:szCs w:val="22"/>
              </w:rPr>
            </w:pPr>
            <w:r>
              <w:rPr>
                <w:sz w:val="22"/>
                <w:szCs w:val="22"/>
              </w:rPr>
              <w:t>vlivy vnějšího a vnitřního prostředí na zdraví – kvalita ovzduší, a vody, hluk, osvětlení</w:t>
            </w:r>
          </w:p>
          <w:p w14:paraId="57C14C9B" w14:textId="77777777" w:rsidR="00493025" w:rsidRDefault="00493025" w:rsidP="00493025">
            <w:pPr>
              <w:rPr>
                <w:sz w:val="22"/>
                <w:szCs w:val="22"/>
              </w:rPr>
            </w:pPr>
            <w:r>
              <w:rPr>
                <w:sz w:val="22"/>
                <w:szCs w:val="22"/>
              </w:rPr>
              <w:t>denní režim, vyváženost pracovních a odpočinkových aktivit</w:t>
            </w:r>
          </w:p>
          <w:p w14:paraId="2DA4B1A6" w14:textId="77777777" w:rsidR="00493025" w:rsidRDefault="00493025" w:rsidP="00493025">
            <w:pPr>
              <w:rPr>
                <w:sz w:val="22"/>
                <w:szCs w:val="22"/>
              </w:rPr>
            </w:pPr>
            <w:r>
              <w:rPr>
                <w:sz w:val="22"/>
                <w:szCs w:val="22"/>
              </w:rPr>
              <w:t>tělesná a duševní hygiena – zásady osobní, intimní a duševní hygieny, otužování, význam pohybu pro zdraví</w:t>
            </w:r>
          </w:p>
          <w:p w14:paraId="224007E5" w14:textId="77777777" w:rsidR="00493025" w:rsidRDefault="00493025" w:rsidP="00493025">
            <w:pPr>
              <w:rPr>
                <w:sz w:val="22"/>
                <w:szCs w:val="22"/>
              </w:rPr>
            </w:pPr>
            <w:r>
              <w:rPr>
                <w:sz w:val="22"/>
                <w:szCs w:val="22"/>
              </w:rPr>
              <w:t>režim dne</w:t>
            </w:r>
          </w:p>
          <w:p w14:paraId="0D7BA6D3" w14:textId="77777777" w:rsidR="00493025" w:rsidRDefault="00493025" w:rsidP="00493025">
            <w:pPr>
              <w:rPr>
                <w:sz w:val="22"/>
                <w:szCs w:val="22"/>
              </w:rPr>
            </w:pPr>
            <w:r>
              <w:rPr>
                <w:b/>
                <w:sz w:val="22"/>
                <w:szCs w:val="22"/>
              </w:rPr>
              <w:t>Rizika ohrožující zdraví a péče o zdraví</w:t>
            </w:r>
          </w:p>
          <w:p w14:paraId="5BBB9CD4" w14:textId="77777777" w:rsidR="00493025" w:rsidRDefault="00493025" w:rsidP="00493025">
            <w:pPr>
              <w:rPr>
                <w:sz w:val="22"/>
                <w:szCs w:val="22"/>
              </w:rPr>
            </w:pPr>
            <w:r>
              <w:rPr>
                <w:sz w:val="22"/>
                <w:szCs w:val="22"/>
              </w:rPr>
              <w:t>civilizační choroby – zdravotní rizika, preventivní a lékařská péče</w:t>
            </w:r>
          </w:p>
          <w:p w14:paraId="477C695A" w14:textId="77777777" w:rsidR="00493025" w:rsidRDefault="00493025" w:rsidP="00493025">
            <w:pPr>
              <w:rPr>
                <w:sz w:val="22"/>
                <w:szCs w:val="22"/>
              </w:rPr>
            </w:pPr>
          </w:p>
          <w:p w14:paraId="0AE27099" w14:textId="77777777" w:rsidR="00493025" w:rsidRDefault="00493025" w:rsidP="00493025">
            <w:pPr>
              <w:rPr>
                <w:sz w:val="22"/>
                <w:szCs w:val="22"/>
              </w:rPr>
            </w:pPr>
            <w:r>
              <w:rPr>
                <w:sz w:val="22"/>
                <w:szCs w:val="22"/>
              </w:rPr>
              <w:t>bezpečné chování – komunikace s vrstevníky a neznámými lidmi, pohyb v rizikovém prostředí, nebezpečí komunikace prostřednictvím elektronických médií, rizikové situace, stav ohrožení</w:t>
            </w:r>
          </w:p>
          <w:p w14:paraId="2C065B53" w14:textId="77777777" w:rsidR="00493025" w:rsidRDefault="00493025" w:rsidP="00493025">
            <w:pPr>
              <w:rPr>
                <w:sz w:val="22"/>
                <w:szCs w:val="22"/>
              </w:rPr>
            </w:pPr>
          </w:p>
          <w:p w14:paraId="0AEA4C68" w14:textId="77777777" w:rsidR="00493025" w:rsidRDefault="00493025" w:rsidP="00493025">
            <w:pPr>
              <w:rPr>
                <w:sz w:val="22"/>
                <w:szCs w:val="22"/>
              </w:rPr>
            </w:pPr>
          </w:p>
          <w:p w14:paraId="5981EFAC" w14:textId="77777777" w:rsidR="00CC67DE" w:rsidRDefault="00CC67DE" w:rsidP="00493025">
            <w:pPr>
              <w:rPr>
                <w:sz w:val="22"/>
                <w:szCs w:val="22"/>
              </w:rPr>
            </w:pPr>
          </w:p>
          <w:p w14:paraId="68D474AC" w14:textId="77777777" w:rsidR="00CC67DE" w:rsidRDefault="00CC67DE" w:rsidP="00493025">
            <w:pPr>
              <w:rPr>
                <w:sz w:val="22"/>
                <w:szCs w:val="22"/>
              </w:rPr>
            </w:pPr>
          </w:p>
          <w:p w14:paraId="398CC67F" w14:textId="77777777" w:rsidR="00CC67DE" w:rsidRDefault="00CC67DE" w:rsidP="00493025">
            <w:pPr>
              <w:rPr>
                <w:sz w:val="22"/>
                <w:szCs w:val="22"/>
              </w:rPr>
            </w:pPr>
          </w:p>
          <w:p w14:paraId="68A7D212" w14:textId="77777777" w:rsidR="00CC67DE" w:rsidRDefault="00CC67DE" w:rsidP="00493025">
            <w:pPr>
              <w:rPr>
                <w:sz w:val="22"/>
                <w:szCs w:val="22"/>
              </w:rPr>
            </w:pPr>
          </w:p>
          <w:p w14:paraId="0932F7E0" w14:textId="77777777" w:rsidR="00CC67DE" w:rsidRDefault="00CC67DE" w:rsidP="00493025">
            <w:pPr>
              <w:rPr>
                <w:sz w:val="22"/>
                <w:szCs w:val="22"/>
              </w:rPr>
            </w:pPr>
          </w:p>
          <w:p w14:paraId="035BFF1B" w14:textId="77777777" w:rsidR="00CC67DE" w:rsidRDefault="00CC67DE" w:rsidP="00493025">
            <w:pPr>
              <w:rPr>
                <w:sz w:val="22"/>
                <w:szCs w:val="22"/>
              </w:rPr>
            </w:pPr>
          </w:p>
          <w:p w14:paraId="7B566128" w14:textId="77777777" w:rsidR="00CC67DE" w:rsidRDefault="00CC67DE" w:rsidP="00493025">
            <w:pPr>
              <w:rPr>
                <w:sz w:val="22"/>
                <w:szCs w:val="22"/>
              </w:rPr>
            </w:pPr>
          </w:p>
          <w:p w14:paraId="3BDA3E22" w14:textId="77777777" w:rsidR="00CC67DE" w:rsidRPr="00CC67DE" w:rsidRDefault="00CC67DE" w:rsidP="00493025">
            <w:pPr>
              <w:rPr>
                <w:b/>
                <w:sz w:val="22"/>
                <w:szCs w:val="22"/>
              </w:rPr>
            </w:pPr>
            <w:r w:rsidRPr="00CC67DE">
              <w:rPr>
                <w:b/>
                <w:sz w:val="22"/>
                <w:szCs w:val="22"/>
              </w:rPr>
              <w:t>Změny v životě člověka a jejich reflexe</w:t>
            </w:r>
          </w:p>
          <w:p w14:paraId="3E8E68E8" w14:textId="77777777" w:rsidR="00CC67DE" w:rsidRDefault="00CC67DE" w:rsidP="00493025">
            <w:pPr>
              <w:rPr>
                <w:sz w:val="22"/>
                <w:szCs w:val="22"/>
              </w:rPr>
            </w:pPr>
            <w:r>
              <w:rPr>
                <w:sz w:val="22"/>
                <w:szCs w:val="22"/>
              </w:rPr>
              <w:t>Dětství, puberta</w:t>
            </w:r>
          </w:p>
          <w:p w14:paraId="785B5BDA" w14:textId="77777777" w:rsidR="00CC67DE" w:rsidRDefault="00CC67DE" w:rsidP="00493025">
            <w:pPr>
              <w:rPr>
                <w:sz w:val="22"/>
                <w:szCs w:val="22"/>
              </w:rPr>
            </w:pPr>
            <w:r>
              <w:rPr>
                <w:sz w:val="22"/>
                <w:szCs w:val="22"/>
              </w:rPr>
              <w:t>Sexuální dospívání a reprodukční zdraví – předčasná sexuální zkušenost</w:t>
            </w:r>
          </w:p>
          <w:p w14:paraId="63DFB6A6" w14:textId="77777777" w:rsidR="00CC67DE" w:rsidRPr="00CC67DE" w:rsidRDefault="00CC67DE" w:rsidP="00493025">
            <w:pPr>
              <w:rPr>
                <w:b/>
                <w:sz w:val="22"/>
                <w:szCs w:val="22"/>
              </w:rPr>
            </w:pPr>
            <w:r w:rsidRPr="00CC67DE">
              <w:rPr>
                <w:b/>
                <w:sz w:val="22"/>
                <w:szCs w:val="22"/>
              </w:rPr>
              <w:t>Zdravý</w:t>
            </w:r>
            <w:r>
              <w:rPr>
                <w:b/>
                <w:sz w:val="22"/>
                <w:szCs w:val="22"/>
              </w:rPr>
              <w:t xml:space="preserve"> </w:t>
            </w:r>
            <w:r w:rsidRPr="00CC67DE">
              <w:rPr>
                <w:b/>
                <w:sz w:val="22"/>
                <w:szCs w:val="22"/>
              </w:rPr>
              <w:t>způsob života a péče o zdraví</w:t>
            </w:r>
          </w:p>
          <w:p w14:paraId="186EF345" w14:textId="77777777" w:rsidR="00CC67DE" w:rsidRDefault="00CC67DE" w:rsidP="00493025">
            <w:pPr>
              <w:rPr>
                <w:sz w:val="22"/>
                <w:szCs w:val="22"/>
              </w:rPr>
            </w:pPr>
            <w:r>
              <w:rPr>
                <w:sz w:val="22"/>
                <w:szCs w:val="22"/>
              </w:rPr>
              <w:t>Ochrana před přenosnými i nepřenosnými chorobami, cesty přenosu nákaz a jejich prevence, ochrana před chronickými onemocněními, úrazy a civilizačními chorobami</w:t>
            </w:r>
          </w:p>
          <w:p w14:paraId="7377664B" w14:textId="77777777" w:rsidR="00CC67DE" w:rsidRDefault="00CC67DE" w:rsidP="00493025">
            <w:pPr>
              <w:rPr>
                <w:sz w:val="22"/>
                <w:szCs w:val="22"/>
              </w:rPr>
            </w:pPr>
            <w:r>
              <w:rPr>
                <w:sz w:val="22"/>
                <w:szCs w:val="22"/>
              </w:rPr>
              <w:t xml:space="preserve">Zdravotní a preventivní lékařská péče, odpovědné chování a situacích úrazu a život ohrožujících stavů, ochrana </w:t>
            </w:r>
            <w:r>
              <w:rPr>
                <w:sz w:val="22"/>
                <w:szCs w:val="22"/>
              </w:rPr>
              <w:lastRenderedPageBreak/>
              <w:t>člověka za mimořádných událostí – živelní pohromy, terorismus</w:t>
            </w:r>
          </w:p>
          <w:p w14:paraId="469C4F58" w14:textId="77777777" w:rsidR="00CC67DE" w:rsidRDefault="00CC67DE" w:rsidP="00493025">
            <w:pPr>
              <w:rPr>
                <w:b/>
                <w:sz w:val="22"/>
                <w:szCs w:val="22"/>
              </w:rPr>
            </w:pPr>
            <w:r>
              <w:rPr>
                <w:b/>
                <w:sz w:val="22"/>
                <w:szCs w:val="22"/>
              </w:rPr>
              <w:t>Rizika ohrožující zdraví a jejich prevence</w:t>
            </w:r>
          </w:p>
          <w:p w14:paraId="759CC5CC" w14:textId="77777777" w:rsidR="00CC67DE" w:rsidRDefault="00CC67DE" w:rsidP="00493025">
            <w:pPr>
              <w:rPr>
                <w:sz w:val="22"/>
                <w:szCs w:val="22"/>
              </w:rPr>
            </w:pPr>
            <w:r w:rsidRPr="00CC67DE">
              <w:rPr>
                <w:sz w:val="22"/>
                <w:szCs w:val="22"/>
              </w:rPr>
              <w:t xml:space="preserve">Auto-destruktivní závislosti, </w:t>
            </w:r>
            <w:r>
              <w:rPr>
                <w:sz w:val="22"/>
                <w:szCs w:val="22"/>
              </w:rPr>
              <w:t>psychická onemocnění, násilí zaměřené vůči sobě, rizikové chování (alkohol, pasivní kouření, nebezpečné látky, zbraně), násilné chování a trestná činnost</w:t>
            </w:r>
          </w:p>
          <w:p w14:paraId="1A5D135B" w14:textId="77777777" w:rsidR="00CC67DE" w:rsidRPr="00CC67DE" w:rsidRDefault="00CC67DE" w:rsidP="00493025">
            <w:pPr>
              <w:rPr>
                <w:sz w:val="22"/>
                <w:szCs w:val="22"/>
              </w:rPr>
            </w:pPr>
            <w:r>
              <w:rPr>
                <w:sz w:val="22"/>
                <w:szCs w:val="22"/>
              </w:rPr>
              <w:t>Kriminalita mládeže, služby odborné pomoci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FBC416D" w14:textId="77777777" w:rsidR="00493025" w:rsidRDefault="00493025" w:rsidP="00493025">
            <w:pPr>
              <w:snapToGrid w:val="0"/>
              <w:rPr>
                <w:sz w:val="22"/>
                <w:szCs w:val="22"/>
              </w:rPr>
            </w:pPr>
          </w:p>
          <w:p w14:paraId="7426FBB7" w14:textId="77777777" w:rsidR="00493025" w:rsidRDefault="00493025" w:rsidP="00493025">
            <w:pPr>
              <w:rPr>
                <w:sz w:val="22"/>
                <w:szCs w:val="22"/>
              </w:rPr>
            </w:pPr>
            <w:r>
              <w:rPr>
                <w:sz w:val="22"/>
                <w:szCs w:val="22"/>
              </w:rPr>
              <w:t xml:space="preserve"> </w:t>
            </w:r>
            <w:r>
              <w:rPr>
                <w:noProof/>
                <w:sz w:val="22"/>
                <w:szCs w:val="22"/>
              </w:rPr>
              <mc:AlternateContent>
                <mc:Choice Requires="wpg">
                  <w:drawing>
                    <wp:inline distT="0" distB="0" distL="0" distR="0" wp14:anchorId="138ACC5C" wp14:editId="4ECEACAE">
                      <wp:extent cx="225425" cy="225425"/>
                      <wp:effectExtent l="6350" t="3810" r="158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225425"/>
                                <a:chOff x="0" y="0"/>
                                <a:chExt cx="355" cy="355"/>
                              </a:xfrm>
                            </wpg:grpSpPr>
                            <wps:wsp>
                              <wps:cNvPr id="5" name="Rectangle 3"/>
                              <wps:cNvSpPr>
                                <a:spLocks noChangeArrowheads="1"/>
                              </wps:cNvSpPr>
                              <wps:spPr bwMode="auto">
                                <a:xfrm>
                                  <a:off x="0" y="0"/>
                                  <a:ext cx="354"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Line 4"/>
                              <wps:cNvCnPr>
                                <a:cxnSpLocks noChangeShapeType="1"/>
                              </wps:cNvCnPr>
                              <wps:spPr bwMode="auto">
                                <a:xfrm>
                                  <a:off x="0" y="180"/>
                                  <a:ext cx="354"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375930D3" id="Group 2" o:spid="_x0000_s1026" style="width:17.75pt;height:17.75pt;mso-position-horizontal-relative:char;mso-position-vertical-relative:line" coordsize="35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">
                      <v:rect id="Rectangle 3" o:spid="_x0000_s1027" style="position:absolute;width:354;height:3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" filled="f" stroked="f" strokecolor="gray">
                        <v:stroke joinstyle="round"/>
                      </v:rect>
                      <v:line id="Line 4" o:spid="_x0000_s1028" style="position:absolute;visibility:visible;mso-wrap-style:square" from="0,180" to="35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" strokeweight=".26mm">
                        <v:stroke endarrow="block" joinstyle="miter" endcap="square"/>
                      </v:line>
                      <w10:anchorlock/>
                    </v:group>
                  </w:pict>
                </mc:Fallback>
              </mc:AlternateContent>
            </w:r>
            <w:r>
              <w:rPr>
                <w:sz w:val="22"/>
                <w:szCs w:val="22"/>
              </w:rPr>
              <w:t>Př</w:t>
            </w:r>
          </w:p>
          <w:p w14:paraId="169384E8" w14:textId="77777777" w:rsidR="00493025" w:rsidRDefault="00493025" w:rsidP="00493025">
            <w:pPr>
              <w:rPr>
                <w:sz w:val="22"/>
                <w:szCs w:val="22"/>
              </w:rPr>
            </w:pPr>
          </w:p>
          <w:p w14:paraId="345E81A3" w14:textId="77777777" w:rsidR="00493025" w:rsidRDefault="00493025" w:rsidP="00493025">
            <w:pPr>
              <w:rPr>
                <w:sz w:val="22"/>
                <w:szCs w:val="22"/>
              </w:rPr>
            </w:pPr>
          </w:p>
          <w:p w14:paraId="28A01D63" w14:textId="77777777" w:rsidR="00493025" w:rsidRDefault="00493025" w:rsidP="00493025">
            <w:pPr>
              <w:rPr>
                <w:sz w:val="22"/>
                <w:szCs w:val="22"/>
              </w:rPr>
            </w:pPr>
          </w:p>
          <w:p w14:paraId="21942A45" w14:textId="77777777" w:rsidR="00493025" w:rsidRDefault="00493025" w:rsidP="00493025">
            <w:pPr>
              <w:rPr>
                <w:sz w:val="22"/>
                <w:szCs w:val="22"/>
              </w:rPr>
            </w:pPr>
          </w:p>
          <w:p w14:paraId="4C266199" w14:textId="77777777" w:rsidR="00493025" w:rsidRDefault="00493025" w:rsidP="00493025">
            <w:pPr>
              <w:rPr>
                <w:sz w:val="22"/>
                <w:szCs w:val="22"/>
              </w:rPr>
            </w:pPr>
          </w:p>
          <w:p w14:paraId="777AFDD3" w14:textId="77777777" w:rsidR="00493025" w:rsidRDefault="00493025" w:rsidP="00493025">
            <w:pPr>
              <w:rPr>
                <w:sz w:val="22"/>
                <w:szCs w:val="22"/>
              </w:rPr>
            </w:pPr>
          </w:p>
          <w:p w14:paraId="44688049" w14:textId="77777777" w:rsidR="00493025" w:rsidRDefault="00493025" w:rsidP="00493025">
            <w:pPr>
              <w:rPr>
                <w:sz w:val="22"/>
                <w:szCs w:val="22"/>
              </w:rPr>
            </w:pPr>
          </w:p>
          <w:p w14:paraId="780E5B70" w14:textId="77777777" w:rsidR="00493025" w:rsidRDefault="00493025" w:rsidP="00493025">
            <w:pPr>
              <w:rPr>
                <w:sz w:val="22"/>
                <w:szCs w:val="22"/>
              </w:rPr>
            </w:pPr>
          </w:p>
          <w:p w14:paraId="59D6DF9B" w14:textId="77777777" w:rsidR="00493025" w:rsidRDefault="00493025" w:rsidP="00493025">
            <w:pPr>
              <w:rPr>
                <w:sz w:val="22"/>
                <w:szCs w:val="22"/>
              </w:rPr>
            </w:pPr>
          </w:p>
          <w:p w14:paraId="234D2A55" w14:textId="77777777" w:rsidR="00493025" w:rsidRDefault="00493025" w:rsidP="00493025">
            <w:pPr>
              <w:rPr>
                <w:sz w:val="22"/>
                <w:szCs w:val="22"/>
              </w:rPr>
            </w:pPr>
          </w:p>
          <w:p w14:paraId="625DBD5E" w14:textId="77777777" w:rsidR="00493025" w:rsidRDefault="00493025" w:rsidP="00493025">
            <w:pPr>
              <w:rPr>
                <w:sz w:val="22"/>
                <w:szCs w:val="22"/>
              </w:rPr>
            </w:pPr>
          </w:p>
          <w:p w14:paraId="4136ABB8" w14:textId="77777777" w:rsidR="00493025" w:rsidRDefault="00493025" w:rsidP="00493025">
            <w:pPr>
              <w:rPr>
                <w:sz w:val="22"/>
                <w:szCs w:val="22"/>
              </w:rPr>
            </w:pPr>
          </w:p>
          <w:p w14:paraId="69669340" w14:textId="77777777" w:rsidR="00493025" w:rsidRPr="009805CD" w:rsidRDefault="009805CD" w:rsidP="00493025">
            <w:pPr>
              <w:rPr>
                <w:b/>
                <w:sz w:val="22"/>
                <w:szCs w:val="22"/>
              </w:rPr>
            </w:pPr>
            <w:r w:rsidRPr="009805CD">
              <w:rPr>
                <w:b/>
                <w:sz w:val="22"/>
                <w:szCs w:val="22"/>
              </w:rPr>
              <w:t>3, 4, 6</w:t>
            </w:r>
          </w:p>
          <w:p w14:paraId="1F2BDD30" w14:textId="77777777" w:rsidR="00493025" w:rsidRDefault="00493025" w:rsidP="00493025">
            <w:pPr>
              <w:rPr>
                <w:sz w:val="22"/>
                <w:szCs w:val="22"/>
              </w:rPr>
            </w:pPr>
          </w:p>
          <w:p w14:paraId="70D1333B" w14:textId="77777777" w:rsidR="009805CD" w:rsidRDefault="009805CD" w:rsidP="00493025">
            <w:pPr>
              <w:rPr>
                <w:sz w:val="22"/>
                <w:szCs w:val="22"/>
              </w:rPr>
            </w:pPr>
          </w:p>
          <w:p w14:paraId="24A75280" w14:textId="77777777" w:rsidR="009805CD" w:rsidRDefault="009805CD" w:rsidP="00493025">
            <w:pPr>
              <w:rPr>
                <w:sz w:val="22"/>
                <w:szCs w:val="22"/>
              </w:rPr>
            </w:pPr>
          </w:p>
          <w:p w14:paraId="4214B9EA" w14:textId="77777777" w:rsidR="009805CD" w:rsidRPr="009805CD" w:rsidRDefault="009805CD" w:rsidP="00493025">
            <w:pPr>
              <w:rPr>
                <w:b/>
                <w:sz w:val="22"/>
                <w:szCs w:val="22"/>
              </w:rPr>
            </w:pPr>
            <w:r w:rsidRPr="009805CD">
              <w:rPr>
                <w:b/>
                <w:sz w:val="22"/>
                <w:szCs w:val="22"/>
              </w:rPr>
              <w:t>12</w:t>
            </w:r>
          </w:p>
          <w:p w14:paraId="302D0F70" w14:textId="77777777" w:rsidR="009805CD" w:rsidRDefault="009805CD" w:rsidP="00493025">
            <w:pPr>
              <w:rPr>
                <w:sz w:val="22"/>
                <w:szCs w:val="22"/>
              </w:rPr>
            </w:pPr>
          </w:p>
          <w:p w14:paraId="4BB615D3" w14:textId="77777777" w:rsidR="009805CD" w:rsidRDefault="009805CD" w:rsidP="00493025">
            <w:pPr>
              <w:rPr>
                <w:sz w:val="22"/>
                <w:szCs w:val="22"/>
              </w:rPr>
            </w:pPr>
          </w:p>
          <w:p w14:paraId="23702D33" w14:textId="77777777" w:rsidR="009805CD" w:rsidRDefault="009805CD" w:rsidP="00493025">
            <w:pPr>
              <w:rPr>
                <w:sz w:val="22"/>
                <w:szCs w:val="22"/>
              </w:rPr>
            </w:pPr>
          </w:p>
          <w:p w14:paraId="2182C66F" w14:textId="77777777" w:rsidR="009805CD" w:rsidRDefault="009805CD" w:rsidP="00493025">
            <w:pPr>
              <w:rPr>
                <w:sz w:val="22"/>
                <w:szCs w:val="22"/>
              </w:rPr>
            </w:pPr>
          </w:p>
          <w:p w14:paraId="3103600D" w14:textId="77777777" w:rsidR="009805CD" w:rsidRDefault="009805CD" w:rsidP="00493025">
            <w:pPr>
              <w:rPr>
                <w:sz w:val="22"/>
                <w:szCs w:val="22"/>
              </w:rPr>
            </w:pPr>
          </w:p>
          <w:p w14:paraId="69889063" w14:textId="77777777" w:rsidR="009805CD" w:rsidRDefault="009805CD" w:rsidP="00493025">
            <w:pPr>
              <w:rPr>
                <w:sz w:val="22"/>
                <w:szCs w:val="22"/>
              </w:rPr>
            </w:pPr>
          </w:p>
          <w:p w14:paraId="3718129D" w14:textId="77777777" w:rsidR="009805CD" w:rsidRDefault="009805CD" w:rsidP="00493025">
            <w:pPr>
              <w:rPr>
                <w:sz w:val="22"/>
                <w:szCs w:val="22"/>
              </w:rPr>
            </w:pPr>
          </w:p>
          <w:p w14:paraId="318ED30C" w14:textId="77777777" w:rsidR="009805CD" w:rsidRDefault="009805CD" w:rsidP="00493025">
            <w:pPr>
              <w:rPr>
                <w:sz w:val="22"/>
                <w:szCs w:val="22"/>
              </w:rPr>
            </w:pPr>
          </w:p>
          <w:p w14:paraId="4F434E2C" w14:textId="77777777" w:rsidR="009805CD" w:rsidRDefault="009805CD" w:rsidP="00493025">
            <w:pPr>
              <w:rPr>
                <w:sz w:val="22"/>
                <w:szCs w:val="22"/>
              </w:rPr>
            </w:pPr>
          </w:p>
          <w:p w14:paraId="641ACD84" w14:textId="77777777" w:rsidR="009805CD" w:rsidRDefault="009805CD" w:rsidP="00493025">
            <w:pPr>
              <w:rPr>
                <w:sz w:val="22"/>
                <w:szCs w:val="22"/>
              </w:rPr>
            </w:pPr>
          </w:p>
          <w:p w14:paraId="734B317E" w14:textId="77777777" w:rsidR="009805CD" w:rsidRDefault="009805CD" w:rsidP="00493025">
            <w:pPr>
              <w:rPr>
                <w:sz w:val="22"/>
                <w:szCs w:val="22"/>
              </w:rPr>
            </w:pPr>
          </w:p>
          <w:p w14:paraId="26B6A83C" w14:textId="77777777" w:rsidR="009805CD" w:rsidRDefault="009805CD" w:rsidP="00493025">
            <w:pPr>
              <w:rPr>
                <w:sz w:val="22"/>
                <w:szCs w:val="22"/>
              </w:rPr>
            </w:pPr>
          </w:p>
          <w:p w14:paraId="4860CA35" w14:textId="77777777" w:rsidR="009805CD" w:rsidRDefault="009805CD" w:rsidP="00493025">
            <w:pPr>
              <w:rPr>
                <w:sz w:val="22"/>
                <w:szCs w:val="22"/>
              </w:rPr>
            </w:pPr>
          </w:p>
          <w:p w14:paraId="443A26E0" w14:textId="77777777" w:rsidR="009805CD" w:rsidRPr="009805CD" w:rsidRDefault="009805CD" w:rsidP="00493025">
            <w:pPr>
              <w:rPr>
                <w:b/>
                <w:sz w:val="22"/>
                <w:szCs w:val="22"/>
              </w:rPr>
            </w:pPr>
            <w:r w:rsidRPr="009805CD">
              <w:rPr>
                <w:b/>
                <w:sz w:val="22"/>
                <w:szCs w:val="22"/>
              </w:rPr>
              <w:t>5</w:t>
            </w:r>
            <w:r>
              <w:rPr>
                <w:b/>
                <w:sz w:val="22"/>
                <w:szCs w:val="22"/>
              </w:rPr>
              <w:t>,</w:t>
            </w:r>
            <w:r w:rsidRPr="009805CD">
              <w:rPr>
                <w:b/>
                <w:sz w:val="22"/>
                <w:szCs w:val="22"/>
              </w:rPr>
              <w:t xml:space="preserve"> 9</w:t>
            </w:r>
          </w:p>
          <w:p w14:paraId="05F22E21" w14:textId="77777777" w:rsidR="009805CD" w:rsidRDefault="009805CD" w:rsidP="00493025">
            <w:pPr>
              <w:rPr>
                <w:sz w:val="22"/>
                <w:szCs w:val="22"/>
              </w:rPr>
            </w:pPr>
          </w:p>
          <w:p w14:paraId="36E057CB" w14:textId="77777777" w:rsidR="009805CD" w:rsidRDefault="009805CD" w:rsidP="00493025">
            <w:pPr>
              <w:rPr>
                <w:sz w:val="22"/>
                <w:szCs w:val="22"/>
              </w:rPr>
            </w:pPr>
          </w:p>
          <w:p w14:paraId="5794DC3D" w14:textId="77777777" w:rsidR="009805CD" w:rsidRDefault="009805CD" w:rsidP="00493025">
            <w:pPr>
              <w:rPr>
                <w:sz w:val="22"/>
                <w:szCs w:val="22"/>
              </w:rPr>
            </w:pPr>
          </w:p>
          <w:p w14:paraId="04D1F3AB" w14:textId="77777777" w:rsidR="009805CD" w:rsidRDefault="009805CD" w:rsidP="00493025">
            <w:pPr>
              <w:rPr>
                <w:sz w:val="22"/>
                <w:szCs w:val="22"/>
              </w:rPr>
            </w:pPr>
          </w:p>
          <w:p w14:paraId="057DA2FE" w14:textId="77777777" w:rsidR="009805CD" w:rsidRDefault="009805CD" w:rsidP="00493025">
            <w:pPr>
              <w:rPr>
                <w:sz w:val="22"/>
                <w:szCs w:val="22"/>
              </w:rPr>
            </w:pPr>
          </w:p>
          <w:p w14:paraId="3FE2A2C5" w14:textId="77777777" w:rsidR="00172145" w:rsidRDefault="00172145" w:rsidP="00493025">
            <w:pPr>
              <w:rPr>
                <w:sz w:val="22"/>
                <w:szCs w:val="22"/>
              </w:rPr>
            </w:pPr>
          </w:p>
          <w:p w14:paraId="748B37C1" w14:textId="77777777" w:rsidR="00172145" w:rsidRDefault="00172145" w:rsidP="00493025">
            <w:pPr>
              <w:rPr>
                <w:sz w:val="22"/>
                <w:szCs w:val="22"/>
              </w:rPr>
            </w:pPr>
          </w:p>
          <w:p w14:paraId="1BE6DF4D" w14:textId="77777777" w:rsidR="00172145" w:rsidRDefault="00172145" w:rsidP="00493025">
            <w:pPr>
              <w:rPr>
                <w:sz w:val="22"/>
                <w:szCs w:val="22"/>
              </w:rPr>
            </w:pPr>
          </w:p>
          <w:p w14:paraId="03114DF1" w14:textId="77777777" w:rsidR="00172145" w:rsidRDefault="00172145" w:rsidP="00493025">
            <w:pPr>
              <w:rPr>
                <w:sz w:val="22"/>
                <w:szCs w:val="22"/>
              </w:rPr>
            </w:pPr>
          </w:p>
          <w:p w14:paraId="49E7B62C" w14:textId="77777777" w:rsidR="00172145" w:rsidRDefault="00172145" w:rsidP="00493025">
            <w:pPr>
              <w:rPr>
                <w:sz w:val="22"/>
                <w:szCs w:val="22"/>
              </w:rPr>
            </w:pPr>
          </w:p>
          <w:p w14:paraId="5944827D" w14:textId="77777777" w:rsidR="00172145" w:rsidRDefault="00172145" w:rsidP="00493025">
            <w:pPr>
              <w:rPr>
                <w:sz w:val="22"/>
                <w:szCs w:val="22"/>
              </w:rPr>
            </w:pPr>
          </w:p>
          <w:p w14:paraId="344ED159" w14:textId="77777777" w:rsidR="00172145" w:rsidRDefault="00172145" w:rsidP="00493025">
            <w:pPr>
              <w:rPr>
                <w:sz w:val="22"/>
                <w:szCs w:val="22"/>
              </w:rPr>
            </w:pPr>
          </w:p>
          <w:p w14:paraId="4EC2184D" w14:textId="77777777" w:rsidR="00172145" w:rsidRDefault="00172145" w:rsidP="00493025">
            <w:pPr>
              <w:rPr>
                <w:sz w:val="22"/>
                <w:szCs w:val="22"/>
              </w:rPr>
            </w:pPr>
          </w:p>
          <w:p w14:paraId="072B1B11" w14:textId="77777777" w:rsidR="00172145" w:rsidRDefault="00172145" w:rsidP="00493025">
            <w:pPr>
              <w:rPr>
                <w:sz w:val="22"/>
                <w:szCs w:val="22"/>
              </w:rPr>
            </w:pPr>
          </w:p>
          <w:p w14:paraId="1BBA0D88" w14:textId="77777777" w:rsidR="00172145" w:rsidRDefault="00172145" w:rsidP="00493025">
            <w:pPr>
              <w:rPr>
                <w:sz w:val="22"/>
                <w:szCs w:val="22"/>
              </w:rPr>
            </w:pPr>
          </w:p>
          <w:p w14:paraId="4BA5D048" w14:textId="77777777" w:rsidR="00172145" w:rsidRDefault="00172145" w:rsidP="00493025">
            <w:pPr>
              <w:rPr>
                <w:sz w:val="22"/>
                <w:szCs w:val="22"/>
              </w:rPr>
            </w:pPr>
          </w:p>
          <w:p w14:paraId="333424A3" w14:textId="77777777" w:rsidR="009805CD" w:rsidRDefault="009805CD" w:rsidP="00493025">
            <w:pPr>
              <w:rPr>
                <w:sz w:val="22"/>
                <w:szCs w:val="22"/>
              </w:rPr>
            </w:pPr>
          </w:p>
          <w:p w14:paraId="726E49D1" w14:textId="77777777" w:rsidR="009805CD" w:rsidRPr="00172145" w:rsidRDefault="00172145" w:rsidP="00493025">
            <w:pPr>
              <w:rPr>
                <w:b/>
                <w:sz w:val="22"/>
                <w:szCs w:val="22"/>
              </w:rPr>
            </w:pPr>
            <w:r w:rsidRPr="00172145">
              <w:rPr>
                <w:b/>
                <w:sz w:val="22"/>
                <w:szCs w:val="22"/>
              </w:rPr>
              <w:t xml:space="preserve">3, 4, 6, </w:t>
            </w:r>
          </w:p>
          <w:p w14:paraId="0C12D782" w14:textId="77777777" w:rsidR="00493025" w:rsidRDefault="00493025" w:rsidP="00493025">
            <w:pPr>
              <w:rPr>
                <w:sz w:val="22"/>
                <w:szCs w:val="22"/>
              </w:rPr>
            </w:pPr>
            <w:r>
              <w:rPr>
                <w:b/>
                <w:sz w:val="22"/>
                <w:szCs w:val="22"/>
              </w:rPr>
              <w:lastRenderedPageBreak/>
              <w:t>10, 11</w:t>
            </w:r>
            <w:r w:rsidR="00172145">
              <w:rPr>
                <w:b/>
                <w:sz w:val="22"/>
                <w:szCs w:val="22"/>
              </w:rPr>
              <w:t>,12</w:t>
            </w:r>
          </w:p>
          <w:p w14:paraId="49E23E03" w14:textId="77777777" w:rsidR="00493025" w:rsidRDefault="00493025" w:rsidP="00493025">
            <w:pPr>
              <w:rPr>
                <w:sz w:val="22"/>
                <w:szCs w:val="22"/>
              </w:rPr>
            </w:pPr>
          </w:p>
          <w:p w14:paraId="0771E43E" w14:textId="77777777" w:rsidR="00493025" w:rsidRDefault="00493025" w:rsidP="00493025">
            <w:pPr>
              <w:rPr>
                <w:sz w:val="22"/>
                <w:szCs w:val="22"/>
              </w:rPr>
            </w:pPr>
          </w:p>
          <w:p w14:paraId="374DC842" w14:textId="77777777" w:rsidR="00172145" w:rsidRDefault="00172145" w:rsidP="00493025">
            <w:pPr>
              <w:rPr>
                <w:b/>
                <w:sz w:val="22"/>
                <w:szCs w:val="22"/>
              </w:rPr>
            </w:pPr>
          </w:p>
          <w:p w14:paraId="3E086C7C" w14:textId="77777777" w:rsidR="00172145" w:rsidRDefault="00172145" w:rsidP="00493025">
            <w:pPr>
              <w:rPr>
                <w:b/>
                <w:sz w:val="22"/>
                <w:szCs w:val="22"/>
              </w:rPr>
            </w:pPr>
          </w:p>
          <w:p w14:paraId="6436A916" w14:textId="77777777" w:rsidR="00172145" w:rsidRDefault="00172145" w:rsidP="00493025">
            <w:pPr>
              <w:rPr>
                <w:b/>
                <w:sz w:val="22"/>
                <w:szCs w:val="22"/>
              </w:rPr>
            </w:pPr>
          </w:p>
          <w:p w14:paraId="20019B3E" w14:textId="77777777" w:rsidR="00172145" w:rsidRDefault="00172145" w:rsidP="00493025">
            <w:pPr>
              <w:rPr>
                <w:b/>
                <w:sz w:val="22"/>
                <w:szCs w:val="22"/>
              </w:rPr>
            </w:pPr>
          </w:p>
          <w:p w14:paraId="78AD62BA" w14:textId="77777777" w:rsidR="00172145" w:rsidRDefault="00172145" w:rsidP="00493025">
            <w:pPr>
              <w:rPr>
                <w:b/>
                <w:sz w:val="22"/>
                <w:szCs w:val="22"/>
              </w:rPr>
            </w:pPr>
          </w:p>
          <w:p w14:paraId="2EB1652B" w14:textId="77777777" w:rsidR="00172145" w:rsidRDefault="00172145" w:rsidP="00493025">
            <w:pPr>
              <w:rPr>
                <w:b/>
                <w:sz w:val="22"/>
                <w:szCs w:val="22"/>
              </w:rPr>
            </w:pPr>
          </w:p>
          <w:p w14:paraId="6682F62A" w14:textId="77777777" w:rsidR="00172145" w:rsidRDefault="00172145" w:rsidP="00493025">
            <w:pPr>
              <w:rPr>
                <w:b/>
                <w:sz w:val="22"/>
                <w:szCs w:val="22"/>
              </w:rPr>
            </w:pPr>
          </w:p>
          <w:p w14:paraId="492A9767" w14:textId="77777777" w:rsidR="00493025" w:rsidRDefault="00493025" w:rsidP="00493025">
            <w:pPr>
              <w:rPr>
                <w:sz w:val="22"/>
                <w:szCs w:val="22"/>
              </w:rPr>
            </w:pPr>
            <w:r>
              <w:rPr>
                <w:b/>
                <w:sz w:val="22"/>
                <w:szCs w:val="22"/>
              </w:rPr>
              <w:t>15</w:t>
            </w:r>
          </w:p>
          <w:p w14:paraId="01FF24B6" w14:textId="77777777" w:rsidR="00493025" w:rsidRDefault="00493025" w:rsidP="00493025">
            <w:pPr>
              <w:rPr>
                <w:sz w:val="22"/>
                <w:szCs w:val="22"/>
              </w:rPr>
            </w:pPr>
          </w:p>
          <w:p w14:paraId="343008E0" w14:textId="77777777" w:rsidR="00493025" w:rsidRDefault="00493025" w:rsidP="00493025">
            <w:pPr>
              <w:rPr>
                <w:sz w:val="22"/>
                <w:szCs w:val="22"/>
              </w:rPr>
            </w:pPr>
          </w:p>
          <w:p w14:paraId="31D13A0B" w14:textId="77777777" w:rsidR="00493025" w:rsidRDefault="00493025" w:rsidP="00493025">
            <w:pPr>
              <w:rPr>
                <w:sz w:val="22"/>
                <w:szCs w:val="22"/>
              </w:rPr>
            </w:pPr>
          </w:p>
          <w:p w14:paraId="42AC791C" w14:textId="77777777" w:rsidR="00493025" w:rsidRDefault="00493025" w:rsidP="00493025">
            <w:pPr>
              <w:rPr>
                <w:sz w:val="22"/>
                <w:szCs w:val="22"/>
              </w:rPr>
            </w:pPr>
          </w:p>
          <w:p w14:paraId="6DAEFB17" w14:textId="77777777" w:rsidR="00493025" w:rsidRDefault="00493025" w:rsidP="00493025">
            <w:pPr>
              <w:rPr>
                <w:sz w:val="22"/>
                <w:szCs w:val="22"/>
              </w:rPr>
            </w:pPr>
          </w:p>
          <w:p w14:paraId="6CE38BFA" w14:textId="77777777" w:rsidR="00493025" w:rsidRDefault="00493025" w:rsidP="00493025">
            <w:pPr>
              <w:rPr>
                <w:b/>
                <w:sz w:val="22"/>
                <w:szCs w:val="22"/>
              </w:rPr>
            </w:pPr>
            <w:r>
              <w:rPr>
                <w:b/>
                <w:sz w:val="22"/>
                <w:szCs w:val="22"/>
              </w:rPr>
              <w:t>7</w:t>
            </w:r>
          </w:p>
          <w:p w14:paraId="707DE1F0" w14:textId="77777777" w:rsidR="00493025" w:rsidRDefault="00493025" w:rsidP="00493025">
            <w:r>
              <w:rPr>
                <w:b/>
                <w:sz w:val="22"/>
                <w:szCs w:val="22"/>
              </w:rPr>
              <w:t>PT1.b4</w:t>
            </w:r>
          </w:p>
        </w:tc>
      </w:tr>
    </w:tbl>
    <w:p w14:paraId="62232AD5" w14:textId="77777777" w:rsidR="00CE7B72" w:rsidRDefault="00CE7B72">
      <w:pPr>
        <w:rPr>
          <w:sz w:val="28"/>
          <w:szCs w:val="28"/>
        </w:rPr>
      </w:pPr>
    </w:p>
    <w:p w14:paraId="7A2F0D22" w14:textId="77777777" w:rsidR="00CE7B72" w:rsidRDefault="00CE7B72">
      <w:r>
        <w:rPr>
          <w:b/>
          <w:sz w:val="22"/>
          <w:szCs w:val="22"/>
        </w:rPr>
        <w:t>9. ročník</w:t>
      </w:r>
    </w:p>
    <w:p w14:paraId="7A17D6CC" w14:textId="77777777" w:rsidR="00CE7B72" w:rsidRDefault="00CE7B72"/>
    <w:tbl>
      <w:tblPr>
        <w:tblW w:w="0" w:type="auto"/>
        <w:tblInd w:w="-30" w:type="dxa"/>
        <w:tblLayout w:type="fixed"/>
        <w:tblLook w:val="0000" w:firstRow="0" w:lastRow="0" w:firstColumn="0" w:lastColumn="0" w:noHBand="0" w:noVBand="0"/>
      </w:tblPr>
      <w:tblGrid>
        <w:gridCol w:w="4608"/>
        <w:gridCol w:w="3600"/>
        <w:gridCol w:w="1144"/>
      </w:tblGrid>
      <w:tr w:rsidR="00CE7B72" w14:paraId="23FB1A62" w14:textId="77777777">
        <w:trPr>
          <w:trHeight w:val="553"/>
        </w:trPr>
        <w:tc>
          <w:tcPr>
            <w:tcW w:w="4608" w:type="dxa"/>
            <w:tcBorders>
              <w:top w:val="single" w:sz="4" w:space="0" w:color="000000"/>
              <w:left w:val="single" w:sz="4" w:space="0" w:color="000000"/>
              <w:bottom w:val="single" w:sz="4" w:space="0" w:color="000000"/>
            </w:tcBorders>
            <w:shd w:val="clear" w:color="auto" w:fill="auto"/>
            <w:vAlign w:val="center"/>
          </w:tcPr>
          <w:p w14:paraId="7F983D47" w14:textId="77777777" w:rsidR="00CE7B72" w:rsidRDefault="00CE7B72">
            <w:pPr>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0E73BFA9" w14:textId="77777777" w:rsidR="00CE7B72" w:rsidRDefault="00CE7B72">
            <w:pPr>
              <w:rPr>
                <w:b/>
                <w:sz w:val="22"/>
                <w:szCs w:val="22"/>
              </w:rPr>
            </w:pPr>
            <w:r>
              <w:rPr>
                <w:b/>
                <w:sz w:val="22"/>
                <w:szCs w:val="22"/>
              </w:rPr>
              <w:t>Učivo</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8C7B68" w14:textId="77777777" w:rsidR="00CE7B72" w:rsidRDefault="00CE7B72">
            <w:pPr>
              <w:rPr>
                <w:b/>
                <w:sz w:val="22"/>
                <w:szCs w:val="22"/>
              </w:rPr>
            </w:pPr>
            <w:r>
              <w:rPr>
                <w:b/>
                <w:sz w:val="22"/>
                <w:szCs w:val="22"/>
              </w:rPr>
              <w:t>OVO</w:t>
            </w:r>
          </w:p>
          <w:p w14:paraId="6D67036B" w14:textId="77777777" w:rsidR="00CE7B72" w:rsidRDefault="00CE7B72">
            <w:r>
              <w:rPr>
                <w:b/>
                <w:sz w:val="22"/>
                <w:szCs w:val="22"/>
              </w:rPr>
              <w:t>Přesahy</w:t>
            </w:r>
          </w:p>
        </w:tc>
      </w:tr>
      <w:tr w:rsidR="00CE7B72" w14:paraId="2F6267FF" w14:textId="77777777">
        <w:trPr>
          <w:trHeight w:val="70"/>
        </w:trPr>
        <w:tc>
          <w:tcPr>
            <w:tcW w:w="4608" w:type="dxa"/>
            <w:tcBorders>
              <w:top w:val="single" w:sz="4" w:space="0" w:color="000000"/>
              <w:left w:val="single" w:sz="4" w:space="0" w:color="000000"/>
              <w:bottom w:val="single" w:sz="4" w:space="0" w:color="000000"/>
            </w:tcBorders>
            <w:shd w:val="clear" w:color="auto" w:fill="auto"/>
          </w:tcPr>
          <w:p w14:paraId="732FD47A" w14:textId="77777777" w:rsidR="00CE7B72" w:rsidRDefault="00CE7B72">
            <w:pPr>
              <w:rPr>
                <w:sz w:val="22"/>
                <w:szCs w:val="22"/>
              </w:rPr>
            </w:pPr>
            <w:r>
              <w:rPr>
                <w:sz w:val="22"/>
                <w:szCs w:val="22"/>
              </w:rPr>
              <w:t>žák:</w:t>
            </w:r>
          </w:p>
          <w:p w14:paraId="0CF732FA" w14:textId="77777777" w:rsidR="00CE7B72" w:rsidRDefault="00CE7B72" w:rsidP="00332AB7">
            <w:pPr>
              <w:numPr>
                <w:ilvl w:val="0"/>
                <w:numId w:val="191"/>
              </w:numPr>
              <w:tabs>
                <w:tab w:val="left" w:pos="360"/>
              </w:tabs>
              <w:ind w:left="360"/>
              <w:rPr>
                <w:sz w:val="22"/>
                <w:szCs w:val="22"/>
              </w:rPr>
            </w:pPr>
            <w:r>
              <w:rPr>
                <w:sz w:val="22"/>
                <w:szCs w:val="22"/>
              </w:rPr>
              <w:t>umí využívat v praxi poznatky o psychohygieně</w:t>
            </w:r>
          </w:p>
          <w:p w14:paraId="026B4E9B" w14:textId="77777777" w:rsidR="00CE7B72" w:rsidRDefault="00CE7B72" w:rsidP="00332AB7">
            <w:pPr>
              <w:numPr>
                <w:ilvl w:val="0"/>
                <w:numId w:val="191"/>
              </w:numPr>
              <w:tabs>
                <w:tab w:val="left" w:pos="360"/>
              </w:tabs>
              <w:ind w:left="360"/>
              <w:rPr>
                <w:sz w:val="22"/>
                <w:szCs w:val="22"/>
              </w:rPr>
            </w:pPr>
            <w:r>
              <w:rPr>
                <w:sz w:val="22"/>
                <w:szCs w:val="22"/>
              </w:rPr>
              <w:t>uvědomuje si důležitost relaxace a jejího zařazení do režimu dne</w:t>
            </w:r>
          </w:p>
          <w:p w14:paraId="69B3431C" w14:textId="77777777" w:rsidR="00CE7B72" w:rsidRDefault="00CE7B72" w:rsidP="00332AB7">
            <w:pPr>
              <w:numPr>
                <w:ilvl w:val="0"/>
                <w:numId w:val="191"/>
              </w:numPr>
              <w:tabs>
                <w:tab w:val="left" w:pos="360"/>
              </w:tabs>
              <w:ind w:left="360"/>
              <w:rPr>
                <w:sz w:val="22"/>
                <w:szCs w:val="22"/>
              </w:rPr>
            </w:pPr>
            <w:r>
              <w:rPr>
                <w:sz w:val="22"/>
                <w:szCs w:val="22"/>
              </w:rPr>
              <w:t>ví, kde a jak hledat pomoc při problémech svých či problémech druhých lidí</w:t>
            </w:r>
          </w:p>
          <w:p w14:paraId="1D2268DC" w14:textId="77777777" w:rsidR="00CE7B72" w:rsidRDefault="00CE7B72" w:rsidP="00332AB7">
            <w:pPr>
              <w:numPr>
                <w:ilvl w:val="0"/>
                <w:numId w:val="191"/>
              </w:numPr>
              <w:tabs>
                <w:tab w:val="left" w:pos="360"/>
              </w:tabs>
              <w:ind w:left="360"/>
              <w:rPr>
                <w:sz w:val="22"/>
                <w:szCs w:val="22"/>
              </w:rPr>
            </w:pPr>
            <w:r>
              <w:rPr>
                <w:sz w:val="22"/>
                <w:szCs w:val="22"/>
              </w:rPr>
              <w:t xml:space="preserve">dokáže zaujímat hodnotové postoje s ohledem na širší společenský a prosociální kontext </w:t>
            </w:r>
          </w:p>
          <w:p w14:paraId="4C1D88AD" w14:textId="77777777" w:rsidR="00CE7B72" w:rsidRDefault="00CE7B72" w:rsidP="00332AB7">
            <w:pPr>
              <w:numPr>
                <w:ilvl w:val="0"/>
                <w:numId w:val="191"/>
              </w:numPr>
              <w:tabs>
                <w:tab w:val="left" w:pos="360"/>
              </w:tabs>
              <w:ind w:left="360"/>
              <w:rPr>
                <w:sz w:val="22"/>
                <w:szCs w:val="22"/>
              </w:rPr>
            </w:pPr>
            <w:r>
              <w:rPr>
                <w:sz w:val="22"/>
                <w:szCs w:val="22"/>
              </w:rPr>
              <w:t>využívá asertivní, tj. neagresivní a vstřícné jednání při řešení mezilidských problémů</w:t>
            </w:r>
          </w:p>
          <w:p w14:paraId="24113D00" w14:textId="77777777" w:rsidR="00CE7B72" w:rsidRDefault="00CE7B72" w:rsidP="00332AB7">
            <w:pPr>
              <w:numPr>
                <w:ilvl w:val="0"/>
                <w:numId w:val="191"/>
              </w:numPr>
              <w:tabs>
                <w:tab w:val="left" w:pos="360"/>
              </w:tabs>
              <w:ind w:left="360"/>
              <w:rPr>
                <w:sz w:val="22"/>
                <w:szCs w:val="22"/>
              </w:rPr>
            </w:pPr>
            <w:r>
              <w:rPr>
                <w:sz w:val="22"/>
                <w:szCs w:val="22"/>
              </w:rPr>
              <w:t>jedná kreativně v mezilidských vztazích</w:t>
            </w:r>
          </w:p>
          <w:p w14:paraId="445DEEE8" w14:textId="77777777" w:rsidR="00CE7B72" w:rsidRDefault="00CE7B72" w:rsidP="00332AB7">
            <w:pPr>
              <w:numPr>
                <w:ilvl w:val="0"/>
                <w:numId w:val="191"/>
              </w:numPr>
              <w:tabs>
                <w:tab w:val="left" w:pos="360"/>
              </w:tabs>
              <w:ind w:left="360"/>
              <w:rPr>
                <w:sz w:val="22"/>
                <w:szCs w:val="22"/>
              </w:rPr>
            </w:pPr>
            <w:r>
              <w:rPr>
                <w:sz w:val="22"/>
                <w:szCs w:val="22"/>
              </w:rPr>
              <w:t>při využívání vlastního potenciálu klade důraz na stanovení prosociálních cílů</w:t>
            </w:r>
          </w:p>
          <w:p w14:paraId="62A3262D" w14:textId="77777777" w:rsidR="00CE7B72" w:rsidRDefault="00CE7B72" w:rsidP="00332AB7">
            <w:pPr>
              <w:numPr>
                <w:ilvl w:val="0"/>
                <w:numId w:val="192"/>
              </w:numPr>
              <w:tabs>
                <w:tab w:val="left" w:pos="360"/>
              </w:tabs>
              <w:ind w:left="360"/>
              <w:rPr>
                <w:sz w:val="22"/>
                <w:szCs w:val="22"/>
              </w:rPr>
            </w:pPr>
            <w:r>
              <w:rPr>
                <w:sz w:val="22"/>
                <w:szCs w:val="22"/>
              </w:rPr>
              <w:t>uvědomuje si právo každého jedince na osobní svobodu, vlastní identitu a zdravý vývoj, toleruje ho u vrstevníků</w:t>
            </w:r>
          </w:p>
          <w:p w14:paraId="27FC7BC5" w14:textId="77777777" w:rsidR="00CE7B72" w:rsidRDefault="00CE7B72" w:rsidP="00332AB7">
            <w:pPr>
              <w:numPr>
                <w:ilvl w:val="0"/>
                <w:numId w:val="192"/>
              </w:numPr>
              <w:tabs>
                <w:tab w:val="left" w:pos="360"/>
              </w:tabs>
              <w:ind w:left="360"/>
              <w:rPr>
                <w:sz w:val="22"/>
                <w:szCs w:val="22"/>
              </w:rPr>
            </w:pPr>
            <w:r>
              <w:rPr>
                <w:sz w:val="22"/>
                <w:szCs w:val="22"/>
              </w:rPr>
              <w:t>uplatňuje osvojené sociální dovednosti a modely chování při kontaktu s různými formami násilí, zneužívání a kriminality</w:t>
            </w:r>
          </w:p>
          <w:p w14:paraId="1C24EBDE" w14:textId="77777777" w:rsidR="00CE7B72" w:rsidRDefault="00CE7B72" w:rsidP="00332AB7">
            <w:pPr>
              <w:numPr>
                <w:ilvl w:val="0"/>
                <w:numId w:val="192"/>
              </w:numPr>
              <w:tabs>
                <w:tab w:val="left" w:pos="360"/>
              </w:tabs>
              <w:ind w:left="360"/>
              <w:rPr>
                <w:sz w:val="22"/>
                <w:szCs w:val="22"/>
              </w:rPr>
            </w:pPr>
            <w:r>
              <w:rPr>
                <w:sz w:val="22"/>
                <w:szCs w:val="22"/>
              </w:rPr>
              <w:t>v případě potřeby vyhledá odbornou pomoc sobě nebo druhým</w:t>
            </w:r>
          </w:p>
          <w:p w14:paraId="4F795912" w14:textId="77777777" w:rsidR="00CE7B72" w:rsidRDefault="00CE7B72" w:rsidP="00332AB7">
            <w:pPr>
              <w:numPr>
                <w:ilvl w:val="0"/>
                <w:numId w:val="192"/>
              </w:numPr>
              <w:tabs>
                <w:tab w:val="left" w:pos="360"/>
              </w:tabs>
              <w:ind w:left="360"/>
              <w:rPr>
                <w:sz w:val="22"/>
                <w:szCs w:val="22"/>
              </w:rPr>
            </w:pPr>
            <w:proofErr w:type="gramStart"/>
            <w:r>
              <w:rPr>
                <w:sz w:val="22"/>
                <w:szCs w:val="22"/>
              </w:rPr>
              <w:t>uvádí  do</w:t>
            </w:r>
            <w:proofErr w:type="gramEnd"/>
            <w:r>
              <w:rPr>
                <w:sz w:val="22"/>
                <w:szCs w:val="22"/>
              </w:rPr>
              <w:t xml:space="preserve"> souvislostí zdravotní a psychosociální rizika spojená se zneužíváním návykových látek</w:t>
            </w:r>
          </w:p>
          <w:p w14:paraId="7D5AF4EE" w14:textId="77777777" w:rsidR="00CE7B72" w:rsidRDefault="00CE7B72" w:rsidP="00332AB7">
            <w:pPr>
              <w:numPr>
                <w:ilvl w:val="0"/>
                <w:numId w:val="100"/>
              </w:numPr>
              <w:tabs>
                <w:tab w:val="left" w:pos="360"/>
              </w:tabs>
              <w:ind w:left="360"/>
              <w:rPr>
                <w:sz w:val="22"/>
                <w:szCs w:val="22"/>
              </w:rPr>
            </w:pPr>
            <w:r>
              <w:rPr>
                <w:sz w:val="22"/>
                <w:szCs w:val="22"/>
              </w:rPr>
              <w:lastRenderedPageBreak/>
              <w:t>vyhodnotí na základě svých znalostí a zkušeností možný manipulativní vliv vrstevníků, médií a sekt</w:t>
            </w:r>
          </w:p>
          <w:p w14:paraId="25735628" w14:textId="77777777" w:rsidR="00CE7B72" w:rsidRDefault="00CE7B72" w:rsidP="00332AB7">
            <w:pPr>
              <w:numPr>
                <w:ilvl w:val="0"/>
                <w:numId w:val="192"/>
              </w:numPr>
              <w:tabs>
                <w:tab w:val="left" w:pos="360"/>
              </w:tabs>
              <w:ind w:left="360"/>
              <w:rPr>
                <w:sz w:val="22"/>
                <w:szCs w:val="22"/>
              </w:rPr>
            </w:pPr>
            <w:r>
              <w:rPr>
                <w:sz w:val="22"/>
                <w:szCs w:val="22"/>
              </w:rPr>
              <w:t xml:space="preserve">uplatňuje osvojené dovednosti komunikační obrany proti manipulaci a agresi  </w:t>
            </w:r>
          </w:p>
        </w:tc>
        <w:tc>
          <w:tcPr>
            <w:tcW w:w="3600" w:type="dxa"/>
            <w:tcBorders>
              <w:top w:val="single" w:sz="4" w:space="0" w:color="000000"/>
              <w:left w:val="single" w:sz="4" w:space="0" w:color="000000"/>
              <w:bottom w:val="single" w:sz="4" w:space="0" w:color="000000"/>
            </w:tcBorders>
            <w:shd w:val="clear" w:color="auto" w:fill="auto"/>
          </w:tcPr>
          <w:p w14:paraId="54BD1492" w14:textId="77777777" w:rsidR="00CE7B72" w:rsidRDefault="00CE7B72">
            <w:pPr>
              <w:rPr>
                <w:sz w:val="22"/>
                <w:szCs w:val="22"/>
              </w:rPr>
            </w:pPr>
            <w:r>
              <w:rPr>
                <w:b/>
                <w:sz w:val="22"/>
                <w:szCs w:val="22"/>
              </w:rPr>
              <w:lastRenderedPageBreak/>
              <w:t>Rizika ohrožující zdraví a jejich prevence</w:t>
            </w:r>
          </w:p>
          <w:p w14:paraId="74CB0F49" w14:textId="77777777" w:rsidR="00CE7B72" w:rsidRDefault="00CE7B72">
            <w:pPr>
              <w:rPr>
                <w:sz w:val="22"/>
                <w:szCs w:val="22"/>
              </w:rPr>
            </w:pPr>
            <w:r>
              <w:rPr>
                <w:sz w:val="22"/>
                <w:szCs w:val="22"/>
              </w:rPr>
              <w:t>stres a jeho vztah ke zdraví – kompenzační, relaxační a regenerační techniky překonávání únavy, stresových reakcí a k posilování duševní odolnosti</w:t>
            </w:r>
          </w:p>
          <w:p w14:paraId="2D165317" w14:textId="77777777" w:rsidR="00CE7B72" w:rsidRDefault="00CE7B72">
            <w:pPr>
              <w:rPr>
                <w:sz w:val="22"/>
                <w:szCs w:val="22"/>
              </w:rPr>
            </w:pPr>
            <w:r>
              <w:rPr>
                <w:b/>
                <w:sz w:val="22"/>
                <w:szCs w:val="22"/>
              </w:rPr>
              <w:t>Osobnostní a sociální rozvoj</w:t>
            </w:r>
          </w:p>
          <w:p w14:paraId="4C7E5EAA" w14:textId="77777777" w:rsidR="00CE7B72" w:rsidRDefault="00CE7B72">
            <w:pPr>
              <w:rPr>
                <w:sz w:val="22"/>
                <w:szCs w:val="22"/>
              </w:rPr>
            </w:pPr>
            <w:r>
              <w:rPr>
                <w:sz w:val="22"/>
                <w:szCs w:val="22"/>
              </w:rPr>
              <w:t>psychohygiena – sociální dovednosti pro předcházení stresu, hledání pomoci při problémech</w:t>
            </w:r>
          </w:p>
          <w:p w14:paraId="27027A46" w14:textId="77777777" w:rsidR="00CE7B72" w:rsidRDefault="00CE7B72">
            <w:pPr>
              <w:rPr>
                <w:sz w:val="22"/>
                <w:szCs w:val="22"/>
              </w:rPr>
            </w:pPr>
            <w:r>
              <w:rPr>
                <w:sz w:val="22"/>
                <w:szCs w:val="22"/>
              </w:rPr>
              <w:t>utváření vědomí vlastní identity</w:t>
            </w:r>
          </w:p>
          <w:p w14:paraId="25199318" w14:textId="77777777" w:rsidR="00CE7B72" w:rsidRDefault="00CE7B72">
            <w:pPr>
              <w:rPr>
                <w:sz w:val="22"/>
                <w:szCs w:val="22"/>
              </w:rPr>
            </w:pPr>
            <w:r>
              <w:rPr>
                <w:sz w:val="22"/>
                <w:szCs w:val="22"/>
              </w:rPr>
              <w:t xml:space="preserve">seberegulace a sebeorganizace činností a </w:t>
            </w:r>
            <w:proofErr w:type="gramStart"/>
            <w:r>
              <w:rPr>
                <w:sz w:val="22"/>
                <w:szCs w:val="22"/>
              </w:rPr>
              <w:t>chování- sebereflexe</w:t>
            </w:r>
            <w:proofErr w:type="gramEnd"/>
            <w:r>
              <w:rPr>
                <w:sz w:val="22"/>
                <w:szCs w:val="22"/>
              </w:rPr>
              <w:t>, sebekontrola, stanovení cílů a postupných kroků k jejich dosažení</w:t>
            </w:r>
          </w:p>
          <w:p w14:paraId="612CB404" w14:textId="77777777" w:rsidR="00CE7B72" w:rsidRDefault="00CE7B72">
            <w:pPr>
              <w:rPr>
                <w:sz w:val="22"/>
                <w:szCs w:val="22"/>
              </w:rPr>
            </w:pPr>
            <w:r>
              <w:rPr>
                <w:sz w:val="22"/>
                <w:szCs w:val="22"/>
              </w:rPr>
              <w:t>řešení problémů v mezilidských vztazích</w:t>
            </w:r>
          </w:p>
          <w:p w14:paraId="0B02F56B" w14:textId="77777777" w:rsidR="00CE7B72" w:rsidRDefault="00CE7B72">
            <w:pPr>
              <w:rPr>
                <w:sz w:val="22"/>
                <w:szCs w:val="22"/>
              </w:rPr>
            </w:pPr>
            <w:r>
              <w:rPr>
                <w:b/>
                <w:sz w:val="22"/>
                <w:szCs w:val="22"/>
              </w:rPr>
              <w:t>Rizika ohrožující zdraví a jejich prevence</w:t>
            </w:r>
          </w:p>
          <w:p w14:paraId="0B8DB5EF" w14:textId="77777777" w:rsidR="00CE7B72" w:rsidRDefault="00CE7B72">
            <w:pPr>
              <w:rPr>
                <w:sz w:val="22"/>
                <w:szCs w:val="22"/>
              </w:rPr>
            </w:pPr>
            <w:r>
              <w:rPr>
                <w:sz w:val="22"/>
                <w:szCs w:val="22"/>
              </w:rPr>
              <w:t>skryté formy a stupně individuálního násilí a zneužívání, promiskuita sexuální kriminalita – šikana a jiné projevy násilí, formy sexuálního zneužívání dětí, komunikace se službami odborné pomoci</w:t>
            </w:r>
          </w:p>
          <w:p w14:paraId="56893DCE" w14:textId="77777777" w:rsidR="00CE7B72" w:rsidRDefault="00CE7B72">
            <w:pPr>
              <w:rPr>
                <w:sz w:val="22"/>
                <w:szCs w:val="22"/>
              </w:rPr>
            </w:pPr>
            <w:r>
              <w:rPr>
                <w:sz w:val="22"/>
                <w:szCs w:val="22"/>
              </w:rPr>
              <w:lastRenderedPageBreak/>
              <w:t>těhotenství a rodičovství mladistvých, poruchy pohlavní identity</w:t>
            </w:r>
          </w:p>
          <w:p w14:paraId="6A14F993" w14:textId="77777777" w:rsidR="00CE7B72" w:rsidRDefault="00CE7B72">
            <w:pPr>
              <w:rPr>
                <w:color w:val="FF6600"/>
                <w:sz w:val="22"/>
                <w:szCs w:val="22"/>
              </w:rPr>
            </w:pPr>
            <w:r>
              <w:rPr>
                <w:sz w:val="22"/>
                <w:szCs w:val="22"/>
              </w:rPr>
              <w:t>podpora zdravého životního stylu – nebezpečí návykových látek</w:t>
            </w:r>
          </w:p>
          <w:p w14:paraId="41B77244" w14:textId="77777777" w:rsidR="00CE7B72" w:rsidRDefault="00CE7B72">
            <w:pPr>
              <w:rPr>
                <w:sz w:val="22"/>
                <w:szCs w:val="22"/>
              </w:rPr>
            </w:pPr>
            <w:r>
              <w:rPr>
                <w:sz w:val="22"/>
                <w:szCs w:val="22"/>
              </w:rPr>
              <w:t>manipulativní reklama a informace – reklamní vlivy, působení sekt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5A769D4" w14:textId="77777777" w:rsidR="00CE7B72" w:rsidRDefault="00CE7B72">
            <w:pPr>
              <w:snapToGrid w:val="0"/>
              <w:rPr>
                <w:sz w:val="22"/>
                <w:szCs w:val="22"/>
              </w:rPr>
            </w:pPr>
          </w:p>
          <w:p w14:paraId="7293BCA9" w14:textId="77777777" w:rsidR="00CE7B72" w:rsidRDefault="00CE7B72">
            <w:pPr>
              <w:rPr>
                <w:sz w:val="22"/>
                <w:szCs w:val="22"/>
              </w:rPr>
            </w:pPr>
          </w:p>
          <w:p w14:paraId="28B986A6" w14:textId="77777777" w:rsidR="00CE7B72" w:rsidRDefault="00CE7B72">
            <w:pPr>
              <w:rPr>
                <w:sz w:val="22"/>
                <w:szCs w:val="22"/>
              </w:rPr>
            </w:pPr>
            <w:r>
              <w:rPr>
                <w:b/>
                <w:sz w:val="22"/>
                <w:szCs w:val="22"/>
              </w:rPr>
              <w:t>8</w:t>
            </w:r>
          </w:p>
          <w:p w14:paraId="706F4D77" w14:textId="77777777" w:rsidR="00CE7B72" w:rsidRDefault="00CE7B72">
            <w:pPr>
              <w:rPr>
                <w:sz w:val="22"/>
                <w:szCs w:val="22"/>
              </w:rPr>
            </w:pPr>
            <w:r>
              <w:rPr>
                <w:sz w:val="22"/>
                <w:szCs w:val="22"/>
              </w:rPr>
              <w:t xml:space="preserve"> </w:t>
            </w:r>
          </w:p>
          <w:p w14:paraId="78FBD326" w14:textId="77777777" w:rsidR="00CE7B72" w:rsidRDefault="00CE7B72">
            <w:pPr>
              <w:rPr>
                <w:sz w:val="22"/>
                <w:szCs w:val="22"/>
              </w:rPr>
            </w:pPr>
          </w:p>
          <w:p w14:paraId="6FE061FF" w14:textId="77777777" w:rsidR="00CE7B72" w:rsidRDefault="00CE7B72">
            <w:pPr>
              <w:rPr>
                <w:sz w:val="22"/>
                <w:szCs w:val="22"/>
              </w:rPr>
            </w:pPr>
          </w:p>
          <w:p w14:paraId="0E1C63F5" w14:textId="77777777" w:rsidR="00CE7B72" w:rsidRDefault="00CE7B72">
            <w:pPr>
              <w:rPr>
                <w:sz w:val="22"/>
                <w:szCs w:val="22"/>
              </w:rPr>
            </w:pPr>
            <w:r>
              <w:rPr>
                <w:b/>
                <w:sz w:val="22"/>
                <w:szCs w:val="22"/>
              </w:rPr>
              <w:t>PT1.c1</w:t>
            </w:r>
          </w:p>
          <w:p w14:paraId="72336C44" w14:textId="77777777" w:rsidR="00CE7B72" w:rsidRDefault="00CE7B72">
            <w:pPr>
              <w:rPr>
                <w:sz w:val="22"/>
                <w:szCs w:val="22"/>
              </w:rPr>
            </w:pPr>
          </w:p>
          <w:p w14:paraId="39CD6ABC" w14:textId="77777777" w:rsidR="00CE7B72" w:rsidRDefault="00CE7B72">
            <w:pPr>
              <w:rPr>
                <w:sz w:val="22"/>
                <w:szCs w:val="22"/>
              </w:rPr>
            </w:pPr>
          </w:p>
          <w:p w14:paraId="188475DB" w14:textId="77777777" w:rsidR="00CE7B72" w:rsidRDefault="00CE7B72">
            <w:pPr>
              <w:rPr>
                <w:sz w:val="22"/>
                <w:szCs w:val="22"/>
              </w:rPr>
            </w:pPr>
          </w:p>
          <w:p w14:paraId="2CAA17F2" w14:textId="77777777" w:rsidR="00CE7B72" w:rsidRDefault="00CE7B72">
            <w:pPr>
              <w:rPr>
                <w:sz w:val="22"/>
                <w:szCs w:val="22"/>
              </w:rPr>
            </w:pPr>
          </w:p>
          <w:p w14:paraId="14655A09" w14:textId="77777777" w:rsidR="00CE7B72" w:rsidRDefault="00CE7B72">
            <w:pPr>
              <w:rPr>
                <w:sz w:val="22"/>
                <w:szCs w:val="22"/>
              </w:rPr>
            </w:pPr>
          </w:p>
          <w:p w14:paraId="0F3BCAD0" w14:textId="77777777" w:rsidR="00CE7B72" w:rsidRDefault="00CE7B72">
            <w:pPr>
              <w:rPr>
                <w:sz w:val="22"/>
                <w:szCs w:val="22"/>
              </w:rPr>
            </w:pPr>
          </w:p>
          <w:p w14:paraId="03E0423E" w14:textId="77777777" w:rsidR="00CE7B72" w:rsidRDefault="00CE7B72">
            <w:pPr>
              <w:rPr>
                <w:b/>
                <w:sz w:val="22"/>
                <w:szCs w:val="22"/>
              </w:rPr>
            </w:pPr>
            <w:r>
              <w:rPr>
                <w:b/>
                <w:sz w:val="22"/>
                <w:szCs w:val="22"/>
              </w:rPr>
              <w:t>PT1.a3</w:t>
            </w:r>
          </w:p>
          <w:p w14:paraId="4D59EC3C" w14:textId="77777777" w:rsidR="00CE7B72" w:rsidRDefault="00CE7B72">
            <w:pPr>
              <w:rPr>
                <w:b/>
                <w:sz w:val="22"/>
                <w:szCs w:val="22"/>
              </w:rPr>
            </w:pPr>
            <w:r>
              <w:rPr>
                <w:b/>
                <w:sz w:val="22"/>
                <w:szCs w:val="22"/>
              </w:rPr>
              <w:t>PT1.a4</w:t>
            </w:r>
          </w:p>
          <w:p w14:paraId="0DC89DFB" w14:textId="77777777" w:rsidR="00CE7B72" w:rsidRDefault="00CE7B72">
            <w:pPr>
              <w:rPr>
                <w:b/>
                <w:sz w:val="22"/>
                <w:szCs w:val="22"/>
              </w:rPr>
            </w:pPr>
          </w:p>
          <w:p w14:paraId="6461540A" w14:textId="77777777" w:rsidR="00CE7B72" w:rsidRDefault="00CE7B72">
            <w:pPr>
              <w:rPr>
                <w:sz w:val="22"/>
                <w:szCs w:val="22"/>
              </w:rPr>
            </w:pPr>
          </w:p>
          <w:p w14:paraId="04E1E3C5" w14:textId="77777777" w:rsidR="00CE7B72" w:rsidRDefault="00CE7B72">
            <w:pPr>
              <w:rPr>
                <w:sz w:val="22"/>
                <w:szCs w:val="22"/>
              </w:rPr>
            </w:pPr>
          </w:p>
          <w:p w14:paraId="68EBB1C3" w14:textId="77777777" w:rsidR="00CE7B72" w:rsidRDefault="00CE7B72">
            <w:pPr>
              <w:rPr>
                <w:sz w:val="22"/>
                <w:szCs w:val="22"/>
              </w:rPr>
            </w:pPr>
          </w:p>
          <w:p w14:paraId="350F84B2" w14:textId="77777777" w:rsidR="00CE7B72" w:rsidRDefault="00CE7B72">
            <w:r>
              <w:rPr>
                <w:b/>
                <w:sz w:val="22"/>
                <w:szCs w:val="22"/>
              </w:rPr>
              <w:t>13, 14</w:t>
            </w:r>
          </w:p>
        </w:tc>
      </w:tr>
    </w:tbl>
    <w:p w14:paraId="6D3C787A" w14:textId="77777777" w:rsidR="00222F06" w:rsidRDefault="00222F06">
      <w:pPr>
        <w:autoSpaceDE w:val="0"/>
        <w:rPr>
          <w:b/>
          <w:bCs/>
          <w:sz w:val="32"/>
          <w:szCs w:val="32"/>
          <w:u w:val="single"/>
        </w:rPr>
      </w:pPr>
    </w:p>
    <w:p w14:paraId="43E6CE2A" w14:textId="77777777" w:rsidR="00E203F1" w:rsidRDefault="00E203F1">
      <w:pPr>
        <w:autoSpaceDE w:val="0"/>
        <w:rPr>
          <w:b/>
          <w:bCs/>
          <w:sz w:val="32"/>
          <w:szCs w:val="32"/>
          <w:u w:val="single"/>
        </w:rPr>
      </w:pPr>
    </w:p>
    <w:p w14:paraId="08800631" w14:textId="77777777" w:rsidR="00E203F1" w:rsidRDefault="00E203F1">
      <w:pPr>
        <w:autoSpaceDE w:val="0"/>
        <w:rPr>
          <w:b/>
          <w:bCs/>
          <w:sz w:val="32"/>
          <w:szCs w:val="32"/>
          <w:u w:val="single"/>
        </w:rPr>
      </w:pPr>
    </w:p>
    <w:p w14:paraId="327A2C9D" w14:textId="77777777" w:rsidR="00E203F1" w:rsidRDefault="00E203F1">
      <w:pPr>
        <w:autoSpaceDE w:val="0"/>
        <w:rPr>
          <w:b/>
          <w:bCs/>
          <w:sz w:val="32"/>
          <w:szCs w:val="32"/>
          <w:u w:val="single"/>
        </w:rPr>
      </w:pPr>
    </w:p>
    <w:p w14:paraId="140E6053" w14:textId="77777777" w:rsidR="00E203F1" w:rsidRDefault="00E203F1">
      <w:pPr>
        <w:autoSpaceDE w:val="0"/>
        <w:rPr>
          <w:b/>
          <w:bCs/>
          <w:sz w:val="32"/>
          <w:szCs w:val="32"/>
          <w:u w:val="single"/>
        </w:rPr>
      </w:pPr>
    </w:p>
    <w:p w14:paraId="0692091A" w14:textId="77777777" w:rsidR="00E203F1" w:rsidRDefault="00E203F1">
      <w:pPr>
        <w:autoSpaceDE w:val="0"/>
        <w:rPr>
          <w:b/>
          <w:bCs/>
          <w:sz w:val="32"/>
          <w:szCs w:val="32"/>
          <w:u w:val="single"/>
        </w:rPr>
      </w:pPr>
    </w:p>
    <w:p w14:paraId="2B73DFB9" w14:textId="77777777" w:rsidR="00E203F1" w:rsidRDefault="00E203F1">
      <w:pPr>
        <w:autoSpaceDE w:val="0"/>
        <w:rPr>
          <w:b/>
          <w:bCs/>
          <w:sz w:val="32"/>
          <w:szCs w:val="32"/>
          <w:u w:val="single"/>
        </w:rPr>
      </w:pPr>
    </w:p>
    <w:p w14:paraId="175A754E" w14:textId="77777777" w:rsidR="00E203F1" w:rsidRDefault="00E203F1">
      <w:pPr>
        <w:autoSpaceDE w:val="0"/>
        <w:rPr>
          <w:b/>
          <w:bCs/>
          <w:sz w:val="32"/>
          <w:szCs w:val="32"/>
          <w:u w:val="single"/>
        </w:rPr>
      </w:pPr>
    </w:p>
    <w:p w14:paraId="0452F48D" w14:textId="77777777" w:rsidR="00E203F1" w:rsidRDefault="00E203F1">
      <w:pPr>
        <w:autoSpaceDE w:val="0"/>
        <w:rPr>
          <w:b/>
          <w:bCs/>
          <w:sz w:val="32"/>
          <w:szCs w:val="32"/>
          <w:u w:val="single"/>
        </w:rPr>
      </w:pPr>
    </w:p>
    <w:p w14:paraId="7D7C7613" w14:textId="77777777" w:rsidR="00E203F1" w:rsidRDefault="00E203F1">
      <w:pPr>
        <w:autoSpaceDE w:val="0"/>
        <w:rPr>
          <w:b/>
          <w:bCs/>
          <w:sz w:val="32"/>
          <w:szCs w:val="32"/>
          <w:u w:val="single"/>
        </w:rPr>
      </w:pPr>
    </w:p>
    <w:p w14:paraId="2ACAA13A" w14:textId="77777777" w:rsidR="00E203F1" w:rsidRDefault="00E203F1">
      <w:pPr>
        <w:autoSpaceDE w:val="0"/>
        <w:rPr>
          <w:b/>
          <w:bCs/>
          <w:sz w:val="32"/>
          <w:szCs w:val="32"/>
          <w:u w:val="single"/>
        </w:rPr>
      </w:pPr>
    </w:p>
    <w:p w14:paraId="3A97FE52" w14:textId="77777777" w:rsidR="00E203F1" w:rsidRDefault="00E203F1">
      <w:pPr>
        <w:autoSpaceDE w:val="0"/>
        <w:rPr>
          <w:b/>
          <w:bCs/>
          <w:sz w:val="32"/>
          <w:szCs w:val="32"/>
          <w:u w:val="single"/>
        </w:rPr>
      </w:pPr>
    </w:p>
    <w:p w14:paraId="740457DE" w14:textId="77777777" w:rsidR="00E203F1" w:rsidRDefault="00E203F1">
      <w:pPr>
        <w:autoSpaceDE w:val="0"/>
        <w:rPr>
          <w:b/>
          <w:bCs/>
          <w:sz w:val="32"/>
          <w:szCs w:val="32"/>
          <w:u w:val="single"/>
        </w:rPr>
      </w:pPr>
    </w:p>
    <w:p w14:paraId="65ABD5CF" w14:textId="77777777" w:rsidR="00E203F1" w:rsidRDefault="00E203F1">
      <w:pPr>
        <w:autoSpaceDE w:val="0"/>
        <w:rPr>
          <w:b/>
          <w:bCs/>
          <w:sz w:val="32"/>
          <w:szCs w:val="32"/>
          <w:u w:val="single"/>
        </w:rPr>
      </w:pPr>
    </w:p>
    <w:p w14:paraId="0C365146" w14:textId="77777777" w:rsidR="00E203F1" w:rsidRDefault="00E203F1">
      <w:pPr>
        <w:autoSpaceDE w:val="0"/>
        <w:rPr>
          <w:b/>
          <w:bCs/>
          <w:sz w:val="32"/>
          <w:szCs w:val="32"/>
          <w:u w:val="single"/>
        </w:rPr>
      </w:pPr>
    </w:p>
    <w:p w14:paraId="1AD8B390" w14:textId="77777777" w:rsidR="00E203F1" w:rsidRDefault="00E203F1">
      <w:pPr>
        <w:autoSpaceDE w:val="0"/>
        <w:rPr>
          <w:b/>
          <w:bCs/>
          <w:sz w:val="32"/>
          <w:szCs w:val="32"/>
          <w:u w:val="single"/>
        </w:rPr>
      </w:pPr>
    </w:p>
    <w:p w14:paraId="066D5995" w14:textId="77777777" w:rsidR="00E203F1" w:rsidRDefault="00E203F1">
      <w:pPr>
        <w:autoSpaceDE w:val="0"/>
        <w:rPr>
          <w:b/>
          <w:bCs/>
          <w:sz w:val="32"/>
          <w:szCs w:val="32"/>
          <w:u w:val="single"/>
        </w:rPr>
      </w:pPr>
    </w:p>
    <w:p w14:paraId="2C125A6F" w14:textId="77777777" w:rsidR="00E203F1" w:rsidRDefault="00E203F1">
      <w:pPr>
        <w:autoSpaceDE w:val="0"/>
        <w:rPr>
          <w:b/>
          <w:bCs/>
          <w:sz w:val="32"/>
          <w:szCs w:val="32"/>
          <w:u w:val="single"/>
        </w:rPr>
      </w:pPr>
    </w:p>
    <w:p w14:paraId="57241BBB" w14:textId="77777777" w:rsidR="00E203F1" w:rsidRDefault="00E203F1">
      <w:pPr>
        <w:autoSpaceDE w:val="0"/>
        <w:rPr>
          <w:b/>
          <w:bCs/>
          <w:sz w:val="32"/>
          <w:szCs w:val="32"/>
          <w:u w:val="single"/>
        </w:rPr>
      </w:pPr>
    </w:p>
    <w:p w14:paraId="1F48B2BF" w14:textId="77777777" w:rsidR="00E203F1" w:rsidRDefault="00E203F1">
      <w:pPr>
        <w:autoSpaceDE w:val="0"/>
        <w:rPr>
          <w:b/>
          <w:bCs/>
          <w:sz w:val="32"/>
          <w:szCs w:val="32"/>
          <w:u w:val="single"/>
        </w:rPr>
      </w:pPr>
    </w:p>
    <w:p w14:paraId="42FE0CBF" w14:textId="77777777" w:rsidR="00E203F1" w:rsidRDefault="00E203F1">
      <w:pPr>
        <w:autoSpaceDE w:val="0"/>
        <w:rPr>
          <w:b/>
          <w:bCs/>
          <w:sz w:val="32"/>
          <w:szCs w:val="32"/>
          <w:u w:val="single"/>
        </w:rPr>
      </w:pPr>
    </w:p>
    <w:p w14:paraId="273BE08B" w14:textId="77777777" w:rsidR="00E203F1" w:rsidRDefault="00E203F1">
      <w:pPr>
        <w:autoSpaceDE w:val="0"/>
        <w:rPr>
          <w:b/>
          <w:bCs/>
          <w:sz w:val="32"/>
          <w:szCs w:val="32"/>
          <w:u w:val="single"/>
        </w:rPr>
      </w:pPr>
    </w:p>
    <w:p w14:paraId="3F21F037" w14:textId="77777777" w:rsidR="00E203F1" w:rsidRDefault="00E203F1">
      <w:pPr>
        <w:autoSpaceDE w:val="0"/>
        <w:rPr>
          <w:b/>
          <w:bCs/>
          <w:sz w:val="32"/>
          <w:szCs w:val="32"/>
          <w:u w:val="single"/>
        </w:rPr>
      </w:pPr>
    </w:p>
    <w:p w14:paraId="14093EE8" w14:textId="77777777" w:rsidR="00E203F1" w:rsidRDefault="00E203F1">
      <w:pPr>
        <w:autoSpaceDE w:val="0"/>
        <w:rPr>
          <w:b/>
          <w:bCs/>
          <w:sz w:val="32"/>
          <w:szCs w:val="32"/>
          <w:u w:val="single"/>
        </w:rPr>
      </w:pPr>
    </w:p>
    <w:p w14:paraId="41BF045A" w14:textId="77777777" w:rsidR="00E203F1" w:rsidRDefault="00E203F1">
      <w:pPr>
        <w:autoSpaceDE w:val="0"/>
        <w:rPr>
          <w:b/>
          <w:bCs/>
          <w:sz w:val="32"/>
          <w:szCs w:val="32"/>
          <w:u w:val="single"/>
        </w:rPr>
      </w:pPr>
    </w:p>
    <w:p w14:paraId="5816C1C4" w14:textId="77777777" w:rsidR="00E203F1" w:rsidRDefault="00E203F1">
      <w:pPr>
        <w:autoSpaceDE w:val="0"/>
        <w:rPr>
          <w:b/>
          <w:bCs/>
          <w:sz w:val="32"/>
          <w:szCs w:val="32"/>
          <w:u w:val="single"/>
        </w:rPr>
      </w:pPr>
    </w:p>
    <w:p w14:paraId="7C146A92" w14:textId="77777777" w:rsidR="00E203F1" w:rsidRDefault="00E203F1">
      <w:pPr>
        <w:autoSpaceDE w:val="0"/>
        <w:rPr>
          <w:b/>
          <w:bCs/>
          <w:sz w:val="32"/>
          <w:szCs w:val="32"/>
          <w:u w:val="single"/>
        </w:rPr>
      </w:pPr>
    </w:p>
    <w:p w14:paraId="3649523C" w14:textId="77777777" w:rsidR="00E203F1" w:rsidRDefault="00E203F1">
      <w:pPr>
        <w:autoSpaceDE w:val="0"/>
        <w:rPr>
          <w:b/>
          <w:bCs/>
          <w:sz w:val="32"/>
          <w:szCs w:val="32"/>
          <w:u w:val="single"/>
        </w:rPr>
      </w:pPr>
    </w:p>
    <w:p w14:paraId="35E4908E" w14:textId="77777777" w:rsidR="00E203F1" w:rsidRDefault="00E203F1">
      <w:pPr>
        <w:autoSpaceDE w:val="0"/>
        <w:rPr>
          <w:b/>
          <w:bCs/>
          <w:sz w:val="32"/>
          <w:szCs w:val="32"/>
          <w:u w:val="single"/>
        </w:rPr>
      </w:pPr>
    </w:p>
    <w:p w14:paraId="1C8A5960" w14:textId="77777777" w:rsidR="00E203F1" w:rsidRDefault="00E203F1">
      <w:pPr>
        <w:autoSpaceDE w:val="0"/>
        <w:rPr>
          <w:b/>
          <w:bCs/>
          <w:sz w:val="32"/>
          <w:szCs w:val="32"/>
          <w:u w:val="single"/>
        </w:rPr>
      </w:pPr>
    </w:p>
    <w:p w14:paraId="02937DCA" w14:textId="77777777" w:rsidR="00E203F1" w:rsidRDefault="00E203F1">
      <w:pPr>
        <w:autoSpaceDE w:val="0"/>
        <w:rPr>
          <w:b/>
          <w:bCs/>
          <w:sz w:val="32"/>
          <w:szCs w:val="32"/>
          <w:u w:val="single"/>
        </w:rPr>
      </w:pPr>
    </w:p>
    <w:p w14:paraId="6F4D4D8D" w14:textId="77777777" w:rsidR="00E203F1" w:rsidRDefault="00E203F1">
      <w:pPr>
        <w:autoSpaceDE w:val="0"/>
        <w:rPr>
          <w:b/>
          <w:bCs/>
          <w:sz w:val="32"/>
          <w:szCs w:val="32"/>
          <w:u w:val="single"/>
        </w:rPr>
      </w:pPr>
    </w:p>
    <w:p w14:paraId="03A509A6" w14:textId="77777777" w:rsidR="00E203F1" w:rsidRDefault="00E203F1">
      <w:pPr>
        <w:autoSpaceDE w:val="0"/>
        <w:rPr>
          <w:b/>
          <w:bCs/>
          <w:sz w:val="32"/>
          <w:szCs w:val="32"/>
          <w:u w:val="single"/>
        </w:rPr>
      </w:pPr>
    </w:p>
    <w:p w14:paraId="6D6FCD3D" w14:textId="77777777" w:rsidR="00E203F1" w:rsidRDefault="00E203F1">
      <w:pPr>
        <w:autoSpaceDE w:val="0"/>
        <w:rPr>
          <w:b/>
          <w:bCs/>
          <w:sz w:val="32"/>
          <w:szCs w:val="32"/>
          <w:u w:val="single"/>
        </w:rPr>
      </w:pPr>
    </w:p>
    <w:p w14:paraId="7521963E" w14:textId="77777777" w:rsidR="00E203F1" w:rsidRDefault="00E203F1">
      <w:pPr>
        <w:autoSpaceDE w:val="0"/>
        <w:rPr>
          <w:b/>
          <w:bCs/>
          <w:sz w:val="32"/>
          <w:szCs w:val="32"/>
          <w:u w:val="single"/>
        </w:rPr>
      </w:pPr>
    </w:p>
    <w:p w14:paraId="248DB6BF" w14:textId="77777777" w:rsidR="00CE7B72" w:rsidRPr="009955CE" w:rsidRDefault="00CE7B72">
      <w:pPr>
        <w:autoSpaceDE w:val="0"/>
        <w:rPr>
          <w:b/>
          <w:bCs/>
          <w:sz w:val="32"/>
          <w:szCs w:val="32"/>
        </w:rPr>
      </w:pPr>
      <w:r w:rsidRPr="009955CE">
        <w:rPr>
          <w:b/>
          <w:bCs/>
          <w:sz w:val="32"/>
          <w:szCs w:val="32"/>
          <w:u w:val="single"/>
        </w:rPr>
        <w:lastRenderedPageBreak/>
        <w:t xml:space="preserve">ČLOVĚK A SVĚT PRÁCE </w:t>
      </w:r>
    </w:p>
    <w:p w14:paraId="6BA8785A" w14:textId="77777777" w:rsidR="00CE7B72" w:rsidRPr="009955CE" w:rsidRDefault="00CE7B72">
      <w:pPr>
        <w:autoSpaceDE w:val="0"/>
        <w:rPr>
          <w:b/>
          <w:bCs/>
          <w:sz w:val="32"/>
          <w:szCs w:val="32"/>
        </w:rPr>
      </w:pPr>
    </w:p>
    <w:p w14:paraId="391E1306" w14:textId="77777777" w:rsidR="00CE7B72" w:rsidRPr="009955CE" w:rsidRDefault="00CE7B72">
      <w:pPr>
        <w:autoSpaceDE w:val="0"/>
        <w:rPr>
          <w:b/>
          <w:bCs/>
          <w:sz w:val="22"/>
          <w:szCs w:val="22"/>
        </w:rPr>
      </w:pPr>
      <w:r w:rsidRPr="009955CE">
        <w:rPr>
          <w:b/>
          <w:bCs/>
          <w:sz w:val="22"/>
          <w:szCs w:val="22"/>
        </w:rPr>
        <w:t xml:space="preserve">Charakteristika vzdělávací oblasti </w:t>
      </w:r>
    </w:p>
    <w:p w14:paraId="51CCB09C" w14:textId="77777777" w:rsidR="00CE7B72" w:rsidRPr="009955CE" w:rsidRDefault="00CE7B72">
      <w:pPr>
        <w:autoSpaceDE w:val="0"/>
        <w:rPr>
          <w:b/>
          <w:bCs/>
          <w:sz w:val="22"/>
          <w:szCs w:val="22"/>
        </w:rPr>
      </w:pPr>
    </w:p>
    <w:p w14:paraId="34A02BF0" w14:textId="77777777" w:rsidR="00CE7B72" w:rsidRPr="00132FA5" w:rsidRDefault="00CE7B72">
      <w:pPr>
        <w:autoSpaceDE w:val="0"/>
        <w:jc w:val="both"/>
        <w:rPr>
          <w:sz w:val="22"/>
          <w:szCs w:val="22"/>
        </w:rPr>
      </w:pPr>
      <w:r w:rsidRPr="00132FA5">
        <w:rPr>
          <w:sz w:val="22"/>
          <w:szCs w:val="22"/>
        </w:rPr>
        <w:t xml:space="preserve">Oblast </w:t>
      </w:r>
      <w:r w:rsidRPr="00132FA5">
        <w:rPr>
          <w:b/>
          <w:bCs/>
          <w:sz w:val="22"/>
          <w:szCs w:val="22"/>
        </w:rPr>
        <w:t xml:space="preserve">Člověk a svět práce </w:t>
      </w:r>
      <w:r w:rsidRPr="00132FA5">
        <w:rPr>
          <w:sz w:val="22"/>
          <w:szCs w:val="22"/>
        </w:rPr>
        <w:t xml:space="preserve">postihuje široké spektrum pracovních činností a technologií, vede žáky k získání základních uživatelských dovedností v různých oborech lidské činnosti a přispívá k vytváření životní a profesní orientace žáků. </w:t>
      </w:r>
    </w:p>
    <w:p w14:paraId="7FC252CD" w14:textId="77777777" w:rsidR="00CE7B72" w:rsidRPr="00132FA5" w:rsidRDefault="00CE7B72">
      <w:pPr>
        <w:autoSpaceDE w:val="0"/>
        <w:jc w:val="both"/>
        <w:rPr>
          <w:sz w:val="22"/>
          <w:szCs w:val="22"/>
        </w:rPr>
      </w:pPr>
    </w:p>
    <w:p w14:paraId="5CEF80A7" w14:textId="77777777" w:rsidR="00CE7B72" w:rsidRPr="00132FA5" w:rsidRDefault="00CE7B72">
      <w:pPr>
        <w:autoSpaceDE w:val="0"/>
        <w:jc w:val="both"/>
        <w:rPr>
          <w:sz w:val="22"/>
          <w:szCs w:val="22"/>
        </w:rPr>
      </w:pPr>
      <w:r w:rsidRPr="00132FA5">
        <w:rPr>
          <w:sz w:val="22"/>
          <w:szCs w:val="22"/>
        </w:rPr>
        <w:t xml:space="preserve">Koncepce vzdělávací oblasti Člověk a svět práce vychází z konkrétních životních situací, v nichž žáci přicházejí do přímého kontaktu s lidskou činností a technikou v jejich rozmanitých podobách a širších souvislostech. 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 </w:t>
      </w:r>
    </w:p>
    <w:p w14:paraId="6B275C02" w14:textId="77777777" w:rsidR="00CE7B72" w:rsidRPr="00132FA5" w:rsidRDefault="00CE7B72">
      <w:pPr>
        <w:autoSpaceDE w:val="0"/>
        <w:jc w:val="both"/>
        <w:rPr>
          <w:sz w:val="22"/>
          <w:szCs w:val="22"/>
        </w:rPr>
      </w:pPr>
    </w:p>
    <w:p w14:paraId="6001B4A8" w14:textId="77777777" w:rsidR="00CE7B72" w:rsidRPr="00132FA5" w:rsidRDefault="00CE7B72">
      <w:pPr>
        <w:autoSpaceDE w:val="0"/>
        <w:jc w:val="both"/>
        <w:rPr>
          <w:sz w:val="22"/>
          <w:szCs w:val="22"/>
        </w:rPr>
      </w:pPr>
      <w:r w:rsidRPr="00132FA5">
        <w:rPr>
          <w:sz w:val="22"/>
          <w:szCs w:val="22"/>
        </w:rPr>
        <w:t xml:space="preserve">Vzdělávací obsah vzdělávacího oboru </w:t>
      </w:r>
      <w:r w:rsidRPr="00132FA5">
        <w:rPr>
          <w:b/>
          <w:bCs/>
          <w:sz w:val="22"/>
          <w:szCs w:val="22"/>
        </w:rPr>
        <w:t xml:space="preserve">Člověk a svět práce </w:t>
      </w:r>
      <w:r w:rsidRPr="00132FA5">
        <w:rPr>
          <w:sz w:val="22"/>
          <w:szCs w:val="22"/>
        </w:rPr>
        <w:t xml:space="preserve">je rozdělen na 1. stupni na čtyři tematické okruhy: </w:t>
      </w:r>
      <w:r w:rsidRPr="00132FA5">
        <w:rPr>
          <w:i/>
          <w:iCs/>
          <w:sz w:val="22"/>
          <w:szCs w:val="22"/>
        </w:rPr>
        <w:t>Práce s drobným materiálem</w:t>
      </w:r>
      <w:r w:rsidRPr="00132FA5">
        <w:rPr>
          <w:sz w:val="22"/>
          <w:szCs w:val="22"/>
        </w:rPr>
        <w:t xml:space="preserve">, </w:t>
      </w:r>
      <w:r w:rsidRPr="00132FA5">
        <w:rPr>
          <w:i/>
          <w:iCs/>
          <w:sz w:val="22"/>
          <w:szCs w:val="22"/>
        </w:rPr>
        <w:t>Konstrukční činnosti</w:t>
      </w:r>
      <w:r w:rsidRPr="00132FA5">
        <w:rPr>
          <w:sz w:val="22"/>
          <w:szCs w:val="22"/>
        </w:rPr>
        <w:t xml:space="preserve">, </w:t>
      </w:r>
      <w:r w:rsidRPr="00132FA5">
        <w:rPr>
          <w:i/>
          <w:iCs/>
          <w:sz w:val="22"/>
          <w:szCs w:val="22"/>
        </w:rPr>
        <w:t>Pěstitelské práce</w:t>
      </w:r>
      <w:r w:rsidRPr="00132FA5">
        <w:rPr>
          <w:sz w:val="22"/>
          <w:szCs w:val="22"/>
        </w:rPr>
        <w:t xml:space="preserve">, </w:t>
      </w:r>
      <w:r w:rsidRPr="00132FA5">
        <w:rPr>
          <w:i/>
          <w:iCs/>
          <w:sz w:val="22"/>
          <w:szCs w:val="22"/>
        </w:rPr>
        <w:t xml:space="preserve">Příprava pokrmů, </w:t>
      </w:r>
      <w:r w:rsidRPr="00132FA5">
        <w:rPr>
          <w:sz w:val="22"/>
          <w:szCs w:val="22"/>
        </w:rPr>
        <w:t xml:space="preserve">které jsou pro školu povinné. Na 2. stupni je rozdělen na čtyři tematické okruhy: </w:t>
      </w:r>
      <w:r w:rsidRPr="00132FA5">
        <w:rPr>
          <w:i/>
          <w:iCs/>
          <w:sz w:val="22"/>
          <w:szCs w:val="22"/>
        </w:rPr>
        <w:t>Pěstitelské práce, chovatelství</w:t>
      </w:r>
      <w:r w:rsidRPr="00132FA5">
        <w:rPr>
          <w:sz w:val="22"/>
          <w:szCs w:val="22"/>
        </w:rPr>
        <w:t xml:space="preserve">, </w:t>
      </w:r>
      <w:r w:rsidRPr="00132FA5">
        <w:rPr>
          <w:i/>
          <w:sz w:val="22"/>
          <w:szCs w:val="22"/>
        </w:rPr>
        <w:t xml:space="preserve">Práce s technickými </w:t>
      </w:r>
      <w:proofErr w:type="gramStart"/>
      <w:r w:rsidRPr="00132FA5">
        <w:rPr>
          <w:i/>
          <w:sz w:val="22"/>
          <w:szCs w:val="22"/>
        </w:rPr>
        <w:t xml:space="preserve">materiály  </w:t>
      </w:r>
      <w:r w:rsidRPr="00132FA5">
        <w:rPr>
          <w:sz w:val="22"/>
          <w:szCs w:val="22"/>
        </w:rPr>
        <w:t>pro</w:t>
      </w:r>
      <w:proofErr w:type="gramEnd"/>
      <w:r w:rsidRPr="00132FA5">
        <w:rPr>
          <w:sz w:val="22"/>
          <w:szCs w:val="22"/>
        </w:rPr>
        <w:t xml:space="preserve"> 6. a 7. ročník</w:t>
      </w:r>
      <w:r w:rsidRPr="00132FA5">
        <w:rPr>
          <w:i/>
          <w:sz w:val="22"/>
          <w:szCs w:val="22"/>
        </w:rPr>
        <w:t xml:space="preserve">, </w:t>
      </w:r>
      <w:r w:rsidRPr="00132FA5">
        <w:rPr>
          <w:i/>
          <w:iCs/>
          <w:sz w:val="22"/>
          <w:szCs w:val="22"/>
        </w:rPr>
        <w:t xml:space="preserve">Svět práce </w:t>
      </w:r>
      <w:r w:rsidRPr="00132FA5">
        <w:rPr>
          <w:iCs/>
          <w:sz w:val="22"/>
          <w:szCs w:val="22"/>
        </w:rPr>
        <w:t>pro 8. ročník</w:t>
      </w:r>
      <w:r w:rsidRPr="00132FA5">
        <w:rPr>
          <w:sz w:val="22"/>
          <w:szCs w:val="22"/>
        </w:rPr>
        <w:t xml:space="preserve"> a </w:t>
      </w:r>
      <w:r w:rsidRPr="00132FA5">
        <w:rPr>
          <w:i/>
          <w:sz w:val="22"/>
          <w:szCs w:val="22"/>
        </w:rPr>
        <w:t xml:space="preserve">Svět práce </w:t>
      </w:r>
      <w:r w:rsidRPr="00132FA5">
        <w:rPr>
          <w:sz w:val="22"/>
          <w:szCs w:val="22"/>
        </w:rPr>
        <w:t xml:space="preserve">a </w:t>
      </w:r>
      <w:r w:rsidRPr="00132FA5">
        <w:rPr>
          <w:i/>
          <w:sz w:val="22"/>
          <w:szCs w:val="22"/>
        </w:rPr>
        <w:t>Příprava pokrmů</w:t>
      </w:r>
      <w:r w:rsidRPr="00132FA5">
        <w:rPr>
          <w:sz w:val="22"/>
          <w:szCs w:val="22"/>
        </w:rPr>
        <w:t xml:space="preserve"> pro 9. ročník. </w:t>
      </w:r>
      <w:proofErr w:type="gramStart"/>
      <w:r w:rsidRPr="00132FA5">
        <w:rPr>
          <w:sz w:val="22"/>
          <w:szCs w:val="22"/>
        </w:rPr>
        <w:t>Okruhy  jsou</w:t>
      </w:r>
      <w:proofErr w:type="gramEnd"/>
      <w:r w:rsidRPr="00132FA5">
        <w:rPr>
          <w:sz w:val="22"/>
          <w:szCs w:val="22"/>
        </w:rPr>
        <w:t xml:space="preserve"> povinné pro všechny žáky. Součástí předmětu jsou i praktické práce při úklidu okolí školy, sběr papíru apod. Tematické okruhy </w:t>
      </w:r>
      <w:r w:rsidRPr="00132FA5">
        <w:rPr>
          <w:i/>
          <w:sz w:val="22"/>
          <w:szCs w:val="22"/>
        </w:rPr>
        <w:t xml:space="preserve">Desing a konstruování, Provoz a údržba domácnosti </w:t>
      </w:r>
      <w:r w:rsidRPr="00132FA5">
        <w:rPr>
          <w:sz w:val="22"/>
          <w:szCs w:val="22"/>
        </w:rPr>
        <w:t xml:space="preserve">a </w:t>
      </w:r>
      <w:r w:rsidRPr="00132FA5">
        <w:rPr>
          <w:i/>
          <w:sz w:val="22"/>
          <w:szCs w:val="22"/>
        </w:rPr>
        <w:t>Práce s laboratorní technikou</w:t>
      </w:r>
      <w:r w:rsidRPr="00132FA5">
        <w:rPr>
          <w:sz w:val="22"/>
          <w:szCs w:val="22"/>
        </w:rPr>
        <w:t xml:space="preserve"> nabízené RVP do ŠVP Naše škola nebyly jako celek zařazeny.</w:t>
      </w:r>
    </w:p>
    <w:p w14:paraId="3C7C7BA8" w14:textId="77777777" w:rsidR="00CE7B72" w:rsidRPr="00132FA5" w:rsidRDefault="00CE7B72">
      <w:pPr>
        <w:autoSpaceDE w:val="0"/>
        <w:rPr>
          <w:sz w:val="22"/>
          <w:szCs w:val="22"/>
        </w:rPr>
      </w:pPr>
    </w:p>
    <w:p w14:paraId="0EA0A1B8" w14:textId="77777777" w:rsidR="00CE7B72" w:rsidRPr="00132FA5" w:rsidRDefault="00CE7B72">
      <w:pPr>
        <w:autoSpaceDE w:val="0"/>
        <w:rPr>
          <w:b/>
          <w:bCs/>
          <w:sz w:val="22"/>
          <w:szCs w:val="22"/>
        </w:rPr>
      </w:pPr>
      <w:r w:rsidRPr="00132FA5">
        <w:rPr>
          <w:b/>
          <w:bCs/>
          <w:sz w:val="22"/>
          <w:szCs w:val="22"/>
        </w:rPr>
        <w:t xml:space="preserve">Cílové zaměření vzdělávací oblasti </w:t>
      </w:r>
    </w:p>
    <w:p w14:paraId="4368C079" w14:textId="77777777" w:rsidR="00CE7B72" w:rsidRPr="00132FA5" w:rsidRDefault="00CE7B72">
      <w:pPr>
        <w:autoSpaceDE w:val="0"/>
        <w:rPr>
          <w:b/>
          <w:bCs/>
          <w:sz w:val="22"/>
          <w:szCs w:val="22"/>
        </w:rPr>
      </w:pPr>
    </w:p>
    <w:p w14:paraId="24ACB761" w14:textId="77777777" w:rsidR="00CE7B72" w:rsidRPr="00132FA5" w:rsidRDefault="00CE7B72">
      <w:pPr>
        <w:autoSpaceDE w:val="0"/>
        <w:rPr>
          <w:sz w:val="22"/>
          <w:szCs w:val="22"/>
        </w:rPr>
      </w:pPr>
      <w:r w:rsidRPr="00132FA5">
        <w:rPr>
          <w:sz w:val="22"/>
          <w:szCs w:val="22"/>
        </w:rPr>
        <w:t xml:space="preserve">Vzdělávání v této vzdělávací oblasti směřuje k utváření a rozvíjení klíčových kompetencí žáků tím, že vede žáky k: </w:t>
      </w:r>
    </w:p>
    <w:p w14:paraId="1103BA6A" w14:textId="77777777" w:rsidR="00CE7B72" w:rsidRPr="00132FA5" w:rsidRDefault="00CE7B72" w:rsidP="00332AB7">
      <w:pPr>
        <w:numPr>
          <w:ilvl w:val="0"/>
          <w:numId w:val="258"/>
        </w:numPr>
        <w:autoSpaceDE w:val="0"/>
        <w:jc w:val="both"/>
        <w:rPr>
          <w:sz w:val="22"/>
          <w:szCs w:val="22"/>
        </w:rPr>
      </w:pPr>
      <w:r w:rsidRPr="00132FA5">
        <w:rPr>
          <w:sz w:val="22"/>
          <w:szCs w:val="22"/>
        </w:rPr>
        <w:t xml:space="preserve">pozitivnímu vztahu k práci a k odpovědnosti za kvalitu svých i společných výsledků práce </w:t>
      </w:r>
    </w:p>
    <w:p w14:paraId="5713347F" w14:textId="77777777" w:rsidR="00CE7B72" w:rsidRPr="00132FA5" w:rsidRDefault="00CE7B72" w:rsidP="00332AB7">
      <w:pPr>
        <w:numPr>
          <w:ilvl w:val="0"/>
          <w:numId w:val="258"/>
        </w:numPr>
        <w:autoSpaceDE w:val="0"/>
        <w:jc w:val="both"/>
        <w:rPr>
          <w:sz w:val="22"/>
          <w:szCs w:val="22"/>
        </w:rPr>
      </w:pPr>
      <w:r w:rsidRPr="00132FA5">
        <w:rPr>
          <w:sz w:val="22"/>
          <w:szCs w:val="22"/>
        </w:rPr>
        <w:t xml:space="preserve">osvojení základních pracovních dovedností a návyků z různých pracovních oblastí, k organizaci a plánování práce a k používání vhodných nástrojů, nářadí a pomůcek při práci i v běžném životě </w:t>
      </w:r>
    </w:p>
    <w:p w14:paraId="16D1CAA0" w14:textId="77777777" w:rsidR="00CE7B72" w:rsidRPr="00132FA5" w:rsidRDefault="00CE7B72" w:rsidP="00332AB7">
      <w:pPr>
        <w:numPr>
          <w:ilvl w:val="0"/>
          <w:numId w:val="258"/>
        </w:numPr>
        <w:autoSpaceDE w:val="0"/>
        <w:jc w:val="both"/>
        <w:rPr>
          <w:sz w:val="22"/>
          <w:szCs w:val="22"/>
        </w:rPr>
      </w:pPr>
      <w:r w:rsidRPr="00132FA5">
        <w:rPr>
          <w:sz w:val="22"/>
          <w:szCs w:val="22"/>
        </w:rPr>
        <w:t xml:space="preserve">vytrvalosti a soustavnosti při plnění zadaných úkolů, k uplatňování tvořivosti a vlastních nápadů při pracovní činnosti a k vynakládání úsilí na dosažení kvalitního výsledku </w:t>
      </w:r>
    </w:p>
    <w:p w14:paraId="0957117A" w14:textId="77777777" w:rsidR="00CE7B72" w:rsidRPr="00132FA5" w:rsidRDefault="00CE7B72" w:rsidP="00332AB7">
      <w:pPr>
        <w:numPr>
          <w:ilvl w:val="0"/>
          <w:numId w:val="258"/>
        </w:numPr>
        <w:autoSpaceDE w:val="0"/>
        <w:jc w:val="both"/>
        <w:rPr>
          <w:sz w:val="22"/>
          <w:szCs w:val="22"/>
        </w:rPr>
      </w:pPr>
      <w:r w:rsidRPr="00132FA5">
        <w:rPr>
          <w:sz w:val="22"/>
          <w:szCs w:val="22"/>
        </w:rPr>
        <w:t xml:space="preserve">poznání, že technika jako významná součást lidské kultury je vždy úzce spojena s pracovní činností člověka </w:t>
      </w:r>
    </w:p>
    <w:p w14:paraId="6C463562" w14:textId="77777777" w:rsidR="00CE7B72" w:rsidRPr="00132FA5" w:rsidRDefault="00CE7B72" w:rsidP="00332AB7">
      <w:pPr>
        <w:numPr>
          <w:ilvl w:val="0"/>
          <w:numId w:val="258"/>
        </w:numPr>
        <w:autoSpaceDE w:val="0"/>
        <w:jc w:val="both"/>
        <w:rPr>
          <w:sz w:val="22"/>
          <w:szCs w:val="22"/>
        </w:rPr>
      </w:pPr>
      <w:r w:rsidRPr="00132FA5">
        <w:rPr>
          <w:sz w:val="22"/>
          <w:szCs w:val="22"/>
        </w:rPr>
        <w:t xml:space="preserve">autentickému a objektivnímu poznávání okolního světa, k potřebné sebedůvěře, k novému postoji a hodnotám ve vztahu k práci člověka, technice a životnímu prostředí </w:t>
      </w:r>
    </w:p>
    <w:p w14:paraId="5C7AD60E" w14:textId="77777777" w:rsidR="00CE7B72" w:rsidRPr="00132FA5" w:rsidRDefault="00CE7B72" w:rsidP="00332AB7">
      <w:pPr>
        <w:numPr>
          <w:ilvl w:val="0"/>
          <w:numId w:val="258"/>
        </w:numPr>
        <w:autoSpaceDE w:val="0"/>
        <w:jc w:val="both"/>
        <w:rPr>
          <w:sz w:val="22"/>
          <w:szCs w:val="22"/>
        </w:rPr>
      </w:pPr>
      <w:r w:rsidRPr="00132FA5">
        <w:rPr>
          <w:sz w:val="22"/>
          <w:szCs w:val="22"/>
        </w:rPr>
        <w:t xml:space="preserve">chápání práce a pracovní činnosti jako příležitosti k seberealizaci, sebeaktualizaci a k rozvíjení podnikatelského myšlení </w:t>
      </w:r>
    </w:p>
    <w:p w14:paraId="6F72AED3" w14:textId="77777777" w:rsidR="00CE7B72" w:rsidRPr="00132FA5" w:rsidRDefault="00CE7B72" w:rsidP="00332AB7">
      <w:pPr>
        <w:numPr>
          <w:ilvl w:val="0"/>
          <w:numId w:val="258"/>
        </w:numPr>
        <w:autoSpaceDE w:val="0"/>
        <w:jc w:val="both"/>
        <w:rPr>
          <w:b/>
          <w:sz w:val="22"/>
          <w:szCs w:val="22"/>
          <w:u w:val="single"/>
        </w:rPr>
      </w:pPr>
      <w:r w:rsidRPr="00132FA5">
        <w:rPr>
          <w:sz w:val="22"/>
          <w:szCs w:val="22"/>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1DA9C965" w14:textId="77777777" w:rsidR="00CE7B72" w:rsidRPr="00132FA5" w:rsidRDefault="00CE7B72">
      <w:pPr>
        <w:jc w:val="both"/>
        <w:rPr>
          <w:b/>
          <w:sz w:val="22"/>
          <w:szCs w:val="22"/>
          <w:u w:val="single"/>
        </w:rPr>
      </w:pPr>
    </w:p>
    <w:p w14:paraId="159FDB2C" w14:textId="77777777" w:rsidR="00D51E8C" w:rsidRPr="00132FA5" w:rsidRDefault="00D51E8C">
      <w:pPr>
        <w:jc w:val="both"/>
        <w:rPr>
          <w:b/>
          <w:sz w:val="22"/>
          <w:szCs w:val="22"/>
          <w:u w:val="single"/>
        </w:rPr>
      </w:pPr>
    </w:p>
    <w:p w14:paraId="30A7D24B" w14:textId="77777777" w:rsidR="00CE7B72" w:rsidRPr="00D51E8C" w:rsidRDefault="00CE7B72">
      <w:pPr>
        <w:autoSpaceDE w:val="0"/>
        <w:rPr>
          <w:b/>
          <w:sz w:val="22"/>
          <w:szCs w:val="22"/>
          <w:u w:val="single"/>
        </w:rPr>
      </w:pPr>
      <w:proofErr w:type="gramStart"/>
      <w:r w:rsidRPr="00D51E8C">
        <w:rPr>
          <w:b/>
          <w:bCs/>
          <w:sz w:val="28"/>
          <w:szCs w:val="28"/>
        </w:rPr>
        <w:t>SVĚT  PRÁCE</w:t>
      </w:r>
      <w:proofErr w:type="gramEnd"/>
    </w:p>
    <w:p w14:paraId="313B60A3" w14:textId="77777777" w:rsidR="00CE7B72" w:rsidRDefault="00CE7B72">
      <w:pPr>
        <w:rPr>
          <w:b/>
          <w:sz w:val="22"/>
          <w:szCs w:val="22"/>
          <w:u w:val="single"/>
        </w:rPr>
      </w:pPr>
    </w:p>
    <w:p w14:paraId="4DF71B71" w14:textId="77777777" w:rsidR="00CE7B72" w:rsidRDefault="00CE7B72">
      <w:pPr>
        <w:rPr>
          <w:b/>
          <w:sz w:val="22"/>
          <w:szCs w:val="22"/>
          <w:u w:val="single"/>
        </w:rPr>
      </w:pPr>
      <w:r>
        <w:rPr>
          <w:b/>
          <w:sz w:val="22"/>
          <w:szCs w:val="22"/>
          <w:u w:val="single"/>
        </w:rPr>
        <w:t>1. stupeň</w:t>
      </w:r>
    </w:p>
    <w:p w14:paraId="1BE489CE" w14:textId="77777777" w:rsidR="00CE7B72" w:rsidRDefault="00CE7B72">
      <w:pPr>
        <w:rPr>
          <w:b/>
          <w:sz w:val="22"/>
          <w:szCs w:val="22"/>
          <w:u w:val="single"/>
        </w:rPr>
      </w:pPr>
    </w:p>
    <w:p w14:paraId="29876FD1" w14:textId="77777777" w:rsidR="00CE7B72" w:rsidRDefault="00CE7B72">
      <w:pPr>
        <w:rPr>
          <w:b/>
          <w:sz w:val="22"/>
          <w:szCs w:val="22"/>
          <w:u w:val="single"/>
        </w:rPr>
      </w:pPr>
      <w:r>
        <w:rPr>
          <w:b/>
          <w:sz w:val="22"/>
          <w:szCs w:val="22"/>
          <w:u w:val="single"/>
        </w:rPr>
        <w:t>1. období</w:t>
      </w:r>
    </w:p>
    <w:p w14:paraId="4BD95F72" w14:textId="77777777" w:rsidR="00CE7B72" w:rsidRDefault="00CE7B72">
      <w:pPr>
        <w:rPr>
          <w:b/>
          <w:sz w:val="22"/>
          <w:szCs w:val="22"/>
          <w:u w:val="single"/>
        </w:rPr>
      </w:pPr>
    </w:p>
    <w:p w14:paraId="6D2F6CEE"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w:t>
      </w:r>
      <w:r>
        <w:rPr>
          <w:rFonts w:ascii="TimesNewRomanPS-BoldItalicMT" w:hAnsi="TimesNewRomanPS-BoldItalicMT" w:cs="TimesNewRomanPS-BoldItalicMT"/>
          <w:bCs/>
          <w:i/>
          <w:iCs/>
          <w:sz w:val="22"/>
          <w:szCs w:val="22"/>
        </w:rPr>
        <w:t>)</w:t>
      </w:r>
      <w:r>
        <w:rPr>
          <w:rFonts w:ascii="TimesNewRomanPS-BoldItalicMT" w:hAnsi="TimesNewRomanPS-BoldItalicMT" w:cs="TimesNewRomanPS-BoldItalicMT"/>
          <w:b/>
          <w:bCs/>
          <w:i/>
          <w:iCs/>
          <w:sz w:val="22"/>
          <w:szCs w:val="22"/>
        </w:rPr>
        <w:t xml:space="preserve">  PRÁCE S DROBNÝM </w:t>
      </w:r>
      <w:proofErr w:type="gramStart"/>
      <w:r>
        <w:rPr>
          <w:rFonts w:ascii="TimesNewRomanPS-BoldItalicMT" w:hAnsi="TimesNewRomanPS-BoldItalicMT" w:cs="TimesNewRomanPS-BoldItalicMT"/>
          <w:b/>
          <w:bCs/>
          <w:i/>
          <w:iCs/>
          <w:sz w:val="22"/>
          <w:szCs w:val="22"/>
        </w:rPr>
        <w:t>MATERIÁLEM - OVO</w:t>
      </w:r>
      <w:proofErr w:type="gramEnd"/>
    </w:p>
    <w:tbl>
      <w:tblPr>
        <w:tblW w:w="0" w:type="auto"/>
        <w:tblInd w:w="-30" w:type="dxa"/>
        <w:tblLayout w:type="fixed"/>
        <w:tblLook w:val="0000" w:firstRow="0" w:lastRow="0" w:firstColumn="0" w:lastColumn="0" w:noHBand="0" w:noVBand="0"/>
      </w:tblPr>
      <w:tblGrid>
        <w:gridCol w:w="9348"/>
      </w:tblGrid>
      <w:tr w:rsidR="00CE7B72" w14:paraId="624E390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F72E277" w14:textId="77777777" w:rsidR="00CE7B72" w:rsidRPr="00D51E8C" w:rsidRDefault="00CE7B72">
            <w:pPr>
              <w:autoSpaceDE w:val="0"/>
              <w:rPr>
                <w:b/>
                <w:bCs/>
                <w:i/>
                <w:iCs/>
                <w:sz w:val="22"/>
                <w:szCs w:val="22"/>
              </w:rPr>
            </w:pPr>
            <w:r w:rsidRPr="00D51E8C">
              <w:rPr>
                <w:sz w:val="22"/>
                <w:szCs w:val="22"/>
              </w:rPr>
              <w:t>žák:</w:t>
            </w:r>
          </w:p>
          <w:p w14:paraId="0566E0C0" w14:textId="77777777" w:rsidR="00CE7B72" w:rsidRPr="00D51E8C" w:rsidRDefault="00CE7B72" w:rsidP="00332AB7">
            <w:pPr>
              <w:numPr>
                <w:ilvl w:val="0"/>
                <w:numId w:val="131"/>
              </w:numPr>
              <w:autoSpaceDE w:val="0"/>
              <w:rPr>
                <w:sz w:val="22"/>
                <w:szCs w:val="22"/>
              </w:rPr>
            </w:pPr>
            <w:r w:rsidRPr="00D51E8C">
              <w:rPr>
                <w:b/>
                <w:bCs/>
                <w:i/>
                <w:iCs/>
                <w:sz w:val="22"/>
                <w:szCs w:val="22"/>
              </w:rPr>
              <w:t xml:space="preserve">vytváří jednoduchými postupy různé předměty z tradičních i netradičních materiálů </w:t>
            </w:r>
          </w:p>
          <w:p w14:paraId="56C8E058" w14:textId="77777777" w:rsidR="00CE7B72" w:rsidRPr="00D51E8C" w:rsidRDefault="00CE7B72" w:rsidP="00332AB7">
            <w:pPr>
              <w:numPr>
                <w:ilvl w:val="0"/>
                <w:numId w:val="131"/>
              </w:numPr>
              <w:autoSpaceDE w:val="0"/>
              <w:rPr>
                <w:b/>
                <w:sz w:val="22"/>
                <w:szCs w:val="22"/>
                <w:u w:val="single"/>
              </w:rPr>
            </w:pPr>
            <w:r w:rsidRPr="00D51E8C">
              <w:rPr>
                <w:sz w:val="22"/>
                <w:szCs w:val="22"/>
              </w:rPr>
              <w:t xml:space="preserve"> </w:t>
            </w:r>
            <w:r w:rsidRPr="00D51E8C">
              <w:rPr>
                <w:b/>
                <w:bCs/>
                <w:i/>
                <w:iCs/>
                <w:sz w:val="22"/>
                <w:szCs w:val="22"/>
              </w:rPr>
              <w:t>pracuje podle slovního návodu a předlohy</w:t>
            </w:r>
          </w:p>
          <w:p w14:paraId="73536B74" w14:textId="77777777" w:rsidR="00CE7B72" w:rsidRDefault="00CE7B72">
            <w:pPr>
              <w:rPr>
                <w:b/>
                <w:sz w:val="22"/>
                <w:szCs w:val="22"/>
                <w:u w:val="single"/>
              </w:rPr>
            </w:pPr>
          </w:p>
        </w:tc>
      </w:tr>
    </w:tbl>
    <w:p w14:paraId="6DEE8CFE" w14:textId="77777777" w:rsidR="00CE7B72" w:rsidRDefault="00CE7B72">
      <w:pPr>
        <w:rPr>
          <w:b/>
          <w:sz w:val="22"/>
          <w:szCs w:val="22"/>
          <w:u w:val="single"/>
        </w:rPr>
      </w:pPr>
    </w:p>
    <w:p w14:paraId="73A3E91A" w14:textId="77777777" w:rsidR="00CE7B72" w:rsidRDefault="00CE7B72">
      <w:pPr>
        <w:autoSpaceDE w:val="0"/>
        <w:rPr>
          <w:rFonts w:ascii="TimesNewRomanPSMT" w:hAnsi="TimesNewRomanPSMT" w:cs="TimesNewRomanPSMT"/>
          <w:sz w:val="22"/>
          <w:szCs w:val="22"/>
        </w:rPr>
      </w:pPr>
      <w:r>
        <w:rPr>
          <w:b/>
          <w:i/>
          <w:sz w:val="22"/>
          <w:szCs w:val="22"/>
        </w:rPr>
        <w:lastRenderedPageBreak/>
        <w:t>b</w:t>
      </w:r>
      <w:r>
        <w:rPr>
          <w:i/>
          <w:sz w:val="22"/>
          <w:szCs w:val="22"/>
        </w:rPr>
        <w:t xml:space="preserve">) </w:t>
      </w:r>
      <w:r>
        <w:rPr>
          <w:rFonts w:ascii="TimesNewRomanPS-BoldItalicMT" w:hAnsi="TimesNewRomanPS-BoldItalicMT" w:cs="TimesNewRomanPS-BoldItalicMT"/>
          <w:b/>
          <w:bCs/>
          <w:i/>
          <w:iCs/>
          <w:sz w:val="22"/>
          <w:szCs w:val="22"/>
        </w:rPr>
        <w:t>KONSTRUKČNÍ ČINNOSTI – OVO</w:t>
      </w:r>
    </w:p>
    <w:tbl>
      <w:tblPr>
        <w:tblW w:w="0" w:type="auto"/>
        <w:tblInd w:w="-30" w:type="dxa"/>
        <w:tblLayout w:type="fixed"/>
        <w:tblLook w:val="0000" w:firstRow="0" w:lastRow="0" w:firstColumn="0" w:lastColumn="0" w:noHBand="0" w:noVBand="0"/>
      </w:tblPr>
      <w:tblGrid>
        <w:gridCol w:w="9348"/>
      </w:tblGrid>
      <w:tr w:rsidR="00CE7B72" w14:paraId="042982D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2327BF5" w14:textId="77777777" w:rsidR="00CE7B72" w:rsidRPr="00D51E8C" w:rsidRDefault="00CE7B72">
            <w:pPr>
              <w:autoSpaceDE w:val="0"/>
              <w:rPr>
                <w:bCs/>
                <w:i/>
                <w:iCs/>
                <w:sz w:val="22"/>
                <w:szCs w:val="22"/>
              </w:rPr>
            </w:pPr>
            <w:r w:rsidRPr="00D51E8C">
              <w:rPr>
                <w:sz w:val="22"/>
                <w:szCs w:val="22"/>
              </w:rPr>
              <w:t>žák:</w:t>
            </w:r>
          </w:p>
          <w:p w14:paraId="15CA6D67" w14:textId="77777777" w:rsidR="00CE7B72" w:rsidRPr="00D51E8C" w:rsidRDefault="00CE7B72" w:rsidP="00332AB7">
            <w:pPr>
              <w:numPr>
                <w:ilvl w:val="0"/>
                <w:numId w:val="476"/>
              </w:numPr>
              <w:tabs>
                <w:tab w:val="clear" w:pos="1176"/>
                <w:tab w:val="num" w:pos="739"/>
              </w:tabs>
              <w:autoSpaceDE w:val="0"/>
              <w:ind w:left="1164" w:hanging="708"/>
              <w:rPr>
                <w:b/>
                <w:sz w:val="22"/>
                <w:szCs w:val="22"/>
              </w:rPr>
            </w:pPr>
            <w:r w:rsidRPr="00D51E8C">
              <w:rPr>
                <w:b/>
                <w:bCs/>
                <w:i/>
                <w:iCs/>
                <w:sz w:val="22"/>
                <w:szCs w:val="22"/>
              </w:rPr>
              <w:t>zvládá elementární dovednosti a činnosti při práci se stavebnicemi</w:t>
            </w:r>
          </w:p>
          <w:p w14:paraId="11D3C497" w14:textId="77777777" w:rsidR="00CE7B72" w:rsidRDefault="00CE7B72">
            <w:pPr>
              <w:autoSpaceDE w:val="0"/>
              <w:rPr>
                <w:rFonts w:ascii="TimesNewRomanPS-BoldItalicMT" w:hAnsi="TimesNewRomanPS-BoldItalicMT" w:cs="TimesNewRomanPS-BoldItalicMT"/>
                <w:sz w:val="22"/>
                <w:szCs w:val="22"/>
              </w:rPr>
            </w:pPr>
          </w:p>
        </w:tc>
      </w:tr>
    </w:tbl>
    <w:p w14:paraId="478E1FFE" w14:textId="77777777" w:rsidR="00CE7B72" w:rsidRDefault="00CE7B72">
      <w:pPr>
        <w:autoSpaceDE w:val="0"/>
        <w:rPr>
          <w:rFonts w:ascii="TimesNewRomanPS-BoldItalicMT" w:hAnsi="TimesNewRomanPS-BoldItalicMT" w:cs="TimesNewRomanPS-BoldItalicMT"/>
          <w:sz w:val="22"/>
          <w:szCs w:val="22"/>
        </w:rPr>
      </w:pPr>
    </w:p>
    <w:p w14:paraId="326E2698" w14:textId="77777777" w:rsidR="00CE7B72" w:rsidRDefault="00CE7B72">
      <w:pPr>
        <w:autoSpaceDE w:val="0"/>
        <w:rPr>
          <w:rFonts w:ascii="TimesNewRomanPSMT" w:hAnsi="TimesNewRomanPSMT" w:cs="TimesNewRomanPSMT"/>
          <w:sz w:val="22"/>
          <w:szCs w:val="22"/>
        </w:rPr>
      </w:pPr>
      <w:r>
        <w:rPr>
          <w:b/>
          <w:i/>
          <w:sz w:val="22"/>
          <w:szCs w:val="22"/>
        </w:rPr>
        <w:t>c)</w:t>
      </w:r>
      <w:r>
        <w:rPr>
          <w:i/>
          <w:sz w:val="22"/>
          <w:szCs w:val="22"/>
        </w:rPr>
        <w:t xml:space="preserve">  </w:t>
      </w:r>
      <w:r>
        <w:rPr>
          <w:rFonts w:ascii="TimesNewRomanPS-BoldItalicMT" w:hAnsi="TimesNewRomanPS-BoldItalicMT" w:cs="TimesNewRomanPS-BoldItalicMT"/>
          <w:b/>
          <w:bCs/>
          <w:i/>
          <w:iCs/>
          <w:sz w:val="22"/>
          <w:szCs w:val="22"/>
        </w:rPr>
        <w:t xml:space="preserve">PĚSTITELSKÉ </w:t>
      </w:r>
      <w:proofErr w:type="gramStart"/>
      <w:r>
        <w:rPr>
          <w:rFonts w:ascii="TimesNewRomanPS-BoldItalicMT" w:hAnsi="TimesNewRomanPS-BoldItalicMT" w:cs="TimesNewRomanPS-BoldItalicMT"/>
          <w:b/>
          <w:bCs/>
          <w:i/>
          <w:iCs/>
          <w:sz w:val="22"/>
          <w:szCs w:val="22"/>
        </w:rPr>
        <w:t>PRÁCE - OVO</w:t>
      </w:r>
      <w:proofErr w:type="gramEnd"/>
    </w:p>
    <w:tbl>
      <w:tblPr>
        <w:tblW w:w="0" w:type="auto"/>
        <w:tblInd w:w="-30" w:type="dxa"/>
        <w:tblLayout w:type="fixed"/>
        <w:tblLook w:val="0000" w:firstRow="0" w:lastRow="0" w:firstColumn="0" w:lastColumn="0" w:noHBand="0" w:noVBand="0"/>
      </w:tblPr>
      <w:tblGrid>
        <w:gridCol w:w="9348"/>
      </w:tblGrid>
      <w:tr w:rsidR="00CE7B72" w14:paraId="627247FD"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6CB6E75" w14:textId="77777777" w:rsidR="00CE7B72" w:rsidRPr="00D51E8C" w:rsidRDefault="00CE7B72">
            <w:pPr>
              <w:autoSpaceDE w:val="0"/>
              <w:rPr>
                <w:b/>
                <w:bCs/>
                <w:i/>
                <w:iCs/>
                <w:sz w:val="22"/>
                <w:szCs w:val="22"/>
              </w:rPr>
            </w:pPr>
            <w:r w:rsidRPr="00D51E8C">
              <w:rPr>
                <w:sz w:val="22"/>
                <w:szCs w:val="22"/>
              </w:rPr>
              <w:t xml:space="preserve">žák: </w:t>
            </w:r>
          </w:p>
          <w:p w14:paraId="05596529" w14:textId="77777777" w:rsidR="00CE7B72" w:rsidRDefault="00CE7B72">
            <w:pPr>
              <w:autoSpaceDE w:val="0"/>
              <w:ind w:left="360"/>
              <w:rPr>
                <w:b/>
                <w:bCs/>
                <w:i/>
                <w:iCs/>
                <w:sz w:val="22"/>
                <w:szCs w:val="22"/>
              </w:rPr>
            </w:pPr>
            <w:r w:rsidRPr="00D51E8C">
              <w:rPr>
                <w:b/>
                <w:bCs/>
                <w:i/>
                <w:iCs/>
                <w:sz w:val="22"/>
                <w:szCs w:val="22"/>
              </w:rPr>
              <w:t xml:space="preserve">1.    provádí pozorování přírody, zaznamená a zhodnotí výsledky pozorování </w:t>
            </w:r>
          </w:p>
          <w:p w14:paraId="518A8386" w14:textId="77777777" w:rsidR="00CE7B72" w:rsidRPr="00D51E8C" w:rsidRDefault="00C951E5" w:rsidP="00C951E5">
            <w:pPr>
              <w:tabs>
                <w:tab w:val="num" w:pos="456"/>
              </w:tabs>
              <w:autoSpaceDE w:val="0"/>
              <w:ind w:left="360"/>
              <w:rPr>
                <w:i/>
                <w:sz w:val="22"/>
                <w:szCs w:val="22"/>
              </w:rPr>
            </w:pPr>
            <w:r>
              <w:rPr>
                <w:b/>
                <w:bCs/>
                <w:i/>
                <w:iCs/>
                <w:sz w:val="22"/>
                <w:szCs w:val="22"/>
              </w:rPr>
              <w:t xml:space="preserve">2.   </w:t>
            </w:r>
            <w:r w:rsidR="00CE7B72" w:rsidRPr="00D51E8C">
              <w:rPr>
                <w:b/>
                <w:bCs/>
                <w:i/>
                <w:iCs/>
                <w:sz w:val="22"/>
                <w:szCs w:val="22"/>
              </w:rPr>
              <w:t>pečuje o nenáročné rostliny</w:t>
            </w:r>
          </w:p>
          <w:p w14:paraId="49E49D45" w14:textId="77777777" w:rsidR="00CE7B72" w:rsidRDefault="00CE7B72">
            <w:pPr>
              <w:rPr>
                <w:i/>
                <w:sz w:val="22"/>
                <w:szCs w:val="22"/>
              </w:rPr>
            </w:pPr>
          </w:p>
        </w:tc>
      </w:tr>
    </w:tbl>
    <w:p w14:paraId="5540B2A4" w14:textId="77777777" w:rsidR="00CE7B72" w:rsidRDefault="00CE7B72">
      <w:pPr>
        <w:rPr>
          <w:i/>
          <w:sz w:val="22"/>
          <w:szCs w:val="22"/>
        </w:rPr>
      </w:pPr>
    </w:p>
    <w:p w14:paraId="2E120F7A" w14:textId="77777777" w:rsidR="00CE7B72" w:rsidRDefault="00CE7B72">
      <w:pPr>
        <w:autoSpaceDE w:val="0"/>
        <w:rPr>
          <w:rFonts w:ascii="TimesNewRomanPSMT" w:hAnsi="TimesNewRomanPSMT" w:cs="TimesNewRomanPSMT"/>
          <w:sz w:val="22"/>
          <w:szCs w:val="22"/>
        </w:rPr>
      </w:pPr>
      <w:r>
        <w:rPr>
          <w:b/>
          <w:i/>
          <w:sz w:val="22"/>
          <w:szCs w:val="22"/>
        </w:rPr>
        <w:t>d)</w:t>
      </w:r>
      <w:r>
        <w:rPr>
          <w:i/>
          <w:sz w:val="22"/>
          <w:szCs w:val="22"/>
        </w:rPr>
        <w:t xml:space="preserve"> </w:t>
      </w:r>
      <w:r>
        <w:rPr>
          <w:rFonts w:ascii="TimesNewRomanPS-BoldItalicMT" w:hAnsi="TimesNewRomanPS-BoldItalicMT" w:cs="TimesNewRomanPS-BoldItalicMT"/>
          <w:b/>
          <w:bCs/>
          <w:i/>
          <w:iCs/>
          <w:sz w:val="22"/>
          <w:szCs w:val="22"/>
        </w:rPr>
        <w:t>PŘÍPRAVA POKRMŮ – OVO</w:t>
      </w:r>
    </w:p>
    <w:tbl>
      <w:tblPr>
        <w:tblW w:w="0" w:type="auto"/>
        <w:tblInd w:w="-30" w:type="dxa"/>
        <w:tblLayout w:type="fixed"/>
        <w:tblLook w:val="0000" w:firstRow="0" w:lastRow="0" w:firstColumn="0" w:lastColumn="0" w:noHBand="0" w:noVBand="0"/>
      </w:tblPr>
      <w:tblGrid>
        <w:gridCol w:w="9348"/>
      </w:tblGrid>
      <w:tr w:rsidR="00CE7B72" w14:paraId="68B082FA"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5E88341" w14:textId="77777777" w:rsidR="00CE7B72" w:rsidRPr="00D51E8C" w:rsidRDefault="00D51E8C">
            <w:pPr>
              <w:autoSpaceDE w:val="0"/>
              <w:rPr>
                <w:rFonts w:ascii="TimesNewRomanPS-BoldItalicMT" w:hAnsi="TimesNewRomanPS-BoldItalicMT" w:cs="TimesNewRomanPS-BoldItalicMT"/>
                <w:b/>
                <w:bCs/>
                <w:i/>
                <w:iCs/>
                <w:sz w:val="22"/>
                <w:szCs w:val="22"/>
              </w:rPr>
            </w:pPr>
            <w:r>
              <w:rPr>
                <w:sz w:val="22"/>
                <w:szCs w:val="22"/>
              </w:rPr>
              <w:t>ž</w:t>
            </w:r>
            <w:r w:rsidR="00CE7B72" w:rsidRPr="00D51E8C">
              <w:rPr>
                <w:sz w:val="22"/>
                <w:szCs w:val="22"/>
              </w:rPr>
              <w:t>ák</w:t>
            </w:r>
            <w:r>
              <w:rPr>
                <w:sz w:val="22"/>
                <w:szCs w:val="22"/>
              </w:rPr>
              <w:t>:</w:t>
            </w:r>
            <w:r w:rsidR="00CE7B72" w:rsidRPr="00D51E8C">
              <w:rPr>
                <w:rFonts w:ascii="TimesNewRomanPS-BoldItalicMT" w:hAnsi="TimesNewRomanPS-BoldItalicMT" w:cs="TimesNewRomanPS-BoldItalicMT"/>
                <w:b/>
                <w:bCs/>
                <w:i/>
                <w:iCs/>
                <w:sz w:val="22"/>
                <w:szCs w:val="22"/>
              </w:rPr>
              <w:t xml:space="preserve"> </w:t>
            </w:r>
          </w:p>
          <w:p w14:paraId="4400167A" w14:textId="77777777" w:rsidR="00CE7B72" w:rsidRDefault="00CE7B72">
            <w:pPr>
              <w:autoSpaceDE w:val="0"/>
              <w:ind w:left="360"/>
              <w:rPr>
                <w:sz w:val="22"/>
                <w:szCs w:val="22"/>
              </w:rPr>
            </w:pPr>
            <w:r>
              <w:rPr>
                <w:rFonts w:ascii="TimesNewRomanPS-BoldItalicMT" w:hAnsi="TimesNewRomanPS-BoldItalicMT" w:cs="TimesNewRomanPS-BoldItalicMT"/>
                <w:b/>
                <w:bCs/>
                <w:i/>
                <w:iCs/>
                <w:sz w:val="22"/>
                <w:szCs w:val="22"/>
              </w:rPr>
              <w:t xml:space="preserve">1.    připraví tabuli pro jednoduché stolování </w:t>
            </w:r>
          </w:p>
          <w:p w14:paraId="526B1332" w14:textId="77777777" w:rsidR="00CE7B72" w:rsidRDefault="00CE7B72">
            <w:pPr>
              <w:autoSpaceDE w:val="0"/>
              <w:ind w:left="360"/>
              <w:rPr>
                <w:rFonts w:ascii="TimesNewRomanPS-BoldItalicMT" w:hAnsi="TimesNewRomanPS-BoldItalicMT" w:cs="TimesNewRomanPS-BoldItalicMT"/>
                <w:sz w:val="22"/>
                <w:szCs w:val="22"/>
              </w:rPr>
            </w:pPr>
            <w:r w:rsidRPr="00D51E8C">
              <w:rPr>
                <w:b/>
                <w:i/>
                <w:sz w:val="22"/>
                <w:szCs w:val="22"/>
              </w:rPr>
              <w:t>2</w:t>
            </w:r>
            <w:r>
              <w:rPr>
                <w:sz w:val="22"/>
                <w:szCs w:val="22"/>
              </w:rPr>
              <w:t xml:space="preserve">.    </w:t>
            </w:r>
            <w:r>
              <w:rPr>
                <w:rFonts w:ascii="TimesNewRomanPS-BoldItalicMT" w:hAnsi="TimesNewRomanPS-BoldItalicMT" w:cs="TimesNewRomanPS-BoldItalicMT"/>
                <w:b/>
                <w:bCs/>
                <w:i/>
                <w:iCs/>
                <w:sz w:val="22"/>
                <w:szCs w:val="22"/>
              </w:rPr>
              <w:t>chová se vhodně při stolování</w:t>
            </w:r>
          </w:p>
          <w:p w14:paraId="70CC4CF0" w14:textId="77777777" w:rsidR="00CE7B72" w:rsidRDefault="00CE7B72">
            <w:pPr>
              <w:autoSpaceDE w:val="0"/>
              <w:rPr>
                <w:rFonts w:ascii="TimesNewRomanPS-BoldItalicMT" w:hAnsi="TimesNewRomanPS-BoldItalicMT" w:cs="TimesNewRomanPS-BoldItalicMT"/>
                <w:sz w:val="22"/>
                <w:szCs w:val="22"/>
              </w:rPr>
            </w:pPr>
          </w:p>
        </w:tc>
      </w:tr>
    </w:tbl>
    <w:p w14:paraId="569DB152" w14:textId="77777777" w:rsidR="00CE7B72" w:rsidRDefault="00CE7B72">
      <w:pPr>
        <w:autoSpaceDE w:val="0"/>
        <w:rPr>
          <w:rFonts w:ascii="TimesNewRomanPS-BoldItalicMT" w:hAnsi="TimesNewRomanPS-BoldItalicMT" w:cs="TimesNewRomanPS-BoldItalicMT"/>
          <w:sz w:val="22"/>
          <w:szCs w:val="22"/>
        </w:rPr>
      </w:pPr>
    </w:p>
    <w:p w14:paraId="7AA88455" w14:textId="77777777" w:rsidR="00CE7B72" w:rsidRDefault="00CE7B72">
      <w:pPr>
        <w:rPr>
          <w:b/>
          <w:bCs/>
          <w:sz w:val="22"/>
          <w:szCs w:val="22"/>
        </w:rPr>
      </w:pPr>
      <w:r>
        <w:rPr>
          <w:b/>
          <w:sz w:val="22"/>
          <w:szCs w:val="22"/>
        </w:rPr>
        <w:t>1. ročník</w:t>
      </w:r>
    </w:p>
    <w:p w14:paraId="2DE9A026" w14:textId="77777777" w:rsidR="00CE7B72" w:rsidRDefault="00CE7B72">
      <w:pPr>
        <w:rPr>
          <w:b/>
          <w:bCs/>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14:paraId="70CB82A6" w14:textId="77777777">
        <w:tc>
          <w:tcPr>
            <w:tcW w:w="5080" w:type="dxa"/>
            <w:tcBorders>
              <w:top w:val="single" w:sz="4" w:space="0" w:color="000000"/>
              <w:left w:val="single" w:sz="4" w:space="0" w:color="000000"/>
              <w:bottom w:val="single" w:sz="4" w:space="0" w:color="000000"/>
            </w:tcBorders>
            <w:shd w:val="clear" w:color="auto" w:fill="auto"/>
            <w:vAlign w:val="center"/>
          </w:tcPr>
          <w:p w14:paraId="76B1A19A"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17917BF2"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B513" w14:textId="77777777" w:rsidR="00CE7B72" w:rsidRDefault="00CE7B72">
            <w:proofErr w:type="gramStart"/>
            <w:r>
              <w:rPr>
                <w:b/>
                <w:color w:val="000000"/>
                <w:sz w:val="22"/>
                <w:szCs w:val="22"/>
              </w:rPr>
              <w:t>OVO  Přesahy</w:t>
            </w:r>
            <w:proofErr w:type="gramEnd"/>
          </w:p>
        </w:tc>
      </w:tr>
      <w:tr w:rsidR="00CE7B72" w14:paraId="09F1D0E2" w14:textId="77777777">
        <w:tc>
          <w:tcPr>
            <w:tcW w:w="5080" w:type="dxa"/>
            <w:tcBorders>
              <w:top w:val="single" w:sz="4" w:space="0" w:color="000000"/>
              <w:left w:val="single" w:sz="4" w:space="0" w:color="000000"/>
              <w:bottom w:val="single" w:sz="4" w:space="0" w:color="000000"/>
            </w:tcBorders>
            <w:shd w:val="clear" w:color="auto" w:fill="auto"/>
          </w:tcPr>
          <w:p w14:paraId="4A6017F6" w14:textId="77777777" w:rsidR="00CE7B72" w:rsidRDefault="00CE7B72">
            <w:pPr>
              <w:rPr>
                <w:sz w:val="22"/>
                <w:szCs w:val="22"/>
              </w:rPr>
            </w:pPr>
            <w:r>
              <w:rPr>
                <w:sz w:val="22"/>
                <w:szCs w:val="22"/>
              </w:rPr>
              <w:t>žák:</w:t>
            </w:r>
          </w:p>
          <w:p w14:paraId="6384035E" w14:textId="77777777" w:rsidR="00CE7B72" w:rsidRDefault="00CE7B72" w:rsidP="00332AB7">
            <w:pPr>
              <w:numPr>
                <w:ilvl w:val="0"/>
                <w:numId w:val="13"/>
              </w:numPr>
              <w:rPr>
                <w:sz w:val="22"/>
                <w:szCs w:val="22"/>
              </w:rPr>
            </w:pPr>
            <w:r>
              <w:rPr>
                <w:sz w:val="22"/>
                <w:szCs w:val="22"/>
              </w:rPr>
              <w:t xml:space="preserve">vyrábí jednoduché předměty z různých materiálů </w:t>
            </w:r>
          </w:p>
          <w:p w14:paraId="5A822688" w14:textId="77777777" w:rsidR="00CE7B72" w:rsidRDefault="00CE7B72" w:rsidP="00332AB7">
            <w:pPr>
              <w:numPr>
                <w:ilvl w:val="0"/>
                <w:numId w:val="13"/>
              </w:numPr>
              <w:rPr>
                <w:sz w:val="22"/>
                <w:szCs w:val="22"/>
              </w:rPr>
            </w:pPr>
            <w:r>
              <w:rPr>
                <w:sz w:val="22"/>
                <w:szCs w:val="22"/>
              </w:rPr>
              <w:t xml:space="preserve">si osvojuje základní návyky při práci s drobným </w:t>
            </w:r>
          </w:p>
          <w:p w14:paraId="4E0D1323" w14:textId="77777777" w:rsidR="00CE7B72" w:rsidRDefault="00CE7B72">
            <w:pPr>
              <w:rPr>
                <w:sz w:val="22"/>
                <w:szCs w:val="22"/>
              </w:rPr>
            </w:pPr>
            <w:r>
              <w:rPr>
                <w:sz w:val="22"/>
                <w:szCs w:val="22"/>
              </w:rPr>
              <w:t xml:space="preserve">      materiálem</w:t>
            </w:r>
          </w:p>
          <w:p w14:paraId="66A3F67C" w14:textId="77777777" w:rsidR="00CE7B72" w:rsidRDefault="00CE7B72" w:rsidP="00332AB7">
            <w:pPr>
              <w:numPr>
                <w:ilvl w:val="0"/>
                <w:numId w:val="328"/>
              </w:numPr>
              <w:rPr>
                <w:sz w:val="22"/>
                <w:szCs w:val="22"/>
              </w:rPr>
            </w:pPr>
            <w:r>
              <w:rPr>
                <w:sz w:val="22"/>
                <w:szCs w:val="22"/>
              </w:rPr>
              <w:t xml:space="preserve">zvládá základní činnosti </w:t>
            </w:r>
            <w:proofErr w:type="gramStart"/>
            <w:r>
              <w:rPr>
                <w:sz w:val="22"/>
                <w:szCs w:val="22"/>
              </w:rPr>
              <w:t>tj.skládání</w:t>
            </w:r>
            <w:proofErr w:type="gramEnd"/>
            <w:r>
              <w:rPr>
                <w:sz w:val="22"/>
                <w:szCs w:val="22"/>
              </w:rPr>
              <w:t>,stříhání,vytrhá</w:t>
            </w:r>
          </w:p>
          <w:p w14:paraId="3B33EBE8" w14:textId="77777777" w:rsidR="00CE7B72" w:rsidRDefault="00CE7B72" w:rsidP="007B2E93">
            <w:pPr>
              <w:ind w:left="360"/>
              <w:rPr>
                <w:sz w:val="22"/>
                <w:szCs w:val="22"/>
              </w:rPr>
            </w:pPr>
            <w:proofErr w:type="gramStart"/>
            <w:r>
              <w:rPr>
                <w:sz w:val="22"/>
                <w:szCs w:val="22"/>
              </w:rPr>
              <w:t>vání,slepování</w:t>
            </w:r>
            <w:proofErr w:type="gramEnd"/>
            <w:r>
              <w:rPr>
                <w:sz w:val="22"/>
                <w:szCs w:val="22"/>
              </w:rPr>
              <w:t>,navlékání přírodnin, válení, hnětení, ohýbá</w:t>
            </w:r>
            <w:r w:rsidR="007B2E93">
              <w:rPr>
                <w:sz w:val="22"/>
                <w:szCs w:val="22"/>
              </w:rPr>
              <w:t>ní a stlačování</w:t>
            </w:r>
          </w:p>
          <w:p w14:paraId="51EDFC98" w14:textId="77777777" w:rsidR="00CE7B72" w:rsidRDefault="00CE7B72" w:rsidP="00332AB7">
            <w:pPr>
              <w:numPr>
                <w:ilvl w:val="0"/>
                <w:numId w:val="328"/>
              </w:numPr>
              <w:rPr>
                <w:sz w:val="22"/>
                <w:szCs w:val="22"/>
              </w:rPr>
            </w:pPr>
            <w:r>
              <w:rPr>
                <w:sz w:val="22"/>
                <w:szCs w:val="22"/>
              </w:rPr>
              <w:t xml:space="preserve">se seznámí s prací podle návodu a předlohy   </w:t>
            </w:r>
          </w:p>
          <w:p w14:paraId="320040D7" w14:textId="77777777" w:rsidR="00CE7B72" w:rsidRDefault="00CE7B72" w:rsidP="00332AB7">
            <w:pPr>
              <w:numPr>
                <w:ilvl w:val="0"/>
                <w:numId w:val="328"/>
              </w:numPr>
              <w:rPr>
                <w:sz w:val="22"/>
                <w:szCs w:val="22"/>
              </w:rPr>
            </w:pPr>
            <w:r>
              <w:rPr>
                <w:sz w:val="22"/>
                <w:szCs w:val="22"/>
              </w:rPr>
              <w:t>poznává v praxi vlastnosti plastického materiálu</w:t>
            </w:r>
          </w:p>
          <w:p w14:paraId="4EC447FA" w14:textId="77777777" w:rsidR="00CE7B72" w:rsidRDefault="007B2E93" w:rsidP="007B2E93">
            <w:pPr>
              <w:ind w:left="360"/>
              <w:rPr>
                <w:sz w:val="22"/>
                <w:szCs w:val="22"/>
              </w:rPr>
            </w:pPr>
            <w:proofErr w:type="gramStart"/>
            <w:r>
              <w:rPr>
                <w:sz w:val="22"/>
                <w:szCs w:val="22"/>
              </w:rPr>
              <w:t>tj.pružnost</w:t>
            </w:r>
            <w:proofErr w:type="gramEnd"/>
            <w:r>
              <w:rPr>
                <w:sz w:val="22"/>
                <w:szCs w:val="22"/>
              </w:rPr>
              <w:t xml:space="preserve">, tažnost, ohebnost </w:t>
            </w:r>
          </w:p>
          <w:p w14:paraId="5B0A33C9" w14:textId="77777777" w:rsidR="00CE7B72" w:rsidRDefault="00CE7B72" w:rsidP="00332AB7">
            <w:pPr>
              <w:numPr>
                <w:ilvl w:val="0"/>
                <w:numId w:val="328"/>
              </w:numPr>
              <w:rPr>
                <w:sz w:val="22"/>
                <w:szCs w:val="22"/>
              </w:rPr>
            </w:pPr>
            <w:r>
              <w:rPr>
                <w:sz w:val="22"/>
                <w:szCs w:val="22"/>
              </w:rPr>
              <w:t>osvojuje si základní pracovní dovednosti a návyky</w:t>
            </w:r>
          </w:p>
          <w:p w14:paraId="31718A6D" w14:textId="77777777" w:rsidR="00CE7B72" w:rsidRDefault="00CE7B72">
            <w:pPr>
              <w:ind w:left="360"/>
              <w:rPr>
                <w:sz w:val="22"/>
                <w:szCs w:val="22"/>
              </w:rPr>
            </w:pPr>
            <w:r>
              <w:rPr>
                <w:sz w:val="22"/>
                <w:szCs w:val="22"/>
              </w:rPr>
              <w:t>při organizaci práce</w:t>
            </w:r>
          </w:p>
          <w:p w14:paraId="6BD83A5B" w14:textId="77777777" w:rsidR="00CE7B72" w:rsidRDefault="00CE7B72" w:rsidP="00332AB7">
            <w:pPr>
              <w:numPr>
                <w:ilvl w:val="0"/>
                <w:numId w:val="328"/>
              </w:numPr>
              <w:rPr>
                <w:sz w:val="22"/>
                <w:szCs w:val="22"/>
              </w:rPr>
            </w:pPr>
            <w:r>
              <w:rPr>
                <w:sz w:val="22"/>
                <w:szCs w:val="22"/>
              </w:rPr>
              <w:t>pracuje podle obrazového návodu, ale i podle vlastní fantazie</w:t>
            </w:r>
          </w:p>
          <w:p w14:paraId="6143AF31" w14:textId="77777777" w:rsidR="00CE7B72" w:rsidRDefault="00CE7B72">
            <w:pPr>
              <w:ind w:firstLine="60"/>
              <w:rPr>
                <w:sz w:val="22"/>
                <w:szCs w:val="22"/>
              </w:rPr>
            </w:pPr>
          </w:p>
          <w:p w14:paraId="7CA4C7A2" w14:textId="77777777" w:rsidR="00CE7B72" w:rsidRDefault="00CE7B72" w:rsidP="00332AB7">
            <w:pPr>
              <w:numPr>
                <w:ilvl w:val="0"/>
                <w:numId w:val="328"/>
              </w:numPr>
              <w:rPr>
                <w:sz w:val="22"/>
                <w:szCs w:val="22"/>
              </w:rPr>
            </w:pPr>
            <w:r>
              <w:rPr>
                <w:sz w:val="22"/>
                <w:szCs w:val="22"/>
              </w:rPr>
              <w:t>provádí pozorování přírody</w:t>
            </w:r>
          </w:p>
          <w:p w14:paraId="588B9413" w14:textId="77777777" w:rsidR="00CE7B72" w:rsidRDefault="00CE7B72" w:rsidP="00332AB7">
            <w:pPr>
              <w:numPr>
                <w:ilvl w:val="0"/>
                <w:numId w:val="328"/>
              </w:numPr>
              <w:rPr>
                <w:sz w:val="22"/>
                <w:szCs w:val="22"/>
              </w:rPr>
            </w:pPr>
            <w:r>
              <w:rPr>
                <w:sz w:val="22"/>
                <w:szCs w:val="22"/>
              </w:rPr>
              <w:t>zvládá jednoduchý záznam pozorování</w:t>
            </w:r>
          </w:p>
          <w:p w14:paraId="7DBC916A" w14:textId="77777777" w:rsidR="00CE7B72" w:rsidRDefault="00CE7B72" w:rsidP="00332AB7">
            <w:pPr>
              <w:numPr>
                <w:ilvl w:val="0"/>
                <w:numId w:val="328"/>
              </w:numPr>
              <w:jc w:val="both"/>
              <w:rPr>
                <w:b/>
                <w:sz w:val="22"/>
                <w:szCs w:val="22"/>
              </w:rPr>
            </w:pPr>
            <w:r>
              <w:rPr>
                <w:sz w:val="22"/>
                <w:szCs w:val="22"/>
              </w:rPr>
              <w:t xml:space="preserve">zhodnotí výsledky pozorování přírody   </w:t>
            </w:r>
          </w:p>
          <w:p w14:paraId="46237AA8" w14:textId="77777777" w:rsidR="00CE7B72" w:rsidRDefault="00CE7B72" w:rsidP="00332AB7">
            <w:pPr>
              <w:numPr>
                <w:ilvl w:val="0"/>
                <w:numId w:val="328"/>
              </w:numPr>
              <w:rPr>
                <w:sz w:val="22"/>
                <w:szCs w:val="22"/>
              </w:rPr>
            </w:pPr>
            <w:r>
              <w:rPr>
                <w:sz w:val="22"/>
                <w:szCs w:val="22"/>
              </w:rPr>
              <w:t>je seznámen s vhodnými podmínkami pro pěstování rostlin</w:t>
            </w:r>
          </w:p>
          <w:p w14:paraId="5A254F47" w14:textId="77777777" w:rsidR="00CE7B72" w:rsidRDefault="00CE7B72" w:rsidP="00332AB7">
            <w:pPr>
              <w:numPr>
                <w:ilvl w:val="0"/>
                <w:numId w:val="328"/>
              </w:numPr>
              <w:rPr>
                <w:sz w:val="22"/>
                <w:szCs w:val="22"/>
              </w:rPr>
            </w:pPr>
            <w:r>
              <w:rPr>
                <w:sz w:val="22"/>
                <w:szCs w:val="22"/>
              </w:rPr>
              <w:t xml:space="preserve">pečuje o nenáročné pokojové rostliny ve třídě (zalévá, otírá listy, kypří půdu) </w:t>
            </w:r>
          </w:p>
          <w:p w14:paraId="645F453C" w14:textId="77777777" w:rsidR="00CE7B72" w:rsidRDefault="00CE7B72">
            <w:pPr>
              <w:rPr>
                <w:sz w:val="22"/>
                <w:szCs w:val="22"/>
              </w:rPr>
            </w:pPr>
          </w:p>
          <w:p w14:paraId="35F004F6" w14:textId="77777777" w:rsidR="00CE7B72" w:rsidRDefault="00CE7B72" w:rsidP="00332AB7">
            <w:pPr>
              <w:numPr>
                <w:ilvl w:val="0"/>
                <w:numId w:val="328"/>
              </w:numPr>
              <w:rPr>
                <w:sz w:val="22"/>
                <w:szCs w:val="22"/>
              </w:rPr>
            </w:pPr>
            <w:r>
              <w:rPr>
                <w:sz w:val="22"/>
                <w:szCs w:val="22"/>
              </w:rPr>
              <w:t>seznámí se s přípravou tabule pro stolování</w:t>
            </w:r>
          </w:p>
          <w:p w14:paraId="53FB1600" w14:textId="77777777" w:rsidR="00CE7B72" w:rsidRDefault="00CE7B72" w:rsidP="00332AB7">
            <w:pPr>
              <w:numPr>
                <w:ilvl w:val="0"/>
                <w:numId w:val="328"/>
              </w:numPr>
              <w:rPr>
                <w:sz w:val="22"/>
                <w:szCs w:val="22"/>
              </w:rPr>
            </w:pPr>
            <w:r>
              <w:rPr>
                <w:sz w:val="22"/>
                <w:szCs w:val="22"/>
              </w:rPr>
              <w:t>rozlišuje každodenní a slavnostní stolování</w:t>
            </w:r>
          </w:p>
          <w:p w14:paraId="6287E686" w14:textId="77777777" w:rsidR="00CE7B72" w:rsidRDefault="00CE7B72" w:rsidP="00332AB7">
            <w:pPr>
              <w:numPr>
                <w:ilvl w:val="0"/>
                <w:numId w:val="328"/>
              </w:numPr>
              <w:rPr>
                <w:sz w:val="22"/>
                <w:szCs w:val="22"/>
              </w:rPr>
            </w:pPr>
            <w:r>
              <w:rPr>
                <w:sz w:val="22"/>
                <w:szCs w:val="22"/>
              </w:rPr>
              <w:t>připraví si jednoduchou svačinu</w:t>
            </w:r>
          </w:p>
          <w:p w14:paraId="12A38B6F" w14:textId="77777777" w:rsidR="00CE7B72" w:rsidRDefault="00CE7B72">
            <w:pPr>
              <w:jc w:val="both"/>
              <w:rPr>
                <w:sz w:val="22"/>
                <w:szCs w:val="22"/>
              </w:rPr>
            </w:pPr>
          </w:p>
          <w:p w14:paraId="2728D241" w14:textId="77777777" w:rsidR="00CE7B72" w:rsidRDefault="00CE7B72" w:rsidP="00332AB7">
            <w:pPr>
              <w:numPr>
                <w:ilvl w:val="0"/>
                <w:numId w:val="328"/>
              </w:numPr>
              <w:jc w:val="both"/>
              <w:rPr>
                <w:sz w:val="22"/>
                <w:szCs w:val="22"/>
              </w:rPr>
            </w:pPr>
            <w:r>
              <w:rPr>
                <w:sz w:val="22"/>
                <w:szCs w:val="22"/>
              </w:rPr>
              <w:t xml:space="preserve">zvládá zásady slušného stolování a sebeobsluhu    </w:t>
            </w:r>
          </w:p>
          <w:p w14:paraId="6416D28A" w14:textId="77777777" w:rsidR="00CE7B72" w:rsidRDefault="00CE7B72">
            <w:pPr>
              <w:ind w:left="360"/>
              <w:jc w:val="both"/>
              <w:rPr>
                <w:sz w:val="22"/>
                <w:szCs w:val="22"/>
              </w:rPr>
            </w:pPr>
            <w:r>
              <w:rPr>
                <w:sz w:val="22"/>
                <w:szCs w:val="22"/>
              </w:rPr>
              <w:t>ve školní jídelně</w:t>
            </w:r>
          </w:p>
          <w:p w14:paraId="5A97EA8C" w14:textId="77777777" w:rsidR="00CE7B72" w:rsidRDefault="00CE7B72" w:rsidP="00332AB7">
            <w:pPr>
              <w:numPr>
                <w:ilvl w:val="0"/>
                <w:numId w:val="328"/>
              </w:numPr>
              <w:rPr>
                <w:b/>
                <w:sz w:val="22"/>
                <w:szCs w:val="22"/>
              </w:rPr>
            </w:pPr>
            <w:r>
              <w:rPr>
                <w:sz w:val="22"/>
                <w:szCs w:val="22"/>
              </w:rPr>
              <w:t>jí příborem</w:t>
            </w:r>
          </w:p>
        </w:tc>
        <w:tc>
          <w:tcPr>
            <w:tcW w:w="3600" w:type="dxa"/>
            <w:tcBorders>
              <w:top w:val="single" w:sz="4" w:space="0" w:color="000000"/>
              <w:left w:val="single" w:sz="4" w:space="0" w:color="000000"/>
              <w:bottom w:val="single" w:sz="4" w:space="0" w:color="000000"/>
            </w:tcBorders>
            <w:shd w:val="clear" w:color="auto" w:fill="auto"/>
          </w:tcPr>
          <w:p w14:paraId="110DE4B7" w14:textId="77777777" w:rsidR="00CE7B72" w:rsidRDefault="00CE7B72">
            <w:pPr>
              <w:snapToGrid w:val="0"/>
              <w:jc w:val="both"/>
              <w:rPr>
                <w:b/>
                <w:sz w:val="22"/>
                <w:szCs w:val="22"/>
              </w:rPr>
            </w:pPr>
          </w:p>
          <w:p w14:paraId="5D0BEA84" w14:textId="77777777" w:rsidR="00CE7B72" w:rsidRDefault="00CE7B72">
            <w:pPr>
              <w:rPr>
                <w:sz w:val="22"/>
                <w:szCs w:val="22"/>
              </w:rPr>
            </w:pPr>
            <w:r>
              <w:rPr>
                <w:b/>
                <w:sz w:val="22"/>
                <w:szCs w:val="22"/>
              </w:rPr>
              <w:t xml:space="preserve">Jednoduché výrobky </w:t>
            </w:r>
          </w:p>
          <w:p w14:paraId="2D309FF9" w14:textId="77777777" w:rsidR="00CE7B72" w:rsidRDefault="00CE7B72">
            <w:pPr>
              <w:rPr>
                <w:sz w:val="22"/>
                <w:szCs w:val="22"/>
              </w:rPr>
            </w:pPr>
          </w:p>
          <w:p w14:paraId="3D75DB04" w14:textId="77777777" w:rsidR="007B2E93" w:rsidRDefault="00CE7B72">
            <w:pPr>
              <w:rPr>
                <w:b/>
                <w:sz w:val="22"/>
                <w:szCs w:val="22"/>
              </w:rPr>
            </w:pPr>
            <w:r>
              <w:rPr>
                <w:b/>
                <w:sz w:val="22"/>
                <w:szCs w:val="22"/>
              </w:rPr>
              <w:t xml:space="preserve">Návod a předlohy </w:t>
            </w:r>
          </w:p>
          <w:p w14:paraId="6D5FEDD6" w14:textId="77777777" w:rsidR="007B2E93" w:rsidRDefault="007B2E93">
            <w:pPr>
              <w:rPr>
                <w:b/>
                <w:sz w:val="22"/>
                <w:szCs w:val="22"/>
              </w:rPr>
            </w:pPr>
          </w:p>
          <w:p w14:paraId="14340C3A" w14:textId="77777777" w:rsidR="007B2E93" w:rsidRDefault="007B2E93">
            <w:pPr>
              <w:rPr>
                <w:b/>
                <w:sz w:val="22"/>
                <w:szCs w:val="22"/>
              </w:rPr>
            </w:pPr>
          </w:p>
          <w:p w14:paraId="2BC5CCB0" w14:textId="77777777" w:rsidR="007B2E93" w:rsidRDefault="007B2E93">
            <w:pPr>
              <w:rPr>
                <w:b/>
                <w:sz w:val="22"/>
                <w:szCs w:val="22"/>
              </w:rPr>
            </w:pPr>
          </w:p>
          <w:p w14:paraId="5E4A3794" w14:textId="77777777" w:rsidR="007B2E93" w:rsidRDefault="007B2E93">
            <w:pPr>
              <w:rPr>
                <w:b/>
                <w:sz w:val="22"/>
                <w:szCs w:val="22"/>
              </w:rPr>
            </w:pPr>
          </w:p>
          <w:p w14:paraId="60431915" w14:textId="77777777" w:rsidR="007B2E93" w:rsidRDefault="007B2E93">
            <w:pPr>
              <w:rPr>
                <w:b/>
                <w:sz w:val="22"/>
                <w:szCs w:val="22"/>
              </w:rPr>
            </w:pPr>
          </w:p>
          <w:p w14:paraId="09261F30" w14:textId="77777777" w:rsidR="007B2E93" w:rsidRDefault="007B2E93">
            <w:pPr>
              <w:rPr>
                <w:b/>
                <w:sz w:val="22"/>
                <w:szCs w:val="22"/>
              </w:rPr>
            </w:pPr>
          </w:p>
          <w:p w14:paraId="16871EC6" w14:textId="77777777" w:rsidR="007B2E93" w:rsidRDefault="007B2E93">
            <w:pPr>
              <w:rPr>
                <w:b/>
                <w:sz w:val="22"/>
                <w:szCs w:val="22"/>
              </w:rPr>
            </w:pPr>
          </w:p>
          <w:p w14:paraId="58B45D75" w14:textId="77777777" w:rsidR="007B2E93" w:rsidRDefault="007B2E93">
            <w:pPr>
              <w:rPr>
                <w:b/>
                <w:sz w:val="22"/>
                <w:szCs w:val="22"/>
              </w:rPr>
            </w:pPr>
          </w:p>
          <w:p w14:paraId="1A722EF1" w14:textId="77777777" w:rsidR="007B2E93" w:rsidRDefault="007B2E93">
            <w:pPr>
              <w:rPr>
                <w:b/>
                <w:sz w:val="22"/>
                <w:szCs w:val="22"/>
              </w:rPr>
            </w:pPr>
          </w:p>
          <w:p w14:paraId="297F9A6F" w14:textId="77777777" w:rsidR="007B2E93" w:rsidRDefault="007B2E93" w:rsidP="007B2E93">
            <w:pPr>
              <w:rPr>
                <w:b/>
                <w:sz w:val="22"/>
                <w:szCs w:val="22"/>
              </w:rPr>
            </w:pPr>
            <w:r>
              <w:rPr>
                <w:b/>
                <w:sz w:val="22"/>
                <w:szCs w:val="22"/>
              </w:rPr>
              <w:t>Práce se stavebnicemi</w:t>
            </w:r>
          </w:p>
          <w:p w14:paraId="1F5467B9" w14:textId="77777777" w:rsidR="007B2E93" w:rsidRDefault="007B2E93">
            <w:pPr>
              <w:rPr>
                <w:b/>
                <w:sz w:val="22"/>
                <w:szCs w:val="22"/>
              </w:rPr>
            </w:pPr>
          </w:p>
          <w:p w14:paraId="041BDE0E" w14:textId="77777777" w:rsidR="007B2E93" w:rsidRDefault="00CE7B72">
            <w:pPr>
              <w:rPr>
                <w:b/>
                <w:sz w:val="22"/>
                <w:szCs w:val="22"/>
              </w:rPr>
            </w:pPr>
            <w:r>
              <w:rPr>
                <w:b/>
                <w:sz w:val="22"/>
                <w:szCs w:val="22"/>
              </w:rPr>
              <w:t xml:space="preserve">Příroda a pozorování </w:t>
            </w:r>
          </w:p>
          <w:p w14:paraId="3C227B41" w14:textId="77777777" w:rsidR="00CE7B72" w:rsidRDefault="00CE7B72">
            <w:pPr>
              <w:rPr>
                <w:sz w:val="22"/>
                <w:szCs w:val="22"/>
              </w:rPr>
            </w:pPr>
            <w:r>
              <w:rPr>
                <w:b/>
                <w:sz w:val="22"/>
                <w:szCs w:val="22"/>
              </w:rPr>
              <w:t xml:space="preserve">Pěstování nenáročných </w:t>
            </w:r>
          </w:p>
          <w:p w14:paraId="11DF40FC" w14:textId="77777777" w:rsidR="007B2E93" w:rsidRDefault="007B2E93">
            <w:pPr>
              <w:rPr>
                <w:b/>
                <w:sz w:val="22"/>
                <w:szCs w:val="22"/>
              </w:rPr>
            </w:pPr>
          </w:p>
          <w:p w14:paraId="3CCCCB41" w14:textId="77777777" w:rsidR="007B2E93" w:rsidRDefault="007B2E93">
            <w:pPr>
              <w:rPr>
                <w:b/>
                <w:sz w:val="22"/>
                <w:szCs w:val="22"/>
              </w:rPr>
            </w:pPr>
          </w:p>
          <w:p w14:paraId="179E4FF0" w14:textId="77777777" w:rsidR="007B2E93" w:rsidRDefault="007B2E93">
            <w:pPr>
              <w:rPr>
                <w:b/>
                <w:sz w:val="22"/>
                <w:szCs w:val="22"/>
              </w:rPr>
            </w:pPr>
          </w:p>
          <w:p w14:paraId="2F6D5D11" w14:textId="77777777" w:rsidR="007B2E93" w:rsidRDefault="007B2E93">
            <w:pPr>
              <w:rPr>
                <w:b/>
                <w:sz w:val="22"/>
                <w:szCs w:val="22"/>
              </w:rPr>
            </w:pPr>
          </w:p>
          <w:p w14:paraId="11981578" w14:textId="77777777" w:rsidR="007B2E93" w:rsidRDefault="007B2E93">
            <w:pPr>
              <w:rPr>
                <w:b/>
                <w:sz w:val="22"/>
                <w:szCs w:val="22"/>
              </w:rPr>
            </w:pPr>
          </w:p>
          <w:p w14:paraId="127C4A3A" w14:textId="77777777" w:rsidR="007B2E93" w:rsidRDefault="007B2E93">
            <w:pPr>
              <w:rPr>
                <w:b/>
                <w:sz w:val="22"/>
                <w:szCs w:val="22"/>
              </w:rPr>
            </w:pPr>
          </w:p>
          <w:p w14:paraId="45385E4C" w14:textId="77777777" w:rsidR="007B2E93" w:rsidRDefault="007B2E93">
            <w:pPr>
              <w:rPr>
                <w:b/>
                <w:sz w:val="22"/>
                <w:szCs w:val="22"/>
              </w:rPr>
            </w:pPr>
          </w:p>
          <w:p w14:paraId="1E86718A" w14:textId="77777777" w:rsidR="00CE7B72" w:rsidRDefault="00CE7B72">
            <w:pPr>
              <w:rPr>
                <w:sz w:val="22"/>
                <w:szCs w:val="22"/>
              </w:rPr>
            </w:pPr>
            <w:proofErr w:type="gramStart"/>
            <w:r>
              <w:rPr>
                <w:b/>
                <w:sz w:val="22"/>
                <w:szCs w:val="22"/>
              </w:rPr>
              <w:t>Stolování</w:t>
            </w:r>
            <w:r>
              <w:rPr>
                <w:sz w:val="22"/>
                <w:szCs w:val="22"/>
              </w:rPr>
              <w:t xml:space="preserve"> - Jednoduchá</w:t>
            </w:r>
            <w:proofErr w:type="gramEnd"/>
            <w:r>
              <w:rPr>
                <w:sz w:val="22"/>
                <w:szCs w:val="22"/>
              </w:rPr>
              <w:t xml:space="preserve"> úprava stolu, co nepatří na slavnostní tabuli</w:t>
            </w:r>
          </w:p>
          <w:p w14:paraId="26BE6C23" w14:textId="77777777" w:rsidR="00CE7B72" w:rsidRDefault="00CE7B72">
            <w:pPr>
              <w:rPr>
                <w:sz w:val="22"/>
                <w:szCs w:val="22"/>
              </w:rPr>
            </w:pPr>
          </w:p>
          <w:p w14:paraId="72474C9C" w14:textId="77777777" w:rsidR="007B2E93" w:rsidRDefault="007B2E93">
            <w:pPr>
              <w:rPr>
                <w:sz w:val="22"/>
                <w:szCs w:val="22"/>
              </w:rPr>
            </w:pPr>
          </w:p>
          <w:p w14:paraId="3452EAF8" w14:textId="77777777" w:rsidR="00CE7B72" w:rsidRDefault="00CE7B72">
            <w:pPr>
              <w:rPr>
                <w:sz w:val="22"/>
                <w:szCs w:val="22"/>
              </w:rPr>
            </w:pPr>
            <w:r>
              <w:rPr>
                <w:b/>
                <w:sz w:val="22"/>
                <w:szCs w:val="22"/>
              </w:rPr>
              <w:t>Pravidla společenského chování</w:t>
            </w:r>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C0CEDF4" w14:textId="77777777" w:rsidR="00CE7B72" w:rsidRDefault="00CE7B72">
            <w:pPr>
              <w:snapToGrid w:val="0"/>
              <w:rPr>
                <w:sz w:val="22"/>
                <w:szCs w:val="22"/>
              </w:rPr>
            </w:pPr>
          </w:p>
          <w:p w14:paraId="47119CE1" w14:textId="77777777" w:rsidR="00CE7B72" w:rsidRDefault="00CE7B72">
            <w:pPr>
              <w:rPr>
                <w:sz w:val="22"/>
                <w:szCs w:val="22"/>
              </w:rPr>
            </w:pPr>
            <w:r>
              <w:rPr>
                <w:sz w:val="22"/>
                <w:szCs w:val="22"/>
              </w:rPr>
              <w:t>a.1</w:t>
            </w:r>
          </w:p>
          <w:p w14:paraId="09BC4BAB" w14:textId="77777777" w:rsidR="00CE7B72" w:rsidRDefault="00CE7B72">
            <w:pPr>
              <w:rPr>
                <w:sz w:val="22"/>
                <w:szCs w:val="22"/>
              </w:rPr>
            </w:pPr>
          </w:p>
          <w:p w14:paraId="17AF9021" w14:textId="77777777" w:rsidR="00CE7B72" w:rsidRDefault="00CE7B72">
            <w:pPr>
              <w:rPr>
                <w:sz w:val="22"/>
                <w:szCs w:val="22"/>
              </w:rPr>
            </w:pPr>
            <w:r>
              <w:rPr>
                <w:sz w:val="22"/>
                <w:szCs w:val="22"/>
              </w:rPr>
              <w:t>a.2</w:t>
            </w:r>
          </w:p>
          <w:p w14:paraId="4538ED86" w14:textId="77777777" w:rsidR="007B2E93" w:rsidRDefault="007B2E93">
            <w:pPr>
              <w:rPr>
                <w:sz w:val="22"/>
                <w:szCs w:val="22"/>
              </w:rPr>
            </w:pPr>
          </w:p>
          <w:p w14:paraId="33FCF59D" w14:textId="77777777" w:rsidR="007B2E93" w:rsidRDefault="007B2E93">
            <w:pPr>
              <w:rPr>
                <w:sz w:val="22"/>
                <w:szCs w:val="22"/>
              </w:rPr>
            </w:pPr>
          </w:p>
          <w:p w14:paraId="0A6749E7" w14:textId="77777777" w:rsidR="007B2E93" w:rsidRDefault="007B2E93">
            <w:pPr>
              <w:rPr>
                <w:sz w:val="22"/>
                <w:szCs w:val="22"/>
              </w:rPr>
            </w:pPr>
          </w:p>
          <w:p w14:paraId="378AC96F" w14:textId="77777777" w:rsidR="007B2E93" w:rsidRDefault="007B2E93">
            <w:pPr>
              <w:rPr>
                <w:sz w:val="22"/>
                <w:szCs w:val="22"/>
              </w:rPr>
            </w:pPr>
          </w:p>
          <w:p w14:paraId="625E68BC" w14:textId="77777777" w:rsidR="007B2E93" w:rsidRDefault="007B2E93">
            <w:pPr>
              <w:rPr>
                <w:sz w:val="22"/>
                <w:szCs w:val="22"/>
              </w:rPr>
            </w:pPr>
          </w:p>
          <w:p w14:paraId="5AE4E417" w14:textId="77777777" w:rsidR="007B2E93" w:rsidRDefault="007B2E93">
            <w:pPr>
              <w:rPr>
                <w:sz w:val="22"/>
                <w:szCs w:val="22"/>
              </w:rPr>
            </w:pPr>
          </w:p>
          <w:p w14:paraId="1A0F207F" w14:textId="77777777" w:rsidR="007B2E93" w:rsidRDefault="007B2E93">
            <w:pPr>
              <w:rPr>
                <w:sz w:val="22"/>
                <w:szCs w:val="22"/>
              </w:rPr>
            </w:pPr>
          </w:p>
          <w:p w14:paraId="515E6F51" w14:textId="77777777" w:rsidR="007B2E93" w:rsidRDefault="007B2E93">
            <w:pPr>
              <w:rPr>
                <w:sz w:val="22"/>
                <w:szCs w:val="22"/>
              </w:rPr>
            </w:pPr>
          </w:p>
          <w:p w14:paraId="2EE165B2" w14:textId="77777777" w:rsidR="007B2E93" w:rsidRDefault="007B2E93">
            <w:pPr>
              <w:rPr>
                <w:sz w:val="22"/>
                <w:szCs w:val="22"/>
              </w:rPr>
            </w:pPr>
          </w:p>
          <w:p w14:paraId="18072D64" w14:textId="77777777" w:rsidR="00CE7B72" w:rsidRDefault="007B2E93">
            <w:pPr>
              <w:rPr>
                <w:sz w:val="22"/>
                <w:szCs w:val="22"/>
              </w:rPr>
            </w:pPr>
            <w:r>
              <w:rPr>
                <w:sz w:val="22"/>
                <w:szCs w:val="22"/>
              </w:rPr>
              <w:t>b</w:t>
            </w:r>
            <w:r w:rsidR="00CE7B72">
              <w:rPr>
                <w:sz w:val="22"/>
                <w:szCs w:val="22"/>
              </w:rPr>
              <w:t>.1</w:t>
            </w:r>
          </w:p>
          <w:p w14:paraId="666512FE" w14:textId="77777777" w:rsidR="00CE7B72" w:rsidRDefault="00CE7B72">
            <w:pPr>
              <w:rPr>
                <w:sz w:val="22"/>
                <w:szCs w:val="22"/>
              </w:rPr>
            </w:pPr>
          </w:p>
          <w:p w14:paraId="4E9686EB" w14:textId="77777777" w:rsidR="00CE7B72" w:rsidRDefault="00CE7B72">
            <w:pPr>
              <w:rPr>
                <w:sz w:val="22"/>
                <w:szCs w:val="22"/>
              </w:rPr>
            </w:pPr>
          </w:p>
          <w:p w14:paraId="7FC2CDBE" w14:textId="77777777" w:rsidR="00CE7B72" w:rsidRDefault="00CE7B72">
            <w:pPr>
              <w:rPr>
                <w:sz w:val="22"/>
                <w:szCs w:val="22"/>
              </w:rPr>
            </w:pPr>
          </w:p>
          <w:p w14:paraId="6F5BF332" w14:textId="77777777" w:rsidR="00CE7B72" w:rsidRDefault="00CE7B72">
            <w:pPr>
              <w:rPr>
                <w:sz w:val="22"/>
                <w:szCs w:val="22"/>
              </w:rPr>
            </w:pPr>
          </w:p>
          <w:p w14:paraId="358DCB10" w14:textId="77777777" w:rsidR="007B2E93" w:rsidRDefault="007B2E93">
            <w:pPr>
              <w:rPr>
                <w:sz w:val="22"/>
                <w:szCs w:val="22"/>
              </w:rPr>
            </w:pPr>
          </w:p>
          <w:p w14:paraId="1BB3EF12" w14:textId="77777777" w:rsidR="007B2E93" w:rsidRDefault="007B2E93">
            <w:pPr>
              <w:rPr>
                <w:sz w:val="22"/>
                <w:szCs w:val="22"/>
              </w:rPr>
            </w:pPr>
          </w:p>
          <w:p w14:paraId="60E7393D" w14:textId="77777777" w:rsidR="007B2E93" w:rsidRDefault="007B2E93">
            <w:pPr>
              <w:rPr>
                <w:sz w:val="22"/>
                <w:szCs w:val="22"/>
              </w:rPr>
            </w:pPr>
          </w:p>
          <w:p w14:paraId="218BBFBD" w14:textId="77777777" w:rsidR="00CE7B72" w:rsidRDefault="00CE7B72">
            <w:pPr>
              <w:rPr>
                <w:sz w:val="22"/>
                <w:szCs w:val="22"/>
              </w:rPr>
            </w:pPr>
            <w:r>
              <w:rPr>
                <w:sz w:val="22"/>
                <w:szCs w:val="22"/>
              </w:rPr>
              <w:t>c.1</w:t>
            </w:r>
            <w:r w:rsidR="007B2E93">
              <w:rPr>
                <w:sz w:val="22"/>
                <w:szCs w:val="22"/>
              </w:rPr>
              <w:t xml:space="preserve">, </w:t>
            </w:r>
            <w:r>
              <w:rPr>
                <w:sz w:val="22"/>
                <w:szCs w:val="22"/>
              </w:rPr>
              <w:t>c.2</w:t>
            </w:r>
          </w:p>
          <w:p w14:paraId="094782B1" w14:textId="77777777" w:rsidR="00CE7B72" w:rsidRDefault="00CE7B72">
            <w:pPr>
              <w:rPr>
                <w:sz w:val="22"/>
                <w:szCs w:val="22"/>
              </w:rPr>
            </w:pPr>
          </w:p>
          <w:p w14:paraId="176D694A" w14:textId="77777777" w:rsidR="00CE7B72" w:rsidRDefault="00CE7B72">
            <w:pPr>
              <w:rPr>
                <w:sz w:val="22"/>
                <w:szCs w:val="22"/>
              </w:rPr>
            </w:pPr>
          </w:p>
          <w:p w14:paraId="5B6CFD12" w14:textId="77777777" w:rsidR="00CE7B72" w:rsidRDefault="00CE7B72">
            <w:pPr>
              <w:rPr>
                <w:sz w:val="22"/>
                <w:szCs w:val="22"/>
              </w:rPr>
            </w:pPr>
            <w:r>
              <w:rPr>
                <w:sz w:val="22"/>
                <w:szCs w:val="22"/>
              </w:rPr>
              <w:t>d.1</w:t>
            </w:r>
          </w:p>
          <w:p w14:paraId="7F35766C" w14:textId="77777777" w:rsidR="00CE7B72" w:rsidRDefault="00CE7B72">
            <w:pPr>
              <w:rPr>
                <w:sz w:val="22"/>
                <w:szCs w:val="22"/>
              </w:rPr>
            </w:pPr>
          </w:p>
          <w:p w14:paraId="410D1A1A" w14:textId="77777777" w:rsidR="00CE7B72" w:rsidRDefault="00CE7B72">
            <w:pPr>
              <w:rPr>
                <w:sz w:val="22"/>
                <w:szCs w:val="22"/>
              </w:rPr>
            </w:pPr>
          </w:p>
          <w:p w14:paraId="2EAF1D81" w14:textId="77777777" w:rsidR="00CE7B72" w:rsidRDefault="00CE7B72">
            <w:pPr>
              <w:rPr>
                <w:sz w:val="22"/>
                <w:szCs w:val="22"/>
              </w:rPr>
            </w:pPr>
          </w:p>
          <w:p w14:paraId="0F0BB156" w14:textId="77777777" w:rsidR="00CE7B72" w:rsidRDefault="00CE7B72">
            <w:pPr>
              <w:rPr>
                <w:sz w:val="22"/>
                <w:szCs w:val="22"/>
              </w:rPr>
            </w:pPr>
            <w:r>
              <w:rPr>
                <w:sz w:val="22"/>
                <w:szCs w:val="22"/>
              </w:rPr>
              <w:t>d.2</w:t>
            </w:r>
          </w:p>
          <w:p w14:paraId="4E9EF10E" w14:textId="77777777" w:rsidR="00CE7B72" w:rsidRDefault="00CE7B72">
            <w:pPr>
              <w:rPr>
                <w:sz w:val="22"/>
                <w:szCs w:val="22"/>
              </w:rPr>
            </w:pPr>
          </w:p>
          <w:p w14:paraId="4292847F" w14:textId="77777777" w:rsidR="00CE7B72" w:rsidRDefault="00CE7B72">
            <w:pPr>
              <w:rPr>
                <w:sz w:val="22"/>
                <w:szCs w:val="22"/>
              </w:rPr>
            </w:pPr>
          </w:p>
        </w:tc>
      </w:tr>
    </w:tbl>
    <w:p w14:paraId="1CE7324A" w14:textId="77777777" w:rsidR="00CE7B72" w:rsidRDefault="00CE7B72">
      <w:pPr>
        <w:rPr>
          <w:sz w:val="28"/>
          <w:szCs w:val="28"/>
        </w:rPr>
      </w:pPr>
    </w:p>
    <w:p w14:paraId="6C80FF98" w14:textId="77777777" w:rsidR="00FA5691" w:rsidRDefault="00FA5691">
      <w:pPr>
        <w:rPr>
          <w:b/>
          <w:sz w:val="22"/>
          <w:szCs w:val="22"/>
        </w:rPr>
      </w:pPr>
    </w:p>
    <w:p w14:paraId="2BDA6BB2" w14:textId="77777777" w:rsidR="00FA5691" w:rsidRDefault="00FA5691">
      <w:pPr>
        <w:rPr>
          <w:b/>
          <w:sz w:val="22"/>
          <w:szCs w:val="22"/>
        </w:rPr>
      </w:pPr>
    </w:p>
    <w:p w14:paraId="756260B4" w14:textId="77777777" w:rsidR="00FA5691" w:rsidRDefault="00FA5691">
      <w:pPr>
        <w:rPr>
          <w:b/>
          <w:sz w:val="22"/>
          <w:szCs w:val="22"/>
        </w:rPr>
      </w:pPr>
    </w:p>
    <w:p w14:paraId="5A24DFD0" w14:textId="77777777" w:rsidR="00FA5691" w:rsidRDefault="00FA5691">
      <w:pPr>
        <w:rPr>
          <w:b/>
          <w:sz w:val="22"/>
          <w:szCs w:val="22"/>
        </w:rPr>
      </w:pPr>
    </w:p>
    <w:p w14:paraId="53AB034E" w14:textId="77777777" w:rsidR="00CE7B72" w:rsidRDefault="00CE7B72">
      <w:pPr>
        <w:rPr>
          <w:sz w:val="22"/>
          <w:szCs w:val="22"/>
        </w:rPr>
      </w:pPr>
      <w:r>
        <w:rPr>
          <w:b/>
          <w:sz w:val="22"/>
          <w:szCs w:val="22"/>
        </w:rPr>
        <w:lastRenderedPageBreak/>
        <w:t>2. ročník</w:t>
      </w:r>
    </w:p>
    <w:p w14:paraId="62AAB1E2" w14:textId="77777777" w:rsidR="00CE7B72" w:rsidRDefault="00CE7B72">
      <w:pPr>
        <w:ind w:left="360"/>
        <w:rPr>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14:paraId="0EB69ACD" w14:textId="77777777">
        <w:tc>
          <w:tcPr>
            <w:tcW w:w="5080" w:type="dxa"/>
            <w:tcBorders>
              <w:top w:val="single" w:sz="4" w:space="0" w:color="000000"/>
              <w:left w:val="single" w:sz="4" w:space="0" w:color="000000"/>
              <w:bottom w:val="single" w:sz="4" w:space="0" w:color="000000"/>
            </w:tcBorders>
            <w:shd w:val="clear" w:color="auto" w:fill="auto"/>
            <w:vAlign w:val="center"/>
          </w:tcPr>
          <w:p w14:paraId="4977102E"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77B48FD2"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66B2" w14:textId="77777777" w:rsidR="00CE7B72" w:rsidRDefault="00CE7B72">
            <w:proofErr w:type="gramStart"/>
            <w:r>
              <w:rPr>
                <w:b/>
                <w:color w:val="000000"/>
                <w:sz w:val="22"/>
                <w:szCs w:val="22"/>
              </w:rPr>
              <w:t>OVO  Přesahy</w:t>
            </w:r>
            <w:proofErr w:type="gramEnd"/>
          </w:p>
        </w:tc>
      </w:tr>
      <w:tr w:rsidR="00CE7B72" w14:paraId="51A0863B" w14:textId="77777777">
        <w:tc>
          <w:tcPr>
            <w:tcW w:w="5080" w:type="dxa"/>
            <w:tcBorders>
              <w:top w:val="single" w:sz="4" w:space="0" w:color="000000"/>
              <w:left w:val="single" w:sz="4" w:space="0" w:color="000000"/>
              <w:bottom w:val="single" w:sz="4" w:space="0" w:color="000000"/>
            </w:tcBorders>
            <w:shd w:val="clear" w:color="auto" w:fill="auto"/>
          </w:tcPr>
          <w:p w14:paraId="0E5D5FAD" w14:textId="77777777" w:rsidR="00CE7B72" w:rsidRDefault="00CE7B72">
            <w:pPr>
              <w:rPr>
                <w:sz w:val="22"/>
                <w:szCs w:val="22"/>
              </w:rPr>
            </w:pPr>
            <w:r>
              <w:rPr>
                <w:sz w:val="22"/>
                <w:szCs w:val="22"/>
              </w:rPr>
              <w:t>žák:</w:t>
            </w:r>
          </w:p>
          <w:p w14:paraId="2F2C21FA" w14:textId="77777777" w:rsidR="00CE7B72" w:rsidRDefault="00CE7B72" w:rsidP="00332AB7">
            <w:pPr>
              <w:numPr>
                <w:ilvl w:val="0"/>
                <w:numId w:val="328"/>
              </w:numPr>
              <w:rPr>
                <w:sz w:val="22"/>
                <w:szCs w:val="22"/>
              </w:rPr>
            </w:pPr>
            <w:r>
              <w:rPr>
                <w:sz w:val="22"/>
                <w:szCs w:val="22"/>
              </w:rPr>
              <w:t xml:space="preserve">vyrábí jednoduché předměty z různých materiálů </w:t>
            </w:r>
          </w:p>
          <w:p w14:paraId="4B203B27" w14:textId="77777777" w:rsidR="00CE7B72" w:rsidRDefault="00CE7B72" w:rsidP="00332AB7">
            <w:pPr>
              <w:numPr>
                <w:ilvl w:val="0"/>
                <w:numId w:val="328"/>
              </w:numPr>
              <w:rPr>
                <w:sz w:val="22"/>
                <w:szCs w:val="22"/>
              </w:rPr>
            </w:pPr>
            <w:r>
              <w:rPr>
                <w:sz w:val="22"/>
                <w:szCs w:val="22"/>
              </w:rPr>
              <w:t xml:space="preserve">má osvojeny základní návyky při práci s drobným </w:t>
            </w:r>
          </w:p>
          <w:p w14:paraId="2E8A1E03" w14:textId="77777777" w:rsidR="00CE7B72" w:rsidRDefault="00CE7B72">
            <w:pPr>
              <w:ind w:left="360"/>
              <w:rPr>
                <w:sz w:val="22"/>
                <w:szCs w:val="22"/>
              </w:rPr>
            </w:pPr>
            <w:r>
              <w:rPr>
                <w:sz w:val="22"/>
                <w:szCs w:val="22"/>
              </w:rPr>
              <w:t>materiálem</w:t>
            </w:r>
          </w:p>
          <w:p w14:paraId="03AE2093" w14:textId="77777777" w:rsidR="00CE7B72" w:rsidRDefault="00CE7B72" w:rsidP="00332AB7">
            <w:pPr>
              <w:numPr>
                <w:ilvl w:val="0"/>
                <w:numId w:val="328"/>
              </w:numPr>
              <w:rPr>
                <w:sz w:val="22"/>
                <w:szCs w:val="22"/>
              </w:rPr>
            </w:pPr>
            <w:r>
              <w:rPr>
                <w:sz w:val="22"/>
                <w:szCs w:val="22"/>
              </w:rPr>
              <w:t xml:space="preserve">zvládá základní činnosti </w:t>
            </w:r>
            <w:proofErr w:type="gramStart"/>
            <w:r>
              <w:rPr>
                <w:sz w:val="22"/>
                <w:szCs w:val="22"/>
              </w:rPr>
              <w:t>tj.skládání</w:t>
            </w:r>
            <w:proofErr w:type="gramEnd"/>
            <w:r>
              <w:rPr>
                <w:sz w:val="22"/>
                <w:szCs w:val="22"/>
              </w:rPr>
              <w:t>, stříhání, vytrhávání, slepování, navlékání přírodnin, válení, hnětení, ohýbání a stlačování</w:t>
            </w:r>
          </w:p>
          <w:p w14:paraId="4A2465D1" w14:textId="77777777" w:rsidR="00CE7B72" w:rsidRDefault="00CE7B72" w:rsidP="00332AB7">
            <w:pPr>
              <w:numPr>
                <w:ilvl w:val="0"/>
                <w:numId w:val="328"/>
              </w:numPr>
              <w:rPr>
                <w:sz w:val="22"/>
                <w:szCs w:val="22"/>
              </w:rPr>
            </w:pPr>
            <w:r>
              <w:rPr>
                <w:sz w:val="22"/>
                <w:szCs w:val="22"/>
              </w:rPr>
              <w:t>umí pracovat podle jednoduchého návodu,</w:t>
            </w:r>
            <w:r w:rsidR="007B2E93">
              <w:rPr>
                <w:sz w:val="22"/>
                <w:szCs w:val="22"/>
              </w:rPr>
              <w:t xml:space="preserve"> </w:t>
            </w:r>
            <w:r>
              <w:rPr>
                <w:sz w:val="22"/>
                <w:szCs w:val="22"/>
              </w:rPr>
              <w:t xml:space="preserve">předlohy   </w:t>
            </w:r>
          </w:p>
          <w:p w14:paraId="7162E887" w14:textId="77777777" w:rsidR="00CE7B72" w:rsidRDefault="00CE7B72" w:rsidP="00332AB7">
            <w:pPr>
              <w:numPr>
                <w:ilvl w:val="0"/>
                <w:numId w:val="328"/>
              </w:numPr>
              <w:rPr>
                <w:sz w:val="22"/>
                <w:szCs w:val="22"/>
              </w:rPr>
            </w:pPr>
            <w:r>
              <w:rPr>
                <w:sz w:val="22"/>
                <w:szCs w:val="22"/>
              </w:rPr>
              <w:t>poznává v praxi vlastnosti plastického materiálu</w:t>
            </w:r>
          </w:p>
          <w:p w14:paraId="7A7F6891" w14:textId="77777777" w:rsidR="00CE7B72" w:rsidRDefault="00CE7B72">
            <w:pPr>
              <w:ind w:left="360"/>
              <w:rPr>
                <w:sz w:val="22"/>
                <w:szCs w:val="22"/>
              </w:rPr>
            </w:pPr>
            <w:r>
              <w:rPr>
                <w:sz w:val="22"/>
                <w:szCs w:val="22"/>
              </w:rPr>
              <w:t>tj.</w:t>
            </w:r>
            <w:r w:rsidR="007B2E93">
              <w:rPr>
                <w:sz w:val="22"/>
                <w:szCs w:val="22"/>
              </w:rPr>
              <w:t xml:space="preserve"> </w:t>
            </w:r>
            <w:r>
              <w:rPr>
                <w:sz w:val="22"/>
                <w:szCs w:val="22"/>
              </w:rPr>
              <w:t>pružnost,</w:t>
            </w:r>
            <w:r w:rsidR="007B2E93">
              <w:rPr>
                <w:sz w:val="22"/>
                <w:szCs w:val="22"/>
              </w:rPr>
              <w:t xml:space="preserve"> </w:t>
            </w:r>
            <w:r>
              <w:rPr>
                <w:sz w:val="22"/>
                <w:szCs w:val="22"/>
              </w:rPr>
              <w:t>tažnost,</w:t>
            </w:r>
            <w:r w:rsidR="007B2E93">
              <w:rPr>
                <w:sz w:val="22"/>
                <w:szCs w:val="22"/>
              </w:rPr>
              <w:t xml:space="preserve"> </w:t>
            </w:r>
            <w:r>
              <w:rPr>
                <w:sz w:val="22"/>
                <w:szCs w:val="22"/>
              </w:rPr>
              <w:t xml:space="preserve">ohebnost </w:t>
            </w:r>
          </w:p>
          <w:p w14:paraId="04DB87AD" w14:textId="77777777" w:rsidR="00CE7B72" w:rsidRDefault="00CE7B72" w:rsidP="00332AB7">
            <w:pPr>
              <w:numPr>
                <w:ilvl w:val="0"/>
                <w:numId w:val="328"/>
              </w:numPr>
              <w:rPr>
                <w:sz w:val="22"/>
                <w:szCs w:val="22"/>
              </w:rPr>
            </w:pPr>
            <w:r>
              <w:rPr>
                <w:sz w:val="22"/>
                <w:szCs w:val="22"/>
              </w:rPr>
              <w:t>dodržuje a upevňuje si správné návyky organizace</w:t>
            </w:r>
          </w:p>
          <w:p w14:paraId="74F0BB35" w14:textId="77777777" w:rsidR="00CE7B72" w:rsidRDefault="00CE7B72">
            <w:pPr>
              <w:ind w:left="360"/>
              <w:rPr>
                <w:sz w:val="22"/>
                <w:szCs w:val="22"/>
              </w:rPr>
            </w:pPr>
            <w:r>
              <w:rPr>
                <w:sz w:val="22"/>
                <w:szCs w:val="22"/>
              </w:rPr>
              <w:t>hygieny a bezpečnosti práce</w:t>
            </w:r>
          </w:p>
          <w:p w14:paraId="524AC568" w14:textId="77777777" w:rsidR="00CE7B72" w:rsidRDefault="00CE7B72" w:rsidP="00332AB7">
            <w:pPr>
              <w:numPr>
                <w:ilvl w:val="0"/>
                <w:numId w:val="328"/>
              </w:numPr>
              <w:rPr>
                <w:sz w:val="22"/>
                <w:szCs w:val="22"/>
              </w:rPr>
            </w:pPr>
            <w:r>
              <w:rPr>
                <w:sz w:val="22"/>
                <w:szCs w:val="22"/>
              </w:rPr>
              <w:t>sestavuje modely i bez předlohy, montuje a demontuje jednotlivé díly</w:t>
            </w:r>
          </w:p>
          <w:p w14:paraId="19840904" w14:textId="77777777" w:rsidR="00CE7B72" w:rsidRDefault="00CE7B72" w:rsidP="00332AB7">
            <w:pPr>
              <w:numPr>
                <w:ilvl w:val="0"/>
                <w:numId w:val="328"/>
              </w:numPr>
              <w:rPr>
                <w:sz w:val="22"/>
                <w:szCs w:val="22"/>
              </w:rPr>
            </w:pPr>
            <w:r>
              <w:rPr>
                <w:sz w:val="22"/>
                <w:szCs w:val="22"/>
              </w:rPr>
              <w:t>vytváří si kladný vztah k práci své i ostatních</w:t>
            </w:r>
          </w:p>
          <w:p w14:paraId="795A96F2" w14:textId="77777777" w:rsidR="00CE7B72" w:rsidRDefault="00CE7B72">
            <w:pPr>
              <w:rPr>
                <w:sz w:val="22"/>
                <w:szCs w:val="22"/>
              </w:rPr>
            </w:pPr>
          </w:p>
          <w:p w14:paraId="235DC078" w14:textId="77777777" w:rsidR="00CE7B72" w:rsidRDefault="00CE7B72" w:rsidP="00332AB7">
            <w:pPr>
              <w:numPr>
                <w:ilvl w:val="0"/>
                <w:numId w:val="328"/>
              </w:numPr>
              <w:rPr>
                <w:sz w:val="22"/>
                <w:szCs w:val="22"/>
              </w:rPr>
            </w:pPr>
            <w:r>
              <w:rPr>
                <w:sz w:val="22"/>
                <w:szCs w:val="22"/>
              </w:rPr>
              <w:t>provádí pozorování přírody po celý rok</w:t>
            </w:r>
          </w:p>
          <w:p w14:paraId="5EAD8D7D" w14:textId="77777777" w:rsidR="00CE7B72" w:rsidRDefault="00CE7B72" w:rsidP="00332AB7">
            <w:pPr>
              <w:numPr>
                <w:ilvl w:val="0"/>
                <w:numId w:val="328"/>
              </w:numPr>
              <w:rPr>
                <w:sz w:val="22"/>
                <w:szCs w:val="22"/>
              </w:rPr>
            </w:pPr>
            <w:r>
              <w:rPr>
                <w:sz w:val="22"/>
                <w:szCs w:val="22"/>
              </w:rPr>
              <w:t>provádí exkurze na školním pozemku</w:t>
            </w:r>
          </w:p>
          <w:p w14:paraId="4319E2B4" w14:textId="77777777" w:rsidR="00CE7B72" w:rsidRDefault="00CE7B72" w:rsidP="00332AB7">
            <w:pPr>
              <w:numPr>
                <w:ilvl w:val="0"/>
                <w:numId w:val="328"/>
              </w:numPr>
              <w:rPr>
                <w:b/>
                <w:sz w:val="22"/>
                <w:szCs w:val="22"/>
              </w:rPr>
            </w:pPr>
            <w:r>
              <w:rPr>
                <w:sz w:val="22"/>
                <w:szCs w:val="22"/>
              </w:rPr>
              <w:t xml:space="preserve">pečuje o nenáročné rostliny, které rozmnožuje pomocí odnoží </w:t>
            </w:r>
          </w:p>
          <w:p w14:paraId="531AFB9D" w14:textId="77777777" w:rsidR="00CE7B72" w:rsidRDefault="00CE7B72">
            <w:pPr>
              <w:ind w:firstLine="240"/>
              <w:rPr>
                <w:b/>
                <w:sz w:val="22"/>
                <w:szCs w:val="22"/>
              </w:rPr>
            </w:pPr>
          </w:p>
          <w:p w14:paraId="4D33A946" w14:textId="77777777" w:rsidR="00CE7B72" w:rsidRDefault="00CE7B72" w:rsidP="00332AB7">
            <w:pPr>
              <w:numPr>
                <w:ilvl w:val="0"/>
                <w:numId w:val="328"/>
              </w:numPr>
              <w:rPr>
                <w:sz w:val="22"/>
                <w:szCs w:val="22"/>
              </w:rPr>
            </w:pPr>
            <w:r>
              <w:rPr>
                <w:sz w:val="22"/>
                <w:szCs w:val="22"/>
              </w:rPr>
              <w:t>v praxi vyzkouší pěstování jednoduchých rostlin</w:t>
            </w:r>
          </w:p>
          <w:p w14:paraId="51F1CA34" w14:textId="77777777" w:rsidR="00CE7B72" w:rsidRDefault="00CE7B72">
            <w:pPr>
              <w:ind w:left="360"/>
              <w:rPr>
                <w:sz w:val="22"/>
                <w:szCs w:val="22"/>
              </w:rPr>
            </w:pPr>
            <w:r>
              <w:rPr>
                <w:sz w:val="22"/>
                <w:szCs w:val="22"/>
              </w:rPr>
              <w:t>(hrách,</w:t>
            </w:r>
            <w:r w:rsidR="0024223B">
              <w:rPr>
                <w:sz w:val="22"/>
                <w:szCs w:val="22"/>
              </w:rPr>
              <w:t xml:space="preserve"> </w:t>
            </w:r>
            <w:r>
              <w:rPr>
                <w:sz w:val="22"/>
                <w:szCs w:val="22"/>
              </w:rPr>
              <w:t xml:space="preserve">fazole)  </w:t>
            </w:r>
          </w:p>
          <w:p w14:paraId="43E71CAF" w14:textId="77777777" w:rsidR="00CE7B72" w:rsidRDefault="00CE7B72" w:rsidP="00332AB7">
            <w:pPr>
              <w:numPr>
                <w:ilvl w:val="0"/>
                <w:numId w:val="328"/>
              </w:numPr>
              <w:rPr>
                <w:sz w:val="22"/>
                <w:szCs w:val="22"/>
              </w:rPr>
            </w:pPr>
            <w:r>
              <w:rPr>
                <w:sz w:val="22"/>
                <w:szCs w:val="22"/>
              </w:rPr>
              <w:t xml:space="preserve">rozezná nejznámější semena plodů </w:t>
            </w:r>
            <w:proofErr w:type="gramStart"/>
            <w:r>
              <w:rPr>
                <w:sz w:val="22"/>
                <w:szCs w:val="22"/>
              </w:rPr>
              <w:t>tj.fazole</w:t>
            </w:r>
            <w:proofErr w:type="gramEnd"/>
            <w:r>
              <w:rPr>
                <w:sz w:val="22"/>
                <w:szCs w:val="22"/>
              </w:rPr>
              <w:t>, hrách,</w:t>
            </w:r>
          </w:p>
          <w:p w14:paraId="14443FB7" w14:textId="77777777" w:rsidR="00CE7B72" w:rsidRDefault="00CE7B72">
            <w:pPr>
              <w:ind w:left="360"/>
              <w:rPr>
                <w:sz w:val="22"/>
                <w:szCs w:val="22"/>
              </w:rPr>
            </w:pPr>
            <w:r>
              <w:rPr>
                <w:sz w:val="22"/>
                <w:szCs w:val="22"/>
              </w:rPr>
              <w:t>čočka, kukuřice, mák</w:t>
            </w:r>
          </w:p>
          <w:p w14:paraId="194D16AA" w14:textId="77777777" w:rsidR="00CE7B72" w:rsidRDefault="00CE7B72">
            <w:pPr>
              <w:rPr>
                <w:sz w:val="22"/>
                <w:szCs w:val="22"/>
              </w:rPr>
            </w:pPr>
          </w:p>
          <w:p w14:paraId="3D6B40AA" w14:textId="77777777" w:rsidR="00CE7B72" w:rsidRDefault="00CE7B72" w:rsidP="00332AB7">
            <w:pPr>
              <w:numPr>
                <w:ilvl w:val="0"/>
                <w:numId w:val="328"/>
              </w:numPr>
              <w:rPr>
                <w:sz w:val="22"/>
                <w:szCs w:val="22"/>
              </w:rPr>
            </w:pPr>
            <w:r>
              <w:rPr>
                <w:sz w:val="22"/>
                <w:szCs w:val="22"/>
              </w:rPr>
              <w:t>provede úpravu stolu pro všední i sváteční stolování</w:t>
            </w:r>
          </w:p>
          <w:p w14:paraId="569C897B" w14:textId="77777777" w:rsidR="00CE7B72" w:rsidRDefault="00CE7B72" w:rsidP="00332AB7">
            <w:pPr>
              <w:numPr>
                <w:ilvl w:val="0"/>
                <w:numId w:val="328"/>
              </w:numPr>
              <w:rPr>
                <w:sz w:val="22"/>
                <w:szCs w:val="22"/>
              </w:rPr>
            </w:pPr>
            <w:r>
              <w:rPr>
                <w:sz w:val="22"/>
                <w:szCs w:val="22"/>
              </w:rPr>
              <w:t>zvládne přípravu svačiny,</w:t>
            </w:r>
            <w:r w:rsidR="0024223B">
              <w:rPr>
                <w:sz w:val="22"/>
                <w:szCs w:val="22"/>
              </w:rPr>
              <w:t xml:space="preserve"> </w:t>
            </w:r>
            <w:r>
              <w:rPr>
                <w:sz w:val="22"/>
                <w:szCs w:val="22"/>
              </w:rPr>
              <w:t xml:space="preserve">úpravu ovoce a zeleniny </w:t>
            </w:r>
          </w:p>
          <w:p w14:paraId="4E5317B6" w14:textId="77777777" w:rsidR="00CE7B72" w:rsidRDefault="00CE7B72">
            <w:pPr>
              <w:ind w:left="360"/>
              <w:rPr>
                <w:sz w:val="22"/>
                <w:szCs w:val="22"/>
              </w:rPr>
            </w:pPr>
            <w:r>
              <w:rPr>
                <w:sz w:val="22"/>
                <w:szCs w:val="22"/>
              </w:rPr>
              <w:t>za studena</w:t>
            </w:r>
          </w:p>
          <w:p w14:paraId="64C18DC3" w14:textId="77777777" w:rsidR="00CE7B72" w:rsidRDefault="00CE7B72" w:rsidP="00332AB7">
            <w:pPr>
              <w:numPr>
                <w:ilvl w:val="0"/>
                <w:numId w:val="328"/>
              </w:numPr>
              <w:rPr>
                <w:sz w:val="22"/>
                <w:szCs w:val="22"/>
              </w:rPr>
            </w:pPr>
            <w:r>
              <w:rPr>
                <w:sz w:val="22"/>
                <w:szCs w:val="22"/>
              </w:rPr>
              <w:t>seznamuje se se způsoby uchovávání a skladování</w:t>
            </w:r>
          </w:p>
          <w:p w14:paraId="70685A36" w14:textId="77777777" w:rsidR="00CE7B72" w:rsidRDefault="00CE7B72">
            <w:pPr>
              <w:ind w:left="360"/>
              <w:rPr>
                <w:sz w:val="22"/>
                <w:szCs w:val="22"/>
              </w:rPr>
            </w:pPr>
            <w:r>
              <w:rPr>
                <w:sz w:val="22"/>
                <w:szCs w:val="22"/>
              </w:rPr>
              <w:t>potravin</w:t>
            </w:r>
          </w:p>
          <w:p w14:paraId="6E59CACB" w14:textId="77777777" w:rsidR="00CE7B72" w:rsidRDefault="00CE7B72">
            <w:pPr>
              <w:rPr>
                <w:sz w:val="22"/>
                <w:szCs w:val="22"/>
              </w:rPr>
            </w:pPr>
          </w:p>
          <w:p w14:paraId="05C5AD49" w14:textId="77777777" w:rsidR="00CE7B72" w:rsidRDefault="00CE7B72" w:rsidP="00332AB7">
            <w:pPr>
              <w:numPr>
                <w:ilvl w:val="0"/>
                <w:numId w:val="328"/>
              </w:numPr>
              <w:rPr>
                <w:b/>
                <w:sz w:val="22"/>
                <w:szCs w:val="22"/>
              </w:rPr>
            </w:pPr>
            <w:r>
              <w:rPr>
                <w:sz w:val="22"/>
                <w:szCs w:val="22"/>
              </w:rPr>
              <w:t>zvládá sebeobsluhu a základy slušného chování</w:t>
            </w:r>
          </w:p>
        </w:tc>
        <w:tc>
          <w:tcPr>
            <w:tcW w:w="3600" w:type="dxa"/>
            <w:tcBorders>
              <w:top w:val="single" w:sz="4" w:space="0" w:color="000000"/>
              <w:left w:val="single" w:sz="4" w:space="0" w:color="000000"/>
              <w:bottom w:val="single" w:sz="4" w:space="0" w:color="000000"/>
            </w:tcBorders>
            <w:shd w:val="clear" w:color="auto" w:fill="auto"/>
          </w:tcPr>
          <w:p w14:paraId="0B956D6A" w14:textId="77777777" w:rsidR="00CE7B72" w:rsidRDefault="00CE7B72">
            <w:pPr>
              <w:snapToGrid w:val="0"/>
              <w:jc w:val="both"/>
              <w:rPr>
                <w:b/>
                <w:sz w:val="22"/>
                <w:szCs w:val="22"/>
              </w:rPr>
            </w:pPr>
          </w:p>
          <w:p w14:paraId="7E932F34" w14:textId="77777777" w:rsidR="00CE7B72" w:rsidRDefault="00CE7B72">
            <w:pPr>
              <w:rPr>
                <w:sz w:val="22"/>
                <w:szCs w:val="22"/>
              </w:rPr>
            </w:pPr>
            <w:r>
              <w:rPr>
                <w:b/>
                <w:sz w:val="22"/>
                <w:szCs w:val="22"/>
              </w:rPr>
              <w:t xml:space="preserve">Jednoduché výrobky </w:t>
            </w:r>
          </w:p>
          <w:p w14:paraId="6F86EAD4" w14:textId="77777777" w:rsidR="00CE7B72" w:rsidRDefault="00CE7B72">
            <w:pPr>
              <w:rPr>
                <w:sz w:val="22"/>
                <w:szCs w:val="22"/>
              </w:rPr>
            </w:pPr>
          </w:p>
          <w:p w14:paraId="25EBBA7B" w14:textId="77777777" w:rsidR="007B2E93" w:rsidRDefault="007B2E93">
            <w:pPr>
              <w:rPr>
                <w:sz w:val="22"/>
                <w:szCs w:val="22"/>
              </w:rPr>
            </w:pPr>
          </w:p>
          <w:p w14:paraId="5F5DD713" w14:textId="77777777" w:rsidR="00CE7B72" w:rsidRDefault="00CE7B72">
            <w:pPr>
              <w:rPr>
                <w:b/>
                <w:sz w:val="22"/>
                <w:szCs w:val="22"/>
              </w:rPr>
            </w:pPr>
            <w:r>
              <w:rPr>
                <w:b/>
                <w:sz w:val="22"/>
                <w:szCs w:val="22"/>
              </w:rPr>
              <w:t xml:space="preserve">Návod a předlohy </w:t>
            </w:r>
          </w:p>
          <w:p w14:paraId="2E10DE4D" w14:textId="77777777" w:rsidR="007B2E93" w:rsidRDefault="007B2E93">
            <w:pPr>
              <w:rPr>
                <w:b/>
                <w:sz w:val="22"/>
                <w:szCs w:val="22"/>
              </w:rPr>
            </w:pPr>
          </w:p>
          <w:p w14:paraId="582D071D" w14:textId="77777777" w:rsidR="007B2E93" w:rsidRDefault="007B2E93">
            <w:pPr>
              <w:rPr>
                <w:b/>
                <w:sz w:val="22"/>
                <w:szCs w:val="22"/>
              </w:rPr>
            </w:pPr>
          </w:p>
          <w:p w14:paraId="5276C6E4" w14:textId="77777777" w:rsidR="007B2E93" w:rsidRDefault="007B2E93">
            <w:pPr>
              <w:rPr>
                <w:sz w:val="22"/>
                <w:szCs w:val="22"/>
              </w:rPr>
            </w:pPr>
          </w:p>
          <w:p w14:paraId="31B8ED20" w14:textId="77777777" w:rsidR="00CE7B72" w:rsidRDefault="00CE7B72">
            <w:pPr>
              <w:rPr>
                <w:sz w:val="22"/>
                <w:szCs w:val="22"/>
              </w:rPr>
            </w:pPr>
            <w:r>
              <w:rPr>
                <w:b/>
                <w:sz w:val="22"/>
                <w:szCs w:val="22"/>
              </w:rPr>
              <w:t xml:space="preserve">Práce se stavebnicemi </w:t>
            </w:r>
          </w:p>
          <w:p w14:paraId="1E6DA55E" w14:textId="77777777" w:rsidR="00CE7B72" w:rsidRDefault="00CE7B72">
            <w:pPr>
              <w:rPr>
                <w:sz w:val="22"/>
                <w:szCs w:val="22"/>
              </w:rPr>
            </w:pPr>
          </w:p>
          <w:p w14:paraId="6F6DB839" w14:textId="77777777" w:rsidR="007B2E93" w:rsidRDefault="007B2E93">
            <w:pPr>
              <w:rPr>
                <w:sz w:val="22"/>
                <w:szCs w:val="22"/>
              </w:rPr>
            </w:pPr>
          </w:p>
          <w:p w14:paraId="5F4161EF" w14:textId="77777777" w:rsidR="007B2E93" w:rsidRDefault="007B2E93">
            <w:pPr>
              <w:rPr>
                <w:sz w:val="22"/>
                <w:szCs w:val="22"/>
              </w:rPr>
            </w:pPr>
          </w:p>
          <w:p w14:paraId="6A56F825" w14:textId="77777777" w:rsidR="007B2E93" w:rsidRDefault="007B2E93">
            <w:pPr>
              <w:rPr>
                <w:sz w:val="22"/>
                <w:szCs w:val="22"/>
              </w:rPr>
            </w:pPr>
          </w:p>
          <w:p w14:paraId="257A99FB" w14:textId="77777777" w:rsidR="007B2E93" w:rsidRDefault="007B2E93">
            <w:pPr>
              <w:rPr>
                <w:sz w:val="22"/>
                <w:szCs w:val="22"/>
              </w:rPr>
            </w:pPr>
          </w:p>
          <w:p w14:paraId="6B71F34B" w14:textId="77777777" w:rsidR="007B2E93" w:rsidRDefault="007B2E93">
            <w:pPr>
              <w:rPr>
                <w:sz w:val="22"/>
                <w:szCs w:val="22"/>
              </w:rPr>
            </w:pPr>
          </w:p>
          <w:p w14:paraId="0D8F7E88" w14:textId="77777777" w:rsidR="007B2E93" w:rsidRDefault="007B2E93">
            <w:pPr>
              <w:rPr>
                <w:sz w:val="22"/>
                <w:szCs w:val="22"/>
              </w:rPr>
            </w:pPr>
          </w:p>
          <w:p w14:paraId="54F5EBAA" w14:textId="77777777" w:rsidR="007B2E93" w:rsidRDefault="007B2E93">
            <w:pPr>
              <w:rPr>
                <w:sz w:val="22"/>
                <w:szCs w:val="22"/>
              </w:rPr>
            </w:pPr>
          </w:p>
          <w:p w14:paraId="795EC4CD" w14:textId="77777777" w:rsidR="007B2E93" w:rsidRDefault="00CE7B72">
            <w:pPr>
              <w:rPr>
                <w:b/>
                <w:sz w:val="22"/>
                <w:szCs w:val="22"/>
              </w:rPr>
            </w:pPr>
            <w:r>
              <w:rPr>
                <w:b/>
                <w:sz w:val="22"/>
                <w:szCs w:val="22"/>
              </w:rPr>
              <w:t xml:space="preserve">Příroda a pozorování </w:t>
            </w:r>
          </w:p>
          <w:p w14:paraId="43B0E9D4" w14:textId="77777777" w:rsidR="00CE7B72" w:rsidRDefault="00CE7B72">
            <w:pPr>
              <w:rPr>
                <w:sz w:val="22"/>
                <w:szCs w:val="22"/>
              </w:rPr>
            </w:pPr>
            <w:r>
              <w:rPr>
                <w:b/>
                <w:sz w:val="22"/>
                <w:szCs w:val="22"/>
              </w:rPr>
              <w:t>Pěstování nenáročných rostlin</w:t>
            </w:r>
            <w:r>
              <w:rPr>
                <w:sz w:val="22"/>
                <w:szCs w:val="22"/>
              </w:rPr>
              <w:t xml:space="preserve"> </w:t>
            </w:r>
          </w:p>
          <w:p w14:paraId="75073F82" w14:textId="77777777" w:rsidR="00CE7B72" w:rsidRDefault="00CE7B72">
            <w:pPr>
              <w:rPr>
                <w:sz w:val="22"/>
                <w:szCs w:val="22"/>
              </w:rPr>
            </w:pPr>
          </w:p>
          <w:p w14:paraId="321C41BC" w14:textId="77777777" w:rsidR="0024223B" w:rsidRDefault="0024223B">
            <w:pPr>
              <w:rPr>
                <w:sz w:val="22"/>
                <w:szCs w:val="22"/>
              </w:rPr>
            </w:pPr>
          </w:p>
          <w:p w14:paraId="0112852B" w14:textId="77777777" w:rsidR="0024223B" w:rsidRDefault="0024223B">
            <w:pPr>
              <w:rPr>
                <w:sz w:val="22"/>
                <w:szCs w:val="22"/>
              </w:rPr>
            </w:pPr>
          </w:p>
          <w:p w14:paraId="3E8B7B1E" w14:textId="77777777" w:rsidR="0024223B" w:rsidRDefault="0024223B">
            <w:pPr>
              <w:rPr>
                <w:sz w:val="22"/>
                <w:szCs w:val="22"/>
              </w:rPr>
            </w:pPr>
          </w:p>
          <w:p w14:paraId="07FF0618" w14:textId="77777777" w:rsidR="0024223B" w:rsidRDefault="0024223B">
            <w:pPr>
              <w:rPr>
                <w:sz w:val="22"/>
                <w:szCs w:val="22"/>
              </w:rPr>
            </w:pPr>
          </w:p>
          <w:p w14:paraId="5D997DA4" w14:textId="77777777" w:rsidR="0024223B" w:rsidRDefault="0024223B">
            <w:pPr>
              <w:rPr>
                <w:sz w:val="22"/>
                <w:szCs w:val="22"/>
              </w:rPr>
            </w:pPr>
          </w:p>
          <w:p w14:paraId="6475DBE3" w14:textId="77777777" w:rsidR="0024223B" w:rsidRDefault="0024223B">
            <w:pPr>
              <w:rPr>
                <w:sz w:val="22"/>
                <w:szCs w:val="22"/>
              </w:rPr>
            </w:pPr>
          </w:p>
          <w:p w14:paraId="18816F1B" w14:textId="77777777" w:rsidR="0024223B" w:rsidRDefault="0024223B">
            <w:pPr>
              <w:rPr>
                <w:sz w:val="22"/>
                <w:szCs w:val="22"/>
              </w:rPr>
            </w:pPr>
          </w:p>
          <w:p w14:paraId="389017E8" w14:textId="77777777" w:rsidR="0024223B" w:rsidRDefault="0024223B">
            <w:pPr>
              <w:rPr>
                <w:sz w:val="22"/>
                <w:szCs w:val="22"/>
              </w:rPr>
            </w:pPr>
          </w:p>
          <w:p w14:paraId="0AF1E27F" w14:textId="77777777" w:rsidR="00CE7B72" w:rsidRDefault="00CE7B72">
            <w:pPr>
              <w:rPr>
                <w:sz w:val="22"/>
                <w:szCs w:val="22"/>
              </w:rPr>
            </w:pPr>
            <w:r>
              <w:rPr>
                <w:b/>
                <w:sz w:val="22"/>
                <w:szCs w:val="22"/>
              </w:rPr>
              <w:t>Stolování</w:t>
            </w:r>
            <w:r>
              <w:rPr>
                <w:sz w:val="22"/>
                <w:szCs w:val="22"/>
              </w:rPr>
              <w:t xml:space="preserve"> </w:t>
            </w:r>
          </w:p>
          <w:p w14:paraId="7C8AD2FD" w14:textId="77777777" w:rsidR="0024223B" w:rsidRDefault="0024223B">
            <w:pPr>
              <w:rPr>
                <w:sz w:val="22"/>
                <w:szCs w:val="22"/>
              </w:rPr>
            </w:pPr>
          </w:p>
          <w:p w14:paraId="74CD1E3B" w14:textId="77777777" w:rsidR="0024223B" w:rsidRDefault="0024223B">
            <w:pPr>
              <w:rPr>
                <w:sz w:val="22"/>
                <w:szCs w:val="22"/>
              </w:rPr>
            </w:pPr>
          </w:p>
          <w:p w14:paraId="7C0DB40B" w14:textId="77777777" w:rsidR="0024223B" w:rsidRDefault="0024223B">
            <w:pPr>
              <w:rPr>
                <w:sz w:val="22"/>
                <w:szCs w:val="22"/>
              </w:rPr>
            </w:pPr>
          </w:p>
          <w:p w14:paraId="34C0F884" w14:textId="77777777" w:rsidR="0024223B" w:rsidRDefault="0024223B">
            <w:pPr>
              <w:rPr>
                <w:sz w:val="22"/>
                <w:szCs w:val="22"/>
              </w:rPr>
            </w:pPr>
          </w:p>
          <w:p w14:paraId="6A0AB6CB" w14:textId="77777777" w:rsidR="0024223B" w:rsidRDefault="0024223B">
            <w:pPr>
              <w:rPr>
                <w:sz w:val="22"/>
                <w:szCs w:val="22"/>
              </w:rPr>
            </w:pPr>
          </w:p>
          <w:p w14:paraId="38137797" w14:textId="77777777" w:rsidR="0024223B" w:rsidRDefault="0024223B">
            <w:pPr>
              <w:rPr>
                <w:sz w:val="22"/>
                <w:szCs w:val="22"/>
              </w:rPr>
            </w:pPr>
          </w:p>
          <w:p w14:paraId="5DDFC0A2" w14:textId="77777777" w:rsidR="00CE7B72" w:rsidRDefault="00CE7B72">
            <w:pPr>
              <w:rPr>
                <w:sz w:val="22"/>
                <w:szCs w:val="22"/>
              </w:rPr>
            </w:pPr>
            <w:r>
              <w:rPr>
                <w:b/>
                <w:sz w:val="22"/>
                <w:szCs w:val="22"/>
              </w:rPr>
              <w:t>Pravidla společenského chování</w:t>
            </w:r>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BEDEC74" w14:textId="77777777" w:rsidR="00CE7B72" w:rsidRDefault="00CE7B72">
            <w:pPr>
              <w:snapToGrid w:val="0"/>
              <w:rPr>
                <w:sz w:val="22"/>
                <w:szCs w:val="22"/>
              </w:rPr>
            </w:pPr>
          </w:p>
          <w:p w14:paraId="219503AC" w14:textId="77777777" w:rsidR="007B2E93" w:rsidRDefault="007B2E93">
            <w:pPr>
              <w:rPr>
                <w:sz w:val="22"/>
                <w:szCs w:val="22"/>
              </w:rPr>
            </w:pPr>
          </w:p>
          <w:p w14:paraId="6CBA95C1" w14:textId="77777777" w:rsidR="007B2E93" w:rsidRDefault="007B2E93">
            <w:pPr>
              <w:rPr>
                <w:sz w:val="22"/>
                <w:szCs w:val="22"/>
              </w:rPr>
            </w:pPr>
          </w:p>
          <w:p w14:paraId="4D0FF6C3" w14:textId="77777777" w:rsidR="007B2E93" w:rsidRDefault="007B2E93">
            <w:pPr>
              <w:rPr>
                <w:sz w:val="22"/>
                <w:szCs w:val="22"/>
              </w:rPr>
            </w:pPr>
          </w:p>
          <w:p w14:paraId="787A752C" w14:textId="77777777" w:rsidR="007B2E93" w:rsidRDefault="007B2E93">
            <w:pPr>
              <w:rPr>
                <w:sz w:val="22"/>
                <w:szCs w:val="22"/>
              </w:rPr>
            </w:pPr>
          </w:p>
          <w:p w14:paraId="0CEE0D20" w14:textId="77777777" w:rsidR="007B2E93" w:rsidRDefault="007B2E93">
            <w:pPr>
              <w:rPr>
                <w:sz w:val="22"/>
                <w:szCs w:val="22"/>
              </w:rPr>
            </w:pPr>
          </w:p>
          <w:p w14:paraId="237A4D15" w14:textId="77777777" w:rsidR="007B2E93" w:rsidRDefault="007B2E93">
            <w:pPr>
              <w:rPr>
                <w:sz w:val="22"/>
                <w:szCs w:val="22"/>
              </w:rPr>
            </w:pPr>
          </w:p>
          <w:p w14:paraId="25EBEAE8" w14:textId="77777777" w:rsidR="00CE7B72" w:rsidRDefault="00CE7B72">
            <w:pPr>
              <w:rPr>
                <w:sz w:val="22"/>
                <w:szCs w:val="22"/>
              </w:rPr>
            </w:pPr>
            <w:r>
              <w:rPr>
                <w:sz w:val="22"/>
                <w:szCs w:val="22"/>
              </w:rPr>
              <w:t>a.1</w:t>
            </w:r>
            <w:r w:rsidR="007B2E93">
              <w:rPr>
                <w:sz w:val="22"/>
                <w:szCs w:val="22"/>
              </w:rPr>
              <w:t xml:space="preserve">, </w:t>
            </w:r>
            <w:r>
              <w:rPr>
                <w:sz w:val="22"/>
                <w:szCs w:val="22"/>
              </w:rPr>
              <w:t>a.2</w:t>
            </w:r>
          </w:p>
          <w:p w14:paraId="669F9CAC" w14:textId="77777777" w:rsidR="00CE7B72" w:rsidRDefault="00CE7B72">
            <w:pPr>
              <w:rPr>
                <w:sz w:val="22"/>
                <w:szCs w:val="22"/>
              </w:rPr>
            </w:pPr>
            <w:r>
              <w:rPr>
                <w:sz w:val="22"/>
                <w:szCs w:val="22"/>
              </w:rPr>
              <w:t>b.1</w:t>
            </w:r>
          </w:p>
          <w:p w14:paraId="144A5CE3" w14:textId="77777777" w:rsidR="00CE7B72" w:rsidRDefault="00CE7B72">
            <w:pPr>
              <w:rPr>
                <w:sz w:val="22"/>
                <w:szCs w:val="22"/>
              </w:rPr>
            </w:pPr>
          </w:p>
          <w:p w14:paraId="03DA213F" w14:textId="77777777" w:rsidR="00CE7B72" w:rsidRDefault="00CE7B72">
            <w:pPr>
              <w:rPr>
                <w:sz w:val="22"/>
                <w:szCs w:val="22"/>
              </w:rPr>
            </w:pPr>
          </w:p>
          <w:p w14:paraId="623A2AE0" w14:textId="77777777" w:rsidR="00CE7B72" w:rsidRDefault="00CE7B72">
            <w:pPr>
              <w:rPr>
                <w:sz w:val="22"/>
                <w:szCs w:val="22"/>
              </w:rPr>
            </w:pPr>
          </w:p>
          <w:p w14:paraId="6C8BCE08" w14:textId="77777777" w:rsidR="00CE7B72" w:rsidRDefault="00CE7B72">
            <w:pPr>
              <w:rPr>
                <w:sz w:val="22"/>
                <w:szCs w:val="22"/>
              </w:rPr>
            </w:pPr>
          </w:p>
          <w:p w14:paraId="4A6BF002" w14:textId="77777777" w:rsidR="00CE7B72" w:rsidRDefault="00CE7B72">
            <w:pPr>
              <w:rPr>
                <w:sz w:val="22"/>
                <w:szCs w:val="22"/>
              </w:rPr>
            </w:pPr>
          </w:p>
          <w:p w14:paraId="29E3542B" w14:textId="77777777" w:rsidR="00CE7B72" w:rsidRDefault="00CE7B72">
            <w:pPr>
              <w:rPr>
                <w:sz w:val="22"/>
                <w:szCs w:val="22"/>
              </w:rPr>
            </w:pPr>
          </w:p>
          <w:p w14:paraId="1120CE7D" w14:textId="77777777" w:rsidR="00CE7B72" w:rsidRDefault="00CE7B72">
            <w:pPr>
              <w:rPr>
                <w:sz w:val="22"/>
                <w:szCs w:val="22"/>
              </w:rPr>
            </w:pPr>
          </w:p>
          <w:p w14:paraId="329E5539" w14:textId="77777777" w:rsidR="00CE7B72" w:rsidRDefault="00CE7B72">
            <w:pPr>
              <w:rPr>
                <w:sz w:val="22"/>
                <w:szCs w:val="22"/>
              </w:rPr>
            </w:pPr>
          </w:p>
          <w:p w14:paraId="7F382DF1" w14:textId="77777777" w:rsidR="00CE7B72" w:rsidRDefault="00CE7B72">
            <w:pPr>
              <w:rPr>
                <w:sz w:val="22"/>
                <w:szCs w:val="22"/>
              </w:rPr>
            </w:pPr>
          </w:p>
          <w:p w14:paraId="29476645" w14:textId="77777777" w:rsidR="00CE7B72" w:rsidRDefault="007B2E93">
            <w:pPr>
              <w:rPr>
                <w:sz w:val="22"/>
                <w:szCs w:val="22"/>
              </w:rPr>
            </w:pPr>
            <w:r>
              <w:rPr>
                <w:sz w:val="22"/>
                <w:szCs w:val="22"/>
              </w:rPr>
              <w:t>c.1</w:t>
            </w:r>
          </w:p>
          <w:p w14:paraId="332B3850" w14:textId="77777777" w:rsidR="00CE7B72" w:rsidRDefault="00CE7B72">
            <w:pPr>
              <w:rPr>
                <w:sz w:val="22"/>
                <w:szCs w:val="22"/>
              </w:rPr>
            </w:pPr>
            <w:r>
              <w:rPr>
                <w:sz w:val="22"/>
                <w:szCs w:val="22"/>
              </w:rPr>
              <w:t>c.2</w:t>
            </w:r>
          </w:p>
          <w:p w14:paraId="1C1C2756" w14:textId="77777777" w:rsidR="00CE7B72" w:rsidRDefault="00CE7B72">
            <w:pPr>
              <w:rPr>
                <w:sz w:val="22"/>
                <w:szCs w:val="22"/>
              </w:rPr>
            </w:pPr>
          </w:p>
          <w:p w14:paraId="7F1DD2A6" w14:textId="77777777" w:rsidR="00CE7B72" w:rsidRDefault="00CE7B72">
            <w:pPr>
              <w:rPr>
                <w:sz w:val="22"/>
                <w:szCs w:val="22"/>
              </w:rPr>
            </w:pPr>
          </w:p>
          <w:p w14:paraId="3627244A" w14:textId="77777777" w:rsidR="00CE7B72" w:rsidRDefault="00CE7B72">
            <w:pPr>
              <w:rPr>
                <w:sz w:val="22"/>
                <w:szCs w:val="22"/>
              </w:rPr>
            </w:pPr>
          </w:p>
          <w:p w14:paraId="16A7F9A3" w14:textId="77777777" w:rsidR="00CE7B72" w:rsidRDefault="00CE7B72">
            <w:pPr>
              <w:rPr>
                <w:sz w:val="22"/>
                <w:szCs w:val="22"/>
              </w:rPr>
            </w:pPr>
          </w:p>
          <w:p w14:paraId="45209205" w14:textId="77777777" w:rsidR="00CE7B72" w:rsidRDefault="00CE7B72">
            <w:pPr>
              <w:rPr>
                <w:sz w:val="22"/>
                <w:szCs w:val="22"/>
              </w:rPr>
            </w:pPr>
          </w:p>
          <w:p w14:paraId="0D8E9F50" w14:textId="77777777" w:rsidR="00CE7B72" w:rsidRDefault="00CE7B72">
            <w:pPr>
              <w:rPr>
                <w:b/>
                <w:sz w:val="22"/>
                <w:szCs w:val="22"/>
              </w:rPr>
            </w:pPr>
          </w:p>
          <w:p w14:paraId="33827D34" w14:textId="77777777" w:rsidR="0024223B" w:rsidRDefault="0024223B">
            <w:pPr>
              <w:rPr>
                <w:b/>
                <w:sz w:val="22"/>
                <w:szCs w:val="22"/>
              </w:rPr>
            </w:pPr>
          </w:p>
          <w:p w14:paraId="300A161F" w14:textId="77777777" w:rsidR="0024223B" w:rsidRDefault="0024223B">
            <w:pPr>
              <w:rPr>
                <w:b/>
                <w:sz w:val="22"/>
                <w:szCs w:val="22"/>
              </w:rPr>
            </w:pPr>
          </w:p>
          <w:p w14:paraId="0DFF8220" w14:textId="77777777" w:rsidR="0024223B" w:rsidRDefault="0024223B" w:rsidP="0024223B">
            <w:pPr>
              <w:rPr>
                <w:sz w:val="22"/>
                <w:szCs w:val="22"/>
              </w:rPr>
            </w:pPr>
            <w:r>
              <w:rPr>
                <w:sz w:val="22"/>
                <w:szCs w:val="22"/>
              </w:rPr>
              <w:t>d.1</w:t>
            </w:r>
          </w:p>
          <w:p w14:paraId="1E2FB774" w14:textId="77777777" w:rsidR="0024223B" w:rsidRDefault="0024223B">
            <w:pPr>
              <w:rPr>
                <w:b/>
                <w:sz w:val="22"/>
                <w:szCs w:val="22"/>
              </w:rPr>
            </w:pPr>
          </w:p>
          <w:p w14:paraId="279DAEF7" w14:textId="77777777" w:rsidR="0024223B" w:rsidRDefault="0024223B">
            <w:pPr>
              <w:rPr>
                <w:b/>
                <w:sz w:val="22"/>
                <w:szCs w:val="22"/>
              </w:rPr>
            </w:pPr>
          </w:p>
          <w:p w14:paraId="674DFAB1" w14:textId="77777777" w:rsidR="0024223B" w:rsidRDefault="0024223B">
            <w:pPr>
              <w:rPr>
                <w:b/>
                <w:sz w:val="22"/>
                <w:szCs w:val="22"/>
              </w:rPr>
            </w:pPr>
          </w:p>
          <w:p w14:paraId="359744A6" w14:textId="77777777" w:rsidR="0024223B" w:rsidRDefault="0024223B">
            <w:pPr>
              <w:rPr>
                <w:b/>
                <w:sz w:val="22"/>
                <w:szCs w:val="22"/>
              </w:rPr>
            </w:pPr>
          </w:p>
          <w:p w14:paraId="073160CF" w14:textId="77777777" w:rsidR="00CE7B72" w:rsidRDefault="00CE7B72">
            <w:pPr>
              <w:rPr>
                <w:sz w:val="22"/>
                <w:szCs w:val="22"/>
              </w:rPr>
            </w:pPr>
          </w:p>
          <w:p w14:paraId="0C5BAA23" w14:textId="77777777" w:rsidR="00CE7B72" w:rsidRDefault="00CE7B72">
            <w:pPr>
              <w:rPr>
                <w:sz w:val="22"/>
                <w:szCs w:val="22"/>
              </w:rPr>
            </w:pPr>
          </w:p>
          <w:p w14:paraId="339AB863" w14:textId="77777777" w:rsidR="00CE7B72" w:rsidRDefault="00CE7B72">
            <w:r>
              <w:rPr>
                <w:sz w:val="22"/>
                <w:szCs w:val="22"/>
              </w:rPr>
              <w:t>d.2</w:t>
            </w:r>
          </w:p>
        </w:tc>
      </w:tr>
    </w:tbl>
    <w:p w14:paraId="164A5E3A" w14:textId="77777777" w:rsidR="00CE7B72" w:rsidRDefault="00CE7B72">
      <w:pPr>
        <w:rPr>
          <w:b/>
          <w:sz w:val="28"/>
          <w:szCs w:val="28"/>
        </w:rPr>
      </w:pPr>
    </w:p>
    <w:p w14:paraId="3E0D93EA" w14:textId="77777777" w:rsidR="00CE7B72" w:rsidRDefault="00CE7B72">
      <w:pPr>
        <w:rPr>
          <w:rFonts w:ascii="Arial Black" w:hAnsi="Arial Black" w:cs="Arial Black"/>
          <w:b/>
          <w:sz w:val="22"/>
          <w:szCs w:val="22"/>
        </w:rPr>
      </w:pPr>
      <w:r>
        <w:rPr>
          <w:b/>
          <w:sz w:val="22"/>
          <w:szCs w:val="22"/>
        </w:rPr>
        <w:t>3. ročník</w:t>
      </w:r>
    </w:p>
    <w:p w14:paraId="29F03E5E" w14:textId="77777777" w:rsidR="00CE7B72" w:rsidRDefault="00CE7B72">
      <w:pPr>
        <w:rPr>
          <w:rFonts w:ascii="Arial Black" w:hAnsi="Arial Black" w:cs="Arial Black"/>
          <w:b/>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14:paraId="52BABF75" w14:textId="77777777">
        <w:tc>
          <w:tcPr>
            <w:tcW w:w="5080" w:type="dxa"/>
            <w:tcBorders>
              <w:top w:val="single" w:sz="4" w:space="0" w:color="000000"/>
              <w:left w:val="single" w:sz="4" w:space="0" w:color="000000"/>
              <w:bottom w:val="single" w:sz="4" w:space="0" w:color="000000"/>
            </w:tcBorders>
            <w:shd w:val="clear" w:color="auto" w:fill="auto"/>
            <w:vAlign w:val="center"/>
          </w:tcPr>
          <w:p w14:paraId="00956522"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7E5579AD"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E81F" w14:textId="77777777" w:rsidR="00CE7B72" w:rsidRDefault="00CE7B72">
            <w:proofErr w:type="gramStart"/>
            <w:r>
              <w:rPr>
                <w:b/>
                <w:color w:val="000000"/>
                <w:sz w:val="22"/>
                <w:szCs w:val="22"/>
              </w:rPr>
              <w:t>OVO  Přesahy</w:t>
            </w:r>
            <w:proofErr w:type="gramEnd"/>
          </w:p>
        </w:tc>
      </w:tr>
      <w:tr w:rsidR="00CE7B72" w14:paraId="27A97E07" w14:textId="77777777">
        <w:tc>
          <w:tcPr>
            <w:tcW w:w="5080" w:type="dxa"/>
            <w:tcBorders>
              <w:top w:val="single" w:sz="4" w:space="0" w:color="000000"/>
              <w:left w:val="single" w:sz="4" w:space="0" w:color="000000"/>
              <w:bottom w:val="single" w:sz="4" w:space="0" w:color="000000"/>
            </w:tcBorders>
            <w:shd w:val="clear" w:color="auto" w:fill="auto"/>
          </w:tcPr>
          <w:p w14:paraId="614FCF4F" w14:textId="77777777" w:rsidR="00CE7B72" w:rsidRDefault="00CE7B72">
            <w:pPr>
              <w:rPr>
                <w:sz w:val="22"/>
                <w:szCs w:val="22"/>
              </w:rPr>
            </w:pPr>
            <w:r>
              <w:rPr>
                <w:sz w:val="22"/>
                <w:szCs w:val="22"/>
              </w:rPr>
              <w:t>žák:</w:t>
            </w:r>
          </w:p>
          <w:p w14:paraId="4DD0E171" w14:textId="77777777" w:rsidR="00CE7B72" w:rsidRDefault="00CE7B72" w:rsidP="00332AB7">
            <w:pPr>
              <w:numPr>
                <w:ilvl w:val="0"/>
                <w:numId w:val="328"/>
              </w:numPr>
              <w:rPr>
                <w:sz w:val="22"/>
                <w:szCs w:val="22"/>
              </w:rPr>
            </w:pPr>
            <w:r>
              <w:rPr>
                <w:sz w:val="22"/>
                <w:szCs w:val="22"/>
              </w:rPr>
              <w:t xml:space="preserve">vytváří jednoduchými pracovními operacemi a po-stupy různé výrobky z daného materiálu </w:t>
            </w:r>
          </w:p>
          <w:p w14:paraId="61657A6D" w14:textId="77777777" w:rsidR="00CE7B72" w:rsidRDefault="00CE7B72" w:rsidP="00332AB7">
            <w:pPr>
              <w:numPr>
                <w:ilvl w:val="0"/>
                <w:numId w:val="328"/>
              </w:numPr>
              <w:rPr>
                <w:sz w:val="22"/>
                <w:szCs w:val="22"/>
              </w:rPr>
            </w:pPr>
            <w:r>
              <w:rPr>
                <w:sz w:val="22"/>
                <w:szCs w:val="22"/>
              </w:rPr>
              <w:t xml:space="preserve">volí vhodné pomůcky náčiní a nástroje </w:t>
            </w:r>
          </w:p>
          <w:p w14:paraId="0D16814A" w14:textId="77777777" w:rsidR="00CE7B72" w:rsidRDefault="00CE7B72">
            <w:pPr>
              <w:rPr>
                <w:sz w:val="22"/>
                <w:szCs w:val="22"/>
              </w:rPr>
            </w:pPr>
            <w:r>
              <w:rPr>
                <w:sz w:val="22"/>
                <w:szCs w:val="22"/>
              </w:rPr>
              <w:t xml:space="preserve">  </w:t>
            </w:r>
          </w:p>
          <w:p w14:paraId="336AB79E" w14:textId="77777777" w:rsidR="00C951E5" w:rsidRDefault="00CE7B72" w:rsidP="00332AB7">
            <w:pPr>
              <w:numPr>
                <w:ilvl w:val="0"/>
                <w:numId w:val="328"/>
              </w:numPr>
              <w:rPr>
                <w:sz w:val="22"/>
                <w:szCs w:val="22"/>
              </w:rPr>
            </w:pPr>
            <w:r>
              <w:rPr>
                <w:sz w:val="22"/>
                <w:szCs w:val="22"/>
              </w:rPr>
              <w:t xml:space="preserve">udržuje pořádek na pracovním místě      </w:t>
            </w:r>
          </w:p>
          <w:p w14:paraId="20130A08" w14:textId="77777777" w:rsidR="00CE7B72" w:rsidRDefault="00CE7B72" w:rsidP="00332AB7">
            <w:pPr>
              <w:numPr>
                <w:ilvl w:val="0"/>
                <w:numId w:val="328"/>
              </w:numPr>
              <w:rPr>
                <w:sz w:val="22"/>
                <w:szCs w:val="22"/>
              </w:rPr>
            </w:pPr>
            <w:r>
              <w:rPr>
                <w:sz w:val="22"/>
                <w:szCs w:val="22"/>
              </w:rPr>
              <w:t xml:space="preserve">umí samostatně pracovat podle návodu a předlohy   </w:t>
            </w:r>
          </w:p>
          <w:p w14:paraId="1574A263" w14:textId="77777777" w:rsidR="00CE7B72" w:rsidRDefault="00CE7B72">
            <w:pPr>
              <w:rPr>
                <w:sz w:val="22"/>
                <w:szCs w:val="22"/>
              </w:rPr>
            </w:pPr>
            <w:r>
              <w:rPr>
                <w:sz w:val="22"/>
                <w:szCs w:val="22"/>
              </w:rPr>
              <w:t xml:space="preserve">  </w:t>
            </w:r>
          </w:p>
          <w:p w14:paraId="36865C66" w14:textId="77777777" w:rsidR="00CE7B72" w:rsidRDefault="00CE7B72" w:rsidP="00332AB7">
            <w:pPr>
              <w:numPr>
                <w:ilvl w:val="0"/>
                <w:numId w:val="67"/>
              </w:numPr>
              <w:rPr>
                <w:sz w:val="22"/>
                <w:szCs w:val="22"/>
              </w:rPr>
            </w:pPr>
            <w:r>
              <w:rPr>
                <w:sz w:val="22"/>
                <w:szCs w:val="22"/>
              </w:rPr>
              <w:t xml:space="preserve">zvládá elementární dovednosti a činnosti při práci </w:t>
            </w:r>
          </w:p>
          <w:p w14:paraId="5B9383E1" w14:textId="77777777" w:rsidR="00CE7B72" w:rsidRDefault="00CE7B72">
            <w:pPr>
              <w:rPr>
                <w:sz w:val="22"/>
                <w:szCs w:val="22"/>
              </w:rPr>
            </w:pPr>
            <w:r>
              <w:rPr>
                <w:sz w:val="22"/>
                <w:szCs w:val="22"/>
              </w:rPr>
              <w:t xml:space="preserve">      se stavebnicí</w:t>
            </w:r>
          </w:p>
          <w:p w14:paraId="45372BE0" w14:textId="77777777" w:rsidR="00CE7B72" w:rsidRDefault="00CE7B72" w:rsidP="00332AB7">
            <w:pPr>
              <w:numPr>
                <w:ilvl w:val="0"/>
                <w:numId w:val="67"/>
              </w:numPr>
              <w:rPr>
                <w:sz w:val="22"/>
                <w:szCs w:val="22"/>
              </w:rPr>
            </w:pPr>
            <w:r>
              <w:rPr>
                <w:sz w:val="22"/>
                <w:szCs w:val="22"/>
              </w:rPr>
              <w:lastRenderedPageBreak/>
              <w:t>provádí jednoduchou montáž i demontáž stavebnice</w:t>
            </w:r>
          </w:p>
          <w:p w14:paraId="709B01BF" w14:textId="77777777" w:rsidR="00CE7B72" w:rsidRDefault="00CE7B72" w:rsidP="00332AB7">
            <w:pPr>
              <w:numPr>
                <w:ilvl w:val="0"/>
                <w:numId w:val="67"/>
              </w:numPr>
              <w:rPr>
                <w:sz w:val="22"/>
                <w:szCs w:val="22"/>
              </w:rPr>
            </w:pPr>
            <w:r>
              <w:rPr>
                <w:sz w:val="22"/>
                <w:szCs w:val="22"/>
              </w:rPr>
              <w:t>pracuje podle obrazového návodu,</w:t>
            </w:r>
            <w:r w:rsidR="00C951E5">
              <w:rPr>
                <w:sz w:val="22"/>
                <w:szCs w:val="22"/>
              </w:rPr>
              <w:t xml:space="preserve"> </w:t>
            </w:r>
            <w:r>
              <w:rPr>
                <w:sz w:val="22"/>
                <w:szCs w:val="22"/>
              </w:rPr>
              <w:t>ale i podle vlastní fantazie</w:t>
            </w:r>
          </w:p>
          <w:p w14:paraId="059EE045" w14:textId="77777777" w:rsidR="00CE7B72" w:rsidRDefault="00C951E5">
            <w:pPr>
              <w:rPr>
                <w:sz w:val="22"/>
                <w:szCs w:val="22"/>
              </w:rPr>
            </w:pPr>
            <w:r>
              <w:rPr>
                <w:sz w:val="22"/>
                <w:szCs w:val="22"/>
              </w:rPr>
              <w:t xml:space="preserve"> </w:t>
            </w:r>
          </w:p>
          <w:p w14:paraId="3B0E6F7D" w14:textId="77777777" w:rsidR="00CE7B72" w:rsidRDefault="00CE7B72" w:rsidP="00332AB7">
            <w:pPr>
              <w:numPr>
                <w:ilvl w:val="0"/>
                <w:numId w:val="67"/>
              </w:numPr>
              <w:rPr>
                <w:sz w:val="22"/>
                <w:szCs w:val="22"/>
              </w:rPr>
            </w:pPr>
            <w:r>
              <w:rPr>
                <w:sz w:val="22"/>
                <w:szCs w:val="22"/>
              </w:rPr>
              <w:t>provádí jednoduché pěstitelské činnosti</w:t>
            </w:r>
          </w:p>
          <w:p w14:paraId="33D7DFA2" w14:textId="77777777" w:rsidR="00CE7B72" w:rsidRDefault="00CE7B72" w:rsidP="00332AB7">
            <w:pPr>
              <w:numPr>
                <w:ilvl w:val="0"/>
                <w:numId w:val="67"/>
              </w:numPr>
              <w:rPr>
                <w:sz w:val="22"/>
                <w:szCs w:val="22"/>
              </w:rPr>
            </w:pPr>
            <w:r>
              <w:rPr>
                <w:sz w:val="22"/>
                <w:szCs w:val="22"/>
              </w:rPr>
              <w:t xml:space="preserve">volí správné </w:t>
            </w:r>
            <w:proofErr w:type="gramStart"/>
            <w:r>
              <w:rPr>
                <w:sz w:val="22"/>
                <w:szCs w:val="22"/>
              </w:rPr>
              <w:t>pomůcky,nástroje</w:t>
            </w:r>
            <w:proofErr w:type="gramEnd"/>
            <w:r>
              <w:rPr>
                <w:sz w:val="22"/>
                <w:szCs w:val="22"/>
              </w:rPr>
              <w:t xml:space="preserve"> a náčiní </w:t>
            </w:r>
          </w:p>
          <w:p w14:paraId="7BAB1FCA" w14:textId="77777777" w:rsidR="00CE7B72" w:rsidRDefault="00CE7B72" w:rsidP="00332AB7">
            <w:pPr>
              <w:numPr>
                <w:ilvl w:val="0"/>
                <w:numId w:val="67"/>
              </w:numPr>
              <w:rPr>
                <w:sz w:val="22"/>
                <w:szCs w:val="22"/>
              </w:rPr>
            </w:pPr>
            <w:r>
              <w:rPr>
                <w:sz w:val="22"/>
                <w:szCs w:val="22"/>
              </w:rPr>
              <w:t xml:space="preserve">seznamuje </w:t>
            </w:r>
            <w:proofErr w:type="gramStart"/>
            <w:r>
              <w:rPr>
                <w:sz w:val="22"/>
                <w:szCs w:val="22"/>
              </w:rPr>
              <w:t>s</w:t>
            </w:r>
            <w:proofErr w:type="gramEnd"/>
            <w:r>
              <w:rPr>
                <w:sz w:val="22"/>
                <w:szCs w:val="22"/>
              </w:rPr>
              <w:t xml:space="preserve"> základními podmínkami života</w:t>
            </w:r>
          </w:p>
          <w:p w14:paraId="6EEF95B2" w14:textId="77777777" w:rsidR="00C951E5" w:rsidRDefault="00C951E5" w:rsidP="00C951E5">
            <w:pPr>
              <w:ind w:left="360"/>
              <w:rPr>
                <w:sz w:val="22"/>
                <w:szCs w:val="22"/>
              </w:rPr>
            </w:pPr>
            <w:r>
              <w:rPr>
                <w:sz w:val="22"/>
                <w:szCs w:val="22"/>
              </w:rPr>
              <w:t>rostlin</w:t>
            </w:r>
            <w:r w:rsidR="00CE7B72">
              <w:rPr>
                <w:sz w:val="22"/>
                <w:szCs w:val="22"/>
              </w:rPr>
              <w:t xml:space="preserve"> </w:t>
            </w:r>
          </w:p>
          <w:p w14:paraId="784EBDAE" w14:textId="77777777" w:rsidR="00CE7B72" w:rsidRDefault="00CE7B72" w:rsidP="00332AB7">
            <w:pPr>
              <w:numPr>
                <w:ilvl w:val="0"/>
                <w:numId w:val="475"/>
              </w:numPr>
              <w:tabs>
                <w:tab w:val="clear" w:pos="1080"/>
                <w:tab w:val="num" w:pos="314"/>
              </w:tabs>
              <w:ind w:hanging="1050"/>
              <w:rPr>
                <w:sz w:val="22"/>
                <w:szCs w:val="22"/>
              </w:rPr>
            </w:pPr>
            <w:r>
              <w:rPr>
                <w:sz w:val="22"/>
                <w:szCs w:val="22"/>
              </w:rPr>
              <w:t>seznamuje se s úlohou techniky v životě člověka</w:t>
            </w:r>
          </w:p>
          <w:p w14:paraId="7FCFAB53" w14:textId="77777777" w:rsidR="00CE7B72" w:rsidRDefault="00CE7B72">
            <w:pPr>
              <w:rPr>
                <w:sz w:val="22"/>
                <w:szCs w:val="22"/>
              </w:rPr>
            </w:pPr>
            <w:r>
              <w:rPr>
                <w:sz w:val="22"/>
                <w:szCs w:val="22"/>
              </w:rPr>
              <w:t xml:space="preserve"> </w:t>
            </w:r>
          </w:p>
          <w:p w14:paraId="5CEC9DBD" w14:textId="77777777" w:rsidR="00CE7B72" w:rsidRDefault="00CE7B72" w:rsidP="00332AB7">
            <w:pPr>
              <w:numPr>
                <w:ilvl w:val="0"/>
                <w:numId w:val="174"/>
              </w:numPr>
              <w:rPr>
                <w:sz w:val="22"/>
                <w:szCs w:val="22"/>
              </w:rPr>
            </w:pPr>
            <w:r>
              <w:rPr>
                <w:sz w:val="22"/>
                <w:szCs w:val="22"/>
              </w:rPr>
              <w:t>připraví jednoduchý studený pokrm podle slovního</w:t>
            </w:r>
          </w:p>
          <w:p w14:paraId="7C6C4EF9" w14:textId="77777777" w:rsidR="00CE7B72" w:rsidRDefault="00CE7B72">
            <w:pPr>
              <w:rPr>
                <w:sz w:val="22"/>
                <w:szCs w:val="22"/>
              </w:rPr>
            </w:pPr>
            <w:r>
              <w:rPr>
                <w:sz w:val="22"/>
                <w:szCs w:val="22"/>
              </w:rPr>
              <w:t xml:space="preserve">      návodu</w:t>
            </w:r>
          </w:p>
          <w:p w14:paraId="621E9533" w14:textId="77777777" w:rsidR="00CE7B72" w:rsidRDefault="00CE7B72" w:rsidP="00332AB7">
            <w:pPr>
              <w:numPr>
                <w:ilvl w:val="0"/>
                <w:numId w:val="16"/>
              </w:numPr>
              <w:rPr>
                <w:sz w:val="22"/>
                <w:szCs w:val="22"/>
              </w:rPr>
            </w:pPr>
            <w:r>
              <w:rPr>
                <w:sz w:val="22"/>
                <w:szCs w:val="22"/>
              </w:rPr>
              <w:t xml:space="preserve">seznamuje se se zákl. vybavením kuchyně    </w:t>
            </w:r>
          </w:p>
          <w:p w14:paraId="4A4EB159" w14:textId="77777777" w:rsidR="00CE7B72" w:rsidRDefault="00CE7B72" w:rsidP="00332AB7">
            <w:pPr>
              <w:numPr>
                <w:ilvl w:val="0"/>
                <w:numId w:val="16"/>
              </w:numPr>
              <w:rPr>
                <w:sz w:val="22"/>
                <w:szCs w:val="22"/>
              </w:rPr>
            </w:pPr>
            <w:r>
              <w:rPr>
                <w:sz w:val="22"/>
                <w:szCs w:val="22"/>
              </w:rPr>
              <w:t>pojmenuje pomůcky a nástroje</w:t>
            </w:r>
            <w:r w:rsidR="00C951E5">
              <w:rPr>
                <w:sz w:val="22"/>
                <w:szCs w:val="22"/>
              </w:rPr>
              <w:t xml:space="preserve"> v kuchyni a při stolování</w:t>
            </w:r>
          </w:p>
          <w:p w14:paraId="47F68BC8" w14:textId="77777777" w:rsidR="00C951E5" w:rsidRDefault="00CE7B72" w:rsidP="00332AB7">
            <w:pPr>
              <w:numPr>
                <w:ilvl w:val="0"/>
                <w:numId w:val="16"/>
              </w:numPr>
              <w:rPr>
                <w:sz w:val="22"/>
                <w:szCs w:val="22"/>
              </w:rPr>
            </w:pPr>
            <w:r>
              <w:rPr>
                <w:sz w:val="22"/>
                <w:szCs w:val="22"/>
              </w:rPr>
              <w:t>udržuje pořádek pracovních ploch</w:t>
            </w:r>
          </w:p>
          <w:p w14:paraId="585D5970" w14:textId="77777777" w:rsidR="00CE7B72" w:rsidRDefault="00CE7B72" w:rsidP="00332AB7">
            <w:pPr>
              <w:numPr>
                <w:ilvl w:val="0"/>
                <w:numId w:val="16"/>
              </w:numPr>
              <w:rPr>
                <w:b/>
                <w:sz w:val="22"/>
                <w:szCs w:val="22"/>
              </w:rPr>
            </w:pPr>
            <w:r>
              <w:rPr>
                <w:sz w:val="22"/>
                <w:szCs w:val="22"/>
              </w:rPr>
              <w:t xml:space="preserve">dodržuje pravidla správného stolování </w:t>
            </w:r>
          </w:p>
        </w:tc>
        <w:tc>
          <w:tcPr>
            <w:tcW w:w="3600" w:type="dxa"/>
            <w:tcBorders>
              <w:top w:val="single" w:sz="4" w:space="0" w:color="000000"/>
              <w:left w:val="single" w:sz="4" w:space="0" w:color="000000"/>
              <w:bottom w:val="single" w:sz="4" w:space="0" w:color="000000"/>
            </w:tcBorders>
            <w:shd w:val="clear" w:color="auto" w:fill="auto"/>
          </w:tcPr>
          <w:p w14:paraId="103CF91A" w14:textId="77777777" w:rsidR="00CE7B72" w:rsidRDefault="00CE7B72">
            <w:pPr>
              <w:snapToGrid w:val="0"/>
              <w:jc w:val="both"/>
              <w:rPr>
                <w:b/>
                <w:sz w:val="22"/>
                <w:szCs w:val="22"/>
              </w:rPr>
            </w:pPr>
          </w:p>
          <w:p w14:paraId="0E2D2501" w14:textId="77777777" w:rsidR="0024223B" w:rsidRDefault="00CE7B72">
            <w:pPr>
              <w:rPr>
                <w:b/>
                <w:sz w:val="22"/>
                <w:szCs w:val="22"/>
              </w:rPr>
            </w:pPr>
            <w:r>
              <w:rPr>
                <w:b/>
                <w:sz w:val="22"/>
                <w:szCs w:val="22"/>
              </w:rPr>
              <w:t xml:space="preserve">Jednoduché výrobky </w:t>
            </w:r>
          </w:p>
          <w:p w14:paraId="74F14092" w14:textId="77777777" w:rsidR="0024223B" w:rsidRDefault="0024223B">
            <w:pPr>
              <w:rPr>
                <w:b/>
                <w:sz w:val="22"/>
                <w:szCs w:val="22"/>
              </w:rPr>
            </w:pPr>
          </w:p>
          <w:p w14:paraId="66471D7E" w14:textId="77777777" w:rsidR="0024223B" w:rsidRDefault="0024223B">
            <w:pPr>
              <w:rPr>
                <w:b/>
                <w:sz w:val="22"/>
                <w:szCs w:val="22"/>
              </w:rPr>
            </w:pPr>
          </w:p>
          <w:p w14:paraId="51435FBC" w14:textId="77777777" w:rsidR="0024223B" w:rsidRDefault="0024223B">
            <w:pPr>
              <w:rPr>
                <w:b/>
                <w:sz w:val="22"/>
                <w:szCs w:val="22"/>
              </w:rPr>
            </w:pPr>
          </w:p>
          <w:p w14:paraId="20BC9DE5" w14:textId="77777777" w:rsidR="0024223B" w:rsidRDefault="0024223B">
            <w:pPr>
              <w:rPr>
                <w:b/>
                <w:sz w:val="22"/>
                <w:szCs w:val="22"/>
              </w:rPr>
            </w:pPr>
          </w:p>
          <w:p w14:paraId="7F02118F" w14:textId="77777777" w:rsidR="0024223B" w:rsidRDefault="00CE7B72">
            <w:pPr>
              <w:rPr>
                <w:b/>
                <w:sz w:val="22"/>
                <w:szCs w:val="22"/>
              </w:rPr>
            </w:pPr>
            <w:r>
              <w:rPr>
                <w:b/>
                <w:sz w:val="22"/>
                <w:szCs w:val="22"/>
              </w:rPr>
              <w:t xml:space="preserve">Návod a předlohy </w:t>
            </w:r>
          </w:p>
          <w:p w14:paraId="0D68A412" w14:textId="77777777" w:rsidR="00CE7B72" w:rsidRDefault="00CE7B72">
            <w:pPr>
              <w:rPr>
                <w:sz w:val="22"/>
                <w:szCs w:val="22"/>
              </w:rPr>
            </w:pPr>
            <w:r>
              <w:rPr>
                <w:b/>
                <w:sz w:val="22"/>
                <w:szCs w:val="22"/>
              </w:rPr>
              <w:t xml:space="preserve">Práce se stavebnicemi </w:t>
            </w:r>
          </w:p>
          <w:p w14:paraId="026B099B" w14:textId="77777777" w:rsidR="00C951E5" w:rsidRDefault="00C951E5">
            <w:pPr>
              <w:rPr>
                <w:sz w:val="22"/>
                <w:szCs w:val="22"/>
              </w:rPr>
            </w:pPr>
          </w:p>
          <w:p w14:paraId="5F5C2239" w14:textId="77777777" w:rsidR="0024223B" w:rsidRDefault="0024223B">
            <w:pPr>
              <w:rPr>
                <w:sz w:val="22"/>
                <w:szCs w:val="22"/>
              </w:rPr>
            </w:pPr>
          </w:p>
          <w:p w14:paraId="6C99D746" w14:textId="77777777" w:rsidR="0024223B" w:rsidRDefault="0024223B">
            <w:pPr>
              <w:rPr>
                <w:sz w:val="22"/>
                <w:szCs w:val="22"/>
              </w:rPr>
            </w:pPr>
          </w:p>
          <w:p w14:paraId="64E47EDB" w14:textId="77777777" w:rsidR="0024223B" w:rsidRDefault="0024223B">
            <w:pPr>
              <w:rPr>
                <w:sz w:val="22"/>
                <w:szCs w:val="22"/>
              </w:rPr>
            </w:pPr>
          </w:p>
          <w:p w14:paraId="2CE37D17" w14:textId="77777777" w:rsidR="0024223B" w:rsidRDefault="0024223B">
            <w:pPr>
              <w:rPr>
                <w:sz w:val="22"/>
                <w:szCs w:val="22"/>
              </w:rPr>
            </w:pPr>
          </w:p>
          <w:p w14:paraId="2E42938E" w14:textId="77777777" w:rsidR="0024223B" w:rsidRDefault="0024223B">
            <w:pPr>
              <w:rPr>
                <w:sz w:val="22"/>
                <w:szCs w:val="22"/>
              </w:rPr>
            </w:pPr>
          </w:p>
          <w:p w14:paraId="4B236AE7" w14:textId="77777777" w:rsidR="0024223B" w:rsidRDefault="0024223B">
            <w:pPr>
              <w:rPr>
                <w:sz w:val="22"/>
                <w:szCs w:val="22"/>
              </w:rPr>
            </w:pPr>
          </w:p>
          <w:p w14:paraId="28C9023A" w14:textId="77777777" w:rsidR="0024223B" w:rsidRDefault="00CE7B72">
            <w:pPr>
              <w:rPr>
                <w:b/>
                <w:sz w:val="22"/>
                <w:szCs w:val="22"/>
              </w:rPr>
            </w:pPr>
            <w:r>
              <w:rPr>
                <w:b/>
                <w:sz w:val="22"/>
                <w:szCs w:val="22"/>
              </w:rPr>
              <w:t xml:space="preserve">Příroda a pozorování </w:t>
            </w:r>
          </w:p>
          <w:p w14:paraId="42672A89" w14:textId="77777777" w:rsidR="00CE7B72" w:rsidRDefault="00CE7B72">
            <w:pPr>
              <w:rPr>
                <w:b/>
                <w:sz w:val="22"/>
                <w:szCs w:val="22"/>
              </w:rPr>
            </w:pPr>
            <w:r>
              <w:rPr>
                <w:b/>
                <w:sz w:val="22"/>
                <w:szCs w:val="22"/>
              </w:rPr>
              <w:t>Pěstování nenáročných rostlin</w:t>
            </w:r>
            <w:r>
              <w:rPr>
                <w:sz w:val="22"/>
                <w:szCs w:val="22"/>
              </w:rPr>
              <w:t xml:space="preserve"> </w:t>
            </w:r>
          </w:p>
          <w:p w14:paraId="0AD79DD8" w14:textId="77777777" w:rsidR="00CE7B72" w:rsidRDefault="00CE7B72">
            <w:pPr>
              <w:rPr>
                <w:b/>
                <w:sz w:val="22"/>
                <w:szCs w:val="22"/>
              </w:rPr>
            </w:pPr>
          </w:p>
          <w:p w14:paraId="0CCF134E" w14:textId="77777777" w:rsidR="00C951E5" w:rsidRDefault="00C951E5">
            <w:pPr>
              <w:rPr>
                <w:b/>
                <w:sz w:val="22"/>
                <w:szCs w:val="22"/>
              </w:rPr>
            </w:pPr>
          </w:p>
          <w:p w14:paraId="7F2454C6" w14:textId="77777777" w:rsidR="00C951E5" w:rsidRDefault="00C951E5">
            <w:pPr>
              <w:rPr>
                <w:b/>
                <w:sz w:val="22"/>
                <w:szCs w:val="22"/>
              </w:rPr>
            </w:pPr>
          </w:p>
          <w:p w14:paraId="2FD52E09" w14:textId="77777777" w:rsidR="00CE7B72" w:rsidRDefault="00CE7B72">
            <w:pPr>
              <w:rPr>
                <w:sz w:val="22"/>
                <w:szCs w:val="22"/>
              </w:rPr>
            </w:pPr>
            <w:r>
              <w:rPr>
                <w:b/>
                <w:sz w:val="22"/>
                <w:szCs w:val="22"/>
              </w:rPr>
              <w:t>Stolování</w:t>
            </w:r>
            <w:r>
              <w:rPr>
                <w:sz w:val="22"/>
                <w:szCs w:val="22"/>
              </w:rPr>
              <w:t xml:space="preserve"> </w:t>
            </w:r>
          </w:p>
          <w:p w14:paraId="2053DDB9" w14:textId="77777777" w:rsidR="00CE7B72" w:rsidRDefault="00CE7B72">
            <w:pPr>
              <w:rPr>
                <w:b/>
                <w:sz w:val="22"/>
                <w:szCs w:val="22"/>
              </w:rPr>
            </w:pPr>
            <w:r>
              <w:rPr>
                <w:b/>
                <w:sz w:val="22"/>
                <w:szCs w:val="22"/>
              </w:rPr>
              <w:t>Pravidla společenského chování</w:t>
            </w:r>
            <w:r>
              <w:rPr>
                <w:sz w:val="22"/>
                <w:szCs w:val="22"/>
              </w:rPr>
              <w:t xml:space="preserve"> </w:t>
            </w:r>
            <w:r>
              <w:rPr>
                <w:b/>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C6DBC80" w14:textId="77777777" w:rsidR="00CE7B72" w:rsidRDefault="00CE7B72">
            <w:pPr>
              <w:snapToGrid w:val="0"/>
              <w:rPr>
                <w:b/>
                <w:sz w:val="22"/>
                <w:szCs w:val="22"/>
              </w:rPr>
            </w:pPr>
          </w:p>
          <w:p w14:paraId="28E5607B" w14:textId="77777777" w:rsidR="00CE7B72" w:rsidRDefault="00CE7B72">
            <w:pPr>
              <w:rPr>
                <w:b/>
                <w:sz w:val="22"/>
                <w:szCs w:val="22"/>
              </w:rPr>
            </w:pPr>
            <w:r>
              <w:rPr>
                <w:b/>
                <w:sz w:val="22"/>
                <w:szCs w:val="22"/>
              </w:rPr>
              <w:t>a.1</w:t>
            </w:r>
          </w:p>
          <w:p w14:paraId="02B30A55" w14:textId="77777777" w:rsidR="00CE7B72" w:rsidRDefault="0024223B">
            <w:pPr>
              <w:rPr>
                <w:b/>
                <w:sz w:val="22"/>
                <w:szCs w:val="22"/>
              </w:rPr>
            </w:pPr>
            <w:r>
              <w:rPr>
                <w:b/>
                <w:sz w:val="22"/>
                <w:szCs w:val="22"/>
              </w:rPr>
              <w:t>a</w:t>
            </w:r>
            <w:r w:rsidR="00CE7B72">
              <w:rPr>
                <w:b/>
                <w:sz w:val="22"/>
                <w:szCs w:val="22"/>
              </w:rPr>
              <w:t>2</w:t>
            </w:r>
          </w:p>
          <w:p w14:paraId="29A00279" w14:textId="77777777" w:rsidR="00CE7B72" w:rsidRDefault="00CE7B72">
            <w:pPr>
              <w:rPr>
                <w:b/>
                <w:sz w:val="22"/>
                <w:szCs w:val="22"/>
              </w:rPr>
            </w:pPr>
          </w:p>
          <w:p w14:paraId="7A8B9A26" w14:textId="77777777" w:rsidR="00CE7B72" w:rsidRDefault="00CE7B72">
            <w:pPr>
              <w:rPr>
                <w:b/>
                <w:sz w:val="22"/>
                <w:szCs w:val="22"/>
              </w:rPr>
            </w:pPr>
          </w:p>
          <w:p w14:paraId="58A58B81" w14:textId="77777777" w:rsidR="00CE7B72" w:rsidRDefault="00CE7B72">
            <w:pPr>
              <w:rPr>
                <w:b/>
                <w:sz w:val="22"/>
                <w:szCs w:val="22"/>
              </w:rPr>
            </w:pPr>
          </w:p>
          <w:p w14:paraId="61E5BCB0" w14:textId="77777777" w:rsidR="00CE7B72" w:rsidRDefault="00CE7B72">
            <w:pPr>
              <w:rPr>
                <w:b/>
                <w:sz w:val="22"/>
                <w:szCs w:val="22"/>
              </w:rPr>
            </w:pPr>
          </w:p>
          <w:p w14:paraId="45848A33" w14:textId="77777777" w:rsidR="00CE7B72" w:rsidRDefault="00CE7B72">
            <w:pPr>
              <w:rPr>
                <w:b/>
                <w:sz w:val="22"/>
                <w:szCs w:val="22"/>
              </w:rPr>
            </w:pPr>
            <w:r>
              <w:rPr>
                <w:b/>
                <w:sz w:val="22"/>
                <w:szCs w:val="22"/>
              </w:rPr>
              <w:t>b.1</w:t>
            </w:r>
          </w:p>
          <w:p w14:paraId="08B68D57" w14:textId="77777777" w:rsidR="00CE7B72" w:rsidRDefault="00CE7B72">
            <w:pPr>
              <w:rPr>
                <w:b/>
                <w:sz w:val="22"/>
                <w:szCs w:val="22"/>
              </w:rPr>
            </w:pPr>
          </w:p>
          <w:p w14:paraId="5E58E8AB" w14:textId="77777777" w:rsidR="00CE7B72" w:rsidRDefault="00CE7B72">
            <w:pPr>
              <w:rPr>
                <w:b/>
                <w:sz w:val="22"/>
                <w:szCs w:val="22"/>
              </w:rPr>
            </w:pPr>
          </w:p>
          <w:p w14:paraId="13E2CC74" w14:textId="77777777" w:rsidR="00CE7B72" w:rsidRDefault="00CE7B72">
            <w:pPr>
              <w:rPr>
                <w:b/>
                <w:sz w:val="22"/>
                <w:szCs w:val="22"/>
              </w:rPr>
            </w:pPr>
          </w:p>
          <w:p w14:paraId="7ECA39EE" w14:textId="77777777" w:rsidR="00CE7B72" w:rsidRDefault="00CE7B72">
            <w:pPr>
              <w:rPr>
                <w:b/>
                <w:sz w:val="22"/>
                <w:szCs w:val="22"/>
              </w:rPr>
            </w:pPr>
          </w:p>
          <w:p w14:paraId="2F1D5DB7" w14:textId="77777777" w:rsidR="0024223B" w:rsidRDefault="0024223B">
            <w:pPr>
              <w:rPr>
                <w:b/>
                <w:sz w:val="22"/>
                <w:szCs w:val="22"/>
              </w:rPr>
            </w:pPr>
          </w:p>
          <w:p w14:paraId="14A111DF" w14:textId="77777777" w:rsidR="0024223B" w:rsidRDefault="0024223B">
            <w:pPr>
              <w:rPr>
                <w:b/>
                <w:sz w:val="22"/>
                <w:szCs w:val="22"/>
              </w:rPr>
            </w:pPr>
          </w:p>
          <w:p w14:paraId="02374A11" w14:textId="77777777" w:rsidR="0024223B" w:rsidRDefault="0024223B">
            <w:pPr>
              <w:rPr>
                <w:b/>
                <w:sz w:val="22"/>
                <w:szCs w:val="22"/>
              </w:rPr>
            </w:pPr>
          </w:p>
          <w:p w14:paraId="1E212E8B" w14:textId="77777777" w:rsidR="00CE7B72" w:rsidRDefault="00CE7B72">
            <w:pPr>
              <w:rPr>
                <w:b/>
                <w:sz w:val="22"/>
                <w:szCs w:val="22"/>
              </w:rPr>
            </w:pPr>
          </w:p>
          <w:p w14:paraId="7A033F18" w14:textId="77777777" w:rsidR="00CE7B72" w:rsidRDefault="00CE7B72">
            <w:pPr>
              <w:rPr>
                <w:b/>
                <w:sz w:val="22"/>
                <w:szCs w:val="22"/>
              </w:rPr>
            </w:pPr>
            <w:r>
              <w:rPr>
                <w:b/>
                <w:sz w:val="22"/>
                <w:szCs w:val="22"/>
              </w:rPr>
              <w:t>c.1</w:t>
            </w:r>
          </w:p>
          <w:p w14:paraId="69988031" w14:textId="77777777" w:rsidR="0024223B" w:rsidRDefault="0024223B" w:rsidP="0024223B">
            <w:pPr>
              <w:rPr>
                <w:b/>
                <w:sz w:val="22"/>
                <w:szCs w:val="22"/>
              </w:rPr>
            </w:pPr>
            <w:r>
              <w:rPr>
                <w:b/>
                <w:sz w:val="22"/>
                <w:szCs w:val="22"/>
              </w:rPr>
              <w:t>c.2</w:t>
            </w:r>
          </w:p>
          <w:p w14:paraId="1A7AB70A" w14:textId="77777777" w:rsidR="00CE7B72" w:rsidRDefault="00CE7B72">
            <w:pPr>
              <w:rPr>
                <w:b/>
                <w:sz w:val="22"/>
                <w:szCs w:val="22"/>
              </w:rPr>
            </w:pPr>
          </w:p>
          <w:p w14:paraId="70CCA8F0" w14:textId="77777777" w:rsidR="00CE7B72" w:rsidRDefault="00CE7B72">
            <w:pPr>
              <w:rPr>
                <w:b/>
                <w:sz w:val="22"/>
                <w:szCs w:val="22"/>
              </w:rPr>
            </w:pPr>
          </w:p>
          <w:p w14:paraId="7679E2C4" w14:textId="77777777" w:rsidR="00CE7B72" w:rsidRDefault="00CE7B72">
            <w:pPr>
              <w:rPr>
                <w:b/>
                <w:sz w:val="22"/>
                <w:szCs w:val="22"/>
              </w:rPr>
            </w:pPr>
            <w:r>
              <w:rPr>
                <w:b/>
                <w:sz w:val="22"/>
                <w:szCs w:val="22"/>
              </w:rPr>
              <w:t>d.1</w:t>
            </w:r>
          </w:p>
          <w:p w14:paraId="3CFD627A" w14:textId="77777777" w:rsidR="00CE7B72" w:rsidRDefault="00CE7B72">
            <w:pPr>
              <w:rPr>
                <w:b/>
                <w:sz w:val="22"/>
                <w:szCs w:val="22"/>
              </w:rPr>
            </w:pPr>
          </w:p>
          <w:p w14:paraId="5FB7C41A" w14:textId="77777777" w:rsidR="00CE7B72" w:rsidRDefault="00CE7B72">
            <w:pPr>
              <w:rPr>
                <w:b/>
                <w:sz w:val="22"/>
                <w:szCs w:val="22"/>
              </w:rPr>
            </w:pPr>
            <w:r>
              <w:rPr>
                <w:b/>
                <w:sz w:val="22"/>
                <w:szCs w:val="22"/>
              </w:rPr>
              <w:t>d.2</w:t>
            </w:r>
          </w:p>
          <w:p w14:paraId="27EAF4DC" w14:textId="77777777" w:rsidR="00CE7B72" w:rsidRDefault="00CE7B72">
            <w:pPr>
              <w:rPr>
                <w:b/>
                <w:sz w:val="22"/>
                <w:szCs w:val="22"/>
              </w:rPr>
            </w:pPr>
          </w:p>
          <w:p w14:paraId="7BC06679" w14:textId="77777777" w:rsidR="0024223B" w:rsidRDefault="0024223B">
            <w:pPr>
              <w:rPr>
                <w:b/>
                <w:sz w:val="22"/>
                <w:szCs w:val="22"/>
              </w:rPr>
            </w:pPr>
          </w:p>
          <w:p w14:paraId="1F2825E6" w14:textId="77777777" w:rsidR="0024223B" w:rsidRDefault="0024223B">
            <w:pPr>
              <w:rPr>
                <w:b/>
                <w:sz w:val="22"/>
                <w:szCs w:val="22"/>
              </w:rPr>
            </w:pPr>
          </w:p>
          <w:p w14:paraId="6242986F" w14:textId="77777777" w:rsidR="0024223B" w:rsidRDefault="0024223B">
            <w:pPr>
              <w:rPr>
                <w:b/>
                <w:sz w:val="22"/>
                <w:szCs w:val="22"/>
              </w:rPr>
            </w:pPr>
          </w:p>
          <w:p w14:paraId="2FDEB6C9" w14:textId="77777777" w:rsidR="0024223B" w:rsidRDefault="0024223B">
            <w:pPr>
              <w:rPr>
                <w:b/>
                <w:sz w:val="22"/>
                <w:szCs w:val="22"/>
              </w:rPr>
            </w:pPr>
          </w:p>
          <w:p w14:paraId="0E171C68" w14:textId="77777777" w:rsidR="00CE7B72" w:rsidRDefault="00CE7B72">
            <w:r>
              <w:rPr>
                <w:b/>
                <w:sz w:val="22"/>
                <w:szCs w:val="22"/>
              </w:rPr>
              <w:t>PT 1.b4</w:t>
            </w:r>
          </w:p>
        </w:tc>
      </w:tr>
    </w:tbl>
    <w:p w14:paraId="2C548785" w14:textId="77777777" w:rsidR="009955CE" w:rsidRDefault="009955CE">
      <w:pPr>
        <w:rPr>
          <w:b/>
          <w:sz w:val="22"/>
          <w:szCs w:val="22"/>
          <w:u w:val="single"/>
        </w:rPr>
      </w:pPr>
    </w:p>
    <w:p w14:paraId="41DFBCE7" w14:textId="77777777" w:rsidR="00CE7B72" w:rsidRDefault="00CE7B72">
      <w:pPr>
        <w:rPr>
          <w:b/>
          <w:sz w:val="22"/>
          <w:szCs w:val="22"/>
          <w:u w:val="single"/>
        </w:rPr>
      </w:pPr>
      <w:r>
        <w:rPr>
          <w:b/>
          <w:sz w:val="22"/>
          <w:szCs w:val="22"/>
          <w:u w:val="single"/>
        </w:rPr>
        <w:t>2. období</w:t>
      </w:r>
    </w:p>
    <w:p w14:paraId="3F5EBD9D" w14:textId="77777777" w:rsidR="00CE7B72" w:rsidRDefault="00CE7B72">
      <w:pPr>
        <w:rPr>
          <w:b/>
          <w:sz w:val="22"/>
          <w:szCs w:val="22"/>
          <w:u w:val="single"/>
        </w:rPr>
      </w:pPr>
    </w:p>
    <w:p w14:paraId="309D05C1"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PRÁCE S DROBNÝM MATERIÁLEM – OVO</w:t>
      </w:r>
    </w:p>
    <w:tbl>
      <w:tblPr>
        <w:tblW w:w="0" w:type="auto"/>
        <w:tblInd w:w="-30" w:type="dxa"/>
        <w:tblLayout w:type="fixed"/>
        <w:tblLook w:val="0000" w:firstRow="0" w:lastRow="0" w:firstColumn="0" w:lastColumn="0" w:noHBand="0" w:noVBand="0"/>
      </w:tblPr>
      <w:tblGrid>
        <w:gridCol w:w="9348"/>
      </w:tblGrid>
      <w:tr w:rsidR="00CE7B72" w14:paraId="7FCC4636"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2F28F2A" w14:textId="77777777" w:rsidR="00CE7B72" w:rsidRPr="00915028" w:rsidRDefault="00CE7B72">
            <w:pPr>
              <w:autoSpaceDE w:val="0"/>
              <w:rPr>
                <w:b/>
                <w:bCs/>
                <w:i/>
                <w:iCs/>
                <w:sz w:val="22"/>
                <w:szCs w:val="22"/>
              </w:rPr>
            </w:pPr>
            <w:r w:rsidRPr="00915028">
              <w:rPr>
                <w:sz w:val="22"/>
                <w:szCs w:val="22"/>
              </w:rPr>
              <w:t xml:space="preserve">žák </w:t>
            </w:r>
          </w:p>
          <w:p w14:paraId="7E6AEDC2" w14:textId="77777777" w:rsidR="00CE7B72" w:rsidRPr="00915028" w:rsidRDefault="00CE7B72" w:rsidP="00332AB7">
            <w:pPr>
              <w:numPr>
                <w:ilvl w:val="0"/>
                <w:numId w:val="415"/>
              </w:numPr>
              <w:autoSpaceDE w:val="0"/>
              <w:rPr>
                <w:b/>
                <w:bCs/>
                <w:i/>
                <w:iCs/>
                <w:sz w:val="22"/>
                <w:szCs w:val="22"/>
              </w:rPr>
            </w:pPr>
            <w:r w:rsidRPr="00915028">
              <w:rPr>
                <w:b/>
                <w:bCs/>
                <w:i/>
                <w:iCs/>
                <w:sz w:val="22"/>
                <w:szCs w:val="22"/>
              </w:rPr>
              <w:t xml:space="preserve">vytváří přiměřenými pracovními operacemi a postupy na základě své představivosti různé výrobky z daného materiálu </w:t>
            </w:r>
          </w:p>
          <w:p w14:paraId="673031D2" w14:textId="77777777" w:rsidR="00CE7B72" w:rsidRPr="00915028" w:rsidRDefault="00CE7B72" w:rsidP="00332AB7">
            <w:pPr>
              <w:numPr>
                <w:ilvl w:val="0"/>
                <w:numId w:val="415"/>
              </w:numPr>
              <w:autoSpaceDE w:val="0"/>
              <w:rPr>
                <w:b/>
                <w:bCs/>
                <w:i/>
                <w:iCs/>
                <w:sz w:val="22"/>
                <w:szCs w:val="22"/>
              </w:rPr>
            </w:pPr>
            <w:r w:rsidRPr="00915028">
              <w:rPr>
                <w:b/>
                <w:bCs/>
                <w:i/>
                <w:iCs/>
                <w:sz w:val="22"/>
                <w:szCs w:val="22"/>
              </w:rPr>
              <w:t xml:space="preserve">využívá při tvořivých činnostech s různým materiálem prvky lidových tradic </w:t>
            </w:r>
          </w:p>
          <w:p w14:paraId="3EF4395A" w14:textId="77777777" w:rsidR="00CE7B72" w:rsidRPr="00915028" w:rsidRDefault="00CE7B72" w:rsidP="00332AB7">
            <w:pPr>
              <w:numPr>
                <w:ilvl w:val="0"/>
                <w:numId w:val="415"/>
              </w:numPr>
              <w:autoSpaceDE w:val="0"/>
              <w:rPr>
                <w:b/>
                <w:bCs/>
                <w:i/>
                <w:iCs/>
                <w:sz w:val="22"/>
                <w:szCs w:val="22"/>
              </w:rPr>
            </w:pPr>
            <w:r w:rsidRPr="00915028">
              <w:rPr>
                <w:b/>
                <w:bCs/>
                <w:i/>
                <w:iCs/>
                <w:sz w:val="22"/>
                <w:szCs w:val="22"/>
              </w:rPr>
              <w:t xml:space="preserve">volí vhodné pracovní pomůcky, nástroje a náčiní vzhledem k použitému materiálu </w:t>
            </w:r>
          </w:p>
          <w:p w14:paraId="3A491966" w14:textId="77777777" w:rsidR="00CE7B72" w:rsidRPr="00915028" w:rsidRDefault="00CE7B72" w:rsidP="00332AB7">
            <w:pPr>
              <w:numPr>
                <w:ilvl w:val="0"/>
                <w:numId w:val="415"/>
              </w:numPr>
              <w:autoSpaceDE w:val="0"/>
              <w:rPr>
                <w:sz w:val="22"/>
                <w:szCs w:val="22"/>
              </w:rPr>
            </w:pPr>
            <w:r w:rsidRPr="00915028">
              <w:rPr>
                <w:b/>
                <w:bCs/>
                <w:i/>
                <w:iCs/>
                <w:sz w:val="22"/>
                <w:szCs w:val="22"/>
              </w:rPr>
              <w:t>udržuje pořádek na pracovním místě a dodržuje zásady hygieny a bezpečnosti práce; poskytne první pomoc při úrazu</w:t>
            </w:r>
          </w:p>
          <w:p w14:paraId="21602085" w14:textId="77777777" w:rsidR="00CE7B72" w:rsidRDefault="00CE7B72">
            <w:pPr>
              <w:autoSpaceDE w:val="0"/>
              <w:rPr>
                <w:rFonts w:ascii="TimesNewRomanPS-BoldItalicMT" w:hAnsi="TimesNewRomanPS-BoldItalicMT" w:cs="TimesNewRomanPS-BoldItalicMT"/>
                <w:sz w:val="22"/>
                <w:szCs w:val="22"/>
              </w:rPr>
            </w:pPr>
          </w:p>
        </w:tc>
      </w:tr>
    </w:tbl>
    <w:p w14:paraId="5AAE72C9" w14:textId="77777777" w:rsidR="00CE7B72" w:rsidRDefault="00CE7B72">
      <w:pPr>
        <w:autoSpaceDE w:val="0"/>
        <w:rPr>
          <w:rFonts w:ascii="TimesNewRomanPS-BoldItalicMT" w:hAnsi="TimesNewRomanPS-BoldItalicMT" w:cs="TimesNewRomanPS-BoldItalicMT"/>
          <w:sz w:val="22"/>
          <w:szCs w:val="22"/>
        </w:rPr>
      </w:pPr>
    </w:p>
    <w:p w14:paraId="71767BE2" w14:textId="77777777" w:rsidR="00CE7B72" w:rsidRDefault="00CE7B72">
      <w:pPr>
        <w:autoSpaceDE w:val="0"/>
        <w:rPr>
          <w:rFonts w:ascii="TimesNewRomanPSMT" w:hAnsi="TimesNewRomanPSMT" w:cs="TimesNewRomanPSMT"/>
          <w:sz w:val="22"/>
          <w:szCs w:val="22"/>
        </w:rPr>
      </w:pPr>
      <w:r>
        <w:rPr>
          <w:b/>
          <w:i/>
          <w:sz w:val="22"/>
          <w:szCs w:val="22"/>
        </w:rPr>
        <w:t>b)</w:t>
      </w:r>
      <w:r>
        <w:rPr>
          <w:i/>
          <w:sz w:val="22"/>
          <w:szCs w:val="22"/>
        </w:rPr>
        <w:t xml:space="preserve">  </w:t>
      </w:r>
      <w:r>
        <w:rPr>
          <w:rFonts w:ascii="TimesNewRomanPS-BoldItalicMT" w:hAnsi="TimesNewRomanPS-BoldItalicMT" w:cs="TimesNewRomanPS-BoldItalicMT"/>
          <w:b/>
          <w:bCs/>
          <w:i/>
          <w:iCs/>
          <w:sz w:val="22"/>
          <w:szCs w:val="22"/>
        </w:rPr>
        <w:t>KONSTRUKČNÍ ČINNOSTI – OVO</w:t>
      </w:r>
    </w:p>
    <w:tbl>
      <w:tblPr>
        <w:tblW w:w="0" w:type="auto"/>
        <w:tblInd w:w="-30" w:type="dxa"/>
        <w:tblLayout w:type="fixed"/>
        <w:tblLook w:val="0000" w:firstRow="0" w:lastRow="0" w:firstColumn="0" w:lastColumn="0" w:noHBand="0" w:noVBand="0"/>
      </w:tblPr>
      <w:tblGrid>
        <w:gridCol w:w="9348"/>
      </w:tblGrid>
      <w:tr w:rsidR="00CE7B72" w14:paraId="3214235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97B7866" w14:textId="77777777" w:rsidR="00CE7B72" w:rsidRPr="00915028" w:rsidRDefault="00CE7B72">
            <w:pPr>
              <w:autoSpaceDE w:val="0"/>
              <w:rPr>
                <w:bCs/>
                <w:i/>
                <w:iCs/>
                <w:sz w:val="22"/>
                <w:szCs w:val="22"/>
              </w:rPr>
            </w:pPr>
            <w:r w:rsidRPr="00915028">
              <w:rPr>
                <w:sz w:val="22"/>
                <w:szCs w:val="22"/>
              </w:rPr>
              <w:t>žák:</w:t>
            </w:r>
          </w:p>
          <w:p w14:paraId="40C6BF17" w14:textId="77777777" w:rsidR="00CE7B72" w:rsidRPr="00915028" w:rsidRDefault="00CE7B72" w:rsidP="00332AB7">
            <w:pPr>
              <w:numPr>
                <w:ilvl w:val="0"/>
                <w:numId w:val="360"/>
              </w:numPr>
              <w:autoSpaceDE w:val="0"/>
              <w:rPr>
                <w:b/>
                <w:bCs/>
                <w:i/>
                <w:iCs/>
                <w:sz w:val="22"/>
                <w:szCs w:val="22"/>
              </w:rPr>
            </w:pPr>
            <w:r w:rsidRPr="00915028">
              <w:rPr>
                <w:b/>
                <w:bCs/>
                <w:i/>
                <w:iCs/>
                <w:sz w:val="22"/>
                <w:szCs w:val="22"/>
              </w:rPr>
              <w:t xml:space="preserve">provádí při práci se stavebnicemi jednoduchou montáž a demontáž </w:t>
            </w:r>
          </w:p>
          <w:p w14:paraId="239DADA0" w14:textId="77777777" w:rsidR="00CE7B72" w:rsidRPr="00915028" w:rsidRDefault="00CE7B72" w:rsidP="00332AB7">
            <w:pPr>
              <w:numPr>
                <w:ilvl w:val="0"/>
                <w:numId w:val="360"/>
              </w:numPr>
              <w:autoSpaceDE w:val="0"/>
              <w:rPr>
                <w:b/>
                <w:bCs/>
                <w:i/>
                <w:iCs/>
                <w:sz w:val="22"/>
                <w:szCs w:val="22"/>
              </w:rPr>
            </w:pPr>
            <w:r w:rsidRPr="00915028">
              <w:rPr>
                <w:b/>
                <w:bCs/>
                <w:i/>
                <w:iCs/>
                <w:sz w:val="22"/>
                <w:szCs w:val="22"/>
              </w:rPr>
              <w:t xml:space="preserve">pracuje podle slovního návodu, předlohy, jednoduchého náčrtu </w:t>
            </w:r>
          </w:p>
          <w:p w14:paraId="731A858D" w14:textId="77777777" w:rsidR="00CE7B72" w:rsidRPr="00915028" w:rsidRDefault="00CE7B72" w:rsidP="00332AB7">
            <w:pPr>
              <w:numPr>
                <w:ilvl w:val="0"/>
                <w:numId w:val="360"/>
              </w:numPr>
              <w:autoSpaceDE w:val="0"/>
              <w:rPr>
                <w:b/>
                <w:sz w:val="22"/>
                <w:szCs w:val="22"/>
              </w:rPr>
            </w:pPr>
            <w:r w:rsidRPr="00915028">
              <w:rPr>
                <w:b/>
                <w:bCs/>
                <w:i/>
                <w:iCs/>
                <w:sz w:val="22"/>
                <w:szCs w:val="22"/>
              </w:rPr>
              <w:t>dodržuje zásady hygieny a bezpečnosti práce, poskytne první pomoc při úrazu</w:t>
            </w:r>
          </w:p>
          <w:p w14:paraId="5B82556D" w14:textId="77777777" w:rsidR="00CE7B72" w:rsidRDefault="00CE7B72">
            <w:pPr>
              <w:autoSpaceDE w:val="0"/>
              <w:rPr>
                <w:rFonts w:ascii="TimesNewRomanPS-BoldItalicMT" w:hAnsi="TimesNewRomanPS-BoldItalicMT" w:cs="TimesNewRomanPS-BoldItalicMT"/>
                <w:sz w:val="22"/>
                <w:szCs w:val="22"/>
              </w:rPr>
            </w:pPr>
          </w:p>
        </w:tc>
      </w:tr>
    </w:tbl>
    <w:p w14:paraId="499BC9C5" w14:textId="77777777" w:rsidR="00CE7B72" w:rsidRDefault="00CE7B72">
      <w:pPr>
        <w:autoSpaceDE w:val="0"/>
        <w:rPr>
          <w:rFonts w:ascii="TimesNewRomanPS-BoldItalicMT" w:hAnsi="TimesNewRomanPS-BoldItalicMT" w:cs="TimesNewRomanPS-BoldItalicMT"/>
          <w:sz w:val="22"/>
          <w:szCs w:val="22"/>
        </w:rPr>
      </w:pPr>
    </w:p>
    <w:p w14:paraId="78986141" w14:textId="77777777" w:rsidR="00CE7B72" w:rsidRDefault="00CE7B72">
      <w:pPr>
        <w:autoSpaceDE w:val="0"/>
        <w:rPr>
          <w:rFonts w:ascii="TimesNewRomanPSMT" w:hAnsi="TimesNewRomanPSMT" w:cs="TimesNewRomanPSMT"/>
          <w:sz w:val="22"/>
          <w:szCs w:val="22"/>
        </w:rPr>
      </w:pPr>
      <w:r>
        <w:rPr>
          <w:b/>
          <w:i/>
          <w:sz w:val="22"/>
          <w:szCs w:val="22"/>
        </w:rPr>
        <w:t>c)</w:t>
      </w:r>
      <w:r>
        <w:rPr>
          <w:i/>
          <w:sz w:val="22"/>
          <w:szCs w:val="22"/>
        </w:rPr>
        <w:t xml:space="preserve">  </w:t>
      </w:r>
      <w:r>
        <w:rPr>
          <w:rFonts w:ascii="TimesNewRomanPS-BoldItalicMT" w:hAnsi="TimesNewRomanPS-BoldItalicMT" w:cs="TimesNewRomanPS-BoldItalicMT"/>
          <w:b/>
          <w:bCs/>
          <w:i/>
          <w:iCs/>
          <w:sz w:val="22"/>
          <w:szCs w:val="22"/>
        </w:rPr>
        <w:t>PĚSTITELSKÉ PRÁCE – OVO</w:t>
      </w:r>
    </w:p>
    <w:tbl>
      <w:tblPr>
        <w:tblW w:w="0" w:type="auto"/>
        <w:tblInd w:w="-30" w:type="dxa"/>
        <w:tblLayout w:type="fixed"/>
        <w:tblLook w:val="0000" w:firstRow="0" w:lastRow="0" w:firstColumn="0" w:lastColumn="0" w:noHBand="0" w:noVBand="0"/>
      </w:tblPr>
      <w:tblGrid>
        <w:gridCol w:w="9348"/>
      </w:tblGrid>
      <w:tr w:rsidR="00CE7B72" w14:paraId="50DA232B"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8D800E3" w14:textId="77777777" w:rsidR="00CE7B72" w:rsidRPr="00915028" w:rsidRDefault="00CE7B72">
            <w:pPr>
              <w:autoSpaceDE w:val="0"/>
              <w:rPr>
                <w:b/>
                <w:bCs/>
                <w:i/>
                <w:iCs/>
                <w:sz w:val="22"/>
                <w:szCs w:val="22"/>
              </w:rPr>
            </w:pPr>
            <w:r w:rsidRPr="00915028">
              <w:rPr>
                <w:sz w:val="22"/>
                <w:szCs w:val="22"/>
              </w:rPr>
              <w:t xml:space="preserve">žák: </w:t>
            </w:r>
          </w:p>
          <w:p w14:paraId="61A6CB1F" w14:textId="77777777" w:rsidR="00CE7B72" w:rsidRPr="00915028" w:rsidRDefault="00CE7B72" w:rsidP="00332AB7">
            <w:pPr>
              <w:numPr>
                <w:ilvl w:val="0"/>
                <w:numId w:val="411"/>
              </w:numPr>
              <w:autoSpaceDE w:val="0"/>
              <w:rPr>
                <w:b/>
                <w:bCs/>
                <w:i/>
                <w:iCs/>
                <w:sz w:val="22"/>
                <w:szCs w:val="22"/>
              </w:rPr>
            </w:pPr>
            <w:r w:rsidRPr="00915028">
              <w:rPr>
                <w:b/>
                <w:bCs/>
                <w:i/>
                <w:iCs/>
                <w:sz w:val="22"/>
                <w:szCs w:val="22"/>
              </w:rPr>
              <w:t xml:space="preserve">provádí jednoduché pěstitelské činnosti, samostatně vede pěstitelské pokusy a pozorování </w:t>
            </w:r>
          </w:p>
          <w:p w14:paraId="56CB491D" w14:textId="77777777" w:rsidR="00CE7B72" w:rsidRPr="00915028" w:rsidRDefault="00CE7B72" w:rsidP="00332AB7">
            <w:pPr>
              <w:numPr>
                <w:ilvl w:val="0"/>
                <w:numId w:val="411"/>
              </w:numPr>
              <w:autoSpaceDE w:val="0"/>
              <w:rPr>
                <w:b/>
                <w:bCs/>
                <w:i/>
                <w:iCs/>
                <w:sz w:val="22"/>
                <w:szCs w:val="22"/>
              </w:rPr>
            </w:pPr>
            <w:r w:rsidRPr="00915028">
              <w:rPr>
                <w:b/>
                <w:bCs/>
                <w:i/>
                <w:iCs/>
                <w:sz w:val="22"/>
                <w:szCs w:val="22"/>
              </w:rPr>
              <w:t xml:space="preserve">ošetřuje a pěstuje podle daných zásad pokojové i jiné rostliny </w:t>
            </w:r>
          </w:p>
          <w:p w14:paraId="4FC0CA1B" w14:textId="77777777" w:rsidR="00CE7B72" w:rsidRPr="00915028" w:rsidRDefault="00CE7B72" w:rsidP="00332AB7">
            <w:pPr>
              <w:numPr>
                <w:ilvl w:val="0"/>
                <w:numId w:val="411"/>
              </w:numPr>
              <w:autoSpaceDE w:val="0"/>
              <w:rPr>
                <w:b/>
                <w:bCs/>
                <w:i/>
                <w:iCs/>
                <w:sz w:val="22"/>
                <w:szCs w:val="22"/>
              </w:rPr>
            </w:pPr>
            <w:r w:rsidRPr="00915028">
              <w:rPr>
                <w:b/>
                <w:bCs/>
                <w:i/>
                <w:iCs/>
                <w:sz w:val="22"/>
                <w:szCs w:val="22"/>
              </w:rPr>
              <w:t xml:space="preserve">volí podle druhu pěstitelských činností správné pomůcky, nástroje a náčiní </w:t>
            </w:r>
          </w:p>
          <w:p w14:paraId="32164F37" w14:textId="77777777" w:rsidR="00CE7B72" w:rsidRPr="00915028" w:rsidRDefault="00CE7B72" w:rsidP="00332AB7">
            <w:pPr>
              <w:numPr>
                <w:ilvl w:val="0"/>
                <w:numId w:val="411"/>
              </w:numPr>
              <w:autoSpaceDE w:val="0"/>
              <w:rPr>
                <w:sz w:val="22"/>
                <w:szCs w:val="22"/>
              </w:rPr>
            </w:pPr>
            <w:r w:rsidRPr="00915028">
              <w:rPr>
                <w:b/>
                <w:bCs/>
                <w:i/>
                <w:iCs/>
                <w:sz w:val="22"/>
                <w:szCs w:val="22"/>
              </w:rPr>
              <w:t>dodržuje zásady hygieny a bezpečnosti práce; poskytne první pomoc při úrazu</w:t>
            </w:r>
          </w:p>
          <w:p w14:paraId="1CE9CFEB" w14:textId="77777777" w:rsidR="00CE7B72" w:rsidRDefault="00CE7B72">
            <w:pPr>
              <w:autoSpaceDE w:val="0"/>
              <w:rPr>
                <w:rFonts w:ascii="TimesNewRomanPS-BoldItalicMT" w:hAnsi="TimesNewRomanPS-BoldItalicMT" w:cs="TimesNewRomanPS-BoldItalicMT"/>
                <w:sz w:val="22"/>
                <w:szCs w:val="22"/>
              </w:rPr>
            </w:pPr>
          </w:p>
        </w:tc>
      </w:tr>
    </w:tbl>
    <w:p w14:paraId="5B83F652" w14:textId="77777777" w:rsidR="00CE7B72" w:rsidRDefault="00CE7B72">
      <w:pPr>
        <w:autoSpaceDE w:val="0"/>
        <w:rPr>
          <w:rFonts w:ascii="TimesNewRomanPS-BoldItalicMT" w:hAnsi="TimesNewRomanPS-BoldItalicMT" w:cs="TimesNewRomanPS-BoldItalicMT"/>
          <w:sz w:val="22"/>
          <w:szCs w:val="22"/>
        </w:rPr>
      </w:pPr>
    </w:p>
    <w:p w14:paraId="708D8F7D" w14:textId="77777777" w:rsidR="00CE7B72" w:rsidRDefault="00CE7B72">
      <w:pPr>
        <w:autoSpaceDE w:val="0"/>
        <w:rPr>
          <w:rFonts w:ascii="TimesNewRomanPSMT" w:hAnsi="TimesNewRomanPSMT" w:cs="TimesNewRomanPSMT"/>
          <w:sz w:val="22"/>
          <w:szCs w:val="22"/>
        </w:rPr>
      </w:pPr>
      <w:r>
        <w:rPr>
          <w:b/>
          <w:i/>
          <w:sz w:val="22"/>
          <w:szCs w:val="22"/>
        </w:rPr>
        <w:t>d)</w:t>
      </w:r>
      <w:r>
        <w:rPr>
          <w:i/>
          <w:sz w:val="22"/>
          <w:szCs w:val="22"/>
        </w:rPr>
        <w:t xml:space="preserve">  </w:t>
      </w:r>
      <w:r>
        <w:rPr>
          <w:rFonts w:ascii="TimesNewRomanPS-BoldItalicMT" w:hAnsi="TimesNewRomanPS-BoldItalicMT" w:cs="TimesNewRomanPS-BoldItalicMT"/>
          <w:b/>
          <w:bCs/>
          <w:i/>
          <w:iCs/>
          <w:sz w:val="22"/>
          <w:szCs w:val="22"/>
        </w:rPr>
        <w:t>PŘÍPRAVA POKRMŮ</w:t>
      </w:r>
    </w:p>
    <w:tbl>
      <w:tblPr>
        <w:tblW w:w="0" w:type="auto"/>
        <w:tblInd w:w="-30" w:type="dxa"/>
        <w:tblLayout w:type="fixed"/>
        <w:tblLook w:val="0000" w:firstRow="0" w:lastRow="0" w:firstColumn="0" w:lastColumn="0" w:noHBand="0" w:noVBand="0"/>
      </w:tblPr>
      <w:tblGrid>
        <w:gridCol w:w="9348"/>
      </w:tblGrid>
      <w:tr w:rsidR="00CE7B72" w14:paraId="554AE68B"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1C6973D" w14:textId="77777777" w:rsidR="00CE7B72" w:rsidRDefault="00CE7B72">
            <w:pPr>
              <w:autoSpaceDE w:val="0"/>
              <w:rPr>
                <w:sz w:val="22"/>
                <w:szCs w:val="22"/>
              </w:rPr>
            </w:pPr>
            <w:r w:rsidRPr="00915028">
              <w:rPr>
                <w:sz w:val="22"/>
                <w:szCs w:val="22"/>
              </w:rPr>
              <w:t xml:space="preserve">žák: </w:t>
            </w:r>
          </w:p>
          <w:p w14:paraId="3AA4B722" w14:textId="77777777" w:rsidR="00915028" w:rsidRPr="00915028" w:rsidRDefault="00915028" w:rsidP="00332AB7">
            <w:pPr>
              <w:numPr>
                <w:ilvl w:val="0"/>
                <w:numId w:val="468"/>
              </w:numPr>
              <w:autoSpaceDE w:val="0"/>
              <w:rPr>
                <w:sz w:val="22"/>
                <w:szCs w:val="22"/>
              </w:rPr>
            </w:pPr>
            <w:r w:rsidRPr="00915028">
              <w:rPr>
                <w:b/>
                <w:bCs/>
                <w:i/>
                <w:iCs/>
                <w:sz w:val="22"/>
                <w:szCs w:val="22"/>
              </w:rPr>
              <w:t xml:space="preserve">orientuje se v základním vybavení kuchyně </w:t>
            </w:r>
          </w:p>
          <w:p w14:paraId="5C126121" w14:textId="77777777" w:rsidR="00915028" w:rsidRDefault="00915028" w:rsidP="00332AB7">
            <w:pPr>
              <w:numPr>
                <w:ilvl w:val="0"/>
                <w:numId w:val="468"/>
              </w:numPr>
              <w:autoSpaceDE w:val="0"/>
              <w:rPr>
                <w:b/>
                <w:bCs/>
                <w:i/>
                <w:iCs/>
                <w:sz w:val="22"/>
                <w:szCs w:val="22"/>
              </w:rPr>
            </w:pPr>
            <w:r w:rsidRPr="00915028">
              <w:rPr>
                <w:b/>
                <w:bCs/>
                <w:i/>
                <w:iCs/>
                <w:sz w:val="22"/>
                <w:szCs w:val="22"/>
              </w:rPr>
              <w:t>připraví samostatně jednoduchý pokrm</w:t>
            </w:r>
          </w:p>
          <w:p w14:paraId="48250E4C" w14:textId="77777777" w:rsidR="00915028" w:rsidRDefault="00915028" w:rsidP="00332AB7">
            <w:pPr>
              <w:numPr>
                <w:ilvl w:val="0"/>
                <w:numId w:val="468"/>
              </w:numPr>
              <w:autoSpaceDE w:val="0"/>
              <w:rPr>
                <w:b/>
                <w:bCs/>
                <w:i/>
                <w:iCs/>
                <w:sz w:val="22"/>
                <w:szCs w:val="22"/>
              </w:rPr>
            </w:pPr>
            <w:r w:rsidRPr="00915028">
              <w:rPr>
                <w:b/>
                <w:bCs/>
                <w:i/>
                <w:iCs/>
                <w:sz w:val="22"/>
                <w:szCs w:val="22"/>
              </w:rPr>
              <w:t>dodržuje pravidla správného stolování a společenského chování</w:t>
            </w:r>
          </w:p>
          <w:p w14:paraId="50A2553F" w14:textId="77777777" w:rsidR="00915028" w:rsidRDefault="00915028" w:rsidP="00332AB7">
            <w:pPr>
              <w:numPr>
                <w:ilvl w:val="0"/>
                <w:numId w:val="468"/>
              </w:numPr>
              <w:autoSpaceDE w:val="0"/>
              <w:rPr>
                <w:b/>
                <w:bCs/>
                <w:i/>
                <w:iCs/>
                <w:sz w:val="22"/>
                <w:szCs w:val="22"/>
              </w:rPr>
            </w:pPr>
            <w:r w:rsidRPr="00915028">
              <w:rPr>
                <w:b/>
                <w:bCs/>
                <w:i/>
                <w:iCs/>
                <w:sz w:val="22"/>
                <w:szCs w:val="22"/>
              </w:rPr>
              <w:t>udržuje pořádek a čistotu pracovních ploch, dodržuje základy hygieny a bezpečnosti práce</w:t>
            </w:r>
          </w:p>
          <w:p w14:paraId="7EAD3158" w14:textId="77777777" w:rsidR="00CE7B72" w:rsidRPr="00915028" w:rsidRDefault="00915028" w:rsidP="00332AB7">
            <w:pPr>
              <w:numPr>
                <w:ilvl w:val="0"/>
                <w:numId w:val="468"/>
              </w:numPr>
              <w:autoSpaceDE w:val="0"/>
              <w:rPr>
                <w:i/>
                <w:sz w:val="22"/>
                <w:szCs w:val="22"/>
              </w:rPr>
            </w:pPr>
            <w:r w:rsidRPr="00915028">
              <w:rPr>
                <w:b/>
                <w:bCs/>
                <w:i/>
                <w:iCs/>
                <w:sz w:val="22"/>
                <w:szCs w:val="22"/>
              </w:rPr>
              <w:t>poskytne první pomoc i při úrazu v kuchyni</w:t>
            </w:r>
          </w:p>
        </w:tc>
      </w:tr>
    </w:tbl>
    <w:p w14:paraId="357B39CA" w14:textId="77777777" w:rsidR="00CE7B72" w:rsidRDefault="00CE7B72">
      <w:pPr>
        <w:rPr>
          <w:b/>
          <w:bCs/>
          <w:color w:val="000000"/>
          <w:sz w:val="22"/>
          <w:szCs w:val="22"/>
        </w:rPr>
      </w:pPr>
    </w:p>
    <w:p w14:paraId="5364C54F" w14:textId="77777777" w:rsidR="00FA5691" w:rsidRDefault="00FA5691">
      <w:pPr>
        <w:rPr>
          <w:b/>
          <w:bCs/>
          <w:color w:val="000000"/>
          <w:sz w:val="22"/>
          <w:szCs w:val="22"/>
        </w:rPr>
      </w:pPr>
    </w:p>
    <w:p w14:paraId="5BF25A1D" w14:textId="77777777" w:rsidR="00E203F1" w:rsidRDefault="00E203F1">
      <w:pPr>
        <w:rPr>
          <w:b/>
          <w:bCs/>
          <w:color w:val="000000"/>
          <w:sz w:val="22"/>
          <w:szCs w:val="22"/>
        </w:rPr>
      </w:pPr>
    </w:p>
    <w:p w14:paraId="7B77F262" w14:textId="77777777" w:rsidR="00E203F1" w:rsidRDefault="00E203F1">
      <w:pPr>
        <w:rPr>
          <w:b/>
          <w:bCs/>
          <w:color w:val="000000"/>
          <w:sz w:val="22"/>
          <w:szCs w:val="22"/>
        </w:rPr>
      </w:pPr>
    </w:p>
    <w:p w14:paraId="439A905D" w14:textId="77777777" w:rsidR="00CE7B72" w:rsidRDefault="00CE7B72">
      <w:pPr>
        <w:rPr>
          <w:b/>
          <w:bCs/>
          <w:color w:val="000000"/>
          <w:sz w:val="22"/>
          <w:szCs w:val="22"/>
        </w:rPr>
      </w:pPr>
      <w:r>
        <w:rPr>
          <w:b/>
          <w:bCs/>
          <w:color w:val="000000"/>
          <w:sz w:val="22"/>
          <w:szCs w:val="22"/>
        </w:rPr>
        <w:lastRenderedPageBreak/>
        <w:t>4. ročník</w:t>
      </w:r>
    </w:p>
    <w:p w14:paraId="1BA115E1" w14:textId="77777777" w:rsidR="00CE7B72" w:rsidRDefault="00CE7B72">
      <w:pPr>
        <w:rPr>
          <w:b/>
          <w:bCs/>
          <w:color w:val="000000"/>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14:paraId="38BF89E0" w14:textId="77777777">
        <w:tc>
          <w:tcPr>
            <w:tcW w:w="5080" w:type="dxa"/>
            <w:tcBorders>
              <w:top w:val="single" w:sz="4" w:space="0" w:color="000000"/>
              <w:left w:val="single" w:sz="4" w:space="0" w:color="000000"/>
              <w:bottom w:val="single" w:sz="4" w:space="0" w:color="000000"/>
            </w:tcBorders>
            <w:shd w:val="clear" w:color="auto" w:fill="auto"/>
            <w:vAlign w:val="center"/>
          </w:tcPr>
          <w:p w14:paraId="0DD12744"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2BDC1CF8"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1196" w14:textId="77777777" w:rsidR="00CE7B72" w:rsidRDefault="00CE7B72">
            <w:proofErr w:type="gramStart"/>
            <w:r>
              <w:rPr>
                <w:b/>
                <w:color w:val="000000"/>
                <w:sz w:val="22"/>
                <w:szCs w:val="22"/>
              </w:rPr>
              <w:t>OVO  Přesahy</w:t>
            </w:r>
            <w:proofErr w:type="gramEnd"/>
          </w:p>
        </w:tc>
      </w:tr>
      <w:tr w:rsidR="00CE7B72" w14:paraId="5A071C41" w14:textId="77777777">
        <w:tc>
          <w:tcPr>
            <w:tcW w:w="5080" w:type="dxa"/>
            <w:tcBorders>
              <w:top w:val="single" w:sz="4" w:space="0" w:color="000000"/>
              <w:left w:val="single" w:sz="4" w:space="0" w:color="000000"/>
              <w:bottom w:val="single" w:sz="4" w:space="0" w:color="000000"/>
            </w:tcBorders>
            <w:shd w:val="clear" w:color="auto" w:fill="auto"/>
          </w:tcPr>
          <w:p w14:paraId="27191CCF" w14:textId="77777777" w:rsidR="00CE7B72" w:rsidRDefault="00CE7B72">
            <w:pPr>
              <w:jc w:val="both"/>
              <w:rPr>
                <w:sz w:val="22"/>
                <w:szCs w:val="22"/>
              </w:rPr>
            </w:pPr>
            <w:r>
              <w:rPr>
                <w:sz w:val="22"/>
                <w:szCs w:val="22"/>
              </w:rPr>
              <w:t xml:space="preserve">žák: </w:t>
            </w:r>
          </w:p>
          <w:p w14:paraId="09730127" w14:textId="77777777" w:rsidR="00CE7B72" w:rsidRDefault="00CE7B72" w:rsidP="00332AB7">
            <w:pPr>
              <w:numPr>
                <w:ilvl w:val="0"/>
                <w:numId w:val="155"/>
              </w:numPr>
              <w:rPr>
                <w:sz w:val="22"/>
                <w:szCs w:val="22"/>
              </w:rPr>
            </w:pPr>
            <w:r>
              <w:rPr>
                <w:sz w:val="22"/>
                <w:szCs w:val="22"/>
              </w:rPr>
              <w:t>vytváří přiměře</w:t>
            </w:r>
            <w:r w:rsidR="009C366A">
              <w:rPr>
                <w:sz w:val="22"/>
                <w:szCs w:val="22"/>
              </w:rPr>
              <w:t>nými pracovními operacemi a</w:t>
            </w:r>
            <w:r>
              <w:rPr>
                <w:sz w:val="22"/>
                <w:szCs w:val="22"/>
              </w:rPr>
              <w:t xml:space="preserve"> </w:t>
            </w:r>
            <w:r w:rsidR="009C366A">
              <w:rPr>
                <w:sz w:val="22"/>
                <w:szCs w:val="22"/>
              </w:rPr>
              <w:t>postup</w:t>
            </w:r>
            <w:r>
              <w:rPr>
                <w:sz w:val="22"/>
                <w:szCs w:val="22"/>
              </w:rPr>
              <w:t xml:space="preserve">y </w:t>
            </w:r>
            <w:proofErr w:type="gramStart"/>
            <w:r>
              <w:rPr>
                <w:sz w:val="22"/>
                <w:szCs w:val="22"/>
              </w:rPr>
              <w:t>na  základě</w:t>
            </w:r>
            <w:proofErr w:type="gramEnd"/>
            <w:r>
              <w:rPr>
                <w:sz w:val="22"/>
                <w:szCs w:val="22"/>
              </w:rPr>
              <w:t xml:space="preserve"> své představivosti různé výrobky z daného materiálu</w:t>
            </w:r>
          </w:p>
          <w:p w14:paraId="1BFFE161" w14:textId="77777777" w:rsidR="00CE7B72" w:rsidRDefault="00CE7B72" w:rsidP="00332AB7">
            <w:pPr>
              <w:numPr>
                <w:ilvl w:val="0"/>
                <w:numId w:val="155"/>
              </w:numPr>
              <w:tabs>
                <w:tab w:val="left" w:pos="360"/>
              </w:tabs>
              <w:rPr>
                <w:sz w:val="22"/>
                <w:szCs w:val="22"/>
              </w:rPr>
            </w:pPr>
            <w:r>
              <w:rPr>
                <w:sz w:val="22"/>
                <w:szCs w:val="22"/>
              </w:rPr>
              <w:t>pracuje dle slovního návodu, předlohy,</w:t>
            </w:r>
          </w:p>
          <w:p w14:paraId="42760028" w14:textId="77777777" w:rsidR="00CE7B72" w:rsidRDefault="00CE7B72">
            <w:pPr>
              <w:tabs>
                <w:tab w:val="left" w:pos="360"/>
              </w:tabs>
              <w:rPr>
                <w:sz w:val="22"/>
                <w:szCs w:val="22"/>
              </w:rPr>
            </w:pPr>
            <w:r>
              <w:rPr>
                <w:sz w:val="22"/>
                <w:szCs w:val="22"/>
              </w:rPr>
              <w:t xml:space="preserve">      jednoduchého náčrtu</w:t>
            </w:r>
          </w:p>
          <w:p w14:paraId="43F0E808" w14:textId="77777777" w:rsidR="00CE7B72" w:rsidRDefault="00CE7B72" w:rsidP="00332AB7">
            <w:pPr>
              <w:numPr>
                <w:ilvl w:val="0"/>
                <w:numId w:val="155"/>
              </w:numPr>
              <w:rPr>
                <w:sz w:val="22"/>
                <w:szCs w:val="22"/>
              </w:rPr>
            </w:pPr>
            <w:r>
              <w:rPr>
                <w:sz w:val="22"/>
                <w:szCs w:val="22"/>
              </w:rPr>
              <w:t>využívá při tvořivých činnostech s různým materiálem prvky lidových tradic</w:t>
            </w:r>
          </w:p>
          <w:p w14:paraId="0C024B28" w14:textId="77777777" w:rsidR="00CE7B72" w:rsidRDefault="00CE7B72">
            <w:pPr>
              <w:rPr>
                <w:sz w:val="22"/>
                <w:szCs w:val="22"/>
              </w:rPr>
            </w:pPr>
          </w:p>
          <w:p w14:paraId="4F0A059D" w14:textId="77777777" w:rsidR="00CE7B72" w:rsidRDefault="00CE7B72" w:rsidP="00332AB7">
            <w:pPr>
              <w:numPr>
                <w:ilvl w:val="0"/>
                <w:numId w:val="155"/>
              </w:numPr>
              <w:rPr>
                <w:sz w:val="22"/>
                <w:szCs w:val="22"/>
              </w:rPr>
            </w:pPr>
            <w:r>
              <w:rPr>
                <w:sz w:val="22"/>
                <w:szCs w:val="22"/>
              </w:rPr>
              <w:t xml:space="preserve">volí vhodné pracovní pomůcky, nástroje a náčiní </w:t>
            </w:r>
          </w:p>
          <w:p w14:paraId="4E8627D5" w14:textId="77777777" w:rsidR="00CE7B72" w:rsidRDefault="00CE7B72">
            <w:pPr>
              <w:rPr>
                <w:sz w:val="22"/>
                <w:szCs w:val="22"/>
              </w:rPr>
            </w:pPr>
            <w:r>
              <w:rPr>
                <w:sz w:val="22"/>
                <w:szCs w:val="22"/>
              </w:rPr>
              <w:t xml:space="preserve">      vzhledem k použitému materiálu</w:t>
            </w:r>
          </w:p>
          <w:p w14:paraId="0BB30161" w14:textId="77777777" w:rsidR="00CE7B72" w:rsidRDefault="00CE7B72">
            <w:pPr>
              <w:rPr>
                <w:sz w:val="22"/>
                <w:szCs w:val="22"/>
              </w:rPr>
            </w:pPr>
          </w:p>
          <w:p w14:paraId="6D48A866" w14:textId="77777777" w:rsidR="00CE7B72" w:rsidRDefault="00CE7B72" w:rsidP="00332AB7">
            <w:pPr>
              <w:numPr>
                <w:ilvl w:val="0"/>
                <w:numId w:val="384"/>
              </w:numPr>
              <w:rPr>
                <w:sz w:val="22"/>
                <w:szCs w:val="22"/>
              </w:rPr>
            </w:pPr>
            <w:r>
              <w:rPr>
                <w:sz w:val="22"/>
                <w:szCs w:val="22"/>
              </w:rPr>
              <w:t>udržuje pořádek na pracovním místě a dodržuje zásady hygieny a bezpečnosti práce</w:t>
            </w:r>
          </w:p>
          <w:p w14:paraId="177139CF" w14:textId="77777777" w:rsidR="00CE7B72" w:rsidRDefault="00CE7B72" w:rsidP="00332AB7">
            <w:pPr>
              <w:numPr>
                <w:ilvl w:val="0"/>
                <w:numId w:val="384"/>
              </w:numPr>
              <w:rPr>
                <w:sz w:val="22"/>
                <w:szCs w:val="22"/>
              </w:rPr>
            </w:pPr>
            <w:r>
              <w:rPr>
                <w:sz w:val="22"/>
                <w:szCs w:val="22"/>
              </w:rPr>
              <w:t>poskytne první pomoc při úrazu</w:t>
            </w:r>
          </w:p>
          <w:p w14:paraId="6DC36B46" w14:textId="77777777" w:rsidR="00CE7B72" w:rsidRDefault="00CE7B72" w:rsidP="00332AB7">
            <w:pPr>
              <w:numPr>
                <w:ilvl w:val="0"/>
                <w:numId w:val="384"/>
              </w:numPr>
              <w:rPr>
                <w:sz w:val="22"/>
                <w:szCs w:val="22"/>
              </w:rPr>
            </w:pPr>
            <w:r>
              <w:rPr>
                <w:sz w:val="22"/>
                <w:szCs w:val="22"/>
              </w:rPr>
              <w:t>provádí při práci se stavebnicemi jednoduchou montáž a demontáž</w:t>
            </w:r>
          </w:p>
          <w:p w14:paraId="7CF75BA8" w14:textId="77777777" w:rsidR="00CE7B72" w:rsidRDefault="00CE7B72">
            <w:pPr>
              <w:rPr>
                <w:sz w:val="22"/>
                <w:szCs w:val="22"/>
              </w:rPr>
            </w:pPr>
            <w:r>
              <w:rPr>
                <w:sz w:val="22"/>
                <w:szCs w:val="22"/>
              </w:rPr>
              <w:t xml:space="preserve">  </w:t>
            </w:r>
          </w:p>
          <w:p w14:paraId="3884265B" w14:textId="77777777" w:rsidR="00CE7B72" w:rsidRDefault="00CE7B72" w:rsidP="00332AB7">
            <w:pPr>
              <w:numPr>
                <w:ilvl w:val="0"/>
                <w:numId w:val="384"/>
              </w:numPr>
              <w:rPr>
                <w:sz w:val="22"/>
                <w:szCs w:val="22"/>
              </w:rPr>
            </w:pPr>
            <w:r>
              <w:rPr>
                <w:sz w:val="22"/>
                <w:szCs w:val="22"/>
              </w:rPr>
              <w:t>dodržuje zásady hygieny a bezpečnosti práce</w:t>
            </w:r>
          </w:p>
          <w:p w14:paraId="40C0414F" w14:textId="77777777" w:rsidR="00CE7B72" w:rsidRDefault="00CE7B72" w:rsidP="00332AB7">
            <w:pPr>
              <w:numPr>
                <w:ilvl w:val="0"/>
                <w:numId w:val="384"/>
              </w:numPr>
              <w:rPr>
                <w:sz w:val="22"/>
                <w:szCs w:val="22"/>
              </w:rPr>
            </w:pPr>
            <w:r>
              <w:rPr>
                <w:sz w:val="22"/>
                <w:szCs w:val="22"/>
              </w:rPr>
              <w:t>poskytne první pomoc při úrazu</w:t>
            </w:r>
          </w:p>
          <w:p w14:paraId="2A963BC8" w14:textId="77777777" w:rsidR="00CE7B72" w:rsidRDefault="00CE7B72">
            <w:pPr>
              <w:rPr>
                <w:sz w:val="22"/>
                <w:szCs w:val="22"/>
              </w:rPr>
            </w:pPr>
          </w:p>
          <w:p w14:paraId="60803774" w14:textId="77777777" w:rsidR="00CE7B72" w:rsidRDefault="00CE7B72" w:rsidP="00332AB7">
            <w:pPr>
              <w:numPr>
                <w:ilvl w:val="0"/>
                <w:numId w:val="384"/>
              </w:numPr>
              <w:rPr>
                <w:sz w:val="22"/>
                <w:szCs w:val="22"/>
              </w:rPr>
            </w:pPr>
            <w:r>
              <w:rPr>
                <w:sz w:val="22"/>
                <w:szCs w:val="22"/>
              </w:rPr>
              <w:t>zná základní podmínky pro pěstování rostlin</w:t>
            </w:r>
          </w:p>
          <w:p w14:paraId="31DC4824" w14:textId="77777777" w:rsidR="00CE7B72" w:rsidRDefault="00CE7B72" w:rsidP="00332AB7">
            <w:pPr>
              <w:numPr>
                <w:ilvl w:val="0"/>
                <w:numId w:val="384"/>
              </w:numPr>
              <w:rPr>
                <w:sz w:val="22"/>
                <w:szCs w:val="22"/>
              </w:rPr>
            </w:pPr>
            <w:r>
              <w:rPr>
                <w:sz w:val="22"/>
                <w:szCs w:val="22"/>
              </w:rPr>
              <w:t>provádí jednoduché pěstitelské činnosti</w:t>
            </w:r>
          </w:p>
          <w:p w14:paraId="6AC84F3D" w14:textId="77777777" w:rsidR="00CE7B72" w:rsidRDefault="00CE7B72" w:rsidP="00332AB7">
            <w:pPr>
              <w:numPr>
                <w:ilvl w:val="0"/>
                <w:numId w:val="384"/>
              </w:numPr>
              <w:rPr>
                <w:sz w:val="22"/>
                <w:szCs w:val="22"/>
              </w:rPr>
            </w:pPr>
            <w:r>
              <w:rPr>
                <w:sz w:val="22"/>
                <w:szCs w:val="22"/>
              </w:rPr>
              <w:t>samostatně vede pěstitelské pokusy a pozorování</w:t>
            </w:r>
          </w:p>
          <w:p w14:paraId="2194BFE9" w14:textId="77777777" w:rsidR="00CE7B72" w:rsidRDefault="00CE7B72" w:rsidP="00332AB7">
            <w:pPr>
              <w:numPr>
                <w:ilvl w:val="0"/>
                <w:numId w:val="384"/>
              </w:numPr>
              <w:rPr>
                <w:sz w:val="22"/>
                <w:szCs w:val="22"/>
              </w:rPr>
            </w:pPr>
            <w:r>
              <w:rPr>
                <w:sz w:val="22"/>
                <w:szCs w:val="22"/>
              </w:rPr>
              <w:t xml:space="preserve">ošetřuje a pěstuje dle daných zásad pokojové a jiné </w:t>
            </w:r>
          </w:p>
          <w:p w14:paraId="62932516" w14:textId="77777777" w:rsidR="00CE7B72" w:rsidRDefault="00CE7B72">
            <w:pPr>
              <w:rPr>
                <w:sz w:val="22"/>
                <w:szCs w:val="22"/>
              </w:rPr>
            </w:pPr>
            <w:r>
              <w:rPr>
                <w:sz w:val="22"/>
                <w:szCs w:val="22"/>
              </w:rPr>
              <w:t xml:space="preserve">      rostliny</w:t>
            </w:r>
          </w:p>
          <w:p w14:paraId="420295DB" w14:textId="77777777" w:rsidR="00CE7B72" w:rsidRDefault="00CE7B72" w:rsidP="00332AB7">
            <w:pPr>
              <w:numPr>
                <w:ilvl w:val="0"/>
                <w:numId w:val="74"/>
              </w:numPr>
              <w:rPr>
                <w:sz w:val="22"/>
                <w:szCs w:val="22"/>
              </w:rPr>
            </w:pPr>
            <w:r>
              <w:rPr>
                <w:sz w:val="22"/>
                <w:szCs w:val="22"/>
              </w:rPr>
              <w:t>volí podle druhu pě</w:t>
            </w:r>
            <w:r w:rsidR="009C366A">
              <w:rPr>
                <w:sz w:val="22"/>
                <w:szCs w:val="22"/>
              </w:rPr>
              <w:t>stitelských činností správné</w:t>
            </w:r>
            <w:r>
              <w:rPr>
                <w:sz w:val="22"/>
                <w:szCs w:val="22"/>
              </w:rPr>
              <w:t xml:space="preserve">    </w:t>
            </w:r>
            <w:r w:rsidR="009C366A">
              <w:rPr>
                <w:sz w:val="22"/>
                <w:szCs w:val="22"/>
              </w:rPr>
              <w:t>pomůcky</w:t>
            </w:r>
            <w:r>
              <w:rPr>
                <w:sz w:val="22"/>
                <w:szCs w:val="22"/>
              </w:rPr>
              <w:t>, nástroje a náčiní</w:t>
            </w:r>
          </w:p>
          <w:p w14:paraId="783BDCBB" w14:textId="77777777" w:rsidR="00CE7B72" w:rsidRDefault="00CE7B72">
            <w:pPr>
              <w:rPr>
                <w:sz w:val="22"/>
                <w:szCs w:val="22"/>
              </w:rPr>
            </w:pPr>
          </w:p>
          <w:p w14:paraId="2B8FDA89" w14:textId="77777777" w:rsidR="00CE7B72" w:rsidRDefault="00CE7B72" w:rsidP="00332AB7">
            <w:pPr>
              <w:numPr>
                <w:ilvl w:val="0"/>
                <w:numId w:val="74"/>
              </w:numPr>
              <w:rPr>
                <w:sz w:val="22"/>
                <w:szCs w:val="22"/>
              </w:rPr>
            </w:pPr>
            <w:r>
              <w:rPr>
                <w:sz w:val="22"/>
                <w:szCs w:val="22"/>
              </w:rPr>
              <w:t>orientuje se v základním vybavení kuchyně</w:t>
            </w:r>
          </w:p>
          <w:p w14:paraId="48BF8320" w14:textId="77777777" w:rsidR="00CE7B72" w:rsidRDefault="00CE7B72" w:rsidP="00332AB7">
            <w:pPr>
              <w:numPr>
                <w:ilvl w:val="0"/>
                <w:numId w:val="74"/>
              </w:numPr>
              <w:rPr>
                <w:sz w:val="22"/>
                <w:szCs w:val="22"/>
              </w:rPr>
            </w:pPr>
            <w:r>
              <w:rPr>
                <w:sz w:val="22"/>
                <w:szCs w:val="22"/>
              </w:rPr>
              <w:t>zná zásady správné výživy</w:t>
            </w:r>
          </w:p>
          <w:p w14:paraId="761635CB" w14:textId="77777777" w:rsidR="00CE7B72" w:rsidRDefault="00CE7B72" w:rsidP="00332AB7">
            <w:pPr>
              <w:numPr>
                <w:ilvl w:val="0"/>
                <w:numId w:val="74"/>
              </w:numPr>
              <w:rPr>
                <w:sz w:val="22"/>
                <w:szCs w:val="22"/>
              </w:rPr>
            </w:pPr>
            <w:r>
              <w:rPr>
                <w:sz w:val="22"/>
                <w:szCs w:val="22"/>
              </w:rPr>
              <w:t>připraví samostatně jednoduchý studený i teplý pokrm</w:t>
            </w:r>
          </w:p>
          <w:p w14:paraId="4D1A9E69" w14:textId="77777777" w:rsidR="00CE7B72" w:rsidRDefault="00CE7B72" w:rsidP="00332AB7">
            <w:pPr>
              <w:numPr>
                <w:ilvl w:val="0"/>
                <w:numId w:val="74"/>
              </w:numPr>
              <w:rPr>
                <w:sz w:val="22"/>
                <w:szCs w:val="22"/>
              </w:rPr>
            </w:pPr>
            <w:r>
              <w:rPr>
                <w:sz w:val="22"/>
                <w:szCs w:val="22"/>
              </w:rPr>
              <w:t>provede jednoduchou úpravu stolu</w:t>
            </w:r>
          </w:p>
          <w:p w14:paraId="113C111E" w14:textId="77777777" w:rsidR="00CE7B72" w:rsidRDefault="00CE7B72" w:rsidP="00332AB7">
            <w:pPr>
              <w:numPr>
                <w:ilvl w:val="0"/>
                <w:numId w:val="74"/>
              </w:numPr>
              <w:rPr>
                <w:sz w:val="22"/>
                <w:szCs w:val="22"/>
              </w:rPr>
            </w:pPr>
            <w:r>
              <w:rPr>
                <w:sz w:val="22"/>
                <w:szCs w:val="22"/>
              </w:rPr>
              <w:t>udržuje pořádek a čistotu pracovních ploch</w:t>
            </w:r>
          </w:p>
          <w:p w14:paraId="48695FC0" w14:textId="77777777" w:rsidR="00CE7B72" w:rsidRDefault="00CE7B72" w:rsidP="00332AB7">
            <w:pPr>
              <w:numPr>
                <w:ilvl w:val="0"/>
                <w:numId w:val="74"/>
              </w:numPr>
              <w:rPr>
                <w:sz w:val="22"/>
                <w:szCs w:val="22"/>
              </w:rPr>
            </w:pPr>
            <w:r>
              <w:rPr>
                <w:sz w:val="22"/>
                <w:szCs w:val="22"/>
              </w:rPr>
              <w:t>dodržuje základy hygieny a bezpečnosti práce</w:t>
            </w:r>
          </w:p>
          <w:p w14:paraId="0D8B16E7" w14:textId="77777777" w:rsidR="00CE7B72" w:rsidRDefault="00CE7B72" w:rsidP="00332AB7">
            <w:pPr>
              <w:numPr>
                <w:ilvl w:val="0"/>
                <w:numId w:val="74"/>
              </w:numPr>
              <w:rPr>
                <w:sz w:val="22"/>
                <w:szCs w:val="22"/>
              </w:rPr>
            </w:pPr>
            <w:r>
              <w:rPr>
                <w:sz w:val="22"/>
                <w:szCs w:val="22"/>
              </w:rPr>
              <w:t xml:space="preserve">poskytne první pomoc při úrazu v kuchyni </w:t>
            </w:r>
          </w:p>
        </w:tc>
        <w:tc>
          <w:tcPr>
            <w:tcW w:w="3600" w:type="dxa"/>
            <w:tcBorders>
              <w:top w:val="single" w:sz="4" w:space="0" w:color="000000"/>
              <w:left w:val="single" w:sz="4" w:space="0" w:color="000000"/>
              <w:bottom w:val="single" w:sz="4" w:space="0" w:color="000000"/>
            </w:tcBorders>
            <w:shd w:val="clear" w:color="auto" w:fill="auto"/>
          </w:tcPr>
          <w:p w14:paraId="2BFA60B4" w14:textId="77777777" w:rsidR="00CE7B72" w:rsidRDefault="00CE7B72">
            <w:pPr>
              <w:snapToGrid w:val="0"/>
              <w:rPr>
                <w:sz w:val="22"/>
                <w:szCs w:val="22"/>
              </w:rPr>
            </w:pPr>
          </w:p>
          <w:p w14:paraId="3F5CA97D" w14:textId="77777777" w:rsidR="00CE7B72" w:rsidRDefault="00CE7B72">
            <w:pPr>
              <w:rPr>
                <w:sz w:val="22"/>
                <w:szCs w:val="22"/>
              </w:rPr>
            </w:pPr>
            <w:r>
              <w:rPr>
                <w:b/>
                <w:sz w:val="22"/>
                <w:szCs w:val="22"/>
              </w:rPr>
              <w:t xml:space="preserve">Práce podle </w:t>
            </w:r>
            <w:r w:rsidR="009C366A">
              <w:rPr>
                <w:b/>
                <w:sz w:val="22"/>
                <w:szCs w:val="22"/>
              </w:rPr>
              <w:t>návodu, předlohy</w:t>
            </w:r>
          </w:p>
          <w:p w14:paraId="60DF00EB" w14:textId="77777777" w:rsidR="00CE7B72" w:rsidRDefault="00CE7B72">
            <w:pPr>
              <w:rPr>
                <w:sz w:val="22"/>
                <w:szCs w:val="22"/>
              </w:rPr>
            </w:pPr>
          </w:p>
          <w:p w14:paraId="66330F69" w14:textId="77777777" w:rsidR="00CE7B72" w:rsidRDefault="00CE7B72">
            <w:pPr>
              <w:rPr>
                <w:sz w:val="22"/>
                <w:szCs w:val="22"/>
              </w:rPr>
            </w:pPr>
          </w:p>
          <w:p w14:paraId="4FE31964" w14:textId="77777777" w:rsidR="009C366A" w:rsidRDefault="009C366A">
            <w:pPr>
              <w:rPr>
                <w:sz w:val="22"/>
                <w:szCs w:val="22"/>
              </w:rPr>
            </w:pPr>
          </w:p>
          <w:p w14:paraId="565200E5" w14:textId="77777777" w:rsidR="009C366A" w:rsidRDefault="009C366A">
            <w:pPr>
              <w:rPr>
                <w:sz w:val="22"/>
                <w:szCs w:val="22"/>
              </w:rPr>
            </w:pPr>
          </w:p>
          <w:p w14:paraId="22F93CCA" w14:textId="77777777" w:rsidR="00CE7B72" w:rsidRDefault="00CE7B72">
            <w:pPr>
              <w:rPr>
                <w:sz w:val="22"/>
                <w:szCs w:val="22"/>
              </w:rPr>
            </w:pPr>
            <w:r>
              <w:rPr>
                <w:b/>
                <w:sz w:val="22"/>
                <w:szCs w:val="22"/>
              </w:rPr>
              <w:t xml:space="preserve">Lidové </w:t>
            </w:r>
            <w:proofErr w:type="gramStart"/>
            <w:r>
              <w:rPr>
                <w:b/>
                <w:sz w:val="22"/>
                <w:szCs w:val="22"/>
              </w:rPr>
              <w:t>tradice</w:t>
            </w:r>
            <w:r>
              <w:rPr>
                <w:sz w:val="22"/>
                <w:szCs w:val="22"/>
              </w:rPr>
              <w:t xml:space="preserve"> - </w:t>
            </w:r>
            <w:r w:rsidR="009C366A">
              <w:rPr>
                <w:sz w:val="22"/>
                <w:szCs w:val="22"/>
              </w:rPr>
              <w:t>l</w:t>
            </w:r>
            <w:r>
              <w:rPr>
                <w:sz w:val="22"/>
                <w:szCs w:val="22"/>
              </w:rPr>
              <w:t>idové</w:t>
            </w:r>
            <w:proofErr w:type="gramEnd"/>
            <w:r>
              <w:rPr>
                <w:sz w:val="22"/>
                <w:szCs w:val="22"/>
              </w:rPr>
              <w:t xml:space="preserve"> zvyky, tradice, řemesla</w:t>
            </w:r>
          </w:p>
          <w:p w14:paraId="4E9DE4ED" w14:textId="77777777" w:rsidR="00CE7B72" w:rsidRDefault="00CE7B72">
            <w:pPr>
              <w:rPr>
                <w:sz w:val="22"/>
                <w:szCs w:val="22"/>
              </w:rPr>
            </w:pPr>
          </w:p>
          <w:p w14:paraId="1A64463F" w14:textId="77777777" w:rsidR="00CE7B72" w:rsidRDefault="00CE7B72">
            <w:pPr>
              <w:rPr>
                <w:sz w:val="22"/>
                <w:szCs w:val="22"/>
              </w:rPr>
            </w:pPr>
            <w:r>
              <w:rPr>
                <w:b/>
                <w:sz w:val="22"/>
                <w:szCs w:val="22"/>
              </w:rPr>
              <w:t>Pomůcky, nástroje a náčiní</w:t>
            </w:r>
            <w:r>
              <w:rPr>
                <w:sz w:val="22"/>
                <w:szCs w:val="22"/>
              </w:rPr>
              <w:t xml:space="preserve"> </w:t>
            </w:r>
          </w:p>
          <w:p w14:paraId="13E792D1" w14:textId="77777777" w:rsidR="009C366A" w:rsidRDefault="009C366A">
            <w:pPr>
              <w:rPr>
                <w:sz w:val="22"/>
                <w:szCs w:val="22"/>
              </w:rPr>
            </w:pPr>
          </w:p>
          <w:p w14:paraId="35F80AAF" w14:textId="77777777" w:rsidR="00CE7B72" w:rsidRDefault="00CE7B72">
            <w:pPr>
              <w:rPr>
                <w:sz w:val="22"/>
                <w:szCs w:val="22"/>
              </w:rPr>
            </w:pPr>
            <w:r>
              <w:rPr>
                <w:b/>
                <w:sz w:val="22"/>
                <w:szCs w:val="22"/>
              </w:rPr>
              <w:t>Bezpečnost práce a první pomoc</w:t>
            </w:r>
            <w:r>
              <w:rPr>
                <w:sz w:val="22"/>
                <w:szCs w:val="22"/>
              </w:rPr>
              <w:t xml:space="preserve"> </w:t>
            </w:r>
          </w:p>
          <w:p w14:paraId="07BE9C3E" w14:textId="77777777" w:rsidR="009C366A" w:rsidRDefault="009C366A">
            <w:pPr>
              <w:rPr>
                <w:sz w:val="22"/>
                <w:szCs w:val="22"/>
              </w:rPr>
            </w:pPr>
          </w:p>
          <w:p w14:paraId="367CA0A2" w14:textId="77777777" w:rsidR="009C366A" w:rsidRDefault="009C366A">
            <w:pPr>
              <w:rPr>
                <w:sz w:val="22"/>
                <w:szCs w:val="22"/>
              </w:rPr>
            </w:pPr>
          </w:p>
          <w:p w14:paraId="662B43D6" w14:textId="77777777" w:rsidR="009C366A" w:rsidRDefault="009C366A">
            <w:pPr>
              <w:rPr>
                <w:sz w:val="22"/>
                <w:szCs w:val="22"/>
              </w:rPr>
            </w:pPr>
          </w:p>
          <w:p w14:paraId="24D6528B" w14:textId="77777777" w:rsidR="009C366A" w:rsidRDefault="009C366A">
            <w:pPr>
              <w:rPr>
                <w:sz w:val="22"/>
                <w:szCs w:val="22"/>
              </w:rPr>
            </w:pPr>
          </w:p>
          <w:p w14:paraId="4D296441" w14:textId="77777777" w:rsidR="00CE7B72" w:rsidRDefault="00CE7B72">
            <w:pPr>
              <w:rPr>
                <w:b/>
                <w:sz w:val="22"/>
                <w:szCs w:val="22"/>
              </w:rPr>
            </w:pPr>
            <w:r>
              <w:rPr>
                <w:b/>
                <w:sz w:val="22"/>
                <w:szCs w:val="22"/>
              </w:rPr>
              <w:t>Práce se stavebnicí</w:t>
            </w:r>
            <w:r>
              <w:rPr>
                <w:sz w:val="22"/>
                <w:szCs w:val="22"/>
              </w:rPr>
              <w:t xml:space="preserve"> </w:t>
            </w:r>
          </w:p>
          <w:p w14:paraId="47F7EF93" w14:textId="77777777" w:rsidR="00CE7B72" w:rsidRDefault="00CE7B72">
            <w:pPr>
              <w:rPr>
                <w:sz w:val="22"/>
                <w:szCs w:val="22"/>
              </w:rPr>
            </w:pPr>
          </w:p>
          <w:p w14:paraId="0DAEABB4" w14:textId="77777777" w:rsidR="009C366A" w:rsidRDefault="00CE7B72">
            <w:pPr>
              <w:rPr>
                <w:b/>
                <w:sz w:val="22"/>
                <w:szCs w:val="22"/>
              </w:rPr>
            </w:pPr>
            <w:r>
              <w:rPr>
                <w:b/>
                <w:sz w:val="22"/>
                <w:szCs w:val="22"/>
              </w:rPr>
              <w:t>Zásady hygieny a první pomoc</w:t>
            </w:r>
          </w:p>
          <w:p w14:paraId="00FDCEF1" w14:textId="77777777" w:rsidR="00CE7B72" w:rsidRDefault="00CE7B72">
            <w:pPr>
              <w:rPr>
                <w:sz w:val="22"/>
                <w:szCs w:val="22"/>
              </w:rPr>
            </w:pPr>
            <w:r>
              <w:rPr>
                <w:sz w:val="22"/>
                <w:szCs w:val="22"/>
              </w:rPr>
              <w:t xml:space="preserve">Bezpečnost práce </w:t>
            </w:r>
          </w:p>
          <w:p w14:paraId="23F8B005" w14:textId="77777777" w:rsidR="00CE7B72" w:rsidRDefault="00CE7B72">
            <w:pPr>
              <w:rPr>
                <w:sz w:val="22"/>
                <w:szCs w:val="22"/>
              </w:rPr>
            </w:pPr>
          </w:p>
          <w:p w14:paraId="168579B3" w14:textId="77777777" w:rsidR="00CE7B72" w:rsidRDefault="00CE7B72">
            <w:pPr>
              <w:rPr>
                <w:b/>
                <w:sz w:val="22"/>
                <w:szCs w:val="22"/>
              </w:rPr>
            </w:pPr>
            <w:r>
              <w:rPr>
                <w:b/>
                <w:sz w:val="22"/>
                <w:szCs w:val="22"/>
              </w:rPr>
              <w:t>Základy pěstitelské činnosti</w:t>
            </w:r>
            <w:r w:rsidR="009C366A">
              <w:rPr>
                <w:sz w:val="22"/>
                <w:szCs w:val="22"/>
              </w:rPr>
              <w:t xml:space="preserve"> </w:t>
            </w:r>
          </w:p>
          <w:p w14:paraId="199A8AC1" w14:textId="77777777" w:rsidR="00CE7B72" w:rsidRDefault="00CE7B72">
            <w:pPr>
              <w:rPr>
                <w:sz w:val="22"/>
                <w:szCs w:val="22"/>
              </w:rPr>
            </w:pPr>
            <w:r>
              <w:rPr>
                <w:sz w:val="22"/>
                <w:szCs w:val="22"/>
              </w:rPr>
              <w:t>Pěstování pokojových rostlin</w:t>
            </w:r>
            <w:r w:rsidR="009C366A">
              <w:rPr>
                <w:sz w:val="22"/>
                <w:szCs w:val="22"/>
              </w:rPr>
              <w:t>, rostlin ze semene</w:t>
            </w:r>
          </w:p>
          <w:p w14:paraId="58C9CB37" w14:textId="77777777" w:rsidR="009C366A" w:rsidRDefault="009C366A">
            <w:pPr>
              <w:rPr>
                <w:b/>
                <w:sz w:val="22"/>
                <w:szCs w:val="22"/>
              </w:rPr>
            </w:pPr>
            <w:r>
              <w:rPr>
                <w:sz w:val="22"/>
                <w:szCs w:val="22"/>
              </w:rPr>
              <w:t>Pěstitelské pomůcky</w:t>
            </w:r>
          </w:p>
          <w:p w14:paraId="5085EEE9" w14:textId="77777777" w:rsidR="00CE7B72" w:rsidRDefault="00CE7B72">
            <w:pPr>
              <w:rPr>
                <w:sz w:val="22"/>
                <w:szCs w:val="22"/>
              </w:rPr>
            </w:pPr>
          </w:p>
          <w:p w14:paraId="3D2B2E6C" w14:textId="77777777" w:rsidR="009C366A" w:rsidRDefault="009C366A">
            <w:pPr>
              <w:rPr>
                <w:sz w:val="22"/>
                <w:szCs w:val="22"/>
              </w:rPr>
            </w:pPr>
          </w:p>
          <w:p w14:paraId="3CA0AD8A" w14:textId="77777777" w:rsidR="009C366A" w:rsidRDefault="009C366A">
            <w:pPr>
              <w:rPr>
                <w:sz w:val="22"/>
                <w:szCs w:val="22"/>
              </w:rPr>
            </w:pPr>
          </w:p>
          <w:p w14:paraId="7B2E6BD5" w14:textId="77777777" w:rsidR="009C366A" w:rsidRDefault="009C366A">
            <w:pPr>
              <w:rPr>
                <w:sz w:val="22"/>
                <w:szCs w:val="22"/>
              </w:rPr>
            </w:pPr>
          </w:p>
          <w:p w14:paraId="3EEBCF61" w14:textId="77777777" w:rsidR="00CE7B72" w:rsidRPr="009C366A" w:rsidRDefault="00CE7B72">
            <w:pPr>
              <w:rPr>
                <w:b/>
                <w:sz w:val="22"/>
                <w:szCs w:val="22"/>
              </w:rPr>
            </w:pPr>
            <w:r w:rsidRPr="009C366A">
              <w:rPr>
                <w:b/>
                <w:sz w:val="22"/>
                <w:szCs w:val="22"/>
              </w:rPr>
              <w:t xml:space="preserve">Základní vybavení kuchyně </w:t>
            </w:r>
          </w:p>
          <w:p w14:paraId="777F7F99" w14:textId="77777777" w:rsidR="00CE7B72" w:rsidRDefault="00CE7B72">
            <w:pPr>
              <w:rPr>
                <w:sz w:val="22"/>
                <w:szCs w:val="22"/>
              </w:rPr>
            </w:pPr>
          </w:p>
          <w:p w14:paraId="714EF5BC" w14:textId="77777777" w:rsidR="00CE7B72" w:rsidRDefault="00CE7B72">
            <w:pPr>
              <w:rPr>
                <w:sz w:val="22"/>
                <w:szCs w:val="22"/>
              </w:rPr>
            </w:pPr>
            <w:r>
              <w:rPr>
                <w:b/>
                <w:sz w:val="22"/>
                <w:szCs w:val="22"/>
              </w:rPr>
              <w:t xml:space="preserve">Jednoduché </w:t>
            </w:r>
            <w:proofErr w:type="gramStart"/>
            <w:r>
              <w:rPr>
                <w:b/>
                <w:sz w:val="22"/>
                <w:szCs w:val="22"/>
              </w:rPr>
              <w:t>pokrmy</w:t>
            </w:r>
            <w:r>
              <w:rPr>
                <w:sz w:val="22"/>
                <w:szCs w:val="22"/>
              </w:rPr>
              <w:t xml:space="preserve"> - Výběr</w:t>
            </w:r>
            <w:proofErr w:type="gramEnd"/>
            <w:r>
              <w:rPr>
                <w:sz w:val="22"/>
                <w:szCs w:val="22"/>
              </w:rPr>
              <w:t>, nákup a skladování potravin</w:t>
            </w:r>
          </w:p>
          <w:p w14:paraId="7D360F86" w14:textId="77777777" w:rsidR="00CE7B72" w:rsidRDefault="00CE7B72">
            <w:pPr>
              <w:rPr>
                <w:sz w:val="22"/>
                <w:szCs w:val="22"/>
              </w:rPr>
            </w:pPr>
          </w:p>
          <w:p w14:paraId="1DFE8CFB" w14:textId="77777777" w:rsidR="00CE7B72" w:rsidRDefault="00CE7B72">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973320E" w14:textId="77777777" w:rsidR="00CE7B72" w:rsidRDefault="00CE7B72">
            <w:pPr>
              <w:snapToGrid w:val="0"/>
              <w:rPr>
                <w:b/>
                <w:sz w:val="22"/>
                <w:szCs w:val="22"/>
              </w:rPr>
            </w:pPr>
          </w:p>
          <w:p w14:paraId="635417C1" w14:textId="77777777" w:rsidR="00CE7B72" w:rsidRDefault="00CE7B72">
            <w:pPr>
              <w:rPr>
                <w:sz w:val="22"/>
                <w:szCs w:val="22"/>
              </w:rPr>
            </w:pPr>
          </w:p>
          <w:p w14:paraId="2C202AB2" w14:textId="77777777" w:rsidR="00CE7B72" w:rsidRDefault="00CE7B72">
            <w:pPr>
              <w:rPr>
                <w:sz w:val="22"/>
                <w:szCs w:val="22"/>
              </w:rPr>
            </w:pPr>
          </w:p>
          <w:p w14:paraId="6912B17F" w14:textId="77777777" w:rsidR="00CE7B72" w:rsidRDefault="00CE7B72">
            <w:pPr>
              <w:rPr>
                <w:sz w:val="22"/>
                <w:szCs w:val="22"/>
              </w:rPr>
            </w:pPr>
          </w:p>
          <w:p w14:paraId="0D30563E" w14:textId="77777777" w:rsidR="009C366A" w:rsidRDefault="009C366A" w:rsidP="009C366A">
            <w:pPr>
              <w:rPr>
                <w:sz w:val="22"/>
                <w:szCs w:val="22"/>
              </w:rPr>
            </w:pPr>
            <w:r>
              <w:rPr>
                <w:sz w:val="22"/>
                <w:szCs w:val="22"/>
              </w:rPr>
              <w:t>a.1</w:t>
            </w:r>
          </w:p>
          <w:p w14:paraId="12693ABA" w14:textId="77777777" w:rsidR="00CE7B72" w:rsidRDefault="009C366A">
            <w:pPr>
              <w:rPr>
                <w:sz w:val="22"/>
                <w:szCs w:val="22"/>
              </w:rPr>
            </w:pPr>
            <w:r>
              <w:rPr>
                <w:sz w:val="22"/>
                <w:szCs w:val="22"/>
              </w:rPr>
              <w:t>b.2</w:t>
            </w:r>
          </w:p>
          <w:p w14:paraId="69FEBFDE" w14:textId="77777777" w:rsidR="00CE7B72" w:rsidRDefault="00CE7B72">
            <w:pPr>
              <w:rPr>
                <w:sz w:val="22"/>
                <w:szCs w:val="22"/>
              </w:rPr>
            </w:pPr>
          </w:p>
          <w:p w14:paraId="6D13A0BB" w14:textId="77777777" w:rsidR="00CE7B72" w:rsidRDefault="00CE7B72">
            <w:pPr>
              <w:rPr>
                <w:sz w:val="22"/>
                <w:szCs w:val="22"/>
              </w:rPr>
            </w:pPr>
            <w:r>
              <w:rPr>
                <w:sz w:val="22"/>
                <w:szCs w:val="22"/>
              </w:rPr>
              <w:t>a.2</w:t>
            </w:r>
          </w:p>
          <w:p w14:paraId="250A1428" w14:textId="77777777" w:rsidR="00CE7B72" w:rsidRDefault="00CE7B72">
            <w:pPr>
              <w:rPr>
                <w:sz w:val="22"/>
                <w:szCs w:val="22"/>
              </w:rPr>
            </w:pPr>
          </w:p>
          <w:p w14:paraId="0EB3FD81" w14:textId="77777777" w:rsidR="00CE7B72" w:rsidRDefault="00CE7B72">
            <w:pPr>
              <w:rPr>
                <w:sz w:val="22"/>
                <w:szCs w:val="22"/>
              </w:rPr>
            </w:pPr>
          </w:p>
          <w:p w14:paraId="2A10EF78" w14:textId="77777777" w:rsidR="00CE7B72" w:rsidRDefault="00CE7B72">
            <w:pPr>
              <w:rPr>
                <w:sz w:val="22"/>
                <w:szCs w:val="22"/>
              </w:rPr>
            </w:pPr>
            <w:r>
              <w:rPr>
                <w:sz w:val="22"/>
                <w:szCs w:val="22"/>
              </w:rPr>
              <w:t>a.3</w:t>
            </w:r>
          </w:p>
          <w:p w14:paraId="66BF8B82" w14:textId="77777777" w:rsidR="00CE7B72" w:rsidRDefault="00CE7B72">
            <w:pPr>
              <w:rPr>
                <w:sz w:val="22"/>
                <w:szCs w:val="22"/>
              </w:rPr>
            </w:pPr>
          </w:p>
          <w:p w14:paraId="5D57EDEA" w14:textId="77777777" w:rsidR="00CE7B72" w:rsidRDefault="00CE7B72">
            <w:pPr>
              <w:rPr>
                <w:sz w:val="22"/>
                <w:szCs w:val="22"/>
              </w:rPr>
            </w:pPr>
          </w:p>
          <w:p w14:paraId="114F153C" w14:textId="77777777" w:rsidR="00CE7B72" w:rsidRDefault="00CE7B72">
            <w:pPr>
              <w:rPr>
                <w:sz w:val="22"/>
                <w:szCs w:val="22"/>
              </w:rPr>
            </w:pPr>
          </w:p>
          <w:p w14:paraId="21EE4F81" w14:textId="77777777" w:rsidR="00CE7B72" w:rsidRDefault="00CE7B72">
            <w:pPr>
              <w:rPr>
                <w:sz w:val="22"/>
                <w:szCs w:val="22"/>
              </w:rPr>
            </w:pPr>
            <w:r>
              <w:rPr>
                <w:sz w:val="22"/>
                <w:szCs w:val="22"/>
              </w:rPr>
              <w:t>a.4</w:t>
            </w:r>
          </w:p>
          <w:p w14:paraId="4E6CBDE3" w14:textId="77777777" w:rsidR="00CE7B72" w:rsidRDefault="00CE7B72">
            <w:pPr>
              <w:rPr>
                <w:sz w:val="22"/>
                <w:szCs w:val="22"/>
              </w:rPr>
            </w:pPr>
          </w:p>
          <w:p w14:paraId="3CBD85E1" w14:textId="77777777" w:rsidR="00CE7B72" w:rsidRDefault="00CE7B72">
            <w:pPr>
              <w:rPr>
                <w:sz w:val="22"/>
                <w:szCs w:val="22"/>
              </w:rPr>
            </w:pPr>
            <w:r>
              <w:rPr>
                <w:sz w:val="22"/>
                <w:szCs w:val="22"/>
              </w:rPr>
              <w:t>b.1</w:t>
            </w:r>
          </w:p>
          <w:p w14:paraId="4DC5EF77" w14:textId="77777777" w:rsidR="00CE7B72" w:rsidRDefault="00CE7B72">
            <w:pPr>
              <w:rPr>
                <w:sz w:val="22"/>
                <w:szCs w:val="22"/>
              </w:rPr>
            </w:pPr>
            <w:r>
              <w:rPr>
                <w:sz w:val="22"/>
                <w:szCs w:val="22"/>
              </w:rPr>
              <w:t>b.2</w:t>
            </w:r>
          </w:p>
          <w:p w14:paraId="3D808332" w14:textId="77777777" w:rsidR="00CE7B72" w:rsidRDefault="00CE7B72">
            <w:pPr>
              <w:rPr>
                <w:sz w:val="22"/>
                <w:szCs w:val="22"/>
              </w:rPr>
            </w:pPr>
          </w:p>
          <w:p w14:paraId="0635DC46" w14:textId="77777777" w:rsidR="00CE7B72" w:rsidRDefault="00CE7B72">
            <w:pPr>
              <w:rPr>
                <w:sz w:val="22"/>
                <w:szCs w:val="22"/>
              </w:rPr>
            </w:pPr>
            <w:r>
              <w:rPr>
                <w:sz w:val="22"/>
                <w:szCs w:val="22"/>
              </w:rPr>
              <w:t>b.3</w:t>
            </w:r>
          </w:p>
          <w:p w14:paraId="5B502B5E" w14:textId="77777777" w:rsidR="00CE7B72" w:rsidRDefault="00CE7B72">
            <w:pPr>
              <w:rPr>
                <w:sz w:val="22"/>
                <w:szCs w:val="22"/>
              </w:rPr>
            </w:pPr>
          </w:p>
          <w:p w14:paraId="2D9C88FF" w14:textId="77777777" w:rsidR="00CE7B72" w:rsidRDefault="00CE7B72">
            <w:pPr>
              <w:rPr>
                <w:sz w:val="22"/>
                <w:szCs w:val="22"/>
              </w:rPr>
            </w:pPr>
          </w:p>
          <w:p w14:paraId="69405BED" w14:textId="77777777" w:rsidR="00CE7B72" w:rsidRDefault="00CE7B72">
            <w:pPr>
              <w:rPr>
                <w:sz w:val="22"/>
                <w:szCs w:val="22"/>
              </w:rPr>
            </w:pPr>
          </w:p>
          <w:p w14:paraId="65138343" w14:textId="77777777" w:rsidR="009C366A" w:rsidRDefault="009C366A">
            <w:pPr>
              <w:rPr>
                <w:sz w:val="22"/>
                <w:szCs w:val="22"/>
              </w:rPr>
            </w:pPr>
          </w:p>
          <w:p w14:paraId="389F9E52" w14:textId="77777777" w:rsidR="009C366A" w:rsidRDefault="009C366A">
            <w:pPr>
              <w:rPr>
                <w:sz w:val="22"/>
                <w:szCs w:val="22"/>
              </w:rPr>
            </w:pPr>
          </w:p>
          <w:p w14:paraId="5E8988BA" w14:textId="77777777" w:rsidR="009C366A" w:rsidRDefault="009C366A" w:rsidP="009C366A">
            <w:pPr>
              <w:rPr>
                <w:sz w:val="22"/>
                <w:szCs w:val="22"/>
              </w:rPr>
            </w:pPr>
            <w:r>
              <w:rPr>
                <w:sz w:val="22"/>
                <w:szCs w:val="22"/>
              </w:rPr>
              <w:t>c.1</w:t>
            </w:r>
          </w:p>
          <w:p w14:paraId="5D4F38B6" w14:textId="77777777" w:rsidR="00CE7B72" w:rsidRDefault="00CE7B72">
            <w:pPr>
              <w:rPr>
                <w:sz w:val="22"/>
                <w:szCs w:val="22"/>
              </w:rPr>
            </w:pPr>
            <w:r>
              <w:rPr>
                <w:sz w:val="22"/>
                <w:szCs w:val="22"/>
              </w:rPr>
              <w:t>c.2</w:t>
            </w:r>
          </w:p>
          <w:p w14:paraId="433F8299" w14:textId="77777777" w:rsidR="00CE7B72" w:rsidRDefault="00CE7B72">
            <w:pPr>
              <w:rPr>
                <w:sz w:val="22"/>
                <w:szCs w:val="22"/>
              </w:rPr>
            </w:pPr>
            <w:r>
              <w:rPr>
                <w:sz w:val="22"/>
                <w:szCs w:val="22"/>
              </w:rPr>
              <w:t>c.3</w:t>
            </w:r>
          </w:p>
          <w:p w14:paraId="7681F14F" w14:textId="77777777" w:rsidR="00CE7B72" w:rsidRDefault="00CE7B72">
            <w:pPr>
              <w:rPr>
                <w:sz w:val="22"/>
                <w:szCs w:val="22"/>
              </w:rPr>
            </w:pPr>
          </w:p>
          <w:p w14:paraId="721359B5" w14:textId="77777777" w:rsidR="00CE7B72" w:rsidRDefault="00CE7B72">
            <w:pPr>
              <w:rPr>
                <w:sz w:val="22"/>
                <w:szCs w:val="22"/>
              </w:rPr>
            </w:pPr>
          </w:p>
          <w:p w14:paraId="6B657840" w14:textId="77777777" w:rsidR="00CE7B72" w:rsidRDefault="00CE7B72">
            <w:pPr>
              <w:rPr>
                <w:sz w:val="22"/>
                <w:szCs w:val="22"/>
              </w:rPr>
            </w:pPr>
          </w:p>
          <w:p w14:paraId="2EC32710" w14:textId="77777777" w:rsidR="00CE7B72" w:rsidRDefault="00CE7B72">
            <w:pPr>
              <w:rPr>
                <w:sz w:val="22"/>
                <w:szCs w:val="22"/>
              </w:rPr>
            </w:pPr>
          </w:p>
          <w:p w14:paraId="0FBE5560" w14:textId="77777777" w:rsidR="00CE7B72" w:rsidRDefault="00CE7B72">
            <w:pPr>
              <w:rPr>
                <w:sz w:val="22"/>
                <w:szCs w:val="22"/>
              </w:rPr>
            </w:pPr>
          </w:p>
          <w:p w14:paraId="13DDFF12" w14:textId="77777777" w:rsidR="00CE7B72" w:rsidRDefault="00CE7B72">
            <w:pPr>
              <w:rPr>
                <w:sz w:val="22"/>
                <w:szCs w:val="22"/>
              </w:rPr>
            </w:pPr>
            <w:r>
              <w:rPr>
                <w:sz w:val="22"/>
                <w:szCs w:val="22"/>
              </w:rPr>
              <w:t>d.1</w:t>
            </w:r>
          </w:p>
          <w:p w14:paraId="468F1C0C" w14:textId="77777777" w:rsidR="00CE7B72" w:rsidRDefault="00CE7B72">
            <w:pPr>
              <w:rPr>
                <w:sz w:val="22"/>
                <w:szCs w:val="22"/>
              </w:rPr>
            </w:pPr>
            <w:r>
              <w:rPr>
                <w:sz w:val="22"/>
                <w:szCs w:val="22"/>
              </w:rPr>
              <w:t>d.2</w:t>
            </w:r>
          </w:p>
          <w:p w14:paraId="7B33CF46" w14:textId="77777777" w:rsidR="00CE7B72" w:rsidRDefault="00CE7B72">
            <w:pPr>
              <w:rPr>
                <w:sz w:val="22"/>
                <w:szCs w:val="22"/>
              </w:rPr>
            </w:pPr>
            <w:r>
              <w:rPr>
                <w:sz w:val="22"/>
                <w:szCs w:val="22"/>
              </w:rPr>
              <w:t>d.3</w:t>
            </w:r>
          </w:p>
          <w:p w14:paraId="0DA3A53F" w14:textId="77777777" w:rsidR="00CE7B72" w:rsidRDefault="00CE7B72">
            <w:pPr>
              <w:rPr>
                <w:b/>
                <w:sz w:val="22"/>
                <w:szCs w:val="22"/>
              </w:rPr>
            </w:pPr>
            <w:r>
              <w:rPr>
                <w:sz w:val="22"/>
                <w:szCs w:val="22"/>
              </w:rPr>
              <w:t>d.4</w:t>
            </w:r>
          </w:p>
        </w:tc>
      </w:tr>
    </w:tbl>
    <w:p w14:paraId="5DD3D68F" w14:textId="77777777" w:rsidR="00CE7B72" w:rsidRDefault="00CE7B72">
      <w:pPr>
        <w:rPr>
          <w:sz w:val="28"/>
          <w:szCs w:val="28"/>
        </w:rPr>
      </w:pPr>
    </w:p>
    <w:p w14:paraId="22DB09D6" w14:textId="77777777" w:rsidR="00CE7B72" w:rsidRDefault="00CE7B72">
      <w:pPr>
        <w:rPr>
          <w:b/>
          <w:sz w:val="22"/>
          <w:szCs w:val="22"/>
        </w:rPr>
      </w:pPr>
      <w:r>
        <w:rPr>
          <w:b/>
          <w:sz w:val="22"/>
          <w:szCs w:val="22"/>
        </w:rPr>
        <w:t>5. ročník</w:t>
      </w:r>
    </w:p>
    <w:p w14:paraId="48152112"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14:paraId="794485B3" w14:textId="77777777">
        <w:tc>
          <w:tcPr>
            <w:tcW w:w="5080" w:type="dxa"/>
            <w:tcBorders>
              <w:top w:val="single" w:sz="4" w:space="0" w:color="000000"/>
              <w:left w:val="single" w:sz="4" w:space="0" w:color="000000"/>
              <w:bottom w:val="single" w:sz="4" w:space="0" w:color="000000"/>
            </w:tcBorders>
            <w:shd w:val="clear" w:color="auto" w:fill="auto"/>
            <w:vAlign w:val="center"/>
          </w:tcPr>
          <w:p w14:paraId="6DA29092"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10911380"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BCB0" w14:textId="77777777" w:rsidR="00CE7B72" w:rsidRDefault="00CE7B72">
            <w:proofErr w:type="gramStart"/>
            <w:r>
              <w:rPr>
                <w:b/>
                <w:color w:val="000000"/>
                <w:sz w:val="22"/>
                <w:szCs w:val="22"/>
              </w:rPr>
              <w:t>OVO  Přesahy</w:t>
            </w:r>
            <w:proofErr w:type="gramEnd"/>
          </w:p>
        </w:tc>
      </w:tr>
      <w:tr w:rsidR="00CE7B72" w14:paraId="16650EEE" w14:textId="77777777">
        <w:tc>
          <w:tcPr>
            <w:tcW w:w="5080" w:type="dxa"/>
            <w:tcBorders>
              <w:top w:val="single" w:sz="4" w:space="0" w:color="000000"/>
              <w:left w:val="single" w:sz="4" w:space="0" w:color="000000"/>
              <w:bottom w:val="single" w:sz="4" w:space="0" w:color="000000"/>
            </w:tcBorders>
            <w:shd w:val="clear" w:color="auto" w:fill="auto"/>
          </w:tcPr>
          <w:p w14:paraId="54CA1518" w14:textId="77777777" w:rsidR="00CE7B72" w:rsidRDefault="00CE7B72">
            <w:pPr>
              <w:jc w:val="both"/>
              <w:rPr>
                <w:sz w:val="22"/>
                <w:szCs w:val="22"/>
              </w:rPr>
            </w:pPr>
            <w:r>
              <w:rPr>
                <w:sz w:val="22"/>
                <w:szCs w:val="22"/>
              </w:rPr>
              <w:t xml:space="preserve">žák: </w:t>
            </w:r>
          </w:p>
          <w:p w14:paraId="6798174D" w14:textId="77777777" w:rsidR="00CE7B72" w:rsidRDefault="00CE7B72" w:rsidP="00332AB7">
            <w:pPr>
              <w:numPr>
                <w:ilvl w:val="0"/>
                <w:numId w:val="274"/>
              </w:numPr>
              <w:rPr>
                <w:sz w:val="22"/>
                <w:szCs w:val="22"/>
              </w:rPr>
            </w:pPr>
            <w:r>
              <w:rPr>
                <w:sz w:val="22"/>
                <w:szCs w:val="22"/>
              </w:rPr>
              <w:t xml:space="preserve">vytváří přiměřenými pracovními operacemi </w:t>
            </w:r>
            <w:r w:rsidR="002D3C2C">
              <w:rPr>
                <w:sz w:val="22"/>
                <w:szCs w:val="22"/>
              </w:rPr>
              <w:t>a pos</w:t>
            </w:r>
            <w:r>
              <w:rPr>
                <w:sz w:val="22"/>
                <w:szCs w:val="22"/>
              </w:rPr>
              <w:t xml:space="preserve">tupy </w:t>
            </w:r>
            <w:proofErr w:type="gramStart"/>
            <w:r>
              <w:rPr>
                <w:sz w:val="22"/>
                <w:szCs w:val="22"/>
              </w:rPr>
              <w:t>na  základě</w:t>
            </w:r>
            <w:proofErr w:type="gramEnd"/>
            <w:r>
              <w:rPr>
                <w:sz w:val="22"/>
                <w:szCs w:val="22"/>
              </w:rPr>
              <w:t xml:space="preserve"> své představivosti různé výrobky z daného materiálu</w:t>
            </w:r>
          </w:p>
          <w:p w14:paraId="50C2E027" w14:textId="77777777" w:rsidR="00CE7B72" w:rsidRDefault="00CE7B72" w:rsidP="00332AB7">
            <w:pPr>
              <w:numPr>
                <w:ilvl w:val="0"/>
                <w:numId w:val="274"/>
              </w:numPr>
              <w:rPr>
                <w:sz w:val="22"/>
                <w:szCs w:val="22"/>
              </w:rPr>
            </w:pPr>
            <w:proofErr w:type="gramStart"/>
            <w:r>
              <w:rPr>
                <w:sz w:val="22"/>
                <w:szCs w:val="22"/>
              </w:rPr>
              <w:t>pracuje  samostatně</w:t>
            </w:r>
            <w:proofErr w:type="gramEnd"/>
            <w:r>
              <w:rPr>
                <w:sz w:val="22"/>
                <w:szCs w:val="22"/>
              </w:rPr>
              <w:t xml:space="preserve"> dle slovního návodu,</w:t>
            </w:r>
            <w:r w:rsidR="002D3C2C">
              <w:rPr>
                <w:sz w:val="22"/>
                <w:szCs w:val="22"/>
              </w:rPr>
              <w:t xml:space="preserve"> </w:t>
            </w:r>
            <w:r>
              <w:rPr>
                <w:sz w:val="22"/>
                <w:szCs w:val="22"/>
              </w:rPr>
              <w:t>předlohy,</w:t>
            </w:r>
            <w:r w:rsidR="002D3C2C">
              <w:rPr>
                <w:sz w:val="22"/>
                <w:szCs w:val="22"/>
              </w:rPr>
              <w:t xml:space="preserve"> </w:t>
            </w:r>
            <w:r>
              <w:rPr>
                <w:sz w:val="22"/>
                <w:szCs w:val="22"/>
              </w:rPr>
              <w:t xml:space="preserve">jednoduchého náčrtu   </w:t>
            </w:r>
          </w:p>
          <w:p w14:paraId="5F1E29AF" w14:textId="77777777" w:rsidR="00CE7B72" w:rsidRDefault="00CE7B72">
            <w:pPr>
              <w:rPr>
                <w:sz w:val="22"/>
                <w:szCs w:val="22"/>
              </w:rPr>
            </w:pPr>
          </w:p>
          <w:p w14:paraId="2331FF89" w14:textId="77777777" w:rsidR="00CE7B72" w:rsidRDefault="00CE7B72" w:rsidP="00332AB7">
            <w:pPr>
              <w:numPr>
                <w:ilvl w:val="0"/>
                <w:numId w:val="274"/>
              </w:numPr>
              <w:rPr>
                <w:sz w:val="22"/>
                <w:szCs w:val="22"/>
              </w:rPr>
            </w:pPr>
            <w:r>
              <w:rPr>
                <w:sz w:val="22"/>
                <w:szCs w:val="22"/>
              </w:rPr>
              <w:t xml:space="preserve">využívá </w:t>
            </w:r>
            <w:proofErr w:type="gramStart"/>
            <w:r>
              <w:rPr>
                <w:sz w:val="22"/>
                <w:szCs w:val="22"/>
              </w:rPr>
              <w:t>při  tvořivých</w:t>
            </w:r>
            <w:proofErr w:type="gramEnd"/>
            <w:r>
              <w:rPr>
                <w:sz w:val="22"/>
                <w:szCs w:val="22"/>
              </w:rPr>
              <w:t xml:space="preserve"> činnostech s různým materiálem prvky lidových  tradic</w:t>
            </w:r>
          </w:p>
          <w:p w14:paraId="5024DFE5" w14:textId="77777777" w:rsidR="00CE7B72" w:rsidRDefault="00CE7B72">
            <w:pPr>
              <w:rPr>
                <w:sz w:val="22"/>
                <w:szCs w:val="22"/>
              </w:rPr>
            </w:pPr>
          </w:p>
          <w:p w14:paraId="31AE25B7" w14:textId="77777777" w:rsidR="00CE7B72" w:rsidRDefault="00CE7B72" w:rsidP="00332AB7">
            <w:pPr>
              <w:numPr>
                <w:ilvl w:val="0"/>
                <w:numId w:val="274"/>
              </w:numPr>
              <w:rPr>
                <w:sz w:val="22"/>
                <w:szCs w:val="22"/>
              </w:rPr>
            </w:pPr>
            <w:r>
              <w:rPr>
                <w:sz w:val="22"/>
                <w:szCs w:val="22"/>
              </w:rPr>
              <w:lastRenderedPageBreak/>
              <w:t xml:space="preserve">volí vhodné pracovní pomůcky, nástroje a náčiní </w:t>
            </w:r>
          </w:p>
          <w:p w14:paraId="00E9A8F0" w14:textId="77777777" w:rsidR="00CE7B72" w:rsidRDefault="00CE7B72">
            <w:pPr>
              <w:rPr>
                <w:sz w:val="22"/>
                <w:szCs w:val="22"/>
              </w:rPr>
            </w:pPr>
            <w:r>
              <w:rPr>
                <w:sz w:val="22"/>
                <w:szCs w:val="22"/>
              </w:rPr>
              <w:t xml:space="preserve">       vzhledem k použitému materiálu</w:t>
            </w:r>
          </w:p>
          <w:p w14:paraId="1F02AF4B" w14:textId="77777777" w:rsidR="00CE7B72" w:rsidRDefault="00CE7B72" w:rsidP="00332AB7">
            <w:pPr>
              <w:numPr>
                <w:ilvl w:val="0"/>
                <w:numId w:val="115"/>
              </w:numPr>
              <w:rPr>
                <w:sz w:val="22"/>
                <w:szCs w:val="22"/>
              </w:rPr>
            </w:pPr>
            <w:r>
              <w:rPr>
                <w:sz w:val="22"/>
                <w:szCs w:val="22"/>
              </w:rPr>
              <w:t>udržuje pořádek na pracovním místě a dodržuje zásady hygieny a bezpečnosti práce</w:t>
            </w:r>
          </w:p>
          <w:p w14:paraId="450B9B40" w14:textId="77777777" w:rsidR="00CE7B72" w:rsidRDefault="00CE7B72" w:rsidP="00332AB7">
            <w:pPr>
              <w:numPr>
                <w:ilvl w:val="0"/>
                <w:numId w:val="115"/>
              </w:numPr>
              <w:rPr>
                <w:sz w:val="22"/>
                <w:szCs w:val="22"/>
              </w:rPr>
            </w:pPr>
            <w:r>
              <w:rPr>
                <w:sz w:val="22"/>
                <w:szCs w:val="22"/>
              </w:rPr>
              <w:t>poskytne první pomoc při úrazu</w:t>
            </w:r>
          </w:p>
          <w:p w14:paraId="694FC4C5" w14:textId="77777777" w:rsidR="00CE7B72" w:rsidRDefault="00CE7B72">
            <w:pPr>
              <w:rPr>
                <w:sz w:val="22"/>
                <w:szCs w:val="22"/>
              </w:rPr>
            </w:pPr>
          </w:p>
          <w:p w14:paraId="343CABE8" w14:textId="77777777" w:rsidR="00CE7B72" w:rsidRDefault="00CE7B72" w:rsidP="00332AB7">
            <w:pPr>
              <w:numPr>
                <w:ilvl w:val="0"/>
                <w:numId w:val="115"/>
              </w:numPr>
              <w:rPr>
                <w:sz w:val="22"/>
                <w:szCs w:val="22"/>
              </w:rPr>
            </w:pPr>
            <w:r>
              <w:rPr>
                <w:sz w:val="22"/>
                <w:szCs w:val="22"/>
              </w:rPr>
              <w:t>provádí při práci se stavebnicemi samostatně montáž a demontáž podle předlohy, slovního návodu</w:t>
            </w:r>
          </w:p>
          <w:p w14:paraId="169BC42B" w14:textId="77777777" w:rsidR="00CE7B72" w:rsidRDefault="00CE7B72" w:rsidP="00332AB7">
            <w:pPr>
              <w:numPr>
                <w:ilvl w:val="0"/>
                <w:numId w:val="115"/>
              </w:numPr>
              <w:rPr>
                <w:sz w:val="22"/>
                <w:szCs w:val="22"/>
              </w:rPr>
            </w:pPr>
            <w:r>
              <w:rPr>
                <w:sz w:val="22"/>
                <w:szCs w:val="22"/>
              </w:rPr>
              <w:t xml:space="preserve">využívá vlastní fantazie              </w:t>
            </w:r>
          </w:p>
          <w:p w14:paraId="70C153C6" w14:textId="77777777" w:rsidR="00CE7B72" w:rsidRDefault="00CE7B72" w:rsidP="00332AB7">
            <w:pPr>
              <w:numPr>
                <w:ilvl w:val="0"/>
                <w:numId w:val="115"/>
              </w:numPr>
              <w:rPr>
                <w:sz w:val="22"/>
                <w:szCs w:val="22"/>
              </w:rPr>
            </w:pPr>
            <w:r>
              <w:rPr>
                <w:sz w:val="22"/>
                <w:szCs w:val="22"/>
              </w:rPr>
              <w:t>sestaví model z vlastních prvků</w:t>
            </w:r>
          </w:p>
          <w:p w14:paraId="43B7CEF0" w14:textId="77777777" w:rsidR="00CE7B72" w:rsidRDefault="00CE7B72" w:rsidP="00332AB7">
            <w:pPr>
              <w:numPr>
                <w:ilvl w:val="0"/>
                <w:numId w:val="115"/>
              </w:numPr>
              <w:rPr>
                <w:sz w:val="22"/>
                <w:szCs w:val="22"/>
              </w:rPr>
            </w:pPr>
            <w:r>
              <w:rPr>
                <w:sz w:val="22"/>
                <w:szCs w:val="22"/>
              </w:rPr>
              <w:t>narýsuje jednoduchý technický náčrt a pracuje po-</w:t>
            </w:r>
          </w:p>
          <w:p w14:paraId="7D8A9856" w14:textId="77777777" w:rsidR="00CE7B72" w:rsidRDefault="00CE7B72">
            <w:pPr>
              <w:rPr>
                <w:sz w:val="22"/>
                <w:szCs w:val="22"/>
              </w:rPr>
            </w:pPr>
            <w:r>
              <w:rPr>
                <w:sz w:val="22"/>
                <w:szCs w:val="22"/>
              </w:rPr>
              <w:t xml:space="preserve">      dle něj</w:t>
            </w:r>
          </w:p>
          <w:p w14:paraId="49032290" w14:textId="77777777" w:rsidR="00CE7B72" w:rsidRDefault="00CE7B72" w:rsidP="00332AB7">
            <w:pPr>
              <w:numPr>
                <w:ilvl w:val="0"/>
                <w:numId w:val="188"/>
              </w:numPr>
              <w:rPr>
                <w:sz w:val="22"/>
                <w:szCs w:val="22"/>
              </w:rPr>
            </w:pPr>
            <w:r>
              <w:rPr>
                <w:sz w:val="22"/>
                <w:szCs w:val="22"/>
              </w:rPr>
              <w:t>dodržuje zásady hygieny a bezpečnosti práce</w:t>
            </w:r>
          </w:p>
          <w:p w14:paraId="1851C9F4" w14:textId="77777777" w:rsidR="00CE7B72" w:rsidRDefault="00CE7B72" w:rsidP="00332AB7">
            <w:pPr>
              <w:numPr>
                <w:ilvl w:val="0"/>
                <w:numId w:val="188"/>
              </w:numPr>
              <w:rPr>
                <w:sz w:val="22"/>
                <w:szCs w:val="22"/>
              </w:rPr>
            </w:pPr>
            <w:r>
              <w:rPr>
                <w:sz w:val="22"/>
                <w:szCs w:val="22"/>
              </w:rPr>
              <w:t>poskytne první pomoc při úrazu</w:t>
            </w:r>
          </w:p>
          <w:p w14:paraId="14BD4EBD" w14:textId="77777777" w:rsidR="00CE7B72" w:rsidRDefault="00CE7B72">
            <w:pPr>
              <w:rPr>
                <w:sz w:val="22"/>
                <w:szCs w:val="22"/>
              </w:rPr>
            </w:pPr>
          </w:p>
          <w:p w14:paraId="3D826BDF" w14:textId="77777777" w:rsidR="00CE7B72" w:rsidRDefault="00CE7B72" w:rsidP="00332AB7">
            <w:pPr>
              <w:numPr>
                <w:ilvl w:val="0"/>
                <w:numId w:val="188"/>
              </w:numPr>
              <w:rPr>
                <w:sz w:val="22"/>
                <w:szCs w:val="22"/>
              </w:rPr>
            </w:pPr>
            <w:r>
              <w:rPr>
                <w:sz w:val="22"/>
                <w:szCs w:val="22"/>
              </w:rPr>
              <w:t>zná základní podmínky pro pěstování rostlin a do-</w:t>
            </w:r>
          </w:p>
          <w:p w14:paraId="4F71213A" w14:textId="77777777" w:rsidR="00CE7B72" w:rsidRDefault="00CE7B72">
            <w:pPr>
              <w:rPr>
                <w:sz w:val="22"/>
                <w:szCs w:val="22"/>
              </w:rPr>
            </w:pPr>
            <w:r>
              <w:rPr>
                <w:sz w:val="22"/>
                <w:szCs w:val="22"/>
              </w:rPr>
              <w:t xml:space="preserve">      káže je ověřit pokusem</w:t>
            </w:r>
          </w:p>
          <w:p w14:paraId="42149865" w14:textId="77777777" w:rsidR="00CE7B72" w:rsidRDefault="00CE7B72" w:rsidP="00332AB7">
            <w:pPr>
              <w:numPr>
                <w:ilvl w:val="0"/>
                <w:numId w:val="167"/>
              </w:numPr>
              <w:rPr>
                <w:sz w:val="22"/>
                <w:szCs w:val="22"/>
              </w:rPr>
            </w:pPr>
            <w:r>
              <w:rPr>
                <w:sz w:val="22"/>
                <w:szCs w:val="22"/>
              </w:rPr>
              <w:t>provádí jednoduché pěstitelské činnosti</w:t>
            </w:r>
          </w:p>
          <w:p w14:paraId="2B272ADE" w14:textId="77777777" w:rsidR="00CE7B72" w:rsidRDefault="00CE7B72" w:rsidP="00332AB7">
            <w:pPr>
              <w:numPr>
                <w:ilvl w:val="0"/>
                <w:numId w:val="167"/>
              </w:numPr>
              <w:rPr>
                <w:sz w:val="22"/>
                <w:szCs w:val="22"/>
              </w:rPr>
            </w:pPr>
            <w:r>
              <w:rPr>
                <w:sz w:val="22"/>
                <w:szCs w:val="22"/>
              </w:rPr>
              <w:t xml:space="preserve">samostatně vede pěstitelské pokusy a pozorování </w:t>
            </w:r>
          </w:p>
          <w:p w14:paraId="18A447C4" w14:textId="77777777" w:rsidR="00CE7B72" w:rsidRDefault="00CE7B72" w:rsidP="00332AB7">
            <w:pPr>
              <w:numPr>
                <w:ilvl w:val="0"/>
                <w:numId w:val="167"/>
              </w:numPr>
              <w:rPr>
                <w:sz w:val="22"/>
                <w:szCs w:val="22"/>
              </w:rPr>
            </w:pPr>
            <w:r>
              <w:rPr>
                <w:sz w:val="22"/>
                <w:szCs w:val="22"/>
              </w:rPr>
              <w:t xml:space="preserve">dokáže zaznamenat pokus a pozorování  </w:t>
            </w:r>
          </w:p>
          <w:p w14:paraId="7161D7C2" w14:textId="77777777" w:rsidR="00CE7B72" w:rsidRDefault="00CE7B72" w:rsidP="00332AB7">
            <w:pPr>
              <w:numPr>
                <w:ilvl w:val="0"/>
                <w:numId w:val="167"/>
              </w:numPr>
              <w:rPr>
                <w:sz w:val="22"/>
                <w:szCs w:val="22"/>
              </w:rPr>
            </w:pPr>
            <w:r>
              <w:rPr>
                <w:sz w:val="22"/>
                <w:szCs w:val="22"/>
              </w:rPr>
              <w:t>samostatně pečuje o náročnější pokojové a jiné</w:t>
            </w:r>
          </w:p>
          <w:p w14:paraId="519F1819" w14:textId="77777777" w:rsidR="00CE7B72" w:rsidRDefault="00CE7B72" w:rsidP="009955CE">
            <w:pPr>
              <w:tabs>
                <w:tab w:val="num" w:pos="360"/>
              </w:tabs>
              <w:rPr>
                <w:sz w:val="22"/>
                <w:szCs w:val="22"/>
              </w:rPr>
            </w:pPr>
            <w:r>
              <w:rPr>
                <w:sz w:val="22"/>
                <w:szCs w:val="22"/>
              </w:rPr>
              <w:t xml:space="preserve">       rostliny dle daných zásad </w:t>
            </w:r>
          </w:p>
          <w:p w14:paraId="5F6C6334" w14:textId="77777777" w:rsidR="00CE7B72" w:rsidRDefault="00CE7B72" w:rsidP="009955CE">
            <w:pPr>
              <w:tabs>
                <w:tab w:val="num" w:pos="360"/>
              </w:tabs>
              <w:rPr>
                <w:sz w:val="22"/>
                <w:szCs w:val="22"/>
              </w:rPr>
            </w:pPr>
            <w:r>
              <w:rPr>
                <w:sz w:val="22"/>
                <w:szCs w:val="22"/>
              </w:rPr>
              <w:t xml:space="preserve"> </w:t>
            </w:r>
          </w:p>
          <w:p w14:paraId="5C269FD9" w14:textId="77777777" w:rsidR="00CE7B72" w:rsidRDefault="00CE7B72" w:rsidP="00332AB7">
            <w:pPr>
              <w:numPr>
                <w:ilvl w:val="0"/>
                <w:numId w:val="148"/>
              </w:numPr>
              <w:tabs>
                <w:tab w:val="num" w:pos="360"/>
              </w:tabs>
              <w:rPr>
                <w:sz w:val="22"/>
                <w:szCs w:val="22"/>
              </w:rPr>
            </w:pPr>
            <w:r>
              <w:rPr>
                <w:sz w:val="22"/>
                <w:szCs w:val="22"/>
              </w:rPr>
              <w:t>volí podle druhu pěstitelských činností správné pomůcky,</w:t>
            </w:r>
            <w:r w:rsidR="002D3C2C">
              <w:rPr>
                <w:sz w:val="22"/>
                <w:szCs w:val="22"/>
              </w:rPr>
              <w:t xml:space="preserve"> </w:t>
            </w:r>
            <w:r>
              <w:rPr>
                <w:sz w:val="22"/>
                <w:szCs w:val="22"/>
              </w:rPr>
              <w:t>nástroje a náčiní</w:t>
            </w:r>
          </w:p>
          <w:p w14:paraId="50CF3F7E" w14:textId="77777777" w:rsidR="00CE7B72" w:rsidRDefault="00CE7B72" w:rsidP="00332AB7">
            <w:pPr>
              <w:numPr>
                <w:ilvl w:val="0"/>
                <w:numId w:val="148"/>
              </w:numPr>
              <w:tabs>
                <w:tab w:val="num" w:pos="360"/>
              </w:tabs>
              <w:rPr>
                <w:sz w:val="22"/>
                <w:szCs w:val="22"/>
              </w:rPr>
            </w:pPr>
            <w:r>
              <w:rPr>
                <w:sz w:val="22"/>
                <w:szCs w:val="22"/>
              </w:rPr>
              <w:t>dodržuje zásady hygieny a bezpečnosti práce, poskytne první pomoc při úrazu</w:t>
            </w:r>
          </w:p>
          <w:p w14:paraId="39C3A1AF" w14:textId="77777777" w:rsidR="00CE7B72" w:rsidRDefault="00CE7B72" w:rsidP="009955CE">
            <w:pPr>
              <w:tabs>
                <w:tab w:val="num" w:pos="360"/>
              </w:tabs>
              <w:rPr>
                <w:sz w:val="22"/>
                <w:szCs w:val="22"/>
              </w:rPr>
            </w:pPr>
          </w:p>
          <w:p w14:paraId="211E9968" w14:textId="77777777" w:rsidR="00CE7B72" w:rsidRDefault="00CE7B72" w:rsidP="00332AB7">
            <w:pPr>
              <w:numPr>
                <w:ilvl w:val="0"/>
                <w:numId w:val="148"/>
              </w:numPr>
              <w:tabs>
                <w:tab w:val="num" w:pos="360"/>
              </w:tabs>
              <w:rPr>
                <w:sz w:val="22"/>
                <w:szCs w:val="22"/>
              </w:rPr>
            </w:pPr>
            <w:r>
              <w:rPr>
                <w:sz w:val="22"/>
                <w:szCs w:val="22"/>
              </w:rPr>
              <w:t>zná základní elektrické přístroje používané v kuchyni</w:t>
            </w:r>
          </w:p>
          <w:p w14:paraId="2DEFF4A9" w14:textId="77777777" w:rsidR="00CE7B72" w:rsidRDefault="00CE7B72" w:rsidP="00332AB7">
            <w:pPr>
              <w:numPr>
                <w:ilvl w:val="0"/>
                <w:numId w:val="148"/>
              </w:numPr>
              <w:tabs>
                <w:tab w:val="num" w:pos="360"/>
              </w:tabs>
              <w:rPr>
                <w:sz w:val="22"/>
                <w:szCs w:val="22"/>
              </w:rPr>
            </w:pPr>
            <w:r>
              <w:rPr>
                <w:sz w:val="22"/>
                <w:szCs w:val="22"/>
              </w:rPr>
              <w:t xml:space="preserve">nakoupí samostatně potřebné potraviny   </w:t>
            </w:r>
          </w:p>
          <w:p w14:paraId="6989D4FA" w14:textId="77777777" w:rsidR="00CE7B72" w:rsidRDefault="00CE7B72" w:rsidP="00332AB7">
            <w:pPr>
              <w:numPr>
                <w:ilvl w:val="0"/>
                <w:numId w:val="148"/>
              </w:numPr>
              <w:tabs>
                <w:tab w:val="num" w:pos="360"/>
              </w:tabs>
              <w:rPr>
                <w:sz w:val="22"/>
                <w:szCs w:val="22"/>
              </w:rPr>
            </w:pPr>
            <w:r>
              <w:rPr>
                <w:sz w:val="22"/>
                <w:szCs w:val="22"/>
              </w:rPr>
              <w:t>zná zásady správné výživy</w:t>
            </w:r>
          </w:p>
          <w:p w14:paraId="67BC7600" w14:textId="77777777" w:rsidR="00CE7B72" w:rsidRDefault="00CE7B72" w:rsidP="00332AB7">
            <w:pPr>
              <w:numPr>
                <w:ilvl w:val="0"/>
                <w:numId w:val="148"/>
              </w:numPr>
              <w:tabs>
                <w:tab w:val="num" w:pos="360"/>
              </w:tabs>
              <w:rPr>
                <w:sz w:val="22"/>
                <w:szCs w:val="22"/>
              </w:rPr>
            </w:pPr>
            <w:r>
              <w:rPr>
                <w:sz w:val="22"/>
                <w:szCs w:val="22"/>
              </w:rPr>
              <w:t>připraví samostatně jednoduchý studený i teplý pokrm</w:t>
            </w:r>
          </w:p>
          <w:p w14:paraId="4407CF84" w14:textId="77777777" w:rsidR="00CE7B72" w:rsidRDefault="00CE7B72" w:rsidP="00332AB7">
            <w:pPr>
              <w:numPr>
                <w:ilvl w:val="0"/>
                <w:numId w:val="148"/>
              </w:numPr>
              <w:tabs>
                <w:tab w:val="num" w:pos="360"/>
              </w:tabs>
              <w:rPr>
                <w:sz w:val="22"/>
                <w:szCs w:val="22"/>
              </w:rPr>
            </w:pPr>
            <w:r>
              <w:rPr>
                <w:sz w:val="22"/>
                <w:szCs w:val="22"/>
              </w:rPr>
              <w:t xml:space="preserve">pracuje podle </w:t>
            </w:r>
            <w:proofErr w:type="gramStart"/>
            <w:r>
              <w:rPr>
                <w:sz w:val="22"/>
                <w:szCs w:val="22"/>
              </w:rPr>
              <w:t>návodu - receptu</w:t>
            </w:r>
            <w:proofErr w:type="gramEnd"/>
          </w:p>
          <w:p w14:paraId="7AB0DBE8" w14:textId="77777777" w:rsidR="00CE7B72" w:rsidRDefault="00CE7B72" w:rsidP="00332AB7">
            <w:pPr>
              <w:numPr>
                <w:ilvl w:val="0"/>
                <w:numId w:val="148"/>
              </w:numPr>
              <w:tabs>
                <w:tab w:val="num" w:pos="360"/>
              </w:tabs>
              <w:rPr>
                <w:sz w:val="22"/>
                <w:szCs w:val="22"/>
              </w:rPr>
            </w:pPr>
            <w:r>
              <w:rPr>
                <w:sz w:val="22"/>
                <w:szCs w:val="22"/>
              </w:rPr>
              <w:t>provede úpravu stolu pro slavnostní příležitost</w:t>
            </w:r>
          </w:p>
          <w:p w14:paraId="6DF15521" w14:textId="77777777" w:rsidR="00CE7B72" w:rsidRDefault="00CE7B72" w:rsidP="00332AB7">
            <w:pPr>
              <w:numPr>
                <w:ilvl w:val="0"/>
                <w:numId w:val="148"/>
              </w:numPr>
              <w:tabs>
                <w:tab w:val="num" w:pos="360"/>
              </w:tabs>
              <w:rPr>
                <w:sz w:val="22"/>
                <w:szCs w:val="22"/>
              </w:rPr>
            </w:pPr>
            <w:r>
              <w:rPr>
                <w:sz w:val="22"/>
                <w:szCs w:val="22"/>
              </w:rPr>
              <w:t>udržuje pořádek a čistotu pracovních ploch</w:t>
            </w:r>
          </w:p>
          <w:p w14:paraId="5E5BCAF2" w14:textId="77777777" w:rsidR="00CE7B72" w:rsidRDefault="00CE7B72" w:rsidP="00332AB7">
            <w:pPr>
              <w:numPr>
                <w:ilvl w:val="0"/>
                <w:numId w:val="148"/>
              </w:numPr>
              <w:tabs>
                <w:tab w:val="num" w:pos="360"/>
              </w:tabs>
              <w:rPr>
                <w:sz w:val="22"/>
                <w:szCs w:val="22"/>
              </w:rPr>
            </w:pPr>
            <w:r>
              <w:rPr>
                <w:sz w:val="22"/>
                <w:szCs w:val="22"/>
              </w:rPr>
              <w:t>dodržuje základy hygieny a bezpečnosti práce</w:t>
            </w:r>
          </w:p>
          <w:p w14:paraId="02859EC7" w14:textId="77777777" w:rsidR="00CE7B72" w:rsidRDefault="00CE7B72" w:rsidP="00332AB7">
            <w:pPr>
              <w:numPr>
                <w:ilvl w:val="0"/>
                <w:numId w:val="148"/>
              </w:numPr>
              <w:tabs>
                <w:tab w:val="num" w:pos="360"/>
              </w:tabs>
              <w:rPr>
                <w:sz w:val="22"/>
                <w:szCs w:val="22"/>
              </w:rPr>
            </w:pPr>
            <w:r>
              <w:rPr>
                <w:sz w:val="22"/>
                <w:szCs w:val="22"/>
              </w:rPr>
              <w:t xml:space="preserve">poskytne první pomoc při úrazu v kuchyni </w:t>
            </w:r>
          </w:p>
        </w:tc>
        <w:tc>
          <w:tcPr>
            <w:tcW w:w="3600" w:type="dxa"/>
            <w:tcBorders>
              <w:top w:val="single" w:sz="4" w:space="0" w:color="000000"/>
              <w:left w:val="single" w:sz="4" w:space="0" w:color="000000"/>
              <w:bottom w:val="single" w:sz="4" w:space="0" w:color="000000"/>
            </w:tcBorders>
            <w:shd w:val="clear" w:color="auto" w:fill="auto"/>
          </w:tcPr>
          <w:p w14:paraId="5B28EB3E" w14:textId="77777777" w:rsidR="00CE7B72" w:rsidRDefault="00CE7B72">
            <w:pPr>
              <w:snapToGrid w:val="0"/>
              <w:rPr>
                <w:sz w:val="22"/>
                <w:szCs w:val="22"/>
              </w:rPr>
            </w:pPr>
          </w:p>
          <w:p w14:paraId="4BD59725" w14:textId="77777777" w:rsidR="00CE7B72" w:rsidRDefault="002D3C2C">
            <w:pPr>
              <w:rPr>
                <w:sz w:val="22"/>
                <w:szCs w:val="22"/>
              </w:rPr>
            </w:pPr>
            <w:r>
              <w:rPr>
                <w:b/>
                <w:sz w:val="22"/>
                <w:szCs w:val="22"/>
              </w:rPr>
              <w:t xml:space="preserve">Návod, předloha, náčrtek  </w:t>
            </w:r>
            <w:r w:rsidR="00CE7B72">
              <w:rPr>
                <w:sz w:val="22"/>
                <w:szCs w:val="22"/>
              </w:rPr>
              <w:t xml:space="preserve"> </w:t>
            </w:r>
          </w:p>
          <w:p w14:paraId="5C144D51" w14:textId="77777777" w:rsidR="00CE7B72" w:rsidRDefault="00CE7B72">
            <w:pPr>
              <w:rPr>
                <w:sz w:val="22"/>
                <w:szCs w:val="22"/>
              </w:rPr>
            </w:pPr>
          </w:p>
          <w:p w14:paraId="11E70554" w14:textId="77777777" w:rsidR="00CE7B72" w:rsidRDefault="00CE7B72">
            <w:pPr>
              <w:rPr>
                <w:sz w:val="22"/>
                <w:szCs w:val="22"/>
              </w:rPr>
            </w:pPr>
          </w:p>
          <w:p w14:paraId="66C42661" w14:textId="77777777" w:rsidR="00CE7B72" w:rsidRDefault="00CE7B72">
            <w:pPr>
              <w:rPr>
                <w:sz w:val="22"/>
                <w:szCs w:val="22"/>
              </w:rPr>
            </w:pPr>
          </w:p>
          <w:p w14:paraId="0E01404B" w14:textId="77777777" w:rsidR="002D3C2C" w:rsidRDefault="002D3C2C">
            <w:pPr>
              <w:rPr>
                <w:sz w:val="22"/>
                <w:szCs w:val="22"/>
              </w:rPr>
            </w:pPr>
          </w:p>
          <w:p w14:paraId="610C23AF" w14:textId="77777777" w:rsidR="002D3C2C" w:rsidRDefault="002D3C2C">
            <w:pPr>
              <w:rPr>
                <w:sz w:val="22"/>
                <w:szCs w:val="22"/>
              </w:rPr>
            </w:pPr>
          </w:p>
          <w:p w14:paraId="29C1D162" w14:textId="77777777" w:rsidR="00CE7B72" w:rsidRDefault="00CE7B72">
            <w:pPr>
              <w:rPr>
                <w:sz w:val="22"/>
                <w:szCs w:val="22"/>
              </w:rPr>
            </w:pPr>
            <w:r>
              <w:rPr>
                <w:b/>
                <w:sz w:val="22"/>
                <w:szCs w:val="22"/>
              </w:rPr>
              <w:t xml:space="preserve">Lidové </w:t>
            </w:r>
            <w:proofErr w:type="gramStart"/>
            <w:r>
              <w:rPr>
                <w:b/>
                <w:sz w:val="22"/>
                <w:szCs w:val="22"/>
              </w:rPr>
              <w:t>tradice</w:t>
            </w:r>
            <w:r>
              <w:rPr>
                <w:sz w:val="22"/>
                <w:szCs w:val="22"/>
              </w:rPr>
              <w:t xml:space="preserve"> - Lidové</w:t>
            </w:r>
            <w:proofErr w:type="gramEnd"/>
            <w:r>
              <w:rPr>
                <w:sz w:val="22"/>
                <w:szCs w:val="22"/>
              </w:rPr>
              <w:t xml:space="preserve"> zvyky, tradice, řemesla</w:t>
            </w:r>
          </w:p>
          <w:p w14:paraId="0B8A6A28" w14:textId="77777777" w:rsidR="00CE7B72" w:rsidRDefault="00CE7B72">
            <w:pPr>
              <w:rPr>
                <w:sz w:val="22"/>
                <w:szCs w:val="22"/>
              </w:rPr>
            </w:pPr>
          </w:p>
          <w:p w14:paraId="581733EE" w14:textId="77777777" w:rsidR="00CE7B72" w:rsidRDefault="00CE7B72">
            <w:pPr>
              <w:rPr>
                <w:sz w:val="22"/>
                <w:szCs w:val="22"/>
              </w:rPr>
            </w:pPr>
            <w:r>
              <w:rPr>
                <w:b/>
                <w:sz w:val="22"/>
                <w:szCs w:val="22"/>
              </w:rPr>
              <w:lastRenderedPageBreak/>
              <w:t>Pomůcky, nástroje a náčiní</w:t>
            </w:r>
            <w:r>
              <w:rPr>
                <w:sz w:val="22"/>
                <w:szCs w:val="22"/>
              </w:rPr>
              <w:t xml:space="preserve"> </w:t>
            </w:r>
          </w:p>
          <w:p w14:paraId="0D302288" w14:textId="77777777" w:rsidR="002D3C2C" w:rsidRDefault="002D3C2C">
            <w:pPr>
              <w:rPr>
                <w:sz w:val="22"/>
                <w:szCs w:val="22"/>
              </w:rPr>
            </w:pPr>
          </w:p>
          <w:p w14:paraId="0AA9728F" w14:textId="77777777" w:rsidR="00CE7B72" w:rsidRDefault="00CE7B72">
            <w:pPr>
              <w:rPr>
                <w:sz w:val="22"/>
                <w:szCs w:val="22"/>
              </w:rPr>
            </w:pPr>
            <w:r>
              <w:rPr>
                <w:b/>
                <w:sz w:val="22"/>
                <w:szCs w:val="22"/>
              </w:rPr>
              <w:t xml:space="preserve">Bezpečnost práce a první </w:t>
            </w:r>
            <w:proofErr w:type="gramStart"/>
            <w:r>
              <w:rPr>
                <w:b/>
                <w:sz w:val="22"/>
                <w:szCs w:val="22"/>
              </w:rPr>
              <w:t>pomoc</w:t>
            </w:r>
            <w:r>
              <w:rPr>
                <w:sz w:val="22"/>
                <w:szCs w:val="22"/>
              </w:rPr>
              <w:t xml:space="preserve">  Organizace</w:t>
            </w:r>
            <w:proofErr w:type="gramEnd"/>
            <w:r>
              <w:rPr>
                <w:sz w:val="22"/>
                <w:szCs w:val="22"/>
              </w:rPr>
              <w:t xml:space="preserve"> práce</w:t>
            </w:r>
          </w:p>
          <w:p w14:paraId="219C7F70" w14:textId="77777777" w:rsidR="00CE7B72" w:rsidRDefault="00CE7B72">
            <w:pPr>
              <w:rPr>
                <w:sz w:val="22"/>
                <w:szCs w:val="22"/>
              </w:rPr>
            </w:pPr>
          </w:p>
          <w:p w14:paraId="0BD1BAF7" w14:textId="77777777" w:rsidR="00CE7B72" w:rsidRDefault="00CE7B72">
            <w:pPr>
              <w:rPr>
                <w:sz w:val="22"/>
                <w:szCs w:val="22"/>
              </w:rPr>
            </w:pPr>
          </w:p>
          <w:p w14:paraId="07FE4FF4" w14:textId="77777777" w:rsidR="00CE7B72" w:rsidRDefault="00CE7B72">
            <w:pPr>
              <w:rPr>
                <w:b/>
                <w:sz w:val="22"/>
                <w:szCs w:val="22"/>
              </w:rPr>
            </w:pPr>
          </w:p>
          <w:p w14:paraId="424DFC49" w14:textId="77777777" w:rsidR="002D3C2C" w:rsidRDefault="002D3C2C">
            <w:pPr>
              <w:rPr>
                <w:b/>
                <w:sz w:val="22"/>
                <w:szCs w:val="22"/>
              </w:rPr>
            </w:pPr>
          </w:p>
          <w:p w14:paraId="44D462A6" w14:textId="77777777" w:rsidR="002D3C2C" w:rsidRDefault="002D3C2C">
            <w:pPr>
              <w:rPr>
                <w:b/>
                <w:sz w:val="22"/>
                <w:szCs w:val="22"/>
              </w:rPr>
            </w:pPr>
          </w:p>
          <w:p w14:paraId="22D943E3" w14:textId="77777777" w:rsidR="002D3C2C" w:rsidRDefault="002D3C2C">
            <w:pPr>
              <w:rPr>
                <w:b/>
                <w:sz w:val="22"/>
                <w:szCs w:val="22"/>
              </w:rPr>
            </w:pPr>
          </w:p>
          <w:p w14:paraId="040E1D2E" w14:textId="77777777" w:rsidR="002D3C2C" w:rsidRDefault="002D3C2C">
            <w:pPr>
              <w:rPr>
                <w:b/>
                <w:sz w:val="22"/>
                <w:szCs w:val="22"/>
              </w:rPr>
            </w:pPr>
          </w:p>
          <w:p w14:paraId="2C822CA7" w14:textId="77777777" w:rsidR="002D3C2C" w:rsidRDefault="002D3C2C">
            <w:pPr>
              <w:rPr>
                <w:b/>
                <w:sz w:val="22"/>
                <w:szCs w:val="22"/>
              </w:rPr>
            </w:pPr>
          </w:p>
          <w:p w14:paraId="18F7CC53" w14:textId="77777777" w:rsidR="002D3C2C" w:rsidRDefault="002D3C2C">
            <w:pPr>
              <w:rPr>
                <w:b/>
                <w:sz w:val="22"/>
                <w:szCs w:val="22"/>
              </w:rPr>
            </w:pPr>
          </w:p>
          <w:p w14:paraId="756654D4" w14:textId="77777777" w:rsidR="002D3C2C" w:rsidRDefault="002D3C2C">
            <w:pPr>
              <w:rPr>
                <w:sz w:val="22"/>
                <w:szCs w:val="22"/>
              </w:rPr>
            </w:pPr>
          </w:p>
          <w:p w14:paraId="71D1508F" w14:textId="77777777" w:rsidR="00CE7B72" w:rsidRDefault="00CE7B72">
            <w:pPr>
              <w:rPr>
                <w:sz w:val="22"/>
                <w:szCs w:val="22"/>
              </w:rPr>
            </w:pPr>
            <w:r>
              <w:rPr>
                <w:b/>
                <w:sz w:val="22"/>
                <w:szCs w:val="22"/>
              </w:rPr>
              <w:t>Zásady hygieny a první pomoc</w:t>
            </w:r>
            <w:r>
              <w:rPr>
                <w:sz w:val="22"/>
                <w:szCs w:val="22"/>
              </w:rPr>
              <w:t xml:space="preserve"> – Bezpečnost práce </w:t>
            </w:r>
          </w:p>
          <w:p w14:paraId="060C6E6C" w14:textId="77777777" w:rsidR="00CE7B72" w:rsidRDefault="00CE7B72">
            <w:pPr>
              <w:rPr>
                <w:sz w:val="22"/>
                <w:szCs w:val="22"/>
              </w:rPr>
            </w:pPr>
          </w:p>
          <w:p w14:paraId="25F4CB13" w14:textId="77777777" w:rsidR="00CE7B72" w:rsidRDefault="00CE7B72">
            <w:pPr>
              <w:rPr>
                <w:sz w:val="22"/>
                <w:szCs w:val="22"/>
              </w:rPr>
            </w:pPr>
            <w:r>
              <w:rPr>
                <w:b/>
                <w:sz w:val="22"/>
                <w:szCs w:val="22"/>
              </w:rPr>
              <w:t>Základy pěstitelské činnosti</w:t>
            </w:r>
            <w:r>
              <w:rPr>
                <w:sz w:val="22"/>
                <w:szCs w:val="22"/>
              </w:rPr>
              <w:t xml:space="preserve"> - </w:t>
            </w:r>
          </w:p>
          <w:p w14:paraId="3B1F6754" w14:textId="77777777" w:rsidR="00CE7B72" w:rsidRDefault="00CE7B72">
            <w:pPr>
              <w:rPr>
                <w:sz w:val="22"/>
                <w:szCs w:val="22"/>
              </w:rPr>
            </w:pPr>
          </w:p>
          <w:p w14:paraId="3ECBC9AC" w14:textId="77777777" w:rsidR="00CE7B72" w:rsidRDefault="00CE7B72">
            <w:pPr>
              <w:rPr>
                <w:sz w:val="22"/>
                <w:szCs w:val="22"/>
              </w:rPr>
            </w:pPr>
          </w:p>
          <w:p w14:paraId="2B04A241" w14:textId="77777777" w:rsidR="002D3C2C" w:rsidRDefault="002D3C2C">
            <w:pPr>
              <w:rPr>
                <w:sz w:val="22"/>
                <w:szCs w:val="22"/>
              </w:rPr>
            </w:pPr>
          </w:p>
          <w:p w14:paraId="6BD15820" w14:textId="77777777" w:rsidR="002D3C2C" w:rsidRDefault="002D3C2C">
            <w:pPr>
              <w:rPr>
                <w:sz w:val="22"/>
                <w:szCs w:val="22"/>
              </w:rPr>
            </w:pPr>
          </w:p>
          <w:p w14:paraId="592EAC86" w14:textId="77777777" w:rsidR="002D3C2C" w:rsidRDefault="002D3C2C">
            <w:pPr>
              <w:rPr>
                <w:sz w:val="22"/>
                <w:szCs w:val="22"/>
              </w:rPr>
            </w:pPr>
          </w:p>
          <w:p w14:paraId="6E9D75E8" w14:textId="77777777" w:rsidR="002D3C2C" w:rsidRDefault="002D3C2C">
            <w:pPr>
              <w:rPr>
                <w:sz w:val="22"/>
                <w:szCs w:val="22"/>
              </w:rPr>
            </w:pPr>
          </w:p>
          <w:p w14:paraId="29C12E55" w14:textId="77777777" w:rsidR="002D3C2C" w:rsidRDefault="002D3C2C">
            <w:pPr>
              <w:rPr>
                <w:b/>
                <w:sz w:val="22"/>
                <w:szCs w:val="22"/>
              </w:rPr>
            </w:pPr>
          </w:p>
          <w:p w14:paraId="731B3FD4" w14:textId="77777777" w:rsidR="002D3C2C" w:rsidRDefault="002D3C2C">
            <w:pPr>
              <w:rPr>
                <w:b/>
                <w:sz w:val="22"/>
                <w:szCs w:val="22"/>
              </w:rPr>
            </w:pPr>
          </w:p>
          <w:p w14:paraId="776C96C2" w14:textId="77777777" w:rsidR="002D3C2C" w:rsidRDefault="002D3C2C">
            <w:pPr>
              <w:rPr>
                <w:b/>
                <w:sz w:val="22"/>
                <w:szCs w:val="22"/>
              </w:rPr>
            </w:pPr>
          </w:p>
          <w:p w14:paraId="1BE07C4D" w14:textId="77777777" w:rsidR="002D3C2C" w:rsidRDefault="002D3C2C">
            <w:pPr>
              <w:rPr>
                <w:b/>
                <w:sz w:val="22"/>
                <w:szCs w:val="22"/>
              </w:rPr>
            </w:pPr>
          </w:p>
          <w:p w14:paraId="0E0D5823" w14:textId="77777777" w:rsidR="002D3C2C" w:rsidRDefault="002D3C2C">
            <w:pPr>
              <w:rPr>
                <w:b/>
                <w:sz w:val="22"/>
                <w:szCs w:val="22"/>
              </w:rPr>
            </w:pPr>
          </w:p>
          <w:p w14:paraId="30FAF91A" w14:textId="77777777" w:rsidR="002D3C2C" w:rsidRDefault="002D3C2C">
            <w:pPr>
              <w:rPr>
                <w:b/>
                <w:sz w:val="22"/>
                <w:szCs w:val="22"/>
              </w:rPr>
            </w:pPr>
          </w:p>
          <w:p w14:paraId="273331BD" w14:textId="77777777" w:rsidR="002D3C2C" w:rsidRDefault="002D3C2C">
            <w:pPr>
              <w:rPr>
                <w:b/>
                <w:sz w:val="22"/>
                <w:szCs w:val="22"/>
              </w:rPr>
            </w:pPr>
          </w:p>
          <w:p w14:paraId="7207EA96" w14:textId="77777777" w:rsidR="00CE7B72" w:rsidRPr="002D3C2C" w:rsidRDefault="002D3C2C">
            <w:pPr>
              <w:rPr>
                <w:b/>
                <w:sz w:val="22"/>
                <w:szCs w:val="22"/>
              </w:rPr>
            </w:pPr>
            <w:r w:rsidRPr="002D3C2C">
              <w:rPr>
                <w:b/>
                <w:sz w:val="22"/>
                <w:szCs w:val="22"/>
              </w:rPr>
              <w:t>V</w:t>
            </w:r>
            <w:r w:rsidR="00CE7B72" w:rsidRPr="002D3C2C">
              <w:rPr>
                <w:b/>
                <w:sz w:val="22"/>
                <w:szCs w:val="22"/>
              </w:rPr>
              <w:t xml:space="preserve">ybavení kuchyně </w:t>
            </w:r>
          </w:p>
          <w:p w14:paraId="34BF6EE9" w14:textId="77777777" w:rsidR="00CE7B72" w:rsidRDefault="00CE7B72">
            <w:pPr>
              <w:rPr>
                <w:sz w:val="22"/>
                <w:szCs w:val="22"/>
              </w:rPr>
            </w:pPr>
          </w:p>
          <w:p w14:paraId="2F0EA235" w14:textId="77777777" w:rsidR="00CE7B72" w:rsidRDefault="00CE7B72">
            <w:pPr>
              <w:rPr>
                <w:sz w:val="22"/>
                <w:szCs w:val="22"/>
              </w:rPr>
            </w:pPr>
            <w:r>
              <w:rPr>
                <w:b/>
                <w:sz w:val="22"/>
                <w:szCs w:val="22"/>
              </w:rPr>
              <w:t xml:space="preserve">Jednoduché </w:t>
            </w:r>
            <w:proofErr w:type="gramStart"/>
            <w:r>
              <w:rPr>
                <w:b/>
                <w:sz w:val="22"/>
                <w:szCs w:val="22"/>
              </w:rPr>
              <w:t>pokrmy</w:t>
            </w:r>
            <w:r>
              <w:rPr>
                <w:sz w:val="22"/>
                <w:szCs w:val="22"/>
              </w:rPr>
              <w:t xml:space="preserve"> - Výběr</w:t>
            </w:r>
            <w:proofErr w:type="gramEnd"/>
            <w:r>
              <w:rPr>
                <w:sz w:val="22"/>
                <w:szCs w:val="22"/>
              </w:rPr>
              <w:t>, nákup a skladování potravin</w:t>
            </w:r>
          </w:p>
          <w:p w14:paraId="5F71A29E" w14:textId="77777777" w:rsidR="00CE7B72" w:rsidRDefault="00CE7B72">
            <w:pPr>
              <w:rPr>
                <w:sz w:val="22"/>
                <w:szCs w:val="22"/>
              </w:rPr>
            </w:pPr>
          </w:p>
          <w:p w14:paraId="25787FA9" w14:textId="77777777" w:rsidR="00CE7B72" w:rsidRDefault="00CE7B72">
            <w:pPr>
              <w:rPr>
                <w:sz w:val="22"/>
                <w:szCs w:val="22"/>
              </w:rPr>
            </w:pPr>
          </w:p>
          <w:p w14:paraId="1AC63E54" w14:textId="77777777" w:rsidR="00CE7B72" w:rsidRDefault="00CE7B72">
            <w:pPr>
              <w:rPr>
                <w:b/>
                <w:sz w:val="22"/>
                <w:szCs w:val="22"/>
              </w:rPr>
            </w:pPr>
            <w:r>
              <w:rPr>
                <w:b/>
                <w:sz w:val="22"/>
                <w:szCs w:val="22"/>
              </w:rPr>
              <w:t xml:space="preserve">Základy </w:t>
            </w:r>
            <w:proofErr w:type="gramStart"/>
            <w:r>
              <w:rPr>
                <w:b/>
                <w:sz w:val="22"/>
                <w:szCs w:val="22"/>
              </w:rPr>
              <w:t>hygieny</w:t>
            </w:r>
            <w:r>
              <w:rPr>
                <w:sz w:val="22"/>
                <w:szCs w:val="22"/>
              </w:rPr>
              <w:t xml:space="preserve"> - Technika</w:t>
            </w:r>
            <w:proofErr w:type="gramEnd"/>
            <w:r>
              <w:rPr>
                <w:sz w:val="22"/>
                <w:szCs w:val="22"/>
              </w:rPr>
              <w:t xml:space="preserve"> v kuchyni – historie a význam</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251DE61" w14:textId="77777777" w:rsidR="00CE7B72" w:rsidRDefault="00CE7B72">
            <w:pPr>
              <w:snapToGrid w:val="0"/>
              <w:rPr>
                <w:b/>
                <w:sz w:val="22"/>
                <w:szCs w:val="22"/>
              </w:rPr>
            </w:pPr>
          </w:p>
          <w:p w14:paraId="59CCFC1D" w14:textId="77777777" w:rsidR="00CE7B72" w:rsidRDefault="00CE7B72">
            <w:pPr>
              <w:rPr>
                <w:b/>
                <w:sz w:val="22"/>
                <w:szCs w:val="22"/>
              </w:rPr>
            </w:pPr>
          </w:p>
          <w:p w14:paraId="27F0CC50" w14:textId="77777777" w:rsidR="00CE7B72" w:rsidRDefault="00CE7B72">
            <w:pPr>
              <w:rPr>
                <w:b/>
                <w:sz w:val="22"/>
                <w:szCs w:val="22"/>
              </w:rPr>
            </w:pPr>
          </w:p>
          <w:p w14:paraId="5BDAE27E" w14:textId="77777777" w:rsidR="00CE7B72" w:rsidRDefault="00CE7B72">
            <w:pPr>
              <w:rPr>
                <w:b/>
                <w:sz w:val="22"/>
                <w:szCs w:val="22"/>
              </w:rPr>
            </w:pPr>
          </w:p>
          <w:p w14:paraId="772FD5E9" w14:textId="77777777" w:rsidR="002D3C2C" w:rsidRDefault="002D3C2C" w:rsidP="002D3C2C">
            <w:pPr>
              <w:rPr>
                <w:b/>
                <w:sz w:val="22"/>
                <w:szCs w:val="22"/>
              </w:rPr>
            </w:pPr>
            <w:r>
              <w:rPr>
                <w:b/>
                <w:sz w:val="22"/>
                <w:szCs w:val="22"/>
              </w:rPr>
              <w:t>a.1</w:t>
            </w:r>
          </w:p>
          <w:p w14:paraId="012E3932" w14:textId="77777777" w:rsidR="00CE7B72" w:rsidRDefault="00CE7B72">
            <w:pPr>
              <w:rPr>
                <w:b/>
                <w:sz w:val="22"/>
                <w:szCs w:val="22"/>
              </w:rPr>
            </w:pPr>
          </w:p>
          <w:p w14:paraId="6554D5DB" w14:textId="77777777" w:rsidR="00CE7B72" w:rsidRDefault="00CE7B72">
            <w:pPr>
              <w:rPr>
                <w:b/>
                <w:sz w:val="22"/>
                <w:szCs w:val="22"/>
              </w:rPr>
            </w:pPr>
          </w:p>
          <w:p w14:paraId="029D1039" w14:textId="77777777" w:rsidR="00CE7B72" w:rsidRDefault="00CE7B72">
            <w:pPr>
              <w:rPr>
                <w:b/>
                <w:sz w:val="22"/>
                <w:szCs w:val="22"/>
              </w:rPr>
            </w:pPr>
            <w:r>
              <w:rPr>
                <w:b/>
                <w:sz w:val="22"/>
                <w:szCs w:val="22"/>
              </w:rPr>
              <w:t>a.2</w:t>
            </w:r>
          </w:p>
          <w:p w14:paraId="5E841B98" w14:textId="77777777" w:rsidR="00CE7B72" w:rsidRDefault="00CE7B72">
            <w:pPr>
              <w:rPr>
                <w:b/>
                <w:sz w:val="22"/>
                <w:szCs w:val="22"/>
              </w:rPr>
            </w:pPr>
          </w:p>
          <w:p w14:paraId="0D237B9A" w14:textId="77777777" w:rsidR="00CE7B72" w:rsidRDefault="00CE7B72">
            <w:pPr>
              <w:rPr>
                <w:b/>
                <w:sz w:val="22"/>
                <w:szCs w:val="22"/>
              </w:rPr>
            </w:pPr>
          </w:p>
          <w:p w14:paraId="25498436" w14:textId="77777777" w:rsidR="00CE7B72" w:rsidRDefault="00CE7B72">
            <w:pPr>
              <w:rPr>
                <w:b/>
                <w:sz w:val="22"/>
                <w:szCs w:val="22"/>
              </w:rPr>
            </w:pPr>
            <w:r>
              <w:rPr>
                <w:b/>
                <w:sz w:val="22"/>
                <w:szCs w:val="22"/>
              </w:rPr>
              <w:lastRenderedPageBreak/>
              <w:t>a.3</w:t>
            </w:r>
          </w:p>
          <w:p w14:paraId="1061C71D" w14:textId="77777777" w:rsidR="00CE7B72" w:rsidRDefault="00CE7B72">
            <w:pPr>
              <w:rPr>
                <w:b/>
                <w:sz w:val="22"/>
                <w:szCs w:val="22"/>
              </w:rPr>
            </w:pPr>
          </w:p>
          <w:p w14:paraId="12205F8E" w14:textId="77777777" w:rsidR="00CE7B72" w:rsidRDefault="00CE7B72">
            <w:pPr>
              <w:rPr>
                <w:b/>
                <w:sz w:val="22"/>
                <w:szCs w:val="22"/>
              </w:rPr>
            </w:pPr>
            <w:r>
              <w:rPr>
                <w:b/>
                <w:sz w:val="22"/>
                <w:szCs w:val="22"/>
              </w:rPr>
              <w:t>a.4</w:t>
            </w:r>
          </w:p>
          <w:p w14:paraId="7EFE9104" w14:textId="77777777" w:rsidR="00CE7B72" w:rsidRDefault="00CE7B72">
            <w:pPr>
              <w:rPr>
                <w:b/>
                <w:sz w:val="22"/>
                <w:szCs w:val="22"/>
              </w:rPr>
            </w:pPr>
          </w:p>
          <w:p w14:paraId="070E3CC5" w14:textId="77777777" w:rsidR="00CE7B72" w:rsidRDefault="00CE7B72">
            <w:pPr>
              <w:rPr>
                <w:b/>
                <w:sz w:val="22"/>
                <w:szCs w:val="22"/>
              </w:rPr>
            </w:pPr>
          </w:p>
          <w:p w14:paraId="483DFDD9" w14:textId="77777777" w:rsidR="00CE7B72" w:rsidRDefault="00CE7B72">
            <w:pPr>
              <w:rPr>
                <w:b/>
                <w:sz w:val="22"/>
                <w:szCs w:val="22"/>
              </w:rPr>
            </w:pPr>
          </w:p>
          <w:p w14:paraId="0D405516" w14:textId="77777777" w:rsidR="002D3C2C" w:rsidRDefault="002D3C2C">
            <w:pPr>
              <w:rPr>
                <w:b/>
                <w:sz w:val="22"/>
                <w:szCs w:val="22"/>
              </w:rPr>
            </w:pPr>
          </w:p>
          <w:p w14:paraId="780CEC01" w14:textId="77777777" w:rsidR="002D3C2C" w:rsidRDefault="002D3C2C">
            <w:pPr>
              <w:rPr>
                <w:b/>
                <w:sz w:val="22"/>
                <w:szCs w:val="22"/>
              </w:rPr>
            </w:pPr>
          </w:p>
          <w:p w14:paraId="22C6D95A" w14:textId="77777777" w:rsidR="002D3C2C" w:rsidRDefault="002D3C2C">
            <w:pPr>
              <w:rPr>
                <w:b/>
                <w:sz w:val="22"/>
                <w:szCs w:val="22"/>
              </w:rPr>
            </w:pPr>
          </w:p>
          <w:p w14:paraId="418D1641" w14:textId="77777777" w:rsidR="00CE7B72" w:rsidRDefault="00CE7B72">
            <w:pPr>
              <w:rPr>
                <w:b/>
                <w:sz w:val="22"/>
                <w:szCs w:val="22"/>
              </w:rPr>
            </w:pPr>
            <w:r>
              <w:rPr>
                <w:b/>
                <w:sz w:val="22"/>
                <w:szCs w:val="22"/>
              </w:rPr>
              <w:t>b.1</w:t>
            </w:r>
          </w:p>
          <w:p w14:paraId="5C9B9D2B" w14:textId="77777777" w:rsidR="00CE7B72" w:rsidRDefault="00CE7B72">
            <w:pPr>
              <w:rPr>
                <w:b/>
                <w:sz w:val="22"/>
                <w:szCs w:val="22"/>
              </w:rPr>
            </w:pPr>
            <w:r>
              <w:rPr>
                <w:b/>
                <w:sz w:val="22"/>
                <w:szCs w:val="22"/>
              </w:rPr>
              <w:t>b.2</w:t>
            </w:r>
          </w:p>
          <w:p w14:paraId="58E9677E" w14:textId="77777777" w:rsidR="00CE7B72" w:rsidRDefault="00CE7B72">
            <w:pPr>
              <w:rPr>
                <w:b/>
                <w:sz w:val="22"/>
                <w:szCs w:val="22"/>
              </w:rPr>
            </w:pPr>
          </w:p>
          <w:p w14:paraId="0D3423B2" w14:textId="77777777" w:rsidR="00CE7B72" w:rsidRDefault="00CE7B72">
            <w:pPr>
              <w:rPr>
                <w:b/>
                <w:sz w:val="22"/>
                <w:szCs w:val="22"/>
              </w:rPr>
            </w:pPr>
          </w:p>
          <w:p w14:paraId="244A0BC1" w14:textId="77777777" w:rsidR="002D3C2C" w:rsidRDefault="002D3C2C">
            <w:pPr>
              <w:rPr>
                <w:b/>
                <w:sz w:val="22"/>
                <w:szCs w:val="22"/>
              </w:rPr>
            </w:pPr>
          </w:p>
          <w:p w14:paraId="47B1A568" w14:textId="77777777" w:rsidR="00CE7B72" w:rsidRDefault="00CE7B72">
            <w:pPr>
              <w:rPr>
                <w:b/>
                <w:sz w:val="22"/>
                <w:szCs w:val="22"/>
              </w:rPr>
            </w:pPr>
            <w:r>
              <w:rPr>
                <w:b/>
                <w:sz w:val="22"/>
                <w:szCs w:val="22"/>
              </w:rPr>
              <w:t>b.3</w:t>
            </w:r>
          </w:p>
          <w:p w14:paraId="05236CC3" w14:textId="77777777" w:rsidR="00CE7B72" w:rsidRDefault="00CE7B72">
            <w:pPr>
              <w:rPr>
                <w:b/>
                <w:sz w:val="22"/>
                <w:szCs w:val="22"/>
              </w:rPr>
            </w:pPr>
          </w:p>
          <w:p w14:paraId="3B10307C" w14:textId="77777777" w:rsidR="00CE7B72" w:rsidRDefault="00CE7B72">
            <w:pPr>
              <w:rPr>
                <w:b/>
                <w:sz w:val="22"/>
                <w:szCs w:val="22"/>
              </w:rPr>
            </w:pPr>
          </w:p>
          <w:p w14:paraId="7720CF00" w14:textId="77777777" w:rsidR="00CE7B72" w:rsidRDefault="00CE7B72">
            <w:pPr>
              <w:rPr>
                <w:b/>
                <w:sz w:val="22"/>
                <w:szCs w:val="22"/>
              </w:rPr>
            </w:pPr>
          </w:p>
          <w:p w14:paraId="40B2178E" w14:textId="77777777" w:rsidR="00CE7B72" w:rsidRDefault="00CE7B72">
            <w:pPr>
              <w:rPr>
                <w:b/>
                <w:sz w:val="22"/>
                <w:szCs w:val="22"/>
              </w:rPr>
            </w:pPr>
          </w:p>
          <w:p w14:paraId="0B3E7370" w14:textId="77777777" w:rsidR="002D3C2C" w:rsidRDefault="002D3C2C">
            <w:pPr>
              <w:rPr>
                <w:b/>
                <w:sz w:val="22"/>
                <w:szCs w:val="22"/>
              </w:rPr>
            </w:pPr>
          </w:p>
          <w:p w14:paraId="75DF42C9" w14:textId="77777777" w:rsidR="002D3C2C" w:rsidRDefault="002D3C2C">
            <w:pPr>
              <w:rPr>
                <w:b/>
                <w:sz w:val="22"/>
                <w:szCs w:val="22"/>
              </w:rPr>
            </w:pPr>
          </w:p>
          <w:p w14:paraId="11121494" w14:textId="77777777" w:rsidR="00CE7B72" w:rsidRDefault="00CE7B72">
            <w:pPr>
              <w:rPr>
                <w:b/>
                <w:sz w:val="22"/>
                <w:szCs w:val="22"/>
              </w:rPr>
            </w:pPr>
          </w:p>
          <w:p w14:paraId="7DAC3978" w14:textId="77777777" w:rsidR="002D3C2C" w:rsidRDefault="002D3C2C" w:rsidP="002D3C2C">
            <w:pPr>
              <w:rPr>
                <w:b/>
                <w:sz w:val="22"/>
                <w:szCs w:val="22"/>
              </w:rPr>
            </w:pPr>
            <w:r>
              <w:rPr>
                <w:b/>
                <w:sz w:val="22"/>
                <w:szCs w:val="22"/>
              </w:rPr>
              <w:t xml:space="preserve">c.1, </w:t>
            </w:r>
            <w:r w:rsidR="00CE7B72">
              <w:rPr>
                <w:b/>
                <w:sz w:val="22"/>
                <w:szCs w:val="22"/>
              </w:rPr>
              <w:t>c.</w:t>
            </w:r>
            <w:r>
              <w:rPr>
                <w:b/>
                <w:sz w:val="22"/>
                <w:szCs w:val="22"/>
              </w:rPr>
              <w:t xml:space="preserve"> 2</w:t>
            </w:r>
          </w:p>
          <w:p w14:paraId="5325AA47" w14:textId="77777777" w:rsidR="00CE7B72" w:rsidRDefault="00CE7B72">
            <w:pPr>
              <w:rPr>
                <w:b/>
                <w:sz w:val="22"/>
                <w:szCs w:val="22"/>
              </w:rPr>
            </w:pPr>
          </w:p>
          <w:p w14:paraId="67023F08" w14:textId="77777777" w:rsidR="00CE7B72" w:rsidRDefault="00CE7B72">
            <w:pPr>
              <w:rPr>
                <w:b/>
                <w:sz w:val="22"/>
                <w:szCs w:val="22"/>
              </w:rPr>
            </w:pPr>
          </w:p>
          <w:p w14:paraId="5C38FC8E" w14:textId="77777777" w:rsidR="002D3C2C" w:rsidRDefault="002D3C2C">
            <w:pPr>
              <w:rPr>
                <w:b/>
                <w:sz w:val="22"/>
                <w:szCs w:val="22"/>
              </w:rPr>
            </w:pPr>
          </w:p>
          <w:p w14:paraId="113DCDF2" w14:textId="77777777" w:rsidR="002D3C2C" w:rsidRDefault="002D3C2C">
            <w:pPr>
              <w:rPr>
                <w:b/>
                <w:sz w:val="22"/>
                <w:szCs w:val="22"/>
              </w:rPr>
            </w:pPr>
          </w:p>
          <w:p w14:paraId="0B128825" w14:textId="77777777" w:rsidR="00CE7B72" w:rsidRDefault="00CE7B72">
            <w:pPr>
              <w:rPr>
                <w:b/>
                <w:sz w:val="22"/>
                <w:szCs w:val="22"/>
              </w:rPr>
            </w:pPr>
            <w:r>
              <w:rPr>
                <w:b/>
                <w:sz w:val="22"/>
                <w:szCs w:val="22"/>
              </w:rPr>
              <w:t>c.3</w:t>
            </w:r>
            <w:r w:rsidR="002D3C2C">
              <w:rPr>
                <w:b/>
                <w:sz w:val="22"/>
                <w:szCs w:val="22"/>
              </w:rPr>
              <w:t xml:space="preserve">, </w:t>
            </w:r>
            <w:r>
              <w:rPr>
                <w:b/>
                <w:sz w:val="22"/>
                <w:szCs w:val="22"/>
              </w:rPr>
              <w:t>c.4</w:t>
            </w:r>
          </w:p>
          <w:p w14:paraId="60FDB501" w14:textId="77777777" w:rsidR="00CE7B72" w:rsidRDefault="00CE7B72">
            <w:pPr>
              <w:rPr>
                <w:b/>
                <w:sz w:val="22"/>
                <w:szCs w:val="22"/>
              </w:rPr>
            </w:pPr>
          </w:p>
          <w:p w14:paraId="0015BEBC" w14:textId="77777777" w:rsidR="00CE7B72" w:rsidRDefault="00CE7B72">
            <w:pPr>
              <w:rPr>
                <w:b/>
                <w:sz w:val="22"/>
                <w:szCs w:val="22"/>
              </w:rPr>
            </w:pPr>
          </w:p>
          <w:p w14:paraId="5D42DDD4" w14:textId="77777777" w:rsidR="00CE7B72" w:rsidRDefault="00CE7B72">
            <w:pPr>
              <w:rPr>
                <w:b/>
                <w:sz w:val="22"/>
                <w:szCs w:val="22"/>
              </w:rPr>
            </w:pPr>
          </w:p>
          <w:p w14:paraId="6944FC4F" w14:textId="77777777" w:rsidR="00CE7B72" w:rsidRDefault="00CE7B72">
            <w:pPr>
              <w:rPr>
                <w:b/>
                <w:sz w:val="22"/>
                <w:szCs w:val="22"/>
              </w:rPr>
            </w:pPr>
          </w:p>
          <w:p w14:paraId="16905890" w14:textId="77777777" w:rsidR="002D3C2C" w:rsidRDefault="002D3C2C">
            <w:pPr>
              <w:rPr>
                <w:b/>
                <w:sz w:val="22"/>
                <w:szCs w:val="22"/>
              </w:rPr>
            </w:pPr>
          </w:p>
          <w:p w14:paraId="3AA25B70" w14:textId="77777777" w:rsidR="002D3C2C" w:rsidRDefault="002D3C2C">
            <w:pPr>
              <w:rPr>
                <w:b/>
                <w:sz w:val="22"/>
                <w:szCs w:val="22"/>
              </w:rPr>
            </w:pPr>
          </w:p>
          <w:p w14:paraId="019AAA56" w14:textId="77777777" w:rsidR="005231B2" w:rsidRDefault="005231B2">
            <w:pPr>
              <w:rPr>
                <w:b/>
                <w:sz w:val="22"/>
                <w:szCs w:val="22"/>
              </w:rPr>
            </w:pPr>
          </w:p>
          <w:p w14:paraId="25856622" w14:textId="77777777" w:rsidR="002D3C2C" w:rsidRDefault="002D3C2C">
            <w:pPr>
              <w:rPr>
                <w:b/>
                <w:sz w:val="22"/>
                <w:szCs w:val="22"/>
              </w:rPr>
            </w:pPr>
          </w:p>
          <w:p w14:paraId="09ABE55F" w14:textId="77777777" w:rsidR="002D3C2C" w:rsidRDefault="002D3C2C">
            <w:pPr>
              <w:rPr>
                <w:b/>
                <w:sz w:val="22"/>
                <w:szCs w:val="22"/>
              </w:rPr>
            </w:pPr>
          </w:p>
          <w:p w14:paraId="228B2346" w14:textId="77777777" w:rsidR="00CE7B72" w:rsidRDefault="00CE7B72">
            <w:pPr>
              <w:rPr>
                <w:b/>
                <w:sz w:val="22"/>
                <w:szCs w:val="22"/>
              </w:rPr>
            </w:pPr>
            <w:r>
              <w:rPr>
                <w:b/>
                <w:sz w:val="22"/>
                <w:szCs w:val="22"/>
              </w:rPr>
              <w:t>d.1</w:t>
            </w:r>
            <w:r w:rsidR="002D3C2C">
              <w:rPr>
                <w:b/>
                <w:sz w:val="22"/>
                <w:szCs w:val="22"/>
              </w:rPr>
              <w:t xml:space="preserve">, </w:t>
            </w:r>
            <w:r>
              <w:rPr>
                <w:b/>
                <w:sz w:val="22"/>
                <w:szCs w:val="22"/>
              </w:rPr>
              <w:t>d.2</w:t>
            </w:r>
          </w:p>
          <w:p w14:paraId="4ED507A3" w14:textId="77777777" w:rsidR="00CE7B72" w:rsidRDefault="002D3C2C">
            <w:pPr>
              <w:rPr>
                <w:b/>
                <w:sz w:val="22"/>
                <w:szCs w:val="22"/>
              </w:rPr>
            </w:pPr>
            <w:r>
              <w:rPr>
                <w:b/>
                <w:sz w:val="22"/>
                <w:szCs w:val="22"/>
              </w:rPr>
              <w:t>d</w:t>
            </w:r>
            <w:r w:rsidR="00CE7B72">
              <w:rPr>
                <w:b/>
                <w:sz w:val="22"/>
                <w:szCs w:val="22"/>
              </w:rPr>
              <w:t>.3</w:t>
            </w:r>
            <w:r>
              <w:rPr>
                <w:b/>
                <w:sz w:val="22"/>
                <w:szCs w:val="22"/>
              </w:rPr>
              <w:t xml:space="preserve">, </w:t>
            </w:r>
            <w:r w:rsidR="00CE7B72">
              <w:rPr>
                <w:b/>
                <w:sz w:val="22"/>
                <w:szCs w:val="22"/>
              </w:rPr>
              <w:t>d.4</w:t>
            </w:r>
          </w:p>
          <w:p w14:paraId="5D92DA2F" w14:textId="77777777" w:rsidR="00CE7B72" w:rsidRDefault="00915028">
            <w:pPr>
              <w:rPr>
                <w:b/>
                <w:sz w:val="22"/>
                <w:szCs w:val="22"/>
              </w:rPr>
            </w:pPr>
            <w:r>
              <w:rPr>
                <w:b/>
                <w:sz w:val="22"/>
                <w:szCs w:val="22"/>
              </w:rPr>
              <w:t>d.5</w:t>
            </w:r>
          </w:p>
          <w:p w14:paraId="65C916B0" w14:textId="77777777" w:rsidR="00CE7B72" w:rsidRDefault="00CE7B72">
            <w:pPr>
              <w:rPr>
                <w:b/>
                <w:sz w:val="22"/>
                <w:szCs w:val="22"/>
              </w:rPr>
            </w:pPr>
          </w:p>
          <w:p w14:paraId="6E784111" w14:textId="77777777" w:rsidR="00CE7B72" w:rsidRDefault="00CE7B72">
            <w:pPr>
              <w:rPr>
                <w:b/>
                <w:sz w:val="22"/>
                <w:szCs w:val="22"/>
              </w:rPr>
            </w:pPr>
          </w:p>
        </w:tc>
      </w:tr>
    </w:tbl>
    <w:p w14:paraId="3DFA8DB6" w14:textId="77777777" w:rsidR="00CE7B72" w:rsidRDefault="00CE7B72">
      <w:pPr>
        <w:rPr>
          <w:i/>
          <w:sz w:val="22"/>
          <w:szCs w:val="22"/>
        </w:rPr>
      </w:pPr>
    </w:p>
    <w:p w14:paraId="501B635F" w14:textId="77777777" w:rsidR="00CE7B72" w:rsidRDefault="00CE7B72">
      <w:pPr>
        <w:rPr>
          <w:b/>
          <w:sz w:val="22"/>
          <w:szCs w:val="22"/>
          <w:u w:val="single"/>
        </w:rPr>
      </w:pPr>
      <w:r>
        <w:rPr>
          <w:b/>
          <w:sz w:val="22"/>
          <w:szCs w:val="22"/>
          <w:u w:val="single"/>
        </w:rPr>
        <w:t>2. stupeň</w:t>
      </w:r>
    </w:p>
    <w:p w14:paraId="45C00EB3" w14:textId="77777777" w:rsidR="00CE7B72" w:rsidRDefault="00CE7B72">
      <w:pPr>
        <w:rPr>
          <w:b/>
          <w:sz w:val="22"/>
          <w:szCs w:val="22"/>
          <w:u w:val="single"/>
        </w:rPr>
      </w:pPr>
    </w:p>
    <w:p w14:paraId="7400C509" w14:textId="77777777" w:rsidR="00CE7B72" w:rsidRDefault="00CE7B72">
      <w:pPr>
        <w:rPr>
          <w:i/>
          <w:sz w:val="22"/>
          <w:szCs w:val="22"/>
        </w:rPr>
      </w:pPr>
      <w:proofErr w:type="gramStart"/>
      <w:r>
        <w:rPr>
          <w:b/>
          <w:sz w:val="22"/>
          <w:szCs w:val="22"/>
        </w:rPr>
        <w:t>SVĚT  PRÁCE</w:t>
      </w:r>
      <w:proofErr w:type="gramEnd"/>
    </w:p>
    <w:p w14:paraId="5C93EC92" w14:textId="77777777" w:rsidR="00CE7B72" w:rsidRDefault="00CE7B72">
      <w:pPr>
        <w:rPr>
          <w:i/>
          <w:sz w:val="22"/>
          <w:szCs w:val="22"/>
        </w:rPr>
      </w:pPr>
    </w:p>
    <w:p w14:paraId="31E77215" w14:textId="77777777"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PRÁCE S TECHNICKÝMI MATERIÁLY </w:t>
      </w:r>
    </w:p>
    <w:tbl>
      <w:tblPr>
        <w:tblW w:w="0" w:type="auto"/>
        <w:tblInd w:w="-30" w:type="dxa"/>
        <w:tblLayout w:type="fixed"/>
        <w:tblLook w:val="0000" w:firstRow="0" w:lastRow="0" w:firstColumn="0" w:lastColumn="0" w:noHBand="0" w:noVBand="0"/>
      </w:tblPr>
      <w:tblGrid>
        <w:gridCol w:w="9348"/>
      </w:tblGrid>
      <w:tr w:rsidR="00CE7B72" w:rsidRPr="00915028" w14:paraId="153121CA"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17106FB1" w14:textId="77777777" w:rsidR="00CE7B72" w:rsidRPr="00915028" w:rsidRDefault="00CE7B72">
            <w:pPr>
              <w:autoSpaceDE w:val="0"/>
              <w:rPr>
                <w:b/>
                <w:bCs/>
                <w:i/>
                <w:iCs/>
                <w:sz w:val="22"/>
                <w:szCs w:val="22"/>
              </w:rPr>
            </w:pPr>
            <w:r w:rsidRPr="00915028">
              <w:rPr>
                <w:sz w:val="22"/>
                <w:szCs w:val="22"/>
              </w:rPr>
              <w:t>žák:</w:t>
            </w:r>
          </w:p>
          <w:p w14:paraId="6C998787" w14:textId="77777777" w:rsidR="00CE7B72" w:rsidRPr="00915028" w:rsidRDefault="00CE7B72" w:rsidP="00332AB7">
            <w:pPr>
              <w:numPr>
                <w:ilvl w:val="0"/>
                <w:numId w:val="25"/>
              </w:numPr>
              <w:tabs>
                <w:tab w:val="clear" w:pos="720"/>
              </w:tabs>
              <w:autoSpaceDE w:val="0"/>
              <w:ind w:left="597"/>
              <w:rPr>
                <w:sz w:val="22"/>
                <w:szCs w:val="22"/>
              </w:rPr>
            </w:pPr>
            <w:r w:rsidRPr="00915028">
              <w:rPr>
                <w:b/>
                <w:bCs/>
                <w:i/>
                <w:iCs/>
                <w:sz w:val="22"/>
                <w:szCs w:val="22"/>
              </w:rPr>
              <w:t xml:space="preserve">provádí jednoduché práce s technickými materiály a dodržuje technologickou kázeň </w:t>
            </w:r>
          </w:p>
          <w:p w14:paraId="58F14904" w14:textId="77777777" w:rsidR="00CE7B72" w:rsidRPr="00915028" w:rsidRDefault="00CE7B72" w:rsidP="00332AB7">
            <w:pPr>
              <w:numPr>
                <w:ilvl w:val="0"/>
                <w:numId w:val="25"/>
              </w:numPr>
              <w:tabs>
                <w:tab w:val="clear" w:pos="720"/>
              </w:tabs>
              <w:autoSpaceDE w:val="0"/>
              <w:ind w:left="597"/>
              <w:rPr>
                <w:sz w:val="22"/>
                <w:szCs w:val="22"/>
              </w:rPr>
            </w:pPr>
            <w:r w:rsidRPr="00915028">
              <w:rPr>
                <w:b/>
                <w:bCs/>
                <w:i/>
                <w:iCs/>
                <w:sz w:val="22"/>
                <w:szCs w:val="22"/>
              </w:rPr>
              <w:t xml:space="preserve">řeší jednoduché technické úkoly s vhodným výběrem materiálů, pracovních nástrojů a nářadí </w:t>
            </w:r>
          </w:p>
          <w:p w14:paraId="3B8B0BC6" w14:textId="77777777" w:rsidR="00CE7B72" w:rsidRPr="00915028" w:rsidRDefault="00CE7B72" w:rsidP="00332AB7">
            <w:pPr>
              <w:numPr>
                <w:ilvl w:val="0"/>
                <w:numId w:val="25"/>
              </w:numPr>
              <w:tabs>
                <w:tab w:val="clear" w:pos="720"/>
              </w:tabs>
              <w:autoSpaceDE w:val="0"/>
              <w:ind w:left="597"/>
              <w:rPr>
                <w:sz w:val="22"/>
                <w:szCs w:val="22"/>
              </w:rPr>
            </w:pPr>
            <w:r w:rsidRPr="00915028">
              <w:rPr>
                <w:b/>
                <w:bCs/>
                <w:i/>
                <w:iCs/>
                <w:sz w:val="22"/>
                <w:szCs w:val="22"/>
              </w:rPr>
              <w:t xml:space="preserve">organizuje a plánuje svoji pracovní činnost </w:t>
            </w:r>
          </w:p>
          <w:p w14:paraId="604F854B" w14:textId="77777777" w:rsidR="00CE7B72" w:rsidRPr="00915028" w:rsidRDefault="00CE7B72" w:rsidP="00332AB7">
            <w:pPr>
              <w:numPr>
                <w:ilvl w:val="0"/>
                <w:numId w:val="25"/>
              </w:numPr>
              <w:tabs>
                <w:tab w:val="clear" w:pos="720"/>
              </w:tabs>
              <w:autoSpaceDE w:val="0"/>
              <w:ind w:left="597"/>
              <w:rPr>
                <w:sz w:val="22"/>
                <w:szCs w:val="22"/>
              </w:rPr>
            </w:pPr>
            <w:r w:rsidRPr="00915028">
              <w:rPr>
                <w:b/>
                <w:bCs/>
                <w:i/>
                <w:iCs/>
                <w:sz w:val="22"/>
                <w:szCs w:val="22"/>
              </w:rPr>
              <w:t xml:space="preserve">užívá technickou dokumentaci, připraví si vlastní jednoduchý náčrt výrobku </w:t>
            </w:r>
          </w:p>
          <w:p w14:paraId="65B96A55" w14:textId="77777777" w:rsidR="00CE7B72" w:rsidRPr="00915028" w:rsidRDefault="00CE7B72" w:rsidP="00332AB7">
            <w:pPr>
              <w:numPr>
                <w:ilvl w:val="0"/>
                <w:numId w:val="25"/>
              </w:numPr>
              <w:tabs>
                <w:tab w:val="clear" w:pos="720"/>
              </w:tabs>
              <w:autoSpaceDE w:val="0"/>
              <w:ind w:left="597"/>
            </w:pPr>
            <w:r w:rsidRPr="00915028">
              <w:rPr>
                <w:b/>
                <w:bCs/>
                <w:i/>
                <w:iCs/>
                <w:sz w:val="22"/>
                <w:szCs w:val="22"/>
              </w:rPr>
              <w:t xml:space="preserve">dodržuje obecné zásady bezpečnosti a hygieny při práci i zásady bezpečnosti a ochrany při práci s nástroji a nářadím; poskytne první pomoc při úrazu </w:t>
            </w:r>
          </w:p>
        </w:tc>
      </w:tr>
    </w:tbl>
    <w:p w14:paraId="18E9ECDF" w14:textId="77777777" w:rsidR="00CE7B72" w:rsidRPr="00915028" w:rsidRDefault="00CE7B72">
      <w:pPr>
        <w:autoSpaceDE w:val="0"/>
        <w:rPr>
          <w:bCs/>
          <w:iCs/>
          <w:sz w:val="22"/>
          <w:szCs w:val="22"/>
        </w:rPr>
      </w:pPr>
    </w:p>
    <w:p w14:paraId="6130DA1C" w14:textId="77777777" w:rsidR="00FA5691" w:rsidRDefault="00FA5691">
      <w:pPr>
        <w:autoSpaceDE w:val="0"/>
        <w:rPr>
          <w:bCs/>
          <w:i/>
          <w:sz w:val="22"/>
          <w:szCs w:val="22"/>
        </w:rPr>
      </w:pPr>
    </w:p>
    <w:p w14:paraId="2A2C5FBB" w14:textId="77777777" w:rsidR="00CE7B72" w:rsidRPr="00915028" w:rsidRDefault="00CE7B72">
      <w:pPr>
        <w:autoSpaceDE w:val="0"/>
        <w:rPr>
          <w:sz w:val="22"/>
          <w:szCs w:val="22"/>
        </w:rPr>
      </w:pPr>
      <w:r w:rsidRPr="00915028">
        <w:rPr>
          <w:bCs/>
          <w:i/>
          <w:sz w:val="22"/>
          <w:szCs w:val="22"/>
        </w:rPr>
        <w:lastRenderedPageBreak/>
        <w:t xml:space="preserve">b)   </w:t>
      </w:r>
      <w:r w:rsidRPr="00915028">
        <w:rPr>
          <w:b/>
          <w:bCs/>
          <w:i/>
          <w:iCs/>
          <w:sz w:val="22"/>
          <w:szCs w:val="22"/>
        </w:rPr>
        <w:t>DESIGN A KONSTRUOVÁNÍ</w:t>
      </w:r>
    </w:p>
    <w:tbl>
      <w:tblPr>
        <w:tblW w:w="0" w:type="auto"/>
        <w:tblInd w:w="-30" w:type="dxa"/>
        <w:tblLayout w:type="fixed"/>
        <w:tblLook w:val="0000" w:firstRow="0" w:lastRow="0" w:firstColumn="0" w:lastColumn="0" w:noHBand="0" w:noVBand="0"/>
      </w:tblPr>
      <w:tblGrid>
        <w:gridCol w:w="9348"/>
      </w:tblGrid>
      <w:tr w:rsidR="00CE7B72" w:rsidRPr="00915028" w14:paraId="64C2280C" w14:textId="77777777" w:rsidTr="009663CF">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3615092" w14:textId="77777777" w:rsidR="00CE7B72" w:rsidRPr="00915028" w:rsidRDefault="00CE7B72">
            <w:pPr>
              <w:autoSpaceDE w:val="0"/>
              <w:rPr>
                <w:b/>
                <w:bCs/>
                <w:i/>
                <w:iCs/>
                <w:sz w:val="22"/>
                <w:szCs w:val="22"/>
              </w:rPr>
            </w:pPr>
            <w:r w:rsidRPr="00915028">
              <w:rPr>
                <w:sz w:val="22"/>
                <w:szCs w:val="22"/>
              </w:rPr>
              <w:t xml:space="preserve">žák: </w:t>
            </w:r>
          </w:p>
          <w:p w14:paraId="475C9707" w14:textId="77777777" w:rsidR="00CE7B72" w:rsidRPr="00915028" w:rsidRDefault="00CE7B72" w:rsidP="00332AB7">
            <w:pPr>
              <w:numPr>
                <w:ilvl w:val="0"/>
                <w:numId w:val="153"/>
              </w:numPr>
              <w:autoSpaceDE w:val="0"/>
              <w:rPr>
                <w:sz w:val="22"/>
                <w:szCs w:val="22"/>
              </w:rPr>
            </w:pPr>
            <w:r w:rsidRPr="00915028">
              <w:rPr>
                <w:b/>
                <w:bCs/>
                <w:i/>
                <w:iCs/>
                <w:sz w:val="22"/>
                <w:szCs w:val="22"/>
              </w:rPr>
              <w:t>sestaví podle návodu, náčrtu, plánu, jednoduchého programu daný model</w:t>
            </w:r>
          </w:p>
          <w:p w14:paraId="461AC4E7" w14:textId="77777777" w:rsidR="00CE7B72" w:rsidRPr="00915028" w:rsidRDefault="00CE7B72" w:rsidP="00332AB7">
            <w:pPr>
              <w:numPr>
                <w:ilvl w:val="0"/>
                <w:numId w:val="153"/>
              </w:numPr>
              <w:autoSpaceDE w:val="0"/>
              <w:rPr>
                <w:b/>
                <w:bCs/>
                <w:i/>
                <w:iCs/>
                <w:sz w:val="22"/>
                <w:szCs w:val="22"/>
              </w:rPr>
            </w:pPr>
            <w:r w:rsidRPr="00915028">
              <w:rPr>
                <w:sz w:val="22"/>
                <w:szCs w:val="22"/>
              </w:rPr>
              <w:t xml:space="preserve"> </w:t>
            </w:r>
            <w:r w:rsidRPr="00915028">
              <w:rPr>
                <w:b/>
                <w:bCs/>
                <w:i/>
                <w:iCs/>
                <w:sz w:val="22"/>
                <w:szCs w:val="22"/>
              </w:rPr>
              <w:t xml:space="preserve">navrhne a sestaví jednoduché konstrukční prvky a ověří a porovná jejich funkčnost, nosnost, stabilitu aj. </w:t>
            </w:r>
          </w:p>
          <w:p w14:paraId="0C00B833" w14:textId="77777777" w:rsidR="00CE7B72" w:rsidRPr="00915028" w:rsidRDefault="00CE7B72" w:rsidP="00332AB7">
            <w:pPr>
              <w:numPr>
                <w:ilvl w:val="0"/>
                <w:numId w:val="153"/>
              </w:numPr>
              <w:autoSpaceDE w:val="0"/>
              <w:rPr>
                <w:sz w:val="22"/>
                <w:szCs w:val="22"/>
              </w:rPr>
            </w:pPr>
            <w:r w:rsidRPr="00915028">
              <w:rPr>
                <w:b/>
                <w:bCs/>
                <w:i/>
                <w:iCs/>
                <w:sz w:val="22"/>
                <w:szCs w:val="22"/>
              </w:rPr>
              <w:t xml:space="preserve">provádí montáž, demontáž a údržbu jednoduchých předmětů a zařízení </w:t>
            </w:r>
          </w:p>
          <w:p w14:paraId="12A72DAF" w14:textId="77777777" w:rsidR="00CE7B72" w:rsidRPr="00915028" w:rsidRDefault="00CE7B72" w:rsidP="00332AB7">
            <w:pPr>
              <w:numPr>
                <w:ilvl w:val="0"/>
                <w:numId w:val="153"/>
              </w:numPr>
              <w:autoSpaceDE w:val="0"/>
              <w:rPr>
                <w:sz w:val="22"/>
                <w:szCs w:val="22"/>
              </w:rPr>
            </w:pPr>
            <w:r w:rsidRPr="00915028">
              <w:rPr>
                <w:sz w:val="22"/>
                <w:szCs w:val="22"/>
              </w:rPr>
              <w:t xml:space="preserve"> </w:t>
            </w:r>
            <w:r w:rsidRPr="00915028">
              <w:rPr>
                <w:b/>
                <w:bCs/>
                <w:i/>
                <w:iCs/>
                <w:sz w:val="22"/>
                <w:szCs w:val="22"/>
              </w:rPr>
              <w:t>dodržuje zásady bezpečnosti a hygieny práce a bezpečnostní předpisy; poskytne první pomoc při úrazu</w:t>
            </w:r>
          </w:p>
          <w:p w14:paraId="32904C0C" w14:textId="77777777" w:rsidR="00CE7B72" w:rsidRPr="00915028" w:rsidRDefault="00CE7B72">
            <w:pPr>
              <w:rPr>
                <w:sz w:val="22"/>
                <w:szCs w:val="22"/>
              </w:rPr>
            </w:pPr>
          </w:p>
        </w:tc>
      </w:tr>
    </w:tbl>
    <w:p w14:paraId="07873D56" w14:textId="77777777" w:rsidR="00915028" w:rsidRDefault="00915028">
      <w:pPr>
        <w:rPr>
          <w:sz w:val="22"/>
          <w:szCs w:val="22"/>
        </w:rPr>
      </w:pPr>
    </w:p>
    <w:p w14:paraId="6A48D213" w14:textId="77777777" w:rsidR="00CE7B72" w:rsidRDefault="00CE7B72">
      <w:pPr>
        <w:autoSpaceDE w:val="0"/>
        <w:rPr>
          <w:rFonts w:ascii="TimesNewRomanPSMT" w:hAnsi="TimesNewRomanPSMT" w:cs="TimesNewRomanPSMT"/>
          <w:sz w:val="22"/>
          <w:szCs w:val="22"/>
        </w:rPr>
      </w:pPr>
      <w:r>
        <w:rPr>
          <w:i/>
          <w:sz w:val="22"/>
          <w:szCs w:val="22"/>
        </w:rPr>
        <w:t>c)</w:t>
      </w:r>
      <w:r>
        <w:rPr>
          <w:sz w:val="22"/>
          <w:szCs w:val="22"/>
        </w:rPr>
        <w:t xml:space="preserve">  </w:t>
      </w:r>
      <w:r>
        <w:rPr>
          <w:rFonts w:ascii="TimesNewRomanPS-BoldItalicMT" w:hAnsi="TimesNewRomanPS-BoldItalicMT" w:cs="TimesNewRomanPS-BoldItalicMT"/>
          <w:b/>
          <w:bCs/>
          <w:i/>
          <w:iCs/>
          <w:sz w:val="22"/>
          <w:szCs w:val="22"/>
        </w:rPr>
        <w:t>PĚSTITELSKÉ PRÁCE, CHOVATELSTVÍ</w:t>
      </w:r>
    </w:p>
    <w:tbl>
      <w:tblPr>
        <w:tblW w:w="0" w:type="auto"/>
        <w:tblInd w:w="-30" w:type="dxa"/>
        <w:tblLayout w:type="fixed"/>
        <w:tblLook w:val="0000" w:firstRow="0" w:lastRow="0" w:firstColumn="0" w:lastColumn="0" w:noHBand="0" w:noVBand="0"/>
      </w:tblPr>
      <w:tblGrid>
        <w:gridCol w:w="9348"/>
      </w:tblGrid>
      <w:tr w:rsidR="00CE7B72" w14:paraId="676E8F1C"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06B007D6" w14:textId="77777777" w:rsidR="00CE7B72" w:rsidRPr="00915028" w:rsidRDefault="00CE7B72">
            <w:pPr>
              <w:autoSpaceDE w:val="0"/>
              <w:rPr>
                <w:sz w:val="22"/>
                <w:szCs w:val="22"/>
              </w:rPr>
            </w:pPr>
            <w:r w:rsidRPr="00915028">
              <w:rPr>
                <w:sz w:val="22"/>
                <w:szCs w:val="22"/>
              </w:rPr>
              <w:t xml:space="preserve">žák: </w:t>
            </w:r>
          </w:p>
          <w:p w14:paraId="2A29438F" w14:textId="77777777" w:rsidR="00CE7B72" w:rsidRPr="00915028" w:rsidRDefault="00CE7B72" w:rsidP="00332AB7">
            <w:pPr>
              <w:numPr>
                <w:ilvl w:val="0"/>
                <w:numId w:val="195"/>
              </w:numPr>
              <w:autoSpaceDE w:val="0"/>
              <w:rPr>
                <w:sz w:val="22"/>
                <w:szCs w:val="22"/>
              </w:rPr>
            </w:pPr>
            <w:r w:rsidRPr="00915028">
              <w:rPr>
                <w:sz w:val="22"/>
                <w:szCs w:val="22"/>
              </w:rPr>
              <w:t xml:space="preserve"> </w:t>
            </w:r>
            <w:r w:rsidRPr="00915028">
              <w:rPr>
                <w:b/>
                <w:bCs/>
                <w:i/>
                <w:iCs/>
                <w:sz w:val="22"/>
                <w:szCs w:val="22"/>
              </w:rPr>
              <w:t xml:space="preserve">volí vhodné pracovní postupy při pěstování vybraných rostlin </w:t>
            </w:r>
          </w:p>
          <w:p w14:paraId="0C117BE0" w14:textId="77777777" w:rsidR="00CE7B72" w:rsidRPr="00915028" w:rsidRDefault="00CE7B72" w:rsidP="00332AB7">
            <w:pPr>
              <w:numPr>
                <w:ilvl w:val="0"/>
                <w:numId w:val="195"/>
              </w:numPr>
              <w:autoSpaceDE w:val="0"/>
              <w:rPr>
                <w:sz w:val="22"/>
                <w:szCs w:val="22"/>
              </w:rPr>
            </w:pPr>
            <w:r w:rsidRPr="00915028">
              <w:rPr>
                <w:sz w:val="22"/>
                <w:szCs w:val="22"/>
              </w:rPr>
              <w:t xml:space="preserve"> </w:t>
            </w:r>
            <w:r w:rsidRPr="00915028">
              <w:rPr>
                <w:b/>
                <w:bCs/>
                <w:i/>
                <w:iCs/>
                <w:sz w:val="22"/>
                <w:szCs w:val="22"/>
              </w:rPr>
              <w:t xml:space="preserve">pěstuje a využívá květiny pro výzdobu </w:t>
            </w:r>
          </w:p>
          <w:p w14:paraId="15C9F953" w14:textId="77777777" w:rsidR="00CE7B72" w:rsidRPr="00915028" w:rsidRDefault="00CE7B72" w:rsidP="00332AB7">
            <w:pPr>
              <w:numPr>
                <w:ilvl w:val="0"/>
                <w:numId w:val="195"/>
              </w:numPr>
              <w:autoSpaceDE w:val="0"/>
              <w:rPr>
                <w:sz w:val="22"/>
                <w:szCs w:val="22"/>
              </w:rPr>
            </w:pPr>
            <w:r w:rsidRPr="00915028">
              <w:rPr>
                <w:sz w:val="22"/>
                <w:szCs w:val="22"/>
              </w:rPr>
              <w:t xml:space="preserve"> </w:t>
            </w:r>
            <w:r w:rsidRPr="00915028">
              <w:rPr>
                <w:b/>
                <w:bCs/>
                <w:i/>
                <w:iCs/>
                <w:sz w:val="22"/>
                <w:szCs w:val="22"/>
              </w:rPr>
              <w:t xml:space="preserve">používá vhodné pracovní pomůcky a provádí jejich údržbu </w:t>
            </w:r>
          </w:p>
          <w:p w14:paraId="006E9A6E" w14:textId="77777777" w:rsidR="00CE7B72" w:rsidRPr="00915028" w:rsidRDefault="00CE7B72" w:rsidP="00332AB7">
            <w:pPr>
              <w:numPr>
                <w:ilvl w:val="0"/>
                <w:numId w:val="195"/>
              </w:numPr>
              <w:autoSpaceDE w:val="0"/>
              <w:rPr>
                <w:sz w:val="22"/>
                <w:szCs w:val="22"/>
              </w:rPr>
            </w:pPr>
            <w:r w:rsidRPr="00915028">
              <w:rPr>
                <w:sz w:val="22"/>
                <w:szCs w:val="22"/>
              </w:rPr>
              <w:t xml:space="preserve"> </w:t>
            </w:r>
            <w:r w:rsidRPr="00915028">
              <w:rPr>
                <w:b/>
                <w:bCs/>
                <w:i/>
                <w:iCs/>
                <w:sz w:val="22"/>
                <w:szCs w:val="22"/>
              </w:rPr>
              <w:t xml:space="preserve">prokáže základní znalost chovu drobných zvířat a zásad bezpečného kontaktu se zvířaty </w:t>
            </w:r>
          </w:p>
          <w:p w14:paraId="2E27270F" w14:textId="77777777" w:rsidR="00CE7B72" w:rsidRPr="00915028" w:rsidRDefault="00CE7B72" w:rsidP="00332AB7">
            <w:pPr>
              <w:numPr>
                <w:ilvl w:val="0"/>
                <w:numId w:val="195"/>
              </w:numPr>
              <w:autoSpaceDE w:val="0"/>
              <w:rPr>
                <w:sz w:val="22"/>
                <w:szCs w:val="22"/>
              </w:rPr>
            </w:pPr>
            <w:r w:rsidRPr="00915028">
              <w:rPr>
                <w:sz w:val="22"/>
                <w:szCs w:val="22"/>
              </w:rPr>
              <w:t xml:space="preserve"> </w:t>
            </w:r>
            <w:r w:rsidRPr="00915028">
              <w:rPr>
                <w:b/>
                <w:bCs/>
                <w:i/>
                <w:iCs/>
                <w:sz w:val="22"/>
                <w:szCs w:val="22"/>
              </w:rPr>
              <w:t xml:space="preserve">dodržuje technologickou kázeň, zásady hygieny a bezpečnosti práce, poskytne první </w:t>
            </w:r>
            <w:proofErr w:type="gramStart"/>
            <w:r w:rsidRPr="00915028">
              <w:rPr>
                <w:b/>
                <w:bCs/>
                <w:i/>
                <w:iCs/>
                <w:sz w:val="22"/>
                <w:szCs w:val="22"/>
              </w:rPr>
              <w:t xml:space="preserve">pomoc </w:t>
            </w:r>
            <w:r w:rsidR="00F4030B" w:rsidRPr="00915028">
              <w:rPr>
                <w:b/>
                <w:bCs/>
                <w:i/>
                <w:iCs/>
                <w:sz w:val="22"/>
                <w:szCs w:val="22"/>
              </w:rPr>
              <w:t xml:space="preserve"> </w:t>
            </w:r>
            <w:r w:rsidRPr="00915028">
              <w:rPr>
                <w:b/>
                <w:bCs/>
                <w:i/>
                <w:iCs/>
                <w:sz w:val="22"/>
                <w:szCs w:val="22"/>
              </w:rPr>
              <w:t>při</w:t>
            </w:r>
            <w:proofErr w:type="gramEnd"/>
            <w:r w:rsidRPr="00915028">
              <w:rPr>
                <w:b/>
                <w:bCs/>
                <w:i/>
                <w:iCs/>
                <w:sz w:val="22"/>
                <w:szCs w:val="22"/>
              </w:rPr>
              <w:t xml:space="preserve"> úrazu, včetně úrazu způsobeného zvířaty</w:t>
            </w:r>
          </w:p>
          <w:p w14:paraId="2F122DAA" w14:textId="77777777" w:rsidR="00CE7B72" w:rsidRDefault="00CE7B72">
            <w:pPr>
              <w:rPr>
                <w:sz w:val="22"/>
                <w:szCs w:val="22"/>
              </w:rPr>
            </w:pPr>
          </w:p>
        </w:tc>
      </w:tr>
    </w:tbl>
    <w:p w14:paraId="17751E25" w14:textId="77777777" w:rsidR="00CE7B72" w:rsidRDefault="00CE7B72">
      <w:pPr>
        <w:rPr>
          <w:sz w:val="22"/>
          <w:szCs w:val="22"/>
        </w:rPr>
      </w:pPr>
    </w:p>
    <w:p w14:paraId="03124211" w14:textId="77777777" w:rsidR="00CE7B72" w:rsidRDefault="00CE7B72">
      <w:pPr>
        <w:autoSpaceDE w:val="0"/>
        <w:rPr>
          <w:rFonts w:ascii="TimesNewRomanPSMT" w:hAnsi="TimesNewRomanPSMT" w:cs="TimesNewRomanPSMT"/>
          <w:sz w:val="22"/>
          <w:szCs w:val="22"/>
        </w:rPr>
      </w:pPr>
      <w:r>
        <w:rPr>
          <w:i/>
          <w:sz w:val="22"/>
          <w:szCs w:val="22"/>
        </w:rPr>
        <w:t>d)</w:t>
      </w:r>
      <w:r>
        <w:rPr>
          <w:b/>
          <w:sz w:val="22"/>
          <w:szCs w:val="22"/>
        </w:rPr>
        <w:t xml:space="preserve">  </w:t>
      </w:r>
      <w:r>
        <w:rPr>
          <w:rFonts w:ascii="TimesNewRomanPS-BoldItalicMT" w:hAnsi="TimesNewRomanPS-BoldItalicMT" w:cs="TimesNewRomanPS-BoldItalicMT"/>
          <w:b/>
          <w:bCs/>
          <w:i/>
          <w:iCs/>
          <w:sz w:val="22"/>
          <w:szCs w:val="22"/>
        </w:rPr>
        <w:t>PROVOZ A ÚDRŽBA DOMÁCNOSTI</w:t>
      </w:r>
    </w:p>
    <w:tbl>
      <w:tblPr>
        <w:tblW w:w="0" w:type="auto"/>
        <w:tblInd w:w="-30" w:type="dxa"/>
        <w:tblLayout w:type="fixed"/>
        <w:tblLook w:val="0000" w:firstRow="0" w:lastRow="0" w:firstColumn="0" w:lastColumn="0" w:noHBand="0" w:noVBand="0"/>
      </w:tblPr>
      <w:tblGrid>
        <w:gridCol w:w="9348"/>
      </w:tblGrid>
      <w:tr w:rsidR="00CE7B72" w14:paraId="54A69A92"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6E7D4ABC" w14:textId="77777777" w:rsidR="00CE7B72" w:rsidRPr="00915028" w:rsidRDefault="00CE7B72">
            <w:pPr>
              <w:autoSpaceDE w:val="0"/>
              <w:rPr>
                <w:b/>
                <w:bCs/>
                <w:i/>
                <w:iCs/>
                <w:sz w:val="22"/>
                <w:szCs w:val="22"/>
              </w:rPr>
            </w:pPr>
            <w:r w:rsidRPr="00915028">
              <w:rPr>
                <w:sz w:val="22"/>
                <w:szCs w:val="22"/>
              </w:rPr>
              <w:t xml:space="preserve">žák: </w:t>
            </w:r>
          </w:p>
          <w:p w14:paraId="57A8EFDB" w14:textId="77777777" w:rsidR="00CE7B72" w:rsidRPr="00915028" w:rsidRDefault="00CE7B72" w:rsidP="00332AB7">
            <w:pPr>
              <w:numPr>
                <w:ilvl w:val="0"/>
                <w:numId w:val="143"/>
              </w:numPr>
              <w:autoSpaceDE w:val="0"/>
              <w:rPr>
                <w:b/>
                <w:i/>
                <w:sz w:val="22"/>
                <w:szCs w:val="22"/>
              </w:rPr>
            </w:pPr>
            <w:r w:rsidRPr="00915028">
              <w:rPr>
                <w:b/>
                <w:bCs/>
                <w:i/>
                <w:iCs/>
                <w:sz w:val="22"/>
                <w:szCs w:val="22"/>
              </w:rPr>
              <w:t xml:space="preserve">provádí jednoduché operace platebního styku a domácího účetnictví </w:t>
            </w:r>
          </w:p>
          <w:p w14:paraId="07068226" w14:textId="77777777" w:rsidR="00CE7B72" w:rsidRPr="00915028" w:rsidRDefault="00CE7B72" w:rsidP="00332AB7">
            <w:pPr>
              <w:numPr>
                <w:ilvl w:val="0"/>
                <w:numId w:val="143"/>
              </w:numPr>
              <w:autoSpaceDE w:val="0"/>
              <w:rPr>
                <w:b/>
                <w:i/>
                <w:sz w:val="22"/>
                <w:szCs w:val="22"/>
              </w:rPr>
            </w:pPr>
            <w:r w:rsidRPr="00915028">
              <w:rPr>
                <w:b/>
                <w:i/>
                <w:sz w:val="22"/>
                <w:szCs w:val="22"/>
              </w:rPr>
              <w:t xml:space="preserve"> </w:t>
            </w:r>
            <w:r w:rsidRPr="00915028">
              <w:rPr>
                <w:b/>
                <w:bCs/>
                <w:i/>
                <w:iCs/>
                <w:sz w:val="22"/>
                <w:szCs w:val="22"/>
              </w:rPr>
              <w:t xml:space="preserve">ovládá jednoduché pracovní postupy při základních činnostech v domácnosti a orientuje se v návodech k obsluze běžných domácích spotřebičů </w:t>
            </w:r>
          </w:p>
          <w:p w14:paraId="1FBB9A43" w14:textId="77777777" w:rsidR="00CE7B72" w:rsidRPr="00915028" w:rsidRDefault="00CE7B72" w:rsidP="00332AB7">
            <w:pPr>
              <w:numPr>
                <w:ilvl w:val="0"/>
                <w:numId w:val="143"/>
              </w:numPr>
              <w:autoSpaceDE w:val="0"/>
              <w:rPr>
                <w:b/>
                <w:i/>
                <w:sz w:val="22"/>
                <w:szCs w:val="22"/>
              </w:rPr>
            </w:pPr>
            <w:r w:rsidRPr="00915028">
              <w:rPr>
                <w:b/>
                <w:i/>
                <w:sz w:val="22"/>
                <w:szCs w:val="22"/>
              </w:rPr>
              <w:t xml:space="preserve"> </w:t>
            </w:r>
            <w:r w:rsidRPr="00915028">
              <w:rPr>
                <w:b/>
                <w:bCs/>
                <w:i/>
                <w:iCs/>
                <w:sz w:val="22"/>
                <w:szCs w:val="22"/>
              </w:rPr>
              <w:t>správně zachází s pomůckami, nástroji, nářadím a zařízením včetně údržby</w:t>
            </w:r>
            <w:r w:rsidRPr="00915028">
              <w:rPr>
                <w:b/>
                <w:i/>
                <w:sz w:val="22"/>
                <w:szCs w:val="22"/>
              </w:rPr>
              <w:t xml:space="preserve">; </w:t>
            </w:r>
            <w:r w:rsidRPr="00915028">
              <w:rPr>
                <w:b/>
                <w:bCs/>
                <w:i/>
                <w:iCs/>
                <w:sz w:val="22"/>
                <w:szCs w:val="22"/>
              </w:rPr>
              <w:t xml:space="preserve">provádí drobnou domácí údržbu </w:t>
            </w:r>
          </w:p>
          <w:p w14:paraId="7B19C77D" w14:textId="77777777" w:rsidR="00CE7B72" w:rsidRPr="00915028" w:rsidRDefault="00CE7B72" w:rsidP="00332AB7">
            <w:pPr>
              <w:numPr>
                <w:ilvl w:val="0"/>
                <w:numId w:val="143"/>
              </w:numPr>
              <w:autoSpaceDE w:val="0"/>
              <w:rPr>
                <w:sz w:val="22"/>
                <w:szCs w:val="22"/>
              </w:rPr>
            </w:pPr>
            <w:r w:rsidRPr="00915028">
              <w:rPr>
                <w:b/>
                <w:i/>
                <w:sz w:val="22"/>
                <w:szCs w:val="22"/>
              </w:rPr>
              <w:t xml:space="preserve"> </w:t>
            </w:r>
            <w:r w:rsidRPr="00915028">
              <w:rPr>
                <w:b/>
                <w:bCs/>
                <w:i/>
                <w:iCs/>
                <w:sz w:val="22"/>
                <w:szCs w:val="22"/>
              </w:rPr>
              <w:t>dodržuje základní hygienická a bezpečnostní pravidla a předpisy a poskytne první pomoc při úrazu, včetně úrazu elektrickým proudem</w:t>
            </w:r>
          </w:p>
          <w:p w14:paraId="27070DBC" w14:textId="77777777" w:rsidR="00CE7B72" w:rsidRDefault="00CE7B72">
            <w:pPr>
              <w:rPr>
                <w:sz w:val="22"/>
                <w:szCs w:val="22"/>
              </w:rPr>
            </w:pPr>
          </w:p>
        </w:tc>
      </w:tr>
    </w:tbl>
    <w:p w14:paraId="1684B280" w14:textId="77777777" w:rsidR="00CE7B72" w:rsidRDefault="00CE7B72">
      <w:pPr>
        <w:rPr>
          <w:sz w:val="22"/>
          <w:szCs w:val="22"/>
        </w:rPr>
      </w:pPr>
    </w:p>
    <w:p w14:paraId="7BC09BB5" w14:textId="77777777" w:rsidR="00CE7B72" w:rsidRDefault="00CE7B72">
      <w:pPr>
        <w:autoSpaceDE w:val="0"/>
        <w:rPr>
          <w:rFonts w:ascii="TimesNewRomanPS-BoldItalicMT" w:hAnsi="TimesNewRomanPS-BoldItalicMT" w:cs="TimesNewRomanPS-BoldItalicMT"/>
          <w:b/>
          <w:bCs/>
          <w:i/>
          <w:iCs/>
          <w:sz w:val="22"/>
          <w:szCs w:val="22"/>
        </w:rPr>
      </w:pPr>
      <w:r>
        <w:rPr>
          <w:i/>
          <w:sz w:val="22"/>
          <w:szCs w:val="22"/>
        </w:rPr>
        <w:t>e)</w:t>
      </w:r>
      <w:r>
        <w:rPr>
          <w:sz w:val="22"/>
          <w:szCs w:val="22"/>
        </w:rPr>
        <w:t xml:space="preserve">  </w:t>
      </w:r>
      <w:r>
        <w:rPr>
          <w:rFonts w:ascii="TimesNewRomanPS-BoldItalicMT" w:hAnsi="TimesNewRomanPS-BoldItalicMT" w:cs="TimesNewRomanPS-BoldItalicMT"/>
          <w:b/>
          <w:bCs/>
          <w:i/>
          <w:iCs/>
          <w:sz w:val="22"/>
          <w:szCs w:val="22"/>
        </w:rPr>
        <w:t>PŘÍPRAVA POKRMŮ</w:t>
      </w:r>
    </w:p>
    <w:tbl>
      <w:tblPr>
        <w:tblW w:w="0" w:type="auto"/>
        <w:tblInd w:w="-30" w:type="dxa"/>
        <w:tblLayout w:type="fixed"/>
        <w:tblLook w:val="0000" w:firstRow="0" w:lastRow="0" w:firstColumn="0" w:lastColumn="0" w:noHBand="0" w:noVBand="0"/>
      </w:tblPr>
      <w:tblGrid>
        <w:gridCol w:w="9348"/>
      </w:tblGrid>
      <w:tr w:rsidR="00CE7B72" w14:paraId="7AAB92EE"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27226C56" w14:textId="77777777" w:rsidR="00CE7B72" w:rsidRPr="00915028" w:rsidRDefault="00CE7B72">
            <w:pPr>
              <w:autoSpaceDE w:val="0"/>
              <w:rPr>
                <w:bCs/>
                <w:iCs/>
                <w:sz w:val="22"/>
                <w:szCs w:val="22"/>
              </w:rPr>
            </w:pPr>
            <w:r w:rsidRPr="00915028">
              <w:rPr>
                <w:bCs/>
                <w:iCs/>
                <w:sz w:val="22"/>
                <w:szCs w:val="22"/>
              </w:rPr>
              <w:t>žák:</w:t>
            </w:r>
          </w:p>
          <w:p w14:paraId="6EA2E333" w14:textId="77777777" w:rsidR="00CE7B72" w:rsidRDefault="00CE7B72" w:rsidP="00332AB7">
            <w:pPr>
              <w:numPr>
                <w:ilvl w:val="0"/>
                <w:numId w:val="246"/>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 xml:space="preserve">používá základní kuchyňský inventář a bezpečně obsluhuje základní spotřebiče </w:t>
            </w:r>
          </w:p>
          <w:p w14:paraId="79F31210" w14:textId="77777777" w:rsidR="00CE7B72" w:rsidRDefault="00CE7B72" w:rsidP="00332AB7">
            <w:pPr>
              <w:numPr>
                <w:ilvl w:val="0"/>
                <w:numId w:val="246"/>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připraví jednoduché pokrmy v souladu se zásadami zdravé výživy </w:t>
            </w:r>
          </w:p>
          <w:p w14:paraId="7D08D76F" w14:textId="77777777" w:rsidR="00CE7B72" w:rsidRDefault="00CE7B72" w:rsidP="00332AB7">
            <w:pPr>
              <w:numPr>
                <w:ilvl w:val="0"/>
                <w:numId w:val="246"/>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dodržuje základní principy stolování, společenského chování a obsluhy u stolu ve společnosti </w:t>
            </w:r>
          </w:p>
          <w:p w14:paraId="573DC59E" w14:textId="77777777" w:rsidR="00CE7B72" w:rsidRDefault="00CE7B72" w:rsidP="00332AB7">
            <w:pPr>
              <w:numPr>
                <w:ilvl w:val="0"/>
                <w:numId w:val="246"/>
              </w:numPr>
              <w:autoSpaceDE w:val="0"/>
              <w:rPr>
                <w:rFonts w:ascii="TimesNewRomanPS-BoldItalicMT" w:hAnsi="TimesNewRomanPS-BoldItalicMT" w:cs="TimesNewRomanPS-BoldItalicMT"/>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dodržuje zásady hygieny a bezpečnosti práce; poskytne první pomoc při úrazech v kuchyni</w:t>
            </w:r>
          </w:p>
          <w:p w14:paraId="77D327D2" w14:textId="77777777" w:rsidR="00CE7B72" w:rsidRDefault="00CE7B72">
            <w:pPr>
              <w:autoSpaceDE w:val="0"/>
              <w:rPr>
                <w:rFonts w:ascii="TimesNewRomanPS-BoldItalicMT" w:hAnsi="TimesNewRomanPS-BoldItalicMT" w:cs="TimesNewRomanPS-BoldItalicMT"/>
                <w:sz w:val="22"/>
                <w:szCs w:val="22"/>
              </w:rPr>
            </w:pPr>
          </w:p>
        </w:tc>
      </w:tr>
    </w:tbl>
    <w:p w14:paraId="2330A72E" w14:textId="77777777" w:rsidR="00CE7B72" w:rsidRDefault="00CE7B72">
      <w:pPr>
        <w:autoSpaceDE w:val="0"/>
        <w:rPr>
          <w:rFonts w:ascii="TimesNewRomanPS-BoldItalicMT" w:hAnsi="TimesNewRomanPS-BoldItalicMT" w:cs="TimesNewRomanPS-BoldItalicMT"/>
          <w:sz w:val="22"/>
          <w:szCs w:val="22"/>
        </w:rPr>
      </w:pPr>
    </w:p>
    <w:p w14:paraId="1C8A46C9" w14:textId="77777777" w:rsidR="00CE7B72" w:rsidRDefault="00CE7B72">
      <w:pPr>
        <w:autoSpaceDE w:val="0"/>
        <w:rPr>
          <w:rFonts w:ascii="TimesNewRomanPSMT" w:hAnsi="TimesNewRomanPSMT" w:cs="TimesNewRomanPSMT"/>
          <w:sz w:val="22"/>
          <w:szCs w:val="22"/>
        </w:rPr>
      </w:pPr>
      <w:r>
        <w:rPr>
          <w:i/>
          <w:sz w:val="22"/>
          <w:szCs w:val="22"/>
        </w:rPr>
        <w:t>f</w:t>
      </w:r>
      <w:r>
        <w:rPr>
          <w:b/>
          <w:i/>
          <w:sz w:val="22"/>
          <w:szCs w:val="22"/>
        </w:rPr>
        <w:t xml:space="preserve">)  </w:t>
      </w:r>
      <w:r>
        <w:rPr>
          <w:rFonts w:ascii="TimesNewRomanPS-BoldItalicMT" w:hAnsi="TimesNewRomanPS-BoldItalicMT" w:cs="TimesNewRomanPS-BoldItalicMT"/>
          <w:b/>
          <w:bCs/>
          <w:i/>
          <w:iCs/>
          <w:sz w:val="22"/>
          <w:szCs w:val="22"/>
        </w:rPr>
        <w:t>PRÁCE S LABORATORNÍ TECHNIKOU</w:t>
      </w:r>
    </w:p>
    <w:tbl>
      <w:tblPr>
        <w:tblW w:w="0" w:type="auto"/>
        <w:tblInd w:w="-30" w:type="dxa"/>
        <w:tblLayout w:type="fixed"/>
        <w:tblLook w:val="0000" w:firstRow="0" w:lastRow="0" w:firstColumn="0" w:lastColumn="0" w:noHBand="0" w:noVBand="0"/>
      </w:tblPr>
      <w:tblGrid>
        <w:gridCol w:w="9348"/>
      </w:tblGrid>
      <w:tr w:rsidR="00CE7B72" w:rsidRPr="00915028" w14:paraId="0F30DED1" w14:textId="77777777">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7FCA53E6" w14:textId="77777777" w:rsidR="00CE7B72" w:rsidRPr="00915028" w:rsidRDefault="00CE7B72">
            <w:pPr>
              <w:autoSpaceDE w:val="0"/>
              <w:rPr>
                <w:b/>
                <w:bCs/>
                <w:i/>
                <w:iCs/>
                <w:sz w:val="22"/>
                <w:szCs w:val="22"/>
              </w:rPr>
            </w:pPr>
            <w:r w:rsidRPr="00915028">
              <w:rPr>
                <w:sz w:val="22"/>
                <w:szCs w:val="22"/>
              </w:rPr>
              <w:t xml:space="preserve">žák: </w:t>
            </w:r>
          </w:p>
          <w:p w14:paraId="10019851" w14:textId="77777777" w:rsidR="00CE7B72" w:rsidRPr="00915028" w:rsidRDefault="00CE7B72" w:rsidP="00332AB7">
            <w:pPr>
              <w:numPr>
                <w:ilvl w:val="0"/>
                <w:numId w:val="102"/>
              </w:numPr>
              <w:autoSpaceDE w:val="0"/>
              <w:rPr>
                <w:sz w:val="22"/>
                <w:szCs w:val="22"/>
              </w:rPr>
            </w:pPr>
            <w:r w:rsidRPr="00915028">
              <w:rPr>
                <w:b/>
                <w:bCs/>
                <w:i/>
                <w:iCs/>
                <w:sz w:val="22"/>
                <w:szCs w:val="22"/>
              </w:rPr>
              <w:t xml:space="preserve">vybere a prakticky využívá vhodné pracovní postupy, přístroje, zařízení a pomůcky pro konání konkrétních pozorování, měření a experimentů </w:t>
            </w:r>
          </w:p>
          <w:p w14:paraId="283D1559" w14:textId="77777777" w:rsidR="00CE7B72" w:rsidRPr="00915028" w:rsidRDefault="00CE7B72" w:rsidP="00332AB7">
            <w:pPr>
              <w:numPr>
                <w:ilvl w:val="0"/>
                <w:numId w:val="102"/>
              </w:numPr>
              <w:autoSpaceDE w:val="0"/>
              <w:rPr>
                <w:b/>
                <w:bCs/>
                <w:i/>
                <w:iCs/>
                <w:sz w:val="22"/>
                <w:szCs w:val="22"/>
              </w:rPr>
            </w:pPr>
            <w:r w:rsidRPr="00915028">
              <w:rPr>
                <w:sz w:val="22"/>
                <w:szCs w:val="22"/>
              </w:rPr>
              <w:t xml:space="preserve"> </w:t>
            </w:r>
            <w:r w:rsidRPr="00915028">
              <w:rPr>
                <w:b/>
                <w:bCs/>
                <w:i/>
                <w:iCs/>
                <w:sz w:val="22"/>
                <w:szCs w:val="22"/>
              </w:rPr>
              <w:t xml:space="preserve">zpracuje protokol o cíli, průběhu a výsledcích své experimentální práce a zformuluje v něm závěry, k nimž dospěl </w:t>
            </w:r>
          </w:p>
          <w:p w14:paraId="4A68BA78" w14:textId="77777777" w:rsidR="00CE7B72" w:rsidRPr="00915028" w:rsidRDefault="00CE7B72" w:rsidP="00332AB7">
            <w:pPr>
              <w:numPr>
                <w:ilvl w:val="0"/>
                <w:numId w:val="102"/>
              </w:numPr>
              <w:autoSpaceDE w:val="0"/>
              <w:rPr>
                <w:sz w:val="22"/>
                <w:szCs w:val="22"/>
              </w:rPr>
            </w:pPr>
            <w:r w:rsidRPr="00915028">
              <w:rPr>
                <w:b/>
                <w:bCs/>
                <w:i/>
                <w:iCs/>
                <w:sz w:val="22"/>
                <w:szCs w:val="22"/>
              </w:rPr>
              <w:t xml:space="preserve">vyhledá v dostupných informačních zdrojích všechny podklady, jež mu co nejlépe pomohou provést danou experimentální práci </w:t>
            </w:r>
          </w:p>
          <w:p w14:paraId="2EC65DD8" w14:textId="77777777" w:rsidR="00CE7B72" w:rsidRPr="00915028" w:rsidRDefault="00CE7B72" w:rsidP="00332AB7">
            <w:pPr>
              <w:numPr>
                <w:ilvl w:val="0"/>
                <w:numId w:val="102"/>
              </w:numPr>
              <w:autoSpaceDE w:val="0"/>
              <w:rPr>
                <w:sz w:val="22"/>
                <w:szCs w:val="22"/>
              </w:rPr>
            </w:pPr>
            <w:r w:rsidRPr="00915028">
              <w:rPr>
                <w:sz w:val="22"/>
                <w:szCs w:val="22"/>
              </w:rPr>
              <w:t xml:space="preserve"> </w:t>
            </w:r>
            <w:r w:rsidRPr="00915028">
              <w:rPr>
                <w:b/>
                <w:bCs/>
                <w:i/>
                <w:iCs/>
                <w:sz w:val="22"/>
                <w:szCs w:val="22"/>
              </w:rPr>
              <w:t xml:space="preserve">dodržuje pravidla bezpečné práce a ochrany životního prostředí při experimentální práci </w:t>
            </w:r>
          </w:p>
          <w:p w14:paraId="0B0AEF8E" w14:textId="77777777" w:rsidR="00CE7B72" w:rsidRPr="00915028" w:rsidRDefault="00CE7B72" w:rsidP="00332AB7">
            <w:pPr>
              <w:numPr>
                <w:ilvl w:val="0"/>
                <w:numId w:val="102"/>
              </w:numPr>
              <w:autoSpaceDE w:val="0"/>
              <w:rPr>
                <w:b/>
                <w:i/>
                <w:sz w:val="22"/>
                <w:szCs w:val="22"/>
              </w:rPr>
            </w:pPr>
            <w:r w:rsidRPr="00915028">
              <w:rPr>
                <w:sz w:val="22"/>
                <w:szCs w:val="22"/>
              </w:rPr>
              <w:t xml:space="preserve"> </w:t>
            </w:r>
            <w:r w:rsidRPr="00915028">
              <w:rPr>
                <w:b/>
                <w:bCs/>
                <w:i/>
                <w:iCs/>
                <w:sz w:val="22"/>
                <w:szCs w:val="22"/>
              </w:rPr>
              <w:t>poskytne první pomoc při úrazu v laboratoři</w:t>
            </w:r>
          </w:p>
          <w:p w14:paraId="3D94C406" w14:textId="77777777" w:rsidR="00CE7B72" w:rsidRPr="00915028" w:rsidRDefault="00CE7B72">
            <w:pPr>
              <w:rPr>
                <w:b/>
                <w:i/>
                <w:sz w:val="22"/>
                <w:szCs w:val="22"/>
              </w:rPr>
            </w:pPr>
          </w:p>
        </w:tc>
      </w:tr>
    </w:tbl>
    <w:p w14:paraId="60E0BA16" w14:textId="77777777" w:rsidR="00CE7B72" w:rsidRPr="00915028" w:rsidRDefault="00CE7B72">
      <w:pPr>
        <w:rPr>
          <w:b/>
          <w:i/>
          <w:sz w:val="22"/>
          <w:szCs w:val="22"/>
        </w:rPr>
      </w:pPr>
    </w:p>
    <w:p w14:paraId="284FC6BE" w14:textId="77777777" w:rsidR="00FA5691" w:rsidRDefault="00FA5691">
      <w:pPr>
        <w:autoSpaceDE w:val="0"/>
        <w:rPr>
          <w:b/>
          <w:i/>
          <w:sz w:val="22"/>
          <w:szCs w:val="22"/>
        </w:rPr>
      </w:pPr>
    </w:p>
    <w:p w14:paraId="17883E51" w14:textId="77777777" w:rsidR="00E203F1" w:rsidRDefault="00E203F1">
      <w:pPr>
        <w:autoSpaceDE w:val="0"/>
        <w:rPr>
          <w:b/>
          <w:i/>
          <w:sz w:val="22"/>
          <w:szCs w:val="22"/>
        </w:rPr>
      </w:pPr>
    </w:p>
    <w:p w14:paraId="60CB745A" w14:textId="77777777" w:rsidR="00E203F1" w:rsidRDefault="00E203F1">
      <w:pPr>
        <w:autoSpaceDE w:val="0"/>
        <w:rPr>
          <w:b/>
          <w:i/>
          <w:sz w:val="22"/>
          <w:szCs w:val="22"/>
        </w:rPr>
      </w:pPr>
    </w:p>
    <w:p w14:paraId="783B931C" w14:textId="77777777" w:rsidR="00E203F1" w:rsidRDefault="00E203F1">
      <w:pPr>
        <w:autoSpaceDE w:val="0"/>
        <w:rPr>
          <w:b/>
          <w:i/>
          <w:sz w:val="22"/>
          <w:szCs w:val="22"/>
        </w:rPr>
      </w:pPr>
    </w:p>
    <w:p w14:paraId="20878106" w14:textId="77777777" w:rsidR="00E203F1" w:rsidRDefault="00E203F1">
      <w:pPr>
        <w:autoSpaceDE w:val="0"/>
        <w:rPr>
          <w:b/>
          <w:i/>
          <w:sz w:val="22"/>
          <w:szCs w:val="22"/>
        </w:rPr>
      </w:pPr>
    </w:p>
    <w:p w14:paraId="096D93BB" w14:textId="77777777" w:rsidR="00CE7B72" w:rsidRPr="00915028" w:rsidRDefault="00CE7B72">
      <w:pPr>
        <w:autoSpaceDE w:val="0"/>
        <w:rPr>
          <w:sz w:val="22"/>
          <w:szCs w:val="22"/>
        </w:rPr>
      </w:pPr>
      <w:r w:rsidRPr="00915028">
        <w:rPr>
          <w:b/>
          <w:i/>
          <w:sz w:val="22"/>
          <w:szCs w:val="22"/>
        </w:rPr>
        <w:lastRenderedPageBreak/>
        <w:t xml:space="preserve">g)  </w:t>
      </w:r>
      <w:r w:rsidRPr="00915028">
        <w:rPr>
          <w:b/>
          <w:bCs/>
          <w:i/>
          <w:iCs/>
          <w:sz w:val="22"/>
          <w:szCs w:val="22"/>
        </w:rPr>
        <w:t xml:space="preserve">SVĚT PRÁCE </w:t>
      </w:r>
    </w:p>
    <w:tbl>
      <w:tblPr>
        <w:tblW w:w="0" w:type="auto"/>
        <w:tblInd w:w="-30" w:type="dxa"/>
        <w:tblLayout w:type="fixed"/>
        <w:tblLook w:val="0000" w:firstRow="0" w:lastRow="0" w:firstColumn="0" w:lastColumn="0" w:noHBand="0" w:noVBand="0"/>
      </w:tblPr>
      <w:tblGrid>
        <w:gridCol w:w="9348"/>
      </w:tblGrid>
      <w:tr w:rsidR="00CE7B72" w:rsidRPr="00915028" w14:paraId="18A75A95" w14:textId="77777777">
        <w:trPr>
          <w:trHeight w:val="1457"/>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14:paraId="4BC92A86" w14:textId="77777777" w:rsidR="00CE7B72" w:rsidRPr="00915028" w:rsidRDefault="00CE7B72">
            <w:pPr>
              <w:autoSpaceDE w:val="0"/>
              <w:rPr>
                <w:b/>
                <w:bCs/>
                <w:i/>
                <w:iCs/>
                <w:sz w:val="22"/>
                <w:szCs w:val="22"/>
              </w:rPr>
            </w:pPr>
            <w:r w:rsidRPr="00915028">
              <w:rPr>
                <w:sz w:val="22"/>
                <w:szCs w:val="22"/>
              </w:rPr>
              <w:t xml:space="preserve">žák: </w:t>
            </w:r>
          </w:p>
          <w:p w14:paraId="7F713C5B" w14:textId="77777777" w:rsidR="00CE7B72" w:rsidRPr="00915028" w:rsidRDefault="00CE7B72" w:rsidP="00332AB7">
            <w:pPr>
              <w:numPr>
                <w:ilvl w:val="0"/>
                <w:numId w:val="281"/>
              </w:numPr>
              <w:autoSpaceDE w:val="0"/>
              <w:rPr>
                <w:sz w:val="22"/>
                <w:szCs w:val="22"/>
              </w:rPr>
            </w:pPr>
            <w:r w:rsidRPr="00915028">
              <w:rPr>
                <w:b/>
                <w:bCs/>
                <w:i/>
                <w:iCs/>
                <w:sz w:val="22"/>
                <w:szCs w:val="22"/>
              </w:rPr>
              <w:t xml:space="preserve">orientuje se v pracovních činnostech vybraných profesí </w:t>
            </w:r>
          </w:p>
          <w:p w14:paraId="36255B8E" w14:textId="77777777" w:rsidR="00CE7B72" w:rsidRPr="00915028" w:rsidRDefault="00CE7B72" w:rsidP="00332AB7">
            <w:pPr>
              <w:numPr>
                <w:ilvl w:val="0"/>
                <w:numId w:val="281"/>
              </w:numPr>
              <w:autoSpaceDE w:val="0"/>
              <w:rPr>
                <w:sz w:val="22"/>
                <w:szCs w:val="22"/>
              </w:rPr>
            </w:pPr>
            <w:r w:rsidRPr="00915028">
              <w:rPr>
                <w:sz w:val="22"/>
                <w:szCs w:val="22"/>
              </w:rPr>
              <w:t xml:space="preserve"> </w:t>
            </w:r>
            <w:r w:rsidRPr="00915028">
              <w:rPr>
                <w:b/>
                <w:bCs/>
                <w:i/>
                <w:iCs/>
                <w:sz w:val="22"/>
                <w:szCs w:val="22"/>
              </w:rPr>
              <w:t xml:space="preserve">posoudí své možnosti při rozhodování o volbě vhodného povolání a profesní přípravy </w:t>
            </w:r>
          </w:p>
          <w:p w14:paraId="52363106" w14:textId="77777777" w:rsidR="00CE7B72" w:rsidRPr="00915028" w:rsidRDefault="00CE7B72" w:rsidP="00332AB7">
            <w:pPr>
              <w:numPr>
                <w:ilvl w:val="0"/>
                <w:numId w:val="281"/>
              </w:numPr>
              <w:autoSpaceDE w:val="0"/>
              <w:rPr>
                <w:i/>
                <w:sz w:val="22"/>
                <w:szCs w:val="22"/>
              </w:rPr>
            </w:pPr>
            <w:r w:rsidRPr="00915028">
              <w:rPr>
                <w:sz w:val="22"/>
                <w:szCs w:val="22"/>
              </w:rPr>
              <w:t xml:space="preserve"> </w:t>
            </w:r>
            <w:r w:rsidRPr="00915028">
              <w:rPr>
                <w:b/>
                <w:bCs/>
                <w:i/>
                <w:iCs/>
                <w:sz w:val="22"/>
                <w:szCs w:val="22"/>
              </w:rPr>
              <w:t xml:space="preserve">využije profesní informace a poradenské služby pro výběr vhodného vzdělávání </w:t>
            </w:r>
          </w:p>
          <w:p w14:paraId="0403963D" w14:textId="77777777" w:rsidR="00CE7B72" w:rsidRPr="00915028" w:rsidRDefault="00CE7B72" w:rsidP="00332AB7">
            <w:pPr>
              <w:numPr>
                <w:ilvl w:val="0"/>
                <w:numId w:val="281"/>
              </w:numPr>
              <w:autoSpaceDE w:val="0"/>
            </w:pPr>
            <w:r w:rsidRPr="00915028">
              <w:rPr>
                <w:i/>
                <w:sz w:val="22"/>
                <w:szCs w:val="22"/>
              </w:rPr>
              <w:t xml:space="preserve"> </w:t>
            </w:r>
            <w:r w:rsidRPr="00915028">
              <w:rPr>
                <w:b/>
                <w:i/>
                <w:sz w:val="22"/>
                <w:szCs w:val="22"/>
              </w:rPr>
              <w:t>prokáže v modelových situacích schopnost prezentace své osoby při vstupu na trh práce</w:t>
            </w:r>
          </w:p>
        </w:tc>
      </w:tr>
    </w:tbl>
    <w:p w14:paraId="674AD759" w14:textId="77777777" w:rsidR="00CE7B72" w:rsidRDefault="00CE7B72">
      <w:pPr>
        <w:rPr>
          <w:b/>
          <w:sz w:val="22"/>
          <w:szCs w:val="22"/>
        </w:rPr>
      </w:pPr>
    </w:p>
    <w:p w14:paraId="3D346DA3" w14:textId="77777777" w:rsidR="00CE7B72" w:rsidRDefault="00CE7B72">
      <w:pPr>
        <w:rPr>
          <w:b/>
          <w:sz w:val="22"/>
          <w:szCs w:val="22"/>
        </w:rPr>
      </w:pPr>
      <w:r>
        <w:rPr>
          <w:b/>
          <w:sz w:val="22"/>
          <w:szCs w:val="22"/>
        </w:rPr>
        <w:t>6. ročník</w:t>
      </w:r>
    </w:p>
    <w:p w14:paraId="1F5EED2B" w14:textId="77777777" w:rsidR="00CE7B72" w:rsidRDefault="00CE7B72">
      <w:pPr>
        <w:rPr>
          <w:b/>
          <w:sz w:val="22"/>
          <w:szCs w:val="22"/>
        </w:rPr>
      </w:pPr>
    </w:p>
    <w:p w14:paraId="17BD5421" w14:textId="77777777" w:rsidR="00CE7B72" w:rsidRDefault="00CE7B72">
      <w:pPr>
        <w:ind w:left="60"/>
        <w:rPr>
          <w:sz w:val="22"/>
          <w:szCs w:val="22"/>
        </w:rPr>
      </w:pPr>
      <w:r>
        <w:rPr>
          <w:b/>
          <w:sz w:val="22"/>
          <w:szCs w:val="22"/>
        </w:rPr>
        <w:t>7. ročník</w:t>
      </w:r>
    </w:p>
    <w:p w14:paraId="555130BB" w14:textId="77777777" w:rsidR="00CE7B72" w:rsidRDefault="00CE7B72">
      <w:pPr>
        <w:ind w:left="60"/>
        <w:rPr>
          <w:sz w:val="22"/>
          <w:szCs w:val="22"/>
        </w:rPr>
      </w:pPr>
    </w:p>
    <w:p w14:paraId="26C75F5C" w14:textId="77777777" w:rsidR="00CE7B72" w:rsidRDefault="00CE7B72">
      <w:pPr>
        <w:jc w:val="both"/>
        <w:rPr>
          <w:b/>
          <w:color w:val="000000"/>
          <w:sz w:val="22"/>
          <w:szCs w:val="22"/>
        </w:rPr>
      </w:pPr>
      <w:r>
        <w:rPr>
          <w:b/>
          <w:sz w:val="22"/>
          <w:szCs w:val="22"/>
        </w:rPr>
        <w:t>Práce s technickými materiály</w:t>
      </w:r>
    </w:p>
    <w:tbl>
      <w:tblPr>
        <w:tblW w:w="0" w:type="auto"/>
        <w:tblInd w:w="-30" w:type="dxa"/>
        <w:tblLayout w:type="fixed"/>
        <w:tblLook w:val="0000" w:firstRow="0" w:lastRow="0" w:firstColumn="0" w:lastColumn="0" w:noHBand="0" w:noVBand="0"/>
      </w:tblPr>
      <w:tblGrid>
        <w:gridCol w:w="4788"/>
        <w:gridCol w:w="3600"/>
        <w:gridCol w:w="1140"/>
      </w:tblGrid>
      <w:tr w:rsidR="00CE7B72" w14:paraId="48941619" w14:textId="77777777">
        <w:tc>
          <w:tcPr>
            <w:tcW w:w="4788" w:type="dxa"/>
            <w:tcBorders>
              <w:top w:val="single" w:sz="4" w:space="0" w:color="000000"/>
              <w:left w:val="single" w:sz="4" w:space="0" w:color="000000"/>
              <w:bottom w:val="single" w:sz="4" w:space="0" w:color="000000"/>
            </w:tcBorders>
            <w:shd w:val="clear" w:color="auto" w:fill="auto"/>
            <w:vAlign w:val="center"/>
          </w:tcPr>
          <w:p w14:paraId="49A215B4"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6A276697" w14:textId="77777777"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A4A6" w14:textId="77777777" w:rsidR="00CE7B72" w:rsidRDefault="00CE7B72">
            <w:proofErr w:type="gramStart"/>
            <w:r>
              <w:rPr>
                <w:b/>
                <w:color w:val="000000"/>
                <w:sz w:val="22"/>
                <w:szCs w:val="22"/>
              </w:rPr>
              <w:t>OVO  Přesahy</w:t>
            </w:r>
            <w:proofErr w:type="gramEnd"/>
          </w:p>
        </w:tc>
      </w:tr>
      <w:tr w:rsidR="00CE7B72" w14:paraId="145F4303" w14:textId="77777777">
        <w:trPr>
          <w:trHeight w:val="1078"/>
        </w:trPr>
        <w:tc>
          <w:tcPr>
            <w:tcW w:w="4788" w:type="dxa"/>
            <w:tcBorders>
              <w:top w:val="single" w:sz="4" w:space="0" w:color="000000"/>
              <w:left w:val="single" w:sz="4" w:space="0" w:color="000000"/>
              <w:bottom w:val="single" w:sz="4" w:space="0" w:color="000000"/>
            </w:tcBorders>
            <w:shd w:val="clear" w:color="auto" w:fill="auto"/>
          </w:tcPr>
          <w:p w14:paraId="742093D9" w14:textId="77777777" w:rsidR="00CE7B72" w:rsidRDefault="00CE7B72">
            <w:pPr>
              <w:jc w:val="both"/>
              <w:rPr>
                <w:sz w:val="22"/>
                <w:szCs w:val="22"/>
              </w:rPr>
            </w:pPr>
            <w:r>
              <w:rPr>
                <w:sz w:val="22"/>
                <w:szCs w:val="22"/>
              </w:rPr>
              <w:t>žák:</w:t>
            </w:r>
          </w:p>
          <w:p w14:paraId="20D4D2B6" w14:textId="77777777" w:rsidR="00CE7B72" w:rsidRDefault="00CE7B72" w:rsidP="00332AB7">
            <w:pPr>
              <w:numPr>
                <w:ilvl w:val="0"/>
                <w:numId w:val="21"/>
              </w:numPr>
              <w:tabs>
                <w:tab w:val="left" w:pos="360"/>
              </w:tabs>
              <w:ind w:left="360"/>
              <w:jc w:val="both"/>
              <w:rPr>
                <w:sz w:val="22"/>
                <w:szCs w:val="22"/>
              </w:rPr>
            </w:pPr>
            <w:r>
              <w:rPr>
                <w:sz w:val="22"/>
                <w:szCs w:val="22"/>
              </w:rPr>
              <w:t>přečte jednoduchý technický výkres</w:t>
            </w:r>
          </w:p>
          <w:p w14:paraId="1FA452BB" w14:textId="77777777" w:rsidR="00CE7B72" w:rsidRDefault="00CE7B72" w:rsidP="00332AB7">
            <w:pPr>
              <w:numPr>
                <w:ilvl w:val="0"/>
                <w:numId w:val="21"/>
              </w:numPr>
              <w:tabs>
                <w:tab w:val="left" w:pos="360"/>
              </w:tabs>
              <w:ind w:left="360"/>
              <w:jc w:val="both"/>
              <w:rPr>
                <w:sz w:val="22"/>
                <w:szCs w:val="22"/>
              </w:rPr>
            </w:pPr>
            <w:r>
              <w:rPr>
                <w:sz w:val="22"/>
                <w:szCs w:val="22"/>
              </w:rPr>
              <w:t>vypracuje jednoduchý technický nákres</w:t>
            </w:r>
          </w:p>
          <w:p w14:paraId="7E0695C3" w14:textId="77777777" w:rsidR="00CE7B72" w:rsidRDefault="00CE7B72" w:rsidP="00332AB7">
            <w:pPr>
              <w:numPr>
                <w:ilvl w:val="0"/>
                <w:numId w:val="21"/>
              </w:numPr>
              <w:tabs>
                <w:tab w:val="left" w:pos="360"/>
              </w:tabs>
              <w:ind w:left="360"/>
              <w:jc w:val="both"/>
              <w:rPr>
                <w:sz w:val="22"/>
                <w:szCs w:val="22"/>
              </w:rPr>
            </w:pPr>
            <w:r>
              <w:rPr>
                <w:sz w:val="22"/>
                <w:szCs w:val="22"/>
              </w:rPr>
              <w:t>vyhledá v technických tabulkách požadované údaje</w:t>
            </w:r>
          </w:p>
          <w:p w14:paraId="5DAC6521" w14:textId="77777777" w:rsidR="00CE7B72" w:rsidRDefault="00CE7B72" w:rsidP="00332AB7">
            <w:pPr>
              <w:numPr>
                <w:ilvl w:val="0"/>
                <w:numId w:val="21"/>
              </w:numPr>
              <w:tabs>
                <w:tab w:val="left" w:pos="360"/>
              </w:tabs>
              <w:ind w:left="360"/>
              <w:jc w:val="both"/>
              <w:rPr>
                <w:sz w:val="22"/>
                <w:szCs w:val="22"/>
              </w:rPr>
            </w:pPr>
            <w:r>
              <w:rPr>
                <w:sz w:val="22"/>
                <w:szCs w:val="22"/>
              </w:rPr>
              <w:t>udržuje pořádek na pracovním místě</w:t>
            </w:r>
          </w:p>
          <w:p w14:paraId="39B0969A" w14:textId="77777777" w:rsidR="00CE7B72" w:rsidRDefault="00CE7B72" w:rsidP="00332AB7">
            <w:pPr>
              <w:numPr>
                <w:ilvl w:val="0"/>
                <w:numId w:val="21"/>
              </w:numPr>
              <w:tabs>
                <w:tab w:val="left" w:pos="360"/>
              </w:tabs>
              <w:ind w:left="360"/>
              <w:jc w:val="both"/>
              <w:rPr>
                <w:sz w:val="22"/>
                <w:szCs w:val="22"/>
              </w:rPr>
            </w:pPr>
            <w:r>
              <w:rPr>
                <w:sz w:val="22"/>
                <w:szCs w:val="22"/>
              </w:rPr>
              <w:t>dodržuje zásady bezpečnosti a ochrany při práci, hygieny práce, technologickou kázeň</w:t>
            </w:r>
          </w:p>
          <w:p w14:paraId="468E7633" w14:textId="77777777" w:rsidR="00CE7B72" w:rsidRDefault="00CE7B72" w:rsidP="00332AB7">
            <w:pPr>
              <w:numPr>
                <w:ilvl w:val="0"/>
                <w:numId w:val="21"/>
              </w:numPr>
              <w:tabs>
                <w:tab w:val="left" w:pos="360"/>
              </w:tabs>
              <w:ind w:left="360"/>
              <w:jc w:val="both"/>
              <w:rPr>
                <w:sz w:val="22"/>
                <w:szCs w:val="22"/>
              </w:rPr>
            </w:pPr>
            <w:r>
              <w:rPr>
                <w:sz w:val="22"/>
                <w:szCs w:val="22"/>
              </w:rPr>
              <w:t>poskytne první pomoc při úrazu – oděrky, drobné řezné rány</w:t>
            </w:r>
          </w:p>
          <w:p w14:paraId="62595DB7" w14:textId="77777777" w:rsidR="00CE7B72" w:rsidRDefault="00CE7B72" w:rsidP="00332AB7">
            <w:pPr>
              <w:numPr>
                <w:ilvl w:val="0"/>
                <w:numId w:val="21"/>
              </w:numPr>
              <w:tabs>
                <w:tab w:val="left" w:pos="360"/>
              </w:tabs>
              <w:ind w:left="360"/>
              <w:jc w:val="both"/>
              <w:rPr>
                <w:sz w:val="22"/>
                <w:szCs w:val="22"/>
              </w:rPr>
            </w:pPr>
            <w:r>
              <w:rPr>
                <w:sz w:val="22"/>
                <w:szCs w:val="22"/>
              </w:rPr>
              <w:t>provede zadané praktické činnosti s daným materiálem</w:t>
            </w:r>
          </w:p>
          <w:p w14:paraId="196D117F"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 nástroje, náčiní a správně s nimi zachází, provádí jejich údržbu</w:t>
            </w:r>
          </w:p>
          <w:p w14:paraId="0844EAB7" w14:textId="77777777" w:rsidR="00CE7B72" w:rsidRDefault="00CE7B72" w:rsidP="00332AB7">
            <w:pPr>
              <w:numPr>
                <w:ilvl w:val="0"/>
                <w:numId w:val="21"/>
              </w:numPr>
              <w:tabs>
                <w:tab w:val="left" w:pos="360"/>
              </w:tabs>
              <w:ind w:left="360"/>
              <w:jc w:val="both"/>
              <w:rPr>
                <w:sz w:val="22"/>
                <w:szCs w:val="22"/>
              </w:rPr>
            </w:pPr>
            <w:r>
              <w:rPr>
                <w:sz w:val="22"/>
                <w:szCs w:val="22"/>
              </w:rPr>
              <w:t>vyřeší jednoduché technické úkoly s vhodným výběrem materiálu, pracovních nástrojů a nářadí</w:t>
            </w:r>
          </w:p>
          <w:p w14:paraId="56ED1D16" w14:textId="77777777" w:rsidR="00CE7B72" w:rsidRDefault="00CE7B72" w:rsidP="00332AB7">
            <w:pPr>
              <w:numPr>
                <w:ilvl w:val="0"/>
                <w:numId w:val="21"/>
              </w:numPr>
              <w:tabs>
                <w:tab w:val="left" w:pos="360"/>
              </w:tabs>
              <w:ind w:left="360"/>
              <w:jc w:val="both"/>
              <w:rPr>
                <w:sz w:val="22"/>
                <w:szCs w:val="22"/>
              </w:rPr>
            </w:pPr>
            <w:r>
              <w:rPr>
                <w:sz w:val="22"/>
                <w:szCs w:val="22"/>
              </w:rPr>
              <w:t>uvede vlastnosti materiálů – dřevo, kov, plast</w:t>
            </w:r>
          </w:p>
          <w:p w14:paraId="6181AE15" w14:textId="77777777" w:rsidR="00CE7B72" w:rsidRDefault="00CE7B72">
            <w:pPr>
              <w:tabs>
                <w:tab w:val="left" w:pos="360"/>
              </w:tabs>
              <w:ind w:left="360" w:hanging="360"/>
              <w:jc w:val="both"/>
              <w:rPr>
                <w:sz w:val="22"/>
                <w:szCs w:val="22"/>
              </w:rPr>
            </w:pPr>
          </w:p>
          <w:p w14:paraId="47003458" w14:textId="77777777" w:rsidR="00CE7B72" w:rsidRDefault="00CE7B72">
            <w:pPr>
              <w:tabs>
                <w:tab w:val="left" w:pos="360"/>
              </w:tabs>
              <w:ind w:left="360" w:hanging="360"/>
              <w:jc w:val="both"/>
              <w:rPr>
                <w:sz w:val="22"/>
                <w:szCs w:val="22"/>
              </w:rPr>
            </w:pPr>
          </w:p>
          <w:p w14:paraId="6DE4F034" w14:textId="77777777" w:rsidR="00CE7B72" w:rsidRDefault="00CE7B72">
            <w:pPr>
              <w:tabs>
                <w:tab w:val="left" w:pos="360"/>
              </w:tabs>
              <w:ind w:left="360" w:hanging="360"/>
              <w:jc w:val="both"/>
              <w:rPr>
                <w:sz w:val="22"/>
                <w:szCs w:val="22"/>
              </w:rPr>
            </w:pPr>
          </w:p>
          <w:p w14:paraId="02DFEBBD" w14:textId="77777777" w:rsidR="00CE7B72" w:rsidRDefault="00CE7B72">
            <w:pPr>
              <w:jc w:val="both"/>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6363540D" w14:textId="77777777" w:rsidR="00CE7B72" w:rsidRDefault="00CE7B72">
            <w:pPr>
              <w:snapToGrid w:val="0"/>
              <w:jc w:val="both"/>
              <w:rPr>
                <w:sz w:val="22"/>
                <w:szCs w:val="22"/>
              </w:rPr>
            </w:pPr>
          </w:p>
          <w:p w14:paraId="749C5EDF" w14:textId="77777777" w:rsidR="00CE7B72" w:rsidRDefault="00CE7B72">
            <w:pPr>
              <w:jc w:val="both"/>
              <w:rPr>
                <w:sz w:val="22"/>
                <w:szCs w:val="22"/>
              </w:rPr>
            </w:pPr>
            <w:r>
              <w:rPr>
                <w:sz w:val="22"/>
                <w:szCs w:val="22"/>
              </w:rPr>
              <w:t>Dílenský řád, obecné zásady bezpečnosti a hygieny práce</w:t>
            </w:r>
          </w:p>
          <w:p w14:paraId="2DF0944A" w14:textId="77777777" w:rsidR="00CE7B72" w:rsidRDefault="00CE7B72">
            <w:pPr>
              <w:jc w:val="both"/>
              <w:rPr>
                <w:sz w:val="22"/>
                <w:szCs w:val="22"/>
              </w:rPr>
            </w:pPr>
            <w:r>
              <w:rPr>
                <w:sz w:val="22"/>
                <w:szCs w:val="22"/>
              </w:rPr>
              <w:t>Poskytnutí první pomoci v modelové situaci</w:t>
            </w:r>
          </w:p>
          <w:p w14:paraId="0175975B" w14:textId="77777777" w:rsidR="00CE7B72" w:rsidRDefault="00CE7B72">
            <w:pPr>
              <w:jc w:val="both"/>
              <w:rPr>
                <w:sz w:val="22"/>
                <w:szCs w:val="22"/>
              </w:rPr>
            </w:pPr>
            <w:r>
              <w:rPr>
                <w:sz w:val="22"/>
                <w:szCs w:val="22"/>
              </w:rPr>
              <w:t>Čtení jednoduchých technických výkresů, určování technologických postupů</w:t>
            </w:r>
          </w:p>
          <w:p w14:paraId="173C2194" w14:textId="77777777" w:rsidR="00CE7B72" w:rsidRDefault="00CE7B72">
            <w:pPr>
              <w:jc w:val="both"/>
              <w:rPr>
                <w:sz w:val="22"/>
                <w:szCs w:val="22"/>
              </w:rPr>
            </w:pPr>
            <w:r>
              <w:rPr>
                <w:sz w:val="22"/>
                <w:szCs w:val="22"/>
              </w:rPr>
              <w:t>Kreslení jednoduchých technických náčrtů</w:t>
            </w:r>
          </w:p>
          <w:p w14:paraId="78E0E1FC" w14:textId="77777777" w:rsidR="00CE7B72" w:rsidRDefault="00CE7B72">
            <w:pPr>
              <w:jc w:val="both"/>
              <w:rPr>
                <w:sz w:val="22"/>
                <w:szCs w:val="22"/>
              </w:rPr>
            </w:pPr>
            <w:r>
              <w:rPr>
                <w:sz w:val="22"/>
                <w:szCs w:val="22"/>
              </w:rPr>
              <w:t>Úloha techniky v životě člověka, zneužití techniky</w:t>
            </w:r>
          </w:p>
          <w:p w14:paraId="664A873A" w14:textId="77777777" w:rsidR="00CE7B72" w:rsidRDefault="00CE7B72">
            <w:pPr>
              <w:jc w:val="both"/>
              <w:rPr>
                <w:sz w:val="22"/>
                <w:szCs w:val="22"/>
              </w:rPr>
            </w:pPr>
            <w:proofErr w:type="gramStart"/>
            <w:r>
              <w:rPr>
                <w:sz w:val="22"/>
                <w:szCs w:val="22"/>
              </w:rPr>
              <w:t>PRÁCE  S</w:t>
            </w:r>
            <w:proofErr w:type="gramEnd"/>
            <w:r>
              <w:rPr>
                <w:sz w:val="22"/>
                <w:szCs w:val="22"/>
              </w:rPr>
              <w:t xml:space="preserve"> KOVEM</w:t>
            </w:r>
          </w:p>
          <w:p w14:paraId="5432BC46" w14:textId="77777777" w:rsidR="00CE7B72" w:rsidRDefault="00CE7B72">
            <w:pPr>
              <w:jc w:val="both"/>
              <w:rPr>
                <w:sz w:val="22"/>
                <w:szCs w:val="22"/>
              </w:rPr>
            </w:pPr>
            <w:r>
              <w:rPr>
                <w:sz w:val="22"/>
                <w:szCs w:val="22"/>
              </w:rPr>
              <w:t xml:space="preserve">Pracovní pomůcky, </w:t>
            </w:r>
            <w:proofErr w:type="gramStart"/>
            <w:r>
              <w:rPr>
                <w:sz w:val="22"/>
                <w:szCs w:val="22"/>
              </w:rPr>
              <w:t>nářadí,nástroje</w:t>
            </w:r>
            <w:proofErr w:type="gramEnd"/>
            <w:r>
              <w:rPr>
                <w:sz w:val="22"/>
                <w:szCs w:val="22"/>
              </w:rPr>
              <w:t xml:space="preserve"> + jejich údržba</w:t>
            </w:r>
          </w:p>
          <w:p w14:paraId="396D9B1A" w14:textId="77777777"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14:paraId="3CE40DD6" w14:textId="77777777" w:rsidR="00CE7B72" w:rsidRDefault="00CE7B72">
            <w:pPr>
              <w:jc w:val="both"/>
              <w:rPr>
                <w:sz w:val="22"/>
                <w:szCs w:val="22"/>
              </w:rPr>
            </w:pPr>
            <w:r>
              <w:rPr>
                <w:sz w:val="22"/>
                <w:szCs w:val="22"/>
              </w:rPr>
              <w:t>Zpracování kovu</w:t>
            </w:r>
          </w:p>
          <w:p w14:paraId="13F398F8" w14:textId="77777777" w:rsidR="00CE7B72" w:rsidRDefault="00CE7B72">
            <w:pPr>
              <w:jc w:val="both"/>
              <w:rPr>
                <w:sz w:val="22"/>
                <w:szCs w:val="22"/>
              </w:rPr>
            </w:pPr>
            <w:r>
              <w:rPr>
                <w:sz w:val="22"/>
                <w:szCs w:val="22"/>
              </w:rPr>
              <w:t>Měření a orýsování</w:t>
            </w:r>
          </w:p>
          <w:p w14:paraId="03402DDA" w14:textId="77777777" w:rsidR="00CE7B72" w:rsidRDefault="00CE7B72">
            <w:pPr>
              <w:jc w:val="both"/>
              <w:rPr>
                <w:sz w:val="22"/>
                <w:szCs w:val="22"/>
              </w:rPr>
            </w:pPr>
            <w:r>
              <w:rPr>
                <w:sz w:val="22"/>
                <w:szCs w:val="22"/>
              </w:rPr>
              <w:t>Stříhání, řezání, pilování, vrtání</w:t>
            </w:r>
          </w:p>
          <w:p w14:paraId="502BA9CF" w14:textId="77777777" w:rsidR="00CE7B72" w:rsidRDefault="00CE7B72">
            <w:pPr>
              <w:jc w:val="both"/>
              <w:rPr>
                <w:sz w:val="22"/>
                <w:szCs w:val="22"/>
              </w:rPr>
            </w:pPr>
            <w:r>
              <w:rPr>
                <w:sz w:val="22"/>
                <w:szCs w:val="22"/>
              </w:rPr>
              <w:t>Tvarování, pájení</w:t>
            </w:r>
          </w:p>
          <w:p w14:paraId="361E4B16" w14:textId="77777777" w:rsidR="00CE7B72" w:rsidRDefault="00CE7B72">
            <w:pPr>
              <w:jc w:val="both"/>
              <w:rPr>
                <w:sz w:val="22"/>
                <w:szCs w:val="22"/>
              </w:rPr>
            </w:pPr>
            <w:r>
              <w:rPr>
                <w:sz w:val="22"/>
                <w:szCs w:val="22"/>
              </w:rPr>
              <w:t>Povrchová úprava</w:t>
            </w:r>
          </w:p>
          <w:p w14:paraId="43335027" w14:textId="77777777" w:rsidR="00CE7B72" w:rsidRDefault="00CE7B72">
            <w:pPr>
              <w:jc w:val="both"/>
              <w:rPr>
                <w:sz w:val="22"/>
                <w:szCs w:val="22"/>
              </w:rPr>
            </w:pPr>
            <w:proofErr w:type="gramStart"/>
            <w:r>
              <w:rPr>
                <w:sz w:val="22"/>
                <w:szCs w:val="22"/>
              </w:rPr>
              <w:t>PRÁCE  S</w:t>
            </w:r>
            <w:proofErr w:type="gramEnd"/>
            <w:r>
              <w:rPr>
                <w:sz w:val="22"/>
                <w:szCs w:val="22"/>
              </w:rPr>
              <w:t xml:space="preserve"> PLASTY</w:t>
            </w:r>
          </w:p>
          <w:p w14:paraId="2296B4BF" w14:textId="77777777" w:rsidR="00CE7B72" w:rsidRDefault="00CE7B72">
            <w:pPr>
              <w:jc w:val="both"/>
              <w:rPr>
                <w:sz w:val="22"/>
                <w:szCs w:val="22"/>
              </w:rPr>
            </w:pPr>
            <w:r>
              <w:rPr>
                <w:sz w:val="22"/>
                <w:szCs w:val="22"/>
              </w:rPr>
              <w:t xml:space="preserve">Pracovní pomůcky, </w:t>
            </w:r>
            <w:proofErr w:type="gramStart"/>
            <w:r>
              <w:rPr>
                <w:sz w:val="22"/>
                <w:szCs w:val="22"/>
              </w:rPr>
              <w:t>nářadí,nástroje</w:t>
            </w:r>
            <w:proofErr w:type="gramEnd"/>
            <w:r>
              <w:rPr>
                <w:sz w:val="22"/>
                <w:szCs w:val="22"/>
              </w:rPr>
              <w:t xml:space="preserve"> + jejich údržba</w:t>
            </w:r>
          </w:p>
          <w:p w14:paraId="0AA0CF4B" w14:textId="77777777"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14:paraId="563D23CC" w14:textId="77777777" w:rsidR="00CE7B72" w:rsidRDefault="00CE7B72">
            <w:pPr>
              <w:jc w:val="both"/>
              <w:rPr>
                <w:sz w:val="22"/>
                <w:szCs w:val="22"/>
              </w:rPr>
            </w:pPr>
            <w:r>
              <w:rPr>
                <w:sz w:val="22"/>
                <w:szCs w:val="22"/>
              </w:rPr>
              <w:t>Zpracování plastu</w:t>
            </w:r>
          </w:p>
          <w:p w14:paraId="029321C1" w14:textId="77777777" w:rsidR="00CE7B72" w:rsidRDefault="00CE7B72">
            <w:pPr>
              <w:jc w:val="both"/>
              <w:rPr>
                <w:sz w:val="22"/>
                <w:szCs w:val="22"/>
              </w:rPr>
            </w:pPr>
            <w:r>
              <w:rPr>
                <w:sz w:val="22"/>
                <w:szCs w:val="22"/>
              </w:rPr>
              <w:t>Měření a orýsování</w:t>
            </w:r>
          </w:p>
          <w:p w14:paraId="61829804" w14:textId="77777777" w:rsidR="00CE7B72" w:rsidRDefault="00CE7B72">
            <w:pPr>
              <w:jc w:val="both"/>
              <w:rPr>
                <w:sz w:val="22"/>
                <w:szCs w:val="22"/>
              </w:rPr>
            </w:pPr>
            <w:r>
              <w:rPr>
                <w:sz w:val="22"/>
                <w:szCs w:val="22"/>
              </w:rPr>
              <w:t>Řezání, pilování, vrtání.</w:t>
            </w:r>
          </w:p>
          <w:p w14:paraId="6A0EC66B" w14:textId="77777777" w:rsidR="00CE7B72" w:rsidRDefault="00CE7B72">
            <w:pPr>
              <w:jc w:val="both"/>
              <w:rPr>
                <w:b/>
                <w:sz w:val="22"/>
                <w:szCs w:val="22"/>
              </w:rPr>
            </w:pPr>
            <w:r>
              <w:rPr>
                <w:sz w:val="22"/>
                <w:szCs w:val="22"/>
              </w:rPr>
              <w:t>Tepelné tvarování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3DED61B" w14:textId="77777777" w:rsidR="00CE7B72" w:rsidRDefault="00CE7B72">
            <w:pPr>
              <w:snapToGrid w:val="0"/>
              <w:rPr>
                <w:b/>
                <w:sz w:val="22"/>
                <w:szCs w:val="22"/>
              </w:rPr>
            </w:pPr>
          </w:p>
          <w:p w14:paraId="26C89E7B" w14:textId="77777777" w:rsidR="00CE7B72" w:rsidRDefault="00CE7B72">
            <w:pPr>
              <w:rPr>
                <w:b/>
                <w:sz w:val="22"/>
                <w:szCs w:val="22"/>
              </w:rPr>
            </w:pPr>
          </w:p>
          <w:p w14:paraId="797491E6" w14:textId="77777777" w:rsidR="00CE7B72" w:rsidRDefault="00CE7B72">
            <w:pPr>
              <w:rPr>
                <w:b/>
                <w:sz w:val="22"/>
                <w:szCs w:val="22"/>
              </w:rPr>
            </w:pPr>
          </w:p>
          <w:p w14:paraId="080E0DC2" w14:textId="77777777" w:rsidR="00CE7B72" w:rsidRDefault="00CE7B72">
            <w:pPr>
              <w:rPr>
                <w:b/>
                <w:sz w:val="22"/>
                <w:szCs w:val="22"/>
              </w:rPr>
            </w:pPr>
          </w:p>
          <w:p w14:paraId="1E327FDB" w14:textId="77777777" w:rsidR="00CE7B72" w:rsidRDefault="00CE7B72">
            <w:pPr>
              <w:rPr>
                <w:b/>
                <w:sz w:val="22"/>
                <w:szCs w:val="22"/>
              </w:rPr>
            </w:pPr>
          </w:p>
          <w:p w14:paraId="125FA6C3" w14:textId="77777777" w:rsidR="00CE7B72" w:rsidRDefault="00CE7B72">
            <w:pPr>
              <w:rPr>
                <w:b/>
                <w:sz w:val="22"/>
                <w:szCs w:val="22"/>
              </w:rPr>
            </w:pPr>
          </w:p>
          <w:p w14:paraId="7A8D5523" w14:textId="77777777" w:rsidR="00CE7B72" w:rsidRDefault="00CE7B72">
            <w:pPr>
              <w:rPr>
                <w:b/>
                <w:sz w:val="22"/>
                <w:szCs w:val="22"/>
              </w:rPr>
            </w:pPr>
          </w:p>
          <w:p w14:paraId="1B0818CD" w14:textId="77777777" w:rsidR="00CE7B72" w:rsidRDefault="00CE7B72">
            <w:pPr>
              <w:rPr>
                <w:b/>
                <w:sz w:val="22"/>
                <w:szCs w:val="22"/>
              </w:rPr>
            </w:pPr>
          </w:p>
          <w:p w14:paraId="20AC3855" w14:textId="77777777" w:rsidR="00CE7B72" w:rsidRDefault="00CE7B72">
            <w:pPr>
              <w:rPr>
                <w:b/>
                <w:sz w:val="22"/>
                <w:szCs w:val="22"/>
              </w:rPr>
            </w:pPr>
          </w:p>
          <w:p w14:paraId="09F9CFC7" w14:textId="77777777" w:rsidR="00CE7B72" w:rsidRDefault="00CE7B72">
            <w:pPr>
              <w:rPr>
                <w:b/>
                <w:sz w:val="22"/>
                <w:szCs w:val="22"/>
              </w:rPr>
            </w:pPr>
          </w:p>
          <w:p w14:paraId="4FA4AFED" w14:textId="77777777" w:rsidR="00CE7B72" w:rsidRDefault="00CE7B72">
            <w:pPr>
              <w:rPr>
                <w:b/>
                <w:sz w:val="22"/>
                <w:szCs w:val="22"/>
              </w:rPr>
            </w:pPr>
          </w:p>
          <w:p w14:paraId="7BFDFE7F" w14:textId="77777777" w:rsidR="00CE7B72" w:rsidRDefault="00CE7B72">
            <w:pPr>
              <w:rPr>
                <w:b/>
                <w:sz w:val="22"/>
                <w:szCs w:val="22"/>
              </w:rPr>
            </w:pPr>
            <w:r>
              <w:rPr>
                <w:b/>
                <w:sz w:val="22"/>
                <w:szCs w:val="22"/>
              </w:rPr>
              <w:t>a.1, a.2,</w:t>
            </w:r>
          </w:p>
          <w:p w14:paraId="5A194173" w14:textId="77777777" w:rsidR="00CE7B72" w:rsidRDefault="00CE7B72">
            <w:pPr>
              <w:rPr>
                <w:b/>
                <w:sz w:val="22"/>
                <w:szCs w:val="22"/>
              </w:rPr>
            </w:pPr>
            <w:r>
              <w:rPr>
                <w:b/>
                <w:sz w:val="22"/>
                <w:szCs w:val="22"/>
              </w:rPr>
              <w:t>a.3, a.4,</w:t>
            </w:r>
          </w:p>
          <w:p w14:paraId="15F0C799" w14:textId="77777777" w:rsidR="00CE7B72" w:rsidRDefault="00CE7B72">
            <w:pPr>
              <w:rPr>
                <w:b/>
                <w:sz w:val="22"/>
                <w:szCs w:val="22"/>
              </w:rPr>
            </w:pPr>
            <w:r>
              <w:rPr>
                <w:b/>
                <w:sz w:val="22"/>
                <w:szCs w:val="22"/>
              </w:rPr>
              <w:t>a.5</w:t>
            </w:r>
          </w:p>
          <w:p w14:paraId="512604DC" w14:textId="77777777" w:rsidR="00CE7B72" w:rsidRDefault="00CE7B72">
            <w:pPr>
              <w:rPr>
                <w:b/>
                <w:sz w:val="22"/>
                <w:szCs w:val="22"/>
              </w:rPr>
            </w:pPr>
          </w:p>
          <w:p w14:paraId="3A954251" w14:textId="77777777" w:rsidR="00CE7B72" w:rsidRDefault="00CE7B72">
            <w:pPr>
              <w:rPr>
                <w:b/>
                <w:sz w:val="22"/>
                <w:szCs w:val="22"/>
              </w:rPr>
            </w:pPr>
          </w:p>
          <w:p w14:paraId="0B1DE177" w14:textId="77777777" w:rsidR="00CE7B72" w:rsidRDefault="00CE7B72">
            <w:pPr>
              <w:rPr>
                <w:b/>
                <w:sz w:val="22"/>
                <w:szCs w:val="22"/>
              </w:rPr>
            </w:pPr>
          </w:p>
        </w:tc>
      </w:tr>
    </w:tbl>
    <w:p w14:paraId="259A8715" w14:textId="77777777" w:rsidR="00CE7B72" w:rsidRDefault="00CE7B72">
      <w:pPr>
        <w:rPr>
          <w:sz w:val="28"/>
          <w:szCs w:val="28"/>
        </w:rPr>
      </w:pPr>
    </w:p>
    <w:p w14:paraId="343D04ED" w14:textId="77777777" w:rsidR="00CE7B72" w:rsidRDefault="00CE7B72">
      <w:pPr>
        <w:jc w:val="both"/>
        <w:rPr>
          <w:b/>
          <w:color w:val="000000"/>
          <w:sz w:val="22"/>
          <w:szCs w:val="22"/>
        </w:rPr>
      </w:pPr>
      <w:r>
        <w:rPr>
          <w:b/>
          <w:sz w:val="22"/>
          <w:szCs w:val="22"/>
        </w:rPr>
        <w:t>Příprava pokrmů</w:t>
      </w:r>
    </w:p>
    <w:tbl>
      <w:tblPr>
        <w:tblW w:w="0" w:type="auto"/>
        <w:tblInd w:w="-30" w:type="dxa"/>
        <w:tblLayout w:type="fixed"/>
        <w:tblLook w:val="0000" w:firstRow="0" w:lastRow="0" w:firstColumn="0" w:lastColumn="0" w:noHBand="0" w:noVBand="0"/>
      </w:tblPr>
      <w:tblGrid>
        <w:gridCol w:w="4788"/>
        <w:gridCol w:w="3600"/>
        <w:gridCol w:w="1140"/>
      </w:tblGrid>
      <w:tr w:rsidR="00CE7B72" w14:paraId="35E1E15D" w14:textId="77777777">
        <w:tc>
          <w:tcPr>
            <w:tcW w:w="4788" w:type="dxa"/>
            <w:tcBorders>
              <w:top w:val="single" w:sz="4" w:space="0" w:color="000000"/>
              <w:left w:val="single" w:sz="4" w:space="0" w:color="000000"/>
              <w:bottom w:val="single" w:sz="4" w:space="0" w:color="000000"/>
            </w:tcBorders>
            <w:shd w:val="clear" w:color="auto" w:fill="auto"/>
            <w:vAlign w:val="center"/>
          </w:tcPr>
          <w:p w14:paraId="23F2B8D6"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31A9C12F" w14:textId="77777777"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00F0" w14:textId="77777777" w:rsidR="00CE7B72" w:rsidRDefault="00CE7B72">
            <w:pPr>
              <w:jc w:val="center"/>
            </w:pPr>
            <w:proofErr w:type="gramStart"/>
            <w:r>
              <w:rPr>
                <w:b/>
                <w:color w:val="000000"/>
                <w:sz w:val="22"/>
                <w:szCs w:val="22"/>
              </w:rPr>
              <w:t>OVO  Přesahy</w:t>
            </w:r>
            <w:proofErr w:type="gramEnd"/>
          </w:p>
        </w:tc>
      </w:tr>
      <w:tr w:rsidR="00CE7B72" w14:paraId="7347D77B" w14:textId="77777777">
        <w:tc>
          <w:tcPr>
            <w:tcW w:w="4788" w:type="dxa"/>
            <w:tcBorders>
              <w:top w:val="single" w:sz="4" w:space="0" w:color="000000"/>
              <w:left w:val="single" w:sz="4" w:space="0" w:color="000000"/>
              <w:bottom w:val="single" w:sz="4" w:space="0" w:color="000000"/>
            </w:tcBorders>
            <w:shd w:val="clear" w:color="auto" w:fill="auto"/>
          </w:tcPr>
          <w:p w14:paraId="358F6F06" w14:textId="77777777" w:rsidR="00CE7B72" w:rsidRDefault="00CE7B72">
            <w:pPr>
              <w:jc w:val="both"/>
              <w:rPr>
                <w:sz w:val="22"/>
                <w:szCs w:val="22"/>
              </w:rPr>
            </w:pPr>
            <w:r>
              <w:rPr>
                <w:sz w:val="22"/>
                <w:szCs w:val="22"/>
              </w:rPr>
              <w:t>žák:</w:t>
            </w:r>
          </w:p>
          <w:p w14:paraId="5AA30288" w14:textId="77777777" w:rsidR="00CE7B72" w:rsidRDefault="00CE7B72" w:rsidP="00332AB7">
            <w:pPr>
              <w:numPr>
                <w:ilvl w:val="0"/>
                <w:numId w:val="21"/>
              </w:numPr>
              <w:tabs>
                <w:tab w:val="left" w:pos="180"/>
              </w:tabs>
              <w:ind w:left="180" w:hanging="180"/>
              <w:jc w:val="both"/>
              <w:rPr>
                <w:sz w:val="22"/>
                <w:szCs w:val="22"/>
              </w:rPr>
            </w:pPr>
            <w:r>
              <w:rPr>
                <w:sz w:val="22"/>
                <w:szCs w:val="22"/>
              </w:rPr>
              <w:t>používá základní kuchyňský inventář</w:t>
            </w:r>
          </w:p>
          <w:p w14:paraId="3AA514F1" w14:textId="77777777" w:rsidR="00CE7B72" w:rsidRDefault="00CE7B72" w:rsidP="00332AB7">
            <w:pPr>
              <w:numPr>
                <w:ilvl w:val="0"/>
                <w:numId w:val="21"/>
              </w:numPr>
              <w:tabs>
                <w:tab w:val="left" w:pos="180"/>
              </w:tabs>
              <w:ind w:left="180" w:hanging="180"/>
              <w:jc w:val="both"/>
              <w:rPr>
                <w:sz w:val="22"/>
                <w:szCs w:val="22"/>
              </w:rPr>
            </w:pPr>
            <w:r>
              <w:rPr>
                <w:sz w:val="22"/>
                <w:szCs w:val="22"/>
              </w:rPr>
              <w:t>bezpečně obsluhuje základní spotřebiče</w:t>
            </w:r>
          </w:p>
          <w:p w14:paraId="6A212CDA" w14:textId="77777777" w:rsidR="00CE7B72" w:rsidRDefault="00CE7B72" w:rsidP="00332AB7">
            <w:pPr>
              <w:numPr>
                <w:ilvl w:val="0"/>
                <w:numId w:val="21"/>
              </w:numPr>
              <w:tabs>
                <w:tab w:val="left" w:pos="180"/>
              </w:tabs>
              <w:ind w:left="180" w:hanging="180"/>
              <w:jc w:val="both"/>
              <w:rPr>
                <w:sz w:val="22"/>
                <w:szCs w:val="22"/>
              </w:rPr>
            </w:pPr>
            <w:r>
              <w:rPr>
                <w:sz w:val="22"/>
                <w:szCs w:val="22"/>
              </w:rPr>
              <w:t>dodržuje zásady hygieny a bezpečnosti práce</w:t>
            </w:r>
          </w:p>
          <w:p w14:paraId="15C29618" w14:textId="77777777" w:rsidR="00CE7B72" w:rsidRDefault="00CE7B72">
            <w:pPr>
              <w:jc w:val="both"/>
              <w:rPr>
                <w:sz w:val="22"/>
                <w:szCs w:val="22"/>
              </w:rPr>
            </w:pPr>
          </w:p>
          <w:p w14:paraId="6504C399" w14:textId="77777777" w:rsidR="00CE7B72" w:rsidRDefault="00CE7B72">
            <w:pPr>
              <w:jc w:val="both"/>
              <w:rPr>
                <w:sz w:val="22"/>
                <w:szCs w:val="22"/>
              </w:rPr>
            </w:pPr>
          </w:p>
          <w:p w14:paraId="02D0BD38" w14:textId="77777777" w:rsidR="00CE7B72" w:rsidRDefault="00CE7B72">
            <w:pPr>
              <w:jc w:val="both"/>
              <w:rPr>
                <w:sz w:val="22"/>
                <w:szCs w:val="22"/>
              </w:rPr>
            </w:pPr>
          </w:p>
          <w:p w14:paraId="1CF7D1C1" w14:textId="77777777" w:rsidR="00CE7B72" w:rsidRDefault="00CE7B72" w:rsidP="00332AB7">
            <w:pPr>
              <w:numPr>
                <w:ilvl w:val="0"/>
                <w:numId w:val="21"/>
              </w:numPr>
              <w:tabs>
                <w:tab w:val="left" w:pos="180"/>
              </w:tabs>
              <w:ind w:left="180" w:hanging="180"/>
              <w:jc w:val="both"/>
              <w:rPr>
                <w:sz w:val="22"/>
                <w:szCs w:val="22"/>
              </w:rPr>
            </w:pPr>
            <w:r>
              <w:rPr>
                <w:sz w:val="22"/>
                <w:szCs w:val="22"/>
              </w:rPr>
              <w:t>připraví jednoduché pokrmy v souladu se zásadami zdravé výživy</w:t>
            </w:r>
          </w:p>
          <w:p w14:paraId="6A36ACBC" w14:textId="77777777" w:rsidR="00CE7B72" w:rsidRDefault="00CE7B72">
            <w:pPr>
              <w:jc w:val="both"/>
              <w:rPr>
                <w:sz w:val="22"/>
                <w:szCs w:val="22"/>
              </w:rPr>
            </w:pPr>
          </w:p>
          <w:p w14:paraId="4E8D8E0D" w14:textId="77777777" w:rsidR="00CE7B72" w:rsidRDefault="00CE7B72">
            <w:pPr>
              <w:jc w:val="both"/>
              <w:rPr>
                <w:sz w:val="22"/>
                <w:szCs w:val="22"/>
              </w:rPr>
            </w:pPr>
          </w:p>
          <w:p w14:paraId="278F55D3" w14:textId="77777777" w:rsidR="00CE7B72" w:rsidRDefault="00CE7B72">
            <w:pPr>
              <w:jc w:val="both"/>
              <w:rPr>
                <w:sz w:val="22"/>
                <w:szCs w:val="22"/>
              </w:rPr>
            </w:pPr>
          </w:p>
          <w:p w14:paraId="40DC55F8" w14:textId="77777777" w:rsidR="00CE7B72" w:rsidRDefault="00CE7B72">
            <w:pPr>
              <w:jc w:val="both"/>
              <w:rPr>
                <w:sz w:val="22"/>
                <w:szCs w:val="22"/>
              </w:rPr>
            </w:pPr>
          </w:p>
          <w:p w14:paraId="5FDAEE86" w14:textId="77777777" w:rsidR="00CE7B72" w:rsidRDefault="00CE7B72">
            <w:pPr>
              <w:jc w:val="both"/>
              <w:rPr>
                <w:sz w:val="22"/>
                <w:szCs w:val="22"/>
              </w:rPr>
            </w:pPr>
          </w:p>
          <w:p w14:paraId="6CFD65F1" w14:textId="77777777" w:rsidR="00CE7B72" w:rsidRDefault="00CE7B72">
            <w:pPr>
              <w:jc w:val="both"/>
              <w:rPr>
                <w:sz w:val="22"/>
                <w:szCs w:val="22"/>
              </w:rPr>
            </w:pPr>
          </w:p>
          <w:p w14:paraId="503CB188" w14:textId="77777777" w:rsidR="00CE7B72" w:rsidRDefault="00CE7B72">
            <w:pPr>
              <w:jc w:val="both"/>
              <w:rPr>
                <w:sz w:val="22"/>
                <w:szCs w:val="22"/>
              </w:rPr>
            </w:pPr>
          </w:p>
          <w:p w14:paraId="4373864C" w14:textId="77777777" w:rsidR="00CE7B72" w:rsidRDefault="00CE7B72">
            <w:pPr>
              <w:jc w:val="both"/>
              <w:rPr>
                <w:sz w:val="22"/>
                <w:szCs w:val="22"/>
              </w:rPr>
            </w:pPr>
          </w:p>
          <w:p w14:paraId="41F3EDEC" w14:textId="77777777" w:rsidR="00CE7B72" w:rsidRDefault="00CE7B72">
            <w:pPr>
              <w:rPr>
                <w:b/>
                <w:sz w:val="22"/>
                <w:szCs w:val="22"/>
              </w:rPr>
            </w:pPr>
          </w:p>
        </w:tc>
        <w:tc>
          <w:tcPr>
            <w:tcW w:w="3600" w:type="dxa"/>
            <w:tcBorders>
              <w:top w:val="single" w:sz="4" w:space="0" w:color="000000"/>
              <w:left w:val="single" w:sz="4" w:space="0" w:color="000000"/>
              <w:bottom w:val="single" w:sz="4" w:space="0" w:color="000000"/>
            </w:tcBorders>
            <w:shd w:val="clear" w:color="auto" w:fill="auto"/>
          </w:tcPr>
          <w:p w14:paraId="45FB482E" w14:textId="77777777" w:rsidR="00CE7B72" w:rsidRDefault="00CE7B72">
            <w:pPr>
              <w:snapToGrid w:val="0"/>
              <w:jc w:val="both"/>
              <w:rPr>
                <w:sz w:val="22"/>
                <w:szCs w:val="22"/>
              </w:rPr>
            </w:pPr>
          </w:p>
          <w:p w14:paraId="540CF78F" w14:textId="77777777" w:rsidR="00CE7B72" w:rsidRDefault="00CE7B72">
            <w:pPr>
              <w:jc w:val="both"/>
              <w:rPr>
                <w:sz w:val="22"/>
                <w:szCs w:val="22"/>
              </w:rPr>
            </w:pPr>
            <w:r>
              <w:rPr>
                <w:sz w:val="22"/>
                <w:szCs w:val="22"/>
              </w:rPr>
              <w:t>Kuchyně:</w:t>
            </w:r>
          </w:p>
          <w:p w14:paraId="1082038A" w14:textId="77777777" w:rsidR="00CE7B72" w:rsidRDefault="00CE7B72">
            <w:pPr>
              <w:jc w:val="both"/>
              <w:rPr>
                <w:sz w:val="22"/>
                <w:szCs w:val="22"/>
              </w:rPr>
            </w:pPr>
            <w:r>
              <w:rPr>
                <w:sz w:val="22"/>
                <w:szCs w:val="22"/>
              </w:rPr>
              <w:t>Udržování pořádku a čistoty, bezpečnost a hygiena provozu,</w:t>
            </w:r>
          </w:p>
          <w:p w14:paraId="66CE8FC2" w14:textId="77777777" w:rsidR="00CE7B72" w:rsidRDefault="00CE7B72">
            <w:pPr>
              <w:jc w:val="both"/>
              <w:rPr>
                <w:sz w:val="22"/>
                <w:szCs w:val="22"/>
              </w:rPr>
            </w:pPr>
            <w:r>
              <w:rPr>
                <w:sz w:val="22"/>
                <w:szCs w:val="22"/>
              </w:rPr>
              <w:t>Základní vybavení-nádobí, nářadí, elektrické spotřebiče</w:t>
            </w:r>
          </w:p>
          <w:p w14:paraId="1D6E0262" w14:textId="77777777" w:rsidR="00CE7B72" w:rsidRDefault="00CE7B72">
            <w:pPr>
              <w:jc w:val="both"/>
              <w:rPr>
                <w:sz w:val="22"/>
                <w:szCs w:val="22"/>
              </w:rPr>
            </w:pPr>
            <w:r>
              <w:rPr>
                <w:sz w:val="22"/>
                <w:szCs w:val="22"/>
              </w:rPr>
              <w:t>Zásady poskytnutí první pomoci</w:t>
            </w:r>
          </w:p>
          <w:p w14:paraId="205E3B93" w14:textId="77777777" w:rsidR="00CE7B72" w:rsidRDefault="00CE7B72">
            <w:pPr>
              <w:jc w:val="both"/>
              <w:rPr>
                <w:sz w:val="22"/>
                <w:szCs w:val="22"/>
              </w:rPr>
            </w:pPr>
            <w:r>
              <w:rPr>
                <w:sz w:val="22"/>
                <w:szCs w:val="22"/>
              </w:rPr>
              <w:t>Potraviny:</w:t>
            </w:r>
          </w:p>
          <w:p w14:paraId="5A20454D" w14:textId="77777777" w:rsidR="00CE7B72" w:rsidRDefault="00CE7B72">
            <w:pPr>
              <w:jc w:val="both"/>
              <w:rPr>
                <w:sz w:val="22"/>
                <w:szCs w:val="22"/>
              </w:rPr>
            </w:pPr>
            <w:r>
              <w:rPr>
                <w:sz w:val="22"/>
                <w:szCs w:val="22"/>
              </w:rPr>
              <w:lastRenderedPageBreak/>
              <w:t>výběr, nákup, skladování, cena, množství,</w:t>
            </w:r>
          </w:p>
          <w:p w14:paraId="230F7F14" w14:textId="77777777" w:rsidR="00CE7B72" w:rsidRDefault="00CE7B72">
            <w:pPr>
              <w:jc w:val="both"/>
              <w:rPr>
                <w:sz w:val="22"/>
                <w:szCs w:val="22"/>
              </w:rPr>
            </w:pPr>
            <w:r>
              <w:rPr>
                <w:sz w:val="22"/>
                <w:szCs w:val="22"/>
              </w:rPr>
              <w:t>skupiny potravin,</w:t>
            </w:r>
          </w:p>
          <w:p w14:paraId="248AEF85" w14:textId="77777777" w:rsidR="00CE7B72" w:rsidRDefault="00CE7B72">
            <w:pPr>
              <w:jc w:val="both"/>
              <w:rPr>
                <w:sz w:val="22"/>
                <w:szCs w:val="22"/>
              </w:rPr>
            </w:pPr>
            <w:r>
              <w:rPr>
                <w:sz w:val="22"/>
                <w:szCs w:val="22"/>
              </w:rPr>
              <w:t>sestavování jídelníčku</w:t>
            </w:r>
          </w:p>
          <w:p w14:paraId="01137F36" w14:textId="77777777" w:rsidR="00CE7B72" w:rsidRDefault="00CE7B72">
            <w:pPr>
              <w:jc w:val="both"/>
              <w:rPr>
                <w:sz w:val="22"/>
                <w:szCs w:val="22"/>
              </w:rPr>
            </w:pPr>
            <w:r>
              <w:rPr>
                <w:sz w:val="22"/>
                <w:szCs w:val="22"/>
              </w:rPr>
              <w:t>Příprava pokrmů: úprava pokrmů za studena,</w:t>
            </w:r>
          </w:p>
          <w:p w14:paraId="6403EF71" w14:textId="77777777" w:rsidR="00CE7B72" w:rsidRDefault="00CE7B72">
            <w:pPr>
              <w:jc w:val="both"/>
              <w:rPr>
                <w:sz w:val="22"/>
                <w:szCs w:val="22"/>
              </w:rPr>
            </w:pPr>
            <w:r>
              <w:rPr>
                <w:sz w:val="22"/>
                <w:szCs w:val="22"/>
              </w:rPr>
              <w:t>základní způsoby tepelné úpravy,</w:t>
            </w:r>
          </w:p>
          <w:p w14:paraId="06059E11" w14:textId="77777777" w:rsidR="00CE7B72" w:rsidRDefault="00CE7B72">
            <w:pPr>
              <w:jc w:val="both"/>
              <w:rPr>
                <w:sz w:val="22"/>
                <w:szCs w:val="22"/>
              </w:rPr>
            </w:pPr>
            <w:r>
              <w:rPr>
                <w:sz w:val="22"/>
                <w:szCs w:val="22"/>
              </w:rPr>
              <w:t>základní postupy při přípravě pokrmů, nápojů</w:t>
            </w:r>
          </w:p>
          <w:p w14:paraId="208DB337" w14:textId="77777777" w:rsidR="00CE7B72" w:rsidRDefault="00CE7B72">
            <w:pPr>
              <w:jc w:val="both"/>
              <w:rPr>
                <w:sz w:val="22"/>
                <w:szCs w:val="22"/>
              </w:rPr>
            </w:pPr>
            <w:r>
              <w:rPr>
                <w:sz w:val="22"/>
                <w:szCs w:val="22"/>
              </w:rPr>
              <w:t>Úprava stolu a stolování.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72111EE" w14:textId="77777777" w:rsidR="00CE7B72" w:rsidRDefault="00CE7B72">
            <w:pPr>
              <w:snapToGrid w:val="0"/>
              <w:rPr>
                <w:sz w:val="22"/>
                <w:szCs w:val="22"/>
              </w:rPr>
            </w:pPr>
          </w:p>
          <w:p w14:paraId="4AB9C634" w14:textId="77777777" w:rsidR="00CE7B72" w:rsidRDefault="00CE7B72">
            <w:pPr>
              <w:rPr>
                <w:b/>
                <w:sz w:val="22"/>
                <w:szCs w:val="22"/>
              </w:rPr>
            </w:pPr>
          </w:p>
          <w:p w14:paraId="53F5A4B6" w14:textId="77777777" w:rsidR="00CE7B72" w:rsidRDefault="00CE7B72">
            <w:pPr>
              <w:rPr>
                <w:sz w:val="22"/>
                <w:szCs w:val="22"/>
              </w:rPr>
            </w:pPr>
          </w:p>
          <w:p w14:paraId="11BCC292" w14:textId="77777777" w:rsidR="00CE7B72" w:rsidRDefault="00CE7B72">
            <w:pPr>
              <w:rPr>
                <w:sz w:val="22"/>
                <w:szCs w:val="22"/>
              </w:rPr>
            </w:pPr>
          </w:p>
          <w:p w14:paraId="11811676" w14:textId="77777777" w:rsidR="00CE7B72" w:rsidRDefault="00CE7B72">
            <w:pPr>
              <w:rPr>
                <w:sz w:val="22"/>
                <w:szCs w:val="22"/>
              </w:rPr>
            </w:pPr>
          </w:p>
          <w:p w14:paraId="204761EB" w14:textId="77777777" w:rsidR="00CE7B72" w:rsidRDefault="00CE7B72">
            <w:pPr>
              <w:rPr>
                <w:sz w:val="22"/>
                <w:szCs w:val="22"/>
              </w:rPr>
            </w:pPr>
          </w:p>
          <w:p w14:paraId="6D843EEC" w14:textId="77777777" w:rsidR="00CE7B72" w:rsidRDefault="00CE7B72">
            <w:pPr>
              <w:rPr>
                <w:sz w:val="22"/>
                <w:szCs w:val="22"/>
              </w:rPr>
            </w:pPr>
          </w:p>
          <w:p w14:paraId="056ED9AD" w14:textId="77777777" w:rsidR="00CE7B72" w:rsidRDefault="00CE7B72">
            <w:pPr>
              <w:rPr>
                <w:sz w:val="22"/>
                <w:szCs w:val="22"/>
              </w:rPr>
            </w:pPr>
          </w:p>
          <w:p w14:paraId="08A171BB" w14:textId="77777777" w:rsidR="00CE7B72" w:rsidRDefault="00CE7B72">
            <w:pPr>
              <w:rPr>
                <w:sz w:val="22"/>
                <w:szCs w:val="22"/>
              </w:rPr>
            </w:pPr>
          </w:p>
          <w:p w14:paraId="3494C908" w14:textId="77777777" w:rsidR="00CE7B72" w:rsidRDefault="00CE7B72">
            <w:pPr>
              <w:rPr>
                <w:sz w:val="22"/>
                <w:szCs w:val="22"/>
              </w:rPr>
            </w:pPr>
          </w:p>
          <w:p w14:paraId="4AF1174A" w14:textId="77777777" w:rsidR="00CE7B72" w:rsidRDefault="00CE7B72">
            <w:pPr>
              <w:rPr>
                <w:sz w:val="22"/>
                <w:szCs w:val="22"/>
              </w:rPr>
            </w:pPr>
          </w:p>
          <w:p w14:paraId="1E17547E" w14:textId="77777777" w:rsidR="00CE7B72" w:rsidRDefault="00CE7B72">
            <w:pPr>
              <w:rPr>
                <w:sz w:val="22"/>
                <w:szCs w:val="22"/>
              </w:rPr>
            </w:pPr>
          </w:p>
          <w:p w14:paraId="00111AC1" w14:textId="77777777" w:rsidR="00CE7B72" w:rsidRDefault="00CE7B72">
            <w:pPr>
              <w:rPr>
                <w:sz w:val="22"/>
                <w:szCs w:val="22"/>
              </w:rPr>
            </w:pPr>
          </w:p>
          <w:p w14:paraId="2B3BFB56" w14:textId="77777777" w:rsidR="00CE7B72" w:rsidRDefault="00CE7B72">
            <w:pPr>
              <w:rPr>
                <w:sz w:val="22"/>
                <w:szCs w:val="22"/>
              </w:rPr>
            </w:pPr>
          </w:p>
          <w:p w14:paraId="3725E5F0" w14:textId="77777777" w:rsidR="00CE7B72" w:rsidRDefault="00CE7B72">
            <w:pPr>
              <w:rPr>
                <w:sz w:val="22"/>
                <w:szCs w:val="22"/>
              </w:rPr>
            </w:pPr>
            <w:r>
              <w:rPr>
                <w:sz w:val="22"/>
                <w:szCs w:val="22"/>
              </w:rPr>
              <w:t>e.1, e.2,</w:t>
            </w:r>
          </w:p>
          <w:p w14:paraId="43F30B8B" w14:textId="77777777" w:rsidR="00CE7B72" w:rsidRDefault="00CE7B72">
            <w:pPr>
              <w:rPr>
                <w:sz w:val="22"/>
                <w:szCs w:val="22"/>
              </w:rPr>
            </w:pPr>
            <w:r>
              <w:rPr>
                <w:sz w:val="22"/>
                <w:szCs w:val="22"/>
              </w:rPr>
              <w:t>e.3, e.4</w:t>
            </w:r>
          </w:p>
          <w:p w14:paraId="5E0EA7CA" w14:textId="77777777" w:rsidR="00CE7B72" w:rsidRDefault="00CE7B72">
            <w:pPr>
              <w:rPr>
                <w:b/>
                <w:sz w:val="22"/>
                <w:szCs w:val="22"/>
              </w:rPr>
            </w:pPr>
          </w:p>
        </w:tc>
      </w:tr>
    </w:tbl>
    <w:p w14:paraId="2622877D" w14:textId="77777777" w:rsidR="00E203F1" w:rsidRDefault="00E203F1">
      <w:pPr>
        <w:rPr>
          <w:b/>
          <w:sz w:val="22"/>
          <w:szCs w:val="22"/>
        </w:rPr>
      </w:pPr>
    </w:p>
    <w:p w14:paraId="15B49F5A" w14:textId="77777777" w:rsidR="00CE7B72" w:rsidRDefault="00CE7B72">
      <w:pPr>
        <w:rPr>
          <w:b/>
          <w:sz w:val="22"/>
          <w:szCs w:val="22"/>
        </w:rPr>
      </w:pPr>
      <w:r>
        <w:rPr>
          <w:b/>
          <w:sz w:val="22"/>
          <w:szCs w:val="22"/>
        </w:rPr>
        <w:t>8. ročník</w:t>
      </w:r>
    </w:p>
    <w:p w14:paraId="4D520A79" w14:textId="77777777" w:rsidR="00CE7B72" w:rsidRDefault="00CE7B72">
      <w:pPr>
        <w:rPr>
          <w:b/>
          <w:sz w:val="22"/>
          <w:szCs w:val="22"/>
        </w:rPr>
      </w:pPr>
    </w:p>
    <w:p w14:paraId="5F68A86F" w14:textId="77777777" w:rsidR="00CE7B72" w:rsidRDefault="00CE7B72">
      <w:pPr>
        <w:ind w:left="180" w:hanging="180"/>
        <w:jc w:val="both"/>
        <w:rPr>
          <w:b/>
          <w:color w:val="000000"/>
          <w:sz w:val="22"/>
          <w:szCs w:val="22"/>
        </w:rPr>
      </w:pPr>
      <w:r>
        <w:rPr>
          <w:b/>
          <w:sz w:val="22"/>
          <w:szCs w:val="22"/>
        </w:rPr>
        <w:t>Svět práce</w:t>
      </w:r>
    </w:p>
    <w:tbl>
      <w:tblPr>
        <w:tblW w:w="0" w:type="auto"/>
        <w:tblInd w:w="-30" w:type="dxa"/>
        <w:tblLayout w:type="fixed"/>
        <w:tblLook w:val="0000" w:firstRow="0" w:lastRow="0" w:firstColumn="0" w:lastColumn="0" w:noHBand="0" w:noVBand="0"/>
      </w:tblPr>
      <w:tblGrid>
        <w:gridCol w:w="4788"/>
        <w:gridCol w:w="3600"/>
        <w:gridCol w:w="1140"/>
      </w:tblGrid>
      <w:tr w:rsidR="00CE7B72" w14:paraId="08F1ACA5" w14:textId="77777777">
        <w:tc>
          <w:tcPr>
            <w:tcW w:w="4788" w:type="dxa"/>
            <w:tcBorders>
              <w:top w:val="single" w:sz="4" w:space="0" w:color="000000"/>
              <w:left w:val="single" w:sz="4" w:space="0" w:color="000000"/>
              <w:bottom w:val="single" w:sz="4" w:space="0" w:color="000000"/>
            </w:tcBorders>
            <w:shd w:val="clear" w:color="auto" w:fill="auto"/>
            <w:vAlign w:val="center"/>
          </w:tcPr>
          <w:p w14:paraId="4D129A6B"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5DBACA85" w14:textId="77777777"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2D60" w14:textId="77777777" w:rsidR="00CE7B72" w:rsidRDefault="00CE7B72">
            <w:proofErr w:type="gramStart"/>
            <w:r>
              <w:rPr>
                <w:b/>
                <w:color w:val="000000"/>
                <w:sz w:val="22"/>
                <w:szCs w:val="22"/>
              </w:rPr>
              <w:t>OVO  Přesahy</w:t>
            </w:r>
            <w:proofErr w:type="gramEnd"/>
          </w:p>
        </w:tc>
      </w:tr>
      <w:tr w:rsidR="00CE7B72" w14:paraId="4D7661C1" w14:textId="77777777">
        <w:tc>
          <w:tcPr>
            <w:tcW w:w="4788" w:type="dxa"/>
            <w:tcBorders>
              <w:top w:val="single" w:sz="4" w:space="0" w:color="000000"/>
              <w:left w:val="single" w:sz="4" w:space="0" w:color="000000"/>
              <w:bottom w:val="single" w:sz="4" w:space="0" w:color="000000"/>
            </w:tcBorders>
            <w:shd w:val="clear" w:color="auto" w:fill="auto"/>
          </w:tcPr>
          <w:p w14:paraId="3A78F794" w14:textId="77777777" w:rsidR="00CE7B72" w:rsidRDefault="00CE7B72">
            <w:pPr>
              <w:jc w:val="both"/>
              <w:rPr>
                <w:sz w:val="22"/>
                <w:szCs w:val="22"/>
              </w:rPr>
            </w:pPr>
            <w:r>
              <w:rPr>
                <w:sz w:val="22"/>
                <w:szCs w:val="22"/>
              </w:rPr>
              <w:t>žák:</w:t>
            </w:r>
          </w:p>
          <w:p w14:paraId="4DBEC71A" w14:textId="77777777" w:rsidR="00CE7B72" w:rsidRDefault="00CE7B72" w:rsidP="00332AB7">
            <w:pPr>
              <w:numPr>
                <w:ilvl w:val="0"/>
                <w:numId w:val="21"/>
              </w:numPr>
              <w:tabs>
                <w:tab w:val="left" w:pos="180"/>
              </w:tabs>
              <w:ind w:left="180" w:hanging="180"/>
              <w:jc w:val="both"/>
              <w:rPr>
                <w:sz w:val="22"/>
                <w:szCs w:val="22"/>
              </w:rPr>
            </w:pPr>
            <w:r>
              <w:rPr>
                <w:sz w:val="22"/>
                <w:szCs w:val="22"/>
              </w:rPr>
              <w:t>orientuje se v pracovních činnostech vybraných profesí</w:t>
            </w:r>
          </w:p>
          <w:p w14:paraId="2AE8FE39" w14:textId="77777777" w:rsidR="00CE7B72" w:rsidRDefault="00CE7B72">
            <w:pPr>
              <w:jc w:val="both"/>
              <w:rPr>
                <w:sz w:val="22"/>
                <w:szCs w:val="22"/>
              </w:rPr>
            </w:pPr>
          </w:p>
          <w:p w14:paraId="476D9903" w14:textId="77777777" w:rsidR="00CE7B72" w:rsidRDefault="00CE7B72">
            <w:pPr>
              <w:jc w:val="both"/>
              <w:rPr>
                <w:sz w:val="22"/>
                <w:szCs w:val="22"/>
              </w:rPr>
            </w:pPr>
          </w:p>
          <w:p w14:paraId="5293ECCB" w14:textId="77777777" w:rsidR="00CE7B72" w:rsidRDefault="00CE7B72">
            <w:pPr>
              <w:jc w:val="both"/>
              <w:rPr>
                <w:sz w:val="22"/>
                <w:szCs w:val="22"/>
              </w:rPr>
            </w:pPr>
          </w:p>
          <w:p w14:paraId="0FF00662" w14:textId="77777777" w:rsidR="00CE7B72" w:rsidRDefault="00CE7B72">
            <w:pPr>
              <w:jc w:val="both"/>
              <w:rPr>
                <w:sz w:val="22"/>
                <w:szCs w:val="22"/>
              </w:rPr>
            </w:pPr>
          </w:p>
          <w:p w14:paraId="0631A0E4" w14:textId="77777777" w:rsidR="00CE7B72" w:rsidRDefault="00CE7B72" w:rsidP="00332AB7">
            <w:pPr>
              <w:numPr>
                <w:ilvl w:val="0"/>
                <w:numId w:val="21"/>
              </w:numPr>
              <w:tabs>
                <w:tab w:val="left" w:pos="180"/>
              </w:tabs>
              <w:ind w:left="180" w:hanging="180"/>
              <w:jc w:val="both"/>
              <w:rPr>
                <w:sz w:val="22"/>
                <w:szCs w:val="22"/>
              </w:rPr>
            </w:pPr>
            <w:r>
              <w:rPr>
                <w:sz w:val="22"/>
                <w:szCs w:val="22"/>
              </w:rPr>
              <w:t>zhodnotí své možnosti při rozhodování o volbě vhodného povolání</w:t>
            </w:r>
          </w:p>
          <w:p w14:paraId="38F602A7" w14:textId="77777777" w:rsidR="00CE7B72" w:rsidRDefault="00CE7B72">
            <w:pPr>
              <w:jc w:val="both"/>
              <w:rPr>
                <w:sz w:val="22"/>
                <w:szCs w:val="22"/>
              </w:rPr>
            </w:pPr>
          </w:p>
          <w:p w14:paraId="50D08082" w14:textId="77777777" w:rsidR="00CE7B72" w:rsidRDefault="00CE7B72">
            <w:pPr>
              <w:jc w:val="both"/>
              <w:rPr>
                <w:sz w:val="22"/>
                <w:szCs w:val="22"/>
              </w:rPr>
            </w:pPr>
          </w:p>
          <w:p w14:paraId="69DECBC6" w14:textId="77777777" w:rsidR="00CE7B72" w:rsidRPr="008502BF" w:rsidRDefault="00CE7B72" w:rsidP="008502BF">
            <w:pPr>
              <w:numPr>
                <w:ilvl w:val="0"/>
                <w:numId w:val="21"/>
              </w:numPr>
              <w:tabs>
                <w:tab w:val="left" w:pos="180"/>
              </w:tabs>
              <w:ind w:left="180" w:hanging="180"/>
              <w:jc w:val="both"/>
              <w:rPr>
                <w:sz w:val="22"/>
                <w:szCs w:val="22"/>
              </w:rPr>
            </w:pPr>
            <w:r w:rsidRPr="008502BF">
              <w:rPr>
                <w:sz w:val="22"/>
                <w:szCs w:val="22"/>
              </w:rPr>
              <w:t>prokáže v modelových situacích schopnost prezentace své osoby při vstupu na trh práce</w:t>
            </w:r>
          </w:p>
          <w:p w14:paraId="233C4EE3" w14:textId="77777777"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5BAB19C7" w14:textId="77777777" w:rsidR="00CE7B72" w:rsidRDefault="00CE7B72">
            <w:pPr>
              <w:snapToGrid w:val="0"/>
              <w:rPr>
                <w:sz w:val="22"/>
                <w:szCs w:val="22"/>
              </w:rPr>
            </w:pPr>
          </w:p>
          <w:p w14:paraId="4E08D3CA" w14:textId="77777777" w:rsidR="00CE7B72" w:rsidRDefault="00CE7B72">
            <w:pPr>
              <w:rPr>
                <w:sz w:val="22"/>
                <w:szCs w:val="22"/>
              </w:rPr>
            </w:pPr>
            <w:r>
              <w:rPr>
                <w:sz w:val="22"/>
                <w:szCs w:val="22"/>
              </w:rPr>
              <w:t>Lidská práce charakteristické znaky, pracovní činnosti, pracovní prostředky, pracoviště a pracovní prostředí</w:t>
            </w:r>
          </w:p>
          <w:p w14:paraId="43B1C6D2" w14:textId="77777777" w:rsidR="00CE7B72" w:rsidRDefault="00CE7B72">
            <w:pPr>
              <w:rPr>
                <w:sz w:val="22"/>
                <w:szCs w:val="22"/>
              </w:rPr>
            </w:pPr>
            <w:r>
              <w:rPr>
                <w:sz w:val="22"/>
                <w:szCs w:val="22"/>
              </w:rPr>
              <w:t>Technika jako pracovní prostředek, jako objekt nebo produkt práce</w:t>
            </w:r>
          </w:p>
          <w:p w14:paraId="16254959" w14:textId="77777777" w:rsidR="00CE7B72" w:rsidRDefault="00CE7B72">
            <w:pPr>
              <w:rPr>
                <w:sz w:val="22"/>
                <w:szCs w:val="22"/>
              </w:rPr>
            </w:pPr>
            <w:r>
              <w:rPr>
                <w:sz w:val="22"/>
                <w:szCs w:val="22"/>
              </w:rPr>
              <w:t>Volba profesní orientace, základní principy, osobní zájmy a cíle, vlastnosti a schopnosti jedince, sebepoznávání a sebehodnocení</w:t>
            </w:r>
          </w:p>
          <w:p w14:paraId="2F7B93C1" w14:textId="77777777" w:rsidR="00CE7B72" w:rsidRDefault="00CE7B72">
            <w:pPr>
              <w:rPr>
                <w:sz w:val="22"/>
                <w:szCs w:val="22"/>
              </w:rPr>
            </w:pPr>
            <w:r>
              <w:rPr>
                <w:sz w:val="22"/>
                <w:szCs w:val="22"/>
              </w:rPr>
              <w:t xml:space="preserve">Trh práce, </w:t>
            </w:r>
            <w:proofErr w:type="gramStart"/>
            <w:r>
              <w:rPr>
                <w:sz w:val="22"/>
                <w:szCs w:val="22"/>
              </w:rPr>
              <w:t>požadavky  kvalifikační</w:t>
            </w:r>
            <w:proofErr w:type="gramEnd"/>
            <w:r>
              <w:rPr>
                <w:sz w:val="22"/>
                <w:szCs w:val="22"/>
              </w:rPr>
              <w:t xml:space="preserve"> a zdravotní, pracovní příležitosti v regionu, nezaměstnanost, úřad prác</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2E02456" w14:textId="77777777" w:rsidR="00CE7B72" w:rsidRDefault="00CE7B72">
            <w:pPr>
              <w:snapToGrid w:val="0"/>
              <w:rPr>
                <w:sz w:val="22"/>
                <w:szCs w:val="22"/>
              </w:rPr>
            </w:pPr>
          </w:p>
          <w:p w14:paraId="5BDECD2F" w14:textId="77777777" w:rsidR="00CE7B72" w:rsidRDefault="00CE7B72">
            <w:pPr>
              <w:rPr>
                <w:sz w:val="22"/>
                <w:szCs w:val="22"/>
              </w:rPr>
            </w:pPr>
            <w:r>
              <w:rPr>
                <w:b/>
                <w:sz w:val="22"/>
                <w:szCs w:val="22"/>
              </w:rPr>
              <w:t>g.1</w:t>
            </w:r>
          </w:p>
          <w:p w14:paraId="0D726B07" w14:textId="77777777" w:rsidR="00CE7B72" w:rsidRDefault="00CE7B72">
            <w:pPr>
              <w:rPr>
                <w:sz w:val="22"/>
                <w:szCs w:val="22"/>
              </w:rPr>
            </w:pPr>
          </w:p>
          <w:p w14:paraId="7980B50B" w14:textId="77777777" w:rsidR="00CE7B72" w:rsidRDefault="00CE7B72">
            <w:pPr>
              <w:rPr>
                <w:sz w:val="22"/>
                <w:szCs w:val="22"/>
              </w:rPr>
            </w:pPr>
          </w:p>
          <w:p w14:paraId="59AE6E77" w14:textId="77777777" w:rsidR="00CE7B72" w:rsidRDefault="00CE7B72">
            <w:pPr>
              <w:rPr>
                <w:sz w:val="22"/>
                <w:szCs w:val="22"/>
              </w:rPr>
            </w:pPr>
          </w:p>
          <w:p w14:paraId="13D0B4A8" w14:textId="77777777" w:rsidR="00CE7B72" w:rsidRDefault="00CE7B72">
            <w:pPr>
              <w:rPr>
                <w:sz w:val="22"/>
                <w:szCs w:val="22"/>
              </w:rPr>
            </w:pPr>
          </w:p>
          <w:p w14:paraId="48AF5A50" w14:textId="77777777" w:rsidR="00CE7B72" w:rsidRDefault="00CE7B72">
            <w:pPr>
              <w:rPr>
                <w:sz w:val="22"/>
                <w:szCs w:val="22"/>
              </w:rPr>
            </w:pPr>
          </w:p>
          <w:p w14:paraId="0A287B45" w14:textId="77777777" w:rsidR="00CE7B72" w:rsidRDefault="00CE7B72">
            <w:pPr>
              <w:rPr>
                <w:sz w:val="22"/>
                <w:szCs w:val="22"/>
              </w:rPr>
            </w:pPr>
          </w:p>
          <w:p w14:paraId="4E0DAF20" w14:textId="77777777" w:rsidR="00CE7B72" w:rsidRDefault="00CE7B72">
            <w:pPr>
              <w:rPr>
                <w:b/>
                <w:sz w:val="22"/>
                <w:szCs w:val="22"/>
              </w:rPr>
            </w:pPr>
            <w:r>
              <w:rPr>
                <w:sz w:val="22"/>
                <w:szCs w:val="22"/>
              </w:rPr>
              <w:t>g.2</w:t>
            </w:r>
          </w:p>
          <w:p w14:paraId="7E044D24" w14:textId="77777777" w:rsidR="00CE7B72" w:rsidRDefault="00CE7B72">
            <w:pPr>
              <w:rPr>
                <w:b/>
                <w:sz w:val="22"/>
                <w:szCs w:val="22"/>
              </w:rPr>
            </w:pPr>
          </w:p>
          <w:p w14:paraId="06105B36" w14:textId="77777777" w:rsidR="00CE7B72" w:rsidRDefault="00CE7B72">
            <w:pPr>
              <w:rPr>
                <w:sz w:val="22"/>
                <w:szCs w:val="22"/>
              </w:rPr>
            </w:pPr>
          </w:p>
          <w:p w14:paraId="3C87E748" w14:textId="77777777" w:rsidR="00CE7B72" w:rsidRDefault="00CE7B72">
            <w:pPr>
              <w:rPr>
                <w:sz w:val="22"/>
                <w:szCs w:val="22"/>
              </w:rPr>
            </w:pPr>
          </w:p>
          <w:p w14:paraId="44C085A1" w14:textId="77777777" w:rsidR="00CE7B72" w:rsidRDefault="00CE7B72">
            <w:pPr>
              <w:rPr>
                <w:sz w:val="22"/>
                <w:szCs w:val="22"/>
              </w:rPr>
            </w:pPr>
          </w:p>
          <w:p w14:paraId="28D34E7A" w14:textId="77777777" w:rsidR="00CE7B72" w:rsidRDefault="00CE7B72">
            <w:r>
              <w:rPr>
                <w:b/>
                <w:sz w:val="22"/>
                <w:szCs w:val="22"/>
              </w:rPr>
              <w:t>PT 1.a2</w:t>
            </w:r>
          </w:p>
        </w:tc>
      </w:tr>
    </w:tbl>
    <w:p w14:paraId="5191153C" w14:textId="77777777" w:rsidR="00CE7B72" w:rsidRDefault="00CE7B72">
      <w:pPr>
        <w:rPr>
          <w:b/>
          <w:sz w:val="28"/>
          <w:szCs w:val="28"/>
        </w:rPr>
      </w:pPr>
    </w:p>
    <w:p w14:paraId="45E87CC2" w14:textId="77777777" w:rsidR="00CE7B72" w:rsidRDefault="00CE7B72">
      <w:pPr>
        <w:jc w:val="both"/>
        <w:rPr>
          <w:b/>
          <w:color w:val="000000"/>
          <w:sz w:val="22"/>
          <w:szCs w:val="22"/>
        </w:rPr>
      </w:pPr>
      <w:r>
        <w:rPr>
          <w:b/>
          <w:sz w:val="22"/>
          <w:szCs w:val="22"/>
        </w:rPr>
        <w:t>Pěstitelské práce, chovatelství</w:t>
      </w:r>
    </w:p>
    <w:tbl>
      <w:tblPr>
        <w:tblW w:w="0" w:type="auto"/>
        <w:tblInd w:w="-30" w:type="dxa"/>
        <w:tblLayout w:type="fixed"/>
        <w:tblLook w:val="0000" w:firstRow="0" w:lastRow="0" w:firstColumn="0" w:lastColumn="0" w:noHBand="0" w:noVBand="0"/>
      </w:tblPr>
      <w:tblGrid>
        <w:gridCol w:w="4788"/>
        <w:gridCol w:w="3600"/>
        <w:gridCol w:w="1140"/>
      </w:tblGrid>
      <w:tr w:rsidR="00CE7B72" w14:paraId="5616BD12" w14:textId="77777777">
        <w:tc>
          <w:tcPr>
            <w:tcW w:w="4788" w:type="dxa"/>
            <w:tcBorders>
              <w:top w:val="single" w:sz="4" w:space="0" w:color="000000"/>
              <w:left w:val="single" w:sz="4" w:space="0" w:color="000000"/>
              <w:bottom w:val="single" w:sz="4" w:space="0" w:color="000000"/>
            </w:tcBorders>
            <w:shd w:val="clear" w:color="auto" w:fill="auto"/>
            <w:vAlign w:val="center"/>
          </w:tcPr>
          <w:p w14:paraId="0306EFC7"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3C295BD7" w14:textId="77777777"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29F1" w14:textId="77777777" w:rsidR="00CE7B72" w:rsidRDefault="00CE7B72">
            <w:proofErr w:type="gramStart"/>
            <w:r>
              <w:rPr>
                <w:b/>
                <w:color w:val="000000"/>
                <w:sz w:val="22"/>
                <w:szCs w:val="22"/>
              </w:rPr>
              <w:t>OVO  Přesahy</w:t>
            </w:r>
            <w:proofErr w:type="gramEnd"/>
          </w:p>
        </w:tc>
      </w:tr>
      <w:tr w:rsidR="00CE7B72" w14:paraId="35CCCBF8" w14:textId="77777777">
        <w:tc>
          <w:tcPr>
            <w:tcW w:w="4788" w:type="dxa"/>
            <w:tcBorders>
              <w:top w:val="single" w:sz="4" w:space="0" w:color="000000"/>
              <w:left w:val="single" w:sz="4" w:space="0" w:color="000000"/>
              <w:bottom w:val="single" w:sz="4" w:space="0" w:color="000000"/>
            </w:tcBorders>
            <w:shd w:val="clear" w:color="auto" w:fill="auto"/>
          </w:tcPr>
          <w:p w14:paraId="4160300F" w14:textId="77777777" w:rsidR="00CE7B72" w:rsidRDefault="00CE7B72">
            <w:pPr>
              <w:jc w:val="both"/>
              <w:rPr>
                <w:sz w:val="22"/>
                <w:szCs w:val="22"/>
              </w:rPr>
            </w:pPr>
            <w:r>
              <w:rPr>
                <w:sz w:val="22"/>
                <w:szCs w:val="22"/>
              </w:rPr>
              <w:t>žák:</w:t>
            </w:r>
          </w:p>
          <w:p w14:paraId="22208518" w14:textId="77777777" w:rsidR="00CE7B72" w:rsidRDefault="00CE7B72" w:rsidP="00332AB7">
            <w:pPr>
              <w:numPr>
                <w:ilvl w:val="0"/>
                <w:numId w:val="21"/>
              </w:numPr>
              <w:tabs>
                <w:tab w:val="left" w:pos="180"/>
              </w:tabs>
              <w:ind w:left="180" w:hanging="180"/>
              <w:jc w:val="both"/>
              <w:rPr>
                <w:sz w:val="22"/>
                <w:szCs w:val="22"/>
              </w:rPr>
            </w:pPr>
            <w:r>
              <w:rPr>
                <w:sz w:val="22"/>
                <w:szCs w:val="22"/>
              </w:rPr>
              <w:t>dodržuje zásady bezpečnosti a ochrany při práci, hygienická pravidla a předpisy, dodržuje technologickou kázeň</w:t>
            </w:r>
          </w:p>
          <w:p w14:paraId="549EB4CC" w14:textId="77777777" w:rsidR="00CE7B72" w:rsidRDefault="00CE7B72" w:rsidP="00332AB7">
            <w:pPr>
              <w:numPr>
                <w:ilvl w:val="0"/>
                <w:numId w:val="21"/>
              </w:numPr>
              <w:tabs>
                <w:tab w:val="left" w:pos="180"/>
              </w:tabs>
              <w:ind w:left="180" w:hanging="180"/>
              <w:jc w:val="both"/>
              <w:rPr>
                <w:sz w:val="22"/>
                <w:szCs w:val="22"/>
              </w:rPr>
            </w:pPr>
            <w:r>
              <w:rPr>
                <w:sz w:val="22"/>
                <w:szCs w:val="22"/>
              </w:rPr>
              <w:t>používá vhodné pracovní pomůcky, nástroje a náčiní a vhodné osobní ochranné prostředky</w:t>
            </w:r>
          </w:p>
          <w:p w14:paraId="678AD019" w14:textId="77777777" w:rsidR="00CE7B72" w:rsidRDefault="00CE7B72" w:rsidP="00332AB7">
            <w:pPr>
              <w:numPr>
                <w:ilvl w:val="0"/>
                <w:numId w:val="21"/>
              </w:numPr>
              <w:tabs>
                <w:tab w:val="left" w:pos="180"/>
              </w:tabs>
              <w:ind w:left="180" w:hanging="180"/>
              <w:jc w:val="both"/>
              <w:rPr>
                <w:sz w:val="22"/>
                <w:szCs w:val="22"/>
              </w:rPr>
            </w:pPr>
            <w:r>
              <w:rPr>
                <w:sz w:val="22"/>
                <w:szCs w:val="22"/>
              </w:rPr>
              <w:t>udržuje pořádek na pracovním místě</w:t>
            </w:r>
          </w:p>
          <w:p w14:paraId="535E2EB1" w14:textId="77777777" w:rsidR="00CE7B72" w:rsidRDefault="00CE7B72" w:rsidP="00332AB7">
            <w:pPr>
              <w:numPr>
                <w:ilvl w:val="0"/>
                <w:numId w:val="21"/>
              </w:numPr>
              <w:tabs>
                <w:tab w:val="left" w:pos="180"/>
              </w:tabs>
              <w:ind w:left="180" w:hanging="180"/>
              <w:jc w:val="both"/>
              <w:rPr>
                <w:sz w:val="22"/>
                <w:szCs w:val="22"/>
              </w:rPr>
            </w:pPr>
            <w:r>
              <w:rPr>
                <w:sz w:val="22"/>
                <w:szCs w:val="22"/>
              </w:rPr>
              <w:t>pracuje podle návodu, předlohy, popisu či náčrtu</w:t>
            </w:r>
          </w:p>
          <w:p w14:paraId="5F320D72" w14:textId="77777777" w:rsidR="00CE7B72" w:rsidRDefault="00CE7B72" w:rsidP="00332AB7">
            <w:pPr>
              <w:numPr>
                <w:ilvl w:val="0"/>
                <w:numId w:val="21"/>
              </w:numPr>
              <w:tabs>
                <w:tab w:val="left" w:pos="180"/>
              </w:tabs>
              <w:ind w:left="180" w:hanging="180"/>
              <w:jc w:val="both"/>
              <w:rPr>
                <w:sz w:val="22"/>
                <w:szCs w:val="22"/>
              </w:rPr>
            </w:pPr>
            <w:r>
              <w:rPr>
                <w:sz w:val="22"/>
                <w:szCs w:val="22"/>
              </w:rPr>
              <w:t>volí vhodné pracovní postupy při pěstování některých druhů okrasných</w:t>
            </w:r>
            <w:r w:rsidR="00F4030B">
              <w:rPr>
                <w:sz w:val="22"/>
                <w:szCs w:val="22"/>
              </w:rPr>
              <w:t xml:space="preserve"> a ovocných</w:t>
            </w:r>
            <w:r>
              <w:rPr>
                <w:sz w:val="22"/>
                <w:szCs w:val="22"/>
              </w:rPr>
              <w:t xml:space="preserve"> rostlin</w:t>
            </w:r>
            <w:r w:rsidR="00F4030B">
              <w:rPr>
                <w:sz w:val="22"/>
                <w:szCs w:val="22"/>
              </w:rPr>
              <w:t xml:space="preserve"> </w:t>
            </w:r>
            <w:r>
              <w:rPr>
                <w:sz w:val="22"/>
                <w:szCs w:val="22"/>
              </w:rPr>
              <w:t xml:space="preserve">  </w:t>
            </w:r>
          </w:p>
          <w:p w14:paraId="1E3AC3C1" w14:textId="77777777" w:rsidR="00CE7B72" w:rsidRDefault="00CE7B72" w:rsidP="00332AB7">
            <w:pPr>
              <w:numPr>
                <w:ilvl w:val="0"/>
                <w:numId w:val="21"/>
              </w:numPr>
              <w:tabs>
                <w:tab w:val="left" w:pos="180"/>
              </w:tabs>
              <w:ind w:left="180" w:hanging="180"/>
              <w:jc w:val="both"/>
              <w:rPr>
                <w:sz w:val="22"/>
                <w:szCs w:val="22"/>
              </w:rPr>
            </w:pPr>
            <w:r>
              <w:rPr>
                <w:sz w:val="22"/>
                <w:szCs w:val="22"/>
              </w:rPr>
              <w:t>pěstuje a využívá květiny pro výzdobu</w:t>
            </w:r>
          </w:p>
          <w:p w14:paraId="4F7487D2" w14:textId="77777777" w:rsidR="008502BF" w:rsidRDefault="008502BF" w:rsidP="00332AB7">
            <w:pPr>
              <w:numPr>
                <w:ilvl w:val="0"/>
                <w:numId w:val="21"/>
              </w:numPr>
              <w:tabs>
                <w:tab w:val="left" w:pos="180"/>
              </w:tabs>
              <w:ind w:left="180" w:hanging="180"/>
              <w:jc w:val="both"/>
              <w:rPr>
                <w:sz w:val="22"/>
                <w:szCs w:val="22"/>
              </w:rPr>
            </w:pPr>
            <w:r>
              <w:rPr>
                <w:sz w:val="22"/>
                <w:szCs w:val="22"/>
              </w:rPr>
              <w:t>prokáže základní znalost chovu drobných zvířat a zásad bezpečného kontaktu se zvířaty</w:t>
            </w:r>
          </w:p>
          <w:p w14:paraId="448B72C8" w14:textId="77777777" w:rsidR="00CE7B72" w:rsidRDefault="00CE7B72" w:rsidP="00BA18A6">
            <w:pPr>
              <w:tabs>
                <w:tab w:val="left" w:pos="180"/>
              </w:tabs>
              <w:jc w:val="both"/>
              <w:rPr>
                <w:b/>
                <w:sz w:val="22"/>
                <w:szCs w:val="22"/>
              </w:rPr>
            </w:pPr>
          </w:p>
        </w:tc>
        <w:tc>
          <w:tcPr>
            <w:tcW w:w="3600" w:type="dxa"/>
            <w:tcBorders>
              <w:top w:val="single" w:sz="4" w:space="0" w:color="000000"/>
              <w:left w:val="single" w:sz="4" w:space="0" w:color="000000"/>
              <w:bottom w:val="single" w:sz="4" w:space="0" w:color="000000"/>
            </w:tcBorders>
            <w:shd w:val="clear" w:color="auto" w:fill="auto"/>
          </w:tcPr>
          <w:p w14:paraId="34BF4749" w14:textId="77777777" w:rsidR="00CE7B72" w:rsidRDefault="00CE7B72">
            <w:pPr>
              <w:snapToGrid w:val="0"/>
              <w:jc w:val="both"/>
              <w:rPr>
                <w:b/>
                <w:sz w:val="22"/>
                <w:szCs w:val="22"/>
              </w:rPr>
            </w:pPr>
          </w:p>
          <w:p w14:paraId="291E9330" w14:textId="77777777" w:rsidR="00CE7B72" w:rsidRDefault="00CE7B72">
            <w:pPr>
              <w:rPr>
                <w:sz w:val="22"/>
                <w:szCs w:val="22"/>
              </w:rPr>
            </w:pPr>
            <w:r>
              <w:rPr>
                <w:sz w:val="22"/>
                <w:szCs w:val="22"/>
              </w:rPr>
              <w:t>Hygiena, bezpečnostní předpisy, bezpečnost a ochrana zdraví při práci.</w:t>
            </w:r>
          </w:p>
          <w:p w14:paraId="15015FD9" w14:textId="77777777" w:rsidR="00CE7B72" w:rsidRDefault="00CE7B72">
            <w:pPr>
              <w:rPr>
                <w:sz w:val="22"/>
                <w:szCs w:val="22"/>
              </w:rPr>
            </w:pPr>
            <w:r>
              <w:rPr>
                <w:sz w:val="22"/>
                <w:szCs w:val="22"/>
              </w:rPr>
              <w:t>První pomoc při úrazu</w:t>
            </w:r>
          </w:p>
          <w:p w14:paraId="70C6BF47" w14:textId="77777777" w:rsidR="00CE7B72" w:rsidRDefault="00CE7B72">
            <w:pPr>
              <w:rPr>
                <w:sz w:val="22"/>
                <w:szCs w:val="22"/>
              </w:rPr>
            </w:pPr>
          </w:p>
          <w:p w14:paraId="13A4F085" w14:textId="77777777" w:rsidR="00CE7B72" w:rsidRDefault="00CE7B72">
            <w:pPr>
              <w:rPr>
                <w:sz w:val="22"/>
                <w:szCs w:val="22"/>
              </w:rPr>
            </w:pPr>
            <w:r>
              <w:rPr>
                <w:sz w:val="22"/>
                <w:szCs w:val="22"/>
              </w:rPr>
              <w:t>Práce na zahradě, sklizeň plodů, uskladnění výpěstků</w:t>
            </w:r>
          </w:p>
          <w:p w14:paraId="39ABDD2F" w14:textId="77777777" w:rsidR="00F4030B" w:rsidRDefault="00F4030B">
            <w:pPr>
              <w:rPr>
                <w:sz w:val="22"/>
                <w:szCs w:val="22"/>
              </w:rPr>
            </w:pPr>
          </w:p>
          <w:p w14:paraId="115116C3" w14:textId="77777777" w:rsidR="00CE7B72" w:rsidRDefault="00CE7B72">
            <w:pPr>
              <w:rPr>
                <w:sz w:val="22"/>
                <w:szCs w:val="22"/>
              </w:rPr>
            </w:pPr>
            <w:r>
              <w:rPr>
                <w:sz w:val="22"/>
                <w:szCs w:val="22"/>
              </w:rPr>
              <w:t>Zásady pěstování ovocných</w:t>
            </w:r>
            <w:r w:rsidR="00F4030B">
              <w:rPr>
                <w:sz w:val="22"/>
                <w:szCs w:val="22"/>
              </w:rPr>
              <w:t xml:space="preserve"> </w:t>
            </w:r>
            <w:proofErr w:type="gramStart"/>
            <w:r w:rsidR="00F4030B">
              <w:rPr>
                <w:sz w:val="22"/>
                <w:szCs w:val="22"/>
              </w:rPr>
              <w:t xml:space="preserve">a </w:t>
            </w:r>
            <w:r>
              <w:rPr>
                <w:sz w:val="22"/>
                <w:szCs w:val="22"/>
              </w:rPr>
              <w:t xml:space="preserve"> okrasných</w:t>
            </w:r>
            <w:proofErr w:type="gramEnd"/>
            <w:r>
              <w:rPr>
                <w:sz w:val="22"/>
                <w:szCs w:val="22"/>
              </w:rPr>
              <w:t xml:space="preserve"> rostlin</w:t>
            </w:r>
            <w:r w:rsidR="00842A5B">
              <w:rPr>
                <w:sz w:val="22"/>
                <w:szCs w:val="22"/>
              </w:rPr>
              <w:t>, zeleniny.</w:t>
            </w:r>
          </w:p>
          <w:p w14:paraId="6EE303A4" w14:textId="77777777" w:rsidR="00842A5B" w:rsidRDefault="00842A5B">
            <w:pPr>
              <w:rPr>
                <w:sz w:val="22"/>
                <w:szCs w:val="22"/>
              </w:rPr>
            </w:pPr>
            <w:r>
              <w:rPr>
                <w:sz w:val="22"/>
                <w:szCs w:val="22"/>
              </w:rPr>
              <w:t>Půda</w:t>
            </w:r>
          </w:p>
          <w:p w14:paraId="160F8B63" w14:textId="77777777" w:rsidR="00842A5B" w:rsidRDefault="00842A5B">
            <w:pPr>
              <w:rPr>
                <w:sz w:val="22"/>
                <w:szCs w:val="22"/>
              </w:rPr>
            </w:pPr>
            <w:r>
              <w:rPr>
                <w:sz w:val="22"/>
                <w:szCs w:val="22"/>
              </w:rPr>
              <w:t>Chovatelství</w:t>
            </w:r>
          </w:p>
          <w:p w14:paraId="6D632283" w14:textId="77777777" w:rsidR="00842A5B" w:rsidRDefault="00842A5B">
            <w:pPr>
              <w:rPr>
                <w:sz w:val="22"/>
                <w:szCs w:val="22"/>
              </w:rPr>
            </w:pPr>
          </w:p>
          <w:p w14:paraId="0F2FFBB8" w14:textId="77777777" w:rsidR="00CE7B72" w:rsidRDefault="00CE7B72" w:rsidP="00BA18A6">
            <w:pPr>
              <w:jc w:val="both"/>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ED88CB3" w14:textId="77777777" w:rsidR="00CE7B72" w:rsidRDefault="00CE7B72">
            <w:pPr>
              <w:snapToGrid w:val="0"/>
              <w:rPr>
                <w:b/>
                <w:sz w:val="22"/>
                <w:szCs w:val="22"/>
              </w:rPr>
            </w:pPr>
          </w:p>
          <w:p w14:paraId="149A741D" w14:textId="77777777" w:rsidR="00CE7B72" w:rsidRDefault="00CE7B72">
            <w:pPr>
              <w:rPr>
                <w:b/>
                <w:sz w:val="22"/>
                <w:szCs w:val="22"/>
              </w:rPr>
            </w:pPr>
          </w:p>
          <w:p w14:paraId="04654226" w14:textId="77777777" w:rsidR="00CE7B72" w:rsidRDefault="00CE7B72">
            <w:pPr>
              <w:rPr>
                <w:b/>
                <w:sz w:val="22"/>
                <w:szCs w:val="22"/>
              </w:rPr>
            </w:pPr>
          </w:p>
          <w:p w14:paraId="3BA75577" w14:textId="77777777" w:rsidR="00326409" w:rsidRDefault="00326409" w:rsidP="008502BF">
            <w:pPr>
              <w:rPr>
                <w:b/>
                <w:sz w:val="22"/>
                <w:szCs w:val="22"/>
              </w:rPr>
            </w:pPr>
          </w:p>
          <w:p w14:paraId="1D868FC6" w14:textId="77777777" w:rsidR="00326409" w:rsidRDefault="00326409" w:rsidP="008502BF">
            <w:pPr>
              <w:rPr>
                <w:b/>
                <w:sz w:val="22"/>
                <w:szCs w:val="22"/>
              </w:rPr>
            </w:pPr>
          </w:p>
          <w:p w14:paraId="4E4654BA" w14:textId="77777777" w:rsidR="00326409" w:rsidRDefault="00326409" w:rsidP="008502BF">
            <w:pPr>
              <w:rPr>
                <w:b/>
                <w:sz w:val="22"/>
                <w:szCs w:val="22"/>
              </w:rPr>
            </w:pPr>
          </w:p>
          <w:p w14:paraId="7B2D4D71" w14:textId="77777777" w:rsidR="00326409" w:rsidRDefault="00326409" w:rsidP="008502BF">
            <w:pPr>
              <w:rPr>
                <w:b/>
                <w:sz w:val="22"/>
                <w:szCs w:val="22"/>
              </w:rPr>
            </w:pPr>
          </w:p>
          <w:p w14:paraId="1400DB25" w14:textId="77777777" w:rsidR="00326409" w:rsidRDefault="00326409" w:rsidP="008502BF">
            <w:pPr>
              <w:rPr>
                <w:b/>
                <w:sz w:val="22"/>
                <w:szCs w:val="22"/>
              </w:rPr>
            </w:pPr>
          </w:p>
          <w:p w14:paraId="7FE3CDEA" w14:textId="77777777" w:rsidR="00326409" w:rsidRDefault="00326409" w:rsidP="008502BF">
            <w:pPr>
              <w:rPr>
                <w:b/>
                <w:sz w:val="22"/>
                <w:szCs w:val="22"/>
              </w:rPr>
            </w:pPr>
          </w:p>
          <w:p w14:paraId="615F820B" w14:textId="77777777" w:rsidR="00326409" w:rsidRDefault="00326409" w:rsidP="008502BF">
            <w:pPr>
              <w:rPr>
                <w:b/>
                <w:sz w:val="22"/>
                <w:szCs w:val="22"/>
              </w:rPr>
            </w:pPr>
          </w:p>
          <w:p w14:paraId="280CB98A" w14:textId="77777777" w:rsidR="00326409" w:rsidRDefault="00326409" w:rsidP="008502BF">
            <w:pPr>
              <w:rPr>
                <w:b/>
                <w:sz w:val="22"/>
                <w:szCs w:val="22"/>
              </w:rPr>
            </w:pPr>
          </w:p>
          <w:p w14:paraId="0B3698EF" w14:textId="77777777" w:rsidR="008502BF" w:rsidRDefault="008502BF" w:rsidP="008502BF">
            <w:pPr>
              <w:rPr>
                <w:b/>
                <w:sz w:val="22"/>
                <w:szCs w:val="22"/>
              </w:rPr>
            </w:pPr>
            <w:r>
              <w:rPr>
                <w:b/>
                <w:sz w:val="22"/>
                <w:szCs w:val="22"/>
              </w:rPr>
              <w:t>c.</w:t>
            </w:r>
            <w:r w:rsidR="00326409">
              <w:rPr>
                <w:b/>
                <w:sz w:val="22"/>
                <w:szCs w:val="22"/>
              </w:rPr>
              <w:t xml:space="preserve">1, 2, 3, 4, </w:t>
            </w:r>
            <w:r>
              <w:rPr>
                <w:b/>
                <w:sz w:val="22"/>
                <w:szCs w:val="22"/>
              </w:rPr>
              <w:t>5</w:t>
            </w:r>
          </w:p>
          <w:p w14:paraId="4895CC56" w14:textId="77777777" w:rsidR="00CE7B72" w:rsidRDefault="00CE7B72">
            <w:pPr>
              <w:rPr>
                <w:b/>
                <w:sz w:val="22"/>
                <w:szCs w:val="22"/>
              </w:rPr>
            </w:pPr>
          </w:p>
        </w:tc>
      </w:tr>
    </w:tbl>
    <w:p w14:paraId="0CB9C2F0" w14:textId="77777777" w:rsidR="00CE7B72" w:rsidRDefault="00CE7B72">
      <w:pPr>
        <w:ind w:firstLine="708"/>
        <w:rPr>
          <w:b/>
          <w:sz w:val="22"/>
          <w:szCs w:val="22"/>
        </w:rPr>
      </w:pPr>
    </w:p>
    <w:p w14:paraId="4D781C7F" w14:textId="77777777" w:rsidR="00CE7B72" w:rsidRDefault="00CE7B72">
      <w:pPr>
        <w:rPr>
          <w:b/>
          <w:sz w:val="22"/>
          <w:szCs w:val="22"/>
        </w:rPr>
      </w:pPr>
      <w:r>
        <w:rPr>
          <w:b/>
          <w:sz w:val="22"/>
          <w:szCs w:val="22"/>
        </w:rPr>
        <w:t>9. ročník</w:t>
      </w:r>
    </w:p>
    <w:p w14:paraId="13EA0D87" w14:textId="77777777" w:rsidR="00CE7B72" w:rsidRDefault="00CE7B72">
      <w:pPr>
        <w:rPr>
          <w:b/>
          <w:sz w:val="22"/>
          <w:szCs w:val="22"/>
        </w:rPr>
      </w:pPr>
    </w:p>
    <w:p w14:paraId="1515C245" w14:textId="77777777" w:rsidR="00CE7B72" w:rsidRDefault="00CE7B72">
      <w:pPr>
        <w:rPr>
          <w:b/>
          <w:sz w:val="22"/>
          <w:szCs w:val="22"/>
        </w:rPr>
      </w:pPr>
      <w:r>
        <w:rPr>
          <w:b/>
          <w:sz w:val="22"/>
          <w:szCs w:val="22"/>
        </w:rPr>
        <w:t>Svět práce</w:t>
      </w:r>
    </w:p>
    <w:tbl>
      <w:tblPr>
        <w:tblW w:w="0" w:type="auto"/>
        <w:tblInd w:w="-30" w:type="dxa"/>
        <w:tblLayout w:type="fixed"/>
        <w:tblLook w:val="0000" w:firstRow="0" w:lastRow="0" w:firstColumn="0" w:lastColumn="0" w:noHBand="0" w:noVBand="0"/>
      </w:tblPr>
      <w:tblGrid>
        <w:gridCol w:w="5148"/>
        <w:gridCol w:w="3420"/>
        <w:gridCol w:w="1140"/>
      </w:tblGrid>
      <w:tr w:rsidR="00CE7B72" w14:paraId="3DFBD884" w14:textId="77777777">
        <w:tc>
          <w:tcPr>
            <w:tcW w:w="5148" w:type="dxa"/>
            <w:tcBorders>
              <w:top w:val="single" w:sz="4" w:space="0" w:color="000000"/>
              <w:left w:val="single" w:sz="4" w:space="0" w:color="000000"/>
              <w:bottom w:val="single" w:sz="4" w:space="0" w:color="000000"/>
            </w:tcBorders>
            <w:shd w:val="clear" w:color="auto" w:fill="auto"/>
            <w:vAlign w:val="center"/>
          </w:tcPr>
          <w:p w14:paraId="7ECA9CD1" w14:textId="77777777" w:rsidR="00CE7B72" w:rsidRDefault="00CE7B72">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14:paraId="3DEEF044"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128441BD" w14:textId="77777777" w:rsidR="00CE7B72" w:rsidRDefault="00CE7B72">
            <w:pPr>
              <w:rPr>
                <w:b/>
                <w:sz w:val="22"/>
                <w:szCs w:val="22"/>
              </w:rPr>
            </w:pPr>
            <w:r>
              <w:rPr>
                <w:b/>
                <w:sz w:val="22"/>
                <w:szCs w:val="22"/>
              </w:rPr>
              <w:t>OVO</w:t>
            </w:r>
          </w:p>
          <w:p w14:paraId="76DAABC0" w14:textId="77777777" w:rsidR="00CE7B72" w:rsidRDefault="00CE7B72">
            <w:r>
              <w:rPr>
                <w:b/>
                <w:sz w:val="22"/>
                <w:szCs w:val="22"/>
              </w:rPr>
              <w:t>Přesahy</w:t>
            </w:r>
          </w:p>
        </w:tc>
      </w:tr>
      <w:tr w:rsidR="00CE7B72" w14:paraId="5CE74BB5" w14:textId="77777777">
        <w:tc>
          <w:tcPr>
            <w:tcW w:w="5148" w:type="dxa"/>
            <w:tcBorders>
              <w:top w:val="single" w:sz="4" w:space="0" w:color="000000"/>
              <w:left w:val="single" w:sz="4" w:space="0" w:color="000000"/>
              <w:bottom w:val="single" w:sz="4" w:space="0" w:color="000000"/>
            </w:tcBorders>
            <w:shd w:val="clear" w:color="auto" w:fill="auto"/>
          </w:tcPr>
          <w:p w14:paraId="01AE0BDC" w14:textId="77777777" w:rsidR="00CE7B72" w:rsidRDefault="00CE7B72">
            <w:pPr>
              <w:rPr>
                <w:sz w:val="22"/>
                <w:szCs w:val="22"/>
              </w:rPr>
            </w:pPr>
            <w:r>
              <w:rPr>
                <w:sz w:val="22"/>
                <w:szCs w:val="22"/>
              </w:rPr>
              <w:t>žák:</w:t>
            </w:r>
          </w:p>
          <w:p w14:paraId="0D09AA7A" w14:textId="77777777" w:rsidR="00CE7B72" w:rsidRDefault="00CE7B72" w:rsidP="00332AB7">
            <w:pPr>
              <w:numPr>
                <w:ilvl w:val="0"/>
                <w:numId w:val="21"/>
              </w:numPr>
              <w:tabs>
                <w:tab w:val="left" w:pos="180"/>
              </w:tabs>
              <w:ind w:left="180" w:hanging="180"/>
              <w:jc w:val="both"/>
              <w:rPr>
                <w:sz w:val="22"/>
                <w:szCs w:val="22"/>
              </w:rPr>
            </w:pPr>
            <w:r>
              <w:rPr>
                <w:sz w:val="22"/>
                <w:szCs w:val="22"/>
              </w:rPr>
              <w:lastRenderedPageBreak/>
              <w:t>zhodnotí své možnosti při rozhodování o volbě vhodného povolání</w:t>
            </w:r>
          </w:p>
          <w:p w14:paraId="46DDBC99" w14:textId="77777777" w:rsidR="00CE7B72" w:rsidRDefault="00CE7B72">
            <w:pPr>
              <w:jc w:val="both"/>
              <w:rPr>
                <w:sz w:val="22"/>
                <w:szCs w:val="22"/>
              </w:rPr>
            </w:pPr>
          </w:p>
          <w:p w14:paraId="439925D8" w14:textId="77777777" w:rsidR="00CE7B72" w:rsidRDefault="00CE7B72" w:rsidP="00332AB7">
            <w:pPr>
              <w:numPr>
                <w:ilvl w:val="0"/>
                <w:numId w:val="21"/>
              </w:numPr>
              <w:tabs>
                <w:tab w:val="left" w:pos="180"/>
              </w:tabs>
              <w:ind w:left="180" w:hanging="180"/>
              <w:rPr>
                <w:sz w:val="22"/>
                <w:szCs w:val="22"/>
              </w:rPr>
            </w:pPr>
            <w:r>
              <w:rPr>
                <w:sz w:val="22"/>
                <w:szCs w:val="22"/>
              </w:rPr>
              <w:t>využije profesní informace a poradenské služby pro výběr vhodného vzdělávání</w:t>
            </w:r>
          </w:p>
          <w:p w14:paraId="654DAC14" w14:textId="77777777" w:rsidR="00CE7B72" w:rsidRDefault="00CE7B72" w:rsidP="00332AB7">
            <w:pPr>
              <w:numPr>
                <w:ilvl w:val="0"/>
                <w:numId w:val="21"/>
              </w:numPr>
              <w:tabs>
                <w:tab w:val="left" w:pos="180"/>
              </w:tabs>
              <w:ind w:left="180" w:hanging="180"/>
              <w:rPr>
                <w:b/>
                <w:sz w:val="22"/>
                <w:szCs w:val="22"/>
              </w:rPr>
            </w:pPr>
            <w:r>
              <w:rPr>
                <w:sz w:val="22"/>
                <w:szCs w:val="22"/>
              </w:rPr>
              <w:t>prokáže v modelových situacích schopnost prezentace své osoby při vstupu na trh práce</w:t>
            </w:r>
          </w:p>
        </w:tc>
        <w:tc>
          <w:tcPr>
            <w:tcW w:w="3420" w:type="dxa"/>
            <w:tcBorders>
              <w:top w:val="single" w:sz="4" w:space="0" w:color="000000"/>
              <w:left w:val="single" w:sz="4" w:space="0" w:color="000000"/>
              <w:bottom w:val="single" w:sz="4" w:space="0" w:color="000000"/>
            </w:tcBorders>
            <w:shd w:val="clear" w:color="auto" w:fill="auto"/>
          </w:tcPr>
          <w:p w14:paraId="6FCF6895" w14:textId="77777777" w:rsidR="00CE7B72" w:rsidRDefault="00CE7B72">
            <w:pPr>
              <w:snapToGrid w:val="0"/>
              <w:jc w:val="both"/>
              <w:rPr>
                <w:b/>
                <w:sz w:val="22"/>
                <w:szCs w:val="22"/>
              </w:rPr>
            </w:pPr>
          </w:p>
          <w:p w14:paraId="02EC1CDC" w14:textId="77777777" w:rsidR="00CE7B72" w:rsidRDefault="00CE7B72">
            <w:pPr>
              <w:rPr>
                <w:sz w:val="22"/>
                <w:szCs w:val="22"/>
              </w:rPr>
            </w:pPr>
            <w:r>
              <w:rPr>
                <w:sz w:val="22"/>
                <w:szCs w:val="22"/>
              </w:rPr>
              <w:t>Podnikání</w:t>
            </w:r>
          </w:p>
          <w:p w14:paraId="371BD9CC" w14:textId="77777777" w:rsidR="00CE7B72" w:rsidRDefault="00CE7B72">
            <w:pPr>
              <w:rPr>
                <w:sz w:val="22"/>
                <w:szCs w:val="22"/>
              </w:rPr>
            </w:pPr>
            <w:r>
              <w:rPr>
                <w:sz w:val="22"/>
                <w:szCs w:val="22"/>
              </w:rPr>
              <w:lastRenderedPageBreak/>
              <w:t>Formy podnikání</w:t>
            </w:r>
          </w:p>
          <w:p w14:paraId="427F3197" w14:textId="77777777" w:rsidR="00CE7B72" w:rsidRDefault="00CE7B72">
            <w:pPr>
              <w:jc w:val="both"/>
              <w:rPr>
                <w:sz w:val="22"/>
                <w:szCs w:val="22"/>
              </w:rPr>
            </w:pPr>
            <w:r>
              <w:rPr>
                <w:sz w:val="22"/>
                <w:szCs w:val="22"/>
              </w:rPr>
              <w:t>Náplň učebních oborů</w:t>
            </w:r>
          </w:p>
          <w:p w14:paraId="249E4D77" w14:textId="77777777" w:rsidR="00CE7B72" w:rsidRDefault="00CE7B72">
            <w:pPr>
              <w:jc w:val="both"/>
              <w:rPr>
                <w:sz w:val="22"/>
                <w:szCs w:val="22"/>
              </w:rPr>
            </w:pPr>
            <w:r>
              <w:rPr>
                <w:sz w:val="22"/>
                <w:szCs w:val="22"/>
              </w:rPr>
              <w:t>Přijímací řízení, poradenské služby</w:t>
            </w:r>
          </w:p>
          <w:p w14:paraId="680E9F60" w14:textId="77777777" w:rsidR="00CE7B72" w:rsidRDefault="00CE7B72">
            <w:pPr>
              <w:jc w:val="both"/>
              <w:rPr>
                <w:sz w:val="22"/>
                <w:szCs w:val="22"/>
              </w:rPr>
            </w:pPr>
            <w:r>
              <w:rPr>
                <w:sz w:val="22"/>
                <w:szCs w:val="22"/>
              </w:rPr>
              <w:t>Způsoby hledání zaměstnání</w:t>
            </w:r>
          </w:p>
          <w:p w14:paraId="14051B37" w14:textId="77777777" w:rsidR="00CE7B72" w:rsidRDefault="00CE7B72">
            <w:pPr>
              <w:jc w:val="both"/>
              <w:rPr>
                <w:sz w:val="22"/>
                <w:szCs w:val="22"/>
              </w:rPr>
            </w:pPr>
            <w:r>
              <w:rPr>
                <w:sz w:val="22"/>
                <w:szCs w:val="22"/>
              </w:rPr>
              <w:t xml:space="preserve">Psaní životopisu </w:t>
            </w:r>
          </w:p>
          <w:p w14:paraId="22F1D1B1" w14:textId="77777777" w:rsidR="00CE7B72" w:rsidRDefault="00CE7B72">
            <w:pPr>
              <w:rPr>
                <w:sz w:val="22"/>
                <w:szCs w:val="22"/>
              </w:rPr>
            </w:pPr>
            <w:r>
              <w:rPr>
                <w:sz w:val="22"/>
                <w:szCs w:val="22"/>
              </w:rPr>
              <w:t>Pohovor u zaměstnavatele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2063C6F" w14:textId="77777777" w:rsidR="00CE7B72" w:rsidRDefault="00CE7B72">
            <w:pPr>
              <w:snapToGrid w:val="0"/>
              <w:rPr>
                <w:sz w:val="22"/>
                <w:szCs w:val="22"/>
              </w:rPr>
            </w:pPr>
          </w:p>
          <w:p w14:paraId="34492C97" w14:textId="77777777" w:rsidR="00CE7B72" w:rsidRDefault="00CE7B72">
            <w:pPr>
              <w:rPr>
                <w:b/>
                <w:sz w:val="22"/>
                <w:szCs w:val="22"/>
              </w:rPr>
            </w:pPr>
            <w:r>
              <w:rPr>
                <w:b/>
                <w:sz w:val="22"/>
                <w:szCs w:val="22"/>
              </w:rPr>
              <w:t>g.2</w:t>
            </w:r>
          </w:p>
          <w:p w14:paraId="76407485" w14:textId="77777777" w:rsidR="00CE7B72" w:rsidRDefault="00CE7B72">
            <w:pPr>
              <w:rPr>
                <w:b/>
                <w:sz w:val="22"/>
                <w:szCs w:val="22"/>
              </w:rPr>
            </w:pPr>
          </w:p>
          <w:p w14:paraId="21C30017" w14:textId="77777777" w:rsidR="00CE7B72" w:rsidRDefault="00CE7B72">
            <w:pPr>
              <w:rPr>
                <w:sz w:val="22"/>
                <w:szCs w:val="22"/>
              </w:rPr>
            </w:pPr>
            <w:r>
              <w:rPr>
                <w:b/>
                <w:sz w:val="22"/>
                <w:szCs w:val="22"/>
              </w:rPr>
              <w:t>g.3</w:t>
            </w:r>
          </w:p>
          <w:p w14:paraId="50E729E0" w14:textId="77777777" w:rsidR="00CE7B72" w:rsidRDefault="00CE7B72">
            <w:pPr>
              <w:rPr>
                <w:sz w:val="22"/>
                <w:szCs w:val="22"/>
              </w:rPr>
            </w:pPr>
          </w:p>
          <w:p w14:paraId="4F3E6711" w14:textId="77777777" w:rsidR="00CE7B72" w:rsidRDefault="00CE7B72">
            <w:pPr>
              <w:rPr>
                <w:b/>
                <w:sz w:val="22"/>
                <w:szCs w:val="22"/>
              </w:rPr>
            </w:pPr>
            <w:r>
              <w:rPr>
                <w:b/>
                <w:sz w:val="22"/>
                <w:szCs w:val="22"/>
              </w:rPr>
              <w:t>g.4</w:t>
            </w:r>
          </w:p>
          <w:p w14:paraId="2804D836" w14:textId="77777777" w:rsidR="00CE7B72" w:rsidRDefault="00CE7B72">
            <w:pPr>
              <w:rPr>
                <w:b/>
                <w:sz w:val="22"/>
                <w:szCs w:val="22"/>
              </w:rPr>
            </w:pPr>
          </w:p>
        </w:tc>
      </w:tr>
    </w:tbl>
    <w:p w14:paraId="30505285" w14:textId="77777777" w:rsidR="00CE7B72" w:rsidRDefault="00CE7B72">
      <w:pPr>
        <w:rPr>
          <w:b/>
          <w:sz w:val="28"/>
          <w:szCs w:val="28"/>
        </w:rPr>
      </w:pPr>
    </w:p>
    <w:p w14:paraId="147A8426" w14:textId="77777777" w:rsidR="00CE7B72" w:rsidRDefault="00CE7B72">
      <w:pPr>
        <w:rPr>
          <w:b/>
          <w:sz w:val="22"/>
          <w:szCs w:val="22"/>
        </w:rPr>
      </w:pPr>
      <w:r>
        <w:rPr>
          <w:b/>
          <w:sz w:val="22"/>
          <w:szCs w:val="22"/>
        </w:rPr>
        <w:t>Příprava pokrmů</w:t>
      </w:r>
    </w:p>
    <w:tbl>
      <w:tblPr>
        <w:tblW w:w="0" w:type="auto"/>
        <w:tblInd w:w="-30" w:type="dxa"/>
        <w:tblLayout w:type="fixed"/>
        <w:tblLook w:val="0000" w:firstRow="0" w:lastRow="0" w:firstColumn="0" w:lastColumn="0" w:noHBand="0" w:noVBand="0"/>
      </w:tblPr>
      <w:tblGrid>
        <w:gridCol w:w="5148"/>
        <w:gridCol w:w="3420"/>
        <w:gridCol w:w="1140"/>
      </w:tblGrid>
      <w:tr w:rsidR="00CE7B72" w14:paraId="72A7C487" w14:textId="77777777">
        <w:tc>
          <w:tcPr>
            <w:tcW w:w="5148" w:type="dxa"/>
            <w:tcBorders>
              <w:top w:val="single" w:sz="4" w:space="0" w:color="000000"/>
              <w:left w:val="single" w:sz="4" w:space="0" w:color="000000"/>
              <w:bottom w:val="single" w:sz="4" w:space="0" w:color="000000"/>
            </w:tcBorders>
            <w:shd w:val="clear" w:color="auto" w:fill="auto"/>
            <w:vAlign w:val="center"/>
          </w:tcPr>
          <w:p w14:paraId="3B2C5263" w14:textId="77777777" w:rsidR="00CE7B72" w:rsidRDefault="00CE7B72">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14:paraId="2E617CBA" w14:textId="77777777"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CFAC076" w14:textId="77777777" w:rsidR="00CE7B72" w:rsidRDefault="00CE7B72">
            <w:pPr>
              <w:rPr>
                <w:b/>
                <w:sz w:val="22"/>
                <w:szCs w:val="22"/>
              </w:rPr>
            </w:pPr>
            <w:r>
              <w:rPr>
                <w:b/>
                <w:sz w:val="22"/>
                <w:szCs w:val="22"/>
              </w:rPr>
              <w:t>OVO</w:t>
            </w:r>
          </w:p>
          <w:p w14:paraId="6AB66759" w14:textId="77777777" w:rsidR="00CE7B72" w:rsidRDefault="00CE7B72">
            <w:r>
              <w:rPr>
                <w:b/>
                <w:sz w:val="22"/>
                <w:szCs w:val="22"/>
              </w:rPr>
              <w:t>Přesahy</w:t>
            </w:r>
          </w:p>
        </w:tc>
      </w:tr>
      <w:tr w:rsidR="00CE7B72" w14:paraId="0FEDA8AC" w14:textId="77777777">
        <w:tc>
          <w:tcPr>
            <w:tcW w:w="5148" w:type="dxa"/>
            <w:tcBorders>
              <w:top w:val="single" w:sz="4" w:space="0" w:color="000000"/>
              <w:left w:val="single" w:sz="4" w:space="0" w:color="000000"/>
              <w:bottom w:val="single" w:sz="4" w:space="0" w:color="000000"/>
            </w:tcBorders>
            <w:shd w:val="clear" w:color="auto" w:fill="auto"/>
          </w:tcPr>
          <w:p w14:paraId="292B7145" w14:textId="77777777" w:rsidR="00CE7B72" w:rsidRDefault="00CE7B72">
            <w:pPr>
              <w:jc w:val="both"/>
              <w:rPr>
                <w:sz w:val="22"/>
                <w:szCs w:val="22"/>
              </w:rPr>
            </w:pPr>
            <w:r>
              <w:rPr>
                <w:sz w:val="22"/>
                <w:szCs w:val="22"/>
              </w:rPr>
              <w:t>žák:</w:t>
            </w:r>
          </w:p>
          <w:p w14:paraId="02A53238" w14:textId="77777777" w:rsidR="00CE7B72" w:rsidRDefault="00CE7B72" w:rsidP="00332AB7">
            <w:pPr>
              <w:numPr>
                <w:ilvl w:val="0"/>
                <w:numId w:val="21"/>
              </w:numPr>
              <w:tabs>
                <w:tab w:val="left" w:pos="180"/>
              </w:tabs>
              <w:ind w:left="180" w:hanging="180"/>
              <w:jc w:val="both"/>
              <w:rPr>
                <w:sz w:val="22"/>
                <w:szCs w:val="22"/>
              </w:rPr>
            </w:pPr>
            <w:r>
              <w:rPr>
                <w:sz w:val="22"/>
                <w:szCs w:val="22"/>
              </w:rPr>
              <w:t>používá základní kuchyňský inventář</w:t>
            </w:r>
          </w:p>
          <w:p w14:paraId="16845321" w14:textId="77777777" w:rsidR="00CE7B72" w:rsidRDefault="00CE7B72" w:rsidP="00332AB7">
            <w:pPr>
              <w:numPr>
                <w:ilvl w:val="0"/>
                <w:numId w:val="21"/>
              </w:numPr>
              <w:tabs>
                <w:tab w:val="left" w:pos="180"/>
              </w:tabs>
              <w:ind w:left="180" w:hanging="180"/>
              <w:jc w:val="both"/>
              <w:rPr>
                <w:sz w:val="22"/>
                <w:szCs w:val="22"/>
              </w:rPr>
            </w:pPr>
            <w:r>
              <w:rPr>
                <w:sz w:val="22"/>
                <w:szCs w:val="22"/>
              </w:rPr>
              <w:t>bezpečně obsluhuje základní spotřebiče</w:t>
            </w:r>
          </w:p>
          <w:p w14:paraId="6D75E916" w14:textId="77777777" w:rsidR="00CE7B72" w:rsidRDefault="00CE7B72" w:rsidP="00332AB7">
            <w:pPr>
              <w:numPr>
                <w:ilvl w:val="0"/>
                <w:numId w:val="21"/>
              </w:numPr>
              <w:tabs>
                <w:tab w:val="left" w:pos="180"/>
              </w:tabs>
              <w:ind w:left="180" w:hanging="180"/>
              <w:jc w:val="both"/>
              <w:rPr>
                <w:sz w:val="22"/>
                <w:szCs w:val="22"/>
              </w:rPr>
            </w:pPr>
            <w:r>
              <w:rPr>
                <w:sz w:val="22"/>
                <w:szCs w:val="22"/>
              </w:rPr>
              <w:t>dodržuje zásady hygieny a bezpečnosti práce</w:t>
            </w:r>
          </w:p>
          <w:p w14:paraId="5F7BE880" w14:textId="77777777" w:rsidR="00CE7B72" w:rsidRDefault="00CE7B72">
            <w:pPr>
              <w:jc w:val="both"/>
              <w:rPr>
                <w:sz w:val="22"/>
                <w:szCs w:val="22"/>
              </w:rPr>
            </w:pPr>
          </w:p>
          <w:p w14:paraId="2F936BEA" w14:textId="77777777" w:rsidR="00CE7B72" w:rsidRDefault="00CE7B72">
            <w:pPr>
              <w:jc w:val="both"/>
              <w:rPr>
                <w:sz w:val="22"/>
                <w:szCs w:val="22"/>
              </w:rPr>
            </w:pPr>
          </w:p>
          <w:p w14:paraId="459FBBAF" w14:textId="77777777" w:rsidR="00CE7B72" w:rsidRDefault="00CE7B72" w:rsidP="00332AB7">
            <w:pPr>
              <w:numPr>
                <w:ilvl w:val="0"/>
                <w:numId w:val="21"/>
              </w:numPr>
              <w:tabs>
                <w:tab w:val="left" w:pos="180"/>
              </w:tabs>
              <w:ind w:left="180" w:hanging="180"/>
              <w:jc w:val="both"/>
              <w:rPr>
                <w:sz w:val="22"/>
                <w:szCs w:val="22"/>
              </w:rPr>
            </w:pPr>
            <w:r>
              <w:rPr>
                <w:sz w:val="22"/>
                <w:szCs w:val="22"/>
              </w:rPr>
              <w:t>poskytne první pomoc při drobných úrazech v kuchyni (drobné řezné ranky, oděrky)</w:t>
            </w:r>
          </w:p>
          <w:p w14:paraId="1BF013F3" w14:textId="77777777" w:rsidR="00CE7B72" w:rsidRDefault="00CE7B72">
            <w:pPr>
              <w:jc w:val="both"/>
              <w:rPr>
                <w:sz w:val="22"/>
                <w:szCs w:val="22"/>
              </w:rPr>
            </w:pPr>
          </w:p>
          <w:p w14:paraId="643A0FEA" w14:textId="77777777" w:rsidR="00CE7B72" w:rsidRDefault="00CE7B72">
            <w:pPr>
              <w:jc w:val="both"/>
              <w:rPr>
                <w:sz w:val="22"/>
                <w:szCs w:val="22"/>
              </w:rPr>
            </w:pPr>
          </w:p>
          <w:p w14:paraId="22817E85" w14:textId="77777777" w:rsidR="00CE7B72" w:rsidRDefault="00CE7B72" w:rsidP="00332AB7">
            <w:pPr>
              <w:numPr>
                <w:ilvl w:val="0"/>
                <w:numId w:val="21"/>
              </w:numPr>
              <w:tabs>
                <w:tab w:val="left" w:pos="180"/>
              </w:tabs>
              <w:ind w:left="180" w:hanging="180"/>
              <w:jc w:val="both"/>
              <w:rPr>
                <w:sz w:val="22"/>
                <w:szCs w:val="22"/>
              </w:rPr>
            </w:pPr>
            <w:r>
              <w:rPr>
                <w:sz w:val="22"/>
                <w:szCs w:val="22"/>
              </w:rPr>
              <w:t>připraví jednoduché pokrmy v souladu se zásadami zdravé výživy</w:t>
            </w:r>
          </w:p>
          <w:p w14:paraId="5CDF671E" w14:textId="77777777" w:rsidR="00CE7B72" w:rsidRDefault="00CE7B72">
            <w:pPr>
              <w:jc w:val="both"/>
              <w:rPr>
                <w:sz w:val="22"/>
                <w:szCs w:val="22"/>
              </w:rPr>
            </w:pPr>
          </w:p>
          <w:p w14:paraId="0183C996" w14:textId="77777777" w:rsidR="00CE7B72" w:rsidRDefault="00CE7B72">
            <w:pPr>
              <w:jc w:val="both"/>
              <w:rPr>
                <w:sz w:val="22"/>
                <w:szCs w:val="22"/>
              </w:rPr>
            </w:pPr>
          </w:p>
          <w:p w14:paraId="37D9313F" w14:textId="77777777" w:rsidR="00CE7B72" w:rsidRDefault="00CE7B72">
            <w:pPr>
              <w:jc w:val="both"/>
              <w:rPr>
                <w:sz w:val="22"/>
                <w:szCs w:val="22"/>
              </w:rPr>
            </w:pPr>
          </w:p>
          <w:p w14:paraId="224308BE" w14:textId="77777777" w:rsidR="00CE7B72" w:rsidRDefault="00CE7B72">
            <w:pPr>
              <w:jc w:val="both"/>
              <w:rPr>
                <w:sz w:val="22"/>
                <w:szCs w:val="22"/>
              </w:rPr>
            </w:pPr>
          </w:p>
          <w:p w14:paraId="00B33193" w14:textId="77777777" w:rsidR="00CE7B72" w:rsidRDefault="00CE7B72">
            <w:pPr>
              <w:jc w:val="both"/>
              <w:rPr>
                <w:sz w:val="22"/>
                <w:szCs w:val="22"/>
              </w:rPr>
            </w:pPr>
          </w:p>
          <w:p w14:paraId="758191FE" w14:textId="77777777" w:rsidR="00CE7B72" w:rsidRDefault="00CE7B72">
            <w:pPr>
              <w:jc w:val="both"/>
              <w:rPr>
                <w:sz w:val="22"/>
                <w:szCs w:val="22"/>
              </w:rPr>
            </w:pPr>
          </w:p>
          <w:p w14:paraId="06CAA2F5" w14:textId="77777777" w:rsidR="00CE7B72" w:rsidRDefault="00CE7B72">
            <w:pPr>
              <w:jc w:val="both"/>
              <w:rPr>
                <w:sz w:val="22"/>
                <w:szCs w:val="22"/>
              </w:rPr>
            </w:pPr>
          </w:p>
          <w:p w14:paraId="26DA3C64" w14:textId="77777777" w:rsidR="00CE7B72" w:rsidRDefault="00CE7B72">
            <w:pPr>
              <w:jc w:val="both"/>
              <w:rPr>
                <w:sz w:val="22"/>
                <w:szCs w:val="22"/>
              </w:rPr>
            </w:pPr>
          </w:p>
          <w:p w14:paraId="1D4B8253" w14:textId="77777777" w:rsidR="00CE7B72" w:rsidRPr="008502BF" w:rsidRDefault="00CE7B72" w:rsidP="008502BF">
            <w:pPr>
              <w:numPr>
                <w:ilvl w:val="0"/>
                <w:numId w:val="21"/>
              </w:numPr>
              <w:tabs>
                <w:tab w:val="left" w:pos="180"/>
              </w:tabs>
              <w:ind w:left="180" w:hanging="180"/>
              <w:jc w:val="both"/>
              <w:rPr>
                <w:sz w:val="22"/>
                <w:szCs w:val="22"/>
              </w:rPr>
            </w:pPr>
            <w:r>
              <w:rPr>
                <w:sz w:val="22"/>
                <w:szCs w:val="22"/>
              </w:rPr>
              <w:t>dodržuje základní principy stolování, společenského chování a obsluhy u stolu ve společnosti</w:t>
            </w:r>
          </w:p>
        </w:tc>
        <w:tc>
          <w:tcPr>
            <w:tcW w:w="3420" w:type="dxa"/>
            <w:tcBorders>
              <w:top w:val="single" w:sz="4" w:space="0" w:color="000000"/>
              <w:left w:val="single" w:sz="4" w:space="0" w:color="000000"/>
              <w:bottom w:val="single" w:sz="4" w:space="0" w:color="000000"/>
            </w:tcBorders>
            <w:shd w:val="clear" w:color="auto" w:fill="auto"/>
          </w:tcPr>
          <w:p w14:paraId="74D37441" w14:textId="77777777" w:rsidR="00CE7B72" w:rsidRDefault="00CE7B72">
            <w:pPr>
              <w:snapToGrid w:val="0"/>
              <w:jc w:val="both"/>
              <w:rPr>
                <w:sz w:val="22"/>
                <w:szCs w:val="22"/>
              </w:rPr>
            </w:pPr>
          </w:p>
          <w:p w14:paraId="6F1FD41A" w14:textId="77777777" w:rsidR="00CE7B72" w:rsidRDefault="00CE7B72">
            <w:pPr>
              <w:jc w:val="both"/>
              <w:rPr>
                <w:sz w:val="22"/>
                <w:szCs w:val="22"/>
              </w:rPr>
            </w:pPr>
            <w:r>
              <w:rPr>
                <w:sz w:val="22"/>
                <w:szCs w:val="22"/>
              </w:rPr>
              <w:t>Kuchyně:</w:t>
            </w:r>
          </w:p>
          <w:p w14:paraId="3318D844" w14:textId="77777777" w:rsidR="00CE7B72" w:rsidRDefault="00CE7B72">
            <w:pPr>
              <w:jc w:val="both"/>
              <w:rPr>
                <w:sz w:val="22"/>
                <w:szCs w:val="22"/>
              </w:rPr>
            </w:pPr>
            <w:r>
              <w:rPr>
                <w:sz w:val="22"/>
                <w:szCs w:val="22"/>
              </w:rPr>
              <w:t>Udržování pořádku a čistoty, bezpečnost a hygiena provozu,</w:t>
            </w:r>
          </w:p>
          <w:p w14:paraId="5B2D750E" w14:textId="77777777" w:rsidR="00CE7B72" w:rsidRDefault="00CE7B72">
            <w:pPr>
              <w:jc w:val="both"/>
              <w:rPr>
                <w:sz w:val="22"/>
                <w:szCs w:val="22"/>
              </w:rPr>
            </w:pPr>
            <w:r>
              <w:rPr>
                <w:sz w:val="22"/>
                <w:szCs w:val="22"/>
              </w:rPr>
              <w:t>Základní vybavení-nádobí, nářadí, elektrické spotřebiče</w:t>
            </w:r>
          </w:p>
          <w:p w14:paraId="79F07772" w14:textId="77777777" w:rsidR="00CE7B72" w:rsidRDefault="00CE7B72">
            <w:pPr>
              <w:jc w:val="both"/>
              <w:rPr>
                <w:sz w:val="22"/>
                <w:szCs w:val="22"/>
              </w:rPr>
            </w:pPr>
            <w:r>
              <w:rPr>
                <w:sz w:val="22"/>
                <w:szCs w:val="22"/>
              </w:rPr>
              <w:t>Zásady poskytnutí první pomoci</w:t>
            </w:r>
          </w:p>
          <w:p w14:paraId="192336B2" w14:textId="77777777" w:rsidR="00CE7B72" w:rsidRDefault="00CE7B72">
            <w:pPr>
              <w:jc w:val="both"/>
              <w:rPr>
                <w:sz w:val="22"/>
                <w:szCs w:val="22"/>
              </w:rPr>
            </w:pPr>
            <w:r>
              <w:rPr>
                <w:sz w:val="22"/>
                <w:szCs w:val="22"/>
              </w:rPr>
              <w:t>Potraviny:</w:t>
            </w:r>
          </w:p>
          <w:p w14:paraId="76F5FBE4" w14:textId="77777777" w:rsidR="00CE7B72" w:rsidRDefault="00CE7B72">
            <w:pPr>
              <w:jc w:val="both"/>
              <w:rPr>
                <w:sz w:val="22"/>
                <w:szCs w:val="22"/>
              </w:rPr>
            </w:pPr>
            <w:r>
              <w:rPr>
                <w:sz w:val="22"/>
                <w:szCs w:val="22"/>
              </w:rPr>
              <w:t>výběr, nákup, skladování, cena, množství,</w:t>
            </w:r>
          </w:p>
          <w:p w14:paraId="55CD40A1" w14:textId="77777777" w:rsidR="00CE7B72" w:rsidRDefault="00CE7B72">
            <w:pPr>
              <w:jc w:val="both"/>
              <w:rPr>
                <w:sz w:val="22"/>
                <w:szCs w:val="22"/>
              </w:rPr>
            </w:pPr>
            <w:r>
              <w:rPr>
                <w:sz w:val="22"/>
                <w:szCs w:val="22"/>
              </w:rPr>
              <w:t>skupiny potravin,</w:t>
            </w:r>
          </w:p>
          <w:p w14:paraId="3E35426C" w14:textId="77777777" w:rsidR="00CE7B72" w:rsidRDefault="00CE7B72">
            <w:pPr>
              <w:jc w:val="both"/>
              <w:rPr>
                <w:sz w:val="22"/>
                <w:szCs w:val="22"/>
              </w:rPr>
            </w:pPr>
            <w:r>
              <w:rPr>
                <w:sz w:val="22"/>
                <w:szCs w:val="22"/>
              </w:rPr>
              <w:t>sestavování jídelníčku</w:t>
            </w:r>
          </w:p>
          <w:p w14:paraId="1C41EC39" w14:textId="77777777" w:rsidR="00CE7B72" w:rsidRDefault="00CE7B72">
            <w:pPr>
              <w:jc w:val="both"/>
              <w:rPr>
                <w:sz w:val="22"/>
                <w:szCs w:val="22"/>
              </w:rPr>
            </w:pPr>
            <w:r>
              <w:rPr>
                <w:sz w:val="22"/>
                <w:szCs w:val="22"/>
              </w:rPr>
              <w:t>Příprava pokrmů: úprava pokrmů za studena,</w:t>
            </w:r>
          </w:p>
          <w:p w14:paraId="28100905" w14:textId="77777777" w:rsidR="00CE7B72" w:rsidRDefault="00CE7B72">
            <w:pPr>
              <w:jc w:val="both"/>
              <w:rPr>
                <w:sz w:val="22"/>
                <w:szCs w:val="22"/>
              </w:rPr>
            </w:pPr>
            <w:r>
              <w:rPr>
                <w:sz w:val="22"/>
                <w:szCs w:val="22"/>
              </w:rPr>
              <w:t>základní způsoby tepelné úpravy,</w:t>
            </w:r>
          </w:p>
          <w:p w14:paraId="0A36D525" w14:textId="77777777" w:rsidR="00CE7B72" w:rsidRDefault="00CE7B72">
            <w:pPr>
              <w:jc w:val="both"/>
              <w:rPr>
                <w:sz w:val="22"/>
                <w:szCs w:val="22"/>
              </w:rPr>
            </w:pPr>
            <w:r>
              <w:rPr>
                <w:sz w:val="22"/>
                <w:szCs w:val="22"/>
              </w:rPr>
              <w:t>základní postupy při přípravě pokrmů, nápojů</w:t>
            </w:r>
          </w:p>
          <w:p w14:paraId="749B9520" w14:textId="77777777" w:rsidR="00CE7B72" w:rsidRDefault="00CE7B72">
            <w:pPr>
              <w:jc w:val="both"/>
              <w:rPr>
                <w:sz w:val="22"/>
                <w:szCs w:val="22"/>
              </w:rPr>
            </w:pPr>
          </w:p>
          <w:p w14:paraId="0FB4DEAB" w14:textId="77777777" w:rsidR="00CE7B72" w:rsidRDefault="00CE7B72">
            <w:pPr>
              <w:jc w:val="both"/>
              <w:rPr>
                <w:sz w:val="22"/>
                <w:szCs w:val="22"/>
              </w:rPr>
            </w:pPr>
            <w:r>
              <w:rPr>
                <w:sz w:val="22"/>
                <w:szCs w:val="22"/>
              </w:rPr>
              <w:t>Úprava stolu a stolování.</w:t>
            </w:r>
          </w:p>
          <w:p w14:paraId="28CF0B48" w14:textId="77777777" w:rsidR="00CE7B72" w:rsidRDefault="00CE7B72">
            <w:pPr>
              <w:rPr>
                <w:sz w:val="22"/>
                <w:szCs w:val="22"/>
              </w:rPr>
            </w:pPr>
            <w:r>
              <w:rPr>
                <w:sz w:val="22"/>
                <w:szCs w:val="22"/>
              </w:rPr>
              <w:t>Jednoduché prostírání, obsluha a chování u stolu, slavnostní stolování v rodině, zdobné prvky a květiny na stole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9F095BC" w14:textId="77777777" w:rsidR="00CE7B72" w:rsidRDefault="00CE7B72">
            <w:pPr>
              <w:snapToGrid w:val="0"/>
              <w:rPr>
                <w:sz w:val="22"/>
                <w:szCs w:val="22"/>
              </w:rPr>
            </w:pPr>
          </w:p>
          <w:p w14:paraId="0DAD1934" w14:textId="77777777" w:rsidR="00CE7B72" w:rsidRDefault="00CE7B72">
            <w:pPr>
              <w:rPr>
                <w:b/>
                <w:sz w:val="22"/>
                <w:szCs w:val="22"/>
              </w:rPr>
            </w:pPr>
          </w:p>
          <w:p w14:paraId="44AC9371" w14:textId="77777777" w:rsidR="00CE7B72" w:rsidRDefault="00CE7B72">
            <w:pPr>
              <w:rPr>
                <w:b/>
                <w:sz w:val="22"/>
                <w:szCs w:val="22"/>
              </w:rPr>
            </w:pPr>
          </w:p>
          <w:p w14:paraId="2BA12EB1" w14:textId="77777777" w:rsidR="00CE7B72" w:rsidRDefault="00CE7B72">
            <w:pPr>
              <w:rPr>
                <w:b/>
                <w:sz w:val="22"/>
                <w:szCs w:val="22"/>
              </w:rPr>
            </w:pPr>
          </w:p>
          <w:p w14:paraId="61891191" w14:textId="77777777" w:rsidR="00CE7B72" w:rsidRDefault="00CE7B72">
            <w:pPr>
              <w:rPr>
                <w:sz w:val="22"/>
                <w:szCs w:val="22"/>
              </w:rPr>
            </w:pPr>
          </w:p>
          <w:p w14:paraId="6273DCA3" w14:textId="77777777" w:rsidR="00CE7B72" w:rsidRDefault="00CE7B72">
            <w:pPr>
              <w:rPr>
                <w:sz w:val="22"/>
                <w:szCs w:val="22"/>
              </w:rPr>
            </w:pPr>
          </w:p>
          <w:p w14:paraId="11E447D0" w14:textId="77777777" w:rsidR="00CE7B72" w:rsidRDefault="00CE7B72">
            <w:pPr>
              <w:rPr>
                <w:sz w:val="22"/>
                <w:szCs w:val="22"/>
              </w:rPr>
            </w:pPr>
          </w:p>
          <w:p w14:paraId="7DA3ADEE" w14:textId="77777777" w:rsidR="00CE7B72" w:rsidRDefault="00CE7B72">
            <w:pPr>
              <w:rPr>
                <w:sz w:val="22"/>
                <w:szCs w:val="22"/>
              </w:rPr>
            </w:pPr>
          </w:p>
          <w:p w14:paraId="0B548C95" w14:textId="77777777" w:rsidR="00CE7B72" w:rsidRDefault="00CE7B72">
            <w:pPr>
              <w:rPr>
                <w:sz w:val="22"/>
                <w:szCs w:val="22"/>
              </w:rPr>
            </w:pPr>
          </w:p>
          <w:p w14:paraId="45A1F331" w14:textId="77777777" w:rsidR="00CE7B72" w:rsidRDefault="00CE7B72">
            <w:pPr>
              <w:rPr>
                <w:sz w:val="22"/>
                <w:szCs w:val="22"/>
              </w:rPr>
            </w:pPr>
          </w:p>
          <w:p w14:paraId="70FB6814" w14:textId="77777777" w:rsidR="00CE7B72" w:rsidRDefault="00CE7B72">
            <w:pPr>
              <w:rPr>
                <w:sz w:val="22"/>
                <w:szCs w:val="22"/>
              </w:rPr>
            </w:pPr>
          </w:p>
          <w:p w14:paraId="77D4B9D4" w14:textId="77777777" w:rsidR="00CE7B72" w:rsidRDefault="00CE7B72">
            <w:pPr>
              <w:rPr>
                <w:sz w:val="22"/>
                <w:szCs w:val="22"/>
              </w:rPr>
            </w:pPr>
          </w:p>
          <w:p w14:paraId="36E9EFE1" w14:textId="77777777" w:rsidR="00CE7B72" w:rsidRDefault="00CE7B72">
            <w:pPr>
              <w:rPr>
                <w:sz w:val="22"/>
                <w:szCs w:val="22"/>
              </w:rPr>
            </w:pPr>
          </w:p>
          <w:p w14:paraId="47A459F0" w14:textId="77777777" w:rsidR="00CE7B72" w:rsidRDefault="00CE7B72">
            <w:pPr>
              <w:rPr>
                <w:sz w:val="22"/>
                <w:szCs w:val="22"/>
              </w:rPr>
            </w:pPr>
          </w:p>
          <w:p w14:paraId="071B25CE" w14:textId="77777777" w:rsidR="00CE7B72" w:rsidRDefault="00CE7B72">
            <w:pPr>
              <w:rPr>
                <w:sz w:val="22"/>
                <w:szCs w:val="22"/>
              </w:rPr>
            </w:pPr>
          </w:p>
          <w:p w14:paraId="37860C9B" w14:textId="77777777" w:rsidR="00CE7B72" w:rsidRDefault="00CE7B72">
            <w:pPr>
              <w:rPr>
                <w:sz w:val="22"/>
                <w:szCs w:val="22"/>
              </w:rPr>
            </w:pPr>
          </w:p>
          <w:p w14:paraId="2C9E55B3" w14:textId="77777777" w:rsidR="00CE7B72" w:rsidRDefault="00CE7B72">
            <w:pPr>
              <w:rPr>
                <w:sz w:val="22"/>
                <w:szCs w:val="22"/>
              </w:rPr>
            </w:pPr>
          </w:p>
          <w:p w14:paraId="514A8121" w14:textId="77777777" w:rsidR="00CE7B72" w:rsidRDefault="00CE7B72">
            <w:pPr>
              <w:rPr>
                <w:sz w:val="22"/>
                <w:szCs w:val="22"/>
              </w:rPr>
            </w:pPr>
          </w:p>
          <w:p w14:paraId="3248A54F" w14:textId="77777777" w:rsidR="00CE7B72" w:rsidRDefault="00CE7B72">
            <w:pPr>
              <w:rPr>
                <w:sz w:val="22"/>
                <w:szCs w:val="22"/>
              </w:rPr>
            </w:pPr>
          </w:p>
          <w:p w14:paraId="27FA84C4" w14:textId="77777777" w:rsidR="00CE7B72" w:rsidRDefault="00CE7B72">
            <w:pPr>
              <w:rPr>
                <w:sz w:val="22"/>
                <w:szCs w:val="22"/>
              </w:rPr>
            </w:pPr>
          </w:p>
          <w:p w14:paraId="50C42E77" w14:textId="77777777" w:rsidR="00CE7B72" w:rsidRDefault="00CE7B72">
            <w:pPr>
              <w:rPr>
                <w:sz w:val="22"/>
                <w:szCs w:val="22"/>
              </w:rPr>
            </w:pPr>
          </w:p>
          <w:p w14:paraId="11376E37" w14:textId="77777777" w:rsidR="00CE7B72" w:rsidRDefault="00CE7B72">
            <w:pPr>
              <w:rPr>
                <w:b/>
                <w:sz w:val="22"/>
                <w:szCs w:val="22"/>
              </w:rPr>
            </w:pPr>
            <w:r>
              <w:rPr>
                <w:b/>
                <w:sz w:val="22"/>
                <w:szCs w:val="22"/>
              </w:rPr>
              <w:t>e.1, e.2,</w:t>
            </w:r>
          </w:p>
          <w:p w14:paraId="168BE570" w14:textId="77777777" w:rsidR="00CE7B72" w:rsidRDefault="00CE7B72" w:rsidP="008502BF">
            <w:pPr>
              <w:rPr>
                <w:b/>
                <w:sz w:val="22"/>
                <w:szCs w:val="22"/>
              </w:rPr>
            </w:pPr>
            <w:r>
              <w:rPr>
                <w:b/>
                <w:sz w:val="22"/>
                <w:szCs w:val="22"/>
              </w:rPr>
              <w:t>e.3, e.4</w:t>
            </w:r>
          </w:p>
        </w:tc>
      </w:tr>
    </w:tbl>
    <w:p w14:paraId="2B6C7DB1" w14:textId="77777777" w:rsidR="00CE7B72" w:rsidRDefault="00CE7B72">
      <w:pPr>
        <w:ind w:left="180"/>
        <w:rPr>
          <w:b/>
          <w:sz w:val="22"/>
          <w:szCs w:val="22"/>
        </w:rPr>
      </w:pPr>
    </w:p>
    <w:p w14:paraId="7C1EB368" w14:textId="77777777" w:rsidR="00CE7B72" w:rsidRDefault="00CE7B72">
      <w:pPr>
        <w:rPr>
          <w:b/>
          <w:sz w:val="22"/>
          <w:szCs w:val="22"/>
        </w:rPr>
      </w:pPr>
    </w:p>
    <w:p w14:paraId="40D5A141" w14:textId="77777777" w:rsidR="00CE7B72" w:rsidRDefault="00CE7B72">
      <w:pPr>
        <w:rPr>
          <w:b/>
          <w:sz w:val="22"/>
          <w:szCs w:val="22"/>
        </w:rPr>
      </w:pPr>
    </w:p>
    <w:p w14:paraId="5E9819D8" w14:textId="77777777" w:rsidR="00CE7B72" w:rsidRDefault="00CE7B72">
      <w:pPr>
        <w:rPr>
          <w:b/>
          <w:sz w:val="22"/>
          <w:szCs w:val="22"/>
        </w:rPr>
      </w:pPr>
    </w:p>
    <w:p w14:paraId="0C246E81" w14:textId="77777777" w:rsidR="00585276" w:rsidRDefault="00585276">
      <w:pPr>
        <w:rPr>
          <w:b/>
          <w:sz w:val="22"/>
          <w:szCs w:val="22"/>
        </w:rPr>
      </w:pPr>
    </w:p>
    <w:p w14:paraId="6CB00814" w14:textId="77777777" w:rsidR="00585276" w:rsidRDefault="00585276">
      <w:pPr>
        <w:rPr>
          <w:b/>
          <w:sz w:val="22"/>
          <w:szCs w:val="22"/>
        </w:rPr>
      </w:pPr>
    </w:p>
    <w:p w14:paraId="3832D077" w14:textId="77777777" w:rsidR="00585276" w:rsidRDefault="00585276">
      <w:pPr>
        <w:rPr>
          <w:b/>
          <w:sz w:val="22"/>
          <w:szCs w:val="22"/>
        </w:rPr>
      </w:pPr>
    </w:p>
    <w:p w14:paraId="10743FF9" w14:textId="77777777" w:rsidR="00585276" w:rsidRDefault="00585276">
      <w:pPr>
        <w:rPr>
          <w:b/>
          <w:sz w:val="22"/>
          <w:szCs w:val="22"/>
        </w:rPr>
      </w:pPr>
    </w:p>
    <w:p w14:paraId="56C6E5A8" w14:textId="77777777" w:rsidR="00585276" w:rsidRDefault="00585276">
      <w:pPr>
        <w:rPr>
          <w:b/>
          <w:sz w:val="22"/>
          <w:szCs w:val="22"/>
        </w:rPr>
      </w:pPr>
    </w:p>
    <w:p w14:paraId="276552B2" w14:textId="77777777" w:rsidR="00585276" w:rsidRDefault="00585276">
      <w:pPr>
        <w:rPr>
          <w:b/>
          <w:sz w:val="22"/>
          <w:szCs w:val="22"/>
        </w:rPr>
      </w:pPr>
    </w:p>
    <w:p w14:paraId="75224962" w14:textId="77777777" w:rsidR="00585276" w:rsidRDefault="00585276">
      <w:pPr>
        <w:rPr>
          <w:b/>
          <w:sz w:val="22"/>
          <w:szCs w:val="22"/>
        </w:rPr>
      </w:pPr>
    </w:p>
    <w:p w14:paraId="3F6622D2" w14:textId="77777777" w:rsidR="00585276" w:rsidRDefault="00585276">
      <w:pPr>
        <w:rPr>
          <w:b/>
          <w:sz w:val="22"/>
          <w:szCs w:val="22"/>
        </w:rPr>
      </w:pPr>
    </w:p>
    <w:p w14:paraId="4C52B39F" w14:textId="77777777" w:rsidR="00585276" w:rsidRDefault="00585276">
      <w:pPr>
        <w:rPr>
          <w:b/>
          <w:sz w:val="22"/>
          <w:szCs w:val="22"/>
        </w:rPr>
      </w:pPr>
    </w:p>
    <w:p w14:paraId="1BC1B2BB" w14:textId="77777777" w:rsidR="00585276" w:rsidRDefault="00585276">
      <w:pPr>
        <w:rPr>
          <w:b/>
          <w:sz w:val="22"/>
          <w:szCs w:val="22"/>
        </w:rPr>
      </w:pPr>
    </w:p>
    <w:p w14:paraId="70F26CD9" w14:textId="77777777" w:rsidR="00585276" w:rsidRDefault="00585276">
      <w:pPr>
        <w:rPr>
          <w:b/>
          <w:sz w:val="22"/>
          <w:szCs w:val="22"/>
        </w:rPr>
      </w:pPr>
    </w:p>
    <w:p w14:paraId="1F46B486" w14:textId="77777777" w:rsidR="00585276" w:rsidRDefault="00585276">
      <w:pPr>
        <w:rPr>
          <w:b/>
          <w:sz w:val="22"/>
          <w:szCs w:val="22"/>
        </w:rPr>
      </w:pPr>
    </w:p>
    <w:p w14:paraId="76883D89" w14:textId="77777777" w:rsidR="00585276" w:rsidRDefault="00585276">
      <w:pPr>
        <w:rPr>
          <w:b/>
          <w:sz w:val="22"/>
          <w:szCs w:val="22"/>
        </w:rPr>
      </w:pPr>
    </w:p>
    <w:p w14:paraId="63ADAE33" w14:textId="77777777" w:rsidR="00585276" w:rsidRDefault="00585276">
      <w:pPr>
        <w:rPr>
          <w:b/>
          <w:sz w:val="22"/>
          <w:szCs w:val="22"/>
        </w:rPr>
      </w:pPr>
    </w:p>
    <w:p w14:paraId="1900B711" w14:textId="77777777" w:rsidR="00585276" w:rsidRDefault="00585276">
      <w:pPr>
        <w:rPr>
          <w:b/>
          <w:sz w:val="22"/>
          <w:szCs w:val="22"/>
        </w:rPr>
      </w:pPr>
    </w:p>
    <w:p w14:paraId="4B7BC72A" w14:textId="77777777" w:rsidR="00585276" w:rsidRDefault="00585276">
      <w:pPr>
        <w:rPr>
          <w:b/>
          <w:sz w:val="22"/>
          <w:szCs w:val="22"/>
        </w:rPr>
      </w:pPr>
    </w:p>
    <w:p w14:paraId="669474BE" w14:textId="77777777" w:rsidR="00585276" w:rsidRDefault="00585276">
      <w:pPr>
        <w:rPr>
          <w:b/>
          <w:sz w:val="22"/>
          <w:szCs w:val="22"/>
        </w:rPr>
      </w:pPr>
    </w:p>
    <w:p w14:paraId="684F78BC" w14:textId="77777777" w:rsidR="00585276" w:rsidRDefault="00585276">
      <w:pPr>
        <w:rPr>
          <w:b/>
          <w:sz w:val="22"/>
          <w:szCs w:val="22"/>
        </w:rPr>
      </w:pPr>
    </w:p>
    <w:p w14:paraId="4BD7AAB9" w14:textId="77777777" w:rsidR="00585276" w:rsidRDefault="00585276">
      <w:pPr>
        <w:rPr>
          <w:b/>
          <w:sz w:val="22"/>
          <w:szCs w:val="22"/>
        </w:rPr>
      </w:pPr>
    </w:p>
    <w:p w14:paraId="2BBD60A9" w14:textId="77777777" w:rsidR="00CE7B72" w:rsidRDefault="00CE7B72">
      <w:pPr>
        <w:rPr>
          <w:b/>
          <w:sz w:val="31"/>
          <w:szCs w:val="31"/>
        </w:rPr>
      </w:pPr>
      <w:proofErr w:type="gramStart"/>
      <w:r>
        <w:rPr>
          <w:b/>
          <w:sz w:val="31"/>
          <w:szCs w:val="31"/>
        </w:rPr>
        <w:lastRenderedPageBreak/>
        <w:t>VOLITELNÉ  PŘEDMĚTY</w:t>
      </w:r>
      <w:proofErr w:type="gramEnd"/>
      <w:r>
        <w:rPr>
          <w:b/>
          <w:sz w:val="31"/>
          <w:szCs w:val="31"/>
        </w:rPr>
        <w:t xml:space="preserve"> </w:t>
      </w:r>
    </w:p>
    <w:p w14:paraId="1B320AFD" w14:textId="77777777" w:rsidR="003929F8" w:rsidRDefault="003929F8">
      <w:pPr>
        <w:rPr>
          <w:b/>
          <w:sz w:val="31"/>
          <w:szCs w:val="31"/>
        </w:rPr>
      </w:pPr>
    </w:p>
    <w:p w14:paraId="69DC4C59" w14:textId="77777777" w:rsidR="003929F8" w:rsidRDefault="009955CE">
      <w:pPr>
        <w:rPr>
          <w:b/>
          <w:sz w:val="28"/>
          <w:szCs w:val="28"/>
        </w:rPr>
      </w:pPr>
      <w:r>
        <w:rPr>
          <w:b/>
          <w:sz w:val="28"/>
          <w:szCs w:val="28"/>
        </w:rPr>
        <w:t>CVIČENÍ Z ČESKÉHO JAZYKA</w:t>
      </w:r>
    </w:p>
    <w:p w14:paraId="4369D443" w14:textId="77777777" w:rsidR="005A1694" w:rsidRDefault="005A1694">
      <w:pPr>
        <w:rPr>
          <w:b/>
          <w:sz w:val="28"/>
          <w:szCs w:val="28"/>
        </w:rPr>
      </w:pPr>
    </w:p>
    <w:p w14:paraId="4E00F7B0" w14:textId="77777777" w:rsidR="005A1694" w:rsidRDefault="005A1694" w:rsidP="005A1694">
      <w:pPr>
        <w:rPr>
          <w:bCs/>
          <w:sz w:val="22"/>
          <w:szCs w:val="22"/>
        </w:rPr>
      </w:pPr>
      <w:r>
        <w:rPr>
          <w:bCs/>
          <w:sz w:val="22"/>
          <w:szCs w:val="22"/>
        </w:rPr>
        <w:t>P</w:t>
      </w:r>
      <w:r w:rsidRPr="00E03509">
        <w:rPr>
          <w:bCs/>
          <w:sz w:val="22"/>
          <w:szCs w:val="22"/>
        </w:rPr>
        <w:t>ředmět vede žáky k lepšímu zvládnutí základních dovedností a znalostí,</w:t>
      </w:r>
      <w:r>
        <w:rPr>
          <w:bCs/>
          <w:sz w:val="22"/>
          <w:szCs w:val="22"/>
        </w:rPr>
        <w:t xml:space="preserve"> k jejich prohloubení, </w:t>
      </w:r>
      <w:r w:rsidRPr="00E03509">
        <w:rPr>
          <w:bCs/>
          <w:sz w:val="22"/>
          <w:szCs w:val="22"/>
        </w:rPr>
        <w:t xml:space="preserve"> </w:t>
      </w:r>
    </w:p>
    <w:p w14:paraId="162B039D" w14:textId="77777777" w:rsidR="005A1694" w:rsidRDefault="005A1694" w:rsidP="005A1694">
      <w:pPr>
        <w:rPr>
          <w:bCs/>
          <w:sz w:val="22"/>
          <w:szCs w:val="22"/>
        </w:rPr>
      </w:pPr>
      <w:r w:rsidRPr="00E03509">
        <w:rPr>
          <w:bCs/>
          <w:sz w:val="22"/>
          <w:szCs w:val="22"/>
        </w:rPr>
        <w:t>je dalším pokračováním českého jazyka.</w:t>
      </w:r>
    </w:p>
    <w:p w14:paraId="0B366E5D" w14:textId="77777777" w:rsidR="005A1694" w:rsidRDefault="005A1694" w:rsidP="005A1694">
      <w:pPr>
        <w:rPr>
          <w:bCs/>
          <w:sz w:val="22"/>
          <w:szCs w:val="22"/>
        </w:rPr>
      </w:pPr>
    </w:p>
    <w:p w14:paraId="42348E79" w14:textId="77777777" w:rsidR="005A1694" w:rsidRDefault="005A1694" w:rsidP="005A1694">
      <w:pPr>
        <w:rPr>
          <w:b/>
          <w:bCs/>
          <w:sz w:val="22"/>
          <w:szCs w:val="22"/>
        </w:rPr>
      </w:pPr>
      <w:r>
        <w:rPr>
          <w:b/>
          <w:bCs/>
          <w:sz w:val="22"/>
          <w:szCs w:val="22"/>
        </w:rPr>
        <w:t>2. ročník</w:t>
      </w:r>
    </w:p>
    <w:p w14:paraId="754A83A2" w14:textId="77777777" w:rsidR="000C09AE" w:rsidRPr="00061C16" w:rsidRDefault="000C09AE" w:rsidP="005A1694">
      <w:pPr>
        <w:rPr>
          <w:b/>
          <w:bCs/>
          <w:sz w:val="22"/>
          <w:szCs w:val="22"/>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7"/>
        <w:gridCol w:w="3698"/>
        <w:gridCol w:w="1209"/>
      </w:tblGrid>
      <w:tr w:rsidR="005A1694" w:rsidRPr="00061C16" w14:paraId="2BE5D366" w14:textId="77777777">
        <w:trPr>
          <w:trHeight w:val="401"/>
        </w:trPr>
        <w:tc>
          <w:tcPr>
            <w:tcW w:w="4717" w:type="dxa"/>
            <w:vAlign w:val="center"/>
          </w:tcPr>
          <w:p w14:paraId="46A8C939" w14:textId="77777777" w:rsidR="005A1694" w:rsidRPr="00061C16" w:rsidRDefault="005A1694" w:rsidP="00657644">
            <w:pPr>
              <w:rPr>
                <w:b/>
                <w:bCs/>
                <w:sz w:val="22"/>
                <w:szCs w:val="22"/>
              </w:rPr>
            </w:pPr>
            <w:r w:rsidRPr="00061C16">
              <w:rPr>
                <w:b/>
                <w:bCs/>
                <w:sz w:val="22"/>
                <w:szCs w:val="22"/>
              </w:rPr>
              <w:t>Konkretizované výstupy</w:t>
            </w:r>
          </w:p>
        </w:tc>
        <w:tc>
          <w:tcPr>
            <w:tcW w:w="3698" w:type="dxa"/>
            <w:vAlign w:val="center"/>
          </w:tcPr>
          <w:p w14:paraId="543C74C9" w14:textId="77777777" w:rsidR="005A1694" w:rsidRPr="00061C16" w:rsidRDefault="005A1694" w:rsidP="00657644">
            <w:pPr>
              <w:pStyle w:val="Nadpis4"/>
              <w:rPr>
                <w:sz w:val="22"/>
                <w:szCs w:val="22"/>
              </w:rPr>
            </w:pPr>
            <w:r w:rsidRPr="00061C16">
              <w:rPr>
                <w:sz w:val="22"/>
                <w:szCs w:val="22"/>
              </w:rPr>
              <w:t xml:space="preserve">  Učivo</w:t>
            </w:r>
          </w:p>
        </w:tc>
        <w:tc>
          <w:tcPr>
            <w:tcW w:w="1209" w:type="dxa"/>
            <w:vAlign w:val="center"/>
          </w:tcPr>
          <w:p w14:paraId="2E591E22" w14:textId="77777777" w:rsidR="005A1694" w:rsidRPr="00061C16" w:rsidRDefault="005A1694" w:rsidP="00657644">
            <w:pPr>
              <w:rPr>
                <w:b/>
                <w:bCs/>
                <w:sz w:val="22"/>
                <w:szCs w:val="22"/>
              </w:rPr>
            </w:pPr>
            <w:r w:rsidRPr="00061C16">
              <w:rPr>
                <w:b/>
                <w:bCs/>
                <w:sz w:val="22"/>
                <w:szCs w:val="22"/>
              </w:rPr>
              <w:t>OVO Přesahy</w:t>
            </w:r>
          </w:p>
        </w:tc>
      </w:tr>
      <w:tr w:rsidR="005A1694" w:rsidRPr="00061C16" w14:paraId="0D3DC1C0" w14:textId="77777777">
        <w:trPr>
          <w:trHeight w:val="44"/>
        </w:trPr>
        <w:tc>
          <w:tcPr>
            <w:tcW w:w="4717" w:type="dxa"/>
          </w:tcPr>
          <w:p w14:paraId="2AEBA9C0" w14:textId="77777777" w:rsidR="005A1694" w:rsidRPr="0091503C" w:rsidRDefault="005A1694" w:rsidP="00657644">
            <w:pPr>
              <w:ind w:left="180" w:hanging="180"/>
              <w:rPr>
                <w:bCs/>
                <w:sz w:val="22"/>
                <w:szCs w:val="22"/>
              </w:rPr>
            </w:pPr>
            <w:r w:rsidRPr="00061C16">
              <w:rPr>
                <w:bCs/>
                <w:sz w:val="22"/>
                <w:szCs w:val="22"/>
              </w:rPr>
              <w:t>žák:</w:t>
            </w:r>
          </w:p>
          <w:p w14:paraId="2DDBFF58" w14:textId="77777777" w:rsidR="005A1694" w:rsidRPr="00061C16" w:rsidRDefault="005A1694" w:rsidP="00657644">
            <w:pPr>
              <w:ind w:left="360" w:hanging="360"/>
              <w:rPr>
                <w:sz w:val="22"/>
                <w:szCs w:val="22"/>
              </w:rPr>
            </w:pPr>
          </w:p>
          <w:p w14:paraId="6BDFAF94" w14:textId="77777777" w:rsidR="005A1694" w:rsidRDefault="005A1694" w:rsidP="00332AB7">
            <w:pPr>
              <w:numPr>
                <w:ilvl w:val="0"/>
                <w:numId w:val="449"/>
              </w:numPr>
              <w:tabs>
                <w:tab w:val="clear" w:pos="540"/>
                <w:tab w:val="num" w:pos="360"/>
              </w:tabs>
              <w:suppressAutoHyphens w:val="0"/>
              <w:ind w:left="360"/>
              <w:rPr>
                <w:sz w:val="22"/>
                <w:szCs w:val="22"/>
              </w:rPr>
            </w:pPr>
            <w:r>
              <w:rPr>
                <w:sz w:val="22"/>
                <w:szCs w:val="22"/>
              </w:rPr>
              <w:t>průběžně docvičuje sluchovou analýzu a syntézu slov</w:t>
            </w:r>
          </w:p>
          <w:p w14:paraId="7F5FAE15" w14:textId="77777777" w:rsidR="005A1694" w:rsidRDefault="005A1694" w:rsidP="00332AB7">
            <w:pPr>
              <w:numPr>
                <w:ilvl w:val="0"/>
                <w:numId w:val="450"/>
              </w:numPr>
              <w:tabs>
                <w:tab w:val="clear" w:pos="540"/>
                <w:tab w:val="num" w:pos="360"/>
              </w:tabs>
              <w:suppressAutoHyphens w:val="0"/>
              <w:ind w:left="360"/>
              <w:rPr>
                <w:sz w:val="22"/>
                <w:szCs w:val="22"/>
              </w:rPr>
            </w:pPr>
            <w:r>
              <w:rPr>
                <w:sz w:val="22"/>
                <w:szCs w:val="22"/>
              </w:rPr>
              <w:t>určuje pořádek slov v jednoduché větě</w:t>
            </w:r>
          </w:p>
          <w:p w14:paraId="14A65C6F" w14:textId="77777777" w:rsidR="005A1694" w:rsidRDefault="005A1694" w:rsidP="00332AB7">
            <w:pPr>
              <w:pStyle w:val="Zkladntextodsazen"/>
              <w:numPr>
                <w:ilvl w:val="0"/>
                <w:numId w:val="448"/>
              </w:numPr>
              <w:tabs>
                <w:tab w:val="clear" w:pos="540"/>
                <w:tab w:val="num" w:pos="360"/>
              </w:tabs>
              <w:suppressAutoHyphens w:val="0"/>
              <w:ind w:left="360"/>
              <w:rPr>
                <w:sz w:val="22"/>
                <w:szCs w:val="22"/>
              </w:rPr>
            </w:pPr>
            <w:r>
              <w:rPr>
                <w:sz w:val="22"/>
                <w:szCs w:val="22"/>
              </w:rPr>
              <w:t>píše správně začátek a konec věty</w:t>
            </w:r>
          </w:p>
          <w:p w14:paraId="4D34CB17" w14:textId="77777777" w:rsidR="005A1694" w:rsidRPr="00061C16" w:rsidRDefault="005A1694" w:rsidP="00332AB7">
            <w:pPr>
              <w:pStyle w:val="Zkladntextodsazen"/>
              <w:numPr>
                <w:ilvl w:val="0"/>
                <w:numId w:val="448"/>
              </w:numPr>
              <w:tabs>
                <w:tab w:val="clear" w:pos="540"/>
                <w:tab w:val="num" w:pos="360"/>
              </w:tabs>
              <w:suppressAutoHyphens w:val="0"/>
              <w:ind w:left="360"/>
            </w:pPr>
            <w:r>
              <w:t xml:space="preserve">sluchově rozlišuje délky </w:t>
            </w:r>
            <w:proofErr w:type="gramStart"/>
            <w:r>
              <w:t>samohlásek  ve</w:t>
            </w:r>
            <w:proofErr w:type="gramEnd"/>
            <w:r>
              <w:t xml:space="preserve"> slově využívá znalosti o druzích vět k jejich správnému ukončování</w:t>
            </w:r>
          </w:p>
          <w:p w14:paraId="7D60171B" w14:textId="77777777" w:rsidR="005A1694" w:rsidRPr="00061C16" w:rsidRDefault="005A1694" w:rsidP="00332AB7">
            <w:pPr>
              <w:numPr>
                <w:ilvl w:val="0"/>
                <w:numId w:val="448"/>
              </w:numPr>
              <w:tabs>
                <w:tab w:val="num" w:pos="360"/>
              </w:tabs>
              <w:suppressAutoHyphens w:val="0"/>
              <w:ind w:left="360"/>
              <w:rPr>
                <w:sz w:val="22"/>
                <w:szCs w:val="22"/>
              </w:rPr>
            </w:pPr>
            <w:r>
              <w:rPr>
                <w:sz w:val="22"/>
                <w:szCs w:val="22"/>
              </w:rPr>
              <w:t xml:space="preserve">odůvodňuje a doplňuje </w:t>
            </w:r>
            <w:proofErr w:type="gramStart"/>
            <w:r>
              <w:rPr>
                <w:sz w:val="22"/>
                <w:szCs w:val="22"/>
              </w:rPr>
              <w:t>i- y</w:t>
            </w:r>
            <w:proofErr w:type="gramEnd"/>
            <w:r>
              <w:rPr>
                <w:sz w:val="22"/>
                <w:szCs w:val="22"/>
              </w:rPr>
              <w:t xml:space="preserve"> po tvrdých a měkkých souhláskách</w:t>
            </w:r>
          </w:p>
          <w:p w14:paraId="6A635A45" w14:textId="77777777" w:rsidR="005A1694" w:rsidRDefault="005A1694" w:rsidP="00332AB7">
            <w:pPr>
              <w:numPr>
                <w:ilvl w:val="0"/>
                <w:numId w:val="448"/>
              </w:numPr>
              <w:tabs>
                <w:tab w:val="num" w:pos="360"/>
              </w:tabs>
              <w:suppressAutoHyphens w:val="0"/>
              <w:ind w:left="360"/>
              <w:rPr>
                <w:sz w:val="22"/>
                <w:szCs w:val="22"/>
              </w:rPr>
            </w:pPr>
            <w:r>
              <w:rPr>
                <w:sz w:val="22"/>
                <w:szCs w:val="22"/>
              </w:rPr>
              <w:t xml:space="preserve"> sluchově rozliší a zrakově doplní do slov slabiky dě, tě, ně, bě, pě, vě, mě</w:t>
            </w:r>
          </w:p>
          <w:p w14:paraId="008B05D4" w14:textId="77777777" w:rsidR="005A1694" w:rsidRPr="00061C16" w:rsidRDefault="005A1694" w:rsidP="00332AB7">
            <w:pPr>
              <w:numPr>
                <w:ilvl w:val="0"/>
                <w:numId w:val="448"/>
              </w:numPr>
              <w:tabs>
                <w:tab w:val="num" w:pos="360"/>
              </w:tabs>
              <w:suppressAutoHyphens w:val="0"/>
              <w:ind w:left="360"/>
              <w:rPr>
                <w:sz w:val="22"/>
                <w:szCs w:val="22"/>
              </w:rPr>
            </w:pPr>
            <w:r>
              <w:rPr>
                <w:sz w:val="22"/>
                <w:szCs w:val="22"/>
              </w:rPr>
              <w:t>píše a odůvodňuje párové souhlásky na konci a uprostřed slova</w:t>
            </w:r>
          </w:p>
          <w:p w14:paraId="706B33AF" w14:textId="77777777" w:rsidR="005A1694" w:rsidRPr="00061C16" w:rsidRDefault="005A1694" w:rsidP="00332AB7">
            <w:pPr>
              <w:numPr>
                <w:ilvl w:val="0"/>
                <w:numId w:val="448"/>
              </w:numPr>
              <w:tabs>
                <w:tab w:val="num" w:pos="360"/>
              </w:tabs>
              <w:suppressAutoHyphens w:val="0"/>
              <w:ind w:left="360"/>
              <w:rPr>
                <w:sz w:val="22"/>
                <w:szCs w:val="22"/>
              </w:rPr>
            </w:pPr>
            <w:r>
              <w:rPr>
                <w:sz w:val="22"/>
                <w:szCs w:val="22"/>
              </w:rPr>
              <w:t>rozlišuje slova obecná a vlastní</w:t>
            </w:r>
          </w:p>
          <w:p w14:paraId="5BAABE14" w14:textId="77777777" w:rsidR="005A1694" w:rsidRDefault="005A1694" w:rsidP="00332AB7">
            <w:pPr>
              <w:numPr>
                <w:ilvl w:val="0"/>
                <w:numId w:val="448"/>
              </w:numPr>
              <w:tabs>
                <w:tab w:val="num" w:pos="360"/>
              </w:tabs>
              <w:suppressAutoHyphens w:val="0"/>
              <w:ind w:left="360"/>
              <w:rPr>
                <w:sz w:val="22"/>
                <w:szCs w:val="22"/>
              </w:rPr>
            </w:pPr>
            <w:r>
              <w:rPr>
                <w:sz w:val="22"/>
                <w:szCs w:val="22"/>
              </w:rPr>
              <w:t>užívá pravopis vlastních jmen osob, zvířat, obcí a řek</w:t>
            </w:r>
          </w:p>
          <w:p w14:paraId="404AF43C" w14:textId="77777777" w:rsidR="005A1694" w:rsidRDefault="005A1694" w:rsidP="00332AB7">
            <w:pPr>
              <w:numPr>
                <w:ilvl w:val="0"/>
                <w:numId w:val="448"/>
              </w:numPr>
              <w:tabs>
                <w:tab w:val="num" w:pos="360"/>
              </w:tabs>
              <w:suppressAutoHyphens w:val="0"/>
              <w:ind w:left="360"/>
              <w:rPr>
                <w:sz w:val="22"/>
                <w:szCs w:val="22"/>
              </w:rPr>
            </w:pPr>
            <w:r>
              <w:rPr>
                <w:sz w:val="22"/>
                <w:szCs w:val="22"/>
              </w:rPr>
              <w:t>vytváří slova podobného a opačného významu,</w:t>
            </w:r>
          </w:p>
          <w:p w14:paraId="16887C03" w14:textId="77777777" w:rsidR="005A1694" w:rsidRPr="00061C16" w:rsidRDefault="005A1694" w:rsidP="005A1694">
            <w:pPr>
              <w:ind w:left="360"/>
              <w:rPr>
                <w:sz w:val="22"/>
                <w:szCs w:val="22"/>
              </w:rPr>
            </w:pPr>
            <w:r>
              <w:rPr>
                <w:sz w:val="22"/>
                <w:szCs w:val="22"/>
              </w:rPr>
              <w:t>rozpoznává slova nadřazená, podřazená a souřadná</w:t>
            </w:r>
          </w:p>
          <w:p w14:paraId="0D0A4D3E" w14:textId="77777777" w:rsidR="005A1694" w:rsidRPr="00061C16" w:rsidRDefault="005A1694" w:rsidP="00332AB7">
            <w:pPr>
              <w:numPr>
                <w:ilvl w:val="0"/>
                <w:numId w:val="448"/>
              </w:numPr>
              <w:tabs>
                <w:tab w:val="num" w:pos="360"/>
              </w:tabs>
              <w:suppressAutoHyphens w:val="0"/>
              <w:ind w:left="360"/>
              <w:rPr>
                <w:sz w:val="22"/>
                <w:szCs w:val="22"/>
              </w:rPr>
            </w:pPr>
            <w:r>
              <w:rPr>
                <w:sz w:val="22"/>
                <w:szCs w:val="22"/>
              </w:rPr>
              <w:t>rozpoznává podstatná jména, slovesa, přídavná jména, učí se rozpoznávat předložky od spojek</w:t>
            </w:r>
          </w:p>
          <w:p w14:paraId="5F42084E" w14:textId="77777777" w:rsidR="005A1694" w:rsidRPr="00061C16" w:rsidRDefault="005A1694" w:rsidP="005A1694">
            <w:pPr>
              <w:rPr>
                <w:sz w:val="22"/>
                <w:szCs w:val="22"/>
              </w:rPr>
            </w:pPr>
          </w:p>
          <w:p w14:paraId="03458ECD" w14:textId="77777777" w:rsidR="005A1694" w:rsidRPr="00061C16" w:rsidRDefault="005A1694" w:rsidP="00657644">
            <w:pPr>
              <w:ind w:left="102"/>
              <w:rPr>
                <w:sz w:val="22"/>
                <w:szCs w:val="22"/>
              </w:rPr>
            </w:pPr>
          </w:p>
        </w:tc>
        <w:tc>
          <w:tcPr>
            <w:tcW w:w="3698" w:type="dxa"/>
          </w:tcPr>
          <w:p w14:paraId="1E84089F" w14:textId="77777777" w:rsidR="005A1694" w:rsidRPr="00061C16" w:rsidRDefault="005A1694" w:rsidP="00657644">
            <w:pPr>
              <w:ind w:left="110" w:hanging="110"/>
              <w:rPr>
                <w:sz w:val="22"/>
                <w:szCs w:val="22"/>
              </w:rPr>
            </w:pPr>
          </w:p>
          <w:p w14:paraId="4A4B6D71" w14:textId="77777777" w:rsidR="005A1694" w:rsidRPr="00DD48BE" w:rsidRDefault="005A1694" w:rsidP="00657644">
            <w:pPr>
              <w:rPr>
                <w:b/>
                <w:bCs/>
                <w:sz w:val="22"/>
                <w:szCs w:val="22"/>
              </w:rPr>
            </w:pPr>
          </w:p>
          <w:p w14:paraId="4AB262F0" w14:textId="77777777" w:rsidR="005A1694" w:rsidRPr="00EA24D2" w:rsidRDefault="005A1694" w:rsidP="00657644">
            <w:r w:rsidRPr="00EA24D2">
              <w:t>Opakování z 1. ročníku</w:t>
            </w:r>
          </w:p>
          <w:p w14:paraId="388A77B1" w14:textId="77777777" w:rsidR="005A1694" w:rsidRPr="00EA24D2" w:rsidRDefault="005A1694" w:rsidP="00657644"/>
          <w:p w14:paraId="331E875C" w14:textId="77777777" w:rsidR="005A1694" w:rsidRPr="00EA24D2" w:rsidRDefault="005A1694" w:rsidP="00657644"/>
          <w:p w14:paraId="353BA7E5" w14:textId="77777777" w:rsidR="005A1694" w:rsidRPr="00EA24D2" w:rsidRDefault="005A1694" w:rsidP="00657644">
            <w:r w:rsidRPr="00EA24D2">
              <w:t>Věta</w:t>
            </w:r>
          </w:p>
          <w:p w14:paraId="4CA4BD01" w14:textId="77777777" w:rsidR="005A1694" w:rsidRPr="00EA24D2" w:rsidRDefault="005A1694" w:rsidP="00657644"/>
          <w:p w14:paraId="66F3ADC5" w14:textId="77777777" w:rsidR="005A1694" w:rsidRPr="00EA24D2" w:rsidRDefault="005A1694" w:rsidP="00657644">
            <w:r w:rsidRPr="00EA24D2">
              <w:t>Délky samohlásek</w:t>
            </w:r>
          </w:p>
          <w:p w14:paraId="2D5E59AD" w14:textId="77777777" w:rsidR="005A1694" w:rsidRPr="00EA24D2" w:rsidRDefault="005A1694" w:rsidP="00657644"/>
          <w:p w14:paraId="17A30609" w14:textId="77777777" w:rsidR="005A1694" w:rsidRPr="00EA24D2" w:rsidRDefault="005A1694" w:rsidP="00657644">
            <w:r w:rsidRPr="00EA24D2">
              <w:t>Druhy vět</w:t>
            </w:r>
          </w:p>
          <w:p w14:paraId="642B45FC" w14:textId="77777777" w:rsidR="005A1694" w:rsidRDefault="005A1694" w:rsidP="00657644">
            <w:pPr>
              <w:rPr>
                <w:b/>
                <w:sz w:val="22"/>
                <w:szCs w:val="22"/>
              </w:rPr>
            </w:pPr>
          </w:p>
          <w:p w14:paraId="6B28AFA8" w14:textId="77777777" w:rsidR="005A1694" w:rsidRDefault="005A1694" w:rsidP="00657644">
            <w:pPr>
              <w:rPr>
                <w:b/>
                <w:sz w:val="22"/>
                <w:szCs w:val="22"/>
              </w:rPr>
            </w:pPr>
          </w:p>
          <w:p w14:paraId="12E7BB71" w14:textId="77777777" w:rsidR="005A1694" w:rsidRDefault="005A1694" w:rsidP="00657644">
            <w:pPr>
              <w:rPr>
                <w:sz w:val="22"/>
                <w:szCs w:val="22"/>
              </w:rPr>
            </w:pPr>
            <w:r w:rsidRPr="00EA24D2">
              <w:rPr>
                <w:sz w:val="22"/>
                <w:szCs w:val="22"/>
              </w:rPr>
              <w:t>Tvrdé a měkké souhlásky</w:t>
            </w:r>
          </w:p>
          <w:p w14:paraId="5F0E97D2" w14:textId="77777777" w:rsidR="005A1694" w:rsidRDefault="005A1694" w:rsidP="00657644">
            <w:pPr>
              <w:rPr>
                <w:sz w:val="22"/>
                <w:szCs w:val="22"/>
              </w:rPr>
            </w:pPr>
          </w:p>
          <w:p w14:paraId="4DE32EDA" w14:textId="77777777" w:rsidR="005A1694" w:rsidRDefault="005A1694" w:rsidP="00657644">
            <w:pPr>
              <w:rPr>
                <w:sz w:val="22"/>
                <w:szCs w:val="22"/>
              </w:rPr>
            </w:pPr>
          </w:p>
          <w:p w14:paraId="1F8939B0" w14:textId="77777777" w:rsidR="005A1694" w:rsidRDefault="005A1694" w:rsidP="00657644">
            <w:pPr>
              <w:rPr>
                <w:sz w:val="22"/>
                <w:szCs w:val="22"/>
              </w:rPr>
            </w:pPr>
            <w:r>
              <w:rPr>
                <w:sz w:val="22"/>
                <w:szCs w:val="22"/>
              </w:rPr>
              <w:t>Slabiky dě, tě, ně, bě, pě, vě, mě</w:t>
            </w:r>
          </w:p>
          <w:p w14:paraId="6E76DC44" w14:textId="77777777" w:rsidR="005A1694" w:rsidRDefault="005A1694" w:rsidP="00657644">
            <w:pPr>
              <w:rPr>
                <w:sz w:val="22"/>
                <w:szCs w:val="22"/>
              </w:rPr>
            </w:pPr>
          </w:p>
          <w:p w14:paraId="60ED19E8" w14:textId="77777777" w:rsidR="005A1694" w:rsidRDefault="005A1694" w:rsidP="00657644">
            <w:pPr>
              <w:rPr>
                <w:sz w:val="22"/>
                <w:szCs w:val="22"/>
              </w:rPr>
            </w:pPr>
            <w:r>
              <w:rPr>
                <w:sz w:val="22"/>
                <w:szCs w:val="22"/>
              </w:rPr>
              <w:t>Párové souhlásky</w:t>
            </w:r>
          </w:p>
          <w:p w14:paraId="0307C735" w14:textId="77777777" w:rsidR="005A1694" w:rsidRDefault="005A1694" w:rsidP="00657644">
            <w:pPr>
              <w:rPr>
                <w:sz w:val="22"/>
                <w:szCs w:val="22"/>
              </w:rPr>
            </w:pPr>
          </w:p>
          <w:p w14:paraId="5C71DB46" w14:textId="77777777" w:rsidR="005A1694" w:rsidRDefault="005A1694" w:rsidP="00657644">
            <w:pPr>
              <w:rPr>
                <w:sz w:val="22"/>
                <w:szCs w:val="22"/>
              </w:rPr>
            </w:pPr>
            <w:r>
              <w:rPr>
                <w:sz w:val="22"/>
                <w:szCs w:val="22"/>
              </w:rPr>
              <w:t>Slovo obecné a vlastní</w:t>
            </w:r>
          </w:p>
          <w:p w14:paraId="16F5EDEB" w14:textId="77777777" w:rsidR="005A1694" w:rsidRDefault="005A1694" w:rsidP="00657644">
            <w:pPr>
              <w:rPr>
                <w:sz w:val="22"/>
                <w:szCs w:val="22"/>
              </w:rPr>
            </w:pPr>
          </w:p>
          <w:p w14:paraId="73B5008C" w14:textId="77777777" w:rsidR="005A1694" w:rsidRDefault="005A1694" w:rsidP="00657644">
            <w:pPr>
              <w:rPr>
                <w:sz w:val="22"/>
                <w:szCs w:val="22"/>
              </w:rPr>
            </w:pPr>
          </w:p>
          <w:p w14:paraId="01E2F333" w14:textId="77777777" w:rsidR="005A1694" w:rsidRDefault="005A1694" w:rsidP="00657644">
            <w:pPr>
              <w:rPr>
                <w:sz w:val="22"/>
                <w:szCs w:val="22"/>
              </w:rPr>
            </w:pPr>
            <w:r>
              <w:rPr>
                <w:sz w:val="22"/>
                <w:szCs w:val="22"/>
              </w:rPr>
              <w:t>Význam slova</w:t>
            </w:r>
          </w:p>
          <w:p w14:paraId="7A989436" w14:textId="77777777" w:rsidR="005A1694" w:rsidRDefault="005A1694" w:rsidP="00657644">
            <w:pPr>
              <w:rPr>
                <w:sz w:val="22"/>
                <w:szCs w:val="22"/>
              </w:rPr>
            </w:pPr>
          </w:p>
          <w:p w14:paraId="4A7ACDA9" w14:textId="77777777" w:rsidR="005A1694" w:rsidRDefault="005A1694" w:rsidP="00657644">
            <w:pPr>
              <w:rPr>
                <w:sz w:val="22"/>
                <w:szCs w:val="22"/>
              </w:rPr>
            </w:pPr>
          </w:p>
          <w:p w14:paraId="6430A87B" w14:textId="77777777" w:rsidR="005A1694" w:rsidRPr="00EA24D2" w:rsidRDefault="005A1694" w:rsidP="00657644">
            <w:pPr>
              <w:rPr>
                <w:sz w:val="22"/>
                <w:szCs w:val="22"/>
              </w:rPr>
            </w:pPr>
            <w:r>
              <w:rPr>
                <w:sz w:val="22"/>
                <w:szCs w:val="22"/>
              </w:rPr>
              <w:t>Slovní druhy</w:t>
            </w:r>
          </w:p>
        </w:tc>
        <w:tc>
          <w:tcPr>
            <w:tcW w:w="1209" w:type="dxa"/>
          </w:tcPr>
          <w:p w14:paraId="39BC5997" w14:textId="77777777" w:rsidR="005A1694" w:rsidRPr="00061C16" w:rsidRDefault="005A1694" w:rsidP="00657644">
            <w:pPr>
              <w:rPr>
                <w:sz w:val="22"/>
                <w:szCs w:val="22"/>
              </w:rPr>
            </w:pPr>
          </w:p>
          <w:p w14:paraId="09C5C6B5" w14:textId="77777777" w:rsidR="005A1694" w:rsidRPr="00061C16" w:rsidRDefault="005A1694" w:rsidP="00657644">
            <w:pPr>
              <w:rPr>
                <w:b/>
                <w:sz w:val="22"/>
                <w:szCs w:val="22"/>
              </w:rPr>
            </w:pPr>
          </w:p>
          <w:p w14:paraId="0364C0DC" w14:textId="77777777" w:rsidR="005A1694" w:rsidRPr="00061C16" w:rsidRDefault="005A1694" w:rsidP="00657644">
            <w:pPr>
              <w:rPr>
                <w:b/>
                <w:bCs/>
                <w:sz w:val="22"/>
                <w:szCs w:val="22"/>
              </w:rPr>
            </w:pPr>
          </w:p>
          <w:p w14:paraId="4B4766C0" w14:textId="77777777" w:rsidR="005A1694" w:rsidRPr="00061C16" w:rsidRDefault="005A1694" w:rsidP="00657644">
            <w:pPr>
              <w:rPr>
                <w:sz w:val="22"/>
                <w:szCs w:val="22"/>
              </w:rPr>
            </w:pPr>
          </w:p>
        </w:tc>
      </w:tr>
    </w:tbl>
    <w:p w14:paraId="153E88BE" w14:textId="77777777" w:rsidR="005A1694" w:rsidRDefault="005A1694" w:rsidP="005A1694">
      <w:pPr>
        <w:rPr>
          <w:b/>
          <w:sz w:val="22"/>
          <w:szCs w:val="22"/>
        </w:rPr>
      </w:pPr>
    </w:p>
    <w:p w14:paraId="1B109806" w14:textId="77777777" w:rsidR="005A1694" w:rsidRDefault="005A1694" w:rsidP="005A1694">
      <w:pPr>
        <w:rPr>
          <w:b/>
          <w:sz w:val="22"/>
          <w:szCs w:val="22"/>
        </w:rPr>
      </w:pPr>
      <w:r>
        <w:rPr>
          <w:b/>
          <w:sz w:val="22"/>
          <w:szCs w:val="22"/>
        </w:rPr>
        <w:t>3. ročník</w:t>
      </w:r>
    </w:p>
    <w:p w14:paraId="66A4DE17" w14:textId="77777777" w:rsidR="00615B1A" w:rsidRDefault="00615B1A" w:rsidP="005A1694">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615B1A" w:rsidRPr="007D1F0D" w14:paraId="0868D015" w14:textId="77777777" w:rsidTr="007D1F0D">
        <w:tc>
          <w:tcPr>
            <w:tcW w:w="4786" w:type="dxa"/>
            <w:shd w:val="clear" w:color="auto" w:fill="auto"/>
            <w:vAlign w:val="center"/>
          </w:tcPr>
          <w:p w14:paraId="5DE9163C" w14:textId="77777777" w:rsidR="00615B1A" w:rsidRPr="007D1F0D" w:rsidRDefault="00615B1A" w:rsidP="00657644">
            <w:pPr>
              <w:rPr>
                <w:b/>
                <w:bCs/>
                <w:sz w:val="22"/>
                <w:szCs w:val="22"/>
              </w:rPr>
            </w:pPr>
            <w:r w:rsidRPr="007D1F0D">
              <w:rPr>
                <w:b/>
                <w:bCs/>
                <w:sz w:val="22"/>
                <w:szCs w:val="22"/>
              </w:rPr>
              <w:t>Konkretizované výstupy</w:t>
            </w:r>
          </w:p>
        </w:tc>
        <w:tc>
          <w:tcPr>
            <w:tcW w:w="3686" w:type="dxa"/>
            <w:shd w:val="clear" w:color="auto" w:fill="auto"/>
            <w:vAlign w:val="center"/>
          </w:tcPr>
          <w:p w14:paraId="5206DBA1" w14:textId="77777777" w:rsidR="00615B1A" w:rsidRPr="007D1F0D" w:rsidRDefault="00615B1A" w:rsidP="00657644">
            <w:pPr>
              <w:rPr>
                <w:b/>
                <w:bCs/>
                <w:sz w:val="22"/>
                <w:szCs w:val="22"/>
              </w:rPr>
            </w:pPr>
            <w:r w:rsidRPr="007D1F0D">
              <w:rPr>
                <w:b/>
                <w:bCs/>
                <w:sz w:val="22"/>
                <w:szCs w:val="22"/>
              </w:rPr>
              <w:t>Učivo</w:t>
            </w:r>
          </w:p>
        </w:tc>
        <w:tc>
          <w:tcPr>
            <w:tcW w:w="1134" w:type="dxa"/>
            <w:shd w:val="clear" w:color="auto" w:fill="auto"/>
            <w:vAlign w:val="center"/>
          </w:tcPr>
          <w:p w14:paraId="6C24958A" w14:textId="77777777" w:rsidR="00615B1A" w:rsidRPr="007D1F0D" w:rsidRDefault="00615B1A" w:rsidP="00657644">
            <w:pPr>
              <w:pStyle w:val="Nadpis2"/>
              <w:rPr>
                <w:rFonts w:ascii="Times New Roman" w:hAnsi="Times New Roman" w:cs="Times New Roman"/>
                <w:i w:val="0"/>
                <w:sz w:val="22"/>
                <w:szCs w:val="22"/>
              </w:rPr>
            </w:pPr>
            <w:r w:rsidRPr="007D1F0D">
              <w:rPr>
                <w:rFonts w:ascii="Times New Roman" w:hAnsi="Times New Roman" w:cs="Times New Roman"/>
                <w:i w:val="0"/>
                <w:sz w:val="22"/>
                <w:szCs w:val="22"/>
              </w:rPr>
              <w:t>OVO</w:t>
            </w:r>
          </w:p>
          <w:p w14:paraId="5289B81B" w14:textId="77777777" w:rsidR="00615B1A" w:rsidRPr="007D1F0D" w:rsidRDefault="00615B1A" w:rsidP="00657644">
            <w:pPr>
              <w:rPr>
                <w:b/>
                <w:sz w:val="22"/>
                <w:szCs w:val="22"/>
              </w:rPr>
            </w:pPr>
            <w:r w:rsidRPr="007D1F0D">
              <w:rPr>
                <w:b/>
                <w:sz w:val="22"/>
                <w:szCs w:val="22"/>
              </w:rPr>
              <w:t>Přesahy</w:t>
            </w:r>
          </w:p>
        </w:tc>
      </w:tr>
      <w:tr w:rsidR="00615B1A" w:rsidRPr="007D1F0D" w14:paraId="547A50C5" w14:textId="77777777" w:rsidTr="007D1F0D">
        <w:tc>
          <w:tcPr>
            <w:tcW w:w="4786" w:type="dxa"/>
            <w:shd w:val="clear" w:color="auto" w:fill="auto"/>
          </w:tcPr>
          <w:p w14:paraId="38037B2A" w14:textId="77777777" w:rsidR="00615B1A" w:rsidRPr="007D1F0D" w:rsidRDefault="00615B1A" w:rsidP="00615B1A">
            <w:pPr>
              <w:pStyle w:val="Zkladntext"/>
              <w:rPr>
                <w:bCs/>
                <w:szCs w:val="22"/>
              </w:rPr>
            </w:pPr>
            <w:r w:rsidRPr="007D1F0D">
              <w:rPr>
                <w:bCs/>
                <w:szCs w:val="22"/>
              </w:rPr>
              <w:t>žák:</w:t>
            </w:r>
          </w:p>
          <w:p w14:paraId="7898C34F" w14:textId="77777777" w:rsidR="00615B1A" w:rsidRPr="007D1F0D" w:rsidRDefault="00615B1A" w:rsidP="00332AB7">
            <w:pPr>
              <w:numPr>
                <w:ilvl w:val="0"/>
                <w:numId w:val="451"/>
              </w:numPr>
              <w:tabs>
                <w:tab w:val="num" w:pos="180"/>
              </w:tabs>
              <w:suppressAutoHyphens w:val="0"/>
              <w:rPr>
                <w:sz w:val="22"/>
                <w:szCs w:val="22"/>
              </w:rPr>
            </w:pPr>
            <w:r w:rsidRPr="007D1F0D">
              <w:rPr>
                <w:sz w:val="22"/>
                <w:szCs w:val="22"/>
              </w:rPr>
              <w:t xml:space="preserve">   docvičuje užívání rozdělování slov na slabiky</w:t>
            </w:r>
          </w:p>
          <w:p w14:paraId="1789B1BA" w14:textId="77777777" w:rsidR="00615B1A" w:rsidRPr="007D1F0D" w:rsidRDefault="00615B1A" w:rsidP="00332AB7">
            <w:pPr>
              <w:numPr>
                <w:ilvl w:val="0"/>
                <w:numId w:val="451"/>
              </w:numPr>
              <w:tabs>
                <w:tab w:val="num" w:pos="180"/>
              </w:tabs>
              <w:suppressAutoHyphens w:val="0"/>
              <w:rPr>
                <w:sz w:val="22"/>
                <w:szCs w:val="22"/>
              </w:rPr>
            </w:pPr>
            <w:r w:rsidRPr="007D1F0D">
              <w:rPr>
                <w:sz w:val="22"/>
                <w:szCs w:val="22"/>
              </w:rPr>
              <w:t xml:space="preserve">   docvičuje užití párových souhlásek</w:t>
            </w:r>
          </w:p>
          <w:p w14:paraId="1873E226" w14:textId="77777777" w:rsidR="00615B1A" w:rsidRPr="007D1F0D" w:rsidRDefault="00615B1A" w:rsidP="00332AB7">
            <w:pPr>
              <w:numPr>
                <w:ilvl w:val="0"/>
                <w:numId w:val="451"/>
              </w:numPr>
              <w:suppressAutoHyphens w:val="0"/>
              <w:rPr>
                <w:sz w:val="22"/>
                <w:szCs w:val="22"/>
              </w:rPr>
            </w:pPr>
            <w:r w:rsidRPr="007D1F0D">
              <w:rPr>
                <w:sz w:val="22"/>
                <w:szCs w:val="22"/>
              </w:rPr>
              <w:t xml:space="preserve">třídí slova podle významu </w:t>
            </w:r>
          </w:p>
          <w:p w14:paraId="30B77A69" w14:textId="77777777" w:rsidR="00615B1A" w:rsidRPr="007D1F0D" w:rsidRDefault="00615B1A" w:rsidP="00332AB7">
            <w:pPr>
              <w:numPr>
                <w:ilvl w:val="0"/>
                <w:numId w:val="451"/>
              </w:numPr>
              <w:suppressAutoHyphens w:val="0"/>
              <w:rPr>
                <w:sz w:val="22"/>
                <w:szCs w:val="22"/>
              </w:rPr>
            </w:pPr>
            <w:r w:rsidRPr="007D1F0D">
              <w:rPr>
                <w:sz w:val="22"/>
                <w:szCs w:val="22"/>
              </w:rPr>
              <w:t>učí se rozpoznávat příbuzná slova podle kořenu</w:t>
            </w:r>
          </w:p>
          <w:p w14:paraId="09DFE73D" w14:textId="77777777" w:rsidR="00615B1A" w:rsidRPr="007D1F0D" w:rsidRDefault="00615B1A" w:rsidP="00332AB7">
            <w:pPr>
              <w:numPr>
                <w:ilvl w:val="0"/>
                <w:numId w:val="451"/>
              </w:numPr>
              <w:suppressAutoHyphens w:val="0"/>
              <w:rPr>
                <w:sz w:val="22"/>
                <w:szCs w:val="22"/>
              </w:rPr>
            </w:pPr>
            <w:r w:rsidRPr="007D1F0D">
              <w:rPr>
                <w:sz w:val="22"/>
                <w:szCs w:val="22"/>
              </w:rPr>
              <w:t>docvičuje rozlišování slovních druhů</w:t>
            </w:r>
          </w:p>
          <w:p w14:paraId="6DB6C182" w14:textId="77777777" w:rsidR="00615B1A" w:rsidRPr="007D1F0D" w:rsidRDefault="00615B1A" w:rsidP="00615B1A">
            <w:pPr>
              <w:rPr>
                <w:sz w:val="22"/>
                <w:szCs w:val="22"/>
              </w:rPr>
            </w:pPr>
            <w:r w:rsidRPr="007D1F0D">
              <w:rPr>
                <w:sz w:val="22"/>
                <w:szCs w:val="22"/>
              </w:rPr>
              <w:t xml:space="preserve">      (i zájmena, číslovky, příslovce, částice,    </w:t>
            </w:r>
          </w:p>
          <w:p w14:paraId="172A9AD4" w14:textId="77777777" w:rsidR="00615B1A" w:rsidRPr="007D1F0D" w:rsidRDefault="00615B1A" w:rsidP="00615B1A">
            <w:pPr>
              <w:rPr>
                <w:sz w:val="22"/>
                <w:szCs w:val="22"/>
              </w:rPr>
            </w:pPr>
            <w:r w:rsidRPr="007D1F0D">
              <w:rPr>
                <w:sz w:val="22"/>
                <w:szCs w:val="22"/>
              </w:rPr>
              <w:t xml:space="preserve">       citoslovce)</w:t>
            </w:r>
          </w:p>
          <w:p w14:paraId="58828191" w14:textId="77777777" w:rsidR="00615B1A" w:rsidRPr="007D1F0D" w:rsidRDefault="00615B1A" w:rsidP="00332AB7">
            <w:pPr>
              <w:numPr>
                <w:ilvl w:val="0"/>
                <w:numId w:val="451"/>
              </w:numPr>
              <w:suppressAutoHyphens w:val="0"/>
              <w:rPr>
                <w:sz w:val="22"/>
                <w:szCs w:val="22"/>
              </w:rPr>
            </w:pPr>
            <w:r w:rsidRPr="007D1F0D">
              <w:rPr>
                <w:sz w:val="22"/>
                <w:szCs w:val="22"/>
              </w:rPr>
              <w:t>osvojuje si základní řady vyjmenovaných slov a k nim slova příbuzná</w:t>
            </w:r>
          </w:p>
          <w:p w14:paraId="21B18D9D" w14:textId="77777777" w:rsidR="00615B1A" w:rsidRPr="007D1F0D" w:rsidRDefault="00615B1A" w:rsidP="00332AB7">
            <w:pPr>
              <w:pStyle w:val="Zkladntextodsazen"/>
              <w:numPr>
                <w:ilvl w:val="0"/>
                <w:numId w:val="451"/>
              </w:numPr>
              <w:tabs>
                <w:tab w:val="num" w:pos="180"/>
              </w:tabs>
              <w:suppressAutoHyphens w:val="0"/>
              <w:spacing w:after="0"/>
              <w:rPr>
                <w:sz w:val="22"/>
                <w:szCs w:val="22"/>
              </w:rPr>
            </w:pPr>
            <w:r w:rsidRPr="007D1F0D">
              <w:rPr>
                <w:sz w:val="22"/>
                <w:szCs w:val="22"/>
              </w:rPr>
              <w:t xml:space="preserve">   docvičuje užívání vlastních jmen</w:t>
            </w:r>
          </w:p>
          <w:p w14:paraId="33929621" w14:textId="77777777" w:rsidR="00615B1A" w:rsidRPr="007D1F0D" w:rsidRDefault="00615B1A" w:rsidP="00332AB7">
            <w:pPr>
              <w:numPr>
                <w:ilvl w:val="0"/>
                <w:numId w:val="451"/>
              </w:numPr>
              <w:suppressAutoHyphens w:val="0"/>
              <w:rPr>
                <w:sz w:val="22"/>
                <w:szCs w:val="22"/>
              </w:rPr>
            </w:pPr>
            <w:r w:rsidRPr="007D1F0D">
              <w:rPr>
                <w:sz w:val="22"/>
                <w:szCs w:val="22"/>
              </w:rPr>
              <w:lastRenderedPageBreak/>
              <w:t xml:space="preserve">vymezuje větu jednoduchou a souvětí </w:t>
            </w:r>
          </w:p>
          <w:p w14:paraId="19963E84" w14:textId="77777777" w:rsidR="00615B1A" w:rsidRPr="007D1F0D" w:rsidRDefault="00615B1A" w:rsidP="007D1F0D">
            <w:pPr>
              <w:ind w:left="360"/>
              <w:rPr>
                <w:sz w:val="22"/>
                <w:szCs w:val="22"/>
              </w:rPr>
            </w:pPr>
            <w:r w:rsidRPr="007D1F0D">
              <w:rPr>
                <w:sz w:val="22"/>
                <w:szCs w:val="22"/>
              </w:rPr>
              <w:t>na základě počtu sloves</w:t>
            </w:r>
          </w:p>
          <w:p w14:paraId="33E90F37" w14:textId="77777777" w:rsidR="00615B1A" w:rsidRPr="007D1F0D" w:rsidRDefault="00615B1A" w:rsidP="00332AB7">
            <w:pPr>
              <w:numPr>
                <w:ilvl w:val="0"/>
                <w:numId w:val="451"/>
              </w:numPr>
              <w:suppressAutoHyphens w:val="0"/>
              <w:rPr>
                <w:sz w:val="22"/>
                <w:szCs w:val="22"/>
              </w:rPr>
            </w:pPr>
            <w:r w:rsidRPr="007D1F0D">
              <w:rPr>
                <w:sz w:val="22"/>
                <w:szCs w:val="22"/>
              </w:rPr>
              <w:t xml:space="preserve">procvičuje mluvnické kategorie podstatných </w:t>
            </w:r>
          </w:p>
          <w:p w14:paraId="0EF992D7" w14:textId="77777777" w:rsidR="00615B1A" w:rsidRPr="007D1F0D" w:rsidRDefault="00615B1A" w:rsidP="007D1F0D">
            <w:pPr>
              <w:ind w:left="360"/>
              <w:rPr>
                <w:sz w:val="22"/>
                <w:szCs w:val="22"/>
              </w:rPr>
            </w:pPr>
            <w:r w:rsidRPr="007D1F0D">
              <w:rPr>
                <w:sz w:val="22"/>
                <w:szCs w:val="22"/>
              </w:rPr>
              <w:t>jmen (rod, číslo, pád)</w:t>
            </w:r>
          </w:p>
          <w:p w14:paraId="1782FE20" w14:textId="77777777" w:rsidR="00615B1A" w:rsidRPr="007D1F0D" w:rsidRDefault="00615B1A" w:rsidP="00332AB7">
            <w:pPr>
              <w:numPr>
                <w:ilvl w:val="0"/>
                <w:numId w:val="451"/>
              </w:numPr>
              <w:suppressAutoHyphens w:val="0"/>
              <w:rPr>
                <w:sz w:val="22"/>
                <w:szCs w:val="22"/>
              </w:rPr>
            </w:pPr>
            <w:r w:rsidRPr="007D1F0D">
              <w:rPr>
                <w:sz w:val="22"/>
                <w:szCs w:val="22"/>
              </w:rPr>
              <w:t>procvičuje mluvnické kategorie sloves (osoba, číslo, čas)</w:t>
            </w:r>
          </w:p>
          <w:p w14:paraId="175BD80F" w14:textId="77777777" w:rsidR="00615B1A" w:rsidRPr="007D1F0D" w:rsidRDefault="00615B1A" w:rsidP="005A1694">
            <w:pPr>
              <w:rPr>
                <w:b/>
                <w:sz w:val="22"/>
                <w:szCs w:val="22"/>
              </w:rPr>
            </w:pPr>
          </w:p>
        </w:tc>
        <w:tc>
          <w:tcPr>
            <w:tcW w:w="3686" w:type="dxa"/>
            <w:shd w:val="clear" w:color="auto" w:fill="auto"/>
          </w:tcPr>
          <w:p w14:paraId="397C8766" w14:textId="77777777" w:rsidR="00615B1A" w:rsidRPr="007D1F0D" w:rsidRDefault="00615B1A" w:rsidP="00615B1A">
            <w:pPr>
              <w:pStyle w:val="Nadpis3"/>
              <w:rPr>
                <w:rFonts w:ascii="Times New Roman" w:hAnsi="Times New Roman" w:cs="Times New Roman"/>
                <w:b w:val="0"/>
                <w:sz w:val="24"/>
                <w:szCs w:val="24"/>
              </w:rPr>
            </w:pPr>
            <w:r w:rsidRPr="007D1F0D">
              <w:rPr>
                <w:rFonts w:ascii="Times New Roman" w:hAnsi="Times New Roman" w:cs="Times New Roman"/>
                <w:b w:val="0"/>
                <w:sz w:val="24"/>
                <w:szCs w:val="24"/>
              </w:rPr>
              <w:lastRenderedPageBreak/>
              <w:t>Opakování z 2. ročníku</w:t>
            </w:r>
          </w:p>
          <w:p w14:paraId="7963269F" w14:textId="77777777" w:rsidR="00615B1A" w:rsidRDefault="00615B1A" w:rsidP="00615B1A">
            <w:r>
              <w:t>Párové souhlásky</w:t>
            </w:r>
          </w:p>
          <w:p w14:paraId="6BCDA868" w14:textId="77777777" w:rsidR="00615B1A" w:rsidRDefault="00615B1A" w:rsidP="00615B1A">
            <w:r>
              <w:t>Význam slova</w:t>
            </w:r>
          </w:p>
          <w:p w14:paraId="4BC2875B" w14:textId="77777777" w:rsidR="00615B1A" w:rsidRPr="00844803" w:rsidRDefault="00615B1A" w:rsidP="00615B1A">
            <w:r>
              <w:t>Slova příbuzná</w:t>
            </w:r>
          </w:p>
          <w:p w14:paraId="00CF855B" w14:textId="77777777" w:rsidR="00615B1A" w:rsidRPr="007D1F0D" w:rsidRDefault="00615B1A" w:rsidP="00615B1A">
            <w:pPr>
              <w:pStyle w:val="Nadpis3"/>
              <w:rPr>
                <w:rFonts w:ascii="Times New Roman" w:hAnsi="Times New Roman" w:cs="Times New Roman"/>
                <w:b w:val="0"/>
                <w:sz w:val="24"/>
                <w:szCs w:val="24"/>
              </w:rPr>
            </w:pPr>
            <w:r w:rsidRPr="007D1F0D">
              <w:rPr>
                <w:rFonts w:ascii="Times New Roman" w:hAnsi="Times New Roman" w:cs="Times New Roman"/>
                <w:b w:val="0"/>
                <w:sz w:val="24"/>
                <w:szCs w:val="24"/>
              </w:rPr>
              <w:t>Slovní druhy</w:t>
            </w:r>
          </w:p>
          <w:p w14:paraId="343B98A0" w14:textId="77777777" w:rsidR="00615B1A" w:rsidRPr="007D1F0D" w:rsidRDefault="00615B1A" w:rsidP="00615B1A">
            <w:pPr>
              <w:pStyle w:val="Nadpis3"/>
              <w:rPr>
                <w:rFonts w:ascii="Times New Roman" w:hAnsi="Times New Roman" w:cs="Times New Roman"/>
                <w:b w:val="0"/>
                <w:sz w:val="24"/>
                <w:szCs w:val="24"/>
              </w:rPr>
            </w:pPr>
            <w:r w:rsidRPr="007D1F0D">
              <w:rPr>
                <w:rFonts w:ascii="Times New Roman" w:hAnsi="Times New Roman" w:cs="Times New Roman"/>
                <w:b w:val="0"/>
                <w:sz w:val="24"/>
                <w:szCs w:val="24"/>
              </w:rPr>
              <w:t xml:space="preserve">Vyjmenovaná slova                                                                                                                        </w:t>
            </w:r>
          </w:p>
          <w:p w14:paraId="6D5AFE2D" w14:textId="77777777" w:rsidR="00615B1A" w:rsidRPr="007D1F0D" w:rsidRDefault="00615B1A" w:rsidP="00615B1A">
            <w:pPr>
              <w:rPr>
                <w:sz w:val="22"/>
              </w:rPr>
            </w:pPr>
            <w:r w:rsidRPr="007D1F0D">
              <w:rPr>
                <w:sz w:val="22"/>
              </w:rPr>
              <w:t xml:space="preserve"> </w:t>
            </w:r>
          </w:p>
          <w:p w14:paraId="56D5F7B3" w14:textId="77777777" w:rsidR="00615B1A" w:rsidRPr="007D1F0D" w:rsidRDefault="00615B1A" w:rsidP="00615B1A">
            <w:pPr>
              <w:rPr>
                <w:b/>
                <w:bCs/>
                <w:sz w:val="22"/>
                <w:szCs w:val="22"/>
              </w:rPr>
            </w:pPr>
            <w:r>
              <w:t>Vlastní jména</w:t>
            </w:r>
          </w:p>
          <w:p w14:paraId="698C6D1C" w14:textId="77777777" w:rsidR="00615B1A" w:rsidRPr="007D1F0D" w:rsidRDefault="00615B1A" w:rsidP="007D1F0D">
            <w:pPr>
              <w:pStyle w:val="Zkladntextodsazen2"/>
              <w:spacing w:line="240" w:lineRule="auto"/>
              <w:ind w:left="0"/>
              <w:rPr>
                <w:szCs w:val="22"/>
              </w:rPr>
            </w:pPr>
            <w:r w:rsidRPr="007D1F0D">
              <w:rPr>
                <w:szCs w:val="22"/>
              </w:rPr>
              <w:lastRenderedPageBreak/>
              <w:t>Věta jednoduchá a souvětí</w:t>
            </w:r>
          </w:p>
          <w:p w14:paraId="4B42B844" w14:textId="77777777" w:rsidR="00615B1A" w:rsidRPr="007D1F0D" w:rsidRDefault="00615B1A" w:rsidP="007D1F0D">
            <w:pPr>
              <w:pStyle w:val="Zkladntextodsazen2"/>
              <w:spacing w:line="240" w:lineRule="auto"/>
              <w:ind w:left="0"/>
              <w:rPr>
                <w:b/>
                <w:bCs/>
                <w:szCs w:val="22"/>
              </w:rPr>
            </w:pPr>
            <w:r>
              <w:t>Podstatná jména</w:t>
            </w:r>
            <w:r w:rsidRPr="00061C16">
              <w:t xml:space="preserve">                                                 </w:t>
            </w:r>
          </w:p>
          <w:p w14:paraId="59A3F486" w14:textId="77777777" w:rsidR="00615B1A" w:rsidRPr="007D1F0D" w:rsidRDefault="00615B1A" w:rsidP="00615B1A">
            <w:pPr>
              <w:rPr>
                <w:b/>
                <w:sz w:val="22"/>
                <w:szCs w:val="22"/>
              </w:rPr>
            </w:pPr>
            <w:r w:rsidRPr="007D1F0D">
              <w:rPr>
                <w:bCs/>
                <w:sz w:val="22"/>
                <w:szCs w:val="22"/>
              </w:rPr>
              <w:t>Slovesa</w:t>
            </w:r>
          </w:p>
        </w:tc>
        <w:tc>
          <w:tcPr>
            <w:tcW w:w="1134" w:type="dxa"/>
            <w:shd w:val="clear" w:color="auto" w:fill="auto"/>
          </w:tcPr>
          <w:p w14:paraId="01E8A122" w14:textId="77777777" w:rsidR="00615B1A" w:rsidRPr="007D1F0D" w:rsidRDefault="00615B1A" w:rsidP="005A1694">
            <w:pPr>
              <w:rPr>
                <w:b/>
                <w:sz w:val="22"/>
                <w:szCs w:val="22"/>
              </w:rPr>
            </w:pPr>
          </w:p>
        </w:tc>
      </w:tr>
    </w:tbl>
    <w:p w14:paraId="737970FA" w14:textId="77777777" w:rsidR="00615B1A" w:rsidRDefault="00615B1A" w:rsidP="005A1694">
      <w:pPr>
        <w:rPr>
          <w:b/>
          <w:sz w:val="22"/>
          <w:szCs w:val="22"/>
        </w:rPr>
      </w:pPr>
    </w:p>
    <w:p w14:paraId="14F02EBE" w14:textId="77777777" w:rsidR="005A1694" w:rsidRDefault="000C09AE">
      <w:pPr>
        <w:rPr>
          <w:b/>
          <w:sz w:val="22"/>
          <w:szCs w:val="22"/>
        </w:rPr>
      </w:pPr>
      <w:r w:rsidRPr="000C09AE">
        <w:rPr>
          <w:b/>
          <w:sz w:val="22"/>
          <w:szCs w:val="22"/>
        </w:rPr>
        <w:t>4. ročník</w:t>
      </w:r>
    </w:p>
    <w:p w14:paraId="5D3DF5AE" w14:textId="77777777" w:rsidR="000C09AE" w:rsidRDefault="000C09AE">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686"/>
        <w:gridCol w:w="1134"/>
      </w:tblGrid>
      <w:tr w:rsidR="000C09AE" w:rsidRPr="007D1F0D" w14:paraId="7B3F8DA0" w14:textId="77777777" w:rsidTr="007D1F0D">
        <w:tc>
          <w:tcPr>
            <w:tcW w:w="4786" w:type="dxa"/>
            <w:shd w:val="clear" w:color="auto" w:fill="auto"/>
            <w:vAlign w:val="center"/>
          </w:tcPr>
          <w:p w14:paraId="2D06F911" w14:textId="77777777" w:rsidR="000C09AE" w:rsidRPr="007D1F0D" w:rsidRDefault="000C09AE" w:rsidP="00657644">
            <w:pPr>
              <w:rPr>
                <w:b/>
                <w:sz w:val="22"/>
                <w:szCs w:val="22"/>
              </w:rPr>
            </w:pPr>
            <w:r w:rsidRPr="007D1F0D">
              <w:rPr>
                <w:b/>
                <w:sz w:val="22"/>
                <w:szCs w:val="22"/>
              </w:rPr>
              <w:t>Konkretizované výstupy</w:t>
            </w:r>
          </w:p>
        </w:tc>
        <w:tc>
          <w:tcPr>
            <w:tcW w:w="3686" w:type="dxa"/>
            <w:shd w:val="clear" w:color="auto" w:fill="auto"/>
            <w:vAlign w:val="center"/>
          </w:tcPr>
          <w:p w14:paraId="7F8DC761" w14:textId="77777777" w:rsidR="000C09AE" w:rsidRPr="007D1F0D" w:rsidRDefault="000C09AE" w:rsidP="00657644">
            <w:pPr>
              <w:rPr>
                <w:b/>
                <w:sz w:val="22"/>
                <w:szCs w:val="22"/>
              </w:rPr>
            </w:pPr>
            <w:r w:rsidRPr="007D1F0D">
              <w:rPr>
                <w:b/>
                <w:sz w:val="22"/>
                <w:szCs w:val="22"/>
              </w:rPr>
              <w:t>Učivo</w:t>
            </w:r>
          </w:p>
        </w:tc>
        <w:tc>
          <w:tcPr>
            <w:tcW w:w="1134" w:type="dxa"/>
            <w:shd w:val="clear" w:color="auto" w:fill="auto"/>
          </w:tcPr>
          <w:p w14:paraId="7D26DC01" w14:textId="77777777" w:rsidR="000C09AE" w:rsidRPr="007D1F0D" w:rsidRDefault="000C09AE" w:rsidP="00657644">
            <w:pPr>
              <w:rPr>
                <w:b/>
                <w:sz w:val="22"/>
                <w:szCs w:val="22"/>
              </w:rPr>
            </w:pPr>
            <w:r w:rsidRPr="007D1F0D">
              <w:rPr>
                <w:b/>
                <w:sz w:val="22"/>
                <w:szCs w:val="22"/>
              </w:rPr>
              <w:t>OVO</w:t>
            </w:r>
          </w:p>
          <w:p w14:paraId="56D317A9" w14:textId="77777777" w:rsidR="000C09AE" w:rsidRDefault="000C09AE" w:rsidP="00657644">
            <w:r w:rsidRPr="007D1F0D">
              <w:rPr>
                <w:b/>
                <w:sz w:val="22"/>
                <w:szCs w:val="22"/>
              </w:rPr>
              <w:t>Přesahy</w:t>
            </w:r>
          </w:p>
        </w:tc>
      </w:tr>
      <w:tr w:rsidR="000C09AE" w:rsidRPr="007D1F0D" w14:paraId="5B89D8F4" w14:textId="77777777" w:rsidTr="007D1F0D">
        <w:tc>
          <w:tcPr>
            <w:tcW w:w="4786" w:type="dxa"/>
            <w:shd w:val="clear" w:color="auto" w:fill="auto"/>
          </w:tcPr>
          <w:p w14:paraId="50292E28" w14:textId="77777777" w:rsidR="000C09AE" w:rsidRPr="007D1F0D" w:rsidRDefault="000C09AE" w:rsidP="007D1F0D">
            <w:pPr>
              <w:suppressAutoHyphens w:val="0"/>
              <w:spacing w:before="100" w:beforeAutospacing="1"/>
              <w:ind w:left="363" w:hanging="363"/>
              <w:rPr>
                <w:sz w:val="22"/>
                <w:szCs w:val="22"/>
                <w:lang w:eastAsia="cs-CZ"/>
              </w:rPr>
            </w:pPr>
            <w:r w:rsidRPr="007D1F0D">
              <w:rPr>
                <w:sz w:val="22"/>
                <w:szCs w:val="22"/>
                <w:lang w:eastAsia="cs-CZ"/>
              </w:rPr>
              <w:t>žák:</w:t>
            </w:r>
          </w:p>
          <w:p w14:paraId="56DC9842"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poznává kořen slov, rozlišuje část předponovou, rozlišuje část předponovou a příponovou</w:t>
            </w:r>
          </w:p>
          <w:p w14:paraId="67CA131C"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vnímá rozdíl mezi předponou a předložkou</w:t>
            </w:r>
          </w:p>
          <w:p w14:paraId="4E4C1208"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uvědoměle používá i/y po obojetných souhláskách uvnitř vyjmenovaných a příbuzných slov</w:t>
            </w:r>
          </w:p>
          <w:p w14:paraId="575C9638"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rozpoznává slovní druhy ohebné i neohebné</w:t>
            </w:r>
          </w:p>
          <w:p w14:paraId="15FBCFF7" w14:textId="77777777" w:rsidR="003373D6" w:rsidRPr="007D1F0D" w:rsidRDefault="003373D6"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s</w:t>
            </w:r>
            <w:r w:rsidR="000C09AE" w:rsidRPr="007D1F0D">
              <w:rPr>
                <w:sz w:val="22"/>
                <w:szCs w:val="22"/>
                <w:lang w:eastAsia="cs-CZ"/>
              </w:rPr>
              <w:t>kloňuje podstatná jména</w:t>
            </w:r>
          </w:p>
          <w:p w14:paraId="7866069A" w14:textId="77777777" w:rsidR="003373D6" w:rsidRPr="007D1F0D" w:rsidRDefault="003373D6"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č</w:t>
            </w:r>
            <w:r w:rsidR="000C09AE" w:rsidRPr="007D1F0D">
              <w:rPr>
                <w:sz w:val="22"/>
                <w:szCs w:val="22"/>
                <w:lang w:eastAsia="cs-CZ"/>
              </w:rPr>
              <w:t>asuje slovesa v čase přítomném, budoucím a minulém, určuje osobu, číslo a čas sloves</w:t>
            </w:r>
          </w:p>
          <w:p w14:paraId="7D1833E8"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rozlišuje větu jednoduchou a souvětí</w:t>
            </w:r>
          </w:p>
          <w:p w14:paraId="248C5620"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spojuje věty jednoduché v souvětí spojovacími výrazy</w:t>
            </w:r>
          </w:p>
          <w:p w14:paraId="36D0D36E"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určuje podmět a přísudek</w:t>
            </w:r>
          </w:p>
          <w:p w14:paraId="044BF995" w14:textId="77777777" w:rsidR="003373D6" w:rsidRPr="007D1F0D" w:rsidRDefault="003373D6"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p</w:t>
            </w:r>
            <w:r w:rsidR="000C09AE" w:rsidRPr="007D1F0D">
              <w:rPr>
                <w:sz w:val="22"/>
                <w:szCs w:val="22"/>
                <w:lang w:eastAsia="cs-CZ"/>
              </w:rPr>
              <w:t>íše správně i/y v příčestí minulém</w:t>
            </w:r>
          </w:p>
          <w:p w14:paraId="71B27BB4" w14:textId="77777777" w:rsidR="003373D6"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upevňuje si pravopis vlastních jmen</w:t>
            </w:r>
          </w:p>
          <w:p w14:paraId="67409988" w14:textId="77777777" w:rsidR="000C09AE" w:rsidRPr="007D1F0D" w:rsidRDefault="000C09AE" w:rsidP="00332AB7">
            <w:pPr>
              <w:numPr>
                <w:ilvl w:val="0"/>
                <w:numId w:val="448"/>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rozlišuje řeč přímou a věty uvozovací</w:t>
            </w:r>
          </w:p>
          <w:p w14:paraId="344EDB09" w14:textId="77777777" w:rsidR="000C09AE" w:rsidRPr="007D1F0D" w:rsidRDefault="000C09AE" w:rsidP="007A4A85">
            <w:pPr>
              <w:rPr>
                <w:b/>
                <w:sz w:val="22"/>
                <w:szCs w:val="22"/>
              </w:rPr>
            </w:pPr>
          </w:p>
        </w:tc>
        <w:tc>
          <w:tcPr>
            <w:tcW w:w="3686" w:type="dxa"/>
            <w:shd w:val="clear" w:color="auto" w:fill="auto"/>
          </w:tcPr>
          <w:p w14:paraId="5035BFEF" w14:textId="77777777" w:rsidR="003373D6" w:rsidRPr="007D1F0D" w:rsidRDefault="003373D6" w:rsidP="007D1F0D">
            <w:pPr>
              <w:pStyle w:val="Normlnweb"/>
              <w:spacing w:after="0" w:line="240" w:lineRule="auto"/>
              <w:rPr>
                <w:sz w:val="22"/>
                <w:szCs w:val="22"/>
              </w:rPr>
            </w:pPr>
            <w:r w:rsidRPr="007D1F0D">
              <w:rPr>
                <w:sz w:val="22"/>
                <w:szCs w:val="22"/>
              </w:rPr>
              <w:t>Opakování učiva 3.ročníku</w:t>
            </w:r>
          </w:p>
          <w:p w14:paraId="39112198" w14:textId="77777777" w:rsidR="003373D6" w:rsidRPr="007D1F0D" w:rsidRDefault="003373D6" w:rsidP="007D1F0D">
            <w:pPr>
              <w:pStyle w:val="Normlnweb"/>
              <w:spacing w:after="0" w:line="240" w:lineRule="auto"/>
              <w:rPr>
                <w:sz w:val="22"/>
                <w:szCs w:val="22"/>
              </w:rPr>
            </w:pPr>
            <w:r w:rsidRPr="007D1F0D">
              <w:rPr>
                <w:sz w:val="22"/>
                <w:szCs w:val="22"/>
              </w:rPr>
              <w:t>Kořen, předpona, přípona</w:t>
            </w:r>
          </w:p>
          <w:p w14:paraId="6142A207" w14:textId="77777777" w:rsidR="003373D6" w:rsidRPr="007D1F0D" w:rsidRDefault="003373D6" w:rsidP="007D1F0D">
            <w:pPr>
              <w:pStyle w:val="Normlnweb"/>
              <w:spacing w:after="0" w:line="240" w:lineRule="auto"/>
              <w:rPr>
                <w:sz w:val="22"/>
                <w:szCs w:val="22"/>
              </w:rPr>
            </w:pPr>
            <w:r w:rsidRPr="007D1F0D">
              <w:rPr>
                <w:sz w:val="22"/>
                <w:szCs w:val="22"/>
              </w:rPr>
              <w:t>Tvarově stejné předložky a předpony,</w:t>
            </w:r>
          </w:p>
          <w:p w14:paraId="544ED044" w14:textId="77777777" w:rsidR="003373D6" w:rsidRPr="007D1F0D" w:rsidRDefault="003373D6" w:rsidP="007D1F0D">
            <w:pPr>
              <w:pStyle w:val="Normlnweb"/>
              <w:spacing w:after="0" w:line="240" w:lineRule="auto"/>
              <w:rPr>
                <w:sz w:val="22"/>
                <w:szCs w:val="22"/>
              </w:rPr>
            </w:pPr>
            <w:r w:rsidRPr="007D1F0D">
              <w:rPr>
                <w:sz w:val="22"/>
                <w:szCs w:val="22"/>
              </w:rPr>
              <w:t xml:space="preserve">předpony stýkající se s kořenem </w:t>
            </w:r>
          </w:p>
          <w:p w14:paraId="6E98A5DB" w14:textId="77777777" w:rsidR="003373D6" w:rsidRPr="007D1F0D" w:rsidRDefault="003373D6" w:rsidP="007D1F0D">
            <w:pPr>
              <w:pStyle w:val="Normlnweb"/>
              <w:spacing w:after="0" w:line="240" w:lineRule="auto"/>
              <w:rPr>
                <w:sz w:val="22"/>
                <w:szCs w:val="22"/>
              </w:rPr>
            </w:pPr>
            <w:r w:rsidRPr="007D1F0D">
              <w:rPr>
                <w:sz w:val="22"/>
                <w:szCs w:val="22"/>
              </w:rPr>
              <w:t>Vyjmenovaná slova</w:t>
            </w:r>
          </w:p>
          <w:p w14:paraId="711FA4A3" w14:textId="77777777" w:rsidR="003373D6" w:rsidRPr="007D1F0D" w:rsidRDefault="003373D6" w:rsidP="007D1F0D">
            <w:pPr>
              <w:pStyle w:val="Normlnweb"/>
              <w:spacing w:after="0" w:line="240" w:lineRule="auto"/>
              <w:rPr>
                <w:sz w:val="22"/>
                <w:szCs w:val="22"/>
              </w:rPr>
            </w:pPr>
            <w:r w:rsidRPr="007D1F0D">
              <w:rPr>
                <w:sz w:val="22"/>
                <w:szCs w:val="22"/>
              </w:rPr>
              <w:t xml:space="preserve">Slovní druhy </w:t>
            </w:r>
          </w:p>
          <w:p w14:paraId="65FBF893" w14:textId="77777777" w:rsidR="003373D6" w:rsidRPr="007D1F0D" w:rsidRDefault="003373D6" w:rsidP="007D1F0D">
            <w:pPr>
              <w:pStyle w:val="Normlnweb"/>
              <w:spacing w:after="0" w:line="240" w:lineRule="auto"/>
              <w:rPr>
                <w:sz w:val="22"/>
                <w:szCs w:val="22"/>
              </w:rPr>
            </w:pPr>
            <w:r w:rsidRPr="007D1F0D">
              <w:rPr>
                <w:sz w:val="22"/>
                <w:szCs w:val="22"/>
              </w:rPr>
              <w:t>Mluvnické kategorie podstatných jmen</w:t>
            </w:r>
          </w:p>
          <w:p w14:paraId="0E7C06E2" w14:textId="77777777" w:rsidR="003373D6" w:rsidRPr="007D1F0D" w:rsidRDefault="003373D6" w:rsidP="007A4A85">
            <w:pPr>
              <w:pStyle w:val="Nadpis3"/>
              <w:rPr>
                <w:rFonts w:ascii="Times New Roman" w:hAnsi="Times New Roman" w:cs="Times New Roman"/>
                <w:b w:val="0"/>
                <w:sz w:val="22"/>
                <w:szCs w:val="22"/>
              </w:rPr>
            </w:pPr>
            <w:r w:rsidRPr="007D1F0D">
              <w:rPr>
                <w:rFonts w:ascii="Times New Roman" w:hAnsi="Times New Roman" w:cs="Times New Roman"/>
                <w:b w:val="0"/>
                <w:sz w:val="22"/>
                <w:szCs w:val="22"/>
              </w:rPr>
              <w:t>Mluvnické kategorie sloves</w:t>
            </w:r>
          </w:p>
          <w:p w14:paraId="4720B9A8" w14:textId="77777777" w:rsidR="007A4A85" w:rsidRPr="007D1F0D" w:rsidRDefault="003373D6" w:rsidP="007D1F0D">
            <w:pPr>
              <w:pStyle w:val="Nadpis3"/>
              <w:ind w:left="0" w:hanging="28"/>
              <w:rPr>
                <w:rFonts w:ascii="Times New Roman" w:hAnsi="Times New Roman" w:cs="Times New Roman"/>
                <w:b w:val="0"/>
                <w:sz w:val="22"/>
                <w:szCs w:val="22"/>
              </w:rPr>
            </w:pPr>
            <w:r w:rsidRPr="007D1F0D">
              <w:rPr>
                <w:rFonts w:ascii="Times New Roman" w:hAnsi="Times New Roman" w:cs="Times New Roman"/>
                <w:b w:val="0"/>
                <w:sz w:val="22"/>
                <w:szCs w:val="22"/>
              </w:rPr>
              <w:t xml:space="preserve">Věta </w:t>
            </w:r>
            <w:r w:rsidR="007A4A85" w:rsidRPr="007D1F0D">
              <w:rPr>
                <w:rFonts w:ascii="Times New Roman" w:hAnsi="Times New Roman" w:cs="Times New Roman"/>
                <w:b w:val="0"/>
                <w:sz w:val="22"/>
                <w:szCs w:val="22"/>
              </w:rPr>
              <w:t>jednoduchá a souvětí, spojovací vý</w:t>
            </w:r>
            <w:r w:rsidRPr="007D1F0D">
              <w:rPr>
                <w:rFonts w:ascii="Times New Roman" w:hAnsi="Times New Roman" w:cs="Times New Roman"/>
                <w:b w:val="0"/>
                <w:sz w:val="22"/>
                <w:szCs w:val="22"/>
              </w:rPr>
              <w:t>razy</w:t>
            </w:r>
          </w:p>
          <w:p w14:paraId="4D7F4CA7" w14:textId="77777777" w:rsidR="003373D6" w:rsidRPr="007D1F0D" w:rsidRDefault="003373D6" w:rsidP="007D1F0D">
            <w:pPr>
              <w:pStyle w:val="Nadpis3"/>
              <w:ind w:left="0" w:hanging="28"/>
              <w:rPr>
                <w:rFonts w:ascii="Times New Roman" w:hAnsi="Times New Roman" w:cs="Times New Roman"/>
                <w:b w:val="0"/>
                <w:sz w:val="22"/>
                <w:szCs w:val="22"/>
              </w:rPr>
            </w:pPr>
            <w:r w:rsidRPr="007D1F0D">
              <w:rPr>
                <w:rFonts w:ascii="Times New Roman" w:hAnsi="Times New Roman" w:cs="Times New Roman"/>
                <w:b w:val="0"/>
                <w:sz w:val="22"/>
                <w:szCs w:val="22"/>
              </w:rPr>
              <w:t>Základní skladební dvojice</w:t>
            </w:r>
          </w:p>
          <w:p w14:paraId="27AC8EB7" w14:textId="77777777" w:rsidR="007A4A85" w:rsidRPr="007D1F0D" w:rsidRDefault="003373D6" w:rsidP="007D1F0D">
            <w:pPr>
              <w:pStyle w:val="Normlnweb"/>
              <w:spacing w:after="0" w:line="240" w:lineRule="auto"/>
              <w:ind w:left="119" w:hanging="147"/>
              <w:rPr>
                <w:sz w:val="22"/>
                <w:szCs w:val="22"/>
              </w:rPr>
            </w:pPr>
            <w:r w:rsidRPr="007D1F0D">
              <w:rPr>
                <w:sz w:val="22"/>
                <w:szCs w:val="22"/>
              </w:rPr>
              <w:t>Shoda přísudku s</w:t>
            </w:r>
            <w:r w:rsidR="007A4A85" w:rsidRPr="007D1F0D">
              <w:rPr>
                <w:sz w:val="22"/>
                <w:szCs w:val="22"/>
              </w:rPr>
              <w:t> </w:t>
            </w:r>
            <w:r w:rsidRPr="007D1F0D">
              <w:rPr>
                <w:sz w:val="22"/>
                <w:szCs w:val="22"/>
              </w:rPr>
              <w:t>podmětem</w:t>
            </w:r>
            <w:r w:rsidR="007A4A85" w:rsidRPr="007D1F0D">
              <w:rPr>
                <w:sz w:val="22"/>
                <w:szCs w:val="22"/>
              </w:rPr>
              <w:t>¨</w:t>
            </w:r>
          </w:p>
          <w:p w14:paraId="21EBD979" w14:textId="77777777" w:rsidR="003373D6" w:rsidRPr="007D1F0D" w:rsidRDefault="003373D6" w:rsidP="007D1F0D">
            <w:pPr>
              <w:pStyle w:val="Normlnweb"/>
              <w:spacing w:after="0" w:line="240" w:lineRule="auto"/>
              <w:ind w:left="119" w:hanging="147"/>
              <w:rPr>
                <w:sz w:val="22"/>
                <w:szCs w:val="22"/>
              </w:rPr>
            </w:pPr>
            <w:r w:rsidRPr="007D1F0D">
              <w:rPr>
                <w:sz w:val="22"/>
                <w:szCs w:val="22"/>
              </w:rPr>
              <w:t>Vlastní jména</w:t>
            </w:r>
          </w:p>
          <w:p w14:paraId="7002CC5F" w14:textId="77777777" w:rsidR="003373D6" w:rsidRPr="007D1F0D" w:rsidRDefault="003373D6" w:rsidP="007D1F0D">
            <w:pPr>
              <w:pStyle w:val="Normlnweb"/>
              <w:spacing w:after="0" w:line="240" w:lineRule="auto"/>
              <w:ind w:left="119" w:hanging="147"/>
              <w:rPr>
                <w:sz w:val="22"/>
                <w:szCs w:val="22"/>
              </w:rPr>
            </w:pPr>
            <w:r w:rsidRPr="007D1F0D">
              <w:rPr>
                <w:sz w:val="22"/>
                <w:szCs w:val="22"/>
              </w:rPr>
              <w:t xml:space="preserve">Přímá </w:t>
            </w:r>
            <w:proofErr w:type="gramStart"/>
            <w:r w:rsidRPr="007D1F0D">
              <w:rPr>
                <w:sz w:val="22"/>
                <w:szCs w:val="22"/>
              </w:rPr>
              <w:t>řeč - interpunkce</w:t>
            </w:r>
            <w:proofErr w:type="gramEnd"/>
          </w:p>
          <w:p w14:paraId="36675B6A" w14:textId="77777777" w:rsidR="000C09AE" w:rsidRPr="007D1F0D" w:rsidRDefault="000C09AE" w:rsidP="007A4A85">
            <w:pPr>
              <w:rPr>
                <w:b/>
                <w:sz w:val="22"/>
                <w:szCs w:val="22"/>
              </w:rPr>
            </w:pPr>
          </w:p>
        </w:tc>
        <w:tc>
          <w:tcPr>
            <w:tcW w:w="1134" w:type="dxa"/>
            <w:shd w:val="clear" w:color="auto" w:fill="auto"/>
          </w:tcPr>
          <w:p w14:paraId="362AB193"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b.1, b.4</w:t>
            </w:r>
          </w:p>
          <w:p w14:paraId="1EEB137F"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b.2.</w:t>
            </w:r>
          </w:p>
          <w:p w14:paraId="3B57A05D" w14:textId="77777777" w:rsidR="007A4A85" w:rsidRDefault="007A4A85" w:rsidP="007D1F0D">
            <w:pPr>
              <w:suppressAutoHyphens w:val="0"/>
              <w:spacing w:before="100" w:beforeAutospacing="1"/>
              <w:ind w:left="363" w:hanging="363"/>
              <w:rPr>
                <w:lang w:eastAsia="cs-CZ"/>
              </w:rPr>
            </w:pPr>
          </w:p>
          <w:p w14:paraId="2BAFF697"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b.8</w:t>
            </w:r>
          </w:p>
          <w:p w14:paraId="1893BA6D"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b.3</w:t>
            </w:r>
          </w:p>
          <w:p w14:paraId="7663AA95"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w:t>
            </w:r>
          </w:p>
          <w:p w14:paraId="6893FECD"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b.6, 7</w:t>
            </w:r>
          </w:p>
          <w:p w14:paraId="10A2F53D" w14:textId="77777777" w:rsidR="007A4A85" w:rsidRDefault="007A4A85" w:rsidP="007D1F0D">
            <w:pPr>
              <w:suppressAutoHyphens w:val="0"/>
              <w:spacing w:before="100" w:beforeAutospacing="1"/>
              <w:ind w:left="363" w:hanging="363"/>
              <w:rPr>
                <w:lang w:eastAsia="cs-CZ"/>
              </w:rPr>
            </w:pPr>
          </w:p>
          <w:p w14:paraId="56A6D4D0"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b.5</w:t>
            </w:r>
          </w:p>
          <w:p w14:paraId="593F1D7B" w14:textId="77777777" w:rsidR="007A4A85" w:rsidRDefault="007A4A85" w:rsidP="007D1F0D">
            <w:pPr>
              <w:suppressAutoHyphens w:val="0"/>
              <w:spacing w:before="100" w:beforeAutospacing="1"/>
              <w:ind w:left="363" w:hanging="363"/>
              <w:rPr>
                <w:lang w:eastAsia="cs-CZ"/>
              </w:rPr>
            </w:pPr>
          </w:p>
          <w:p w14:paraId="655AE36E" w14:textId="77777777" w:rsidR="007A4A85" w:rsidRDefault="007A4A85" w:rsidP="007D1F0D">
            <w:pPr>
              <w:suppressAutoHyphens w:val="0"/>
              <w:spacing w:before="100" w:beforeAutospacing="1"/>
              <w:ind w:left="363" w:hanging="363"/>
              <w:rPr>
                <w:lang w:eastAsia="cs-CZ"/>
              </w:rPr>
            </w:pPr>
            <w:r w:rsidRPr="007D1F0D">
              <w:rPr>
                <w:sz w:val="22"/>
                <w:szCs w:val="22"/>
                <w:lang w:eastAsia="cs-CZ"/>
              </w:rPr>
              <w:t>b.9</w:t>
            </w:r>
          </w:p>
          <w:p w14:paraId="6AD3D471" w14:textId="77777777" w:rsidR="000C09AE" w:rsidRPr="007D1F0D" w:rsidRDefault="000C09AE" w:rsidP="007A4A85">
            <w:pPr>
              <w:rPr>
                <w:b/>
                <w:sz w:val="22"/>
                <w:szCs w:val="22"/>
              </w:rPr>
            </w:pPr>
          </w:p>
        </w:tc>
      </w:tr>
    </w:tbl>
    <w:p w14:paraId="5254E3AD" w14:textId="77777777" w:rsidR="000C09AE" w:rsidRPr="000C09AE" w:rsidRDefault="000C09AE">
      <w:pPr>
        <w:rPr>
          <w:b/>
          <w:sz w:val="22"/>
          <w:szCs w:val="22"/>
        </w:rPr>
      </w:pPr>
    </w:p>
    <w:p w14:paraId="1DAF584A" w14:textId="77777777" w:rsidR="009430AF" w:rsidRDefault="009430AF" w:rsidP="009430AF">
      <w:pPr>
        <w:rPr>
          <w:b/>
          <w:sz w:val="22"/>
          <w:szCs w:val="22"/>
        </w:rPr>
      </w:pPr>
      <w:r>
        <w:rPr>
          <w:b/>
          <w:sz w:val="22"/>
          <w:szCs w:val="22"/>
        </w:rPr>
        <w:t>5</w:t>
      </w:r>
      <w:r w:rsidRPr="000C09AE">
        <w:rPr>
          <w:b/>
          <w:sz w:val="22"/>
          <w:szCs w:val="22"/>
        </w:rPr>
        <w:t>. ročník</w:t>
      </w:r>
    </w:p>
    <w:p w14:paraId="6ADACCB2" w14:textId="77777777" w:rsidR="009430AF" w:rsidRDefault="009430AF" w:rsidP="009430AF">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9430AF" w:rsidRPr="007D1F0D" w14:paraId="6E4B4501" w14:textId="77777777" w:rsidTr="007D1F0D">
        <w:tc>
          <w:tcPr>
            <w:tcW w:w="4786" w:type="dxa"/>
            <w:shd w:val="clear" w:color="auto" w:fill="auto"/>
            <w:vAlign w:val="center"/>
          </w:tcPr>
          <w:p w14:paraId="66EBC33F" w14:textId="77777777" w:rsidR="009430AF" w:rsidRPr="007D1F0D" w:rsidRDefault="009430AF" w:rsidP="00657644">
            <w:pPr>
              <w:rPr>
                <w:b/>
                <w:sz w:val="22"/>
                <w:szCs w:val="22"/>
              </w:rPr>
            </w:pPr>
            <w:r w:rsidRPr="007D1F0D">
              <w:rPr>
                <w:b/>
                <w:sz w:val="22"/>
                <w:szCs w:val="22"/>
              </w:rPr>
              <w:t>Konkretizované výstupy</w:t>
            </w:r>
          </w:p>
        </w:tc>
        <w:tc>
          <w:tcPr>
            <w:tcW w:w="3686" w:type="dxa"/>
            <w:shd w:val="clear" w:color="auto" w:fill="auto"/>
            <w:vAlign w:val="center"/>
          </w:tcPr>
          <w:p w14:paraId="7DAE2804" w14:textId="77777777" w:rsidR="009430AF" w:rsidRPr="007D1F0D" w:rsidRDefault="009430AF" w:rsidP="00657644">
            <w:pPr>
              <w:rPr>
                <w:b/>
                <w:sz w:val="22"/>
                <w:szCs w:val="22"/>
              </w:rPr>
            </w:pPr>
            <w:r w:rsidRPr="007D1F0D">
              <w:rPr>
                <w:b/>
                <w:sz w:val="22"/>
                <w:szCs w:val="22"/>
              </w:rPr>
              <w:t>Učivo</w:t>
            </w:r>
          </w:p>
        </w:tc>
        <w:tc>
          <w:tcPr>
            <w:tcW w:w="1134" w:type="dxa"/>
            <w:shd w:val="clear" w:color="auto" w:fill="auto"/>
          </w:tcPr>
          <w:p w14:paraId="1D422362" w14:textId="77777777" w:rsidR="009430AF" w:rsidRPr="007D1F0D" w:rsidRDefault="009430AF" w:rsidP="00657644">
            <w:pPr>
              <w:rPr>
                <w:b/>
                <w:sz w:val="22"/>
                <w:szCs w:val="22"/>
              </w:rPr>
            </w:pPr>
            <w:r w:rsidRPr="007D1F0D">
              <w:rPr>
                <w:b/>
                <w:sz w:val="22"/>
                <w:szCs w:val="22"/>
              </w:rPr>
              <w:t>OVO</w:t>
            </w:r>
          </w:p>
          <w:p w14:paraId="0D5418E2" w14:textId="77777777" w:rsidR="009430AF" w:rsidRDefault="009430AF" w:rsidP="00657644">
            <w:r w:rsidRPr="007D1F0D">
              <w:rPr>
                <w:b/>
                <w:sz w:val="22"/>
                <w:szCs w:val="22"/>
              </w:rPr>
              <w:t>Přesahy</w:t>
            </w:r>
          </w:p>
        </w:tc>
      </w:tr>
      <w:tr w:rsidR="009430AF" w:rsidRPr="007D1F0D" w14:paraId="0F41DA09" w14:textId="77777777" w:rsidTr="007D1F0D">
        <w:tc>
          <w:tcPr>
            <w:tcW w:w="4786" w:type="dxa"/>
            <w:shd w:val="clear" w:color="auto" w:fill="auto"/>
          </w:tcPr>
          <w:p w14:paraId="58A32C53" w14:textId="77777777" w:rsidR="009430AF" w:rsidRPr="007D1F0D" w:rsidRDefault="009430AF" w:rsidP="007D1F0D">
            <w:pPr>
              <w:tabs>
                <w:tab w:val="num" w:pos="426"/>
              </w:tabs>
              <w:suppressAutoHyphens w:val="0"/>
              <w:spacing w:before="100" w:beforeAutospacing="1"/>
              <w:ind w:left="181" w:hanging="181"/>
              <w:rPr>
                <w:sz w:val="22"/>
                <w:szCs w:val="22"/>
                <w:lang w:eastAsia="cs-CZ"/>
              </w:rPr>
            </w:pPr>
            <w:r w:rsidRPr="007D1F0D">
              <w:rPr>
                <w:sz w:val="22"/>
                <w:szCs w:val="22"/>
                <w:lang w:eastAsia="cs-CZ"/>
              </w:rPr>
              <w:t xml:space="preserve">žák: </w:t>
            </w:r>
          </w:p>
          <w:p w14:paraId="06E85AD3"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určuje kořen, předponu a příponu, vyznačuje slovotvorné základy, odvozuje slova</w:t>
            </w:r>
          </w:p>
          <w:p w14:paraId="1AF10EFF"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doplňuje předpony a přípony podle smyslu</w:t>
            </w:r>
          </w:p>
          <w:p w14:paraId="2CD904E9"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osvojuje si spisovnou výslovnost a pravopis souhláskových skupin</w:t>
            </w:r>
          </w:p>
          <w:p w14:paraId="1C9E21EF" w14:textId="77777777" w:rsid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správně používá předložky s, z v praxi</w:t>
            </w:r>
          </w:p>
          <w:p w14:paraId="798885A5"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zvládá rozlišování skupin bě-bje, vě-vje, pě-pje, mě-mně</w:t>
            </w:r>
          </w:p>
          <w:p w14:paraId="057BF126"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ovládá dělení slov po slabikách</w:t>
            </w:r>
          </w:p>
          <w:p w14:paraId="7EDEE8FC"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užívá běžně pravopis i / y v praktických</w:t>
            </w:r>
            <w:r>
              <w:rPr>
                <w:lang w:eastAsia="cs-CZ"/>
              </w:rPr>
              <w:t xml:space="preserve"> </w:t>
            </w:r>
            <w:r w:rsidRPr="007D1F0D">
              <w:rPr>
                <w:sz w:val="22"/>
                <w:szCs w:val="22"/>
                <w:lang w:eastAsia="cs-CZ"/>
              </w:rPr>
              <w:t>cvičeních</w:t>
            </w:r>
          </w:p>
          <w:p w14:paraId="489D15DD"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rozlišuje a určuje slovní druhy</w:t>
            </w:r>
          </w:p>
          <w:p w14:paraId="4D5CA51D"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lastRenderedPageBreak/>
              <w:t>určuje rod, číslo, pád a vzor, skloňuje podstatná jména podle vzorů</w:t>
            </w:r>
          </w:p>
          <w:p w14:paraId="76371D9A"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rozpozná druhy přídavných jmen</w:t>
            </w:r>
          </w:p>
          <w:p w14:paraId="3B779581"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rozezná mluvnické kategorie sloves</w:t>
            </w:r>
          </w:p>
          <w:p w14:paraId="75AF59BD"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vyhledává v textu zájmena, seznamuje se s jejich druhy</w:t>
            </w:r>
          </w:p>
          <w:p w14:paraId="6312ACBB"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rozlišuje číslovky v textu</w:t>
            </w:r>
          </w:p>
          <w:p w14:paraId="5E79728D"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určuje základní větné členy, vyhledává různé podměty</w:t>
            </w:r>
          </w:p>
          <w:p w14:paraId="742C6549"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vyhledá rozvíjející větné členy – přívlastek</w:t>
            </w:r>
          </w:p>
          <w:p w14:paraId="66368818"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docvičuje shodu podmětu s přísudkem</w:t>
            </w:r>
          </w:p>
          <w:p w14:paraId="550FF42F" w14:textId="77777777" w:rsidR="009430AF" w:rsidRP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určuje věty jednoduché, spojuje věty v souvětí, v souvětí poznává větu hlavní a věty vedlejší</w:t>
            </w:r>
          </w:p>
          <w:p w14:paraId="60178564" w14:textId="77777777" w:rsidR="009430AF" w:rsidRDefault="009430AF" w:rsidP="00332AB7">
            <w:pPr>
              <w:numPr>
                <w:ilvl w:val="0"/>
                <w:numId w:val="452"/>
              </w:numPr>
              <w:tabs>
                <w:tab w:val="clear" w:pos="720"/>
                <w:tab w:val="num" w:pos="426"/>
              </w:tabs>
              <w:suppressAutoHyphens w:val="0"/>
              <w:spacing w:before="100" w:beforeAutospacing="1"/>
              <w:ind w:left="426" w:hanging="284"/>
              <w:rPr>
                <w:lang w:eastAsia="cs-CZ"/>
              </w:rPr>
            </w:pPr>
            <w:r w:rsidRPr="007D1F0D">
              <w:rPr>
                <w:sz w:val="22"/>
                <w:szCs w:val="22"/>
                <w:lang w:eastAsia="cs-CZ"/>
              </w:rPr>
              <w:t>rozlišuje řeč přímou a věty uvozovací</w:t>
            </w:r>
          </w:p>
          <w:p w14:paraId="016530C3" w14:textId="77777777" w:rsidR="009430AF" w:rsidRPr="007D1F0D" w:rsidRDefault="009430AF" w:rsidP="009430AF">
            <w:pPr>
              <w:rPr>
                <w:b/>
                <w:sz w:val="22"/>
                <w:szCs w:val="22"/>
              </w:rPr>
            </w:pPr>
          </w:p>
        </w:tc>
        <w:tc>
          <w:tcPr>
            <w:tcW w:w="3686" w:type="dxa"/>
            <w:shd w:val="clear" w:color="auto" w:fill="auto"/>
          </w:tcPr>
          <w:p w14:paraId="220C5DBE" w14:textId="77777777" w:rsidR="00615B1A" w:rsidRDefault="00615B1A" w:rsidP="007D1F0D">
            <w:pPr>
              <w:pStyle w:val="Normlnweb"/>
              <w:spacing w:after="0"/>
            </w:pPr>
          </w:p>
          <w:p w14:paraId="4F74FEA4" w14:textId="77777777" w:rsidR="00615B1A" w:rsidRDefault="00615B1A" w:rsidP="007D1F0D">
            <w:pPr>
              <w:pStyle w:val="Normlnweb"/>
              <w:spacing w:after="0"/>
            </w:pPr>
            <w:r>
              <w:t xml:space="preserve">Stavba slova </w:t>
            </w:r>
          </w:p>
          <w:p w14:paraId="5659BCE5" w14:textId="77777777" w:rsidR="00615B1A" w:rsidRPr="007D1F0D" w:rsidRDefault="00615B1A" w:rsidP="007D1F0D">
            <w:pPr>
              <w:pStyle w:val="Nadpis5"/>
              <w:ind w:left="34" w:firstLine="0"/>
              <w:rPr>
                <w:b w:val="0"/>
                <w:bCs w:val="0"/>
                <w:i w:val="0"/>
                <w:iCs w:val="0"/>
              </w:rPr>
            </w:pPr>
            <w:r w:rsidRPr="007D1F0D">
              <w:rPr>
                <w:b w:val="0"/>
                <w:bCs w:val="0"/>
                <w:i w:val="0"/>
                <w:iCs w:val="0"/>
                <w:sz w:val="22"/>
                <w:szCs w:val="22"/>
              </w:rPr>
              <w:t xml:space="preserve">Předpony a přípony, </w:t>
            </w:r>
            <w:proofErr w:type="gramStart"/>
            <w:r w:rsidRPr="007D1F0D">
              <w:rPr>
                <w:b w:val="0"/>
                <w:bCs w:val="0"/>
                <w:i w:val="0"/>
                <w:iCs w:val="0"/>
                <w:sz w:val="22"/>
                <w:szCs w:val="22"/>
              </w:rPr>
              <w:t>souhláskové  skupiny</w:t>
            </w:r>
            <w:proofErr w:type="gramEnd"/>
          </w:p>
          <w:p w14:paraId="4BB08125" w14:textId="77777777" w:rsidR="00615B1A" w:rsidRPr="007D1F0D" w:rsidRDefault="00615B1A" w:rsidP="007D1F0D">
            <w:pPr>
              <w:pStyle w:val="Nadpis5"/>
              <w:ind w:left="34" w:firstLine="0"/>
              <w:rPr>
                <w:b w:val="0"/>
                <w:bCs w:val="0"/>
                <w:i w:val="0"/>
                <w:iCs w:val="0"/>
              </w:rPr>
            </w:pPr>
            <w:r w:rsidRPr="007D1F0D">
              <w:rPr>
                <w:b w:val="0"/>
                <w:bCs w:val="0"/>
                <w:i w:val="0"/>
                <w:iCs w:val="0"/>
                <w:sz w:val="22"/>
                <w:szCs w:val="22"/>
              </w:rPr>
              <w:t>Předpony s, z, vz; předložky s, z</w:t>
            </w:r>
          </w:p>
          <w:p w14:paraId="4D574E1E" w14:textId="77777777" w:rsidR="00615B1A" w:rsidRDefault="00615B1A" w:rsidP="007D1F0D">
            <w:pPr>
              <w:pStyle w:val="Normlnweb"/>
              <w:spacing w:after="0"/>
            </w:pPr>
            <w:r w:rsidRPr="007D1F0D">
              <w:rPr>
                <w:sz w:val="22"/>
                <w:szCs w:val="22"/>
              </w:rPr>
              <w:t xml:space="preserve">Skupiny bě-bje, </w:t>
            </w:r>
            <w:proofErr w:type="gramStart"/>
            <w:r w:rsidRPr="007D1F0D">
              <w:rPr>
                <w:sz w:val="22"/>
                <w:szCs w:val="22"/>
              </w:rPr>
              <w:t>pě- pje</w:t>
            </w:r>
            <w:proofErr w:type="gramEnd"/>
            <w:r w:rsidRPr="007D1F0D">
              <w:rPr>
                <w:sz w:val="22"/>
                <w:szCs w:val="22"/>
              </w:rPr>
              <w:t xml:space="preserve">, vě-vje, mě-mně </w:t>
            </w:r>
          </w:p>
          <w:p w14:paraId="295CC165" w14:textId="77777777" w:rsidR="00615B1A" w:rsidRDefault="00615B1A" w:rsidP="007D1F0D">
            <w:pPr>
              <w:pStyle w:val="Normlnweb"/>
              <w:spacing w:after="0"/>
            </w:pPr>
            <w:r w:rsidRPr="007D1F0D">
              <w:rPr>
                <w:sz w:val="22"/>
                <w:szCs w:val="22"/>
              </w:rPr>
              <w:t>Dělení slov</w:t>
            </w:r>
          </w:p>
          <w:p w14:paraId="66741A21" w14:textId="77777777" w:rsidR="00615B1A" w:rsidRDefault="00615B1A" w:rsidP="007D1F0D">
            <w:pPr>
              <w:pStyle w:val="Normlnweb"/>
              <w:spacing w:after="0"/>
            </w:pPr>
            <w:r w:rsidRPr="007D1F0D">
              <w:rPr>
                <w:sz w:val="22"/>
                <w:szCs w:val="22"/>
              </w:rPr>
              <w:t>Vyjmenovaná slova</w:t>
            </w:r>
          </w:p>
          <w:p w14:paraId="0F1B470C" w14:textId="77777777" w:rsidR="00615B1A" w:rsidRDefault="00615B1A" w:rsidP="007D1F0D">
            <w:pPr>
              <w:pStyle w:val="Normlnweb"/>
              <w:spacing w:after="0"/>
            </w:pPr>
            <w:r w:rsidRPr="007D1F0D">
              <w:rPr>
                <w:sz w:val="22"/>
                <w:szCs w:val="22"/>
              </w:rPr>
              <w:t>Slovní druhy</w:t>
            </w:r>
          </w:p>
          <w:p w14:paraId="24814FC8" w14:textId="77777777" w:rsidR="00615B1A" w:rsidRDefault="00615B1A" w:rsidP="007D1F0D">
            <w:pPr>
              <w:pStyle w:val="Normlnweb"/>
              <w:spacing w:after="0"/>
            </w:pPr>
            <w:r w:rsidRPr="007D1F0D">
              <w:rPr>
                <w:sz w:val="22"/>
                <w:szCs w:val="22"/>
              </w:rPr>
              <w:lastRenderedPageBreak/>
              <w:t xml:space="preserve">Mluvnické kategorie podstatných </w:t>
            </w:r>
          </w:p>
          <w:p w14:paraId="0FDE7CE2" w14:textId="77777777" w:rsidR="00615B1A" w:rsidRDefault="00615B1A" w:rsidP="007D1F0D">
            <w:pPr>
              <w:pStyle w:val="Normlnweb"/>
              <w:spacing w:after="0"/>
            </w:pPr>
            <w:r w:rsidRPr="007D1F0D">
              <w:rPr>
                <w:sz w:val="22"/>
                <w:szCs w:val="22"/>
              </w:rPr>
              <w:t xml:space="preserve">jmen </w:t>
            </w:r>
          </w:p>
          <w:p w14:paraId="656999AE" w14:textId="77777777" w:rsidR="00615B1A" w:rsidRDefault="00615B1A" w:rsidP="007D1F0D">
            <w:pPr>
              <w:pStyle w:val="Normlnweb"/>
              <w:spacing w:after="0"/>
            </w:pPr>
            <w:r w:rsidRPr="007D1F0D">
              <w:rPr>
                <w:sz w:val="22"/>
                <w:szCs w:val="22"/>
              </w:rPr>
              <w:t>Přídavná jména + vzory</w:t>
            </w:r>
          </w:p>
          <w:p w14:paraId="1F398F2A" w14:textId="77777777" w:rsidR="00615B1A" w:rsidRDefault="00615B1A" w:rsidP="007D1F0D">
            <w:pPr>
              <w:pStyle w:val="Normlnweb"/>
              <w:spacing w:after="0"/>
            </w:pPr>
            <w:r w:rsidRPr="007D1F0D">
              <w:rPr>
                <w:sz w:val="22"/>
                <w:szCs w:val="22"/>
              </w:rPr>
              <w:t>Mluvnické kategorie sloves</w:t>
            </w:r>
          </w:p>
          <w:p w14:paraId="7E3607C2" w14:textId="77777777" w:rsidR="00615B1A" w:rsidRDefault="00615B1A" w:rsidP="007D1F0D">
            <w:pPr>
              <w:pStyle w:val="Normlnweb"/>
              <w:spacing w:after="0"/>
            </w:pPr>
            <w:r w:rsidRPr="007D1F0D">
              <w:rPr>
                <w:sz w:val="22"/>
                <w:szCs w:val="22"/>
              </w:rPr>
              <w:t>Zájmena</w:t>
            </w:r>
          </w:p>
          <w:p w14:paraId="79D4A4F2" w14:textId="77777777" w:rsidR="00615B1A" w:rsidRDefault="00615B1A" w:rsidP="007D1F0D">
            <w:pPr>
              <w:pStyle w:val="Normlnweb"/>
              <w:spacing w:after="0"/>
            </w:pPr>
            <w:r w:rsidRPr="007D1F0D">
              <w:rPr>
                <w:sz w:val="22"/>
                <w:szCs w:val="22"/>
              </w:rPr>
              <w:t>Číslovky</w:t>
            </w:r>
          </w:p>
          <w:p w14:paraId="6DC8C156" w14:textId="77777777" w:rsidR="00615B1A" w:rsidRDefault="00615B1A" w:rsidP="007D1F0D">
            <w:pPr>
              <w:pStyle w:val="Normlnweb"/>
              <w:spacing w:after="0"/>
            </w:pPr>
            <w:r w:rsidRPr="007D1F0D">
              <w:rPr>
                <w:sz w:val="22"/>
                <w:szCs w:val="22"/>
              </w:rPr>
              <w:t xml:space="preserve">Základní větné členy, různé druhy </w:t>
            </w:r>
          </w:p>
          <w:p w14:paraId="49ADEFF6" w14:textId="77777777" w:rsidR="00615B1A" w:rsidRDefault="00615B1A" w:rsidP="007D1F0D">
            <w:pPr>
              <w:pStyle w:val="Normlnweb"/>
              <w:spacing w:after="0"/>
            </w:pPr>
            <w:r w:rsidRPr="007D1F0D">
              <w:rPr>
                <w:sz w:val="22"/>
                <w:szCs w:val="22"/>
              </w:rPr>
              <w:t>podmětů</w:t>
            </w:r>
          </w:p>
          <w:p w14:paraId="30DB839D" w14:textId="77777777" w:rsidR="00615B1A" w:rsidRDefault="00615B1A" w:rsidP="007D1F0D">
            <w:pPr>
              <w:pStyle w:val="Normlnweb"/>
              <w:spacing w:after="0"/>
            </w:pPr>
            <w:r w:rsidRPr="007D1F0D">
              <w:rPr>
                <w:sz w:val="22"/>
                <w:szCs w:val="22"/>
              </w:rPr>
              <w:t>Rozvíjející větné členy</w:t>
            </w:r>
          </w:p>
          <w:p w14:paraId="7054F04E" w14:textId="77777777" w:rsidR="00615B1A" w:rsidRDefault="00615B1A" w:rsidP="007D1F0D">
            <w:pPr>
              <w:pStyle w:val="Normlnweb"/>
              <w:spacing w:after="0"/>
            </w:pPr>
            <w:r w:rsidRPr="007D1F0D">
              <w:rPr>
                <w:sz w:val="22"/>
                <w:szCs w:val="22"/>
              </w:rPr>
              <w:t>Shoda podmětu s přísudkem</w:t>
            </w:r>
          </w:p>
          <w:p w14:paraId="0593CB1D" w14:textId="77777777" w:rsidR="00615B1A" w:rsidRDefault="00615B1A" w:rsidP="007D1F0D">
            <w:pPr>
              <w:pStyle w:val="Normlnweb"/>
              <w:spacing w:after="0"/>
            </w:pPr>
            <w:r w:rsidRPr="007D1F0D">
              <w:rPr>
                <w:sz w:val="22"/>
                <w:szCs w:val="22"/>
              </w:rPr>
              <w:t>Věta jednoduchá a souvětí, věta hlavní a vedlejší</w:t>
            </w:r>
          </w:p>
          <w:p w14:paraId="11E3C4DF" w14:textId="77777777" w:rsidR="00615B1A" w:rsidRDefault="00615B1A" w:rsidP="007D1F0D">
            <w:pPr>
              <w:pStyle w:val="Normlnweb"/>
              <w:spacing w:after="0"/>
            </w:pPr>
            <w:r w:rsidRPr="007D1F0D">
              <w:rPr>
                <w:sz w:val="22"/>
                <w:szCs w:val="22"/>
              </w:rPr>
              <w:t xml:space="preserve">Přímá </w:t>
            </w:r>
            <w:proofErr w:type="gramStart"/>
            <w:r w:rsidRPr="007D1F0D">
              <w:rPr>
                <w:sz w:val="22"/>
                <w:szCs w:val="22"/>
              </w:rPr>
              <w:t>řeč - interpunkce</w:t>
            </w:r>
            <w:proofErr w:type="gramEnd"/>
          </w:p>
          <w:p w14:paraId="6A044E5D" w14:textId="77777777" w:rsidR="009430AF" w:rsidRPr="007D1F0D" w:rsidRDefault="009430AF" w:rsidP="009430AF">
            <w:pPr>
              <w:rPr>
                <w:b/>
                <w:sz w:val="22"/>
                <w:szCs w:val="22"/>
              </w:rPr>
            </w:pPr>
          </w:p>
        </w:tc>
        <w:tc>
          <w:tcPr>
            <w:tcW w:w="1134" w:type="dxa"/>
            <w:shd w:val="clear" w:color="auto" w:fill="auto"/>
          </w:tcPr>
          <w:p w14:paraId="423F3E32" w14:textId="77777777" w:rsidR="009430AF" w:rsidRPr="007D1F0D" w:rsidRDefault="009430AF" w:rsidP="009430AF">
            <w:pPr>
              <w:rPr>
                <w:b/>
                <w:sz w:val="22"/>
                <w:szCs w:val="22"/>
              </w:rPr>
            </w:pPr>
          </w:p>
        </w:tc>
      </w:tr>
    </w:tbl>
    <w:p w14:paraId="6C5644E3" w14:textId="77777777" w:rsidR="009430AF" w:rsidRDefault="009430AF" w:rsidP="009430AF">
      <w:pPr>
        <w:rPr>
          <w:b/>
          <w:sz w:val="22"/>
          <w:szCs w:val="22"/>
        </w:rPr>
      </w:pPr>
    </w:p>
    <w:p w14:paraId="449DAC74" w14:textId="77777777" w:rsidR="006554FF" w:rsidRPr="009430AF" w:rsidRDefault="006554FF">
      <w:pPr>
        <w:rPr>
          <w:b/>
          <w:sz w:val="22"/>
          <w:szCs w:val="22"/>
        </w:rPr>
      </w:pPr>
    </w:p>
    <w:p w14:paraId="6FEDBEDF" w14:textId="77777777" w:rsidR="003929F8" w:rsidRDefault="003C43DB" w:rsidP="003929F8">
      <w:pPr>
        <w:rPr>
          <w:b/>
          <w:sz w:val="28"/>
          <w:szCs w:val="28"/>
        </w:rPr>
      </w:pPr>
      <w:r>
        <w:rPr>
          <w:b/>
          <w:sz w:val="28"/>
          <w:szCs w:val="28"/>
        </w:rPr>
        <w:t>KONVERZACE V ANGLICKÉM</w:t>
      </w:r>
      <w:r w:rsidR="003929F8">
        <w:rPr>
          <w:b/>
          <w:sz w:val="28"/>
          <w:szCs w:val="28"/>
        </w:rPr>
        <w:t xml:space="preserve"> JAZY</w:t>
      </w:r>
      <w:r>
        <w:rPr>
          <w:b/>
          <w:sz w:val="28"/>
          <w:szCs w:val="28"/>
        </w:rPr>
        <w:t>CE</w:t>
      </w:r>
      <w:r w:rsidR="003929F8">
        <w:rPr>
          <w:b/>
          <w:sz w:val="28"/>
          <w:szCs w:val="28"/>
        </w:rPr>
        <w:t xml:space="preserve">  </w:t>
      </w:r>
    </w:p>
    <w:p w14:paraId="0EC05DF6" w14:textId="77777777" w:rsidR="003929F8" w:rsidRDefault="003929F8">
      <w:pPr>
        <w:rPr>
          <w:b/>
          <w:sz w:val="31"/>
          <w:szCs w:val="31"/>
        </w:rPr>
      </w:pPr>
    </w:p>
    <w:p w14:paraId="04E15E0B" w14:textId="77777777" w:rsidR="003929F8" w:rsidRDefault="003929F8" w:rsidP="003929F8">
      <w:pPr>
        <w:rPr>
          <w:sz w:val="22"/>
          <w:szCs w:val="22"/>
        </w:rPr>
      </w:pPr>
      <w:r w:rsidRPr="00477DA7">
        <w:rPr>
          <w:sz w:val="22"/>
          <w:szCs w:val="22"/>
        </w:rPr>
        <w:t>Předmět je zaměřen na procvičování</w:t>
      </w:r>
      <w:r w:rsidR="003C43DB">
        <w:rPr>
          <w:sz w:val="22"/>
          <w:szCs w:val="22"/>
        </w:rPr>
        <w:t xml:space="preserve"> a rozšiřování dovedností v komunikaci v anglickém jazyce.</w:t>
      </w:r>
    </w:p>
    <w:p w14:paraId="54E17DE6" w14:textId="77777777" w:rsidR="005A1694" w:rsidRDefault="005A1694" w:rsidP="003929F8">
      <w:pPr>
        <w:rPr>
          <w:sz w:val="22"/>
          <w:szCs w:val="22"/>
        </w:rPr>
      </w:pPr>
    </w:p>
    <w:p w14:paraId="69A7B958" w14:textId="77777777" w:rsidR="005A1694" w:rsidRDefault="005A1694" w:rsidP="003929F8">
      <w:pPr>
        <w:rPr>
          <w:b/>
          <w:sz w:val="22"/>
          <w:szCs w:val="22"/>
        </w:rPr>
      </w:pPr>
      <w:r w:rsidRPr="005A1694">
        <w:rPr>
          <w:b/>
          <w:sz w:val="22"/>
          <w:szCs w:val="22"/>
        </w:rPr>
        <w:t>6. ročník</w:t>
      </w:r>
    </w:p>
    <w:p w14:paraId="627E482C" w14:textId="77777777" w:rsidR="005A1694" w:rsidRPr="005A1694" w:rsidRDefault="005A1694" w:rsidP="003929F8">
      <w:pPr>
        <w:rPr>
          <w:b/>
          <w:sz w:val="22"/>
          <w:szCs w:val="22"/>
        </w:rPr>
      </w:pPr>
    </w:p>
    <w:tbl>
      <w:tblPr>
        <w:tblW w:w="0" w:type="auto"/>
        <w:tblInd w:w="-30" w:type="dxa"/>
        <w:tblLayout w:type="fixed"/>
        <w:tblLook w:val="0000" w:firstRow="0" w:lastRow="0" w:firstColumn="0" w:lastColumn="0" w:noHBand="0" w:noVBand="0"/>
      </w:tblPr>
      <w:tblGrid>
        <w:gridCol w:w="4788"/>
        <w:gridCol w:w="3960"/>
        <w:gridCol w:w="1140"/>
      </w:tblGrid>
      <w:tr w:rsidR="003929F8" w14:paraId="5BFCC9F2" w14:textId="77777777">
        <w:tc>
          <w:tcPr>
            <w:tcW w:w="4788" w:type="dxa"/>
            <w:tcBorders>
              <w:top w:val="single" w:sz="4" w:space="0" w:color="000000"/>
              <w:left w:val="single" w:sz="4" w:space="0" w:color="000000"/>
              <w:bottom w:val="single" w:sz="4" w:space="0" w:color="000000"/>
            </w:tcBorders>
            <w:shd w:val="clear" w:color="auto" w:fill="auto"/>
            <w:vAlign w:val="center"/>
          </w:tcPr>
          <w:p w14:paraId="21A3ACB5" w14:textId="77777777" w:rsidR="003929F8" w:rsidRDefault="003929F8" w:rsidP="00657644">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14:paraId="1F2564BD" w14:textId="77777777" w:rsidR="003929F8" w:rsidRDefault="003929F8" w:rsidP="00657644">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89656FC" w14:textId="77777777" w:rsidR="003929F8" w:rsidRDefault="003929F8" w:rsidP="00657644">
            <w:pPr>
              <w:rPr>
                <w:b/>
                <w:sz w:val="22"/>
                <w:szCs w:val="22"/>
              </w:rPr>
            </w:pPr>
            <w:r>
              <w:rPr>
                <w:b/>
                <w:sz w:val="22"/>
                <w:szCs w:val="22"/>
              </w:rPr>
              <w:t>OVO</w:t>
            </w:r>
          </w:p>
          <w:p w14:paraId="3A9407D2" w14:textId="77777777" w:rsidR="003929F8" w:rsidRDefault="003929F8" w:rsidP="00657644">
            <w:r>
              <w:rPr>
                <w:b/>
                <w:sz w:val="22"/>
                <w:szCs w:val="22"/>
              </w:rPr>
              <w:t>Přesahy</w:t>
            </w:r>
          </w:p>
        </w:tc>
      </w:tr>
      <w:tr w:rsidR="003929F8" w14:paraId="68E88588" w14:textId="77777777">
        <w:tc>
          <w:tcPr>
            <w:tcW w:w="4788" w:type="dxa"/>
            <w:tcBorders>
              <w:top w:val="single" w:sz="4" w:space="0" w:color="000000"/>
              <w:left w:val="single" w:sz="4" w:space="0" w:color="000000"/>
              <w:bottom w:val="single" w:sz="4" w:space="0" w:color="000000"/>
            </w:tcBorders>
            <w:shd w:val="clear" w:color="auto" w:fill="auto"/>
          </w:tcPr>
          <w:p w14:paraId="0BDC2DC5" w14:textId="77777777" w:rsidR="003929F8" w:rsidRDefault="003929F8" w:rsidP="00657644">
            <w:pPr>
              <w:rPr>
                <w:sz w:val="22"/>
                <w:szCs w:val="22"/>
              </w:rPr>
            </w:pPr>
            <w:r>
              <w:rPr>
                <w:sz w:val="22"/>
                <w:szCs w:val="22"/>
              </w:rPr>
              <w:t>žák:</w:t>
            </w:r>
          </w:p>
          <w:p w14:paraId="18D4A4C7" w14:textId="77777777" w:rsidR="003929F8" w:rsidRDefault="003929F8" w:rsidP="00332AB7">
            <w:pPr>
              <w:numPr>
                <w:ilvl w:val="0"/>
                <w:numId w:val="237"/>
              </w:numPr>
              <w:rPr>
                <w:sz w:val="22"/>
                <w:szCs w:val="22"/>
              </w:rPr>
            </w:pPr>
            <w:r>
              <w:rPr>
                <w:sz w:val="22"/>
                <w:szCs w:val="22"/>
              </w:rPr>
              <w:t>samostatně pracuje s Pravidly českého pravopisu</w:t>
            </w:r>
          </w:p>
          <w:p w14:paraId="30C22156" w14:textId="77777777" w:rsidR="003929F8" w:rsidRDefault="003929F8" w:rsidP="00332AB7">
            <w:pPr>
              <w:numPr>
                <w:ilvl w:val="0"/>
                <w:numId w:val="237"/>
              </w:numPr>
              <w:rPr>
                <w:sz w:val="22"/>
                <w:szCs w:val="22"/>
              </w:rPr>
            </w:pPr>
            <w:r>
              <w:rPr>
                <w:sz w:val="22"/>
                <w:szCs w:val="22"/>
              </w:rPr>
              <w:t>a dalšími jazykovými příručkami</w:t>
            </w:r>
          </w:p>
          <w:p w14:paraId="2285BF2E" w14:textId="77777777" w:rsidR="003929F8" w:rsidRDefault="003929F8" w:rsidP="00332AB7">
            <w:pPr>
              <w:numPr>
                <w:ilvl w:val="0"/>
                <w:numId w:val="271"/>
              </w:numPr>
              <w:rPr>
                <w:sz w:val="22"/>
                <w:szCs w:val="22"/>
              </w:rPr>
            </w:pPr>
            <w:r>
              <w:rPr>
                <w:sz w:val="22"/>
                <w:szCs w:val="22"/>
              </w:rPr>
              <w:t>užívá znalosti abecedy</w:t>
            </w:r>
          </w:p>
          <w:p w14:paraId="00040083" w14:textId="77777777" w:rsidR="003929F8" w:rsidRPr="008D6BF8" w:rsidRDefault="003929F8" w:rsidP="00657644">
            <w:pPr>
              <w:ind w:left="360"/>
              <w:rPr>
                <w:sz w:val="22"/>
                <w:szCs w:val="22"/>
              </w:rPr>
            </w:pPr>
          </w:p>
          <w:p w14:paraId="349448EE" w14:textId="77777777" w:rsidR="003929F8" w:rsidRDefault="003929F8" w:rsidP="00657644">
            <w:pPr>
              <w:rPr>
                <w:sz w:val="22"/>
                <w:szCs w:val="22"/>
              </w:rPr>
            </w:pPr>
          </w:p>
          <w:p w14:paraId="37BE93CD" w14:textId="77777777" w:rsidR="003929F8" w:rsidRPr="00F41535" w:rsidRDefault="003929F8" w:rsidP="00332AB7">
            <w:pPr>
              <w:numPr>
                <w:ilvl w:val="0"/>
                <w:numId w:val="271"/>
              </w:numPr>
              <w:rPr>
                <w:sz w:val="22"/>
                <w:szCs w:val="22"/>
              </w:rPr>
            </w:pPr>
            <w:r>
              <w:rPr>
                <w:sz w:val="22"/>
                <w:szCs w:val="22"/>
              </w:rPr>
              <w:t>zvládá pravopis lexikální, slovotvorný a morfologický</w:t>
            </w:r>
          </w:p>
          <w:p w14:paraId="2538EFC3" w14:textId="77777777" w:rsidR="003929F8" w:rsidRDefault="003929F8" w:rsidP="00332AB7">
            <w:pPr>
              <w:numPr>
                <w:ilvl w:val="0"/>
                <w:numId w:val="271"/>
              </w:numPr>
              <w:rPr>
                <w:sz w:val="22"/>
                <w:szCs w:val="22"/>
              </w:rPr>
            </w:pPr>
            <w:r>
              <w:rPr>
                <w:sz w:val="22"/>
                <w:szCs w:val="22"/>
              </w:rPr>
              <w:t>rozpozná ohebné slovní druhy</w:t>
            </w:r>
          </w:p>
          <w:p w14:paraId="1452C430" w14:textId="77777777" w:rsidR="003929F8" w:rsidRDefault="003929F8" w:rsidP="00332AB7">
            <w:pPr>
              <w:numPr>
                <w:ilvl w:val="0"/>
                <w:numId w:val="271"/>
              </w:numPr>
              <w:rPr>
                <w:sz w:val="22"/>
                <w:szCs w:val="22"/>
              </w:rPr>
            </w:pPr>
            <w:r>
              <w:rPr>
                <w:sz w:val="22"/>
                <w:szCs w:val="22"/>
              </w:rPr>
              <w:t>uvědomuje si vztahy mezi základními větnými členy, rozliší větu a souvětí</w:t>
            </w:r>
          </w:p>
          <w:p w14:paraId="463D2FB1" w14:textId="77777777" w:rsidR="003929F8" w:rsidRDefault="003929F8" w:rsidP="00657644">
            <w:pPr>
              <w:rPr>
                <w:sz w:val="22"/>
                <w:szCs w:val="22"/>
              </w:rPr>
            </w:pPr>
          </w:p>
          <w:p w14:paraId="345B735E" w14:textId="77777777" w:rsidR="003929F8" w:rsidRDefault="003929F8" w:rsidP="00657644">
            <w:pPr>
              <w:rPr>
                <w:sz w:val="22"/>
                <w:szCs w:val="22"/>
              </w:rPr>
            </w:pPr>
          </w:p>
          <w:p w14:paraId="33659D5D" w14:textId="77777777" w:rsidR="003929F8" w:rsidRDefault="003929F8" w:rsidP="00657644">
            <w:pPr>
              <w:rPr>
                <w:sz w:val="22"/>
                <w:szCs w:val="22"/>
              </w:rPr>
            </w:pPr>
          </w:p>
          <w:p w14:paraId="5C52C5CF" w14:textId="77777777" w:rsidR="003929F8" w:rsidRDefault="003929F8" w:rsidP="00332AB7">
            <w:pPr>
              <w:numPr>
                <w:ilvl w:val="0"/>
                <w:numId w:val="271"/>
              </w:numPr>
              <w:rPr>
                <w:sz w:val="22"/>
                <w:szCs w:val="22"/>
              </w:rPr>
            </w:pPr>
            <w:r>
              <w:rPr>
                <w:sz w:val="22"/>
                <w:szCs w:val="22"/>
              </w:rPr>
              <w:t>Umí souvisle přečíst text, porozumí obsahu, dokáže ho reprodukovat, orientuje se v něm, vyhledá informace</w:t>
            </w:r>
          </w:p>
          <w:p w14:paraId="6E7B8BE9" w14:textId="77777777" w:rsidR="003929F8" w:rsidRDefault="003929F8" w:rsidP="00657644">
            <w:pPr>
              <w:rPr>
                <w:b/>
                <w:sz w:val="22"/>
                <w:szCs w:val="22"/>
              </w:rPr>
            </w:pPr>
          </w:p>
        </w:tc>
        <w:tc>
          <w:tcPr>
            <w:tcW w:w="3960" w:type="dxa"/>
            <w:tcBorders>
              <w:top w:val="single" w:sz="4" w:space="0" w:color="000000"/>
              <w:left w:val="single" w:sz="4" w:space="0" w:color="000000"/>
              <w:bottom w:val="single" w:sz="4" w:space="0" w:color="000000"/>
            </w:tcBorders>
            <w:shd w:val="clear" w:color="auto" w:fill="auto"/>
          </w:tcPr>
          <w:p w14:paraId="14B35133" w14:textId="77777777" w:rsidR="003929F8" w:rsidRDefault="003929F8" w:rsidP="00657644">
            <w:pPr>
              <w:snapToGrid w:val="0"/>
              <w:rPr>
                <w:b/>
                <w:sz w:val="22"/>
                <w:szCs w:val="22"/>
              </w:rPr>
            </w:pPr>
          </w:p>
          <w:p w14:paraId="3E3EC634" w14:textId="77777777" w:rsidR="003929F8" w:rsidRDefault="003929F8" w:rsidP="00657644">
            <w:pPr>
              <w:rPr>
                <w:b/>
                <w:sz w:val="22"/>
                <w:szCs w:val="22"/>
              </w:rPr>
            </w:pPr>
            <w:r>
              <w:rPr>
                <w:b/>
                <w:sz w:val="22"/>
                <w:szCs w:val="22"/>
              </w:rPr>
              <w:t>Vyhledávání určených jevů</w:t>
            </w:r>
          </w:p>
          <w:p w14:paraId="094686F8" w14:textId="77777777" w:rsidR="003929F8" w:rsidRDefault="003929F8" w:rsidP="00657644">
            <w:pPr>
              <w:rPr>
                <w:sz w:val="22"/>
                <w:szCs w:val="22"/>
              </w:rPr>
            </w:pPr>
            <w:r>
              <w:rPr>
                <w:b/>
                <w:sz w:val="22"/>
                <w:szCs w:val="22"/>
              </w:rPr>
              <w:t xml:space="preserve">Pravopisná </w:t>
            </w:r>
            <w:proofErr w:type="gramStart"/>
            <w:r>
              <w:rPr>
                <w:b/>
                <w:sz w:val="22"/>
                <w:szCs w:val="22"/>
              </w:rPr>
              <w:t>cvičení -lexikální</w:t>
            </w:r>
            <w:proofErr w:type="gramEnd"/>
            <w:r>
              <w:rPr>
                <w:sz w:val="22"/>
                <w:szCs w:val="22"/>
              </w:rPr>
              <w:t xml:space="preserve">       </w:t>
            </w:r>
          </w:p>
          <w:p w14:paraId="71B495E8" w14:textId="77777777" w:rsidR="003929F8" w:rsidRDefault="003929F8" w:rsidP="00657644">
            <w:pPr>
              <w:rPr>
                <w:sz w:val="22"/>
                <w:szCs w:val="22"/>
              </w:rPr>
            </w:pPr>
            <w:r>
              <w:rPr>
                <w:sz w:val="22"/>
                <w:szCs w:val="22"/>
              </w:rPr>
              <w:t xml:space="preserve">                                 -tvaroslovná</w:t>
            </w:r>
          </w:p>
          <w:p w14:paraId="37E7DFDD" w14:textId="77777777" w:rsidR="003929F8" w:rsidRDefault="003929F8" w:rsidP="00657644">
            <w:pPr>
              <w:rPr>
                <w:sz w:val="22"/>
                <w:szCs w:val="22"/>
              </w:rPr>
            </w:pPr>
            <w:r>
              <w:rPr>
                <w:sz w:val="22"/>
                <w:szCs w:val="22"/>
              </w:rPr>
              <w:t xml:space="preserve">                                 -skladební</w:t>
            </w:r>
          </w:p>
          <w:p w14:paraId="5584016B" w14:textId="77777777" w:rsidR="003929F8" w:rsidRDefault="003929F8" w:rsidP="00657644">
            <w:pPr>
              <w:rPr>
                <w:sz w:val="22"/>
                <w:szCs w:val="22"/>
              </w:rPr>
            </w:pPr>
            <w:r>
              <w:rPr>
                <w:sz w:val="22"/>
                <w:szCs w:val="22"/>
              </w:rPr>
              <w:t xml:space="preserve">                                 -dělení slov</w:t>
            </w:r>
          </w:p>
          <w:p w14:paraId="4437416F" w14:textId="77777777" w:rsidR="003929F8" w:rsidRDefault="003929F8" w:rsidP="00657644">
            <w:pPr>
              <w:rPr>
                <w:sz w:val="22"/>
                <w:szCs w:val="22"/>
              </w:rPr>
            </w:pPr>
          </w:p>
          <w:p w14:paraId="16D617D1" w14:textId="77777777" w:rsidR="003929F8" w:rsidRDefault="003929F8" w:rsidP="00657644">
            <w:pPr>
              <w:rPr>
                <w:sz w:val="22"/>
                <w:szCs w:val="22"/>
              </w:rPr>
            </w:pPr>
            <w:r>
              <w:rPr>
                <w:b/>
                <w:sz w:val="22"/>
                <w:szCs w:val="22"/>
              </w:rPr>
              <w:t>Stavba slova</w:t>
            </w:r>
            <w:r>
              <w:rPr>
                <w:sz w:val="22"/>
                <w:szCs w:val="22"/>
              </w:rPr>
              <w:t xml:space="preserve"> </w:t>
            </w:r>
            <w:proofErr w:type="gramStart"/>
            <w:r>
              <w:rPr>
                <w:sz w:val="22"/>
                <w:szCs w:val="22"/>
              </w:rPr>
              <w:t>( předpona</w:t>
            </w:r>
            <w:proofErr w:type="gramEnd"/>
            <w:r>
              <w:rPr>
                <w:sz w:val="22"/>
                <w:szCs w:val="22"/>
              </w:rPr>
              <w:t xml:space="preserve"> , kořen, přípona)</w:t>
            </w:r>
          </w:p>
          <w:p w14:paraId="2E5C7442" w14:textId="77777777" w:rsidR="003929F8" w:rsidRDefault="003929F8" w:rsidP="00657644">
            <w:pPr>
              <w:rPr>
                <w:sz w:val="22"/>
                <w:szCs w:val="22"/>
              </w:rPr>
            </w:pPr>
          </w:p>
          <w:p w14:paraId="2BE4DED2" w14:textId="77777777" w:rsidR="003929F8" w:rsidRDefault="003929F8" w:rsidP="00657644">
            <w:pPr>
              <w:rPr>
                <w:sz w:val="22"/>
                <w:szCs w:val="22"/>
              </w:rPr>
            </w:pPr>
            <w:r>
              <w:rPr>
                <w:b/>
                <w:sz w:val="22"/>
                <w:szCs w:val="22"/>
              </w:rPr>
              <w:t>Tvarosloví (slova ohebná)</w:t>
            </w:r>
          </w:p>
          <w:p w14:paraId="0644E5C6" w14:textId="77777777" w:rsidR="003929F8" w:rsidRDefault="003929F8" w:rsidP="00657644">
            <w:pPr>
              <w:rPr>
                <w:sz w:val="22"/>
                <w:szCs w:val="22"/>
              </w:rPr>
            </w:pPr>
            <w:r>
              <w:rPr>
                <w:b/>
                <w:sz w:val="22"/>
                <w:szCs w:val="22"/>
              </w:rPr>
              <w:t xml:space="preserve">Skladba </w:t>
            </w:r>
            <w:r>
              <w:rPr>
                <w:sz w:val="22"/>
                <w:szCs w:val="22"/>
              </w:rPr>
              <w:t>(základní větné členy)</w:t>
            </w:r>
          </w:p>
          <w:p w14:paraId="1C2F9B59" w14:textId="77777777" w:rsidR="003929F8" w:rsidRDefault="003929F8" w:rsidP="00657644">
            <w:pPr>
              <w:rPr>
                <w:sz w:val="22"/>
                <w:szCs w:val="22"/>
              </w:rPr>
            </w:pPr>
            <w:r>
              <w:rPr>
                <w:sz w:val="22"/>
                <w:szCs w:val="22"/>
              </w:rPr>
              <w:t>- shoda přísudku s podmětem, shoda Př s Po několikanásobným</w:t>
            </w:r>
          </w:p>
          <w:p w14:paraId="69676492" w14:textId="77777777" w:rsidR="003929F8" w:rsidRDefault="003929F8" w:rsidP="00657644">
            <w:pPr>
              <w:rPr>
                <w:sz w:val="22"/>
                <w:szCs w:val="22"/>
              </w:rPr>
            </w:pPr>
            <w:r>
              <w:rPr>
                <w:sz w:val="22"/>
                <w:szCs w:val="22"/>
              </w:rPr>
              <w:t xml:space="preserve">-předmět, příslovečné určení, přívlastek  </w:t>
            </w:r>
          </w:p>
          <w:p w14:paraId="3E8A1A91" w14:textId="77777777" w:rsidR="003929F8" w:rsidRDefault="003929F8" w:rsidP="00657644">
            <w:pPr>
              <w:rPr>
                <w:sz w:val="22"/>
                <w:szCs w:val="22"/>
              </w:rPr>
            </w:pPr>
            <w:r>
              <w:rPr>
                <w:sz w:val="22"/>
                <w:szCs w:val="22"/>
              </w:rPr>
              <w:t>- věta jednoduchá a souvětí</w:t>
            </w:r>
          </w:p>
          <w:p w14:paraId="532A0B3C" w14:textId="77777777" w:rsidR="003929F8" w:rsidRPr="00F41535" w:rsidRDefault="003929F8" w:rsidP="00657644">
            <w:pPr>
              <w:rPr>
                <w:b/>
                <w:sz w:val="22"/>
                <w:szCs w:val="22"/>
              </w:rPr>
            </w:pPr>
            <w:r w:rsidRPr="00F41535">
              <w:rPr>
                <w:b/>
                <w:sz w:val="22"/>
                <w:szCs w:val="22"/>
              </w:rPr>
              <w:t>Cvičení čtenářské gramotnosti</w:t>
            </w:r>
          </w:p>
          <w:p w14:paraId="0EFDDF7B" w14:textId="77777777" w:rsidR="003929F8" w:rsidRDefault="003929F8" w:rsidP="00657644">
            <w:pPr>
              <w:rPr>
                <w:b/>
                <w:sz w:val="22"/>
                <w:szCs w:val="22"/>
              </w:rPr>
            </w:pPr>
            <w:r>
              <w:rPr>
                <w:sz w:val="22"/>
                <w:szCs w:val="22"/>
              </w:rPr>
              <w:t xml:space="preserve">   </w:t>
            </w:r>
          </w:p>
          <w:p w14:paraId="3C732DA0" w14:textId="77777777" w:rsidR="003929F8" w:rsidRDefault="003929F8" w:rsidP="00657644">
            <w:pPr>
              <w:rPr>
                <w:b/>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9AA38F4" w14:textId="77777777" w:rsidR="003929F8" w:rsidRDefault="003929F8" w:rsidP="00657644">
            <w:pPr>
              <w:rPr>
                <w:sz w:val="22"/>
                <w:szCs w:val="22"/>
              </w:rPr>
            </w:pPr>
          </w:p>
          <w:p w14:paraId="0257BCB7" w14:textId="77777777" w:rsidR="003929F8" w:rsidRDefault="003929F8" w:rsidP="00657644">
            <w:pPr>
              <w:rPr>
                <w:sz w:val="22"/>
                <w:szCs w:val="22"/>
              </w:rPr>
            </w:pPr>
          </w:p>
          <w:p w14:paraId="7AEF644F" w14:textId="77777777" w:rsidR="003929F8" w:rsidRDefault="003929F8" w:rsidP="00657644">
            <w:pPr>
              <w:rPr>
                <w:sz w:val="22"/>
                <w:szCs w:val="22"/>
              </w:rPr>
            </w:pPr>
          </w:p>
          <w:p w14:paraId="4CE834DE" w14:textId="77777777" w:rsidR="003929F8" w:rsidRDefault="003929F8" w:rsidP="00657644">
            <w:pPr>
              <w:rPr>
                <w:sz w:val="22"/>
                <w:szCs w:val="22"/>
              </w:rPr>
            </w:pPr>
          </w:p>
          <w:p w14:paraId="03411779" w14:textId="77777777" w:rsidR="003929F8" w:rsidRDefault="003929F8" w:rsidP="00657644">
            <w:pPr>
              <w:rPr>
                <w:b/>
                <w:sz w:val="22"/>
                <w:szCs w:val="22"/>
              </w:rPr>
            </w:pPr>
          </w:p>
          <w:p w14:paraId="732E22DE" w14:textId="77777777" w:rsidR="003929F8" w:rsidRDefault="003929F8" w:rsidP="00657644">
            <w:pPr>
              <w:rPr>
                <w:sz w:val="22"/>
                <w:szCs w:val="22"/>
              </w:rPr>
            </w:pPr>
          </w:p>
          <w:p w14:paraId="4BFC9B68" w14:textId="77777777" w:rsidR="003929F8" w:rsidRDefault="003929F8" w:rsidP="00657644">
            <w:pPr>
              <w:rPr>
                <w:sz w:val="22"/>
                <w:szCs w:val="22"/>
              </w:rPr>
            </w:pPr>
          </w:p>
          <w:p w14:paraId="34E2BFD2" w14:textId="77777777" w:rsidR="003929F8" w:rsidRDefault="003929F8" w:rsidP="00657644">
            <w:pPr>
              <w:rPr>
                <w:sz w:val="22"/>
                <w:szCs w:val="22"/>
              </w:rPr>
            </w:pPr>
          </w:p>
          <w:p w14:paraId="79E5A95C" w14:textId="77777777" w:rsidR="003929F8" w:rsidRDefault="003929F8" w:rsidP="00657644">
            <w:pPr>
              <w:rPr>
                <w:sz w:val="22"/>
                <w:szCs w:val="22"/>
              </w:rPr>
            </w:pPr>
          </w:p>
          <w:p w14:paraId="7A9F38F6" w14:textId="77777777" w:rsidR="003929F8" w:rsidRDefault="003929F8" w:rsidP="00657644">
            <w:pPr>
              <w:rPr>
                <w:sz w:val="22"/>
                <w:szCs w:val="22"/>
              </w:rPr>
            </w:pPr>
          </w:p>
          <w:p w14:paraId="49593006" w14:textId="77777777" w:rsidR="003929F8" w:rsidRDefault="003929F8" w:rsidP="00657644">
            <w:pPr>
              <w:rPr>
                <w:sz w:val="22"/>
                <w:szCs w:val="22"/>
              </w:rPr>
            </w:pPr>
          </w:p>
          <w:p w14:paraId="7D943D5A" w14:textId="77777777" w:rsidR="003929F8" w:rsidRDefault="003929F8" w:rsidP="00657644">
            <w:pPr>
              <w:rPr>
                <w:sz w:val="22"/>
                <w:szCs w:val="22"/>
              </w:rPr>
            </w:pPr>
          </w:p>
          <w:p w14:paraId="3B02AA78" w14:textId="77777777" w:rsidR="003929F8" w:rsidRDefault="003929F8" w:rsidP="00657644">
            <w:pPr>
              <w:rPr>
                <w:sz w:val="22"/>
                <w:szCs w:val="22"/>
              </w:rPr>
            </w:pPr>
          </w:p>
          <w:p w14:paraId="70529256" w14:textId="77777777" w:rsidR="003929F8" w:rsidRDefault="003929F8" w:rsidP="00657644">
            <w:pPr>
              <w:rPr>
                <w:sz w:val="22"/>
                <w:szCs w:val="22"/>
              </w:rPr>
            </w:pPr>
          </w:p>
          <w:p w14:paraId="2AC4D7CB" w14:textId="77777777" w:rsidR="003929F8" w:rsidRDefault="003929F8" w:rsidP="00657644">
            <w:pPr>
              <w:rPr>
                <w:sz w:val="22"/>
                <w:szCs w:val="22"/>
              </w:rPr>
            </w:pPr>
          </w:p>
          <w:p w14:paraId="5C97459C" w14:textId="77777777" w:rsidR="003929F8" w:rsidRDefault="003929F8" w:rsidP="00657644">
            <w:pPr>
              <w:rPr>
                <w:sz w:val="22"/>
                <w:szCs w:val="22"/>
              </w:rPr>
            </w:pPr>
          </w:p>
          <w:p w14:paraId="32565AB9" w14:textId="77777777" w:rsidR="003929F8" w:rsidRDefault="003929F8" w:rsidP="00657644">
            <w:pPr>
              <w:rPr>
                <w:sz w:val="22"/>
                <w:szCs w:val="22"/>
              </w:rPr>
            </w:pPr>
          </w:p>
          <w:p w14:paraId="35E33802" w14:textId="77777777" w:rsidR="003929F8" w:rsidRPr="00DF2A86" w:rsidRDefault="003929F8" w:rsidP="00657644">
            <w:pPr>
              <w:rPr>
                <w:sz w:val="22"/>
                <w:szCs w:val="22"/>
              </w:rPr>
            </w:pPr>
          </w:p>
        </w:tc>
      </w:tr>
    </w:tbl>
    <w:p w14:paraId="3B57A652" w14:textId="77777777" w:rsidR="003929F8" w:rsidRDefault="003929F8" w:rsidP="003929F8">
      <w:pPr>
        <w:rPr>
          <w:b/>
          <w:sz w:val="22"/>
          <w:szCs w:val="22"/>
        </w:rPr>
      </w:pPr>
    </w:p>
    <w:p w14:paraId="2C94718E" w14:textId="77777777" w:rsidR="00FA5691" w:rsidRDefault="00FA5691" w:rsidP="003929F8">
      <w:pPr>
        <w:rPr>
          <w:b/>
          <w:sz w:val="22"/>
          <w:szCs w:val="22"/>
        </w:rPr>
      </w:pPr>
    </w:p>
    <w:p w14:paraId="55D51F4A" w14:textId="77777777" w:rsidR="00175DDC" w:rsidRDefault="00175DDC" w:rsidP="003929F8">
      <w:pPr>
        <w:rPr>
          <w:b/>
          <w:sz w:val="22"/>
          <w:szCs w:val="22"/>
        </w:rPr>
      </w:pPr>
    </w:p>
    <w:p w14:paraId="6C1E3764" w14:textId="77777777" w:rsidR="00585276" w:rsidRDefault="00585276" w:rsidP="003929F8">
      <w:pPr>
        <w:rPr>
          <w:b/>
          <w:sz w:val="22"/>
          <w:szCs w:val="22"/>
        </w:rPr>
      </w:pPr>
    </w:p>
    <w:p w14:paraId="5E3FEB8A" w14:textId="77777777" w:rsidR="00585276" w:rsidRDefault="00585276" w:rsidP="003929F8">
      <w:pPr>
        <w:rPr>
          <w:b/>
          <w:sz w:val="22"/>
          <w:szCs w:val="22"/>
        </w:rPr>
      </w:pPr>
    </w:p>
    <w:p w14:paraId="553C02D8" w14:textId="77777777" w:rsidR="00CE7B72" w:rsidRDefault="00CE7B72">
      <w:pPr>
        <w:rPr>
          <w:b/>
          <w:sz w:val="28"/>
          <w:szCs w:val="28"/>
        </w:rPr>
      </w:pPr>
      <w:proofErr w:type="gramStart"/>
      <w:r>
        <w:rPr>
          <w:b/>
          <w:sz w:val="28"/>
          <w:szCs w:val="28"/>
        </w:rPr>
        <w:lastRenderedPageBreak/>
        <w:t>SBOROVÝ  ZPĚV</w:t>
      </w:r>
      <w:proofErr w:type="gramEnd"/>
    </w:p>
    <w:p w14:paraId="7A460004" w14:textId="77777777" w:rsidR="00CE7B72" w:rsidRDefault="00CE7B72">
      <w:pPr>
        <w:rPr>
          <w:b/>
          <w:sz w:val="28"/>
          <w:szCs w:val="28"/>
        </w:rPr>
      </w:pPr>
    </w:p>
    <w:p w14:paraId="6A7B9AB4" w14:textId="77777777" w:rsidR="00CE7B72" w:rsidRDefault="00CE7B72">
      <w:pPr>
        <w:rPr>
          <w:color w:val="000000"/>
        </w:rPr>
      </w:pPr>
      <w:r>
        <w:rPr>
          <w:color w:val="000000"/>
        </w:rPr>
        <w:t xml:space="preserve">Předmět je velice úzce spojen s povinným předmětem hudební výchova. Směřuje k vnímání hudby jako důležité součásti života jedince a celé společnosti prostřednictvím vokálních aktivit, chápání jazyka hudby jako specifické formy komunikace, získávání orientace v širokém spektru vokální tvorby různých hudebních směrů a </w:t>
      </w:r>
      <w:proofErr w:type="gramStart"/>
      <w:r>
        <w:rPr>
          <w:color w:val="000000"/>
        </w:rPr>
        <w:t>stylů</w:t>
      </w:r>
      <w:proofErr w:type="gramEnd"/>
      <w:r>
        <w:rPr>
          <w:color w:val="000000"/>
        </w:rPr>
        <w:t xml:space="preserve"> a především k rozvoji žákovy celkové hudebnosti. </w:t>
      </w:r>
    </w:p>
    <w:p w14:paraId="0C71B524" w14:textId="77777777" w:rsidR="00CE7B72" w:rsidRDefault="00CE7B72">
      <w:pPr>
        <w:rPr>
          <w:b/>
          <w:sz w:val="22"/>
          <w:szCs w:val="22"/>
        </w:rPr>
        <w:sectPr w:rsidR="00CE7B72">
          <w:footerReference w:type="default" r:id="rId10"/>
          <w:pgSz w:w="11906" w:h="16838"/>
          <w:pgMar w:top="719" w:right="1417" w:bottom="1417" w:left="1417" w:header="708" w:footer="708" w:gutter="0"/>
          <w:cols w:space="708"/>
          <w:docGrid w:linePitch="600" w:charSpace="32768"/>
        </w:sectPr>
      </w:pPr>
      <w:r>
        <w:rPr>
          <w:color w:val="000000"/>
        </w:rPr>
        <w:br/>
      </w:r>
    </w:p>
    <w:tbl>
      <w:tblPr>
        <w:tblW w:w="0" w:type="auto"/>
        <w:tblInd w:w="-30" w:type="dxa"/>
        <w:tblLayout w:type="fixed"/>
        <w:tblLook w:val="0000" w:firstRow="0" w:lastRow="0" w:firstColumn="0" w:lastColumn="0" w:noHBand="0" w:noVBand="0"/>
      </w:tblPr>
      <w:tblGrid>
        <w:gridCol w:w="5148"/>
        <w:gridCol w:w="3420"/>
        <w:gridCol w:w="1196"/>
      </w:tblGrid>
      <w:tr w:rsidR="00CE7B72" w14:paraId="18AE1242" w14:textId="77777777">
        <w:tc>
          <w:tcPr>
            <w:tcW w:w="5148" w:type="dxa"/>
            <w:tcBorders>
              <w:top w:val="single" w:sz="4" w:space="0" w:color="000000"/>
              <w:left w:val="single" w:sz="4" w:space="0" w:color="000000"/>
              <w:bottom w:val="single" w:sz="4" w:space="0" w:color="000000"/>
            </w:tcBorders>
            <w:shd w:val="clear" w:color="auto" w:fill="auto"/>
            <w:vAlign w:val="center"/>
          </w:tcPr>
          <w:p w14:paraId="013ECF11" w14:textId="77777777" w:rsidR="00CE7B72" w:rsidRDefault="00CE7B72">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14:paraId="619A805D" w14:textId="77777777" w:rsidR="00CE7B72" w:rsidRDefault="00CE7B72">
            <w:pPr>
              <w:rPr>
                <w:b/>
                <w:sz w:val="22"/>
                <w:szCs w:val="22"/>
              </w:rPr>
            </w:pPr>
            <w:r>
              <w:rPr>
                <w:b/>
                <w:sz w:val="22"/>
                <w:szCs w:val="22"/>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F3B4AAC" w14:textId="77777777" w:rsidR="00CE7B72" w:rsidRDefault="00CE7B72">
            <w:pPr>
              <w:rPr>
                <w:b/>
                <w:sz w:val="22"/>
                <w:szCs w:val="22"/>
              </w:rPr>
            </w:pPr>
            <w:r>
              <w:rPr>
                <w:b/>
                <w:sz w:val="22"/>
                <w:szCs w:val="22"/>
              </w:rPr>
              <w:t>OVO</w:t>
            </w:r>
          </w:p>
          <w:p w14:paraId="20AC9A74" w14:textId="77777777" w:rsidR="00CE7B72" w:rsidRDefault="00CE7B72">
            <w:r>
              <w:rPr>
                <w:b/>
                <w:sz w:val="22"/>
                <w:szCs w:val="22"/>
              </w:rPr>
              <w:t>Přesahy</w:t>
            </w:r>
          </w:p>
        </w:tc>
      </w:tr>
      <w:tr w:rsidR="00CE7B72" w14:paraId="7F89CE26" w14:textId="77777777">
        <w:tc>
          <w:tcPr>
            <w:tcW w:w="5148" w:type="dxa"/>
            <w:tcBorders>
              <w:top w:val="single" w:sz="4" w:space="0" w:color="000000"/>
              <w:left w:val="single" w:sz="4" w:space="0" w:color="000000"/>
              <w:bottom w:val="single" w:sz="4" w:space="0" w:color="000000"/>
            </w:tcBorders>
            <w:shd w:val="clear" w:color="auto" w:fill="auto"/>
          </w:tcPr>
          <w:p w14:paraId="68FF37B4" w14:textId="77777777" w:rsidR="00CE7B72" w:rsidRDefault="00CE7B72">
            <w:pPr>
              <w:rPr>
                <w:sz w:val="22"/>
                <w:szCs w:val="22"/>
              </w:rPr>
            </w:pPr>
            <w:r>
              <w:rPr>
                <w:sz w:val="22"/>
                <w:szCs w:val="22"/>
              </w:rPr>
              <w:t>žák:</w:t>
            </w:r>
          </w:p>
          <w:p w14:paraId="2208EA68" w14:textId="77777777" w:rsidR="00CE7B72" w:rsidRDefault="00CE7B72">
            <w:pPr>
              <w:rPr>
                <w:sz w:val="22"/>
                <w:szCs w:val="22"/>
              </w:rPr>
            </w:pPr>
          </w:p>
          <w:p w14:paraId="4B154E7B"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používá správné žeberně-brániční dýchání</w:t>
            </w:r>
          </w:p>
          <w:p w14:paraId="0B708F17" w14:textId="77777777" w:rsidR="00CE7B72" w:rsidRDefault="00CE7B72">
            <w:pPr>
              <w:pStyle w:val="Odstavecseseznamem"/>
              <w:spacing w:after="0" w:line="240" w:lineRule="auto"/>
              <w:ind w:left="0"/>
              <w:rPr>
                <w:rFonts w:ascii="Times New Roman" w:hAnsi="Times New Roman" w:cs="Times New Roman"/>
              </w:rPr>
            </w:pPr>
          </w:p>
          <w:p w14:paraId="782E26FD" w14:textId="77777777" w:rsidR="00CE7B72" w:rsidRDefault="00CE7B72">
            <w:pPr>
              <w:pStyle w:val="Odstavecseseznamem"/>
              <w:spacing w:after="0" w:line="240" w:lineRule="auto"/>
              <w:ind w:left="0"/>
              <w:rPr>
                <w:rFonts w:ascii="Times New Roman" w:hAnsi="Times New Roman" w:cs="Times New Roman"/>
              </w:rPr>
            </w:pPr>
          </w:p>
          <w:p w14:paraId="1D9ABC9C"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využívá správného pěveckého postoje</w:t>
            </w:r>
          </w:p>
          <w:p w14:paraId="54427A85"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ovládá ústa při zpěvu, správně artikuluje</w:t>
            </w:r>
          </w:p>
          <w:p w14:paraId="156335F5"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správně nasadí tón s využitím měkkého začátku a dechové opory</w:t>
            </w:r>
          </w:p>
          <w:p w14:paraId="1A19B23A"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odhadne správnou sílu hlasu</w:t>
            </w:r>
          </w:p>
          <w:p w14:paraId="66D713B7"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používá vhodným způsobem různé techniky vokálního projevu</w:t>
            </w:r>
          </w:p>
          <w:p w14:paraId="641C399B"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uplatňuje zásady hlasové hygieny, zná rizika nesprávného zacházení s hlasivkami</w:t>
            </w:r>
          </w:p>
          <w:p w14:paraId="29DADF41"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popíše funkci hlasivek a tvoření tónu</w:t>
            </w:r>
          </w:p>
          <w:p w14:paraId="4CB38253"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pracuje na rozšiřování hlasového rozsahu</w:t>
            </w:r>
          </w:p>
          <w:p w14:paraId="1D9B8F75"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převádí melodii z nezpěvné do zpěvné polohy</w:t>
            </w:r>
          </w:p>
          <w:p w14:paraId="73DB4528"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 xml:space="preserve">rozlišuje sólový a sborový zpěv </w:t>
            </w:r>
          </w:p>
          <w:p w14:paraId="3DF8FE93"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porovnává a hodnotí poslechové ukázky sólového a sborového zpěvu</w:t>
            </w:r>
          </w:p>
          <w:p w14:paraId="144B2EBD"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rozpozná výšku lidského hlasu</w:t>
            </w:r>
          </w:p>
          <w:p w14:paraId="234CBA44" w14:textId="77777777" w:rsidR="00CE7B72" w:rsidRDefault="00CE7B72"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sluchovou analýzou rozlišuje intonační problémy</w:t>
            </w:r>
          </w:p>
          <w:p w14:paraId="51927F9E" w14:textId="77777777" w:rsidR="00CE7B72" w:rsidRDefault="003C43DB"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přednese krátký souvislý samostatný projev na dané téma</w:t>
            </w:r>
          </w:p>
          <w:p w14:paraId="7C36C416" w14:textId="77777777" w:rsidR="003C43DB" w:rsidRDefault="003C43DB"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se učí udržovat společenskou konverzaci, klade otázky, odpovídá a poskytuje doplňující informace</w:t>
            </w:r>
          </w:p>
          <w:p w14:paraId="5C0D6B37" w14:textId="77777777" w:rsidR="00CE7B72" w:rsidRPr="00427D2F" w:rsidRDefault="00427D2F" w:rsidP="00332AB7">
            <w:pPr>
              <w:pStyle w:val="Odstavecseseznamem"/>
              <w:numPr>
                <w:ilvl w:val="0"/>
                <w:numId w:val="343"/>
              </w:numPr>
              <w:spacing w:after="0" w:line="240" w:lineRule="auto"/>
              <w:ind w:left="357" w:hanging="357"/>
              <w:rPr>
                <w:b/>
              </w:rPr>
            </w:pPr>
            <w:r>
              <w:rPr>
                <w:rFonts w:ascii="Times New Roman" w:hAnsi="Times New Roman" w:cs="Times New Roman"/>
              </w:rPr>
              <w:t>umí adekvátně zareagovat na různé společenské situace a vyjádří své pocity, názor, souhlas, domněnku, přesvědčení, jistotu apod.</w:t>
            </w:r>
          </w:p>
          <w:p w14:paraId="09D6F420" w14:textId="77777777" w:rsidR="00427D2F" w:rsidRDefault="00427D2F" w:rsidP="00332AB7">
            <w:pPr>
              <w:pStyle w:val="Odstavecseseznamem"/>
              <w:numPr>
                <w:ilvl w:val="0"/>
                <w:numId w:val="343"/>
              </w:numPr>
              <w:spacing w:after="0" w:line="240" w:lineRule="auto"/>
              <w:ind w:left="357" w:hanging="357"/>
              <w:rPr>
                <w:rFonts w:ascii="Times New Roman" w:hAnsi="Times New Roman" w:cs="Times New Roman"/>
              </w:rPr>
            </w:pPr>
            <w:r w:rsidRPr="00427D2F">
              <w:rPr>
                <w:rFonts w:ascii="Times New Roman" w:hAnsi="Times New Roman" w:cs="Times New Roman"/>
              </w:rPr>
              <w:t>učí se rozumět psaným a mluveným projevům, dokáže z nich získat potřebné či požadované informace</w:t>
            </w:r>
          </w:p>
          <w:p w14:paraId="16602C9F" w14:textId="77777777" w:rsidR="00427D2F" w:rsidRDefault="00427D2F" w:rsidP="00332AB7">
            <w:pPr>
              <w:pStyle w:val="Odstavecseseznamem"/>
              <w:numPr>
                <w:ilvl w:val="0"/>
                <w:numId w:val="343"/>
              </w:numPr>
              <w:spacing w:after="0" w:line="240" w:lineRule="auto"/>
              <w:ind w:left="357" w:hanging="357"/>
              <w:rPr>
                <w:rFonts w:ascii="Times New Roman" w:hAnsi="Times New Roman" w:cs="Times New Roman"/>
              </w:rPr>
            </w:pPr>
            <w:r>
              <w:rPr>
                <w:rFonts w:ascii="Times New Roman" w:hAnsi="Times New Roman" w:cs="Times New Roman"/>
              </w:rPr>
              <w:t>upevňuje a rozšiřuje si slovní zásobu na různá témata</w:t>
            </w:r>
          </w:p>
          <w:p w14:paraId="029C7DB2" w14:textId="77777777" w:rsidR="00427D2F" w:rsidRPr="00427D2F" w:rsidRDefault="00427D2F" w:rsidP="00427D2F">
            <w:pPr>
              <w:pStyle w:val="Odstavecseseznamem"/>
              <w:spacing w:after="0" w:line="240" w:lineRule="auto"/>
              <w:ind w:left="357"/>
              <w:rPr>
                <w:rFonts w:ascii="Times New Roman" w:hAnsi="Times New Roman" w:cs="Times New Roman"/>
              </w:rPr>
            </w:pPr>
          </w:p>
        </w:tc>
        <w:tc>
          <w:tcPr>
            <w:tcW w:w="3420" w:type="dxa"/>
            <w:tcBorders>
              <w:top w:val="single" w:sz="4" w:space="0" w:color="000000"/>
              <w:left w:val="single" w:sz="4" w:space="0" w:color="000000"/>
              <w:bottom w:val="single" w:sz="4" w:space="0" w:color="000000"/>
            </w:tcBorders>
            <w:shd w:val="clear" w:color="auto" w:fill="auto"/>
          </w:tcPr>
          <w:p w14:paraId="488ED667" w14:textId="77777777" w:rsidR="00CE7B72" w:rsidRDefault="00CE7B72">
            <w:pPr>
              <w:snapToGrid w:val="0"/>
              <w:jc w:val="both"/>
              <w:rPr>
                <w:b/>
                <w:sz w:val="22"/>
                <w:szCs w:val="22"/>
              </w:rPr>
            </w:pPr>
          </w:p>
          <w:p w14:paraId="2AC404DD" w14:textId="77777777" w:rsidR="00CE7B72" w:rsidRDefault="00CE7B72">
            <w:pPr>
              <w:jc w:val="both"/>
              <w:rPr>
                <w:b/>
                <w:sz w:val="22"/>
                <w:szCs w:val="22"/>
              </w:rPr>
            </w:pPr>
          </w:p>
          <w:p w14:paraId="3CFB5BCA"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funkce bránice</w:t>
            </w:r>
          </w:p>
          <w:p w14:paraId="11FD357E"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nácvik žeberně-bráničního dýchání</w:t>
            </w:r>
          </w:p>
          <w:p w14:paraId="39F9E5D6"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postavení a držení těla</w:t>
            </w:r>
          </w:p>
          <w:p w14:paraId="42F30C06"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správná artikulace</w:t>
            </w:r>
          </w:p>
          <w:p w14:paraId="01210E63"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měkké nasazení tónu</w:t>
            </w:r>
          </w:p>
          <w:p w14:paraId="6C319506" w14:textId="77777777" w:rsidR="00CE7B72" w:rsidRDefault="00CE7B72">
            <w:pPr>
              <w:pStyle w:val="Odstavecseseznamem"/>
              <w:tabs>
                <w:tab w:val="left" w:pos="709"/>
                <w:tab w:val="left" w:pos="5812"/>
              </w:tabs>
              <w:spacing w:after="0" w:line="240" w:lineRule="auto"/>
              <w:ind w:left="357"/>
              <w:rPr>
                <w:rFonts w:ascii="Times New Roman" w:hAnsi="Times New Roman" w:cs="Times New Roman"/>
              </w:rPr>
            </w:pPr>
          </w:p>
          <w:p w14:paraId="452EF5B3" w14:textId="77777777" w:rsidR="00CE7B72" w:rsidRDefault="00CE7B72">
            <w:pPr>
              <w:pStyle w:val="Odstavecseseznamem"/>
              <w:tabs>
                <w:tab w:val="left" w:pos="709"/>
                <w:tab w:val="left" w:pos="5812"/>
              </w:tabs>
              <w:spacing w:after="0" w:line="240" w:lineRule="auto"/>
              <w:ind w:left="357"/>
              <w:rPr>
                <w:rFonts w:ascii="Times New Roman" w:hAnsi="Times New Roman" w:cs="Times New Roman"/>
              </w:rPr>
            </w:pPr>
          </w:p>
          <w:p w14:paraId="3594B669"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brumendo, staccato, legato, hlavový tón</w:t>
            </w:r>
            <w:r>
              <w:rPr>
                <w:rFonts w:ascii="Times New Roman" w:hAnsi="Times New Roman" w:cs="Times New Roman"/>
              </w:rPr>
              <w:tab/>
              <w:t>pr.</w:t>
            </w:r>
          </w:p>
          <w:p w14:paraId="2526A094"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zásady hlasové hygieny</w:t>
            </w:r>
            <w:r>
              <w:rPr>
                <w:rFonts w:ascii="Times New Roman" w:hAnsi="Times New Roman" w:cs="Times New Roman"/>
              </w:rPr>
              <w:tab/>
              <w:t>leden</w:t>
            </w:r>
          </w:p>
          <w:p w14:paraId="55EB1DB7"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nemoci hlasivek</w:t>
            </w:r>
          </w:p>
          <w:p w14:paraId="37DFC80D" w14:textId="77777777" w:rsidR="00CE7B72" w:rsidRDefault="00CE7B72">
            <w:pPr>
              <w:pStyle w:val="Odstavecseseznamem"/>
              <w:tabs>
                <w:tab w:val="left" w:pos="709"/>
                <w:tab w:val="left" w:pos="5812"/>
              </w:tabs>
              <w:spacing w:after="0" w:line="240" w:lineRule="auto"/>
              <w:ind w:left="0"/>
              <w:rPr>
                <w:rFonts w:ascii="Times New Roman" w:hAnsi="Times New Roman" w:cs="Times New Roman"/>
                <w:sz w:val="28"/>
                <w:szCs w:val="28"/>
              </w:rPr>
            </w:pPr>
            <w:r>
              <w:rPr>
                <w:rFonts w:ascii="Times New Roman" w:hAnsi="Times New Roman" w:cs="Times New Roman"/>
              </w:rPr>
              <w:t>funkce hlasivek</w:t>
            </w:r>
          </w:p>
          <w:p w14:paraId="1F0A7B02" w14:textId="77777777" w:rsidR="00CE7B72" w:rsidRDefault="00CE7B72">
            <w:pPr>
              <w:pStyle w:val="Odstavecseseznamem"/>
              <w:tabs>
                <w:tab w:val="left" w:pos="709"/>
                <w:tab w:val="left" w:pos="5812"/>
              </w:tabs>
              <w:spacing w:after="0" w:line="240" w:lineRule="auto"/>
              <w:ind w:left="357"/>
              <w:rPr>
                <w:rFonts w:ascii="Times New Roman" w:hAnsi="Times New Roman" w:cs="Times New Roman"/>
                <w:sz w:val="28"/>
                <w:szCs w:val="28"/>
              </w:rPr>
            </w:pPr>
          </w:p>
          <w:p w14:paraId="701DBEDC" w14:textId="77777777" w:rsidR="00CE7B72" w:rsidRDefault="00CE7B72">
            <w:pPr>
              <w:pStyle w:val="Odstavecseseznamem"/>
              <w:tabs>
                <w:tab w:val="left" w:pos="709"/>
                <w:tab w:val="left" w:pos="5812"/>
              </w:tabs>
              <w:spacing w:after="0" w:line="240" w:lineRule="auto"/>
              <w:ind w:left="0"/>
              <w:rPr>
                <w:rFonts w:ascii="Times New Roman" w:hAnsi="Times New Roman" w:cs="Times New Roman"/>
                <w:sz w:val="20"/>
                <w:szCs w:val="20"/>
              </w:rPr>
            </w:pPr>
            <w:r>
              <w:rPr>
                <w:rFonts w:ascii="Times New Roman" w:hAnsi="Times New Roman" w:cs="Times New Roman"/>
              </w:rPr>
              <w:t>zpěvné a nezpěvné polohy, přenášení oktáv</w:t>
            </w:r>
          </w:p>
          <w:p w14:paraId="402FF489" w14:textId="77777777" w:rsidR="00CE7B72" w:rsidRDefault="00CE7B72">
            <w:pPr>
              <w:pStyle w:val="Odstavecseseznamem"/>
              <w:tabs>
                <w:tab w:val="left" w:pos="709"/>
                <w:tab w:val="left" w:pos="5812"/>
              </w:tabs>
              <w:spacing w:after="0" w:line="240" w:lineRule="auto"/>
              <w:ind w:left="357"/>
              <w:rPr>
                <w:rFonts w:ascii="Times New Roman" w:hAnsi="Times New Roman" w:cs="Times New Roman"/>
                <w:sz w:val="20"/>
                <w:szCs w:val="20"/>
              </w:rPr>
            </w:pPr>
          </w:p>
          <w:p w14:paraId="0AC4F3EE"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sólový a sborový zpěv</w:t>
            </w:r>
          </w:p>
          <w:p w14:paraId="40CEA1DD"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dělení lidského hlasu</w:t>
            </w:r>
          </w:p>
          <w:p w14:paraId="52248229"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sluchová analýza</w:t>
            </w:r>
          </w:p>
          <w:p w14:paraId="5DA247CB" w14:textId="77777777"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intonace</w:t>
            </w:r>
          </w:p>
          <w:p w14:paraId="35A91BFA" w14:textId="77777777" w:rsidR="00CE7B72"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Konverzační okruhy:</w:t>
            </w:r>
          </w:p>
          <w:p w14:paraId="33A30882"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People</w:t>
            </w:r>
          </w:p>
          <w:p w14:paraId="108A3008"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Health and Safety</w:t>
            </w:r>
          </w:p>
          <w:p w14:paraId="20615D5A"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English Speaking Countries</w:t>
            </w:r>
          </w:p>
          <w:p w14:paraId="5247133F"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Nature and Weather</w:t>
            </w:r>
          </w:p>
          <w:p w14:paraId="0BBA31A8"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Culture</w:t>
            </w:r>
          </w:p>
          <w:p w14:paraId="010F9E60"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Food</w:t>
            </w:r>
          </w:p>
          <w:p w14:paraId="4F3B8006"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Travelling and Tourism</w:t>
            </w:r>
          </w:p>
          <w:p w14:paraId="38AB3408"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Education and Jobs</w:t>
            </w:r>
          </w:p>
          <w:p w14:paraId="1AF7F1A6" w14:textId="77777777" w:rsidR="00427D2F" w:rsidRDefault="00427D2F">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Science and Technology</w:t>
            </w:r>
          </w:p>
          <w:p w14:paraId="34FE1F82" w14:textId="77777777" w:rsidR="00CE7B72" w:rsidRDefault="00CE7B72">
            <w:pPr>
              <w:pStyle w:val="Odstavecseseznamem"/>
              <w:tabs>
                <w:tab w:val="left" w:pos="709"/>
                <w:tab w:val="left" w:pos="5812"/>
              </w:tabs>
              <w:spacing w:after="0" w:line="240" w:lineRule="auto"/>
              <w:ind w:left="357"/>
              <w:rPr>
                <w:rFonts w:ascii="Times New Roman" w:hAnsi="Times New Roman" w:cs="Times New Roman"/>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40B8C88" w14:textId="77777777" w:rsidR="00CE7B72" w:rsidRDefault="00CE7B72">
            <w:pPr>
              <w:snapToGrid w:val="0"/>
              <w:rPr>
                <w:sz w:val="22"/>
                <w:szCs w:val="22"/>
              </w:rPr>
            </w:pPr>
          </w:p>
          <w:p w14:paraId="1A1AE9C4" w14:textId="77777777" w:rsidR="00CE7B72" w:rsidRDefault="00CE7B72">
            <w:pPr>
              <w:rPr>
                <w:b/>
                <w:sz w:val="22"/>
                <w:szCs w:val="22"/>
              </w:rPr>
            </w:pPr>
          </w:p>
          <w:p w14:paraId="1586CC10" w14:textId="77777777" w:rsidR="00CE7B72" w:rsidRDefault="00CE7B72">
            <w:pPr>
              <w:rPr>
                <w:b/>
                <w:sz w:val="22"/>
                <w:szCs w:val="22"/>
              </w:rPr>
            </w:pPr>
          </w:p>
          <w:p w14:paraId="6F4F3CB4" w14:textId="77777777" w:rsidR="00CE7B72" w:rsidRDefault="00CE7B72">
            <w:pPr>
              <w:rPr>
                <w:b/>
                <w:sz w:val="22"/>
                <w:szCs w:val="22"/>
              </w:rPr>
            </w:pPr>
          </w:p>
          <w:p w14:paraId="4DD8BCC0" w14:textId="77777777" w:rsidR="00CE7B72" w:rsidRDefault="00CE7B72">
            <w:pPr>
              <w:rPr>
                <w:b/>
                <w:sz w:val="22"/>
                <w:szCs w:val="22"/>
              </w:rPr>
            </w:pPr>
          </w:p>
          <w:p w14:paraId="0ECDF93B" w14:textId="77777777" w:rsidR="00CE7B72" w:rsidRDefault="00CE7B72">
            <w:pPr>
              <w:rPr>
                <w:b/>
                <w:sz w:val="22"/>
                <w:szCs w:val="22"/>
              </w:rPr>
            </w:pPr>
          </w:p>
          <w:p w14:paraId="0EDEF9FE" w14:textId="77777777" w:rsidR="00CE7B72" w:rsidRDefault="00CE7B72">
            <w:pPr>
              <w:rPr>
                <w:b/>
                <w:sz w:val="22"/>
                <w:szCs w:val="22"/>
              </w:rPr>
            </w:pPr>
          </w:p>
          <w:p w14:paraId="1B294989" w14:textId="77777777" w:rsidR="00CE7B72" w:rsidRDefault="00CE7B72">
            <w:pPr>
              <w:rPr>
                <w:b/>
                <w:sz w:val="22"/>
                <w:szCs w:val="22"/>
              </w:rPr>
            </w:pPr>
          </w:p>
          <w:p w14:paraId="19F6D275" w14:textId="77777777" w:rsidR="00CE7B72" w:rsidRDefault="00CE7B72">
            <w:pPr>
              <w:rPr>
                <w:b/>
                <w:sz w:val="22"/>
                <w:szCs w:val="22"/>
              </w:rPr>
            </w:pPr>
          </w:p>
          <w:p w14:paraId="2CF48322" w14:textId="77777777" w:rsidR="00CE7B72" w:rsidRDefault="00CE7B72">
            <w:pPr>
              <w:rPr>
                <w:b/>
                <w:sz w:val="22"/>
                <w:szCs w:val="22"/>
              </w:rPr>
            </w:pPr>
          </w:p>
          <w:p w14:paraId="3B5784C5" w14:textId="77777777" w:rsidR="00CE7B72" w:rsidRDefault="00CE7B72">
            <w:pPr>
              <w:rPr>
                <w:b/>
                <w:sz w:val="22"/>
                <w:szCs w:val="22"/>
              </w:rPr>
            </w:pPr>
          </w:p>
          <w:p w14:paraId="278D561B" w14:textId="77777777" w:rsidR="00CE7B72" w:rsidRDefault="00CE7B72">
            <w:pPr>
              <w:rPr>
                <w:b/>
                <w:sz w:val="22"/>
                <w:szCs w:val="22"/>
              </w:rPr>
            </w:pPr>
          </w:p>
          <w:p w14:paraId="742D09CB" w14:textId="77777777" w:rsidR="00CE7B72" w:rsidRDefault="00CE7B72">
            <w:pPr>
              <w:rPr>
                <w:b/>
                <w:sz w:val="22"/>
                <w:szCs w:val="22"/>
              </w:rPr>
            </w:pPr>
          </w:p>
          <w:p w14:paraId="7EDDB597" w14:textId="77777777" w:rsidR="00CE7B72" w:rsidRDefault="00CE7B72">
            <w:pPr>
              <w:rPr>
                <w:b/>
                <w:sz w:val="22"/>
                <w:szCs w:val="22"/>
              </w:rPr>
            </w:pPr>
          </w:p>
          <w:p w14:paraId="1A8C6402" w14:textId="77777777" w:rsidR="00CE7B72" w:rsidRDefault="00CE7B72">
            <w:pPr>
              <w:rPr>
                <w:b/>
                <w:sz w:val="22"/>
                <w:szCs w:val="22"/>
              </w:rPr>
            </w:pPr>
          </w:p>
          <w:p w14:paraId="16E567D6" w14:textId="77777777" w:rsidR="00CE7B72" w:rsidRDefault="00CE7B72">
            <w:pPr>
              <w:rPr>
                <w:b/>
                <w:sz w:val="22"/>
                <w:szCs w:val="22"/>
              </w:rPr>
            </w:pPr>
          </w:p>
          <w:p w14:paraId="79CD3EAD" w14:textId="77777777" w:rsidR="00CE7B72" w:rsidRDefault="00CE7B72">
            <w:pPr>
              <w:rPr>
                <w:b/>
                <w:sz w:val="22"/>
                <w:szCs w:val="22"/>
              </w:rPr>
            </w:pPr>
          </w:p>
          <w:p w14:paraId="51EA6D0E" w14:textId="77777777" w:rsidR="00CE7B72" w:rsidRDefault="00CE7B72">
            <w:pPr>
              <w:rPr>
                <w:b/>
                <w:sz w:val="22"/>
                <w:szCs w:val="22"/>
              </w:rPr>
            </w:pPr>
          </w:p>
          <w:p w14:paraId="296695D1" w14:textId="77777777" w:rsidR="00CE7B72" w:rsidRDefault="00CE7B72">
            <w:pPr>
              <w:rPr>
                <w:b/>
                <w:sz w:val="22"/>
                <w:szCs w:val="22"/>
              </w:rPr>
            </w:pPr>
          </w:p>
          <w:p w14:paraId="5F8E43B2" w14:textId="77777777" w:rsidR="00CE7B72" w:rsidRDefault="00CE7B72">
            <w:pPr>
              <w:rPr>
                <w:b/>
                <w:sz w:val="22"/>
                <w:szCs w:val="22"/>
              </w:rPr>
            </w:pPr>
          </w:p>
          <w:p w14:paraId="6FC7FC85" w14:textId="77777777" w:rsidR="00CE7B72" w:rsidRDefault="00CE7B72">
            <w:pPr>
              <w:rPr>
                <w:b/>
                <w:sz w:val="22"/>
                <w:szCs w:val="22"/>
              </w:rPr>
            </w:pPr>
          </w:p>
          <w:p w14:paraId="662F79FE" w14:textId="77777777" w:rsidR="00CE7B72" w:rsidRDefault="00CE7B72">
            <w:pPr>
              <w:rPr>
                <w:b/>
                <w:sz w:val="22"/>
                <w:szCs w:val="22"/>
              </w:rPr>
            </w:pPr>
          </w:p>
          <w:p w14:paraId="4667F2E5" w14:textId="77777777" w:rsidR="00CE7B72" w:rsidRDefault="00CE7B72">
            <w:pPr>
              <w:rPr>
                <w:b/>
                <w:sz w:val="22"/>
                <w:szCs w:val="22"/>
              </w:rPr>
            </w:pPr>
          </w:p>
          <w:p w14:paraId="1CDE0B11" w14:textId="77777777" w:rsidR="00CE7B72" w:rsidRDefault="00CE7B72">
            <w:pPr>
              <w:rPr>
                <w:b/>
                <w:sz w:val="22"/>
                <w:szCs w:val="22"/>
              </w:rPr>
            </w:pPr>
          </w:p>
          <w:p w14:paraId="0D5B56C8" w14:textId="77777777" w:rsidR="00CE7B72" w:rsidRDefault="00CE7B72">
            <w:pPr>
              <w:rPr>
                <w:b/>
                <w:sz w:val="22"/>
                <w:szCs w:val="22"/>
              </w:rPr>
            </w:pPr>
          </w:p>
          <w:p w14:paraId="041CF4B3" w14:textId="77777777" w:rsidR="00CE7B72" w:rsidRDefault="00CE7B72">
            <w:pPr>
              <w:rPr>
                <w:b/>
                <w:sz w:val="22"/>
                <w:szCs w:val="22"/>
              </w:rPr>
            </w:pPr>
          </w:p>
          <w:p w14:paraId="65E439C9" w14:textId="77777777" w:rsidR="00CE7B72" w:rsidRDefault="00CE7B72">
            <w:r>
              <w:rPr>
                <w:sz w:val="22"/>
                <w:szCs w:val="22"/>
              </w:rPr>
              <w:t>v</w:t>
            </w:r>
          </w:p>
        </w:tc>
      </w:tr>
    </w:tbl>
    <w:p w14:paraId="64B68ADA" w14:textId="77777777" w:rsidR="00CE7B72" w:rsidRDefault="00CE7B72">
      <w:pPr>
        <w:rPr>
          <w:b/>
          <w:sz w:val="28"/>
          <w:szCs w:val="28"/>
        </w:rPr>
      </w:pPr>
    </w:p>
    <w:p w14:paraId="49F9C18F" w14:textId="77777777" w:rsidR="00CE7B72" w:rsidRDefault="00CE7B72">
      <w:pPr>
        <w:rPr>
          <w:b/>
          <w:sz w:val="28"/>
          <w:szCs w:val="28"/>
        </w:rPr>
      </w:pPr>
    </w:p>
    <w:p w14:paraId="0D83682A" w14:textId="77777777" w:rsidR="00175DDC" w:rsidRDefault="00175DDC">
      <w:pPr>
        <w:rPr>
          <w:b/>
          <w:sz w:val="28"/>
          <w:szCs w:val="28"/>
        </w:rPr>
      </w:pPr>
    </w:p>
    <w:p w14:paraId="053FC53D" w14:textId="77777777" w:rsidR="00175DDC" w:rsidRDefault="00175DDC">
      <w:pPr>
        <w:rPr>
          <w:b/>
          <w:sz w:val="28"/>
          <w:szCs w:val="28"/>
        </w:rPr>
      </w:pPr>
    </w:p>
    <w:p w14:paraId="7A7E6E8D" w14:textId="77777777" w:rsidR="00175DDC" w:rsidRDefault="00175DDC">
      <w:pPr>
        <w:rPr>
          <w:b/>
          <w:sz w:val="28"/>
          <w:szCs w:val="28"/>
        </w:rPr>
      </w:pPr>
    </w:p>
    <w:p w14:paraId="5F641CAB" w14:textId="77777777" w:rsidR="00175DDC" w:rsidRDefault="00175DDC">
      <w:pPr>
        <w:rPr>
          <w:b/>
          <w:sz w:val="28"/>
          <w:szCs w:val="28"/>
        </w:rPr>
      </w:pPr>
    </w:p>
    <w:p w14:paraId="1EACB94B" w14:textId="77777777" w:rsidR="00175DDC" w:rsidRDefault="00175DDC">
      <w:pPr>
        <w:rPr>
          <w:b/>
          <w:sz w:val="28"/>
          <w:szCs w:val="28"/>
        </w:rPr>
      </w:pPr>
    </w:p>
    <w:p w14:paraId="634D3EAC" w14:textId="77777777" w:rsidR="003C43DB" w:rsidRDefault="003C43DB" w:rsidP="003C43DB">
      <w:pPr>
        <w:rPr>
          <w:b/>
          <w:sz w:val="28"/>
          <w:szCs w:val="28"/>
        </w:rPr>
      </w:pPr>
      <w:proofErr w:type="gramStart"/>
      <w:r>
        <w:rPr>
          <w:b/>
          <w:sz w:val="28"/>
          <w:szCs w:val="28"/>
        </w:rPr>
        <w:lastRenderedPageBreak/>
        <w:t>VÝTVARNÉ  ČINNOSTI</w:t>
      </w:r>
      <w:proofErr w:type="gramEnd"/>
    </w:p>
    <w:p w14:paraId="256A30D1" w14:textId="77777777" w:rsidR="003C43DB" w:rsidRDefault="003C43DB" w:rsidP="003C43DB">
      <w:pPr>
        <w:rPr>
          <w:b/>
          <w:sz w:val="28"/>
          <w:szCs w:val="28"/>
        </w:rPr>
      </w:pPr>
    </w:p>
    <w:p w14:paraId="75DF7DB7" w14:textId="77777777" w:rsidR="003C43DB" w:rsidRDefault="003C43DB" w:rsidP="003C43DB">
      <w:r>
        <w:t xml:space="preserve">Předmět výtvarné činnosti navazuje na náplň </w:t>
      </w:r>
      <w:proofErr w:type="gramStart"/>
      <w:r>
        <w:t>předmětu  výtvarná</w:t>
      </w:r>
      <w:proofErr w:type="gramEnd"/>
      <w:r>
        <w:t xml:space="preserve"> výchova, rozvíjí estetické cítění a výtvarné dovednosti žáků.  Umožňuje věnovat se neobvyklým technikám. </w:t>
      </w:r>
    </w:p>
    <w:p w14:paraId="19E6D3BD" w14:textId="77777777" w:rsidR="003C43DB" w:rsidRDefault="003C43DB" w:rsidP="003C43DB">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071"/>
        <w:gridCol w:w="1323"/>
      </w:tblGrid>
      <w:tr w:rsidR="003C43DB" w:rsidRPr="007D1F0D" w14:paraId="72189C2D" w14:textId="77777777" w:rsidTr="003C43DB">
        <w:tc>
          <w:tcPr>
            <w:tcW w:w="4786" w:type="dxa"/>
            <w:shd w:val="clear" w:color="auto" w:fill="auto"/>
          </w:tcPr>
          <w:p w14:paraId="4755AFAF" w14:textId="77777777" w:rsidR="003C43DB" w:rsidRPr="007D1F0D" w:rsidRDefault="003C43DB" w:rsidP="003C43DB">
            <w:pPr>
              <w:rPr>
                <w:b/>
                <w:sz w:val="22"/>
                <w:szCs w:val="22"/>
              </w:rPr>
            </w:pPr>
            <w:r w:rsidRPr="007D1F0D">
              <w:rPr>
                <w:b/>
                <w:sz w:val="22"/>
                <w:szCs w:val="22"/>
              </w:rPr>
              <w:t xml:space="preserve">    Konkretizované výstupy</w:t>
            </w:r>
          </w:p>
        </w:tc>
        <w:tc>
          <w:tcPr>
            <w:tcW w:w="3071" w:type="dxa"/>
            <w:shd w:val="clear" w:color="auto" w:fill="auto"/>
          </w:tcPr>
          <w:p w14:paraId="3D41A4FD" w14:textId="77777777" w:rsidR="003C43DB" w:rsidRPr="007D1F0D" w:rsidRDefault="003C43DB" w:rsidP="003C43DB">
            <w:pPr>
              <w:rPr>
                <w:b/>
                <w:sz w:val="22"/>
                <w:szCs w:val="22"/>
              </w:rPr>
            </w:pPr>
            <w:r w:rsidRPr="007D1F0D">
              <w:rPr>
                <w:b/>
                <w:sz w:val="22"/>
                <w:szCs w:val="22"/>
              </w:rPr>
              <w:t>Učivo</w:t>
            </w:r>
          </w:p>
        </w:tc>
        <w:tc>
          <w:tcPr>
            <w:tcW w:w="1323" w:type="dxa"/>
            <w:shd w:val="clear" w:color="auto" w:fill="auto"/>
          </w:tcPr>
          <w:p w14:paraId="1A6364A4" w14:textId="77777777" w:rsidR="003C43DB" w:rsidRDefault="003C43DB" w:rsidP="003C43DB">
            <w:r w:rsidRPr="007D1F0D">
              <w:rPr>
                <w:b/>
                <w:sz w:val="22"/>
                <w:szCs w:val="22"/>
              </w:rPr>
              <w:t>OVO Přesahy</w:t>
            </w:r>
          </w:p>
        </w:tc>
      </w:tr>
      <w:tr w:rsidR="003C43DB" w:rsidRPr="007D1F0D" w14:paraId="511F295F" w14:textId="77777777" w:rsidTr="003C43DB">
        <w:tc>
          <w:tcPr>
            <w:tcW w:w="4786" w:type="dxa"/>
            <w:shd w:val="clear" w:color="auto" w:fill="auto"/>
          </w:tcPr>
          <w:p w14:paraId="352C57D2" w14:textId="77777777" w:rsidR="003C43DB" w:rsidRPr="007D1F0D" w:rsidRDefault="003C43DB" w:rsidP="003C43DB">
            <w:pPr>
              <w:rPr>
                <w:sz w:val="22"/>
                <w:szCs w:val="22"/>
              </w:rPr>
            </w:pPr>
            <w:r w:rsidRPr="007D1F0D">
              <w:rPr>
                <w:sz w:val="22"/>
                <w:szCs w:val="22"/>
              </w:rPr>
              <w:t>žák</w:t>
            </w:r>
            <w:r w:rsidRPr="007D1F0D">
              <w:rPr>
                <w:b/>
                <w:sz w:val="22"/>
                <w:szCs w:val="22"/>
              </w:rPr>
              <w:t>:</w:t>
            </w:r>
          </w:p>
          <w:p w14:paraId="0131D54E" w14:textId="77777777" w:rsidR="003C43DB" w:rsidRPr="007D1F0D" w:rsidRDefault="003C43DB" w:rsidP="003C43DB">
            <w:pPr>
              <w:ind w:left="360" w:hanging="360"/>
              <w:rPr>
                <w:sz w:val="22"/>
                <w:szCs w:val="22"/>
              </w:rPr>
            </w:pPr>
          </w:p>
          <w:p w14:paraId="6FD0C5C8" w14:textId="77777777" w:rsidR="003C43DB" w:rsidRPr="007D1F0D" w:rsidRDefault="003C43DB" w:rsidP="00332AB7">
            <w:pPr>
              <w:numPr>
                <w:ilvl w:val="0"/>
                <w:numId w:val="94"/>
              </w:numPr>
              <w:ind w:left="360"/>
              <w:rPr>
                <w:sz w:val="22"/>
                <w:szCs w:val="22"/>
              </w:rPr>
            </w:pPr>
            <w:r w:rsidRPr="007D1F0D">
              <w:rPr>
                <w:sz w:val="22"/>
                <w:szCs w:val="22"/>
              </w:rPr>
              <w:t>si prohlubuje znalosti a dovednosti z předmětu výtvarná výchova</w:t>
            </w:r>
          </w:p>
          <w:p w14:paraId="37408F8E" w14:textId="77777777" w:rsidR="003C43DB" w:rsidRPr="007D1F0D" w:rsidRDefault="003C43DB" w:rsidP="00332AB7">
            <w:pPr>
              <w:numPr>
                <w:ilvl w:val="0"/>
                <w:numId w:val="94"/>
              </w:numPr>
              <w:ind w:left="360"/>
              <w:rPr>
                <w:sz w:val="22"/>
                <w:szCs w:val="22"/>
              </w:rPr>
            </w:pPr>
            <w:r w:rsidRPr="007D1F0D">
              <w:rPr>
                <w:sz w:val="22"/>
                <w:szCs w:val="22"/>
              </w:rPr>
              <w:t>rozvíjí své estetické cítění</w:t>
            </w:r>
          </w:p>
          <w:p w14:paraId="42D01061" w14:textId="77777777" w:rsidR="003C43DB" w:rsidRPr="007D1F0D" w:rsidRDefault="003C43DB" w:rsidP="00332AB7">
            <w:pPr>
              <w:numPr>
                <w:ilvl w:val="0"/>
                <w:numId w:val="94"/>
              </w:numPr>
              <w:ind w:left="360"/>
              <w:rPr>
                <w:sz w:val="22"/>
                <w:szCs w:val="22"/>
              </w:rPr>
            </w:pPr>
            <w:r w:rsidRPr="007D1F0D">
              <w:rPr>
                <w:sz w:val="22"/>
                <w:szCs w:val="22"/>
              </w:rPr>
              <w:t>uplatňje techniku kresby a malby</w:t>
            </w:r>
          </w:p>
          <w:p w14:paraId="43113241" w14:textId="77777777" w:rsidR="003C43DB" w:rsidRPr="007D1F0D" w:rsidRDefault="003C43DB" w:rsidP="00332AB7">
            <w:pPr>
              <w:numPr>
                <w:ilvl w:val="0"/>
                <w:numId w:val="94"/>
              </w:numPr>
              <w:ind w:left="360"/>
              <w:rPr>
                <w:sz w:val="22"/>
                <w:szCs w:val="22"/>
              </w:rPr>
            </w:pPr>
            <w:r w:rsidRPr="007D1F0D">
              <w:rPr>
                <w:sz w:val="22"/>
                <w:szCs w:val="22"/>
              </w:rPr>
              <w:t>zachycuje prostor, užívá perspektivních postupů a kompozičních principů</w:t>
            </w:r>
          </w:p>
          <w:p w14:paraId="05C1B95D" w14:textId="77777777" w:rsidR="003C43DB" w:rsidRPr="007D1F0D" w:rsidRDefault="003C43DB" w:rsidP="00332AB7">
            <w:pPr>
              <w:numPr>
                <w:ilvl w:val="0"/>
                <w:numId w:val="94"/>
              </w:numPr>
              <w:ind w:left="360"/>
              <w:rPr>
                <w:sz w:val="22"/>
                <w:szCs w:val="22"/>
              </w:rPr>
            </w:pPr>
            <w:r w:rsidRPr="007D1F0D">
              <w:rPr>
                <w:sz w:val="22"/>
                <w:szCs w:val="22"/>
              </w:rPr>
              <w:t>zobrazuje fantazijní představy</w:t>
            </w:r>
          </w:p>
          <w:p w14:paraId="73F0DEC7" w14:textId="77777777" w:rsidR="003C43DB" w:rsidRPr="007D1F0D" w:rsidRDefault="003C43DB" w:rsidP="00332AB7">
            <w:pPr>
              <w:numPr>
                <w:ilvl w:val="0"/>
                <w:numId w:val="94"/>
              </w:numPr>
              <w:ind w:left="426" w:hanging="426"/>
              <w:rPr>
                <w:sz w:val="22"/>
                <w:szCs w:val="22"/>
              </w:rPr>
            </w:pPr>
            <w:r w:rsidRPr="007D1F0D">
              <w:rPr>
                <w:sz w:val="22"/>
                <w:szCs w:val="22"/>
              </w:rPr>
              <w:t>kombinuje výtvarné prostředky a experimentuje s nimi</w:t>
            </w:r>
          </w:p>
          <w:p w14:paraId="7A9F68C2" w14:textId="77777777" w:rsidR="003C43DB" w:rsidRPr="007D1F0D" w:rsidRDefault="003C43DB" w:rsidP="00332AB7">
            <w:pPr>
              <w:numPr>
                <w:ilvl w:val="0"/>
                <w:numId w:val="94"/>
              </w:numPr>
              <w:ind w:left="426" w:hanging="426"/>
              <w:rPr>
                <w:b/>
              </w:rPr>
            </w:pPr>
            <w:r w:rsidRPr="007D1F0D">
              <w:rPr>
                <w:sz w:val="22"/>
                <w:szCs w:val="22"/>
              </w:rPr>
              <w:t>vytváří různorodou a bohatou škálu vizuálně obrazných vyjádření, které vycházejí ze zkušenosti, představ a vlastního vnímaní, využívá své smysly</w:t>
            </w:r>
          </w:p>
        </w:tc>
        <w:tc>
          <w:tcPr>
            <w:tcW w:w="3071" w:type="dxa"/>
            <w:shd w:val="clear" w:color="auto" w:fill="auto"/>
          </w:tcPr>
          <w:p w14:paraId="5082CD0B" w14:textId="77777777" w:rsidR="003C43DB" w:rsidRPr="007D1F0D" w:rsidRDefault="003C43DB" w:rsidP="003C43DB">
            <w:pPr>
              <w:rPr>
                <w:sz w:val="22"/>
                <w:szCs w:val="22"/>
              </w:rPr>
            </w:pPr>
          </w:p>
          <w:p w14:paraId="4500EE7F" w14:textId="77777777" w:rsidR="003C43DB" w:rsidRPr="007D1F0D" w:rsidRDefault="003C43DB" w:rsidP="003C43DB">
            <w:pPr>
              <w:rPr>
                <w:sz w:val="22"/>
                <w:szCs w:val="22"/>
              </w:rPr>
            </w:pPr>
            <w:r w:rsidRPr="007D1F0D">
              <w:rPr>
                <w:sz w:val="22"/>
                <w:szCs w:val="22"/>
              </w:rPr>
              <w:t>Kresebná cvičení, kompoziční principy, perspektiva</w:t>
            </w:r>
          </w:p>
          <w:p w14:paraId="4FCA4D43" w14:textId="77777777" w:rsidR="003C43DB" w:rsidRPr="007D1F0D" w:rsidRDefault="003C43DB" w:rsidP="003C43DB">
            <w:pPr>
              <w:rPr>
                <w:sz w:val="22"/>
                <w:szCs w:val="22"/>
              </w:rPr>
            </w:pPr>
            <w:r w:rsidRPr="007D1F0D">
              <w:rPr>
                <w:sz w:val="22"/>
                <w:szCs w:val="22"/>
              </w:rPr>
              <w:t>Užitá grafika, reklama, písmo</w:t>
            </w:r>
          </w:p>
          <w:p w14:paraId="1F02D5FD" w14:textId="77777777" w:rsidR="003C43DB" w:rsidRPr="007D1F0D" w:rsidRDefault="003C43DB" w:rsidP="003C43DB">
            <w:pPr>
              <w:rPr>
                <w:sz w:val="22"/>
                <w:szCs w:val="22"/>
              </w:rPr>
            </w:pPr>
            <w:r w:rsidRPr="007D1F0D">
              <w:rPr>
                <w:sz w:val="22"/>
                <w:szCs w:val="22"/>
              </w:rPr>
              <w:t>Využití netradičních materiálů ve výtvarné práci</w:t>
            </w:r>
          </w:p>
          <w:p w14:paraId="4AD80BCC" w14:textId="77777777" w:rsidR="003C43DB" w:rsidRPr="007D1F0D" w:rsidRDefault="003C43DB" w:rsidP="003C43DB">
            <w:pPr>
              <w:rPr>
                <w:sz w:val="22"/>
                <w:szCs w:val="22"/>
              </w:rPr>
            </w:pPr>
            <w:r w:rsidRPr="007D1F0D">
              <w:rPr>
                <w:sz w:val="22"/>
                <w:szCs w:val="22"/>
              </w:rPr>
              <w:t>Práce s barvou</w:t>
            </w:r>
          </w:p>
          <w:p w14:paraId="5D49767C" w14:textId="77777777" w:rsidR="003C43DB" w:rsidRPr="007D1F0D" w:rsidRDefault="003C43DB" w:rsidP="003C43DB">
            <w:pPr>
              <w:rPr>
                <w:sz w:val="22"/>
                <w:szCs w:val="22"/>
              </w:rPr>
            </w:pPr>
            <w:r w:rsidRPr="007D1F0D">
              <w:rPr>
                <w:sz w:val="22"/>
                <w:szCs w:val="22"/>
              </w:rPr>
              <w:t>Instalace výstavy</w:t>
            </w:r>
          </w:p>
          <w:p w14:paraId="66536A08" w14:textId="77777777" w:rsidR="003C43DB" w:rsidRPr="007D1F0D" w:rsidRDefault="003C43DB" w:rsidP="003C43DB">
            <w:pPr>
              <w:rPr>
                <w:sz w:val="22"/>
                <w:szCs w:val="22"/>
              </w:rPr>
            </w:pPr>
            <w:r w:rsidRPr="007D1F0D">
              <w:rPr>
                <w:sz w:val="22"/>
                <w:szCs w:val="22"/>
              </w:rPr>
              <w:t>Výzdoba školy</w:t>
            </w:r>
          </w:p>
          <w:p w14:paraId="29179FD5" w14:textId="77777777" w:rsidR="003C43DB" w:rsidRPr="007D1F0D" w:rsidRDefault="003C43DB" w:rsidP="003C43DB">
            <w:pPr>
              <w:rPr>
                <w:sz w:val="22"/>
                <w:szCs w:val="22"/>
              </w:rPr>
            </w:pPr>
            <w:r w:rsidRPr="007D1F0D">
              <w:rPr>
                <w:sz w:val="22"/>
                <w:szCs w:val="22"/>
              </w:rPr>
              <w:t>Tematické práce</w:t>
            </w:r>
          </w:p>
          <w:p w14:paraId="0A5B6993" w14:textId="77777777" w:rsidR="003C43DB" w:rsidRPr="007D1F0D" w:rsidRDefault="003C43DB" w:rsidP="003C43DB">
            <w:pPr>
              <w:ind w:left="1136" w:hanging="1136"/>
              <w:rPr>
                <w:b/>
              </w:rPr>
            </w:pPr>
            <w:r w:rsidRPr="007D1F0D">
              <w:rPr>
                <w:sz w:val="22"/>
                <w:szCs w:val="22"/>
              </w:rPr>
              <w:t>Propojení s enviromentální výchovou (témata životního prostředí, jeho ochrana...)</w:t>
            </w:r>
          </w:p>
        </w:tc>
        <w:tc>
          <w:tcPr>
            <w:tcW w:w="1323" w:type="dxa"/>
            <w:shd w:val="clear" w:color="auto" w:fill="auto"/>
          </w:tcPr>
          <w:p w14:paraId="6FEDF2E8" w14:textId="77777777" w:rsidR="003C43DB" w:rsidRDefault="003C43DB" w:rsidP="003C43DB"/>
          <w:p w14:paraId="168CAB90" w14:textId="77777777" w:rsidR="003C43DB" w:rsidRDefault="003C43DB" w:rsidP="003C43DB"/>
          <w:p w14:paraId="2D9E81C4" w14:textId="77777777" w:rsidR="003C43DB" w:rsidRDefault="003C43DB" w:rsidP="003C43DB"/>
          <w:p w14:paraId="34E4F680" w14:textId="77777777" w:rsidR="003C43DB" w:rsidRDefault="003C43DB" w:rsidP="003C43DB"/>
          <w:p w14:paraId="4ED14C1D" w14:textId="77777777" w:rsidR="003C43DB" w:rsidRDefault="003C43DB" w:rsidP="003C43DB"/>
          <w:p w14:paraId="4E61D68A" w14:textId="77777777" w:rsidR="003C43DB" w:rsidRDefault="003C43DB" w:rsidP="003C43DB"/>
          <w:p w14:paraId="1A705C74" w14:textId="77777777" w:rsidR="003C43DB" w:rsidRDefault="003C43DB" w:rsidP="003C43DB"/>
          <w:p w14:paraId="63978C54" w14:textId="77777777" w:rsidR="003C43DB" w:rsidRDefault="003C43DB" w:rsidP="003C43DB"/>
          <w:p w14:paraId="47EF6994" w14:textId="77777777" w:rsidR="003C43DB" w:rsidRDefault="003C43DB" w:rsidP="003C43DB"/>
          <w:p w14:paraId="46B21E4B" w14:textId="77777777" w:rsidR="003C43DB" w:rsidRDefault="003C43DB" w:rsidP="003C43DB"/>
          <w:p w14:paraId="3A4100AF" w14:textId="77777777" w:rsidR="003C43DB" w:rsidRDefault="003C43DB" w:rsidP="003C43DB"/>
          <w:p w14:paraId="6AC40074" w14:textId="77777777" w:rsidR="003C43DB" w:rsidRDefault="003C43DB" w:rsidP="003C43DB"/>
          <w:p w14:paraId="7C525BE5" w14:textId="77777777" w:rsidR="003C43DB" w:rsidRDefault="003C43DB" w:rsidP="003C43DB"/>
          <w:p w14:paraId="7E9C66C2" w14:textId="77777777" w:rsidR="003C43DB" w:rsidRPr="007D1F0D" w:rsidRDefault="003C43DB" w:rsidP="003C43DB">
            <w:pPr>
              <w:rPr>
                <w:b/>
              </w:rPr>
            </w:pPr>
            <w:r>
              <w:t>→ Vv</w:t>
            </w:r>
          </w:p>
        </w:tc>
      </w:tr>
    </w:tbl>
    <w:p w14:paraId="3382F5F5" w14:textId="77777777" w:rsidR="008A3452" w:rsidRDefault="008A3452">
      <w:pPr>
        <w:rPr>
          <w:b/>
          <w:sz w:val="28"/>
          <w:szCs w:val="28"/>
        </w:rPr>
      </w:pPr>
    </w:p>
    <w:p w14:paraId="422286AE" w14:textId="77777777" w:rsidR="008A3452" w:rsidRDefault="008A3452">
      <w:pPr>
        <w:rPr>
          <w:b/>
          <w:sz w:val="28"/>
          <w:szCs w:val="28"/>
        </w:rPr>
      </w:pPr>
    </w:p>
    <w:p w14:paraId="41959069" w14:textId="77777777" w:rsidR="00CE7B72" w:rsidRDefault="00CE7B72">
      <w:pPr>
        <w:rPr>
          <w:b/>
          <w:sz w:val="28"/>
          <w:szCs w:val="28"/>
        </w:rPr>
      </w:pPr>
      <w:proofErr w:type="gramStart"/>
      <w:r>
        <w:rPr>
          <w:b/>
          <w:sz w:val="28"/>
          <w:szCs w:val="28"/>
        </w:rPr>
        <w:t>TECHNICKÉ  PRÁCE</w:t>
      </w:r>
      <w:proofErr w:type="gramEnd"/>
    </w:p>
    <w:p w14:paraId="21D1E5C3" w14:textId="77777777" w:rsidR="00CE7B72" w:rsidRDefault="00CE7B72">
      <w:pPr>
        <w:rPr>
          <w:b/>
          <w:sz w:val="28"/>
          <w:szCs w:val="28"/>
        </w:rPr>
      </w:pPr>
    </w:p>
    <w:p w14:paraId="0C68269C" w14:textId="77777777" w:rsidR="00CE7B72" w:rsidRDefault="00CE7B72">
      <w:pPr>
        <w:rPr>
          <w:b/>
        </w:rPr>
      </w:pPr>
      <w:r>
        <w:t>Předmět vede žáky k praktické aplikaci teoretických vědomostí, rozvíjí manuální zručnost a dovednosti.</w:t>
      </w:r>
    </w:p>
    <w:p w14:paraId="129DEE10" w14:textId="77777777" w:rsidR="00CE7B72" w:rsidRDefault="00CE7B72">
      <w:pPr>
        <w:rPr>
          <w:b/>
        </w:rPr>
      </w:pPr>
    </w:p>
    <w:tbl>
      <w:tblPr>
        <w:tblW w:w="0" w:type="auto"/>
        <w:tblInd w:w="-30" w:type="dxa"/>
        <w:tblLayout w:type="fixed"/>
        <w:tblLook w:val="0000" w:firstRow="0" w:lastRow="0" w:firstColumn="0" w:lastColumn="0" w:noHBand="0" w:noVBand="0"/>
      </w:tblPr>
      <w:tblGrid>
        <w:gridCol w:w="5080"/>
        <w:gridCol w:w="3600"/>
        <w:gridCol w:w="1064"/>
      </w:tblGrid>
      <w:tr w:rsidR="00CE7B72" w14:paraId="5EDCFD77" w14:textId="77777777">
        <w:tc>
          <w:tcPr>
            <w:tcW w:w="5080" w:type="dxa"/>
            <w:tcBorders>
              <w:top w:val="single" w:sz="4" w:space="0" w:color="000000"/>
              <w:left w:val="single" w:sz="4" w:space="0" w:color="000000"/>
              <w:bottom w:val="single" w:sz="4" w:space="0" w:color="000000"/>
            </w:tcBorders>
            <w:shd w:val="clear" w:color="auto" w:fill="auto"/>
            <w:vAlign w:val="center"/>
          </w:tcPr>
          <w:p w14:paraId="4FC2A8EA" w14:textId="77777777"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14:paraId="79D6EF52" w14:textId="77777777"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2695" w14:textId="77777777" w:rsidR="00CE7B72" w:rsidRDefault="00CE7B72">
            <w:pPr>
              <w:jc w:val="center"/>
            </w:pPr>
            <w:proofErr w:type="gramStart"/>
            <w:r>
              <w:rPr>
                <w:b/>
                <w:color w:val="000000"/>
                <w:sz w:val="22"/>
                <w:szCs w:val="22"/>
              </w:rPr>
              <w:t>OVO  Přesahy</w:t>
            </w:r>
            <w:proofErr w:type="gramEnd"/>
          </w:p>
        </w:tc>
      </w:tr>
      <w:tr w:rsidR="00CE7B72" w14:paraId="3E2E2587" w14:textId="77777777">
        <w:trPr>
          <w:trHeight w:val="70"/>
        </w:trPr>
        <w:tc>
          <w:tcPr>
            <w:tcW w:w="5080" w:type="dxa"/>
            <w:tcBorders>
              <w:top w:val="single" w:sz="4" w:space="0" w:color="000000"/>
              <w:left w:val="single" w:sz="4" w:space="0" w:color="000000"/>
              <w:bottom w:val="single" w:sz="4" w:space="0" w:color="000000"/>
            </w:tcBorders>
            <w:shd w:val="clear" w:color="auto" w:fill="auto"/>
          </w:tcPr>
          <w:p w14:paraId="5EF4A82D" w14:textId="77777777" w:rsidR="00CE7B72" w:rsidRDefault="00CE7B72">
            <w:pPr>
              <w:jc w:val="both"/>
              <w:rPr>
                <w:sz w:val="22"/>
                <w:szCs w:val="22"/>
              </w:rPr>
            </w:pPr>
            <w:r>
              <w:rPr>
                <w:sz w:val="22"/>
                <w:szCs w:val="22"/>
              </w:rPr>
              <w:t xml:space="preserve">žák: </w:t>
            </w:r>
          </w:p>
          <w:p w14:paraId="6AE4C067" w14:textId="77777777" w:rsidR="00CE7B72" w:rsidRDefault="00CE7B72">
            <w:pPr>
              <w:jc w:val="both"/>
              <w:rPr>
                <w:sz w:val="22"/>
                <w:szCs w:val="22"/>
              </w:rPr>
            </w:pPr>
          </w:p>
          <w:p w14:paraId="64B62B7F" w14:textId="77777777" w:rsidR="00CE7B72" w:rsidRDefault="00CE7B72">
            <w:pPr>
              <w:jc w:val="both"/>
              <w:rPr>
                <w:sz w:val="22"/>
                <w:szCs w:val="22"/>
              </w:rPr>
            </w:pPr>
          </w:p>
          <w:p w14:paraId="3BAF9F8C" w14:textId="77777777" w:rsidR="00CE7B72" w:rsidRDefault="00CE7B72">
            <w:pPr>
              <w:jc w:val="both"/>
              <w:rPr>
                <w:sz w:val="22"/>
                <w:szCs w:val="22"/>
              </w:rPr>
            </w:pPr>
          </w:p>
          <w:p w14:paraId="5B8893BA" w14:textId="77777777" w:rsidR="00CE7B72" w:rsidRDefault="00CE7B72" w:rsidP="00332AB7">
            <w:pPr>
              <w:numPr>
                <w:ilvl w:val="0"/>
                <w:numId w:val="148"/>
              </w:numPr>
              <w:tabs>
                <w:tab w:val="clear" w:pos="708"/>
                <w:tab w:val="num" w:pos="314"/>
              </w:tabs>
              <w:ind w:left="314"/>
              <w:rPr>
                <w:sz w:val="22"/>
                <w:szCs w:val="22"/>
              </w:rPr>
            </w:pPr>
            <w:r>
              <w:rPr>
                <w:sz w:val="22"/>
                <w:szCs w:val="22"/>
              </w:rPr>
              <w:t xml:space="preserve">se seznámí s prací podle návodu a předlohy </w:t>
            </w:r>
          </w:p>
          <w:p w14:paraId="2198268E" w14:textId="77777777" w:rsidR="00CE7B72" w:rsidRDefault="00CE7B72" w:rsidP="00332AB7">
            <w:pPr>
              <w:numPr>
                <w:ilvl w:val="0"/>
                <w:numId w:val="148"/>
              </w:numPr>
              <w:tabs>
                <w:tab w:val="clear" w:pos="708"/>
                <w:tab w:val="num" w:pos="314"/>
              </w:tabs>
              <w:ind w:left="314"/>
              <w:rPr>
                <w:sz w:val="22"/>
                <w:szCs w:val="22"/>
              </w:rPr>
            </w:pPr>
            <w:r>
              <w:rPr>
                <w:sz w:val="22"/>
                <w:szCs w:val="22"/>
              </w:rPr>
              <w:t>provádí při práci se stavebnicemi samostatně montáž a demontáž podle předlohy, slovního návodu</w:t>
            </w:r>
          </w:p>
          <w:p w14:paraId="650BE336" w14:textId="77777777" w:rsidR="00CE7B72" w:rsidRDefault="00CE7B72" w:rsidP="00332AB7">
            <w:pPr>
              <w:numPr>
                <w:ilvl w:val="0"/>
                <w:numId w:val="148"/>
              </w:numPr>
              <w:tabs>
                <w:tab w:val="clear" w:pos="708"/>
                <w:tab w:val="num" w:pos="314"/>
              </w:tabs>
              <w:ind w:left="314"/>
              <w:rPr>
                <w:sz w:val="22"/>
                <w:szCs w:val="22"/>
              </w:rPr>
            </w:pPr>
            <w:r>
              <w:rPr>
                <w:sz w:val="22"/>
                <w:szCs w:val="22"/>
              </w:rPr>
              <w:t>rozdělí spalovací motory podle typu zapalování, popíše základní součástí v motoru a zná jejich funkci</w:t>
            </w:r>
          </w:p>
          <w:p w14:paraId="14186F5A" w14:textId="77777777" w:rsidR="00CE7B72" w:rsidRDefault="00CE7B72" w:rsidP="00894F90">
            <w:pPr>
              <w:tabs>
                <w:tab w:val="num" w:pos="314"/>
              </w:tabs>
              <w:ind w:left="314"/>
              <w:rPr>
                <w:sz w:val="22"/>
                <w:szCs w:val="22"/>
              </w:rPr>
            </w:pPr>
          </w:p>
          <w:p w14:paraId="08749648" w14:textId="77777777" w:rsidR="00CE7B72" w:rsidRDefault="00CE7B72" w:rsidP="00894F90">
            <w:pPr>
              <w:tabs>
                <w:tab w:val="num" w:pos="314"/>
              </w:tabs>
              <w:ind w:left="314"/>
              <w:rPr>
                <w:sz w:val="22"/>
                <w:szCs w:val="22"/>
              </w:rPr>
            </w:pPr>
          </w:p>
          <w:p w14:paraId="7BB5FFAD" w14:textId="77777777" w:rsidR="00CE7B72" w:rsidRDefault="00CE7B72" w:rsidP="00332AB7">
            <w:pPr>
              <w:numPr>
                <w:ilvl w:val="0"/>
                <w:numId w:val="148"/>
              </w:numPr>
              <w:tabs>
                <w:tab w:val="clear" w:pos="708"/>
                <w:tab w:val="num" w:pos="314"/>
              </w:tabs>
              <w:ind w:left="314"/>
              <w:rPr>
                <w:sz w:val="22"/>
                <w:szCs w:val="22"/>
              </w:rPr>
            </w:pPr>
            <w:r>
              <w:rPr>
                <w:sz w:val="22"/>
                <w:szCs w:val="22"/>
              </w:rPr>
              <w:t>podle předlohy sestaví papírový model</w:t>
            </w:r>
          </w:p>
          <w:p w14:paraId="101E808B" w14:textId="77777777" w:rsidR="00CE7B72" w:rsidRDefault="00CE7B72" w:rsidP="00894F90">
            <w:pPr>
              <w:tabs>
                <w:tab w:val="num" w:pos="314"/>
              </w:tabs>
              <w:ind w:left="314"/>
              <w:rPr>
                <w:sz w:val="22"/>
                <w:szCs w:val="22"/>
              </w:rPr>
            </w:pPr>
          </w:p>
          <w:p w14:paraId="7D360F29" w14:textId="77777777" w:rsidR="00CE7B72" w:rsidRDefault="00CE7B72" w:rsidP="00894F90">
            <w:pPr>
              <w:tabs>
                <w:tab w:val="num" w:pos="314"/>
              </w:tabs>
              <w:ind w:left="314"/>
              <w:rPr>
                <w:sz w:val="22"/>
                <w:szCs w:val="22"/>
              </w:rPr>
            </w:pPr>
          </w:p>
          <w:p w14:paraId="1DF0A0B7" w14:textId="77777777" w:rsidR="00CE7B72" w:rsidRDefault="00CE7B72" w:rsidP="00332AB7">
            <w:pPr>
              <w:numPr>
                <w:ilvl w:val="0"/>
                <w:numId w:val="148"/>
              </w:numPr>
              <w:tabs>
                <w:tab w:val="clear" w:pos="708"/>
                <w:tab w:val="num" w:pos="314"/>
              </w:tabs>
              <w:ind w:left="314"/>
              <w:jc w:val="both"/>
              <w:rPr>
                <w:sz w:val="22"/>
                <w:szCs w:val="22"/>
              </w:rPr>
            </w:pPr>
            <w:r>
              <w:rPr>
                <w:sz w:val="22"/>
                <w:szCs w:val="22"/>
              </w:rPr>
              <w:t>čte jednoduchý technický výkres</w:t>
            </w:r>
          </w:p>
          <w:p w14:paraId="33525A08" w14:textId="77777777" w:rsidR="00CE7B72" w:rsidRDefault="00CE7B72" w:rsidP="00332AB7">
            <w:pPr>
              <w:numPr>
                <w:ilvl w:val="0"/>
                <w:numId w:val="148"/>
              </w:numPr>
              <w:tabs>
                <w:tab w:val="clear" w:pos="708"/>
                <w:tab w:val="num" w:pos="314"/>
              </w:tabs>
              <w:ind w:left="314"/>
              <w:jc w:val="both"/>
              <w:rPr>
                <w:sz w:val="22"/>
                <w:szCs w:val="22"/>
              </w:rPr>
            </w:pPr>
            <w:r>
              <w:rPr>
                <w:sz w:val="22"/>
                <w:szCs w:val="22"/>
              </w:rPr>
              <w:t>vypracuje jednoduchý technický nákres</w:t>
            </w:r>
          </w:p>
          <w:p w14:paraId="7954BEAB" w14:textId="77777777" w:rsidR="00CE7B72" w:rsidRDefault="00CE7B72" w:rsidP="00894F90">
            <w:pPr>
              <w:tabs>
                <w:tab w:val="num" w:pos="314"/>
              </w:tabs>
              <w:ind w:left="314"/>
              <w:rPr>
                <w:sz w:val="22"/>
                <w:szCs w:val="22"/>
              </w:rPr>
            </w:pPr>
          </w:p>
          <w:p w14:paraId="43239730" w14:textId="77777777" w:rsidR="00CE7B72" w:rsidRDefault="00CE7B72" w:rsidP="00894F90">
            <w:pPr>
              <w:tabs>
                <w:tab w:val="num" w:pos="314"/>
              </w:tabs>
              <w:ind w:left="314"/>
              <w:rPr>
                <w:sz w:val="22"/>
                <w:szCs w:val="22"/>
              </w:rPr>
            </w:pPr>
          </w:p>
          <w:p w14:paraId="476BEA06" w14:textId="77777777" w:rsidR="00CE7B72" w:rsidRDefault="00CE7B72" w:rsidP="00894F90">
            <w:pPr>
              <w:tabs>
                <w:tab w:val="num" w:pos="314"/>
              </w:tabs>
              <w:ind w:left="314"/>
              <w:rPr>
                <w:sz w:val="22"/>
                <w:szCs w:val="22"/>
              </w:rPr>
            </w:pPr>
          </w:p>
          <w:p w14:paraId="11FDBD00" w14:textId="77777777" w:rsidR="00CE7B72" w:rsidRDefault="00CE7B72" w:rsidP="00332AB7">
            <w:pPr>
              <w:numPr>
                <w:ilvl w:val="0"/>
                <w:numId w:val="148"/>
              </w:numPr>
              <w:tabs>
                <w:tab w:val="clear" w:pos="708"/>
                <w:tab w:val="num" w:pos="314"/>
              </w:tabs>
              <w:ind w:left="314"/>
              <w:jc w:val="both"/>
              <w:rPr>
                <w:sz w:val="22"/>
                <w:szCs w:val="22"/>
              </w:rPr>
            </w:pPr>
            <w:r>
              <w:rPr>
                <w:sz w:val="22"/>
                <w:szCs w:val="22"/>
              </w:rPr>
              <w:t>provede zadané praktické činnosti s daným</w:t>
            </w:r>
          </w:p>
          <w:p w14:paraId="4E487427" w14:textId="77777777" w:rsidR="00CE7B72" w:rsidRDefault="00CE7B72" w:rsidP="00894F90">
            <w:pPr>
              <w:tabs>
                <w:tab w:val="num" w:pos="314"/>
              </w:tabs>
              <w:ind w:left="314" w:hanging="360"/>
              <w:jc w:val="both"/>
              <w:rPr>
                <w:sz w:val="22"/>
                <w:szCs w:val="22"/>
              </w:rPr>
            </w:pPr>
            <w:r>
              <w:rPr>
                <w:sz w:val="22"/>
                <w:szCs w:val="22"/>
              </w:rPr>
              <w:t xml:space="preserve">      materiálem</w:t>
            </w:r>
          </w:p>
          <w:p w14:paraId="4C9CDD20" w14:textId="77777777" w:rsidR="00CE7B72" w:rsidRDefault="00CE7B72" w:rsidP="00332AB7">
            <w:pPr>
              <w:numPr>
                <w:ilvl w:val="0"/>
                <w:numId w:val="21"/>
              </w:numPr>
              <w:tabs>
                <w:tab w:val="num" w:pos="314"/>
                <w:tab w:val="left" w:pos="360"/>
              </w:tabs>
              <w:ind w:left="314"/>
              <w:jc w:val="both"/>
              <w:rPr>
                <w:sz w:val="22"/>
                <w:szCs w:val="22"/>
              </w:rPr>
            </w:pPr>
            <w:r>
              <w:rPr>
                <w:sz w:val="22"/>
                <w:szCs w:val="22"/>
              </w:rPr>
              <w:lastRenderedPageBreak/>
              <w:t>používá vhodné pracovní pomůcky, nástroje,</w:t>
            </w:r>
          </w:p>
          <w:p w14:paraId="38DBF01D" w14:textId="77777777" w:rsidR="00CE7B72" w:rsidRDefault="00CE7B72" w:rsidP="00894F90">
            <w:pPr>
              <w:tabs>
                <w:tab w:val="num" w:pos="314"/>
              </w:tabs>
              <w:ind w:left="314" w:hanging="360"/>
              <w:jc w:val="both"/>
              <w:rPr>
                <w:sz w:val="22"/>
                <w:szCs w:val="22"/>
              </w:rPr>
            </w:pPr>
            <w:r>
              <w:rPr>
                <w:sz w:val="22"/>
                <w:szCs w:val="22"/>
              </w:rPr>
              <w:t xml:space="preserve">      náčiní a správně s nimi zachází</w:t>
            </w:r>
          </w:p>
          <w:p w14:paraId="68975A0E" w14:textId="77777777" w:rsidR="00CE7B72" w:rsidRDefault="00CE7B72" w:rsidP="00894F90">
            <w:pPr>
              <w:tabs>
                <w:tab w:val="num" w:pos="314"/>
              </w:tabs>
              <w:ind w:left="314" w:hanging="360"/>
              <w:jc w:val="both"/>
              <w:rPr>
                <w:sz w:val="22"/>
                <w:szCs w:val="22"/>
              </w:rPr>
            </w:pPr>
          </w:p>
          <w:p w14:paraId="1166BCE8" w14:textId="77777777" w:rsidR="00CE7B72" w:rsidRDefault="00CE7B72" w:rsidP="00894F90">
            <w:pPr>
              <w:tabs>
                <w:tab w:val="num" w:pos="314"/>
              </w:tabs>
              <w:ind w:left="314" w:hanging="360"/>
              <w:jc w:val="both"/>
              <w:rPr>
                <w:sz w:val="22"/>
                <w:szCs w:val="22"/>
              </w:rPr>
            </w:pPr>
          </w:p>
          <w:p w14:paraId="2D69C063" w14:textId="77777777" w:rsidR="00CE7B72" w:rsidRDefault="00CE7B72" w:rsidP="00332AB7">
            <w:pPr>
              <w:numPr>
                <w:ilvl w:val="0"/>
                <w:numId w:val="148"/>
              </w:numPr>
              <w:tabs>
                <w:tab w:val="clear" w:pos="708"/>
                <w:tab w:val="num" w:pos="314"/>
              </w:tabs>
              <w:ind w:left="314"/>
              <w:jc w:val="both"/>
              <w:rPr>
                <w:sz w:val="22"/>
                <w:szCs w:val="22"/>
              </w:rPr>
            </w:pPr>
            <w:r>
              <w:rPr>
                <w:sz w:val="22"/>
                <w:szCs w:val="22"/>
              </w:rPr>
              <w:t>provede zadané praktické činnosti s daným</w:t>
            </w:r>
          </w:p>
          <w:p w14:paraId="4D0660F8" w14:textId="77777777" w:rsidR="00CE7B72" w:rsidRDefault="00CE7B72" w:rsidP="00894F90">
            <w:pPr>
              <w:tabs>
                <w:tab w:val="num" w:pos="314"/>
              </w:tabs>
              <w:ind w:left="314" w:hanging="360"/>
              <w:jc w:val="both"/>
              <w:rPr>
                <w:sz w:val="22"/>
                <w:szCs w:val="22"/>
              </w:rPr>
            </w:pPr>
            <w:r>
              <w:rPr>
                <w:sz w:val="22"/>
                <w:szCs w:val="22"/>
              </w:rPr>
              <w:t xml:space="preserve">      materiálem</w:t>
            </w:r>
          </w:p>
          <w:p w14:paraId="08C2DD1E" w14:textId="77777777" w:rsidR="00CE7B72" w:rsidRDefault="00CE7B72" w:rsidP="00332AB7">
            <w:pPr>
              <w:numPr>
                <w:ilvl w:val="0"/>
                <w:numId w:val="21"/>
              </w:numPr>
              <w:tabs>
                <w:tab w:val="num" w:pos="314"/>
                <w:tab w:val="left" w:pos="360"/>
              </w:tabs>
              <w:ind w:left="314"/>
              <w:jc w:val="both"/>
              <w:rPr>
                <w:sz w:val="22"/>
                <w:szCs w:val="22"/>
              </w:rPr>
            </w:pPr>
            <w:r>
              <w:rPr>
                <w:sz w:val="22"/>
                <w:szCs w:val="22"/>
              </w:rPr>
              <w:t>používá vhodné pracovní pomůcky, nástroje,</w:t>
            </w:r>
          </w:p>
          <w:p w14:paraId="36A98544" w14:textId="77777777" w:rsidR="00CE7B72" w:rsidRDefault="00CE7B72" w:rsidP="00894F90">
            <w:pPr>
              <w:tabs>
                <w:tab w:val="num" w:pos="314"/>
              </w:tabs>
              <w:ind w:left="314" w:hanging="360"/>
              <w:jc w:val="both"/>
              <w:rPr>
                <w:sz w:val="22"/>
                <w:szCs w:val="22"/>
              </w:rPr>
            </w:pPr>
            <w:r>
              <w:rPr>
                <w:sz w:val="22"/>
                <w:szCs w:val="22"/>
              </w:rPr>
              <w:t xml:space="preserve">      náčiní a správně s nimi zachází</w:t>
            </w:r>
          </w:p>
          <w:p w14:paraId="206A527A" w14:textId="77777777" w:rsidR="00CE7B72" w:rsidRDefault="00CE7B72" w:rsidP="00894F90">
            <w:pPr>
              <w:tabs>
                <w:tab w:val="num" w:pos="314"/>
              </w:tabs>
              <w:ind w:left="314" w:hanging="360"/>
              <w:jc w:val="both"/>
              <w:rPr>
                <w:sz w:val="22"/>
                <w:szCs w:val="22"/>
              </w:rPr>
            </w:pPr>
          </w:p>
          <w:p w14:paraId="29EAE4D1" w14:textId="77777777" w:rsidR="00CE7B72" w:rsidRDefault="00CE7B72" w:rsidP="00332AB7">
            <w:pPr>
              <w:numPr>
                <w:ilvl w:val="0"/>
                <w:numId w:val="148"/>
              </w:numPr>
              <w:tabs>
                <w:tab w:val="clear" w:pos="708"/>
                <w:tab w:val="num" w:pos="314"/>
              </w:tabs>
              <w:ind w:left="314"/>
              <w:jc w:val="both"/>
              <w:rPr>
                <w:sz w:val="22"/>
                <w:szCs w:val="22"/>
              </w:rPr>
            </w:pPr>
            <w:r>
              <w:rPr>
                <w:sz w:val="22"/>
                <w:szCs w:val="22"/>
              </w:rPr>
              <w:t>provede zadané praktické činnosti s daným</w:t>
            </w:r>
          </w:p>
          <w:p w14:paraId="3358FF3E" w14:textId="77777777" w:rsidR="00CE7B72" w:rsidRDefault="00CE7B72" w:rsidP="00894F90">
            <w:pPr>
              <w:tabs>
                <w:tab w:val="num" w:pos="314"/>
              </w:tabs>
              <w:ind w:left="314" w:hanging="360"/>
              <w:jc w:val="both"/>
              <w:rPr>
                <w:sz w:val="22"/>
                <w:szCs w:val="22"/>
              </w:rPr>
            </w:pPr>
            <w:r>
              <w:rPr>
                <w:sz w:val="22"/>
                <w:szCs w:val="22"/>
              </w:rPr>
              <w:t xml:space="preserve">      materiálem</w:t>
            </w:r>
          </w:p>
          <w:p w14:paraId="7844B4C7" w14:textId="77777777" w:rsidR="00CE7B72" w:rsidRDefault="00CE7B72" w:rsidP="00332AB7">
            <w:pPr>
              <w:numPr>
                <w:ilvl w:val="0"/>
                <w:numId w:val="21"/>
              </w:numPr>
              <w:tabs>
                <w:tab w:val="num" w:pos="314"/>
                <w:tab w:val="left" w:pos="360"/>
              </w:tabs>
              <w:ind w:left="314"/>
              <w:jc w:val="both"/>
              <w:rPr>
                <w:sz w:val="22"/>
                <w:szCs w:val="22"/>
              </w:rPr>
            </w:pPr>
            <w:r>
              <w:rPr>
                <w:sz w:val="22"/>
                <w:szCs w:val="22"/>
              </w:rPr>
              <w:t>používá vhodné pracovní pomůcky, nástroje,</w:t>
            </w:r>
          </w:p>
          <w:p w14:paraId="7ED82C87" w14:textId="77777777" w:rsidR="00CE7B72" w:rsidRDefault="00CE7B72" w:rsidP="00894F90">
            <w:pPr>
              <w:tabs>
                <w:tab w:val="num" w:pos="314"/>
              </w:tabs>
              <w:ind w:left="314" w:hanging="360"/>
              <w:jc w:val="both"/>
              <w:rPr>
                <w:sz w:val="22"/>
                <w:szCs w:val="22"/>
              </w:rPr>
            </w:pPr>
            <w:r>
              <w:rPr>
                <w:sz w:val="22"/>
                <w:szCs w:val="22"/>
              </w:rPr>
              <w:t xml:space="preserve">      náčiní a správně s nimi zachází</w:t>
            </w:r>
          </w:p>
          <w:p w14:paraId="46312929" w14:textId="77777777" w:rsidR="00CE7B72" w:rsidRDefault="00CE7B72" w:rsidP="00894F90">
            <w:pPr>
              <w:tabs>
                <w:tab w:val="num" w:pos="314"/>
              </w:tabs>
              <w:ind w:left="314"/>
              <w:jc w:val="both"/>
              <w:rPr>
                <w:sz w:val="22"/>
                <w:szCs w:val="22"/>
              </w:rPr>
            </w:pPr>
          </w:p>
          <w:p w14:paraId="6704D5F2" w14:textId="77777777" w:rsidR="00CE7B72" w:rsidRDefault="00CE7B72" w:rsidP="00332AB7">
            <w:pPr>
              <w:numPr>
                <w:ilvl w:val="0"/>
                <w:numId w:val="148"/>
              </w:numPr>
              <w:tabs>
                <w:tab w:val="clear" w:pos="708"/>
                <w:tab w:val="num" w:pos="314"/>
              </w:tabs>
              <w:ind w:left="314"/>
              <w:rPr>
                <w:sz w:val="22"/>
                <w:szCs w:val="22"/>
              </w:rPr>
            </w:pPr>
            <w:r>
              <w:rPr>
                <w:sz w:val="22"/>
                <w:szCs w:val="22"/>
              </w:rPr>
              <w:t>zná výhody a nevýhody jednotlivých typů elektráren</w:t>
            </w:r>
          </w:p>
          <w:p w14:paraId="3F908CC4" w14:textId="77777777"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14:paraId="27750B9A" w14:textId="77777777" w:rsidR="00CE7B72" w:rsidRDefault="00CE7B72">
            <w:pPr>
              <w:snapToGrid w:val="0"/>
              <w:rPr>
                <w:sz w:val="22"/>
                <w:szCs w:val="22"/>
              </w:rPr>
            </w:pPr>
          </w:p>
          <w:p w14:paraId="504AE8F6" w14:textId="77777777" w:rsidR="00CE7B72" w:rsidRDefault="00CE7B72">
            <w:pPr>
              <w:rPr>
                <w:sz w:val="22"/>
                <w:szCs w:val="22"/>
              </w:rPr>
            </w:pPr>
            <w:r>
              <w:rPr>
                <w:sz w:val="22"/>
                <w:szCs w:val="22"/>
              </w:rPr>
              <w:t>Dílenský řád, obecné zásady bezpečnosti a hygieny práce.</w:t>
            </w:r>
          </w:p>
          <w:p w14:paraId="64D81349" w14:textId="77777777" w:rsidR="00CE7B72" w:rsidRDefault="00CE7B72">
            <w:pPr>
              <w:rPr>
                <w:sz w:val="22"/>
                <w:szCs w:val="22"/>
              </w:rPr>
            </w:pPr>
            <w:r>
              <w:rPr>
                <w:sz w:val="22"/>
                <w:szCs w:val="22"/>
              </w:rPr>
              <w:t>Zásady poskytnutí první pomoci.</w:t>
            </w:r>
          </w:p>
          <w:p w14:paraId="5068C344" w14:textId="77777777" w:rsidR="00CE7B72" w:rsidRDefault="00CE7B72">
            <w:pPr>
              <w:rPr>
                <w:sz w:val="22"/>
                <w:szCs w:val="22"/>
              </w:rPr>
            </w:pPr>
          </w:p>
          <w:p w14:paraId="5E17E92F" w14:textId="77777777" w:rsidR="00CE7B72" w:rsidRDefault="00CE7B72">
            <w:r>
              <w:rPr>
                <w:b/>
              </w:rPr>
              <w:t xml:space="preserve">Práce se stavebnicí – </w:t>
            </w:r>
            <w:r>
              <w:t>sestaví jednoduché modely podle návodu</w:t>
            </w:r>
          </w:p>
          <w:p w14:paraId="565995FA" w14:textId="77777777" w:rsidR="00CE7B72" w:rsidRDefault="00CE7B72"/>
          <w:p w14:paraId="45DB72DC" w14:textId="77777777" w:rsidR="00CE7B72" w:rsidRDefault="00CE7B72">
            <w:r>
              <w:rPr>
                <w:b/>
              </w:rPr>
              <w:t>Spalovací motory –</w:t>
            </w:r>
            <w:r>
              <w:t xml:space="preserve"> rozdělení spalovacích motorů</w:t>
            </w:r>
            <w:r>
              <w:rPr>
                <w:b/>
              </w:rPr>
              <w:t xml:space="preserve"> </w:t>
            </w:r>
            <w:r>
              <w:t>popis a funkce základních součástí v motoru</w:t>
            </w:r>
          </w:p>
          <w:p w14:paraId="0ED23000" w14:textId="77777777" w:rsidR="00CE7B72" w:rsidRDefault="00CE7B72"/>
          <w:p w14:paraId="30882DD1" w14:textId="77777777" w:rsidR="00CE7B72" w:rsidRDefault="00CE7B72">
            <w:r>
              <w:rPr>
                <w:b/>
              </w:rPr>
              <w:t xml:space="preserve">Práce s papírem </w:t>
            </w:r>
            <w:r>
              <w:t>– modely z papíru</w:t>
            </w:r>
          </w:p>
          <w:p w14:paraId="73527F24" w14:textId="77777777" w:rsidR="00CE7B72" w:rsidRDefault="00CE7B72"/>
          <w:p w14:paraId="3EE48E93" w14:textId="77777777" w:rsidR="00CE7B72" w:rsidRDefault="00CE7B72">
            <w:r>
              <w:rPr>
                <w:b/>
              </w:rPr>
              <w:t>Technický výkres –</w:t>
            </w:r>
            <w:r>
              <w:t xml:space="preserve"> čtení a rýsování technických výkresů, určování technologických postupů</w:t>
            </w:r>
          </w:p>
          <w:p w14:paraId="613E790A" w14:textId="77777777" w:rsidR="00CE7B72" w:rsidRDefault="00CE7B72"/>
          <w:p w14:paraId="34B65418" w14:textId="77777777" w:rsidR="00CE7B72" w:rsidRDefault="00CE7B72">
            <w:r>
              <w:rPr>
                <w:b/>
              </w:rPr>
              <w:t xml:space="preserve">Práce se dřevem </w:t>
            </w:r>
            <w:r>
              <w:t xml:space="preserve">- </w:t>
            </w:r>
            <w:r>
              <w:rPr>
                <w:sz w:val="22"/>
                <w:szCs w:val="22"/>
              </w:rPr>
              <w:t xml:space="preserve">pracovní pomůcky, nářadí, nástroje + jejich </w:t>
            </w:r>
            <w:proofErr w:type="gramStart"/>
            <w:r>
              <w:rPr>
                <w:sz w:val="22"/>
                <w:szCs w:val="22"/>
              </w:rPr>
              <w:t>údržba.Vlastnosti</w:t>
            </w:r>
            <w:proofErr w:type="gramEnd"/>
            <w:r>
              <w:rPr>
                <w:sz w:val="22"/>
                <w:szCs w:val="22"/>
              </w:rPr>
              <w:t xml:space="preserve"> materiálu, užití </w:t>
            </w:r>
            <w:r>
              <w:rPr>
                <w:sz w:val="22"/>
                <w:szCs w:val="22"/>
              </w:rPr>
              <w:lastRenderedPageBreak/>
              <w:t>v praxi.Zpracování dřeva. Měření a orýsování. Řezání, pilování, rašplování.</w:t>
            </w:r>
          </w:p>
          <w:p w14:paraId="51C4DFEE" w14:textId="77777777" w:rsidR="00CE7B72" w:rsidRDefault="00CE7B72"/>
          <w:p w14:paraId="08CF84AE" w14:textId="77777777" w:rsidR="00CE7B72" w:rsidRDefault="00CE7B72">
            <w:pPr>
              <w:jc w:val="both"/>
              <w:rPr>
                <w:sz w:val="22"/>
                <w:szCs w:val="22"/>
              </w:rPr>
            </w:pPr>
            <w:r>
              <w:rPr>
                <w:b/>
              </w:rPr>
              <w:t xml:space="preserve">Práce s plasty </w:t>
            </w:r>
            <w:r>
              <w:t xml:space="preserve">- </w:t>
            </w:r>
            <w:r>
              <w:rPr>
                <w:sz w:val="22"/>
                <w:szCs w:val="22"/>
              </w:rPr>
              <w:t xml:space="preserve">Pracovní pomůcky, </w:t>
            </w:r>
            <w:proofErr w:type="gramStart"/>
            <w:r>
              <w:rPr>
                <w:sz w:val="22"/>
                <w:szCs w:val="22"/>
              </w:rPr>
              <w:t>nářadí,nástroje</w:t>
            </w:r>
            <w:proofErr w:type="gramEnd"/>
            <w:r>
              <w:rPr>
                <w:sz w:val="22"/>
                <w:szCs w:val="22"/>
              </w:rPr>
              <w:t xml:space="preserve"> + jejich údržba.</w:t>
            </w:r>
          </w:p>
          <w:p w14:paraId="1C21CB2C" w14:textId="77777777"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14:paraId="577C2728" w14:textId="77777777" w:rsidR="00CE7B72" w:rsidRDefault="00CE7B72">
            <w:pPr>
              <w:jc w:val="both"/>
            </w:pPr>
            <w:r>
              <w:rPr>
                <w:sz w:val="22"/>
                <w:szCs w:val="22"/>
              </w:rPr>
              <w:t>Zpracování plastu.</w:t>
            </w:r>
          </w:p>
          <w:p w14:paraId="50F71102" w14:textId="77777777" w:rsidR="00CE7B72" w:rsidRDefault="00CE7B72"/>
          <w:p w14:paraId="31544DA6" w14:textId="77777777" w:rsidR="00CE7B72" w:rsidRDefault="00CE7B72">
            <w:pPr>
              <w:jc w:val="both"/>
              <w:rPr>
                <w:sz w:val="22"/>
                <w:szCs w:val="22"/>
              </w:rPr>
            </w:pPr>
            <w:r>
              <w:rPr>
                <w:b/>
              </w:rPr>
              <w:t xml:space="preserve">Práce s kovy </w:t>
            </w:r>
            <w:r>
              <w:t xml:space="preserve">- </w:t>
            </w:r>
            <w:r>
              <w:rPr>
                <w:sz w:val="22"/>
                <w:szCs w:val="22"/>
              </w:rPr>
              <w:t xml:space="preserve">Pracovní pomůcky, </w:t>
            </w:r>
            <w:proofErr w:type="gramStart"/>
            <w:r>
              <w:rPr>
                <w:sz w:val="22"/>
                <w:szCs w:val="22"/>
              </w:rPr>
              <w:t>nářadí,nástroje</w:t>
            </w:r>
            <w:proofErr w:type="gramEnd"/>
            <w:r>
              <w:rPr>
                <w:sz w:val="22"/>
                <w:szCs w:val="22"/>
              </w:rPr>
              <w:t xml:space="preserve"> + jejich údržba. Stroje.</w:t>
            </w:r>
          </w:p>
          <w:p w14:paraId="0A339D91" w14:textId="77777777" w:rsidR="00CE7B72" w:rsidRDefault="00CE7B72">
            <w:pPr>
              <w:jc w:val="both"/>
              <w:rPr>
                <w:sz w:val="22"/>
                <w:szCs w:val="22"/>
              </w:rPr>
            </w:pPr>
          </w:p>
          <w:p w14:paraId="7930895B" w14:textId="77777777" w:rsidR="00CE7B72" w:rsidRDefault="00CE7B72">
            <w:pPr>
              <w:jc w:val="both"/>
              <w:rPr>
                <w:b/>
                <w:sz w:val="22"/>
                <w:szCs w:val="22"/>
              </w:rPr>
            </w:pPr>
          </w:p>
          <w:p w14:paraId="5612656A" w14:textId="77777777" w:rsidR="00CE7B72" w:rsidRDefault="00CE7B72">
            <w:pPr>
              <w:jc w:val="both"/>
              <w:rPr>
                <w:b/>
                <w:sz w:val="22"/>
                <w:szCs w:val="22"/>
              </w:rPr>
            </w:pPr>
          </w:p>
          <w:p w14:paraId="1AC96901" w14:textId="77777777" w:rsidR="00CE7B72" w:rsidRDefault="00CE7B72">
            <w:pPr>
              <w:jc w:val="both"/>
              <w:rPr>
                <w:sz w:val="22"/>
                <w:szCs w:val="22"/>
              </w:rPr>
            </w:pPr>
            <w:r>
              <w:rPr>
                <w:b/>
                <w:sz w:val="22"/>
                <w:szCs w:val="22"/>
              </w:rPr>
              <w:t xml:space="preserve">Elektrárny </w:t>
            </w:r>
            <w:r>
              <w:rPr>
                <w:sz w:val="22"/>
                <w:szCs w:val="22"/>
              </w:rPr>
              <w:t>– tepelné, vodní, větrné, jaderné</w:t>
            </w:r>
          </w:p>
          <w:p w14:paraId="3BCE0881" w14:textId="77777777"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291F18" w14:textId="77777777" w:rsidR="00CE7B72" w:rsidRDefault="00CE7B72">
            <w:pPr>
              <w:snapToGrid w:val="0"/>
              <w:rPr>
                <w:b/>
                <w:sz w:val="22"/>
                <w:szCs w:val="22"/>
              </w:rPr>
            </w:pPr>
          </w:p>
          <w:p w14:paraId="469ABA94" w14:textId="77777777" w:rsidR="00CE7B72" w:rsidRDefault="00CE7B72">
            <w:pPr>
              <w:rPr>
                <w:b/>
                <w:sz w:val="22"/>
                <w:szCs w:val="22"/>
              </w:rPr>
            </w:pPr>
          </w:p>
          <w:p w14:paraId="38F497F5" w14:textId="77777777" w:rsidR="00CE7B72" w:rsidRDefault="00CE7B72">
            <w:pPr>
              <w:rPr>
                <w:b/>
                <w:sz w:val="22"/>
                <w:szCs w:val="22"/>
              </w:rPr>
            </w:pPr>
          </w:p>
          <w:p w14:paraId="1A7663D4" w14:textId="77777777" w:rsidR="00CE7B72" w:rsidRDefault="00CE7B72">
            <w:pPr>
              <w:rPr>
                <w:b/>
                <w:sz w:val="22"/>
                <w:szCs w:val="22"/>
              </w:rPr>
            </w:pPr>
          </w:p>
          <w:p w14:paraId="4AE07CFA" w14:textId="77777777" w:rsidR="00CE7B72" w:rsidRDefault="00CE7B72">
            <w:pPr>
              <w:rPr>
                <w:b/>
                <w:sz w:val="22"/>
                <w:szCs w:val="22"/>
              </w:rPr>
            </w:pPr>
          </w:p>
          <w:p w14:paraId="21276F2B" w14:textId="77777777" w:rsidR="00CE7B72" w:rsidRDefault="00CE7B72">
            <w:pPr>
              <w:rPr>
                <w:b/>
                <w:sz w:val="22"/>
                <w:szCs w:val="22"/>
              </w:rPr>
            </w:pPr>
          </w:p>
          <w:p w14:paraId="00E09121" w14:textId="77777777" w:rsidR="00CE7B72" w:rsidRDefault="00CE7B72">
            <w:pPr>
              <w:rPr>
                <w:b/>
                <w:sz w:val="22"/>
                <w:szCs w:val="22"/>
              </w:rPr>
            </w:pPr>
          </w:p>
          <w:p w14:paraId="422C3D8F" w14:textId="77777777" w:rsidR="00CE7B72" w:rsidRDefault="00CE7B72">
            <w:pPr>
              <w:rPr>
                <w:b/>
                <w:sz w:val="22"/>
                <w:szCs w:val="22"/>
              </w:rPr>
            </w:pPr>
          </w:p>
          <w:p w14:paraId="364274FC" w14:textId="77777777" w:rsidR="00CE7B72" w:rsidRDefault="00CE7B72">
            <w:pPr>
              <w:rPr>
                <w:b/>
                <w:sz w:val="22"/>
                <w:szCs w:val="22"/>
              </w:rPr>
            </w:pPr>
          </w:p>
          <w:p w14:paraId="2E8ECB47" w14:textId="77777777" w:rsidR="00CE7B72" w:rsidRDefault="00CE7B72">
            <w:pPr>
              <w:rPr>
                <w:b/>
                <w:sz w:val="22"/>
                <w:szCs w:val="22"/>
              </w:rPr>
            </w:pPr>
          </w:p>
          <w:p w14:paraId="37193391" w14:textId="77777777" w:rsidR="00CE7B72" w:rsidRDefault="00CE7B72">
            <w:pPr>
              <w:rPr>
                <w:b/>
                <w:sz w:val="22"/>
                <w:szCs w:val="22"/>
              </w:rPr>
            </w:pPr>
          </w:p>
          <w:p w14:paraId="5CDC142C" w14:textId="77777777" w:rsidR="00CE7B72" w:rsidRDefault="00CE7B72">
            <w:pPr>
              <w:rPr>
                <w:b/>
                <w:sz w:val="22"/>
                <w:szCs w:val="22"/>
              </w:rPr>
            </w:pPr>
          </w:p>
          <w:p w14:paraId="01FEB54E" w14:textId="77777777" w:rsidR="00CE7B72" w:rsidRDefault="00CE7B72">
            <w:pPr>
              <w:rPr>
                <w:b/>
                <w:sz w:val="22"/>
                <w:szCs w:val="22"/>
              </w:rPr>
            </w:pPr>
          </w:p>
          <w:p w14:paraId="237E123B" w14:textId="77777777" w:rsidR="00CE7B72" w:rsidRDefault="00CE7B72">
            <w:pPr>
              <w:rPr>
                <w:b/>
                <w:sz w:val="22"/>
                <w:szCs w:val="22"/>
              </w:rPr>
            </w:pPr>
          </w:p>
          <w:p w14:paraId="368E314F" w14:textId="77777777" w:rsidR="00CE7B72" w:rsidRDefault="00CE7B72">
            <w:pPr>
              <w:rPr>
                <w:b/>
                <w:sz w:val="22"/>
                <w:szCs w:val="22"/>
              </w:rPr>
            </w:pPr>
          </w:p>
          <w:p w14:paraId="0806864F" w14:textId="77777777" w:rsidR="00CE7B72" w:rsidRDefault="00CE7B72">
            <w:pPr>
              <w:rPr>
                <w:b/>
                <w:sz w:val="22"/>
                <w:szCs w:val="22"/>
              </w:rPr>
            </w:pPr>
          </w:p>
          <w:p w14:paraId="7D5B39AC" w14:textId="77777777" w:rsidR="00CE7B72" w:rsidRDefault="00CE7B72">
            <w:pPr>
              <w:rPr>
                <w:b/>
                <w:sz w:val="22"/>
                <w:szCs w:val="22"/>
              </w:rPr>
            </w:pPr>
          </w:p>
          <w:p w14:paraId="2FC0656F" w14:textId="77777777" w:rsidR="00CE7B72" w:rsidRDefault="00CE7B72">
            <w:pPr>
              <w:rPr>
                <w:b/>
                <w:sz w:val="22"/>
                <w:szCs w:val="22"/>
              </w:rPr>
            </w:pPr>
          </w:p>
          <w:p w14:paraId="0300272C" w14:textId="77777777" w:rsidR="00CE7B72" w:rsidRDefault="00CE7B72">
            <w:pPr>
              <w:rPr>
                <w:b/>
                <w:sz w:val="22"/>
                <w:szCs w:val="22"/>
              </w:rPr>
            </w:pPr>
          </w:p>
          <w:p w14:paraId="37EB8047" w14:textId="77777777" w:rsidR="00CE7B72" w:rsidRDefault="00CE7B72">
            <w:pPr>
              <w:rPr>
                <w:b/>
                <w:sz w:val="22"/>
                <w:szCs w:val="22"/>
              </w:rPr>
            </w:pPr>
          </w:p>
          <w:p w14:paraId="60A4ED99" w14:textId="77777777" w:rsidR="00CE7B72" w:rsidRDefault="00CE7B72">
            <w:pPr>
              <w:rPr>
                <w:b/>
                <w:sz w:val="22"/>
                <w:szCs w:val="22"/>
              </w:rPr>
            </w:pPr>
          </w:p>
          <w:p w14:paraId="323BF434" w14:textId="77777777" w:rsidR="00CE7B72" w:rsidRDefault="00CE7B72">
            <w:pPr>
              <w:rPr>
                <w:b/>
                <w:sz w:val="22"/>
                <w:szCs w:val="22"/>
              </w:rPr>
            </w:pPr>
          </w:p>
          <w:p w14:paraId="41143EC4" w14:textId="77777777" w:rsidR="00CE7B72" w:rsidRDefault="00CE7B72">
            <w:pPr>
              <w:rPr>
                <w:b/>
                <w:sz w:val="22"/>
                <w:szCs w:val="22"/>
              </w:rPr>
            </w:pPr>
          </w:p>
          <w:p w14:paraId="40B8B0CE" w14:textId="77777777" w:rsidR="00CE7B72" w:rsidRDefault="00CE7B72">
            <w:pPr>
              <w:rPr>
                <w:b/>
                <w:sz w:val="22"/>
                <w:szCs w:val="22"/>
              </w:rPr>
            </w:pPr>
          </w:p>
          <w:p w14:paraId="0863B33E" w14:textId="77777777" w:rsidR="00CE7B72" w:rsidRDefault="00CE7B72">
            <w:pPr>
              <w:rPr>
                <w:b/>
                <w:sz w:val="22"/>
                <w:szCs w:val="22"/>
              </w:rPr>
            </w:pPr>
          </w:p>
          <w:p w14:paraId="73E01448" w14:textId="77777777" w:rsidR="00CE7B72" w:rsidRDefault="00CE7B72">
            <w:pPr>
              <w:rPr>
                <w:b/>
                <w:sz w:val="22"/>
                <w:szCs w:val="22"/>
              </w:rPr>
            </w:pPr>
          </w:p>
          <w:p w14:paraId="76770849" w14:textId="77777777" w:rsidR="00CE7B72" w:rsidRDefault="00CE7B72">
            <w:pPr>
              <w:rPr>
                <w:b/>
                <w:sz w:val="22"/>
                <w:szCs w:val="22"/>
              </w:rPr>
            </w:pPr>
          </w:p>
          <w:p w14:paraId="4F85DBB8" w14:textId="77777777" w:rsidR="00CE7B72" w:rsidRDefault="00CE7B72">
            <w:pPr>
              <w:rPr>
                <w:b/>
                <w:sz w:val="22"/>
                <w:szCs w:val="22"/>
              </w:rPr>
            </w:pPr>
          </w:p>
          <w:p w14:paraId="5D4AFDC8" w14:textId="77777777" w:rsidR="00CE7B72" w:rsidRDefault="00CE7B72">
            <w:pPr>
              <w:rPr>
                <w:b/>
                <w:sz w:val="22"/>
                <w:szCs w:val="22"/>
              </w:rPr>
            </w:pPr>
          </w:p>
          <w:p w14:paraId="20F6B6A1" w14:textId="77777777" w:rsidR="00CE7B72" w:rsidRDefault="00CE7B72">
            <w:pPr>
              <w:rPr>
                <w:b/>
                <w:sz w:val="22"/>
                <w:szCs w:val="22"/>
              </w:rPr>
            </w:pPr>
          </w:p>
          <w:p w14:paraId="33C8F137" w14:textId="77777777" w:rsidR="00CE7B72" w:rsidRDefault="00CE7B72">
            <w:pPr>
              <w:rPr>
                <w:b/>
                <w:sz w:val="22"/>
                <w:szCs w:val="22"/>
              </w:rPr>
            </w:pPr>
          </w:p>
          <w:p w14:paraId="3EDAA3B2" w14:textId="77777777" w:rsidR="00CE7B72" w:rsidRDefault="00CE7B72">
            <w:pPr>
              <w:rPr>
                <w:b/>
                <w:sz w:val="22"/>
                <w:szCs w:val="22"/>
              </w:rPr>
            </w:pPr>
          </w:p>
          <w:p w14:paraId="64C6BFE6" w14:textId="77777777" w:rsidR="00CE7B72" w:rsidRDefault="00CE7B72">
            <w:pPr>
              <w:rPr>
                <w:b/>
                <w:sz w:val="22"/>
                <w:szCs w:val="22"/>
              </w:rPr>
            </w:pPr>
          </w:p>
          <w:p w14:paraId="37BCCB66" w14:textId="77777777" w:rsidR="00CE7B72" w:rsidRDefault="00CE7B72">
            <w:pPr>
              <w:rPr>
                <w:b/>
                <w:sz w:val="22"/>
                <w:szCs w:val="22"/>
              </w:rPr>
            </w:pPr>
          </w:p>
          <w:p w14:paraId="60D3D0A9" w14:textId="77777777" w:rsidR="00CE7B72" w:rsidRDefault="00CE7B72">
            <w:pPr>
              <w:rPr>
                <w:b/>
                <w:sz w:val="22"/>
                <w:szCs w:val="22"/>
              </w:rPr>
            </w:pPr>
          </w:p>
          <w:p w14:paraId="38F8BD9C" w14:textId="77777777" w:rsidR="00CE7B72" w:rsidRDefault="00CE7B72">
            <w:pPr>
              <w:rPr>
                <w:sz w:val="22"/>
                <w:szCs w:val="22"/>
              </w:rPr>
            </w:pPr>
          </w:p>
          <w:p w14:paraId="398ED7D3" w14:textId="77777777" w:rsidR="00CE7B72" w:rsidRDefault="00CE7B72">
            <w:pPr>
              <w:rPr>
                <w:sz w:val="22"/>
                <w:szCs w:val="22"/>
              </w:rPr>
            </w:pPr>
          </w:p>
          <w:p w14:paraId="37FA7E70" w14:textId="77777777" w:rsidR="00CE7B72" w:rsidRDefault="00CE7B72">
            <w:pPr>
              <w:rPr>
                <w:sz w:val="22"/>
                <w:szCs w:val="22"/>
              </w:rPr>
            </w:pPr>
            <w:r>
              <w:rPr>
                <w:sz w:val="22"/>
                <w:szCs w:val="22"/>
              </w:rPr>
              <w:t xml:space="preserve">→ F, </w:t>
            </w:r>
          </w:p>
          <w:p w14:paraId="1FD15ECA" w14:textId="77777777" w:rsidR="00CE7B72" w:rsidRDefault="00CE7B72">
            <w:r>
              <w:rPr>
                <w:sz w:val="22"/>
                <w:szCs w:val="22"/>
              </w:rPr>
              <w:t>→ Sp</w:t>
            </w:r>
          </w:p>
        </w:tc>
      </w:tr>
    </w:tbl>
    <w:p w14:paraId="0B628416" w14:textId="77777777" w:rsidR="00CE7B72" w:rsidRDefault="00CE7B72">
      <w:pPr>
        <w:rPr>
          <w:b/>
          <w:sz w:val="31"/>
          <w:szCs w:val="31"/>
        </w:rPr>
      </w:pPr>
    </w:p>
    <w:p w14:paraId="5D7203E0" w14:textId="77777777" w:rsidR="00CE7B72" w:rsidRDefault="00CE7B72">
      <w:pPr>
        <w:rPr>
          <w:b/>
          <w:sz w:val="28"/>
          <w:szCs w:val="28"/>
        </w:rPr>
      </w:pPr>
    </w:p>
    <w:p w14:paraId="7A0B97F1" w14:textId="77777777" w:rsidR="00CE7B72" w:rsidRDefault="00CE7B72">
      <w:pPr>
        <w:rPr>
          <w:color w:val="000000"/>
          <w:sz w:val="22"/>
          <w:szCs w:val="22"/>
        </w:rPr>
      </w:pPr>
      <w:r>
        <w:rPr>
          <w:b/>
          <w:sz w:val="28"/>
          <w:szCs w:val="28"/>
        </w:rPr>
        <w:t>ETICKÁ VÝCHOVA</w:t>
      </w:r>
    </w:p>
    <w:p w14:paraId="29D0E426" w14:textId="77777777" w:rsidR="00CE7B72" w:rsidRDefault="00CE7B72">
      <w:pPr>
        <w:rPr>
          <w:color w:val="000000"/>
          <w:sz w:val="22"/>
          <w:szCs w:val="22"/>
        </w:rPr>
      </w:pPr>
    </w:p>
    <w:p w14:paraId="4DCD5959" w14:textId="77777777" w:rsidR="00CE7B72" w:rsidRDefault="00CE7B72">
      <w:pPr>
        <w:rPr>
          <w:b/>
          <w:sz w:val="21"/>
          <w:szCs w:val="21"/>
        </w:rPr>
      </w:pPr>
      <w:r>
        <w:rPr>
          <w:color w:val="000000"/>
          <w:sz w:val="22"/>
          <w:szCs w:val="22"/>
        </w:rPr>
        <w:t>Předmět etická výchova je principiálně postaven na využívání zážitkových pedagogických metod, skupinové a týmové práce. V</w:t>
      </w:r>
      <w:r>
        <w:rPr>
          <w:sz w:val="22"/>
          <w:szCs w:val="22"/>
        </w:rPr>
        <w:t>ede žáka k: řešení problémových situací ve školním kolektivu, samostatnému procesu učení, schopnosti obhájit svá stanoviska a rozhodnutí, uvědomování si zodpovědnosti za své činy, vytváření podmínek k přijímání a pozitivnímu zpracování konstruktivní kritiky, schopnosti vyjadřovat se v logickém sledu, výstižně, kultivovaně a souvisle, zvládnutí aktivního naslouchání druhých, využívání získaných komunikativních dovedností  pro  vytváření vztahů  a spolupráci s ostatními,  k pozitivnímu vztahu k vlastnímu zdraví a podpory zdravého životního stylu žáka,  k uvědomění si svých práv i povinností a k nezištné pomoci druhým v případě potřeby</w:t>
      </w:r>
    </w:p>
    <w:p w14:paraId="59E9997A" w14:textId="77777777"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14:paraId="6C816262" w14:textId="77777777">
        <w:tc>
          <w:tcPr>
            <w:tcW w:w="4788" w:type="dxa"/>
            <w:tcBorders>
              <w:top w:val="single" w:sz="4" w:space="0" w:color="000000"/>
              <w:left w:val="single" w:sz="4" w:space="0" w:color="000000"/>
              <w:bottom w:val="single" w:sz="4" w:space="0" w:color="000000"/>
            </w:tcBorders>
            <w:shd w:val="clear" w:color="auto" w:fill="auto"/>
          </w:tcPr>
          <w:p w14:paraId="71B1B79B" w14:textId="77777777"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14:paraId="49DDB0CA" w14:textId="77777777"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8D41C68" w14:textId="77777777" w:rsidR="00CE7B72" w:rsidRDefault="00CE7B72">
            <w:pPr>
              <w:rPr>
                <w:b/>
                <w:sz w:val="21"/>
                <w:szCs w:val="21"/>
              </w:rPr>
            </w:pPr>
            <w:r>
              <w:rPr>
                <w:b/>
                <w:sz w:val="21"/>
                <w:szCs w:val="21"/>
              </w:rPr>
              <w:t>OVO</w:t>
            </w:r>
          </w:p>
          <w:p w14:paraId="5C52B89E" w14:textId="77777777" w:rsidR="00CE7B72" w:rsidRDefault="00CE7B72">
            <w:r>
              <w:rPr>
                <w:b/>
                <w:sz w:val="21"/>
                <w:szCs w:val="21"/>
              </w:rPr>
              <w:t>Přesahy</w:t>
            </w:r>
          </w:p>
        </w:tc>
      </w:tr>
      <w:tr w:rsidR="00CE7B72" w14:paraId="733699AC" w14:textId="77777777">
        <w:tc>
          <w:tcPr>
            <w:tcW w:w="4788" w:type="dxa"/>
            <w:tcBorders>
              <w:top w:val="single" w:sz="4" w:space="0" w:color="000000"/>
              <w:left w:val="single" w:sz="4" w:space="0" w:color="000000"/>
              <w:bottom w:val="single" w:sz="4" w:space="0" w:color="000000"/>
            </w:tcBorders>
            <w:shd w:val="clear" w:color="auto" w:fill="auto"/>
          </w:tcPr>
          <w:p w14:paraId="3AA83367" w14:textId="77777777" w:rsidR="00CE7B72" w:rsidRDefault="00CE7B72">
            <w:pPr>
              <w:jc w:val="both"/>
              <w:rPr>
                <w:sz w:val="22"/>
                <w:szCs w:val="22"/>
              </w:rPr>
            </w:pPr>
            <w:r>
              <w:rPr>
                <w:sz w:val="22"/>
                <w:szCs w:val="22"/>
              </w:rPr>
              <w:t xml:space="preserve">žák: </w:t>
            </w:r>
          </w:p>
          <w:p w14:paraId="61C8BC2D" w14:textId="77777777" w:rsidR="00CE7B72" w:rsidRDefault="00CE7B72" w:rsidP="00332AB7">
            <w:pPr>
              <w:numPr>
                <w:ilvl w:val="0"/>
                <w:numId w:val="42"/>
              </w:numPr>
              <w:tabs>
                <w:tab w:val="clear" w:pos="708"/>
                <w:tab w:val="num" w:pos="314"/>
                <w:tab w:val="left" w:pos="4320"/>
              </w:tabs>
              <w:rPr>
                <w:sz w:val="22"/>
                <w:szCs w:val="22"/>
              </w:rPr>
            </w:pPr>
            <w:r>
              <w:rPr>
                <w:sz w:val="22"/>
                <w:szCs w:val="22"/>
              </w:rPr>
              <w:t>vhodně užívá základní dovednosti z oblasti</w:t>
            </w:r>
          </w:p>
          <w:p w14:paraId="6CE7E84E" w14:textId="77777777" w:rsidR="00CE7B72" w:rsidRDefault="00CE7B72" w:rsidP="00E26E27">
            <w:pPr>
              <w:tabs>
                <w:tab w:val="num" w:pos="314"/>
              </w:tabs>
              <w:rPr>
                <w:sz w:val="22"/>
                <w:szCs w:val="22"/>
              </w:rPr>
            </w:pPr>
            <w:r>
              <w:rPr>
                <w:sz w:val="22"/>
                <w:szCs w:val="22"/>
              </w:rPr>
              <w:t xml:space="preserve">      verbální i neverbální komunikace</w:t>
            </w:r>
          </w:p>
          <w:p w14:paraId="17C7F000" w14:textId="77777777" w:rsidR="00CE7B72" w:rsidRDefault="00CE7B72" w:rsidP="00332AB7">
            <w:pPr>
              <w:numPr>
                <w:ilvl w:val="0"/>
                <w:numId w:val="42"/>
              </w:numPr>
              <w:tabs>
                <w:tab w:val="clear" w:pos="708"/>
                <w:tab w:val="num" w:pos="314"/>
              </w:tabs>
              <w:rPr>
                <w:sz w:val="22"/>
                <w:szCs w:val="22"/>
              </w:rPr>
            </w:pPr>
            <w:r>
              <w:rPr>
                <w:sz w:val="22"/>
                <w:szCs w:val="22"/>
              </w:rPr>
              <w:t>přijímá chválu i kritiku, úspěchy i neúspěchy</w:t>
            </w:r>
          </w:p>
          <w:p w14:paraId="6C4EE69F" w14:textId="77777777" w:rsidR="00CE7B72" w:rsidRDefault="00CE7B72" w:rsidP="00332AB7">
            <w:pPr>
              <w:numPr>
                <w:ilvl w:val="0"/>
                <w:numId w:val="42"/>
              </w:numPr>
              <w:tabs>
                <w:tab w:val="clear" w:pos="708"/>
                <w:tab w:val="num" w:pos="314"/>
                <w:tab w:val="left" w:pos="4320"/>
              </w:tabs>
              <w:rPr>
                <w:sz w:val="22"/>
                <w:szCs w:val="22"/>
              </w:rPr>
            </w:pPr>
            <w:r>
              <w:rPr>
                <w:sz w:val="22"/>
                <w:szCs w:val="22"/>
              </w:rPr>
              <w:t>přiměřeně věku obhájí svůj názor</w:t>
            </w:r>
          </w:p>
          <w:p w14:paraId="29F24B90" w14:textId="77777777" w:rsidR="00CE7B72" w:rsidRDefault="00CE7B72" w:rsidP="00332AB7">
            <w:pPr>
              <w:numPr>
                <w:ilvl w:val="0"/>
                <w:numId w:val="42"/>
              </w:numPr>
              <w:tabs>
                <w:tab w:val="clear" w:pos="708"/>
                <w:tab w:val="num" w:pos="314"/>
                <w:tab w:val="left" w:pos="4320"/>
              </w:tabs>
              <w:rPr>
                <w:sz w:val="22"/>
                <w:szCs w:val="22"/>
              </w:rPr>
            </w:pPr>
            <w:r>
              <w:rPr>
                <w:sz w:val="22"/>
                <w:szCs w:val="22"/>
              </w:rPr>
              <w:t>rozezná prvky rizikového chování</w:t>
            </w:r>
          </w:p>
          <w:p w14:paraId="4F499912" w14:textId="77777777" w:rsidR="00CE7B72" w:rsidRDefault="00CE7B72" w:rsidP="00332AB7">
            <w:pPr>
              <w:numPr>
                <w:ilvl w:val="0"/>
                <w:numId w:val="42"/>
              </w:numPr>
              <w:tabs>
                <w:tab w:val="clear" w:pos="708"/>
                <w:tab w:val="num" w:pos="314"/>
                <w:tab w:val="left" w:pos="6000"/>
              </w:tabs>
              <w:rPr>
                <w:sz w:val="22"/>
                <w:szCs w:val="22"/>
              </w:rPr>
            </w:pPr>
            <w:r>
              <w:rPr>
                <w:sz w:val="22"/>
                <w:szCs w:val="22"/>
              </w:rPr>
              <w:t>pozitivně hodnotí druhé a situace za běžných i ztížených podmínek</w:t>
            </w:r>
          </w:p>
          <w:p w14:paraId="55822580" w14:textId="77777777" w:rsidR="00CE7B72" w:rsidRDefault="00CE7B72" w:rsidP="00332AB7">
            <w:pPr>
              <w:numPr>
                <w:ilvl w:val="0"/>
                <w:numId w:val="42"/>
              </w:numPr>
              <w:tabs>
                <w:tab w:val="clear" w:pos="708"/>
                <w:tab w:val="num" w:pos="314"/>
                <w:tab w:val="left" w:pos="6000"/>
              </w:tabs>
              <w:rPr>
                <w:sz w:val="22"/>
                <w:szCs w:val="22"/>
              </w:rPr>
            </w:pPr>
            <w:r>
              <w:rPr>
                <w:sz w:val="22"/>
                <w:szCs w:val="22"/>
              </w:rPr>
              <w:t>používá tvořivost a iniciativu v mezilidských vztazích</w:t>
            </w:r>
          </w:p>
          <w:p w14:paraId="7CE570CB" w14:textId="77777777" w:rsidR="00CE7B72" w:rsidRDefault="00CE7B72" w:rsidP="00332AB7">
            <w:pPr>
              <w:numPr>
                <w:ilvl w:val="0"/>
                <w:numId w:val="42"/>
              </w:numPr>
              <w:tabs>
                <w:tab w:val="clear" w:pos="708"/>
                <w:tab w:val="num" w:pos="314"/>
                <w:tab w:val="left" w:pos="4320"/>
              </w:tabs>
              <w:rPr>
                <w:sz w:val="22"/>
                <w:szCs w:val="22"/>
              </w:rPr>
            </w:pPr>
            <w:r>
              <w:rPr>
                <w:sz w:val="22"/>
                <w:szCs w:val="22"/>
              </w:rPr>
              <w:t>přiměřeně používá své city jako předpoklad pro empatii</w:t>
            </w:r>
          </w:p>
          <w:p w14:paraId="09251F06" w14:textId="77777777" w:rsidR="00CE7B72" w:rsidRDefault="00CE7B72" w:rsidP="00332AB7">
            <w:pPr>
              <w:numPr>
                <w:ilvl w:val="0"/>
                <w:numId w:val="42"/>
              </w:numPr>
              <w:tabs>
                <w:tab w:val="clear" w:pos="708"/>
                <w:tab w:val="num" w:pos="314"/>
                <w:tab w:val="left" w:pos="4320"/>
              </w:tabs>
              <w:rPr>
                <w:sz w:val="22"/>
                <w:szCs w:val="22"/>
              </w:rPr>
            </w:pPr>
            <w:r>
              <w:rPr>
                <w:sz w:val="22"/>
                <w:szCs w:val="22"/>
              </w:rPr>
              <w:t>v každodenním životě používá prvky empatie</w:t>
            </w:r>
          </w:p>
          <w:p w14:paraId="7023E5A5" w14:textId="77777777" w:rsidR="00CE7B72" w:rsidRDefault="00CE7B72" w:rsidP="00332AB7">
            <w:pPr>
              <w:numPr>
                <w:ilvl w:val="0"/>
                <w:numId w:val="42"/>
              </w:numPr>
              <w:tabs>
                <w:tab w:val="clear" w:pos="708"/>
                <w:tab w:val="num" w:pos="314"/>
                <w:tab w:val="left" w:pos="4320"/>
              </w:tabs>
              <w:rPr>
                <w:sz w:val="22"/>
                <w:szCs w:val="22"/>
              </w:rPr>
            </w:pPr>
            <w:r>
              <w:rPr>
                <w:sz w:val="22"/>
                <w:szCs w:val="22"/>
              </w:rPr>
              <w:t>rozpozná své schopnosti a silné stránky</w:t>
            </w:r>
          </w:p>
          <w:p w14:paraId="2C2DDB2F" w14:textId="77777777" w:rsidR="00CE7B72" w:rsidRDefault="00CE7B72" w:rsidP="00332AB7">
            <w:pPr>
              <w:numPr>
                <w:ilvl w:val="0"/>
                <w:numId w:val="42"/>
              </w:numPr>
              <w:tabs>
                <w:tab w:val="clear" w:pos="708"/>
                <w:tab w:val="num" w:pos="314"/>
                <w:tab w:val="left" w:pos="4320"/>
              </w:tabs>
              <w:ind w:hanging="540"/>
              <w:rPr>
                <w:sz w:val="22"/>
                <w:szCs w:val="22"/>
              </w:rPr>
            </w:pPr>
            <w:r>
              <w:rPr>
                <w:sz w:val="22"/>
                <w:szCs w:val="22"/>
              </w:rPr>
              <w:t>utváří si pozitivní sebehodnocení, za běžných podmínek pozitivně hodnotí druhé</w:t>
            </w:r>
          </w:p>
          <w:p w14:paraId="763E77CE" w14:textId="77777777" w:rsidR="00CE7B72" w:rsidRDefault="00CE7B72" w:rsidP="00332AB7">
            <w:pPr>
              <w:numPr>
                <w:ilvl w:val="0"/>
                <w:numId w:val="42"/>
              </w:numPr>
              <w:tabs>
                <w:tab w:val="clear" w:pos="708"/>
                <w:tab w:val="num" w:pos="314"/>
                <w:tab w:val="left" w:pos="4320"/>
              </w:tabs>
              <w:rPr>
                <w:sz w:val="22"/>
                <w:szCs w:val="22"/>
              </w:rPr>
            </w:pPr>
            <w:r>
              <w:rPr>
                <w:sz w:val="22"/>
                <w:szCs w:val="22"/>
              </w:rPr>
              <w:t xml:space="preserve">vysloví i přijme </w:t>
            </w:r>
            <w:proofErr w:type="gramStart"/>
            <w:r>
              <w:rPr>
                <w:sz w:val="22"/>
                <w:szCs w:val="22"/>
              </w:rPr>
              <w:t>pochvalu,vysloví</w:t>
            </w:r>
            <w:proofErr w:type="gramEnd"/>
            <w:r>
              <w:rPr>
                <w:sz w:val="22"/>
                <w:szCs w:val="22"/>
              </w:rPr>
              <w:t xml:space="preserve"> a přijme přiměřenou a konstruktivní kritiku</w:t>
            </w:r>
          </w:p>
          <w:p w14:paraId="558722F4" w14:textId="77777777" w:rsidR="00CE7B72" w:rsidRDefault="00CE7B72" w:rsidP="00332AB7">
            <w:pPr>
              <w:numPr>
                <w:ilvl w:val="0"/>
                <w:numId w:val="121"/>
              </w:numPr>
              <w:tabs>
                <w:tab w:val="num" w:pos="314"/>
              </w:tabs>
              <w:rPr>
                <w:sz w:val="21"/>
                <w:szCs w:val="21"/>
              </w:rPr>
            </w:pPr>
            <w:r>
              <w:rPr>
                <w:sz w:val="22"/>
                <w:szCs w:val="22"/>
              </w:rPr>
              <w:t>uplatňuje prvky prosociálního chování</w:t>
            </w:r>
            <w:r>
              <w:rPr>
                <w:sz w:val="21"/>
                <w:szCs w:val="21"/>
              </w:rPr>
              <w:t xml:space="preserve"> </w:t>
            </w:r>
          </w:p>
          <w:p w14:paraId="3C54D411" w14:textId="77777777" w:rsidR="00CE7B72" w:rsidRDefault="00CE7B72">
            <w:pPr>
              <w:rPr>
                <w:sz w:val="21"/>
                <w:szCs w:val="21"/>
              </w:rPr>
            </w:pPr>
          </w:p>
        </w:tc>
        <w:tc>
          <w:tcPr>
            <w:tcW w:w="3060" w:type="dxa"/>
            <w:tcBorders>
              <w:top w:val="single" w:sz="4" w:space="0" w:color="000000"/>
              <w:left w:val="single" w:sz="4" w:space="0" w:color="000000"/>
              <w:bottom w:val="single" w:sz="4" w:space="0" w:color="000000"/>
            </w:tcBorders>
            <w:shd w:val="clear" w:color="auto" w:fill="auto"/>
          </w:tcPr>
          <w:p w14:paraId="1D585975" w14:textId="77777777" w:rsidR="00CE7B72" w:rsidRDefault="00CE7B72">
            <w:pPr>
              <w:snapToGrid w:val="0"/>
              <w:rPr>
                <w:b/>
                <w:sz w:val="21"/>
                <w:szCs w:val="21"/>
              </w:rPr>
            </w:pPr>
          </w:p>
          <w:p w14:paraId="616CA9B4" w14:textId="77777777" w:rsidR="00CE7B72" w:rsidRDefault="00CE7B72">
            <w:pPr>
              <w:tabs>
                <w:tab w:val="left" w:pos="4320"/>
              </w:tabs>
              <w:rPr>
                <w:sz w:val="22"/>
                <w:szCs w:val="22"/>
              </w:rPr>
            </w:pPr>
            <w:r>
              <w:rPr>
                <w:sz w:val="22"/>
                <w:szCs w:val="22"/>
              </w:rPr>
              <w:t>Komunikace</w:t>
            </w:r>
          </w:p>
          <w:p w14:paraId="20B7542E" w14:textId="77777777" w:rsidR="00CE7B72" w:rsidRDefault="00CE7B72">
            <w:pPr>
              <w:tabs>
                <w:tab w:val="left" w:pos="4320"/>
              </w:tabs>
              <w:rPr>
                <w:sz w:val="22"/>
                <w:szCs w:val="22"/>
              </w:rPr>
            </w:pPr>
          </w:p>
          <w:p w14:paraId="342530DE" w14:textId="77777777" w:rsidR="00CE7B72" w:rsidRDefault="00CE7B72">
            <w:pPr>
              <w:rPr>
                <w:sz w:val="22"/>
                <w:szCs w:val="22"/>
              </w:rPr>
            </w:pPr>
            <w:r>
              <w:rPr>
                <w:sz w:val="22"/>
                <w:szCs w:val="22"/>
              </w:rPr>
              <w:t>Důstojnost lidské osoby, úcta k sobě</w:t>
            </w:r>
          </w:p>
          <w:p w14:paraId="11D08B6B" w14:textId="77777777" w:rsidR="00CE7B72" w:rsidRDefault="00CE7B72">
            <w:pPr>
              <w:tabs>
                <w:tab w:val="left" w:pos="4320"/>
              </w:tabs>
              <w:rPr>
                <w:sz w:val="22"/>
                <w:szCs w:val="22"/>
              </w:rPr>
            </w:pPr>
          </w:p>
          <w:p w14:paraId="08814863" w14:textId="77777777" w:rsidR="00CE7B72" w:rsidRDefault="00CE7B72">
            <w:pPr>
              <w:tabs>
                <w:tab w:val="left" w:pos="4320"/>
              </w:tabs>
              <w:rPr>
                <w:sz w:val="22"/>
                <w:szCs w:val="22"/>
              </w:rPr>
            </w:pPr>
            <w:r>
              <w:rPr>
                <w:sz w:val="22"/>
                <w:szCs w:val="22"/>
              </w:rPr>
              <w:t>Zdraví jako etická hodnota</w:t>
            </w:r>
          </w:p>
          <w:p w14:paraId="62C2C080" w14:textId="77777777" w:rsidR="00CE7B72" w:rsidRDefault="00CE7B72">
            <w:pPr>
              <w:tabs>
                <w:tab w:val="left" w:pos="4320"/>
              </w:tabs>
              <w:rPr>
                <w:sz w:val="22"/>
                <w:szCs w:val="22"/>
              </w:rPr>
            </w:pPr>
            <w:r>
              <w:rPr>
                <w:sz w:val="22"/>
                <w:szCs w:val="22"/>
              </w:rPr>
              <w:t>Pozitivní hodnocení druhých</w:t>
            </w:r>
          </w:p>
          <w:p w14:paraId="645FD3BA" w14:textId="77777777" w:rsidR="00CE7B72" w:rsidRDefault="00CE7B72">
            <w:pPr>
              <w:tabs>
                <w:tab w:val="left" w:pos="4320"/>
              </w:tabs>
              <w:rPr>
                <w:sz w:val="22"/>
                <w:szCs w:val="22"/>
              </w:rPr>
            </w:pPr>
          </w:p>
          <w:p w14:paraId="4B4A6F9F" w14:textId="77777777" w:rsidR="00CE7B72" w:rsidRDefault="00CE7B72">
            <w:pPr>
              <w:tabs>
                <w:tab w:val="left" w:pos="4320"/>
              </w:tabs>
              <w:rPr>
                <w:sz w:val="22"/>
                <w:szCs w:val="22"/>
              </w:rPr>
            </w:pPr>
            <w:r>
              <w:rPr>
                <w:sz w:val="22"/>
                <w:szCs w:val="22"/>
              </w:rPr>
              <w:t>Tvořivost a iniciativa</w:t>
            </w:r>
          </w:p>
          <w:p w14:paraId="01A8F391" w14:textId="77777777" w:rsidR="00CE7B72" w:rsidRDefault="00CE7B72">
            <w:pPr>
              <w:tabs>
                <w:tab w:val="left" w:pos="4320"/>
              </w:tabs>
              <w:rPr>
                <w:sz w:val="22"/>
                <w:szCs w:val="22"/>
              </w:rPr>
            </w:pPr>
          </w:p>
          <w:p w14:paraId="4994BC1F" w14:textId="77777777" w:rsidR="00CE7B72" w:rsidRDefault="00CE7B72">
            <w:pPr>
              <w:tabs>
                <w:tab w:val="left" w:pos="4320"/>
              </w:tabs>
              <w:rPr>
                <w:sz w:val="22"/>
                <w:szCs w:val="22"/>
              </w:rPr>
            </w:pPr>
            <w:r>
              <w:rPr>
                <w:sz w:val="22"/>
                <w:szCs w:val="22"/>
              </w:rPr>
              <w:t>Vzájemné vyjádření citu</w:t>
            </w:r>
          </w:p>
          <w:p w14:paraId="6A01BED0" w14:textId="77777777" w:rsidR="00CE7B72" w:rsidRDefault="00CE7B72">
            <w:pPr>
              <w:tabs>
                <w:tab w:val="left" w:pos="4320"/>
              </w:tabs>
              <w:rPr>
                <w:sz w:val="22"/>
                <w:szCs w:val="22"/>
              </w:rPr>
            </w:pPr>
          </w:p>
          <w:p w14:paraId="600216CA" w14:textId="77777777" w:rsidR="00CE7B72" w:rsidRDefault="00CE7B72">
            <w:pPr>
              <w:tabs>
                <w:tab w:val="left" w:pos="4320"/>
              </w:tabs>
              <w:rPr>
                <w:sz w:val="22"/>
                <w:szCs w:val="22"/>
              </w:rPr>
            </w:pPr>
            <w:r>
              <w:rPr>
                <w:sz w:val="22"/>
                <w:szCs w:val="22"/>
              </w:rPr>
              <w:t>Empatie</w:t>
            </w:r>
          </w:p>
          <w:p w14:paraId="4B312C6F" w14:textId="77777777" w:rsidR="00CE7B72" w:rsidRDefault="00CE7B72">
            <w:pPr>
              <w:tabs>
                <w:tab w:val="left" w:pos="4320"/>
              </w:tabs>
              <w:rPr>
                <w:sz w:val="22"/>
                <w:szCs w:val="22"/>
              </w:rPr>
            </w:pPr>
          </w:p>
          <w:p w14:paraId="38826B20" w14:textId="77777777" w:rsidR="00CE7B72" w:rsidRDefault="00CE7B72">
            <w:pPr>
              <w:tabs>
                <w:tab w:val="left" w:pos="4320"/>
              </w:tabs>
              <w:rPr>
                <w:sz w:val="22"/>
                <w:szCs w:val="22"/>
              </w:rPr>
            </w:pPr>
            <w:r>
              <w:rPr>
                <w:sz w:val="22"/>
                <w:szCs w:val="22"/>
              </w:rPr>
              <w:t>Reálné a zobrazené vzory</w:t>
            </w:r>
          </w:p>
          <w:p w14:paraId="7E548B6E" w14:textId="77777777" w:rsidR="00CE7B72" w:rsidRDefault="00CE7B72">
            <w:pPr>
              <w:tabs>
                <w:tab w:val="left" w:pos="4320"/>
              </w:tabs>
              <w:rPr>
                <w:sz w:val="22"/>
                <w:szCs w:val="22"/>
              </w:rPr>
            </w:pPr>
          </w:p>
          <w:p w14:paraId="0C75EEE1" w14:textId="77777777" w:rsidR="00CE7B72" w:rsidRDefault="00CE7B72">
            <w:pPr>
              <w:tabs>
                <w:tab w:val="left" w:pos="4320"/>
              </w:tabs>
              <w:rPr>
                <w:sz w:val="22"/>
                <w:szCs w:val="22"/>
              </w:rPr>
            </w:pPr>
          </w:p>
          <w:p w14:paraId="2359E137" w14:textId="77777777" w:rsidR="00CE7B72" w:rsidRDefault="00CE7B72">
            <w:pPr>
              <w:tabs>
                <w:tab w:val="left" w:pos="4320"/>
              </w:tabs>
              <w:rPr>
                <w:sz w:val="22"/>
                <w:szCs w:val="22"/>
              </w:rPr>
            </w:pPr>
            <w:r>
              <w:rPr>
                <w:sz w:val="22"/>
                <w:szCs w:val="22"/>
              </w:rPr>
              <w:t>Pomoc, přátelství, spolupráce</w:t>
            </w:r>
          </w:p>
          <w:p w14:paraId="4A21CCA7" w14:textId="77777777" w:rsidR="00CE7B72" w:rsidRDefault="00CE7B72">
            <w:pPr>
              <w:rPr>
                <w:sz w:val="21"/>
                <w:szCs w:val="21"/>
              </w:rPr>
            </w:pPr>
            <w:r>
              <w:rPr>
                <w:sz w:val="22"/>
                <w:szCs w:val="22"/>
              </w:rPr>
              <w:t>Komplexní prosociálnost</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0DB4FC10" w14:textId="77777777" w:rsidR="00CE7B72" w:rsidRDefault="00CE7B72">
            <w:pPr>
              <w:snapToGrid w:val="0"/>
              <w:rPr>
                <w:sz w:val="21"/>
                <w:szCs w:val="21"/>
              </w:rPr>
            </w:pPr>
          </w:p>
        </w:tc>
      </w:tr>
    </w:tbl>
    <w:p w14:paraId="10B24D9A" w14:textId="77777777" w:rsidR="00CE7B72" w:rsidRDefault="00CE7B72">
      <w:pPr>
        <w:rPr>
          <w:b/>
          <w:sz w:val="21"/>
          <w:szCs w:val="21"/>
        </w:rPr>
      </w:pPr>
    </w:p>
    <w:p w14:paraId="2357D900" w14:textId="77777777" w:rsidR="00CE7B72" w:rsidRDefault="00CE7B72">
      <w:pPr>
        <w:rPr>
          <w:b/>
          <w:sz w:val="31"/>
          <w:szCs w:val="31"/>
        </w:rPr>
      </w:pPr>
    </w:p>
    <w:p w14:paraId="7C2C967C" w14:textId="77777777" w:rsidR="00CE7B72" w:rsidRDefault="00CE7B72">
      <w:pPr>
        <w:rPr>
          <w:b/>
          <w:sz w:val="28"/>
          <w:szCs w:val="28"/>
        </w:rPr>
      </w:pPr>
      <w:proofErr w:type="gramStart"/>
      <w:r>
        <w:rPr>
          <w:b/>
          <w:sz w:val="28"/>
          <w:szCs w:val="28"/>
        </w:rPr>
        <w:lastRenderedPageBreak/>
        <w:t>VÝTVARNÉ  ČINNOSTI</w:t>
      </w:r>
      <w:proofErr w:type="gramEnd"/>
    </w:p>
    <w:p w14:paraId="559609CF" w14:textId="77777777" w:rsidR="00CE7B72" w:rsidRDefault="00CE7B72">
      <w:pPr>
        <w:rPr>
          <w:b/>
          <w:sz w:val="28"/>
          <w:szCs w:val="28"/>
        </w:rPr>
      </w:pPr>
    </w:p>
    <w:p w14:paraId="7803204A" w14:textId="77777777" w:rsidR="00CE7B72" w:rsidRDefault="00CE7B72">
      <w:r>
        <w:t xml:space="preserve">Předmět výtvarné činnosti navazuje na náplň </w:t>
      </w:r>
      <w:proofErr w:type="gramStart"/>
      <w:r>
        <w:t>předmětu  výtvarná</w:t>
      </w:r>
      <w:proofErr w:type="gramEnd"/>
      <w:r>
        <w:t xml:space="preserve"> výchova, rozvíjí estetické cítění a výtvarné dovednosti žáků.  Umožňuje věnovat se neobvyklým technikám. </w:t>
      </w:r>
    </w:p>
    <w:p w14:paraId="2AFAABC6" w14:textId="77777777" w:rsidR="006554FF" w:rsidRDefault="006554FF">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071"/>
        <w:gridCol w:w="1323"/>
      </w:tblGrid>
      <w:tr w:rsidR="00E26E27" w:rsidRPr="007D1F0D" w14:paraId="2B9458AF" w14:textId="77777777" w:rsidTr="007D1F0D">
        <w:tc>
          <w:tcPr>
            <w:tcW w:w="4786" w:type="dxa"/>
            <w:shd w:val="clear" w:color="auto" w:fill="auto"/>
          </w:tcPr>
          <w:p w14:paraId="6D9C8C31" w14:textId="77777777" w:rsidR="00E26E27" w:rsidRPr="007D1F0D" w:rsidRDefault="00E26E27" w:rsidP="004732E6">
            <w:pPr>
              <w:rPr>
                <w:b/>
                <w:sz w:val="22"/>
                <w:szCs w:val="22"/>
              </w:rPr>
            </w:pPr>
            <w:r w:rsidRPr="007D1F0D">
              <w:rPr>
                <w:b/>
                <w:sz w:val="22"/>
                <w:szCs w:val="22"/>
              </w:rPr>
              <w:t xml:space="preserve">    Konkretizované výstupy</w:t>
            </w:r>
          </w:p>
        </w:tc>
        <w:tc>
          <w:tcPr>
            <w:tcW w:w="3071" w:type="dxa"/>
            <w:shd w:val="clear" w:color="auto" w:fill="auto"/>
          </w:tcPr>
          <w:p w14:paraId="29BB15A9" w14:textId="77777777" w:rsidR="00E26E27" w:rsidRPr="007D1F0D" w:rsidRDefault="00E26E27" w:rsidP="004732E6">
            <w:pPr>
              <w:rPr>
                <w:b/>
                <w:sz w:val="22"/>
                <w:szCs w:val="22"/>
              </w:rPr>
            </w:pPr>
            <w:r w:rsidRPr="007D1F0D">
              <w:rPr>
                <w:b/>
                <w:sz w:val="22"/>
                <w:szCs w:val="22"/>
              </w:rPr>
              <w:t>Učivo</w:t>
            </w:r>
          </w:p>
        </w:tc>
        <w:tc>
          <w:tcPr>
            <w:tcW w:w="1323" w:type="dxa"/>
            <w:shd w:val="clear" w:color="auto" w:fill="auto"/>
          </w:tcPr>
          <w:p w14:paraId="093AB091" w14:textId="77777777" w:rsidR="00E26E27" w:rsidRDefault="00E26E27" w:rsidP="004732E6">
            <w:r w:rsidRPr="007D1F0D">
              <w:rPr>
                <w:b/>
                <w:sz w:val="22"/>
                <w:szCs w:val="22"/>
              </w:rPr>
              <w:t>OVO Přesahy</w:t>
            </w:r>
          </w:p>
        </w:tc>
      </w:tr>
      <w:tr w:rsidR="00E26E27" w:rsidRPr="007D1F0D" w14:paraId="70523F88" w14:textId="77777777" w:rsidTr="007D1F0D">
        <w:tc>
          <w:tcPr>
            <w:tcW w:w="4786" w:type="dxa"/>
            <w:shd w:val="clear" w:color="auto" w:fill="auto"/>
          </w:tcPr>
          <w:p w14:paraId="751AF947" w14:textId="77777777" w:rsidR="00E26E27" w:rsidRPr="007D1F0D" w:rsidRDefault="00E26E27" w:rsidP="00E26E27">
            <w:pPr>
              <w:rPr>
                <w:sz w:val="22"/>
                <w:szCs w:val="22"/>
              </w:rPr>
            </w:pPr>
            <w:r w:rsidRPr="007D1F0D">
              <w:rPr>
                <w:sz w:val="22"/>
                <w:szCs w:val="22"/>
              </w:rPr>
              <w:t>žák</w:t>
            </w:r>
            <w:r w:rsidRPr="007D1F0D">
              <w:rPr>
                <w:b/>
                <w:sz w:val="22"/>
                <w:szCs w:val="22"/>
              </w:rPr>
              <w:t>:</w:t>
            </w:r>
          </w:p>
          <w:p w14:paraId="26DA127A" w14:textId="77777777" w:rsidR="00E26E27" w:rsidRPr="007D1F0D" w:rsidRDefault="00E26E27" w:rsidP="007D1F0D">
            <w:pPr>
              <w:ind w:left="360" w:hanging="360"/>
              <w:rPr>
                <w:sz w:val="22"/>
                <w:szCs w:val="22"/>
              </w:rPr>
            </w:pPr>
          </w:p>
          <w:p w14:paraId="1703AB90" w14:textId="77777777" w:rsidR="00E26E27" w:rsidRPr="007D1F0D" w:rsidRDefault="00E26E27" w:rsidP="00332AB7">
            <w:pPr>
              <w:numPr>
                <w:ilvl w:val="0"/>
                <w:numId w:val="94"/>
              </w:numPr>
              <w:ind w:left="360"/>
              <w:rPr>
                <w:sz w:val="22"/>
                <w:szCs w:val="22"/>
              </w:rPr>
            </w:pPr>
            <w:r w:rsidRPr="007D1F0D">
              <w:rPr>
                <w:sz w:val="22"/>
                <w:szCs w:val="22"/>
              </w:rPr>
              <w:t>si prohlubuje znalosti a dovednosti z předmětu výtvarná výchova</w:t>
            </w:r>
          </w:p>
          <w:p w14:paraId="02D9739B" w14:textId="77777777" w:rsidR="00E26E27" w:rsidRPr="007D1F0D" w:rsidRDefault="00E26E27" w:rsidP="00332AB7">
            <w:pPr>
              <w:numPr>
                <w:ilvl w:val="0"/>
                <w:numId w:val="94"/>
              </w:numPr>
              <w:ind w:left="360"/>
              <w:rPr>
                <w:sz w:val="22"/>
                <w:szCs w:val="22"/>
              </w:rPr>
            </w:pPr>
            <w:r w:rsidRPr="007D1F0D">
              <w:rPr>
                <w:sz w:val="22"/>
                <w:szCs w:val="22"/>
              </w:rPr>
              <w:t>rozvíjí své estetické cítění</w:t>
            </w:r>
          </w:p>
          <w:p w14:paraId="6B34AEF0" w14:textId="77777777" w:rsidR="00E26E27" w:rsidRPr="007D1F0D" w:rsidRDefault="00E26E27" w:rsidP="00332AB7">
            <w:pPr>
              <w:numPr>
                <w:ilvl w:val="0"/>
                <w:numId w:val="94"/>
              </w:numPr>
              <w:ind w:left="360"/>
              <w:rPr>
                <w:sz w:val="22"/>
                <w:szCs w:val="22"/>
              </w:rPr>
            </w:pPr>
            <w:r w:rsidRPr="007D1F0D">
              <w:rPr>
                <w:sz w:val="22"/>
                <w:szCs w:val="22"/>
              </w:rPr>
              <w:t>uplatňje techniku kresby a malby</w:t>
            </w:r>
          </w:p>
          <w:p w14:paraId="5F281EC8" w14:textId="77777777" w:rsidR="00E26E27" w:rsidRPr="007D1F0D" w:rsidRDefault="00E26E27" w:rsidP="00332AB7">
            <w:pPr>
              <w:numPr>
                <w:ilvl w:val="0"/>
                <w:numId w:val="94"/>
              </w:numPr>
              <w:ind w:left="360"/>
              <w:rPr>
                <w:sz w:val="22"/>
                <w:szCs w:val="22"/>
              </w:rPr>
            </w:pPr>
            <w:r w:rsidRPr="007D1F0D">
              <w:rPr>
                <w:sz w:val="22"/>
                <w:szCs w:val="22"/>
              </w:rPr>
              <w:t>zachycuje prostor, užívá perspektivních postupů a kompozičních principů</w:t>
            </w:r>
          </w:p>
          <w:p w14:paraId="2131B74C" w14:textId="77777777" w:rsidR="00E26E27" w:rsidRPr="007D1F0D" w:rsidRDefault="00E26E27" w:rsidP="00332AB7">
            <w:pPr>
              <w:numPr>
                <w:ilvl w:val="0"/>
                <w:numId w:val="94"/>
              </w:numPr>
              <w:ind w:left="360"/>
              <w:rPr>
                <w:sz w:val="22"/>
                <w:szCs w:val="22"/>
              </w:rPr>
            </w:pPr>
            <w:r w:rsidRPr="007D1F0D">
              <w:rPr>
                <w:sz w:val="22"/>
                <w:szCs w:val="22"/>
              </w:rPr>
              <w:t>zobrazuje fantazijní představy</w:t>
            </w:r>
          </w:p>
          <w:p w14:paraId="0B51B3E2" w14:textId="77777777" w:rsidR="006554FF" w:rsidRPr="007D1F0D" w:rsidRDefault="00E26E27" w:rsidP="00332AB7">
            <w:pPr>
              <w:numPr>
                <w:ilvl w:val="0"/>
                <w:numId w:val="94"/>
              </w:numPr>
              <w:ind w:left="426" w:hanging="426"/>
              <w:rPr>
                <w:sz w:val="22"/>
                <w:szCs w:val="22"/>
              </w:rPr>
            </w:pPr>
            <w:r w:rsidRPr="007D1F0D">
              <w:rPr>
                <w:sz w:val="22"/>
                <w:szCs w:val="22"/>
              </w:rPr>
              <w:t>kombinuje výtvarné prostředky a experimentuje s</w:t>
            </w:r>
            <w:r w:rsidR="006554FF" w:rsidRPr="007D1F0D">
              <w:rPr>
                <w:sz w:val="22"/>
                <w:szCs w:val="22"/>
              </w:rPr>
              <w:t> </w:t>
            </w:r>
            <w:r w:rsidRPr="007D1F0D">
              <w:rPr>
                <w:sz w:val="22"/>
                <w:szCs w:val="22"/>
              </w:rPr>
              <w:t>nimi</w:t>
            </w:r>
          </w:p>
          <w:p w14:paraId="586E8D56" w14:textId="77777777" w:rsidR="00E26E27" w:rsidRPr="007D1F0D" w:rsidRDefault="00E26E27" w:rsidP="00332AB7">
            <w:pPr>
              <w:numPr>
                <w:ilvl w:val="0"/>
                <w:numId w:val="94"/>
              </w:numPr>
              <w:ind w:left="426" w:hanging="426"/>
              <w:rPr>
                <w:b/>
              </w:rPr>
            </w:pPr>
            <w:r w:rsidRPr="007D1F0D">
              <w:rPr>
                <w:sz w:val="22"/>
                <w:szCs w:val="22"/>
              </w:rPr>
              <w:t>vytváří různorodou a bohatou škálu vizuálně obrazných vyjádření, které vycházejí ze zkušenosti, představ a vlastního vnímaní, využívá své smysly</w:t>
            </w:r>
          </w:p>
        </w:tc>
        <w:tc>
          <w:tcPr>
            <w:tcW w:w="3071" w:type="dxa"/>
            <w:shd w:val="clear" w:color="auto" w:fill="auto"/>
          </w:tcPr>
          <w:p w14:paraId="24310AD7" w14:textId="77777777" w:rsidR="00E26E27" w:rsidRPr="007D1F0D" w:rsidRDefault="00E26E27" w:rsidP="00E26E27">
            <w:pPr>
              <w:rPr>
                <w:sz w:val="22"/>
                <w:szCs w:val="22"/>
              </w:rPr>
            </w:pPr>
          </w:p>
          <w:p w14:paraId="0879917B" w14:textId="77777777" w:rsidR="00E26E27" w:rsidRPr="007D1F0D" w:rsidRDefault="00E26E27" w:rsidP="00E26E27">
            <w:pPr>
              <w:rPr>
                <w:sz w:val="22"/>
                <w:szCs w:val="22"/>
              </w:rPr>
            </w:pPr>
            <w:r w:rsidRPr="007D1F0D">
              <w:rPr>
                <w:sz w:val="22"/>
                <w:szCs w:val="22"/>
              </w:rPr>
              <w:t>Kresebná cvičení, kompoziční principy, perspektiva</w:t>
            </w:r>
          </w:p>
          <w:p w14:paraId="3ACED814" w14:textId="77777777" w:rsidR="00E26E27" w:rsidRPr="007D1F0D" w:rsidRDefault="00E26E27" w:rsidP="00E26E27">
            <w:pPr>
              <w:rPr>
                <w:sz w:val="22"/>
                <w:szCs w:val="22"/>
              </w:rPr>
            </w:pPr>
            <w:r w:rsidRPr="007D1F0D">
              <w:rPr>
                <w:sz w:val="22"/>
                <w:szCs w:val="22"/>
              </w:rPr>
              <w:t>Užitá grafika, reklama, písmo</w:t>
            </w:r>
          </w:p>
          <w:p w14:paraId="2C443A2E" w14:textId="77777777" w:rsidR="00E26E27" w:rsidRPr="007D1F0D" w:rsidRDefault="00E26E27" w:rsidP="00E26E27">
            <w:pPr>
              <w:rPr>
                <w:sz w:val="22"/>
                <w:szCs w:val="22"/>
              </w:rPr>
            </w:pPr>
            <w:r w:rsidRPr="007D1F0D">
              <w:rPr>
                <w:sz w:val="22"/>
                <w:szCs w:val="22"/>
              </w:rPr>
              <w:t>Využití netradičních materiálů ve výtvarné práci</w:t>
            </w:r>
          </w:p>
          <w:p w14:paraId="5078B20E" w14:textId="77777777" w:rsidR="00E26E27" w:rsidRPr="007D1F0D" w:rsidRDefault="00E26E27" w:rsidP="00E26E27">
            <w:pPr>
              <w:rPr>
                <w:sz w:val="22"/>
                <w:szCs w:val="22"/>
              </w:rPr>
            </w:pPr>
            <w:r w:rsidRPr="007D1F0D">
              <w:rPr>
                <w:sz w:val="22"/>
                <w:szCs w:val="22"/>
              </w:rPr>
              <w:t>Práce s barvou</w:t>
            </w:r>
          </w:p>
          <w:p w14:paraId="41539788" w14:textId="77777777" w:rsidR="00E26E27" w:rsidRPr="007D1F0D" w:rsidRDefault="00E26E27" w:rsidP="00E26E27">
            <w:pPr>
              <w:rPr>
                <w:sz w:val="22"/>
                <w:szCs w:val="22"/>
              </w:rPr>
            </w:pPr>
            <w:r w:rsidRPr="007D1F0D">
              <w:rPr>
                <w:sz w:val="22"/>
                <w:szCs w:val="22"/>
              </w:rPr>
              <w:t>Instalace výstavy</w:t>
            </w:r>
          </w:p>
          <w:p w14:paraId="3EE90B15" w14:textId="77777777" w:rsidR="00E26E27" w:rsidRPr="007D1F0D" w:rsidRDefault="00E26E27" w:rsidP="00E26E27">
            <w:pPr>
              <w:rPr>
                <w:sz w:val="22"/>
                <w:szCs w:val="22"/>
              </w:rPr>
            </w:pPr>
            <w:r w:rsidRPr="007D1F0D">
              <w:rPr>
                <w:sz w:val="22"/>
                <w:szCs w:val="22"/>
              </w:rPr>
              <w:t>Výzdoba školy</w:t>
            </w:r>
          </w:p>
          <w:p w14:paraId="0D5AF3D5" w14:textId="77777777" w:rsidR="00E26E27" w:rsidRPr="007D1F0D" w:rsidRDefault="00E26E27" w:rsidP="00E26E27">
            <w:pPr>
              <w:rPr>
                <w:sz w:val="22"/>
                <w:szCs w:val="22"/>
              </w:rPr>
            </w:pPr>
            <w:r w:rsidRPr="007D1F0D">
              <w:rPr>
                <w:sz w:val="22"/>
                <w:szCs w:val="22"/>
              </w:rPr>
              <w:t>Tematické práce</w:t>
            </w:r>
          </w:p>
          <w:p w14:paraId="7548E5A0" w14:textId="77777777" w:rsidR="00E26E27" w:rsidRPr="007D1F0D" w:rsidRDefault="00E26E27" w:rsidP="007D1F0D">
            <w:pPr>
              <w:ind w:left="1136" w:hanging="1136"/>
              <w:rPr>
                <w:b/>
              </w:rPr>
            </w:pPr>
            <w:r w:rsidRPr="007D1F0D">
              <w:rPr>
                <w:sz w:val="22"/>
                <w:szCs w:val="22"/>
              </w:rPr>
              <w:t>Propojení s enviromentální výchovou (témata životního prostředí, jeho ochrana...)</w:t>
            </w:r>
          </w:p>
        </w:tc>
        <w:tc>
          <w:tcPr>
            <w:tcW w:w="1323" w:type="dxa"/>
            <w:shd w:val="clear" w:color="auto" w:fill="auto"/>
          </w:tcPr>
          <w:p w14:paraId="089E349F" w14:textId="77777777" w:rsidR="00E26E27" w:rsidRDefault="00E26E27" w:rsidP="00E26E27"/>
          <w:p w14:paraId="3855773A" w14:textId="77777777" w:rsidR="00E26E27" w:rsidRDefault="00E26E27" w:rsidP="00E26E27"/>
          <w:p w14:paraId="41CBC024" w14:textId="77777777" w:rsidR="00E26E27" w:rsidRDefault="00E26E27" w:rsidP="00E26E27"/>
          <w:p w14:paraId="4096F746" w14:textId="77777777" w:rsidR="00E26E27" w:rsidRDefault="00E26E27" w:rsidP="00E26E27"/>
          <w:p w14:paraId="7A991C3B" w14:textId="77777777" w:rsidR="00E26E27" w:rsidRDefault="00E26E27" w:rsidP="00E26E27"/>
          <w:p w14:paraId="5EDD0189" w14:textId="77777777" w:rsidR="00E26E27" w:rsidRDefault="00E26E27" w:rsidP="00E26E27"/>
          <w:p w14:paraId="5F90D995" w14:textId="77777777" w:rsidR="00E26E27" w:rsidRDefault="00E26E27" w:rsidP="00E26E27"/>
          <w:p w14:paraId="52F809C9" w14:textId="77777777" w:rsidR="00E26E27" w:rsidRDefault="00E26E27" w:rsidP="00E26E27"/>
          <w:p w14:paraId="109C4A00" w14:textId="77777777" w:rsidR="00E26E27" w:rsidRDefault="00E26E27" w:rsidP="00E26E27"/>
          <w:p w14:paraId="56CF9DA4" w14:textId="77777777" w:rsidR="00E26E27" w:rsidRDefault="00E26E27" w:rsidP="00E26E27"/>
          <w:p w14:paraId="75DF8CE5" w14:textId="77777777" w:rsidR="00E26E27" w:rsidRDefault="00E26E27" w:rsidP="00E26E27"/>
          <w:p w14:paraId="1C2D11BF" w14:textId="77777777" w:rsidR="00E26E27" w:rsidRDefault="00E26E27" w:rsidP="00E26E27"/>
          <w:p w14:paraId="080E9D3D" w14:textId="77777777" w:rsidR="00E26E27" w:rsidRDefault="00E26E27" w:rsidP="00E26E27"/>
          <w:p w14:paraId="33B2E043" w14:textId="77777777" w:rsidR="00E26E27" w:rsidRPr="007D1F0D" w:rsidRDefault="00E26E27" w:rsidP="00E26E27">
            <w:pPr>
              <w:rPr>
                <w:b/>
              </w:rPr>
            </w:pPr>
            <w:r>
              <w:t>→ Vv</w:t>
            </w:r>
          </w:p>
        </w:tc>
      </w:tr>
    </w:tbl>
    <w:p w14:paraId="1E5C3267" w14:textId="77777777" w:rsidR="00CE7B72" w:rsidRDefault="00CE7B72">
      <w:pPr>
        <w:rPr>
          <w:b/>
        </w:rPr>
      </w:pPr>
    </w:p>
    <w:p w14:paraId="520665C5" w14:textId="77777777" w:rsidR="00CE7B72" w:rsidRDefault="00CE7B72">
      <w:pPr>
        <w:tabs>
          <w:tab w:val="left" w:pos="1155"/>
        </w:tabs>
        <w:rPr>
          <w:sz w:val="22"/>
          <w:szCs w:val="22"/>
        </w:rPr>
      </w:pPr>
    </w:p>
    <w:p w14:paraId="5A7B13ED" w14:textId="77777777" w:rsidR="00CE7B72" w:rsidRDefault="00CE7B72">
      <w:pPr>
        <w:rPr>
          <w:b/>
          <w:sz w:val="28"/>
          <w:szCs w:val="28"/>
        </w:rPr>
      </w:pPr>
      <w:r>
        <w:rPr>
          <w:b/>
          <w:sz w:val="28"/>
          <w:szCs w:val="28"/>
        </w:rPr>
        <w:t>DIGITÁLNÍ FOTOGRAFIE</w:t>
      </w:r>
    </w:p>
    <w:p w14:paraId="3EB85160" w14:textId="77777777" w:rsidR="00CE7B72" w:rsidRDefault="00CE7B72">
      <w:pPr>
        <w:rPr>
          <w:b/>
          <w:sz w:val="28"/>
          <w:szCs w:val="28"/>
        </w:rPr>
      </w:pPr>
    </w:p>
    <w:p w14:paraId="4016A764" w14:textId="77777777" w:rsidR="00CE7B72" w:rsidRDefault="00CE7B72">
      <w:pPr>
        <w:rPr>
          <w:b/>
          <w:color w:val="000000"/>
          <w:sz w:val="22"/>
          <w:szCs w:val="22"/>
        </w:rPr>
      </w:pPr>
      <w:r>
        <w:t xml:space="preserve">Předmět digitální fotografie navazuje na náplň </w:t>
      </w:r>
      <w:proofErr w:type="gramStart"/>
      <w:r>
        <w:t>předmětu  informatika</w:t>
      </w:r>
      <w:proofErr w:type="gramEnd"/>
      <w:r>
        <w:t xml:space="preserve">, rozšiřuje dovednosti práce s počítačem,digitálním fotoaparátem, rozvíjí estetické cítění a výtvarné a technické dovednosti žáků.  Umožňuje věnovat se různým technikám práce s digitální fotografií. </w:t>
      </w:r>
    </w:p>
    <w:p w14:paraId="40208729" w14:textId="77777777" w:rsidR="00CE7B72" w:rsidRDefault="00CE7B72">
      <w:pPr>
        <w:jc w:val="both"/>
        <w:rPr>
          <w:b/>
          <w:color w:val="000000"/>
          <w:sz w:val="22"/>
          <w:szCs w:val="22"/>
        </w:rPr>
      </w:pPr>
    </w:p>
    <w:tbl>
      <w:tblPr>
        <w:tblW w:w="0" w:type="auto"/>
        <w:tblInd w:w="-30" w:type="dxa"/>
        <w:tblLayout w:type="fixed"/>
        <w:tblLook w:val="0000" w:firstRow="0" w:lastRow="0" w:firstColumn="0" w:lastColumn="0" w:noHBand="0" w:noVBand="0"/>
      </w:tblPr>
      <w:tblGrid>
        <w:gridCol w:w="4077"/>
        <w:gridCol w:w="4111"/>
        <w:gridCol w:w="1084"/>
      </w:tblGrid>
      <w:tr w:rsidR="00CE7B72" w14:paraId="63F95D52" w14:textId="77777777">
        <w:tc>
          <w:tcPr>
            <w:tcW w:w="4077" w:type="dxa"/>
            <w:tcBorders>
              <w:top w:val="single" w:sz="4" w:space="0" w:color="000000"/>
              <w:left w:val="single" w:sz="4" w:space="0" w:color="000000"/>
              <w:bottom w:val="single" w:sz="4" w:space="0" w:color="000000"/>
            </w:tcBorders>
            <w:shd w:val="clear" w:color="auto" w:fill="auto"/>
            <w:vAlign w:val="center"/>
          </w:tcPr>
          <w:p w14:paraId="3AEE15F3" w14:textId="77777777" w:rsidR="00CE7B72" w:rsidRDefault="00CE7B72">
            <w:pPr>
              <w:rPr>
                <w:b/>
                <w:color w:val="000000"/>
                <w:sz w:val="22"/>
                <w:szCs w:val="22"/>
              </w:rPr>
            </w:pPr>
            <w:r>
              <w:rPr>
                <w:b/>
                <w:color w:val="000000"/>
                <w:sz w:val="22"/>
                <w:szCs w:val="22"/>
              </w:rPr>
              <w:t>Konkretizované výstupy</w:t>
            </w:r>
          </w:p>
        </w:tc>
        <w:tc>
          <w:tcPr>
            <w:tcW w:w="4111" w:type="dxa"/>
            <w:tcBorders>
              <w:top w:val="single" w:sz="4" w:space="0" w:color="000000"/>
              <w:left w:val="single" w:sz="4" w:space="0" w:color="000000"/>
              <w:bottom w:val="single" w:sz="4" w:space="0" w:color="000000"/>
            </w:tcBorders>
            <w:shd w:val="clear" w:color="auto" w:fill="auto"/>
            <w:vAlign w:val="center"/>
          </w:tcPr>
          <w:p w14:paraId="5ACCCDE3" w14:textId="77777777"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369A8" w14:textId="77777777" w:rsidR="00CE7B72" w:rsidRDefault="00CE7B72">
            <w:pPr>
              <w:jc w:val="center"/>
            </w:pPr>
            <w:proofErr w:type="gramStart"/>
            <w:r>
              <w:rPr>
                <w:b/>
                <w:color w:val="000000"/>
                <w:sz w:val="22"/>
                <w:szCs w:val="22"/>
              </w:rPr>
              <w:t>OVO  přesahy</w:t>
            </w:r>
            <w:proofErr w:type="gramEnd"/>
          </w:p>
        </w:tc>
      </w:tr>
      <w:tr w:rsidR="00CE7B72" w14:paraId="4B641ACB" w14:textId="77777777">
        <w:tc>
          <w:tcPr>
            <w:tcW w:w="4077" w:type="dxa"/>
            <w:tcBorders>
              <w:top w:val="single" w:sz="4" w:space="0" w:color="000000"/>
              <w:left w:val="single" w:sz="4" w:space="0" w:color="000000"/>
              <w:bottom w:val="single" w:sz="4" w:space="0" w:color="000000"/>
            </w:tcBorders>
            <w:shd w:val="clear" w:color="auto" w:fill="auto"/>
          </w:tcPr>
          <w:p w14:paraId="707E0667" w14:textId="77777777" w:rsidR="00CE7B72" w:rsidRDefault="00CE7B72">
            <w:pPr>
              <w:ind w:left="142" w:hanging="142"/>
              <w:jc w:val="both"/>
              <w:rPr>
                <w:color w:val="000000"/>
                <w:sz w:val="22"/>
                <w:szCs w:val="22"/>
              </w:rPr>
            </w:pPr>
            <w:r>
              <w:rPr>
                <w:color w:val="000000"/>
                <w:sz w:val="22"/>
                <w:szCs w:val="22"/>
              </w:rPr>
              <w:t xml:space="preserve">žák: </w:t>
            </w:r>
          </w:p>
          <w:p w14:paraId="2DC881AC" w14:textId="77777777" w:rsidR="00CE7B72" w:rsidRDefault="00CE7B72" w:rsidP="00332AB7">
            <w:pPr>
              <w:numPr>
                <w:ilvl w:val="0"/>
                <w:numId w:val="351"/>
              </w:numPr>
              <w:tabs>
                <w:tab w:val="left" w:pos="540"/>
              </w:tabs>
              <w:rPr>
                <w:color w:val="000000"/>
                <w:sz w:val="22"/>
                <w:szCs w:val="22"/>
              </w:rPr>
            </w:pPr>
            <w:r>
              <w:rPr>
                <w:color w:val="000000"/>
                <w:sz w:val="22"/>
                <w:szCs w:val="22"/>
              </w:rPr>
              <w:t>ovládá práci s automatickým digitálním fotoaparátem</w:t>
            </w:r>
          </w:p>
          <w:p w14:paraId="00237ED4" w14:textId="77777777" w:rsidR="00CE7B72" w:rsidRDefault="00CE7B72">
            <w:pPr>
              <w:jc w:val="both"/>
              <w:rPr>
                <w:color w:val="000000"/>
                <w:sz w:val="22"/>
                <w:szCs w:val="22"/>
              </w:rPr>
            </w:pPr>
          </w:p>
          <w:p w14:paraId="6CC5283C" w14:textId="77777777" w:rsidR="00CE7B72" w:rsidRDefault="00CE7B72">
            <w:pPr>
              <w:tabs>
                <w:tab w:val="left" w:pos="540"/>
              </w:tabs>
              <w:rPr>
                <w:b/>
                <w:color w:val="000000"/>
                <w:sz w:val="22"/>
                <w:szCs w:val="22"/>
              </w:rPr>
            </w:pPr>
          </w:p>
          <w:p w14:paraId="62A57FDB" w14:textId="77777777" w:rsidR="00CE7B72" w:rsidRDefault="00CE7B72">
            <w:pPr>
              <w:tabs>
                <w:tab w:val="left" w:pos="540"/>
              </w:tabs>
              <w:rPr>
                <w:b/>
                <w:color w:val="000000"/>
                <w:sz w:val="22"/>
                <w:szCs w:val="22"/>
              </w:rPr>
            </w:pPr>
          </w:p>
          <w:p w14:paraId="0226D8BE" w14:textId="77777777" w:rsidR="00CE7B72" w:rsidRDefault="00CE7B72">
            <w:pPr>
              <w:tabs>
                <w:tab w:val="left" w:pos="540"/>
              </w:tabs>
              <w:rPr>
                <w:b/>
                <w:color w:val="000000"/>
                <w:sz w:val="22"/>
                <w:szCs w:val="22"/>
              </w:rPr>
            </w:pPr>
          </w:p>
          <w:p w14:paraId="27559EE2" w14:textId="77777777" w:rsidR="00CE7B72" w:rsidRDefault="00CE7B72">
            <w:pPr>
              <w:tabs>
                <w:tab w:val="left" w:pos="540"/>
              </w:tabs>
              <w:rPr>
                <w:b/>
                <w:color w:val="000000"/>
                <w:sz w:val="22"/>
                <w:szCs w:val="22"/>
              </w:rPr>
            </w:pPr>
          </w:p>
          <w:p w14:paraId="1ABCFDE0" w14:textId="77777777" w:rsidR="00CE7B72" w:rsidRDefault="00CE7B72">
            <w:pPr>
              <w:tabs>
                <w:tab w:val="left" w:pos="540"/>
              </w:tabs>
              <w:rPr>
                <w:b/>
                <w:color w:val="000000"/>
                <w:sz w:val="22"/>
                <w:szCs w:val="22"/>
              </w:rPr>
            </w:pPr>
          </w:p>
          <w:p w14:paraId="5F644693" w14:textId="77777777" w:rsidR="00CE7B72" w:rsidRDefault="00CE7B72">
            <w:pPr>
              <w:tabs>
                <w:tab w:val="left" w:pos="540"/>
              </w:tabs>
              <w:rPr>
                <w:b/>
                <w:color w:val="000000"/>
                <w:sz w:val="22"/>
                <w:szCs w:val="22"/>
              </w:rPr>
            </w:pPr>
          </w:p>
          <w:p w14:paraId="24F46B31"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 xml:space="preserve">ovládá práci s manuálním digitálním fotoaparátem </w:t>
            </w:r>
          </w:p>
          <w:p w14:paraId="4FC0FEF5" w14:textId="77777777" w:rsidR="00CE7B72" w:rsidRDefault="00CE7B72">
            <w:pPr>
              <w:pStyle w:val="UivoChar"/>
              <w:tabs>
                <w:tab w:val="clear" w:pos="360"/>
                <w:tab w:val="clear" w:pos="567"/>
                <w:tab w:val="left" w:pos="540"/>
              </w:tabs>
              <w:spacing w:before="0"/>
              <w:ind w:left="502" w:right="0" w:firstLine="0"/>
              <w:rPr>
                <w:color w:val="000000"/>
              </w:rPr>
            </w:pPr>
          </w:p>
          <w:p w14:paraId="3A01D3C6" w14:textId="77777777" w:rsidR="00CE7B72" w:rsidRDefault="00CE7B72">
            <w:pPr>
              <w:pStyle w:val="UivoChar"/>
              <w:tabs>
                <w:tab w:val="clear" w:pos="360"/>
                <w:tab w:val="clear" w:pos="567"/>
                <w:tab w:val="left" w:pos="540"/>
              </w:tabs>
              <w:spacing w:before="0"/>
              <w:ind w:left="502" w:right="0" w:firstLine="0"/>
              <w:rPr>
                <w:color w:val="000000"/>
              </w:rPr>
            </w:pPr>
          </w:p>
          <w:p w14:paraId="73261371" w14:textId="77777777" w:rsidR="00CE7B72" w:rsidRDefault="00CE7B72">
            <w:pPr>
              <w:pStyle w:val="UivoChar"/>
              <w:tabs>
                <w:tab w:val="clear" w:pos="360"/>
                <w:tab w:val="clear" w:pos="567"/>
                <w:tab w:val="left" w:pos="540"/>
              </w:tabs>
              <w:spacing w:before="0"/>
              <w:ind w:left="502" w:right="0" w:firstLine="0"/>
              <w:rPr>
                <w:color w:val="000000"/>
              </w:rPr>
            </w:pPr>
          </w:p>
          <w:p w14:paraId="16C4BEF4" w14:textId="77777777" w:rsidR="00CE7B72" w:rsidRDefault="00CE7B72">
            <w:pPr>
              <w:pStyle w:val="UivoChar"/>
              <w:tabs>
                <w:tab w:val="clear" w:pos="360"/>
                <w:tab w:val="clear" w:pos="567"/>
                <w:tab w:val="left" w:pos="540"/>
              </w:tabs>
              <w:spacing w:before="0"/>
              <w:ind w:left="502" w:right="0" w:firstLine="0"/>
              <w:rPr>
                <w:color w:val="000000"/>
              </w:rPr>
            </w:pPr>
          </w:p>
          <w:p w14:paraId="14DE5582" w14:textId="77777777" w:rsidR="00CE7B72" w:rsidRDefault="00CE7B72">
            <w:pPr>
              <w:pStyle w:val="UivoChar"/>
              <w:tabs>
                <w:tab w:val="clear" w:pos="360"/>
                <w:tab w:val="clear" w:pos="567"/>
                <w:tab w:val="left" w:pos="540"/>
              </w:tabs>
              <w:spacing w:before="0"/>
              <w:ind w:left="0" w:right="0" w:firstLine="0"/>
              <w:rPr>
                <w:color w:val="000000"/>
              </w:rPr>
            </w:pPr>
          </w:p>
          <w:p w14:paraId="30831EEA" w14:textId="77777777" w:rsidR="00CE7B72" w:rsidRDefault="00CE7B72">
            <w:pPr>
              <w:pStyle w:val="UivoChar"/>
              <w:tabs>
                <w:tab w:val="clear" w:pos="360"/>
                <w:tab w:val="clear" w:pos="567"/>
                <w:tab w:val="left" w:pos="540"/>
              </w:tabs>
              <w:spacing w:before="0"/>
              <w:ind w:left="0" w:right="0" w:firstLine="0"/>
              <w:rPr>
                <w:color w:val="000000"/>
              </w:rPr>
            </w:pPr>
          </w:p>
          <w:p w14:paraId="3145C3CF" w14:textId="77777777" w:rsidR="00CE7B72" w:rsidRDefault="00CE7B72">
            <w:pPr>
              <w:pStyle w:val="UivoChar"/>
              <w:tabs>
                <w:tab w:val="clear" w:pos="360"/>
                <w:tab w:val="clear" w:pos="567"/>
                <w:tab w:val="left" w:pos="540"/>
              </w:tabs>
              <w:spacing w:before="0"/>
              <w:ind w:left="502" w:right="0" w:firstLine="0"/>
              <w:rPr>
                <w:color w:val="000000"/>
              </w:rPr>
            </w:pPr>
          </w:p>
          <w:p w14:paraId="5C75BD01"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uplatňuje základní estetická pravidla pro práci s fotografií</w:t>
            </w:r>
          </w:p>
          <w:p w14:paraId="2BE0C347" w14:textId="77777777" w:rsidR="00CE7B72" w:rsidRDefault="00CE7B72">
            <w:pPr>
              <w:pStyle w:val="UivoChar"/>
              <w:tabs>
                <w:tab w:val="clear" w:pos="360"/>
                <w:tab w:val="clear" w:pos="567"/>
                <w:tab w:val="left" w:pos="540"/>
              </w:tabs>
              <w:spacing w:before="0"/>
              <w:ind w:left="502" w:right="0" w:firstLine="0"/>
              <w:rPr>
                <w:color w:val="000000"/>
              </w:rPr>
            </w:pPr>
          </w:p>
          <w:p w14:paraId="68B0548E" w14:textId="77777777" w:rsidR="00CE7B72" w:rsidRDefault="00CE7B72">
            <w:pPr>
              <w:pStyle w:val="UivoChar"/>
              <w:tabs>
                <w:tab w:val="clear" w:pos="360"/>
                <w:tab w:val="clear" w:pos="567"/>
                <w:tab w:val="left" w:pos="540"/>
              </w:tabs>
              <w:spacing w:before="0"/>
              <w:ind w:left="502" w:right="0" w:firstLine="0"/>
              <w:rPr>
                <w:color w:val="000000"/>
              </w:rPr>
            </w:pPr>
          </w:p>
          <w:p w14:paraId="4FA8BCA7" w14:textId="77777777" w:rsidR="00CE7B72" w:rsidRDefault="00CE7B72">
            <w:pPr>
              <w:pStyle w:val="UivoChar"/>
              <w:tabs>
                <w:tab w:val="clear" w:pos="360"/>
                <w:tab w:val="clear" w:pos="567"/>
                <w:tab w:val="left" w:pos="540"/>
              </w:tabs>
              <w:spacing w:before="0"/>
              <w:ind w:left="502" w:right="0" w:firstLine="0"/>
              <w:rPr>
                <w:color w:val="000000"/>
              </w:rPr>
            </w:pPr>
          </w:p>
          <w:p w14:paraId="175A302E"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používá stativ pro fotografování</w:t>
            </w:r>
          </w:p>
          <w:p w14:paraId="79F7228F" w14:textId="77777777" w:rsidR="00CE7B72" w:rsidRDefault="00CE7B72">
            <w:pPr>
              <w:pStyle w:val="UivoChar"/>
              <w:tabs>
                <w:tab w:val="clear" w:pos="360"/>
                <w:tab w:val="clear" w:pos="567"/>
                <w:tab w:val="left" w:pos="540"/>
              </w:tabs>
              <w:spacing w:before="0"/>
              <w:ind w:left="0" w:right="0" w:firstLine="0"/>
              <w:rPr>
                <w:color w:val="000000"/>
              </w:rPr>
            </w:pPr>
          </w:p>
          <w:p w14:paraId="18F5BD97" w14:textId="77777777" w:rsidR="00CE7B72" w:rsidRDefault="00CE7B72">
            <w:pPr>
              <w:pStyle w:val="UivoChar"/>
              <w:tabs>
                <w:tab w:val="clear" w:pos="360"/>
                <w:tab w:val="clear" w:pos="567"/>
                <w:tab w:val="left" w:pos="540"/>
              </w:tabs>
              <w:spacing w:before="0"/>
              <w:ind w:left="0" w:right="0" w:firstLine="0"/>
              <w:rPr>
                <w:color w:val="000000"/>
              </w:rPr>
            </w:pPr>
          </w:p>
          <w:p w14:paraId="2677043A" w14:textId="77777777" w:rsidR="00CE7B72" w:rsidRDefault="00CE7B72">
            <w:pPr>
              <w:pStyle w:val="UivoChar"/>
              <w:tabs>
                <w:tab w:val="clear" w:pos="360"/>
                <w:tab w:val="clear" w:pos="567"/>
                <w:tab w:val="left" w:pos="540"/>
              </w:tabs>
              <w:spacing w:before="0"/>
              <w:ind w:left="0" w:right="0" w:firstLine="0"/>
              <w:rPr>
                <w:color w:val="000000"/>
              </w:rPr>
            </w:pPr>
          </w:p>
          <w:p w14:paraId="3EE9EBA7" w14:textId="77777777" w:rsidR="00CE7B72" w:rsidRDefault="00CE7B72">
            <w:pPr>
              <w:pStyle w:val="UivoChar"/>
              <w:tabs>
                <w:tab w:val="clear" w:pos="360"/>
                <w:tab w:val="clear" w:pos="567"/>
                <w:tab w:val="left" w:pos="540"/>
              </w:tabs>
              <w:spacing w:before="0"/>
              <w:ind w:left="0" w:right="0" w:firstLine="0"/>
              <w:rPr>
                <w:color w:val="000000"/>
              </w:rPr>
            </w:pPr>
          </w:p>
          <w:p w14:paraId="2F02438E" w14:textId="77777777" w:rsidR="00CE7B72" w:rsidRDefault="00CE7B72">
            <w:pPr>
              <w:pStyle w:val="UivoChar"/>
              <w:tabs>
                <w:tab w:val="clear" w:pos="360"/>
                <w:tab w:val="clear" w:pos="567"/>
                <w:tab w:val="left" w:pos="540"/>
              </w:tabs>
              <w:spacing w:before="0"/>
              <w:ind w:left="0" w:right="0" w:firstLine="0"/>
              <w:rPr>
                <w:color w:val="000000"/>
              </w:rPr>
            </w:pPr>
          </w:p>
          <w:p w14:paraId="04E668EB"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zpracuje fotografie v softwaru určenému k úpravě fotografií</w:t>
            </w:r>
          </w:p>
          <w:p w14:paraId="1653BA0B" w14:textId="77777777" w:rsidR="00CE7B72" w:rsidRDefault="00CE7B72">
            <w:pPr>
              <w:pStyle w:val="UivoChar"/>
              <w:tabs>
                <w:tab w:val="clear" w:pos="360"/>
                <w:tab w:val="clear" w:pos="567"/>
                <w:tab w:val="left" w:pos="540"/>
              </w:tabs>
              <w:spacing w:before="0"/>
              <w:ind w:left="0" w:right="0" w:firstLine="0"/>
              <w:rPr>
                <w:color w:val="000000"/>
              </w:rPr>
            </w:pPr>
          </w:p>
          <w:p w14:paraId="2514F417" w14:textId="77777777" w:rsidR="00CE7B72" w:rsidRDefault="00CE7B72">
            <w:pPr>
              <w:ind w:left="502"/>
              <w:rPr>
                <w:color w:val="000000"/>
                <w:sz w:val="22"/>
                <w:szCs w:val="22"/>
              </w:rPr>
            </w:pPr>
          </w:p>
        </w:tc>
        <w:tc>
          <w:tcPr>
            <w:tcW w:w="4111" w:type="dxa"/>
            <w:tcBorders>
              <w:top w:val="single" w:sz="4" w:space="0" w:color="000000"/>
              <w:left w:val="single" w:sz="4" w:space="0" w:color="000000"/>
              <w:bottom w:val="single" w:sz="4" w:space="0" w:color="000000"/>
            </w:tcBorders>
            <w:shd w:val="clear" w:color="auto" w:fill="auto"/>
          </w:tcPr>
          <w:p w14:paraId="2FE4E3C2" w14:textId="77777777" w:rsidR="00CE7B72" w:rsidRDefault="00CE7B72">
            <w:pPr>
              <w:snapToGrid w:val="0"/>
              <w:jc w:val="both"/>
              <w:rPr>
                <w:b/>
                <w:sz w:val="22"/>
                <w:szCs w:val="22"/>
              </w:rPr>
            </w:pPr>
          </w:p>
          <w:p w14:paraId="7B02554D" w14:textId="77777777" w:rsidR="00CE7B72" w:rsidRDefault="00CE7B72">
            <w:pPr>
              <w:rPr>
                <w:color w:val="000000"/>
              </w:rPr>
            </w:pPr>
            <w:r>
              <w:rPr>
                <w:sz w:val="22"/>
                <w:szCs w:val="22"/>
              </w:rPr>
              <w:t>Režimy: portrét, makro, krajina, rychlá závěrka, pomalá závěrka, indoor, sníh</w:t>
            </w:r>
          </w:p>
          <w:p w14:paraId="238F6449" w14:textId="77777777" w:rsidR="00CE7B72" w:rsidRDefault="00CE7B72">
            <w:pPr>
              <w:pStyle w:val="UivoChar"/>
              <w:tabs>
                <w:tab w:val="clear" w:pos="360"/>
              </w:tabs>
              <w:spacing w:before="0"/>
              <w:ind w:left="0" w:right="0" w:firstLine="0"/>
              <w:rPr>
                <w:color w:val="000000"/>
              </w:rPr>
            </w:pPr>
            <w:r>
              <w:rPr>
                <w:color w:val="000000"/>
              </w:rPr>
              <w:t>Zoom: optický x digitální</w:t>
            </w:r>
          </w:p>
          <w:p w14:paraId="4F06FAFE" w14:textId="77777777" w:rsidR="00CE7B72" w:rsidRDefault="00CE7B72">
            <w:pPr>
              <w:pStyle w:val="UivoChar"/>
              <w:tabs>
                <w:tab w:val="clear" w:pos="360"/>
              </w:tabs>
              <w:spacing w:before="0"/>
              <w:ind w:left="0" w:right="0" w:firstLine="0"/>
              <w:rPr>
                <w:color w:val="000000"/>
              </w:rPr>
            </w:pPr>
            <w:r>
              <w:rPr>
                <w:color w:val="000000"/>
              </w:rPr>
              <w:t>Zaostřování</w:t>
            </w:r>
          </w:p>
          <w:p w14:paraId="59D7BE22" w14:textId="77777777" w:rsidR="00CE7B72" w:rsidRDefault="00CE7B72">
            <w:pPr>
              <w:pStyle w:val="UivoChar"/>
              <w:tabs>
                <w:tab w:val="clear" w:pos="360"/>
              </w:tabs>
              <w:spacing w:before="0"/>
              <w:ind w:left="0" w:right="0" w:firstLine="0"/>
              <w:rPr>
                <w:color w:val="000000"/>
              </w:rPr>
            </w:pPr>
            <w:r>
              <w:rPr>
                <w:color w:val="000000"/>
              </w:rPr>
              <w:t>Blesk</w:t>
            </w:r>
          </w:p>
          <w:p w14:paraId="44A612B7" w14:textId="77777777" w:rsidR="00CE7B72" w:rsidRDefault="00CE7B72">
            <w:pPr>
              <w:pStyle w:val="UivoChar"/>
              <w:tabs>
                <w:tab w:val="clear" w:pos="360"/>
              </w:tabs>
              <w:spacing w:before="0"/>
              <w:ind w:left="0" w:right="0" w:firstLine="0"/>
              <w:rPr>
                <w:color w:val="000000"/>
              </w:rPr>
            </w:pPr>
            <w:r>
              <w:rPr>
                <w:color w:val="000000"/>
              </w:rPr>
              <w:t>Samospoušť</w:t>
            </w:r>
          </w:p>
          <w:p w14:paraId="3228D3B1" w14:textId="77777777" w:rsidR="00CE7B72" w:rsidRDefault="00CE7B72">
            <w:pPr>
              <w:pStyle w:val="UivoChar"/>
              <w:tabs>
                <w:tab w:val="clear" w:pos="360"/>
              </w:tabs>
              <w:spacing w:before="0"/>
              <w:ind w:left="0" w:right="0" w:firstLine="0"/>
              <w:rPr>
                <w:color w:val="000000"/>
              </w:rPr>
            </w:pPr>
            <w:r>
              <w:rPr>
                <w:color w:val="000000"/>
              </w:rPr>
              <w:t>Práce s paměťovou kartou: mazání, kopírování</w:t>
            </w:r>
          </w:p>
          <w:p w14:paraId="634E05A4" w14:textId="77777777" w:rsidR="00CE7B72" w:rsidRDefault="00CE7B72">
            <w:pPr>
              <w:pStyle w:val="UivoChar"/>
              <w:tabs>
                <w:tab w:val="clear" w:pos="360"/>
              </w:tabs>
              <w:spacing w:before="0"/>
              <w:ind w:left="0" w:right="0" w:firstLine="0"/>
              <w:rPr>
                <w:color w:val="000000"/>
              </w:rPr>
            </w:pPr>
          </w:p>
          <w:p w14:paraId="433B4456" w14:textId="77777777" w:rsidR="00CE7B72" w:rsidRDefault="00CE7B72">
            <w:pPr>
              <w:rPr>
                <w:color w:val="000000"/>
                <w:sz w:val="22"/>
                <w:szCs w:val="22"/>
              </w:rPr>
            </w:pPr>
            <w:r>
              <w:rPr>
                <w:color w:val="000000"/>
                <w:sz w:val="22"/>
                <w:szCs w:val="22"/>
              </w:rPr>
              <w:t>Priorita času</w:t>
            </w:r>
          </w:p>
          <w:p w14:paraId="53B97653" w14:textId="77777777" w:rsidR="00CE7B72" w:rsidRDefault="00CE7B72">
            <w:pPr>
              <w:rPr>
                <w:color w:val="000000"/>
                <w:sz w:val="22"/>
                <w:szCs w:val="22"/>
              </w:rPr>
            </w:pPr>
            <w:r>
              <w:rPr>
                <w:color w:val="000000"/>
                <w:sz w:val="22"/>
                <w:szCs w:val="22"/>
              </w:rPr>
              <w:t>Priorita clony</w:t>
            </w:r>
          </w:p>
          <w:p w14:paraId="0CFD3B40" w14:textId="77777777" w:rsidR="00CE7B72" w:rsidRDefault="00CE7B72">
            <w:pPr>
              <w:rPr>
                <w:color w:val="000000"/>
                <w:sz w:val="22"/>
                <w:szCs w:val="22"/>
              </w:rPr>
            </w:pPr>
            <w:r>
              <w:rPr>
                <w:color w:val="000000"/>
                <w:sz w:val="22"/>
                <w:szCs w:val="22"/>
              </w:rPr>
              <w:t>Vyvážení bílé</w:t>
            </w:r>
          </w:p>
          <w:p w14:paraId="69D6CBB5" w14:textId="77777777" w:rsidR="00CE7B72" w:rsidRDefault="00CE7B72">
            <w:pPr>
              <w:rPr>
                <w:color w:val="000000"/>
                <w:sz w:val="22"/>
                <w:szCs w:val="22"/>
              </w:rPr>
            </w:pPr>
            <w:r>
              <w:rPr>
                <w:color w:val="000000"/>
                <w:sz w:val="22"/>
                <w:szCs w:val="22"/>
              </w:rPr>
              <w:t>ISO citlivost snímače</w:t>
            </w:r>
          </w:p>
          <w:p w14:paraId="7051C734" w14:textId="77777777" w:rsidR="00CE7B72" w:rsidRDefault="00CE7B72">
            <w:pPr>
              <w:rPr>
                <w:color w:val="000000"/>
                <w:sz w:val="22"/>
                <w:szCs w:val="22"/>
              </w:rPr>
            </w:pPr>
            <w:r>
              <w:rPr>
                <w:color w:val="000000"/>
                <w:sz w:val="22"/>
                <w:szCs w:val="22"/>
              </w:rPr>
              <w:t>Výměnné objektivy</w:t>
            </w:r>
          </w:p>
          <w:p w14:paraId="0C53F7AD" w14:textId="77777777" w:rsidR="00CE7B72" w:rsidRDefault="00CE7B72">
            <w:pPr>
              <w:rPr>
                <w:color w:val="000000"/>
                <w:sz w:val="22"/>
                <w:szCs w:val="22"/>
              </w:rPr>
            </w:pPr>
            <w:r>
              <w:rPr>
                <w:color w:val="000000"/>
                <w:sz w:val="22"/>
                <w:szCs w:val="22"/>
              </w:rPr>
              <w:t>Světelnost objektivu</w:t>
            </w:r>
          </w:p>
          <w:p w14:paraId="0C515CFA" w14:textId="77777777" w:rsidR="00CE7B72" w:rsidRDefault="00CE7B72">
            <w:pPr>
              <w:rPr>
                <w:color w:val="000000"/>
                <w:sz w:val="22"/>
                <w:szCs w:val="22"/>
              </w:rPr>
            </w:pPr>
            <w:r>
              <w:rPr>
                <w:color w:val="000000"/>
                <w:sz w:val="22"/>
                <w:szCs w:val="22"/>
              </w:rPr>
              <w:t>Různé druhy filtrů</w:t>
            </w:r>
          </w:p>
          <w:p w14:paraId="28688DFB" w14:textId="77777777" w:rsidR="00CE7B72" w:rsidRDefault="00CE7B72">
            <w:pPr>
              <w:rPr>
                <w:color w:val="000000"/>
                <w:sz w:val="22"/>
                <w:szCs w:val="22"/>
              </w:rPr>
            </w:pPr>
            <w:r>
              <w:rPr>
                <w:color w:val="000000"/>
                <w:sz w:val="22"/>
                <w:szCs w:val="22"/>
              </w:rPr>
              <w:t>Různé formáty ukládání snímků</w:t>
            </w:r>
          </w:p>
          <w:p w14:paraId="4E1BA1A3" w14:textId="77777777" w:rsidR="00CE7B72" w:rsidRDefault="00CE7B72">
            <w:pPr>
              <w:rPr>
                <w:color w:val="000000"/>
                <w:sz w:val="22"/>
                <w:szCs w:val="22"/>
              </w:rPr>
            </w:pPr>
          </w:p>
          <w:p w14:paraId="1514C0AF" w14:textId="77777777" w:rsidR="00CE7B72" w:rsidRDefault="00CE7B72">
            <w:pPr>
              <w:rPr>
                <w:color w:val="000000"/>
                <w:sz w:val="22"/>
                <w:szCs w:val="22"/>
              </w:rPr>
            </w:pPr>
            <w:r>
              <w:rPr>
                <w:color w:val="000000"/>
                <w:sz w:val="22"/>
                <w:szCs w:val="22"/>
              </w:rPr>
              <w:t>Teorie zlatého řezu</w:t>
            </w:r>
          </w:p>
          <w:p w14:paraId="5830C494" w14:textId="77777777" w:rsidR="00CE7B72" w:rsidRDefault="00CE7B72">
            <w:pPr>
              <w:rPr>
                <w:color w:val="000000"/>
                <w:sz w:val="22"/>
                <w:szCs w:val="22"/>
              </w:rPr>
            </w:pPr>
            <w:r>
              <w:rPr>
                <w:color w:val="000000"/>
                <w:sz w:val="22"/>
                <w:szCs w:val="22"/>
              </w:rPr>
              <w:t>Pozadí v portrétu</w:t>
            </w:r>
          </w:p>
          <w:p w14:paraId="61F234C9" w14:textId="77777777" w:rsidR="00CE7B72" w:rsidRDefault="00CE7B72">
            <w:pPr>
              <w:rPr>
                <w:color w:val="000000"/>
                <w:sz w:val="22"/>
                <w:szCs w:val="22"/>
              </w:rPr>
            </w:pPr>
            <w:r>
              <w:rPr>
                <w:color w:val="000000"/>
                <w:sz w:val="22"/>
                <w:szCs w:val="22"/>
              </w:rPr>
              <w:t>Pravidla kompozice</w:t>
            </w:r>
          </w:p>
          <w:p w14:paraId="23DFE6C0" w14:textId="77777777" w:rsidR="00CE7B72" w:rsidRDefault="00CE7B72">
            <w:pPr>
              <w:rPr>
                <w:color w:val="000000"/>
                <w:sz w:val="22"/>
                <w:szCs w:val="22"/>
              </w:rPr>
            </w:pPr>
            <w:r>
              <w:rPr>
                <w:color w:val="000000"/>
                <w:sz w:val="22"/>
                <w:szCs w:val="22"/>
              </w:rPr>
              <w:t>Redukce červených očí</w:t>
            </w:r>
          </w:p>
          <w:p w14:paraId="5FA42485" w14:textId="77777777" w:rsidR="00CE7B72" w:rsidRDefault="00CE7B72">
            <w:pPr>
              <w:rPr>
                <w:color w:val="000000"/>
                <w:sz w:val="22"/>
                <w:szCs w:val="22"/>
              </w:rPr>
            </w:pPr>
          </w:p>
          <w:p w14:paraId="3719FB2D" w14:textId="77777777" w:rsidR="00CE7B72" w:rsidRDefault="00CE7B72">
            <w:pPr>
              <w:rPr>
                <w:color w:val="000000"/>
                <w:sz w:val="22"/>
                <w:szCs w:val="22"/>
              </w:rPr>
            </w:pPr>
            <w:r>
              <w:rPr>
                <w:color w:val="000000"/>
                <w:sz w:val="22"/>
                <w:szCs w:val="22"/>
              </w:rPr>
              <w:t>Nastavení výšky</w:t>
            </w:r>
          </w:p>
          <w:p w14:paraId="7AC5C6A9" w14:textId="77777777" w:rsidR="00CE7B72" w:rsidRDefault="00CE7B72">
            <w:pPr>
              <w:rPr>
                <w:color w:val="000000"/>
                <w:sz w:val="22"/>
                <w:szCs w:val="22"/>
              </w:rPr>
            </w:pPr>
            <w:r>
              <w:rPr>
                <w:color w:val="000000"/>
                <w:sz w:val="22"/>
                <w:szCs w:val="22"/>
              </w:rPr>
              <w:t>Stabilizace</w:t>
            </w:r>
          </w:p>
          <w:p w14:paraId="10632F05" w14:textId="77777777" w:rsidR="00CE7B72" w:rsidRDefault="00CE7B72">
            <w:pPr>
              <w:rPr>
                <w:color w:val="000000"/>
                <w:sz w:val="22"/>
                <w:szCs w:val="22"/>
              </w:rPr>
            </w:pPr>
            <w:r>
              <w:rPr>
                <w:color w:val="000000"/>
                <w:sz w:val="22"/>
                <w:szCs w:val="22"/>
              </w:rPr>
              <w:t>Upevnění fotoaparátu</w:t>
            </w:r>
          </w:p>
          <w:p w14:paraId="480F7C67" w14:textId="77777777" w:rsidR="00CE7B72" w:rsidRDefault="00CE7B72">
            <w:pPr>
              <w:rPr>
                <w:color w:val="000000"/>
                <w:sz w:val="22"/>
                <w:szCs w:val="22"/>
              </w:rPr>
            </w:pPr>
            <w:r>
              <w:rPr>
                <w:color w:val="000000"/>
                <w:sz w:val="22"/>
                <w:szCs w:val="22"/>
              </w:rPr>
              <w:t>Vertikální nastavení</w:t>
            </w:r>
          </w:p>
          <w:p w14:paraId="15244DFE" w14:textId="77777777" w:rsidR="00CE7B72" w:rsidRDefault="00CE7B72">
            <w:pPr>
              <w:rPr>
                <w:color w:val="000000"/>
                <w:sz w:val="22"/>
                <w:szCs w:val="22"/>
              </w:rPr>
            </w:pPr>
            <w:r>
              <w:rPr>
                <w:color w:val="000000"/>
                <w:sz w:val="22"/>
                <w:szCs w:val="22"/>
              </w:rPr>
              <w:t>Horizontální nastavení</w:t>
            </w:r>
          </w:p>
          <w:p w14:paraId="2CD0C332" w14:textId="77777777" w:rsidR="00CE7B72" w:rsidRDefault="00CE7B72">
            <w:pPr>
              <w:rPr>
                <w:color w:val="000000"/>
                <w:sz w:val="22"/>
                <w:szCs w:val="22"/>
              </w:rPr>
            </w:pPr>
          </w:p>
          <w:p w14:paraId="5FDD184C" w14:textId="77777777" w:rsidR="00CE7B72" w:rsidRDefault="00CE7B72">
            <w:pPr>
              <w:rPr>
                <w:color w:val="000000"/>
                <w:sz w:val="22"/>
                <w:szCs w:val="22"/>
              </w:rPr>
            </w:pPr>
            <w:r>
              <w:rPr>
                <w:color w:val="000000"/>
                <w:sz w:val="22"/>
                <w:szCs w:val="22"/>
              </w:rPr>
              <w:t>Ořez</w:t>
            </w:r>
          </w:p>
          <w:p w14:paraId="3FFA1239" w14:textId="77777777" w:rsidR="00CE7B72" w:rsidRDefault="00CE7B72">
            <w:pPr>
              <w:rPr>
                <w:color w:val="000000"/>
                <w:sz w:val="22"/>
                <w:szCs w:val="22"/>
              </w:rPr>
            </w:pPr>
            <w:r>
              <w:rPr>
                <w:color w:val="000000"/>
                <w:sz w:val="22"/>
                <w:szCs w:val="22"/>
              </w:rPr>
              <w:t>Otočení</w:t>
            </w:r>
          </w:p>
          <w:p w14:paraId="7799DCC9" w14:textId="77777777" w:rsidR="00CE7B72" w:rsidRDefault="00CE7B72">
            <w:pPr>
              <w:rPr>
                <w:color w:val="000000"/>
                <w:sz w:val="22"/>
                <w:szCs w:val="22"/>
              </w:rPr>
            </w:pPr>
            <w:r>
              <w:rPr>
                <w:color w:val="000000"/>
                <w:sz w:val="22"/>
                <w:szCs w:val="22"/>
              </w:rPr>
              <w:t>Doostření x rozostření</w:t>
            </w:r>
          </w:p>
          <w:p w14:paraId="64B8012E" w14:textId="77777777" w:rsidR="00CE7B72" w:rsidRDefault="00CE7B72">
            <w:pPr>
              <w:rPr>
                <w:color w:val="000000"/>
                <w:sz w:val="22"/>
                <w:szCs w:val="22"/>
              </w:rPr>
            </w:pPr>
            <w:r>
              <w:rPr>
                <w:color w:val="000000"/>
                <w:sz w:val="22"/>
                <w:szCs w:val="22"/>
              </w:rPr>
              <w:t>Změna velikosti/rozlišení</w:t>
            </w:r>
          </w:p>
          <w:p w14:paraId="02122CCA" w14:textId="77777777" w:rsidR="00CE7B72" w:rsidRDefault="00CE7B72">
            <w:pPr>
              <w:rPr>
                <w:color w:val="000000"/>
                <w:sz w:val="22"/>
                <w:szCs w:val="22"/>
              </w:rPr>
            </w:pPr>
            <w:r>
              <w:rPr>
                <w:color w:val="000000"/>
                <w:sz w:val="22"/>
                <w:szCs w:val="22"/>
              </w:rPr>
              <w:t>Úprava barev</w:t>
            </w:r>
          </w:p>
          <w:p w14:paraId="0E4CE427" w14:textId="77777777" w:rsidR="00CE7B72" w:rsidRDefault="00CE7B72">
            <w:pPr>
              <w:rPr>
                <w:color w:val="000000"/>
                <w:sz w:val="22"/>
                <w:szCs w:val="22"/>
              </w:rPr>
            </w:pPr>
            <w:r>
              <w:rPr>
                <w:color w:val="000000"/>
                <w:sz w:val="22"/>
                <w:szCs w:val="22"/>
              </w:rPr>
              <w:t>Histogram</w:t>
            </w:r>
          </w:p>
          <w:p w14:paraId="36D96A70" w14:textId="77777777" w:rsidR="00CE7B72" w:rsidRDefault="00CE7B72">
            <w:pPr>
              <w:rPr>
                <w:color w:val="000000"/>
                <w:sz w:val="22"/>
                <w:szCs w:val="22"/>
              </w:rPr>
            </w:pPr>
            <w:r>
              <w:rPr>
                <w:color w:val="000000"/>
                <w:sz w:val="22"/>
                <w:szCs w:val="22"/>
              </w:rPr>
              <w:t>Efekty</w:t>
            </w:r>
          </w:p>
          <w:p w14:paraId="4DD512FE" w14:textId="77777777" w:rsidR="00CE7B72" w:rsidRDefault="00CE7B72">
            <w:pPr>
              <w:rPr>
                <w:color w:val="000000"/>
                <w:sz w:val="22"/>
                <w:szCs w:val="22"/>
              </w:rPr>
            </w:pPr>
            <w:r>
              <w:rPr>
                <w:color w:val="000000"/>
                <w:sz w:val="22"/>
                <w:szCs w:val="22"/>
              </w:rPr>
              <w:t>Softwarová redukce červených očí</w:t>
            </w:r>
          </w:p>
          <w:p w14:paraId="02467EFB" w14:textId="77777777" w:rsidR="00CE7B72" w:rsidRDefault="00CE7B72">
            <w:pPr>
              <w:rPr>
                <w:b/>
                <w:color w:val="000000"/>
                <w:sz w:val="22"/>
                <w:szCs w:val="22"/>
              </w:rPr>
            </w:pPr>
            <w:r>
              <w:rPr>
                <w:color w:val="000000"/>
                <w:sz w:val="22"/>
                <w:szCs w:val="22"/>
              </w:rPr>
              <w:t>Uložení v jiném formátu</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5821B74" w14:textId="77777777" w:rsidR="00CE7B72" w:rsidRDefault="00CE7B72">
            <w:pPr>
              <w:snapToGrid w:val="0"/>
              <w:jc w:val="both"/>
              <w:rPr>
                <w:b/>
                <w:color w:val="000000"/>
                <w:sz w:val="22"/>
                <w:szCs w:val="22"/>
              </w:rPr>
            </w:pPr>
          </w:p>
        </w:tc>
      </w:tr>
    </w:tbl>
    <w:p w14:paraId="5A64AC92" w14:textId="77777777" w:rsidR="004732E6" w:rsidRDefault="004732E6">
      <w:pPr>
        <w:rPr>
          <w:b/>
          <w:sz w:val="31"/>
          <w:szCs w:val="31"/>
        </w:rPr>
      </w:pPr>
    </w:p>
    <w:p w14:paraId="633D3A2C" w14:textId="77777777" w:rsidR="008A3452" w:rsidRDefault="008A3452">
      <w:pPr>
        <w:rPr>
          <w:b/>
          <w:sz w:val="31"/>
          <w:szCs w:val="31"/>
        </w:rPr>
      </w:pPr>
    </w:p>
    <w:p w14:paraId="3EEDA1B8" w14:textId="77777777" w:rsidR="00CE7B72" w:rsidRDefault="00CE7B72">
      <w:pPr>
        <w:rPr>
          <w:b/>
        </w:rPr>
      </w:pPr>
      <w:proofErr w:type="gramStart"/>
      <w:r>
        <w:rPr>
          <w:b/>
          <w:sz w:val="28"/>
          <w:szCs w:val="28"/>
        </w:rPr>
        <w:t>SPORTOVNÍ  HRY</w:t>
      </w:r>
      <w:proofErr w:type="gramEnd"/>
      <w:r>
        <w:rPr>
          <w:b/>
        </w:rPr>
        <w:t xml:space="preserve">  </w:t>
      </w:r>
    </w:p>
    <w:p w14:paraId="3D61F3B9" w14:textId="77777777" w:rsidR="008502BF" w:rsidRDefault="008502BF">
      <w:pPr>
        <w:rPr>
          <w:b/>
        </w:rPr>
      </w:pPr>
    </w:p>
    <w:p w14:paraId="71CFDEEA" w14:textId="77777777" w:rsidR="008502BF" w:rsidRDefault="008502BF" w:rsidP="008502BF">
      <w:pPr>
        <w:rPr>
          <w:b/>
        </w:rPr>
      </w:pPr>
      <w:r>
        <w:t xml:space="preserve">Předmět sportovní hry </w:t>
      </w:r>
      <w:r>
        <w:rPr>
          <w:color w:val="000000"/>
        </w:rPr>
        <w:t>je úzce spojen s povinným předmětem tělesná a zdravotní výchova. Umožňuje žákům rozvíjet sportovní dovednosti při kolektivních činnostech, čímž uspokojuje také potřebu soutěžit, porovnávat své dovednosti a současně žáky učí spolupracovat, podřizovat se potřebám kolektivu.</w:t>
      </w:r>
    </w:p>
    <w:tbl>
      <w:tblPr>
        <w:tblpPr w:leftFromText="141" w:rightFromText="141" w:vertAnchor="text" w:horzAnchor="margin" w:tblpY="446"/>
        <w:tblW w:w="9067" w:type="dxa"/>
        <w:tblLayout w:type="fixed"/>
        <w:tblLook w:val="0000" w:firstRow="0" w:lastRow="0" w:firstColumn="0" w:lastColumn="0" w:noHBand="0" w:noVBand="0"/>
      </w:tblPr>
      <w:tblGrid>
        <w:gridCol w:w="4253"/>
        <w:gridCol w:w="3822"/>
        <w:gridCol w:w="992"/>
      </w:tblGrid>
      <w:tr w:rsidR="008502BF" w14:paraId="305D3F5F" w14:textId="77777777" w:rsidTr="008502BF">
        <w:trPr>
          <w:trHeight w:val="627"/>
        </w:trPr>
        <w:tc>
          <w:tcPr>
            <w:tcW w:w="4253" w:type="dxa"/>
            <w:tcBorders>
              <w:top w:val="single" w:sz="4" w:space="0" w:color="000000"/>
              <w:left w:val="single" w:sz="4" w:space="0" w:color="000000"/>
              <w:bottom w:val="single" w:sz="4" w:space="0" w:color="auto"/>
            </w:tcBorders>
            <w:shd w:val="clear" w:color="auto" w:fill="auto"/>
          </w:tcPr>
          <w:p w14:paraId="4EA7A7A0" w14:textId="77777777" w:rsidR="008502BF" w:rsidRDefault="008502BF" w:rsidP="008502BF">
            <w:pPr>
              <w:ind w:right="83"/>
              <w:rPr>
                <w:b/>
                <w:sz w:val="22"/>
                <w:szCs w:val="22"/>
              </w:rPr>
            </w:pPr>
            <w:r>
              <w:rPr>
                <w:b/>
                <w:sz w:val="22"/>
                <w:szCs w:val="22"/>
              </w:rPr>
              <w:t>Konkretizované výstupy</w:t>
            </w:r>
          </w:p>
        </w:tc>
        <w:tc>
          <w:tcPr>
            <w:tcW w:w="3822" w:type="dxa"/>
            <w:tcBorders>
              <w:top w:val="single" w:sz="4" w:space="0" w:color="000000"/>
              <w:left w:val="single" w:sz="4" w:space="0" w:color="000000"/>
              <w:bottom w:val="single" w:sz="4" w:space="0" w:color="000000"/>
            </w:tcBorders>
            <w:shd w:val="clear" w:color="auto" w:fill="auto"/>
          </w:tcPr>
          <w:p w14:paraId="10D67F44" w14:textId="77777777" w:rsidR="008502BF" w:rsidRDefault="008502BF" w:rsidP="008502BF">
            <w:pPr>
              <w:rPr>
                <w:b/>
                <w:sz w:val="22"/>
                <w:szCs w:val="22"/>
              </w:rPr>
            </w:pPr>
            <w:r>
              <w:rPr>
                <w:b/>
                <w:sz w:val="22"/>
                <w:szCs w:val="22"/>
              </w:rPr>
              <w:t>Učivo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DD1AE3" w14:textId="77777777" w:rsidR="008502BF" w:rsidRDefault="008502BF" w:rsidP="008502BF">
            <w:r>
              <w:rPr>
                <w:b/>
                <w:sz w:val="22"/>
                <w:szCs w:val="22"/>
              </w:rPr>
              <w:t>OVO Přesahy</w:t>
            </w:r>
          </w:p>
        </w:tc>
      </w:tr>
      <w:tr w:rsidR="008502BF" w14:paraId="7B26B4B9" w14:textId="77777777" w:rsidTr="008502BF">
        <w:trPr>
          <w:trHeight w:val="1071"/>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0454EF3D" w14:textId="77777777" w:rsidR="008502BF" w:rsidRDefault="008502BF" w:rsidP="008502BF">
            <w:pPr>
              <w:rPr>
                <w:sz w:val="22"/>
                <w:szCs w:val="22"/>
              </w:rPr>
            </w:pPr>
            <w:r>
              <w:rPr>
                <w:sz w:val="22"/>
                <w:szCs w:val="22"/>
              </w:rPr>
              <w:t>žák</w:t>
            </w:r>
            <w:r>
              <w:rPr>
                <w:b/>
                <w:sz w:val="22"/>
                <w:szCs w:val="22"/>
              </w:rPr>
              <w:t>:</w:t>
            </w:r>
          </w:p>
          <w:p w14:paraId="496AB4D3" w14:textId="77777777" w:rsidR="008502BF" w:rsidRDefault="008502BF" w:rsidP="008502BF">
            <w:pPr>
              <w:ind w:left="360"/>
              <w:rPr>
                <w:sz w:val="22"/>
                <w:szCs w:val="22"/>
              </w:rPr>
            </w:pPr>
          </w:p>
          <w:p w14:paraId="1DA7EF4D" w14:textId="77777777" w:rsidR="008502BF" w:rsidRDefault="008502BF" w:rsidP="008502BF">
            <w:pPr>
              <w:numPr>
                <w:ilvl w:val="0"/>
                <w:numId w:val="94"/>
              </w:numPr>
              <w:ind w:left="360"/>
              <w:rPr>
                <w:sz w:val="22"/>
                <w:szCs w:val="22"/>
              </w:rPr>
            </w:pPr>
            <w:r>
              <w:rPr>
                <w:sz w:val="22"/>
                <w:szCs w:val="22"/>
              </w:rPr>
              <w:t>zvládá základní pojmy týkající sportovních her</w:t>
            </w:r>
          </w:p>
          <w:p w14:paraId="4E941EFC" w14:textId="77777777" w:rsidR="008502BF" w:rsidRDefault="008502BF" w:rsidP="008502BF">
            <w:pPr>
              <w:numPr>
                <w:ilvl w:val="0"/>
                <w:numId w:val="94"/>
              </w:numPr>
              <w:ind w:left="360"/>
              <w:rPr>
                <w:sz w:val="22"/>
                <w:szCs w:val="22"/>
              </w:rPr>
            </w:pPr>
            <w:r>
              <w:rPr>
                <w:sz w:val="22"/>
                <w:szCs w:val="22"/>
              </w:rPr>
              <w:t>uvědomuje si možná nebezpečí sportovních her a snaží se jim aktivně předcházet, uvědomuje si rozdíly hrou chlapců a dívek v koedukované skupině</w:t>
            </w:r>
          </w:p>
          <w:p w14:paraId="2375845D" w14:textId="77777777" w:rsidR="008502BF" w:rsidRDefault="008502BF" w:rsidP="008502BF">
            <w:pPr>
              <w:numPr>
                <w:ilvl w:val="0"/>
                <w:numId w:val="94"/>
              </w:numPr>
              <w:ind w:left="360"/>
              <w:rPr>
                <w:sz w:val="22"/>
                <w:szCs w:val="22"/>
              </w:rPr>
            </w:pPr>
            <w:r>
              <w:rPr>
                <w:sz w:val="22"/>
                <w:szCs w:val="22"/>
              </w:rPr>
              <w:t>zařazuje přípravu organismu před vlastní sportovní činností</w:t>
            </w:r>
          </w:p>
          <w:p w14:paraId="6E639CF4" w14:textId="77777777" w:rsidR="008502BF" w:rsidRDefault="008502BF" w:rsidP="008502BF">
            <w:pPr>
              <w:numPr>
                <w:ilvl w:val="0"/>
                <w:numId w:val="94"/>
              </w:numPr>
              <w:ind w:left="360"/>
              <w:rPr>
                <w:sz w:val="22"/>
                <w:szCs w:val="22"/>
              </w:rPr>
            </w:pPr>
            <w:r>
              <w:rPr>
                <w:sz w:val="22"/>
                <w:szCs w:val="22"/>
              </w:rPr>
              <w:t>aktivně uplatňuje pravidla daných sportů, je schopen rozhodovat utkání dle základních pravidel a podílet se na výuce základních herních činností ostatních žáků</w:t>
            </w:r>
          </w:p>
          <w:p w14:paraId="7E892D2E" w14:textId="77777777" w:rsidR="008502BF" w:rsidRDefault="008502BF" w:rsidP="008502BF">
            <w:pPr>
              <w:numPr>
                <w:ilvl w:val="0"/>
                <w:numId w:val="94"/>
              </w:numPr>
              <w:ind w:left="360"/>
              <w:rPr>
                <w:sz w:val="22"/>
                <w:szCs w:val="22"/>
              </w:rPr>
            </w:pPr>
            <w:r>
              <w:rPr>
                <w:sz w:val="22"/>
                <w:szCs w:val="22"/>
              </w:rPr>
              <w:t>aktivně spolupracuje se spolužáky při nácviku a utkání</w:t>
            </w:r>
          </w:p>
          <w:p w14:paraId="6F973751" w14:textId="77777777" w:rsidR="008502BF" w:rsidRDefault="008502BF" w:rsidP="008502BF">
            <w:pPr>
              <w:numPr>
                <w:ilvl w:val="0"/>
                <w:numId w:val="94"/>
              </w:numPr>
              <w:ind w:left="360"/>
              <w:rPr>
                <w:sz w:val="22"/>
                <w:szCs w:val="22"/>
              </w:rPr>
            </w:pPr>
            <w:r>
              <w:rPr>
                <w:sz w:val="22"/>
                <w:szCs w:val="22"/>
              </w:rPr>
              <w:t>ovládá nářadí a náčiní, udržuje si přehled na hrací ploše</w:t>
            </w:r>
          </w:p>
          <w:p w14:paraId="17321723" w14:textId="77777777" w:rsidR="008502BF" w:rsidRDefault="008502BF" w:rsidP="008502BF">
            <w:pPr>
              <w:numPr>
                <w:ilvl w:val="0"/>
                <w:numId w:val="94"/>
              </w:numPr>
              <w:ind w:left="360"/>
              <w:rPr>
                <w:sz w:val="22"/>
                <w:szCs w:val="22"/>
              </w:rPr>
            </w:pPr>
            <w:r>
              <w:rPr>
                <w:sz w:val="22"/>
                <w:szCs w:val="22"/>
              </w:rPr>
              <w:t>zvládá úpravu venkovních sportovišť</w:t>
            </w:r>
          </w:p>
          <w:p w14:paraId="77AE652A" w14:textId="77777777" w:rsidR="008502BF" w:rsidRDefault="008502BF" w:rsidP="008502BF">
            <w:pPr>
              <w:numPr>
                <w:ilvl w:val="0"/>
                <w:numId w:val="94"/>
              </w:numPr>
              <w:ind w:left="360"/>
              <w:rPr>
                <w:sz w:val="22"/>
                <w:szCs w:val="22"/>
              </w:rPr>
            </w:pPr>
            <w:r>
              <w:rPr>
                <w:sz w:val="22"/>
                <w:szCs w:val="22"/>
              </w:rPr>
              <w:t>v souladu s činností, vlastními předpoklady, úspěchem i neúspěchem projevuje přiměřenou radost z pohybové aktivity, samostatnost, vůli po zlepšení pohybové dovednosti nebo výkonu</w:t>
            </w:r>
          </w:p>
          <w:p w14:paraId="786BF916" w14:textId="77777777" w:rsidR="008502BF" w:rsidRDefault="008502BF" w:rsidP="008502BF">
            <w:pPr>
              <w:numPr>
                <w:ilvl w:val="0"/>
                <w:numId w:val="94"/>
              </w:numPr>
              <w:ind w:left="360"/>
              <w:rPr>
                <w:sz w:val="22"/>
                <w:szCs w:val="22"/>
              </w:rPr>
            </w:pPr>
            <w:r>
              <w:rPr>
                <w:sz w:val="22"/>
                <w:szCs w:val="22"/>
              </w:rPr>
              <w:t xml:space="preserve">uvědomuje si možnost zařazení sportovních her do volnočasových aktivit </w:t>
            </w:r>
            <w:r>
              <w:rPr>
                <w:sz w:val="22"/>
                <w:szCs w:val="22"/>
              </w:rPr>
              <w:lastRenderedPageBreak/>
              <w:t>jako prevenci před patologickými jevy společnosti</w:t>
            </w:r>
          </w:p>
          <w:p w14:paraId="613FB282" w14:textId="77777777" w:rsidR="008502BF" w:rsidRDefault="008502BF" w:rsidP="008502BF">
            <w:pPr>
              <w:rPr>
                <w:sz w:val="22"/>
                <w:szCs w:val="22"/>
              </w:rPr>
            </w:pPr>
          </w:p>
        </w:tc>
        <w:tc>
          <w:tcPr>
            <w:tcW w:w="3822" w:type="dxa"/>
            <w:tcBorders>
              <w:top w:val="single" w:sz="4" w:space="0" w:color="000000"/>
              <w:left w:val="single" w:sz="4" w:space="0" w:color="auto"/>
              <w:bottom w:val="single" w:sz="4" w:space="0" w:color="000000"/>
            </w:tcBorders>
            <w:shd w:val="clear" w:color="auto" w:fill="auto"/>
          </w:tcPr>
          <w:p w14:paraId="63B00642" w14:textId="77777777" w:rsidR="008502BF" w:rsidRDefault="008502BF" w:rsidP="008502BF">
            <w:pPr>
              <w:snapToGrid w:val="0"/>
              <w:rPr>
                <w:sz w:val="22"/>
                <w:szCs w:val="22"/>
              </w:rPr>
            </w:pPr>
          </w:p>
          <w:p w14:paraId="72ECF46E" w14:textId="77777777" w:rsidR="008502BF" w:rsidRDefault="008502BF" w:rsidP="008502BF">
            <w:pPr>
              <w:rPr>
                <w:sz w:val="22"/>
                <w:szCs w:val="22"/>
              </w:rPr>
            </w:pPr>
          </w:p>
          <w:p w14:paraId="076A13BB" w14:textId="77777777" w:rsidR="008502BF" w:rsidRDefault="008502BF" w:rsidP="008502BF">
            <w:r>
              <w:rPr>
                <w:b/>
                <w:sz w:val="22"/>
                <w:szCs w:val="22"/>
              </w:rPr>
              <w:t xml:space="preserve">Míčové </w:t>
            </w:r>
            <w:proofErr w:type="gramStart"/>
            <w:r>
              <w:rPr>
                <w:b/>
                <w:sz w:val="22"/>
                <w:szCs w:val="22"/>
              </w:rPr>
              <w:t>hry</w:t>
            </w:r>
            <w:r>
              <w:rPr>
                <w:sz w:val="22"/>
                <w:szCs w:val="22"/>
              </w:rPr>
              <w:t xml:space="preserve">  -</w:t>
            </w:r>
            <w:proofErr w:type="gramEnd"/>
            <w:r>
              <w:rPr>
                <w:sz w:val="22"/>
                <w:szCs w:val="22"/>
              </w:rPr>
              <w:t xml:space="preserve"> volejbal, nohejbal, basketbal, florbal, kopaná</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83927A" w14:textId="77777777" w:rsidR="008502BF" w:rsidRDefault="008502BF" w:rsidP="008502BF">
            <w:pPr>
              <w:snapToGrid w:val="0"/>
            </w:pPr>
          </w:p>
          <w:p w14:paraId="519705DF" w14:textId="77777777" w:rsidR="008502BF" w:rsidRDefault="008502BF" w:rsidP="008502BF"/>
          <w:p w14:paraId="29C914A7" w14:textId="77777777" w:rsidR="008502BF" w:rsidRDefault="008502BF" w:rsidP="008502BF"/>
          <w:p w14:paraId="222A1FF0" w14:textId="77777777" w:rsidR="008502BF" w:rsidRDefault="008502BF" w:rsidP="008502BF"/>
          <w:p w14:paraId="451808CA" w14:textId="77777777" w:rsidR="008502BF" w:rsidRDefault="008502BF" w:rsidP="008502BF"/>
          <w:p w14:paraId="4615F59D" w14:textId="77777777" w:rsidR="008502BF" w:rsidRDefault="008502BF" w:rsidP="008502BF"/>
          <w:p w14:paraId="537C65C5" w14:textId="77777777" w:rsidR="008502BF" w:rsidRDefault="008502BF" w:rsidP="008502BF"/>
          <w:p w14:paraId="66591952" w14:textId="77777777" w:rsidR="008502BF" w:rsidRDefault="008502BF" w:rsidP="008502BF"/>
          <w:p w14:paraId="032D4811" w14:textId="77777777" w:rsidR="008502BF" w:rsidRDefault="008502BF" w:rsidP="008502BF"/>
          <w:p w14:paraId="7B326F84" w14:textId="77777777" w:rsidR="008502BF" w:rsidRDefault="008502BF" w:rsidP="008502BF"/>
          <w:p w14:paraId="58ED15C3" w14:textId="77777777" w:rsidR="008502BF" w:rsidRDefault="008502BF" w:rsidP="008502BF"/>
          <w:p w14:paraId="1A68BF85" w14:textId="77777777" w:rsidR="008502BF" w:rsidRDefault="008502BF" w:rsidP="008502BF"/>
          <w:p w14:paraId="3F881773" w14:textId="77777777" w:rsidR="008502BF" w:rsidRDefault="008502BF" w:rsidP="008502BF"/>
          <w:p w14:paraId="62F87137" w14:textId="77777777" w:rsidR="008502BF" w:rsidRDefault="008502BF" w:rsidP="008502BF"/>
          <w:p w14:paraId="701C2E08" w14:textId="77777777" w:rsidR="008502BF" w:rsidRDefault="008502BF" w:rsidP="008502BF"/>
          <w:p w14:paraId="041EEE0F" w14:textId="77777777" w:rsidR="008502BF" w:rsidRDefault="008502BF" w:rsidP="008502BF"/>
          <w:p w14:paraId="319F6062" w14:textId="77777777" w:rsidR="008502BF" w:rsidRDefault="008502BF" w:rsidP="008502BF"/>
          <w:p w14:paraId="4A416C83" w14:textId="77777777" w:rsidR="008502BF" w:rsidRDefault="008502BF" w:rsidP="008502BF"/>
          <w:p w14:paraId="4AECC06B" w14:textId="77777777" w:rsidR="008502BF" w:rsidRDefault="008502BF" w:rsidP="008502BF"/>
          <w:p w14:paraId="779EB91C" w14:textId="77777777" w:rsidR="008502BF" w:rsidRDefault="008502BF" w:rsidP="008502BF"/>
          <w:p w14:paraId="1F306B1F" w14:textId="77777777" w:rsidR="008502BF" w:rsidRDefault="008502BF" w:rsidP="008502BF"/>
          <w:p w14:paraId="1F8A5928" w14:textId="77777777" w:rsidR="008502BF" w:rsidRDefault="008502BF" w:rsidP="008502BF"/>
          <w:p w14:paraId="198B25A8" w14:textId="77777777" w:rsidR="008502BF" w:rsidRDefault="008502BF" w:rsidP="008502BF"/>
          <w:p w14:paraId="0A305482" w14:textId="77777777" w:rsidR="008502BF" w:rsidRDefault="008502BF" w:rsidP="008502BF">
            <w:r>
              <w:t xml:space="preserve">→ Tv </w:t>
            </w:r>
          </w:p>
        </w:tc>
      </w:tr>
    </w:tbl>
    <w:p w14:paraId="16F01193" w14:textId="77777777" w:rsidR="008502BF" w:rsidRDefault="008502BF">
      <w:pPr>
        <w:rPr>
          <w:b/>
        </w:rPr>
      </w:pPr>
    </w:p>
    <w:p w14:paraId="12DEEB54" w14:textId="77777777" w:rsidR="00CE7B72" w:rsidRDefault="00CE7B72">
      <w:pPr>
        <w:ind w:left="-360"/>
        <w:rPr>
          <w:b/>
          <w:sz w:val="31"/>
          <w:szCs w:val="31"/>
        </w:rPr>
      </w:pPr>
    </w:p>
    <w:p w14:paraId="0CF6AE77" w14:textId="77777777" w:rsidR="00CE7B72" w:rsidRDefault="00CE7B72">
      <w:pPr>
        <w:rPr>
          <w:b/>
        </w:rPr>
      </w:pPr>
      <w:r>
        <w:rPr>
          <w:b/>
          <w:sz w:val="28"/>
          <w:szCs w:val="28"/>
        </w:rPr>
        <w:t>INFORMATIKA</w:t>
      </w:r>
      <w:r>
        <w:rPr>
          <w:b/>
        </w:rPr>
        <w:t xml:space="preserve">  </w:t>
      </w:r>
    </w:p>
    <w:p w14:paraId="6E8FC081" w14:textId="77777777" w:rsidR="00CE7B72" w:rsidRDefault="00CE7B72">
      <w:pPr>
        <w:rPr>
          <w:b/>
        </w:rPr>
      </w:pPr>
    </w:p>
    <w:p w14:paraId="1BD8F453" w14:textId="77777777" w:rsidR="00CE7B72" w:rsidRDefault="00CE7B72">
      <w:r>
        <w:t>Předmět informatika navazuje na náplň předmětu informatika z nižšího ročníku, rozšiřuje dovednosti práce s počítačem, zejména pak práce s prezentacemi, zásady jejich tvorby a správné prezentace.</w:t>
      </w:r>
    </w:p>
    <w:p w14:paraId="6D21D783" w14:textId="77777777" w:rsidR="00CE7B72" w:rsidRDefault="00CE7B72"/>
    <w:p w14:paraId="4655A1BE" w14:textId="77777777" w:rsidR="00CE7B72" w:rsidRDefault="00CE7B72">
      <w:pPr>
        <w:jc w:val="both"/>
        <w:rPr>
          <w:b/>
          <w:color w:val="000000"/>
          <w:sz w:val="22"/>
          <w:szCs w:val="22"/>
        </w:rPr>
      </w:pPr>
    </w:p>
    <w:tbl>
      <w:tblPr>
        <w:tblW w:w="0" w:type="auto"/>
        <w:tblInd w:w="-30" w:type="dxa"/>
        <w:tblLayout w:type="fixed"/>
        <w:tblLook w:val="0000" w:firstRow="0" w:lastRow="0" w:firstColumn="0" w:lastColumn="0" w:noHBand="0" w:noVBand="0"/>
      </w:tblPr>
      <w:tblGrid>
        <w:gridCol w:w="4077"/>
        <w:gridCol w:w="4111"/>
        <w:gridCol w:w="1084"/>
      </w:tblGrid>
      <w:tr w:rsidR="00CE7B72" w14:paraId="3FF209A0" w14:textId="77777777">
        <w:tc>
          <w:tcPr>
            <w:tcW w:w="4077" w:type="dxa"/>
            <w:tcBorders>
              <w:top w:val="single" w:sz="4" w:space="0" w:color="000000"/>
              <w:left w:val="single" w:sz="4" w:space="0" w:color="000000"/>
              <w:bottom w:val="single" w:sz="4" w:space="0" w:color="000000"/>
            </w:tcBorders>
            <w:shd w:val="clear" w:color="auto" w:fill="auto"/>
            <w:vAlign w:val="center"/>
          </w:tcPr>
          <w:p w14:paraId="5E2AD841" w14:textId="77777777" w:rsidR="00CE7B72" w:rsidRDefault="00CE7B72">
            <w:pPr>
              <w:rPr>
                <w:b/>
                <w:color w:val="000000"/>
                <w:sz w:val="22"/>
                <w:szCs w:val="22"/>
              </w:rPr>
            </w:pPr>
            <w:r>
              <w:rPr>
                <w:b/>
                <w:color w:val="000000"/>
                <w:sz w:val="22"/>
                <w:szCs w:val="22"/>
              </w:rPr>
              <w:t>Konkretizované výstupy</w:t>
            </w:r>
          </w:p>
        </w:tc>
        <w:tc>
          <w:tcPr>
            <w:tcW w:w="4111" w:type="dxa"/>
            <w:tcBorders>
              <w:top w:val="single" w:sz="4" w:space="0" w:color="000000"/>
              <w:left w:val="single" w:sz="4" w:space="0" w:color="000000"/>
              <w:bottom w:val="single" w:sz="4" w:space="0" w:color="000000"/>
            </w:tcBorders>
            <w:shd w:val="clear" w:color="auto" w:fill="auto"/>
            <w:vAlign w:val="center"/>
          </w:tcPr>
          <w:p w14:paraId="2CB71479" w14:textId="77777777"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3E27" w14:textId="77777777" w:rsidR="00CE7B72" w:rsidRDefault="00CE7B72">
            <w:pPr>
              <w:jc w:val="center"/>
            </w:pPr>
            <w:proofErr w:type="gramStart"/>
            <w:r>
              <w:rPr>
                <w:b/>
                <w:color w:val="000000"/>
                <w:sz w:val="22"/>
                <w:szCs w:val="22"/>
              </w:rPr>
              <w:t>OVO  přesahy</w:t>
            </w:r>
            <w:proofErr w:type="gramEnd"/>
          </w:p>
        </w:tc>
      </w:tr>
      <w:tr w:rsidR="00CE7B72" w14:paraId="30A2AA2C" w14:textId="77777777">
        <w:tc>
          <w:tcPr>
            <w:tcW w:w="4077" w:type="dxa"/>
            <w:tcBorders>
              <w:top w:val="single" w:sz="4" w:space="0" w:color="000000"/>
              <w:left w:val="single" w:sz="4" w:space="0" w:color="000000"/>
              <w:bottom w:val="single" w:sz="4" w:space="0" w:color="000000"/>
            </w:tcBorders>
            <w:shd w:val="clear" w:color="auto" w:fill="auto"/>
          </w:tcPr>
          <w:p w14:paraId="43682674" w14:textId="77777777" w:rsidR="00CE7B72" w:rsidRDefault="00CE7B72">
            <w:pPr>
              <w:ind w:left="142" w:hanging="142"/>
              <w:jc w:val="both"/>
              <w:rPr>
                <w:color w:val="000000"/>
                <w:sz w:val="22"/>
                <w:szCs w:val="22"/>
              </w:rPr>
            </w:pPr>
            <w:r>
              <w:rPr>
                <w:color w:val="000000"/>
                <w:sz w:val="22"/>
                <w:szCs w:val="22"/>
              </w:rPr>
              <w:t xml:space="preserve">žák: </w:t>
            </w:r>
          </w:p>
          <w:p w14:paraId="0D97F621" w14:textId="77777777" w:rsidR="00CE7B72" w:rsidRDefault="00CE7B72" w:rsidP="00332AB7">
            <w:pPr>
              <w:numPr>
                <w:ilvl w:val="0"/>
                <w:numId w:val="351"/>
              </w:numPr>
              <w:tabs>
                <w:tab w:val="left" w:pos="540"/>
              </w:tabs>
              <w:rPr>
                <w:color w:val="000000"/>
                <w:sz w:val="22"/>
                <w:szCs w:val="22"/>
              </w:rPr>
            </w:pPr>
            <w:r>
              <w:rPr>
                <w:color w:val="000000"/>
                <w:sz w:val="22"/>
                <w:szCs w:val="22"/>
              </w:rPr>
              <w:t>orientuje se v popisu částí počítače, např. reklamní letáky</w:t>
            </w:r>
          </w:p>
          <w:p w14:paraId="19C9F621" w14:textId="77777777" w:rsidR="00CE7B72" w:rsidRDefault="00CE7B72">
            <w:pPr>
              <w:jc w:val="both"/>
              <w:rPr>
                <w:color w:val="000000"/>
                <w:sz w:val="22"/>
                <w:szCs w:val="22"/>
              </w:rPr>
            </w:pPr>
          </w:p>
          <w:p w14:paraId="73F414EB" w14:textId="77777777" w:rsidR="00CE7B72" w:rsidRDefault="00CE7B72">
            <w:pPr>
              <w:tabs>
                <w:tab w:val="left" w:pos="540"/>
              </w:tabs>
              <w:rPr>
                <w:b/>
                <w:color w:val="000000"/>
                <w:sz w:val="22"/>
                <w:szCs w:val="22"/>
              </w:rPr>
            </w:pPr>
          </w:p>
          <w:p w14:paraId="75D37FC4" w14:textId="77777777" w:rsidR="00CE7B72" w:rsidRDefault="00CE7B72">
            <w:pPr>
              <w:tabs>
                <w:tab w:val="left" w:pos="540"/>
              </w:tabs>
              <w:rPr>
                <w:b/>
                <w:color w:val="000000"/>
                <w:sz w:val="22"/>
                <w:szCs w:val="22"/>
              </w:rPr>
            </w:pPr>
          </w:p>
          <w:p w14:paraId="4DD980E8" w14:textId="77777777" w:rsidR="00CE7B72" w:rsidRDefault="00CE7B72">
            <w:pPr>
              <w:tabs>
                <w:tab w:val="left" w:pos="540"/>
              </w:tabs>
              <w:rPr>
                <w:b/>
                <w:color w:val="000000"/>
                <w:sz w:val="22"/>
                <w:szCs w:val="22"/>
              </w:rPr>
            </w:pPr>
          </w:p>
          <w:p w14:paraId="2C33241E" w14:textId="77777777" w:rsidR="00CE7B72" w:rsidRDefault="00CE7B72">
            <w:pPr>
              <w:tabs>
                <w:tab w:val="left" w:pos="540"/>
              </w:tabs>
              <w:rPr>
                <w:b/>
                <w:color w:val="000000"/>
                <w:sz w:val="22"/>
                <w:szCs w:val="22"/>
              </w:rPr>
            </w:pPr>
          </w:p>
          <w:p w14:paraId="40FD5296" w14:textId="77777777" w:rsidR="00CE7B72" w:rsidRDefault="00CE7B72">
            <w:pPr>
              <w:tabs>
                <w:tab w:val="left" w:pos="540"/>
              </w:tabs>
              <w:rPr>
                <w:b/>
                <w:color w:val="000000"/>
                <w:sz w:val="22"/>
                <w:szCs w:val="22"/>
              </w:rPr>
            </w:pPr>
          </w:p>
          <w:p w14:paraId="51562D77"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píše text podle zásad správného psaní</w:t>
            </w:r>
          </w:p>
          <w:p w14:paraId="721B1A6D" w14:textId="77777777" w:rsidR="00CE7B72" w:rsidRDefault="00CE7B72">
            <w:pPr>
              <w:pStyle w:val="UivoChar"/>
              <w:tabs>
                <w:tab w:val="clear" w:pos="360"/>
                <w:tab w:val="clear" w:pos="567"/>
                <w:tab w:val="left" w:pos="540"/>
              </w:tabs>
              <w:spacing w:before="0"/>
              <w:ind w:left="502" w:right="0" w:firstLine="0"/>
              <w:rPr>
                <w:color w:val="000000"/>
              </w:rPr>
            </w:pPr>
          </w:p>
          <w:p w14:paraId="14D1AC87" w14:textId="77777777" w:rsidR="00CE7B72" w:rsidRDefault="00CE7B72">
            <w:pPr>
              <w:pStyle w:val="UivoChar"/>
              <w:tabs>
                <w:tab w:val="clear" w:pos="360"/>
                <w:tab w:val="clear" w:pos="567"/>
                <w:tab w:val="left" w:pos="540"/>
              </w:tabs>
              <w:spacing w:before="0"/>
              <w:ind w:left="502" w:right="0" w:firstLine="0"/>
              <w:rPr>
                <w:color w:val="000000"/>
              </w:rPr>
            </w:pPr>
          </w:p>
          <w:p w14:paraId="4AD4844B" w14:textId="77777777" w:rsidR="00CE7B72" w:rsidRDefault="00CE7B72">
            <w:pPr>
              <w:pStyle w:val="UivoChar"/>
              <w:tabs>
                <w:tab w:val="clear" w:pos="360"/>
                <w:tab w:val="clear" w:pos="567"/>
                <w:tab w:val="left" w:pos="540"/>
              </w:tabs>
              <w:spacing w:before="0"/>
              <w:ind w:left="502" w:right="0" w:firstLine="0"/>
              <w:rPr>
                <w:color w:val="000000"/>
              </w:rPr>
            </w:pPr>
          </w:p>
          <w:p w14:paraId="55E41580" w14:textId="77777777" w:rsidR="00CE7B72" w:rsidRDefault="00CE7B72">
            <w:pPr>
              <w:pStyle w:val="UivoChar"/>
              <w:tabs>
                <w:tab w:val="clear" w:pos="360"/>
                <w:tab w:val="clear" w:pos="567"/>
                <w:tab w:val="left" w:pos="540"/>
              </w:tabs>
              <w:spacing w:before="0"/>
              <w:ind w:left="0" w:right="0" w:firstLine="0"/>
              <w:rPr>
                <w:color w:val="000000"/>
              </w:rPr>
            </w:pPr>
          </w:p>
          <w:p w14:paraId="2A19AAB0"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tvoří jednoduché prezentace</w:t>
            </w:r>
          </w:p>
          <w:p w14:paraId="35B5FDF3" w14:textId="77777777" w:rsidR="00CE7B72" w:rsidRDefault="00CE7B72">
            <w:pPr>
              <w:pStyle w:val="UivoChar"/>
              <w:tabs>
                <w:tab w:val="clear" w:pos="360"/>
                <w:tab w:val="clear" w:pos="567"/>
                <w:tab w:val="left" w:pos="540"/>
              </w:tabs>
              <w:spacing w:before="0"/>
              <w:ind w:left="502" w:right="0" w:firstLine="0"/>
              <w:rPr>
                <w:color w:val="000000"/>
              </w:rPr>
            </w:pPr>
          </w:p>
          <w:p w14:paraId="21DC2F37" w14:textId="77777777" w:rsidR="00CE7B72" w:rsidRDefault="00CE7B72">
            <w:pPr>
              <w:pStyle w:val="UivoChar"/>
              <w:tabs>
                <w:tab w:val="clear" w:pos="360"/>
                <w:tab w:val="clear" w:pos="567"/>
                <w:tab w:val="left" w:pos="540"/>
              </w:tabs>
              <w:spacing w:before="0"/>
              <w:ind w:left="502" w:right="0" w:firstLine="0"/>
              <w:rPr>
                <w:color w:val="000000"/>
              </w:rPr>
            </w:pPr>
          </w:p>
          <w:p w14:paraId="170C25F4" w14:textId="77777777" w:rsidR="00CE7B72" w:rsidRDefault="00CE7B72">
            <w:pPr>
              <w:pStyle w:val="UivoChar"/>
              <w:tabs>
                <w:tab w:val="clear" w:pos="360"/>
                <w:tab w:val="clear" w:pos="567"/>
                <w:tab w:val="left" w:pos="540"/>
              </w:tabs>
              <w:spacing w:before="0"/>
              <w:ind w:left="502" w:right="0" w:firstLine="0"/>
              <w:rPr>
                <w:color w:val="000000"/>
              </w:rPr>
            </w:pPr>
          </w:p>
          <w:p w14:paraId="4818B45E" w14:textId="77777777" w:rsidR="00CE7B72" w:rsidRDefault="00CE7B72">
            <w:pPr>
              <w:pStyle w:val="UivoChar"/>
              <w:tabs>
                <w:tab w:val="clear" w:pos="360"/>
                <w:tab w:val="clear" w:pos="567"/>
                <w:tab w:val="left" w:pos="540"/>
              </w:tabs>
              <w:spacing w:before="0"/>
              <w:ind w:left="502" w:right="0" w:firstLine="0"/>
              <w:rPr>
                <w:color w:val="000000"/>
              </w:rPr>
            </w:pPr>
          </w:p>
          <w:p w14:paraId="76CC52DC" w14:textId="77777777" w:rsidR="00CE7B72" w:rsidRDefault="00CE7B72">
            <w:pPr>
              <w:pStyle w:val="UivoChar"/>
              <w:tabs>
                <w:tab w:val="clear" w:pos="360"/>
                <w:tab w:val="clear" w:pos="567"/>
                <w:tab w:val="left" w:pos="540"/>
              </w:tabs>
              <w:spacing w:before="0"/>
              <w:ind w:left="502" w:right="0" w:firstLine="0"/>
              <w:rPr>
                <w:color w:val="000000"/>
              </w:rPr>
            </w:pPr>
          </w:p>
          <w:p w14:paraId="1793C486" w14:textId="77777777" w:rsidR="00CE7B72" w:rsidRDefault="00CE7B72">
            <w:pPr>
              <w:pStyle w:val="UivoChar"/>
              <w:tabs>
                <w:tab w:val="clear" w:pos="360"/>
                <w:tab w:val="clear" w:pos="567"/>
                <w:tab w:val="left" w:pos="540"/>
              </w:tabs>
              <w:spacing w:before="0"/>
              <w:ind w:left="502" w:right="0" w:firstLine="0"/>
              <w:rPr>
                <w:color w:val="000000"/>
              </w:rPr>
            </w:pPr>
          </w:p>
          <w:p w14:paraId="1AE7133C" w14:textId="77777777" w:rsidR="00CE7B72" w:rsidRDefault="00CE7B72" w:rsidP="00332AB7">
            <w:pPr>
              <w:pStyle w:val="UivoChar"/>
              <w:numPr>
                <w:ilvl w:val="0"/>
                <w:numId w:val="351"/>
              </w:numPr>
              <w:tabs>
                <w:tab w:val="clear" w:pos="567"/>
                <w:tab w:val="left" w:pos="540"/>
              </w:tabs>
              <w:spacing w:before="0"/>
              <w:ind w:right="0"/>
              <w:rPr>
                <w:color w:val="000000"/>
              </w:rPr>
            </w:pPr>
            <w:r>
              <w:rPr>
                <w:color w:val="000000"/>
              </w:rPr>
              <w:t>doplní prezentaci o animace</w:t>
            </w:r>
          </w:p>
          <w:p w14:paraId="2DD9B45F" w14:textId="77777777" w:rsidR="00CE7B72" w:rsidRDefault="00CE7B72">
            <w:pPr>
              <w:pStyle w:val="UivoChar"/>
              <w:tabs>
                <w:tab w:val="clear" w:pos="360"/>
                <w:tab w:val="clear" w:pos="567"/>
                <w:tab w:val="left" w:pos="540"/>
              </w:tabs>
              <w:spacing w:before="0"/>
              <w:ind w:left="0" w:right="0" w:firstLine="0"/>
              <w:rPr>
                <w:color w:val="000000"/>
              </w:rPr>
            </w:pPr>
          </w:p>
          <w:p w14:paraId="13E9769B" w14:textId="77777777" w:rsidR="00CE7B72" w:rsidRDefault="00CE7B72">
            <w:pPr>
              <w:pStyle w:val="UivoChar"/>
              <w:tabs>
                <w:tab w:val="clear" w:pos="360"/>
                <w:tab w:val="clear" w:pos="567"/>
                <w:tab w:val="left" w:pos="540"/>
              </w:tabs>
              <w:spacing w:before="0"/>
              <w:ind w:left="0" w:right="0" w:firstLine="0"/>
              <w:rPr>
                <w:color w:val="000000"/>
              </w:rPr>
            </w:pPr>
          </w:p>
          <w:p w14:paraId="7E77E6D4" w14:textId="77777777" w:rsidR="00CE7B72" w:rsidRDefault="00CE7B72">
            <w:pPr>
              <w:pStyle w:val="UivoChar"/>
              <w:tabs>
                <w:tab w:val="clear" w:pos="360"/>
                <w:tab w:val="clear" w:pos="567"/>
                <w:tab w:val="left" w:pos="540"/>
              </w:tabs>
              <w:spacing w:before="0"/>
              <w:ind w:left="0" w:right="0" w:firstLine="0"/>
              <w:rPr>
                <w:color w:val="000000"/>
              </w:rPr>
            </w:pPr>
          </w:p>
          <w:p w14:paraId="58DF6101" w14:textId="77777777" w:rsidR="00CE7B72" w:rsidRDefault="00CE7B72">
            <w:pPr>
              <w:pStyle w:val="UivoChar"/>
              <w:tabs>
                <w:tab w:val="clear" w:pos="360"/>
                <w:tab w:val="clear" w:pos="567"/>
                <w:tab w:val="left" w:pos="540"/>
              </w:tabs>
              <w:spacing w:before="0"/>
              <w:ind w:left="0" w:right="0" w:firstLine="0"/>
              <w:rPr>
                <w:color w:val="000000"/>
              </w:rPr>
            </w:pPr>
          </w:p>
          <w:p w14:paraId="0C99454C" w14:textId="77777777" w:rsidR="00CE7B72" w:rsidRDefault="00CE7B72">
            <w:pPr>
              <w:pStyle w:val="UivoChar"/>
              <w:tabs>
                <w:tab w:val="clear" w:pos="360"/>
                <w:tab w:val="clear" w:pos="567"/>
                <w:tab w:val="left" w:pos="540"/>
              </w:tabs>
              <w:spacing w:before="0"/>
              <w:ind w:left="0" w:right="0" w:firstLine="0"/>
              <w:rPr>
                <w:color w:val="000000"/>
              </w:rPr>
            </w:pPr>
          </w:p>
          <w:p w14:paraId="6F043798" w14:textId="77777777" w:rsidR="00CE7B72" w:rsidRDefault="00CE7B72" w:rsidP="00332AB7">
            <w:pPr>
              <w:pStyle w:val="UivoChar"/>
              <w:numPr>
                <w:ilvl w:val="0"/>
                <w:numId w:val="351"/>
              </w:numPr>
              <w:tabs>
                <w:tab w:val="clear" w:pos="502"/>
                <w:tab w:val="clear" w:pos="567"/>
                <w:tab w:val="left" w:pos="314"/>
              </w:tabs>
              <w:spacing w:before="0"/>
              <w:ind w:left="314" w:right="0" w:hanging="142"/>
              <w:rPr>
                <w:color w:val="000000"/>
              </w:rPr>
            </w:pPr>
            <w:r>
              <w:rPr>
                <w:color w:val="000000"/>
              </w:rPr>
              <w:t>cituje zdroje, pro tvorbu citace používá vzorů nebo internetové stránky k tomu určené</w:t>
            </w:r>
          </w:p>
          <w:p w14:paraId="0FD5AAE6" w14:textId="77777777" w:rsidR="00CE7B72" w:rsidRDefault="00CE7B72" w:rsidP="00C006D8">
            <w:pPr>
              <w:pStyle w:val="UivoChar"/>
              <w:tabs>
                <w:tab w:val="clear" w:pos="360"/>
                <w:tab w:val="clear" w:pos="567"/>
                <w:tab w:val="left" w:pos="314"/>
              </w:tabs>
              <w:spacing w:before="0"/>
              <w:ind w:left="314" w:right="0" w:hanging="142"/>
              <w:rPr>
                <w:color w:val="000000"/>
              </w:rPr>
            </w:pPr>
          </w:p>
          <w:p w14:paraId="1309E398" w14:textId="77777777" w:rsidR="00CE7B72" w:rsidRDefault="00CE7B72">
            <w:pPr>
              <w:ind w:left="502"/>
              <w:rPr>
                <w:color w:val="000000"/>
                <w:sz w:val="22"/>
                <w:szCs w:val="22"/>
              </w:rPr>
            </w:pPr>
          </w:p>
        </w:tc>
        <w:tc>
          <w:tcPr>
            <w:tcW w:w="4111" w:type="dxa"/>
            <w:tcBorders>
              <w:top w:val="single" w:sz="4" w:space="0" w:color="000000"/>
              <w:left w:val="single" w:sz="4" w:space="0" w:color="000000"/>
              <w:bottom w:val="single" w:sz="4" w:space="0" w:color="000000"/>
            </w:tcBorders>
            <w:shd w:val="clear" w:color="auto" w:fill="auto"/>
          </w:tcPr>
          <w:p w14:paraId="7D6CEDDF" w14:textId="77777777" w:rsidR="00CE7B72" w:rsidRDefault="00CE7B72">
            <w:pPr>
              <w:snapToGrid w:val="0"/>
              <w:jc w:val="both"/>
              <w:rPr>
                <w:b/>
                <w:sz w:val="22"/>
                <w:szCs w:val="22"/>
              </w:rPr>
            </w:pPr>
          </w:p>
          <w:p w14:paraId="56EE71EE" w14:textId="77777777" w:rsidR="00CE7B72" w:rsidRDefault="00CE7B72">
            <w:pPr>
              <w:pStyle w:val="UivoChar"/>
              <w:tabs>
                <w:tab w:val="clear" w:pos="360"/>
              </w:tabs>
              <w:spacing w:before="0"/>
              <w:ind w:left="0" w:right="0" w:firstLine="0"/>
              <w:rPr>
                <w:color w:val="000000"/>
              </w:rPr>
            </w:pPr>
            <w:r>
              <w:rPr>
                <w:color w:val="000000"/>
              </w:rPr>
              <w:t>HDD, DVD-ROM, BlueRay</w:t>
            </w:r>
          </w:p>
          <w:p w14:paraId="1495A349" w14:textId="77777777" w:rsidR="00CE7B72" w:rsidRDefault="00CE7B72">
            <w:pPr>
              <w:pStyle w:val="UivoChar"/>
              <w:tabs>
                <w:tab w:val="clear" w:pos="360"/>
              </w:tabs>
              <w:spacing w:before="0"/>
              <w:ind w:left="0" w:right="0" w:firstLine="0"/>
              <w:rPr>
                <w:color w:val="000000"/>
              </w:rPr>
            </w:pPr>
            <w:r>
              <w:rPr>
                <w:color w:val="000000"/>
              </w:rPr>
              <w:t>CPU</w:t>
            </w:r>
          </w:p>
          <w:p w14:paraId="4BA5E99B" w14:textId="77777777" w:rsidR="00CE7B72" w:rsidRDefault="00CE7B72">
            <w:pPr>
              <w:pStyle w:val="UivoChar"/>
              <w:tabs>
                <w:tab w:val="clear" w:pos="360"/>
              </w:tabs>
              <w:spacing w:before="0"/>
              <w:ind w:left="0" w:right="0" w:firstLine="0"/>
              <w:rPr>
                <w:color w:val="000000"/>
              </w:rPr>
            </w:pPr>
            <w:r>
              <w:rPr>
                <w:color w:val="000000"/>
              </w:rPr>
              <w:t>RAM</w:t>
            </w:r>
          </w:p>
          <w:p w14:paraId="36FFC117" w14:textId="77777777" w:rsidR="00CE7B72" w:rsidRDefault="00CE7B72">
            <w:pPr>
              <w:pStyle w:val="UivoChar"/>
              <w:tabs>
                <w:tab w:val="clear" w:pos="360"/>
              </w:tabs>
              <w:spacing w:before="0"/>
              <w:ind w:left="0" w:right="0" w:firstLine="0"/>
              <w:rPr>
                <w:color w:val="000000"/>
              </w:rPr>
            </w:pPr>
            <w:r>
              <w:rPr>
                <w:color w:val="000000"/>
              </w:rPr>
              <w:t>Motherboard</w:t>
            </w:r>
          </w:p>
          <w:p w14:paraId="0C9F6AC5" w14:textId="77777777" w:rsidR="00CE7B72" w:rsidRDefault="00CE7B72">
            <w:pPr>
              <w:pStyle w:val="UivoChar"/>
              <w:tabs>
                <w:tab w:val="clear" w:pos="360"/>
              </w:tabs>
              <w:spacing w:before="0"/>
              <w:ind w:left="0" w:right="0" w:firstLine="0"/>
              <w:rPr>
                <w:color w:val="000000"/>
              </w:rPr>
            </w:pPr>
            <w:r>
              <w:rPr>
                <w:color w:val="000000"/>
              </w:rPr>
              <w:t>Wifi, LAN</w:t>
            </w:r>
          </w:p>
          <w:p w14:paraId="5ACFD21E" w14:textId="77777777" w:rsidR="00CE7B72" w:rsidRDefault="00CE7B72">
            <w:pPr>
              <w:pStyle w:val="UivoChar"/>
              <w:tabs>
                <w:tab w:val="clear" w:pos="360"/>
              </w:tabs>
              <w:spacing w:before="0"/>
              <w:ind w:left="0" w:right="0" w:firstLine="0"/>
              <w:rPr>
                <w:color w:val="000000"/>
              </w:rPr>
            </w:pPr>
            <w:r>
              <w:rPr>
                <w:color w:val="000000"/>
              </w:rPr>
              <w:t>Case, šasi</w:t>
            </w:r>
          </w:p>
          <w:p w14:paraId="71BCBED5" w14:textId="77777777" w:rsidR="00CE7B72" w:rsidRDefault="00CE7B72">
            <w:pPr>
              <w:pStyle w:val="UivoChar"/>
              <w:tabs>
                <w:tab w:val="clear" w:pos="360"/>
              </w:tabs>
              <w:spacing w:before="0"/>
              <w:ind w:left="0" w:right="0" w:firstLine="0"/>
              <w:rPr>
                <w:color w:val="000000"/>
              </w:rPr>
            </w:pPr>
            <w:r>
              <w:rPr>
                <w:color w:val="000000"/>
              </w:rPr>
              <w:t>HDMI, DVI, VGA, USB</w:t>
            </w:r>
          </w:p>
          <w:p w14:paraId="70F1EDD5" w14:textId="77777777" w:rsidR="00CE7B72" w:rsidRDefault="00CE7B72">
            <w:pPr>
              <w:pStyle w:val="UivoChar"/>
              <w:tabs>
                <w:tab w:val="clear" w:pos="360"/>
              </w:tabs>
              <w:spacing w:before="0"/>
              <w:ind w:left="0" w:right="0" w:firstLine="0"/>
              <w:rPr>
                <w:color w:val="000000"/>
              </w:rPr>
            </w:pPr>
          </w:p>
          <w:p w14:paraId="0C3DF958" w14:textId="77777777" w:rsidR="00CE7B72" w:rsidRDefault="00CE7B72">
            <w:pPr>
              <w:rPr>
                <w:color w:val="000000"/>
                <w:sz w:val="22"/>
                <w:szCs w:val="22"/>
              </w:rPr>
            </w:pPr>
            <w:r>
              <w:rPr>
                <w:color w:val="000000"/>
                <w:sz w:val="22"/>
                <w:szCs w:val="22"/>
              </w:rPr>
              <w:t>Interpunkce a její správné užití</w:t>
            </w:r>
          </w:p>
          <w:p w14:paraId="40936D46" w14:textId="77777777" w:rsidR="00CE7B72" w:rsidRDefault="00CE7B72">
            <w:pPr>
              <w:rPr>
                <w:color w:val="000000"/>
                <w:sz w:val="22"/>
                <w:szCs w:val="22"/>
              </w:rPr>
            </w:pPr>
            <w:r>
              <w:rPr>
                <w:color w:val="000000"/>
                <w:sz w:val="22"/>
                <w:szCs w:val="22"/>
              </w:rPr>
              <w:t>Odsazení textu tabelátorem</w:t>
            </w:r>
          </w:p>
          <w:p w14:paraId="72D3FB21" w14:textId="77777777" w:rsidR="00CE7B72" w:rsidRDefault="00CE7B72">
            <w:pPr>
              <w:rPr>
                <w:color w:val="000000"/>
                <w:sz w:val="22"/>
                <w:szCs w:val="22"/>
              </w:rPr>
            </w:pPr>
            <w:r>
              <w:rPr>
                <w:color w:val="000000"/>
                <w:sz w:val="22"/>
                <w:szCs w:val="22"/>
              </w:rPr>
              <w:t>Nastavení tabelátoru</w:t>
            </w:r>
          </w:p>
          <w:p w14:paraId="495625FC" w14:textId="77777777" w:rsidR="00CE7B72" w:rsidRDefault="00CE7B72">
            <w:pPr>
              <w:rPr>
                <w:color w:val="000000"/>
                <w:sz w:val="22"/>
                <w:szCs w:val="22"/>
              </w:rPr>
            </w:pPr>
            <w:r>
              <w:rPr>
                <w:color w:val="000000"/>
                <w:sz w:val="22"/>
                <w:szCs w:val="22"/>
              </w:rPr>
              <w:t>Tvrdá mezera</w:t>
            </w:r>
          </w:p>
          <w:p w14:paraId="08FC1E46" w14:textId="77777777" w:rsidR="00CE7B72" w:rsidRDefault="00CE7B72">
            <w:pPr>
              <w:rPr>
                <w:color w:val="000000"/>
                <w:sz w:val="22"/>
                <w:szCs w:val="22"/>
              </w:rPr>
            </w:pPr>
          </w:p>
          <w:p w14:paraId="4B222238" w14:textId="77777777" w:rsidR="00CE7B72" w:rsidRDefault="00CE7B72">
            <w:pPr>
              <w:rPr>
                <w:color w:val="000000"/>
                <w:sz w:val="22"/>
                <w:szCs w:val="22"/>
              </w:rPr>
            </w:pPr>
            <w:r>
              <w:rPr>
                <w:color w:val="000000"/>
                <w:sz w:val="22"/>
                <w:szCs w:val="22"/>
              </w:rPr>
              <w:t>Rozložení snímku</w:t>
            </w:r>
          </w:p>
          <w:p w14:paraId="7787A06C" w14:textId="77777777" w:rsidR="00CE7B72" w:rsidRDefault="00CE7B72">
            <w:pPr>
              <w:rPr>
                <w:color w:val="000000"/>
                <w:sz w:val="22"/>
                <w:szCs w:val="22"/>
              </w:rPr>
            </w:pPr>
            <w:r>
              <w:rPr>
                <w:color w:val="000000"/>
                <w:sz w:val="22"/>
                <w:szCs w:val="22"/>
              </w:rPr>
              <w:t xml:space="preserve">Šablony </w:t>
            </w:r>
          </w:p>
          <w:p w14:paraId="29224686" w14:textId="77777777" w:rsidR="00CE7B72" w:rsidRDefault="00CE7B72">
            <w:pPr>
              <w:rPr>
                <w:color w:val="000000"/>
                <w:sz w:val="22"/>
                <w:szCs w:val="22"/>
              </w:rPr>
            </w:pPr>
            <w:r>
              <w:rPr>
                <w:color w:val="000000"/>
                <w:sz w:val="22"/>
                <w:szCs w:val="22"/>
              </w:rPr>
              <w:t>Písmo</w:t>
            </w:r>
          </w:p>
          <w:p w14:paraId="22F83CC0" w14:textId="77777777" w:rsidR="00CE7B72" w:rsidRDefault="00CE7B72">
            <w:pPr>
              <w:rPr>
                <w:color w:val="000000"/>
                <w:sz w:val="22"/>
                <w:szCs w:val="22"/>
              </w:rPr>
            </w:pPr>
            <w:r>
              <w:rPr>
                <w:color w:val="000000"/>
                <w:sz w:val="22"/>
                <w:szCs w:val="22"/>
              </w:rPr>
              <w:t>Odrážky</w:t>
            </w:r>
          </w:p>
          <w:p w14:paraId="283F62D3" w14:textId="77777777" w:rsidR="00CE7B72" w:rsidRDefault="00CE7B72">
            <w:pPr>
              <w:rPr>
                <w:color w:val="000000"/>
                <w:sz w:val="22"/>
                <w:szCs w:val="22"/>
              </w:rPr>
            </w:pPr>
            <w:r>
              <w:rPr>
                <w:color w:val="000000"/>
                <w:sz w:val="22"/>
                <w:szCs w:val="22"/>
              </w:rPr>
              <w:t>Obrázky</w:t>
            </w:r>
          </w:p>
          <w:p w14:paraId="22BF00A9" w14:textId="77777777" w:rsidR="00CE7B72" w:rsidRDefault="00CE7B72">
            <w:pPr>
              <w:rPr>
                <w:color w:val="000000"/>
                <w:sz w:val="22"/>
                <w:szCs w:val="22"/>
              </w:rPr>
            </w:pPr>
            <w:r>
              <w:rPr>
                <w:color w:val="000000"/>
                <w:sz w:val="22"/>
                <w:szCs w:val="22"/>
              </w:rPr>
              <w:t>Rozložení</w:t>
            </w:r>
          </w:p>
          <w:p w14:paraId="14891C3A" w14:textId="77777777" w:rsidR="00CE7B72" w:rsidRDefault="00CE7B72">
            <w:pPr>
              <w:rPr>
                <w:color w:val="000000"/>
                <w:sz w:val="22"/>
                <w:szCs w:val="22"/>
              </w:rPr>
            </w:pPr>
          </w:p>
          <w:p w14:paraId="6B0CA5D3" w14:textId="77777777" w:rsidR="00CE7B72" w:rsidRDefault="00CE7B72">
            <w:pPr>
              <w:rPr>
                <w:color w:val="000000"/>
                <w:sz w:val="22"/>
                <w:szCs w:val="22"/>
              </w:rPr>
            </w:pPr>
            <w:r>
              <w:rPr>
                <w:color w:val="000000"/>
                <w:sz w:val="22"/>
                <w:szCs w:val="22"/>
              </w:rPr>
              <w:t>Počáteční animace</w:t>
            </w:r>
          </w:p>
          <w:p w14:paraId="5F4277CD" w14:textId="77777777" w:rsidR="00CE7B72" w:rsidRDefault="00CE7B72">
            <w:pPr>
              <w:rPr>
                <w:color w:val="000000"/>
                <w:sz w:val="22"/>
                <w:szCs w:val="22"/>
              </w:rPr>
            </w:pPr>
            <w:r>
              <w:rPr>
                <w:color w:val="000000"/>
                <w:sz w:val="22"/>
                <w:szCs w:val="22"/>
              </w:rPr>
              <w:t>Zdůrazňující animace</w:t>
            </w:r>
          </w:p>
          <w:p w14:paraId="13FADFE6" w14:textId="77777777" w:rsidR="00CE7B72" w:rsidRDefault="00CE7B72">
            <w:pPr>
              <w:rPr>
                <w:color w:val="000000"/>
                <w:sz w:val="22"/>
                <w:szCs w:val="22"/>
              </w:rPr>
            </w:pPr>
            <w:r>
              <w:rPr>
                <w:color w:val="000000"/>
                <w:sz w:val="22"/>
                <w:szCs w:val="22"/>
              </w:rPr>
              <w:t>Odchozí animace</w:t>
            </w:r>
          </w:p>
          <w:p w14:paraId="1A6C27AA" w14:textId="77777777" w:rsidR="00CE7B72" w:rsidRDefault="00CE7B72">
            <w:pPr>
              <w:rPr>
                <w:color w:val="000000"/>
                <w:sz w:val="22"/>
                <w:szCs w:val="22"/>
              </w:rPr>
            </w:pPr>
            <w:r>
              <w:rPr>
                <w:color w:val="000000"/>
                <w:sz w:val="22"/>
                <w:szCs w:val="22"/>
              </w:rPr>
              <w:t>Časování</w:t>
            </w:r>
          </w:p>
          <w:p w14:paraId="423A6592" w14:textId="77777777" w:rsidR="00CE7B72" w:rsidRDefault="00CE7B72">
            <w:pPr>
              <w:rPr>
                <w:color w:val="000000"/>
                <w:sz w:val="22"/>
                <w:szCs w:val="22"/>
              </w:rPr>
            </w:pPr>
            <w:r>
              <w:rPr>
                <w:color w:val="000000"/>
                <w:sz w:val="22"/>
                <w:szCs w:val="22"/>
              </w:rPr>
              <w:t>Přechodové efekty</w:t>
            </w:r>
          </w:p>
          <w:p w14:paraId="55577073" w14:textId="77777777" w:rsidR="00CE7B72" w:rsidRDefault="00CE7B72">
            <w:pPr>
              <w:rPr>
                <w:color w:val="000000"/>
                <w:sz w:val="22"/>
                <w:szCs w:val="22"/>
              </w:rPr>
            </w:pPr>
          </w:p>
          <w:p w14:paraId="1681C086" w14:textId="77777777" w:rsidR="00CE7B72" w:rsidRDefault="00CE7B72">
            <w:pPr>
              <w:rPr>
                <w:color w:val="000000"/>
                <w:sz w:val="22"/>
                <w:szCs w:val="22"/>
              </w:rPr>
            </w:pPr>
            <w:r>
              <w:rPr>
                <w:color w:val="000000"/>
                <w:sz w:val="22"/>
                <w:szCs w:val="22"/>
              </w:rPr>
              <w:t>Citace knihy</w:t>
            </w:r>
          </w:p>
          <w:p w14:paraId="0AC398DE" w14:textId="77777777" w:rsidR="00CE7B72" w:rsidRDefault="00CE7B72">
            <w:pPr>
              <w:rPr>
                <w:color w:val="000000"/>
                <w:sz w:val="22"/>
                <w:szCs w:val="22"/>
              </w:rPr>
            </w:pPr>
            <w:r>
              <w:rPr>
                <w:color w:val="000000"/>
                <w:sz w:val="22"/>
                <w:szCs w:val="22"/>
              </w:rPr>
              <w:t>Citace internetového zdroje</w:t>
            </w:r>
          </w:p>
          <w:p w14:paraId="0CCC3B5E" w14:textId="77777777" w:rsidR="00CE7B72" w:rsidRDefault="00CE7B72">
            <w:pPr>
              <w:rPr>
                <w:color w:val="000000"/>
                <w:sz w:val="22"/>
                <w:szCs w:val="22"/>
              </w:rPr>
            </w:pPr>
            <w:r>
              <w:rPr>
                <w:color w:val="000000"/>
                <w:sz w:val="22"/>
                <w:szCs w:val="22"/>
              </w:rPr>
              <w:t>www.citace.com</w:t>
            </w:r>
          </w:p>
          <w:p w14:paraId="120E39E7" w14:textId="77777777" w:rsidR="00CE7B72" w:rsidRDefault="00CE7B72">
            <w:pPr>
              <w:rPr>
                <w:color w:val="000000"/>
                <w:sz w:val="22"/>
                <w:szCs w:val="22"/>
              </w:rPr>
            </w:pPr>
            <w:r>
              <w:rPr>
                <w:color w:val="000000"/>
                <w:sz w:val="22"/>
                <w:szCs w:val="22"/>
              </w:rPr>
              <w:t>generování citací</w:t>
            </w:r>
          </w:p>
          <w:p w14:paraId="46D00199" w14:textId="77777777" w:rsidR="00CE7B72" w:rsidRDefault="00CE7B72">
            <w:pPr>
              <w:rPr>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4DA2AA4" w14:textId="77777777" w:rsidR="00CE7B72" w:rsidRDefault="00CE7B72">
            <w:pPr>
              <w:snapToGrid w:val="0"/>
              <w:jc w:val="both"/>
              <w:rPr>
                <w:b/>
                <w:color w:val="000000"/>
                <w:sz w:val="22"/>
                <w:szCs w:val="22"/>
              </w:rPr>
            </w:pPr>
          </w:p>
        </w:tc>
      </w:tr>
    </w:tbl>
    <w:p w14:paraId="6B673698" w14:textId="77777777" w:rsidR="00CE7B72" w:rsidRDefault="00CE7B72">
      <w:pPr>
        <w:rPr>
          <w:b/>
          <w:sz w:val="31"/>
          <w:szCs w:val="31"/>
        </w:rPr>
      </w:pPr>
    </w:p>
    <w:p w14:paraId="71A65289" w14:textId="77777777" w:rsidR="006554FF" w:rsidRDefault="006554FF">
      <w:pPr>
        <w:rPr>
          <w:b/>
          <w:sz w:val="31"/>
          <w:szCs w:val="31"/>
        </w:rPr>
      </w:pPr>
    </w:p>
    <w:p w14:paraId="14B95293" w14:textId="77777777" w:rsidR="008502BF" w:rsidRDefault="008502BF">
      <w:pPr>
        <w:rPr>
          <w:b/>
          <w:sz w:val="31"/>
          <w:szCs w:val="31"/>
        </w:rPr>
      </w:pPr>
    </w:p>
    <w:p w14:paraId="24A18E2C" w14:textId="77777777" w:rsidR="00585276" w:rsidRDefault="00585276">
      <w:pPr>
        <w:rPr>
          <w:b/>
          <w:sz w:val="31"/>
          <w:szCs w:val="31"/>
        </w:rPr>
      </w:pPr>
    </w:p>
    <w:p w14:paraId="64D7ED5F" w14:textId="77777777" w:rsidR="008502BF" w:rsidRDefault="008502BF">
      <w:pPr>
        <w:rPr>
          <w:b/>
          <w:sz w:val="31"/>
          <w:szCs w:val="31"/>
        </w:rPr>
      </w:pPr>
    </w:p>
    <w:p w14:paraId="4ABA48FA" w14:textId="77777777" w:rsidR="008502BF" w:rsidRDefault="008502BF">
      <w:pPr>
        <w:rPr>
          <w:b/>
          <w:sz w:val="31"/>
          <w:szCs w:val="31"/>
        </w:rPr>
      </w:pPr>
    </w:p>
    <w:p w14:paraId="678E7523" w14:textId="77777777" w:rsidR="00CE7B72" w:rsidRDefault="00CE7B72">
      <w:pPr>
        <w:rPr>
          <w:b/>
          <w:sz w:val="28"/>
          <w:szCs w:val="28"/>
        </w:rPr>
      </w:pPr>
      <w:proofErr w:type="gramStart"/>
      <w:r>
        <w:rPr>
          <w:b/>
          <w:sz w:val="28"/>
          <w:szCs w:val="28"/>
        </w:rPr>
        <w:lastRenderedPageBreak/>
        <w:t>RUČNÍ  PRÁCE</w:t>
      </w:r>
      <w:proofErr w:type="gramEnd"/>
    </w:p>
    <w:p w14:paraId="5F30A325" w14:textId="77777777" w:rsidR="00CE7B72" w:rsidRDefault="00CE7B72">
      <w:pPr>
        <w:rPr>
          <w:b/>
          <w:sz w:val="28"/>
          <w:szCs w:val="28"/>
        </w:rPr>
      </w:pPr>
    </w:p>
    <w:p w14:paraId="67EF9DB4" w14:textId="77777777" w:rsidR="00CE7B72" w:rsidRDefault="00CE7B72">
      <w:pPr>
        <w:rPr>
          <w:b/>
        </w:rPr>
      </w:pPr>
      <w:r>
        <w:t xml:space="preserve">Předmět vede žáky k praktické aplikaci teoretických vědomostí, rozvíjí manuální zručnost a dovednosti. </w:t>
      </w:r>
    </w:p>
    <w:p w14:paraId="6E81E55E" w14:textId="77777777" w:rsidR="00CE7B72" w:rsidRDefault="00CE7B72">
      <w:pPr>
        <w:rPr>
          <w:b/>
        </w:rPr>
      </w:pPr>
    </w:p>
    <w:tbl>
      <w:tblPr>
        <w:tblW w:w="0" w:type="auto"/>
        <w:tblInd w:w="-30" w:type="dxa"/>
        <w:tblLayout w:type="fixed"/>
        <w:tblLook w:val="0000" w:firstRow="0" w:lastRow="0" w:firstColumn="0" w:lastColumn="0" w:noHBand="0" w:noVBand="0"/>
      </w:tblPr>
      <w:tblGrid>
        <w:gridCol w:w="5072"/>
        <w:gridCol w:w="3594"/>
        <w:gridCol w:w="1062"/>
      </w:tblGrid>
      <w:tr w:rsidR="00CE7B72" w14:paraId="6D7B7B08" w14:textId="77777777">
        <w:trPr>
          <w:trHeight w:val="438"/>
        </w:trPr>
        <w:tc>
          <w:tcPr>
            <w:tcW w:w="5072" w:type="dxa"/>
            <w:tcBorders>
              <w:top w:val="single" w:sz="4" w:space="0" w:color="000000"/>
              <w:left w:val="single" w:sz="4" w:space="0" w:color="000000"/>
              <w:bottom w:val="single" w:sz="4" w:space="0" w:color="000000"/>
            </w:tcBorders>
            <w:shd w:val="clear" w:color="auto" w:fill="auto"/>
            <w:vAlign w:val="center"/>
          </w:tcPr>
          <w:p w14:paraId="08494555" w14:textId="77777777"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14:paraId="7DF57CDB" w14:textId="77777777"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D97D" w14:textId="77777777" w:rsidR="00CE7B72" w:rsidRDefault="00CE7B72">
            <w:pPr>
              <w:jc w:val="center"/>
            </w:pPr>
            <w:proofErr w:type="gramStart"/>
            <w:r>
              <w:rPr>
                <w:b/>
                <w:color w:val="000000"/>
                <w:sz w:val="22"/>
                <w:szCs w:val="22"/>
              </w:rPr>
              <w:t>OVO  Přesahy</w:t>
            </w:r>
            <w:proofErr w:type="gramEnd"/>
          </w:p>
        </w:tc>
      </w:tr>
      <w:tr w:rsidR="00CE7B72" w14:paraId="7DD80441" w14:textId="77777777">
        <w:trPr>
          <w:trHeight w:val="62"/>
        </w:trPr>
        <w:tc>
          <w:tcPr>
            <w:tcW w:w="5072" w:type="dxa"/>
            <w:tcBorders>
              <w:top w:val="single" w:sz="4" w:space="0" w:color="000000"/>
              <w:left w:val="single" w:sz="4" w:space="0" w:color="000000"/>
              <w:bottom w:val="single" w:sz="4" w:space="0" w:color="000000"/>
            </w:tcBorders>
            <w:shd w:val="clear" w:color="auto" w:fill="auto"/>
          </w:tcPr>
          <w:p w14:paraId="352BCDF4" w14:textId="77777777" w:rsidR="00CE7B72" w:rsidRDefault="00CE7B72">
            <w:pPr>
              <w:jc w:val="both"/>
              <w:rPr>
                <w:sz w:val="22"/>
                <w:szCs w:val="22"/>
              </w:rPr>
            </w:pPr>
            <w:r>
              <w:rPr>
                <w:sz w:val="22"/>
                <w:szCs w:val="22"/>
              </w:rPr>
              <w:t xml:space="preserve">žák: </w:t>
            </w:r>
          </w:p>
          <w:p w14:paraId="6C88E0C8" w14:textId="77777777" w:rsidR="00CE7B72" w:rsidRDefault="00CE7B72">
            <w:pPr>
              <w:rPr>
                <w:sz w:val="22"/>
                <w:szCs w:val="22"/>
              </w:rPr>
            </w:pPr>
          </w:p>
          <w:p w14:paraId="5A243C03" w14:textId="77777777" w:rsidR="00CE7B72" w:rsidRDefault="00CE7B72">
            <w:pPr>
              <w:rPr>
                <w:sz w:val="22"/>
                <w:szCs w:val="22"/>
              </w:rPr>
            </w:pPr>
          </w:p>
          <w:p w14:paraId="3B1F1389" w14:textId="77777777" w:rsidR="00CE7B72" w:rsidRDefault="00CE7B72">
            <w:pPr>
              <w:rPr>
                <w:sz w:val="22"/>
                <w:szCs w:val="22"/>
              </w:rPr>
            </w:pPr>
          </w:p>
          <w:p w14:paraId="323D3D72" w14:textId="77777777" w:rsidR="00CE7B72" w:rsidRDefault="00CE7B72">
            <w:pPr>
              <w:rPr>
                <w:sz w:val="22"/>
                <w:szCs w:val="22"/>
              </w:rPr>
            </w:pPr>
          </w:p>
          <w:p w14:paraId="726B0D9C" w14:textId="77777777" w:rsidR="00CE7B72" w:rsidRDefault="00CE7B72">
            <w:pPr>
              <w:rPr>
                <w:sz w:val="22"/>
                <w:szCs w:val="22"/>
              </w:rPr>
            </w:pPr>
          </w:p>
          <w:p w14:paraId="0FF619A7" w14:textId="77777777" w:rsidR="00CE7B72" w:rsidRDefault="00C006D8" w:rsidP="00332AB7">
            <w:pPr>
              <w:numPr>
                <w:ilvl w:val="0"/>
                <w:numId w:val="148"/>
              </w:numPr>
              <w:tabs>
                <w:tab w:val="clear" w:pos="708"/>
                <w:tab w:val="num" w:pos="314"/>
              </w:tabs>
              <w:rPr>
                <w:sz w:val="22"/>
                <w:szCs w:val="22"/>
              </w:rPr>
            </w:pPr>
            <w:r>
              <w:rPr>
                <w:sz w:val="22"/>
                <w:szCs w:val="22"/>
              </w:rPr>
              <w:t xml:space="preserve"> </w:t>
            </w:r>
            <w:r w:rsidR="00CE7B72">
              <w:rPr>
                <w:sz w:val="22"/>
                <w:szCs w:val="22"/>
              </w:rPr>
              <w:t>seznámí se s prací podle návodu a předlohy</w:t>
            </w:r>
          </w:p>
          <w:p w14:paraId="6F42D86F"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postupy a pomůcky</w:t>
            </w:r>
          </w:p>
          <w:p w14:paraId="72760013" w14:textId="77777777" w:rsidR="00CE7B72" w:rsidRDefault="00CE7B72">
            <w:pPr>
              <w:ind w:left="360" w:hanging="360"/>
              <w:jc w:val="both"/>
              <w:rPr>
                <w:sz w:val="22"/>
                <w:szCs w:val="22"/>
              </w:rPr>
            </w:pPr>
            <w:r>
              <w:rPr>
                <w:sz w:val="22"/>
                <w:szCs w:val="22"/>
              </w:rPr>
              <w:t xml:space="preserve">      a správně s nimi zachází</w:t>
            </w:r>
          </w:p>
          <w:p w14:paraId="33EDCC85" w14:textId="77777777" w:rsidR="00CE7B72" w:rsidRDefault="00CE7B72">
            <w:pPr>
              <w:jc w:val="both"/>
              <w:rPr>
                <w:sz w:val="22"/>
                <w:szCs w:val="22"/>
              </w:rPr>
            </w:pPr>
          </w:p>
          <w:p w14:paraId="44CBC848" w14:textId="77777777" w:rsidR="00CE7B72" w:rsidRDefault="00CE7B72">
            <w:pPr>
              <w:jc w:val="both"/>
              <w:rPr>
                <w:sz w:val="22"/>
                <w:szCs w:val="22"/>
              </w:rPr>
            </w:pPr>
          </w:p>
          <w:p w14:paraId="58CF5450" w14:textId="77777777" w:rsidR="00CE7B72" w:rsidRDefault="00CE7B72">
            <w:pPr>
              <w:rPr>
                <w:sz w:val="22"/>
                <w:szCs w:val="22"/>
              </w:rPr>
            </w:pPr>
          </w:p>
          <w:p w14:paraId="24E258F5" w14:textId="77777777" w:rsidR="00CE7B72" w:rsidRDefault="00CE7B72">
            <w:pPr>
              <w:rPr>
                <w:sz w:val="22"/>
                <w:szCs w:val="22"/>
              </w:rPr>
            </w:pPr>
          </w:p>
          <w:p w14:paraId="1A7B64F4" w14:textId="77777777" w:rsidR="00CE7B72" w:rsidRDefault="00CE7B72">
            <w:pPr>
              <w:rPr>
                <w:sz w:val="22"/>
                <w:szCs w:val="22"/>
              </w:rPr>
            </w:pPr>
          </w:p>
          <w:p w14:paraId="0ADCB617" w14:textId="77777777" w:rsidR="00CE7B72" w:rsidRDefault="00CE7B72" w:rsidP="00332AB7">
            <w:pPr>
              <w:numPr>
                <w:ilvl w:val="0"/>
                <w:numId w:val="148"/>
              </w:numPr>
              <w:tabs>
                <w:tab w:val="clear" w:pos="708"/>
                <w:tab w:val="num" w:pos="314"/>
              </w:tabs>
              <w:rPr>
                <w:sz w:val="22"/>
                <w:szCs w:val="22"/>
              </w:rPr>
            </w:pPr>
            <w:r>
              <w:rPr>
                <w:sz w:val="22"/>
                <w:szCs w:val="22"/>
              </w:rPr>
              <w:t xml:space="preserve">pozná, co je základem tkaní </w:t>
            </w:r>
          </w:p>
          <w:p w14:paraId="504254D7" w14:textId="77777777" w:rsidR="00CE7B72" w:rsidRDefault="00CE7B72">
            <w:pPr>
              <w:rPr>
                <w:sz w:val="22"/>
                <w:szCs w:val="22"/>
              </w:rPr>
            </w:pPr>
          </w:p>
          <w:p w14:paraId="1BBD96B2" w14:textId="77777777" w:rsidR="00CE7B72" w:rsidRDefault="00CE7B72">
            <w:pPr>
              <w:rPr>
                <w:sz w:val="22"/>
                <w:szCs w:val="22"/>
              </w:rPr>
            </w:pPr>
          </w:p>
          <w:p w14:paraId="534AF54B" w14:textId="77777777" w:rsidR="00CE7B72" w:rsidRDefault="00CE7B72">
            <w:pPr>
              <w:rPr>
                <w:sz w:val="22"/>
                <w:szCs w:val="22"/>
              </w:rPr>
            </w:pPr>
          </w:p>
          <w:p w14:paraId="7DB114C9" w14:textId="77777777" w:rsidR="00C006D8" w:rsidRDefault="00C006D8" w:rsidP="00C006D8">
            <w:pPr>
              <w:rPr>
                <w:sz w:val="22"/>
                <w:szCs w:val="22"/>
              </w:rPr>
            </w:pPr>
          </w:p>
          <w:p w14:paraId="0D775B5C" w14:textId="77777777" w:rsidR="00CE7B72" w:rsidRDefault="00CE7B72" w:rsidP="00332AB7">
            <w:pPr>
              <w:numPr>
                <w:ilvl w:val="0"/>
                <w:numId w:val="453"/>
              </w:numPr>
              <w:tabs>
                <w:tab w:val="clear" w:pos="720"/>
                <w:tab w:val="num" w:pos="30"/>
              </w:tabs>
              <w:ind w:left="314" w:hanging="284"/>
              <w:rPr>
                <w:sz w:val="22"/>
                <w:szCs w:val="22"/>
              </w:rPr>
            </w:pPr>
            <w:r>
              <w:rPr>
                <w:sz w:val="22"/>
                <w:szCs w:val="22"/>
              </w:rPr>
              <w:t>seznámí se s prací podle návodu a předlohy</w:t>
            </w:r>
          </w:p>
          <w:p w14:paraId="36F8811C" w14:textId="77777777" w:rsidR="00CE7B72" w:rsidRDefault="00CE7B72" w:rsidP="00332AB7">
            <w:pPr>
              <w:numPr>
                <w:ilvl w:val="0"/>
                <w:numId w:val="453"/>
              </w:numPr>
              <w:tabs>
                <w:tab w:val="clear" w:pos="720"/>
                <w:tab w:val="num" w:pos="314"/>
              </w:tabs>
              <w:ind w:left="314" w:hanging="284"/>
              <w:jc w:val="both"/>
              <w:rPr>
                <w:sz w:val="22"/>
                <w:szCs w:val="22"/>
              </w:rPr>
            </w:pPr>
            <w:r>
              <w:rPr>
                <w:sz w:val="22"/>
                <w:szCs w:val="22"/>
              </w:rPr>
              <w:t>provede zadané praktické činnosti s daným</w:t>
            </w:r>
          </w:p>
          <w:p w14:paraId="767DDAD9" w14:textId="77777777" w:rsidR="00CE7B72" w:rsidRDefault="00CE7B72" w:rsidP="00C006D8">
            <w:pPr>
              <w:ind w:left="314" w:hanging="314"/>
              <w:jc w:val="both"/>
              <w:rPr>
                <w:sz w:val="22"/>
                <w:szCs w:val="22"/>
              </w:rPr>
            </w:pPr>
            <w:r>
              <w:rPr>
                <w:sz w:val="22"/>
                <w:szCs w:val="22"/>
              </w:rPr>
              <w:t xml:space="preserve">      materiálem</w:t>
            </w:r>
          </w:p>
          <w:p w14:paraId="5541A234"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w:t>
            </w:r>
          </w:p>
          <w:p w14:paraId="51F889F8" w14:textId="77777777" w:rsidR="00CE7B72" w:rsidRDefault="00CE7B72">
            <w:pPr>
              <w:ind w:left="360" w:hanging="360"/>
              <w:jc w:val="both"/>
              <w:rPr>
                <w:sz w:val="22"/>
                <w:szCs w:val="22"/>
              </w:rPr>
            </w:pPr>
            <w:r>
              <w:rPr>
                <w:sz w:val="22"/>
                <w:szCs w:val="22"/>
              </w:rPr>
              <w:t xml:space="preserve">      a správně s nimi zachází</w:t>
            </w:r>
          </w:p>
          <w:p w14:paraId="46D1CA35" w14:textId="77777777" w:rsidR="00CE7B72" w:rsidRDefault="00CE7B72">
            <w:pPr>
              <w:ind w:left="360" w:hanging="360"/>
              <w:jc w:val="both"/>
              <w:rPr>
                <w:sz w:val="22"/>
                <w:szCs w:val="22"/>
              </w:rPr>
            </w:pPr>
          </w:p>
          <w:p w14:paraId="7947284B" w14:textId="77777777" w:rsidR="00CE7B72" w:rsidRDefault="00CE7B72">
            <w:pPr>
              <w:ind w:left="360" w:hanging="360"/>
              <w:jc w:val="both"/>
              <w:rPr>
                <w:sz w:val="22"/>
                <w:szCs w:val="22"/>
              </w:rPr>
            </w:pPr>
          </w:p>
          <w:p w14:paraId="39E1CBAB" w14:textId="77777777" w:rsidR="00CE7B72" w:rsidRDefault="00CE7B72">
            <w:pPr>
              <w:ind w:left="360" w:hanging="360"/>
              <w:jc w:val="both"/>
              <w:rPr>
                <w:sz w:val="22"/>
                <w:szCs w:val="22"/>
              </w:rPr>
            </w:pPr>
          </w:p>
          <w:p w14:paraId="264F33DE"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47858FD5" w14:textId="77777777" w:rsidR="00CE7B72" w:rsidRDefault="00CE7B72">
            <w:pPr>
              <w:ind w:left="360" w:hanging="360"/>
              <w:jc w:val="both"/>
              <w:rPr>
                <w:sz w:val="22"/>
                <w:szCs w:val="22"/>
              </w:rPr>
            </w:pPr>
            <w:r>
              <w:rPr>
                <w:sz w:val="22"/>
                <w:szCs w:val="22"/>
              </w:rPr>
              <w:t xml:space="preserve">      materiálem</w:t>
            </w:r>
          </w:p>
          <w:p w14:paraId="69EBC374"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 nástroje,</w:t>
            </w:r>
          </w:p>
          <w:p w14:paraId="14B63A9F" w14:textId="77777777" w:rsidR="00CE7B72" w:rsidRDefault="00CE7B72">
            <w:pPr>
              <w:ind w:left="360" w:hanging="360"/>
              <w:jc w:val="both"/>
              <w:rPr>
                <w:sz w:val="22"/>
                <w:szCs w:val="22"/>
              </w:rPr>
            </w:pPr>
            <w:r>
              <w:rPr>
                <w:sz w:val="22"/>
                <w:szCs w:val="22"/>
              </w:rPr>
              <w:t xml:space="preserve">      náčiní a správně s nimi zachází</w:t>
            </w:r>
          </w:p>
          <w:p w14:paraId="2DF39472" w14:textId="77777777" w:rsidR="00CE7B72" w:rsidRDefault="00CE7B72">
            <w:pPr>
              <w:ind w:left="360" w:hanging="360"/>
              <w:jc w:val="both"/>
              <w:rPr>
                <w:sz w:val="22"/>
                <w:szCs w:val="22"/>
              </w:rPr>
            </w:pPr>
          </w:p>
          <w:p w14:paraId="7492931B" w14:textId="77777777" w:rsidR="00CE7B72" w:rsidRDefault="00CE7B72">
            <w:pPr>
              <w:ind w:left="360" w:hanging="360"/>
              <w:jc w:val="both"/>
              <w:rPr>
                <w:sz w:val="22"/>
                <w:szCs w:val="22"/>
              </w:rPr>
            </w:pPr>
          </w:p>
          <w:p w14:paraId="36226DC4" w14:textId="77777777" w:rsidR="00CE7B72" w:rsidRDefault="00CE7B72">
            <w:pPr>
              <w:ind w:left="360" w:hanging="360"/>
              <w:jc w:val="both"/>
              <w:rPr>
                <w:sz w:val="22"/>
                <w:szCs w:val="22"/>
              </w:rPr>
            </w:pPr>
          </w:p>
          <w:p w14:paraId="61D9D4E3" w14:textId="77777777" w:rsidR="00CE7B72" w:rsidRDefault="00CE7B72">
            <w:pPr>
              <w:ind w:left="360" w:hanging="360"/>
              <w:jc w:val="both"/>
              <w:rPr>
                <w:sz w:val="22"/>
                <w:szCs w:val="22"/>
              </w:rPr>
            </w:pPr>
          </w:p>
          <w:p w14:paraId="7CC8FCC0" w14:textId="77777777" w:rsidR="00CE7B72" w:rsidRDefault="00CE7B72">
            <w:pPr>
              <w:jc w:val="both"/>
              <w:rPr>
                <w:sz w:val="22"/>
                <w:szCs w:val="22"/>
              </w:rPr>
            </w:pPr>
          </w:p>
          <w:p w14:paraId="45954E5B" w14:textId="77777777" w:rsidR="00CE7B72" w:rsidRDefault="00CE7B72" w:rsidP="00332AB7">
            <w:pPr>
              <w:numPr>
                <w:ilvl w:val="0"/>
                <w:numId w:val="21"/>
              </w:numPr>
              <w:tabs>
                <w:tab w:val="left" w:pos="360"/>
              </w:tabs>
              <w:ind w:left="360"/>
              <w:jc w:val="both"/>
              <w:rPr>
                <w:sz w:val="22"/>
                <w:szCs w:val="22"/>
              </w:rPr>
            </w:pPr>
            <w:r>
              <w:rPr>
                <w:sz w:val="22"/>
                <w:szCs w:val="22"/>
              </w:rPr>
              <w:t>zná a aplikuje zásady bezpečnosti při manipulaci s šicím strojem</w:t>
            </w:r>
          </w:p>
          <w:p w14:paraId="0BEBD599" w14:textId="77777777" w:rsidR="00CE7B72" w:rsidRDefault="00CE7B72" w:rsidP="00332AB7">
            <w:pPr>
              <w:numPr>
                <w:ilvl w:val="0"/>
                <w:numId w:val="21"/>
              </w:numPr>
              <w:tabs>
                <w:tab w:val="left" w:pos="360"/>
              </w:tabs>
              <w:ind w:left="360"/>
              <w:jc w:val="both"/>
              <w:rPr>
                <w:sz w:val="22"/>
                <w:szCs w:val="22"/>
              </w:rPr>
            </w:pPr>
            <w:r>
              <w:rPr>
                <w:sz w:val="22"/>
                <w:szCs w:val="22"/>
              </w:rPr>
              <w:t>vymění spodní a vrchní nit v šicím stroji</w:t>
            </w:r>
          </w:p>
          <w:p w14:paraId="716E0E91" w14:textId="77777777" w:rsidR="00CE7B72" w:rsidRDefault="00CE7B72">
            <w:pPr>
              <w:ind w:left="360"/>
              <w:jc w:val="both"/>
              <w:rPr>
                <w:sz w:val="22"/>
                <w:szCs w:val="22"/>
              </w:rPr>
            </w:pPr>
          </w:p>
          <w:p w14:paraId="2631D587" w14:textId="77777777" w:rsidR="00CE7B72" w:rsidRDefault="00CE7B72" w:rsidP="00332AB7">
            <w:pPr>
              <w:numPr>
                <w:ilvl w:val="0"/>
                <w:numId w:val="454"/>
              </w:numPr>
              <w:tabs>
                <w:tab w:val="clear" w:pos="720"/>
                <w:tab w:val="num" w:pos="314"/>
              </w:tabs>
              <w:ind w:left="314" w:hanging="284"/>
              <w:rPr>
                <w:sz w:val="22"/>
                <w:szCs w:val="22"/>
              </w:rPr>
            </w:pPr>
            <w:r>
              <w:rPr>
                <w:sz w:val="22"/>
                <w:szCs w:val="22"/>
              </w:rPr>
              <w:t>seznámí se s výhodami a nevýhodami některých druhů textilií</w:t>
            </w:r>
          </w:p>
        </w:tc>
        <w:tc>
          <w:tcPr>
            <w:tcW w:w="3594" w:type="dxa"/>
            <w:tcBorders>
              <w:top w:val="single" w:sz="4" w:space="0" w:color="000000"/>
              <w:left w:val="single" w:sz="4" w:space="0" w:color="000000"/>
              <w:bottom w:val="single" w:sz="4" w:space="0" w:color="000000"/>
            </w:tcBorders>
            <w:shd w:val="clear" w:color="auto" w:fill="auto"/>
          </w:tcPr>
          <w:p w14:paraId="60D95177" w14:textId="77777777" w:rsidR="00CE7B72" w:rsidRDefault="00CE7B72">
            <w:pPr>
              <w:rPr>
                <w:sz w:val="22"/>
                <w:szCs w:val="22"/>
              </w:rPr>
            </w:pPr>
            <w:r>
              <w:rPr>
                <w:sz w:val="22"/>
                <w:szCs w:val="22"/>
              </w:rPr>
              <w:t>Obecné zásady bezpečnosti a hygieny práce.</w:t>
            </w:r>
          </w:p>
          <w:p w14:paraId="0C172FA1" w14:textId="77777777" w:rsidR="00CE7B72" w:rsidRDefault="00CE7B72">
            <w:pPr>
              <w:rPr>
                <w:sz w:val="22"/>
                <w:szCs w:val="22"/>
              </w:rPr>
            </w:pPr>
            <w:r>
              <w:rPr>
                <w:sz w:val="22"/>
                <w:szCs w:val="22"/>
              </w:rPr>
              <w:t>Zásady poskytnutí první pomoci.</w:t>
            </w:r>
          </w:p>
          <w:p w14:paraId="708AEE74" w14:textId="77777777" w:rsidR="00CE7B72" w:rsidRDefault="00CE7B72">
            <w:pPr>
              <w:rPr>
                <w:sz w:val="22"/>
                <w:szCs w:val="22"/>
              </w:rPr>
            </w:pPr>
          </w:p>
          <w:p w14:paraId="1CEAD679" w14:textId="77777777" w:rsidR="00CE7B72" w:rsidRDefault="00CE7B72">
            <w:pPr>
              <w:rPr>
                <w:b/>
                <w:sz w:val="22"/>
                <w:szCs w:val="22"/>
              </w:rPr>
            </w:pPr>
            <w:r>
              <w:rPr>
                <w:b/>
                <w:sz w:val="22"/>
                <w:szCs w:val="22"/>
              </w:rPr>
              <w:t>Batika – druhy batiky</w:t>
            </w:r>
          </w:p>
          <w:p w14:paraId="78329D05" w14:textId="77777777" w:rsidR="00CE7B72" w:rsidRDefault="00CE7B72">
            <w:pPr>
              <w:rPr>
                <w:sz w:val="22"/>
                <w:szCs w:val="22"/>
              </w:rPr>
            </w:pPr>
            <w:r>
              <w:rPr>
                <w:b/>
                <w:sz w:val="22"/>
                <w:szCs w:val="22"/>
              </w:rPr>
              <w:t xml:space="preserve">- </w:t>
            </w:r>
            <w:r>
              <w:rPr>
                <w:sz w:val="22"/>
                <w:szCs w:val="22"/>
              </w:rPr>
              <w:t>zásady bezpečnosti,</w:t>
            </w:r>
            <w:r>
              <w:rPr>
                <w:b/>
                <w:sz w:val="22"/>
                <w:szCs w:val="22"/>
              </w:rPr>
              <w:t xml:space="preserve"> </w:t>
            </w:r>
            <w:r>
              <w:rPr>
                <w:sz w:val="22"/>
                <w:szCs w:val="22"/>
              </w:rPr>
              <w:t>ochranný oděv, zásady manipulace s nebezpečnou látkou</w:t>
            </w:r>
          </w:p>
          <w:p w14:paraId="48BECA71" w14:textId="77777777" w:rsidR="00CE7B72" w:rsidRDefault="00CE7B72">
            <w:pPr>
              <w:rPr>
                <w:sz w:val="22"/>
                <w:szCs w:val="22"/>
              </w:rPr>
            </w:pPr>
            <w:r>
              <w:rPr>
                <w:sz w:val="22"/>
                <w:szCs w:val="22"/>
              </w:rPr>
              <w:t>- pracovní pomůcky a potřeby</w:t>
            </w:r>
          </w:p>
          <w:p w14:paraId="5A69342E" w14:textId="77777777" w:rsidR="00CE7B72" w:rsidRDefault="00CE7B72">
            <w:pPr>
              <w:rPr>
                <w:sz w:val="22"/>
                <w:szCs w:val="22"/>
              </w:rPr>
            </w:pPr>
            <w:r>
              <w:rPr>
                <w:sz w:val="22"/>
                <w:szCs w:val="22"/>
              </w:rPr>
              <w:t>- příprava batiky podle druhu</w:t>
            </w:r>
          </w:p>
          <w:p w14:paraId="1103AE77" w14:textId="77777777" w:rsidR="00CE7B72" w:rsidRDefault="00CE7B72">
            <w:pPr>
              <w:rPr>
                <w:sz w:val="22"/>
                <w:szCs w:val="22"/>
              </w:rPr>
            </w:pPr>
            <w:r>
              <w:rPr>
                <w:sz w:val="22"/>
                <w:szCs w:val="22"/>
              </w:rPr>
              <w:t xml:space="preserve">- batikování </w:t>
            </w:r>
          </w:p>
          <w:p w14:paraId="5548D855" w14:textId="77777777" w:rsidR="00CE7B72" w:rsidRDefault="00CE7B72">
            <w:pPr>
              <w:rPr>
                <w:sz w:val="22"/>
                <w:szCs w:val="22"/>
              </w:rPr>
            </w:pPr>
          </w:p>
          <w:p w14:paraId="66A00B32" w14:textId="77777777" w:rsidR="00CE7B72" w:rsidRDefault="00CE7B72">
            <w:pPr>
              <w:rPr>
                <w:sz w:val="22"/>
                <w:szCs w:val="22"/>
              </w:rPr>
            </w:pPr>
            <w:r>
              <w:rPr>
                <w:b/>
                <w:sz w:val="22"/>
                <w:szCs w:val="22"/>
              </w:rPr>
              <w:t>Tkaní</w:t>
            </w:r>
          </w:p>
          <w:p w14:paraId="24DA6099" w14:textId="77777777" w:rsidR="00CE7B72" w:rsidRDefault="00CE7B72">
            <w:pPr>
              <w:rPr>
                <w:sz w:val="22"/>
                <w:szCs w:val="22"/>
              </w:rPr>
            </w:pPr>
            <w:r>
              <w:rPr>
                <w:sz w:val="22"/>
                <w:szCs w:val="22"/>
              </w:rPr>
              <w:t>- zásady bezpečnosti</w:t>
            </w:r>
          </w:p>
          <w:p w14:paraId="68B8827B" w14:textId="77777777" w:rsidR="00CE7B72" w:rsidRDefault="00CE7B72">
            <w:pPr>
              <w:rPr>
                <w:sz w:val="22"/>
                <w:szCs w:val="22"/>
              </w:rPr>
            </w:pPr>
            <w:r>
              <w:rPr>
                <w:sz w:val="22"/>
                <w:szCs w:val="22"/>
              </w:rPr>
              <w:t>- pracovní pomůcky a potřeby</w:t>
            </w:r>
          </w:p>
          <w:p w14:paraId="09728BAB" w14:textId="77777777" w:rsidR="00CE7B72" w:rsidRDefault="00CE7B72">
            <w:pPr>
              <w:rPr>
                <w:sz w:val="22"/>
                <w:szCs w:val="22"/>
              </w:rPr>
            </w:pPr>
            <w:r>
              <w:rPr>
                <w:sz w:val="22"/>
                <w:szCs w:val="22"/>
              </w:rPr>
              <w:t>- hřebenový stávek – manipulace, tvorba výrobku dle vlastní fantazie</w:t>
            </w:r>
          </w:p>
          <w:p w14:paraId="0A64D094" w14:textId="77777777" w:rsidR="00CE7B72" w:rsidRDefault="00CE7B72">
            <w:pPr>
              <w:rPr>
                <w:sz w:val="22"/>
                <w:szCs w:val="22"/>
              </w:rPr>
            </w:pPr>
            <w:r>
              <w:rPr>
                <w:sz w:val="22"/>
                <w:szCs w:val="22"/>
              </w:rPr>
              <w:t xml:space="preserve">- </w:t>
            </w:r>
            <w:proofErr w:type="gramStart"/>
            <w:r>
              <w:rPr>
                <w:sz w:val="22"/>
                <w:szCs w:val="22"/>
              </w:rPr>
              <w:t>uzlování - náramky</w:t>
            </w:r>
            <w:proofErr w:type="gramEnd"/>
            <w:r>
              <w:rPr>
                <w:sz w:val="22"/>
                <w:szCs w:val="22"/>
              </w:rPr>
              <w:t xml:space="preserve"> přátelství</w:t>
            </w:r>
          </w:p>
          <w:p w14:paraId="58A26CBF" w14:textId="77777777" w:rsidR="00CE7B72" w:rsidRDefault="00CE7B72">
            <w:pPr>
              <w:rPr>
                <w:sz w:val="22"/>
                <w:szCs w:val="22"/>
              </w:rPr>
            </w:pPr>
          </w:p>
          <w:p w14:paraId="6A32B0F4" w14:textId="77777777" w:rsidR="00CE7B72" w:rsidRDefault="00CE7B72">
            <w:pPr>
              <w:rPr>
                <w:b/>
                <w:sz w:val="22"/>
                <w:szCs w:val="22"/>
              </w:rPr>
            </w:pPr>
            <w:r>
              <w:rPr>
                <w:b/>
                <w:sz w:val="22"/>
                <w:szCs w:val="22"/>
              </w:rPr>
              <w:t>Vyšívání – druhy výšivky</w:t>
            </w:r>
          </w:p>
          <w:p w14:paraId="35BB6B1D" w14:textId="77777777" w:rsidR="00CE7B72" w:rsidRDefault="00CE7B72">
            <w:pPr>
              <w:rPr>
                <w:b/>
                <w:sz w:val="22"/>
                <w:szCs w:val="22"/>
              </w:rPr>
            </w:pPr>
            <w:r>
              <w:rPr>
                <w:b/>
                <w:sz w:val="22"/>
                <w:szCs w:val="22"/>
              </w:rPr>
              <w:t xml:space="preserve">- </w:t>
            </w:r>
            <w:r>
              <w:rPr>
                <w:sz w:val="22"/>
                <w:szCs w:val="22"/>
              </w:rPr>
              <w:t>zásady bezpečnosti</w:t>
            </w:r>
          </w:p>
          <w:p w14:paraId="720915A4" w14:textId="77777777" w:rsidR="00CE7B72" w:rsidRDefault="00CE7B72">
            <w:pPr>
              <w:rPr>
                <w:b/>
                <w:sz w:val="22"/>
                <w:szCs w:val="22"/>
              </w:rPr>
            </w:pPr>
            <w:r>
              <w:rPr>
                <w:b/>
                <w:sz w:val="22"/>
                <w:szCs w:val="22"/>
              </w:rPr>
              <w:t xml:space="preserve">- </w:t>
            </w:r>
            <w:r>
              <w:rPr>
                <w:sz w:val="22"/>
                <w:szCs w:val="22"/>
              </w:rPr>
              <w:t>čtení záznamových a střihových výkresů, určování postupů práce, pracovní pomůcky a potřeby</w:t>
            </w:r>
          </w:p>
          <w:p w14:paraId="61903A2C" w14:textId="77777777" w:rsidR="00CE7B72" w:rsidRDefault="00CE7B72">
            <w:pPr>
              <w:rPr>
                <w:sz w:val="22"/>
                <w:szCs w:val="22"/>
              </w:rPr>
            </w:pPr>
            <w:r>
              <w:rPr>
                <w:b/>
                <w:sz w:val="22"/>
                <w:szCs w:val="22"/>
              </w:rPr>
              <w:t xml:space="preserve">- </w:t>
            </w:r>
            <w:r>
              <w:rPr>
                <w:sz w:val="22"/>
                <w:szCs w:val="22"/>
              </w:rPr>
              <w:t>křížková výšivka</w:t>
            </w:r>
          </w:p>
          <w:p w14:paraId="7514A517" w14:textId="77777777" w:rsidR="00CE7B72" w:rsidRDefault="00CE7B72">
            <w:pPr>
              <w:rPr>
                <w:sz w:val="22"/>
                <w:szCs w:val="22"/>
              </w:rPr>
            </w:pPr>
          </w:p>
          <w:p w14:paraId="340E4DE8" w14:textId="77777777" w:rsidR="00CE7B72" w:rsidRDefault="00CE7B72">
            <w:pPr>
              <w:rPr>
                <w:b/>
                <w:sz w:val="22"/>
                <w:szCs w:val="22"/>
              </w:rPr>
            </w:pPr>
            <w:r>
              <w:rPr>
                <w:b/>
                <w:sz w:val="22"/>
                <w:szCs w:val="22"/>
              </w:rPr>
              <w:t>Modelování – modelovací materiály</w:t>
            </w:r>
          </w:p>
          <w:p w14:paraId="23CF7C26" w14:textId="77777777" w:rsidR="00CE7B72" w:rsidRDefault="00CE7B72">
            <w:pPr>
              <w:rPr>
                <w:sz w:val="22"/>
                <w:szCs w:val="22"/>
              </w:rPr>
            </w:pPr>
            <w:r>
              <w:rPr>
                <w:b/>
                <w:sz w:val="22"/>
                <w:szCs w:val="22"/>
              </w:rPr>
              <w:t xml:space="preserve">- </w:t>
            </w:r>
            <w:r>
              <w:rPr>
                <w:sz w:val="22"/>
                <w:szCs w:val="22"/>
              </w:rPr>
              <w:t>zásady bezpečnosti</w:t>
            </w:r>
          </w:p>
          <w:p w14:paraId="69DA807D" w14:textId="77777777" w:rsidR="00CE7B72" w:rsidRDefault="00CE7B72">
            <w:pPr>
              <w:rPr>
                <w:sz w:val="22"/>
                <w:szCs w:val="22"/>
              </w:rPr>
            </w:pPr>
            <w:r>
              <w:rPr>
                <w:sz w:val="22"/>
                <w:szCs w:val="22"/>
              </w:rPr>
              <w:t xml:space="preserve">- pracovní pomůcky podle druhu modelovacího materiálu, nářadí, nástroje + jejich </w:t>
            </w:r>
            <w:proofErr w:type="gramStart"/>
            <w:r>
              <w:rPr>
                <w:sz w:val="22"/>
                <w:szCs w:val="22"/>
              </w:rPr>
              <w:t>údržba.Vlastnosti</w:t>
            </w:r>
            <w:proofErr w:type="gramEnd"/>
            <w:r>
              <w:rPr>
                <w:sz w:val="22"/>
                <w:szCs w:val="22"/>
              </w:rPr>
              <w:t xml:space="preserve"> materiálu, užití v praxi.</w:t>
            </w:r>
          </w:p>
          <w:p w14:paraId="7E802E92" w14:textId="77777777" w:rsidR="00CE7B72" w:rsidRDefault="00CE7B72">
            <w:pPr>
              <w:rPr>
                <w:sz w:val="22"/>
                <w:szCs w:val="22"/>
              </w:rPr>
            </w:pPr>
            <w:r>
              <w:rPr>
                <w:sz w:val="22"/>
                <w:szCs w:val="22"/>
              </w:rPr>
              <w:t>- vlastní výrobek (fimo, cernit, korálky)</w:t>
            </w:r>
          </w:p>
          <w:p w14:paraId="16879E36" w14:textId="77777777" w:rsidR="00CE7B72" w:rsidRDefault="00CE7B72">
            <w:pPr>
              <w:rPr>
                <w:sz w:val="22"/>
                <w:szCs w:val="22"/>
              </w:rPr>
            </w:pPr>
          </w:p>
          <w:p w14:paraId="6BCD4B2A" w14:textId="77777777" w:rsidR="00CE7B72" w:rsidRDefault="00CE7B72">
            <w:pPr>
              <w:jc w:val="both"/>
              <w:rPr>
                <w:b/>
                <w:sz w:val="22"/>
                <w:szCs w:val="22"/>
              </w:rPr>
            </w:pPr>
            <w:r>
              <w:rPr>
                <w:b/>
                <w:sz w:val="22"/>
                <w:szCs w:val="22"/>
              </w:rPr>
              <w:t xml:space="preserve">Strojové šití </w:t>
            </w:r>
          </w:p>
          <w:p w14:paraId="3DC98A63" w14:textId="77777777" w:rsidR="00CE7B72" w:rsidRDefault="00CE7B72">
            <w:pPr>
              <w:jc w:val="both"/>
              <w:rPr>
                <w:sz w:val="22"/>
                <w:szCs w:val="22"/>
              </w:rPr>
            </w:pPr>
            <w:r>
              <w:rPr>
                <w:b/>
                <w:sz w:val="22"/>
                <w:szCs w:val="22"/>
              </w:rPr>
              <w:t xml:space="preserve">- </w:t>
            </w:r>
            <w:r>
              <w:rPr>
                <w:sz w:val="22"/>
                <w:szCs w:val="22"/>
              </w:rPr>
              <w:t>zásady bezpečnosti při manipulaci s šicím strojem, běžná údržba stroje</w:t>
            </w:r>
          </w:p>
          <w:p w14:paraId="77CEC2D1" w14:textId="77777777" w:rsidR="00CE7B72" w:rsidRDefault="00CE7B72">
            <w:pPr>
              <w:jc w:val="both"/>
              <w:rPr>
                <w:sz w:val="22"/>
                <w:szCs w:val="22"/>
              </w:rPr>
            </w:pPr>
            <w:r>
              <w:rPr>
                <w:sz w:val="22"/>
                <w:szCs w:val="22"/>
              </w:rPr>
              <w:t>-  druhy a funkce šicích strojů</w:t>
            </w:r>
          </w:p>
          <w:p w14:paraId="5214B75F" w14:textId="77777777" w:rsidR="00CE7B72" w:rsidRDefault="00CE7B72">
            <w:pPr>
              <w:jc w:val="both"/>
              <w:rPr>
                <w:sz w:val="22"/>
                <w:szCs w:val="22"/>
              </w:rPr>
            </w:pPr>
            <w:r>
              <w:rPr>
                <w:sz w:val="22"/>
                <w:szCs w:val="22"/>
              </w:rPr>
              <w:t xml:space="preserve">- výměna spodní a vrchní nitě </w:t>
            </w:r>
          </w:p>
          <w:p w14:paraId="7FCBA3A1" w14:textId="77777777" w:rsidR="00CE7B72" w:rsidRDefault="00CE7B72">
            <w:pPr>
              <w:jc w:val="both"/>
              <w:rPr>
                <w:sz w:val="22"/>
                <w:szCs w:val="22"/>
              </w:rPr>
            </w:pPr>
            <w:r>
              <w:rPr>
                <w:sz w:val="22"/>
                <w:szCs w:val="22"/>
              </w:rPr>
              <w:t>- strojové šití různých materiálů</w:t>
            </w:r>
          </w:p>
          <w:p w14:paraId="42515BD0" w14:textId="77777777" w:rsidR="00CE7B72" w:rsidRDefault="00CE7B72">
            <w:pPr>
              <w:jc w:val="both"/>
              <w:rPr>
                <w:sz w:val="22"/>
                <w:szCs w:val="22"/>
              </w:rPr>
            </w:pPr>
            <w:r>
              <w:rPr>
                <w:sz w:val="22"/>
                <w:szCs w:val="22"/>
              </w:rPr>
              <w:t>- druhy textilií</w:t>
            </w:r>
          </w:p>
          <w:p w14:paraId="463C0C02" w14:textId="77777777" w:rsidR="00CE7B72" w:rsidRDefault="00CE7B72">
            <w:pPr>
              <w:rPr>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08A59394" w14:textId="77777777" w:rsidR="00CE7B72" w:rsidRDefault="00CE7B72">
            <w:pPr>
              <w:snapToGrid w:val="0"/>
              <w:rPr>
                <w:b/>
                <w:sz w:val="22"/>
                <w:szCs w:val="22"/>
              </w:rPr>
            </w:pPr>
          </w:p>
          <w:p w14:paraId="531B48FD" w14:textId="77777777" w:rsidR="00CE7B72" w:rsidRDefault="00CE7B72">
            <w:pPr>
              <w:rPr>
                <w:b/>
                <w:sz w:val="22"/>
                <w:szCs w:val="22"/>
              </w:rPr>
            </w:pPr>
          </w:p>
          <w:p w14:paraId="58CC02E7" w14:textId="77777777" w:rsidR="00CE7B72" w:rsidRDefault="00CE7B72">
            <w:pPr>
              <w:rPr>
                <w:b/>
                <w:sz w:val="22"/>
                <w:szCs w:val="22"/>
              </w:rPr>
            </w:pPr>
          </w:p>
          <w:p w14:paraId="25982E76" w14:textId="77777777" w:rsidR="00CE7B72" w:rsidRDefault="00CE7B72">
            <w:pPr>
              <w:rPr>
                <w:b/>
                <w:sz w:val="22"/>
                <w:szCs w:val="22"/>
              </w:rPr>
            </w:pPr>
          </w:p>
          <w:p w14:paraId="5A3B36D6" w14:textId="77777777" w:rsidR="00CE7B72" w:rsidRDefault="00CE7B72">
            <w:pPr>
              <w:rPr>
                <w:b/>
                <w:sz w:val="22"/>
                <w:szCs w:val="22"/>
              </w:rPr>
            </w:pPr>
          </w:p>
          <w:p w14:paraId="2CB3A502" w14:textId="77777777" w:rsidR="00CE7B72" w:rsidRDefault="00CE7B72">
            <w:pPr>
              <w:rPr>
                <w:b/>
                <w:sz w:val="22"/>
                <w:szCs w:val="22"/>
              </w:rPr>
            </w:pPr>
          </w:p>
          <w:p w14:paraId="02CDFB79" w14:textId="77777777" w:rsidR="00CE7B72" w:rsidRDefault="00CE7B72">
            <w:pPr>
              <w:rPr>
                <w:b/>
                <w:sz w:val="22"/>
                <w:szCs w:val="22"/>
              </w:rPr>
            </w:pPr>
          </w:p>
          <w:p w14:paraId="3334F7D9" w14:textId="77777777" w:rsidR="00CE7B72" w:rsidRDefault="00CE7B72">
            <w:pPr>
              <w:rPr>
                <w:b/>
                <w:sz w:val="22"/>
                <w:szCs w:val="22"/>
              </w:rPr>
            </w:pPr>
          </w:p>
          <w:p w14:paraId="1214FDBA" w14:textId="77777777" w:rsidR="00CE7B72" w:rsidRDefault="00CE7B72">
            <w:pPr>
              <w:rPr>
                <w:b/>
                <w:sz w:val="22"/>
                <w:szCs w:val="22"/>
              </w:rPr>
            </w:pPr>
          </w:p>
          <w:p w14:paraId="4A569466" w14:textId="77777777" w:rsidR="00CE7B72" w:rsidRDefault="00CE7B72">
            <w:pPr>
              <w:rPr>
                <w:b/>
                <w:sz w:val="22"/>
                <w:szCs w:val="22"/>
              </w:rPr>
            </w:pPr>
          </w:p>
          <w:p w14:paraId="7687DFFF" w14:textId="77777777" w:rsidR="00CE7B72" w:rsidRDefault="00CE7B72">
            <w:pPr>
              <w:rPr>
                <w:b/>
                <w:sz w:val="22"/>
                <w:szCs w:val="22"/>
              </w:rPr>
            </w:pPr>
          </w:p>
          <w:p w14:paraId="55A93CC3" w14:textId="77777777" w:rsidR="00CE7B72" w:rsidRDefault="00CE7B72">
            <w:pPr>
              <w:rPr>
                <w:b/>
                <w:sz w:val="22"/>
                <w:szCs w:val="22"/>
              </w:rPr>
            </w:pPr>
          </w:p>
          <w:p w14:paraId="588CD9E2" w14:textId="77777777" w:rsidR="00CE7B72" w:rsidRDefault="00CE7B72">
            <w:pPr>
              <w:rPr>
                <w:b/>
                <w:sz w:val="22"/>
                <w:szCs w:val="22"/>
              </w:rPr>
            </w:pPr>
          </w:p>
          <w:p w14:paraId="2E8F9329" w14:textId="77777777" w:rsidR="00CE7B72" w:rsidRDefault="00CE7B72">
            <w:pPr>
              <w:rPr>
                <w:b/>
                <w:sz w:val="22"/>
                <w:szCs w:val="22"/>
              </w:rPr>
            </w:pPr>
          </w:p>
          <w:p w14:paraId="550D607D" w14:textId="77777777" w:rsidR="00CE7B72" w:rsidRDefault="00CE7B72">
            <w:pPr>
              <w:rPr>
                <w:b/>
                <w:sz w:val="22"/>
                <w:szCs w:val="22"/>
              </w:rPr>
            </w:pPr>
          </w:p>
          <w:p w14:paraId="7D3B7805" w14:textId="77777777" w:rsidR="00CE7B72" w:rsidRDefault="00CE7B72">
            <w:pPr>
              <w:rPr>
                <w:b/>
                <w:sz w:val="22"/>
                <w:szCs w:val="22"/>
              </w:rPr>
            </w:pPr>
          </w:p>
          <w:p w14:paraId="6D784522" w14:textId="77777777" w:rsidR="00CE7B72" w:rsidRDefault="00CE7B72">
            <w:pPr>
              <w:rPr>
                <w:b/>
                <w:sz w:val="22"/>
                <w:szCs w:val="22"/>
              </w:rPr>
            </w:pPr>
          </w:p>
          <w:p w14:paraId="3A012A27" w14:textId="77777777" w:rsidR="00CE7B72" w:rsidRDefault="00CE7B72">
            <w:pPr>
              <w:rPr>
                <w:b/>
                <w:sz w:val="22"/>
                <w:szCs w:val="22"/>
              </w:rPr>
            </w:pPr>
          </w:p>
          <w:p w14:paraId="59BAFD4C" w14:textId="77777777" w:rsidR="00CE7B72" w:rsidRDefault="00CE7B72">
            <w:pPr>
              <w:rPr>
                <w:b/>
                <w:sz w:val="22"/>
                <w:szCs w:val="22"/>
              </w:rPr>
            </w:pPr>
          </w:p>
          <w:p w14:paraId="7594325C" w14:textId="77777777" w:rsidR="00CE7B72" w:rsidRDefault="00CE7B72">
            <w:pPr>
              <w:rPr>
                <w:b/>
                <w:sz w:val="22"/>
                <w:szCs w:val="22"/>
              </w:rPr>
            </w:pPr>
          </w:p>
          <w:p w14:paraId="515CE6E3" w14:textId="77777777" w:rsidR="00CE7B72" w:rsidRDefault="00CE7B72">
            <w:pPr>
              <w:rPr>
                <w:b/>
                <w:sz w:val="22"/>
                <w:szCs w:val="22"/>
              </w:rPr>
            </w:pPr>
          </w:p>
          <w:p w14:paraId="741268DB" w14:textId="77777777" w:rsidR="00CE7B72" w:rsidRDefault="00CE7B72">
            <w:pPr>
              <w:rPr>
                <w:b/>
                <w:sz w:val="22"/>
                <w:szCs w:val="22"/>
              </w:rPr>
            </w:pPr>
          </w:p>
          <w:p w14:paraId="014D83F6" w14:textId="77777777" w:rsidR="00CE7B72" w:rsidRDefault="00CE7B72">
            <w:pPr>
              <w:rPr>
                <w:b/>
                <w:sz w:val="22"/>
                <w:szCs w:val="22"/>
              </w:rPr>
            </w:pPr>
          </w:p>
          <w:p w14:paraId="15CC2526" w14:textId="77777777" w:rsidR="00CE7B72" w:rsidRDefault="00CE7B72">
            <w:pPr>
              <w:rPr>
                <w:b/>
                <w:sz w:val="22"/>
                <w:szCs w:val="22"/>
              </w:rPr>
            </w:pPr>
          </w:p>
          <w:p w14:paraId="53B9DFCC" w14:textId="77777777" w:rsidR="00CE7B72" w:rsidRDefault="00CE7B72">
            <w:pPr>
              <w:rPr>
                <w:b/>
                <w:sz w:val="22"/>
                <w:szCs w:val="22"/>
              </w:rPr>
            </w:pPr>
          </w:p>
          <w:p w14:paraId="1CCB74E8" w14:textId="77777777" w:rsidR="00CE7B72" w:rsidRDefault="00CE7B72">
            <w:pPr>
              <w:rPr>
                <w:b/>
                <w:sz w:val="22"/>
                <w:szCs w:val="22"/>
              </w:rPr>
            </w:pPr>
          </w:p>
          <w:p w14:paraId="4450B7B5" w14:textId="77777777" w:rsidR="00CE7B72" w:rsidRDefault="00CE7B72">
            <w:pPr>
              <w:rPr>
                <w:b/>
                <w:sz w:val="22"/>
                <w:szCs w:val="22"/>
              </w:rPr>
            </w:pPr>
          </w:p>
          <w:p w14:paraId="67A462E8" w14:textId="77777777" w:rsidR="00CE7B72" w:rsidRDefault="00CE7B72">
            <w:pPr>
              <w:rPr>
                <w:b/>
                <w:sz w:val="22"/>
                <w:szCs w:val="22"/>
              </w:rPr>
            </w:pPr>
          </w:p>
          <w:p w14:paraId="28735B6A" w14:textId="77777777" w:rsidR="00CE7B72" w:rsidRDefault="00CE7B72">
            <w:pPr>
              <w:rPr>
                <w:b/>
                <w:sz w:val="22"/>
                <w:szCs w:val="22"/>
              </w:rPr>
            </w:pPr>
          </w:p>
          <w:p w14:paraId="6C86B205" w14:textId="77777777" w:rsidR="00CE7B72" w:rsidRDefault="00CE7B72">
            <w:pPr>
              <w:rPr>
                <w:b/>
                <w:sz w:val="22"/>
                <w:szCs w:val="22"/>
              </w:rPr>
            </w:pPr>
          </w:p>
          <w:p w14:paraId="066852B8" w14:textId="77777777" w:rsidR="00CE7B72" w:rsidRDefault="00CE7B72">
            <w:pPr>
              <w:rPr>
                <w:b/>
                <w:sz w:val="22"/>
                <w:szCs w:val="22"/>
              </w:rPr>
            </w:pPr>
          </w:p>
          <w:p w14:paraId="6B3A1BB5" w14:textId="77777777" w:rsidR="00CE7B72" w:rsidRDefault="00CE7B72">
            <w:pPr>
              <w:rPr>
                <w:b/>
                <w:sz w:val="22"/>
                <w:szCs w:val="22"/>
              </w:rPr>
            </w:pPr>
          </w:p>
          <w:p w14:paraId="2F45D7CE" w14:textId="77777777" w:rsidR="00CE7B72" w:rsidRDefault="00CE7B72">
            <w:pPr>
              <w:rPr>
                <w:b/>
                <w:sz w:val="22"/>
                <w:szCs w:val="22"/>
              </w:rPr>
            </w:pPr>
          </w:p>
          <w:p w14:paraId="2574C6CA" w14:textId="77777777" w:rsidR="00CE7B72" w:rsidRDefault="00CE7B72">
            <w:pPr>
              <w:rPr>
                <w:b/>
                <w:sz w:val="22"/>
                <w:szCs w:val="22"/>
              </w:rPr>
            </w:pPr>
          </w:p>
          <w:p w14:paraId="0BFAFBC4" w14:textId="77777777" w:rsidR="00CE7B72" w:rsidRDefault="00CE7B72">
            <w:pPr>
              <w:rPr>
                <w:b/>
                <w:sz w:val="22"/>
                <w:szCs w:val="22"/>
              </w:rPr>
            </w:pPr>
          </w:p>
          <w:p w14:paraId="36995383" w14:textId="77777777" w:rsidR="00CE7B72" w:rsidRDefault="00CE7B72">
            <w:pPr>
              <w:rPr>
                <w:b/>
                <w:sz w:val="22"/>
                <w:szCs w:val="22"/>
              </w:rPr>
            </w:pPr>
          </w:p>
          <w:p w14:paraId="3325A31B" w14:textId="77777777" w:rsidR="00CE7B72" w:rsidRDefault="00CE7B72">
            <w:pPr>
              <w:rPr>
                <w:b/>
                <w:sz w:val="22"/>
                <w:szCs w:val="22"/>
              </w:rPr>
            </w:pPr>
          </w:p>
          <w:p w14:paraId="45EF0678" w14:textId="77777777" w:rsidR="00CE7B72" w:rsidRDefault="00CE7B72">
            <w:pPr>
              <w:rPr>
                <w:b/>
                <w:sz w:val="22"/>
                <w:szCs w:val="22"/>
              </w:rPr>
            </w:pPr>
          </w:p>
        </w:tc>
      </w:tr>
    </w:tbl>
    <w:p w14:paraId="63282992" w14:textId="77777777" w:rsidR="00CE7B72" w:rsidRDefault="00CE7B72">
      <w:pPr>
        <w:rPr>
          <w:b/>
          <w:sz w:val="31"/>
          <w:szCs w:val="31"/>
        </w:rPr>
      </w:pPr>
    </w:p>
    <w:p w14:paraId="16CFBEE7" w14:textId="77777777" w:rsidR="002961F1" w:rsidRDefault="002961F1" w:rsidP="002961F1">
      <w:pPr>
        <w:rPr>
          <w:b/>
          <w:sz w:val="31"/>
          <w:szCs w:val="31"/>
        </w:rPr>
      </w:pPr>
    </w:p>
    <w:p w14:paraId="3ADB56DF" w14:textId="77777777" w:rsidR="008502BF" w:rsidRDefault="008502BF" w:rsidP="002961F1">
      <w:pPr>
        <w:rPr>
          <w:b/>
          <w:sz w:val="28"/>
          <w:szCs w:val="28"/>
        </w:rPr>
      </w:pPr>
    </w:p>
    <w:p w14:paraId="0BA07046" w14:textId="77777777" w:rsidR="008502BF" w:rsidRDefault="008502BF" w:rsidP="002961F1">
      <w:pPr>
        <w:rPr>
          <w:b/>
          <w:sz w:val="28"/>
          <w:szCs w:val="28"/>
        </w:rPr>
      </w:pPr>
    </w:p>
    <w:p w14:paraId="24FFD6F1" w14:textId="77777777" w:rsidR="008502BF" w:rsidRDefault="008502BF" w:rsidP="002961F1">
      <w:pPr>
        <w:rPr>
          <w:b/>
          <w:sz w:val="28"/>
          <w:szCs w:val="28"/>
        </w:rPr>
      </w:pPr>
    </w:p>
    <w:p w14:paraId="05E5A728" w14:textId="77777777" w:rsidR="002961F1" w:rsidRDefault="002961F1" w:rsidP="002961F1">
      <w:pPr>
        <w:rPr>
          <w:b/>
          <w:sz w:val="28"/>
          <w:szCs w:val="28"/>
        </w:rPr>
      </w:pPr>
      <w:r>
        <w:rPr>
          <w:b/>
          <w:sz w:val="28"/>
          <w:szCs w:val="28"/>
        </w:rPr>
        <w:lastRenderedPageBreak/>
        <w:t>SVĚTOPIS</w:t>
      </w:r>
    </w:p>
    <w:p w14:paraId="564A6792" w14:textId="77777777" w:rsidR="002961F1" w:rsidRDefault="002961F1" w:rsidP="002961F1">
      <w:pPr>
        <w:rPr>
          <w:b/>
          <w:sz w:val="28"/>
          <w:szCs w:val="28"/>
        </w:rPr>
      </w:pPr>
    </w:p>
    <w:p w14:paraId="7F743529" w14:textId="77777777" w:rsidR="002961F1" w:rsidRDefault="002961F1" w:rsidP="002961F1">
      <w:pPr>
        <w:jc w:val="both"/>
        <w:outlineLvl w:val="0"/>
      </w:pPr>
      <w:r>
        <w:t>Předmět nabízí žákům poznání cizích zemí z hlediska zajímavostí a rozdílnosti kultur, vede žáky k pochopení kulturních rozdílů a k jejich toleranci, seznámí se s přírodními i historickými památkami vybraných zemí, faunou i flórou, s jejich zvyky, folklórem, výtvarným uměním, hudbou, životním stylem, kuchyní... Dále se seznámí s pravidly, podmínkami a úskalími cestování do různých zemí.</w:t>
      </w:r>
    </w:p>
    <w:p w14:paraId="28286008" w14:textId="77777777" w:rsidR="002961F1" w:rsidRDefault="002961F1" w:rsidP="002961F1">
      <w:pPr>
        <w:rPr>
          <w:b/>
        </w:rPr>
      </w:pPr>
    </w:p>
    <w:tbl>
      <w:tblPr>
        <w:tblW w:w="0" w:type="auto"/>
        <w:tblInd w:w="-30" w:type="dxa"/>
        <w:tblLayout w:type="fixed"/>
        <w:tblLook w:val="0000" w:firstRow="0" w:lastRow="0" w:firstColumn="0" w:lastColumn="0" w:noHBand="0" w:noVBand="0"/>
      </w:tblPr>
      <w:tblGrid>
        <w:gridCol w:w="5072"/>
        <w:gridCol w:w="3594"/>
        <w:gridCol w:w="1062"/>
      </w:tblGrid>
      <w:tr w:rsidR="002961F1" w14:paraId="3FB833B3" w14:textId="77777777" w:rsidTr="002961F1">
        <w:trPr>
          <w:trHeight w:val="438"/>
        </w:trPr>
        <w:tc>
          <w:tcPr>
            <w:tcW w:w="5072" w:type="dxa"/>
            <w:tcBorders>
              <w:top w:val="single" w:sz="4" w:space="0" w:color="000000"/>
              <w:left w:val="single" w:sz="4" w:space="0" w:color="000000"/>
              <w:bottom w:val="single" w:sz="4" w:space="0" w:color="000000"/>
            </w:tcBorders>
            <w:shd w:val="clear" w:color="auto" w:fill="auto"/>
            <w:vAlign w:val="center"/>
          </w:tcPr>
          <w:p w14:paraId="2FF8C961" w14:textId="77777777" w:rsidR="002961F1" w:rsidRDefault="002961F1" w:rsidP="002961F1">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14:paraId="76526A19" w14:textId="77777777" w:rsidR="002961F1" w:rsidRDefault="002961F1" w:rsidP="002961F1">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3572" w14:textId="77777777" w:rsidR="002961F1" w:rsidRDefault="002961F1" w:rsidP="002961F1">
            <w:pPr>
              <w:jc w:val="center"/>
            </w:pPr>
            <w:proofErr w:type="gramStart"/>
            <w:r>
              <w:rPr>
                <w:b/>
                <w:color w:val="000000"/>
                <w:sz w:val="22"/>
                <w:szCs w:val="22"/>
              </w:rPr>
              <w:t>OVO  Přesahy</w:t>
            </w:r>
            <w:proofErr w:type="gramEnd"/>
          </w:p>
        </w:tc>
      </w:tr>
      <w:tr w:rsidR="002961F1" w14:paraId="53A4388D" w14:textId="77777777" w:rsidTr="002961F1">
        <w:trPr>
          <w:trHeight w:val="62"/>
        </w:trPr>
        <w:tc>
          <w:tcPr>
            <w:tcW w:w="5072" w:type="dxa"/>
            <w:tcBorders>
              <w:top w:val="single" w:sz="4" w:space="0" w:color="000000"/>
              <w:left w:val="single" w:sz="4" w:space="0" w:color="000000"/>
              <w:bottom w:val="single" w:sz="4" w:space="0" w:color="000000"/>
            </w:tcBorders>
            <w:shd w:val="clear" w:color="auto" w:fill="auto"/>
          </w:tcPr>
          <w:p w14:paraId="18A43957" w14:textId="77777777" w:rsidR="002961F1" w:rsidRDefault="002961F1" w:rsidP="002961F1">
            <w:pPr>
              <w:jc w:val="both"/>
              <w:rPr>
                <w:sz w:val="22"/>
                <w:szCs w:val="22"/>
              </w:rPr>
            </w:pPr>
            <w:r>
              <w:rPr>
                <w:sz w:val="22"/>
                <w:szCs w:val="22"/>
              </w:rPr>
              <w:t xml:space="preserve">žák: </w:t>
            </w:r>
          </w:p>
          <w:p w14:paraId="6F3873E0" w14:textId="77777777" w:rsidR="002961F1" w:rsidRDefault="002961F1" w:rsidP="002961F1">
            <w:pPr>
              <w:jc w:val="both"/>
            </w:pPr>
          </w:p>
          <w:p w14:paraId="63C25E32" w14:textId="77777777" w:rsidR="002961F1" w:rsidRDefault="002961F1" w:rsidP="00332AB7">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 xml:space="preserve">se </w:t>
            </w:r>
            <w:proofErr w:type="gramStart"/>
            <w:r>
              <w:rPr>
                <w:rFonts w:ascii="Times New Roman" w:hAnsi="Times New Roman" w:cs="Times New Roman"/>
                <w:sz w:val="24"/>
                <w:szCs w:val="24"/>
              </w:rPr>
              <w:t>orientuje  na</w:t>
            </w:r>
            <w:proofErr w:type="gramEnd"/>
            <w:r>
              <w:rPr>
                <w:rFonts w:ascii="Times New Roman" w:hAnsi="Times New Roman" w:cs="Times New Roman"/>
                <w:sz w:val="24"/>
                <w:szCs w:val="24"/>
              </w:rPr>
              <w:t xml:space="preserve"> mapě světa</w:t>
            </w:r>
          </w:p>
          <w:p w14:paraId="32A48DE4" w14:textId="77777777" w:rsidR="002961F1" w:rsidRDefault="002961F1" w:rsidP="00332AB7">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dokáže zjistit různé informace o vybraných zemích a porovnávat je s se situací v České republice</w:t>
            </w:r>
          </w:p>
          <w:p w14:paraId="6DE4229E" w14:textId="77777777" w:rsidR="002961F1" w:rsidRDefault="002961F1" w:rsidP="00332AB7">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se aktivně zapojuje do praktických projektů v rámci předmětu.</w:t>
            </w:r>
          </w:p>
          <w:p w14:paraId="6410E97A" w14:textId="77777777" w:rsidR="002961F1" w:rsidRDefault="002961F1" w:rsidP="00332AB7">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 xml:space="preserve">se </w:t>
            </w:r>
            <w:proofErr w:type="gramStart"/>
            <w:r>
              <w:rPr>
                <w:rFonts w:ascii="Times New Roman" w:hAnsi="Times New Roman" w:cs="Times New Roman"/>
                <w:sz w:val="24"/>
                <w:szCs w:val="24"/>
              </w:rPr>
              <w:t>dokáže  orientovat</w:t>
            </w:r>
            <w:proofErr w:type="gramEnd"/>
            <w:r>
              <w:rPr>
                <w:rFonts w:ascii="Times New Roman" w:hAnsi="Times New Roman" w:cs="Times New Roman"/>
                <w:sz w:val="24"/>
                <w:szCs w:val="24"/>
              </w:rPr>
              <w:t xml:space="preserve"> v pojmech a situacích spojených s cestováním</w:t>
            </w:r>
          </w:p>
          <w:p w14:paraId="77D9E4AE" w14:textId="77777777" w:rsidR="002961F1" w:rsidRDefault="002961F1" w:rsidP="00332AB7">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vyhledává a zpracovává informace o různých možnostech, jak navštívit vybrané cizí země</w:t>
            </w:r>
          </w:p>
          <w:p w14:paraId="7D26CE9C" w14:textId="77777777" w:rsidR="002961F1" w:rsidRDefault="002961F1" w:rsidP="00332AB7">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se dle možností účastní besed o vybraných zemích světa</w:t>
            </w:r>
          </w:p>
          <w:p w14:paraId="54D129FC" w14:textId="77777777" w:rsidR="002961F1" w:rsidRDefault="002961F1" w:rsidP="002961F1">
            <w:pPr>
              <w:ind w:left="314"/>
              <w:rPr>
                <w:sz w:val="22"/>
                <w:szCs w:val="22"/>
              </w:rPr>
            </w:pPr>
          </w:p>
        </w:tc>
        <w:tc>
          <w:tcPr>
            <w:tcW w:w="3594" w:type="dxa"/>
            <w:tcBorders>
              <w:top w:val="single" w:sz="4" w:space="0" w:color="000000"/>
              <w:left w:val="single" w:sz="4" w:space="0" w:color="000000"/>
              <w:bottom w:val="single" w:sz="4" w:space="0" w:color="000000"/>
            </w:tcBorders>
            <w:shd w:val="clear" w:color="auto" w:fill="auto"/>
          </w:tcPr>
          <w:p w14:paraId="7744975D" w14:textId="77777777" w:rsidR="002961F1" w:rsidRDefault="002961F1" w:rsidP="002961F1">
            <w:pPr>
              <w:rPr>
                <w:sz w:val="22"/>
                <w:szCs w:val="22"/>
              </w:rPr>
            </w:pPr>
          </w:p>
          <w:p w14:paraId="1D6FBD6E" w14:textId="77777777" w:rsidR="002961F1" w:rsidRDefault="002961F1" w:rsidP="002961F1">
            <w:pPr>
              <w:rPr>
                <w:sz w:val="22"/>
                <w:szCs w:val="22"/>
              </w:rPr>
            </w:pPr>
          </w:p>
          <w:p w14:paraId="62C2D523" w14:textId="77777777" w:rsidR="002961F1" w:rsidRDefault="002961F1" w:rsidP="002961F1">
            <w:pPr>
              <w:rPr>
                <w:sz w:val="22"/>
                <w:szCs w:val="22"/>
              </w:rPr>
            </w:pPr>
            <w:r>
              <w:rPr>
                <w:sz w:val="22"/>
                <w:szCs w:val="22"/>
              </w:rPr>
              <w:t>Místopis světa a ČR</w:t>
            </w:r>
          </w:p>
          <w:p w14:paraId="6777980C" w14:textId="77777777" w:rsidR="002961F1" w:rsidRDefault="002961F1" w:rsidP="002961F1">
            <w:pPr>
              <w:rPr>
                <w:sz w:val="22"/>
                <w:szCs w:val="22"/>
              </w:rPr>
            </w:pPr>
            <w:r>
              <w:rPr>
                <w:sz w:val="22"/>
                <w:szCs w:val="22"/>
              </w:rPr>
              <w:t>Práce se zdroji</w:t>
            </w:r>
          </w:p>
          <w:p w14:paraId="7210F99F" w14:textId="77777777" w:rsidR="002961F1" w:rsidRDefault="002961F1" w:rsidP="002961F1">
            <w:pPr>
              <w:rPr>
                <w:sz w:val="22"/>
                <w:szCs w:val="22"/>
              </w:rPr>
            </w:pPr>
            <w:r>
              <w:rPr>
                <w:sz w:val="22"/>
                <w:szCs w:val="22"/>
              </w:rPr>
              <w:t>Nácvik vedení besedy</w:t>
            </w:r>
          </w:p>
          <w:p w14:paraId="10452CDF" w14:textId="77777777" w:rsidR="007F74F4" w:rsidRDefault="007F74F4" w:rsidP="002961F1">
            <w:pPr>
              <w:rPr>
                <w:sz w:val="22"/>
                <w:szCs w:val="22"/>
              </w:rPr>
            </w:pPr>
            <w:r>
              <w:rPr>
                <w:sz w:val="22"/>
                <w:szCs w:val="22"/>
              </w:rPr>
              <w:t>Nácvik tvorby referátu a prezentace</w:t>
            </w:r>
          </w:p>
          <w:p w14:paraId="48D70DE6" w14:textId="77777777" w:rsidR="007F74F4" w:rsidRDefault="007F74F4" w:rsidP="002961F1">
            <w:pPr>
              <w:rPr>
                <w:sz w:val="22"/>
                <w:szCs w:val="22"/>
              </w:rPr>
            </w:pPr>
            <w:r>
              <w:rPr>
                <w:sz w:val="22"/>
                <w:szCs w:val="22"/>
              </w:rPr>
              <w:t>Nácvik plánování ces</w:t>
            </w:r>
            <w:r w:rsidR="00371199">
              <w:rPr>
                <w:sz w:val="22"/>
                <w:szCs w:val="22"/>
              </w:rPr>
              <w:t>t</w:t>
            </w:r>
          </w:p>
          <w:p w14:paraId="7D3D14CE" w14:textId="77777777" w:rsidR="007F74F4" w:rsidRDefault="007F74F4" w:rsidP="002961F1">
            <w:pPr>
              <w:rPr>
                <w:sz w:val="22"/>
                <w:szCs w:val="22"/>
              </w:rPr>
            </w:pPr>
            <w:r>
              <w:rPr>
                <w:sz w:val="22"/>
                <w:szCs w:val="22"/>
              </w:rPr>
              <w:t>Tvorba propagačních materiálů pro cest. ruch</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2B542463" w14:textId="77777777" w:rsidR="002961F1" w:rsidRDefault="002961F1" w:rsidP="002961F1">
            <w:pPr>
              <w:snapToGrid w:val="0"/>
              <w:rPr>
                <w:b/>
                <w:sz w:val="22"/>
                <w:szCs w:val="22"/>
              </w:rPr>
            </w:pPr>
          </w:p>
          <w:p w14:paraId="5604C60D" w14:textId="77777777" w:rsidR="002961F1" w:rsidRDefault="002961F1" w:rsidP="002961F1">
            <w:pPr>
              <w:rPr>
                <w:b/>
                <w:sz w:val="22"/>
                <w:szCs w:val="22"/>
              </w:rPr>
            </w:pPr>
          </w:p>
          <w:p w14:paraId="102EC3A2" w14:textId="77777777" w:rsidR="002961F1" w:rsidRDefault="002961F1" w:rsidP="002961F1">
            <w:pPr>
              <w:rPr>
                <w:b/>
                <w:sz w:val="22"/>
                <w:szCs w:val="22"/>
              </w:rPr>
            </w:pPr>
          </w:p>
          <w:p w14:paraId="6D13C855" w14:textId="77777777" w:rsidR="002961F1" w:rsidRDefault="002961F1" w:rsidP="002961F1">
            <w:pPr>
              <w:rPr>
                <w:b/>
                <w:sz w:val="22"/>
                <w:szCs w:val="22"/>
              </w:rPr>
            </w:pPr>
          </w:p>
          <w:p w14:paraId="2AF964B5" w14:textId="77777777" w:rsidR="002961F1" w:rsidRDefault="002961F1" w:rsidP="002961F1">
            <w:pPr>
              <w:rPr>
                <w:b/>
                <w:sz w:val="22"/>
                <w:szCs w:val="22"/>
              </w:rPr>
            </w:pPr>
          </w:p>
          <w:p w14:paraId="3C994919" w14:textId="77777777" w:rsidR="002961F1" w:rsidRDefault="002961F1" w:rsidP="002961F1">
            <w:pPr>
              <w:rPr>
                <w:b/>
                <w:sz w:val="22"/>
                <w:szCs w:val="22"/>
              </w:rPr>
            </w:pPr>
          </w:p>
          <w:p w14:paraId="5F9619A6" w14:textId="77777777" w:rsidR="002961F1" w:rsidRDefault="002961F1" w:rsidP="002961F1">
            <w:pPr>
              <w:rPr>
                <w:b/>
                <w:sz w:val="22"/>
                <w:szCs w:val="22"/>
              </w:rPr>
            </w:pPr>
          </w:p>
          <w:p w14:paraId="1C62DFC8" w14:textId="77777777" w:rsidR="002961F1" w:rsidRDefault="002961F1" w:rsidP="002961F1">
            <w:pPr>
              <w:rPr>
                <w:b/>
                <w:sz w:val="22"/>
                <w:szCs w:val="22"/>
              </w:rPr>
            </w:pPr>
          </w:p>
          <w:p w14:paraId="182FB368" w14:textId="77777777" w:rsidR="002961F1" w:rsidRDefault="002961F1" w:rsidP="002961F1">
            <w:pPr>
              <w:rPr>
                <w:b/>
                <w:sz w:val="22"/>
                <w:szCs w:val="22"/>
              </w:rPr>
            </w:pPr>
          </w:p>
          <w:p w14:paraId="790255A6" w14:textId="77777777" w:rsidR="002961F1" w:rsidRDefault="002961F1" w:rsidP="002961F1">
            <w:pPr>
              <w:rPr>
                <w:b/>
                <w:sz w:val="22"/>
                <w:szCs w:val="22"/>
              </w:rPr>
            </w:pPr>
          </w:p>
          <w:p w14:paraId="699CBC56" w14:textId="77777777" w:rsidR="002961F1" w:rsidRDefault="002961F1" w:rsidP="002961F1">
            <w:pPr>
              <w:rPr>
                <w:b/>
                <w:sz w:val="22"/>
                <w:szCs w:val="22"/>
              </w:rPr>
            </w:pPr>
          </w:p>
          <w:p w14:paraId="3CF212F9" w14:textId="77777777" w:rsidR="002961F1" w:rsidRDefault="002961F1" w:rsidP="002961F1">
            <w:pPr>
              <w:rPr>
                <w:b/>
                <w:sz w:val="22"/>
                <w:szCs w:val="22"/>
              </w:rPr>
            </w:pPr>
          </w:p>
          <w:p w14:paraId="2DCEAB3B" w14:textId="77777777" w:rsidR="002961F1" w:rsidRDefault="002961F1" w:rsidP="002961F1">
            <w:pPr>
              <w:rPr>
                <w:b/>
                <w:sz w:val="22"/>
                <w:szCs w:val="22"/>
              </w:rPr>
            </w:pPr>
          </w:p>
          <w:p w14:paraId="6C8BC8ED" w14:textId="77777777" w:rsidR="002961F1" w:rsidRDefault="002961F1" w:rsidP="002961F1">
            <w:pPr>
              <w:rPr>
                <w:b/>
                <w:sz w:val="22"/>
                <w:szCs w:val="22"/>
              </w:rPr>
            </w:pPr>
          </w:p>
          <w:p w14:paraId="49A82BC6" w14:textId="77777777" w:rsidR="002961F1" w:rsidRDefault="002961F1" w:rsidP="002961F1">
            <w:pPr>
              <w:rPr>
                <w:b/>
                <w:sz w:val="22"/>
                <w:szCs w:val="22"/>
              </w:rPr>
            </w:pPr>
          </w:p>
        </w:tc>
      </w:tr>
    </w:tbl>
    <w:p w14:paraId="5E1A4918" w14:textId="77777777" w:rsidR="00D33E86" w:rsidRDefault="00D33E86" w:rsidP="00487A6F">
      <w:pPr>
        <w:rPr>
          <w:b/>
          <w:sz w:val="31"/>
          <w:szCs w:val="31"/>
        </w:rPr>
      </w:pPr>
    </w:p>
    <w:p w14:paraId="31730FB0" w14:textId="77777777" w:rsidR="00487A6F" w:rsidRDefault="00744791" w:rsidP="00487A6F">
      <w:pPr>
        <w:rPr>
          <w:b/>
          <w:sz w:val="28"/>
          <w:szCs w:val="28"/>
        </w:rPr>
      </w:pPr>
      <w:r>
        <w:rPr>
          <w:b/>
          <w:sz w:val="31"/>
          <w:szCs w:val="31"/>
        </w:rPr>
        <w:t>MODERNÍ DĚJINY</w:t>
      </w:r>
    </w:p>
    <w:p w14:paraId="262D90FB" w14:textId="77777777" w:rsidR="00487A6F" w:rsidRDefault="00487A6F" w:rsidP="00487A6F">
      <w:pPr>
        <w:rPr>
          <w:b/>
          <w:sz w:val="28"/>
          <w:szCs w:val="28"/>
        </w:rPr>
      </w:pPr>
    </w:p>
    <w:p w14:paraId="3D1FAFF2" w14:textId="77777777" w:rsidR="00487A6F" w:rsidRDefault="00487A6F" w:rsidP="00487A6F">
      <w:pPr>
        <w:jc w:val="both"/>
        <w:outlineLvl w:val="0"/>
      </w:pPr>
      <w:r>
        <w:t>Vyučovací předmět nabízí pohled na moderní dějiny skrze interpretaci dobových pramenů. Prostřednictvím názorných příkladů dobového tisku filmu, karikatury, nebo pramenů osobní povahy prohlubuje nabyté informace, které staví do souvislostí se společenskými tématy moderní doby. Nabízí názornou ukázku dobové ideologické manipulace na základě srovnání pluralitních dobových záznamů. Předmět navazuje, rozšiřuje a propojuje znalosti a dovednosti zejména z předmětů ŠVP: Dějepis, Výchova k občanství, Informatika a průřezového tématu Mediální výchova.</w:t>
      </w:r>
    </w:p>
    <w:p w14:paraId="03ADAAB0" w14:textId="77777777" w:rsidR="00487A6F" w:rsidRDefault="00487A6F" w:rsidP="00487A6F">
      <w:pPr>
        <w:rPr>
          <w:b/>
        </w:rPr>
      </w:pPr>
    </w:p>
    <w:tbl>
      <w:tblPr>
        <w:tblW w:w="0" w:type="auto"/>
        <w:tblInd w:w="-30" w:type="dxa"/>
        <w:tblLayout w:type="fixed"/>
        <w:tblLook w:val="0000" w:firstRow="0" w:lastRow="0" w:firstColumn="0" w:lastColumn="0" w:noHBand="0" w:noVBand="0"/>
      </w:tblPr>
      <w:tblGrid>
        <w:gridCol w:w="5072"/>
        <w:gridCol w:w="3594"/>
        <w:gridCol w:w="1062"/>
      </w:tblGrid>
      <w:tr w:rsidR="00487A6F" w14:paraId="7AFB1E5F" w14:textId="77777777" w:rsidTr="00453AE5">
        <w:trPr>
          <w:trHeight w:val="438"/>
        </w:trPr>
        <w:tc>
          <w:tcPr>
            <w:tcW w:w="5072" w:type="dxa"/>
            <w:tcBorders>
              <w:top w:val="single" w:sz="4" w:space="0" w:color="000000"/>
              <w:left w:val="single" w:sz="4" w:space="0" w:color="000000"/>
              <w:bottom w:val="single" w:sz="4" w:space="0" w:color="000000"/>
            </w:tcBorders>
            <w:shd w:val="clear" w:color="auto" w:fill="auto"/>
            <w:vAlign w:val="center"/>
          </w:tcPr>
          <w:p w14:paraId="3879D843" w14:textId="77777777" w:rsidR="00487A6F" w:rsidRDefault="00487A6F" w:rsidP="00453AE5">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14:paraId="356A5044" w14:textId="77777777" w:rsidR="00487A6F" w:rsidRDefault="00487A6F" w:rsidP="00453AE5">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16F2" w14:textId="77777777" w:rsidR="00487A6F" w:rsidRDefault="00487A6F" w:rsidP="00453AE5">
            <w:pPr>
              <w:jc w:val="center"/>
            </w:pPr>
            <w:proofErr w:type="gramStart"/>
            <w:r>
              <w:rPr>
                <w:b/>
                <w:color w:val="000000"/>
                <w:sz w:val="22"/>
                <w:szCs w:val="22"/>
              </w:rPr>
              <w:t>OVO  Přesahy</w:t>
            </w:r>
            <w:proofErr w:type="gramEnd"/>
          </w:p>
        </w:tc>
      </w:tr>
      <w:tr w:rsidR="00487A6F" w14:paraId="01EECD61" w14:textId="77777777" w:rsidTr="00453AE5">
        <w:trPr>
          <w:trHeight w:val="62"/>
        </w:trPr>
        <w:tc>
          <w:tcPr>
            <w:tcW w:w="5072" w:type="dxa"/>
            <w:tcBorders>
              <w:top w:val="single" w:sz="4" w:space="0" w:color="000000"/>
              <w:left w:val="single" w:sz="4" w:space="0" w:color="000000"/>
              <w:bottom w:val="single" w:sz="4" w:space="0" w:color="000000"/>
            </w:tcBorders>
            <w:shd w:val="clear" w:color="auto" w:fill="auto"/>
          </w:tcPr>
          <w:p w14:paraId="0EC92843" w14:textId="77777777" w:rsidR="00487A6F" w:rsidRDefault="00487A6F" w:rsidP="00453AE5">
            <w:pPr>
              <w:jc w:val="both"/>
              <w:rPr>
                <w:sz w:val="22"/>
                <w:szCs w:val="22"/>
              </w:rPr>
            </w:pPr>
            <w:r>
              <w:rPr>
                <w:sz w:val="22"/>
                <w:szCs w:val="22"/>
              </w:rPr>
              <w:t xml:space="preserve">žák: </w:t>
            </w:r>
          </w:p>
          <w:p w14:paraId="561A4EA8" w14:textId="77777777" w:rsidR="00487A6F" w:rsidRDefault="00487A6F" w:rsidP="00453AE5">
            <w:pPr>
              <w:jc w:val="both"/>
            </w:pPr>
          </w:p>
          <w:p w14:paraId="4A486556" w14:textId="77777777" w:rsidR="00487A6F" w:rsidRDefault="00487A6F" w:rsidP="00487A6F">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zvládá rozpoznat a interpretovat vybrané dobové prameny</w:t>
            </w:r>
          </w:p>
          <w:p w14:paraId="56647A12" w14:textId="77777777" w:rsidR="00487A6F" w:rsidRDefault="00487A6F" w:rsidP="00487A6F">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popíše vybraný pramen a zasadí ho do dobových souvislostí</w:t>
            </w:r>
          </w:p>
          <w:p w14:paraId="67ABD89B" w14:textId="77777777" w:rsidR="00487A6F" w:rsidRDefault="00487A6F" w:rsidP="00487A6F">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vyhledá prameny v digitálním prostoru, seznámí se s programy určenými k práci s historickými materiály</w:t>
            </w:r>
          </w:p>
          <w:p w14:paraId="46A1AADE" w14:textId="77777777" w:rsidR="00487A6F" w:rsidRDefault="00487A6F" w:rsidP="00487A6F">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zná principy orální historie a má osvojeny základní kompetence vedení rozhovoru s pamětníkem</w:t>
            </w:r>
          </w:p>
          <w:p w14:paraId="4324EA74" w14:textId="77777777" w:rsidR="00487A6F" w:rsidRDefault="00487A6F" w:rsidP="00487A6F">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lastRenderedPageBreak/>
              <w:t>diskutuje o vybraných problémech a prezentuje svůj pohled na ně</w:t>
            </w:r>
          </w:p>
          <w:p w14:paraId="7A433BE1" w14:textId="77777777" w:rsidR="00487A6F" w:rsidRDefault="00487A6F" w:rsidP="00487A6F">
            <w:pPr>
              <w:pStyle w:val="Bezmezer"/>
              <w:numPr>
                <w:ilvl w:val="0"/>
                <w:numId w:val="479"/>
              </w:numPr>
              <w:ind w:left="318"/>
              <w:rPr>
                <w:rFonts w:ascii="Times New Roman" w:hAnsi="Times New Roman" w:cs="Times New Roman"/>
                <w:sz w:val="24"/>
                <w:szCs w:val="24"/>
              </w:rPr>
            </w:pPr>
            <w:r>
              <w:rPr>
                <w:rFonts w:ascii="Times New Roman" w:hAnsi="Times New Roman" w:cs="Times New Roman"/>
                <w:sz w:val="24"/>
                <w:szCs w:val="24"/>
              </w:rPr>
              <w:t>je seznámen s příčinami vzniku nacionalismu a socialismu</w:t>
            </w:r>
          </w:p>
          <w:p w14:paraId="005D1B7B" w14:textId="77777777" w:rsidR="00487A6F" w:rsidRDefault="00487A6F" w:rsidP="00453AE5">
            <w:pPr>
              <w:ind w:left="314"/>
              <w:rPr>
                <w:sz w:val="22"/>
                <w:szCs w:val="22"/>
              </w:rPr>
            </w:pPr>
          </w:p>
        </w:tc>
        <w:tc>
          <w:tcPr>
            <w:tcW w:w="3594" w:type="dxa"/>
            <w:tcBorders>
              <w:top w:val="single" w:sz="4" w:space="0" w:color="000000"/>
              <w:left w:val="single" w:sz="4" w:space="0" w:color="000000"/>
              <w:bottom w:val="single" w:sz="4" w:space="0" w:color="000000"/>
            </w:tcBorders>
            <w:shd w:val="clear" w:color="auto" w:fill="auto"/>
          </w:tcPr>
          <w:p w14:paraId="0EF3F12A" w14:textId="77777777" w:rsidR="00487A6F" w:rsidRDefault="00487A6F" w:rsidP="00453AE5">
            <w:pPr>
              <w:rPr>
                <w:sz w:val="22"/>
                <w:szCs w:val="22"/>
              </w:rPr>
            </w:pPr>
          </w:p>
          <w:p w14:paraId="3F778391" w14:textId="77777777" w:rsidR="00487A6F" w:rsidRDefault="00487A6F" w:rsidP="00453AE5">
            <w:pPr>
              <w:rPr>
                <w:sz w:val="22"/>
                <w:szCs w:val="22"/>
              </w:rPr>
            </w:pPr>
          </w:p>
          <w:p w14:paraId="66FF396E" w14:textId="77777777" w:rsidR="00487A6F" w:rsidRDefault="00487A6F" w:rsidP="00453AE5">
            <w:pPr>
              <w:rPr>
                <w:sz w:val="22"/>
                <w:szCs w:val="22"/>
              </w:rPr>
            </w:pPr>
            <w:r>
              <w:rPr>
                <w:sz w:val="22"/>
                <w:szCs w:val="22"/>
              </w:rPr>
              <w:t>Ideologie 19. století</w:t>
            </w:r>
          </w:p>
          <w:p w14:paraId="684B289F" w14:textId="77777777" w:rsidR="00487A6F" w:rsidRDefault="00487A6F" w:rsidP="00453AE5">
            <w:pPr>
              <w:rPr>
                <w:sz w:val="22"/>
                <w:szCs w:val="22"/>
              </w:rPr>
            </w:pPr>
          </w:p>
          <w:p w14:paraId="266238AD" w14:textId="77777777" w:rsidR="00487A6F" w:rsidRDefault="00487A6F" w:rsidP="00453AE5">
            <w:pPr>
              <w:rPr>
                <w:sz w:val="22"/>
                <w:szCs w:val="22"/>
              </w:rPr>
            </w:pPr>
            <w:r>
              <w:rPr>
                <w:sz w:val="22"/>
                <w:szCs w:val="22"/>
              </w:rPr>
              <w:t>Historické prameny, jejich dobový kontext a interpretace</w:t>
            </w:r>
          </w:p>
          <w:p w14:paraId="21250151" w14:textId="77777777" w:rsidR="00487A6F" w:rsidRDefault="00487A6F" w:rsidP="00453AE5">
            <w:pPr>
              <w:rPr>
                <w:sz w:val="22"/>
                <w:szCs w:val="22"/>
              </w:rPr>
            </w:pPr>
            <w:r>
              <w:rPr>
                <w:sz w:val="22"/>
                <w:szCs w:val="22"/>
              </w:rPr>
              <w:t>Prameny v digitálním prostoru</w:t>
            </w:r>
          </w:p>
          <w:p w14:paraId="23B04A4F" w14:textId="77777777" w:rsidR="00487A6F" w:rsidRDefault="00487A6F" w:rsidP="00453AE5">
            <w:pPr>
              <w:rPr>
                <w:sz w:val="22"/>
                <w:szCs w:val="22"/>
              </w:rPr>
            </w:pPr>
            <w:r>
              <w:rPr>
                <w:sz w:val="22"/>
                <w:szCs w:val="22"/>
              </w:rPr>
              <w:t>Orální historie a práce s pamětníkem</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3D1F6FEC" w14:textId="77777777" w:rsidR="00487A6F" w:rsidRDefault="00487A6F" w:rsidP="00453AE5">
            <w:pPr>
              <w:snapToGrid w:val="0"/>
              <w:rPr>
                <w:b/>
                <w:sz w:val="22"/>
                <w:szCs w:val="22"/>
              </w:rPr>
            </w:pPr>
          </w:p>
          <w:p w14:paraId="7A15858D" w14:textId="77777777" w:rsidR="00487A6F" w:rsidRDefault="00487A6F" w:rsidP="00453AE5">
            <w:pPr>
              <w:rPr>
                <w:b/>
                <w:sz w:val="22"/>
                <w:szCs w:val="22"/>
              </w:rPr>
            </w:pPr>
          </w:p>
          <w:p w14:paraId="26B163BE" w14:textId="77777777" w:rsidR="00487A6F" w:rsidRDefault="00487A6F" w:rsidP="00453AE5">
            <w:pPr>
              <w:rPr>
                <w:b/>
                <w:sz w:val="22"/>
                <w:szCs w:val="22"/>
              </w:rPr>
            </w:pPr>
          </w:p>
          <w:p w14:paraId="7E4C2AB0" w14:textId="77777777" w:rsidR="00487A6F" w:rsidRDefault="00487A6F" w:rsidP="00453AE5">
            <w:pPr>
              <w:rPr>
                <w:b/>
                <w:sz w:val="22"/>
                <w:szCs w:val="22"/>
              </w:rPr>
            </w:pPr>
          </w:p>
          <w:p w14:paraId="4B0EAAC2" w14:textId="77777777" w:rsidR="00487A6F" w:rsidRDefault="00487A6F" w:rsidP="00453AE5">
            <w:pPr>
              <w:rPr>
                <w:b/>
                <w:sz w:val="22"/>
                <w:szCs w:val="22"/>
              </w:rPr>
            </w:pPr>
          </w:p>
          <w:p w14:paraId="0CB9A208" w14:textId="77777777" w:rsidR="00487A6F" w:rsidRDefault="00487A6F" w:rsidP="00453AE5">
            <w:pPr>
              <w:rPr>
                <w:b/>
                <w:sz w:val="22"/>
                <w:szCs w:val="22"/>
              </w:rPr>
            </w:pPr>
          </w:p>
          <w:p w14:paraId="4889C04F" w14:textId="77777777" w:rsidR="00487A6F" w:rsidRDefault="00487A6F" w:rsidP="00453AE5">
            <w:pPr>
              <w:rPr>
                <w:b/>
                <w:sz w:val="22"/>
                <w:szCs w:val="22"/>
              </w:rPr>
            </w:pPr>
          </w:p>
          <w:p w14:paraId="67A36167" w14:textId="77777777" w:rsidR="00487A6F" w:rsidRDefault="00487A6F" w:rsidP="00453AE5">
            <w:pPr>
              <w:rPr>
                <w:b/>
                <w:sz w:val="22"/>
                <w:szCs w:val="22"/>
              </w:rPr>
            </w:pPr>
          </w:p>
          <w:p w14:paraId="01DC89EF" w14:textId="77777777" w:rsidR="00487A6F" w:rsidRDefault="00487A6F" w:rsidP="00453AE5">
            <w:pPr>
              <w:rPr>
                <w:b/>
                <w:sz w:val="22"/>
                <w:szCs w:val="22"/>
              </w:rPr>
            </w:pPr>
          </w:p>
          <w:p w14:paraId="04A43D51" w14:textId="77777777" w:rsidR="00487A6F" w:rsidRDefault="00487A6F" w:rsidP="00453AE5">
            <w:pPr>
              <w:rPr>
                <w:b/>
                <w:sz w:val="22"/>
                <w:szCs w:val="22"/>
              </w:rPr>
            </w:pPr>
          </w:p>
          <w:p w14:paraId="2BD0F557" w14:textId="77777777" w:rsidR="00487A6F" w:rsidRDefault="00487A6F" w:rsidP="00453AE5">
            <w:pPr>
              <w:rPr>
                <w:b/>
                <w:sz w:val="22"/>
                <w:szCs w:val="22"/>
              </w:rPr>
            </w:pPr>
          </w:p>
          <w:p w14:paraId="0A60DBD2" w14:textId="77777777" w:rsidR="00487A6F" w:rsidRDefault="00487A6F" w:rsidP="00453AE5">
            <w:pPr>
              <w:rPr>
                <w:b/>
                <w:sz w:val="22"/>
                <w:szCs w:val="22"/>
              </w:rPr>
            </w:pPr>
          </w:p>
          <w:p w14:paraId="40DDCDFC" w14:textId="77777777" w:rsidR="00487A6F" w:rsidRDefault="00487A6F" w:rsidP="00453AE5">
            <w:pPr>
              <w:rPr>
                <w:b/>
                <w:sz w:val="22"/>
                <w:szCs w:val="22"/>
              </w:rPr>
            </w:pPr>
          </w:p>
          <w:p w14:paraId="183411B5" w14:textId="77777777" w:rsidR="00487A6F" w:rsidRDefault="00487A6F" w:rsidP="00453AE5">
            <w:pPr>
              <w:rPr>
                <w:b/>
                <w:sz w:val="22"/>
                <w:szCs w:val="22"/>
              </w:rPr>
            </w:pPr>
          </w:p>
          <w:p w14:paraId="2097FDC2" w14:textId="77777777" w:rsidR="00487A6F" w:rsidRDefault="00487A6F" w:rsidP="00453AE5">
            <w:pPr>
              <w:rPr>
                <w:b/>
                <w:sz w:val="22"/>
                <w:szCs w:val="22"/>
              </w:rPr>
            </w:pPr>
          </w:p>
        </w:tc>
      </w:tr>
    </w:tbl>
    <w:p w14:paraId="4149A3CE" w14:textId="77777777" w:rsidR="00487A6F" w:rsidRDefault="00487A6F" w:rsidP="002961F1">
      <w:pPr>
        <w:rPr>
          <w:b/>
          <w:sz w:val="31"/>
          <w:szCs w:val="31"/>
        </w:rPr>
      </w:pPr>
    </w:p>
    <w:p w14:paraId="411DFE10" w14:textId="77777777" w:rsidR="006554FF" w:rsidRDefault="006554FF">
      <w:pPr>
        <w:rPr>
          <w:b/>
          <w:sz w:val="31"/>
          <w:szCs w:val="31"/>
        </w:rPr>
      </w:pPr>
    </w:p>
    <w:p w14:paraId="36A88FB1" w14:textId="77777777" w:rsidR="00CE7B72" w:rsidRDefault="00CE7B72">
      <w:pPr>
        <w:rPr>
          <w:b/>
          <w:sz w:val="28"/>
          <w:szCs w:val="28"/>
        </w:rPr>
      </w:pPr>
      <w:proofErr w:type="gramStart"/>
      <w:r>
        <w:rPr>
          <w:b/>
          <w:sz w:val="28"/>
          <w:szCs w:val="28"/>
        </w:rPr>
        <w:t>TECHNICKÁ  PRAKTIKA</w:t>
      </w:r>
      <w:proofErr w:type="gramEnd"/>
    </w:p>
    <w:p w14:paraId="7B9D5802" w14:textId="77777777" w:rsidR="006554FF" w:rsidRDefault="006554FF">
      <w:pPr>
        <w:rPr>
          <w:b/>
          <w:sz w:val="28"/>
          <w:szCs w:val="28"/>
        </w:rPr>
      </w:pPr>
    </w:p>
    <w:p w14:paraId="5E463558" w14:textId="77777777" w:rsidR="006554FF" w:rsidRDefault="006554FF" w:rsidP="006554FF">
      <w:pPr>
        <w:rPr>
          <w:b/>
        </w:rPr>
      </w:pPr>
      <w:r>
        <w:t xml:space="preserve">Předmět vede žáky k praktické aplikaci teoretických vědomostí v oblasti techniky a fyziky, rozvíjí manuální zručnost a dovednosti. </w:t>
      </w:r>
    </w:p>
    <w:p w14:paraId="46794B1B" w14:textId="77777777" w:rsidR="00CE7B72" w:rsidRDefault="00CE7B72">
      <w:pPr>
        <w:rPr>
          <w:b/>
          <w:sz w:val="28"/>
          <w:szCs w:val="28"/>
        </w:rPr>
      </w:pPr>
    </w:p>
    <w:p w14:paraId="3643385B" w14:textId="77777777" w:rsidR="00CE7B72" w:rsidRDefault="00CE7B72">
      <w:pPr>
        <w:jc w:val="both"/>
        <w:rPr>
          <w:b/>
          <w:sz w:val="21"/>
          <w:szCs w:val="21"/>
        </w:rPr>
      </w:pPr>
      <w:r>
        <w:rPr>
          <w:b/>
        </w:rPr>
        <w:t xml:space="preserve">7. ročník                                                                                                    </w:t>
      </w:r>
    </w:p>
    <w:p w14:paraId="4BD5C3F7" w14:textId="77777777"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14:paraId="4AB7E514" w14:textId="77777777">
        <w:tc>
          <w:tcPr>
            <w:tcW w:w="4788" w:type="dxa"/>
            <w:tcBorders>
              <w:top w:val="single" w:sz="4" w:space="0" w:color="000000"/>
              <w:left w:val="single" w:sz="4" w:space="0" w:color="000000"/>
              <w:bottom w:val="single" w:sz="4" w:space="0" w:color="000000"/>
            </w:tcBorders>
            <w:shd w:val="clear" w:color="auto" w:fill="auto"/>
          </w:tcPr>
          <w:p w14:paraId="62CBAA74" w14:textId="77777777"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14:paraId="3A57082C" w14:textId="77777777"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7E14645" w14:textId="77777777" w:rsidR="00CE7B72" w:rsidRDefault="00CE7B72">
            <w:pPr>
              <w:rPr>
                <w:b/>
                <w:sz w:val="21"/>
                <w:szCs w:val="21"/>
              </w:rPr>
            </w:pPr>
            <w:r>
              <w:rPr>
                <w:b/>
                <w:sz w:val="21"/>
                <w:szCs w:val="21"/>
              </w:rPr>
              <w:t>OVO</w:t>
            </w:r>
          </w:p>
          <w:p w14:paraId="58518714" w14:textId="77777777" w:rsidR="00CE7B72" w:rsidRDefault="00CE7B72">
            <w:r>
              <w:rPr>
                <w:b/>
                <w:sz w:val="21"/>
                <w:szCs w:val="21"/>
              </w:rPr>
              <w:t>Přesahy</w:t>
            </w:r>
          </w:p>
        </w:tc>
      </w:tr>
      <w:tr w:rsidR="00CE7B72" w14:paraId="5A16E63F" w14:textId="77777777">
        <w:tc>
          <w:tcPr>
            <w:tcW w:w="4788" w:type="dxa"/>
            <w:tcBorders>
              <w:top w:val="single" w:sz="4" w:space="0" w:color="000000"/>
              <w:left w:val="single" w:sz="4" w:space="0" w:color="000000"/>
              <w:bottom w:val="single" w:sz="4" w:space="0" w:color="000000"/>
            </w:tcBorders>
            <w:shd w:val="clear" w:color="auto" w:fill="auto"/>
          </w:tcPr>
          <w:p w14:paraId="0BDC0FCD" w14:textId="77777777" w:rsidR="00CE7B72" w:rsidRDefault="00CE7B72">
            <w:pPr>
              <w:jc w:val="both"/>
            </w:pPr>
            <w:r>
              <w:rPr>
                <w:sz w:val="22"/>
                <w:szCs w:val="22"/>
              </w:rPr>
              <w:t xml:space="preserve">žák: </w:t>
            </w:r>
          </w:p>
          <w:p w14:paraId="1456F5A8" w14:textId="77777777" w:rsidR="00CE7B72" w:rsidRDefault="00CE7B72" w:rsidP="007C6955">
            <w:pPr>
              <w:tabs>
                <w:tab w:val="left" w:pos="480"/>
              </w:tabs>
              <w:jc w:val="both"/>
            </w:pPr>
            <w:r>
              <w:t xml:space="preserve"> </w:t>
            </w:r>
          </w:p>
          <w:p w14:paraId="671ADAC3" w14:textId="77777777" w:rsidR="00CE7B72" w:rsidRDefault="00CE7B72" w:rsidP="00332AB7">
            <w:pPr>
              <w:numPr>
                <w:ilvl w:val="0"/>
                <w:numId w:val="454"/>
              </w:numPr>
              <w:tabs>
                <w:tab w:val="clear" w:pos="720"/>
                <w:tab w:val="num" w:pos="314"/>
              </w:tabs>
              <w:ind w:left="314" w:hanging="284"/>
              <w:jc w:val="both"/>
            </w:pPr>
            <w:r>
              <w:t xml:space="preserve">uvede </w:t>
            </w:r>
            <w:r w:rsidR="007C6955">
              <w:t xml:space="preserve">význam dějin vědy pro jedince a </w:t>
            </w:r>
            <w:r>
              <w:t xml:space="preserve">společnost. </w:t>
            </w:r>
          </w:p>
          <w:p w14:paraId="0C47558B" w14:textId="77777777" w:rsidR="00CE7B72" w:rsidRDefault="00CE7B72" w:rsidP="00332AB7">
            <w:pPr>
              <w:numPr>
                <w:ilvl w:val="0"/>
                <w:numId w:val="148"/>
              </w:numPr>
              <w:tabs>
                <w:tab w:val="num" w:pos="314"/>
              </w:tabs>
              <w:ind w:left="314"/>
            </w:pPr>
            <w:r>
              <w:t>uvede časový sled některých významných vynálezů</w:t>
            </w:r>
          </w:p>
          <w:p w14:paraId="27A95BC9" w14:textId="77777777" w:rsidR="00CE7B72" w:rsidRDefault="00CE7B72" w:rsidP="00332AB7">
            <w:pPr>
              <w:numPr>
                <w:ilvl w:val="0"/>
                <w:numId w:val="148"/>
              </w:numPr>
              <w:tabs>
                <w:tab w:val="left" w:pos="314"/>
              </w:tabs>
              <w:ind w:left="314"/>
            </w:pPr>
            <w:r>
              <w:t>vyhledává informace o historii vědy</w:t>
            </w:r>
            <w:r>
              <w:rPr>
                <w:sz w:val="22"/>
                <w:szCs w:val="22"/>
              </w:rPr>
              <w:t xml:space="preserve"> rozdělí spalovací motory podle typu zapalování, popíše základní součástí v motoru a zná jejich funkci</w:t>
            </w:r>
          </w:p>
          <w:p w14:paraId="273300E4" w14:textId="77777777" w:rsidR="00CE7B72" w:rsidRDefault="00CE7B72" w:rsidP="00332AB7">
            <w:pPr>
              <w:numPr>
                <w:ilvl w:val="0"/>
                <w:numId w:val="148"/>
              </w:numPr>
              <w:tabs>
                <w:tab w:val="left" w:pos="314"/>
              </w:tabs>
              <w:ind w:left="314"/>
              <w:rPr>
                <w:sz w:val="22"/>
                <w:szCs w:val="22"/>
              </w:rPr>
            </w:pPr>
            <w:r>
              <w:t>uvede některé české vynálezce a jejich vynálezy</w:t>
            </w:r>
          </w:p>
          <w:p w14:paraId="6AB6009E" w14:textId="77777777" w:rsidR="00CE7B72" w:rsidRDefault="00CE7B72" w:rsidP="007C6955">
            <w:pPr>
              <w:tabs>
                <w:tab w:val="left" w:pos="480"/>
              </w:tabs>
              <w:ind w:left="314"/>
              <w:rPr>
                <w:sz w:val="22"/>
                <w:szCs w:val="22"/>
              </w:rPr>
            </w:pPr>
          </w:p>
          <w:p w14:paraId="6342ACC6" w14:textId="77777777" w:rsidR="00CE7B72" w:rsidRDefault="00CE7B72" w:rsidP="00332AB7">
            <w:pPr>
              <w:numPr>
                <w:ilvl w:val="0"/>
                <w:numId w:val="148"/>
              </w:numPr>
              <w:tabs>
                <w:tab w:val="left" w:pos="314"/>
              </w:tabs>
              <w:ind w:left="314"/>
            </w:pPr>
            <w:r>
              <w:t>bude schopen připravit, provést a popsat samostatně pokus</w:t>
            </w:r>
          </w:p>
          <w:p w14:paraId="0FEB200B" w14:textId="77777777" w:rsidR="00CE7B72" w:rsidRDefault="00CE7B72" w:rsidP="00332AB7">
            <w:pPr>
              <w:numPr>
                <w:ilvl w:val="0"/>
                <w:numId w:val="148"/>
              </w:numPr>
              <w:tabs>
                <w:tab w:val="left" w:pos="314"/>
              </w:tabs>
              <w:ind w:left="314"/>
              <w:rPr>
                <w:sz w:val="22"/>
                <w:szCs w:val="22"/>
              </w:rPr>
            </w:pPr>
            <w:r>
              <w:t>určí graficky i výpočtem výslednici dvou sil stejného i opačného směru. Popíše různé druhy pohybů</w:t>
            </w:r>
          </w:p>
          <w:p w14:paraId="4A38FFFE" w14:textId="77777777" w:rsidR="00CE7B72" w:rsidRDefault="00CE7B72" w:rsidP="007C6955">
            <w:pPr>
              <w:tabs>
                <w:tab w:val="left" w:pos="480"/>
              </w:tabs>
              <w:ind w:left="314"/>
              <w:rPr>
                <w:sz w:val="22"/>
                <w:szCs w:val="22"/>
              </w:rPr>
            </w:pPr>
          </w:p>
          <w:p w14:paraId="07C17D62" w14:textId="77777777" w:rsidR="00CE7B72" w:rsidRDefault="00CE7B72" w:rsidP="00332AB7">
            <w:pPr>
              <w:numPr>
                <w:ilvl w:val="0"/>
                <w:numId w:val="148"/>
              </w:numPr>
              <w:tabs>
                <w:tab w:val="left" w:pos="314"/>
              </w:tabs>
              <w:ind w:left="314"/>
              <w:jc w:val="both"/>
            </w:pPr>
            <w:r>
              <w:t xml:space="preserve">rozlišuje mezi surovinou, polotovarem a výrobkem </w:t>
            </w:r>
          </w:p>
          <w:p w14:paraId="24F3BE5E" w14:textId="77777777" w:rsidR="00CE7B72" w:rsidRDefault="00CE7B72" w:rsidP="00332AB7">
            <w:pPr>
              <w:numPr>
                <w:ilvl w:val="0"/>
                <w:numId w:val="148"/>
              </w:numPr>
              <w:tabs>
                <w:tab w:val="left" w:pos="314"/>
              </w:tabs>
              <w:ind w:left="314"/>
              <w:jc w:val="both"/>
            </w:pPr>
            <w:r>
              <w:t>uvede vlastnosti některých materiálů</w:t>
            </w:r>
          </w:p>
          <w:p w14:paraId="35DAE49B" w14:textId="77777777" w:rsidR="00CE7B72" w:rsidRDefault="00CE7B72" w:rsidP="007C6955">
            <w:pPr>
              <w:tabs>
                <w:tab w:val="left" w:pos="480"/>
              </w:tabs>
              <w:ind w:left="314"/>
              <w:jc w:val="both"/>
            </w:pPr>
          </w:p>
          <w:p w14:paraId="2980DA96" w14:textId="77777777" w:rsidR="00CE7B72" w:rsidRDefault="00CE7B72" w:rsidP="00332AB7">
            <w:pPr>
              <w:pStyle w:val="Normlnweb"/>
              <w:numPr>
                <w:ilvl w:val="0"/>
                <w:numId w:val="148"/>
              </w:numPr>
              <w:tabs>
                <w:tab w:val="left" w:pos="314"/>
              </w:tabs>
              <w:spacing w:before="280" w:after="280" w:line="240" w:lineRule="auto"/>
              <w:ind w:left="314"/>
            </w:pPr>
            <w:r>
              <w:t>druhy čar správně používá při rýsování, provádí technické výkresy jednodušších součástek ve vhodném měřítku a se správným kótováním</w:t>
            </w:r>
          </w:p>
          <w:p w14:paraId="4F4E82E2" w14:textId="77777777" w:rsidR="00CE7B72" w:rsidRDefault="00CE7B72">
            <w:pPr>
              <w:pStyle w:val="Normlnweb"/>
            </w:pPr>
          </w:p>
          <w:p w14:paraId="12000281" w14:textId="77777777" w:rsidR="00CE7B72" w:rsidRDefault="00CE7B72">
            <w:pPr>
              <w:pStyle w:val="Normlnweb"/>
            </w:pPr>
          </w:p>
          <w:p w14:paraId="256CBFA5" w14:textId="77777777" w:rsidR="00CE7B72" w:rsidRDefault="00CE7B72" w:rsidP="00332AB7">
            <w:pPr>
              <w:pStyle w:val="Normlnweb"/>
              <w:numPr>
                <w:ilvl w:val="0"/>
                <w:numId w:val="148"/>
              </w:numPr>
              <w:tabs>
                <w:tab w:val="clear" w:pos="708"/>
                <w:tab w:val="num" w:pos="314"/>
              </w:tabs>
              <w:spacing w:before="280" w:after="119" w:line="240" w:lineRule="auto"/>
            </w:pPr>
            <w:r>
              <w:t xml:space="preserve">dodržuje zásady bezpečnosti a ochrany při práci, hygienická pravidla a předpisy </w:t>
            </w:r>
          </w:p>
          <w:p w14:paraId="5800D9EF" w14:textId="77777777" w:rsidR="00CE7B72" w:rsidRDefault="00CE7B72" w:rsidP="00332AB7">
            <w:pPr>
              <w:pStyle w:val="Normlnweb"/>
              <w:numPr>
                <w:ilvl w:val="0"/>
                <w:numId w:val="148"/>
              </w:numPr>
              <w:tabs>
                <w:tab w:val="clear" w:pos="708"/>
                <w:tab w:val="num" w:pos="314"/>
              </w:tabs>
              <w:spacing w:before="0" w:after="119" w:line="240" w:lineRule="auto"/>
            </w:pPr>
            <w:r>
              <w:t xml:space="preserve">udržuje pořádek na pracovním místě </w:t>
            </w:r>
          </w:p>
          <w:p w14:paraId="33B57A1F" w14:textId="77777777" w:rsidR="00CE7B72" w:rsidRDefault="00CE7B72" w:rsidP="00332AB7">
            <w:pPr>
              <w:pStyle w:val="Normlnweb"/>
              <w:numPr>
                <w:ilvl w:val="0"/>
                <w:numId w:val="148"/>
              </w:numPr>
              <w:tabs>
                <w:tab w:val="clear" w:pos="708"/>
                <w:tab w:val="num" w:pos="314"/>
              </w:tabs>
              <w:spacing w:before="0" w:after="119" w:line="240" w:lineRule="auto"/>
            </w:pPr>
            <w:r>
              <w:lastRenderedPageBreak/>
              <w:t>používá vhodné pracovní pomůcky, nástroje a náčiní a vhodné osobní ochranné prostředky</w:t>
            </w:r>
          </w:p>
          <w:p w14:paraId="541AB800" w14:textId="77777777" w:rsidR="00CE7B72" w:rsidRDefault="00CE7B72" w:rsidP="00332AB7">
            <w:pPr>
              <w:pStyle w:val="Normlnweb"/>
              <w:numPr>
                <w:ilvl w:val="0"/>
                <w:numId w:val="148"/>
              </w:numPr>
              <w:tabs>
                <w:tab w:val="clear" w:pos="708"/>
                <w:tab w:val="num" w:pos="314"/>
              </w:tabs>
              <w:spacing w:before="0" w:after="280" w:line="240" w:lineRule="auto"/>
              <w:rPr>
                <w:sz w:val="21"/>
                <w:szCs w:val="21"/>
              </w:rPr>
            </w:pPr>
            <w:r>
              <w:t>vyrobí výrobek ze dřeva podle technického výkresu s maximální přesností.</w:t>
            </w:r>
          </w:p>
          <w:p w14:paraId="2011AF72" w14:textId="77777777" w:rsidR="00CE7B72" w:rsidRDefault="00CE7B72">
            <w:pPr>
              <w:jc w:val="both"/>
              <w:rPr>
                <w:sz w:val="21"/>
                <w:szCs w:val="21"/>
              </w:rPr>
            </w:pPr>
          </w:p>
        </w:tc>
        <w:tc>
          <w:tcPr>
            <w:tcW w:w="3060" w:type="dxa"/>
            <w:tcBorders>
              <w:top w:val="single" w:sz="4" w:space="0" w:color="000000"/>
              <w:left w:val="single" w:sz="4" w:space="0" w:color="000000"/>
              <w:bottom w:val="single" w:sz="4" w:space="0" w:color="000000"/>
            </w:tcBorders>
            <w:shd w:val="clear" w:color="auto" w:fill="auto"/>
          </w:tcPr>
          <w:p w14:paraId="61845AEA" w14:textId="77777777" w:rsidR="00CE7B72" w:rsidRDefault="00CE7B72">
            <w:pPr>
              <w:snapToGrid w:val="0"/>
              <w:rPr>
                <w:b/>
                <w:sz w:val="21"/>
                <w:szCs w:val="21"/>
              </w:rPr>
            </w:pPr>
          </w:p>
          <w:p w14:paraId="2DA0AD2F" w14:textId="77777777" w:rsidR="00CE7B72" w:rsidRDefault="00CE7B72">
            <w:pPr>
              <w:pStyle w:val="Normlnweb"/>
              <w:rPr>
                <w:bCs/>
                <w:sz w:val="22"/>
                <w:szCs w:val="22"/>
              </w:rPr>
            </w:pPr>
            <w:r>
              <w:rPr>
                <w:b/>
                <w:bCs/>
                <w:sz w:val="22"/>
                <w:szCs w:val="22"/>
              </w:rPr>
              <w:t xml:space="preserve">Historie vědy </w:t>
            </w:r>
          </w:p>
          <w:p w14:paraId="0820A651" w14:textId="77777777" w:rsidR="00CE7B72" w:rsidRDefault="00CE7B72">
            <w:pPr>
              <w:pStyle w:val="Normlnweb"/>
              <w:rPr>
                <w:sz w:val="22"/>
                <w:szCs w:val="22"/>
              </w:rPr>
            </w:pPr>
            <w:r>
              <w:rPr>
                <w:bCs/>
                <w:sz w:val="22"/>
                <w:szCs w:val="22"/>
              </w:rPr>
              <w:t xml:space="preserve">(30 000 př. </w:t>
            </w:r>
            <w:proofErr w:type="gramStart"/>
            <w:r>
              <w:rPr>
                <w:bCs/>
                <w:sz w:val="22"/>
                <w:szCs w:val="22"/>
              </w:rPr>
              <w:t>n .</w:t>
            </w:r>
            <w:proofErr w:type="gramEnd"/>
            <w:r>
              <w:rPr>
                <w:bCs/>
                <w:sz w:val="22"/>
                <w:szCs w:val="22"/>
              </w:rPr>
              <w:t xml:space="preserve"> l. – současnost)</w:t>
            </w:r>
          </w:p>
          <w:p w14:paraId="6799146A" w14:textId="77777777" w:rsidR="00CE7B72" w:rsidRDefault="00CE7B72">
            <w:pPr>
              <w:pStyle w:val="Normlnweb"/>
              <w:spacing w:after="0"/>
              <w:rPr>
                <w:sz w:val="22"/>
                <w:szCs w:val="22"/>
              </w:rPr>
            </w:pPr>
            <w:r>
              <w:rPr>
                <w:sz w:val="22"/>
                <w:szCs w:val="22"/>
              </w:rPr>
              <w:t>Oheň, čísla, písma, stavby, vynálezy</w:t>
            </w:r>
          </w:p>
          <w:p w14:paraId="76B1200A" w14:textId="77777777" w:rsidR="00CE7B72" w:rsidRDefault="00CE7B72">
            <w:pPr>
              <w:pStyle w:val="Normlnweb"/>
              <w:spacing w:after="0"/>
              <w:rPr>
                <w:b/>
              </w:rPr>
            </w:pPr>
            <w:r>
              <w:rPr>
                <w:sz w:val="22"/>
                <w:szCs w:val="22"/>
              </w:rPr>
              <w:t>Čeští vynálezci</w:t>
            </w:r>
          </w:p>
          <w:p w14:paraId="0427114E" w14:textId="77777777" w:rsidR="00CE7B72" w:rsidRDefault="00CE7B72">
            <w:pPr>
              <w:pStyle w:val="Normlnweb"/>
              <w:spacing w:after="0"/>
            </w:pPr>
            <w:r>
              <w:rPr>
                <w:b/>
              </w:rPr>
              <w:t>Pokusy a výpočty</w:t>
            </w:r>
          </w:p>
          <w:p w14:paraId="69CF7F93" w14:textId="77777777" w:rsidR="00CE7B72" w:rsidRDefault="00CE7B72">
            <w:pPr>
              <w:pStyle w:val="Normlnweb"/>
              <w:spacing w:after="0"/>
              <w:rPr>
                <w:b/>
              </w:rPr>
            </w:pPr>
            <w:r>
              <w:t xml:space="preserve">Délka úsečky (optické klamy), objem těles – chyby při měření, změna objemu při zahřívání těles, látkové složení těles, mechanický </w:t>
            </w:r>
            <w:proofErr w:type="gramStart"/>
            <w:r>
              <w:t>pohyb,síla</w:t>
            </w:r>
            <w:proofErr w:type="gramEnd"/>
          </w:p>
          <w:p w14:paraId="585E2AFA" w14:textId="77777777" w:rsidR="00CE7B72" w:rsidRDefault="00CE7B72">
            <w:pPr>
              <w:pStyle w:val="Normlnweb"/>
              <w:spacing w:after="0"/>
              <w:rPr>
                <w:b/>
                <w:bCs/>
                <w:sz w:val="22"/>
                <w:szCs w:val="22"/>
              </w:rPr>
            </w:pPr>
            <w:r>
              <w:rPr>
                <w:b/>
              </w:rPr>
              <w:t xml:space="preserve">Materiály                     </w:t>
            </w:r>
            <w:r>
              <w:t>Suroviny, polotovar, výrobek, vlastnosti materiálu</w:t>
            </w:r>
          </w:p>
          <w:p w14:paraId="2FA3AD56" w14:textId="77777777" w:rsidR="00CE7B72" w:rsidRDefault="00CE7B72">
            <w:pPr>
              <w:pStyle w:val="Normlnweb"/>
              <w:spacing w:after="0"/>
              <w:rPr>
                <w:bCs/>
                <w:sz w:val="22"/>
                <w:szCs w:val="22"/>
              </w:rPr>
            </w:pPr>
            <w:r>
              <w:rPr>
                <w:b/>
                <w:bCs/>
                <w:sz w:val="22"/>
                <w:szCs w:val="22"/>
              </w:rPr>
              <w:t>Technické kreslení</w:t>
            </w:r>
          </w:p>
          <w:p w14:paraId="353D8107" w14:textId="77777777" w:rsidR="00CE7B72" w:rsidRDefault="00CE7B72">
            <w:pPr>
              <w:pStyle w:val="Normlnweb"/>
              <w:spacing w:after="0"/>
              <w:rPr>
                <w:bCs/>
                <w:sz w:val="22"/>
                <w:szCs w:val="22"/>
              </w:rPr>
            </w:pPr>
            <w:r>
              <w:rPr>
                <w:bCs/>
                <w:sz w:val="22"/>
                <w:szCs w:val="22"/>
              </w:rPr>
              <w:t>Formáty papíru, kótování, druhy čar, popiska, druhy technických výkresů ve strojírenství,</w:t>
            </w:r>
            <w:r>
              <w:t xml:space="preserve"> určování technologických postupů, technické normy (strojírenské tabulky). Výkres výrobku</w:t>
            </w:r>
          </w:p>
          <w:p w14:paraId="138BB9A5" w14:textId="77777777" w:rsidR="00CE7B72" w:rsidRDefault="00CE7B72">
            <w:pPr>
              <w:pStyle w:val="Normlnweb"/>
              <w:spacing w:after="0"/>
              <w:rPr>
                <w:bCs/>
                <w:sz w:val="22"/>
                <w:szCs w:val="22"/>
              </w:rPr>
            </w:pPr>
          </w:p>
          <w:p w14:paraId="725DA915" w14:textId="77777777" w:rsidR="00CE7B72" w:rsidRDefault="00CE7B72">
            <w:pPr>
              <w:rPr>
                <w:sz w:val="22"/>
                <w:szCs w:val="22"/>
              </w:rPr>
            </w:pPr>
            <w:r>
              <w:rPr>
                <w:sz w:val="22"/>
                <w:szCs w:val="22"/>
              </w:rPr>
              <w:t>Dílenský řád, obecné zásady bezpečnosti a hygieny práce.</w:t>
            </w:r>
          </w:p>
          <w:p w14:paraId="0E2C8909" w14:textId="77777777" w:rsidR="00CE7B72" w:rsidRDefault="00CE7B72">
            <w:pPr>
              <w:rPr>
                <w:sz w:val="21"/>
                <w:szCs w:val="21"/>
              </w:rPr>
            </w:pPr>
            <w:r>
              <w:rPr>
                <w:sz w:val="22"/>
                <w:szCs w:val="22"/>
              </w:rPr>
              <w:t>Zásady poskytnutí první pomoci.</w:t>
            </w:r>
          </w:p>
          <w:p w14:paraId="5D91E23A" w14:textId="77777777" w:rsidR="00CE7B72" w:rsidRDefault="00CE7B72">
            <w:pPr>
              <w:rPr>
                <w:sz w:val="21"/>
                <w:szCs w:val="21"/>
              </w:rPr>
            </w:pPr>
          </w:p>
          <w:p w14:paraId="40A0C19B" w14:textId="77777777" w:rsidR="00CE7B72" w:rsidRDefault="00CE7B72">
            <w:pPr>
              <w:rPr>
                <w:sz w:val="21"/>
                <w:szCs w:val="21"/>
              </w:rPr>
            </w:pPr>
          </w:p>
          <w:p w14:paraId="72303EC8" w14:textId="77777777" w:rsidR="00CE7B72" w:rsidRDefault="00CE7B72">
            <w:pPr>
              <w:rPr>
                <w:sz w:val="21"/>
                <w:szCs w:val="21"/>
              </w:rPr>
            </w:pPr>
          </w:p>
          <w:p w14:paraId="3FE578F1" w14:textId="77777777" w:rsidR="00CE7B72" w:rsidRDefault="00CE7B72">
            <w:pPr>
              <w:rPr>
                <w:sz w:val="21"/>
                <w:szCs w:val="21"/>
              </w:rPr>
            </w:pPr>
            <w:r>
              <w:rPr>
                <w:b/>
                <w:bCs/>
                <w:sz w:val="22"/>
                <w:szCs w:val="22"/>
              </w:rPr>
              <w:t>Výrobek (dřevo)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15D79CF" w14:textId="77777777" w:rsidR="00CE7B72" w:rsidRDefault="00CE7B72">
            <w:pPr>
              <w:snapToGrid w:val="0"/>
              <w:rPr>
                <w:sz w:val="21"/>
                <w:szCs w:val="21"/>
              </w:rPr>
            </w:pPr>
          </w:p>
        </w:tc>
      </w:tr>
    </w:tbl>
    <w:p w14:paraId="3B8BD5E1" w14:textId="77777777" w:rsidR="00CE7B72" w:rsidRDefault="00CE7B72">
      <w:pPr>
        <w:jc w:val="both"/>
        <w:rPr>
          <w:b/>
        </w:rPr>
      </w:pPr>
    </w:p>
    <w:p w14:paraId="7E98EE27" w14:textId="77777777" w:rsidR="00CE7B72" w:rsidRDefault="00CE7B72">
      <w:pPr>
        <w:jc w:val="both"/>
        <w:rPr>
          <w:b/>
          <w:sz w:val="21"/>
          <w:szCs w:val="21"/>
        </w:rPr>
      </w:pPr>
      <w:r>
        <w:rPr>
          <w:b/>
        </w:rPr>
        <w:t xml:space="preserve">8. ročník                                                                                                    </w:t>
      </w:r>
    </w:p>
    <w:p w14:paraId="4BF55111" w14:textId="77777777"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14:paraId="6D9786F4" w14:textId="77777777">
        <w:tc>
          <w:tcPr>
            <w:tcW w:w="4788" w:type="dxa"/>
            <w:tcBorders>
              <w:top w:val="single" w:sz="4" w:space="0" w:color="000000"/>
              <w:left w:val="single" w:sz="4" w:space="0" w:color="000000"/>
              <w:bottom w:val="single" w:sz="4" w:space="0" w:color="000000"/>
            </w:tcBorders>
            <w:shd w:val="clear" w:color="auto" w:fill="auto"/>
          </w:tcPr>
          <w:p w14:paraId="1D33DF9B" w14:textId="77777777"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14:paraId="6A15FC65" w14:textId="77777777"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6880ACA5" w14:textId="77777777" w:rsidR="00CE7B72" w:rsidRDefault="00CE7B72">
            <w:pPr>
              <w:rPr>
                <w:b/>
                <w:sz w:val="21"/>
                <w:szCs w:val="21"/>
              </w:rPr>
            </w:pPr>
            <w:r>
              <w:rPr>
                <w:b/>
                <w:sz w:val="21"/>
                <w:szCs w:val="21"/>
              </w:rPr>
              <w:t>OVO</w:t>
            </w:r>
          </w:p>
          <w:p w14:paraId="2B6C1CBF" w14:textId="77777777" w:rsidR="00CE7B72" w:rsidRDefault="00CE7B72">
            <w:r>
              <w:rPr>
                <w:b/>
                <w:sz w:val="21"/>
                <w:szCs w:val="21"/>
              </w:rPr>
              <w:t>Přesahy</w:t>
            </w:r>
          </w:p>
        </w:tc>
      </w:tr>
      <w:tr w:rsidR="00CE7B72" w14:paraId="341A0A3F" w14:textId="77777777">
        <w:tc>
          <w:tcPr>
            <w:tcW w:w="4788" w:type="dxa"/>
            <w:tcBorders>
              <w:top w:val="single" w:sz="4" w:space="0" w:color="000000"/>
              <w:left w:val="single" w:sz="4" w:space="0" w:color="000000"/>
              <w:bottom w:val="single" w:sz="4" w:space="0" w:color="000000"/>
            </w:tcBorders>
            <w:shd w:val="clear" w:color="auto" w:fill="auto"/>
          </w:tcPr>
          <w:p w14:paraId="692127FD" w14:textId="77777777" w:rsidR="00CE7B72" w:rsidRDefault="00CE7B72">
            <w:pPr>
              <w:jc w:val="both"/>
            </w:pPr>
            <w:r>
              <w:rPr>
                <w:sz w:val="22"/>
                <w:szCs w:val="22"/>
              </w:rPr>
              <w:t xml:space="preserve">žák: </w:t>
            </w:r>
          </w:p>
          <w:p w14:paraId="3807FDBC" w14:textId="77777777" w:rsidR="00CE7B72" w:rsidRDefault="00CE7B72" w:rsidP="00332AB7">
            <w:pPr>
              <w:numPr>
                <w:ilvl w:val="0"/>
                <w:numId w:val="252"/>
              </w:numPr>
              <w:tabs>
                <w:tab w:val="left" w:pos="424"/>
              </w:tabs>
              <w:ind w:left="424"/>
            </w:pPr>
            <w:r>
              <w:t xml:space="preserve">se seznámí s prací podle návodu a předlohy </w:t>
            </w:r>
          </w:p>
          <w:p w14:paraId="259DF38F" w14:textId="77777777" w:rsidR="00CE7B72" w:rsidRDefault="00CE7B72" w:rsidP="00332AB7">
            <w:pPr>
              <w:numPr>
                <w:ilvl w:val="0"/>
                <w:numId w:val="252"/>
              </w:numPr>
              <w:tabs>
                <w:tab w:val="left" w:pos="424"/>
              </w:tabs>
              <w:ind w:left="424"/>
            </w:pPr>
            <w:r>
              <w:t>provádí při práci se stavebnicemi samostatně montáž a demontáž podle předlohy, slovního návodu</w:t>
            </w:r>
          </w:p>
          <w:p w14:paraId="37957BC2" w14:textId="77777777" w:rsidR="00CE7B72" w:rsidRDefault="00CE7B72" w:rsidP="00332AB7">
            <w:pPr>
              <w:numPr>
                <w:ilvl w:val="0"/>
                <w:numId w:val="252"/>
              </w:numPr>
              <w:tabs>
                <w:tab w:val="left" w:pos="424"/>
              </w:tabs>
              <w:ind w:left="424"/>
            </w:pPr>
            <w:r>
              <w:t>rozdělí spalovací motory podle typu zapalování, popíše základní součástí v motoru a zná jejich funkci</w:t>
            </w:r>
          </w:p>
          <w:p w14:paraId="7CB98DE6" w14:textId="77777777" w:rsidR="00CE7B72" w:rsidRDefault="00CE7B72">
            <w:pPr>
              <w:ind w:left="64"/>
            </w:pPr>
          </w:p>
          <w:p w14:paraId="7585BB3E" w14:textId="77777777" w:rsidR="00CE7B72" w:rsidRDefault="00CE7B72" w:rsidP="00332AB7">
            <w:pPr>
              <w:numPr>
                <w:ilvl w:val="0"/>
                <w:numId w:val="252"/>
              </w:numPr>
              <w:tabs>
                <w:tab w:val="left" w:pos="424"/>
              </w:tabs>
              <w:ind w:left="424"/>
            </w:pPr>
            <w:r>
              <w:t>motorová vozidla rozdělí podle základních typů</w:t>
            </w:r>
          </w:p>
          <w:p w14:paraId="266D421F" w14:textId="77777777" w:rsidR="00CE7B72" w:rsidRDefault="00CE7B72"/>
          <w:p w14:paraId="488E57D5" w14:textId="77777777" w:rsidR="00CE7B72" w:rsidRDefault="00CE7B72" w:rsidP="00332AB7">
            <w:pPr>
              <w:numPr>
                <w:ilvl w:val="0"/>
                <w:numId w:val="252"/>
              </w:numPr>
              <w:tabs>
                <w:tab w:val="left" w:pos="424"/>
              </w:tabs>
              <w:ind w:left="424"/>
            </w:pPr>
            <w:r>
              <w:t>popíše některé stavební systémy jejich výhody a nevýhody</w:t>
            </w:r>
          </w:p>
          <w:p w14:paraId="17CC658A" w14:textId="77777777" w:rsidR="00CE7B72" w:rsidRDefault="00CE7B72" w:rsidP="00332AB7">
            <w:pPr>
              <w:numPr>
                <w:ilvl w:val="0"/>
                <w:numId w:val="252"/>
              </w:numPr>
              <w:tabs>
                <w:tab w:val="left" w:pos="424"/>
              </w:tabs>
              <w:ind w:left="424"/>
            </w:pPr>
            <w:r>
              <w:t xml:space="preserve">čte jednoduchý technický </w:t>
            </w:r>
            <w:proofErr w:type="gramStart"/>
            <w:r>
              <w:t>výkres  vypracuje</w:t>
            </w:r>
            <w:proofErr w:type="gramEnd"/>
            <w:r>
              <w:t xml:space="preserve"> jednoduchý technický nákres</w:t>
            </w:r>
          </w:p>
          <w:p w14:paraId="17602CD6" w14:textId="77777777" w:rsidR="00CE7B72" w:rsidRDefault="00CE7B72" w:rsidP="00332AB7">
            <w:pPr>
              <w:numPr>
                <w:ilvl w:val="0"/>
                <w:numId w:val="252"/>
              </w:numPr>
              <w:tabs>
                <w:tab w:val="left" w:pos="424"/>
              </w:tabs>
              <w:ind w:left="424"/>
            </w:pPr>
            <w:r>
              <w:t>zná výhody a nevýhody jednotlivých typů elektráren, popíše základní princip fungování</w:t>
            </w:r>
          </w:p>
          <w:p w14:paraId="5FA4CF14" w14:textId="77777777" w:rsidR="00CE7B72" w:rsidRDefault="00CE7B72" w:rsidP="00332AB7">
            <w:pPr>
              <w:numPr>
                <w:ilvl w:val="0"/>
                <w:numId w:val="252"/>
              </w:numPr>
              <w:tabs>
                <w:tab w:val="left" w:pos="424"/>
              </w:tabs>
              <w:ind w:left="424"/>
            </w:pPr>
            <w:r>
              <w:t>bude schopen připravit, provést a popsat samostatně pokus. Porozumí a vytvoří grafy</w:t>
            </w:r>
          </w:p>
          <w:p w14:paraId="50A91B17" w14:textId="77777777" w:rsidR="00CE7B72" w:rsidRDefault="00CE7B72" w:rsidP="00332AB7">
            <w:pPr>
              <w:numPr>
                <w:ilvl w:val="0"/>
                <w:numId w:val="252"/>
              </w:numPr>
              <w:tabs>
                <w:tab w:val="left" w:pos="424"/>
              </w:tabs>
              <w:ind w:left="424" w:hanging="394"/>
            </w:pPr>
            <w:r>
              <w:t>uvede základní rozdělení plastů</w:t>
            </w:r>
          </w:p>
          <w:p w14:paraId="02811F9F" w14:textId="77777777" w:rsidR="00CE7B72" w:rsidRDefault="00CE7B72" w:rsidP="00332AB7">
            <w:pPr>
              <w:pStyle w:val="Normlnweb"/>
              <w:numPr>
                <w:ilvl w:val="0"/>
                <w:numId w:val="148"/>
              </w:numPr>
              <w:tabs>
                <w:tab w:val="clear" w:pos="708"/>
                <w:tab w:val="num" w:pos="456"/>
              </w:tabs>
              <w:spacing w:before="0" w:after="119" w:line="240" w:lineRule="auto"/>
              <w:ind w:left="456" w:hanging="456"/>
            </w:pPr>
            <w:r>
              <w:t xml:space="preserve">poskytne první pomoc při úrazu – </w:t>
            </w:r>
            <w:proofErr w:type="gramStart"/>
            <w:r>
              <w:t xml:space="preserve">oděrky, </w:t>
            </w:r>
            <w:r w:rsidR="006554FF">
              <w:t xml:space="preserve"> </w:t>
            </w:r>
            <w:r>
              <w:t>drobné</w:t>
            </w:r>
            <w:proofErr w:type="gramEnd"/>
            <w:r>
              <w:t xml:space="preserve"> řezné rány  </w:t>
            </w:r>
          </w:p>
          <w:p w14:paraId="2EA6B735" w14:textId="77777777" w:rsidR="00CE7B72" w:rsidRDefault="00CE7B72" w:rsidP="00332AB7">
            <w:pPr>
              <w:pStyle w:val="Normlnweb"/>
              <w:numPr>
                <w:ilvl w:val="0"/>
                <w:numId w:val="148"/>
              </w:numPr>
              <w:tabs>
                <w:tab w:val="clear" w:pos="708"/>
              </w:tabs>
              <w:spacing w:before="0" w:after="280" w:line="240" w:lineRule="auto"/>
            </w:pPr>
            <w:r>
              <w:t xml:space="preserve">provede zadané praktické činnosti s daným materiálem </w:t>
            </w:r>
          </w:p>
          <w:p w14:paraId="4CCF38AF" w14:textId="77777777" w:rsidR="00CE7B72" w:rsidRDefault="00CE7B72">
            <w:pPr>
              <w:pStyle w:val="Normlnweb"/>
            </w:pPr>
          </w:p>
          <w:p w14:paraId="44BE668B" w14:textId="77777777" w:rsidR="00CE7B72" w:rsidRDefault="00CE7B72">
            <w:pPr>
              <w:pStyle w:val="Normlnweb"/>
              <w:rPr>
                <w:sz w:val="21"/>
                <w:szCs w:val="21"/>
              </w:rPr>
            </w:pPr>
          </w:p>
          <w:p w14:paraId="5770BB96" w14:textId="77777777" w:rsidR="00CE7B72" w:rsidRDefault="00CE7B72" w:rsidP="00332AB7">
            <w:pPr>
              <w:pStyle w:val="Normlnweb"/>
              <w:numPr>
                <w:ilvl w:val="0"/>
                <w:numId w:val="148"/>
              </w:numPr>
              <w:tabs>
                <w:tab w:val="clear" w:pos="708"/>
                <w:tab w:val="num" w:pos="314"/>
              </w:tabs>
              <w:spacing w:before="280" w:after="280" w:line="240" w:lineRule="auto"/>
            </w:pPr>
            <w:r>
              <w:t xml:space="preserve">používá vhodné pracovní pomůcky, nástroje, náčiní a správně s nimi zachází, provádí jejich údržbu vyřeší jednoduché technické úkoly s vhodným výběrem materiálu, pracovních nástrojů a nářadí </w:t>
            </w:r>
          </w:p>
          <w:p w14:paraId="1AD94236" w14:textId="77777777" w:rsidR="00CE7B72" w:rsidRDefault="00CE7B72">
            <w:pPr>
              <w:pStyle w:val="Normlnweb"/>
            </w:pPr>
          </w:p>
          <w:p w14:paraId="1BCDC77E" w14:textId="77777777" w:rsidR="00CE7B72" w:rsidRDefault="00CE7B72">
            <w:pPr>
              <w:pStyle w:val="Normlnweb"/>
              <w:rPr>
                <w:sz w:val="21"/>
                <w:szCs w:val="21"/>
              </w:rPr>
            </w:pPr>
          </w:p>
          <w:p w14:paraId="406AF741" w14:textId="77777777" w:rsidR="00CE7B72" w:rsidRDefault="00CE7B72" w:rsidP="00332AB7">
            <w:pPr>
              <w:pStyle w:val="Normlnweb"/>
              <w:numPr>
                <w:ilvl w:val="0"/>
                <w:numId w:val="148"/>
              </w:numPr>
              <w:tabs>
                <w:tab w:val="clear" w:pos="708"/>
                <w:tab w:val="num" w:pos="314"/>
              </w:tabs>
              <w:spacing w:before="280" w:after="119" w:line="240" w:lineRule="auto"/>
              <w:rPr>
                <w:b/>
                <w:sz w:val="21"/>
                <w:szCs w:val="21"/>
              </w:rPr>
            </w:pPr>
            <w:r>
              <w:t>vyrobí výrobek z plastu podle technického výkresu s maximální přesností.</w:t>
            </w:r>
          </w:p>
        </w:tc>
        <w:tc>
          <w:tcPr>
            <w:tcW w:w="3060" w:type="dxa"/>
            <w:tcBorders>
              <w:top w:val="single" w:sz="4" w:space="0" w:color="000000"/>
              <w:left w:val="single" w:sz="4" w:space="0" w:color="000000"/>
              <w:bottom w:val="single" w:sz="4" w:space="0" w:color="000000"/>
            </w:tcBorders>
            <w:shd w:val="clear" w:color="auto" w:fill="auto"/>
          </w:tcPr>
          <w:p w14:paraId="629C4138" w14:textId="77777777" w:rsidR="00CE7B72" w:rsidRDefault="00CE7B72">
            <w:pPr>
              <w:snapToGrid w:val="0"/>
              <w:rPr>
                <w:b/>
                <w:sz w:val="21"/>
                <w:szCs w:val="21"/>
              </w:rPr>
            </w:pPr>
          </w:p>
          <w:p w14:paraId="1F7EDB8F" w14:textId="77777777" w:rsidR="00CE7B72" w:rsidRDefault="00CE7B72">
            <w:r>
              <w:rPr>
                <w:b/>
              </w:rPr>
              <w:t xml:space="preserve">Práce se stavebnicí – </w:t>
            </w:r>
            <w:r>
              <w:t>sestaví jednoduché modely podle návodu</w:t>
            </w:r>
          </w:p>
          <w:p w14:paraId="60B9CB19" w14:textId="77777777" w:rsidR="00CE7B72" w:rsidRDefault="00CE7B72"/>
          <w:p w14:paraId="52B1693B" w14:textId="77777777" w:rsidR="00CE7B72" w:rsidRDefault="00CE7B72">
            <w:pPr>
              <w:rPr>
                <w:b/>
              </w:rPr>
            </w:pPr>
            <w:r>
              <w:rPr>
                <w:b/>
              </w:rPr>
              <w:t>Spalovací motory –</w:t>
            </w:r>
            <w:r>
              <w:t xml:space="preserve"> rozdělení spalovacích motorů</w:t>
            </w:r>
            <w:r>
              <w:rPr>
                <w:b/>
              </w:rPr>
              <w:t xml:space="preserve"> </w:t>
            </w:r>
            <w:r>
              <w:t>popis a funkce základních součástí v motoru</w:t>
            </w:r>
          </w:p>
          <w:p w14:paraId="7B1ECC87" w14:textId="77777777" w:rsidR="00CE7B72" w:rsidRDefault="00CE7B72">
            <w:r>
              <w:rPr>
                <w:b/>
              </w:rPr>
              <w:t>Motorová vozidla</w:t>
            </w:r>
          </w:p>
          <w:p w14:paraId="67995DE9" w14:textId="77777777" w:rsidR="00CE7B72" w:rsidRDefault="00CE7B72"/>
          <w:p w14:paraId="01B4B20D" w14:textId="77777777" w:rsidR="00CE7B72" w:rsidRDefault="00CE7B72"/>
          <w:p w14:paraId="0C1F609C" w14:textId="77777777" w:rsidR="00CE7B72" w:rsidRDefault="00CE7B72">
            <w:r>
              <w:rPr>
                <w:b/>
              </w:rPr>
              <w:t xml:space="preserve">Stavební systémy </w:t>
            </w:r>
          </w:p>
          <w:p w14:paraId="2ACA09E1" w14:textId="77777777" w:rsidR="00CE7B72" w:rsidRDefault="00CE7B72">
            <w:pPr>
              <w:rPr>
                <w:b/>
              </w:rPr>
            </w:pPr>
            <w:r>
              <w:t>Typy staveb, umístění stavby, stavební technologie, dopravní stavby</w:t>
            </w:r>
          </w:p>
          <w:p w14:paraId="23E9D8F8" w14:textId="77777777" w:rsidR="00CE7B72" w:rsidRDefault="00CE7B72">
            <w:pPr>
              <w:rPr>
                <w:sz w:val="22"/>
                <w:szCs w:val="22"/>
              </w:rPr>
            </w:pPr>
            <w:r>
              <w:rPr>
                <w:b/>
              </w:rPr>
              <w:t>Technický výkres –</w:t>
            </w:r>
            <w:r>
              <w:t xml:space="preserve"> čtení a rýsování technických </w:t>
            </w:r>
            <w:proofErr w:type="gramStart"/>
            <w:r>
              <w:t>výkresů,  technický</w:t>
            </w:r>
            <w:proofErr w:type="gramEnd"/>
            <w:r>
              <w:t xml:space="preserve"> výkres ve stavebnictví</w:t>
            </w:r>
          </w:p>
          <w:p w14:paraId="5D355D53" w14:textId="77777777" w:rsidR="00CE7B72" w:rsidRDefault="00CE7B72">
            <w:pPr>
              <w:rPr>
                <w:b/>
                <w:sz w:val="22"/>
                <w:szCs w:val="22"/>
              </w:rPr>
            </w:pPr>
            <w:r>
              <w:rPr>
                <w:sz w:val="22"/>
                <w:szCs w:val="22"/>
              </w:rPr>
              <w:t>.</w:t>
            </w:r>
          </w:p>
          <w:p w14:paraId="634A1653" w14:textId="77777777" w:rsidR="00CE7B72" w:rsidRDefault="00CE7B72">
            <w:pPr>
              <w:jc w:val="both"/>
            </w:pPr>
            <w:r>
              <w:rPr>
                <w:b/>
                <w:sz w:val="22"/>
                <w:szCs w:val="22"/>
              </w:rPr>
              <w:t xml:space="preserve">Elektrárny </w:t>
            </w:r>
            <w:r>
              <w:rPr>
                <w:sz w:val="22"/>
                <w:szCs w:val="22"/>
              </w:rPr>
              <w:t>– tepelné, vodní, větrné, jaderné</w:t>
            </w:r>
          </w:p>
          <w:p w14:paraId="2C475628" w14:textId="77777777" w:rsidR="00CE7B72" w:rsidRDefault="00CE7B72"/>
          <w:p w14:paraId="47C0F481" w14:textId="77777777" w:rsidR="00CE7B72" w:rsidRDefault="00CE7B72">
            <w:r>
              <w:rPr>
                <w:b/>
              </w:rPr>
              <w:t>Pokusy a výpočty</w:t>
            </w:r>
          </w:p>
          <w:p w14:paraId="5070C6A3" w14:textId="77777777" w:rsidR="00CE7B72" w:rsidRDefault="00CE7B72">
            <w:r>
              <w:t>(graf závislosti dráze na čase…)</w:t>
            </w:r>
          </w:p>
          <w:p w14:paraId="118149E3" w14:textId="77777777" w:rsidR="00CE7B72" w:rsidRDefault="00CE7B72">
            <w:r>
              <w:t xml:space="preserve">Skládání </w:t>
            </w:r>
            <w:proofErr w:type="gramStart"/>
            <w:r>
              <w:t>sil..posun</w:t>
            </w:r>
            <w:proofErr w:type="gramEnd"/>
            <w:r>
              <w:t xml:space="preserve"> předmětu</w:t>
            </w:r>
          </w:p>
          <w:p w14:paraId="27FC47CF" w14:textId="77777777" w:rsidR="00CE7B72" w:rsidRDefault="00CE7B72">
            <w:r>
              <w:t>Kapaliny, tlak; skládání sil početně</w:t>
            </w:r>
          </w:p>
          <w:p w14:paraId="145B8879" w14:textId="77777777" w:rsidR="00CE7B72" w:rsidRDefault="00CE7B72"/>
          <w:p w14:paraId="168F4D3F" w14:textId="77777777" w:rsidR="00CE7B72" w:rsidRDefault="00CE7B72">
            <w:pPr>
              <w:rPr>
                <w:sz w:val="22"/>
                <w:szCs w:val="22"/>
              </w:rPr>
            </w:pPr>
            <w:r>
              <w:rPr>
                <w:sz w:val="22"/>
                <w:szCs w:val="22"/>
              </w:rPr>
              <w:t>Dílenský řád, obecné zásady bezpečnosti a hygieny práce.</w:t>
            </w:r>
          </w:p>
          <w:p w14:paraId="129321B6" w14:textId="77777777" w:rsidR="00CE7B72" w:rsidRDefault="00CE7B72">
            <w:r>
              <w:rPr>
                <w:sz w:val="22"/>
                <w:szCs w:val="22"/>
              </w:rPr>
              <w:t>Zásady poskytnutí první pomoci.</w:t>
            </w:r>
          </w:p>
          <w:p w14:paraId="318102F5" w14:textId="77777777" w:rsidR="00CE7B72" w:rsidRDefault="00CE7B72"/>
          <w:p w14:paraId="3D5B418D" w14:textId="77777777" w:rsidR="00CE7B72" w:rsidRDefault="00CE7B72">
            <w:pPr>
              <w:jc w:val="both"/>
              <w:rPr>
                <w:sz w:val="22"/>
                <w:szCs w:val="22"/>
              </w:rPr>
            </w:pPr>
            <w:r>
              <w:rPr>
                <w:b/>
              </w:rPr>
              <w:t xml:space="preserve">Práce s plasty </w:t>
            </w:r>
            <w:r>
              <w:t xml:space="preserve">- </w:t>
            </w:r>
            <w:r>
              <w:rPr>
                <w:sz w:val="22"/>
                <w:szCs w:val="22"/>
              </w:rPr>
              <w:t xml:space="preserve">Pracovní pomůcky, </w:t>
            </w:r>
            <w:proofErr w:type="gramStart"/>
            <w:r>
              <w:rPr>
                <w:sz w:val="22"/>
                <w:szCs w:val="22"/>
              </w:rPr>
              <w:t>nářadí,nástroje</w:t>
            </w:r>
            <w:proofErr w:type="gramEnd"/>
            <w:r>
              <w:rPr>
                <w:sz w:val="22"/>
                <w:szCs w:val="22"/>
              </w:rPr>
              <w:t xml:space="preserve"> + jejich údržba.</w:t>
            </w:r>
          </w:p>
          <w:p w14:paraId="70EEA22D" w14:textId="77777777"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14:paraId="0DD07E07" w14:textId="77777777" w:rsidR="00CE7B72" w:rsidRDefault="00CE7B72">
            <w:pPr>
              <w:jc w:val="both"/>
              <w:rPr>
                <w:sz w:val="22"/>
                <w:szCs w:val="22"/>
              </w:rPr>
            </w:pPr>
            <w:r>
              <w:rPr>
                <w:sz w:val="22"/>
                <w:szCs w:val="22"/>
              </w:rPr>
              <w:t>Zpracování plastu.</w:t>
            </w:r>
          </w:p>
          <w:p w14:paraId="127F98C1" w14:textId="77777777" w:rsidR="00CE7B72" w:rsidRDefault="00CE7B72">
            <w:pPr>
              <w:jc w:val="both"/>
              <w:rPr>
                <w:sz w:val="22"/>
                <w:szCs w:val="22"/>
              </w:rPr>
            </w:pPr>
          </w:p>
          <w:p w14:paraId="4413DF28" w14:textId="77777777" w:rsidR="00CE7B72" w:rsidRDefault="00CE7B72">
            <w:pPr>
              <w:jc w:val="both"/>
              <w:rPr>
                <w:sz w:val="22"/>
                <w:szCs w:val="22"/>
              </w:rPr>
            </w:pPr>
            <w:r>
              <w:rPr>
                <w:b/>
              </w:rPr>
              <w:t>Výrobek (plast)</w:t>
            </w:r>
          </w:p>
          <w:p w14:paraId="4964E077" w14:textId="77777777" w:rsidR="00CE7B72" w:rsidRDefault="00CE7B72">
            <w:pPr>
              <w:jc w:val="both"/>
              <w:rPr>
                <w:sz w:val="22"/>
                <w:szCs w:val="22"/>
              </w:rPr>
            </w:pPr>
            <w:r>
              <w:rPr>
                <w:sz w:val="22"/>
                <w:szCs w:val="22"/>
              </w:rPr>
              <w:t>Zásady poskytnutí první pomoci</w:t>
            </w:r>
          </w:p>
          <w:p w14:paraId="3E041464" w14:textId="77777777" w:rsidR="00CE7B72" w:rsidRDefault="00CE7B72">
            <w:pPr>
              <w:rPr>
                <w:sz w:val="21"/>
                <w:szCs w:val="21"/>
              </w:rPr>
            </w:pPr>
            <w:r>
              <w:rPr>
                <w:sz w:val="22"/>
                <w:szCs w:val="22"/>
              </w:rPr>
              <w:t>Dílenský řád, obecné zásady bezpečnosti a hygieny práce.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D8F0E07" w14:textId="77777777" w:rsidR="00CE7B72" w:rsidRDefault="00CE7B72">
            <w:pPr>
              <w:snapToGrid w:val="0"/>
              <w:rPr>
                <w:sz w:val="21"/>
                <w:szCs w:val="21"/>
              </w:rPr>
            </w:pPr>
          </w:p>
        </w:tc>
      </w:tr>
    </w:tbl>
    <w:p w14:paraId="6607D559" w14:textId="77777777" w:rsidR="004732E6" w:rsidRDefault="004732E6">
      <w:pPr>
        <w:jc w:val="both"/>
        <w:rPr>
          <w:b/>
        </w:rPr>
      </w:pPr>
    </w:p>
    <w:p w14:paraId="55909597" w14:textId="77777777" w:rsidR="00CE7B72" w:rsidRDefault="00CE7B72">
      <w:pPr>
        <w:jc w:val="both"/>
        <w:rPr>
          <w:b/>
          <w:sz w:val="21"/>
          <w:szCs w:val="21"/>
        </w:rPr>
      </w:pPr>
      <w:r>
        <w:rPr>
          <w:b/>
        </w:rPr>
        <w:t xml:space="preserve">9. ročník                                                                                                    </w:t>
      </w:r>
    </w:p>
    <w:p w14:paraId="26C7AF07" w14:textId="77777777"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14:paraId="568EFE65" w14:textId="77777777">
        <w:tc>
          <w:tcPr>
            <w:tcW w:w="4788" w:type="dxa"/>
            <w:tcBorders>
              <w:top w:val="single" w:sz="4" w:space="0" w:color="000000"/>
              <w:left w:val="single" w:sz="4" w:space="0" w:color="000000"/>
              <w:bottom w:val="single" w:sz="4" w:space="0" w:color="000000"/>
            </w:tcBorders>
            <w:shd w:val="clear" w:color="auto" w:fill="auto"/>
          </w:tcPr>
          <w:p w14:paraId="55926BF8" w14:textId="77777777"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14:paraId="6D44ED6C" w14:textId="77777777"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08552A65" w14:textId="77777777" w:rsidR="00CE7B72" w:rsidRDefault="00CE7B72">
            <w:pPr>
              <w:rPr>
                <w:b/>
                <w:sz w:val="21"/>
                <w:szCs w:val="21"/>
              </w:rPr>
            </w:pPr>
            <w:r>
              <w:rPr>
                <w:b/>
                <w:sz w:val="21"/>
                <w:szCs w:val="21"/>
              </w:rPr>
              <w:t>OVO</w:t>
            </w:r>
          </w:p>
          <w:p w14:paraId="4648165E" w14:textId="77777777" w:rsidR="00CE7B72" w:rsidRDefault="00CE7B72">
            <w:r>
              <w:rPr>
                <w:b/>
                <w:sz w:val="21"/>
                <w:szCs w:val="21"/>
              </w:rPr>
              <w:t>Přesahy</w:t>
            </w:r>
          </w:p>
        </w:tc>
      </w:tr>
      <w:tr w:rsidR="00CE7B72" w14:paraId="0E896A60" w14:textId="77777777">
        <w:tc>
          <w:tcPr>
            <w:tcW w:w="4788" w:type="dxa"/>
            <w:tcBorders>
              <w:top w:val="single" w:sz="4" w:space="0" w:color="000000"/>
              <w:left w:val="single" w:sz="4" w:space="0" w:color="000000"/>
              <w:bottom w:val="single" w:sz="4" w:space="0" w:color="000000"/>
            </w:tcBorders>
            <w:shd w:val="clear" w:color="auto" w:fill="auto"/>
          </w:tcPr>
          <w:p w14:paraId="46C25842" w14:textId="77777777" w:rsidR="00CE7B72" w:rsidRDefault="00CE7B72">
            <w:pPr>
              <w:jc w:val="both"/>
            </w:pPr>
            <w:r>
              <w:rPr>
                <w:sz w:val="22"/>
                <w:szCs w:val="22"/>
              </w:rPr>
              <w:t xml:space="preserve">žák: </w:t>
            </w:r>
          </w:p>
          <w:p w14:paraId="28C0C793" w14:textId="77777777" w:rsidR="00CE7B72" w:rsidRDefault="00CE7B72" w:rsidP="00332AB7">
            <w:pPr>
              <w:pStyle w:val="Normlnweb"/>
              <w:numPr>
                <w:ilvl w:val="0"/>
                <w:numId w:val="49"/>
              </w:numPr>
              <w:tabs>
                <w:tab w:val="left" w:pos="424"/>
              </w:tabs>
              <w:spacing w:before="280" w:after="119" w:line="240" w:lineRule="auto"/>
              <w:ind w:left="424"/>
            </w:pPr>
            <w:r>
              <w:t>zkoumá věci a vymýšlí zlepšení. Myšlenky sepíše. Vytvoří model svého vynálezu. Prezentuje svůj model.</w:t>
            </w:r>
          </w:p>
          <w:p w14:paraId="06B525F4" w14:textId="77777777" w:rsidR="00CE7B72" w:rsidRDefault="00CE7B72" w:rsidP="00332AB7">
            <w:pPr>
              <w:pStyle w:val="Normlnweb"/>
              <w:numPr>
                <w:ilvl w:val="0"/>
                <w:numId w:val="49"/>
              </w:numPr>
              <w:tabs>
                <w:tab w:val="left" w:pos="424"/>
              </w:tabs>
              <w:spacing w:before="0" w:after="280" w:line="240" w:lineRule="auto"/>
              <w:ind w:left="424"/>
            </w:pPr>
            <w:r>
              <w:t>sestaví rozpočet fiktivní domácnosti. Najde možnosti úspor. To samé pro vlastní domácnost</w:t>
            </w:r>
          </w:p>
          <w:p w14:paraId="6E7DA30E" w14:textId="77777777" w:rsidR="00CE7B72" w:rsidRDefault="00CE7B72">
            <w:pPr>
              <w:pStyle w:val="Normlnweb"/>
              <w:ind w:left="64"/>
            </w:pPr>
          </w:p>
          <w:p w14:paraId="64E550BC" w14:textId="77777777" w:rsidR="00CE7B72" w:rsidRDefault="00CE7B72" w:rsidP="00332AB7">
            <w:pPr>
              <w:pStyle w:val="Normlnweb"/>
              <w:numPr>
                <w:ilvl w:val="0"/>
                <w:numId w:val="49"/>
              </w:numPr>
              <w:tabs>
                <w:tab w:val="left" w:pos="424"/>
              </w:tabs>
              <w:spacing w:before="280" w:after="119" w:line="240" w:lineRule="auto"/>
              <w:ind w:left="424"/>
            </w:pPr>
            <w:r>
              <w:t>narýsuje jednoduchý elektrotechnický výkres</w:t>
            </w:r>
          </w:p>
          <w:p w14:paraId="4C5737DA" w14:textId="77777777" w:rsidR="00CE7B72" w:rsidRDefault="00CE7B72" w:rsidP="00332AB7">
            <w:pPr>
              <w:pStyle w:val="Normlnweb"/>
              <w:numPr>
                <w:ilvl w:val="0"/>
                <w:numId w:val="49"/>
              </w:numPr>
              <w:tabs>
                <w:tab w:val="left" w:pos="424"/>
              </w:tabs>
              <w:spacing w:before="0" w:after="119" w:line="240" w:lineRule="auto"/>
              <w:ind w:left="424"/>
            </w:pPr>
            <w:r>
              <w:t>zná základní elektrotechnické značky</w:t>
            </w:r>
          </w:p>
          <w:p w14:paraId="49069431" w14:textId="77777777" w:rsidR="00CE7B72" w:rsidRDefault="00CE7B72" w:rsidP="00332AB7">
            <w:pPr>
              <w:pStyle w:val="Normlnweb"/>
              <w:numPr>
                <w:ilvl w:val="0"/>
                <w:numId w:val="49"/>
              </w:numPr>
              <w:tabs>
                <w:tab w:val="left" w:pos="424"/>
              </w:tabs>
              <w:spacing w:before="0" w:after="119" w:line="240" w:lineRule="auto"/>
              <w:ind w:left="424"/>
            </w:pPr>
            <w:r>
              <w:t>se seznámí s prací podle návodu a předlohy. Provádí při práci se stavebnicemi samostatně montáž a demontáž podle předlohy, slovního návodu</w:t>
            </w:r>
          </w:p>
          <w:p w14:paraId="1C6FE828" w14:textId="77777777" w:rsidR="00CE7B72" w:rsidRDefault="00CE7B72" w:rsidP="00332AB7">
            <w:pPr>
              <w:pStyle w:val="Normlnweb"/>
              <w:numPr>
                <w:ilvl w:val="0"/>
                <w:numId w:val="49"/>
              </w:numPr>
              <w:tabs>
                <w:tab w:val="left" w:pos="424"/>
              </w:tabs>
              <w:spacing w:before="0" w:after="119" w:line="240" w:lineRule="auto"/>
              <w:ind w:left="424"/>
            </w:pPr>
            <w:r>
              <w:t>podle pravidel volného rovnoběžného promítání narýsuje šestiúhelník, jehlan</w:t>
            </w:r>
          </w:p>
          <w:p w14:paraId="0C29FD88" w14:textId="77777777" w:rsidR="00CE7B72" w:rsidRDefault="00CE7B72" w:rsidP="00332AB7">
            <w:pPr>
              <w:pStyle w:val="Normlnweb"/>
              <w:numPr>
                <w:ilvl w:val="0"/>
                <w:numId w:val="49"/>
              </w:numPr>
              <w:tabs>
                <w:tab w:val="left" w:pos="424"/>
              </w:tabs>
              <w:spacing w:before="0" w:after="119" w:line="240" w:lineRule="auto"/>
              <w:ind w:left="424"/>
            </w:pPr>
            <w:r>
              <w:t>sestaví robota a k němu program</w:t>
            </w:r>
          </w:p>
          <w:p w14:paraId="41F00A52" w14:textId="77777777" w:rsidR="00CE7B72" w:rsidRDefault="00CE7B72" w:rsidP="00332AB7">
            <w:pPr>
              <w:pStyle w:val="Normlnweb"/>
              <w:numPr>
                <w:ilvl w:val="0"/>
                <w:numId w:val="49"/>
              </w:numPr>
              <w:tabs>
                <w:tab w:val="left" w:pos="424"/>
              </w:tabs>
              <w:spacing w:before="0" w:after="119" w:line="240" w:lineRule="auto"/>
              <w:ind w:left="424"/>
            </w:pPr>
            <w:r>
              <w:t>podle předlohy sestrojí nárys a půdorys předmětu v pravoúhlém promítání(okótuje)</w:t>
            </w:r>
          </w:p>
          <w:p w14:paraId="30C8C34E" w14:textId="77777777" w:rsidR="00CE7B72" w:rsidRDefault="00CE7B72" w:rsidP="00332AB7">
            <w:pPr>
              <w:pStyle w:val="Normlnweb"/>
              <w:numPr>
                <w:ilvl w:val="0"/>
                <w:numId w:val="49"/>
              </w:numPr>
              <w:tabs>
                <w:tab w:val="left" w:pos="424"/>
              </w:tabs>
              <w:spacing w:before="0" w:after="119" w:line="240" w:lineRule="auto"/>
              <w:ind w:left="424"/>
            </w:pPr>
            <w:r>
              <w:t>z nárysu a půdorysu v pravoúhlém promítání narýsuje daný objekt ve volném rovnoběžném promítání.</w:t>
            </w:r>
          </w:p>
          <w:p w14:paraId="20F9672C" w14:textId="77777777" w:rsidR="00CE7B72" w:rsidRDefault="00CE7B72" w:rsidP="00332AB7">
            <w:pPr>
              <w:pStyle w:val="Normlnweb"/>
              <w:numPr>
                <w:ilvl w:val="0"/>
                <w:numId w:val="49"/>
              </w:numPr>
              <w:tabs>
                <w:tab w:val="left" w:pos="424"/>
              </w:tabs>
              <w:spacing w:before="0" w:after="280" w:line="240" w:lineRule="auto"/>
              <w:ind w:left="424"/>
            </w:pPr>
            <w:r>
              <w:t>uvede základní rozdělení kovů</w:t>
            </w:r>
          </w:p>
          <w:p w14:paraId="1AF7C2AD" w14:textId="77777777" w:rsidR="00CE7B72" w:rsidRDefault="00CE7B72" w:rsidP="00332AB7">
            <w:pPr>
              <w:pStyle w:val="Normlnweb"/>
              <w:numPr>
                <w:ilvl w:val="0"/>
                <w:numId w:val="148"/>
              </w:numPr>
              <w:tabs>
                <w:tab w:val="clear" w:pos="708"/>
              </w:tabs>
              <w:spacing w:before="0" w:after="119" w:line="240" w:lineRule="auto"/>
              <w:ind w:hanging="296"/>
            </w:pPr>
            <w:r>
              <w:t xml:space="preserve"> poskytne první pomoc při úrazu – oděrky, drobné řezné rány</w:t>
            </w:r>
          </w:p>
          <w:p w14:paraId="2DF42976" w14:textId="77777777" w:rsidR="00CE7B72" w:rsidRDefault="00CE7B72" w:rsidP="00332AB7">
            <w:pPr>
              <w:pStyle w:val="Normlnweb"/>
              <w:numPr>
                <w:ilvl w:val="0"/>
                <w:numId w:val="148"/>
              </w:numPr>
              <w:tabs>
                <w:tab w:val="clear" w:pos="708"/>
                <w:tab w:val="num" w:pos="456"/>
              </w:tabs>
              <w:spacing w:before="0" w:after="280" w:line="240" w:lineRule="auto"/>
              <w:ind w:hanging="296"/>
            </w:pPr>
            <w:r>
              <w:t>provede zadané praktické činnosti s daným materiálem, používá vhodné pracovní pomůcky, nástroje, náčiní a správně s nimi zachází, provádí jejich údržbu vyřeší</w:t>
            </w:r>
            <w:r>
              <w:rPr>
                <w:sz w:val="22"/>
                <w:szCs w:val="22"/>
              </w:rPr>
              <w:t xml:space="preserve"> </w:t>
            </w:r>
            <w:r>
              <w:t xml:space="preserve">jednoduché technické úkoly s vhodným </w:t>
            </w:r>
            <w:r>
              <w:lastRenderedPageBreak/>
              <w:t xml:space="preserve">výběrem materiálu, pracovních nástrojů a nářadí </w:t>
            </w:r>
          </w:p>
          <w:p w14:paraId="0AE759B4" w14:textId="77777777" w:rsidR="00CE7B72" w:rsidRDefault="00CE7B72" w:rsidP="00332AB7">
            <w:pPr>
              <w:pStyle w:val="Normlnweb"/>
              <w:numPr>
                <w:ilvl w:val="0"/>
                <w:numId w:val="148"/>
              </w:numPr>
              <w:tabs>
                <w:tab w:val="clear" w:pos="708"/>
                <w:tab w:val="num" w:pos="314"/>
              </w:tabs>
              <w:spacing w:before="280" w:after="119" w:line="240" w:lineRule="auto"/>
              <w:ind w:hanging="296"/>
              <w:rPr>
                <w:b/>
                <w:sz w:val="21"/>
                <w:szCs w:val="21"/>
              </w:rPr>
            </w:pPr>
            <w:r>
              <w:t>vyrobí výrobek z kovu podle technického výkresu s maximální přesností</w:t>
            </w:r>
          </w:p>
        </w:tc>
        <w:tc>
          <w:tcPr>
            <w:tcW w:w="3060" w:type="dxa"/>
            <w:tcBorders>
              <w:top w:val="single" w:sz="4" w:space="0" w:color="000000"/>
              <w:left w:val="single" w:sz="4" w:space="0" w:color="000000"/>
              <w:bottom w:val="single" w:sz="4" w:space="0" w:color="000000"/>
            </w:tcBorders>
            <w:shd w:val="clear" w:color="auto" w:fill="auto"/>
          </w:tcPr>
          <w:p w14:paraId="68690CF4" w14:textId="77777777" w:rsidR="00CE7B72" w:rsidRDefault="00CE7B72">
            <w:pPr>
              <w:snapToGrid w:val="0"/>
              <w:rPr>
                <w:b/>
                <w:sz w:val="21"/>
                <w:szCs w:val="21"/>
              </w:rPr>
            </w:pPr>
          </w:p>
          <w:p w14:paraId="2122E02F" w14:textId="77777777" w:rsidR="00CE7B72" w:rsidRDefault="00CE7B72">
            <w:pPr>
              <w:pStyle w:val="Normlnweb"/>
              <w:spacing w:after="0"/>
              <w:rPr>
                <w:b/>
              </w:rPr>
            </w:pPr>
            <w:r>
              <w:rPr>
                <w:b/>
              </w:rPr>
              <w:t>Tvůrčí myšlení</w:t>
            </w:r>
          </w:p>
          <w:p w14:paraId="51FF21FF" w14:textId="77777777" w:rsidR="00CE7B72" w:rsidRDefault="00CE7B72">
            <w:pPr>
              <w:pStyle w:val="Normlnweb"/>
              <w:spacing w:after="0"/>
              <w:rPr>
                <w:b/>
              </w:rPr>
            </w:pPr>
          </w:p>
          <w:p w14:paraId="43C812F2" w14:textId="77777777" w:rsidR="00CE7B72" w:rsidRDefault="00CE7B72">
            <w:pPr>
              <w:pStyle w:val="Normlnweb"/>
              <w:spacing w:after="0"/>
            </w:pPr>
            <w:r>
              <w:rPr>
                <w:b/>
              </w:rPr>
              <w:t>Ekonomické aspekty vedení domácnosti</w:t>
            </w:r>
          </w:p>
          <w:p w14:paraId="6D8BA98D" w14:textId="77777777" w:rsidR="00CE7B72" w:rsidRDefault="00CE7B72">
            <w:pPr>
              <w:pStyle w:val="Normlnweb"/>
              <w:spacing w:after="0"/>
              <w:rPr>
                <w:b/>
                <w:bCs/>
                <w:sz w:val="22"/>
                <w:szCs w:val="22"/>
              </w:rPr>
            </w:pPr>
            <w:r>
              <w:t>Rozbor skladby příjmů a výdajů</w:t>
            </w:r>
          </w:p>
          <w:p w14:paraId="21F465AF" w14:textId="77777777" w:rsidR="00CE7B72" w:rsidRDefault="00CE7B72">
            <w:pPr>
              <w:pStyle w:val="Normlnweb"/>
              <w:spacing w:after="0"/>
              <w:rPr>
                <w:b/>
                <w:bCs/>
                <w:sz w:val="22"/>
                <w:szCs w:val="22"/>
              </w:rPr>
            </w:pPr>
            <w:r>
              <w:rPr>
                <w:b/>
                <w:bCs/>
                <w:sz w:val="22"/>
                <w:szCs w:val="22"/>
              </w:rPr>
              <w:t>Elektrotechnické kreslení</w:t>
            </w:r>
          </w:p>
          <w:p w14:paraId="37EDADF0" w14:textId="77777777" w:rsidR="00CE7B72" w:rsidRDefault="00CE7B72">
            <w:pPr>
              <w:pStyle w:val="Normlnweb"/>
              <w:spacing w:after="0"/>
              <w:rPr>
                <w:b/>
                <w:bCs/>
                <w:sz w:val="22"/>
                <w:szCs w:val="22"/>
              </w:rPr>
            </w:pPr>
          </w:p>
          <w:p w14:paraId="34368EFA" w14:textId="77777777" w:rsidR="00CE7B72" w:rsidRDefault="00CE7B72">
            <w:pPr>
              <w:pStyle w:val="Normlnweb"/>
              <w:spacing w:after="0"/>
              <w:rPr>
                <w:b/>
                <w:bCs/>
                <w:sz w:val="22"/>
                <w:szCs w:val="22"/>
              </w:rPr>
            </w:pPr>
            <w:r>
              <w:rPr>
                <w:b/>
                <w:bCs/>
                <w:sz w:val="22"/>
                <w:szCs w:val="22"/>
              </w:rPr>
              <w:t>Elektrotechnická stavebnice</w:t>
            </w:r>
          </w:p>
          <w:p w14:paraId="2C17EEE7" w14:textId="77777777" w:rsidR="00CE7B72" w:rsidRDefault="00CE7B72">
            <w:pPr>
              <w:pStyle w:val="Normlnweb"/>
              <w:spacing w:after="0"/>
              <w:rPr>
                <w:bCs/>
                <w:sz w:val="22"/>
                <w:szCs w:val="22"/>
              </w:rPr>
            </w:pPr>
            <w:r>
              <w:rPr>
                <w:b/>
                <w:bCs/>
                <w:sz w:val="22"/>
                <w:szCs w:val="22"/>
              </w:rPr>
              <w:t>Elektromagnet</w:t>
            </w:r>
          </w:p>
          <w:p w14:paraId="2D34E4D8" w14:textId="77777777" w:rsidR="00CE7B72" w:rsidRDefault="00CE7B72">
            <w:pPr>
              <w:pStyle w:val="Normlnweb"/>
              <w:spacing w:after="0"/>
              <w:rPr>
                <w:b/>
                <w:bCs/>
                <w:sz w:val="22"/>
                <w:szCs w:val="22"/>
              </w:rPr>
            </w:pPr>
            <w:r>
              <w:rPr>
                <w:bCs/>
                <w:sz w:val="22"/>
                <w:szCs w:val="22"/>
              </w:rPr>
              <w:t>Pokusy se stavebnicí</w:t>
            </w:r>
          </w:p>
          <w:p w14:paraId="613BEC89" w14:textId="77777777" w:rsidR="00CE7B72" w:rsidRDefault="00CE7B72">
            <w:pPr>
              <w:pStyle w:val="Normlnweb"/>
              <w:spacing w:after="0"/>
              <w:rPr>
                <w:b/>
                <w:bCs/>
                <w:sz w:val="22"/>
                <w:szCs w:val="22"/>
              </w:rPr>
            </w:pPr>
          </w:p>
          <w:p w14:paraId="52EE3B34" w14:textId="77777777" w:rsidR="00CE7B72" w:rsidRDefault="00CE7B72">
            <w:pPr>
              <w:pStyle w:val="Normlnweb"/>
              <w:spacing w:after="0"/>
              <w:rPr>
                <w:b/>
                <w:bCs/>
                <w:sz w:val="22"/>
                <w:szCs w:val="22"/>
              </w:rPr>
            </w:pPr>
            <w:r>
              <w:rPr>
                <w:b/>
                <w:bCs/>
                <w:sz w:val="22"/>
                <w:szCs w:val="22"/>
              </w:rPr>
              <w:t>Volné rovnoběžné promítání</w:t>
            </w:r>
            <w:r>
              <w:rPr>
                <w:bCs/>
                <w:sz w:val="22"/>
                <w:szCs w:val="22"/>
              </w:rPr>
              <w:t xml:space="preserve"> (složitější tělesa)</w:t>
            </w:r>
          </w:p>
          <w:p w14:paraId="18622843" w14:textId="77777777" w:rsidR="00CE7B72" w:rsidRDefault="00CE7B72">
            <w:pPr>
              <w:pStyle w:val="Normlnweb"/>
              <w:spacing w:after="0"/>
              <w:rPr>
                <w:b/>
                <w:bCs/>
                <w:sz w:val="22"/>
                <w:szCs w:val="22"/>
              </w:rPr>
            </w:pPr>
            <w:r>
              <w:rPr>
                <w:b/>
                <w:bCs/>
                <w:sz w:val="22"/>
                <w:szCs w:val="22"/>
              </w:rPr>
              <w:t>Roboti, modely</w:t>
            </w:r>
          </w:p>
          <w:p w14:paraId="08AF5B2D" w14:textId="77777777" w:rsidR="00CE7B72" w:rsidRDefault="00CE7B72">
            <w:pPr>
              <w:pStyle w:val="Normlnweb"/>
              <w:spacing w:after="0"/>
              <w:rPr>
                <w:bCs/>
                <w:sz w:val="22"/>
                <w:szCs w:val="22"/>
              </w:rPr>
            </w:pPr>
            <w:r>
              <w:rPr>
                <w:b/>
                <w:bCs/>
                <w:sz w:val="22"/>
                <w:szCs w:val="22"/>
              </w:rPr>
              <w:t>Technické kreslení</w:t>
            </w:r>
          </w:p>
          <w:p w14:paraId="4A496FBD" w14:textId="77777777" w:rsidR="00CE7B72" w:rsidRDefault="00CE7B72">
            <w:pPr>
              <w:pStyle w:val="Normlnweb"/>
              <w:spacing w:after="0"/>
              <w:rPr>
                <w:b/>
                <w:bCs/>
                <w:sz w:val="22"/>
                <w:szCs w:val="22"/>
              </w:rPr>
            </w:pPr>
            <w:r>
              <w:rPr>
                <w:bCs/>
                <w:sz w:val="22"/>
                <w:szCs w:val="22"/>
              </w:rPr>
              <w:t>Čtení a rýsování složitějších technických výkresů</w:t>
            </w:r>
          </w:p>
          <w:p w14:paraId="7E508DCF" w14:textId="77777777" w:rsidR="00CE7B72" w:rsidRDefault="00CE7B72">
            <w:pPr>
              <w:pStyle w:val="Normlnweb"/>
              <w:spacing w:after="0"/>
              <w:rPr>
                <w:sz w:val="22"/>
                <w:szCs w:val="22"/>
              </w:rPr>
            </w:pPr>
            <w:r>
              <w:rPr>
                <w:b/>
                <w:bCs/>
                <w:sz w:val="22"/>
                <w:szCs w:val="22"/>
              </w:rPr>
              <w:t>Výrobek z kovu</w:t>
            </w:r>
          </w:p>
          <w:p w14:paraId="735D2A78" w14:textId="77777777" w:rsidR="00CE7B72" w:rsidRDefault="00CE7B72">
            <w:pPr>
              <w:rPr>
                <w:sz w:val="22"/>
                <w:szCs w:val="22"/>
              </w:rPr>
            </w:pPr>
            <w:r>
              <w:rPr>
                <w:sz w:val="22"/>
                <w:szCs w:val="22"/>
              </w:rPr>
              <w:t>Dílenský řád, obecné zásady bezpečnosti a hygieny práce.</w:t>
            </w:r>
          </w:p>
          <w:p w14:paraId="58332990" w14:textId="77777777" w:rsidR="00CE7B72" w:rsidRDefault="00CE7B72">
            <w:pPr>
              <w:pStyle w:val="Normlnweb"/>
              <w:spacing w:after="0"/>
              <w:rPr>
                <w:bCs/>
                <w:sz w:val="22"/>
                <w:szCs w:val="22"/>
              </w:rPr>
            </w:pPr>
            <w:r>
              <w:rPr>
                <w:sz w:val="22"/>
                <w:szCs w:val="22"/>
              </w:rPr>
              <w:t>Zásady poskytnutí první pomoci</w:t>
            </w:r>
          </w:p>
          <w:p w14:paraId="3DCE6FC6" w14:textId="77777777" w:rsidR="00CE7B72" w:rsidRDefault="00CE7B72">
            <w:pPr>
              <w:pStyle w:val="Normlnweb"/>
              <w:spacing w:after="0"/>
            </w:pPr>
            <w:r>
              <w:rPr>
                <w:bCs/>
                <w:sz w:val="22"/>
                <w:szCs w:val="22"/>
              </w:rPr>
              <w:t>technický výkres</w:t>
            </w:r>
          </w:p>
          <w:p w14:paraId="33A2DF70" w14:textId="77777777" w:rsidR="00CE7B72" w:rsidRDefault="00CE7B72">
            <w:pPr>
              <w:pStyle w:val="Normlnweb"/>
              <w:spacing w:after="0"/>
            </w:pPr>
            <w:r>
              <w:t>vlastnosti materiálu</w:t>
            </w:r>
          </w:p>
          <w:p w14:paraId="0A62A3BB" w14:textId="77777777" w:rsidR="00CE7B72" w:rsidRDefault="00CE7B72">
            <w:pPr>
              <w:pStyle w:val="Normlnweb"/>
              <w:spacing w:after="0"/>
              <w:rPr>
                <w:sz w:val="21"/>
                <w:szCs w:val="21"/>
              </w:rPr>
            </w:pPr>
            <w:r>
              <w:t>výrobek</w:t>
            </w:r>
          </w:p>
          <w:p w14:paraId="053000D3" w14:textId="77777777" w:rsidR="00CE7B72" w:rsidRDefault="00CE7B72">
            <w:pPr>
              <w:rPr>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1D9C417F" w14:textId="77777777" w:rsidR="00CE7B72" w:rsidRDefault="00CE7B72">
            <w:pPr>
              <w:snapToGrid w:val="0"/>
              <w:rPr>
                <w:sz w:val="21"/>
                <w:szCs w:val="21"/>
              </w:rPr>
            </w:pPr>
          </w:p>
        </w:tc>
      </w:tr>
    </w:tbl>
    <w:p w14:paraId="48C2920E" w14:textId="77777777" w:rsidR="006554FF" w:rsidRDefault="006554FF">
      <w:pPr>
        <w:rPr>
          <w:b/>
          <w:sz w:val="28"/>
          <w:szCs w:val="28"/>
        </w:rPr>
      </w:pPr>
    </w:p>
    <w:p w14:paraId="6B6A113A" w14:textId="77777777" w:rsidR="00CD5451" w:rsidRDefault="00CD5451">
      <w:pPr>
        <w:rPr>
          <w:b/>
          <w:sz w:val="28"/>
          <w:szCs w:val="28"/>
        </w:rPr>
      </w:pPr>
    </w:p>
    <w:p w14:paraId="5F23DEB8" w14:textId="77777777" w:rsidR="00CE7B72" w:rsidRDefault="00CE7B72">
      <w:pPr>
        <w:rPr>
          <w:b/>
          <w:sz w:val="22"/>
          <w:szCs w:val="22"/>
        </w:rPr>
      </w:pPr>
      <w:r>
        <w:rPr>
          <w:b/>
          <w:sz w:val="28"/>
          <w:szCs w:val="28"/>
        </w:rPr>
        <w:t>TVOŘIVÉ   PRÁCE</w:t>
      </w:r>
    </w:p>
    <w:p w14:paraId="7E243466" w14:textId="77777777" w:rsidR="00CE7B72" w:rsidRDefault="00CE7B72">
      <w:pPr>
        <w:rPr>
          <w:b/>
          <w:sz w:val="22"/>
          <w:szCs w:val="22"/>
        </w:rPr>
      </w:pPr>
    </w:p>
    <w:p w14:paraId="4DFB1B0D" w14:textId="77777777" w:rsidR="00CE7B72" w:rsidRDefault="00CE7B72">
      <w:pPr>
        <w:rPr>
          <w:b/>
          <w:sz w:val="22"/>
          <w:szCs w:val="22"/>
        </w:rPr>
      </w:pPr>
      <w:r>
        <w:rPr>
          <w:sz w:val="22"/>
          <w:szCs w:val="22"/>
        </w:rPr>
        <w:t>Předmět vede žáky k praktické aplikaci teoretických vědomostí, rozvíjí manuální zručnost a dovednosti, jemnou motoriku v oblasti práce s textilem a modelovacími materiály.</w:t>
      </w:r>
    </w:p>
    <w:p w14:paraId="35498E13" w14:textId="77777777" w:rsidR="00CE7B72" w:rsidRDefault="00CE7B72">
      <w:pPr>
        <w:rPr>
          <w:b/>
          <w:sz w:val="22"/>
          <w:szCs w:val="22"/>
        </w:rPr>
      </w:pPr>
    </w:p>
    <w:p w14:paraId="61DC4C43" w14:textId="77777777" w:rsidR="00CE7B72" w:rsidRDefault="00CE7B72">
      <w:pPr>
        <w:rPr>
          <w:b/>
        </w:rPr>
      </w:pPr>
      <w:r>
        <w:rPr>
          <w:b/>
          <w:sz w:val="22"/>
          <w:szCs w:val="22"/>
        </w:rPr>
        <w:t>7. ročník</w:t>
      </w:r>
    </w:p>
    <w:p w14:paraId="5B668C9E" w14:textId="77777777" w:rsidR="00CE7B72" w:rsidRDefault="00CE7B72">
      <w:pPr>
        <w:rPr>
          <w:b/>
        </w:rPr>
      </w:pPr>
    </w:p>
    <w:tbl>
      <w:tblPr>
        <w:tblW w:w="0" w:type="auto"/>
        <w:tblInd w:w="-30" w:type="dxa"/>
        <w:tblLayout w:type="fixed"/>
        <w:tblLook w:val="0000" w:firstRow="0" w:lastRow="0" w:firstColumn="0" w:lastColumn="0" w:noHBand="0" w:noVBand="0"/>
      </w:tblPr>
      <w:tblGrid>
        <w:gridCol w:w="5072"/>
        <w:gridCol w:w="3594"/>
        <w:gridCol w:w="1062"/>
      </w:tblGrid>
      <w:tr w:rsidR="00CE7B72" w14:paraId="35A11D82" w14:textId="77777777">
        <w:trPr>
          <w:trHeight w:val="409"/>
        </w:trPr>
        <w:tc>
          <w:tcPr>
            <w:tcW w:w="5072" w:type="dxa"/>
            <w:tcBorders>
              <w:top w:val="single" w:sz="4" w:space="0" w:color="000000"/>
              <w:left w:val="single" w:sz="4" w:space="0" w:color="000000"/>
              <w:bottom w:val="single" w:sz="4" w:space="0" w:color="000000"/>
            </w:tcBorders>
            <w:shd w:val="clear" w:color="auto" w:fill="auto"/>
            <w:vAlign w:val="center"/>
          </w:tcPr>
          <w:p w14:paraId="082D60EB" w14:textId="77777777"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14:paraId="4FEBD0D7" w14:textId="77777777"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AE29" w14:textId="77777777" w:rsidR="00CE7B72" w:rsidRDefault="00CE7B72">
            <w:pPr>
              <w:jc w:val="center"/>
            </w:pPr>
            <w:proofErr w:type="gramStart"/>
            <w:r>
              <w:rPr>
                <w:b/>
                <w:color w:val="000000"/>
                <w:sz w:val="22"/>
                <w:szCs w:val="22"/>
              </w:rPr>
              <w:t>OVO  Přesahy</w:t>
            </w:r>
            <w:proofErr w:type="gramEnd"/>
          </w:p>
        </w:tc>
      </w:tr>
      <w:tr w:rsidR="00CE7B72" w14:paraId="72760A77" w14:textId="77777777">
        <w:trPr>
          <w:trHeight w:val="70"/>
        </w:trPr>
        <w:tc>
          <w:tcPr>
            <w:tcW w:w="5072" w:type="dxa"/>
            <w:tcBorders>
              <w:top w:val="single" w:sz="4" w:space="0" w:color="000000"/>
              <w:left w:val="single" w:sz="4" w:space="0" w:color="000000"/>
              <w:bottom w:val="single" w:sz="4" w:space="0" w:color="000000"/>
            </w:tcBorders>
            <w:shd w:val="clear" w:color="auto" w:fill="auto"/>
          </w:tcPr>
          <w:p w14:paraId="00F5CA10" w14:textId="77777777" w:rsidR="00CE7B72" w:rsidRDefault="00CE7B72">
            <w:pPr>
              <w:jc w:val="both"/>
              <w:rPr>
                <w:sz w:val="22"/>
                <w:szCs w:val="22"/>
              </w:rPr>
            </w:pPr>
            <w:r>
              <w:rPr>
                <w:sz w:val="22"/>
                <w:szCs w:val="22"/>
              </w:rPr>
              <w:t xml:space="preserve">žák: </w:t>
            </w:r>
          </w:p>
          <w:p w14:paraId="70558660" w14:textId="77777777" w:rsidR="00CE7B72" w:rsidRDefault="00CE7B72">
            <w:pPr>
              <w:rPr>
                <w:sz w:val="22"/>
                <w:szCs w:val="22"/>
              </w:rPr>
            </w:pPr>
          </w:p>
          <w:p w14:paraId="1C11046B" w14:textId="77777777" w:rsidR="00CE7B72" w:rsidRDefault="00CE7B72">
            <w:pPr>
              <w:rPr>
                <w:sz w:val="22"/>
                <w:szCs w:val="22"/>
              </w:rPr>
            </w:pPr>
          </w:p>
          <w:p w14:paraId="53E33F55" w14:textId="77777777" w:rsidR="00CE7B72" w:rsidRDefault="00CE7B72">
            <w:pPr>
              <w:rPr>
                <w:sz w:val="22"/>
                <w:szCs w:val="22"/>
              </w:rPr>
            </w:pPr>
          </w:p>
          <w:p w14:paraId="50017E23" w14:textId="77777777" w:rsidR="00CE7B72" w:rsidRDefault="00CE7B72">
            <w:pPr>
              <w:rPr>
                <w:sz w:val="22"/>
                <w:szCs w:val="22"/>
              </w:rPr>
            </w:pPr>
          </w:p>
          <w:p w14:paraId="6450F1E2" w14:textId="77777777" w:rsidR="00CE7B72" w:rsidRDefault="00CE7B72">
            <w:pPr>
              <w:rPr>
                <w:sz w:val="22"/>
                <w:szCs w:val="22"/>
              </w:rPr>
            </w:pPr>
          </w:p>
          <w:p w14:paraId="105C5DE5" w14:textId="77777777" w:rsidR="00CE7B72" w:rsidRDefault="00CE7B72" w:rsidP="00332AB7">
            <w:pPr>
              <w:numPr>
                <w:ilvl w:val="0"/>
                <w:numId w:val="148"/>
              </w:numPr>
              <w:tabs>
                <w:tab w:val="clear" w:pos="708"/>
                <w:tab w:val="num" w:pos="314"/>
              </w:tabs>
              <w:rPr>
                <w:sz w:val="22"/>
                <w:szCs w:val="22"/>
              </w:rPr>
            </w:pPr>
            <w:r>
              <w:rPr>
                <w:sz w:val="22"/>
                <w:szCs w:val="22"/>
              </w:rPr>
              <w:t xml:space="preserve">pozná, co je základem tkaní </w:t>
            </w:r>
          </w:p>
          <w:p w14:paraId="428AD828" w14:textId="77777777" w:rsidR="00CE7B72" w:rsidRDefault="00CE7B72" w:rsidP="00332AB7">
            <w:pPr>
              <w:numPr>
                <w:ilvl w:val="0"/>
                <w:numId w:val="148"/>
              </w:numPr>
              <w:tabs>
                <w:tab w:val="clear" w:pos="708"/>
                <w:tab w:val="num" w:pos="314"/>
              </w:tabs>
              <w:rPr>
                <w:sz w:val="22"/>
                <w:szCs w:val="22"/>
              </w:rPr>
            </w:pPr>
            <w:r>
              <w:rPr>
                <w:sz w:val="22"/>
                <w:szCs w:val="22"/>
              </w:rPr>
              <w:t>používá vhodné pracovní pomůcky a správně s nimi zachází</w:t>
            </w:r>
          </w:p>
          <w:p w14:paraId="639358AF" w14:textId="77777777" w:rsidR="00CE7B72" w:rsidRDefault="00CE7B72">
            <w:pPr>
              <w:rPr>
                <w:sz w:val="22"/>
                <w:szCs w:val="22"/>
              </w:rPr>
            </w:pPr>
          </w:p>
          <w:p w14:paraId="26BE2FD5" w14:textId="77777777" w:rsidR="00CE7B72" w:rsidRDefault="00CE7B72">
            <w:pPr>
              <w:rPr>
                <w:sz w:val="22"/>
                <w:szCs w:val="22"/>
              </w:rPr>
            </w:pPr>
          </w:p>
          <w:p w14:paraId="693DB453" w14:textId="77777777" w:rsidR="00CE7B72" w:rsidRDefault="00CE7B72">
            <w:pPr>
              <w:rPr>
                <w:sz w:val="22"/>
                <w:szCs w:val="22"/>
              </w:rPr>
            </w:pPr>
          </w:p>
          <w:p w14:paraId="7F3BCBF6" w14:textId="77777777" w:rsidR="00CE7B72" w:rsidRDefault="00CE7B72">
            <w:pPr>
              <w:rPr>
                <w:sz w:val="22"/>
                <w:szCs w:val="22"/>
              </w:rPr>
            </w:pPr>
          </w:p>
          <w:p w14:paraId="340C8737" w14:textId="77777777" w:rsidR="00CE7B72" w:rsidRDefault="00CE7B72">
            <w:pPr>
              <w:rPr>
                <w:sz w:val="22"/>
                <w:szCs w:val="22"/>
              </w:rPr>
            </w:pPr>
          </w:p>
          <w:p w14:paraId="5FAC23B8" w14:textId="77777777" w:rsidR="00CE7B72" w:rsidRDefault="00CE7B72" w:rsidP="00332AB7">
            <w:pPr>
              <w:numPr>
                <w:ilvl w:val="0"/>
                <w:numId w:val="148"/>
              </w:numPr>
              <w:tabs>
                <w:tab w:val="clear" w:pos="708"/>
                <w:tab w:val="num" w:pos="314"/>
              </w:tabs>
              <w:rPr>
                <w:sz w:val="22"/>
                <w:szCs w:val="22"/>
              </w:rPr>
            </w:pPr>
            <w:r>
              <w:rPr>
                <w:sz w:val="22"/>
                <w:szCs w:val="22"/>
              </w:rPr>
              <w:t>pracuje podle návodu a předlohy</w:t>
            </w:r>
          </w:p>
          <w:p w14:paraId="69E32268"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49ABE472" w14:textId="77777777" w:rsidR="00CE7B72" w:rsidRDefault="00CE7B72">
            <w:pPr>
              <w:ind w:left="360" w:hanging="360"/>
              <w:jc w:val="both"/>
              <w:rPr>
                <w:sz w:val="22"/>
                <w:szCs w:val="22"/>
              </w:rPr>
            </w:pPr>
            <w:r>
              <w:rPr>
                <w:sz w:val="22"/>
                <w:szCs w:val="22"/>
              </w:rPr>
              <w:t xml:space="preserve">      materiálem</w:t>
            </w:r>
          </w:p>
          <w:p w14:paraId="6267BC22"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w:t>
            </w:r>
          </w:p>
          <w:p w14:paraId="40A95292" w14:textId="77777777" w:rsidR="00CE7B72" w:rsidRDefault="00CE7B72">
            <w:pPr>
              <w:ind w:left="360" w:hanging="360"/>
              <w:jc w:val="both"/>
              <w:rPr>
                <w:sz w:val="22"/>
                <w:szCs w:val="22"/>
              </w:rPr>
            </w:pPr>
            <w:r>
              <w:rPr>
                <w:sz w:val="22"/>
                <w:szCs w:val="22"/>
              </w:rPr>
              <w:t xml:space="preserve">      a správně s nimi zachází</w:t>
            </w:r>
          </w:p>
          <w:p w14:paraId="3AD18C4C" w14:textId="77777777" w:rsidR="00CE7B72" w:rsidRDefault="00CE7B72">
            <w:pPr>
              <w:jc w:val="both"/>
              <w:rPr>
                <w:sz w:val="22"/>
                <w:szCs w:val="22"/>
              </w:rPr>
            </w:pPr>
          </w:p>
          <w:p w14:paraId="1400109C" w14:textId="77777777" w:rsidR="00CE7B72" w:rsidRDefault="00CE7B72">
            <w:pPr>
              <w:ind w:left="360" w:hanging="360"/>
              <w:jc w:val="both"/>
              <w:rPr>
                <w:sz w:val="22"/>
                <w:szCs w:val="22"/>
              </w:rPr>
            </w:pPr>
          </w:p>
          <w:p w14:paraId="6189F1B5" w14:textId="77777777" w:rsidR="00CE7B72" w:rsidRDefault="00CE7B72">
            <w:pPr>
              <w:ind w:left="360" w:hanging="360"/>
              <w:jc w:val="both"/>
              <w:rPr>
                <w:sz w:val="22"/>
                <w:szCs w:val="22"/>
              </w:rPr>
            </w:pPr>
          </w:p>
          <w:p w14:paraId="040AA013" w14:textId="77777777" w:rsidR="00CE7B72" w:rsidRDefault="00CE7B72">
            <w:pPr>
              <w:ind w:left="360" w:hanging="360"/>
              <w:jc w:val="both"/>
              <w:rPr>
                <w:sz w:val="22"/>
                <w:szCs w:val="22"/>
              </w:rPr>
            </w:pPr>
          </w:p>
          <w:p w14:paraId="26AB9AEC" w14:textId="77777777" w:rsidR="00CE7B72" w:rsidRDefault="00CE7B72">
            <w:pPr>
              <w:ind w:left="360" w:hanging="360"/>
              <w:jc w:val="both"/>
              <w:rPr>
                <w:sz w:val="22"/>
                <w:szCs w:val="22"/>
              </w:rPr>
            </w:pPr>
          </w:p>
          <w:p w14:paraId="2063150C" w14:textId="77777777" w:rsidR="00CE7B72" w:rsidRDefault="00CE7B72">
            <w:pPr>
              <w:ind w:left="360" w:hanging="360"/>
              <w:jc w:val="both"/>
              <w:rPr>
                <w:sz w:val="22"/>
                <w:szCs w:val="22"/>
              </w:rPr>
            </w:pPr>
          </w:p>
          <w:p w14:paraId="142B2183" w14:textId="77777777" w:rsidR="00CE7B72" w:rsidRDefault="00CE7B72">
            <w:pPr>
              <w:ind w:left="360" w:hanging="360"/>
              <w:jc w:val="both"/>
              <w:rPr>
                <w:sz w:val="22"/>
                <w:szCs w:val="22"/>
              </w:rPr>
            </w:pPr>
          </w:p>
          <w:p w14:paraId="55B16240"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11130BEB" w14:textId="77777777" w:rsidR="00CE7B72" w:rsidRDefault="00CE7B72">
            <w:pPr>
              <w:ind w:left="360"/>
              <w:jc w:val="both"/>
              <w:rPr>
                <w:sz w:val="22"/>
                <w:szCs w:val="22"/>
              </w:rPr>
            </w:pPr>
            <w:r>
              <w:rPr>
                <w:sz w:val="22"/>
                <w:szCs w:val="22"/>
              </w:rPr>
              <w:t>materiálem</w:t>
            </w:r>
          </w:p>
          <w:p w14:paraId="22BCE19B"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 nástroje,</w:t>
            </w:r>
          </w:p>
          <w:p w14:paraId="4327C9BB" w14:textId="77777777" w:rsidR="00CE7B72" w:rsidRDefault="00CE7B72">
            <w:pPr>
              <w:ind w:left="360" w:hanging="360"/>
              <w:jc w:val="both"/>
              <w:rPr>
                <w:sz w:val="22"/>
                <w:szCs w:val="22"/>
              </w:rPr>
            </w:pPr>
            <w:r>
              <w:rPr>
                <w:sz w:val="22"/>
                <w:szCs w:val="22"/>
              </w:rPr>
              <w:t xml:space="preserve">      náčiní a správně s nimi zachází</w:t>
            </w:r>
          </w:p>
          <w:p w14:paraId="6872DD47" w14:textId="77777777" w:rsidR="00CE7B72" w:rsidRDefault="00CE7B72" w:rsidP="00332AB7">
            <w:pPr>
              <w:numPr>
                <w:ilvl w:val="0"/>
                <w:numId w:val="148"/>
              </w:numPr>
              <w:tabs>
                <w:tab w:val="clear" w:pos="708"/>
                <w:tab w:val="num" w:pos="314"/>
              </w:tabs>
              <w:jc w:val="both"/>
              <w:rPr>
                <w:sz w:val="22"/>
                <w:szCs w:val="22"/>
              </w:rPr>
            </w:pPr>
            <w:r>
              <w:rPr>
                <w:sz w:val="22"/>
                <w:szCs w:val="22"/>
              </w:rPr>
              <w:t>pracuje podle návodu</w:t>
            </w:r>
          </w:p>
        </w:tc>
        <w:tc>
          <w:tcPr>
            <w:tcW w:w="3594" w:type="dxa"/>
            <w:tcBorders>
              <w:top w:val="single" w:sz="4" w:space="0" w:color="000000"/>
              <w:left w:val="single" w:sz="4" w:space="0" w:color="000000"/>
              <w:bottom w:val="single" w:sz="4" w:space="0" w:color="000000"/>
            </w:tcBorders>
            <w:shd w:val="clear" w:color="auto" w:fill="auto"/>
          </w:tcPr>
          <w:p w14:paraId="199FDE89" w14:textId="77777777" w:rsidR="00CE7B72" w:rsidRDefault="00CE7B72">
            <w:pPr>
              <w:rPr>
                <w:sz w:val="22"/>
                <w:szCs w:val="22"/>
              </w:rPr>
            </w:pPr>
            <w:r>
              <w:rPr>
                <w:sz w:val="22"/>
                <w:szCs w:val="22"/>
              </w:rPr>
              <w:t>Obecné zásady bezpečnosti a hygieny práce.</w:t>
            </w:r>
          </w:p>
          <w:p w14:paraId="2528FD45" w14:textId="77777777" w:rsidR="00CE7B72" w:rsidRDefault="00CE7B72">
            <w:pPr>
              <w:rPr>
                <w:sz w:val="22"/>
                <w:szCs w:val="22"/>
              </w:rPr>
            </w:pPr>
            <w:r>
              <w:rPr>
                <w:sz w:val="22"/>
                <w:szCs w:val="22"/>
              </w:rPr>
              <w:t>Zásady poskytnutí první pomoci.</w:t>
            </w:r>
          </w:p>
          <w:p w14:paraId="30890F31" w14:textId="77777777" w:rsidR="00CE7B72" w:rsidRDefault="00CE7B72">
            <w:pPr>
              <w:rPr>
                <w:sz w:val="22"/>
                <w:szCs w:val="22"/>
              </w:rPr>
            </w:pPr>
          </w:p>
          <w:p w14:paraId="15189D73" w14:textId="77777777" w:rsidR="00CE7B72" w:rsidRDefault="00CE7B72">
            <w:pPr>
              <w:rPr>
                <w:sz w:val="22"/>
                <w:szCs w:val="22"/>
              </w:rPr>
            </w:pPr>
            <w:r>
              <w:rPr>
                <w:b/>
                <w:sz w:val="22"/>
                <w:szCs w:val="22"/>
              </w:rPr>
              <w:t>Tkaní</w:t>
            </w:r>
          </w:p>
          <w:p w14:paraId="6C5D05AA" w14:textId="77777777" w:rsidR="00CE7B72" w:rsidRDefault="00CE7B72">
            <w:pPr>
              <w:rPr>
                <w:sz w:val="22"/>
                <w:szCs w:val="22"/>
              </w:rPr>
            </w:pPr>
            <w:r>
              <w:rPr>
                <w:sz w:val="22"/>
                <w:szCs w:val="22"/>
              </w:rPr>
              <w:t>- zásady bezpečnosti</w:t>
            </w:r>
          </w:p>
          <w:p w14:paraId="47AF3023" w14:textId="77777777" w:rsidR="00CE7B72" w:rsidRDefault="00CE7B72">
            <w:pPr>
              <w:rPr>
                <w:sz w:val="22"/>
                <w:szCs w:val="22"/>
              </w:rPr>
            </w:pPr>
            <w:r>
              <w:rPr>
                <w:sz w:val="22"/>
                <w:szCs w:val="22"/>
              </w:rPr>
              <w:t>- pracovní pomůcky a potřeby</w:t>
            </w:r>
          </w:p>
          <w:p w14:paraId="26D67F6A" w14:textId="77777777" w:rsidR="00CE7B72" w:rsidRDefault="00CE7B72">
            <w:pPr>
              <w:rPr>
                <w:sz w:val="22"/>
                <w:szCs w:val="22"/>
              </w:rPr>
            </w:pPr>
            <w:r>
              <w:rPr>
                <w:sz w:val="22"/>
                <w:szCs w:val="22"/>
              </w:rPr>
              <w:t>- hřebenový stávek – manipulace, tvorba výrobku dle vlastní fantazie</w:t>
            </w:r>
          </w:p>
          <w:p w14:paraId="0DE2D10A" w14:textId="77777777" w:rsidR="00CE7B72" w:rsidRDefault="00CE7B72">
            <w:pPr>
              <w:rPr>
                <w:sz w:val="22"/>
                <w:szCs w:val="22"/>
              </w:rPr>
            </w:pPr>
            <w:r>
              <w:rPr>
                <w:sz w:val="22"/>
                <w:szCs w:val="22"/>
              </w:rPr>
              <w:t xml:space="preserve">- </w:t>
            </w:r>
            <w:proofErr w:type="gramStart"/>
            <w:r>
              <w:rPr>
                <w:sz w:val="22"/>
                <w:szCs w:val="22"/>
              </w:rPr>
              <w:t>uzlování - náramky</w:t>
            </w:r>
            <w:proofErr w:type="gramEnd"/>
            <w:r>
              <w:rPr>
                <w:sz w:val="22"/>
                <w:szCs w:val="22"/>
              </w:rPr>
              <w:t xml:space="preserve"> přátelství</w:t>
            </w:r>
          </w:p>
          <w:p w14:paraId="517A23B4" w14:textId="77777777" w:rsidR="00CE7B72" w:rsidRDefault="00CE7B72">
            <w:pPr>
              <w:rPr>
                <w:sz w:val="22"/>
                <w:szCs w:val="22"/>
              </w:rPr>
            </w:pPr>
            <w:r>
              <w:rPr>
                <w:sz w:val="22"/>
                <w:szCs w:val="22"/>
              </w:rPr>
              <w:t xml:space="preserve">- pojmy: osnova, útek, příze </w:t>
            </w:r>
          </w:p>
          <w:p w14:paraId="55B89DA3" w14:textId="77777777" w:rsidR="00CE7B72" w:rsidRDefault="00CE7B72">
            <w:pPr>
              <w:rPr>
                <w:sz w:val="22"/>
                <w:szCs w:val="22"/>
              </w:rPr>
            </w:pPr>
            <w:r>
              <w:rPr>
                <w:sz w:val="22"/>
                <w:szCs w:val="22"/>
              </w:rPr>
              <w:t>- papírové pedigo</w:t>
            </w:r>
          </w:p>
          <w:p w14:paraId="2684499D" w14:textId="77777777" w:rsidR="00CE7B72" w:rsidRDefault="00CE7B72">
            <w:pPr>
              <w:rPr>
                <w:sz w:val="22"/>
                <w:szCs w:val="22"/>
              </w:rPr>
            </w:pPr>
          </w:p>
          <w:p w14:paraId="3C08C5E1" w14:textId="77777777" w:rsidR="00CE7B72" w:rsidRDefault="00CE7B72">
            <w:pPr>
              <w:rPr>
                <w:b/>
                <w:sz w:val="22"/>
                <w:szCs w:val="22"/>
              </w:rPr>
            </w:pPr>
            <w:r>
              <w:rPr>
                <w:b/>
                <w:sz w:val="22"/>
                <w:szCs w:val="22"/>
              </w:rPr>
              <w:t>Vyšívání – druhy výšivky</w:t>
            </w:r>
          </w:p>
          <w:p w14:paraId="379C2B45" w14:textId="77777777" w:rsidR="00CE7B72" w:rsidRDefault="00CE7B72">
            <w:pPr>
              <w:rPr>
                <w:b/>
                <w:sz w:val="22"/>
                <w:szCs w:val="22"/>
              </w:rPr>
            </w:pPr>
            <w:r>
              <w:rPr>
                <w:b/>
                <w:sz w:val="22"/>
                <w:szCs w:val="22"/>
              </w:rPr>
              <w:t xml:space="preserve">- </w:t>
            </w:r>
            <w:r>
              <w:rPr>
                <w:sz w:val="22"/>
                <w:szCs w:val="22"/>
              </w:rPr>
              <w:t>zásady bezpečnosti</w:t>
            </w:r>
          </w:p>
          <w:p w14:paraId="7D34CA6F" w14:textId="77777777" w:rsidR="00CE7B72" w:rsidRDefault="00CE7B72">
            <w:pPr>
              <w:rPr>
                <w:b/>
                <w:sz w:val="22"/>
                <w:szCs w:val="22"/>
              </w:rPr>
            </w:pPr>
            <w:r>
              <w:rPr>
                <w:b/>
                <w:sz w:val="22"/>
                <w:szCs w:val="22"/>
              </w:rPr>
              <w:t xml:space="preserve">- </w:t>
            </w:r>
            <w:r>
              <w:rPr>
                <w:sz w:val="22"/>
                <w:szCs w:val="22"/>
              </w:rPr>
              <w:t>čtení záznamových a střihových výkresů, určování postupů práce, pracovní pomůcky a potřeby</w:t>
            </w:r>
          </w:p>
          <w:p w14:paraId="6D46F264" w14:textId="77777777" w:rsidR="00CE7B72" w:rsidRDefault="00CE7B72">
            <w:pPr>
              <w:rPr>
                <w:sz w:val="22"/>
                <w:szCs w:val="22"/>
              </w:rPr>
            </w:pPr>
            <w:r>
              <w:rPr>
                <w:b/>
                <w:sz w:val="22"/>
                <w:szCs w:val="22"/>
              </w:rPr>
              <w:t xml:space="preserve">- </w:t>
            </w:r>
            <w:r>
              <w:rPr>
                <w:sz w:val="22"/>
                <w:szCs w:val="22"/>
              </w:rPr>
              <w:t xml:space="preserve">základní stehy </w:t>
            </w:r>
            <w:proofErr w:type="gramStart"/>
            <w:r>
              <w:rPr>
                <w:sz w:val="22"/>
                <w:szCs w:val="22"/>
              </w:rPr>
              <w:t>( křížkový</w:t>
            </w:r>
            <w:proofErr w:type="gramEnd"/>
            <w:r>
              <w:rPr>
                <w:sz w:val="22"/>
                <w:szCs w:val="22"/>
              </w:rPr>
              <w:t>, obnitkovací, řetízkový, zadní )</w:t>
            </w:r>
          </w:p>
          <w:p w14:paraId="55CDE016" w14:textId="77777777" w:rsidR="00CE7B72" w:rsidRDefault="00CE7B72">
            <w:pPr>
              <w:rPr>
                <w:sz w:val="22"/>
                <w:szCs w:val="22"/>
              </w:rPr>
            </w:pPr>
            <w:r>
              <w:rPr>
                <w:sz w:val="22"/>
                <w:szCs w:val="22"/>
              </w:rPr>
              <w:t>- pojmy: steh, návlek, líc, rub, kanava, panama, bavlnka, nit, příze</w:t>
            </w:r>
          </w:p>
          <w:p w14:paraId="561A8C46" w14:textId="77777777" w:rsidR="00CE7B72" w:rsidRDefault="00CE7B72">
            <w:pPr>
              <w:rPr>
                <w:sz w:val="22"/>
                <w:szCs w:val="22"/>
              </w:rPr>
            </w:pPr>
            <w:r>
              <w:rPr>
                <w:sz w:val="22"/>
                <w:szCs w:val="22"/>
              </w:rPr>
              <w:t>- křížková výšivka</w:t>
            </w:r>
          </w:p>
          <w:p w14:paraId="538442EE" w14:textId="77777777" w:rsidR="00CE7B72" w:rsidRDefault="00CE7B72">
            <w:pPr>
              <w:rPr>
                <w:sz w:val="22"/>
                <w:szCs w:val="22"/>
              </w:rPr>
            </w:pPr>
          </w:p>
          <w:p w14:paraId="140874B6" w14:textId="77777777" w:rsidR="00CE7B72" w:rsidRDefault="00CE7B72">
            <w:pPr>
              <w:rPr>
                <w:b/>
                <w:sz w:val="22"/>
                <w:szCs w:val="22"/>
              </w:rPr>
            </w:pPr>
            <w:r>
              <w:rPr>
                <w:b/>
                <w:sz w:val="22"/>
                <w:szCs w:val="22"/>
              </w:rPr>
              <w:t>Modelování – modelovací materiály</w:t>
            </w:r>
          </w:p>
          <w:p w14:paraId="23723233" w14:textId="77777777" w:rsidR="00CE7B72" w:rsidRDefault="00CE7B72">
            <w:pPr>
              <w:rPr>
                <w:sz w:val="22"/>
                <w:szCs w:val="22"/>
              </w:rPr>
            </w:pPr>
            <w:r>
              <w:rPr>
                <w:b/>
                <w:sz w:val="22"/>
                <w:szCs w:val="22"/>
              </w:rPr>
              <w:t xml:space="preserve">- </w:t>
            </w:r>
            <w:r>
              <w:rPr>
                <w:sz w:val="22"/>
                <w:szCs w:val="22"/>
              </w:rPr>
              <w:t>zásady bezpečnosti</w:t>
            </w:r>
          </w:p>
          <w:p w14:paraId="6EFC9E53" w14:textId="77777777" w:rsidR="00CE7B72" w:rsidRDefault="00CE7B72">
            <w:pPr>
              <w:rPr>
                <w:sz w:val="22"/>
                <w:szCs w:val="22"/>
              </w:rPr>
            </w:pPr>
            <w:r>
              <w:rPr>
                <w:sz w:val="22"/>
                <w:szCs w:val="22"/>
              </w:rPr>
              <w:t xml:space="preserve">- pracovní pomůcky podle druhu modelovacího materiálu, nářadí, nástroje + jejich </w:t>
            </w:r>
            <w:proofErr w:type="gramStart"/>
            <w:r>
              <w:rPr>
                <w:sz w:val="22"/>
                <w:szCs w:val="22"/>
              </w:rPr>
              <w:t>údržba.Vlastnosti</w:t>
            </w:r>
            <w:proofErr w:type="gramEnd"/>
            <w:r>
              <w:rPr>
                <w:sz w:val="22"/>
                <w:szCs w:val="22"/>
              </w:rPr>
              <w:t xml:space="preserve"> materiálu, užití v praxi.</w:t>
            </w:r>
          </w:p>
          <w:p w14:paraId="6C52C126" w14:textId="77777777" w:rsidR="00CE7B72" w:rsidRDefault="00CE7B72">
            <w:pPr>
              <w:rPr>
                <w:sz w:val="22"/>
                <w:szCs w:val="22"/>
              </w:rPr>
            </w:pPr>
            <w:r>
              <w:rPr>
                <w:sz w:val="22"/>
                <w:szCs w:val="22"/>
              </w:rPr>
              <w:t>- vlastní výrobek (fimo, cernit, hlína)</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3DC8B755" w14:textId="77777777" w:rsidR="00CE7B72" w:rsidRDefault="00CE7B72">
            <w:pPr>
              <w:snapToGrid w:val="0"/>
              <w:rPr>
                <w:b/>
                <w:sz w:val="22"/>
                <w:szCs w:val="22"/>
              </w:rPr>
            </w:pPr>
          </w:p>
          <w:p w14:paraId="582DFA57" w14:textId="77777777" w:rsidR="00CE7B72" w:rsidRDefault="00CE7B72">
            <w:pPr>
              <w:rPr>
                <w:b/>
                <w:sz w:val="22"/>
                <w:szCs w:val="22"/>
              </w:rPr>
            </w:pPr>
          </w:p>
          <w:p w14:paraId="76E9B9DD" w14:textId="77777777" w:rsidR="00CE7B72" w:rsidRDefault="00CE7B72">
            <w:pPr>
              <w:rPr>
                <w:b/>
                <w:sz w:val="22"/>
                <w:szCs w:val="22"/>
              </w:rPr>
            </w:pPr>
          </w:p>
          <w:p w14:paraId="7F8C4074" w14:textId="77777777" w:rsidR="00CE7B72" w:rsidRDefault="00CE7B72">
            <w:pPr>
              <w:rPr>
                <w:b/>
                <w:sz w:val="22"/>
                <w:szCs w:val="22"/>
              </w:rPr>
            </w:pPr>
          </w:p>
          <w:p w14:paraId="42919502" w14:textId="77777777" w:rsidR="00CE7B72" w:rsidRDefault="00CE7B72">
            <w:pPr>
              <w:rPr>
                <w:b/>
                <w:sz w:val="22"/>
                <w:szCs w:val="22"/>
              </w:rPr>
            </w:pPr>
          </w:p>
          <w:p w14:paraId="660E32BC" w14:textId="77777777" w:rsidR="00CE7B72" w:rsidRDefault="00CE7B72">
            <w:pPr>
              <w:rPr>
                <w:b/>
                <w:sz w:val="22"/>
                <w:szCs w:val="22"/>
              </w:rPr>
            </w:pPr>
          </w:p>
          <w:p w14:paraId="49BD3B4D" w14:textId="77777777" w:rsidR="00CE7B72" w:rsidRDefault="00CE7B72">
            <w:pPr>
              <w:rPr>
                <w:b/>
                <w:sz w:val="22"/>
                <w:szCs w:val="22"/>
              </w:rPr>
            </w:pPr>
          </w:p>
          <w:p w14:paraId="7B98CD1D" w14:textId="77777777" w:rsidR="00CE7B72" w:rsidRDefault="00CE7B72">
            <w:pPr>
              <w:rPr>
                <w:b/>
                <w:sz w:val="22"/>
                <w:szCs w:val="22"/>
              </w:rPr>
            </w:pPr>
          </w:p>
          <w:p w14:paraId="3001D110" w14:textId="77777777" w:rsidR="00CE7B72" w:rsidRDefault="00CE7B72">
            <w:pPr>
              <w:rPr>
                <w:b/>
                <w:sz w:val="22"/>
                <w:szCs w:val="22"/>
              </w:rPr>
            </w:pPr>
          </w:p>
          <w:p w14:paraId="50BE32A5" w14:textId="77777777" w:rsidR="00CE7B72" w:rsidRDefault="00CE7B72">
            <w:pPr>
              <w:rPr>
                <w:b/>
                <w:sz w:val="22"/>
                <w:szCs w:val="22"/>
              </w:rPr>
            </w:pPr>
          </w:p>
          <w:p w14:paraId="2BA9C9FF" w14:textId="77777777" w:rsidR="00CE7B72" w:rsidRDefault="00CE7B72">
            <w:pPr>
              <w:rPr>
                <w:b/>
                <w:sz w:val="22"/>
                <w:szCs w:val="22"/>
              </w:rPr>
            </w:pPr>
          </w:p>
          <w:p w14:paraId="2BB6FE40" w14:textId="77777777" w:rsidR="00CE7B72" w:rsidRDefault="00CE7B72">
            <w:pPr>
              <w:rPr>
                <w:b/>
                <w:sz w:val="22"/>
                <w:szCs w:val="22"/>
              </w:rPr>
            </w:pPr>
          </w:p>
          <w:p w14:paraId="2644A316" w14:textId="77777777" w:rsidR="00CE7B72" w:rsidRDefault="00CE7B72">
            <w:pPr>
              <w:rPr>
                <w:b/>
                <w:sz w:val="22"/>
                <w:szCs w:val="22"/>
              </w:rPr>
            </w:pPr>
          </w:p>
          <w:p w14:paraId="3231418F" w14:textId="77777777" w:rsidR="00CE7B72" w:rsidRDefault="00CE7B72">
            <w:pPr>
              <w:rPr>
                <w:b/>
                <w:sz w:val="22"/>
                <w:szCs w:val="22"/>
              </w:rPr>
            </w:pPr>
          </w:p>
          <w:p w14:paraId="26ACD821" w14:textId="77777777" w:rsidR="00CE7B72" w:rsidRDefault="00CE7B72">
            <w:pPr>
              <w:rPr>
                <w:b/>
                <w:sz w:val="22"/>
                <w:szCs w:val="22"/>
              </w:rPr>
            </w:pPr>
          </w:p>
          <w:p w14:paraId="4FEC20E9" w14:textId="77777777" w:rsidR="00CE7B72" w:rsidRDefault="00CE7B72">
            <w:pPr>
              <w:rPr>
                <w:b/>
                <w:sz w:val="22"/>
                <w:szCs w:val="22"/>
              </w:rPr>
            </w:pPr>
          </w:p>
          <w:p w14:paraId="30B769F4" w14:textId="77777777" w:rsidR="00CE7B72" w:rsidRDefault="00CE7B72">
            <w:pPr>
              <w:rPr>
                <w:b/>
                <w:sz w:val="22"/>
                <w:szCs w:val="22"/>
              </w:rPr>
            </w:pPr>
          </w:p>
          <w:p w14:paraId="07689148" w14:textId="77777777" w:rsidR="00CE7B72" w:rsidRDefault="00CE7B72">
            <w:pPr>
              <w:rPr>
                <w:b/>
                <w:sz w:val="22"/>
                <w:szCs w:val="22"/>
              </w:rPr>
            </w:pPr>
          </w:p>
          <w:p w14:paraId="519A3040" w14:textId="77777777" w:rsidR="00CE7B72" w:rsidRDefault="00CE7B72">
            <w:pPr>
              <w:rPr>
                <w:b/>
                <w:sz w:val="22"/>
                <w:szCs w:val="22"/>
              </w:rPr>
            </w:pPr>
          </w:p>
          <w:p w14:paraId="2339F0D3" w14:textId="77777777" w:rsidR="00CE7B72" w:rsidRDefault="00CE7B72">
            <w:pPr>
              <w:rPr>
                <w:b/>
                <w:sz w:val="22"/>
                <w:szCs w:val="22"/>
              </w:rPr>
            </w:pPr>
          </w:p>
          <w:p w14:paraId="00D8A5E0" w14:textId="77777777" w:rsidR="00CE7B72" w:rsidRDefault="00CE7B72">
            <w:pPr>
              <w:rPr>
                <w:b/>
                <w:sz w:val="22"/>
                <w:szCs w:val="22"/>
              </w:rPr>
            </w:pPr>
          </w:p>
          <w:p w14:paraId="12601FFA" w14:textId="77777777" w:rsidR="00CE7B72" w:rsidRDefault="00CE7B72">
            <w:pPr>
              <w:rPr>
                <w:b/>
                <w:sz w:val="22"/>
                <w:szCs w:val="22"/>
              </w:rPr>
            </w:pPr>
          </w:p>
          <w:p w14:paraId="0CB763A3" w14:textId="77777777" w:rsidR="00CE7B72" w:rsidRDefault="00CE7B72" w:rsidP="0033772E">
            <w:pPr>
              <w:rPr>
                <w:sz w:val="22"/>
                <w:szCs w:val="22"/>
              </w:rPr>
            </w:pPr>
          </w:p>
        </w:tc>
      </w:tr>
    </w:tbl>
    <w:p w14:paraId="357C59CD" w14:textId="77777777" w:rsidR="00CE7B72" w:rsidRDefault="00CE7B72">
      <w:pPr>
        <w:rPr>
          <w:b/>
          <w:sz w:val="22"/>
          <w:szCs w:val="22"/>
        </w:rPr>
      </w:pPr>
    </w:p>
    <w:p w14:paraId="7E8DD22E" w14:textId="77777777" w:rsidR="00CE7B72" w:rsidRDefault="00CE7B72">
      <w:pPr>
        <w:rPr>
          <w:b/>
          <w:sz w:val="22"/>
          <w:szCs w:val="22"/>
        </w:rPr>
      </w:pPr>
      <w:r>
        <w:rPr>
          <w:b/>
          <w:sz w:val="22"/>
          <w:szCs w:val="22"/>
        </w:rPr>
        <w:t>8. ročník</w:t>
      </w:r>
    </w:p>
    <w:p w14:paraId="21C51E35"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5072"/>
        <w:gridCol w:w="3594"/>
        <w:gridCol w:w="1062"/>
      </w:tblGrid>
      <w:tr w:rsidR="00CE7B72" w14:paraId="04542688" w14:textId="77777777">
        <w:trPr>
          <w:trHeight w:val="438"/>
        </w:trPr>
        <w:tc>
          <w:tcPr>
            <w:tcW w:w="5072" w:type="dxa"/>
            <w:tcBorders>
              <w:top w:val="single" w:sz="4" w:space="0" w:color="000000"/>
              <w:left w:val="single" w:sz="4" w:space="0" w:color="000000"/>
              <w:bottom w:val="single" w:sz="4" w:space="0" w:color="000000"/>
            </w:tcBorders>
            <w:shd w:val="clear" w:color="auto" w:fill="auto"/>
            <w:vAlign w:val="center"/>
          </w:tcPr>
          <w:p w14:paraId="22249585" w14:textId="77777777"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14:paraId="7088E6FB" w14:textId="77777777"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18F4" w14:textId="77777777" w:rsidR="00CE7B72" w:rsidRDefault="00CE7B72">
            <w:pPr>
              <w:jc w:val="center"/>
            </w:pPr>
            <w:proofErr w:type="gramStart"/>
            <w:r>
              <w:rPr>
                <w:b/>
                <w:color w:val="000000"/>
                <w:sz w:val="22"/>
                <w:szCs w:val="22"/>
              </w:rPr>
              <w:t>OVO  Přesahy</w:t>
            </w:r>
            <w:proofErr w:type="gramEnd"/>
          </w:p>
        </w:tc>
      </w:tr>
      <w:tr w:rsidR="00CE7B72" w14:paraId="5A60B5A7" w14:textId="77777777">
        <w:trPr>
          <w:trHeight w:val="62"/>
        </w:trPr>
        <w:tc>
          <w:tcPr>
            <w:tcW w:w="5072" w:type="dxa"/>
            <w:tcBorders>
              <w:top w:val="single" w:sz="4" w:space="0" w:color="000000"/>
              <w:left w:val="single" w:sz="4" w:space="0" w:color="000000"/>
              <w:bottom w:val="single" w:sz="4" w:space="0" w:color="000000"/>
            </w:tcBorders>
            <w:shd w:val="clear" w:color="auto" w:fill="auto"/>
          </w:tcPr>
          <w:p w14:paraId="2B56D360" w14:textId="77777777" w:rsidR="00CE7B72" w:rsidRDefault="00CE7B72">
            <w:pPr>
              <w:jc w:val="both"/>
              <w:rPr>
                <w:sz w:val="22"/>
                <w:szCs w:val="22"/>
              </w:rPr>
            </w:pPr>
            <w:r>
              <w:rPr>
                <w:sz w:val="22"/>
                <w:szCs w:val="22"/>
              </w:rPr>
              <w:t xml:space="preserve">žák: </w:t>
            </w:r>
          </w:p>
          <w:p w14:paraId="3CF7C48B" w14:textId="77777777" w:rsidR="00CE7B72" w:rsidRDefault="00CE7B72">
            <w:pPr>
              <w:rPr>
                <w:sz w:val="22"/>
                <w:szCs w:val="22"/>
              </w:rPr>
            </w:pPr>
          </w:p>
          <w:p w14:paraId="083BEAF5" w14:textId="77777777" w:rsidR="00CE7B72" w:rsidRDefault="00CE7B72">
            <w:pPr>
              <w:rPr>
                <w:sz w:val="22"/>
                <w:szCs w:val="22"/>
              </w:rPr>
            </w:pPr>
          </w:p>
          <w:p w14:paraId="7DB1600A" w14:textId="77777777" w:rsidR="00CE7B72" w:rsidRDefault="00CE7B72">
            <w:pPr>
              <w:rPr>
                <w:sz w:val="22"/>
                <w:szCs w:val="22"/>
              </w:rPr>
            </w:pPr>
          </w:p>
          <w:p w14:paraId="18BE51D4" w14:textId="77777777" w:rsidR="00CE7B72" w:rsidRDefault="00CE7B72">
            <w:pPr>
              <w:rPr>
                <w:sz w:val="22"/>
                <w:szCs w:val="22"/>
              </w:rPr>
            </w:pPr>
          </w:p>
          <w:p w14:paraId="5855DE99" w14:textId="77777777" w:rsidR="00CE7B72" w:rsidRDefault="00CE7B72">
            <w:pPr>
              <w:rPr>
                <w:sz w:val="22"/>
                <w:szCs w:val="22"/>
              </w:rPr>
            </w:pPr>
          </w:p>
          <w:p w14:paraId="71497057" w14:textId="77777777" w:rsidR="00CE7B72" w:rsidRDefault="00CE7B72" w:rsidP="00332AB7">
            <w:pPr>
              <w:numPr>
                <w:ilvl w:val="0"/>
                <w:numId w:val="148"/>
              </w:numPr>
              <w:tabs>
                <w:tab w:val="clear" w:pos="708"/>
                <w:tab w:val="num" w:pos="314"/>
              </w:tabs>
              <w:rPr>
                <w:sz w:val="22"/>
                <w:szCs w:val="22"/>
              </w:rPr>
            </w:pPr>
            <w:r>
              <w:rPr>
                <w:sz w:val="22"/>
                <w:szCs w:val="22"/>
              </w:rPr>
              <w:t>seznámí se s prací podle návodu a předlohy</w:t>
            </w:r>
          </w:p>
          <w:p w14:paraId="2967B4DD"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postupy a pomůcky</w:t>
            </w:r>
          </w:p>
          <w:p w14:paraId="0A92547C" w14:textId="77777777" w:rsidR="00CE7B72" w:rsidRDefault="00CE7B72">
            <w:pPr>
              <w:ind w:left="360" w:hanging="360"/>
              <w:jc w:val="both"/>
              <w:rPr>
                <w:sz w:val="22"/>
                <w:szCs w:val="22"/>
              </w:rPr>
            </w:pPr>
            <w:r>
              <w:rPr>
                <w:sz w:val="22"/>
                <w:szCs w:val="22"/>
              </w:rPr>
              <w:t xml:space="preserve">      a správně s nimi zachází</w:t>
            </w:r>
          </w:p>
          <w:p w14:paraId="2ABFD67D" w14:textId="77777777" w:rsidR="00CE7B72" w:rsidRDefault="00CE7B72">
            <w:pPr>
              <w:rPr>
                <w:sz w:val="22"/>
                <w:szCs w:val="22"/>
              </w:rPr>
            </w:pPr>
          </w:p>
          <w:p w14:paraId="1C945127" w14:textId="77777777" w:rsidR="00CE7B72" w:rsidRDefault="00CE7B72">
            <w:pPr>
              <w:rPr>
                <w:sz w:val="22"/>
                <w:szCs w:val="22"/>
              </w:rPr>
            </w:pPr>
          </w:p>
          <w:p w14:paraId="00FA138C" w14:textId="77777777" w:rsidR="00CE7B72" w:rsidRDefault="00CE7B72" w:rsidP="00332AB7">
            <w:pPr>
              <w:numPr>
                <w:ilvl w:val="0"/>
                <w:numId w:val="148"/>
              </w:numPr>
              <w:tabs>
                <w:tab w:val="clear" w:pos="708"/>
                <w:tab w:val="num" w:pos="314"/>
              </w:tabs>
              <w:rPr>
                <w:sz w:val="22"/>
                <w:szCs w:val="22"/>
              </w:rPr>
            </w:pPr>
            <w:r>
              <w:rPr>
                <w:sz w:val="22"/>
                <w:szCs w:val="22"/>
              </w:rPr>
              <w:t>seznámí se s prací podle návodu a předlohy</w:t>
            </w:r>
          </w:p>
          <w:p w14:paraId="14CC9530"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0784162D" w14:textId="77777777" w:rsidR="00CE7B72" w:rsidRDefault="00CE7B72">
            <w:pPr>
              <w:ind w:left="360" w:hanging="360"/>
              <w:jc w:val="both"/>
              <w:rPr>
                <w:sz w:val="22"/>
                <w:szCs w:val="22"/>
              </w:rPr>
            </w:pPr>
            <w:r>
              <w:rPr>
                <w:sz w:val="22"/>
                <w:szCs w:val="22"/>
              </w:rPr>
              <w:t xml:space="preserve">      materiálem</w:t>
            </w:r>
          </w:p>
          <w:p w14:paraId="7153831D"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w:t>
            </w:r>
          </w:p>
          <w:p w14:paraId="2BD9F206" w14:textId="77777777" w:rsidR="00CE7B72" w:rsidRDefault="00CE7B72">
            <w:pPr>
              <w:ind w:left="360" w:hanging="360"/>
              <w:jc w:val="both"/>
              <w:rPr>
                <w:sz w:val="22"/>
                <w:szCs w:val="22"/>
              </w:rPr>
            </w:pPr>
            <w:r>
              <w:rPr>
                <w:sz w:val="22"/>
                <w:szCs w:val="22"/>
              </w:rPr>
              <w:t xml:space="preserve">      a správně s nimi zachází</w:t>
            </w:r>
          </w:p>
          <w:p w14:paraId="6326A36C" w14:textId="77777777" w:rsidR="00CE7B72" w:rsidRDefault="00CE7B72">
            <w:pPr>
              <w:ind w:left="360" w:hanging="360"/>
              <w:jc w:val="both"/>
              <w:rPr>
                <w:sz w:val="22"/>
                <w:szCs w:val="22"/>
              </w:rPr>
            </w:pPr>
          </w:p>
          <w:p w14:paraId="5C585EDE" w14:textId="77777777" w:rsidR="00CE7B72" w:rsidRDefault="00CE7B72">
            <w:pPr>
              <w:ind w:left="360" w:hanging="360"/>
              <w:jc w:val="both"/>
              <w:rPr>
                <w:sz w:val="22"/>
                <w:szCs w:val="22"/>
              </w:rPr>
            </w:pPr>
          </w:p>
          <w:p w14:paraId="453C556C" w14:textId="77777777" w:rsidR="00CE7B72" w:rsidRDefault="00CE7B72">
            <w:pPr>
              <w:ind w:left="360" w:hanging="360"/>
              <w:jc w:val="both"/>
              <w:rPr>
                <w:sz w:val="22"/>
                <w:szCs w:val="22"/>
              </w:rPr>
            </w:pPr>
          </w:p>
          <w:p w14:paraId="36A5E3DB" w14:textId="77777777" w:rsidR="00CE7B72" w:rsidRDefault="00CE7B72">
            <w:pPr>
              <w:rPr>
                <w:sz w:val="22"/>
                <w:szCs w:val="22"/>
              </w:rPr>
            </w:pPr>
          </w:p>
          <w:p w14:paraId="15231750" w14:textId="77777777" w:rsidR="00CE7B72" w:rsidRDefault="00CE7B72" w:rsidP="00332AB7">
            <w:pPr>
              <w:numPr>
                <w:ilvl w:val="0"/>
                <w:numId w:val="148"/>
              </w:numPr>
              <w:tabs>
                <w:tab w:val="clear" w:pos="708"/>
                <w:tab w:val="num" w:pos="314"/>
              </w:tabs>
              <w:rPr>
                <w:sz w:val="22"/>
                <w:szCs w:val="22"/>
              </w:rPr>
            </w:pPr>
            <w:r>
              <w:rPr>
                <w:sz w:val="22"/>
                <w:szCs w:val="22"/>
              </w:rPr>
              <w:t>pracuje podle návodu i vlastní představy</w:t>
            </w:r>
          </w:p>
          <w:p w14:paraId="7E4207DD"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4634A524" w14:textId="77777777" w:rsidR="00CE7B72" w:rsidRDefault="00CE7B72">
            <w:pPr>
              <w:ind w:left="360" w:hanging="360"/>
              <w:jc w:val="both"/>
              <w:rPr>
                <w:sz w:val="22"/>
                <w:szCs w:val="22"/>
              </w:rPr>
            </w:pPr>
            <w:r>
              <w:rPr>
                <w:sz w:val="22"/>
                <w:szCs w:val="22"/>
              </w:rPr>
              <w:t xml:space="preserve">      materiálem</w:t>
            </w:r>
          </w:p>
          <w:p w14:paraId="6CB039A8"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w:t>
            </w:r>
          </w:p>
          <w:p w14:paraId="3FA0CB3B" w14:textId="77777777" w:rsidR="00CE7B72" w:rsidRDefault="00CE7B72">
            <w:pPr>
              <w:ind w:left="360" w:hanging="360"/>
              <w:jc w:val="both"/>
              <w:rPr>
                <w:sz w:val="22"/>
                <w:szCs w:val="22"/>
              </w:rPr>
            </w:pPr>
            <w:r>
              <w:rPr>
                <w:sz w:val="22"/>
                <w:szCs w:val="22"/>
              </w:rPr>
              <w:t xml:space="preserve">      a správně s nimi zachází</w:t>
            </w:r>
          </w:p>
          <w:p w14:paraId="16A1712D" w14:textId="77777777" w:rsidR="00CE7B72" w:rsidRDefault="00CE7B72">
            <w:pPr>
              <w:ind w:left="360" w:hanging="360"/>
              <w:jc w:val="both"/>
              <w:rPr>
                <w:sz w:val="22"/>
                <w:szCs w:val="22"/>
              </w:rPr>
            </w:pPr>
          </w:p>
          <w:p w14:paraId="4A7F7D8D" w14:textId="77777777" w:rsidR="00CE7B72" w:rsidRDefault="00CE7B72">
            <w:pPr>
              <w:ind w:left="360" w:hanging="360"/>
              <w:jc w:val="both"/>
              <w:rPr>
                <w:sz w:val="22"/>
                <w:szCs w:val="22"/>
              </w:rPr>
            </w:pPr>
          </w:p>
          <w:p w14:paraId="18005887" w14:textId="77777777" w:rsidR="00CE7B72" w:rsidRDefault="00CE7B72">
            <w:pPr>
              <w:jc w:val="both"/>
              <w:rPr>
                <w:sz w:val="22"/>
                <w:szCs w:val="22"/>
              </w:rPr>
            </w:pPr>
          </w:p>
          <w:p w14:paraId="6050DF66" w14:textId="77777777" w:rsidR="00CE7B72" w:rsidRDefault="00CE7B72" w:rsidP="00332AB7">
            <w:pPr>
              <w:numPr>
                <w:ilvl w:val="0"/>
                <w:numId w:val="21"/>
              </w:numPr>
              <w:tabs>
                <w:tab w:val="left" w:pos="360"/>
              </w:tabs>
              <w:ind w:left="360"/>
              <w:jc w:val="both"/>
              <w:rPr>
                <w:sz w:val="22"/>
                <w:szCs w:val="22"/>
              </w:rPr>
            </w:pPr>
            <w:r>
              <w:rPr>
                <w:sz w:val="22"/>
                <w:szCs w:val="22"/>
              </w:rPr>
              <w:t>zná zásady bezpečnosti při manipulaci s šicím strojem</w:t>
            </w:r>
          </w:p>
          <w:p w14:paraId="19973A47" w14:textId="77777777" w:rsidR="00CE7B72" w:rsidRDefault="00CE7B72">
            <w:pPr>
              <w:jc w:val="both"/>
              <w:rPr>
                <w:sz w:val="22"/>
                <w:szCs w:val="22"/>
              </w:rPr>
            </w:pPr>
          </w:p>
        </w:tc>
        <w:tc>
          <w:tcPr>
            <w:tcW w:w="3594" w:type="dxa"/>
            <w:tcBorders>
              <w:top w:val="single" w:sz="4" w:space="0" w:color="000000"/>
              <w:left w:val="single" w:sz="4" w:space="0" w:color="000000"/>
              <w:bottom w:val="single" w:sz="4" w:space="0" w:color="000000"/>
            </w:tcBorders>
            <w:shd w:val="clear" w:color="auto" w:fill="auto"/>
          </w:tcPr>
          <w:p w14:paraId="59A370AF" w14:textId="77777777" w:rsidR="00CE7B72" w:rsidRDefault="00CE7B72">
            <w:pPr>
              <w:rPr>
                <w:sz w:val="22"/>
                <w:szCs w:val="22"/>
              </w:rPr>
            </w:pPr>
            <w:r>
              <w:rPr>
                <w:sz w:val="22"/>
                <w:szCs w:val="22"/>
              </w:rPr>
              <w:lastRenderedPageBreak/>
              <w:t>Zásady bezpečnosti a hygieny práce.</w:t>
            </w:r>
          </w:p>
          <w:p w14:paraId="6E26E0EF" w14:textId="77777777" w:rsidR="00CE7B72" w:rsidRDefault="00CE7B72">
            <w:pPr>
              <w:rPr>
                <w:sz w:val="22"/>
                <w:szCs w:val="22"/>
              </w:rPr>
            </w:pPr>
            <w:r>
              <w:rPr>
                <w:sz w:val="22"/>
                <w:szCs w:val="22"/>
              </w:rPr>
              <w:t>Zásady poskytnutí první pomoci.</w:t>
            </w:r>
          </w:p>
          <w:p w14:paraId="64901839" w14:textId="77777777" w:rsidR="00CE7B72" w:rsidRDefault="00CE7B72">
            <w:pPr>
              <w:rPr>
                <w:sz w:val="22"/>
                <w:szCs w:val="22"/>
              </w:rPr>
            </w:pPr>
          </w:p>
          <w:p w14:paraId="06FE3607" w14:textId="77777777" w:rsidR="00CE7B72" w:rsidRDefault="00CE7B72">
            <w:pPr>
              <w:rPr>
                <w:b/>
                <w:sz w:val="22"/>
                <w:szCs w:val="22"/>
              </w:rPr>
            </w:pPr>
            <w:r>
              <w:rPr>
                <w:b/>
                <w:sz w:val="22"/>
                <w:szCs w:val="22"/>
              </w:rPr>
              <w:lastRenderedPageBreak/>
              <w:t>Batika – druhy batiky</w:t>
            </w:r>
          </w:p>
          <w:p w14:paraId="616B4C8F" w14:textId="77777777" w:rsidR="00CE7B72" w:rsidRDefault="00CE7B72">
            <w:pPr>
              <w:rPr>
                <w:sz w:val="22"/>
                <w:szCs w:val="22"/>
              </w:rPr>
            </w:pPr>
            <w:r>
              <w:rPr>
                <w:b/>
                <w:sz w:val="22"/>
                <w:szCs w:val="22"/>
              </w:rPr>
              <w:t xml:space="preserve">- </w:t>
            </w:r>
            <w:r>
              <w:rPr>
                <w:sz w:val="22"/>
                <w:szCs w:val="22"/>
              </w:rPr>
              <w:t>zásady bezpečnosti,</w:t>
            </w:r>
            <w:r>
              <w:rPr>
                <w:b/>
                <w:sz w:val="22"/>
                <w:szCs w:val="22"/>
              </w:rPr>
              <w:t xml:space="preserve"> </w:t>
            </w:r>
            <w:r>
              <w:rPr>
                <w:sz w:val="22"/>
                <w:szCs w:val="22"/>
              </w:rPr>
              <w:t>ochranný oděv, zásady manipulace s nebezpečnou látkou</w:t>
            </w:r>
          </w:p>
          <w:p w14:paraId="6C64F59E" w14:textId="77777777" w:rsidR="00CE7B72" w:rsidRDefault="00CE7B72">
            <w:pPr>
              <w:rPr>
                <w:sz w:val="22"/>
                <w:szCs w:val="22"/>
              </w:rPr>
            </w:pPr>
            <w:r>
              <w:rPr>
                <w:sz w:val="22"/>
                <w:szCs w:val="22"/>
              </w:rPr>
              <w:t>- pracovní pomůcky a potřeby</w:t>
            </w:r>
          </w:p>
          <w:p w14:paraId="782FAF46" w14:textId="77777777" w:rsidR="00CE7B72" w:rsidRDefault="00CE7B72">
            <w:pPr>
              <w:rPr>
                <w:sz w:val="22"/>
                <w:szCs w:val="22"/>
              </w:rPr>
            </w:pPr>
            <w:r>
              <w:rPr>
                <w:sz w:val="22"/>
                <w:szCs w:val="22"/>
              </w:rPr>
              <w:t>- příprava batiky podle druhu</w:t>
            </w:r>
          </w:p>
          <w:p w14:paraId="5863FA74" w14:textId="77777777" w:rsidR="00CE7B72" w:rsidRDefault="00CE7B72">
            <w:pPr>
              <w:rPr>
                <w:sz w:val="22"/>
                <w:szCs w:val="22"/>
              </w:rPr>
            </w:pPr>
            <w:r>
              <w:rPr>
                <w:sz w:val="22"/>
                <w:szCs w:val="22"/>
              </w:rPr>
              <w:t xml:space="preserve">- batikování </w:t>
            </w:r>
          </w:p>
          <w:p w14:paraId="0E8C0EE2" w14:textId="77777777" w:rsidR="00CE7B72" w:rsidRDefault="00CE7B72">
            <w:pPr>
              <w:rPr>
                <w:sz w:val="22"/>
                <w:szCs w:val="22"/>
              </w:rPr>
            </w:pPr>
          </w:p>
          <w:p w14:paraId="2E23A64E" w14:textId="77777777" w:rsidR="00CE7B72" w:rsidRDefault="00CE7B72">
            <w:pPr>
              <w:rPr>
                <w:b/>
                <w:sz w:val="22"/>
                <w:szCs w:val="22"/>
              </w:rPr>
            </w:pPr>
            <w:r>
              <w:rPr>
                <w:b/>
                <w:sz w:val="22"/>
                <w:szCs w:val="22"/>
              </w:rPr>
              <w:t>Háčkování</w:t>
            </w:r>
          </w:p>
          <w:p w14:paraId="28AFCCA3" w14:textId="77777777" w:rsidR="00CE7B72" w:rsidRDefault="00CE7B72">
            <w:pPr>
              <w:rPr>
                <w:b/>
                <w:sz w:val="22"/>
                <w:szCs w:val="22"/>
              </w:rPr>
            </w:pPr>
            <w:r>
              <w:rPr>
                <w:b/>
                <w:sz w:val="22"/>
                <w:szCs w:val="22"/>
              </w:rPr>
              <w:t xml:space="preserve">- </w:t>
            </w:r>
            <w:r>
              <w:rPr>
                <w:sz w:val="22"/>
                <w:szCs w:val="22"/>
              </w:rPr>
              <w:t>zásady bezpečnosti</w:t>
            </w:r>
          </w:p>
          <w:p w14:paraId="7B4A5BEF" w14:textId="77777777" w:rsidR="00CE7B72" w:rsidRDefault="00CE7B72">
            <w:pPr>
              <w:rPr>
                <w:sz w:val="22"/>
                <w:szCs w:val="22"/>
              </w:rPr>
            </w:pPr>
            <w:r>
              <w:rPr>
                <w:b/>
                <w:sz w:val="22"/>
                <w:szCs w:val="22"/>
              </w:rPr>
              <w:t xml:space="preserve">- </w:t>
            </w:r>
            <w:r>
              <w:rPr>
                <w:sz w:val="22"/>
                <w:szCs w:val="22"/>
              </w:rPr>
              <w:t xml:space="preserve">čtení záznamových a střihových výkresů, určování postupů práce, pracovní pomůcky a potřeby </w:t>
            </w:r>
          </w:p>
          <w:p w14:paraId="6EB5CE0B" w14:textId="77777777" w:rsidR="00CE7B72" w:rsidRDefault="00CE7B72">
            <w:pPr>
              <w:rPr>
                <w:sz w:val="22"/>
                <w:szCs w:val="22"/>
              </w:rPr>
            </w:pPr>
            <w:r>
              <w:rPr>
                <w:sz w:val="22"/>
                <w:szCs w:val="22"/>
              </w:rPr>
              <w:t>- pojmy: krátký, dlouhý sloupek, řetízkové oko, nahozené oko</w:t>
            </w:r>
          </w:p>
          <w:p w14:paraId="4FAE5D54" w14:textId="77777777" w:rsidR="00CE7B72" w:rsidRDefault="00CE7B72">
            <w:pPr>
              <w:rPr>
                <w:sz w:val="22"/>
                <w:szCs w:val="22"/>
              </w:rPr>
            </w:pPr>
            <w:r>
              <w:rPr>
                <w:sz w:val="22"/>
                <w:szCs w:val="22"/>
              </w:rPr>
              <w:t>- základy háčkování</w:t>
            </w:r>
          </w:p>
          <w:p w14:paraId="6F3F378E" w14:textId="77777777" w:rsidR="00CE7B72" w:rsidRDefault="00CE7B72">
            <w:pPr>
              <w:rPr>
                <w:sz w:val="22"/>
                <w:szCs w:val="22"/>
              </w:rPr>
            </w:pPr>
          </w:p>
          <w:p w14:paraId="67432CD5" w14:textId="77777777" w:rsidR="00CE7B72" w:rsidRDefault="00CE7B72">
            <w:pPr>
              <w:rPr>
                <w:b/>
                <w:sz w:val="22"/>
                <w:szCs w:val="22"/>
              </w:rPr>
            </w:pPr>
            <w:r>
              <w:rPr>
                <w:b/>
                <w:sz w:val="22"/>
                <w:szCs w:val="22"/>
              </w:rPr>
              <w:t>Modelování – modelovací materiály</w:t>
            </w:r>
          </w:p>
          <w:p w14:paraId="171BD71A" w14:textId="77777777" w:rsidR="00CE7B72" w:rsidRDefault="00CE7B72">
            <w:pPr>
              <w:rPr>
                <w:sz w:val="22"/>
                <w:szCs w:val="22"/>
              </w:rPr>
            </w:pPr>
            <w:r>
              <w:rPr>
                <w:b/>
                <w:sz w:val="22"/>
                <w:szCs w:val="22"/>
              </w:rPr>
              <w:t xml:space="preserve">- </w:t>
            </w:r>
            <w:r>
              <w:rPr>
                <w:sz w:val="22"/>
                <w:szCs w:val="22"/>
              </w:rPr>
              <w:t>zásady bezpečnosti</w:t>
            </w:r>
          </w:p>
          <w:p w14:paraId="2217AD41" w14:textId="77777777" w:rsidR="00CE7B72" w:rsidRDefault="00CE7B72">
            <w:pPr>
              <w:rPr>
                <w:sz w:val="22"/>
                <w:szCs w:val="22"/>
              </w:rPr>
            </w:pPr>
            <w:r>
              <w:rPr>
                <w:sz w:val="22"/>
                <w:szCs w:val="22"/>
              </w:rPr>
              <w:t xml:space="preserve">- pracovní pomůcky podle druhu modelovacího materiálu, nářadí, nástroje + jejich </w:t>
            </w:r>
            <w:proofErr w:type="gramStart"/>
            <w:r>
              <w:rPr>
                <w:sz w:val="22"/>
                <w:szCs w:val="22"/>
              </w:rPr>
              <w:t>údržba.Vlastnosti</w:t>
            </w:r>
            <w:proofErr w:type="gramEnd"/>
            <w:r>
              <w:rPr>
                <w:sz w:val="22"/>
                <w:szCs w:val="22"/>
              </w:rPr>
              <w:t xml:space="preserve"> materiálu, užití v praxi.</w:t>
            </w:r>
          </w:p>
          <w:p w14:paraId="015E61EC" w14:textId="77777777" w:rsidR="00CE7B72" w:rsidRDefault="00CE7B72">
            <w:pPr>
              <w:rPr>
                <w:sz w:val="22"/>
                <w:szCs w:val="22"/>
              </w:rPr>
            </w:pPr>
            <w:r>
              <w:rPr>
                <w:sz w:val="22"/>
                <w:szCs w:val="22"/>
              </w:rPr>
              <w:t>- vlastní výrobek (hlína, korálky)</w:t>
            </w:r>
          </w:p>
          <w:p w14:paraId="1CDF3CE7" w14:textId="77777777" w:rsidR="00CE7B72" w:rsidRDefault="00CE7B72">
            <w:pPr>
              <w:rPr>
                <w:sz w:val="22"/>
                <w:szCs w:val="22"/>
              </w:rPr>
            </w:pPr>
          </w:p>
          <w:p w14:paraId="3B303D2A" w14:textId="77777777" w:rsidR="00CE7B72" w:rsidRDefault="00CE7B72">
            <w:pPr>
              <w:jc w:val="both"/>
              <w:rPr>
                <w:b/>
                <w:sz w:val="22"/>
                <w:szCs w:val="22"/>
              </w:rPr>
            </w:pPr>
            <w:r>
              <w:rPr>
                <w:b/>
                <w:sz w:val="22"/>
                <w:szCs w:val="22"/>
              </w:rPr>
              <w:t xml:space="preserve">Strojové šití </w:t>
            </w:r>
          </w:p>
          <w:p w14:paraId="44A75208" w14:textId="77777777" w:rsidR="00CE7B72" w:rsidRDefault="00CE7B72">
            <w:pPr>
              <w:jc w:val="both"/>
              <w:rPr>
                <w:sz w:val="22"/>
                <w:szCs w:val="22"/>
              </w:rPr>
            </w:pPr>
            <w:r>
              <w:rPr>
                <w:b/>
                <w:sz w:val="22"/>
                <w:szCs w:val="22"/>
              </w:rPr>
              <w:t xml:space="preserve">- </w:t>
            </w:r>
            <w:r>
              <w:rPr>
                <w:sz w:val="22"/>
                <w:szCs w:val="22"/>
              </w:rPr>
              <w:t>zásady bezpečnosti při manipulaci s šicím strojem, běžná údržba stroje</w:t>
            </w:r>
          </w:p>
          <w:p w14:paraId="6202CFED" w14:textId="77777777" w:rsidR="00CE7B72" w:rsidRDefault="00CE7B72">
            <w:pPr>
              <w:jc w:val="both"/>
              <w:rPr>
                <w:sz w:val="22"/>
                <w:szCs w:val="22"/>
              </w:rPr>
            </w:pPr>
            <w:r>
              <w:rPr>
                <w:sz w:val="22"/>
                <w:szCs w:val="22"/>
              </w:rPr>
              <w:t>-  druhy a funkce šicích strojů</w:t>
            </w:r>
          </w:p>
          <w:p w14:paraId="20EF9AD4" w14:textId="77777777" w:rsidR="00CE7B72" w:rsidRDefault="00CE7B72">
            <w:pPr>
              <w:jc w:val="both"/>
              <w:rPr>
                <w:sz w:val="22"/>
                <w:szCs w:val="22"/>
              </w:rPr>
            </w:pPr>
            <w:r>
              <w:rPr>
                <w:sz w:val="22"/>
                <w:szCs w:val="22"/>
              </w:rPr>
              <w:t xml:space="preserve">- výměna spodní a vrchní nitě </w:t>
            </w:r>
          </w:p>
          <w:p w14:paraId="231387CA" w14:textId="77777777" w:rsidR="00CE7B72" w:rsidRDefault="00CE7B72">
            <w:pPr>
              <w:jc w:val="both"/>
              <w:rPr>
                <w:sz w:val="22"/>
                <w:szCs w:val="22"/>
              </w:rPr>
            </w:pPr>
            <w:r>
              <w:rPr>
                <w:sz w:val="22"/>
                <w:szCs w:val="22"/>
              </w:rPr>
              <w:t>- strojové šití různých materiálů (papír, látky)</w:t>
            </w:r>
          </w:p>
          <w:p w14:paraId="3F4D22E1" w14:textId="77777777" w:rsidR="00CE7B72" w:rsidRDefault="00CE7B72">
            <w:pPr>
              <w:rPr>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0D3FEB0E" w14:textId="77777777" w:rsidR="00CE7B72" w:rsidRDefault="00CE7B72">
            <w:pPr>
              <w:snapToGrid w:val="0"/>
              <w:rPr>
                <w:b/>
                <w:sz w:val="22"/>
                <w:szCs w:val="22"/>
              </w:rPr>
            </w:pPr>
          </w:p>
          <w:p w14:paraId="68293F57" w14:textId="77777777" w:rsidR="00CE7B72" w:rsidRDefault="00CE7B72">
            <w:pPr>
              <w:rPr>
                <w:b/>
                <w:sz w:val="22"/>
                <w:szCs w:val="22"/>
              </w:rPr>
            </w:pPr>
          </w:p>
          <w:p w14:paraId="116FE2D8" w14:textId="77777777" w:rsidR="00CE7B72" w:rsidRDefault="00CE7B72">
            <w:pPr>
              <w:rPr>
                <w:b/>
                <w:sz w:val="22"/>
                <w:szCs w:val="22"/>
              </w:rPr>
            </w:pPr>
          </w:p>
          <w:p w14:paraId="0C5E4413" w14:textId="77777777" w:rsidR="00CE7B72" w:rsidRDefault="00CE7B72">
            <w:pPr>
              <w:rPr>
                <w:b/>
                <w:sz w:val="22"/>
                <w:szCs w:val="22"/>
              </w:rPr>
            </w:pPr>
          </w:p>
          <w:p w14:paraId="17664AF2" w14:textId="77777777" w:rsidR="00CE7B72" w:rsidRDefault="00CE7B72">
            <w:pPr>
              <w:rPr>
                <w:b/>
                <w:sz w:val="22"/>
                <w:szCs w:val="22"/>
              </w:rPr>
            </w:pPr>
          </w:p>
          <w:p w14:paraId="4A55E8AD" w14:textId="77777777" w:rsidR="00CE7B72" w:rsidRDefault="00CE7B72">
            <w:pPr>
              <w:rPr>
                <w:b/>
                <w:sz w:val="22"/>
                <w:szCs w:val="22"/>
              </w:rPr>
            </w:pPr>
          </w:p>
          <w:p w14:paraId="5CCC089E" w14:textId="77777777" w:rsidR="00CE7B72" w:rsidRDefault="00CE7B72">
            <w:pPr>
              <w:rPr>
                <w:b/>
                <w:sz w:val="22"/>
                <w:szCs w:val="22"/>
              </w:rPr>
            </w:pPr>
          </w:p>
          <w:p w14:paraId="1A737216" w14:textId="77777777" w:rsidR="00CE7B72" w:rsidRDefault="00CE7B72">
            <w:pPr>
              <w:rPr>
                <w:b/>
                <w:sz w:val="22"/>
                <w:szCs w:val="22"/>
              </w:rPr>
            </w:pPr>
          </w:p>
          <w:p w14:paraId="59EC83EB" w14:textId="77777777" w:rsidR="00CE7B72" w:rsidRDefault="00CE7B72">
            <w:pPr>
              <w:rPr>
                <w:b/>
                <w:sz w:val="22"/>
                <w:szCs w:val="22"/>
              </w:rPr>
            </w:pPr>
          </w:p>
          <w:p w14:paraId="618DA49D" w14:textId="77777777" w:rsidR="00CE7B72" w:rsidRDefault="00CE7B72">
            <w:pPr>
              <w:rPr>
                <w:b/>
                <w:sz w:val="22"/>
                <w:szCs w:val="22"/>
              </w:rPr>
            </w:pPr>
          </w:p>
          <w:p w14:paraId="11F0F780" w14:textId="77777777" w:rsidR="00CE7B72" w:rsidRDefault="00CE7B72">
            <w:pPr>
              <w:rPr>
                <w:b/>
                <w:sz w:val="22"/>
                <w:szCs w:val="22"/>
              </w:rPr>
            </w:pPr>
          </w:p>
          <w:p w14:paraId="6453A285" w14:textId="77777777" w:rsidR="00CE7B72" w:rsidRDefault="00CE7B72">
            <w:pPr>
              <w:rPr>
                <w:b/>
                <w:sz w:val="22"/>
                <w:szCs w:val="22"/>
              </w:rPr>
            </w:pPr>
          </w:p>
          <w:p w14:paraId="778EAAEB" w14:textId="77777777" w:rsidR="00CE7B72" w:rsidRDefault="00CE7B72">
            <w:pPr>
              <w:rPr>
                <w:b/>
                <w:sz w:val="22"/>
                <w:szCs w:val="22"/>
              </w:rPr>
            </w:pPr>
          </w:p>
          <w:p w14:paraId="373FFB13" w14:textId="77777777" w:rsidR="00CE7B72" w:rsidRDefault="00CE7B72">
            <w:pPr>
              <w:rPr>
                <w:b/>
                <w:sz w:val="22"/>
                <w:szCs w:val="22"/>
              </w:rPr>
            </w:pPr>
          </w:p>
          <w:p w14:paraId="2C8FCB90" w14:textId="77777777" w:rsidR="00CE7B72" w:rsidRDefault="00CE7B72">
            <w:pPr>
              <w:rPr>
                <w:b/>
                <w:sz w:val="22"/>
                <w:szCs w:val="22"/>
              </w:rPr>
            </w:pPr>
          </w:p>
          <w:p w14:paraId="23812DFA" w14:textId="77777777" w:rsidR="00CE7B72" w:rsidRDefault="00CE7B72">
            <w:pPr>
              <w:rPr>
                <w:b/>
                <w:sz w:val="22"/>
                <w:szCs w:val="22"/>
              </w:rPr>
            </w:pPr>
          </w:p>
          <w:p w14:paraId="2DCDA16B" w14:textId="77777777" w:rsidR="00CE7B72" w:rsidRDefault="00CE7B72">
            <w:pPr>
              <w:rPr>
                <w:b/>
                <w:sz w:val="22"/>
                <w:szCs w:val="22"/>
              </w:rPr>
            </w:pPr>
          </w:p>
          <w:p w14:paraId="44B6584B" w14:textId="77777777" w:rsidR="00CE7B72" w:rsidRDefault="00CE7B72">
            <w:pPr>
              <w:rPr>
                <w:b/>
                <w:sz w:val="22"/>
                <w:szCs w:val="22"/>
              </w:rPr>
            </w:pPr>
          </w:p>
          <w:p w14:paraId="22660798" w14:textId="77777777" w:rsidR="00CE7B72" w:rsidRDefault="00CE7B72">
            <w:pPr>
              <w:rPr>
                <w:b/>
                <w:sz w:val="22"/>
                <w:szCs w:val="22"/>
              </w:rPr>
            </w:pPr>
          </w:p>
          <w:p w14:paraId="3F3E1D99" w14:textId="77777777" w:rsidR="00CE7B72" w:rsidRDefault="00CE7B72">
            <w:pPr>
              <w:rPr>
                <w:b/>
                <w:sz w:val="22"/>
                <w:szCs w:val="22"/>
              </w:rPr>
            </w:pPr>
          </w:p>
          <w:p w14:paraId="4D024615" w14:textId="77777777" w:rsidR="00CE7B72" w:rsidRDefault="00CE7B72">
            <w:pPr>
              <w:rPr>
                <w:b/>
                <w:sz w:val="22"/>
                <w:szCs w:val="22"/>
              </w:rPr>
            </w:pPr>
          </w:p>
          <w:p w14:paraId="6B4762C0" w14:textId="77777777" w:rsidR="00CE7B72" w:rsidRDefault="00CE7B72">
            <w:pPr>
              <w:rPr>
                <w:b/>
                <w:sz w:val="22"/>
                <w:szCs w:val="22"/>
              </w:rPr>
            </w:pPr>
          </w:p>
          <w:p w14:paraId="2CA458C3" w14:textId="77777777" w:rsidR="00CE7B72" w:rsidRDefault="00CE7B72">
            <w:pPr>
              <w:rPr>
                <w:b/>
                <w:sz w:val="22"/>
                <w:szCs w:val="22"/>
              </w:rPr>
            </w:pPr>
          </w:p>
          <w:p w14:paraId="37EDF1CE" w14:textId="77777777" w:rsidR="00CE7B72" w:rsidRDefault="00CE7B72">
            <w:pPr>
              <w:rPr>
                <w:b/>
                <w:sz w:val="22"/>
                <w:szCs w:val="22"/>
              </w:rPr>
            </w:pPr>
          </w:p>
          <w:p w14:paraId="3E6231D2" w14:textId="77777777" w:rsidR="00CE7B72" w:rsidRDefault="00CE7B72">
            <w:pPr>
              <w:rPr>
                <w:b/>
                <w:sz w:val="22"/>
                <w:szCs w:val="22"/>
              </w:rPr>
            </w:pPr>
          </w:p>
          <w:p w14:paraId="581E11CA" w14:textId="77777777" w:rsidR="00CE7B72" w:rsidRDefault="00CE7B72">
            <w:pPr>
              <w:rPr>
                <w:b/>
                <w:sz w:val="22"/>
                <w:szCs w:val="22"/>
              </w:rPr>
            </w:pPr>
          </w:p>
          <w:p w14:paraId="149D5DAF" w14:textId="77777777" w:rsidR="00CE7B72" w:rsidRDefault="00CE7B72">
            <w:pPr>
              <w:rPr>
                <w:b/>
                <w:sz w:val="22"/>
                <w:szCs w:val="22"/>
              </w:rPr>
            </w:pPr>
          </w:p>
          <w:p w14:paraId="741FBA3E" w14:textId="77777777" w:rsidR="00CE7B72" w:rsidRDefault="00CE7B72">
            <w:pPr>
              <w:rPr>
                <w:b/>
                <w:sz w:val="22"/>
                <w:szCs w:val="22"/>
              </w:rPr>
            </w:pPr>
          </w:p>
          <w:p w14:paraId="0038DB28" w14:textId="77777777" w:rsidR="00CE7B72" w:rsidRDefault="00CE7B72">
            <w:pPr>
              <w:rPr>
                <w:b/>
                <w:sz w:val="22"/>
                <w:szCs w:val="22"/>
              </w:rPr>
            </w:pPr>
          </w:p>
          <w:p w14:paraId="203C401C" w14:textId="77777777" w:rsidR="00CE7B72" w:rsidRDefault="00CE7B72">
            <w:pPr>
              <w:rPr>
                <w:b/>
                <w:sz w:val="22"/>
                <w:szCs w:val="22"/>
              </w:rPr>
            </w:pPr>
          </w:p>
          <w:p w14:paraId="42743CF4" w14:textId="77777777" w:rsidR="00CE7B72" w:rsidRDefault="00CE7B72">
            <w:pPr>
              <w:rPr>
                <w:b/>
                <w:sz w:val="22"/>
                <w:szCs w:val="22"/>
              </w:rPr>
            </w:pPr>
          </w:p>
          <w:p w14:paraId="00532926" w14:textId="77777777" w:rsidR="00CE7B72" w:rsidRDefault="00CE7B72">
            <w:pPr>
              <w:rPr>
                <w:b/>
                <w:sz w:val="22"/>
                <w:szCs w:val="22"/>
              </w:rPr>
            </w:pPr>
          </w:p>
          <w:p w14:paraId="115E3561" w14:textId="77777777" w:rsidR="00CE7B72" w:rsidRDefault="00CE7B72">
            <w:pPr>
              <w:rPr>
                <w:b/>
                <w:sz w:val="22"/>
                <w:szCs w:val="22"/>
              </w:rPr>
            </w:pPr>
          </w:p>
          <w:p w14:paraId="663281E9" w14:textId="77777777" w:rsidR="00CE7B72" w:rsidRDefault="00CE7B72">
            <w:pPr>
              <w:rPr>
                <w:b/>
                <w:sz w:val="22"/>
                <w:szCs w:val="22"/>
              </w:rPr>
            </w:pPr>
          </w:p>
          <w:p w14:paraId="3AAEAE47" w14:textId="77777777" w:rsidR="00CE7B72" w:rsidRDefault="00CE7B72">
            <w:pPr>
              <w:rPr>
                <w:b/>
                <w:sz w:val="22"/>
                <w:szCs w:val="22"/>
              </w:rPr>
            </w:pPr>
          </w:p>
        </w:tc>
      </w:tr>
    </w:tbl>
    <w:p w14:paraId="4B25BC08" w14:textId="77777777" w:rsidR="00CE7B72" w:rsidRDefault="00CE7B72">
      <w:pPr>
        <w:rPr>
          <w:b/>
          <w:sz w:val="22"/>
          <w:szCs w:val="22"/>
        </w:rPr>
      </w:pPr>
      <w:r>
        <w:rPr>
          <w:b/>
          <w:sz w:val="22"/>
          <w:szCs w:val="22"/>
        </w:rPr>
        <w:lastRenderedPageBreak/>
        <w:t>9. ročník</w:t>
      </w:r>
    </w:p>
    <w:p w14:paraId="01AB5C1F" w14:textId="77777777" w:rsidR="00CE7B72" w:rsidRDefault="00CE7B72">
      <w:pPr>
        <w:rPr>
          <w:b/>
          <w:sz w:val="22"/>
          <w:szCs w:val="22"/>
        </w:rPr>
      </w:pPr>
    </w:p>
    <w:tbl>
      <w:tblPr>
        <w:tblW w:w="0" w:type="auto"/>
        <w:tblInd w:w="-30" w:type="dxa"/>
        <w:tblLayout w:type="fixed"/>
        <w:tblLook w:val="0000" w:firstRow="0" w:lastRow="0" w:firstColumn="0" w:lastColumn="0" w:noHBand="0" w:noVBand="0"/>
      </w:tblPr>
      <w:tblGrid>
        <w:gridCol w:w="5072"/>
        <w:gridCol w:w="3594"/>
        <w:gridCol w:w="1062"/>
      </w:tblGrid>
      <w:tr w:rsidR="00CE7B72" w14:paraId="7B04EF88" w14:textId="77777777">
        <w:trPr>
          <w:trHeight w:val="438"/>
        </w:trPr>
        <w:tc>
          <w:tcPr>
            <w:tcW w:w="5072" w:type="dxa"/>
            <w:tcBorders>
              <w:top w:val="single" w:sz="4" w:space="0" w:color="000000"/>
              <w:left w:val="single" w:sz="4" w:space="0" w:color="000000"/>
              <w:bottom w:val="single" w:sz="4" w:space="0" w:color="000000"/>
            </w:tcBorders>
            <w:shd w:val="clear" w:color="auto" w:fill="auto"/>
            <w:vAlign w:val="center"/>
          </w:tcPr>
          <w:p w14:paraId="25F9C33E" w14:textId="77777777"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14:paraId="79C3DAEB" w14:textId="77777777"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5F75" w14:textId="77777777" w:rsidR="00CE7B72" w:rsidRDefault="00CE7B72">
            <w:pPr>
              <w:jc w:val="center"/>
            </w:pPr>
            <w:proofErr w:type="gramStart"/>
            <w:r>
              <w:rPr>
                <w:b/>
                <w:color w:val="000000"/>
                <w:sz w:val="22"/>
                <w:szCs w:val="22"/>
              </w:rPr>
              <w:t>OVO  Přesahy</w:t>
            </w:r>
            <w:proofErr w:type="gramEnd"/>
          </w:p>
        </w:tc>
      </w:tr>
      <w:tr w:rsidR="00CE7B72" w14:paraId="07CF4625" w14:textId="77777777">
        <w:trPr>
          <w:trHeight w:val="62"/>
        </w:trPr>
        <w:tc>
          <w:tcPr>
            <w:tcW w:w="5072" w:type="dxa"/>
            <w:tcBorders>
              <w:top w:val="single" w:sz="4" w:space="0" w:color="000000"/>
              <w:left w:val="single" w:sz="4" w:space="0" w:color="000000"/>
              <w:bottom w:val="single" w:sz="4" w:space="0" w:color="000000"/>
            </w:tcBorders>
            <w:shd w:val="clear" w:color="auto" w:fill="auto"/>
          </w:tcPr>
          <w:p w14:paraId="0766210E" w14:textId="77777777" w:rsidR="00CE7B72" w:rsidRDefault="00CE7B72">
            <w:pPr>
              <w:jc w:val="both"/>
              <w:rPr>
                <w:sz w:val="22"/>
                <w:szCs w:val="22"/>
              </w:rPr>
            </w:pPr>
            <w:r>
              <w:rPr>
                <w:sz w:val="22"/>
                <w:szCs w:val="22"/>
              </w:rPr>
              <w:t xml:space="preserve">žák: </w:t>
            </w:r>
          </w:p>
          <w:p w14:paraId="740ED83F" w14:textId="77777777" w:rsidR="00CE7B72" w:rsidRDefault="00CE7B72">
            <w:pPr>
              <w:rPr>
                <w:sz w:val="22"/>
                <w:szCs w:val="22"/>
              </w:rPr>
            </w:pPr>
          </w:p>
          <w:p w14:paraId="788AD1A2" w14:textId="77777777" w:rsidR="00CE7B72" w:rsidRDefault="00CE7B72" w:rsidP="00332AB7">
            <w:pPr>
              <w:numPr>
                <w:ilvl w:val="0"/>
                <w:numId w:val="148"/>
              </w:numPr>
              <w:tabs>
                <w:tab w:val="clear" w:pos="708"/>
                <w:tab w:val="num" w:pos="314"/>
              </w:tabs>
              <w:rPr>
                <w:sz w:val="22"/>
                <w:szCs w:val="22"/>
              </w:rPr>
            </w:pPr>
            <w:r>
              <w:rPr>
                <w:sz w:val="22"/>
                <w:szCs w:val="22"/>
              </w:rPr>
              <w:t>pracuje podle návodu a předlohy</w:t>
            </w:r>
          </w:p>
          <w:p w14:paraId="009931A9"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postupy a pomůcky</w:t>
            </w:r>
          </w:p>
          <w:p w14:paraId="1012D2F9" w14:textId="77777777" w:rsidR="00CE7B72" w:rsidRDefault="00CE7B72">
            <w:pPr>
              <w:ind w:left="360" w:hanging="360"/>
              <w:jc w:val="both"/>
              <w:rPr>
                <w:sz w:val="22"/>
                <w:szCs w:val="22"/>
              </w:rPr>
            </w:pPr>
            <w:r>
              <w:rPr>
                <w:sz w:val="22"/>
                <w:szCs w:val="22"/>
              </w:rPr>
              <w:t xml:space="preserve">      a správně s nimi zachází</w:t>
            </w:r>
          </w:p>
          <w:p w14:paraId="3D34653D" w14:textId="77777777" w:rsidR="00CE7B72" w:rsidRDefault="00CE7B72">
            <w:pPr>
              <w:jc w:val="both"/>
              <w:rPr>
                <w:sz w:val="22"/>
                <w:szCs w:val="22"/>
              </w:rPr>
            </w:pPr>
          </w:p>
          <w:p w14:paraId="1E1C9EC8" w14:textId="77777777" w:rsidR="00CE7B72" w:rsidRDefault="00CE7B72">
            <w:pPr>
              <w:jc w:val="both"/>
              <w:rPr>
                <w:sz w:val="22"/>
                <w:szCs w:val="22"/>
              </w:rPr>
            </w:pPr>
          </w:p>
          <w:p w14:paraId="4B0410B5" w14:textId="77777777" w:rsidR="00CE7B72" w:rsidRDefault="00CE7B72">
            <w:pPr>
              <w:rPr>
                <w:sz w:val="22"/>
                <w:szCs w:val="22"/>
              </w:rPr>
            </w:pPr>
          </w:p>
          <w:p w14:paraId="7601D67A" w14:textId="77777777" w:rsidR="00CE7B72" w:rsidRDefault="00CE7B72">
            <w:pPr>
              <w:rPr>
                <w:sz w:val="22"/>
                <w:szCs w:val="22"/>
              </w:rPr>
            </w:pPr>
          </w:p>
          <w:p w14:paraId="3F8E07A6" w14:textId="77777777" w:rsidR="00CE7B72" w:rsidRDefault="00CE7B72" w:rsidP="00332AB7">
            <w:pPr>
              <w:numPr>
                <w:ilvl w:val="0"/>
                <w:numId w:val="148"/>
              </w:numPr>
              <w:tabs>
                <w:tab w:val="clear" w:pos="708"/>
                <w:tab w:val="num" w:pos="314"/>
              </w:tabs>
              <w:rPr>
                <w:sz w:val="22"/>
                <w:szCs w:val="22"/>
              </w:rPr>
            </w:pPr>
            <w:r>
              <w:rPr>
                <w:sz w:val="22"/>
                <w:szCs w:val="22"/>
              </w:rPr>
              <w:t>seznámí se s prací podle návodu a předlohy</w:t>
            </w:r>
          </w:p>
          <w:p w14:paraId="46C83290"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09488E31" w14:textId="77777777" w:rsidR="00CE7B72" w:rsidRDefault="00CE7B72">
            <w:pPr>
              <w:ind w:left="360" w:hanging="360"/>
              <w:jc w:val="both"/>
              <w:rPr>
                <w:sz w:val="22"/>
                <w:szCs w:val="22"/>
              </w:rPr>
            </w:pPr>
            <w:r>
              <w:rPr>
                <w:sz w:val="22"/>
                <w:szCs w:val="22"/>
              </w:rPr>
              <w:t xml:space="preserve">      materiálem</w:t>
            </w:r>
          </w:p>
          <w:p w14:paraId="3F83930A"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w:t>
            </w:r>
          </w:p>
          <w:p w14:paraId="35ACCB0A" w14:textId="77777777" w:rsidR="00CE7B72" w:rsidRDefault="00CE7B72">
            <w:pPr>
              <w:ind w:left="360" w:hanging="360"/>
              <w:jc w:val="both"/>
              <w:rPr>
                <w:sz w:val="22"/>
                <w:szCs w:val="22"/>
              </w:rPr>
            </w:pPr>
            <w:r>
              <w:rPr>
                <w:sz w:val="22"/>
                <w:szCs w:val="22"/>
              </w:rPr>
              <w:t xml:space="preserve">      a správně s nimi zachází</w:t>
            </w:r>
          </w:p>
          <w:p w14:paraId="40F60165" w14:textId="77777777" w:rsidR="00CE7B72" w:rsidRDefault="00CE7B72">
            <w:pPr>
              <w:ind w:left="360" w:hanging="360"/>
              <w:jc w:val="both"/>
              <w:rPr>
                <w:sz w:val="22"/>
                <w:szCs w:val="22"/>
              </w:rPr>
            </w:pPr>
          </w:p>
          <w:p w14:paraId="38A05376" w14:textId="77777777" w:rsidR="00CE7B72" w:rsidRDefault="00CE7B72">
            <w:pPr>
              <w:ind w:left="360" w:hanging="360"/>
              <w:jc w:val="both"/>
              <w:rPr>
                <w:sz w:val="22"/>
                <w:szCs w:val="22"/>
              </w:rPr>
            </w:pPr>
          </w:p>
          <w:p w14:paraId="79AEB28D" w14:textId="77777777" w:rsidR="00CE7B72" w:rsidRDefault="00CE7B72">
            <w:pPr>
              <w:ind w:left="360" w:hanging="360"/>
              <w:jc w:val="both"/>
              <w:rPr>
                <w:sz w:val="22"/>
                <w:szCs w:val="22"/>
              </w:rPr>
            </w:pPr>
          </w:p>
          <w:p w14:paraId="3E04BF83" w14:textId="77777777" w:rsidR="00CE7B72" w:rsidRDefault="00CE7B72" w:rsidP="00332AB7">
            <w:pPr>
              <w:numPr>
                <w:ilvl w:val="0"/>
                <w:numId w:val="148"/>
              </w:numPr>
              <w:tabs>
                <w:tab w:val="clear" w:pos="708"/>
                <w:tab w:val="num" w:pos="314"/>
              </w:tabs>
              <w:jc w:val="both"/>
              <w:rPr>
                <w:sz w:val="22"/>
                <w:szCs w:val="22"/>
              </w:rPr>
            </w:pPr>
            <w:r>
              <w:rPr>
                <w:sz w:val="22"/>
                <w:szCs w:val="22"/>
              </w:rPr>
              <w:t>provede zadané praktické činnosti s daným</w:t>
            </w:r>
          </w:p>
          <w:p w14:paraId="5733DAD5" w14:textId="77777777" w:rsidR="00CE7B72" w:rsidRDefault="00CE7B72">
            <w:pPr>
              <w:ind w:left="360" w:hanging="360"/>
              <w:jc w:val="both"/>
              <w:rPr>
                <w:sz w:val="22"/>
                <w:szCs w:val="22"/>
              </w:rPr>
            </w:pPr>
            <w:r>
              <w:rPr>
                <w:sz w:val="22"/>
                <w:szCs w:val="22"/>
              </w:rPr>
              <w:t xml:space="preserve">      materiálem</w:t>
            </w:r>
          </w:p>
          <w:p w14:paraId="7B5EF9D6" w14:textId="77777777" w:rsidR="00CE7B72" w:rsidRDefault="00CE7B72" w:rsidP="00332AB7">
            <w:pPr>
              <w:numPr>
                <w:ilvl w:val="0"/>
                <w:numId w:val="21"/>
              </w:numPr>
              <w:tabs>
                <w:tab w:val="left" w:pos="360"/>
              </w:tabs>
              <w:ind w:left="360"/>
              <w:jc w:val="both"/>
              <w:rPr>
                <w:sz w:val="22"/>
                <w:szCs w:val="22"/>
              </w:rPr>
            </w:pPr>
            <w:r>
              <w:rPr>
                <w:sz w:val="22"/>
                <w:szCs w:val="22"/>
              </w:rPr>
              <w:t>používá vhodné pracovní pomůcky, nástroje,</w:t>
            </w:r>
          </w:p>
          <w:p w14:paraId="05A38C7E" w14:textId="77777777" w:rsidR="00CE7B72" w:rsidRDefault="00CE7B72">
            <w:pPr>
              <w:ind w:left="360" w:hanging="360"/>
              <w:jc w:val="both"/>
              <w:rPr>
                <w:sz w:val="22"/>
                <w:szCs w:val="22"/>
              </w:rPr>
            </w:pPr>
            <w:r>
              <w:rPr>
                <w:sz w:val="22"/>
                <w:szCs w:val="22"/>
              </w:rPr>
              <w:lastRenderedPageBreak/>
              <w:t xml:space="preserve">      náčiní a správně s nimi zachází</w:t>
            </w:r>
          </w:p>
          <w:p w14:paraId="6E517A17" w14:textId="77777777" w:rsidR="00CE7B72" w:rsidRDefault="00CE7B72">
            <w:pPr>
              <w:ind w:left="360" w:hanging="360"/>
              <w:jc w:val="both"/>
              <w:rPr>
                <w:sz w:val="22"/>
                <w:szCs w:val="22"/>
              </w:rPr>
            </w:pPr>
          </w:p>
          <w:p w14:paraId="46C5A6A9" w14:textId="77777777" w:rsidR="00CE7B72" w:rsidRDefault="00CE7B72">
            <w:pPr>
              <w:ind w:left="360" w:hanging="360"/>
              <w:jc w:val="both"/>
              <w:rPr>
                <w:sz w:val="22"/>
                <w:szCs w:val="22"/>
              </w:rPr>
            </w:pPr>
          </w:p>
          <w:p w14:paraId="27978739" w14:textId="77777777" w:rsidR="00CE7B72" w:rsidRDefault="00CE7B72">
            <w:pPr>
              <w:jc w:val="both"/>
              <w:rPr>
                <w:sz w:val="22"/>
                <w:szCs w:val="22"/>
              </w:rPr>
            </w:pPr>
          </w:p>
          <w:p w14:paraId="7B2B69C6" w14:textId="77777777" w:rsidR="00CE7B72" w:rsidRDefault="00CE7B72" w:rsidP="00332AB7">
            <w:pPr>
              <w:numPr>
                <w:ilvl w:val="0"/>
                <w:numId w:val="21"/>
              </w:numPr>
              <w:tabs>
                <w:tab w:val="left" w:pos="360"/>
              </w:tabs>
              <w:ind w:left="360"/>
              <w:jc w:val="both"/>
              <w:rPr>
                <w:sz w:val="22"/>
                <w:szCs w:val="22"/>
              </w:rPr>
            </w:pPr>
            <w:r>
              <w:rPr>
                <w:sz w:val="22"/>
                <w:szCs w:val="22"/>
              </w:rPr>
              <w:t>zná zásady bezpečnosti při manipulaci s šicím strojem</w:t>
            </w:r>
          </w:p>
          <w:p w14:paraId="4B85C97D" w14:textId="77777777" w:rsidR="00CE7B72" w:rsidRDefault="00CE7B72" w:rsidP="00332AB7">
            <w:pPr>
              <w:numPr>
                <w:ilvl w:val="0"/>
                <w:numId w:val="21"/>
              </w:numPr>
              <w:tabs>
                <w:tab w:val="left" w:pos="360"/>
              </w:tabs>
              <w:ind w:left="360"/>
              <w:jc w:val="both"/>
              <w:rPr>
                <w:sz w:val="22"/>
                <w:szCs w:val="22"/>
              </w:rPr>
            </w:pPr>
            <w:r>
              <w:rPr>
                <w:sz w:val="22"/>
                <w:szCs w:val="22"/>
              </w:rPr>
              <w:t>vymění spodní a vrchní nit v šicím stroji</w:t>
            </w:r>
          </w:p>
          <w:p w14:paraId="668FA44A" w14:textId="77777777" w:rsidR="00CE7B72" w:rsidRDefault="00CE7B72" w:rsidP="00332AB7">
            <w:pPr>
              <w:numPr>
                <w:ilvl w:val="0"/>
                <w:numId w:val="148"/>
              </w:numPr>
              <w:tabs>
                <w:tab w:val="clear" w:pos="708"/>
                <w:tab w:val="num" w:pos="314"/>
              </w:tabs>
              <w:rPr>
                <w:sz w:val="22"/>
                <w:szCs w:val="22"/>
              </w:rPr>
            </w:pPr>
            <w:r>
              <w:rPr>
                <w:sz w:val="22"/>
                <w:szCs w:val="22"/>
              </w:rPr>
              <w:t>seznámí se s výhodami a nevýhodami některých druhů textilií</w:t>
            </w:r>
          </w:p>
        </w:tc>
        <w:tc>
          <w:tcPr>
            <w:tcW w:w="3594" w:type="dxa"/>
            <w:tcBorders>
              <w:top w:val="single" w:sz="4" w:space="0" w:color="000000"/>
              <w:left w:val="single" w:sz="4" w:space="0" w:color="000000"/>
              <w:bottom w:val="single" w:sz="4" w:space="0" w:color="000000"/>
            </w:tcBorders>
            <w:shd w:val="clear" w:color="auto" w:fill="auto"/>
          </w:tcPr>
          <w:p w14:paraId="2F9E8998" w14:textId="77777777" w:rsidR="00CE7B72" w:rsidRDefault="00CE7B72">
            <w:pPr>
              <w:rPr>
                <w:sz w:val="22"/>
                <w:szCs w:val="22"/>
              </w:rPr>
            </w:pPr>
            <w:r>
              <w:rPr>
                <w:sz w:val="22"/>
                <w:szCs w:val="22"/>
              </w:rPr>
              <w:lastRenderedPageBreak/>
              <w:t>Obecné zásady bezpečnosti a hygieny práce.</w:t>
            </w:r>
          </w:p>
          <w:p w14:paraId="70115678" w14:textId="77777777" w:rsidR="00CE7B72" w:rsidRDefault="00CE7B72">
            <w:pPr>
              <w:rPr>
                <w:sz w:val="22"/>
                <w:szCs w:val="22"/>
              </w:rPr>
            </w:pPr>
            <w:r>
              <w:rPr>
                <w:sz w:val="22"/>
                <w:szCs w:val="22"/>
              </w:rPr>
              <w:t>Zásady poskytnutí první pomoci.</w:t>
            </w:r>
          </w:p>
          <w:p w14:paraId="642F3A05" w14:textId="77777777" w:rsidR="00CD5451" w:rsidRDefault="00CD5451">
            <w:pPr>
              <w:rPr>
                <w:b/>
                <w:sz w:val="22"/>
                <w:szCs w:val="22"/>
              </w:rPr>
            </w:pPr>
          </w:p>
          <w:p w14:paraId="02D1B88C" w14:textId="77777777" w:rsidR="00CE7B72" w:rsidRDefault="00CE7B72">
            <w:pPr>
              <w:rPr>
                <w:b/>
                <w:sz w:val="22"/>
                <w:szCs w:val="22"/>
              </w:rPr>
            </w:pPr>
            <w:r>
              <w:rPr>
                <w:b/>
                <w:sz w:val="22"/>
                <w:szCs w:val="22"/>
              </w:rPr>
              <w:t>Batika – druhy batiky</w:t>
            </w:r>
          </w:p>
          <w:p w14:paraId="42A18776" w14:textId="77777777" w:rsidR="00CE7B72" w:rsidRDefault="00CE7B72">
            <w:pPr>
              <w:rPr>
                <w:sz w:val="22"/>
                <w:szCs w:val="22"/>
              </w:rPr>
            </w:pPr>
            <w:r>
              <w:rPr>
                <w:b/>
                <w:sz w:val="22"/>
                <w:szCs w:val="22"/>
              </w:rPr>
              <w:t xml:space="preserve">- </w:t>
            </w:r>
            <w:r>
              <w:rPr>
                <w:sz w:val="22"/>
                <w:szCs w:val="22"/>
              </w:rPr>
              <w:t>zásady bezpečnosti,</w:t>
            </w:r>
            <w:r>
              <w:rPr>
                <w:b/>
                <w:sz w:val="22"/>
                <w:szCs w:val="22"/>
              </w:rPr>
              <w:t xml:space="preserve"> </w:t>
            </w:r>
            <w:r>
              <w:rPr>
                <w:sz w:val="22"/>
                <w:szCs w:val="22"/>
              </w:rPr>
              <w:t>ochranný oděv, zásady manipulace s nebezpečnou látkou</w:t>
            </w:r>
          </w:p>
          <w:p w14:paraId="49D680FA" w14:textId="77777777" w:rsidR="00CE7B72" w:rsidRDefault="00CE7B72">
            <w:pPr>
              <w:rPr>
                <w:sz w:val="22"/>
                <w:szCs w:val="22"/>
              </w:rPr>
            </w:pPr>
            <w:r>
              <w:rPr>
                <w:sz w:val="22"/>
                <w:szCs w:val="22"/>
              </w:rPr>
              <w:t>- pracovní pomůcky a potřeby</w:t>
            </w:r>
          </w:p>
          <w:p w14:paraId="451ECFC3" w14:textId="77777777" w:rsidR="00CE7B72" w:rsidRDefault="00CE7B72">
            <w:pPr>
              <w:rPr>
                <w:sz w:val="22"/>
                <w:szCs w:val="22"/>
              </w:rPr>
            </w:pPr>
            <w:r>
              <w:rPr>
                <w:sz w:val="22"/>
                <w:szCs w:val="22"/>
              </w:rPr>
              <w:t>- příprava batiky podle druhu</w:t>
            </w:r>
          </w:p>
          <w:p w14:paraId="4A15369E" w14:textId="77777777" w:rsidR="00CE7B72" w:rsidRDefault="00CE7B72">
            <w:pPr>
              <w:rPr>
                <w:sz w:val="22"/>
                <w:szCs w:val="22"/>
              </w:rPr>
            </w:pPr>
            <w:r>
              <w:rPr>
                <w:sz w:val="22"/>
                <w:szCs w:val="22"/>
              </w:rPr>
              <w:t xml:space="preserve">- batikování </w:t>
            </w:r>
          </w:p>
          <w:p w14:paraId="2ADD2FE1" w14:textId="77777777" w:rsidR="00CD5451" w:rsidRDefault="00CD5451">
            <w:pPr>
              <w:rPr>
                <w:b/>
                <w:sz w:val="22"/>
                <w:szCs w:val="22"/>
              </w:rPr>
            </w:pPr>
          </w:p>
          <w:p w14:paraId="02829479" w14:textId="77777777" w:rsidR="00CE7B72" w:rsidRDefault="00CE7B72">
            <w:pPr>
              <w:rPr>
                <w:b/>
                <w:sz w:val="22"/>
                <w:szCs w:val="22"/>
              </w:rPr>
            </w:pPr>
            <w:r>
              <w:rPr>
                <w:b/>
                <w:sz w:val="22"/>
                <w:szCs w:val="22"/>
              </w:rPr>
              <w:t>Pletení z příze</w:t>
            </w:r>
          </w:p>
          <w:p w14:paraId="66868F3E" w14:textId="77777777" w:rsidR="00CE7B72" w:rsidRDefault="00CE7B72">
            <w:pPr>
              <w:rPr>
                <w:b/>
                <w:sz w:val="22"/>
                <w:szCs w:val="22"/>
              </w:rPr>
            </w:pPr>
            <w:r>
              <w:rPr>
                <w:b/>
                <w:sz w:val="22"/>
                <w:szCs w:val="22"/>
              </w:rPr>
              <w:t xml:space="preserve">- </w:t>
            </w:r>
            <w:r>
              <w:rPr>
                <w:sz w:val="22"/>
                <w:szCs w:val="22"/>
              </w:rPr>
              <w:t>zásady bezpečnosti</w:t>
            </w:r>
          </w:p>
          <w:p w14:paraId="53321A96" w14:textId="77777777" w:rsidR="00CE7B72" w:rsidRDefault="00CE7B72">
            <w:pPr>
              <w:rPr>
                <w:b/>
                <w:sz w:val="22"/>
                <w:szCs w:val="22"/>
              </w:rPr>
            </w:pPr>
            <w:r>
              <w:rPr>
                <w:b/>
                <w:sz w:val="22"/>
                <w:szCs w:val="22"/>
              </w:rPr>
              <w:t xml:space="preserve">- </w:t>
            </w:r>
            <w:r>
              <w:rPr>
                <w:sz w:val="22"/>
                <w:szCs w:val="22"/>
              </w:rPr>
              <w:t>čtení záznamových a střihových výkresů, určování postupů práce, pracovní pomůcky a potřeby</w:t>
            </w:r>
          </w:p>
          <w:p w14:paraId="4432CDE6" w14:textId="77777777" w:rsidR="00CE7B72" w:rsidRDefault="00CE7B72">
            <w:pPr>
              <w:rPr>
                <w:sz w:val="22"/>
                <w:szCs w:val="22"/>
              </w:rPr>
            </w:pPr>
            <w:r>
              <w:rPr>
                <w:b/>
                <w:sz w:val="22"/>
                <w:szCs w:val="22"/>
              </w:rPr>
              <w:t xml:space="preserve">- </w:t>
            </w:r>
            <w:r>
              <w:rPr>
                <w:sz w:val="22"/>
                <w:szCs w:val="22"/>
              </w:rPr>
              <w:t xml:space="preserve">základy pletení (hladce, obrace, nahození, ujímání, zakončení) </w:t>
            </w:r>
          </w:p>
          <w:p w14:paraId="6C11CF7D" w14:textId="77777777" w:rsidR="00CD5451" w:rsidRDefault="00CD5451">
            <w:pPr>
              <w:rPr>
                <w:b/>
                <w:sz w:val="22"/>
                <w:szCs w:val="22"/>
              </w:rPr>
            </w:pPr>
          </w:p>
          <w:p w14:paraId="0251CD93" w14:textId="77777777" w:rsidR="00CE7B72" w:rsidRDefault="00CE7B72">
            <w:pPr>
              <w:rPr>
                <w:b/>
                <w:sz w:val="22"/>
                <w:szCs w:val="22"/>
              </w:rPr>
            </w:pPr>
            <w:r>
              <w:rPr>
                <w:b/>
                <w:sz w:val="22"/>
                <w:szCs w:val="22"/>
              </w:rPr>
              <w:lastRenderedPageBreak/>
              <w:t>Modelování – modelovací materiály</w:t>
            </w:r>
          </w:p>
          <w:p w14:paraId="174827E4" w14:textId="77777777" w:rsidR="00CE7B72" w:rsidRDefault="00CE7B72">
            <w:pPr>
              <w:rPr>
                <w:sz w:val="22"/>
                <w:szCs w:val="22"/>
              </w:rPr>
            </w:pPr>
            <w:r>
              <w:rPr>
                <w:b/>
                <w:sz w:val="22"/>
                <w:szCs w:val="22"/>
              </w:rPr>
              <w:t xml:space="preserve">- </w:t>
            </w:r>
            <w:r>
              <w:rPr>
                <w:sz w:val="22"/>
                <w:szCs w:val="22"/>
              </w:rPr>
              <w:t>zásady bezpečnosti</w:t>
            </w:r>
          </w:p>
          <w:p w14:paraId="462F251B" w14:textId="77777777" w:rsidR="00CE7B72" w:rsidRDefault="00CE7B72">
            <w:pPr>
              <w:rPr>
                <w:sz w:val="22"/>
                <w:szCs w:val="22"/>
              </w:rPr>
            </w:pPr>
            <w:r>
              <w:rPr>
                <w:sz w:val="22"/>
                <w:szCs w:val="22"/>
              </w:rPr>
              <w:t xml:space="preserve">- pracovní pomůcky podle druhu modelovacího materiálu, nářadí, nástroje + jejich </w:t>
            </w:r>
            <w:proofErr w:type="gramStart"/>
            <w:r>
              <w:rPr>
                <w:sz w:val="22"/>
                <w:szCs w:val="22"/>
              </w:rPr>
              <w:t>údržba.Vlastnosti</w:t>
            </w:r>
            <w:proofErr w:type="gramEnd"/>
            <w:r>
              <w:rPr>
                <w:sz w:val="22"/>
                <w:szCs w:val="22"/>
              </w:rPr>
              <w:t xml:space="preserve"> materiálu, užití v praxi.</w:t>
            </w:r>
          </w:p>
          <w:p w14:paraId="19AF4E09" w14:textId="77777777" w:rsidR="00CD5451" w:rsidRDefault="00CE7B72">
            <w:pPr>
              <w:rPr>
                <w:sz w:val="22"/>
                <w:szCs w:val="22"/>
              </w:rPr>
            </w:pPr>
            <w:r>
              <w:rPr>
                <w:sz w:val="22"/>
                <w:szCs w:val="22"/>
              </w:rPr>
              <w:t xml:space="preserve">- vlastní výrobek </w:t>
            </w:r>
          </w:p>
          <w:p w14:paraId="75515ED9" w14:textId="77777777" w:rsidR="00CD5451" w:rsidRDefault="00CD5451">
            <w:pPr>
              <w:rPr>
                <w:sz w:val="22"/>
                <w:szCs w:val="22"/>
              </w:rPr>
            </w:pPr>
          </w:p>
          <w:p w14:paraId="4DB091C8" w14:textId="77777777" w:rsidR="00CE7B72" w:rsidRPr="00CD5451" w:rsidRDefault="00CD5451">
            <w:pPr>
              <w:rPr>
                <w:sz w:val="22"/>
                <w:szCs w:val="22"/>
              </w:rPr>
            </w:pPr>
            <w:r>
              <w:rPr>
                <w:sz w:val="22"/>
                <w:szCs w:val="22"/>
              </w:rPr>
              <w:t>S</w:t>
            </w:r>
            <w:r w:rsidR="00CE7B72">
              <w:rPr>
                <w:b/>
                <w:sz w:val="22"/>
                <w:szCs w:val="22"/>
              </w:rPr>
              <w:t xml:space="preserve">trojové šití </w:t>
            </w:r>
          </w:p>
          <w:p w14:paraId="09D595AD" w14:textId="77777777" w:rsidR="00CE7B72" w:rsidRPr="00CD5451" w:rsidRDefault="00CE7B72">
            <w:pPr>
              <w:jc w:val="both"/>
              <w:rPr>
                <w:b/>
                <w:sz w:val="22"/>
                <w:szCs w:val="22"/>
              </w:rPr>
            </w:pPr>
            <w:r>
              <w:rPr>
                <w:b/>
                <w:sz w:val="22"/>
                <w:szCs w:val="22"/>
              </w:rPr>
              <w:t xml:space="preserve">- </w:t>
            </w:r>
            <w:r>
              <w:rPr>
                <w:sz w:val="22"/>
                <w:szCs w:val="22"/>
              </w:rPr>
              <w:t>zásady bezpečnosti při manipulaci s šicím strojem, běžná údržba stroje</w:t>
            </w:r>
          </w:p>
          <w:p w14:paraId="61DBD687" w14:textId="77777777" w:rsidR="00CE7B72" w:rsidRDefault="00CE7B72">
            <w:pPr>
              <w:jc w:val="both"/>
              <w:rPr>
                <w:sz w:val="22"/>
                <w:szCs w:val="22"/>
              </w:rPr>
            </w:pPr>
            <w:r>
              <w:rPr>
                <w:sz w:val="22"/>
                <w:szCs w:val="22"/>
              </w:rPr>
              <w:t xml:space="preserve">- výměna spodní a vrchní nitě </w:t>
            </w:r>
          </w:p>
          <w:p w14:paraId="49C1DA3A" w14:textId="77777777" w:rsidR="00CE7B72" w:rsidRDefault="00CE7B72">
            <w:pPr>
              <w:jc w:val="both"/>
              <w:rPr>
                <w:sz w:val="22"/>
                <w:szCs w:val="22"/>
              </w:rPr>
            </w:pPr>
            <w:r>
              <w:rPr>
                <w:sz w:val="22"/>
                <w:szCs w:val="22"/>
              </w:rPr>
              <w:t>- strojové šití různých materiálů</w:t>
            </w:r>
          </w:p>
          <w:p w14:paraId="2CDDAD1A" w14:textId="77777777" w:rsidR="00CE7B72" w:rsidRDefault="00CE7B72">
            <w:pPr>
              <w:jc w:val="both"/>
              <w:rPr>
                <w:sz w:val="22"/>
                <w:szCs w:val="22"/>
              </w:rPr>
            </w:pPr>
            <w:r>
              <w:rPr>
                <w:sz w:val="22"/>
                <w:szCs w:val="22"/>
              </w:rPr>
              <w:t>- druhy textilií</w:t>
            </w:r>
          </w:p>
          <w:p w14:paraId="4F46839B" w14:textId="77777777" w:rsidR="00CE7B72" w:rsidRDefault="00CE7B72">
            <w:pPr>
              <w:jc w:val="both"/>
              <w:rPr>
                <w:sz w:val="22"/>
                <w:szCs w:val="22"/>
              </w:rPr>
            </w:pPr>
            <w:r>
              <w:rPr>
                <w:sz w:val="22"/>
                <w:szCs w:val="22"/>
              </w:rPr>
              <w:t xml:space="preserve">- </w:t>
            </w:r>
            <w:proofErr w:type="gramStart"/>
            <w:r>
              <w:rPr>
                <w:sz w:val="22"/>
                <w:szCs w:val="22"/>
              </w:rPr>
              <w:t>jednoduchý  výrobek</w:t>
            </w:r>
            <w:proofErr w:type="gramEnd"/>
          </w:p>
          <w:p w14:paraId="5F339DE2" w14:textId="77777777" w:rsidR="00CE7B72" w:rsidRDefault="00CE7B72">
            <w:pPr>
              <w:jc w:val="both"/>
              <w:rPr>
                <w:sz w:val="22"/>
                <w:szCs w:val="22"/>
              </w:rPr>
            </w:pPr>
            <w:r>
              <w:rPr>
                <w:sz w:val="22"/>
                <w:szCs w:val="22"/>
              </w:rPr>
              <w:t>- pojmy: vrchní a spodní nit, člunek, zpětný chod, patka, šlapka</w:t>
            </w:r>
          </w:p>
          <w:p w14:paraId="5A3CD95E" w14:textId="77777777" w:rsidR="00CE7B72" w:rsidRDefault="00CE7B72">
            <w:pPr>
              <w:rPr>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6B6BC50F" w14:textId="77777777" w:rsidR="00CE7B72" w:rsidRDefault="00CE7B72">
            <w:pPr>
              <w:snapToGrid w:val="0"/>
              <w:rPr>
                <w:b/>
                <w:sz w:val="22"/>
                <w:szCs w:val="22"/>
              </w:rPr>
            </w:pPr>
          </w:p>
          <w:p w14:paraId="2073CF74" w14:textId="77777777" w:rsidR="00CE7B72" w:rsidRDefault="00CE7B72">
            <w:pPr>
              <w:rPr>
                <w:b/>
                <w:sz w:val="22"/>
                <w:szCs w:val="22"/>
              </w:rPr>
            </w:pPr>
          </w:p>
          <w:p w14:paraId="15EA6A7D" w14:textId="77777777" w:rsidR="00CE7B72" w:rsidRDefault="00CE7B72">
            <w:pPr>
              <w:rPr>
                <w:b/>
                <w:sz w:val="22"/>
                <w:szCs w:val="22"/>
              </w:rPr>
            </w:pPr>
          </w:p>
          <w:p w14:paraId="5D03EC9D" w14:textId="77777777" w:rsidR="00CE7B72" w:rsidRDefault="00CE7B72">
            <w:pPr>
              <w:rPr>
                <w:b/>
                <w:sz w:val="22"/>
                <w:szCs w:val="22"/>
              </w:rPr>
            </w:pPr>
          </w:p>
          <w:p w14:paraId="7A992D81" w14:textId="77777777" w:rsidR="00CE7B72" w:rsidRDefault="00CE7B72">
            <w:pPr>
              <w:rPr>
                <w:b/>
                <w:sz w:val="22"/>
                <w:szCs w:val="22"/>
              </w:rPr>
            </w:pPr>
          </w:p>
          <w:p w14:paraId="6173B256" w14:textId="77777777" w:rsidR="00CE7B72" w:rsidRDefault="00CE7B72">
            <w:pPr>
              <w:rPr>
                <w:b/>
                <w:sz w:val="22"/>
                <w:szCs w:val="22"/>
              </w:rPr>
            </w:pPr>
          </w:p>
          <w:p w14:paraId="2E8D6C7A" w14:textId="77777777" w:rsidR="00CE7B72" w:rsidRDefault="00CE7B72">
            <w:pPr>
              <w:rPr>
                <w:b/>
                <w:sz w:val="22"/>
                <w:szCs w:val="22"/>
              </w:rPr>
            </w:pPr>
          </w:p>
          <w:p w14:paraId="028758FE" w14:textId="77777777" w:rsidR="00CE7B72" w:rsidRDefault="00CE7B72">
            <w:pPr>
              <w:rPr>
                <w:b/>
                <w:sz w:val="22"/>
                <w:szCs w:val="22"/>
              </w:rPr>
            </w:pPr>
          </w:p>
          <w:p w14:paraId="1D6DC57E" w14:textId="77777777" w:rsidR="00CE7B72" w:rsidRDefault="00CE7B72">
            <w:pPr>
              <w:rPr>
                <w:b/>
                <w:sz w:val="22"/>
                <w:szCs w:val="22"/>
              </w:rPr>
            </w:pPr>
          </w:p>
          <w:p w14:paraId="173E359D" w14:textId="77777777" w:rsidR="00CE7B72" w:rsidRDefault="00CE7B72">
            <w:pPr>
              <w:rPr>
                <w:b/>
                <w:sz w:val="22"/>
                <w:szCs w:val="22"/>
              </w:rPr>
            </w:pPr>
          </w:p>
          <w:p w14:paraId="489B936A" w14:textId="77777777" w:rsidR="00CE7B72" w:rsidRDefault="00CE7B72">
            <w:pPr>
              <w:rPr>
                <w:b/>
                <w:sz w:val="22"/>
                <w:szCs w:val="22"/>
              </w:rPr>
            </w:pPr>
          </w:p>
          <w:p w14:paraId="13731903" w14:textId="77777777" w:rsidR="00CE7B72" w:rsidRDefault="00CE7B72">
            <w:pPr>
              <w:rPr>
                <w:b/>
                <w:sz w:val="22"/>
                <w:szCs w:val="22"/>
              </w:rPr>
            </w:pPr>
          </w:p>
          <w:p w14:paraId="419330DA" w14:textId="77777777" w:rsidR="00CE7B72" w:rsidRDefault="00CE7B72">
            <w:pPr>
              <w:rPr>
                <w:b/>
                <w:sz w:val="22"/>
                <w:szCs w:val="22"/>
              </w:rPr>
            </w:pPr>
          </w:p>
          <w:p w14:paraId="46C5EDD7" w14:textId="77777777" w:rsidR="00CE7B72" w:rsidRDefault="00CE7B72">
            <w:pPr>
              <w:rPr>
                <w:b/>
                <w:sz w:val="22"/>
                <w:szCs w:val="22"/>
              </w:rPr>
            </w:pPr>
          </w:p>
          <w:p w14:paraId="3242385C" w14:textId="77777777" w:rsidR="00CE7B72" w:rsidRDefault="00CE7B72">
            <w:pPr>
              <w:rPr>
                <w:b/>
                <w:sz w:val="22"/>
                <w:szCs w:val="22"/>
              </w:rPr>
            </w:pPr>
          </w:p>
          <w:p w14:paraId="3178E070" w14:textId="77777777" w:rsidR="00CE7B72" w:rsidRDefault="00CE7B72">
            <w:pPr>
              <w:rPr>
                <w:b/>
                <w:sz w:val="22"/>
                <w:szCs w:val="22"/>
              </w:rPr>
            </w:pPr>
          </w:p>
          <w:p w14:paraId="0546F950" w14:textId="77777777" w:rsidR="00CE7B72" w:rsidRDefault="00CE7B72">
            <w:pPr>
              <w:rPr>
                <w:b/>
                <w:sz w:val="22"/>
                <w:szCs w:val="22"/>
              </w:rPr>
            </w:pPr>
          </w:p>
          <w:p w14:paraId="0ED736A0" w14:textId="77777777" w:rsidR="00CE7B72" w:rsidRDefault="00CE7B72">
            <w:pPr>
              <w:rPr>
                <w:b/>
                <w:sz w:val="22"/>
                <w:szCs w:val="22"/>
              </w:rPr>
            </w:pPr>
          </w:p>
          <w:p w14:paraId="71575351" w14:textId="77777777" w:rsidR="00CE7B72" w:rsidRDefault="00CE7B72">
            <w:pPr>
              <w:rPr>
                <w:b/>
                <w:sz w:val="22"/>
                <w:szCs w:val="22"/>
              </w:rPr>
            </w:pPr>
          </w:p>
          <w:p w14:paraId="3E24374C" w14:textId="77777777" w:rsidR="00CE7B72" w:rsidRDefault="00CE7B72">
            <w:pPr>
              <w:rPr>
                <w:b/>
                <w:sz w:val="22"/>
                <w:szCs w:val="22"/>
              </w:rPr>
            </w:pPr>
          </w:p>
          <w:p w14:paraId="0E6A359B" w14:textId="77777777" w:rsidR="00CE7B72" w:rsidRDefault="00CE7B72">
            <w:pPr>
              <w:rPr>
                <w:b/>
                <w:sz w:val="22"/>
                <w:szCs w:val="22"/>
              </w:rPr>
            </w:pPr>
          </w:p>
          <w:p w14:paraId="1B972A5E" w14:textId="77777777" w:rsidR="00CE7B72" w:rsidRDefault="00CE7B72">
            <w:pPr>
              <w:rPr>
                <w:b/>
                <w:sz w:val="22"/>
                <w:szCs w:val="22"/>
              </w:rPr>
            </w:pPr>
          </w:p>
          <w:p w14:paraId="11410E53" w14:textId="77777777" w:rsidR="00CE7B72" w:rsidRDefault="00CE7B72" w:rsidP="00CD5451">
            <w:pPr>
              <w:rPr>
                <w:b/>
                <w:sz w:val="22"/>
                <w:szCs w:val="22"/>
              </w:rPr>
            </w:pPr>
          </w:p>
        </w:tc>
      </w:tr>
    </w:tbl>
    <w:p w14:paraId="35C2B190" w14:textId="77777777" w:rsidR="00CE7B72" w:rsidRDefault="00CE7B72"/>
    <w:p w14:paraId="0922BD07" w14:textId="77777777" w:rsidR="00FA5691" w:rsidRDefault="00FA5691"/>
    <w:p w14:paraId="14BA759C" w14:textId="77777777" w:rsidR="00E103D9" w:rsidRDefault="001330AC" w:rsidP="00E103D9">
      <w:pPr>
        <w:outlineLvl w:val="0"/>
        <w:rPr>
          <w:b/>
          <w:sz w:val="28"/>
          <w:szCs w:val="28"/>
        </w:rPr>
      </w:pPr>
      <w:proofErr w:type="gramStart"/>
      <w:r>
        <w:rPr>
          <w:b/>
          <w:sz w:val="28"/>
          <w:szCs w:val="28"/>
        </w:rPr>
        <w:t>MEDIÁLNÍ  VÝCHOVA</w:t>
      </w:r>
      <w:proofErr w:type="gramEnd"/>
    </w:p>
    <w:p w14:paraId="503EA0C3" w14:textId="77777777" w:rsidR="00E103D9" w:rsidRDefault="00E103D9" w:rsidP="00E103D9">
      <w:pPr>
        <w:outlineLvl w:val="0"/>
        <w:rPr>
          <w:b/>
          <w:sz w:val="28"/>
          <w:szCs w:val="28"/>
        </w:rPr>
      </w:pPr>
    </w:p>
    <w:p w14:paraId="0DAA306F" w14:textId="77777777" w:rsidR="00E103D9" w:rsidRPr="00900A1E" w:rsidRDefault="00E103D9" w:rsidP="00E103D9">
      <w:pPr>
        <w:outlineLvl w:val="0"/>
      </w:pPr>
      <w:r w:rsidRPr="00900A1E">
        <w:t>Předmět vede žáky k</w:t>
      </w:r>
      <w:r w:rsidR="00542ABF">
        <w:t> vybavení základní úrovní</w:t>
      </w:r>
      <w:r>
        <w:t xml:space="preserve"> mediální gramotnosti.</w:t>
      </w:r>
    </w:p>
    <w:p w14:paraId="5510D2C3" w14:textId="77777777" w:rsidR="00E103D9" w:rsidRPr="008C30BD" w:rsidRDefault="00E103D9" w:rsidP="00E103D9">
      <w:pPr>
        <w:outlineLvl w:val="0"/>
        <w:rPr>
          <w: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3600"/>
        <w:gridCol w:w="1004"/>
      </w:tblGrid>
      <w:tr w:rsidR="00E103D9" w:rsidRPr="00A918D3" w14:paraId="256CDC67" w14:textId="77777777">
        <w:tc>
          <w:tcPr>
            <w:tcW w:w="5080" w:type="dxa"/>
            <w:shd w:val="clear" w:color="auto" w:fill="auto"/>
            <w:vAlign w:val="center"/>
          </w:tcPr>
          <w:p w14:paraId="017264C6" w14:textId="77777777" w:rsidR="00E103D9" w:rsidRPr="00A918D3" w:rsidRDefault="00E103D9" w:rsidP="00E103D9">
            <w:pPr>
              <w:rPr>
                <w:b/>
                <w:color w:val="000000"/>
                <w:sz w:val="22"/>
                <w:szCs w:val="22"/>
              </w:rPr>
            </w:pPr>
            <w:r w:rsidRPr="00A918D3">
              <w:rPr>
                <w:b/>
                <w:color w:val="000000"/>
                <w:sz w:val="22"/>
                <w:szCs w:val="22"/>
              </w:rPr>
              <w:t>Konkretizované výstupy</w:t>
            </w:r>
          </w:p>
        </w:tc>
        <w:tc>
          <w:tcPr>
            <w:tcW w:w="3600" w:type="dxa"/>
            <w:shd w:val="clear" w:color="auto" w:fill="auto"/>
            <w:vAlign w:val="center"/>
          </w:tcPr>
          <w:p w14:paraId="1C90C2EB" w14:textId="77777777" w:rsidR="00E103D9" w:rsidRPr="00A918D3" w:rsidRDefault="00E103D9" w:rsidP="00E103D9">
            <w:pPr>
              <w:rPr>
                <w:color w:val="000000"/>
                <w:sz w:val="22"/>
                <w:szCs w:val="22"/>
              </w:rPr>
            </w:pPr>
            <w:r w:rsidRPr="00A918D3">
              <w:rPr>
                <w:b/>
                <w:color w:val="000000"/>
                <w:sz w:val="22"/>
                <w:szCs w:val="22"/>
              </w:rPr>
              <w:t>Učivo</w:t>
            </w:r>
          </w:p>
        </w:tc>
        <w:tc>
          <w:tcPr>
            <w:tcW w:w="1004" w:type="dxa"/>
            <w:shd w:val="clear" w:color="auto" w:fill="auto"/>
            <w:vAlign w:val="center"/>
          </w:tcPr>
          <w:p w14:paraId="789273AE" w14:textId="77777777" w:rsidR="00E103D9" w:rsidRPr="00A918D3" w:rsidRDefault="00E103D9" w:rsidP="00E103D9">
            <w:pPr>
              <w:jc w:val="center"/>
              <w:rPr>
                <w:b/>
                <w:color w:val="000000"/>
                <w:sz w:val="22"/>
                <w:szCs w:val="22"/>
              </w:rPr>
            </w:pPr>
            <w:proofErr w:type="gramStart"/>
            <w:r w:rsidRPr="00A918D3">
              <w:rPr>
                <w:b/>
                <w:color w:val="000000"/>
                <w:sz w:val="22"/>
                <w:szCs w:val="22"/>
              </w:rPr>
              <w:t>OVO  Přesahy</w:t>
            </w:r>
            <w:proofErr w:type="gramEnd"/>
          </w:p>
        </w:tc>
      </w:tr>
      <w:tr w:rsidR="00E103D9" w14:paraId="6B9482E3" w14:textId="77777777">
        <w:trPr>
          <w:trHeight w:val="4521"/>
        </w:trPr>
        <w:tc>
          <w:tcPr>
            <w:tcW w:w="5080" w:type="dxa"/>
            <w:shd w:val="clear" w:color="auto" w:fill="auto"/>
          </w:tcPr>
          <w:p w14:paraId="5C5012CA" w14:textId="77777777" w:rsidR="00E103D9" w:rsidRPr="00A918D3" w:rsidRDefault="00E103D9" w:rsidP="00E103D9">
            <w:pPr>
              <w:jc w:val="both"/>
              <w:rPr>
                <w:sz w:val="22"/>
                <w:szCs w:val="22"/>
              </w:rPr>
            </w:pPr>
            <w:r w:rsidRPr="00A918D3">
              <w:rPr>
                <w:sz w:val="22"/>
                <w:szCs w:val="22"/>
              </w:rPr>
              <w:t xml:space="preserve">žák: </w:t>
            </w:r>
          </w:p>
          <w:p w14:paraId="06EDB224" w14:textId="77777777" w:rsidR="00E103D9" w:rsidRDefault="00E103D9" w:rsidP="00332AB7">
            <w:pPr>
              <w:numPr>
                <w:ilvl w:val="0"/>
                <w:numId w:val="447"/>
              </w:numPr>
              <w:tabs>
                <w:tab w:val="clear" w:pos="720"/>
                <w:tab w:val="num" w:pos="426"/>
              </w:tabs>
              <w:suppressAutoHyphens w:val="0"/>
              <w:spacing w:before="100" w:beforeAutospacing="1" w:after="100" w:afterAutospacing="1"/>
              <w:ind w:left="426" w:hanging="426"/>
            </w:pPr>
            <w:r>
              <w:t>uvede význam médií v dějinách lidstva</w:t>
            </w:r>
          </w:p>
          <w:p w14:paraId="67D7D1FD" w14:textId="77777777" w:rsidR="00E103D9" w:rsidRDefault="00E103D9" w:rsidP="00332AB7">
            <w:pPr>
              <w:numPr>
                <w:ilvl w:val="0"/>
                <w:numId w:val="447"/>
              </w:numPr>
              <w:tabs>
                <w:tab w:val="clear" w:pos="720"/>
                <w:tab w:val="num" w:pos="426"/>
              </w:tabs>
              <w:suppressAutoHyphens w:val="0"/>
              <w:spacing w:before="100" w:beforeAutospacing="1" w:after="100" w:afterAutospacing="1"/>
              <w:ind w:left="426" w:hanging="426"/>
            </w:pPr>
            <w:r>
              <w:t>získá a uplatňuje základní poznatky o fungování a roli médií ve společnosti</w:t>
            </w:r>
          </w:p>
          <w:p w14:paraId="5D9FB89D" w14:textId="77777777" w:rsidR="00E103D9" w:rsidRDefault="00E103D9" w:rsidP="00332AB7">
            <w:pPr>
              <w:numPr>
                <w:ilvl w:val="0"/>
                <w:numId w:val="447"/>
              </w:numPr>
              <w:tabs>
                <w:tab w:val="clear" w:pos="720"/>
                <w:tab w:val="num" w:pos="426"/>
              </w:tabs>
              <w:suppressAutoHyphens w:val="0"/>
              <w:spacing w:before="100" w:beforeAutospacing="1" w:after="100" w:afterAutospacing="1"/>
              <w:ind w:left="426" w:hanging="426"/>
            </w:pPr>
            <w:r>
              <w:t>poučeně a aktivně se zapojí do mediální činnosti</w:t>
            </w:r>
          </w:p>
          <w:p w14:paraId="537A59D7" w14:textId="77777777" w:rsidR="00E103D9" w:rsidRDefault="00E103D9" w:rsidP="00332AB7">
            <w:pPr>
              <w:numPr>
                <w:ilvl w:val="0"/>
                <w:numId w:val="447"/>
              </w:numPr>
              <w:tabs>
                <w:tab w:val="clear" w:pos="720"/>
                <w:tab w:val="num" w:pos="426"/>
              </w:tabs>
              <w:suppressAutoHyphens w:val="0"/>
              <w:spacing w:before="100" w:beforeAutospacing="1" w:after="100" w:afterAutospacing="1"/>
              <w:ind w:left="426" w:hanging="426"/>
            </w:pPr>
            <w:r>
              <w:t>orientuje se v nabídce mediálních produktů</w:t>
            </w:r>
          </w:p>
          <w:p w14:paraId="17D58225" w14:textId="77777777" w:rsidR="00E103D9" w:rsidRDefault="00E103D9" w:rsidP="00332AB7">
            <w:pPr>
              <w:numPr>
                <w:ilvl w:val="0"/>
                <w:numId w:val="447"/>
              </w:numPr>
              <w:tabs>
                <w:tab w:val="clear" w:pos="720"/>
                <w:tab w:val="num" w:pos="426"/>
              </w:tabs>
              <w:suppressAutoHyphens w:val="0"/>
              <w:spacing w:before="100" w:beforeAutospacing="1" w:after="100" w:afterAutospacing="1"/>
              <w:ind w:left="426" w:hanging="426"/>
            </w:pPr>
            <w:r>
              <w:t>získá kritický odstup od médií</w:t>
            </w:r>
          </w:p>
          <w:p w14:paraId="74EE94A3" w14:textId="77777777" w:rsidR="00E103D9" w:rsidRDefault="00E103D9" w:rsidP="00332AB7">
            <w:pPr>
              <w:numPr>
                <w:ilvl w:val="0"/>
                <w:numId w:val="447"/>
              </w:numPr>
              <w:tabs>
                <w:tab w:val="clear" w:pos="720"/>
                <w:tab w:val="num" w:pos="426"/>
              </w:tabs>
              <w:suppressAutoHyphens w:val="0"/>
              <w:spacing w:before="100" w:beforeAutospacing="1" w:after="100" w:afterAutospacing="1"/>
              <w:ind w:left="426" w:hanging="426"/>
            </w:pPr>
            <w:r>
              <w:t>využívá potenciál médií jako zdroje informací, vzdělávání i naplnění volného času</w:t>
            </w:r>
          </w:p>
          <w:p w14:paraId="7FC93130" w14:textId="77777777" w:rsidR="00E103D9" w:rsidRPr="00A918D3" w:rsidRDefault="00E103D9" w:rsidP="00E103D9">
            <w:pPr>
              <w:ind w:left="360"/>
              <w:rPr>
                <w:sz w:val="22"/>
                <w:szCs w:val="22"/>
              </w:rPr>
            </w:pPr>
          </w:p>
        </w:tc>
        <w:tc>
          <w:tcPr>
            <w:tcW w:w="3600" w:type="dxa"/>
            <w:shd w:val="clear" w:color="auto" w:fill="auto"/>
          </w:tcPr>
          <w:p w14:paraId="647107EE" w14:textId="77777777" w:rsidR="00E103D9" w:rsidRPr="00A918D3" w:rsidRDefault="00E103D9" w:rsidP="00E103D9">
            <w:pPr>
              <w:rPr>
                <w:sz w:val="22"/>
                <w:szCs w:val="22"/>
              </w:rPr>
            </w:pPr>
          </w:p>
          <w:p w14:paraId="5F4A1B49" w14:textId="77777777" w:rsidR="00E103D9" w:rsidRPr="00CA22FE" w:rsidRDefault="00E103D9" w:rsidP="00E103D9"/>
          <w:p w14:paraId="3905B9F4" w14:textId="77777777" w:rsidR="00E103D9" w:rsidRDefault="00E103D9" w:rsidP="00002242">
            <w:r w:rsidRPr="00CA22FE">
              <w:rPr>
                <w:b/>
              </w:rPr>
              <w:t>Noviny</w:t>
            </w:r>
            <w:r>
              <w:rPr>
                <w:b/>
              </w:rPr>
              <w:t>,</w:t>
            </w:r>
            <w:r w:rsidR="00002242">
              <w:rPr>
                <w:b/>
              </w:rPr>
              <w:t xml:space="preserve"> </w:t>
            </w:r>
            <w:r>
              <w:rPr>
                <w:b/>
              </w:rPr>
              <w:t>časopisy,</w:t>
            </w:r>
            <w:r w:rsidR="00002242">
              <w:rPr>
                <w:b/>
              </w:rPr>
              <w:t xml:space="preserve"> z</w:t>
            </w:r>
            <w:r w:rsidRPr="00CA22FE">
              <w:rPr>
                <w:b/>
              </w:rPr>
              <w:t>pravodaje</w:t>
            </w:r>
            <w:r>
              <w:rPr>
                <w:b/>
              </w:rPr>
              <w:t>,</w:t>
            </w:r>
            <w:r w:rsidR="00002242">
              <w:rPr>
                <w:b/>
              </w:rPr>
              <w:t xml:space="preserve"> </w:t>
            </w:r>
            <w:r w:rsidRPr="00CA22FE">
              <w:rPr>
                <w:b/>
              </w:rPr>
              <w:t>školní časopis</w:t>
            </w:r>
            <w:r>
              <w:t xml:space="preserve"> </w:t>
            </w:r>
          </w:p>
          <w:p w14:paraId="2BBB97D7" w14:textId="77777777" w:rsidR="00E103D9" w:rsidRDefault="00E103D9" w:rsidP="00002242">
            <w:r w:rsidRPr="00CA22FE">
              <w:t>hi</w:t>
            </w:r>
            <w:r>
              <w:t xml:space="preserve">storie, redakce, </w:t>
            </w:r>
            <w:r w:rsidRPr="00CA22FE">
              <w:t>zpravodajství, publicistika, rubriky, reklama</w:t>
            </w:r>
          </w:p>
          <w:p w14:paraId="56BCD08C" w14:textId="77777777" w:rsidR="00E103D9" w:rsidRDefault="00E103D9" w:rsidP="00002242">
            <w:r>
              <w:t>úloha ve společnosti</w:t>
            </w:r>
          </w:p>
          <w:p w14:paraId="2499629A" w14:textId="77777777" w:rsidR="00E103D9" w:rsidRDefault="00E103D9" w:rsidP="00002242">
            <w:r>
              <w:t>nejčastější útvary – zpráva, reportáž, fejeton, sloupek, analýza, recenze</w:t>
            </w:r>
          </w:p>
          <w:p w14:paraId="2B687C52" w14:textId="77777777" w:rsidR="00E103D9" w:rsidRDefault="00E103D9" w:rsidP="00E103D9">
            <w:pPr>
              <w:jc w:val="both"/>
            </w:pPr>
            <w:r>
              <w:t>věrohodnost informací</w:t>
            </w:r>
          </w:p>
          <w:p w14:paraId="62762F7A" w14:textId="77777777" w:rsidR="00E103D9" w:rsidRDefault="00E103D9" w:rsidP="00E103D9">
            <w:pPr>
              <w:jc w:val="both"/>
              <w:rPr>
                <w:b/>
              </w:rPr>
            </w:pPr>
            <w:r w:rsidRPr="00C17967">
              <w:rPr>
                <w:b/>
              </w:rPr>
              <w:t>Rozhlas a rozhlasové vysílání</w:t>
            </w:r>
          </w:p>
          <w:p w14:paraId="6B08456B" w14:textId="77777777" w:rsidR="00E103D9" w:rsidRDefault="00E103D9" w:rsidP="00E103D9">
            <w:pPr>
              <w:jc w:val="both"/>
              <w:rPr>
                <w:b/>
              </w:rPr>
            </w:pPr>
            <w:r>
              <w:rPr>
                <w:b/>
              </w:rPr>
              <w:t>Televize a televizní vysílání</w:t>
            </w:r>
          </w:p>
          <w:p w14:paraId="375BFB81" w14:textId="77777777" w:rsidR="00E103D9" w:rsidRDefault="00E103D9" w:rsidP="00E103D9">
            <w:pPr>
              <w:jc w:val="both"/>
              <w:rPr>
                <w:b/>
              </w:rPr>
            </w:pPr>
            <w:r>
              <w:rPr>
                <w:b/>
              </w:rPr>
              <w:t>Internetové vysílání</w:t>
            </w:r>
          </w:p>
          <w:p w14:paraId="5ECC516A" w14:textId="77777777" w:rsidR="00E103D9" w:rsidRDefault="00E103D9" w:rsidP="00E103D9">
            <w:pPr>
              <w:jc w:val="both"/>
              <w:rPr>
                <w:b/>
              </w:rPr>
            </w:pPr>
            <w:r>
              <w:rPr>
                <w:b/>
              </w:rPr>
              <w:t>Blog</w:t>
            </w:r>
          </w:p>
          <w:p w14:paraId="5F5C2945" w14:textId="77777777" w:rsidR="00E103D9" w:rsidRDefault="00E103D9" w:rsidP="00E103D9">
            <w:pPr>
              <w:jc w:val="both"/>
              <w:rPr>
                <w:b/>
              </w:rPr>
            </w:pPr>
            <w:r>
              <w:rPr>
                <w:b/>
              </w:rPr>
              <w:t>Sociální síť</w:t>
            </w:r>
          </w:p>
          <w:p w14:paraId="6DA82D21" w14:textId="77777777" w:rsidR="00E103D9" w:rsidRPr="00C17967" w:rsidRDefault="00E103D9" w:rsidP="00E103D9">
            <w:pPr>
              <w:jc w:val="both"/>
              <w:rPr>
                <w:b/>
              </w:rPr>
            </w:pPr>
            <w:r>
              <w:rPr>
                <w:b/>
              </w:rPr>
              <w:t>You Tube</w:t>
            </w:r>
          </w:p>
        </w:tc>
        <w:tc>
          <w:tcPr>
            <w:tcW w:w="1004" w:type="dxa"/>
            <w:shd w:val="clear" w:color="auto" w:fill="auto"/>
          </w:tcPr>
          <w:p w14:paraId="67D84EDC" w14:textId="77777777" w:rsidR="00E103D9" w:rsidRPr="00A918D3" w:rsidRDefault="00E103D9" w:rsidP="00E103D9">
            <w:pPr>
              <w:rPr>
                <w:b/>
                <w:sz w:val="22"/>
                <w:szCs w:val="22"/>
              </w:rPr>
            </w:pPr>
          </w:p>
          <w:p w14:paraId="70564222" w14:textId="77777777" w:rsidR="00E103D9" w:rsidRPr="00A918D3" w:rsidRDefault="00E103D9" w:rsidP="00E103D9">
            <w:pPr>
              <w:rPr>
                <w:b/>
                <w:sz w:val="22"/>
                <w:szCs w:val="22"/>
              </w:rPr>
            </w:pPr>
          </w:p>
          <w:p w14:paraId="383407FD" w14:textId="77777777" w:rsidR="00E103D9" w:rsidRDefault="00E103D9" w:rsidP="00E103D9">
            <w:pPr>
              <w:rPr>
                <w:b/>
                <w:sz w:val="22"/>
                <w:szCs w:val="22"/>
              </w:rPr>
            </w:pPr>
            <w:r>
              <w:rPr>
                <w:b/>
                <w:sz w:val="22"/>
                <w:szCs w:val="22"/>
              </w:rPr>
              <w:t xml:space="preserve">→Čj, </w:t>
            </w:r>
          </w:p>
          <w:p w14:paraId="3F2355A5" w14:textId="77777777" w:rsidR="00E103D9" w:rsidRPr="00A918D3" w:rsidRDefault="00E103D9" w:rsidP="00E103D9">
            <w:pPr>
              <w:rPr>
                <w:b/>
                <w:sz w:val="22"/>
                <w:szCs w:val="22"/>
              </w:rPr>
            </w:pPr>
            <w:r>
              <w:rPr>
                <w:b/>
                <w:sz w:val="22"/>
                <w:szCs w:val="22"/>
              </w:rPr>
              <w:t>D, Vo</w:t>
            </w:r>
          </w:p>
          <w:p w14:paraId="49996186" w14:textId="77777777" w:rsidR="00E103D9" w:rsidRPr="00A918D3" w:rsidRDefault="00E103D9" w:rsidP="00E103D9">
            <w:pPr>
              <w:rPr>
                <w:b/>
                <w:sz w:val="22"/>
                <w:szCs w:val="22"/>
              </w:rPr>
            </w:pPr>
          </w:p>
          <w:p w14:paraId="1C3F2F91" w14:textId="77777777" w:rsidR="00E103D9" w:rsidRPr="00A918D3" w:rsidRDefault="00E103D9" w:rsidP="00E103D9">
            <w:pPr>
              <w:rPr>
                <w:b/>
                <w:sz w:val="22"/>
                <w:szCs w:val="22"/>
              </w:rPr>
            </w:pPr>
          </w:p>
          <w:p w14:paraId="3F109801" w14:textId="77777777" w:rsidR="00E103D9" w:rsidRPr="00A918D3" w:rsidRDefault="00E103D9" w:rsidP="00E103D9">
            <w:pPr>
              <w:rPr>
                <w:b/>
                <w:sz w:val="22"/>
                <w:szCs w:val="22"/>
              </w:rPr>
            </w:pPr>
          </w:p>
          <w:p w14:paraId="7AA43F64" w14:textId="77777777" w:rsidR="00E103D9" w:rsidRPr="00A918D3" w:rsidRDefault="00E103D9" w:rsidP="00E103D9">
            <w:pPr>
              <w:rPr>
                <w:b/>
                <w:sz w:val="22"/>
                <w:szCs w:val="22"/>
              </w:rPr>
            </w:pPr>
          </w:p>
          <w:p w14:paraId="0A20E827" w14:textId="77777777" w:rsidR="00E103D9" w:rsidRPr="00A918D3" w:rsidRDefault="00E103D9" w:rsidP="00E103D9">
            <w:pPr>
              <w:rPr>
                <w:b/>
                <w:sz w:val="22"/>
                <w:szCs w:val="22"/>
              </w:rPr>
            </w:pPr>
          </w:p>
          <w:p w14:paraId="2B76C75B" w14:textId="77777777" w:rsidR="00E103D9" w:rsidRPr="00A918D3" w:rsidRDefault="00E103D9" w:rsidP="00E103D9">
            <w:pPr>
              <w:rPr>
                <w:b/>
                <w:sz w:val="22"/>
                <w:szCs w:val="22"/>
              </w:rPr>
            </w:pPr>
          </w:p>
          <w:p w14:paraId="06CAC7D4" w14:textId="77777777" w:rsidR="00E103D9" w:rsidRPr="00A918D3" w:rsidRDefault="00E103D9" w:rsidP="00E103D9">
            <w:pPr>
              <w:rPr>
                <w:b/>
                <w:sz w:val="22"/>
                <w:szCs w:val="22"/>
              </w:rPr>
            </w:pPr>
          </w:p>
          <w:p w14:paraId="2C60B45B" w14:textId="77777777" w:rsidR="00E103D9" w:rsidRPr="00A918D3" w:rsidRDefault="00E103D9" w:rsidP="00E103D9">
            <w:pPr>
              <w:rPr>
                <w:b/>
                <w:sz w:val="22"/>
                <w:szCs w:val="22"/>
              </w:rPr>
            </w:pPr>
          </w:p>
          <w:p w14:paraId="14F3E492" w14:textId="77777777" w:rsidR="00E103D9" w:rsidRPr="00A918D3" w:rsidRDefault="00E103D9" w:rsidP="00E103D9">
            <w:pPr>
              <w:rPr>
                <w:b/>
                <w:sz w:val="22"/>
                <w:szCs w:val="22"/>
              </w:rPr>
            </w:pPr>
          </w:p>
        </w:tc>
      </w:tr>
    </w:tbl>
    <w:p w14:paraId="3B6E341A" w14:textId="77777777" w:rsidR="00E103D9" w:rsidRDefault="00E103D9" w:rsidP="00E103D9">
      <w:pPr>
        <w:rPr>
          <w:b/>
          <w:sz w:val="31"/>
          <w:szCs w:val="31"/>
        </w:rPr>
      </w:pPr>
    </w:p>
    <w:p w14:paraId="0DD1AA2E" w14:textId="77777777" w:rsidR="00002242" w:rsidRDefault="00002242" w:rsidP="00E103D9">
      <w:pPr>
        <w:rPr>
          <w:b/>
          <w:sz w:val="31"/>
          <w:szCs w:val="31"/>
        </w:rPr>
      </w:pPr>
    </w:p>
    <w:p w14:paraId="3F7A6D4B" w14:textId="77777777" w:rsidR="00002242" w:rsidRDefault="003866BC" w:rsidP="00002242">
      <w:pPr>
        <w:rPr>
          <w:b/>
          <w:sz w:val="22"/>
          <w:szCs w:val="22"/>
        </w:rPr>
      </w:pPr>
      <w:r>
        <w:t xml:space="preserve"> </w:t>
      </w:r>
      <w:r w:rsidR="00002242">
        <w:rPr>
          <w:b/>
          <w:sz w:val="28"/>
          <w:szCs w:val="28"/>
        </w:rPr>
        <w:t>HUDEBNĚ POHYBOVÁ VÝCHOVA</w:t>
      </w:r>
    </w:p>
    <w:p w14:paraId="56BFB421" w14:textId="77777777" w:rsidR="00002242" w:rsidRDefault="00002242" w:rsidP="00002242">
      <w:pPr>
        <w:rPr>
          <w:b/>
          <w:sz w:val="22"/>
          <w:szCs w:val="22"/>
        </w:rPr>
      </w:pPr>
    </w:p>
    <w:p w14:paraId="136E46AF" w14:textId="77777777" w:rsidR="00002242" w:rsidRDefault="00002242" w:rsidP="00002242">
      <w:pPr>
        <w:rPr>
          <w:sz w:val="22"/>
          <w:szCs w:val="22"/>
        </w:rPr>
      </w:pPr>
      <w:r>
        <w:rPr>
          <w:sz w:val="22"/>
          <w:szCs w:val="22"/>
        </w:rPr>
        <w:t>Předmět hudebně pohybová výchova je propojením hudby a pohybu. Rozvíjí u žáků cit pro rytmus a dynamiku, rozvíjí pohybové dovednosti spojené s hudbou, vlastní improvizaci pohybu, podněcuje pohybovou tvořivost, přispívá k rozvoji tělesné zdatnosti. Současně učí žáky spolupráci ve dvojici i ve větší skupině a podřizování se potřebám kolektivu.</w:t>
      </w:r>
    </w:p>
    <w:p w14:paraId="089A623F" w14:textId="77777777" w:rsidR="00002242" w:rsidRDefault="00002242" w:rsidP="00002242">
      <w:pPr>
        <w:rPr>
          <w:b/>
          <w:sz w:val="22"/>
          <w:szCs w:val="22"/>
        </w:rPr>
      </w:pPr>
    </w:p>
    <w:p w14:paraId="25B7C6FB" w14:textId="77777777" w:rsidR="00002242" w:rsidRDefault="00002242" w:rsidP="00002242">
      <w:pPr>
        <w:rPr>
          <w:b/>
        </w:rPr>
      </w:pPr>
      <w:r>
        <w:rPr>
          <w:b/>
          <w:sz w:val="22"/>
          <w:szCs w:val="22"/>
        </w:rPr>
        <w:t>9. ročník</w:t>
      </w:r>
    </w:p>
    <w:p w14:paraId="16595896" w14:textId="77777777" w:rsidR="00002242" w:rsidRDefault="00002242" w:rsidP="00002242">
      <w:pPr>
        <w:rPr>
          <w:b/>
        </w:rPr>
      </w:pPr>
    </w:p>
    <w:tbl>
      <w:tblPr>
        <w:tblW w:w="9728" w:type="dxa"/>
        <w:tblInd w:w="-30" w:type="dxa"/>
        <w:tblLayout w:type="fixed"/>
        <w:tblLook w:val="0000" w:firstRow="0" w:lastRow="0" w:firstColumn="0" w:lastColumn="0" w:noHBand="0" w:noVBand="0"/>
      </w:tblPr>
      <w:tblGrid>
        <w:gridCol w:w="4845"/>
        <w:gridCol w:w="3821"/>
        <w:gridCol w:w="1062"/>
      </w:tblGrid>
      <w:tr w:rsidR="00002242" w14:paraId="3E6C6B37" w14:textId="77777777" w:rsidTr="008502BF">
        <w:trPr>
          <w:trHeight w:val="409"/>
        </w:trPr>
        <w:tc>
          <w:tcPr>
            <w:tcW w:w="4845" w:type="dxa"/>
            <w:tcBorders>
              <w:top w:val="single" w:sz="4" w:space="0" w:color="000000"/>
              <w:left w:val="single" w:sz="4" w:space="0" w:color="000000"/>
              <w:bottom w:val="single" w:sz="4" w:space="0" w:color="000000"/>
            </w:tcBorders>
            <w:shd w:val="clear" w:color="auto" w:fill="auto"/>
            <w:vAlign w:val="center"/>
          </w:tcPr>
          <w:p w14:paraId="7CA83E51" w14:textId="77777777" w:rsidR="00002242" w:rsidRDefault="00002242" w:rsidP="008502BF">
            <w:pPr>
              <w:rPr>
                <w:b/>
                <w:color w:val="000000"/>
                <w:sz w:val="22"/>
                <w:szCs w:val="22"/>
              </w:rPr>
            </w:pPr>
            <w:r>
              <w:rPr>
                <w:b/>
                <w:color w:val="000000"/>
                <w:sz w:val="22"/>
                <w:szCs w:val="22"/>
              </w:rPr>
              <w:lastRenderedPageBreak/>
              <w:t>Konkretizované výstupy</w:t>
            </w:r>
          </w:p>
        </w:tc>
        <w:tc>
          <w:tcPr>
            <w:tcW w:w="3821" w:type="dxa"/>
            <w:tcBorders>
              <w:top w:val="single" w:sz="4" w:space="0" w:color="000000"/>
              <w:left w:val="single" w:sz="4" w:space="0" w:color="000000"/>
              <w:bottom w:val="single" w:sz="4" w:space="0" w:color="000000"/>
            </w:tcBorders>
            <w:shd w:val="clear" w:color="auto" w:fill="auto"/>
            <w:vAlign w:val="center"/>
          </w:tcPr>
          <w:p w14:paraId="5D6BA2BC" w14:textId="77777777" w:rsidR="00002242" w:rsidRDefault="00002242" w:rsidP="008502BF">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E323" w14:textId="77777777" w:rsidR="00002242" w:rsidRDefault="00002242" w:rsidP="008502BF">
            <w:pPr>
              <w:jc w:val="center"/>
            </w:pPr>
            <w:proofErr w:type="gramStart"/>
            <w:r>
              <w:rPr>
                <w:b/>
                <w:color w:val="000000"/>
                <w:sz w:val="22"/>
                <w:szCs w:val="22"/>
              </w:rPr>
              <w:t>OVO  Přesahy</w:t>
            </w:r>
            <w:proofErr w:type="gramEnd"/>
          </w:p>
        </w:tc>
      </w:tr>
      <w:tr w:rsidR="00002242" w14:paraId="404C728F" w14:textId="77777777" w:rsidTr="008502BF">
        <w:trPr>
          <w:trHeight w:val="70"/>
        </w:trPr>
        <w:tc>
          <w:tcPr>
            <w:tcW w:w="4845" w:type="dxa"/>
            <w:tcBorders>
              <w:top w:val="single" w:sz="4" w:space="0" w:color="000000"/>
              <w:left w:val="single" w:sz="4" w:space="0" w:color="000000"/>
              <w:bottom w:val="single" w:sz="4" w:space="0" w:color="000000"/>
            </w:tcBorders>
            <w:shd w:val="clear" w:color="auto" w:fill="auto"/>
          </w:tcPr>
          <w:p w14:paraId="6059EAFB" w14:textId="77777777" w:rsidR="00002242" w:rsidRDefault="00002242" w:rsidP="008502BF">
            <w:pPr>
              <w:jc w:val="both"/>
              <w:rPr>
                <w:sz w:val="22"/>
                <w:szCs w:val="22"/>
              </w:rPr>
            </w:pPr>
            <w:r>
              <w:rPr>
                <w:sz w:val="22"/>
                <w:szCs w:val="22"/>
              </w:rPr>
              <w:t xml:space="preserve">žák: </w:t>
            </w:r>
          </w:p>
          <w:p w14:paraId="74987C64" w14:textId="77777777" w:rsidR="00002242" w:rsidRPr="00002242" w:rsidRDefault="00002242" w:rsidP="008502BF">
            <w:pPr>
              <w:jc w:val="both"/>
              <w:rPr>
                <w:sz w:val="22"/>
                <w:szCs w:val="22"/>
              </w:rPr>
            </w:pPr>
          </w:p>
          <w:p w14:paraId="18E90709" w14:textId="77777777" w:rsidR="00002242" w:rsidRPr="00002242" w:rsidRDefault="00002242" w:rsidP="00002242">
            <w:pPr>
              <w:pStyle w:val="Odstavecseseznamem"/>
              <w:numPr>
                <w:ilvl w:val="0"/>
                <w:numId w:val="502"/>
              </w:numPr>
              <w:spacing w:after="0" w:line="240" w:lineRule="auto"/>
              <w:ind w:left="477" w:hanging="425"/>
              <w:contextualSpacing/>
              <w:jc w:val="both"/>
              <w:rPr>
                <w:rFonts w:ascii="Times New Roman" w:hAnsi="Times New Roman" w:cs="Times New Roman"/>
              </w:rPr>
            </w:pPr>
            <w:r w:rsidRPr="00002242">
              <w:rPr>
                <w:rFonts w:ascii="Times New Roman" w:hAnsi="Times New Roman" w:cs="Times New Roman"/>
              </w:rPr>
              <w:t>zná význam základních pojmů hudby</w:t>
            </w:r>
          </w:p>
          <w:p w14:paraId="3EBF9DBD" w14:textId="77777777" w:rsidR="00002242" w:rsidRPr="00002242" w:rsidRDefault="00002242" w:rsidP="00002242">
            <w:pPr>
              <w:pStyle w:val="Odstavecseseznamem"/>
              <w:numPr>
                <w:ilvl w:val="0"/>
                <w:numId w:val="502"/>
              </w:numPr>
              <w:spacing w:after="0" w:line="240" w:lineRule="auto"/>
              <w:ind w:left="477" w:hanging="425"/>
              <w:contextualSpacing/>
              <w:jc w:val="both"/>
              <w:rPr>
                <w:rFonts w:ascii="Times New Roman" w:hAnsi="Times New Roman" w:cs="Times New Roman"/>
              </w:rPr>
            </w:pPr>
            <w:r w:rsidRPr="00002242">
              <w:rPr>
                <w:rFonts w:ascii="Times New Roman" w:hAnsi="Times New Roman" w:cs="Times New Roman"/>
              </w:rPr>
              <w:t>je schopen rytmizovat pomocí pohybů těla i pomůcek, čímž rozvíjí pohybovou paměť</w:t>
            </w:r>
          </w:p>
          <w:p w14:paraId="581341B6" w14:textId="77777777" w:rsidR="00002242" w:rsidRPr="00002242" w:rsidRDefault="00002242" w:rsidP="00002242">
            <w:pPr>
              <w:pStyle w:val="Odstavecseseznamem"/>
              <w:numPr>
                <w:ilvl w:val="0"/>
                <w:numId w:val="502"/>
              </w:numPr>
              <w:spacing w:after="0" w:line="240" w:lineRule="auto"/>
              <w:ind w:left="477" w:hanging="425"/>
              <w:contextualSpacing/>
              <w:jc w:val="both"/>
              <w:rPr>
                <w:rFonts w:ascii="Times New Roman" w:hAnsi="Times New Roman" w:cs="Times New Roman"/>
              </w:rPr>
            </w:pPr>
            <w:r w:rsidRPr="00002242">
              <w:rPr>
                <w:rFonts w:ascii="Times New Roman" w:hAnsi="Times New Roman" w:cs="Times New Roman"/>
              </w:rPr>
              <w:t>rychlostí pohybu vyjádří tempo hudby</w:t>
            </w:r>
          </w:p>
          <w:p w14:paraId="75CCCC17" w14:textId="77777777" w:rsidR="00002242" w:rsidRPr="00002242" w:rsidRDefault="00002242" w:rsidP="00002242">
            <w:pPr>
              <w:pStyle w:val="Odstavecseseznamem"/>
              <w:numPr>
                <w:ilvl w:val="0"/>
                <w:numId w:val="502"/>
              </w:numPr>
              <w:spacing w:after="0" w:line="240" w:lineRule="auto"/>
              <w:ind w:left="477" w:hanging="425"/>
              <w:contextualSpacing/>
              <w:jc w:val="both"/>
              <w:rPr>
                <w:rFonts w:ascii="Times New Roman" w:hAnsi="Times New Roman" w:cs="Times New Roman"/>
              </w:rPr>
            </w:pPr>
            <w:r w:rsidRPr="00002242">
              <w:rPr>
                <w:rFonts w:ascii="Times New Roman" w:hAnsi="Times New Roman" w:cs="Times New Roman"/>
              </w:rPr>
              <w:t>v souladu s činností, vlastními předpoklady, úspěchem i neúspěchem projevuje přiměřenou radost z pohybové aktivity, samostatnost, vůli pro zlepšení pohybové dovednosti</w:t>
            </w:r>
          </w:p>
          <w:p w14:paraId="4CBE7A8D" w14:textId="77777777" w:rsidR="00002242" w:rsidRPr="00002242" w:rsidRDefault="00002242" w:rsidP="00002242">
            <w:pPr>
              <w:pStyle w:val="Odstavecseseznamem"/>
              <w:numPr>
                <w:ilvl w:val="0"/>
                <w:numId w:val="502"/>
              </w:numPr>
              <w:spacing w:after="0" w:line="240" w:lineRule="auto"/>
              <w:ind w:left="477" w:hanging="425"/>
              <w:contextualSpacing/>
              <w:jc w:val="both"/>
              <w:rPr>
                <w:rFonts w:ascii="Times New Roman" w:hAnsi="Times New Roman" w:cs="Times New Roman"/>
              </w:rPr>
            </w:pPr>
            <w:r w:rsidRPr="00002242">
              <w:rPr>
                <w:rFonts w:ascii="Times New Roman" w:hAnsi="Times New Roman" w:cs="Times New Roman"/>
              </w:rPr>
              <w:t>aktivně spolupracuje se spolužáky při nácviku</w:t>
            </w:r>
          </w:p>
          <w:p w14:paraId="42705827" w14:textId="77777777" w:rsidR="00002242" w:rsidRPr="00002242" w:rsidRDefault="00002242" w:rsidP="00002242">
            <w:pPr>
              <w:numPr>
                <w:ilvl w:val="0"/>
                <w:numId w:val="502"/>
              </w:numPr>
              <w:ind w:left="477" w:hanging="425"/>
              <w:rPr>
                <w:sz w:val="22"/>
                <w:szCs w:val="22"/>
              </w:rPr>
            </w:pPr>
            <w:r w:rsidRPr="00002242">
              <w:rPr>
                <w:sz w:val="22"/>
                <w:szCs w:val="22"/>
              </w:rPr>
              <w:t>uvědomuje si možnost zařazení tance do volnočasových aktivit jako prevenci před patologickými jevy společnosti</w:t>
            </w:r>
          </w:p>
          <w:p w14:paraId="6AF29D58" w14:textId="77777777" w:rsidR="00002242" w:rsidRPr="00002242" w:rsidRDefault="00002242" w:rsidP="00002242">
            <w:pPr>
              <w:numPr>
                <w:ilvl w:val="0"/>
                <w:numId w:val="502"/>
              </w:numPr>
              <w:ind w:left="477" w:hanging="425"/>
              <w:rPr>
                <w:sz w:val="22"/>
                <w:szCs w:val="22"/>
              </w:rPr>
            </w:pPr>
            <w:r w:rsidRPr="00002242">
              <w:rPr>
                <w:sz w:val="22"/>
                <w:szCs w:val="22"/>
              </w:rPr>
              <w:t>zařazuje přípravu organismu před tancem</w:t>
            </w:r>
          </w:p>
          <w:p w14:paraId="788B1640" w14:textId="77777777" w:rsidR="00002242" w:rsidRPr="00002242" w:rsidRDefault="00002242" w:rsidP="00002242">
            <w:pPr>
              <w:ind w:left="477" w:hanging="425"/>
              <w:rPr>
                <w:sz w:val="22"/>
                <w:szCs w:val="22"/>
              </w:rPr>
            </w:pPr>
          </w:p>
          <w:p w14:paraId="0AE19B00" w14:textId="77777777" w:rsidR="00002242" w:rsidRPr="00002242" w:rsidRDefault="00002242" w:rsidP="00002242">
            <w:pPr>
              <w:ind w:left="477" w:hanging="425"/>
              <w:rPr>
                <w:sz w:val="22"/>
                <w:szCs w:val="22"/>
              </w:rPr>
            </w:pPr>
          </w:p>
          <w:p w14:paraId="0C040B52" w14:textId="77777777" w:rsidR="00002242" w:rsidRPr="00002242" w:rsidRDefault="00002242" w:rsidP="00002242">
            <w:pPr>
              <w:ind w:left="477" w:hanging="425"/>
              <w:rPr>
                <w:sz w:val="22"/>
                <w:szCs w:val="22"/>
              </w:rPr>
            </w:pPr>
          </w:p>
          <w:p w14:paraId="123304BC" w14:textId="77777777" w:rsidR="00002242" w:rsidRPr="00002242" w:rsidRDefault="00002242" w:rsidP="00002242">
            <w:pPr>
              <w:ind w:left="477" w:hanging="425"/>
              <w:rPr>
                <w:sz w:val="22"/>
                <w:szCs w:val="22"/>
              </w:rPr>
            </w:pPr>
          </w:p>
          <w:p w14:paraId="4A495FC3" w14:textId="77777777" w:rsidR="00002242" w:rsidRPr="00002242" w:rsidRDefault="00002242" w:rsidP="00002242">
            <w:pPr>
              <w:ind w:left="477" w:hanging="425"/>
              <w:rPr>
                <w:sz w:val="22"/>
                <w:szCs w:val="22"/>
              </w:rPr>
            </w:pPr>
          </w:p>
          <w:p w14:paraId="7BEB8FE8" w14:textId="77777777" w:rsidR="00002242" w:rsidRPr="00002242" w:rsidRDefault="00002242" w:rsidP="00002242">
            <w:pPr>
              <w:numPr>
                <w:ilvl w:val="0"/>
                <w:numId w:val="502"/>
              </w:numPr>
              <w:ind w:left="477" w:hanging="425"/>
              <w:rPr>
                <w:sz w:val="22"/>
                <w:szCs w:val="22"/>
              </w:rPr>
            </w:pPr>
            <w:r w:rsidRPr="00002242">
              <w:rPr>
                <w:sz w:val="22"/>
                <w:szCs w:val="22"/>
              </w:rPr>
              <w:t>rozliší základní kroky společenských tanců</w:t>
            </w:r>
          </w:p>
          <w:p w14:paraId="16FCAFD8" w14:textId="77777777" w:rsidR="00002242" w:rsidRPr="00002242" w:rsidRDefault="00002242" w:rsidP="00002242">
            <w:pPr>
              <w:numPr>
                <w:ilvl w:val="0"/>
                <w:numId w:val="502"/>
              </w:numPr>
              <w:ind w:left="477" w:hanging="425"/>
              <w:rPr>
                <w:sz w:val="22"/>
                <w:szCs w:val="22"/>
              </w:rPr>
            </w:pPr>
            <w:r w:rsidRPr="00002242">
              <w:rPr>
                <w:sz w:val="22"/>
                <w:szCs w:val="22"/>
              </w:rPr>
              <w:t>seznámí se s různými druhy hudebních stylů, žánrů</w:t>
            </w:r>
          </w:p>
          <w:p w14:paraId="76F2AEFB" w14:textId="77777777" w:rsidR="00002242" w:rsidRPr="0052334F" w:rsidRDefault="00002242" w:rsidP="008502BF">
            <w:pPr>
              <w:jc w:val="both"/>
              <w:rPr>
                <w:sz w:val="22"/>
                <w:szCs w:val="22"/>
              </w:rPr>
            </w:pPr>
          </w:p>
        </w:tc>
        <w:tc>
          <w:tcPr>
            <w:tcW w:w="3821" w:type="dxa"/>
            <w:tcBorders>
              <w:top w:val="single" w:sz="4" w:space="0" w:color="000000"/>
              <w:left w:val="single" w:sz="4" w:space="0" w:color="000000"/>
              <w:bottom w:val="single" w:sz="4" w:space="0" w:color="000000"/>
            </w:tcBorders>
            <w:shd w:val="clear" w:color="auto" w:fill="auto"/>
          </w:tcPr>
          <w:p w14:paraId="572FD841" w14:textId="77777777" w:rsidR="00002242" w:rsidRDefault="00002242" w:rsidP="008502BF">
            <w:pPr>
              <w:rPr>
                <w:sz w:val="22"/>
                <w:szCs w:val="22"/>
              </w:rPr>
            </w:pPr>
          </w:p>
          <w:p w14:paraId="6188263B" w14:textId="77777777" w:rsidR="00002242" w:rsidRDefault="00002242" w:rsidP="008502BF">
            <w:pPr>
              <w:rPr>
                <w:b/>
                <w:sz w:val="22"/>
                <w:szCs w:val="22"/>
              </w:rPr>
            </w:pPr>
            <w:proofErr w:type="gramStart"/>
            <w:r>
              <w:rPr>
                <w:b/>
                <w:sz w:val="22"/>
                <w:szCs w:val="22"/>
              </w:rPr>
              <w:t>Základní  pojmy</w:t>
            </w:r>
            <w:proofErr w:type="gramEnd"/>
          </w:p>
          <w:p w14:paraId="3F2F7F7F" w14:textId="77777777" w:rsidR="00002242" w:rsidRDefault="00002242" w:rsidP="008502BF">
            <w:pPr>
              <w:rPr>
                <w:sz w:val="22"/>
                <w:szCs w:val="22"/>
              </w:rPr>
            </w:pPr>
            <w:r>
              <w:rPr>
                <w:sz w:val="22"/>
                <w:szCs w:val="22"/>
              </w:rPr>
              <w:t>Rytmus, tempo, melodie, dynamika a metrická struktura hudby</w:t>
            </w:r>
          </w:p>
          <w:p w14:paraId="1C3B11B7" w14:textId="77777777" w:rsidR="00002242" w:rsidRDefault="00002242" w:rsidP="008502BF">
            <w:pPr>
              <w:rPr>
                <w:sz w:val="22"/>
                <w:szCs w:val="22"/>
              </w:rPr>
            </w:pPr>
          </w:p>
          <w:p w14:paraId="21236682" w14:textId="77777777" w:rsidR="00002242" w:rsidRDefault="00002242" w:rsidP="008502BF">
            <w:pPr>
              <w:rPr>
                <w:sz w:val="23"/>
                <w:szCs w:val="23"/>
              </w:rPr>
            </w:pPr>
            <w:r>
              <w:rPr>
                <w:sz w:val="22"/>
                <w:szCs w:val="22"/>
              </w:rPr>
              <w:t>Rytmizace pohybu (</w:t>
            </w:r>
            <w:r>
              <w:rPr>
                <w:sz w:val="23"/>
                <w:szCs w:val="23"/>
              </w:rPr>
              <w:t xml:space="preserve">prostorové rozložení pohybu v čase, při popisu vyjádřené hodnotou počítací doby) - nácvik základních pohybů a pohybových dovedností osvojováním si různých rytmů a rytmických vzorů </w:t>
            </w:r>
          </w:p>
          <w:p w14:paraId="66205893" w14:textId="77777777" w:rsidR="00002242" w:rsidRDefault="00002242" w:rsidP="008502BF">
            <w:pPr>
              <w:rPr>
                <w:sz w:val="23"/>
                <w:szCs w:val="23"/>
              </w:rPr>
            </w:pPr>
            <w:r>
              <w:rPr>
                <w:sz w:val="23"/>
                <w:szCs w:val="23"/>
              </w:rPr>
              <w:t>Rytmizace („hra na tělo“) nebo pomocí pomůcek a nástrojů v různých tempech.</w:t>
            </w:r>
          </w:p>
          <w:p w14:paraId="01F2E6F5" w14:textId="77777777" w:rsidR="00002242" w:rsidRDefault="00002242" w:rsidP="008502BF">
            <w:pPr>
              <w:rPr>
                <w:sz w:val="22"/>
                <w:szCs w:val="22"/>
              </w:rPr>
            </w:pPr>
          </w:p>
          <w:p w14:paraId="5E92F987" w14:textId="77777777" w:rsidR="00002242" w:rsidRDefault="00002242" w:rsidP="008502BF">
            <w:pPr>
              <w:rPr>
                <w:b/>
                <w:sz w:val="22"/>
                <w:szCs w:val="22"/>
              </w:rPr>
            </w:pPr>
            <w:r w:rsidRPr="00160D5F">
              <w:rPr>
                <w:b/>
                <w:sz w:val="22"/>
                <w:szCs w:val="22"/>
              </w:rPr>
              <w:t>Základní kroky tanců</w:t>
            </w:r>
          </w:p>
          <w:p w14:paraId="477B968C" w14:textId="77777777" w:rsidR="00002242" w:rsidRPr="00160D5F" w:rsidRDefault="00002242" w:rsidP="008502BF">
            <w:pPr>
              <w:rPr>
                <w:sz w:val="22"/>
                <w:szCs w:val="22"/>
              </w:rPr>
            </w:pPr>
            <w:r w:rsidRPr="00160D5F">
              <w:rPr>
                <w:sz w:val="22"/>
                <w:szCs w:val="22"/>
              </w:rPr>
              <w:t>Standartních – valčík, waltz</w:t>
            </w:r>
            <w:r>
              <w:rPr>
                <w:sz w:val="22"/>
                <w:szCs w:val="22"/>
              </w:rPr>
              <w:t>, tango, slowfoxtrot, polka</w:t>
            </w:r>
          </w:p>
          <w:p w14:paraId="6B4B55EB" w14:textId="77777777" w:rsidR="00002242" w:rsidRDefault="00002242" w:rsidP="008502BF">
            <w:pPr>
              <w:rPr>
                <w:sz w:val="22"/>
                <w:szCs w:val="22"/>
              </w:rPr>
            </w:pPr>
            <w:r w:rsidRPr="00160D5F">
              <w:rPr>
                <w:sz w:val="22"/>
                <w:szCs w:val="22"/>
              </w:rPr>
              <w:t>Latinskoamerických – chacha</w:t>
            </w:r>
            <w:r>
              <w:rPr>
                <w:sz w:val="22"/>
                <w:szCs w:val="22"/>
              </w:rPr>
              <w:t>cha</w:t>
            </w:r>
            <w:r w:rsidRPr="00160D5F">
              <w:rPr>
                <w:sz w:val="22"/>
                <w:szCs w:val="22"/>
              </w:rPr>
              <w:t>, jive, samba</w:t>
            </w:r>
            <w:r>
              <w:rPr>
                <w:sz w:val="22"/>
                <w:szCs w:val="22"/>
              </w:rPr>
              <w:t>, paso doble</w:t>
            </w:r>
          </w:p>
          <w:p w14:paraId="442C0923" w14:textId="77777777" w:rsidR="00002242" w:rsidRPr="00160D5F" w:rsidRDefault="00002242" w:rsidP="008502BF">
            <w:pPr>
              <w:rPr>
                <w:sz w:val="22"/>
                <w:szCs w:val="22"/>
              </w:rPr>
            </w:pPr>
          </w:p>
          <w:p w14:paraId="68676BCA" w14:textId="77777777" w:rsidR="00002242" w:rsidRPr="006855D6" w:rsidRDefault="00002242" w:rsidP="008502BF">
            <w:pPr>
              <w:rPr>
                <w:b/>
                <w:sz w:val="22"/>
                <w:szCs w:val="22"/>
              </w:rPr>
            </w:pPr>
            <w:r w:rsidRPr="006855D6">
              <w:rPr>
                <w:b/>
                <w:sz w:val="22"/>
                <w:szCs w:val="22"/>
              </w:rPr>
              <w:t>Hudební styly</w:t>
            </w:r>
            <w:r>
              <w:rPr>
                <w:b/>
                <w:sz w:val="22"/>
                <w:szCs w:val="22"/>
              </w:rPr>
              <w:t>, žánry</w:t>
            </w:r>
          </w:p>
          <w:p w14:paraId="629F09AF" w14:textId="77777777" w:rsidR="00002242" w:rsidRPr="006855D6" w:rsidRDefault="00002242" w:rsidP="00CD5451">
            <w:pPr>
              <w:rPr>
                <w:sz w:val="22"/>
                <w:szCs w:val="22"/>
              </w:rPr>
            </w:pPr>
            <w:r>
              <w:rPr>
                <w:sz w:val="22"/>
                <w:szCs w:val="22"/>
              </w:rPr>
              <w:t xml:space="preserve">Pop, jazz, rock, rap, techno, hip hop, electronica a další </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0A436E98" w14:textId="77777777" w:rsidR="00002242" w:rsidRDefault="00002242" w:rsidP="008502BF">
            <w:pPr>
              <w:snapToGrid w:val="0"/>
              <w:rPr>
                <w:b/>
                <w:sz w:val="22"/>
                <w:szCs w:val="22"/>
              </w:rPr>
            </w:pPr>
          </w:p>
          <w:p w14:paraId="57F685E6" w14:textId="77777777" w:rsidR="00002242" w:rsidRDefault="00002242" w:rsidP="008502BF">
            <w:pPr>
              <w:rPr>
                <w:b/>
                <w:sz w:val="22"/>
                <w:szCs w:val="22"/>
              </w:rPr>
            </w:pPr>
          </w:p>
          <w:p w14:paraId="277BA9BD" w14:textId="77777777" w:rsidR="00002242" w:rsidRDefault="00002242" w:rsidP="008502BF">
            <w:pPr>
              <w:rPr>
                <w:b/>
                <w:sz w:val="22"/>
                <w:szCs w:val="22"/>
              </w:rPr>
            </w:pPr>
          </w:p>
          <w:p w14:paraId="4E2B81B0" w14:textId="77777777" w:rsidR="00002242" w:rsidRDefault="00002242" w:rsidP="008502BF">
            <w:pPr>
              <w:rPr>
                <w:b/>
                <w:sz w:val="22"/>
                <w:szCs w:val="22"/>
              </w:rPr>
            </w:pPr>
          </w:p>
          <w:p w14:paraId="761B2875" w14:textId="77777777" w:rsidR="00002242" w:rsidRDefault="00002242" w:rsidP="008502BF">
            <w:pPr>
              <w:rPr>
                <w:b/>
                <w:sz w:val="22"/>
                <w:szCs w:val="22"/>
              </w:rPr>
            </w:pPr>
          </w:p>
          <w:p w14:paraId="0AEC0373" w14:textId="77777777" w:rsidR="00002242" w:rsidRDefault="00002242" w:rsidP="008502BF">
            <w:pPr>
              <w:rPr>
                <w:b/>
                <w:sz w:val="22"/>
                <w:szCs w:val="22"/>
              </w:rPr>
            </w:pPr>
          </w:p>
          <w:p w14:paraId="1B4CF878" w14:textId="77777777" w:rsidR="00002242" w:rsidRDefault="00002242" w:rsidP="008502BF">
            <w:pPr>
              <w:rPr>
                <w:b/>
                <w:sz w:val="22"/>
                <w:szCs w:val="22"/>
              </w:rPr>
            </w:pPr>
          </w:p>
          <w:p w14:paraId="72E4D514" w14:textId="77777777" w:rsidR="00002242" w:rsidRDefault="00002242" w:rsidP="008502BF">
            <w:pPr>
              <w:rPr>
                <w:b/>
                <w:sz w:val="22"/>
                <w:szCs w:val="22"/>
              </w:rPr>
            </w:pPr>
          </w:p>
          <w:p w14:paraId="4FCF5707" w14:textId="77777777" w:rsidR="00002242" w:rsidRDefault="00002242" w:rsidP="008502BF">
            <w:pPr>
              <w:rPr>
                <w:b/>
                <w:sz w:val="22"/>
                <w:szCs w:val="22"/>
              </w:rPr>
            </w:pPr>
          </w:p>
          <w:p w14:paraId="604A7DA2" w14:textId="77777777" w:rsidR="00002242" w:rsidRDefault="00002242" w:rsidP="008502BF">
            <w:pPr>
              <w:rPr>
                <w:b/>
                <w:sz w:val="22"/>
                <w:szCs w:val="22"/>
              </w:rPr>
            </w:pPr>
          </w:p>
          <w:p w14:paraId="24C2A4BE" w14:textId="77777777" w:rsidR="00002242" w:rsidRDefault="00002242" w:rsidP="008502BF">
            <w:pPr>
              <w:rPr>
                <w:b/>
                <w:sz w:val="22"/>
                <w:szCs w:val="22"/>
              </w:rPr>
            </w:pPr>
          </w:p>
          <w:p w14:paraId="5A36CE49" w14:textId="77777777" w:rsidR="00002242" w:rsidRDefault="00002242" w:rsidP="008502BF">
            <w:pPr>
              <w:rPr>
                <w:b/>
                <w:sz w:val="22"/>
                <w:szCs w:val="22"/>
              </w:rPr>
            </w:pPr>
          </w:p>
          <w:p w14:paraId="0394A861" w14:textId="77777777" w:rsidR="00002242" w:rsidRDefault="00002242" w:rsidP="008502BF">
            <w:pPr>
              <w:rPr>
                <w:b/>
                <w:sz w:val="22"/>
                <w:szCs w:val="22"/>
              </w:rPr>
            </w:pPr>
          </w:p>
          <w:p w14:paraId="790C4D41" w14:textId="77777777" w:rsidR="00002242" w:rsidRDefault="00002242" w:rsidP="008502BF">
            <w:pPr>
              <w:rPr>
                <w:b/>
                <w:sz w:val="22"/>
                <w:szCs w:val="22"/>
              </w:rPr>
            </w:pPr>
          </w:p>
          <w:p w14:paraId="67FCA368" w14:textId="77777777" w:rsidR="00002242" w:rsidRDefault="00002242" w:rsidP="008502BF">
            <w:pPr>
              <w:rPr>
                <w:b/>
                <w:sz w:val="22"/>
                <w:szCs w:val="22"/>
              </w:rPr>
            </w:pPr>
          </w:p>
          <w:p w14:paraId="6215C317" w14:textId="77777777" w:rsidR="00002242" w:rsidRDefault="00002242" w:rsidP="008502BF">
            <w:pPr>
              <w:rPr>
                <w:b/>
                <w:sz w:val="22"/>
                <w:szCs w:val="22"/>
              </w:rPr>
            </w:pPr>
          </w:p>
          <w:p w14:paraId="77EA4249" w14:textId="77777777" w:rsidR="00002242" w:rsidRDefault="00002242" w:rsidP="008502BF">
            <w:pPr>
              <w:rPr>
                <w:b/>
                <w:sz w:val="22"/>
                <w:szCs w:val="22"/>
              </w:rPr>
            </w:pPr>
          </w:p>
          <w:p w14:paraId="70FDF12A" w14:textId="77777777" w:rsidR="00002242" w:rsidRDefault="00002242" w:rsidP="008502BF">
            <w:pPr>
              <w:rPr>
                <w:b/>
                <w:sz w:val="22"/>
                <w:szCs w:val="22"/>
              </w:rPr>
            </w:pPr>
          </w:p>
          <w:p w14:paraId="5919C1D5" w14:textId="77777777" w:rsidR="00002242" w:rsidRDefault="00002242" w:rsidP="008502BF">
            <w:pPr>
              <w:rPr>
                <w:b/>
                <w:sz w:val="22"/>
                <w:szCs w:val="22"/>
              </w:rPr>
            </w:pPr>
          </w:p>
          <w:p w14:paraId="4C2DDFAC" w14:textId="77777777" w:rsidR="00002242" w:rsidRDefault="00002242" w:rsidP="008502BF">
            <w:pPr>
              <w:rPr>
                <w:b/>
                <w:sz w:val="22"/>
                <w:szCs w:val="22"/>
              </w:rPr>
            </w:pPr>
          </w:p>
          <w:p w14:paraId="16EA946A" w14:textId="77777777" w:rsidR="00002242" w:rsidRDefault="00002242" w:rsidP="00002242">
            <w:pPr>
              <w:rPr>
                <w:sz w:val="22"/>
                <w:szCs w:val="22"/>
              </w:rPr>
            </w:pPr>
          </w:p>
        </w:tc>
      </w:tr>
    </w:tbl>
    <w:p w14:paraId="4FD3BFCD" w14:textId="77777777" w:rsidR="00B20D09" w:rsidRDefault="00B20D09" w:rsidP="00E103D9"/>
    <w:p w14:paraId="0971EBE0" w14:textId="77777777" w:rsidR="00585276" w:rsidRDefault="00585276" w:rsidP="00E103D9"/>
    <w:p w14:paraId="7272A007" w14:textId="77777777" w:rsidR="00585276" w:rsidRDefault="00585276" w:rsidP="00E103D9"/>
    <w:p w14:paraId="32721A77" w14:textId="77777777" w:rsidR="00585276" w:rsidRDefault="00585276" w:rsidP="00E103D9"/>
    <w:p w14:paraId="5E6E0CB0" w14:textId="77777777" w:rsidR="00585276" w:rsidRDefault="00585276" w:rsidP="00E103D9"/>
    <w:p w14:paraId="3EE9A463" w14:textId="77777777" w:rsidR="00585276" w:rsidRDefault="00585276" w:rsidP="00E103D9"/>
    <w:p w14:paraId="24544BC0" w14:textId="77777777" w:rsidR="00585276" w:rsidRDefault="00585276" w:rsidP="00E103D9"/>
    <w:p w14:paraId="50EAB9CC" w14:textId="77777777" w:rsidR="00585276" w:rsidRDefault="00585276" w:rsidP="00E103D9"/>
    <w:p w14:paraId="57E6B806" w14:textId="77777777" w:rsidR="00585276" w:rsidRDefault="00585276" w:rsidP="00E103D9"/>
    <w:p w14:paraId="492EB41E" w14:textId="77777777" w:rsidR="00585276" w:rsidRDefault="00585276" w:rsidP="00E103D9"/>
    <w:p w14:paraId="1FC0B8FE" w14:textId="77777777" w:rsidR="00585276" w:rsidRDefault="00585276" w:rsidP="00E103D9"/>
    <w:p w14:paraId="3F85B6CC" w14:textId="77777777" w:rsidR="00585276" w:rsidRDefault="00585276" w:rsidP="00E103D9"/>
    <w:p w14:paraId="07C297BD" w14:textId="77777777" w:rsidR="00585276" w:rsidRDefault="00585276" w:rsidP="00E103D9"/>
    <w:p w14:paraId="4F43E927" w14:textId="77777777" w:rsidR="00585276" w:rsidRDefault="00585276" w:rsidP="00E103D9"/>
    <w:p w14:paraId="7B545F8C" w14:textId="77777777" w:rsidR="00585276" w:rsidRDefault="00585276" w:rsidP="00E103D9"/>
    <w:p w14:paraId="6EE26AA7" w14:textId="77777777" w:rsidR="00585276" w:rsidRDefault="00585276" w:rsidP="00E103D9"/>
    <w:p w14:paraId="7F227EFA" w14:textId="77777777" w:rsidR="00585276" w:rsidRDefault="00585276" w:rsidP="00E103D9"/>
    <w:p w14:paraId="696E35D4" w14:textId="77777777" w:rsidR="00585276" w:rsidRDefault="00585276" w:rsidP="00E103D9"/>
    <w:p w14:paraId="4413ED58" w14:textId="77777777" w:rsidR="00585276" w:rsidRDefault="00585276" w:rsidP="00E103D9"/>
    <w:p w14:paraId="4B850EF4" w14:textId="77777777" w:rsidR="00585276" w:rsidRDefault="00585276" w:rsidP="00E103D9"/>
    <w:p w14:paraId="4A9B7324" w14:textId="77777777" w:rsidR="00585276" w:rsidRDefault="00585276" w:rsidP="00E103D9"/>
    <w:p w14:paraId="489D1760" w14:textId="77777777" w:rsidR="00585276" w:rsidRDefault="00585276" w:rsidP="00E103D9"/>
    <w:p w14:paraId="4D969BE9" w14:textId="77777777" w:rsidR="00585276" w:rsidRDefault="00585276" w:rsidP="00E103D9"/>
    <w:p w14:paraId="25E811E9" w14:textId="77777777" w:rsidR="00585276" w:rsidRDefault="00585276" w:rsidP="00E103D9"/>
    <w:p w14:paraId="5303F06F" w14:textId="77777777" w:rsidR="00585276" w:rsidRDefault="00585276" w:rsidP="00E103D9"/>
    <w:p w14:paraId="592BB587" w14:textId="77777777" w:rsidR="00585276" w:rsidRDefault="00585276" w:rsidP="00E103D9"/>
    <w:p w14:paraId="7CDFE8C3" w14:textId="77777777" w:rsidR="00585276" w:rsidRPr="00C7168D" w:rsidRDefault="00585276" w:rsidP="00E103D9"/>
    <w:p w14:paraId="34F1702F" w14:textId="77777777" w:rsidR="00CE7B72" w:rsidRDefault="00CE7B72"/>
    <w:p w14:paraId="2D6991EB" w14:textId="77777777" w:rsidR="00CE7B72" w:rsidRDefault="00CE7B72">
      <w:pPr>
        <w:rPr>
          <w:b/>
          <w:sz w:val="32"/>
          <w:szCs w:val="32"/>
        </w:rPr>
      </w:pPr>
      <w:r>
        <w:rPr>
          <w:b/>
          <w:sz w:val="32"/>
          <w:szCs w:val="32"/>
        </w:rPr>
        <w:lastRenderedPageBreak/>
        <w:t xml:space="preserve">6.  </w:t>
      </w:r>
      <w:proofErr w:type="gramStart"/>
      <w:r>
        <w:rPr>
          <w:b/>
          <w:sz w:val="32"/>
          <w:szCs w:val="32"/>
        </w:rPr>
        <w:t>HODNOCENÍ  VÝSLEDKŮ</w:t>
      </w:r>
      <w:proofErr w:type="gramEnd"/>
      <w:r>
        <w:rPr>
          <w:b/>
          <w:sz w:val="32"/>
          <w:szCs w:val="32"/>
        </w:rPr>
        <w:t xml:space="preserve"> VZDĚLÁVÁNÍ </w:t>
      </w:r>
    </w:p>
    <w:p w14:paraId="460FABDA" w14:textId="77777777" w:rsidR="00CE7B72" w:rsidRDefault="00CE7B72">
      <w:pPr>
        <w:rPr>
          <w:b/>
          <w:u w:val="single"/>
        </w:rPr>
      </w:pPr>
      <w:r>
        <w:rPr>
          <w:b/>
          <w:sz w:val="32"/>
          <w:szCs w:val="32"/>
        </w:rPr>
        <w:t xml:space="preserve"> </w:t>
      </w:r>
    </w:p>
    <w:p w14:paraId="6240AEF9" w14:textId="77777777" w:rsidR="00CE7B72" w:rsidRDefault="00CE7B72">
      <w:r>
        <w:rPr>
          <w:b/>
          <w:u w:val="single"/>
        </w:rPr>
        <w:t>6.1. Pravidla pro hodnocení žáků</w:t>
      </w:r>
    </w:p>
    <w:p w14:paraId="66856C0F" w14:textId="77777777" w:rsidR="00CE7B72" w:rsidRDefault="00CE7B72">
      <w:r>
        <w:t xml:space="preserve">Při hodnocení výsledků vzdělávání postupuje škola v souladu s ustanoveními § 51-53 školského zákona. </w:t>
      </w:r>
    </w:p>
    <w:p w14:paraId="278F60FB" w14:textId="77777777" w:rsidR="00CE7B72" w:rsidRDefault="00CE7B72">
      <w:pPr>
        <w:jc w:val="both"/>
      </w:pPr>
      <w:proofErr w:type="gramStart"/>
      <w:r>
        <w:t>Základem  hodnocení</w:t>
      </w:r>
      <w:proofErr w:type="gramEnd"/>
      <w:r>
        <w:t xml:space="preserve"> je poskytování zpětné vazby, písemná nebo ústní informace učitele o průběhu vzdělávání, o tom, jak se žákovi daří dosahovat dílčích konkretizovaných výstupů. Nezbytnou součástí hodnocení bude i sebehodnocení žáka. Sám by měl posoudit výsledek své práce a vynaložené úsilí a zdůvodnit své případné rezervy. </w:t>
      </w:r>
    </w:p>
    <w:p w14:paraId="42883561" w14:textId="77777777" w:rsidR="00CE7B72" w:rsidRDefault="00CE7B72">
      <w:pPr>
        <w:jc w:val="both"/>
      </w:pPr>
    </w:p>
    <w:p w14:paraId="7E74ACEA" w14:textId="77777777" w:rsidR="00CE7B72" w:rsidRDefault="00CE7B72">
      <w:pPr>
        <w:jc w:val="both"/>
      </w:pPr>
    </w:p>
    <w:p w14:paraId="5D1A95AD" w14:textId="77777777" w:rsidR="00CE7B72" w:rsidRDefault="00CE7B72">
      <w:pPr>
        <w:jc w:val="both"/>
      </w:pPr>
      <w:r>
        <w:rPr>
          <w:b/>
        </w:rPr>
        <w:t>6.1.1. Hodnocení a klasifikace žáka učitelem</w:t>
      </w:r>
    </w:p>
    <w:p w14:paraId="5FECF3AC" w14:textId="77777777" w:rsidR="00CE7B72" w:rsidRDefault="00CE7B72">
      <w:pPr>
        <w:jc w:val="both"/>
      </w:pPr>
      <w:r>
        <w:t xml:space="preserve">Používané způsoby a metody posuzování výsledků práce žáka musí být v souladu se školním a klasifikačním řádem a </w:t>
      </w:r>
      <w:proofErr w:type="gramStart"/>
      <w:r>
        <w:t>se  základní</w:t>
      </w:r>
      <w:proofErr w:type="gramEnd"/>
      <w:r>
        <w:t xml:space="preserve"> filosofií školního vzdělávacího programu, tj. vytvářením bezpečného prostředí pro všechny. </w:t>
      </w:r>
      <w:proofErr w:type="gramStart"/>
      <w:r>
        <w:t>Hodnocení  žáka</w:t>
      </w:r>
      <w:proofErr w:type="gramEnd"/>
      <w:r>
        <w:t xml:space="preserve"> učitelem  postupuje podle předem jasně stanovených pravidel, žák by měl vědět z čeho a jak bude hodnocen a klasifikován. </w:t>
      </w:r>
    </w:p>
    <w:p w14:paraId="204D07EB" w14:textId="77777777" w:rsidR="00CE7B72" w:rsidRDefault="00CE7B72">
      <w:pPr>
        <w:jc w:val="both"/>
      </w:pPr>
    </w:p>
    <w:p w14:paraId="46359491" w14:textId="77777777" w:rsidR="00CE7B72" w:rsidRDefault="00CE7B72">
      <w:pPr>
        <w:jc w:val="both"/>
      </w:pPr>
      <w:r>
        <w:t>Používá se metoda portfolia – průběžné shromažďování prací žáka během školního roku. Práce jsou dokladem o pokroku žáka, o postupu učení a jsou podkladem pro poskytování informací zákonným zástupcům.</w:t>
      </w:r>
    </w:p>
    <w:p w14:paraId="1091627C" w14:textId="77777777" w:rsidR="00CE7B72" w:rsidRDefault="00CE7B72">
      <w:pPr>
        <w:jc w:val="both"/>
      </w:pPr>
    </w:p>
    <w:p w14:paraId="347BE06D" w14:textId="77777777" w:rsidR="00CE7B72" w:rsidRDefault="00CE7B72" w:rsidP="00332AB7">
      <w:pPr>
        <w:numPr>
          <w:ilvl w:val="0"/>
          <w:numId w:val="96"/>
        </w:numPr>
        <w:jc w:val="both"/>
      </w:pPr>
      <w:r>
        <w:t xml:space="preserve">Při </w:t>
      </w:r>
      <w:proofErr w:type="gramStart"/>
      <w:r>
        <w:t>hodnocení  a</w:t>
      </w:r>
      <w:proofErr w:type="gramEnd"/>
      <w:r>
        <w:t xml:space="preserve"> průběžné klasifikaci poskytuje učitel žákovi zpětnou vazbu o tom, jak dosahuje dílčích očekávaných výstupů.</w:t>
      </w:r>
    </w:p>
    <w:p w14:paraId="0F5D83FA" w14:textId="77777777" w:rsidR="00CE7B72" w:rsidRDefault="00CE7B72">
      <w:pPr>
        <w:ind w:left="360"/>
        <w:jc w:val="both"/>
      </w:pPr>
      <w:r>
        <w:t>Poskytuje informace o správnosti či nesprávnosti postupu, průběhu, výsledku (správně, nesprávně, málo, mnoho). Neposuzuje se však kvalita žáka ani se neporovnává s ostatními žáky (</w:t>
      </w:r>
      <w:proofErr w:type="gramStart"/>
      <w:r>
        <w:t>šikovný,  schopný</w:t>
      </w:r>
      <w:proofErr w:type="gramEnd"/>
      <w:r>
        <w:t>, pilný, nejlepší ve třídě…).</w:t>
      </w:r>
    </w:p>
    <w:p w14:paraId="119CC126" w14:textId="77777777" w:rsidR="00CE7B72" w:rsidRDefault="00CE7B72">
      <w:pPr>
        <w:ind w:left="360"/>
        <w:jc w:val="both"/>
      </w:pPr>
    </w:p>
    <w:p w14:paraId="45AA928A" w14:textId="77777777" w:rsidR="00CE7B72" w:rsidRDefault="00CE7B72" w:rsidP="00332AB7">
      <w:pPr>
        <w:numPr>
          <w:ilvl w:val="0"/>
          <w:numId w:val="96"/>
        </w:numPr>
        <w:jc w:val="both"/>
      </w:pPr>
      <w:r>
        <w:t>Při hodnocení i klasifikaci učitel uplatňuje přiměřenou náročnost a pedagogický takt.</w:t>
      </w:r>
    </w:p>
    <w:p w14:paraId="3BC499C4" w14:textId="77777777" w:rsidR="00CE7B72" w:rsidRDefault="00CE7B72">
      <w:pPr>
        <w:ind w:left="360"/>
        <w:jc w:val="both"/>
      </w:pPr>
      <w:r>
        <w:t>Vždy posuzuje individuální pokrok žáka a respektuje jeho individuální předpoklady. Ústní zkoušení může být nahrazeno efektivnější a méně stresující formou zjišťování vědomostí a dovedností.</w:t>
      </w:r>
    </w:p>
    <w:p w14:paraId="004BC1AF" w14:textId="77777777" w:rsidR="00CE7B72" w:rsidRDefault="00CE7B72">
      <w:pPr>
        <w:ind w:left="360"/>
        <w:jc w:val="both"/>
      </w:pPr>
    </w:p>
    <w:p w14:paraId="75520301" w14:textId="77777777" w:rsidR="00CE7B72" w:rsidRDefault="00CE7B72" w:rsidP="00332AB7">
      <w:pPr>
        <w:numPr>
          <w:ilvl w:val="0"/>
          <w:numId w:val="96"/>
        </w:numPr>
        <w:jc w:val="both"/>
      </w:pPr>
      <w:r>
        <w:t>Žák má právo udělat chybu.</w:t>
      </w:r>
    </w:p>
    <w:p w14:paraId="664A328D" w14:textId="77777777" w:rsidR="00CE7B72" w:rsidRDefault="00CE7B72">
      <w:pPr>
        <w:ind w:left="360"/>
        <w:jc w:val="both"/>
      </w:pPr>
      <w:r>
        <w:t xml:space="preserve">Chybovat při učení je normální a další práce s chybou je důležitou </w:t>
      </w:r>
      <w:proofErr w:type="gramStart"/>
      <w:r>
        <w:t>součástí  každého</w:t>
      </w:r>
      <w:proofErr w:type="gramEnd"/>
      <w:r>
        <w:t xml:space="preserve"> učení.</w:t>
      </w:r>
    </w:p>
    <w:p w14:paraId="478236BF" w14:textId="77777777" w:rsidR="00CE7B72" w:rsidRDefault="00CE7B72">
      <w:pPr>
        <w:ind w:left="360"/>
        <w:jc w:val="both"/>
      </w:pPr>
    </w:p>
    <w:p w14:paraId="697B09F6" w14:textId="77777777" w:rsidR="00CE7B72" w:rsidRDefault="00CE7B72" w:rsidP="00332AB7">
      <w:pPr>
        <w:numPr>
          <w:ilvl w:val="0"/>
          <w:numId w:val="96"/>
        </w:numPr>
        <w:jc w:val="both"/>
      </w:pPr>
      <w:r>
        <w:t>Hodnocení by mělo mít motivační dopad.</w:t>
      </w:r>
    </w:p>
    <w:p w14:paraId="303A14A2" w14:textId="77777777" w:rsidR="00CE7B72" w:rsidRDefault="00CE7B72">
      <w:pPr>
        <w:ind w:left="360"/>
        <w:jc w:val="both"/>
      </w:pPr>
      <w:r>
        <w:t>Při poskytování zpětné vazby je kladen důraz na vhodnou formulaci, vyjádření postupuje od kladných zjištění k nedostatkům. Hodnocení by mělo motivovat ke zlepšení výkonu, nikoliv žáka „odepsat“.</w:t>
      </w:r>
    </w:p>
    <w:p w14:paraId="3F3664C4" w14:textId="77777777" w:rsidR="00CE7B72" w:rsidRDefault="00CE7B72">
      <w:pPr>
        <w:ind w:left="360"/>
        <w:jc w:val="both"/>
      </w:pPr>
    </w:p>
    <w:p w14:paraId="24C48BD8" w14:textId="77777777" w:rsidR="00CE7B72" w:rsidRDefault="00CE7B72" w:rsidP="00332AB7">
      <w:pPr>
        <w:numPr>
          <w:ilvl w:val="0"/>
          <w:numId w:val="96"/>
        </w:numPr>
        <w:jc w:val="both"/>
      </w:pPr>
      <w:r>
        <w:t>Výběr metod a forem hodnocení záleží na rozhodnutí učitele.</w:t>
      </w:r>
    </w:p>
    <w:p w14:paraId="2335B2BD" w14:textId="77777777" w:rsidR="00CE7B72" w:rsidRDefault="00CE7B72">
      <w:pPr>
        <w:ind w:left="360"/>
        <w:jc w:val="both"/>
      </w:pPr>
      <w:r>
        <w:t xml:space="preserve">Pro hodnocení žáků na konci pololetí se používají na 1. i 2. stupni známky. V průběhu vyučovacího procesu je zcela na učiteli, jakou formu hodnocení zvolí, zda známky, slovní hodnocení či formu kreditů nebo bodů. Musí však být jasně stanoveno převedení na známky na konci každého pololetí. </w:t>
      </w:r>
    </w:p>
    <w:p w14:paraId="5E16CB42" w14:textId="77777777" w:rsidR="00CE7B72" w:rsidRDefault="00CE7B72">
      <w:pPr>
        <w:ind w:left="360"/>
        <w:jc w:val="both"/>
      </w:pPr>
      <w:r>
        <w:t xml:space="preserve">Pokud se učitel rozhodne využívat v průběhu vyučovacího procesu jiný způsob hodnocení než tradiční známkování, musí předem zcela konkrétně stanovit, co a jak bude hodnotit a prokazatelně to </w:t>
      </w:r>
      <w:proofErr w:type="gramStart"/>
      <w:r>
        <w:t>sdělit  žákům</w:t>
      </w:r>
      <w:proofErr w:type="gramEnd"/>
      <w:r>
        <w:t xml:space="preserve"> i jejich rodičům.</w:t>
      </w:r>
    </w:p>
    <w:p w14:paraId="2B809193" w14:textId="77777777" w:rsidR="0056134D" w:rsidRDefault="0056134D">
      <w:pPr>
        <w:ind w:left="360"/>
        <w:jc w:val="both"/>
      </w:pPr>
    </w:p>
    <w:p w14:paraId="7E5D6BC5" w14:textId="77777777" w:rsidR="00CE7B72" w:rsidRDefault="0056134D" w:rsidP="00332AB7">
      <w:pPr>
        <w:numPr>
          <w:ilvl w:val="0"/>
          <w:numId w:val="455"/>
        </w:numPr>
        <w:tabs>
          <w:tab w:val="clear" w:pos="360"/>
        </w:tabs>
        <w:ind w:left="426" w:hanging="426"/>
        <w:jc w:val="both"/>
      </w:pPr>
      <w:r>
        <w:t xml:space="preserve">Závěrečná práce v devátém ročníku je součástí hodnocení v předmětu, v </w:t>
      </w:r>
      <w:proofErr w:type="gramStart"/>
      <w:r>
        <w:t>rámci</w:t>
      </w:r>
      <w:proofErr w:type="gramEnd"/>
      <w:r>
        <w:t xml:space="preserve"> kterého byla vypracována.</w:t>
      </w:r>
    </w:p>
    <w:p w14:paraId="60FC6DAF" w14:textId="77777777" w:rsidR="00AC2D6A" w:rsidRDefault="00AC2D6A" w:rsidP="00AC2D6A">
      <w:pPr>
        <w:ind w:left="426"/>
        <w:jc w:val="both"/>
      </w:pPr>
    </w:p>
    <w:p w14:paraId="4F08BBFF" w14:textId="77777777" w:rsidR="00CE7B72" w:rsidRDefault="00CE7B72">
      <w:r>
        <w:rPr>
          <w:b/>
        </w:rPr>
        <w:lastRenderedPageBreak/>
        <w:t>Stupně hodnocení prospěchu</w:t>
      </w:r>
    </w:p>
    <w:p w14:paraId="1D211548" w14:textId="77777777" w:rsidR="00CE7B72" w:rsidRDefault="00CE7B72">
      <w:pPr>
        <w:jc w:val="both"/>
      </w:pPr>
      <w:r>
        <w:t>Výsledky vzdělávání žáka v jednotlivých povinných a nepovinných předmětech stanovených školním vzdělávacím programem se v případě použití klasifikace hodnotí na vysvědčení stupni prospěchu:</w:t>
      </w:r>
    </w:p>
    <w:p w14:paraId="193A375C" w14:textId="77777777" w:rsidR="00CE7B72" w:rsidRDefault="00CE7B72">
      <w:pPr>
        <w:jc w:val="both"/>
      </w:pPr>
      <w:r>
        <w:t>1 – výborný,</w:t>
      </w:r>
    </w:p>
    <w:p w14:paraId="696A93D8" w14:textId="77777777" w:rsidR="00CE7B72" w:rsidRDefault="00CE7B72">
      <w:pPr>
        <w:jc w:val="both"/>
      </w:pPr>
      <w:r>
        <w:t>2 – chvalitebný,</w:t>
      </w:r>
    </w:p>
    <w:p w14:paraId="38B6B3FD" w14:textId="77777777" w:rsidR="00CE7B72" w:rsidRDefault="00CE7B72">
      <w:pPr>
        <w:jc w:val="both"/>
      </w:pPr>
      <w:r>
        <w:t>3 – dobrý,</w:t>
      </w:r>
    </w:p>
    <w:p w14:paraId="5423C7AD" w14:textId="77777777" w:rsidR="00CE7B72" w:rsidRDefault="00CE7B72">
      <w:pPr>
        <w:jc w:val="both"/>
      </w:pPr>
      <w:r>
        <w:t>4 – dostatečný,</w:t>
      </w:r>
    </w:p>
    <w:p w14:paraId="7BB01EB9" w14:textId="77777777" w:rsidR="00CE7B72" w:rsidRDefault="00CE7B72">
      <w:pPr>
        <w:jc w:val="both"/>
      </w:pPr>
      <w:r>
        <w:t>5 – nedostatečný.</w:t>
      </w:r>
    </w:p>
    <w:p w14:paraId="2E97881C" w14:textId="77777777" w:rsidR="00CE7B72" w:rsidRDefault="00CE7B72">
      <w:pPr>
        <w:jc w:val="both"/>
      </w:pPr>
      <w:r>
        <w:t xml:space="preserve">Pro potřeby klasifikace se předměty dělí do tří skupin: </w:t>
      </w:r>
    </w:p>
    <w:p w14:paraId="064D590A" w14:textId="77777777" w:rsidR="00CE7B72" w:rsidRDefault="00CE7B72" w:rsidP="00332AB7">
      <w:pPr>
        <w:numPr>
          <w:ilvl w:val="0"/>
          <w:numId w:val="96"/>
        </w:numPr>
        <w:jc w:val="both"/>
      </w:pPr>
      <w:r>
        <w:t xml:space="preserve">předměty s převahou teoretického zaměření, </w:t>
      </w:r>
    </w:p>
    <w:p w14:paraId="605D9751" w14:textId="77777777" w:rsidR="00CE7B72" w:rsidRDefault="00CE7B72" w:rsidP="00332AB7">
      <w:pPr>
        <w:numPr>
          <w:ilvl w:val="0"/>
          <w:numId w:val="96"/>
        </w:numPr>
        <w:jc w:val="both"/>
      </w:pPr>
      <w:r>
        <w:t xml:space="preserve">předměty s převahou praktických činností a </w:t>
      </w:r>
    </w:p>
    <w:p w14:paraId="0182F198" w14:textId="77777777" w:rsidR="00CE7B72" w:rsidRDefault="00CE7B72" w:rsidP="00332AB7">
      <w:pPr>
        <w:numPr>
          <w:ilvl w:val="0"/>
          <w:numId w:val="96"/>
        </w:numPr>
        <w:jc w:val="both"/>
        <w:rPr>
          <w:b/>
        </w:rPr>
      </w:pPr>
      <w:r>
        <w:t xml:space="preserve">předměty s převahou výchovného a uměleckého odborného zaměření. </w:t>
      </w:r>
    </w:p>
    <w:p w14:paraId="177B0EAA" w14:textId="77777777" w:rsidR="00CE7B72" w:rsidRDefault="00CE7B72">
      <w:pPr>
        <w:jc w:val="both"/>
      </w:pPr>
      <w:r>
        <w:rPr>
          <w:b/>
        </w:rPr>
        <w:t>Jednotlivé stupně prospěchu jsou podrobně popsány ve Školním řádu.</w:t>
      </w:r>
    </w:p>
    <w:p w14:paraId="66EE5D4F" w14:textId="77777777" w:rsidR="00CE7B72" w:rsidRDefault="00CE7B72">
      <w:pPr>
        <w:jc w:val="both"/>
      </w:pPr>
      <w: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617E84F7" w14:textId="77777777" w:rsidR="00055768" w:rsidRDefault="00055768">
      <w:pPr>
        <w:jc w:val="both"/>
      </w:pPr>
    </w:p>
    <w:p w14:paraId="4DBFD10B" w14:textId="77777777" w:rsidR="00055768" w:rsidRDefault="00055768">
      <w:pPr>
        <w:jc w:val="both"/>
      </w:pPr>
      <w:r>
        <w:t>Žáci s diagnostikovaným LMP a přiznanými podpůrnými opatřeními mohou být na základě individuálního vzdělávacího plánu hodnoceni slovně.</w:t>
      </w:r>
    </w:p>
    <w:p w14:paraId="52C3809E" w14:textId="77777777" w:rsidR="00CE7B72" w:rsidRDefault="00CE7B72">
      <w:pPr>
        <w:jc w:val="both"/>
      </w:pPr>
    </w:p>
    <w:p w14:paraId="3129FD46" w14:textId="77777777" w:rsidR="00CE7B72" w:rsidRDefault="00CE7B72">
      <w:r>
        <w:rPr>
          <w:b/>
        </w:rPr>
        <w:t>6.1.2. Sebehodnocení žáka</w:t>
      </w:r>
    </w:p>
    <w:p w14:paraId="32E63209" w14:textId="77777777" w:rsidR="00CE7B72" w:rsidRDefault="00CE7B72" w:rsidP="00332AB7">
      <w:pPr>
        <w:numPr>
          <w:ilvl w:val="0"/>
          <w:numId w:val="198"/>
        </w:numPr>
      </w:pPr>
      <w:r>
        <w:t xml:space="preserve">Vyučující vytváří příležitosti, </w:t>
      </w:r>
      <w:proofErr w:type="gramStart"/>
      <w:r>
        <w:t>aby  žák</w:t>
      </w:r>
      <w:proofErr w:type="gramEnd"/>
      <w:r>
        <w:t xml:space="preserve"> sám mohl objektivně ohodnotit v průběhu hodin svou práci.</w:t>
      </w:r>
    </w:p>
    <w:p w14:paraId="441A414F" w14:textId="77777777" w:rsidR="00CE7B72" w:rsidRDefault="00CE7B72" w:rsidP="00332AB7">
      <w:pPr>
        <w:numPr>
          <w:ilvl w:val="0"/>
          <w:numId w:val="198"/>
        </w:numPr>
      </w:pPr>
      <w:r>
        <w:t xml:space="preserve">Názor žáka je porovnáván s názorem učitele, popřípadě s názorem spolužáků. Cílem je </w:t>
      </w:r>
    </w:p>
    <w:p w14:paraId="3E485CD3" w14:textId="77777777" w:rsidR="00CE7B72" w:rsidRDefault="00CE7B72">
      <w:pPr>
        <w:ind w:left="360"/>
      </w:pPr>
      <w:r>
        <w:t>shoda hodnocení žáka učitelem a sebehodnocení žáka. Tato shoda je motivací pro další vzdělávání žáka.</w:t>
      </w:r>
    </w:p>
    <w:p w14:paraId="791DDE6B" w14:textId="77777777" w:rsidR="00CE7B72" w:rsidRDefault="00CE7B72" w:rsidP="00332AB7">
      <w:pPr>
        <w:numPr>
          <w:ilvl w:val="0"/>
          <w:numId w:val="27"/>
        </w:numPr>
        <w:tabs>
          <w:tab w:val="clear" w:pos="1080"/>
        </w:tabs>
        <w:ind w:left="360"/>
      </w:pPr>
      <w:r>
        <w:t xml:space="preserve">Po ukončení každého čtvrtletí si žák zhodnotí svou práci ve všech předmětech do záznamníku sebehodnocení. Vyučující </w:t>
      </w:r>
      <w:proofErr w:type="gramStart"/>
      <w:r>
        <w:t>předmětu  k</w:t>
      </w:r>
      <w:proofErr w:type="gramEnd"/>
      <w:r>
        <w:t xml:space="preserve"> tomuto sebehodnocení doplní své hodnocení. S hodnocením budou následně seznámeni zákonní zástupci žáka. </w:t>
      </w:r>
    </w:p>
    <w:p w14:paraId="09EAB1ED" w14:textId="77777777" w:rsidR="00CE7B72" w:rsidRDefault="00CE7B72"/>
    <w:p w14:paraId="0BB878BD" w14:textId="77777777" w:rsidR="00CE7B72" w:rsidRDefault="00CE7B72"/>
    <w:p w14:paraId="3EFCA182" w14:textId="77777777" w:rsidR="00CE7B72" w:rsidRDefault="00CE7B72">
      <w:r>
        <w:rPr>
          <w:b/>
        </w:rPr>
        <w:t>6.1.3. Poskytování informací rodičům</w:t>
      </w:r>
    </w:p>
    <w:p w14:paraId="7CCCD090" w14:textId="77777777" w:rsidR="00CE7B72" w:rsidRDefault="00CE7B72">
      <w:r>
        <w:t>S průběžným hodnocením a klasifikací žáka jsou zákonní zástupci seznamováni následujícími způsoby:</w:t>
      </w:r>
    </w:p>
    <w:p w14:paraId="586A2A6F" w14:textId="77777777" w:rsidR="00CE7B72" w:rsidRPr="004617EF" w:rsidRDefault="00CE7B72" w:rsidP="00332AB7">
      <w:pPr>
        <w:numPr>
          <w:ilvl w:val="0"/>
          <w:numId w:val="198"/>
        </w:numPr>
      </w:pPr>
      <w:r w:rsidRPr="004617EF">
        <w:t>Dvakrát za školní rok jsou celoškolní konzultace pro zákonné zástupce žáků.</w:t>
      </w:r>
    </w:p>
    <w:p w14:paraId="7BEAC38E" w14:textId="77777777" w:rsidR="00CE7B72" w:rsidRDefault="00CE7B72" w:rsidP="00332AB7">
      <w:pPr>
        <w:numPr>
          <w:ilvl w:val="0"/>
          <w:numId w:val="198"/>
        </w:numPr>
      </w:pPr>
      <w:r>
        <w:t>Individuální konzultaci, popřípadě konzultaci za přítomnosti žáka si může zákonný zástupce dohodnout s vyučujícím kdykoliv.</w:t>
      </w:r>
    </w:p>
    <w:p w14:paraId="785D199D" w14:textId="77777777" w:rsidR="00CE7B72" w:rsidRPr="004617EF" w:rsidRDefault="00CE7B72" w:rsidP="00332AB7">
      <w:pPr>
        <w:numPr>
          <w:ilvl w:val="0"/>
          <w:numId w:val="198"/>
        </w:numPr>
      </w:pPr>
      <w:r>
        <w:t xml:space="preserve">Zákonní zástupci jsou o průběžných výsledcích informováni </w:t>
      </w:r>
      <w:r w:rsidRPr="004617EF">
        <w:t>prostřednictvím žákovských knížek.</w:t>
      </w:r>
      <w:r w:rsidR="004617EF" w:rsidRPr="004617EF">
        <w:t xml:space="preserve"> Od čtvrtého ročníku mají žáci elektronické žákovské knížky. Souběžně s elektronickými ŽK mají žáci i klasickou papírovou ŽK sloužící k předávání informací organizačního a finančního charakteru. Omlouvání absence a sebehodnocení.</w:t>
      </w:r>
    </w:p>
    <w:p w14:paraId="26ACA621" w14:textId="77777777" w:rsidR="00CE7B72" w:rsidRDefault="00CE7B72"/>
    <w:p w14:paraId="486E10D6" w14:textId="77777777" w:rsidR="00CE7B72" w:rsidRPr="004617EF" w:rsidRDefault="004617EF" w:rsidP="004617EF">
      <w:pPr>
        <w:rPr>
          <w:b/>
        </w:rPr>
      </w:pPr>
      <w:r>
        <w:rPr>
          <w:b/>
        </w:rPr>
        <w:t xml:space="preserve">6.2. </w:t>
      </w:r>
      <w:r w:rsidR="00CE7B72" w:rsidRPr="004617EF">
        <w:rPr>
          <w:b/>
        </w:rPr>
        <w:t>Autoevaluace</w:t>
      </w:r>
    </w:p>
    <w:p w14:paraId="4188BB35" w14:textId="77777777" w:rsidR="00CE7B72" w:rsidRDefault="00CE7B72">
      <w:pPr>
        <w:rPr>
          <w:rFonts w:cs="Segoe UI Semilight"/>
          <w:spacing w:val="110"/>
        </w:rPr>
      </w:pPr>
      <w:r>
        <w:t>K autoevaluaci škola využívá produkty společnosti SCIO.</w:t>
      </w:r>
      <w:bookmarkStart w:id="1" w:name="_PictureBullets"/>
      <w:bookmarkEnd w:id="1"/>
    </w:p>
    <w:sectPr w:rsidR="00CE7B72">
      <w:type w:val="continuous"/>
      <w:pgSz w:w="11906" w:h="16838"/>
      <w:pgMar w:top="719"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BC7E" w14:textId="77777777" w:rsidR="00744791" w:rsidRDefault="00744791">
      <w:r>
        <w:separator/>
      </w:r>
    </w:p>
  </w:endnote>
  <w:endnote w:type="continuationSeparator" w:id="0">
    <w:p w14:paraId="386A3193" w14:textId="77777777" w:rsidR="00744791" w:rsidRDefault="0074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font>
  <w:font w:name="Wingdings-Regular">
    <w:altName w:val="Times New Roman"/>
    <w:charset w:val="00"/>
    <w:family w:val="auto"/>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E41F" w14:textId="77777777" w:rsidR="00744791" w:rsidRDefault="00744791">
    <w:pPr>
      <w:pStyle w:val="Zpat"/>
      <w:ind w:right="360"/>
    </w:pPr>
    <w:r>
      <w:rPr>
        <w:noProof/>
      </w:rPr>
      <mc:AlternateContent>
        <mc:Choice Requires="wps">
          <w:drawing>
            <wp:anchor distT="0" distB="0" distL="0" distR="0" simplePos="0" relativeHeight="251657728" behindDoc="0" locked="0" layoutInCell="1" allowOverlap="1" wp14:anchorId="1D33FC52" wp14:editId="6E63A091">
              <wp:simplePos x="0" y="0"/>
              <wp:positionH relativeFrom="margin">
                <wp:align>center</wp:align>
              </wp:positionH>
              <wp:positionV relativeFrom="paragraph">
                <wp:posOffset>635</wp:posOffset>
              </wp:positionV>
              <wp:extent cx="320675" cy="171450"/>
              <wp:effectExtent l="1905" t="635" r="1270" b="889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E4ECC" w14:textId="77777777" w:rsidR="00744791" w:rsidRDefault="0074479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3FC52" id="_x0000_t202" coordsize="21600,21600" o:spt="202" path="m,l,21600r21600,l21600,xe">
              <v:stroke joinstyle="miter"/>
              <v:path gradientshapeok="t" o:connecttype="rect"/>
            </v:shapetype>
            <v:shape id="Text Box 1" o:spid="_x0000_s1026" type="#_x0000_t202" style="position:absolute;margin-left:0;margin-top:.05pt;width:25.2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" stroked="f">
              <v:fill opacity="0"/>
              <v:textbox inset="0,0,0,0">
                <w:txbxContent>
                  <w:p w14:paraId="368E4ECC" w14:textId="77777777" w:rsidR="00744791" w:rsidRDefault="00744791">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v:textbox>
              <w10:wrap type="square" side="largest" anchorx="margin"/>
            </v:shape>
          </w:pict>
        </mc:Fallback>
      </mc:AlternateContent>
    </w:r>
    <w:r>
      <w:rPr>
        <w:rStyle w:val="slostrnky"/>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B573" w14:textId="77777777" w:rsidR="00744791" w:rsidRDefault="00744791">
      <w:r>
        <w:separator/>
      </w:r>
    </w:p>
  </w:footnote>
  <w:footnote w:type="continuationSeparator" w:id="0">
    <w:p w14:paraId="7277C468" w14:textId="77777777" w:rsidR="00744791" w:rsidRDefault="0074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180"/>
        </w:tabs>
        <w:ind w:left="252" w:hanging="432"/>
      </w:pPr>
      <w:rPr>
        <w:rFonts w:ascii="Symbol" w:hAnsi="Symbol" w:cs="Symbol" w:hint="default"/>
      </w:rPr>
    </w:lvl>
    <w:lvl w:ilvl="1">
      <w:start w:val="1"/>
      <w:numFmt w:val="none"/>
      <w:pStyle w:val="Nadpis2"/>
      <w:suff w:val="nothing"/>
      <w:lvlText w:val=""/>
      <w:lvlJc w:val="left"/>
      <w:pPr>
        <w:tabs>
          <w:tab w:val="num" w:pos="-180"/>
        </w:tabs>
        <w:ind w:left="396" w:hanging="576"/>
      </w:pPr>
    </w:lvl>
    <w:lvl w:ilvl="2">
      <w:start w:val="1"/>
      <w:numFmt w:val="none"/>
      <w:pStyle w:val="Nadpis3"/>
      <w:suff w:val="nothing"/>
      <w:lvlText w:val=""/>
      <w:lvlJc w:val="left"/>
      <w:pPr>
        <w:tabs>
          <w:tab w:val="num" w:pos="-180"/>
        </w:tabs>
        <w:ind w:left="540" w:hanging="720"/>
      </w:pPr>
    </w:lvl>
    <w:lvl w:ilvl="3">
      <w:start w:val="1"/>
      <w:numFmt w:val="none"/>
      <w:pStyle w:val="Nadpis4"/>
      <w:suff w:val="nothing"/>
      <w:lvlText w:val=""/>
      <w:lvlJc w:val="left"/>
      <w:pPr>
        <w:tabs>
          <w:tab w:val="num" w:pos="-180"/>
        </w:tabs>
        <w:ind w:left="684" w:hanging="864"/>
      </w:pPr>
    </w:lvl>
    <w:lvl w:ilvl="4">
      <w:start w:val="1"/>
      <w:numFmt w:val="none"/>
      <w:pStyle w:val="Nadpis5"/>
      <w:suff w:val="nothing"/>
      <w:lvlText w:val=""/>
      <w:lvlJc w:val="left"/>
      <w:pPr>
        <w:tabs>
          <w:tab w:val="num" w:pos="-180"/>
        </w:tabs>
        <w:ind w:left="828" w:hanging="1008"/>
      </w:pPr>
    </w:lvl>
    <w:lvl w:ilvl="5">
      <w:start w:val="1"/>
      <w:numFmt w:val="none"/>
      <w:pStyle w:val="Nadpis6"/>
      <w:suff w:val="nothing"/>
      <w:lvlText w:val=""/>
      <w:lvlJc w:val="left"/>
      <w:pPr>
        <w:tabs>
          <w:tab w:val="num" w:pos="-180"/>
        </w:tabs>
        <w:ind w:left="972" w:hanging="1152"/>
      </w:pPr>
    </w:lvl>
    <w:lvl w:ilvl="6">
      <w:start w:val="1"/>
      <w:numFmt w:val="none"/>
      <w:suff w:val="nothing"/>
      <w:lvlText w:val=""/>
      <w:lvlJc w:val="left"/>
      <w:pPr>
        <w:tabs>
          <w:tab w:val="num" w:pos="1116"/>
        </w:tabs>
        <w:ind w:left="1116" w:hanging="1296"/>
      </w:pPr>
    </w:lvl>
    <w:lvl w:ilvl="7">
      <w:start w:val="1"/>
      <w:numFmt w:val="none"/>
      <w:suff w:val="nothing"/>
      <w:lvlText w:val=""/>
      <w:lvlJc w:val="left"/>
      <w:pPr>
        <w:tabs>
          <w:tab w:val="num" w:pos="1260"/>
        </w:tabs>
        <w:ind w:left="1260" w:hanging="1440"/>
      </w:pPr>
    </w:lvl>
    <w:lvl w:ilvl="8">
      <w:start w:val="1"/>
      <w:numFmt w:val="none"/>
      <w:suff w:val="nothing"/>
      <w:lvlText w:val=""/>
      <w:lvlJc w:val="left"/>
      <w:pPr>
        <w:tabs>
          <w:tab w:val="num" w:pos="1404"/>
        </w:tabs>
        <w:ind w:left="14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NewRomanPSMT" w:hint="default"/>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Regular"/>
        <w:b w:val="0"/>
        <w:sz w:val="22"/>
        <w:szCs w:val="22"/>
      </w:rPr>
    </w:lvl>
  </w:abstractNum>
  <w:abstractNum w:abstractNumId="7" w15:restartNumberingAfterBreak="0">
    <w:nsid w:val="00000008"/>
    <w:multiLevelType w:val="singleLevel"/>
    <w:tmpl w:val="292AAE96"/>
    <w:name w:val="WW8Num8"/>
    <w:lvl w:ilvl="0">
      <w:start w:val="1"/>
      <w:numFmt w:val="decimal"/>
      <w:lvlText w:val="%1."/>
      <w:lvlJc w:val="left"/>
      <w:pPr>
        <w:tabs>
          <w:tab w:val="num" w:pos="720"/>
        </w:tabs>
        <w:ind w:left="720" w:hanging="360"/>
      </w:pPr>
      <w:rPr>
        <w:rFonts w:ascii="Times New Roman" w:hAnsi="Times New Roman" w:cs="Times New Roman" w:hint="default"/>
        <w:b w:val="0"/>
        <w:i w:val="0"/>
        <w:sz w:val="22"/>
        <w:szCs w:val="22"/>
      </w:rPr>
    </w:lvl>
  </w:abstractNum>
  <w:abstractNum w:abstractNumId="8" w15:restartNumberingAfterBreak="0">
    <w:nsid w:val="00000009"/>
    <w:multiLevelType w:val="singleLevel"/>
    <w:tmpl w:val="8EA03D88"/>
    <w:lvl w:ilvl="0">
      <w:start w:val="1"/>
      <w:numFmt w:val="decimal"/>
      <w:lvlText w:val="%1."/>
      <w:lvlJc w:val="left"/>
      <w:pPr>
        <w:tabs>
          <w:tab w:val="num" w:pos="1080"/>
        </w:tabs>
        <w:ind w:left="1080" w:hanging="360"/>
      </w:pPr>
      <w:rPr>
        <w:rFonts w:ascii="Symbol" w:hAnsi="Symbol" w:cs="Symbol" w:hint="default"/>
        <w:b/>
        <w:i/>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540"/>
        </w:tabs>
        <w:ind w:left="540" w:hanging="360"/>
      </w:pPr>
      <w:rPr>
        <w:rFonts w:ascii="Symbol" w:hAnsi="Symbol" w:cs="Symbol" w:hint="default"/>
      </w:rPr>
    </w:lvl>
  </w:abstractNum>
  <w:abstractNum w:abstractNumId="13" w15:restartNumberingAfterBreak="0">
    <w:nsid w:val="0000000E"/>
    <w:multiLevelType w:val="singleLevel"/>
    <w:tmpl w:val="0000000E"/>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6" w15:restartNumberingAfterBreak="0">
    <w:nsid w:val="00000011"/>
    <w:multiLevelType w:val="singleLevel"/>
    <w:tmpl w:val="00000011"/>
    <w:name w:val="WW8Num17"/>
    <w:lvl w:ilvl="0">
      <w:start w:val="1"/>
      <w:numFmt w:val="bullet"/>
      <w:lvlText w:val=""/>
      <w:lvlJc w:val="left"/>
      <w:pPr>
        <w:tabs>
          <w:tab w:val="num" w:pos="708"/>
        </w:tabs>
        <w:ind w:left="1080" w:hanging="360"/>
      </w:pPr>
      <w:rPr>
        <w:rFonts w:ascii="Symbol" w:hAnsi="Symbol" w:cs="Symbol" w:hint="default"/>
      </w:rPr>
    </w:lvl>
  </w:abstractNum>
  <w:abstractNum w:abstractNumId="17"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3" w15:restartNumberingAfterBreak="0">
    <w:nsid w:val="00000018"/>
    <w:multiLevelType w:val="singleLevel"/>
    <w:tmpl w:val="00000018"/>
    <w:name w:val="WW8Num24"/>
    <w:lvl w:ilvl="0">
      <w:start w:val="1"/>
      <w:numFmt w:val="bullet"/>
      <w:lvlText w:val=""/>
      <w:lvlJc w:val="left"/>
      <w:pPr>
        <w:tabs>
          <w:tab w:val="num" w:pos="540"/>
        </w:tabs>
        <w:ind w:left="540" w:hanging="360"/>
      </w:pPr>
      <w:rPr>
        <w:rFonts w:ascii="Symbol" w:hAnsi="Symbol" w:cs="Times New Roman"/>
        <w:sz w:val="22"/>
        <w:szCs w:val="22"/>
      </w:rPr>
    </w:lvl>
  </w:abstractNum>
  <w:abstractNum w:abstractNumId="24" w15:restartNumberingAfterBreak="0">
    <w:nsid w:val="00000019"/>
    <w:multiLevelType w:val="singleLevel"/>
    <w:tmpl w:val="4606E518"/>
    <w:name w:val="WW8Num25"/>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sz w:val="22"/>
        <w:szCs w:val="22"/>
      </w:rPr>
    </w:lvl>
  </w:abstractNum>
  <w:abstractNum w:abstractNumId="27" w15:restartNumberingAfterBreak="0">
    <w:nsid w:val="0000001C"/>
    <w:multiLevelType w:val="singleLevel"/>
    <w:tmpl w:val="213C7F28"/>
    <w:name w:val="WW8Num28"/>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28" w15:restartNumberingAfterBreak="0">
    <w:nsid w:val="0000001D"/>
    <w:multiLevelType w:val="singleLevel"/>
    <w:tmpl w:val="F1142602"/>
    <w:name w:val="WW8Num29"/>
    <w:lvl w:ilvl="0">
      <w:start w:val="1"/>
      <w:numFmt w:val="decimal"/>
      <w:lvlText w:val="%1."/>
      <w:lvlJc w:val="left"/>
      <w:pPr>
        <w:tabs>
          <w:tab w:val="num" w:pos="720"/>
        </w:tabs>
        <w:ind w:left="720" w:hanging="360"/>
      </w:pPr>
      <w:rPr>
        <w:rFonts w:cs="Wingdings-Regular"/>
        <w:b/>
        <w:i/>
      </w:rPr>
    </w:lvl>
  </w:abstractNum>
  <w:abstractNum w:abstractNumId="29" w15:restartNumberingAfterBreak="0">
    <w:nsid w:val="0000001E"/>
    <w:multiLevelType w:val="singleLevel"/>
    <w:tmpl w:val="5FDCFC7C"/>
    <w:name w:val="WW8Num30"/>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0" w15:restartNumberingAfterBreak="0">
    <w:nsid w:val="0000001F"/>
    <w:multiLevelType w:val="singleLevel"/>
    <w:tmpl w:val="0000001F"/>
    <w:name w:val="WW8Num31"/>
    <w:lvl w:ilvl="0">
      <w:start w:val="1"/>
      <w:numFmt w:val="bullet"/>
      <w:lvlText w:val=""/>
      <w:lvlJc w:val="left"/>
      <w:pPr>
        <w:tabs>
          <w:tab w:val="num" w:pos="1080"/>
        </w:tabs>
        <w:ind w:left="108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2"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3"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2"/>
        <w:szCs w:val="22"/>
      </w:rPr>
    </w:lvl>
  </w:abstractNum>
  <w:abstractNum w:abstractNumId="34" w15:restartNumberingAfterBreak="0">
    <w:nsid w:val="00000023"/>
    <w:multiLevelType w:val="singleLevel"/>
    <w:tmpl w:val="27601702"/>
    <w:name w:val="WW8Num35"/>
    <w:lvl w:ilvl="0">
      <w:start w:val="1"/>
      <w:numFmt w:val="decimal"/>
      <w:lvlText w:val="%1."/>
      <w:lvlJc w:val="left"/>
      <w:pPr>
        <w:tabs>
          <w:tab w:val="num" w:pos="720"/>
        </w:tabs>
        <w:ind w:left="720" w:hanging="360"/>
      </w:pPr>
      <w:rPr>
        <w:rFonts w:ascii="Times New Roman" w:hAnsi="Times New Roman" w:cs="Times New Roman" w:hint="default"/>
        <w:b w:val="0"/>
        <w:sz w:val="22"/>
        <w:szCs w:val="22"/>
      </w:r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36" w15:restartNumberingAfterBreak="0">
    <w:nsid w:val="00000025"/>
    <w:multiLevelType w:val="singleLevel"/>
    <w:tmpl w:val="00000025"/>
    <w:name w:val="WW8Num3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7"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8"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 w15:restartNumberingAfterBreak="0">
    <w:nsid w:val="00000028"/>
    <w:multiLevelType w:val="singleLevel"/>
    <w:tmpl w:val="00000028"/>
    <w:name w:val="WW8Num40"/>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ind w:left="720" w:hanging="360"/>
      </w:pPr>
      <w:rPr>
        <w:rFonts w:ascii="Symbol" w:hAnsi="Symbol" w:cs="TimesNewRomanPS-BoldItalicMT"/>
        <w:b w:val="0"/>
        <w:i w:val="0"/>
        <w:sz w:val="22"/>
        <w:szCs w:val="22"/>
      </w:rPr>
    </w:lvl>
  </w:abstractNum>
  <w:abstractNum w:abstractNumId="41" w15:restartNumberingAfterBreak="0">
    <w:nsid w:val="0000002A"/>
    <w:multiLevelType w:val="singleLevel"/>
    <w:tmpl w:val="0000002A"/>
    <w:name w:val="WW8Num42"/>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b/>
        <w:bCs/>
        <w:i/>
        <w:iCs/>
        <w:color w:val="000000"/>
        <w:sz w:val="22"/>
        <w:szCs w:val="22"/>
      </w:rPr>
    </w:lvl>
  </w:abstractNum>
  <w:abstractNum w:abstractNumId="43" w15:restartNumberingAfterBreak="0">
    <w:nsid w:val="0000002C"/>
    <w:multiLevelType w:val="multilevel"/>
    <w:tmpl w:val="8E9697BC"/>
    <w:name w:val="WW8Num183"/>
    <w:lvl w:ilvl="0">
      <w:start w:val="1"/>
      <w:numFmt w:val="decimal"/>
      <w:lvlText w:val="%1v."/>
      <w:lvlJc w:val="left"/>
      <w:pPr>
        <w:tabs>
          <w:tab w:val="num" w:pos="360"/>
        </w:tabs>
        <w:ind w:left="360" w:hanging="360"/>
      </w:pPr>
      <w:rPr>
        <w:rFonts w:ascii="Times New Roman" w:hAnsi="Times New Roman" w:cs="Symbol" w:hint="default"/>
        <w:b/>
        <w:bCs/>
        <w:i/>
        <w:iCs/>
        <w:color w:val="000000"/>
        <w:sz w:val="22"/>
        <w:szCs w:val="22"/>
      </w:rPr>
    </w:lvl>
    <w:lvl w:ilvl="1">
      <w:start w:val="2"/>
      <w:numFmt w:val="decimal"/>
      <w:lvlText w:val="%1.%2."/>
      <w:lvlJc w:val="left"/>
      <w:pPr>
        <w:tabs>
          <w:tab w:val="num" w:pos="420"/>
        </w:tabs>
        <w:ind w:left="420" w:hanging="420"/>
      </w:pPr>
      <w:rPr>
        <w:rFonts w:ascii="Courier New" w:hAnsi="Courier New" w:cs="Courier New" w:hint="default"/>
      </w:rPr>
    </w:lvl>
    <w:lvl w:ilvl="2">
      <w:start w:val="1"/>
      <w:numFmt w:val="decimal"/>
      <w:lvlText w:val="%1.%2.%3."/>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2E"/>
    <w:multiLevelType w:val="singleLevel"/>
    <w:tmpl w:val="0BC4CF56"/>
    <w:name w:val="WW8Num46"/>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6" w15:restartNumberingAfterBreak="0">
    <w:nsid w:val="0000002F"/>
    <w:multiLevelType w:val="singleLevel"/>
    <w:tmpl w:val="0000002F"/>
    <w:name w:val="WW8Num4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7" w15:restartNumberingAfterBreak="0">
    <w:nsid w:val="00000030"/>
    <w:multiLevelType w:val="singleLevel"/>
    <w:tmpl w:val="00000030"/>
    <w:lvl w:ilvl="0">
      <w:start w:val="1"/>
      <w:numFmt w:val="bullet"/>
      <w:lvlText w:val=""/>
      <w:lvlJc w:val="left"/>
      <w:pPr>
        <w:tabs>
          <w:tab w:val="num" w:pos="708"/>
        </w:tabs>
        <w:ind w:left="360" w:hanging="360"/>
      </w:pPr>
      <w:rPr>
        <w:rFonts w:ascii="Symbol" w:hAnsi="Symbol" w:cs="Symbol" w:hint="default"/>
        <w:sz w:val="22"/>
        <w:szCs w:val="22"/>
      </w:rPr>
    </w:lvl>
  </w:abstractNum>
  <w:abstractNum w:abstractNumId="48" w15:restartNumberingAfterBreak="0">
    <w:nsid w:val="00000031"/>
    <w:multiLevelType w:val="singleLevel"/>
    <w:tmpl w:val="00000031"/>
    <w:name w:val="WW8Num49"/>
    <w:lvl w:ilvl="0">
      <w:start w:val="1"/>
      <w:numFmt w:val="bullet"/>
      <w:lvlText w:val=""/>
      <w:lvlJc w:val="left"/>
      <w:pPr>
        <w:tabs>
          <w:tab w:val="num" w:pos="360"/>
        </w:tabs>
        <w:ind w:left="360" w:hanging="360"/>
      </w:pPr>
      <w:rPr>
        <w:rFonts w:ascii="Symbol" w:hAnsi="Symbol" w:cs="Symbol" w:hint="default"/>
      </w:rPr>
    </w:lvl>
  </w:abstractNum>
  <w:abstractNum w:abstractNumId="49" w15:restartNumberingAfterBreak="0">
    <w:nsid w:val="00000032"/>
    <w:multiLevelType w:val="singleLevel"/>
    <w:tmpl w:val="00000032"/>
    <w:name w:val="WW8Num5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52" w15:restartNumberingAfterBreak="0">
    <w:nsid w:val="00000035"/>
    <w:multiLevelType w:val="singleLevel"/>
    <w:tmpl w:val="00000035"/>
    <w:name w:val="WW8Num53"/>
    <w:lvl w:ilvl="0">
      <w:start w:val="1"/>
      <w:numFmt w:val="bullet"/>
      <w:lvlText w:val=""/>
      <w:lvlJc w:val="left"/>
      <w:pPr>
        <w:tabs>
          <w:tab w:val="num" w:pos="360"/>
        </w:tabs>
        <w:ind w:left="360" w:hanging="360"/>
      </w:pPr>
      <w:rPr>
        <w:rFonts w:ascii="Symbol" w:hAnsi="Symbol" w:cs="Symbol" w:hint="default"/>
      </w:rPr>
    </w:lvl>
  </w:abstractNum>
  <w:abstractNum w:abstractNumId="53" w15:restartNumberingAfterBreak="0">
    <w:nsid w:val="00000036"/>
    <w:multiLevelType w:val="singleLevel"/>
    <w:tmpl w:val="00000036"/>
    <w:name w:val="WW8Num54"/>
    <w:lvl w:ilvl="0">
      <w:start w:val="1"/>
      <w:numFmt w:val="bullet"/>
      <w:lvlText w:val=""/>
      <w:lvlJc w:val="left"/>
      <w:pPr>
        <w:tabs>
          <w:tab w:val="num" w:pos="360"/>
        </w:tabs>
        <w:ind w:left="360" w:hanging="360"/>
      </w:pPr>
      <w:rPr>
        <w:rFonts w:ascii="Symbol" w:hAnsi="Symbol" w:cs="Symbol" w:hint="default"/>
      </w:rPr>
    </w:lvl>
  </w:abstractNum>
  <w:abstractNum w:abstractNumId="54" w15:restartNumberingAfterBreak="0">
    <w:nsid w:val="00000037"/>
    <w:multiLevelType w:val="singleLevel"/>
    <w:tmpl w:val="00000037"/>
    <w:name w:val="WW8Num55"/>
    <w:lvl w:ilvl="0">
      <w:start w:val="1"/>
      <w:numFmt w:val="bullet"/>
      <w:lvlText w:val=""/>
      <w:lvlJc w:val="left"/>
      <w:pPr>
        <w:tabs>
          <w:tab w:val="num" w:pos="360"/>
        </w:tabs>
        <w:ind w:left="360" w:hanging="360"/>
      </w:pPr>
      <w:rPr>
        <w:rFonts w:ascii="Symbol" w:hAnsi="Symbol" w:cs="Symbol" w:hint="default"/>
      </w:rPr>
    </w:lvl>
  </w:abstractNum>
  <w:abstractNum w:abstractNumId="55" w15:restartNumberingAfterBreak="0">
    <w:nsid w:val="00000038"/>
    <w:multiLevelType w:val="singleLevel"/>
    <w:tmpl w:val="00000038"/>
    <w:name w:val="WW8Num56"/>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56"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57" w15:restartNumberingAfterBreak="0">
    <w:nsid w:val="0000003A"/>
    <w:multiLevelType w:val="singleLevel"/>
    <w:tmpl w:val="0000003A"/>
    <w:lvl w:ilvl="0">
      <w:start w:val="1"/>
      <w:numFmt w:val="bullet"/>
      <w:lvlText w:val=""/>
      <w:lvlJc w:val="left"/>
      <w:pPr>
        <w:tabs>
          <w:tab w:val="num" w:pos="720"/>
        </w:tabs>
        <w:ind w:left="720" w:hanging="360"/>
      </w:pPr>
      <w:rPr>
        <w:rFonts w:ascii="Symbol" w:hAnsi="Symbol" w:hint="default"/>
        <w:i w:val="0"/>
      </w:rPr>
    </w:lvl>
  </w:abstractNum>
  <w:abstractNum w:abstractNumId="58" w15:restartNumberingAfterBreak="0">
    <w:nsid w:val="0000003B"/>
    <w:multiLevelType w:val="singleLevel"/>
    <w:tmpl w:val="A374104E"/>
    <w:name w:val="WW8Num59"/>
    <w:lvl w:ilvl="0">
      <w:start w:val="1"/>
      <w:numFmt w:val="decimal"/>
      <w:lvlText w:val="%1."/>
      <w:lvlJc w:val="left"/>
      <w:pPr>
        <w:tabs>
          <w:tab w:val="num" w:pos="765"/>
        </w:tabs>
        <w:ind w:left="765" w:hanging="360"/>
      </w:pPr>
      <w:rPr>
        <w:rFonts w:ascii="Times New Roman" w:hAnsi="Times New Roman" w:cs="Times New Roman" w:hint="default"/>
        <w:b/>
        <w:i/>
      </w:rPr>
    </w:lvl>
  </w:abstractNum>
  <w:abstractNum w:abstractNumId="59" w15:restartNumberingAfterBreak="0">
    <w:nsid w:val="0000003C"/>
    <w:multiLevelType w:val="singleLevel"/>
    <w:tmpl w:val="0000003C"/>
    <w:name w:val="WW8Num60"/>
    <w:lvl w:ilvl="0">
      <w:start w:val="1"/>
      <w:numFmt w:val="bullet"/>
      <w:lvlText w:val=""/>
      <w:lvlJc w:val="left"/>
      <w:pPr>
        <w:tabs>
          <w:tab w:val="num" w:pos="360"/>
        </w:tabs>
        <w:ind w:left="360" w:hanging="360"/>
      </w:pPr>
      <w:rPr>
        <w:rFonts w:ascii="Symbol" w:hAnsi="Symbol" w:cs="Times New Roman" w:hint="default"/>
        <w:b w:val="0"/>
        <w:i w:val="0"/>
        <w:sz w:val="22"/>
        <w:szCs w:val="22"/>
      </w:rPr>
    </w:lvl>
  </w:abstractNum>
  <w:abstractNum w:abstractNumId="60" w15:restartNumberingAfterBreak="0">
    <w:nsid w:val="0000003D"/>
    <w:multiLevelType w:val="singleLevel"/>
    <w:tmpl w:val="158AD3E6"/>
    <w:name w:val="WW8Num61"/>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61" w15:restartNumberingAfterBreak="0">
    <w:nsid w:val="0000003E"/>
    <w:multiLevelType w:val="singleLevel"/>
    <w:tmpl w:val="0000003E"/>
    <w:name w:val="WW8Num62"/>
    <w:lvl w:ilvl="0">
      <w:start w:val="1"/>
      <w:numFmt w:val="bullet"/>
      <w:lvlText w:val=""/>
      <w:lvlJc w:val="left"/>
      <w:pPr>
        <w:tabs>
          <w:tab w:val="num" w:pos="360"/>
        </w:tabs>
        <w:ind w:left="360" w:hanging="360"/>
      </w:pPr>
      <w:rPr>
        <w:rFonts w:ascii="Symbol" w:hAnsi="Symbol" w:cs="Symbol" w:hint="default"/>
      </w:rPr>
    </w:lvl>
  </w:abstractNum>
  <w:abstractNum w:abstractNumId="62" w15:restartNumberingAfterBreak="0">
    <w:nsid w:val="0000003F"/>
    <w:multiLevelType w:val="singleLevel"/>
    <w:tmpl w:val="0000003F"/>
    <w:name w:val="WW8Num63"/>
    <w:lvl w:ilvl="0">
      <w:start w:val="1"/>
      <w:numFmt w:val="bullet"/>
      <w:lvlText w:val=""/>
      <w:lvlJc w:val="left"/>
      <w:pPr>
        <w:tabs>
          <w:tab w:val="num" w:pos="360"/>
        </w:tabs>
        <w:ind w:left="360" w:hanging="360"/>
      </w:pPr>
      <w:rPr>
        <w:rFonts w:ascii="Symbol" w:hAnsi="Symbol" w:cs="Times New Roman"/>
        <w:b w:val="0"/>
        <w:bCs/>
        <w:i w:val="0"/>
        <w:iCs/>
        <w:sz w:val="22"/>
        <w:szCs w:val="22"/>
      </w:rPr>
    </w:lvl>
  </w:abstractNum>
  <w:abstractNum w:abstractNumId="63" w15:restartNumberingAfterBreak="0">
    <w:nsid w:val="00000040"/>
    <w:multiLevelType w:val="singleLevel"/>
    <w:tmpl w:val="8F648BC0"/>
    <w:name w:val="WW8Num64"/>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4" w15:restartNumberingAfterBreak="0">
    <w:nsid w:val="00000041"/>
    <w:multiLevelType w:val="singleLevel"/>
    <w:tmpl w:val="00000041"/>
    <w:name w:val="WW8Num65"/>
    <w:lvl w:ilvl="0">
      <w:start w:val="1"/>
      <w:numFmt w:val="bullet"/>
      <w:lvlText w:val=""/>
      <w:lvlJc w:val="left"/>
      <w:pPr>
        <w:tabs>
          <w:tab w:val="num" w:pos="360"/>
        </w:tabs>
        <w:ind w:left="360" w:hanging="360"/>
      </w:pPr>
      <w:rPr>
        <w:rFonts w:ascii="Symbol" w:hAnsi="Symbol" w:cs="Symbol" w:hint="default"/>
      </w:rPr>
    </w:lvl>
  </w:abstractNum>
  <w:abstractNum w:abstractNumId="65" w15:restartNumberingAfterBreak="0">
    <w:nsid w:val="00000042"/>
    <w:multiLevelType w:val="singleLevel"/>
    <w:tmpl w:val="00000042"/>
    <w:name w:val="WW8Num66"/>
    <w:lvl w:ilvl="0">
      <w:start w:val="1"/>
      <w:numFmt w:val="bullet"/>
      <w:lvlText w:val=""/>
      <w:lvlJc w:val="left"/>
      <w:pPr>
        <w:tabs>
          <w:tab w:val="num" w:pos="900"/>
        </w:tabs>
        <w:ind w:left="900" w:hanging="360"/>
      </w:pPr>
      <w:rPr>
        <w:rFonts w:ascii="Symbol" w:hAnsi="Symbol"/>
        <w:b w:val="0"/>
        <w:sz w:val="22"/>
        <w:szCs w:val="22"/>
      </w:rPr>
    </w:lvl>
  </w:abstractNum>
  <w:abstractNum w:abstractNumId="66" w15:restartNumberingAfterBreak="0">
    <w:nsid w:val="00000043"/>
    <w:multiLevelType w:val="singleLevel"/>
    <w:tmpl w:val="00000043"/>
    <w:name w:val="WW8Num67"/>
    <w:lvl w:ilvl="0">
      <w:start w:val="1"/>
      <w:numFmt w:val="lowerLetter"/>
      <w:lvlText w:val="%1)"/>
      <w:lvlJc w:val="left"/>
      <w:pPr>
        <w:tabs>
          <w:tab w:val="num" w:pos="360"/>
        </w:tabs>
        <w:ind w:left="360" w:hanging="360"/>
      </w:pPr>
    </w:lvl>
  </w:abstractNum>
  <w:abstractNum w:abstractNumId="67" w15:restartNumberingAfterBreak="0">
    <w:nsid w:val="00000044"/>
    <w:multiLevelType w:val="singleLevel"/>
    <w:tmpl w:val="B9406BB0"/>
    <w:name w:val="WW8Num6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8" w15:restartNumberingAfterBreak="0">
    <w:nsid w:val="00000045"/>
    <w:multiLevelType w:val="singleLevel"/>
    <w:tmpl w:val="00000045"/>
    <w:name w:val="WW8Num69"/>
    <w:lvl w:ilvl="0">
      <w:start w:val="1"/>
      <w:numFmt w:val="bullet"/>
      <w:lvlText w:val=""/>
      <w:lvlJc w:val="left"/>
      <w:pPr>
        <w:tabs>
          <w:tab w:val="num" w:pos="360"/>
        </w:tabs>
        <w:ind w:left="360" w:hanging="360"/>
      </w:pPr>
      <w:rPr>
        <w:rFonts w:ascii="Symbol" w:hAnsi="Symbol"/>
      </w:rPr>
    </w:lvl>
  </w:abstractNum>
  <w:abstractNum w:abstractNumId="69" w15:restartNumberingAfterBreak="0">
    <w:nsid w:val="00000046"/>
    <w:multiLevelType w:val="singleLevel"/>
    <w:tmpl w:val="00000046"/>
    <w:name w:val="WW8Num70"/>
    <w:lvl w:ilvl="0">
      <w:start w:val="1"/>
      <w:numFmt w:val="decimal"/>
      <w:lvlText w:val="%1."/>
      <w:lvlJc w:val="left"/>
      <w:pPr>
        <w:tabs>
          <w:tab w:val="num" w:pos="720"/>
        </w:tabs>
        <w:ind w:left="720" w:hanging="360"/>
      </w:pPr>
      <w:rPr>
        <w:rFonts w:ascii="Symbol" w:hAnsi="Symbol" w:cs="Symbol" w:hint="default"/>
      </w:rPr>
    </w:lvl>
  </w:abstractNum>
  <w:abstractNum w:abstractNumId="70"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b w:val="0"/>
        <w:i w:val="0"/>
      </w:rPr>
    </w:lvl>
  </w:abstractNum>
  <w:abstractNum w:abstractNumId="71" w15:restartNumberingAfterBreak="0">
    <w:nsid w:val="00000048"/>
    <w:multiLevelType w:val="singleLevel"/>
    <w:tmpl w:val="C01097E0"/>
    <w:name w:val="WW8Num72"/>
    <w:lvl w:ilvl="0">
      <w:start w:val="1"/>
      <w:numFmt w:val="decimal"/>
      <w:lvlText w:val="%1."/>
      <w:lvlJc w:val="left"/>
      <w:pPr>
        <w:tabs>
          <w:tab w:val="num" w:pos="720"/>
        </w:tabs>
        <w:ind w:left="720" w:hanging="360"/>
      </w:pPr>
      <w:rPr>
        <w:rFonts w:ascii="Times New Roman" w:hAnsi="Times New Roman" w:cs="Times New Roman" w:hint="default"/>
        <w:b/>
        <w:i/>
        <w:sz w:val="20"/>
        <w:szCs w:val="22"/>
      </w:rPr>
    </w:lvl>
  </w:abstractNum>
  <w:abstractNum w:abstractNumId="72" w15:restartNumberingAfterBreak="0">
    <w:nsid w:val="00000049"/>
    <w:multiLevelType w:val="multilevel"/>
    <w:tmpl w:val="00000049"/>
    <w:name w:val="WW8Num73"/>
    <w:lvl w:ilvl="0">
      <w:start w:val="1"/>
      <w:numFmt w:val="bullet"/>
      <w:lvlText w:val=""/>
      <w:lvlJc w:val="left"/>
      <w:pPr>
        <w:tabs>
          <w:tab w:val="num" w:pos="708"/>
        </w:tabs>
        <w:ind w:left="720" w:hanging="360"/>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Courier New" w:hint="default"/>
        <w:sz w:val="20"/>
      </w:rPr>
    </w:lvl>
    <w:lvl w:ilvl="2">
      <w:start w:val="1"/>
      <w:numFmt w:val="bullet"/>
      <w:lvlText w:val=""/>
      <w:lvlJc w:val="left"/>
      <w:pPr>
        <w:tabs>
          <w:tab w:val="num" w:pos="2160"/>
        </w:tabs>
        <w:ind w:left="2160" w:hanging="360"/>
      </w:pPr>
      <w:rPr>
        <w:rFonts w:ascii="Symbol" w:hAnsi="Symbol"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0000004A"/>
    <w:multiLevelType w:val="singleLevel"/>
    <w:tmpl w:val="0000004A"/>
    <w:name w:val="WW8Num74"/>
    <w:lvl w:ilvl="0">
      <w:start w:val="1"/>
      <w:numFmt w:val="bullet"/>
      <w:lvlText w:val=""/>
      <w:lvlJc w:val="left"/>
      <w:pPr>
        <w:tabs>
          <w:tab w:val="num" w:pos="720"/>
        </w:tabs>
        <w:ind w:left="720" w:hanging="360"/>
      </w:pPr>
      <w:rPr>
        <w:rFonts w:ascii="Symbol" w:hAnsi="Symbol" w:cs="Symbol" w:hint="default"/>
      </w:rPr>
    </w:lvl>
  </w:abstractNum>
  <w:abstractNum w:abstractNumId="74" w15:restartNumberingAfterBreak="0">
    <w:nsid w:val="0000004B"/>
    <w:multiLevelType w:val="singleLevel"/>
    <w:tmpl w:val="0000004B"/>
    <w:name w:val="WW8Num75"/>
    <w:lvl w:ilvl="0">
      <w:start w:val="1"/>
      <w:numFmt w:val="bullet"/>
      <w:lvlText w:val=""/>
      <w:lvlJc w:val="left"/>
      <w:pPr>
        <w:tabs>
          <w:tab w:val="num" w:pos="360"/>
        </w:tabs>
        <w:ind w:left="360" w:hanging="360"/>
      </w:pPr>
      <w:rPr>
        <w:rFonts w:ascii="Symbol" w:hAnsi="Symbol" w:cs="Symbol" w:hint="default"/>
      </w:rPr>
    </w:lvl>
  </w:abstractNum>
  <w:abstractNum w:abstractNumId="75" w15:restartNumberingAfterBreak="0">
    <w:nsid w:val="0000004C"/>
    <w:multiLevelType w:val="singleLevel"/>
    <w:tmpl w:val="0000004C"/>
    <w:lvl w:ilvl="0">
      <w:start w:val="1"/>
      <w:numFmt w:val="bullet"/>
      <w:lvlText w:val=""/>
      <w:lvlJc w:val="left"/>
      <w:pPr>
        <w:tabs>
          <w:tab w:val="num" w:pos="720"/>
        </w:tabs>
        <w:ind w:left="720" w:hanging="360"/>
      </w:pPr>
      <w:rPr>
        <w:rFonts w:ascii="Symbol" w:hAnsi="Symbol"/>
        <w:b w:val="0"/>
        <w:i w:val="0"/>
      </w:rPr>
    </w:lvl>
  </w:abstractNum>
  <w:abstractNum w:abstractNumId="76" w15:restartNumberingAfterBreak="0">
    <w:nsid w:val="0000004D"/>
    <w:multiLevelType w:val="singleLevel"/>
    <w:tmpl w:val="DC0A1822"/>
    <w:name w:val="WW8Num7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Symbol" w:hAnsi="Symbol" w:cs="Symbol" w:hint="default"/>
        <w:sz w:val="20"/>
      </w:rPr>
    </w:lvl>
  </w:abstractNum>
  <w:abstractNum w:abstractNumId="78"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cs="Wingdings"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00000050"/>
    <w:multiLevelType w:val="singleLevel"/>
    <w:tmpl w:val="00000050"/>
    <w:name w:val="WW8Num80"/>
    <w:lvl w:ilvl="0">
      <w:start w:val="1"/>
      <w:numFmt w:val="bullet"/>
      <w:lvlText w:val=""/>
      <w:lvlJc w:val="left"/>
      <w:pPr>
        <w:tabs>
          <w:tab w:val="num" w:pos="360"/>
        </w:tabs>
        <w:ind w:left="360" w:hanging="360"/>
      </w:pPr>
      <w:rPr>
        <w:rFonts w:ascii="Symbol" w:hAnsi="Symbol" w:cs="Symbol" w:hint="default"/>
        <w:szCs w:val="22"/>
      </w:rPr>
    </w:lvl>
  </w:abstractNum>
  <w:abstractNum w:abstractNumId="80" w15:restartNumberingAfterBreak="0">
    <w:nsid w:val="00000051"/>
    <w:multiLevelType w:val="singleLevel"/>
    <w:tmpl w:val="00000051"/>
    <w:name w:val="WW8Num81"/>
    <w:lvl w:ilvl="0">
      <w:start w:val="1"/>
      <w:numFmt w:val="bullet"/>
      <w:lvlText w:val=""/>
      <w:lvlJc w:val="left"/>
      <w:pPr>
        <w:tabs>
          <w:tab w:val="num" w:pos="360"/>
        </w:tabs>
        <w:ind w:left="360" w:hanging="360"/>
      </w:pPr>
      <w:rPr>
        <w:rFonts w:ascii="Symbol" w:hAnsi="Symbol"/>
        <w:b w:val="0"/>
      </w:rPr>
    </w:lvl>
  </w:abstractNum>
  <w:abstractNum w:abstractNumId="81" w15:restartNumberingAfterBreak="0">
    <w:nsid w:val="00000052"/>
    <w:multiLevelType w:val="singleLevel"/>
    <w:tmpl w:val="00000052"/>
    <w:name w:val="WW8Num82"/>
    <w:lvl w:ilvl="0">
      <w:start w:val="1"/>
      <w:numFmt w:val="decimal"/>
      <w:lvlText w:val="%1."/>
      <w:lvlJc w:val="left"/>
      <w:pPr>
        <w:tabs>
          <w:tab w:val="num" w:pos="720"/>
        </w:tabs>
        <w:ind w:left="720" w:hanging="360"/>
      </w:pPr>
      <w:rPr>
        <w:rFonts w:hint="default"/>
        <w:u w:val="none"/>
      </w:rPr>
    </w:lvl>
  </w:abstractNum>
  <w:abstractNum w:abstractNumId="82" w15:restartNumberingAfterBreak="0">
    <w:nsid w:val="00000053"/>
    <w:multiLevelType w:val="singleLevel"/>
    <w:tmpl w:val="27927A04"/>
    <w:name w:val="WW8Num83"/>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3" w15:restartNumberingAfterBreak="0">
    <w:nsid w:val="00000054"/>
    <w:multiLevelType w:val="singleLevel"/>
    <w:tmpl w:val="00000054"/>
    <w:name w:val="WW8Num84"/>
    <w:lvl w:ilvl="0">
      <w:start w:val="1"/>
      <w:numFmt w:val="bullet"/>
      <w:lvlText w:val=""/>
      <w:lvlJc w:val="left"/>
      <w:pPr>
        <w:tabs>
          <w:tab w:val="num" w:pos="360"/>
        </w:tabs>
        <w:ind w:left="360" w:hanging="360"/>
      </w:pPr>
      <w:rPr>
        <w:rFonts w:ascii="Symbol" w:hAnsi="Symbol" w:cs="Symbol" w:hint="default"/>
      </w:rPr>
    </w:lvl>
  </w:abstractNum>
  <w:abstractNum w:abstractNumId="84" w15:restartNumberingAfterBreak="0">
    <w:nsid w:val="00000055"/>
    <w:multiLevelType w:val="singleLevel"/>
    <w:tmpl w:val="00000055"/>
    <w:name w:val="WW8Num8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85" w15:restartNumberingAfterBreak="0">
    <w:nsid w:val="00000056"/>
    <w:multiLevelType w:val="singleLevel"/>
    <w:tmpl w:val="00000056"/>
    <w:name w:val="WW8Num86"/>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86" w15:restartNumberingAfterBreak="0">
    <w:nsid w:val="00000057"/>
    <w:multiLevelType w:val="singleLevel"/>
    <w:tmpl w:val="0000005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87" w15:restartNumberingAfterBreak="0">
    <w:nsid w:val="00000058"/>
    <w:multiLevelType w:val="singleLevel"/>
    <w:tmpl w:val="00000058"/>
    <w:name w:val="WW8Num88"/>
    <w:lvl w:ilvl="0">
      <w:start w:val="1"/>
      <w:numFmt w:val="bullet"/>
      <w:lvlText w:val=""/>
      <w:lvlJc w:val="left"/>
      <w:pPr>
        <w:tabs>
          <w:tab w:val="num" w:pos="360"/>
        </w:tabs>
        <w:ind w:left="360" w:hanging="360"/>
      </w:pPr>
      <w:rPr>
        <w:rFonts w:ascii="Symbol" w:hAnsi="Symbol"/>
      </w:rPr>
    </w:lvl>
  </w:abstractNum>
  <w:abstractNum w:abstractNumId="88" w15:restartNumberingAfterBreak="0">
    <w:nsid w:val="00000059"/>
    <w:multiLevelType w:val="singleLevel"/>
    <w:tmpl w:val="00000059"/>
    <w:name w:val="WW8Num89"/>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89"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90" w15:restartNumberingAfterBreak="0">
    <w:nsid w:val="0000005B"/>
    <w:multiLevelType w:val="singleLevel"/>
    <w:tmpl w:val="0000005B"/>
    <w:name w:val="WW8Num91"/>
    <w:lvl w:ilvl="0">
      <w:start w:val="1"/>
      <w:numFmt w:val="bullet"/>
      <w:lvlText w:val=""/>
      <w:lvlJc w:val="left"/>
      <w:pPr>
        <w:tabs>
          <w:tab w:val="num" w:pos="360"/>
        </w:tabs>
        <w:ind w:left="360" w:hanging="360"/>
      </w:pPr>
      <w:rPr>
        <w:rFonts w:ascii="Symbol" w:hAnsi="Symbol" w:cs="Symbol" w:hint="default"/>
      </w:rPr>
    </w:lvl>
  </w:abstractNum>
  <w:abstractNum w:abstractNumId="9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92" w15:restartNumberingAfterBreak="0">
    <w:nsid w:val="0000005D"/>
    <w:multiLevelType w:val="singleLevel"/>
    <w:tmpl w:val="0000005D"/>
    <w:name w:val="WW8Num93"/>
    <w:lvl w:ilvl="0">
      <w:start w:val="1"/>
      <w:numFmt w:val="decimal"/>
      <w:lvlText w:val="%1."/>
      <w:lvlJc w:val="left"/>
      <w:pPr>
        <w:tabs>
          <w:tab w:val="num" w:pos="780"/>
        </w:tabs>
        <w:ind w:left="780" w:hanging="360"/>
      </w:pPr>
      <w:rPr>
        <w:rFonts w:ascii="Symbol" w:hAnsi="Symbol" w:cs="Symbol" w:hint="default"/>
        <w:b/>
        <w:bCs/>
        <w:i/>
        <w:iCs/>
        <w:sz w:val="22"/>
        <w:szCs w:val="22"/>
      </w:rPr>
    </w:lvl>
  </w:abstractNum>
  <w:abstractNum w:abstractNumId="93" w15:restartNumberingAfterBreak="0">
    <w:nsid w:val="0000005E"/>
    <w:multiLevelType w:val="singleLevel"/>
    <w:tmpl w:val="0000005E"/>
    <w:name w:val="WW8Num9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94" w15:restartNumberingAfterBreak="0">
    <w:nsid w:val="0000005F"/>
    <w:multiLevelType w:val="singleLevel"/>
    <w:tmpl w:val="0000005F"/>
    <w:name w:val="WW8Num95"/>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95" w15:restartNumberingAfterBreak="0">
    <w:nsid w:val="00000060"/>
    <w:multiLevelType w:val="singleLevel"/>
    <w:tmpl w:val="00000060"/>
    <w:name w:val="WW8Num96"/>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96" w15:restartNumberingAfterBreak="0">
    <w:nsid w:val="00000061"/>
    <w:multiLevelType w:val="singleLevel"/>
    <w:tmpl w:val="00000061"/>
    <w:name w:val="WW8Num97"/>
    <w:lvl w:ilvl="0">
      <w:start w:val="1"/>
      <w:numFmt w:val="bullet"/>
      <w:lvlText w:val=""/>
      <w:lvlJc w:val="left"/>
      <w:pPr>
        <w:tabs>
          <w:tab w:val="num" w:pos="360"/>
        </w:tabs>
        <w:ind w:left="360" w:hanging="360"/>
      </w:pPr>
      <w:rPr>
        <w:rFonts w:ascii="Symbol" w:hAnsi="Symbol" w:cs="Symbol" w:hint="default"/>
      </w:rPr>
    </w:lvl>
  </w:abstractNum>
  <w:abstractNum w:abstractNumId="97" w15:restartNumberingAfterBreak="0">
    <w:nsid w:val="00000062"/>
    <w:multiLevelType w:val="singleLevel"/>
    <w:tmpl w:val="00000062"/>
    <w:name w:val="WW8Num98"/>
    <w:lvl w:ilvl="0">
      <w:start w:val="1"/>
      <w:numFmt w:val="bullet"/>
      <w:lvlText w:val=""/>
      <w:lvlJc w:val="left"/>
      <w:pPr>
        <w:tabs>
          <w:tab w:val="num" w:pos="360"/>
        </w:tabs>
        <w:ind w:left="360" w:hanging="360"/>
      </w:pPr>
      <w:rPr>
        <w:rFonts w:ascii="Symbol" w:hAnsi="Symbol"/>
        <w:sz w:val="22"/>
      </w:rPr>
    </w:lvl>
  </w:abstractNum>
  <w:abstractNum w:abstractNumId="98" w15:restartNumberingAfterBreak="0">
    <w:nsid w:val="00000063"/>
    <w:multiLevelType w:val="singleLevel"/>
    <w:tmpl w:val="144AA742"/>
    <w:name w:val="WW8Num99"/>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99" w15:restartNumberingAfterBreak="0">
    <w:nsid w:val="00000064"/>
    <w:multiLevelType w:val="singleLevel"/>
    <w:tmpl w:val="00000064"/>
    <w:name w:val="WW8Num100"/>
    <w:lvl w:ilvl="0">
      <w:start w:val="1"/>
      <w:numFmt w:val="bullet"/>
      <w:lvlText w:val=""/>
      <w:lvlJc w:val="left"/>
      <w:pPr>
        <w:tabs>
          <w:tab w:val="num" w:pos="360"/>
        </w:tabs>
        <w:ind w:left="360" w:hanging="360"/>
      </w:pPr>
      <w:rPr>
        <w:rFonts w:ascii="Symbol" w:hAnsi="Symbol" w:cs="TimesNewRomanPSMT"/>
        <w:b w:val="0"/>
        <w:i w:val="0"/>
        <w:sz w:val="22"/>
        <w:szCs w:val="22"/>
      </w:rPr>
    </w:lvl>
  </w:abstractNum>
  <w:abstractNum w:abstractNumId="100" w15:restartNumberingAfterBreak="0">
    <w:nsid w:val="00000065"/>
    <w:multiLevelType w:val="singleLevel"/>
    <w:tmpl w:val="9C32D106"/>
    <w:name w:val="WW8Num101"/>
    <w:lvl w:ilvl="0">
      <w:start w:val="1"/>
      <w:numFmt w:val="decimal"/>
      <w:lvlText w:val="%1."/>
      <w:lvlJc w:val="left"/>
      <w:pPr>
        <w:tabs>
          <w:tab w:val="num" w:pos="720"/>
        </w:tabs>
        <w:ind w:left="720" w:hanging="360"/>
      </w:pPr>
      <w:rPr>
        <w:rFonts w:ascii="TimesNewRomanPS-BoldItalicMT" w:hAnsi="TimesNewRomanPS-BoldItalicMT" w:cs="TimesNewRomanPS-BoldItalicMT"/>
        <w:b w:val="0"/>
        <w:bCs/>
        <w:i/>
        <w:iCs/>
        <w:sz w:val="22"/>
        <w:szCs w:val="22"/>
      </w:rPr>
    </w:lvl>
  </w:abstractNum>
  <w:abstractNum w:abstractNumId="101" w15:restartNumberingAfterBreak="0">
    <w:nsid w:val="00000066"/>
    <w:multiLevelType w:val="singleLevel"/>
    <w:tmpl w:val="00000066"/>
    <w:name w:val="WW8Num102"/>
    <w:lvl w:ilvl="0">
      <w:start w:val="1"/>
      <w:numFmt w:val="lowerLetter"/>
      <w:lvlText w:val="%1)"/>
      <w:lvlJc w:val="left"/>
      <w:pPr>
        <w:tabs>
          <w:tab w:val="num" w:pos="360"/>
        </w:tabs>
        <w:ind w:left="360" w:hanging="360"/>
      </w:pPr>
      <w:rPr>
        <w:rFonts w:ascii="Symbol" w:hAnsi="Symbol" w:cs="Symbol" w:hint="default"/>
      </w:r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rPr>
    </w:lvl>
  </w:abstractNum>
  <w:abstractNum w:abstractNumId="103" w15:restartNumberingAfterBreak="0">
    <w:nsid w:val="00000068"/>
    <w:multiLevelType w:val="singleLevel"/>
    <w:tmpl w:val="25C4130C"/>
    <w:name w:val="WW8Num104"/>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104" w15:restartNumberingAfterBreak="0">
    <w:nsid w:val="00000069"/>
    <w:multiLevelType w:val="singleLevel"/>
    <w:tmpl w:val="00000069"/>
    <w:name w:val="WW8Num105"/>
    <w:lvl w:ilvl="0">
      <w:start w:val="1"/>
      <w:numFmt w:val="bullet"/>
      <w:lvlText w:val=""/>
      <w:lvlJc w:val="left"/>
      <w:pPr>
        <w:tabs>
          <w:tab w:val="num" w:pos="360"/>
        </w:tabs>
        <w:ind w:left="360" w:hanging="360"/>
      </w:pPr>
      <w:rPr>
        <w:rFonts w:ascii="Symbol" w:hAnsi="Symbol"/>
        <w:sz w:val="22"/>
        <w:szCs w:val="22"/>
      </w:rPr>
    </w:lvl>
  </w:abstractNum>
  <w:abstractNum w:abstractNumId="105" w15:restartNumberingAfterBreak="0">
    <w:nsid w:val="0000006A"/>
    <w:multiLevelType w:val="singleLevel"/>
    <w:tmpl w:val="0000006A"/>
    <w:name w:val="WW8Num106"/>
    <w:lvl w:ilvl="0">
      <w:start w:val="1"/>
      <w:numFmt w:val="decimal"/>
      <w:lvlText w:val="%1."/>
      <w:lvlJc w:val="left"/>
      <w:pPr>
        <w:tabs>
          <w:tab w:val="num" w:pos="720"/>
        </w:tabs>
        <w:ind w:left="720" w:hanging="360"/>
      </w:pPr>
      <w:rPr>
        <w:rFonts w:ascii="Symbol" w:hAnsi="Symbol" w:cs="Symbol" w:hint="default"/>
      </w:rPr>
    </w:lvl>
  </w:abstractNum>
  <w:abstractNum w:abstractNumId="106" w15:restartNumberingAfterBreak="0">
    <w:nsid w:val="0000006B"/>
    <w:multiLevelType w:val="singleLevel"/>
    <w:tmpl w:val="0000006B"/>
    <w:name w:val="WW8Num107"/>
    <w:lvl w:ilvl="0">
      <w:start w:val="1"/>
      <w:numFmt w:val="bullet"/>
      <w:lvlText w:val=""/>
      <w:lvlJc w:val="left"/>
      <w:pPr>
        <w:tabs>
          <w:tab w:val="num" w:pos="720"/>
        </w:tabs>
        <w:ind w:left="720" w:hanging="360"/>
      </w:pPr>
      <w:rPr>
        <w:rFonts w:ascii="Symbol" w:hAnsi="Symbol" w:cs="Symbol" w:hint="default"/>
      </w:rPr>
    </w:lvl>
  </w:abstractNum>
  <w:abstractNum w:abstractNumId="107" w15:restartNumberingAfterBreak="0">
    <w:nsid w:val="0000006C"/>
    <w:multiLevelType w:val="singleLevel"/>
    <w:tmpl w:val="0000006C"/>
    <w:name w:val="WW8Num108"/>
    <w:lvl w:ilvl="0">
      <w:start w:val="1"/>
      <w:numFmt w:val="bullet"/>
      <w:lvlText w:val=""/>
      <w:lvlJc w:val="left"/>
      <w:pPr>
        <w:tabs>
          <w:tab w:val="num" w:pos="708"/>
        </w:tabs>
        <w:ind w:left="720" w:hanging="360"/>
      </w:pPr>
      <w:rPr>
        <w:rFonts w:ascii="Symbol" w:hAnsi="Symbol" w:cs="Symbol" w:hint="default"/>
      </w:rPr>
    </w:lvl>
  </w:abstractNum>
  <w:abstractNum w:abstractNumId="108" w15:restartNumberingAfterBreak="0">
    <w:nsid w:val="0000006D"/>
    <w:multiLevelType w:val="singleLevel"/>
    <w:tmpl w:val="0000006D"/>
    <w:name w:val="WW8Num109"/>
    <w:lvl w:ilvl="0">
      <w:start w:val="1"/>
      <w:numFmt w:val="bullet"/>
      <w:lvlText w:val=""/>
      <w:lvlJc w:val="left"/>
      <w:pPr>
        <w:tabs>
          <w:tab w:val="num" w:pos="360"/>
        </w:tabs>
        <w:ind w:left="360" w:hanging="360"/>
      </w:pPr>
      <w:rPr>
        <w:rFonts w:ascii="Symbol" w:hAnsi="Symbol" w:cs="Symbol" w:hint="default"/>
      </w:rPr>
    </w:lvl>
  </w:abstractNum>
  <w:abstractNum w:abstractNumId="109" w15:restartNumberingAfterBreak="0">
    <w:nsid w:val="0000006E"/>
    <w:multiLevelType w:val="singleLevel"/>
    <w:tmpl w:val="0000006E"/>
    <w:name w:val="WW8Num110"/>
    <w:lvl w:ilvl="0">
      <w:start w:val="1"/>
      <w:numFmt w:val="bullet"/>
      <w:lvlText w:val=""/>
      <w:lvlJc w:val="left"/>
      <w:pPr>
        <w:tabs>
          <w:tab w:val="num" w:pos="360"/>
        </w:tabs>
        <w:ind w:left="360" w:hanging="360"/>
      </w:pPr>
      <w:rPr>
        <w:rFonts w:ascii="Symbol" w:hAnsi="Symbol" w:cs="Symbol" w:hint="default"/>
      </w:rPr>
    </w:lvl>
  </w:abstractNum>
  <w:abstractNum w:abstractNumId="110" w15:restartNumberingAfterBreak="0">
    <w:nsid w:val="0000006F"/>
    <w:multiLevelType w:val="singleLevel"/>
    <w:tmpl w:val="0000006F"/>
    <w:name w:val="WW8Num111"/>
    <w:lvl w:ilvl="0">
      <w:start w:val="1"/>
      <w:numFmt w:val="bullet"/>
      <w:lvlText w:val=""/>
      <w:lvlJc w:val="left"/>
      <w:pPr>
        <w:tabs>
          <w:tab w:val="num" w:pos="360"/>
        </w:tabs>
        <w:ind w:left="360" w:hanging="360"/>
      </w:pPr>
      <w:rPr>
        <w:rFonts w:ascii="Symbol" w:hAnsi="Symbol" w:cs="Symbol" w:hint="default"/>
      </w:rPr>
    </w:lvl>
  </w:abstractNum>
  <w:abstractNum w:abstractNumId="111" w15:restartNumberingAfterBreak="0">
    <w:nsid w:val="00000070"/>
    <w:multiLevelType w:val="singleLevel"/>
    <w:tmpl w:val="00000070"/>
    <w:lvl w:ilvl="0">
      <w:start w:val="1"/>
      <w:numFmt w:val="bullet"/>
      <w:lvlText w:val=""/>
      <w:lvlJc w:val="left"/>
      <w:pPr>
        <w:tabs>
          <w:tab w:val="num" w:pos="0"/>
        </w:tabs>
        <w:ind w:left="720" w:hanging="360"/>
      </w:pPr>
      <w:rPr>
        <w:rFonts w:ascii="Symbol" w:hAnsi="Symbol"/>
      </w:rPr>
    </w:lvl>
  </w:abstractNum>
  <w:abstractNum w:abstractNumId="112" w15:restartNumberingAfterBreak="0">
    <w:nsid w:val="00000071"/>
    <w:multiLevelType w:val="singleLevel"/>
    <w:tmpl w:val="DC4CECBC"/>
    <w:name w:val="WW8Num113"/>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13" w15:restartNumberingAfterBreak="0">
    <w:nsid w:val="00000072"/>
    <w:multiLevelType w:val="singleLevel"/>
    <w:tmpl w:val="00000072"/>
    <w:name w:val="WW8Num114"/>
    <w:lvl w:ilvl="0">
      <w:start w:val="1"/>
      <w:numFmt w:val="bullet"/>
      <w:lvlText w:val=""/>
      <w:lvlJc w:val="left"/>
      <w:pPr>
        <w:tabs>
          <w:tab w:val="num" w:pos="360"/>
        </w:tabs>
        <w:ind w:left="360" w:hanging="360"/>
      </w:pPr>
      <w:rPr>
        <w:rFonts w:ascii="Symbol" w:hAnsi="Symbol" w:cs="Symbol" w:hint="default"/>
      </w:rPr>
    </w:lvl>
  </w:abstractNum>
  <w:abstractNum w:abstractNumId="114" w15:restartNumberingAfterBreak="0">
    <w:nsid w:val="00000073"/>
    <w:multiLevelType w:val="singleLevel"/>
    <w:tmpl w:val="00000073"/>
    <w:name w:val="WW8Num115"/>
    <w:lvl w:ilvl="0">
      <w:start w:val="1"/>
      <w:numFmt w:val="bullet"/>
      <w:lvlText w:val=""/>
      <w:lvlJc w:val="left"/>
      <w:pPr>
        <w:tabs>
          <w:tab w:val="num" w:pos="540"/>
        </w:tabs>
        <w:ind w:left="540" w:hanging="360"/>
      </w:pPr>
      <w:rPr>
        <w:rFonts w:ascii="Symbol" w:hAnsi="Symbol" w:cs="Symbol" w:hint="default"/>
      </w:rPr>
    </w:lvl>
  </w:abstractNum>
  <w:abstractNum w:abstractNumId="115" w15:restartNumberingAfterBreak="0">
    <w:nsid w:val="00000074"/>
    <w:multiLevelType w:val="singleLevel"/>
    <w:tmpl w:val="00000074"/>
    <w:name w:val="WW8Num116"/>
    <w:lvl w:ilvl="0">
      <w:start w:val="1"/>
      <w:numFmt w:val="bullet"/>
      <w:lvlText w:val=""/>
      <w:lvlJc w:val="left"/>
      <w:pPr>
        <w:tabs>
          <w:tab w:val="num" w:pos="360"/>
        </w:tabs>
        <w:ind w:left="340" w:hanging="340"/>
      </w:pPr>
      <w:rPr>
        <w:rFonts w:ascii="Symbol" w:hAnsi="Symbol" w:cs="Symbol" w:hint="default"/>
        <w:sz w:val="22"/>
        <w:szCs w:val="22"/>
      </w:rPr>
    </w:lvl>
  </w:abstractNum>
  <w:abstractNum w:abstractNumId="116" w15:restartNumberingAfterBreak="0">
    <w:nsid w:val="00000075"/>
    <w:multiLevelType w:val="singleLevel"/>
    <w:tmpl w:val="00000075"/>
    <w:name w:val="WW8Num117"/>
    <w:lvl w:ilvl="0">
      <w:start w:val="1"/>
      <w:numFmt w:val="bullet"/>
      <w:lvlText w:val=""/>
      <w:lvlJc w:val="left"/>
      <w:pPr>
        <w:tabs>
          <w:tab w:val="num" w:pos="360"/>
        </w:tabs>
        <w:ind w:left="360" w:hanging="360"/>
      </w:pPr>
      <w:rPr>
        <w:rFonts w:ascii="Symbol" w:hAnsi="Symbol" w:cs="Symbol" w:hint="default"/>
      </w:rPr>
    </w:lvl>
  </w:abstractNum>
  <w:abstractNum w:abstractNumId="117" w15:restartNumberingAfterBreak="0">
    <w:nsid w:val="00000076"/>
    <w:multiLevelType w:val="singleLevel"/>
    <w:tmpl w:val="00000076"/>
    <w:name w:val="WW8Num118"/>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18" w15:restartNumberingAfterBreak="0">
    <w:nsid w:val="00000077"/>
    <w:multiLevelType w:val="singleLevel"/>
    <w:tmpl w:val="00000077"/>
    <w:lvl w:ilvl="0">
      <w:start w:val="1"/>
      <w:numFmt w:val="bullet"/>
      <w:lvlText w:val=""/>
      <w:lvlJc w:val="left"/>
      <w:pPr>
        <w:tabs>
          <w:tab w:val="num" w:pos="360"/>
        </w:tabs>
        <w:ind w:left="360" w:hanging="360"/>
      </w:pPr>
      <w:rPr>
        <w:rFonts w:ascii="Symbol" w:hAnsi="Symbol" w:cs="Symbol" w:hint="default"/>
      </w:rPr>
    </w:lvl>
  </w:abstractNum>
  <w:abstractNum w:abstractNumId="119" w15:restartNumberingAfterBreak="0">
    <w:nsid w:val="00000078"/>
    <w:multiLevelType w:val="singleLevel"/>
    <w:tmpl w:val="00000078"/>
    <w:name w:val="WW8Num120"/>
    <w:lvl w:ilvl="0">
      <w:start w:val="1"/>
      <w:numFmt w:val="bullet"/>
      <w:lvlText w:val=""/>
      <w:lvlJc w:val="left"/>
      <w:pPr>
        <w:tabs>
          <w:tab w:val="num" w:pos="720"/>
        </w:tabs>
        <w:ind w:left="720" w:hanging="360"/>
      </w:pPr>
      <w:rPr>
        <w:rFonts w:ascii="Symbol" w:hAnsi="Symbol" w:cs="Symbol" w:hint="default"/>
      </w:rPr>
    </w:lvl>
  </w:abstractNum>
  <w:abstractNum w:abstractNumId="120" w15:restartNumberingAfterBreak="0">
    <w:nsid w:val="00000079"/>
    <w:multiLevelType w:val="singleLevel"/>
    <w:tmpl w:val="00000079"/>
    <w:name w:val="WW8Num121"/>
    <w:lvl w:ilvl="0">
      <w:start w:val="1"/>
      <w:numFmt w:val="decimal"/>
      <w:lvlText w:val="%1."/>
      <w:lvlJc w:val="left"/>
      <w:pPr>
        <w:tabs>
          <w:tab w:val="num" w:pos="360"/>
        </w:tabs>
        <w:ind w:left="360" w:hanging="360"/>
      </w:pPr>
      <w:rPr>
        <w:b w:val="0"/>
      </w:rPr>
    </w:lvl>
  </w:abstractNum>
  <w:abstractNum w:abstractNumId="121" w15:restartNumberingAfterBreak="0">
    <w:nsid w:val="0000007A"/>
    <w:multiLevelType w:val="singleLevel"/>
    <w:tmpl w:val="310A9E56"/>
    <w:name w:val="WW8Num122"/>
    <w:lvl w:ilvl="0">
      <w:start w:val="1"/>
      <w:numFmt w:val="decimal"/>
      <w:lvlText w:val="%1."/>
      <w:lvlJc w:val="left"/>
      <w:pPr>
        <w:tabs>
          <w:tab w:val="num" w:pos="780"/>
        </w:tabs>
        <w:ind w:left="780" w:hanging="360"/>
      </w:pPr>
      <w:rPr>
        <w:rFonts w:ascii="Times New Roman" w:hAnsi="Times New Roman" w:cs="Times New Roman" w:hint="default"/>
        <w:b/>
        <w:bCs/>
        <w:i/>
        <w:iCs/>
        <w:sz w:val="22"/>
        <w:szCs w:val="22"/>
      </w:rPr>
    </w:lvl>
  </w:abstractNum>
  <w:abstractNum w:abstractNumId="122" w15:restartNumberingAfterBreak="0">
    <w:nsid w:val="0000007B"/>
    <w:multiLevelType w:val="singleLevel"/>
    <w:tmpl w:val="0000007B"/>
    <w:name w:val="WW8Num1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23" w15:restartNumberingAfterBreak="0">
    <w:nsid w:val="0000007C"/>
    <w:multiLevelType w:val="singleLevel"/>
    <w:tmpl w:val="0000007C"/>
    <w:name w:val="WW8Num124"/>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0000007D"/>
    <w:multiLevelType w:val="singleLevel"/>
    <w:tmpl w:val="0000007D"/>
    <w:name w:val="WW8Num125"/>
    <w:lvl w:ilvl="0">
      <w:start w:val="1"/>
      <w:numFmt w:val="bullet"/>
      <w:lvlText w:val=""/>
      <w:lvlJc w:val="left"/>
      <w:pPr>
        <w:tabs>
          <w:tab w:val="num" w:pos="360"/>
        </w:tabs>
        <w:ind w:left="360" w:hanging="360"/>
      </w:pPr>
      <w:rPr>
        <w:rFonts w:ascii="Symbol" w:hAnsi="Symbol" w:cs="Symbol" w:hint="default"/>
      </w:rPr>
    </w:lvl>
  </w:abstractNum>
  <w:abstractNum w:abstractNumId="125" w15:restartNumberingAfterBreak="0">
    <w:nsid w:val="0000007E"/>
    <w:multiLevelType w:val="singleLevel"/>
    <w:tmpl w:val="0000007E"/>
    <w:name w:val="WW8Num126"/>
    <w:lvl w:ilvl="0">
      <w:start w:val="1"/>
      <w:numFmt w:val="bullet"/>
      <w:lvlText w:val=""/>
      <w:lvlJc w:val="left"/>
      <w:pPr>
        <w:tabs>
          <w:tab w:val="num" w:pos="360"/>
        </w:tabs>
        <w:ind w:left="360" w:hanging="360"/>
      </w:pPr>
      <w:rPr>
        <w:rFonts w:ascii="Symbol" w:hAnsi="Symbol" w:cs="Symbol" w:hint="default"/>
      </w:rPr>
    </w:lvl>
  </w:abstractNum>
  <w:abstractNum w:abstractNumId="126" w15:restartNumberingAfterBreak="0">
    <w:nsid w:val="0000007F"/>
    <w:multiLevelType w:val="singleLevel"/>
    <w:tmpl w:val="0000007F"/>
    <w:name w:val="WW8Num127"/>
    <w:lvl w:ilvl="0">
      <w:start w:val="1"/>
      <w:numFmt w:val="bullet"/>
      <w:lvlText w:val=""/>
      <w:lvlJc w:val="left"/>
      <w:pPr>
        <w:tabs>
          <w:tab w:val="num" w:pos="360"/>
        </w:tabs>
        <w:ind w:left="360" w:hanging="360"/>
      </w:pPr>
      <w:rPr>
        <w:rFonts w:ascii="Symbol" w:hAnsi="Symbol" w:cs="Symbol" w:hint="default"/>
      </w:rPr>
    </w:lvl>
  </w:abstractNum>
  <w:abstractNum w:abstractNumId="127" w15:restartNumberingAfterBreak="0">
    <w:nsid w:val="00000080"/>
    <w:multiLevelType w:val="singleLevel"/>
    <w:tmpl w:val="00000080"/>
    <w:name w:val="WW8Num12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28" w15:restartNumberingAfterBreak="0">
    <w:nsid w:val="00000081"/>
    <w:multiLevelType w:val="singleLevel"/>
    <w:tmpl w:val="00000081"/>
    <w:name w:val="WW8Num129"/>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129" w15:restartNumberingAfterBreak="0">
    <w:nsid w:val="00000082"/>
    <w:multiLevelType w:val="singleLevel"/>
    <w:tmpl w:val="4E707640"/>
    <w:name w:val="WW8Num183"/>
    <w:lvl w:ilvl="0">
      <w:start w:val="1"/>
      <w:numFmt w:val="decimal"/>
      <w:lvlText w:val="%1h."/>
      <w:lvlJc w:val="left"/>
      <w:pPr>
        <w:ind w:left="720" w:hanging="360"/>
      </w:pPr>
      <w:rPr>
        <w:rFonts w:ascii="Times New Roman" w:hAnsi="Times New Roman" w:cs="Times New Roman" w:hint="default"/>
        <w:b/>
        <w:i/>
        <w:sz w:val="22"/>
        <w:szCs w:val="22"/>
      </w:rPr>
    </w:lvl>
  </w:abstractNum>
  <w:abstractNum w:abstractNumId="130" w15:restartNumberingAfterBreak="0">
    <w:nsid w:val="00000083"/>
    <w:multiLevelType w:val="singleLevel"/>
    <w:tmpl w:val="00000083"/>
    <w:name w:val="WW8Num1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31" w15:restartNumberingAfterBreak="0">
    <w:nsid w:val="00000084"/>
    <w:multiLevelType w:val="singleLevel"/>
    <w:tmpl w:val="00000084"/>
    <w:name w:val="WW8Num132"/>
    <w:lvl w:ilvl="0">
      <w:start w:val="1"/>
      <w:numFmt w:val="bullet"/>
      <w:lvlText w:val=""/>
      <w:lvlJc w:val="left"/>
      <w:pPr>
        <w:tabs>
          <w:tab w:val="num" w:pos="360"/>
        </w:tabs>
        <w:ind w:left="360" w:hanging="360"/>
      </w:pPr>
      <w:rPr>
        <w:rFonts w:ascii="Symbol" w:hAnsi="Symbol" w:cs="Symbol" w:hint="default"/>
      </w:rPr>
    </w:lvl>
  </w:abstractNum>
  <w:abstractNum w:abstractNumId="132" w15:restartNumberingAfterBreak="0">
    <w:nsid w:val="00000085"/>
    <w:multiLevelType w:val="singleLevel"/>
    <w:tmpl w:val="00000085"/>
    <w:lvl w:ilvl="0">
      <w:start w:val="1"/>
      <w:numFmt w:val="bullet"/>
      <w:lvlText w:val=""/>
      <w:lvlJc w:val="left"/>
      <w:pPr>
        <w:tabs>
          <w:tab w:val="num" w:pos="900"/>
        </w:tabs>
        <w:ind w:left="900" w:hanging="360"/>
      </w:pPr>
      <w:rPr>
        <w:rFonts w:ascii="Symbol" w:hAnsi="Symbol" w:cs="Symbol" w:hint="default"/>
        <w:sz w:val="22"/>
        <w:szCs w:val="22"/>
      </w:rPr>
    </w:lvl>
  </w:abstractNum>
  <w:abstractNum w:abstractNumId="133" w15:restartNumberingAfterBreak="0">
    <w:nsid w:val="00000086"/>
    <w:multiLevelType w:val="singleLevel"/>
    <w:tmpl w:val="E92822C4"/>
    <w:name w:val="WW8Num134"/>
    <w:lvl w:ilvl="0">
      <w:start w:val="1"/>
      <w:numFmt w:val="decimal"/>
      <w:lvlText w:val="%1."/>
      <w:lvlJc w:val="left"/>
      <w:pPr>
        <w:tabs>
          <w:tab w:val="num" w:pos="780"/>
        </w:tabs>
        <w:ind w:left="780" w:hanging="360"/>
      </w:pPr>
      <w:rPr>
        <w:rFonts w:ascii="Times New Roman" w:hAnsi="Times New Roman" w:cs="Times New Roman" w:hint="default"/>
        <w:b/>
        <w:bCs/>
        <w:i w:val="0"/>
        <w:iCs/>
        <w:sz w:val="22"/>
        <w:szCs w:val="22"/>
      </w:rPr>
    </w:lvl>
  </w:abstractNum>
  <w:abstractNum w:abstractNumId="134" w15:restartNumberingAfterBreak="0">
    <w:nsid w:val="00000087"/>
    <w:multiLevelType w:val="singleLevel"/>
    <w:tmpl w:val="00000087"/>
    <w:name w:val="WW8Num135"/>
    <w:lvl w:ilvl="0">
      <w:start w:val="1"/>
      <w:numFmt w:val="bullet"/>
      <w:lvlText w:val=""/>
      <w:lvlJc w:val="left"/>
      <w:pPr>
        <w:tabs>
          <w:tab w:val="num" w:pos="360"/>
        </w:tabs>
        <w:ind w:left="360" w:hanging="360"/>
      </w:pPr>
      <w:rPr>
        <w:rFonts w:ascii="Symbol" w:hAnsi="Symbol" w:cs="Symbol" w:hint="default"/>
      </w:rPr>
    </w:lvl>
  </w:abstractNum>
  <w:abstractNum w:abstractNumId="135" w15:restartNumberingAfterBreak="0">
    <w:nsid w:val="00000088"/>
    <w:multiLevelType w:val="singleLevel"/>
    <w:tmpl w:val="00000088"/>
    <w:name w:val="WW8Num136"/>
    <w:lvl w:ilvl="0">
      <w:start w:val="1"/>
      <w:numFmt w:val="decimal"/>
      <w:lvlText w:val="%1."/>
      <w:lvlJc w:val="left"/>
      <w:pPr>
        <w:tabs>
          <w:tab w:val="num" w:pos="720"/>
        </w:tabs>
        <w:ind w:left="720" w:hanging="360"/>
      </w:pPr>
      <w:rPr>
        <w:rFonts w:ascii="TimesNewRomanPS-BoldItalicMT" w:hAnsi="TimesNewRomanPS-BoldItalicMT" w:cs="TimesNewRomanPS-BoldItalicMT"/>
        <w:sz w:val="22"/>
        <w:szCs w:val="22"/>
      </w:rPr>
    </w:lvl>
  </w:abstractNum>
  <w:abstractNum w:abstractNumId="136" w15:restartNumberingAfterBreak="0">
    <w:nsid w:val="00000089"/>
    <w:multiLevelType w:val="singleLevel"/>
    <w:tmpl w:val="00000089"/>
    <w:name w:val="WW8Num13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37" w15:restartNumberingAfterBreak="0">
    <w:nsid w:val="0000008A"/>
    <w:multiLevelType w:val="singleLevel"/>
    <w:tmpl w:val="0000008A"/>
    <w:name w:val="WW8Num13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38" w15:restartNumberingAfterBreak="0">
    <w:nsid w:val="0000008B"/>
    <w:multiLevelType w:val="singleLevel"/>
    <w:tmpl w:val="EB409EBC"/>
    <w:lvl w:ilvl="0">
      <w:start w:val="1"/>
      <w:numFmt w:val="decimal"/>
      <w:lvlText w:val="%1."/>
      <w:lvlJc w:val="left"/>
      <w:pPr>
        <w:tabs>
          <w:tab w:val="num" w:pos="720"/>
        </w:tabs>
        <w:ind w:left="720" w:hanging="360"/>
      </w:pPr>
      <w:rPr>
        <w:rFonts w:ascii="Times New Roman" w:hAnsi="Times New Roman" w:cs="Times New Roman" w:hint="default"/>
        <w:b w:val="0"/>
        <w:bCs/>
        <w:i w:val="0"/>
        <w:iCs/>
        <w:sz w:val="22"/>
        <w:szCs w:val="22"/>
      </w:rPr>
    </w:lvl>
  </w:abstractNum>
  <w:abstractNum w:abstractNumId="139" w15:restartNumberingAfterBreak="0">
    <w:nsid w:val="0000008C"/>
    <w:multiLevelType w:val="singleLevel"/>
    <w:tmpl w:val="0000008C"/>
    <w:name w:val="WW8Num140"/>
    <w:lvl w:ilvl="0">
      <w:start w:val="1"/>
      <w:numFmt w:val="bullet"/>
      <w:lvlText w:val=""/>
      <w:lvlJc w:val="left"/>
      <w:pPr>
        <w:tabs>
          <w:tab w:val="num" w:pos="360"/>
        </w:tabs>
        <w:ind w:left="360" w:hanging="360"/>
      </w:pPr>
      <w:rPr>
        <w:rFonts w:ascii="Symbol" w:hAnsi="Symbol" w:cs="Symbol" w:hint="default"/>
      </w:rPr>
    </w:lvl>
  </w:abstractNum>
  <w:abstractNum w:abstractNumId="140" w15:restartNumberingAfterBreak="0">
    <w:nsid w:val="0000008D"/>
    <w:multiLevelType w:val="singleLevel"/>
    <w:tmpl w:val="0000008D"/>
    <w:name w:val="WW8Num141"/>
    <w:lvl w:ilvl="0">
      <w:start w:val="1"/>
      <w:numFmt w:val="bullet"/>
      <w:lvlText w:val=""/>
      <w:lvlJc w:val="left"/>
      <w:pPr>
        <w:tabs>
          <w:tab w:val="num" w:pos="360"/>
        </w:tabs>
        <w:ind w:left="360" w:hanging="360"/>
      </w:pPr>
      <w:rPr>
        <w:rFonts w:ascii="Symbol" w:hAnsi="Symbol" w:cs="Symbol" w:hint="default"/>
      </w:rPr>
    </w:lvl>
  </w:abstractNum>
  <w:abstractNum w:abstractNumId="141" w15:restartNumberingAfterBreak="0">
    <w:nsid w:val="0000008E"/>
    <w:multiLevelType w:val="singleLevel"/>
    <w:tmpl w:val="0000008E"/>
    <w:name w:val="WW8Num142"/>
    <w:lvl w:ilvl="0">
      <w:start w:val="1"/>
      <w:numFmt w:val="bullet"/>
      <w:lvlText w:val=""/>
      <w:lvlJc w:val="left"/>
      <w:pPr>
        <w:tabs>
          <w:tab w:val="num" w:pos="360"/>
        </w:tabs>
        <w:ind w:left="360" w:hanging="360"/>
      </w:pPr>
      <w:rPr>
        <w:rFonts w:ascii="Symbol" w:hAnsi="Symbol" w:cs="Symbol" w:hint="default"/>
      </w:rPr>
    </w:lvl>
  </w:abstractNum>
  <w:abstractNum w:abstractNumId="142" w15:restartNumberingAfterBreak="0">
    <w:nsid w:val="0000008F"/>
    <w:multiLevelType w:val="multilevel"/>
    <w:tmpl w:val="64E62936"/>
    <w:name w:val="WW8Num143"/>
    <w:lvl w:ilvl="0">
      <w:start w:val="1"/>
      <w:numFmt w:val="decimal"/>
      <w:lvlText w:val="%1."/>
      <w:lvlJc w:val="left"/>
      <w:pPr>
        <w:tabs>
          <w:tab w:val="num" w:pos="1514"/>
        </w:tabs>
        <w:ind w:left="1514" w:hanging="360"/>
      </w:pPr>
      <w:rPr>
        <w:rFonts w:hint="default"/>
        <w:b w:val="0"/>
        <w:i/>
      </w:rPr>
    </w:lvl>
    <w:lvl w:ilvl="1">
      <w:start w:val="1"/>
      <w:numFmt w:val="bullet"/>
      <w:lvlText w:val="o"/>
      <w:lvlJc w:val="left"/>
      <w:pPr>
        <w:tabs>
          <w:tab w:val="num" w:pos="2424"/>
        </w:tabs>
        <w:ind w:left="2424" w:hanging="360"/>
      </w:pPr>
      <w:rPr>
        <w:rFonts w:ascii="Courier New" w:hAnsi="Courier New" w:cs="Courier New" w:hint="default"/>
      </w:rPr>
    </w:lvl>
    <w:lvl w:ilvl="2">
      <w:start w:val="1"/>
      <w:numFmt w:val="bullet"/>
      <w:lvlText w:val=""/>
      <w:lvlJc w:val="left"/>
      <w:pPr>
        <w:tabs>
          <w:tab w:val="num" w:pos="3144"/>
        </w:tabs>
        <w:ind w:left="3144" w:hanging="360"/>
      </w:pPr>
      <w:rPr>
        <w:rFonts w:ascii="Wingdings" w:hAnsi="Wingdings" w:cs="Wingdings" w:hint="default"/>
      </w:rPr>
    </w:lvl>
    <w:lvl w:ilvl="3">
      <w:start w:val="1"/>
      <w:numFmt w:val="bullet"/>
      <w:lvlText w:val=""/>
      <w:lvlJc w:val="left"/>
      <w:pPr>
        <w:tabs>
          <w:tab w:val="num" w:pos="3864"/>
        </w:tabs>
        <w:ind w:left="3864" w:hanging="360"/>
      </w:pPr>
      <w:rPr>
        <w:rFonts w:ascii="Symbol" w:hAnsi="Symbol" w:cs="Symbol" w:hint="default"/>
      </w:rPr>
    </w:lvl>
    <w:lvl w:ilvl="4">
      <w:start w:val="1"/>
      <w:numFmt w:val="bullet"/>
      <w:lvlText w:val="o"/>
      <w:lvlJc w:val="left"/>
      <w:pPr>
        <w:tabs>
          <w:tab w:val="num" w:pos="4584"/>
        </w:tabs>
        <w:ind w:left="4584" w:hanging="360"/>
      </w:pPr>
      <w:rPr>
        <w:rFonts w:ascii="Courier New" w:hAnsi="Courier New" w:cs="Courier New" w:hint="default"/>
      </w:rPr>
    </w:lvl>
    <w:lvl w:ilvl="5">
      <w:start w:val="1"/>
      <w:numFmt w:val="bullet"/>
      <w:lvlText w:val=""/>
      <w:lvlJc w:val="left"/>
      <w:pPr>
        <w:tabs>
          <w:tab w:val="num" w:pos="5304"/>
        </w:tabs>
        <w:ind w:left="5304" w:hanging="360"/>
      </w:pPr>
      <w:rPr>
        <w:rFonts w:ascii="Wingdings" w:hAnsi="Wingdings" w:cs="Wingdings" w:hint="default"/>
      </w:rPr>
    </w:lvl>
    <w:lvl w:ilvl="6">
      <w:start w:val="1"/>
      <w:numFmt w:val="bullet"/>
      <w:lvlText w:val=""/>
      <w:lvlJc w:val="left"/>
      <w:pPr>
        <w:tabs>
          <w:tab w:val="num" w:pos="6024"/>
        </w:tabs>
        <w:ind w:left="6024" w:hanging="360"/>
      </w:pPr>
      <w:rPr>
        <w:rFonts w:ascii="Symbol" w:hAnsi="Symbol" w:cs="Symbol" w:hint="default"/>
      </w:rPr>
    </w:lvl>
    <w:lvl w:ilvl="7">
      <w:start w:val="1"/>
      <w:numFmt w:val="bullet"/>
      <w:lvlText w:val="o"/>
      <w:lvlJc w:val="left"/>
      <w:pPr>
        <w:tabs>
          <w:tab w:val="num" w:pos="6744"/>
        </w:tabs>
        <w:ind w:left="6744" w:hanging="360"/>
      </w:pPr>
      <w:rPr>
        <w:rFonts w:ascii="Courier New" w:hAnsi="Courier New" w:cs="Courier New" w:hint="default"/>
      </w:rPr>
    </w:lvl>
    <w:lvl w:ilvl="8">
      <w:start w:val="1"/>
      <w:numFmt w:val="bullet"/>
      <w:lvlText w:val=""/>
      <w:lvlJc w:val="left"/>
      <w:pPr>
        <w:tabs>
          <w:tab w:val="num" w:pos="7464"/>
        </w:tabs>
        <w:ind w:left="7464" w:hanging="360"/>
      </w:pPr>
      <w:rPr>
        <w:rFonts w:ascii="Wingdings" w:hAnsi="Wingdings" w:cs="Wingdings" w:hint="default"/>
      </w:rPr>
    </w:lvl>
  </w:abstractNum>
  <w:abstractNum w:abstractNumId="143" w15:restartNumberingAfterBreak="0">
    <w:nsid w:val="00000090"/>
    <w:multiLevelType w:val="singleLevel"/>
    <w:tmpl w:val="00000090"/>
    <w:name w:val="WW8Num144"/>
    <w:lvl w:ilvl="0">
      <w:start w:val="1"/>
      <w:numFmt w:val="bullet"/>
      <w:lvlText w:val=""/>
      <w:lvlJc w:val="left"/>
      <w:pPr>
        <w:tabs>
          <w:tab w:val="num" w:pos="360"/>
        </w:tabs>
        <w:ind w:left="340" w:hanging="340"/>
      </w:pPr>
      <w:rPr>
        <w:rFonts w:ascii="Symbol" w:hAnsi="Symbol" w:cs="Symbol" w:hint="default"/>
      </w:rPr>
    </w:lvl>
  </w:abstractNum>
  <w:abstractNum w:abstractNumId="144" w15:restartNumberingAfterBreak="0">
    <w:nsid w:val="00000091"/>
    <w:multiLevelType w:val="singleLevel"/>
    <w:tmpl w:val="00000091"/>
    <w:name w:val="WW8Num145"/>
    <w:lvl w:ilvl="0">
      <w:start w:val="1"/>
      <w:numFmt w:val="bullet"/>
      <w:lvlText w:val=""/>
      <w:lvlJc w:val="left"/>
      <w:pPr>
        <w:tabs>
          <w:tab w:val="num" w:pos="360"/>
        </w:tabs>
        <w:ind w:left="360" w:hanging="360"/>
      </w:pPr>
      <w:rPr>
        <w:rFonts w:ascii="Symbol" w:hAnsi="Symbol" w:cs="Symbol" w:hint="default"/>
      </w:rPr>
    </w:lvl>
  </w:abstractNum>
  <w:abstractNum w:abstractNumId="145" w15:restartNumberingAfterBreak="0">
    <w:nsid w:val="00000092"/>
    <w:multiLevelType w:val="singleLevel"/>
    <w:tmpl w:val="00000092"/>
    <w:name w:val="WW8Num146"/>
    <w:lvl w:ilvl="0">
      <w:start w:val="1"/>
      <w:numFmt w:val="bullet"/>
      <w:lvlText w:val=""/>
      <w:lvlJc w:val="left"/>
      <w:pPr>
        <w:tabs>
          <w:tab w:val="num" w:pos="360"/>
        </w:tabs>
        <w:ind w:left="360" w:hanging="360"/>
      </w:pPr>
      <w:rPr>
        <w:rFonts w:ascii="Symbol" w:hAnsi="Symbol" w:cs="Symbol" w:hint="default"/>
      </w:rPr>
    </w:lvl>
  </w:abstractNum>
  <w:abstractNum w:abstractNumId="146" w15:restartNumberingAfterBreak="0">
    <w:nsid w:val="00000093"/>
    <w:multiLevelType w:val="singleLevel"/>
    <w:tmpl w:val="00000093"/>
    <w:name w:val="WW8Num147"/>
    <w:lvl w:ilvl="0">
      <w:start w:val="1"/>
      <w:numFmt w:val="bullet"/>
      <w:lvlText w:val=""/>
      <w:lvlJc w:val="left"/>
      <w:pPr>
        <w:tabs>
          <w:tab w:val="num" w:pos="360"/>
        </w:tabs>
        <w:ind w:left="360" w:hanging="360"/>
      </w:pPr>
      <w:rPr>
        <w:rFonts w:ascii="Symbol" w:hAnsi="Symbol" w:cs="Symbol" w:hint="default"/>
      </w:rPr>
    </w:lvl>
  </w:abstractNum>
  <w:abstractNum w:abstractNumId="147" w15:restartNumberingAfterBreak="0">
    <w:nsid w:val="00000094"/>
    <w:multiLevelType w:val="singleLevel"/>
    <w:tmpl w:val="00000094"/>
    <w:name w:val="WW8Num148"/>
    <w:lvl w:ilvl="0">
      <w:start w:val="1"/>
      <w:numFmt w:val="bullet"/>
      <w:lvlText w:val=""/>
      <w:lvlJc w:val="left"/>
      <w:pPr>
        <w:tabs>
          <w:tab w:val="num" w:pos="360"/>
        </w:tabs>
        <w:ind w:left="360" w:hanging="360"/>
      </w:pPr>
      <w:rPr>
        <w:rFonts w:ascii="Symbol" w:hAnsi="Symbol" w:cs="Symbol" w:hint="default"/>
      </w:rPr>
    </w:lvl>
  </w:abstractNum>
  <w:abstractNum w:abstractNumId="148" w15:restartNumberingAfterBreak="0">
    <w:nsid w:val="00000095"/>
    <w:multiLevelType w:val="singleLevel"/>
    <w:tmpl w:val="00000095"/>
    <w:name w:val="WW8Num149"/>
    <w:lvl w:ilvl="0">
      <w:start w:val="1"/>
      <w:numFmt w:val="bullet"/>
      <w:lvlText w:val=""/>
      <w:lvlJc w:val="left"/>
      <w:pPr>
        <w:tabs>
          <w:tab w:val="num" w:pos="360"/>
        </w:tabs>
        <w:ind w:left="360" w:hanging="360"/>
      </w:pPr>
      <w:rPr>
        <w:rFonts w:ascii="Symbol" w:hAnsi="Symbol" w:cs="Symbol" w:hint="default"/>
        <w:sz w:val="21"/>
        <w:szCs w:val="21"/>
      </w:rPr>
    </w:lvl>
  </w:abstractNum>
  <w:abstractNum w:abstractNumId="149" w15:restartNumberingAfterBreak="0">
    <w:nsid w:val="00000096"/>
    <w:multiLevelType w:val="singleLevel"/>
    <w:tmpl w:val="00000096"/>
    <w:name w:val="WW8Num150"/>
    <w:lvl w:ilvl="0">
      <w:start w:val="1"/>
      <w:numFmt w:val="bullet"/>
      <w:lvlText w:val=""/>
      <w:lvlJc w:val="left"/>
      <w:pPr>
        <w:tabs>
          <w:tab w:val="num" w:pos="360"/>
        </w:tabs>
        <w:ind w:left="360" w:hanging="360"/>
      </w:pPr>
      <w:rPr>
        <w:rFonts w:ascii="Symbol" w:hAnsi="Symbol" w:cs="Symbol" w:hint="default"/>
        <w:sz w:val="21"/>
        <w:szCs w:val="21"/>
      </w:rPr>
    </w:lvl>
  </w:abstractNum>
  <w:abstractNum w:abstractNumId="150" w15:restartNumberingAfterBreak="0">
    <w:nsid w:val="00000097"/>
    <w:multiLevelType w:val="singleLevel"/>
    <w:tmpl w:val="4CC8F56E"/>
    <w:name w:val="WW8Num151"/>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151" w15:restartNumberingAfterBreak="0">
    <w:nsid w:val="00000098"/>
    <w:multiLevelType w:val="singleLevel"/>
    <w:tmpl w:val="00000098"/>
    <w:name w:val="WW8Num152"/>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00000099"/>
    <w:multiLevelType w:val="singleLevel"/>
    <w:tmpl w:val="00000099"/>
    <w:name w:val="WW8Num15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3" w15:restartNumberingAfterBreak="0">
    <w:nsid w:val="0000009A"/>
    <w:multiLevelType w:val="singleLevel"/>
    <w:tmpl w:val="0000009A"/>
    <w:name w:val="WW8Num154"/>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54" w15:restartNumberingAfterBreak="0">
    <w:nsid w:val="0000009B"/>
    <w:multiLevelType w:val="singleLevel"/>
    <w:tmpl w:val="0000009B"/>
    <w:name w:val="WW8Num15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5" w15:restartNumberingAfterBreak="0">
    <w:nsid w:val="0000009C"/>
    <w:multiLevelType w:val="singleLevel"/>
    <w:tmpl w:val="0000009C"/>
    <w:name w:val="WW8Num156"/>
    <w:lvl w:ilvl="0">
      <w:start w:val="1"/>
      <w:numFmt w:val="bullet"/>
      <w:lvlText w:val=""/>
      <w:lvlJc w:val="left"/>
      <w:pPr>
        <w:tabs>
          <w:tab w:val="num" w:pos="360"/>
        </w:tabs>
        <w:ind w:left="340" w:hanging="340"/>
      </w:pPr>
      <w:rPr>
        <w:rFonts w:ascii="Symbol" w:hAnsi="Symbol" w:cs="Symbol" w:hint="default"/>
        <w:sz w:val="22"/>
        <w:szCs w:val="22"/>
      </w:rPr>
    </w:lvl>
  </w:abstractNum>
  <w:abstractNum w:abstractNumId="156" w15:restartNumberingAfterBreak="0">
    <w:nsid w:val="0000009D"/>
    <w:multiLevelType w:val="singleLevel"/>
    <w:tmpl w:val="DB66856C"/>
    <w:name w:val="WW8Num157"/>
    <w:lvl w:ilvl="0">
      <w:start w:val="1"/>
      <w:numFmt w:val="decimal"/>
      <w:lvlText w:val="%1."/>
      <w:lvlJc w:val="left"/>
      <w:pPr>
        <w:tabs>
          <w:tab w:val="num" w:pos="765"/>
        </w:tabs>
        <w:ind w:left="765" w:hanging="360"/>
      </w:pPr>
      <w:rPr>
        <w:rFonts w:ascii="Times New Roman" w:hAnsi="Times New Roman" w:cs="Times New Roman" w:hint="default"/>
        <w:b/>
        <w:i/>
      </w:rPr>
    </w:lvl>
  </w:abstractNum>
  <w:abstractNum w:abstractNumId="157" w15:restartNumberingAfterBreak="0">
    <w:nsid w:val="0000009E"/>
    <w:multiLevelType w:val="singleLevel"/>
    <w:tmpl w:val="0000009E"/>
    <w:name w:val="WW8Num158"/>
    <w:lvl w:ilvl="0">
      <w:start w:val="1"/>
      <w:numFmt w:val="bullet"/>
      <w:lvlText w:val=""/>
      <w:lvlJc w:val="left"/>
      <w:pPr>
        <w:tabs>
          <w:tab w:val="num" w:pos="360"/>
        </w:tabs>
        <w:ind w:left="360" w:hanging="360"/>
      </w:pPr>
      <w:rPr>
        <w:rFonts w:ascii="Symbol" w:hAnsi="Symbol" w:hint="default"/>
        <w:i w:val="0"/>
      </w:rPr>
    </w:lvl>
  </w:abstractNum>
  <w:abstractNum w:abstractNumId="158" w15:restartNumberingAfterBreak="0">
    <w:nsid w:val="0000009F"/>
    <w:multiLevelType w:val="singleLevel"/>
    <w:tmpl w:val="0000009F"/>
    <w:name w:val="WW8Num15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9" w15:restartNumberingAfterBreak="0">
    <w:nsid w:val="000000A0"/>
    <w:multiLevelType w:val="singleLevel"/>
    <w:tmpl w:val="000000A0"/>
    <w:name w:val="WW8Num16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60" w15:restartNumberingAfterBreak="0">
    <w:nsid w:val="000000A1"/>
    <w:multiLevelType w:val="singleLevel"/>
    <w:tmpl w:val="2A6E36DC"/>
    <w:name w:val="WW8Num161"/>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161" w15:restartNumberingAfterBreak="0">
    <w:nsid w:val="000000A2"/>
    <w:multiLevelType w:val="singleLevel"/>
    <w:tmpl w:val="000000A2"/>
    <w:name w:val="WW8Num162"/>
    <w:lvl w:ilvl="0">
      <w:start w:val="1"/>
      <w:numFmt w:val="bullet"/>
      <w:lvlText w:val=""/>
      <w:lvlJc w:val="left"/>
      <w:pPr>
        <w:tabs>
          <w:tab w:val="num" w:pos="360"/>
        </w:tabs>
        <w:ind w:left="360" w:hanging="360"/>
      </w:pPr>
      <w:rPr>
        <w:rFonts w:ascii="Symbol" w:hAnsi="Symbol" w:cs="TimesNewRomanPSMT"/>
        <w:sz w:val="22"/>
        <w:szCs w:val="22"/>
      </w:rPr>
    </w:lvl>
  </w:abstractNum>
  <w:abstractNum w:abstractNumId="162" w15:restartNumberingAfterBreak="0">
    <w:nsid w:val="000000A3"/>
    <w:multiLevelType w:val="singleLevel"/>
    <w:tmpl w:val="000000A3"/>
    <w:name w:val="WW8Num163"/>
    <w:lvl w:ilvl="0">
      <w:start w:val="1"/>
      <w:numFmt w:val="bullet"/>
      <w:lvlText w:val=""/>
      <w:lvlJc w:val="left"/>
      <w:pPr>
        <w:tabs>
          <w:tab w:val="num" w:pos="360"/>
        </w:tabs>
        <w:ind w:left="360" w:hanging="360"/>
      </w:pPr>
      <w:rPr>
        <w:rFonts w:ascii="Symbol" w:hAnsi="Symbol" w:cs="Symbol" w:hint="default"/>
      </w:rPr>
    </w:lvl>
  </w:abstractNum>
  <w:abstractNum w:abstractNumId="163" w15:restartNumberingAfterBreak="0">
    <w:nsid w:val="000000A4"/>
    <w:multiLevelType w:val="singleLevel"/>
    <w:tmpl w:val="85A6A318"/>
    <w:name w:val="WW8Num164"/>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64" w15:restartNumberingAfterBreak="0">
    <w:nsid w:val="000000A5"/>
    <w:multiLevelType w:val="singleLevel"/>
    <w:tmpl w:val="000000A5"/>
    <w:name w:val="WW8Num165"/>
    <w:lvl w:ilvl="0">
      <w:start w:val="1"/>
      <w:numFmt w:val="bullet"/>
      <w:lvlText w:val=""/>
      <w:lvlJc w:val="left"/>
      <w:pPr>
        <w:tabs>
          <w:tab w:val="num" w:pos="360"/>
        </w:tabs>
        <w:ind w:left="360" w:hanging="360"/>
      </w:pPr>
      <w:rPr>
        <w:rFonts w:ascii="Symbol" w:hAnsi="Symbol" w:cs="TimesNewRomanPSMT"/>
        <w:sz w:val="22"/>
        <w:szCs w:val="22"/>
      </w:rPr>
    </w:lvl>
  </w:abstractNum>
  <w:abstractNum w:abstractNumId="165" w15:restartNumberingAfterBreak="0">
    <w:nsid w:val="000000A6"/>
    <w:multiLevelType w:val="singleLevel"/>
    <w:tmpl w:val="000000A6"/>
    <w:name w:val="WW8Num166"/>
    <w:lvl w:ilvl="0">
      <w:start w:val="1"/>
      <w:numFmt w:val="bullet"/>
      <w:lvlText w:val=""/>
      <w:lvlJc w:val="left"/>
      <w:pPr>
        <w:tabs>
          <w:tab w:val="num" w:pos="360"/>
        </w:tabs>
        <w:ind w:left="360" w:hanging="360"/>
      </w:pPr>
      <w:rPr>
        <w:rFonts w:ascii="Symbol" w:hAnsi="Symbol" w:cs="Symbol" w:hint="default"/>
      </w:rPr>
    </w:lvl>
  </w:abstractNum>
  <w:abstractNum w:abstractNumId="166" w15:restartNumberingAfterBreak="0">
    <w:nsid w:val="000000A7"/>
    <w:multiLevelType w:val="singleLevel"/>
    <w:tmpl w:val="6C5677FC"/>
    <w:name w:val="WW8Num167"/>
    <w:lvl w:ilvl="0">
      <w:start w:val="1"/>
      <w:numFmt w:val="decimal"/>
      <w:lvlText w:val="%1."/>
      <w:lvlJc w:val="left"/>
      <w:pPr>
        <w:tabs>
          <w:tab w:val="num" w:pos="765"/>
        </w:tabs>
        <w:ind w:left="765" w:hanging="360"/>
      </w:pPr>
      <w:rPr>
        <w:rFonts w:ascii="Times New Roman" w:hAnsi="Times New Roman" w:cs="Times New Roman" w:hint="default"/>
        <w:b/>
        <w:i/>
      </w:rPr>
    </w:lvl>
  </w:abstractNum>
  <w:abstractNum w:abstractNumId="167" w15:restartNumberingAfterBreak="0">
    <w:nsid w:val="000000A8"/>
    <w:multiLevelType w:val="singleLevel"/>
    <w:tmpl w:val="000000A8"/>
    <w:name w:val="WW8Num168"/>
    <w:lvl w:ilvl="0">
      <w:start w:val="1"/>
      <w:numFmt w:val="bullet"/>
      <w:lvlText w:val=""/>
      <w:lvlJc w:val="left"/>
      <w:pPr>
        <w:tabs>
          <w:tab w:val="num" w:pos="708"/>
        </w:tabs>
        <w:ind w:left="720" w:hanging="360"/>
      </w:pPr>
      <w:rPr>
        <w:rFonts w:ascii="Symbol" w:hAnsi="Symbol" w:cs="Symbol" w:hint="default"/>
      </w:rPr>
    </w:lvl>
  </w:abstractNum>
  <w:abstractNum w:abstractNumId="168" w15:restartNumberingAfterBreak="0">
    <w:nsid w:val="000000A9"/>
    <w:multiLevelType w:val="singleLevel"/>
    <w:tmpl w:val="000000A9"/>
    <w:name w:val="WW8Num169"/>
    <w:lvl w:ilvl="0">
      <w:start w:val="1"/>
      <w:numFmt w:val="bullet"/>
      <w:lvlText w:val=""/>
      <w:lvlJc w:val="left"/>
      <w:pPr>
        <w:tabs>
          <w:tab w:val="num" w:pos="360"/>
        </w:tabs>
        <w:ind w:left="360" w:hanging="360"/>
      </w:pPr>
      <w:rPr>
        <w:rFonts w:ascii="Symbol" w:hAnsi="Symbol" w:hint="default"/>
        <w:i w:val="0"/>
      </w:rPr>
    </w:lvl>
  </w:abstractNum>
  <w:abstractNum w:abstractNumId="169" w15:restartNumberingAfterBreak="0">
    <w:nsid w:val="000000AA"/>
    <w:multiLevelType w:val="singleLevel"/>
    <w:tmpl w:val="000000AA"/>
    <w:name w:val="WW8Num170"/>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70" w15:restartNumberingAfterBreak="0">
    <w:nsid w:val="000000AB"/>
    <w:multiLevelType w:val="singleLevel"/>
    <w:tmpl w:val="000000AB"/>
    <w:name w:val="WW8Num171"/>
    <w:lvl w:ilvl="0">
      <w:start w:val="1"/>
      <w:numFmt w:val="bullet"/>
      <w:lvlText w:val=""/>
      <w:lvlJc w:val="left"/>
      <w:pPr>
        <w:tabs>
          <w:tab w:val="num" w:pos="420"/>
        </w:tabs>
        <w:ind w:left="420" w:hanging="360"/>
      </w:pPr>
      <w:rPr>
        <w:rFonts w:ascii="Symbol" w:hAnsi="Symbol" w:cs="Symbol" w:hint="default"/>
        <w:sz w:val="22"/>
        <w:szCs w:val="22"/>
      </w:rPr>
    </w:lvl>
  </w:abstractNum>
  <w:abstractNum w:abstractNumId="171" w15:restartNumberingAfterBreak="0">
    <w:nsid w:val="000000AC"/>
    <w:multiLevelType w:val="singleLevel"/>
    <w:tmpl w:val="000000AC"/>
    <w:lvl w:ilvl="0">
      <w:start w:val="1"/>
      <w:numFmt w:val="bullet"/>
      <w:lvlText w:val=""/>
      <w:lvlJc w:val="left"/>
      <w:pPr>
        <w:tabs>
          <w:tab w:val="num" w:pos="360"/>
        </w:tabs>
        <w:ind w:left="360" w:hanging="360"/>
      </w:pPr>
      <w:rPr>
        <w:rFonts w:ascii="Symbol" w:hAnsi="Symbol" w:cs="Symbol" w:hint="default"/>
      </w:rPr>
    </w:lvl>
  </w:abstractNum>
  <w:abstractNum w:abstractNumId="172" w15:restartNumberingAfterBreak="0">
    <w:nsid w:val="000000AD"/>
    <w:multiLevelType w:val="singleLevel"/>
    <w:tmpl w:val="02689522"/>
    <w:name w:val="WW8Num173"/>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73" w15:restartNumberingAfterBreak="0">
    <w:nsid w:val="000000AE"/>
    <w:multiLevelType w:val="singleLevel"/>
    <w:tmpl w:val="7BBC8312"/>
    <w:name w:val="WW8Num174"/>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174" w15:restartNumberingAfterBreak="0">
    <w:nsid w:val="000000AF"/>
    <w:multiLevelType w:val="singleLevel"/>
    <w:tmpl w:val="000000AF"/>
    <w:name w:val="WW8Num175"/>
    <w:lvl w:ilvl="0">
      <w:start w:val="1"/>
      <w:numFmt w:val="bullet"/>
      <w:lvlText w:val=""/>
      <w:lvlJc w:val="left"/>
      <w:pPr>
        <w:tabs>
          <w:tab w:val="num" w:pos="360"/>
        </w:tabs>
        <w:ind w:left="360" w:hanging="360"/>
      </w:pPr>
      <w:rPr>
        <w:rFonts w:ascii="Symbol" w:hAnsi="Symbol"/>
      </w:rPr>
    </w:lvl>
  </w:abstractNum>
  <w:abstractNum w:abstractNumId="175" w15:restartNumberingAfterBreak="0">
    <w:nsid w:val="000000B0"/>
    <w:multiLevelType w:val="singleLevel"/>
    <w:tmpl w:val="27BCC0BE"/>
    <w:name w:val="WW8Num176"/>
    <w:lvl w:ilvl="0">
      <w:start w:val="1"/>
      <w:numFmt w:val="bullet"/>
      <w:lvlText w:val=""/>
      <w:lvlJc w:val="left"/>
      <w:pPr>
        <w:tabs>
          <w:tab w:val="num" w:pos="720"/>
        </w:tabs>
        <w:ind w:left="720" w:hanging="360"/>
      </w:pPr>
      <w:rPr>
        <w:rFonts w:ascii="Symbol" w:hAnsi="Symbol"/>
        <w:color w:val="auto"/>
      </w:rPr>
    </w:lvl>
  </w:abstractNum>
  <w:abstractNum w:abstractNumId="176" w15:restartNumberingAfterBreak="0">
    <w:nsid w:val="000000B1"/>
    <w:multiLevelType w:val="singleLevel"/>
    <w:tmpl w:val="A078C002"/>
    <w:name w:val="WW8Num17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77" w15:restartNumberingAfterBreak="0">
    <w:nsid w:val="000000B2"/>
    <w:multiLevelType w:val="singleLevel"/>
    <w:tmpl w:val="000000B2"/>
    <w:name w:val="WW8Num178"/>
    <w:lvl w:ilvl="0">
      <w:start w:val="1"/>
      <w:numFmt w:val="bullet"/>
      <w:lvlText w:val=""/>
      <w:lvlJc w:val="left"/>
      <w:pPr>
        <w:tabs>
          <w:tab w:val="num" w:pos="360"/>
        </w:tabs>
        <w:ind w:left="360" w:hanging="360"/>
      </w:pPr>
      <w:rPr>
        <w:rFonts w:ascii="Symbol" w:hAnsi="Symbol" w:cs="Symbol" w:hint="default"/>
      </w:rPr>
    </w:lvl>
  </w:abstractNum>
  <w:abstractNum w:abstractNumId="178" w15:restartNumberingAfterBreak="0">
    <w:nsid w:val="000000B3"/>
    <w:multiLevelType w:val="singleLevel"/>
    <w:tmpl w:val="46EA1006"/>
    <w:name w:val="WW8Num179"/>
    <w:lvl w:ilvl="0">
      <w:start w:val="1"/>
      <w:numFmt w:val="bullet"/>
      <w:lvlText w:val=""/>
      <w:lvlJc w:val="left"/>
      <w:pPr>
        <w:tabs>
          <w:tab w:val="num" w:pos="360"/>
        </w:tabs>
        <w:ind w:left="360" w:hanging="360"/>
      </w:pPr>
      <w:rPr>
        <w:rFonts w:ascii="Symbol" w:hAnsi="Symbol" w:cs="TimesNewRomanPSMT"/>
        <w:b/>
        <w:i/>
        <w:color w:val="auto"/>
        <w:sz w:val="22"/>
        <w:szCs w:val="22"/>
      </w:rPr>
    </w:lvl>
  </w:abstractNum>
  <w:abstractNum w:abstractNumId="179" w15:restartNumberingAfterBreak="0">
    <w:nsid w:val="000000B4"/>
    <w:multiLevelType w:val="singleLevel"/>
    <w:tmpl w:val="000000B4"/>
    <w:name w:val="WW8Num180"/>
    <w:lvl w:ilvl="0">
      <w:start w:val="1"/>
      <w:numFmt w:val="decimal"/>
      <w:lvlText w:val="%1."/>
      <w:lvlJc w:val="left"/>
      <w:pPr>
        <w:tabs>
          <w:tab w:val="num" w:pos="720"/>
        </w:tabs>
        <w:ind w:left="720" w:hanging="360"/>
      </w:pPr>
      <w:rPr>
        <w:rFonts w:ascii="Symbol" w:hAnsi="Symbol" w:cs="Symbol" w:hint="default"/>
      </w:rPr>
    </w:lvl>
  </w:abstractNum>
  <w:abstractNum w:abstractNumId="180" w15:restartNumberingAfterBreak="0">
    <w:nsid w:val="000000B5"/>
    <w:multiLevelType w:val="singleLevel"/>
    <w:tmpl w:val="000000B5"/>
    <w:name w:val="WW8Num18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000000B6"/>
    <w:multiLevelType w:val="singleLevel"/>
    <w:tmpl w:val="000000B6"/>
    <w:name w:val="WW8Num182"/>
    <w:lvl w:ilvl="0">
      <w:start w:val="1"/>
      <w:numFmt w:val="bullet"/>
      <w:lvlText w:val=""/>
      <w:lvlJc w:val="left"/>
      <w:pPr>
        <w:tabs>
          <w:tab w:val="num" w:pos="708"/>
        </w:tabs>
        <w:ind w:left="360" w:hanging="360"/>
      </w:pPr>
      <w:rPr>
        <w:rFonts w:ascii="Symbol" w:hAnsi="Symbol" w:cs="TimesNewRomanPSMT"/>
        <w:sz w:val="22"/>
        <w:szCs w:val="22"/>
      </w:rPr>
    </w:lvl>
  </w:abstractNum>
  <w:abstractNum w:abstractNumId="182" w15:restartNumberingAfterBreak="0">
    <w:nsid w:val="000000B7"/>
    <w:multiLevelType w:val="singleLevel"/>
    <w:tmpl w:val="D97060CA"/>
    <w:name w:val="WW8Num183"/>
    <w:lvl w:ilvl="0">
      <w:start w:val="1"/>
      <w:numFmt w:val="decimal"/>
      <w:lvlText w:val="%1v."/>
      <w:lvlJc w:val="left"/>
      <w:pPr>
        <w:tabs>
          <w:tab w:val="num" w:pos="786"/>
        </w:tabs>
        <w:ind w:left="786" w:hanging="360"/>
      </w:pPr>
      <w:rPr>
        <w:rFonts w:ascii="Times New Roman" w:hAnsi="Times New Roman" w:cs="Symbol" w:hint="default"/>
        <w:b/>
        <w:bCs/>
        <w:i/>
        <w:iCs/>
        <w:sz w:val="22"/>
        <w:szCs w:val="22"/>
      </w:rPr>
    </w:lvl>
  </w:abstractNum>
  <w:abstractNum w:abstractNumId="183" w15:restartNumberingAfterBreak="0">
    <w:nsid w:val="000000B8"/>
    <w:multiLevelType w:val="singleLevel"/>
    <w:tmpl w:val="000000B8"/>
    <w:name w:val="WW8Num18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84" w15:restartNumberingAfterBreak="0">
    <w:nsid w:val="000000B9"/>
    <w:multiLevelType w:val="singleLevel"/>
    <w:tmpl w:val="000000B9"/>
    <w:name w:val="WW8Num185"/>
    <w:lvl w:ilvl="0">
      <w:start w:val="1"/>
      <w:numFmt w:val="bullet"/>
      <w:lvlText w:val=""/>
      <w:lvlJc w:val="left"/>
      <w:pPr>
        <w:tabs>
          <w:tab w:val="num" w:pos="360"/>
        </w:tabs>
        <w:ind w:left="360" w:hanging="360"/>
      </w:pPr>
      <w:rPr>
        <w:rFonts w:ascii="Symbol" w:hAnsi="Symbol" w:cs="TimesNewRomanPSMT"/>
        <w:sz w:val="22"/>
        <w:szCs w:val="22"/>
      </w:rPr>
    </w:lvl>
  </w:abstractNum>
  <w:abstractNum w:abstractNumId="185" w15:restartNumberingAfterBreak="0">
    <w:nsid w:val="000000BA"/>
    <w:multiLevelType w:val="singleLevel"/>
    <w:tmpl w:val="000000BA"/>
    <w:name w:val="WW8Num186"/>
    <w:lvl w:ilvl="0">
      <w:start w:val="1"/>
      <w:numFmt w:val="bullet"/>
      <w:lvlText w:val=""/>
      <w:lvlJc w:val="left"/>
      <w:pPr>
        <w:tabs>
          <w:tab w:val="num" w:pos="360"/>
        </w:tabs>
        <w:ind w:left="360" w:hanging="360"/>
      </w:pPr>
      <w:rPr>
        <w:rFonts w:ascii="Symbol" w:hAnsi="Symbol" w:cs="Symbol" w:hint="default"/>
      </w:rPr>
    </w:lvl>
  </w:abstractNum>
  <w:abstractNum w:abstractNumId="186" w15:restartNumberingAfterBreak="0">
    <w:nsid w:val="000000BB"/>
    <w:multiLevelType w:val="singleLevel"/>
    <w:tmpl w:val="000000BB"/>
    <w:name w:val="WW8Num18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87" w15:restartNumberingAfterBreak="0">
    <w:nsid w:val="000000BC"/>
    <w:multiLevelType w:val="singleLevel"/>
    <w:tmpl w:val="8BA23AEA"/>
    <w:name w:val="WW8Num188"/>
    <w:lvl w:ilvl="0">
      <w:start w:val="1"/>
      <w:numFmt w:val="decimal"/>
      <w:lvlText w:val="%1."/>
      <w:lvlJc w:val="left"/>
      <w:pPr>
        <w:tabs>
          <w:tab w:val="num" w:pos="780"/>
        </w:tabs>
        <w:ind w:left="780" w:hanging="360"/>
      </w:pPr>
      <w:rPr>
        <w:rFonts w:ascii="Times New Roman" w:hAnsi="Times New Roman" w:cs="Times New Roman" w:hint="default"/>
        <w:b/>
        <w:bCs/>
        <w:i/>
        <w:iCs/>
        <w:sz w:val="22"/>
        <w:szCs w:val="22"/>
      </w:rPr>
    </w:lvl>
  </w:abstractNum>
  <w:abstractNum w:abstractNumId="188" w15:restartNumberingAfterBreak="0">
    <w:nsid w:val="000000BD"/>
    <w:multiLevelType w:val="singleLevel"/>
    <w:tmpl w:val="5890FAB6"/>
    <w:name w:val="WW8Num189"/>
    <w:lvl w:ilvl="0">
      <w:start w:val="1"/>
      <w:numFmt w:val="decimal"/>
      <w:lvlText w:val="%1."/>
      <w:lvlJc w:val="left"/>
      <w:pPr>
        <w:tabs>
          <w:tab w:val="num" w:pos="720"/>
        </w:tabs>
        <w:ind w:left="720" w:hanging="360"/>
      </w:pPr>
      <w:rPr>
        <w:rFonts w:ascii="Symbol" w:hAnsi="Symbol" w:cs="Symbol" w:hint="default"/>
        <w:b/>
        <w:sz w:val="22"/>
        <w:szCs w:val="22"/>
      </w:rPr>
    </w:lvl>
  </w:abstractNum>
  <w:abstractNum w:abstractNumId="189" w15:restartNumberingAfterBreak="0">
    <w:nsid w:val="000000BE"/>
    <w:multiLevelType w:val="singleLevel"/>
    <w:tmpl w:val="000000BE"/>
    <w:name w:val="WW8Num190"/>
    <w:lvl w:ilvl="0">
      <w:start w:val="1"/>
      <w:numFmt w:val="bullet"/>
      <w:lvlText w:val=""/>
      <w:lvlJc w:val="left"/>
      <w:pPr>
        <w:tabs>
          <w:tab w:val="num" w:pos="360"/>
        </w:tabs>
        <w:ind w:left="360" w:hanging="360"/>
      </w:pPr>
      <w:rPr>
        <w:rFonts w:ascii="Symbol" w:hAnsi="Symbol" w:cs="TimesNewRomanPSMT"/>
        <w:sz w:val="22"/>
        <w:szCs w:val="22"/>
      </w:rPr>
    </w:lvl>
  </w:abstractNum>
  <w:abstractNum w:abstractNumId="190" w15:restartNumberingAfterBreak="0">
    <w:nsid w:val="000000BF"/>
    <w:multiLevelType w:val="singleLevel"/>
    <w:tmpl w:val="000000BF"/>
    <w:name w:val="WW8Num191"/>
    <w:lvl w:ilvl="0">
      <w:start w:val="1"/>
      <w:numFmt w:val="bullet"/>
      <w:lvlText w:val=""/>
      <w:lvlJc w:val="left"/>
      <w:pPr>
        <w:tabs>
          <w:tab w:val="num" w:pos="360"/>
        </w:tabs>
        <w:ind w:left="360" w:hanging="360"/>
      </w:pPr>
      <w:rPr>
        <w:rFonts w:ascii="Symbol" w:hAnsi="Symbol" w:cs="TimesNewRomanPSMT"/>
        <w:b w:val="0"/>
        <w:sz w:val="22"/>
        <w:szCs w:val="22"/>
      </w:rPr>
    </w:lvl>
  </w:abstractNum>
  <w:abstractNum w:abstractNumId="191" w15:restartNumberingAfterBreak="0">
    <w:nsid w:val="000000C0"/>
    <w:multiLevelType w:val="singleLevel"/>
    <w:tmpl w:val="64E2CC7A"/>
    <w:name w:val="WW8Num192"/>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92" w15:restartNumberingAfterBreak="0">
    <w:nsid w:val="000000C1"/>
    <w:multiLevelType w:val="singleLevel"/>
    <w:tmpl w:val="87DCAA76"/>
    <w:name w:val="WW8Num193"/>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193" w15:restartNumberingAfterBreak="0">
    <w:nsid w:val="000000C2"/>
    <w:multiLevelType w:val="singleLevel"/>
    <w:tmpl w:val="000000C2"/>
    <w:name w:val="WW8Num194"/>
    <w:lvl w:ilvl="0">
      <w:start w:val="1"/>
      <w:numFmt w:val="bullet"/>
      <w:lvlText w:val=""/>
      <w:lvlJc w:val="left"/>
      <w:pPr>
        <w:tabs>
          <w:tab w:val="num" w:pos="360"/>
        </w:tabs>
        <w:ind w:left="360" w:hanging="360"/>
      </w:pPr>
      <w:rPr>
        <w:rFonts w:ascii="Symbol" w:hAnsi="Symbol"/>
      </w:rPr>
    </w:lvl>
  </w:abstractNum>
  <w:abstractNum w:abstractNumId="194" w15:restartNumberingAfterBreak="0">
    <w:nsid w:val="000000C3"/>
    <w:multiLevelType w:val="singleLevel"/>
    <w:tmpl w:val="000000C3"/>
    <w:name w:val="WW8Num195"/>
    <w:lvl w:ilvl="0">
      <w:start w:val="1"/>
      <w:numFmt w:val="bullet"/>
      <w:lvlText w:val=""/>
      <w:lvlJc w:val="left"/>
      <w:pPr>
        <w:tabs>
          <w:tab w:val="num" w:pos="360"/>
        </w:tabs>
        <w:ind w:left="360" w:hanging="360"/>
      </w:pPr>
      <w:rPr>
        <w:rFonts w:ascii="Symbol" w:hAnsi="Symbol" w:hint="default"/>
        <w:b w:val="0"/>
        <w:i w:val="0"/>
      </w:rPr>
    </w:lvl>
  </w:abstractNum>
  <w:abstractNum w:abstractNumId="195" w15:restartNumberingAfterBreak="0">
    <w:nsid w:val="000000C4"/>
    <w:multiLevelType w:val="singleLevel"/>
    <w:tmpl w:val="B71668C4"/>
    <w:name w:val="WW8Num196"/>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196" w15:restartNumberingAfterBreak="0">
    <w:nsid w:val="000000C5"/>
    <w:multiLevelType w:val="singleLevel"/>
    <w:tmpl w:val="B942C8E0"/>
    <w:name w:val="WW8Num197"/>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7" w15:restartNumberingAfterBreak="0">
    <w:nsid w:val="000000C6"/>
    <w:multiLevelType w:val="singleLevel"/>
    <w:tmpl w:val="000000C6"/>
    <w:name w:val="WW8Num198"/>
    <w:lvl w:ilvl="0">
      <w:start w:val="1"/>
      <w:numFmt w:val="bullet"/>
      <w:lvlText w:val=""/>
      <w:lvlJc w:val="left"/>
      <w:pPr>
        <w:tabs>
          <w:tab w:val="num" w:pos="360"/>
        </w:tabs>
        <w:ind w:left="360" w:hanging="360"/>
      </w:pPr>
      <w:rPr>
        <w:rFonts w:ascii="Symbol" w:hAnsi="Symbol" w:cs="TimesNewRomanPSMT"/>
      </w:rPr>
    </w:lvl>
  </w:abstractNum>
  <w:abstractNum w:abstractNumId="198" w15:restartNumberingAfterBreak="0">
    <w:nsid w:val="000000C7"/>
    <w:multiLevelType w:val="singleLevel"/>
    <w:tmpl w:val="000000C7"/>
    <w:name w:val="WW8Num199"/>
    <w:lvl w:ilvl="0">
      <w:start w:val="1"/>
      <w:numFmt w:val="bullet"/>
      <w:lvlText w:val=""/>
      <w:lvlJc w:val="left"/>
      <w:pPr>
        <w:tabs>
          <w:tab w:val="num" w:pos="360"/>
        </w:tabs>
        <w:ind w:left="360" w:hanging="360"/>
      </w:pPr>
      <w:rPr>
        <w:rFonts w:ascii="Symbol" w:hAnsi="Symbol" w:hint="default"/>
        <w:sz w:val="22"/>
        <w:szCs w:val="22"/>
        <w:u w:val="none"/>
      </w:rPr>
    </w:lvl>
  </w:abstractNum>
  <w:abstractNum w:abstractNumId="199" w15:restartNumberingAfterBreak="0">
    <w:nsid w:val="000000C8"/>
    <w:multiLevelType w:val="singleLevel"/>
    <w:tmpl w:val="000000C8"/>
    <w:name w:val="WW8Num200"/>
    <w:lvl w:ilvl="0">
      <w:start w:val="1"/>
      <w:numFmt w:val="bullet"/>
      <w:lvlText w:val=""/>
      <w:lvlJc w:val="left"/>
      <w:pPr>
        <w:tabs>
          <w:tab w:val="num" w:pos="360"/>
        </w:tabs>
        <w:ind w:left="360" w:hanging="360"/>
      </w:pPr>
      <w:rPr>
        <w:rFonts w:ascii="Symbol" w:hAnsi="Symbol" w:cs="Symbol" w:hint="default"/>
      </w:rPr>
    </w:lvl>
  </w:abstractNum>
  <w:abstractNum w:abstractNumId="200" w15:restartNumberingAfterBreak="0">
    <w:nsid w:val="000000C9"/>
    <w:multiLevelType w:val="singleLevel"/>
    <w:tmpl w:val="000000C9"/>
    <w:name w:val="WW8Num20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1" w15:restartNumberingAfterBreak="0">
    <w:nsid w:val="000000CA"/>
    <w:multiLevelType w:val="singleLevel"/>
    <w:tmpl w:val="000000CA"/>
    <w:name w:val="WW8Num20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2" w15:restartNumberingAfterBreak="0">
    <w:nsid w:val="000000CB"/>
    <w:multiLevelType w:val="singleLevel"/>
    <w:tmpl w:val="AE324038"/>
    <w:name w:val="WW8Num203"/>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03" w15:restartNumberingAfterBreak="0">
    <w:nsid w:val="000000CC"/>
    <w:multiLevelType w:val="singleLevel"/>
    <w:tmpl w:val="000000CC"/>
    <w:name w:val="WW8Num20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4" w15:restartNumberingAfterBreak="0">
    <w:nsid w:val="000000CD"/>
    <w:multiLevelType w:val="singleLevel"/>
    <w:tmpl w:val="000000CD"/>
    <w:name w:val="WW8Num205"/>
    <w:lvl w:ilvl="0">
      <w:start w:val="1"/>
      <w:numFmt w:val="bullet"/>
      <w:lvlText w:val=""/>
      <w:lvlJc w:val="left"/>
      <w:pPr>
        <w:tabs>
          <w:tab w:val="num" w:pos="360"/>
        </w:tabs>
        <w:ind w:left="360" w:hanging="360"/>
      </w:pPr>
      <w:rPr>
        <w:rFonts w:ascii="Symbol" w:hAnsi="Symbol"/>
        <w:b w:val="0"/>
      </w:rPr>
    </w:lvl>
  </w:abstractNum>
  <w:abstractNum w:abstractNumId="205" w15:restartNumberingAfterBreak="0">
    <w:nsid w:val="000000CE"/>
    <w:multiLevelType w:val="singleLevel"/>
    <w:tmpl w:val="000000CE"/>
    <w:name w:val="WW8Num20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6" w15:restartNumberingAfterBreak="0">
    <w:nsid w:val="000000CF"/>
    <w:multiLevelType w:val="singleLevel"/>
    <w:tmpl w:val="C75004BE"/>
    <w:name w:val="WW8Num207"/>
    <w:lvl w:ilvl="0">
      <w:start w:val="1"/>
      <w:numFmt w:val="decimal"/>
      <w:lvlText w:val="%1."/>
      <w:lvlJc w:val="left"/>
      <w:pPr>
        <w:tabs>
          <w:tab w:val="num" w:pos="720"/>
        </w:tabs>
        <w:ind w:left="720" w:hanging="360"/>
      </w:pPr>
      <w:rPr>
        <w:rFonts w:ascii="Times New Roman" w:hAnsi="Times New Roman" w:cs="Times New Roman" w:hint="default"/>
        <w:b/>
        <w:bCs/>
        <w:i/>
        <w:iCs/>
        <w:sz w:val="22"/>
        <w:szCs w:val="22"/>
      </w:rPr>
    </w:lvl>
  </w:abstractNum>
  <w:abstractNum w:abstractNumId="207" w15:restartNumberingAfterBreak="0">
    <w:nsid w:val="000000D0"/>
    <w:multiLevelType w:val="singleLevel"/>
    <w:tmpl w:val="000000D0"/>
    <w:name w:val="WW8Num208"/>
    <w:lvl w:ilvl="0">
      <w:start w:val="1"/>
      <w:numFmt w:val="bullet"/>
      <w:lvlText w:val=""/>
      <w:lvlJc w:val="left"/>
      <w:pPr>
        <w:tabs>
          <w:tab w:val="num" w:pos="360"/>
        </w:tabs>
        <w:ind w:left="360" w:hanging="360"/>
      </w:pPr>
      <w:rPr>
        <w:rFonts w:ascii="Symbol" w:hAnsi="Symbol" w:cs="Symbol" w:hint="default"/>
      </w:rPr>
    </w:lvl>
  </w:abstractNum>
  <w:abstractNum w:abstractNumId="208" w15:restartNumberingAfterBreak="0">
    <w:nsid w:val="000000D1"/>
    <w:multiLevelType w:val="singleLevel"/>
    <w:tmpl w:val="6170A092"/>
    <w:name w:val="WW8Num209"/>
    <w:lvl w:ilvl="0">
      <w:start w:val="1"/>
      <w:numFmt w:val="decimal"/>
      <w:lvlText w:val="%1."/>
      <w:lvlJc w:val="left"/>
      <w:pPr>
        <w:tabs>
          <w:tab w:val="num" w:pos="720"/>
        </w:tabs>
        <w:ind w:left="720" w:hanging="360"/>
      </w:pPr>
      <w:rPr>
        <w:rFonts w:ascii="TimesNewRomanPS-BoldItalicMT" w:hAnsi="TimesNewRomanPS-BoldItalicMT" w:cs="TimesNewRomanPS-BoldItalicMT"/>
        <w:b/>
        <w:i/>
        <w:sz w:val="22"/>
        <w:szCs w:val="22"/>
      </w:rPr>
    </w:lvl>
  </w:abstractNum>
  <w:abstractNum w:abstractNumId="209" w15:restartNumberingAfterBreak="0">
    <w:nsid w:val="000000D2"/>
    <w:multiLevelType w:val="singleLevel"/>
    <w:tmpl w:val="000000D2"/>
    <w:name w:val="WW8Num210"/>
    <w:lvl w:ilvl="0">
      <w:start w:val="1"/>
      <w:numFmt w:val="bullet"/>
      <w:lvlText w:val=""/>
      <w:lvlJc w:val="left"/>
      <w:pPr>
        <w:tabs>
          <w:tab w:val="num" w:pos="720"/>
        </w:tabs>
        <w:ind w:left="720" w:hanging="360"/>
      </w:pPr>
      <w:rPr>
        <w:rFonts w:ascii="Symbol" w:hAnsi="Symbol" w:cs="Symbol" w:hint="default"/>
      </w:rPr>
    </w:lvl>
  </w:abstractNum>
  <w:abstractNum w:abstractNumId="210" w15:restartNumberingAfterBreak="0">
    <w:nsid w:val="000000D3"/>
    <w:multiLevelType w:val="multilevel"/>
    <w:tmpl w:val="000000D3"/>
    <w:name w:val="WW8Num211"/>
    <w:lvl w:ilvl="0">
      <w:start w:val="1"/>
      <w:numFmt w:val="bullet"/>
      <w:lvlText w:val=""/>
      <w:lvlJc w:val="left"/>
      <w:pPr>
        <w:tabs>
          <w:tab w:val="num" w:pos="540"/>
        </w:tabs>
        <w:ind w:left="540" w:hanging="360"/>
      </w:pPr>
      <w:rPr>
        <w:rFonts w:ascii="Symbol" w:hAnsi="Symbol" w:cs="Times New Roman" w:hint="default"/>
        <w:b w:val="0"/>
        <w:i w:val="0"/>
        <w:sz w:val="22"/>
        <w:szCs w:val="22"/>
      </w:rPr>
    </w:lvl>
    <w:lvl w:ilvl="1">
      <w:start w:val="1"/>
      <w:numFmt w:val="bullet"/>
      <w:lvlText w:val=""/>
      <w:lvlJc w:val="left"/>
      <w:pPr>
        <w:tabs>
          <w:tab w:val="num" w:pos="1260"/>
        </w:tabs>
        <w:ind w:left="1260" w:hanging="360"/>
      </w:pPr>
      <w:rPr>
        <w:rFonts w:ascii="Symbol" w:hAnsi="Symbol" w:cs="Times New Roman" w:hint="default"/>
        <w:b w:val="0"/>
        <w:i w:val="0"/>
        <w:sz w:val="22"/>
        <w:szCs w:val="22"/>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cs="Times New Roman" w:hint="default"/>
        <w:b w:val="0"/>
        <w:i w:val="0"/>
        <w:sz w:val="22"/>
        <w:szCs w:val="22"/>
      </w:rPr>
    </w:lvl>
    <w:lvl w:ilvl="4">
      <w:start w:val="1"/>
      <w:numFmt w:val="bullet"/>
      <w:lvlText w:val="o"/>
      <w:lvlJc w:val="left"/>
      <w:pPr>
        <w:tabs>
          <w:tab w:val="num" w:pos="3420"/>
        </w:tabs>
        <w:ind w:left="3420" w:hanging="360"/>
      </w:pPr>
      <w:rPr>
        <w:rFonts w:ascii="Courier New" w:hAnsi="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cs="Times New Roman" w:hint="default"/>
        <w:b w:val="0"/>
        <w:i w:val="0"/>
        <w:sz w:val="22"/>
        <w:szCs w:val="22"/>
      </w:rPr>
    </w:lvl>
    <w:lvl w:ilvl="7">
      <w:start w:val="1"/>
      <w:numFmt w:val="bullet"/>
      <w:lvlText w:val="o"/>
      <w:lvlJc w:val="left"/>
      <w:pPr>
        <w:tabs>
          <w:tab w:val="num" w:pos="5580"/>
        </w:tabs>
        <w:ind w:left="5580" w:hanging="360"/>
      </w:pPr>
      <w:rPr>
        <w:rFonts w:ascii="Courier New" w:hAnsi="Courier New"/>
      </w:rPr>
    </w:lvl>
    <w:lvl w:ilvl="8">
      <w:start w:val="1"/>
      <w:numFmt w:val="bullet"/>
      <w:lvlText w:val=""/>
      <w:lvlJc w:val="left"/>
      <w:pPr>
        <w:tabs>
          <w:tab w:val="num" w:pos="6300"/>
        </w:tabs>
        <w:ind w:left="6300" w:hanging="360"/>
      </w:pPr>
      <w:rPr>
        <w:rFonts w:ascii="Wingdings" w:hAnsi="Wingdings"/>
      </w:rPr>
    </w:lvl>
  </w:abstractNum>
  <w:abstractNum w:abstractNumId="211" w15:restartNumberingAfterBreak="0">
    <w:nsid w:val="000000D4"/>
    <w:multiLevelType w:val="singleLevel"/>
    <w:tmpl w:val="000000D4"/>
    <w:name w:val="WW8Num212"/>
    <w:lvl w:ilvl="0">
      <w:start w:val="1"/>
      <w:numFmt w:val="bullet"/>
      <w:lvlText w:val=""/>
      <w:lvlJc w:val="left"/>
      <w:pPr>
        <w:tabs>
          <w:tab w:val="num" w:pos="360"/>
        </w:tabs>
        <w:ind w:left="360" w:hanging="360"/>
      </w:pPr>
      <w:rPr>
        <w:rFonts w:ascii="Symbol" w:hAnsi="Symbol" w:cs="Symbol" w:hint="default"/>
        <w:i/>
      </w:rPr>
    </w:lvl>
  </w:abstractNum>
  <w:abstractNum w:abstractNumId="212" w15:restartNumberingAfterBreak="0">
    <w:nsid w:val="000000D5"/>
    <w:multiLevelType w:val="singleLevel"/>
    <w:tmpl w:val="000000D5"/>
    <w:name w:val="WW8Num213"/>
    <w:lvl w:ilvl="0">
      <w:start w:val="1"/>
      <w:numFmt w:val="bullet"/>
      <w:lvlText w:val=""/>
      <w:lvlJc w:val="left"/>
      <w:pPr>
        <w:tabs>
          <w:tab w:val="num" w:pos="360"/>
        </w:tabs>
        <w:ind w:left="360" w:hanging="360"/>
      </w:pPr>
      <w:rPr>
        <w:rFonts w:ascii="Symbol" w:hAnsi="Symbol" w:cs="Symbol" w:hint="default"/>
      </w:rPr>
    </w:lvl>
  </w:abstractNum>
  <w:abstractNum w:abstractNumId="213" w15:restartNumberingAfterBreak="0">
    <w:nsid w:val="000000D6"/>
    <w:multiLevelType w:val="singleLevel"/>
    <w:tmpl w:val="000000D6"/>
    <w:name w:val="WW8Num21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4" w15:restartNumberingAfterBreak="0">
    <w:nsid w:val="000000D7"/>
    <w:multiLevelType w:val="singleLevel"/>
    <w:tmpl w:val="000000D7"/>
    <w:name w:val="WW8Num215"/>
    <w:lvl w:ilvl="0">
      <w:start w:val="1"/>
      <w:numFmt w:val="bullet"/>
      <w:lvlText w:val=""/>
      <w:lvlJc w:val="left"/>
      <w:pPr>
        <w:tabs>
          <w:tab w:val="num" w:pos="360"/>
        </w:tabs>
        <w:ind w:left="360" w:hanging="360"/>
      </w:pPr>
      <w:rPr>
        <w:rFonts w:ascii="Symbol" w:hAnsi="Symbol" w:cs="Symbol" w:hint="default"/>
      </w:rPr>
    </w:lvl>
  </w:abstractNum>
  <w:abstractNum w:abstractNumId="215" w15:restartNumberingAfterBreak="0">
    <w:nsid w:val="000000D8"/>
    <w:multiLevelType w:val="singleLevel"/>
    <w:tmpl w:val="000000D8"/>
    <w:name w:val="WW8Num216"/>
    <w:lvl w:ilvl="0">
      <w:start w:val="1"/>
      <w:numFmt w:val="bullet"/>
      <w:lvlText w:val=""/>
      <w:lvlJc w:val="left"/>
      <w:pPr>
        <w:tabs>
          <w:tab w:val="num" w:pos="360"/>
        </w:tabs>
        <w:ind w:left="360" w:hanging="360"/>
      </w:pPr>
      <w:rPr>
        <w:rFonts w:ascii="Symbol" w:hAnsi="Symbol" w:cs="Symbol" w:hint="default"/>
      </w:rPr>
    </w:lvl>
  </w:abstractNum>
  <w:abstractNum w:abstractNumId="216" w15:restartNumberingAfterBreak="0">
    <w:nsid w:val="000000D9"/>
    <w:multiLevelType w:val="singleLevel"/>
    <w:tmpl w:val="000000D9"/>
    <w:name w:val="WW8Num21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7" w15:restartNumberingAfterBreak="0">
    <w:nsid w:val="000000DA"/>
    <w:multiLevelType w:val="singleLevel"/>
    <w:tmpl w:val="000000DA"/>
    <w:name w:val="WW8Num218"/>
    <w:lvl w:ilvl="0">
      <w:start w:val="1"/>
      <w:numFmt w:val="bullet"/>
      <w:lvlText w:val=""/>
      <w:lvlJc w:val="left"/>
      <w:pPr>
        <w:tabs>
          <w:tab w:val="num" w:pos="360"/>
        </w:tabs>
        <w:ind w:left="360" w:hanging="360"/>
      </w:pPr>
      <w:rPr>
        <w:rFonts w:ascii="Symbol" w:hAnsi="Symbol" w:cs="Symbol" w:hint="default"/>
      </w:rPr>
    </w:lvl>
  </w:abstractNum>
  <w:abstractNum w:abstractNumId="218" w15:restartNumberingAfterBreak="0">
    <w:nsid w:val="000000DB"/>
    <w:multiLevelType w:val="singleLevel"/>
    <w:tmpl w:val="000000DB"/>
    <w:name w:val="WW8Num21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9" w15:restartNumberingAfterBreak="0">
    <w:nsid w:val="000000DC"/>
    <w:multiLevelType w:val="singleLevel"/>
    <w:tmpl w:val="000000DC"/>
    <w:name w:val="WW8Num22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20" w15:restartNumberingAfterBreak="0">
    <w:nsid w:val="000000DD"/>
    <w:multiLevelType w:val="singleLevel"/>
    <w:tmpl w:val="000000DD"/>
    <w:name w:val="WW8Num221"/>
    <w:lvl w:ilvl="0">
      <w:start w:val="1"/>
      <w:numFmt w:val="bullet"/>
      <w:lvlText w:val=""/>
      <w:lvlJc w:val="left"/>
      <w:pPr>
        <w:tabs>
          <w:tab w:val="num" w:pos="360"/>
        </w:tabs>
        <w:ind w:left="360" w:hanging="360"/>
      </w:pPr>
      <w:rPr>
        <w:rFonts w:ascii="Symbol" w:hAnsi="Symbol" w:cs="Symbol" w:hint="default"/>
      </w:rPr>
    </w:lvl>
  </w:abstractNum>
  <w:abstractNum w:abstractNumId="221" w15:restartNumberingAfterBreak="0">
    <w:nsid w:val="000000DE"/>
    <w:multiLevelType w:val="singleLevel"/>
    <w:tmpl w:val="000000DE"/>
    <w:name w:val="WW8Num222"/>
    <w:lvl w:ilvl="0">
      <w:start w:val="1"/>
      <w:numFmt w:val="bullet"/>
      <w:lvlText w:val=""/>
      <w:lvlJc w:val="left"/>
      <w:pPr>
        <w:tabs>
          <w:tab w:val="num" w:pos="360"/>
        </w:tabs>
        <w:ind w:left="360" w:hanging="360"/>
      </w:pPr>
      <w:rPr>
        <w:rFonts w:ascii="Symbol" w:hAnsi="Symbol" w:cs="Symbol" w:hint="default"/>
      </w:rPr>
    </w:lvl>
  </w:abstractNum>
  <w:abstractNum w:abstractNumId="222" w15:restartNumberingAfterBreak="0">
    <w:nsid w:val="000000DF"/>
    <w:multiLevelType w:val="singleLevel"/>
    <w:tmpl w:val="000000DF"/>
    <w:name w:val="WW8Num2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23" w15:restartNumberingAfterBreak="0">
    <w:nsid w:val="000000E0"/>
    <w:multiLevelType w:val="singleLevel"/>
    <w:tmpl w:val="000000E0"/>
    <w:name w:val="WW8Num224"/>
    <w:lvl w:ilvl="0">
      <w:start w:val="1"/>
      <w:numFmt w:val="decimal"/>
      <w:lvlText w:val="%1."/>
      <w:lvlJc w:val="left"/>
      <w:pPr>
        <w:tabs>
          <w:tab w:val="num" w:pos="360"/>
        </w:tabs>
        <w:ind w:left="360" w:hanging="360"/>
      </w:pPr>
      <w:rPr>
        <w:rFonts w:ascii="Symbol" w:hAnsi="Symbol" w:cs="Symbol" w:hint="default"/>
      </w:rPr>
    </w:lvl>
  </w:abstractNum>
  <w:abstractNum w:abstractNumId="224" w15:restartNumberingAfterBreak="0">
    <w:nsid w:val="000000E1"/>
    <w:multiLevelType w:val="singleLevel"/>
    <w:tmpl w:val="000000E1"/>
    <w:name w:val="WW8Num225"/>
    <w:lvl w:ilvl="0">
      <w:start w:val="1"/>
      <w:numFmt w:val="bullet"/>
      <w:lvlText w:val=""/>
      <w:lvlJc w:val="left"/>
      <w:pPr>
        <w:tabs>
          <w:tab w:val="num" w:pos="360"/>
        </w:tabs>
        <w:ind w:left="360" w:hanging="360"/>
      </w:pPr>
      <w:rPr>
        <w:rFonts w:ascii="Symbol" w:hAnsi="Symbol" w:cs="Symbol" w:hint="default"/>
      </w:rPr>
    </w:lvl>
  </w:abstractNum>
  <w:abstractNum w:abstractNumId="225" w15:restartNumberingAfterBreak="0">
    <w:nsid w:val="000000E2"/>
    <w:multiLevelType w:val="singleLevel"/>
    <w:tmpl w:val="000000E2"/>
    <w:name w:val="WW8Num226"/>
    <w:lvl w:ilvl="0">
      <w:start w:val="1"/>
      <w:numFmt w:val="bullet"/>
      <w:lvlText w:val=""/>
      <w:lvlJc w:val="left"/>
      <w:pPr>
        <w:tabs>
          <w:tab w:val="num" w:pos="360"/>
        </w:tabs>
        <w:ind w:left="360" w:hanging="360"/>
      </w:pPr>
      <w:rPr>
        <w:rFonts w:ascii="Symbol" w:hAnsi="Symbol" w:cs="Symbol" w:hint="default"/>
      </w:rPr>
    </w:lvl>
  </w:abstractNum>
  <w:abstractNum w:abstractNumId="226" w15:restartNumberingAfterBreak="0">
    <w:nsid w:val="000000E3"/>
    <w:multiLevelType w:val="singleLevel"/>
    <w:tmpl w:val="000000E3"/>
    <w:name w:val="WW8Num227"/>
    <w:lvl w:ilvl="0">
      <w:start w:val="1"/>
      <w:numFmt w:val="bullet"/>
      <w:lvlText w:val=""/>
      <w:lvlJc w:val="left"/>
      <w:pPr>
        <w:tabs>
          <w:tab w:val="num" w:pos="360"/>
        </w:tabs>
        <w:ind w:left="360" w:hanging="360"/>
      </w:pPr>
      <w:rPr>
        <w:rFonts w:ascii="Symbol" w:hAnsi="Symbol"/>
        <w:b/>
      </w:rPr>
    </w:lvl>
  </w:abstractNum>
  <w:abstractNum w:abstractNumId="227" w15:restartNumberingAfterBreak="0">
    <w:nsid w:val="000000E4"/>
    <w:multiLevelType w:val="singleLevel"/>
    <w:tmpl w:val="000000E4"/>
    <w:name w:val="WW8Num228"/>
    <w:lvl w:ilvl="0">
      <w:start w:val="1"/>
      <w:numFmt w:val="bullet"/>
      <w:lvlText w:val=""/>
      <w:lvlJc w:val="left"/>
      <w:pPr>
        <w:tabs>
          <w:tab w:val="num" w:pos="360"/>
        </w:tabs>
        <w:ind w:left="360" w:hanging="360"/>
      </w:pPr>
      <w:rPr>
        <w:rFonts w:ascii="Symbol" w:hAnsi="Symbol" w:cs="Symbol" w:hint="default"/>
      </w:rPr>
    </w:lvl>
  </w:abstractNum>
  <w:abstractNum w:abstractNumId="228" w15:restartNumberingAfterBreak="0">
    <w:nsid w:val="000000E5"/>
    <w:multiLevelType w:val="singleLevel"/>
    <w:tmpl w:val="000000E5"/>
    <w:name w:val="WW8Num229"/>
    <w:lvl w:ilvl="0">
      <w:start w:val="1"/>
      <w:numFmt w:val="bullet"/>
      <w:lvlText w:val=""/>
      <w:lvlJc w:val="left"/>
      <w:pPr>
        <w:tabs>
          <w:tab w:val="num" w:pos="360"/>
        </w:tabs>
        <w:ind w:left="360" w:hanging="360"/>
      </w:pPr>
      <w:rPr>
        <w:rFonts w:ascii="Symbol" w:hAnsi="Symbol" w:cs="Symbol" w:hint="default"/>
      </w:rPr>
    </w:lvl>
  </w:abstractNum>
  <w:abstractNum w:abstractNumId="229" w15:restartNumberingAfterBreak="0">
    <w:nsid w:val="000000E6"/>
    <w:multiLevelType w:val="singleLevel"/>
    <w:tmpl w:val="000000E6"/>
    <w:name w:val="WW8Num230"/>
    <w:lvl w:ilvl="0">
      <w:start w:val="1"/>
      <w:numFmt w:val="bullet"/>
      <w:lvlText w:val=""/>
      <w:lvlJc w:val="left"/>
      <w:pPr>
        <w:tabs>
          <w:tab w:val="num" w:pos="360"/>
        </w:tabs>
        <w:ind w:left="360" w:hanging="360"/>
      </w:pPr>
      <w:rPr>
        <w:rFonts w:ascii="Symbol" w:hAnsi="Symbol" w:cs="Symbol" w:hint="default"/>
      </w:rPr>
    </w:lvl>
  </w:abstractNum>
  <w:abstractNum w:abstractNumId="230" w15:restartNumberingAfterBreak="0">
    <w:nsid w:val="000000E7"/>
    <w:multiLevelType w:val="singleLevel"/>
    <w:tmpl w:val="000000E7"/>
    <w:name w:val="WW8Num231"/>
    <w:lvl w:ilvl="0">
      <w:start w:val="1"/>
      <w:numFmt w:val="bullet"/>
      <w:lvlText w:val=""/>
      <w:lvlJc w:val="left"/>
      <w:pPr>
        <w:tabs>
          <w:tab w:val="num" w:pos="720"/>
        </w:tabs>
        <w:ind w:left="720" w:hanging="360"/>
      </w:pPr>
      <w:rPr>
        <w:rFonts w:ascii="Symbol" w:hAnsi="Symbol" w:cs="Symbol" w:hint="default"/>
      </w:rPr>
    </w:lvl>
  </w:abstractNum>
  <w:abstractNum w:abstractNumId="231" w15:restartNumberingAfterBreak="0">
    <w:nsid w:val="000000E8"/>
    <w:multiLevelType w:val="singleLevel"/>
    <w:tmpl w:val="000000E8"/>
    <w:name w:val="WW8Num23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32" w15:restartNumberingAfterBreak="0">
    <w:nsid w:val="000000E9"/>
    <w:multiLevelType w:val="singleLevel"/>
    <w:tmpl w:val="000000E9"/>
    <w:name w:val="WW8Num233"/>
    <w:lvl w:ilvl="0">
      <w:start w:val="1"/>
      <w:numFmt w:val="bullet"/>
      <w:lvlText w:val=""/>
      <w:lvlJc w:val="left"/>
      <w:pPr>
        <w:tabs>
          <w:tab w:val="num" w:pos="360"/>
        </w:tabs>
        <w:ind w:left="360" w:hanging="360"/>
      </w:pPr>
      <w:rPr>
        <w:rFonts w:ascii="Symbol" w:hAnsi="Symbol" w:cs="Symbol" w:hint="default"/>
      </w:rPr>
    </w:lvl>
  </w:abstractNum>
  <w:abstractNum w:abstractNumId="233" w15:restartNumberingAfterBreak="0">
    <w:nsid w:val="000000EA"/>
    <w:multiLevelType w:val="singleLevel"/>
    <w:tmpl w:val="4B986078"/>
    <w:name w:val="WW8Num234"/>
    <w:lvl w:ilvl="0">
      <w:start w:val="1"/>
      <w:numFmt w:val="decimal"/>
      <w:lvlText w:val="%1."/>
      <w:lvlJc w:val="left"/>
      <w:pPr>
        <w:tabs>
          <w:tab w:val="num" w:pos="780"/>
        </w:tabs>
        <w:ind w:left="780" w:hanging="360"/>
      </w:pPr>
      <w:rPr>
        <w:rFonts w:ascii="Symbol" w:hAnsi="Symbol" w:cs="Symbol" w:hint="default"/>
        <w:b/>
        <w:i/>
      </w:rPr>
    </w:lvl>
  </w:abstractNum>
  <w:abstractNum w:abstractNumId="234" w15:restartNumberingAfterBreak="0">
    <w:nsid w:val="000000EB"/>
    <w:multiLevelType w:val="singleLevel"/>
    <w:tmpl w:val="000000EB"/>
    <w:name w:val="WW8Num235"/>
    <w:lvl w:ilvl="0">
      <w:start w:val="1"/>
      <w:numFmt w:val="bullet"/>
      <w:lvlText w:val=""/>
      <w:lvlJc w:val="left"/>
      <w:pPr>
        <w:tabs>
          <w:tab w:val="num" w:pos="360"/>
        </w:tabs>
        <w:ind w:left="360" w:hanging="360"/>
      </w:pPr>
      <w:rPr>
        <w:rFonts w:ascii="Symbol" w:hAnsi="Symbol" w:cs="Symbol" w:hint="default"/>
      </w:rPr>
    </w:lvl>
  </w:abstractNum>
  <w:abstractNum w:abstractNumId="235" w15:restartNumberingAfterBreak="0">
    <w:nsid w:val="000000EC"/>
    <w:multiLevelType w:val="singleLevel"/>
    <w:tmpl w:val="B0704676"/>
    <w:name w:val="WW8Num236"/>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36" w15:restartNumberingAfterBreak="0">
    <w:nsid w:val="000000ED"/>
    <w:multiLevelType w:val="singleLevel"/>
    <w:tmpl w:val="000000ED"/>
    <w:name w:val="WW8Num237"/>
    <w:lvl w:ilvl="0">
      <w:start w:val="1"/>
      <w:numFmt w:val="bullet"/>
      <w:lvlText w:val=""/>
      <w:lvlJc w:val="left"/>
      <w:pPr>
        <w:tabs>
          <w:tab w:val="num" w:pos="360"/>
        </w:tabs>
        <w:ind w:left="360" w:hanging="360"/>
      </w:pPr>
      <w:rPr>
        <w:rFonts w:ascii="Symbol" w:hAnsi="Symbol" w:cs="Wingdings-Regular"/>
      </w:rPr>
    </w:lvl>
  </w:abstractNum>
  <w:abstractNum w:abstractNumId="237" w15:restartNumberingAfterBreak="0">
    <w:nsid w:val="000000EE"/>
    <w:multiLevelType w:val="multilevel"/>
    <w:tmpl w:val="000000EE"/>
    <w:name w:val="WW8Num238"/>
    <w:lvl w:ilvl="0">
      <w:start w:val="1"/>
      <w:numFmt w:val="decimal"/>
      <w:lvlText w:val="%1."/>
      <w:lvlJc w:val="left"/>
      <w:pPr>
        <w:tabs>
          <w:tab w:val="num" w:pos="360"/>
        </w:tabs>
        <w:ind w:left="360" w:hanging="360"/>
      </w:pPr>
      <w:rPr>
        <w:rFonts w:ascii="Symbol" w:hAnsi="Symbol" w:cs="Symbol" w:hint="default"/>
      </w:rPr>
    </w:lvl>
    <w:lvl w:ilvl="1">
      <w:start w:val="1"/>
      <w:numFmt w:val="decimal"/>
      <w:lvlText w:val="%1.%2."/>
      <w:lvlJc w:val="left"/>
      <w:pPr>
        <w:tabs>
          <w:tab w:val="num" w:pos="792"/>
        </w:tabs>
        <w:ind w:left="792" w:hanging="432"/>
      </w:pPr>
      <w:rPr>
        <w:rFonts w:ascii="Courier New" w:hAnsi="Courier New" w:cs="Courier New" w:hint="default"/>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000000EF"/>
    <w:multiLevelType w:val="singleLevel"/>
    <w:tmpl w:val="000000EF"/>
    <w:name w:val="WW8Num239"/>
    <w:lvl w:ilvl="0">
      <w:start w:val="1"/>
      <w:numFmt w:val="bullet"/>
      <w:lvlText w:val=""/>
      <w:lvlJc w:val="left"/>
      <w:pPr>
        <w:tabs>
          <w:tab w:val="num" w:pos="360"/>
        </w:tabs>
        <w:ind w:left="360" w:hanging="360"/>
      </w:pPr>
      <w:rPr>
        <w:rFonts w:ascii="Symbol" w:hAnsi="Symbol" w:cs="TimesNewRomanPSMT"/>
        <w:sz w:val="22"/>
        <w:szCs w:val="22"/>
      </w:rPr>
    </w:lvl>
  </w:abstractNum>
  <w:abstractNum w:abstractNumId="239" w15:restartNumberingAfterBreak="0">
    <w:nsid w:val="000000F0"/>
    <w:multiLevelType w:val="singleLevel"/>
    <w:tmpl w:val="000000F0"/>
    <w:name w:val="WW8Num240"/>
    <w:lvl w:ilvl="0">
      <w:start w:val="1"/>
      <w:numFmt w:val="bullet"/>
      <w:lvlText w:val=""/>
      <w:lvlJc w:val="left"/>
      <w:pPr>
        <w:tabs>
          <w:tab w:val="num" w:pos="502"/>
        </w:tabs>
        <w:ind w:left="502" w:hanging="360"/>
      </w:pPr>
      <w:rPr>
        <w:rFonts w:ascii="Symbol" w:hAnsi="Symbol" w:cs="Symbol" w:hint="default"/>
        <w:color w:val="000000"/>
        <w:sz w:val="22"/>
        <w:szCs w:val="22"/>
      </w:rPr>
    </w:lvl>
  </w:abstractNum>
  <w:abstractNum w:abstractNumId="240" w15:restartNumberingAfterBreak="0">
    <w:nsid w:val="000000F1"/>
    <w:multiLevelType w:val="singleLevel"/>
    <w:tmpl w:val="000000F1"/>
    <w:name w:val="WW8Num241"/>
    <w:lvl w:ilvl="0">
      <w:start w:val="1"/>
      <w:numFmt w:val="bullet"/>
      <w:lvlText w:val=""/>
      <w:lvlJc w:val="left"/>
      <w:pPr>
        <w:tabs>
          <w:tab w:val="num" w:pos="360"/>
        </w:tabs>
        <w:ind w:left="360" w:hanging="360"/>
      </w:pPr>
      <w:rPr>
        <w:rFonts w:ascii="Symbol" w:hAnsi="Symbol" w:cs="Symbol" w:hint="default"/>
      </w:rPr>
    </w:lvl>
  </w:abstractNum>
  <w:abstractNum w:abstractNumId="241" w15:restartNumberingAfterBreak="0">
    <w:nsid w:val="000000F2"/>
    <w:multiLevelType w:val="singleLevel"/>
    <w:tmpl w:val="000000F2"/>
    <w:name w:val="WW8Num242"/>
    <w:lvl w:ilvl="0">
      <w:start w:val="1"/>
      <w:numFmt w:val="bullet"/>
      <w:lvlText w:val=""/>
      <w:lvlJc w:val="left"/>
      <w:pPr>
        <w:tabs>
          <w:tab w:val="num" w:pos="360"/>
        </w:tabs>
        <w:ind w:left="360" w:hanging="360"/>
      </w:pPr>
      <w:rPr>
        <w:rFonts w:ascii="Symbol" w:hAnsi="Symbol" w:cs="Times New Roman" w:hint="default"/>
      </w:rPr>
    </w:lvl>
  </w:abstractNum>
  <w:abstractNum w:abstractNumId="242" w15:restartNumberingAfterBreak="0">
    <w:nsid w:val="000000F3"/>
    <w:multiLevelType w:val="multilevel"/>
    <w:tmpl w:val="A2CCE184"/>
    <w:name w:val="WW8Num243"/>
    <w:lvl w:ilvl="0">
      <w:start w:val="1"/>
      <w:numFmt w:val="decimal"/>
      <w:lvlText w:val="%1."/>
      <w:lvlJc w:val="left"/>
      <w:pPr>
        <w:tabs>
          <w:tab w:val="num" w:pos="720"/>
        </w:tabs>
        <w:ind w:left="720" w:hanging="360"/>
      </w:pPr>
      <w:rPr>
        <w:rFonts w:ascii="Times New Roman" w:hAnsi="Times New Roman" w:cs="Times New Roman" w:hint="default"/>
        <w:b/>
        <w:i/>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singleLevel"/>
    <w:tmpl w:val="000000F4"/>
    <w:name w:val="WW8Num244"/>
    <w:lvl w:ilvl="0">
      <w:start w:val="1"/>
      <w:numFmt w:val="bullet"/>
      <w:lvlText w:val=""/>
      <w:lvlJc w:val="left"/>
      <w:pPr>
        <w:tabs>
          <w:tab w:val="num" w:pos="360"/>
        </w:tabs>
        <w:ind w:left="360" w:hanging="360"/>
      </w:pPr>
      <w:rPr>
        <w:rFonts w:ascii="Symbol" w:hAnsi="Symbol" w:cs="Symbol" w:hint="default"/>
      </w:rPr>
    </w:lvl>
  </w:abstractNum>
  <w:abstractNum w:abstractNumId="244" w15:restartNumberingAfterBreak="0">
    <w:nsid w:val="000000F5"/>
    <w:multiLevelType w:val="singleLevel"/>
    <w:tmpl w:val="000000F5"/>
    <w:name w:val="WW8Num245"/>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245" w15:restartNumberingAfterBreak="0">
    <w:nsid w:val="000000F6"/>
    <w:multiLevelType w:val="singleLevel"/>
    <w:tmpl w:val="000000F6"/>
    <w:name w:val="WW8Num246"/>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246" w15:restartNumberingAfterBreak="0">
    <w:nsid w:val="000000F7"/>
    <w:multiLevelType w:val="singleLevel"/>
    <w:tmpl w:val="000000F7"/>
    <w:name w:val="WW8Num247"/>
    <w:lvl w:ilvl="0">
      <w:start w:val="1"/>
      <w:numFmt w:val="bullet"/>
      <w:lvlText w:val=""/>
      <w:lvlJc w:val="left"/>
      <w:pPr>
        <w:tabs>
          <w:tab w:val="num" w:pos="360"/>
        </w:tabs>
        <w:ind w:left="360" w:hanging="360"/>
      </w:pPr>
      <w:rPr>
        <w:rFonts w:ascii="Symbol" w:hAnsi="Symbol" w:cs="Symbol" w:hint="default"/>
        <w:sz w:val="22"/>
      </w:rPr>
    </w:lvl>
  </w:abstractNum>
  <w:abstractNum w:abstractNumId="247" w15:restartNumberingAfterBreak="0">
    <w:nsid w:val="000000F8"/>
    <w:multiLevelType w:val="singleLevel"/>
    <w:tmpl w:val="000000F8"/>
    <w:name w:val="WW8Num248"/>
    <w:lvl w:ilvl="0">
      <w:start w:val="1"/>
      <w:numFmt w:val="bullet"/>
      <w:lvlText w:val=""/>
      <w:lvlJc w:val="left"/>
      <w:pPr>
        <w:tabs>
          <w:tab w:val="num" w:pos="360"/>
        </w:tabs>
        <w:ind w:left="360" w:hanging="360"/>
      </w:pPr>
      <w:rPr>
        <w:rFonts w:ascii="Symbol" w:hAnsi="Symbol" w:cs="Times New Roman" w:hint="default"/>
        <w:b/>
        <w:i/>
        <w:sz w:val="22"/>
        <w:szCs w:val="22"/>
      </w:rPr>
    </w:lvl>
  </w:abstractNum>
  <w:abstractNum w:abstractNumId="248" w15:restartNumberingAfterBreak="0">
    <w:nsid w:val="000000F9"/>
    <w:multiLevelType w:val="singleLevel"/>
    <w:tmpl w:val="4E707640"/>
    <w:name w:val="WW8Num249"/>
    <w:lvl w:ilvl="0">
      <w:start w:val="1"/>
      <w:numFmt w:val="decimal"/>
      <w:lvlText w:val="%1h."/>
      <w:lvlJc w:val="left"/>
      <w:pPr>
        <w:tabs>
          <w:tab w:val="num" w:pos="705"/>
        </w:tabs>
        <w:ind w:left="705" w:hanging="360"/>
      </w:pPr>
      <w:rPr>
        <w:rFonts w:ascii="Times New Roman" w:hAnsi="Times New Roman" w:cs="Times New Roman" w:hint="default"/>
        <w:b/>
        <w:i/>
        <w:sz w:val="22"/>
        <w:szCs w:val="22"/>
      </w:rPr>
    </w:lvl>
  </w:abstractNum>
  <w:abstractNum w:abstractNumId="249" w15:restartNumberingAfterBreak="0">
    <w:nsid w:val="000000FA"/>
    <w:multiLevelType w:val="singleLevel"/>
    <w:tmpl w:val="000000FA"/>
    <w:name w:val="WW8Num250"/>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000000FB"/>
    <w:multiLevelType w:val="singleLevel"/>
    <w:tmpl w:val="053AFA70"/>
    <w:name w:val="WW8Num25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51" w15:restartNumberingAfterBreak="0">
    <w:nsid w:val="000000FC"/>
    <w:multiLevelType w:val="singleLevel"/>
    <w:tmpl w:val="000000FC"/>
    <w:name w:val="WW8Num252"/>
    <w:lvl w:ilvl="0">
      <w:start w:val="1"/>
      <w:numFmt w:val="bullet"/>
      <w:lvlText w:val=""/>
      <w:lvlJc w:val="left"/>
      <w:pPr>
        <w:tabs>
          <w:tab w:val="num" w:pos="360"/>
        </w:tabs>
        <w:ind w:left="360" w:hanging="360"/>
      </w:pPr>
      <w:rPr>
        <w:rFonts w:ascii="Symbol" w:hAnsi="Symbol" w:cs="Symbol" w:hint="default"/>
      </w:rPr>
    </w:lvl>
  </w:abstractNum>
  <w:abstractNum w:abstractNumId="252" w15:restartNumberingAfterBreak="0">
    <w:nsid w:val="000000FD"/>
    <w:multiLevelType w:val="singleLevel"/>
    <w:tmpl w:val="000000FD"/>
    <w:name w:val="WW8Num253"/>
    <w:lvl w:ilvl="0">
      <w:start w:val="1"/>
      <w:numFmt w:val="bullet"/>
      <w:lvlText w:val=""/>
      <w:lvlJc w:val="left"/>
      <w:pPr>
        <w:tabs>
          <w:tab w:val="num" w:pos="360"/>
        </w:tabs>
        <w:ind w:left="360" w:hanging="360"/>
      </w:pPr>
      <w:rPr>
        <w:rFonts w:ascii="Symbol" w:hAnsi="Symbol" w:cs="Symbol" w:hint="default"/>
      </w:rPr>
    </w:lvl>
  </w:abstractNum>
  <w:abstractNum w:abstractNumId="253" w15:restartNumberingAfterBreak="0">
    <w:nsid w:val="000000FE"/>
    <w:multiLevelType w:val="singleLevel"/>
    <w:tmpl w:val="000000FE"/>
    <w:name w:val="WW8Num254"/>
    <w:lvl w:ilvl="0">
      <w:start w:val="1"/>
      <w:numFmt w:val="bullet"/>
      <w:lvlText w:val=""/>
      <w:lvlJc w:val="left"/>
      <w:pPr>
        <w:tabs>
          <w:tab w:val="num" w:pos="1440"/>
        </w:tabs>
        <w:ind w:left="1440" w:hanging="360"/>
      </w:pPr>
      <w:rPr>
        <w:rFonts w:ascii="Symbol" w:hAnsi="Symbol" w:cs="Times New Roman" w:hint="default"/>
        <w:b w:val="0"/>
        <w:i w:val="0"/>
        <w:sz w:val="22"/>
        <w:szCs w:val="22"/>
      </w:rPr>
    </w:lvl>
  </w:abstractNum>
  <w:abstractNum w:abstractNumId="254" w15:restartNumberingAfterBreak="0">
    <w:nsid w:val="000000FF"/>
    <w:multiLevelType w:val="singleLevel"/>
    <w:tmpl w:val="2D20899E"/>
    <w:name w:val="WW8Num255"/>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255" w15:restartNumberingAfterBreak="0">
    <w:nsid w:val="00000100"/>
    <w:multiLevelType w:val="singleLevel"/>
    <w:tmpl w:val="00000100"/>
    <w:name w:val="WW8Num256"/>
    <w:lvl w:ilvl="0">
      <w:start w:val="1"/>
      <w:numFmt w:val="bullet"/>
      <w:lvlText w:val=""/>
      <w:lvlJc w:val="left"/>
      <w:pPr>
        <w:tabs>
          <w:tab w:val="num" w:pos="360"/>
        </w:tabs>
        <w:ind w:left="360" w:hanging="360"/>
      </w:pPr>
      <w:rPr>
        <w:rFonts w:ascii="Symbol" w:hAnsi="Symbol" w:cs="Symbol" w:hint="default"/>
      </w:rPr>
    </w:lvl>
  </w:abstractNum>
  <w:abstractNum w:abstractNumId="256" w15:restartNumberingAfterBreak="0">
    <w:nsid w:val="00000101"/>
    <w:multiLevelType w:val="singleLevel"/>
    <w:tmpl w:val="00000101"/>
    <w:name w:val="WW8Num257"/>
    <w:lvl w:ilvl="0">
      <w:start w:val="1"/>
      <w:numFmt w:val="bullet"/>
      <w:lvlText w:val=""/>
      <w:lvlJc w:val="left"/>
      <w:pPr>
        <w:tabs>
          <w:tab w:val="num" w:pos="360"/>
        </w:tabs>
        <w:ind w:left="360" w:hanging="360"/>
      </w:pPr>
      <w:rPr>
        <w:rFonts w:ascii="Symbol" w:hAnsi="Symbol"/>
      </w:rPr>
    </w:lvl>
  </w:abstractNum>
  <w:abstractNum w:abstractNumId="257" w15:restartNumberingAfterBreak="0">
    <w:nsid w:val="00000102"/>
    <w:multiLevelType w:val="singleLevel"/>
    <w:tmpl w:val="90E2941E"/>
    <w:name w:val="WW8Num25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58" w15:restartNumberingAfterBreak="0">
    <w:nsid w:val="00000103"/>
    <w:multiLevelType w:val="singleLevel"/>
    <w:tmpl w:val="00000103"/>
    <w:name w:val="WW8Num259"/>
    <w:lvl w:ilvl="0">
      <w:start w:val="1"/>
      <w:numFmt w:val="bullet"/>
      <w:lvlText w:val=""/>
      <w:lvlJc w:val="left"/>
      <w:pPr>
        <w:tabs>
          <w:tab w:val="num" w:pos="720"/>
        </w:tabs>
        <w:ind w:left="720" w:hanging="360"/>
      </w:pPr>
      <w:rPr>
        <w:rFonts w:ascii="Symbol" w:hAnsi="Symbol" w:cs="Symbol" w:hint="default"/>
      </w:rPr>
    </w:lvl>
  </w:abstractNum>
  <w:abstractNum w:abstractNumId="259" w15:restartNumberingAfterBreak="0">
    <w:nsid w:val="00000104"/>
    <w:multiLevelType w:val="singleLevel"/>
    <w:tmpl w:val="B460642C"/>
    <w:name w:val="WW8Num260"/>
    <w:lvl w:ilvl="0">
      <w:start w:val="1"/>
      <w:numFmt w:val="decimal"/>
      <w:lvlText w:val="%1."/>
      <w:lvlJc w:val="left"/>
      <w:pPr>
        <w:tabs>
          <w:tab w:val="num" w:pos="720"/>
        </w:tabs>
        <w:ind w:left="720" w:hanging="360"/>
      </w:pPr>
      <w:rPr>
        <w:rFonts w:ascii="Symbol" w:hAnsi="Symbol" w:cs="Symbol" w:hint="default"/>
        <w:i/>
      </w:rPr>
    </w:lvl>
  </w:abstractNum>
  <w:abstractNum w:abstractNumId="260" w15:restartNumberingAfterBreak="0">
    <w:nsid w:val="00000105"/>
    <w:multiLevelType w:val="singleLevel"/>
    <w:tmpl w:val="00000105"/>
    <w:name w:val="WW8Num26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61" w15:restartNumberingAfterBreak="0">
    <w:nsid w:val="00000106"/>
    <w:multiLevelType w:val="singleLevel"/>
    <w:tmpl w:val="00000106"/>
    <w:name w:val="WW8Num262"/>
    <w:lvl w:ilvl="0">
      <w:start w:val="1"/>
      <w:numFmt w:val="bullet"/>
      <w:lvlText w:val=""/>
      <w:lvlJc w:val="left"/>
      <w:pPr>
        <w:tabs>
          <w:tab w:val="num" w:pos="708"/>
        </w:tabs>
        <w:ind w:left="720" w:hanging="360"/>
      </w:pPr>
      <w:rPr>
        <w:rFonts w:ascii="Symbol" w:hAnsi="Symbol"/>
      </w:rPr>
    </w:lvl>
  </w:abstractNum>
  <w:abstractNum w:abstractNumId="262" w15:restartNumberingAfterBreak="0">
    <w:nsid w:val="00000107"/>
    <w:multiLevelType w:val="singleLevel"/>
    <w:tmpl w:val="00000107"/>
    <w:name w:val="WW8Num263"/>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263" w15:restartNumberingAfterBreak="0">
    <w:nsid w:val="00000108"/>
    <w:multiLevelType w:val="multilevel"/>
    <w:tmpl w:val="00000108"/>
    <w:name w:val="WW8Num264"/>
    <w:lvl w:ilvl="0">
      <w:start w:val="1"/>
      <w:numFmt w:val="bullet"/>
      <w:lvlText w:val=""/>
      <w:lvlJc w:val="left"/>
      <w:pPr>
        <w:tabs>
          <w:tab w:val="num" w:pos="708"/>
        </w:tabs>
        <w:ind w:left="720" w:hanging="360"/>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cs="Wingdings"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4" w15:restartNumberingAfterBreak="0">
    <w:nsid w:val="00000109"/>
    <w:multiLevelType w:val="singleLevel"/>
    <w:tmpl w:val="00000109"/>
    <w:lvl w:ilvl="0">
      <w:start w:val="1"/>
      <w:numFmt w:val="bullet"/>
      <w:lvlText w:val=""/>
      <w:lvlJc w:val="left"/>
      <w:pPr>
        <w:tabs>
          <w:tab w:val="num" w:pos="1080"/>
        </w:tabs>
        <w:ind w:left="1080" w:hanging="360"/>
      </w:pPr>
      <w:rPr>
        <w:rFonts w:ascii="Symbol" w:hAnsi="Symbol"/>
        <w:sz w:val="22"/>
        <w:szCs w:val="22"/>
      </w:rPr>
    </w:lvl>
  </w:abstractNum>
  <w:abstractNum w:abstractNumId="265" w15:restartNumberingAfterBreak="0">
    <w:nsid w:val="0000010A"/>
    <w:multiLevelType w:val="singleLevel"/>
    <w:tmpl w:val="0000010A"/>
    <w:name w:val="WW8Num266"/>
    <w:lvl w:ilvl="0">
      <w:start w:val="1"/>
      <w:numFmt w:val="bullet"/>
      <w:lvlText w:val=""/>
      <w:lvlJc w:val="left"/>
      <w:pPr>
        <w:tabs>
          <w:tab w:val="num" w:pos="360"/>
        </w:tabs>
        <w:ind w:left="360" w:hanging="360"/>
      </w:pPr>
      <w:rPr>
        <w:rFonts w:ascii="Symbol" w:hAnsi="Symbol" w:cs="Symbol" w:hint="default"/>
      </w:rPr>
    </w:lvl>
  </w:abstractNum>
  <w:abstractNum w:abstractNumId="266" w15:restartNumberingAfterBreak="0">
    <w:nsid w:val="0000010B"/>
    <w:multiLevelType w:val="singleLevel"/>
    <w:tmpl w:val="0000010B"/>
    <w:name w:val="WW8Num267"/>
    <w:lvl w:ilvl="0">
      <w:start w:val="1"/>
      <w:numFmt w:val="bullet"/>
      <w:lvlText w:val=""/>
      <w:lvlJc w:val="left"/>
      <w:pPr>
        <w:tabs>
          <w:tab w:val="num" w:pos="708"/>
        </w:tabs>
        <w:ind w:left="840" w:hanging="360"/>
      </w:pPr>
      <w:rPr>
        <w:rFonts w:ascii="Symbol" w:hAnsi="Symbol"/>
        <w:b w:val="0"/>
        <w:i w:val="0"/>
        <w:sz w:val="22"/>
      </w:rPr>
    </w:lvl>
  </w:abstractNum>
  <w:abstractNum w:abstractNumId="267" w15:restartNumberingAfterBreak="0">
    <w:nsid w:val="0000010C"/>
    <w:multiLevelType w:val="singleLevel"/>
    <w:tmpl w:val="B688FBE2"/>
    <w:name w:val="WW8Num268"/>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268" w15:restartNumberingAfterBreak="0">
    <w:nsid w:val="0000010D"/>
    <w:multiLevelType w:val="singleLevel"/>
    <w:tmpl w:val="0000010D"/>
    <w:name w:val="WW8Num269"/>
    <w:lvl w:ilvl="0">
      <w:start w:val="1"/>
      <w:numFmt w:val="bullet"/>
      <w:lvlText w:val=""/>
      <w:lvlJc w:val="left"/>
      <w:pPr>
        <w:tabs>
          <w:tab w:val="num" w:pos="360"/>
        </w:tabs>
        <w:ind w:left="360" w:hanging="360"/>
      </w:pPr>
      <w:rPr>
        <w:rFonts w:ascii="Symbol" w:hAnsi="Symbol" w:cs="Symbol" w:hint="default"/>
      </w:rPr>
    </w:lvl>
  </w:abstractNum>
  <w:abstractNum w:abstractNumId="269" w15:restartNumberingAfterBreak="0">
    <w:nsid w:val="0000010E"/>
    <w:multiLevelType w:val="singleLevel"/>
    <w:tmpl w:val="0000010E"/>
    <w:name w:val="WW8Num270"/>
    <w:lvl w:ilvl="0">
      <w:start w:val="1"/>
      <w:numFmt w:val="bullet"/>
      <w:lvlText w:val=""/>
      <w:lvlJc w:val="left"/>
      <w:pPr>
        <w:tabs>
          <w:tab w:val="num" w:pos="360"/>
        </w:tabs>
        <w:ind w:left="360" w:hanging="360"/>
      </w:pPr>
      <w:rPr>
        <w:rFonts w:ascii="Symbol" w:hAnsi="Symbol" w:cs="TimesNewRomanPSMT" w:hint="default"/>
        <w:b w:val="0"/>
        <w:i w:val="0"/>
      </w:rPr>
    </w:lvl>
  </w:abstractNum>
  <w:abstractNum w:abstractNumId="270" w15:restartNumberingAfterBreak="0">
    <w:nsid w:val="0000010F"/>
    <w:multiLevelType w:val="singleLevel"/>
    <w:tmpl w:val="0000010F"/>
    <w:name w:val="WW8Num271"/>
    <w:lvl w:ilvl="0">
      <w:start w:val="1"/>
      <w:numFmt w:val="bullet"/>
      <w:lvlText w:val=""/>
      <w:lvlJc w:val="left"/>
      <w:pPr>
        <w:tabs>
          <w:tab w:val="num" w:pos="360"/>
        </w:tabs>
        <w:ind w:left="360" w:hanging="360"/>
      </w:pPr>
      <w:rPr>
        <w:rFonts w:ascii="Symbol" w:hAnsi="Symbol" w:cs="Symbol" w:hint="default"/>
        <w:sz w:val="20"/>
        <w:szCs w:val="22"/>
      </w:rPr>
    </w:lvl>
  </w:abstractNum>
  <w:abstractNum w:abstractNumId="271" w15:restartNumberingAfterBreak="0">
    <w:nsid w:val="00000110"/>
    <w:multiLevelType w:val="singleLevel"/>
    <w:tmpl w:val="00000110"/>
    <w:name w:val="WW8Num27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72" w15:restartNumberingAfterBreak="0">
    <w:nsid w:val="00000111"/>
    <w:multiLevelType w:val="singleLevel"/>
    <w:tmpl w:val="00000111"/>
    <w:name w:val="WW8Num273"/>
    <w:lvl w:ilvl="0">
      <w:start w:val="1"/>
      <w:numFmt w:val="bullet"/>
      <w:lvlText w:val=""/>
      <w:lvlJc w:val="left"/>
      <w:pPr>
        <w:tabs>
          <w:tab w:val="num" w:pos="1800"/>
        </w:tabs>
        <w:ind w:left="1800" w:hanging="360"/>
      </w:pPr>
      <w:rPr>
        <w:rFonts w:ascii="Symbol" w:hAnsi="Symbol" w:cs="Symbol" w:hint="default"/>
      </w:rPr>
    </w:lvl>
  </w:abstractNum>
  <w:abstractNum w:abstractNumId="273" w15:restartNumberingAfterBreak="0">
    <w:nsid w:val="00000112"/>
    <w:multiLevelType w:val="singleLevel"/>
    <w:tmpl w:val="00000112"/>
    <w:name w:val="WW8Num274"/>
    <w:lvl w:ilvl="0">
      <w:start w:val="1"/>
      <w:numFmt w:val="bullet"/>
      <w:lvlText w:val=""/>
      <w:lvlJc w:val="left"/>
      <w:pPr>
        <w:tabs>
          <w:tab w:val="num" w:pos="360"/>
        </w:tabs>
        <w:ind w:left="360" w:hanging="360"/>
      </w:pPr>
      <w:rPr>
        <w:rFonts w:ascii="Symbol" w:hAnsi="Symbol" w:cs="Symbol" w:hint="default"/>
      </w:rPr>
    </w:lvl>
  </w:abstractNum>
  <w:abstractNum w:abstractNumId="274" w15:restartNumberingAfterBreak="0">
    <w:nsid w:val="00000113"/>
    <w:multiLevelType w:val="singleLevel"/>
    <w:tmpl w:val="00000113"/>
    <w:name w:val="WW8Num275"/>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75" w15:restartNumberingAfterBreak="0">
    <w:nsid w:val="00000114"/>
    <w:multiLevelType w:val="singleLevel"/>
    <w:tmpl w:val="00000114"/>
    <w:name w:val="WW8Num276"/>
    <w:lvl w:ilvl="0">
      <w:start w:val="1"/>
      <w:numFmt w:val="bullet"/>
      <w:lvlText w:val=""/>
      <w:lvlJc w:val="left"/>
      <w:pPr>
        <w:tabs>
          <w:tab w:val="num" w:pos="708"/>
        </w:tabs>
        <w:ind w:left="780" w:hanging="360"/>
      </w:pPr>
      <w:rPr>
        <w:rFonts w:ascii="Symbol" w:hAnsi="Symbol" w:hint="default"/>
        <w:b w:val="0"/>
        <w:i w:val="0"/>
      </w:rPr>
    </w:lvl>
  </w:abstractNum>
  <w:abstractNum w:abstractNumId="276" w15:restartNumberingAfterBreak="0">
    <w:nsid w:val="00000115"/>
    <w:multiLevelType w:val="singleLevel"/>
    <w:tmpl w:val="00000115"/>
    <w:name w:val="WW8Num27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77" w15:restartNumberingAfterBreak="0">
    <w:nsid w:val="00000116"/>
    <w:multiLevelType w:val="singleLevel"/>
    <w:tmpl w:val="00000116"/>
    <w:name w:val="WW8Num278"/>
    <w:lvl w:ilvl="0">
      <w:start w:val="1"/>
      <w:numFmt w:val="bullet"/>
      <w:lvlText w:val=""/>
      <w:lvlJc w:val="left"/>
      <w:pPr>
        <w:tabs>
          <w:tab w:val="num" w:pos="360"/>
        </w:tabs>
        <w:ind w:left="360" w:hanging="360"/>
      </w:pPr>
      <w:rPr>
        <w:rFonts w:ascii="Symbol" w:hAnsi="Symbol" w:cs="Symbol" w:hint="default"/>
      </w:rPr>
    </w:lvl>
  </w:abstractNum>
  <w:abstractNum w:abstractNumId="278" w15:restartNumberingAfterBreak="0">
    <w:nsid w:val="00000117"/>
    <w:multiLevelType w:val="singleLevel"/>
    <w:tmpl w:val="51CA4A06"/>
    <w:name w:val="WW8Num279"/>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279" w15:restartNumberingAfterBreak="0">
    <w:nsid w:val="00000118"/>
    <w:multiLevelType w:val="singleLevel"/>
    <w:tmpl w:val="67D86082"/>
    <w:name w:val="WW8Num280"/>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80" w15:restartNumberingAfterBreak="0">
    <w:nsid w:val="00000119"/>
    <w:multiLevelType w:val="singleLevel"/>
    <w:tmpl w:val="00000119"/>
    <w:name w:val="WW8Num28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81" w15:restartNumberingAfterBreak="0">
    <w:nsid w:val="0000011A"/>
    <w:multiLevelType w:val="singleLevel"/>
    <w:tmpl w:val="0000011A"/>
    <w:name w:val="WW8Num282"/>
    <w:lvl w:ilvl="0">
      <w:start w:val="1"/>
      <w:numFmt w:val="bullet"/>
      <w:lvlText w:val=""/>
      <w:lvlJc w:val="left"/>
      <w:pPr>
        <w:tabs>
          <w:tab w:val="num" w:pos="594"/>
        </w:tabs>
        <w:ind w:left="594" w:hanging="360"/>
      </w:pPr>
      <w:rPr>
        <w:rFonts w:ascii="Symbol" w:hAnsi="Symbol" w:cs="Symbol" w:hint="default"/>
      </w:rPr>
    </w:lvl>
  </w:abstractNum>
  <w:abstractNum w:abstractNumId="282" w15:restartNumberingAfterBreak="0">
    <w:nsid w:val="0000011B"/>
    <w:multiLevelType w:val="singleLevel"/>
    <w:tmpl w:val="0000011B"/>
    <w:name w:val="WW8Num283"/>
    <w:lvl w:ilvl="0">
      <w:start w:val="1"/>
      <w:numFmt w:val="decimal"/>
      <w:lvlText w:val="%1."/>
      <w:lvlJc w:val="left"/>
      <w:pPr>
        <w:tabs>
          <w:tab w:val="num" w:pos="720"/>
        </w:tabs>
        <w:ind w:left="720" w:hanging="360"/>
      </w:pPr>
      <w:rPr>
        <w:rFonts w:ascii="Symbol" w:hAnsi="Symbol" w:cs="Symbol" w:hint="default"/>
      </w:rPr>
    </w:lvl>
  </w:abstractNum>
  <w:abstractNum w:abstractNumId="283" w15:restartNumberingAfterBreak="0">
    <w:nsid w:val="0000011C"/>
    <w:multiLevelType w:val="singleLevel"/>
    <w:tmpl w:val="0000011C"/>
    <w:lvl w:ilvl="0">
      <w:start w:val="7"/>
      <w:numFmt w:val="bullet"/>
      <w:lvlText w:val="-"/>
      <w:lvlJc w:val="left"/>
      <w:pPr>
        <w:tabs>
          <w:tab w:val="num" w:pos="420"/>
        </w:tabs>
        <w:ind w:left="420" w:hanging="360"/>
      </w:pPr>
      <w:rPr>
        <w:rFonts w:ascii="Times New Roman" w:hAnsi="Times New Roman" w:cs="Symbol" w:hint="default"/>
        <w:sz w:val="22"/>
      </w:rPr>
    </w:lvl>
  </w:abstractNum>
  <w:abstractNum w:abstractNumId="284" w15:restartNumberingAfterBreak="0">
    <w:nsid w:val="0000011D"/>
    <w:multiLevelType w:val="singleLevel"/>
    <w:tmpl w:val="0000011D"/>
    <w:name w:val="WW8Num285"/>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285" w15:restartNumberingAfterBreak="0">
    <w:nsid w:val="0000011E"/>
    <w:multiLevelType w:val="singleLevel"/>
    <w:tmpl w:val="0000011E"/>
    <w:name w:val="WW8Num286"/>
    <w:lvl w:ilvl="0">
      <w:start w:val="1"/>
      <w:numFmt w:val="bullet"/>
      <w:lvlText w:val=""/>
      <w:lvlJc w:val="left"/>
      <w:pPr>
        <w:tabs>
          <w:tab w:val="num" w:pos="360"/>
        </w:tabs>
        <w:ind w:left="360" w:hanging="360"/>
      </w:pPr>
      <w:rPr>
        <w:rFonts w:ascii="Symbol" w:hAnsi="Symbol" w:cs="Symbol" w:hint="default"/>
      </w:rPr>
    </w:lvl>
  </w:abstractNum>
  <w:abstractNum w:abstractNumId="286" w15:restartNumberingAfterBreak="0">
    <w:nsid w:val="0000011F"/>
    <w:multiLevelType w:val="singleLevel"/>
    <w:tmpl w:val="0000011F"/>
    <w:name w:val="WW8Num28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87" w15:restartNumberingAfterBreak="0">
    <w:nsid w:val="00000120"/>
    <w:multiLevelType w:val="singleLevel"/>
    <w:tmpl w:val="BC9896D4"/>
    <w:name w:val="WW8Num288"/>
    <w:lvl w:ilvl="0">
      <w:start w:val="1"/>
      <w:numFmt w:val="decimal"/>
      <w:lvlText w:val="%1."/>
      <w:lvlJc w:val="left"/>
      <w:pPr>
        <w:tabs>
          <w:tab w:val="num" w:pos="720"/>
        </w:tabs>
        <w:ind w:left="720" w:hanging="360"/>
      </w:pPr>
      <w:rPr>
        <w:rFonts w:ascii="Times New Roman" w:hAnsi="Times New Roman" w:cs="Times New Roman" w:hint="default"/>
        <w:i/>
      </w:rPr>
    </w:lvl>
  </w:abstractNum>
  <w:abstractNum w:abstractNumId="288" w15:restartNumberingAfterBreak="0">
    <w:nsid w:val="00000121"/>
    <w:multiLevelType w:val="singleLevel"/>
    <w:tmpl w:val="00000121"/>
    <w:name w:val="WW8Num289"/>
    <w:lvl w:ilvl="0">
      <w:start w:val="1"/>
      <w:numFmt w:val="bullet"/>
      <w:lvlText w:val=""/>
      <w:lvlJc w:val="left"/>
      <w:pPr>
        <w:tabs>
          <w:tab w:val="num" w:pos="360"/>
        </w:tabs>
        <w:ind w:left="360" w:hanging="360"/>
      </w:pPr>
      <w:rPr>
        <w:rFonts w:ascii="Symbol" w:hAnsi="Symbol" w:hint="default"/>
        <w:sz w:val="22"/>
        <w:szCs w:val="22"/>
        <w:u w:val="none"/>
      </w:rPr>
    </w:lvl>
  </w:abstractNum>
  <w:abstractNum w:abstractNumId="289" w15:restartNumberingAfterBreak="0">
    <w:nsid w:val="00000122"/>
    <w:multiLevelType w:val="singleLevel"/>
    <w:tmpl w:val="00000122"/>
    <w:name w:val="WW8Num29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90" w15:restartNumberingAfterBreak="0">
    <w:nsid w:val="00000123"/>
    <w:multiLevelType w:val="singleLevel"/>
    <w:tmpl w:val="000001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91" w15:restartNumberingAfterBreak="0">
    <w:nsid w:val="00000124"/>
    <w:multiLevelType w:val="singleLevel"/>
    <w:tmpl w:val="00000124"/>
    <w:name w:val="WW8Num292"/>
    <w:lvl w:ilvl="0">
      <w:start w:val="1"/>
      <w:numFmt w:val="bullet"/>
      <w:lvlText w:val=""/>
      <w:lvlJc w:val="left"/>
      <w:pPr>
        <w:tabs>
          <w:tab w:val="num" w:pos="360"/>
        </w:tabs>
        <w:ind w:left="360" w:hanging="360"/>
      </w:pPr>
      <w:rPr>
        <w:rFonts w:ascii="Symbol" w:hAnsi="Symbol"/>
        <w:sz w:val="22"/>
        <w:szCs w:val="22"/>
      </w:rPr>
    </w:lvl>
  </w:abstractNum>
  <w:abstractNum w:abstractNumId="292" w15:restartNumberingAfterBreak="0">
    <w:nsid w:val="00000125"/>
    <w:multiLevelType w:val="singleLevel"/>
    <w:tmpl w:val="00000125"/>
    <w:name w:val="WW8Num293"/>
    <w:lvl w:ilvl="0">
      <w:start w:val="1"/>
      <w:numFmt w:val="bullet"/>
      <w:lvlText w:val=""/>
      <w:lvlJc w:val="left"/>
      <w:pPr>
        <w:tabs>
          <w:tab w:val="num" w:pos="360"/>
        </w:tabs>
        <w:ind w:left="360" w:hanging="360"/>
      </w:pPr>
      <w:rPr>
        <w:rFonts w:ascii="Symbol" w:hAnsi="Symbol" w:cs="Times New Roman" w:hint="default"/>
      </w:rPr>
    </w:lvl>
  </w:abstractNum>
  <w:abstractNum w:abstractNumId="293" w15:restartNumberingAfterBreak="0">
    <w:nsid w:val="00000126"/>
    <w:multiLevelType w:val="singleLevel"/>
    <w:tmpl w:val="00000126"/>
    <w:lvl w:ilvl="0">
      <w:start w:val="1"/>
      <w:numFmt w:val="bullet"/>
      <w:lvlText w:val=""/>
      <w:lvlJc w:val="left"/>
      <w:pPr>
        <w:tabs>
          <w:tab w:val="num" w:pos="720"/>
        </w:tabs>
        <w:ind w:left="720" w:hanging="360"/>
      </w:pPr>
      <w:rPr>
        <w:rFonts w:ascii="Symbol" w:hAnsi="Symbol" w:cs="Symbol" w:hint="default"/>
        <w:sz w:val="18"/>
        <w:szCs w:val="18"/>
        <w:lang w:val="en-US"/>
      </w:rPr>
    </w:lvl>
  </w:abstractNum>
  <w:abstractNum w:abstractNumId="294" w15:restartNumberingAfterBreak="0">
    <w:nsid w:val="00000127"/>
    <w:multiLevelType w:val="singleLevel"/>
    <w:tmpl w:val="00000127"/>
    <w:name w:val="WW8Num295"/>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295" w15:restartNumberingAfterBreak="0">
    <w:nsid w:val="00000128"/>
    <w:multiLevelType w:val="singleLevel"/>
    <w:tmpl w:val="00000128"/>
    <w:name w:val="WW8Num296"/>
    <w:lvl w:ilvl="0">
      <w:start w:val="1"/>
      <w:numFmt w:val="bullet"/>
      <w:lvlText w:val=""/>
      <w:lvlJc w:val="left"/>
      <w:pPr>
        <w:tabs>
          <w:tab w:val="num" w:pos="360"/>
        </w:tabs>
        <w:ind w:left="360" w:hanging="360"/>
      </w:pPr>
      <w:rPr>
        <w:rFonts w:ascii="Symbol" w:hAnsi="Symbol" w:cs="Symbol" w:hint="default"/>
      </w:rPr>
    </w:lvl>
  </w:abstractNum>
  <w:abstractNum w:abstractNumId="296" w15:restartNumberingAfterBreak="0">
    <w:nsid w:val="00000129"/>
    <w:multiLevelType w:val="singleLevel"/>
    <w:tmpl w:val="00000129"/>
    <w:name w:val="WW8Num297"/>
    <w:lvl w:ilvl="0">
      <w:start w:val="1"/>
      <w:numFmt w:val="bullet"/>
      <w:lvlText w:val=""/>
      <w:lvlJc w:val="left"/>
      <w:pPr>
        <w:tabs>
          <w:tab w:val="num" w:pos="360"/>
        </w:tabs>
        <w:ind w:left="360" w:hanging="360"/>
      </w:pPr>
      <w:rPr>
        <w:rFonts w:ascii="Symbol" w:hAnsi="Symbol"/>
        <w:sz w:val="22"/>
        <w:szCs w:val="22"/>
      </w:rPr>
    </w:lvl>
  </w:abstractNum>
  <w:abstractNum w:abstractNumId="297" w15:restartNumberingAfterBreak="0">
    <w:nsid w:val="0000012A"/>
    <w:multiLevelType w:val="singleLevel"/>
    <w:tmpl w:val="0000012A"/>
    <w:name w:val="WW8Num298"/>
    <w:lvl w:ilvl="0">
      <w:start w:val="1"/>
      <w:numFmt w:val="bullet"/>
      <w:lvlText w:val=""/>
      <w:lvlJc w:val="left"/>
      <w:pPr>
        <w:tabs>
          <w:tab w:val="num" w:pos="360"/>
        </w:tabs>
        <w:ind w:left="340" w:hanging="340"/>
      </w:pPr>
      <w:rPr>
        <w:rFonts w:ascii="Symbol" w:hAnsi="Symbol" w:cs="Symbol" w:hint="default"/>
      </w:rPr>
    </w:lvl>
  </w:abstractNum>
  <w:abstractNum w:abstractNumId="298" w15:restartNumberingAfterBreak="0">
    <w:nsid w:val="0000012B"/>
    <w:multiLevelType w:val="singleLevel"/>
    <w:tmpl w:val="0000012B"/>
    <w:name w:val="WW8Num29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99" w15:restartNumberingAfterBreak="0">
    <w:nsid w:val="0000012C"/>
    <w:multiLevelType w:val="singleLevel"/>
    <w:tmpl w:val="842AC8EA"/>
    <w:name w:val="WW8Num300"/>
    <w:lvl w:ilvl="0">
      <w:start w:val="1"/>
      <w:numFmt w:val="decimal"/>
      <w:lvlText w:val="%1."/>
      <w:lvlJc w:val="left"/>
      <w:pPr>
        <w:tabs>
          <w:tab w:val="num" w:pos="720"/>
        </w:tabs>
        <w:ind w:left="720" w:hanging="360"/>
      </w:pPr>
      <w:rPr>
        <w:rFonts w:ascii="Times New Roman" w:hAnsi="Times New Roman" w:cs="Times New Roman" w:hint="default"/>
        <w:b/>
        <w:bCs/>
        <w:i/>
        <w:iCs/>
        <w:sz w:val="22"/>
        <w:szCs w:val="22"/>
      </w:rPr>
    </w:lvl>
  </w:abstractNum>
  <w:abstractNum w:abstractNumId="300" w15:restartNumberingAfterBreak="0">
    <w:nsid w:val="0000012D"/>
    <w:multiLevelType w:val="singleLevel"/>
    <w:tmpl w:val="0000012D"/>
    <w:name w:val="WW8Num301"/>
    <w:lvl w:ilvl="0">
      <w:start w:val="1"/>
      <w:numFmt w:val="bullet"/>
      <w:lvlText w:val=""/>
      <w:lvlJc w:val="left"/>
      <w:pPr>
        <w:tabs>
          <w:tab w:val="num" w:pos="360"/>
        </w:tabs>
        <w:ind w:left="360" w:hanging="360"/>
      </w:pPr>
      <w:rPr>
        <w:rFonts w:ascii="Symbol" w:hAnsi="Symbol" w:cs="Symbol" w:hint="default"/>
      </w:rPr>
    </w:lvl>
  </w:abstractNum>
  <w:abstractNum w:abstractNumId="301" w15:restartNumberingAfterBreak="0">
    <w:nsid w:val="0000012E"/>
    <w:multiLevelType w:val="singleLevel"/>
    <w:tmpl w:val="0000012E"/>
    <w:name w:val="WW8Num302"/>
    <w:lvl w:ilvl="0">
      <w:start w:val="1"/>
      <w:numFmt w:val="bullet"/>
      <w:lvlText w:val=""/>
      <w:lvlJc w:val="left"/>
      <w:pPr>
        <w:tabs>
          <w:tab w:val="num" w:pos="780"/>
        </w:tabs>
        <w:ind w:left="780" w:hanging="360"/>
      </w:pPr>
      <w:rPr>
        <w:rFonts w:ascii="Symbol" w:hAnsi="Symbol" w:cs="Symbol" w:hint="default"/>
        <w:sz w:val="22"/>
        <w:szCs w:val="22"/>
      </w:rPr>
    </w:lvl>
  </w:abstractNum>
  <w:abstractNum w:abstractNumId="302" w15:restartNumberingAfterBreak="0">
    <w:nsid w:val="0000012F"/>
    <w:multiLevelType w:val="singleLevel"/>
    <w:tmpl w:val="0000012F"/>
    <w:name w:val="WW8Num303"/>
    <w:lvl w:ilvl="0">
      <w:start w:val="1"/>
      <w:numFmt w:val="bullet"/>
      <w:lvlText w:val=""/>
      <w:lvlJc w:val="left"/>
      <w:pPr>
        <w:tabs>
          <w:tab w:val="num" w:pos="360"/>
        </w:tabs>
        <w:ind w:left="360" w:hanging="360"/>
      </w:pPr>
      <w:rPr>
        <w:rFonts w:ascii="Symbol" w:hAnsi="Symbol" w:cs="Symbol" w:hint="default"/>
      </w:rPr>
    </w:lvl>
  </w:abstractNum>
  <w:abstractNum w:abstractNumId="303" w15:restartNumberingAfterBreak="0">
    <w:nsid w:val="00000130"/>
    <w:multiLevelType w:val="singleLevel"/>
    <w:tmpl w:val="00000130"/>
    <w:name w:val="WW8Num304"/>
    <w:lvl w:ilvl="0">
      <w:start w:val="1"/>
      <w:numFmt w:val="bullet"/>
      <w:lvlText w:val=""/>
      <w:lvlJc w:val="left"/>
      <w:pPr>
        <w:tabs>
          <w:tab w:val="num" w:pos="360"/>
        </w:tabs>
        <w:ind w:left="360" w:hanging="360"/>
      </w:pPr>
      <w:rPr>
        <w:rFonts w:ascii="Symbol" w:hAnsi="Symbol" w:cs="Symbol" w:hint="default"/>
      </w:rPr>
    </w:lvl>
  </w:abstractNum>
  <w:abstractNum w:abstractNumId="304" w15:restartNumberingAfterBreak="0">
    <w:nsid w:val="00000131"/>
    <w:multiLevelType w:val="singleLevel"/>
    <w:tmpl w:val="00000131"/>
    <w:name w:val="WW8Num30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05" w15:restartNumberingAfterBreak="0">
    <w:nsid w:val="00000132"/>
    <w:multiLevelType w:val="singleLevel"/>
    <w:tmpl w:val="00000132"/>
    <w:name w:val="WW8Num30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06" w15:restartNumberingAfterBreak="0">
    <w:nsid w:val="00000133"/>
    <w:multiLevelType w:val="singleLevel"/>
    <w:tmpl w:val="00000133"/>
    <w:name w:val="WW8Num307"/>
    <w:lvl w:ilvl="0">
      <w:start w:val="1"/>
      <w:numFmt w:val="bullet"/>
      <w:lvlText w:val=""/>
      <w:lvlJc w:val="left"/>
      <w:pPr>
        <w:tabs>
          <w:tab w:val="num" w:pos="648"/>
        </w:tabs>
        <w:ind w:left="648" w:hanging="360"/>
      </w:pPr>
      <w:rPr>
        <w:rFonts w:ascii="Symbol" w:hAnsi="Symbol" w:cs="Symbol" w:hint="default"/>
      </w:rPr>
    </w:lvl>
  </w:abstractNum>
  <w:abstractNum w:abstractNumId="307" w15:restartNumberingAfterBreak="0">
    <w:nsid w:val="00000134"/>
    <w:multiLevelType w:val="singleLevel"/>
    <w:tmpl w:val="00000134"/>
    <w:name w:val="WW8Num30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08" w15:restartNumberingAfterBreak="0">
    <w:nsid w:val="00000135"/>
    <w:multiLevelType w:val="singleLevel"/>
    <w:tmpl w:val="00000135"/>
    <w:name w:val="WW8Num309"/>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309" w15:restartNumberingAfterBreak="0">
    <w:nsid w:val="00000136"/>
    <w:multiLevelType w:val="singleLevel"/>
    <w:tmpl w:val="00000136"/>
    <w:name w:val="WW8Num310"/>
    <w:lvl w:ilvl="0">
      <w:start w:val="1"/>
      <w:numFmt w:val="decimal"/>
      <w:lvlText w:val="%1."/>
      <w:lvlJc w:val="left"/>
      <w:pPr>
        <w:tabs>
          <w:tab w:val="num" w:pos="720"/>
        </w:tabs>
        <w:ind w:left="720" w:hanging="360"/>
      </w:pPr>
      <w:rPr>
        <w:rFonts w:ascii="Symbol" w:hAnsi="Symbol" w:cs="Symbol" w:hint="default"/>
      </w:rPr>
    </w:lvl>
  </w:abstractNum>
  <w:abstractNum w:abstractNumId="310" w15:restartNumberingAfterBreak="0">
    <w:nsid w:val="00000138"/>
    <w:multiLevelType w:val="singleLevel"/>
    <w:tmpl w:val="00000138"/>
    <w:name w:val="WW8Num312"/>
    <w:lvl w:ilvl="0">
      <w:start w:val="1"/>
      <w:numFmt w:val="bullet"/>
      <w:lvlText w:val=""/>
      <w:lvlJc w:val="left"/>
      <w:pPr>
        <w:tabs>
          <w:tab w:val="num" w:pos="360"/>
        </w:tabs>
        <w:ind w:left="360" w:hanging="360"/>
      </w:pPr>
      <w:rPr>
        <w:rFonts w:ascii="Symbol" w:hAnsi="Symbol" w:cs="Symbol" w:hint="default"/>
      </w:rPr>
    </w:lvl>
  </w:abstractNum>
  <w:abstractNum w:abstractNumId="311" w15:restartNumberingAfterBreak="0">
    <w:nsid w:val="00000139"/>
    <w:multiLevelType w:val="singleLevel"/>
    <w:tmpl w:val="00000139"/>
    <w:name w:val="WW8Num313"/>
    <w:lvl w:ilvl="0">
      <w:start w:val="1"/>
      <w:numFmt w:val="bullet"/>
      <w:lvlText w:val=""/>
      <w:lvlJc w:val="left"/>
      <w:pPr>
        <w:tabs>
          <w:tab w:val="num" w:pos="360"/>
        </w:tabs>
        <w:ind w:left="360" w:hanging="360"/>
      </w:pPr>
      <w:rPr>
        <w:rFonts w:ascii="Symbol" w:hAnsi="Symbol" w:cs="Symbol" w:hint="default"/>
      </w:rPr>
    </w:lvl>
  </w:abstractNum>
  <w:abstractNum w:abstractNumId="312" w15:restartNumberingAfterBreak="0">
    <w:nsid w:val="0000013A"/>
    <w:multiLevelType w:val="singleLevel"/>
    <w:tmpl w:val="0000013A"/>
    <w:name w:val="WW8Num31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13" w15:restartNumberingAfterBreak="0">
    <w:nsid w:val="0000013B"/>
    <w:multiLevelType w:val="singleLevel"/>
    <w:tmpl w:val="0000013B"/>
    <w:name w:val="WW8Num31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14" w15:restartNumberingAfterBreak="0">
    <w:nsid w:val="0000013C"/>
    <w:multiLevelType w:val="singleLevel"/>
    <w:tmpl w:val="0000013C"/>
    <w:name w:val="WW8Num316"/>
    <w:lvl w:ilvl="0">
      <w:start w:val="1"/>
      <w:numFmt w:val="bullet"/>
      <w:lvlText w:val=""/>
      <w:lvlJc w:val="left"/>
      <w:pPr>
        <w:tabs>
          <w:tab w:val="num" w:pos="360"/>
        </w:tabs>
        <w:ind w:left="360" w:hanging="360"/>
      </w:pPr>
      <w:rPr>
        <w:rFonts w:ascii="Symbol" w:hAnsi="Symbol" w:cs="Symbol" w:hint="default"/>
      </w:rPr>
    </w:lvl>
  </w:abstractNum>
  <w:abstractNum w:abstractNumId="315" w15:restartNumberingAfterBreak="0">
    <w:nsid w:val="0000013D"/>
    <w:multiLevelType w:val="singleLevel"/>
    <w:tmpl w:val="0000013D"/>
    <w:name w:val="WW8Num317"/>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16" w15:restartNumberingAfterBreak="0">
    <w:nsid w:val="0000013E"/>
    <w:multiLevelType w:val="singleLevel"/>
    <w:tmpl w:val="0000013E"/>
    <w:name w:val="WW8Num31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17" w15:restartNumberingAfterBreak="0">
    <w:nsid w:val="0000013F"/>
    <w:multiLevelType w:val="singleLevel"/>
    <w:tmpl w:val="0000013F"/>
    <w:name w:val="WW8Num319"/>
    <w:lvl w:ilvl="0">
      <w:start w:val="1"/>
      <w:numFmt w:val="bullet"/>
      <w:lvlText w:val=""/>
      <w:lvlJc w:val="left"/>
      <w:pPr>
        <w:tabs>
          <w:tab w:val="num" w:pos="708"/>
        </w:tabs>
        <w:ind w:left="540" w:hanging="360"/>
      </w:pPr>
      <w:rPr>
        <w:rFonts w:ascii="Symbol" w:hAnsi="Symbol" w:cs="Symbol" w:hint="default"/>
        <w:sz w:val="22"/>
        <w:szCs w:val="22"/>
      </w:rPr>
    </w:lvl>
  </w:abstractNum>
  <w:abstractNum w:abstractNumId="318" w15:restartNumberingAfterBreak="0">
    <w:nsid w:val="00000140"/>
    <w:multiLevelType w:val="singleLevel"/>
    <w:tmpl w:val="00000140"/>
    <w:name w:val="WW8Num320"/>
    <w:lvl w:ilvl="0">
      <w:start w:val="1"/>
      <w:numFmt w:val="bullet"/>
      <w:lvlText w:val=""/>
      <w:lvlJc w:val="left"/>
      <w:pPr>
        <w:tabs>
          <w:tab w:val="num" w:pos="360"/>
        </w:tabs>
        <w:ind w:left="360" w:hanging="360"/>
      </w:pPr>
      <w:rPr>
        <w:rFonts w:ascii="Symbol" w:hAnsi="Symbol"/>
        <w:sz w:val="22"/>
        <w:szCs w:val="22"/>
      </w:rPr>
    </w:lvl>
  </w:abstractNum>
  <w:abstractNum w:abstractNumId="319" w15:restartNumberingAfterBreak="0">
    <w:nsid w:val="00000141"/>
    <w:multiLevelType w:val="singleLevel"/>
    <w:tmpl w:val="00000141"/>
    <w:name w:val="WW8Num321"/>
    <w:lvl w:ilvl="0">
      <w:start w:val="1"/>
      <w:numFmt w:val="bullet"/>
      <w:lvlText w:val=""/>
      <w:lvlJc w:val="left"/>
      <w:pPr>
        <w:tabs>
          <w:tab w:val="num" w:pos="360"/>
        </w:tabs>
        <w:ind w:left="360" w:hanging="360"/>
      </w:pPr>
      <w:rPr>
        <w:rFonts w:ascii="Symbol" w:hAnsi="Symbol" w:cs="Symbol" w:hint="default"/>
      </w:rPr>
    </w:lvl>
  </w:abstractNum>
  <w:abstractNum w:abstractNumId="320" w15:restartNumberingAfterBreak="0">
    <w:nsid w:val="00000142"/>
    <w:multiLevelType w:val="singleLevel"/>
    <w:tmpl w:val="00000142"/>
    <w:name w:val="WW8Num322"/>
    <w:lvl w:ilvl="0">
      <w:start w:val="1"/>
      <w:numFmt w:val="bullet"/>
      <w:lvlText w:val=""/>
      <w:lvlJc w:val="left"/>
      <w:pPr>
        <w:tabs>
          <w:tab w:val="num" w:pos="708"/>
        </w:tabs>
        <w:ind w:left="720" w:hanging="360"/>
      </w:pPr>
      <w:rPr>
        <w:rFonts w:ascii="Symbol" w:hAnsi="Symbol" w:cs="Symbol" w:hint="default"/>
      </w:rPr>
    </w:lvl>
  </w:abstractNum>
  <w:abstractNum w:abstractNumId="321" w15:restartNumberingAfterBreak="0">
    <w:nsid w:val="00000143"/>
    <w:multiLevelType w:val="singleLevel"/>
    <w:tmpl w:val="C6682CE6"/>
    <w:name w:val="WW8Num323"/>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22" w15:restartNumberingAfterBreak="0">
    <w:nsid w:val="00000144"/>
    <w:multiLevelType w:val="singleLevel"/>
    <w:tmpl w:val="00000144"/>
    <w:name w:val="WW8Num32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23" w15:restartNumberingAfterBreak="0">
    <w:nsid w:val="00000145"/>
    <w:multiLevelType w:val="singleLevel"/>
    <w:tmpl w:val="00000145"/>
    <w:name w:val="WW8Num325"/>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24" w15:restartNumberingAfterBreak="0">
    <w:nsid w:val="00000146"/>
    <w:multiLevelType w:val="singleLevel"/>
    <w:tmpl w:val="00000146"/>
    <w:name w:val="WW8Num32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25" w15:restartNumberingAfterBreak="0">
    <w:nsid w:val="00000147"/>
    <w:multiLevelType w:val="singleLevel"/>
    <w:tmpl w:val="00000147"/>
    <w:name w:val="WW8Num327"/>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00000148"/>
    <w:multiLevelType w:val="singleLevel"/>
    <w:tmpl w:val="00000148"/>
    <w:name w:val="WW8Num328"/>
    <w:lvl w:ilvl="0">
      <w:start w:val="1"/>
      <w:numFmt w:val="bullet"/>
      <w:lvlText w:val=""/>
      <w:lvlJc w:val="left"/>
      <w:pPr>
        <w:tabs>
          <w:tab w:val="num" w:pos="360"/>
        </w:tabs>
        <w:ind w:left="360" w:hanging="360"/>
      </w:pPr>
      <w:rPr>
        <w:rFonts w:ascii="Symbol" w:hAnsi="Symbol" w:cs="Symbol" w:hint="default"/>
      </w:rPr>
    </w:lvl>
  </w:abstractNum>
  <w:abstractNum w:abstractNumId="327" w15:restartNumberingAfterBreak="0">
    <w:nsid w:val="00000149"/>
    <w:multiLevelType w:val="singleLevel"/>
    <w:tmpl w:val="00000149"/>
    <w:name w:val="WW8Num329"/>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28" w15:restartNumberingAfterBreak="0">
    <w:nsid w:val="0000014A"/>
    <w:multiLevelType w:val="singleLevel"/>
    <w:tmpl w:val="0000014A"/>
    <w:name w:val="WW8Num330"/>
    <w:lvl w:ilvl="0">
      <w:start w:val="1"/>
      <w:numFmt w:val="bullet"/>
      <w:lvlText w:val=""/>
      <w:lvlJc w:val="left"/>
      <w:pPr>
        <w:tabs>
          <w:tab w:val="num" w:pos="360"/>
        </w:tabs>
        <w:ind w:left="360" w:hanging="360"/>
      </w:pPr>
      <w:rPr>
        <w:rFonts w:ascii="Symbol" w:hAnsi="Symbol" w:cs="Symbol" w:hint="default"/>
      </w:rPr>
    </w:lvl>
  </w:abstractNum>
  <w:abstractNum w:abstractNumId="329" w15:restartNumberingAfterBreak="0">
    <w:nsid w:val="0000014B"/>
    <w:multiLevelType w:val="singleLevel"/>
    <w:tmpl w:val="0000014B"/>
    <w:lvl w:ilvl="0">
      <w:start w:val="1"/>
      <w:numFmt w:val="bullet"/>
      <w:lvlText w:val=""/>
      <w:lvlJc w:val="left"/>
      <w:pPr>
        <w:tabs>
          <w:tab w:val="num" w:pos="360"/>
        </w:tabs>
        <w:ind w:left="340" w:hanging="340"/>
      </w:pPr>
      <w:rPr>
        <w:rFonts w:ascii="Symbol" w:hAnsi="Symbol" w:cs="Symbol" w:hint="default"/>
      </w:rPr>
    </w:lvl>
  </w:abstractNum>
  <w:abstractNum w:abstractNumId="330" w15:restartNumberingAfterBreak="0">
    <w:nsid w:val="0000014C"/>
    <w:multiLevelType w:val="singleLevel"/>
    <w:tmpl w:val="0000014C"/>
    <w:name w:val="WW8Num33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31" w15:restartNumberingAfterBreak="0">
    <w:nsid w:val="0000014D"/>
    <w:multiLevelType w:val="singleLevel"/>
    <w:tmpl w:val="0000014D"/>
    <w:name w:val="WW8Num333"/>
    <w:lvl w:ilvl="0">
      <w:start w:val="1"/>
      <w:numFmt w:val="bullet"/>
      <w:lvlText w:val="o"/>
      <w:lvlJc w:val="left"/>
      <w:pPr>
        <w:tabs>
          <w:tab w:val="num" w:pos="1080"/>
        </w:tabs>
        <w:ind w:left="1080" w:hanging="360"/>
      </w:pPr>
      <w:rPr>
        <w:rFonts w:ascii="Courier New" w:hAnsi="Courier New" w:cs="Symbol" w:hint="default"/>
      </w:rPr>
    </w:lvl>
  </w:abstractNum>
  <w:abstractNum w:abstractNumId="332" w15:restartNumberingAfterBreak="0">
    <w:nsid w:val="0000014E"/>
    <w:multiLevelType w:val="singleLevel"/>
    <w:tmpl w:val="0000014E"/>
    <w:name w:val="WW8Num334"/>
    <w:lvl w:ilvl="0">
      <w:start w:val="1"/>
      <w:numFmt w:val="decimal"/>
      <w:lvlText w:val="%1."/>
      <w:lvlJc w:val="left"/>
      <w:pPr>
        <w:tabs>
          <w:tab w:val="num" w:pos="720"/>
        </w:tabs>
        <w:ind w:left="720" w:hanging="360"/>
      </w:pPr>
      <w:rPr>
        <w:rFonts w:ascii="TimesNewRomanPS-BoldItalicMT" w:hAnsi="TimesNewRomanPS-BoldItalicMT" w:cs="TimesNewRomanPS-BoldItalicMT" w:hint="default"/>
        <w:b/>
        <w:bCs/>
        <w:i/>
        <w:iCs/>
        <w:sz w:val="22"/>
        <w:szCs w:val="22"/>
        <w:u w:val="none"/>
      </w:rPr>
    </w:lvl>
  </w:abstractNum>
  <w:abstractNum w:abstractNumId="333" w15:restartNumberingAfterBreak="0">
    <w:nsid w:val="0000014F"/>
    <w:multiLevelType w:val="singleLevel"/>
    <w:tmpl w:val="0000014F"/>
    <w:name w:val="WW8Num335"/>
    <w:lvl w:ilvl="0">
      <w:start w:val="1"/>
      <w:numFmt w:val="bullet"/>
      <w:lvlText w:val=""/>
      <w:lvlJc w:val="left"/>
      <w:pPr>
        <w:tabs>
          <w:tab w:val="num" w:pos="360"/>
        </w:tabs>
        <w:ind w:left="360" w:hanging="360"/>
      </w:pPr>
      <w:rPr>
        <w:rFonts w:ascii="Symbol" w:hAnsi="Symbol" w:cs="Symbol" w:hint="default"/>
      </w:rPr>
    </w:lvl>
  </w:abstractNum>
  <w:abstractNum w:abstractNumId="334" w15:restartNumberingAfterBreak="0">
    <w:nsid w:val="00000150"/>
    <w:multiLevelType w:val="singleLevel"/>
    <w:tmpl w:val="DB2817A2"/>
    <w:name w:val="WW8Num336"/>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335" w15:restartNumberingAfterBreak="0">
    <w:nsid w:val="00000151"/>
    <w:multiLevelType w:val="singleLevel"/>
    <w:tmpl w:val="00000151"/>
    <w:name w:val="WW8Num337"/>
    <w:lvl w:ilvl="0">
      <w:start w:val="1"/>
      <w:numFmt w:val="bullet"/>
      <w:lvlText w:val=""/>
      <w:lvlJc w:val="left"/>
      <w:pPr>
        <w:tabs>
          <w:tab w:val="num" w:pos="360"/>
        </w:tabs>
        <w:ind w:left="360" w:hanging="360"/>
      </w:pPr>
      <w:rPr>
        <w:rFonts w:ascii="Symbol" w:hAnsi="Symbol" w:cs="Symbol" w:hint="default"/>
      </w:rPr>
    </w:lvl>
  </w:abstractNum>
  <w:abstractNum w:abstractNumId="336" w15:restartNumberingAfterBreak="0">
    <w:nsid w:val="00000152"/>
    <w:multiLevelType w:val="singleLevel"/>
    <w:tmpl w:val="95F8E68E"/>
    <w:name w:val="WW8Num33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37" w15:restartNumberingAfterBreak="0">
    <w:nsid w:val="00000153"/>
    <w:multiLevelType w:val="singleLevel"/>
    <w:tmpl w:val="00000153"/>
    <w:name w:val="WW8Num33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38" w15:restartNumberingAfterBreak="0">
    <w:nsid w:val="00000154"/>
    <w:multiLevelType w:val="singleLevel"/>
    <w:tmpl w:val="00000154"/>
    <w:name w:val="WW8Num340"/>
    <w:lvl w:ilvl="0">
      <w:start w:val="1"/>
      <w:numFmt w:val="bullet"/>
      <w:lvlText w:val=""/>
      <w:lvlJc w:val="left"/>
      <w:pPr>
        <w:tabs>
          <w:tab w:val="num" w:pos="720"/>
        </w:tabs>
        <w:ind w:left="720" w:hanging="360"/>
      </w:pPr>
      <w:rPr>
        <w:rFonts w:ascii="Symbol" w:hAnsi="Symbol" w:cs="Symbol" w:hint="default"/>
      </w:rPr>
    </w:lvl>
  </w:abstractNum>
  <w:abstractNum w:abstractNumId="339" w15:restartNumberingAfterBreak="0">
    <w:nsid w:val="00000155"/>
    <w:multiLevelType w:val="singleLevel"/>
    <w:tmpl w:val="F5E89020"/>
    <w:name w:val="WW8Num341"/>
    <w:lvl w:ilvl="0">
      <w:start w:val="1"/>
      <w:numFmt w:val="decimal"/>
      <w:lvlText w:val="%1."/>
      <w:lvlJc w:val="left"/>
      <w:pPr>
        <w:tabs>
          <w:tab w:val="num" w:pos="780"/>
        </w:tabs>
        <w:ind w:left="780" w:hanging="360"/>
      </w:pPr>
      <w:rPr>
        <w:rFonts w:ascii="Times New Roman" w:hAnsi="Times New Roman" w:cs="Times New Roman" w:hint="default"/>
        <w:b/>
        <w:i/>
      </w:rPr>
    </w:lvl>
  </w:abstractNum>
  <w:abstractNum w:abstractNumId="340" w15:restartNumberingAfterBreak="0">
    <w:nsid w:val="00000156"/>
    <w:multiLevelType w:val="singleLevel"/>
    <w:tmpl w:val="00000156"/>
    <w:name w:val="WW8Num342"/>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00000157"/>
    <w:multiLevelType w:val="singleLevel"/>
    <w:tmpl w:val="79D09D90"/>
    <w:name w:val="WW8Num343"/>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342" w15:restartNumberingAfterBreak="0">
    <w:nsid w:val="00000158"/>
    <w:multiLevelType w:val="singleLevel"/>
    <w:tmpl w:val="00000158"/>
    <w:name w:val="WW8Num344"/>
    <w:lvl w:ilvl="0">
      <w:start w:val="1"/>
      <w:numFmt w:val="bullet"/>
      <w:lvlText w:val=""/>
      <w:lvlJc w:val="left"/>
      <w:pPr>
        <w:tabs>
          <w:tab w:val="num" w:pos="720"/>
        </w:tabs>
        <w:ind w:left="720" w:hanging="360"/>
      </w:pPr>
      <w:rPr>
        <w:rFonts w:ascii="Symbol" w:hAnsi="Symbol" w:cs="Courier New" w:hint="default"/>
      </w:rPr>
    </w:lvl>
  </w:abstractNum>
  <w:abstractNum w:abstractNumId="343" w15:restartNumberingAfterBreak="0">
    <w:nsid w:val="00000159"/>
    <w:multiLevelType w:val="singleLevel"/>
    <w:tmpl w:val="00000159"/>
    <w:name w:val="WW8Num345"/>
    <w:lvl w:ilvl="0">
      <w:start w:val="1"/>
      <w:numFmt w:val="bullet"/>
      <w:lvlText w:val=""/>
      <w:lvlJc w:val="left"/>
      <w:pPr>
        <w:tabs>
          <w:tab w:val="num" w:pos="360"/>
        </w:tabs>
        <w:ind w:left="360" w:hanging="360"/>
      </w:pPr>
      <w:rPr>
        <w:rFonts w:ascii="Symbol" w:hAnsi="Symbol" w:cs="Times New Roman" w:hint="default"/>
        <w:b/>
        <w:i/>
        <w:sz w:val="22"/>
        <w:szCs w:val="22"/>
      </w:rPr>
    </w:lvl>
  </w:abstractNum>
  <w:abstractNum w:abstractNumId="344" w15:restartNumberingAfterBreak="0">
    <w:nsid w:val="0000015A"/>
    <w:multiLevelType w:val="singleLevel"/>
    <w:tmpl w:val="0000015A"/>
    <w:name w:val="WW8Num346"/>
    <w:lvl w:ilvl="0">
      <w:start w:val="1"/>
      <w:numFmt w:val="bullet"/>
      <w:lvlText w:val=""/>
      <w:lvlJc w:val="left"/>
      <w:pPr>
        <w:tabs>
          <w:tab w:val="num" w:pos="708"/>
        </w:tabs>
        <w:ind w:left="720" w:hanging="360"/>
      </w:pPr>
      <w:rPr>
        <w:rFonts w:ascii="Symbol" w:hAnsi="Symbol" w:cs="Symbol" w:hint="default"/>
        <w:i/>
        <w:sz w:val="22"/>
        <w:szCs w:val="22"/>
      </w:rPr>
    </w:lvl>
  </w:abstractNum>
  <w:abstractNum w:abstractNumId="345" w15:restartNumberingAfterBreak="0">
    <w:nsid w:val="0000015B"/>
    <w:multiLevelType w:val="singleLevel"/>
    <w:tmpl w:val="0000015B"/>
    <w:name w:val="WW8Num347"/>
    <w:lvl w:ilvl="0">
      <w:start w:val="1"/>
      <w:numFmt w:val="bullet"/>
      <w:lvlText w:val=""/>
      <w:lvlJc w:val="left"/>
      <w:pPr>
        <w:tabs>
          <w:tab w:val="num" w:pos="360"/>
        </w:tabs>
        <w:ind w:left="360" w:hanging="360"/>
      </w:pPr>
      <w:rPr>
        <w:rFonts w:ascii="Symbol" w:hAnsi="Symbol"/>
      </w:rPr>
    </w:lvl>
  </w:abstractNum>
  <w:abstractNum w:abstractNumId="346" w15:restartNumberingAfterBreak="0">
    <w:nsid w:val="0000015C"/>
    <w:multiLevelType w:val="singleLevel"/>
    <w:tmpl w:val="A8C8A4FE"/>
    <w:name w:val="WW8Num348"/>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347" w15:restartNumberingAfterBreak="0">
    <w:nsid w:val="0000015D"/>
    <w:multiLevelType w:val="singleLevel"/>
    <w:tmpl w:val="B67A14F2"/>
    <w:name w:val="WW8Num349"/>
    <w:lvl w:ilvl="0">
      <w:start w:val="1"/>
      <w:numFmt w:val="decimal"/>
      <w:lvlText w:val="%1."/>
      <w:lvlJc w:val="left"/>
      <w:pPr>
        <w:tabs>
          <w:tab w:val="num" w:pos="720"/>
        </w:tabs>
        <w:ind w:left="720" w:hanging="360"/>
      </w:pPr>
      <w:rPr>
        <w:rFonts w:cs="Wingdings-Regular"/>
        <w:b/>
        <w:i/>
      </w:rPr>
    </w:lvl>
  </w:abstractNum>
  <w:abstractNum w:abstractNumId="348" w15:restartNumberingAfterBreak="0">
    <w:nsid w:val="0000015E"/>
    <w:multiLevelType w:val="singleLevel"/>
    <w:tmpl w:val="0000015E"/>
    <w:name w:val="WW8Num350"/>
    <w:lvl w:ilvl="0">
      <w:start w:val="1"/>
      <w:numFmt w:val="bullet"/>
      <w:lvlText w:val=""/>
      <w:lvlJc w:val="left"/>
      <w:pPr>
        <w:tabs>
          <w:tab w:val="num" w:pos="360"/>
        </w:tabs>
        <w:ind w:left="360" w:hanging="360"/>
      </w:pPr>
      <w:rPr>
        <w:rFonts w:ascii="Symbol" w:hAnsi="Symbol" w:cs="Symbol" w:hint="default"/>
      </w:rPr>
    </w:lvl>
  </w:abstractNum>
  <w:abstractNum w:abstractNumId="349" w15:restartNumberingAfterBreak="0">
    <w:nsid w:val="0000015F"/>
    <w:multiLevelType w:val="singleLevel"/>
    <w:tmpl w:val="0000015F"/>
    <w:name w:val="WW8Num35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50" w15:restartNumberingAfterBreak="0">
    <w:nsid w:val="00000160"/>
    <w:multiLevelType w:val="singleLevel"/>
    <w:tmpl w:val="6C383250"/>
    <w:name w:val="WW8Num352"/>
    <w:lvl w:ilvl="0">
      <w:start w:val="1"/>
      <w:numFmt w:val="decimal"/>
      <w:lvlText w:val="%1."/>
      <w:lvlJc w:val="left"/>
      <w:pPr>
        <w:tabs>
          <w:tab w:val="num" w:pos="928"/>
        </w:tabs>
        <w:ind w:left="928" w:hanging="360"/>
      </w:pPr>
      <w:rPr>
        <w:rFonts w:ascii="Times New Roman" w:hAnsi="Times New Roman" w:cs="Times New Roman" w:hint="default"/>
        <w:b w:val="0"/>
        <w:sz w:val="22"/>
        <w:szCs w:val="22"/>
      </w:rPr>
    </w:lvl>
  </w:abstractNum>
  <w:abstractNum w:abstractNumId="351" w15:restartNumberingAfterBreak="0">
    <w:nsid w:val="00000161"/>
    <w:multiLevelType w:val="singleLevel"/>
    <w:tmpl w:val="00000161"/>
    <w:name w:val="WW8Num353"/>
    <w:lvl w:ilvl="0">
      <w:start w:val="1"/>
      <w:numFmt w:val="bullet"/>
      <w:lvlText w:val=""/>
      <w:lvlJc w:val="left"/>
      <w:pPr>
        <w:tabs>
          <w:tab w:val="num" w:pos="708"/>
        </w:tabs>
        <w:ind w:left="720" w:hanging="360"/>
      </w:pPr>
      <w:rPr>
        <w:rFonts w:ascii="Symbol" w:hAnsi="Symbol" w:cs="Symbol" w:hint="default"/>
      </w:rPr>
    </w:lvl>
  </w:abstractNum>
  <w:abstractNum w:abstractNumId="352" w15:restartNumberingAfterBreak="0">
    <w:nsid w:val="00000162"/>
    <w:multiLevelType w:val="singleLevel"/>
    <w:tmpl w:val="3198E408"/>
    <w:name w:val="WW8Num354"/>
    <w:lvl w:ilvl="0">
      <w:start w:val="1"/>
      <w:numFmt w:val="decimal"/>
      <w:lvlText w:val="%1."/>
      <w:lvlJc w:val="left"/>
      <w:pPr>
        <w:tabs>
          <w:tab w:val="num" w:pos="720"/>
        </w:tabs>
        <w:ind w:left="720" w:hanging="360"/>
      </w:pPr>
      <w:rPr>
        <w:rFonts w:hint="default"/>
        <w:b w:val="0"/>
        <w:i/>
      </w:rPr>
    </w:lvl>
  </w:abstractNum>
  <w:abstractNum w:abstractNumId="353" w15:restartNumberingAfterBreak="0">
    <w:nsid w:val="00000163"/>
    <w:multiLevelType w:val="singleLevel"/>
    <w:tmpl w:val="00000163"/>
    <w:name w:val="WW8Num355"/>
    <w:lvl w:ilvl="0">
      <w:start w:val="1"/>
      <w:numFmt w:val="bullet"/>
      <w:lvlText w:val=""/>
      <w:lvlJc w:val="left"/>
      <w:pPr>
        <w:tabs>
          <w:tab w:val="num" w:pos="708"/>
        </w:tabs>
        <w:ind w:left="720" w:hanging="360"/>
      </w:pPr>
      <w:rPr>
        <w:rFonts w:ascii="Symbol" w:hAnsi="Symbol" w:cs="Symbol" w:hint="default"/>
        <w:sz w:val="18"/>
        <w:szCs w:val="18"/>
      </w:rPr>
    </w:lvl>
  </w:abstractNum>
  <w:abstractNum w:abstractNumId="354" w15:restartNumberingAfterBreak="0">
    <w:nsid w:val="00000164"/>
    <w:multiLevelType w:val="singleLevel"/>
    <w:tmpl w:val="00000164"/>
    <w:name w:val="WW8Num356"/>
    <w:lvl w:ilvl="0">
      <w:start w:val="1"/>
      <w:numFmt w:val="bullet"/>
      <w:lvlText w:val=""/>
      <w:lvlJc w:val="left"/>
      <w:pPr>
        <w:tabs>
          <w:tab w:val="num" w:pos="360"/>
        </w:tabs>
        <w:ind w:left="360" w:hanging="360"/>
      </w:pPr>
      <w:rPr>
        <w:rFonts w:ascii="Symbol" w:hAnsi="Symbol" w:cs="Symbol" w:hint="default"/>
      </w:rPr>
    </w:lvl>
  </w:abstractNum>
  <w:abstractNum w:abstractNumId="355" w15:restartNumberingAfterBreak="0">
    <w:nsid w:val="00000165"/>
    <w:multiLevelType w:val="singleLevel"/>
    <w:tmpl w:val="D25A6C86"/>
    <w:name w:val="WW8Num35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56" w15:restartNumberingAfterBreak="0">
    <w:nsid w:val="00000166"/>
    <w:multiLevelType w:val="singleLevel"/>
    <w:tmpl w:val="AD4A79F2"/>
    <w:name w:val="WW8Num35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57" w15:restartNumberingAfterBreak="0">
    <w:nsid w:val="00000167"/>
    <w:multiLevelType w:val="singleLevel"/>
    <w:tmpl w:val="00000167"/>
    <w:name w:val="WW8Num359"/>
    <w:lvl w:ilvl="0">
      <w:start w:val="1"/>
      <w:numFmt w:val="bullet"/>
      <w:lvlText w:val=""/>
      <w:lvlJc w:val="left"/>
      <w:pPr>
        <w:tabs>
          <w:tab w:val="num" w:pos="360"/>
        </w:tabs>
        <w:ind w:left="360" w:hanging="360"/>
      </w:pPr>
      <w:rPr>
        <w:rFonts w:ascii="Symbol" w:hAnsi="Symbol" w:hint="default"/>
        <w:b w:val="0"/>
        <w:i w:val="0"/>
      </w:rPr>
    </w:lvl>
  </w:abstractNum>
  <w:abstractNum w:abstractNumId="358" w15:restartNumberingAfterBreak="0">
    <w:nsid w:val="00000168"/>
    <w:multiLevelType w:val="singleLevel"/>
    <w:tmpl w:val="00000168"/>
    <w:name w:val="WW8Num360"/>
    <w:lvl w:ilvl="0">
      <w:start w:val="1"/>
      <w:numFmt w:val="bullet"/>
      <w:lvlText w:val=""/>
      <w:lvlJc w:val="left"/>
      <w:pPr>
        <w:tabs>
          <w:tab w:val="num" w:pos="360"/>
        </w:tabs>
        <w:ind w:left="340" w:hanging="340"/>
      </w:pPr>
      <w:rPr>
        <w:rFonts w:ascii="Symbol" w:hAnsi="Symbol" w:cs="TimesNewRomanPS-BoldItalicMT"/>
        <w:sz w:val="22"/>
        <w:szCs w:val="22"/>
      </w:rPr>
    </w:lvl>
  </w:abstractNum>
  <w:abstractNum w:abstractNumId="359" w15:restartNumberingAfterBreak="0">
    <w:nsid w:val="00000169"/>
    <w:multiLevelType w:val="singleLevel"/>
    <w:tmpl w:val="D2C2D7B2"/>
    <w:name w:val="WW8Num361"/>
    <w:lvl w:ilvl="0">
      <w:start w:val="1"/>
      <w:numFmt w:val="decimal"/>
      <w:lvlText w:val="%1."/>
      <w:lvlJc w:val="left"/>
      <w:pPr>
        <w:tabs>
          <w:tab w:val="num" w:pos="786"/>
        </w:tabs>
        <w:ind w:left="786" w:hanging="360"/>
      </w:pPr>
      <w:rPr>
        <w:rFonts w:ascii="Times New Roman" w:hAnsi="Times New Roman" w:cs="Times New Roman" w:hint="default"/>
        <w:b/>
        <w:i/>
      </w:rPr>
    </w:lvl>
  </w:abstractNum>
  <w:abstractNum w:abstractNumId="360" w15:restartNumberingAfterBreak="0">
    <w:nsid w:val="0000016A"/>
    <w:multiLevelType w:val="singleLevel"/>
    <w:tmpl w:val="0000016A"/>
    <w:name w:val="WW8Num36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61" w15:restartNumberingAfterBreak="0">
    <w:nsid w:val="0000016B"/>
    <w:multiLevelType w:val="singleLevel"/>
    <w:tmpl w:val="0000016B"/>
    <w:name w:val="WW8Num363"/>
    <w:lvl w:ilvl="0">
      <w:start w:val="1"/>
      <w:numFmt w:val="bullet"/>
      <w:lvlText w:val=""/>
      <w:lvlJc w:val="left"/>
      <w:pPr>
        <w:tabs>
          <w:tab w:val="num" w:pos="360"/>
        </w:tabs>
        <w:ind w:left="360" w:hanging="360"/>
      </w:pPr>
      <w:rPr>
        <w:rFonts w:ascii="Symbol" w:hAnsi="Symbol" w:cs="TimesNewRomanPSMT"/>
      </w:rPr>
    </w:lvl>
  </w:abstractNum>
  <w:abstractNum w:abstractNumId="362" w15:restartNumberingAfterBreak="0">
    <w:nsid w:val="0000016C"/>
    <w:multiLevelType w:val="singleLevel"/>
    <w:tmpl w:val="A82C480E"/>
    <w:name w:val="WW8Num364"/>
    <w:lvl w:ilvl="0">
      <w:start w:val="1"/>
      <w:numFmt w:val="decimal"/>
      <w:lvlText w:val="%1v."/>
      <w:lvlJc w:val="left"/>
      <w:pPr>
        <w:tabs>
          <w:tab w:val="num" w:pos="900"/>
        </w:tabs>
        <w:ind w:left="900" w:hanging="360"/>
      </w:pPr>
      <w:rPr>
        <w:rFonts w:ascii="Times New Roman" w:hAnsi="Times New Roman" w:cs="Times New Roman" w:hint="default"/>
        <w:b/>
        <w:bCs/>
        <w:i/>
        <w:iCs/>
        <w:sz w:val="22"/>
        <w:szCs w:val="22"/>
      </w:rPr>
    </w:lvl>
  </w:abstractNum>
  <w:abstractNum w:abstractNumId="363" w15:restartNumberingAfterBreak="0">
    <w:nsid w:val="0000016D"/>
    <w:multiLevelType w:val="singleLevel"/>
    <w:tmpl w:val="0000016D"/>
    <w:name w:val="WW8Num365"/>
    <w:lvl w:ilvl="0">
      <w:start w:val="1"/>
      <w:numFmt w:val="bullet"/>
      <w:lvlText w:val=""/>
      <w:lvlJc w:val="left"/>
      <w:pPr>
        <w:tabs>
          <w:tab w:val="num" w:pos="360"/>
        </w:tabs>
        <w:ind w:left="360" w:hanging="360"/>
      </w:pPr>
      <w:rPr>
        <w:rFonts w:ascii="Symbol" w:hAnsi="Symbol"/>
        <w:b w:val="0"/>
      </w:rPr>
    </w:lvl>
  </w:abstractNum>
  <w:abstractNum w:abstractNumId="364" w15:restartNumberingAfterBreak="0">
    <w:nsid w:val="0000016E"/>
    <w:multiLevelType w:val="singleLevel"/>
    <w:tmpl w:val="0000016E"/>
    <w:name w:val="WW8Num36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65" w15:restartNumberingAfterBreak="0">
    <w:nsid w:val="0000016F"/>
    <w:multiLevelType w:val="singleLevel"/>
    <w:tmpl w:val="0000016F"/>
    <w:name w:val="WW8Num367"/>
    <w:lvl w:ilvl="0">
      <w:start w:val="1"/>
      <w:numFmt w:val="decimal"/>
      <w:lvlText w:val="%1."/>
      <w:lvlJc w:val="left"/>
      <w:pPr>
        <w:tabs>
          <w:tab w:val="num" w:pos="786"/>
        </w:tabs>
        <w:ind w:left="786" w:hanging="360"/>
      </w:pPr>
      <w:rPr>
        <w:rFonts w:ascii="Symbol" w:hAnsi="Symbol" w:cs="Symbol" w:hint="default"/>
        <w:b/>
        <w:bCs/>
        <w:i/>
        <w:iCs/>
        <w:sz w:val="22"/>
        <w:szCs w:val="22"/>
      </w:rPr>
    </w:lvl>
  </w:abstractNum>
  <w:abstractNum w:abstractNumId="366" w15:restartNumberingAfterBreak="0">
    <w:nsid w:val="00000170"/>
    <w:multiLevelType w:val="singleLevel"/>
    <w:tmpl w:val="00000170"/>
    <w:name w:val="WW8Num368"/>
    <w:lvl w:ilvl="0">
      <w:start w:val="1"/>
      <w:numFmt w:val="bullet"/>
      <w:lvlText w:val=""/>
      <w:lvlJc w:val="left"/>
      <w:pPr>
        <w:tabs>
          <w:tab w:val="num" w:pos="360"/>
        </w:tabs>
        <w:ind w:left="340" w:hanging="340"/>
      </w:pPr>
      <w:rPr>
        <w:rFonts w:ascii="Symbol" w:hAnsi="Symbol"/>
      </w:rPr>
    </w:lvl>
  </w:abstractNum>
  <w:abstractNum w:abstractNumId="367" w15:restartNumberingAfterBreak="0">
    <w:nsid w:val="00000171"/>
    <w:multiLevelType w:val="singleLevel"/>
    <w:tmpl w:val="00000171"/>
    <w:name w:val="WW8Num369"/>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368" w15:restartNumberingAfterBreak="0">
    <w:nsid w:val="00000172"/>
    <w:multiLevelType w:val="singleLevel"/>
    <w:tmpl w:val="E2CC52D8"/>
    <w:name w:val="WW8Num370"/>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69" w15:restartNumberingAfterBreak="0">
    <w:nsid w:val="00000173"/>
    <w:multiLevelType w:val="singleLevel"/>
    <w:tmpl w:val="00000173"/>
    <w:name w:val="WW8Num371"/>
    <w:lvl w:ilvl="0">
      <w:start w:val="1"/>
      <w:numFmt w:val="bullet"/>
      <w:lvlText w:val=""/>
      <w:lvlJc w:val="left"/>
      <w:pPr>
        <w:tabs>
          <w:tab w:val="num" w:pos="360"/>
        </w:tabs>
        <w:ind w:left="360" w:hanging="360"/>
      </w:pPr>
      <w:rPr>
        <w:rFonts w:ascii="Symbol" w:hAnsi="Symbol" w:cs="Symbol" w:hint="default"/>
      </w:rPr>
    </w:lvl>
  </w:abstractNum>
  <w:abstractNum w:abstractNumId="370" w15:restartNumberingAfterBreak="0">
    <w:nsid w:val="00000174"/>
    <w:multiLevelType w:val="singleLevel"/>
    <w:tmpl w:val="00000174"/>
    <w:name w:val="WW8Num372"/>
    <w:lvl w:ilvl="0">
      <w:start w:val="1"/>
      <w:numFmt w:val="bullet"/>
      <w:lvlText w:val=""/>
      <w:lvlJc w:val="left"/>
      <w:pPr>
        <w:tabs>
          <w:tab w:val="num" w:pos="360"/>
        </w:tabs>
        <w:ind w:left="360" w:hanging="360"/>
      </w:pPr>
      <w:rPr>
        <w:rFonts w:ascii="Symbol" w:hAnsi="Symbol"/>
      </w:rPr>
    </w:lvl>
  </w:abstractNum>
  <w:abstractNum w:abstractNumId="371" w15:restartNumberingAfterBreak="0">
    <w:nsid w:val="00000175"/>
    <w:multiLevelType w:val="singleLevel"/>
    <w:tmpl w:val="00000175"/>
    <w:name w:val="WW8Num373"/>
    <w:lvl w:ilvl="0">
      <w:start w:val="1"/>
      <w:numFmt w:val="bullet"/>
      <w:lvlText w:val=""/>
      <w:lvlJc w:val="left"/>
      <w:pPr>
        <w:tabs>
          <w:tab w:val="num" w:pos="720"/>
        </w:tabs>
        <w:ind w:left="720" w:hanging="360"/>
      </w:pPr>
      <w:rPr>
        <w:rFonts w:ascii="Symbol" w:hAnsi="Symbol" w:cs="Symbol" w:hint="default"/>
      </w:rPr>
    </w:lvl>
  </w:abstractNum>
  <w:abstractNum w:abstractNumId="372" w15:restartNumberingAfterBreak="0">
    <w:nsid w:val="00000176"/>
    <w:multiLevelType w:val="singleLevel"/>
    <w:tmpl w:val="00000176"/>
    <w:name w:val="WW8Num374"/>
    <w:lvl w:ilvl="0">
      <w:start w:val="1"/>
      <w:numFmt w:val="bullet"/>
      <w:lvlText w:val=""/>
      <w:lvlJc w:val="left"/>
      <w:pPr>
        <w:tabs>
          <w:tab w:val="num" w:pos="720"/>
        </w:tabs>
        <w:ind w:left="720" w:hanging="360"/>
      </w:pPr>
      <w:rPr>
        <w:rFonts w:ascii="Symbol" w:hAnsi="Symbol" w:cs="Symbol" w:hint="default"/>
      </w:rPr>
    </w:lvl>
  </w:abstractNum>
  <w:abstractNum w:abstractNumId="373" w15:restartNumberingAfterBreak="0">
    <w:nsid w:val="00000177"/>
    <w:multiLevelType w:val="singleLevel"/>
    <w:tmpl w:val="00000177"/>
    <w:name w:val="WW8Num375"/>
    <w:lvl w:ilvl="0">
      <w:start w:val="1"/>
      <w:numFmt w:val="bullet"/>
      <w:lvlText w:val=""/>
      <w:lvlJc w:val="left"/>
      <w:pPr>
        <w:tabs>
          <w:tab w:val="num" w:pos="360"/>
        </w:tabs>
        <w:ind w:left="360" w:hanging="360"/>
      </w:pPr>
      <w:rPr>
        <w:rFonts w:ascii="Symbol" w:hAnsi="Symbol" w:cs="TimesNewRomanPSMT"/>
        <w:sz w:val="22"/>
        <w:szCs w:val="22"/>
      </w:rPr>
    </w:lvl>
  </w:abstractNum>
  <w:abstractNum w:abstractNumId="374" w15:restartNumberingAfterBreak="0">
    <w:nsid w:val="00000178"/>
    <w:multiLevelType w:val="singleLevel"/>
    <w:tmpl w:val="00000178"/>
    <w:name w:val="WW8Num376"/>
    <w:lvl w:ilvl="0">
      <w:start w:val="1"/>
      <w:numFmt w:val="bullet"/>
      <w:lvlText w:val=""/>
      <w:lvlJc w:val="left"/>
      <w:pPr>
        <w:tabs>
          <w:tab w:val="num" w:pos="360"/>
        </w:tabs>
        <w:ind w:left="360" w:hanging="360"/>
      </w:pPr>
      <w:rPr>
        <w:rFonts w:ascii="Symbol" w:hAnsi="Symbol" w:cs="Symbol" w:hint="default"/>
      </w:rPr>
    </w:lvl>
  </w:abstractNum>
  <w:abstractNum w:abstractNumId="375" w15:restartNumberingAfterBreak="0">
    <w:nsid w:val="00000179"/>
    <w:multiLevelType w:val="singleLevel"/>
    <w:tmpl w:val="36641642"/>
    <w:name w:val="WW8Num37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76" w15:restartNumberingAfterBreak="0">
    <w:nsid w:val="0000017A"/>
    <w:multiLevelType w:val="singleLevel"/>
    <w:tmpl w:val="0000017A"/>
    <w:name w:val="WW8Num378"/>
    <w:lvl w:ilvl="0">
      <w:start w:val="1"/>
      <w:numFmt w:val="bullet"/>
      <w:lvlText w:val=""/>
      <w:lvlJc w:val="left"/>
      <w:pPr>
        <w:tabs>
          <w:tab w:val="num" w:pos="360"/>
        </w:tabs>
        <w:ind w:left="360" w:hanging="360"/>
      </w:pPr>
      <w:rPr>
        <w:rFonts w:ascii="Symbol" w:hAnsi="Symbol" w:cs="TimesNewRomanPS-BoldItalicMT"/>
        <w:b w:val="0"/>
        <w:bCs/>
        <w:i/>
        <w:iCs/>
        <w:sz w:val="22"/>
        <w:szCs w:val="22"/>
      </w:rPr>
    </w:lvl>
  </w:abstractNum>
  <w:abstractNum w:abstractNumId="377" w15:restartNumberingAfterBreak="0">
    <w:nsid w:val="0000017B"/>
    <w:multiLevelType w:val="singleLevel"/>
    <w:tmpl w:val="0000017B"/>
    <w:name w:val="WW8Num379"/>
    <w:lvl w:ilvl="0">
      <w:start w:val="1"/>
      <w:numFmt w:val="bullet"/>
      <w:lvlText w:val=""/>
      <w:lvlJc w:val="left"/>
      <w:pPr>
        <w:tabs>
          <w:tab w:val="num" w:pos="360"/>
        </w:tabs>
        <w:ind w:left="360" w:hanging="360"/>
      </w:pPr>
      <w:rPr>
        <w:rFonts w:ascii="Symbol" w:hAnsi="Symbol" w:cs="Symbol" w:hint="default"/>
      </w:rPr>
    </w:lvl>
  </w:abstractNum>
  <w:abstractNum w:abstractNumId="378" w15:restartNumberingAfterBreak="0">
    <w:nsid w:val="0000017C"/>
    <w:multiLevelType w:val="singleLevel"/>
    <w:tmpl w:val="0000017C"/>
    <w:name w:val="WW8Num380"/>
    <w:lvl w:ilvl="0">
      <w:start w:val="1"/>
      <w:numFmt w:val="bullet"/>
      <w:lvlText w:val=""/>
      <w:lvlJc w:val="left"/>
      <w:pPr>
        <w:tabs>
          <w:tab w:val="num" w:pos="360"/>
        </w:tabs>
        <w:ind w:left="360" w:hanging="360"/>
      </w:pPr>
      <w:rPr>
        <w:rFonts w:ascii="Symbol" w:hAnsi="Symbol" w:cs="Symbol" w:hint="default"/>
      </w:rPr>
    </w:lvl>
  </w:abstractNum>
  <w:abstractNum w:abstractNumId="379" w15:restartNumberingAfterBreak="0">
    <w:nsid w:val="0000017D"/>
    <w:multiLevelType w:val="singleLevel"/>
    <w:tmpl w:val="0000017D"/>
    <w:name w:val="WW8Num381"/>
    <w:lvl w:ilvl="0">
      <w:start w:val="1"/>
      <w:numFmt w:val="bullet"/>
      <w:lvlText w:val=""/>
      <w:lvlJc w:val="left"/>
      <w:pPr>
        <w:tabs>
          <w:tab w:val="num" w:pos="720"/>
        </w:tabs>
        <w:ind w:left="720" w:hanging="360"/>
      </w:pPr>
      <w:rPr>
        <w:rFonts w:ascii="Symbol" w:hAnsi="Symbol" w:cs="TimesNewRomanPSMT"/>
        <w:sz w:val="22"/>
        <w:szCs w:val="22"/>
      </w:rPr>
    </w:lvl>
  </w:abstractNum>
  <w:abstractNum w:abstractNumId="380" w15:restartNumberingAfterBreak="0">
    <w:nsid w:val="0000017E"/>
    <w:multiLevelType w:val="singleLevel"/>
    <w:tmpl w:val="0000017E"/>
    <w:name w:val="WW8Num382"/>
    <w:lvl w:ilvl="0">
      <w:start w:val="1"/>
      <w:numFmt w:val="bullet"/>
      <w:lvlText w:val=""/>
      <w:lvlJc w:val="left"/>
      <w:pPr>
        <w:tabs>
          <w:tab w:val="num" w:pos="360"/>
        </w:tabs>
        <w:ind w:left="360" w:hanging="360"/>
      </w:pPr>
      <w:rPr>
        <w:rFonts w:ascii="Symbol" w:hAnsi="Symbol" w:cs="Symbol" w:hint="default"/>
      </w:rPr>
    </w:lvl>
  </w:abstractNum>
  <w:abstractNum w:abstractNumId="381" w15:restartNumberingAfterBreak="0">
    <w:nsid w:val="0000017F"/>
    <w:multiLevelType w:val="singleLevel"/>
    <w:tmpl w:val="0000017F"/>
    <w:name w:val="WW8Num38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82" w15:restartNumberingAfterBreak="0">
    <w:nsid w:val="00000180"/>
    <w:multiLevelType w:val="singleLevel"/>
    <w:tmpl w:val="00000180"/>
    <w:name w:val="WW8Num384"/>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83" w15:restartNumberingAfterBreak="0">
    <w:nsid w:val="00000181"/>
    <w:multiLevelType w:val="singleLevel"/>
    <w:tmpl w:val="304895F0"/>
    <w:name w:val="WW8Num385"/>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384" w15:restartNumberingAfterBreak="0">
    <w:nsid w:val="00000182"/>
    <w:multiLevelType w:val="singleLevel"/>
    <w:tmpl w:val="17DCC5E2"/>
    <w:name w:val="WW8Num386"/>
    <w:lvl w:ilvl="0">
      <w:start w:val="1"/>
      <w:numFmt w:val="decimal"/>
      <w:lvlText w:val="%1."/>
      <w:lvlJc w:val="left"/>
      <w:pPr>
        <w:tabs>
          <w:tab w:val="num" w:pos="360"/>
        </w:tabs>
        <w:ind w:left="360" w:hanging="360"/>
      </w:pPr>
      <w:rPr>
        <w:rFonts w:ascii="Symbol" w:hAnsi="Symbol" w:cs="Symbol" w:hint="default"/>
        <w:b/>
        <w:i/>
      </w:rPr>
    </w:lvl>
  </w:abstractNum>
  <w:abstractNum w:abstractNumId="385" w15:restartNumberingAfterBreak="0">
    <w:nsid w:val="00000183"/>
    <w:multiLevelType w:val="singleLevel"/>
    <w:tmpl w:val="00000183"/>
    <w:name w:val="WW8Num387"/>
    <w:lvl w:ilvl="0">
      <w:start w:val="1"/>
      <w:numFmt w:val="bullet"/>
      <w:lvlText w:val=""/>
      <w:lvlJc w:val="left"/>
      <w:pPr>
        <w:tabs>
          <w:tab w:val="num" w:pos="1440"/>
        </w:tabs>
        <w:ind w:left="1440" w:hanging="360"/>
      </w:pPr>
      <w:rPr>
        <w:rFonts w:ascii="Symbol" w:hAnsi="Symbol" w:cs="Symbol" w:hint="default"/>
      </w:rPr>
    </w:lvl>
  </w:abstractNum>
  <w:abstractNum w:abstractNumId="386" w15:restartNumberingAfterBreak="0">
    <w:nsid w:val="00000184"/>
    <w:multiLevelType w:val="singleLevel"/>
    <w:tmpl w:val="00000184"/>
    <w:name w:val="WW8Num388"/>
    <w:lvl w:ilvl="0">
      <w:start w:val="1"/>
      <w:numFmt w:val="bullet"/>
      <w:lvlText w:val=""/>
      <w:lvlJc w:val="left"/>
      <w:pPr>
        <w:tabs>
          <w:tab w:val="num" w:pos="360"/>
        </w:tabs>
        <w:ind w:left="360" w:hanging="360"/>
      </w:pPr>
      <w:rPr>
        <w:rFonts w:ascii="Symbol" w:hAnsi="Symbol" w:cs="Symbol" w:hint="default"/>
      </w:rPr>
    </w:lvl>
  </w:abstractNum>
  <w:abstractNum w:abstractNumId="387" w15:restartNumberingAfterBreak="0">
    <w:nsid w:val="00000185"/>
    <w:multiLevelType w:val="singleLevel"/>
    <w:tmpl w:val="1A5232AC"/>
    <w:name w:val="WW8Num389"/>
    <w:lvl w:ilvl="0">
      <w:start w:val="1"/>
      <w:numFmt w:val="decimal"/>
      <w:lvlText w:val="%1."/>
      <w:lvlJc w:val="left"/>
      <w:pPr>
        <w:tabs>
          <w:tab w:val="num" w:pos="720"/>
        </w:tabs>
        <w:ind w:left="720" w:hanging="360"/>
      </w:pPr>
      <w:rPr>
        <w:b/>
        <w:i/>
      </w:rPr>
    </w:lvl>
  </w:abstractNum>
  <w:abstractNum w:abstractNumId="388" w15:restartNumberingAfterBreak="0">
    <w:nsid w:val="00000186"/>
    <w:multiLevelType w:val="singleLevel"/>
    <w:tmpl w:val="00000186"/>
    <w:name w:val="WW8Num390"/>
    <w:lvl w:ilvl="0">
      <w:start w:val="1"/>
      <w:numFmt w:val="bullet"/>
      <w:lvlText w:val=""/>
      <w:lvlJc w:val="left"/>
      <w:pPr>
        <w:tabs>
          <w:tab w:val="num" w:pos="360"/>
        </w:tabs>
        <w:ind w:left="360" w:hanging="360"/>
      </w:pPr>
      <w:rPr>
        <w:rFonts w:ascii="Symbol" w:hAnsi="Symbol" w:cs="Symbol" w:hint="default"/>
      </w:rPr>
    </w:lvl>
  </w:abstractNum>
  <w:abstractNum w:abstractNumId="389" w15:restartNumberingAfterBreak="0">
    <w:nsid w:val="00000187"/>
    <w:multiLevelType w:val="singleLevel"/>
    <w:tmpl w:val="00000187"/>
    <w:name w:val="WW8Num391"/>
    <w:lvl w:ilvl="0">
      <w:start w:val="1"/>
      <w:numFmt w:val="bullet"/>
      <w:lvlText w:val=""/>
      <w:lvlJc w:val="left"/>
      <w:pPr>
        <w:tabs>
          <w:tab w:val="num" w:pos="360"/>
        </w:tabs>
        <w:ind w:left="360" w:hanging="360"/>
      </w:pPr>
      <w:rPr>
        <w:rFonts w:ascii="Symbol" w:hAnsi="Symbol" w:cs="Symbol" w:hint="default"/>
      </w:rPr>
    </w:lvl>
  </w:abstractNum>
  <w:abstractNum w:abstractNumId="390" w15:restartNumberingAfterBreak="0">
    <w:nsid w:val="00000188"/>
    <w:multiLevelType w:val="singleLevel"/>
    <w:tmpl w:val="00000188"/>
    <w:name w:val="WW8Num39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1" w15:restartNumberingAfterBreak="0">
    <w:nsid w:val="00000189"/>
    <w:multiLevelType w:val="singleLevel"/>
    <w:tmpl w:val="00000189"/>
    <w:name w:val="WW8Num393"/>
    <w:lvl w:ilvl="0">
      <w:start w:val="1"/>
      <w:numFmt w:val="decimal"/>
      <w:lvlText w:val="%1."/>
      <w:lvlJc w:val="left"/>
      <w:pPr>
        <w:tabs>
          <w:tab w:val="num" w:pos="720"/>
        </w:tabs>
        <w:ind w:left="720" w:hanging="360"/>
      </w:pPr>
      <w:rPr>
        <w:rFonts w:ascii="Symbol" w:hAnsi="Symbol" w:cs="Symbol" w:hint="default"/>
      </w:rPr>
    </w:lvl>
  </w:abstractNum>
  <w:abstractNum w:abstractNumId="392" w15:restartNumberingAfterBreak="0">
    <w:nsid w:val="0000018A"/>
    <w:multiLevelType w:val="singleLevel"/>
    <w:tmpl w:val="0000018A"/>
    <w:name w:val="WW8Num394"/>
    <w:lvl w:ilvl="0">
      <w:start w:val="1"/>
      <w:numFmt w:val="bullet"/>
      <w:lvlText w:val=""/>
      <w:lvlJc w:val="left"/>
      <w:pPr>
        <w:tabs>
          <w:tab w:val="num" w:pos="360"/>
        </w:tabs>
        <w:ind w:left="360" w:hanging="360"/>
      </w:pPr>
      <w:rPr>
        <w:rFonts w:ascii="Symbol" w:hAnsi="Symbol" w:cs="Symbol" w:hint="default"/>
      </w:rPr>
    </w:lvl>
  </w:abstractNum>
  <w:abstractNum w:abstractNumId="393" w15:restartNumberingAfterBreak="0">
    <w:nsid w:val="0000018B"/>
    <w:multiLevelType w:val="singleLevel"/>
    <w:tmpl w:val="0000018B"/>
    <w:name w:val="WW8Num39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4" w15:restartNumberingAfterBreak="0">
    <w:nsid w:val="0000018C"/>
    <w:multiLevelType w:val="singleLevel"/>
    <w:tmpl w:val="0000018C"/>
    <w:name w:val="WW8Num39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5" w15:restartNumberingAfterBreak="0">
    <w:nsid w:val="0000018D"/>
    <w:multiLevelType w:val="singleLevel"/>
    <w:tmpl w:val="0000018D"/>
    <w:name w:val="WW8Num397"/>
    <w:lvl w:ilvl="0">
      <w:start w:val="1"/>
      <w:numFmt w:val="bullet"/>
      <w:lvlText w:val=""/>
      <w:lvlJc w:val="left"/>
      <w:pPr>
        <w:tabs>
          <w:tab w:val="num" w:pos="360"/>
        </w:tabs>
        <w:ind w:left="360" w:hanging="360"/>
      </w:pPr>
      <w:rPr>
        <w:rFonts w:ascii="Symbol" w:hAnsi="Symbol" w:hint="default"/>
        <w:b w:val="0"/>
        <w:i w:val="0"/>
        <w:sz w:val="22"/>
        <w:szCs w:val="22"/>
      </w:rPr>
    </w:lvl>
  </w:abstractNum>
  <w:abstractNum w:abstractNumId="396" w15:restartNumberingAfterBreak="0">
    <w:nsid w:val="0000018E"/>
    <w:multiLevelType w:val="singleLevel"/>
    <w:tmpl w:val="0000018E"/>
    <w:name w:val="WW8Num398"/>
    <w:lvl w:ilvl="0">
      <w:start w:val="1"/>
      <w:numFmt w:val="bullet"/>
      <w:lvlText w:val=""/>
      <w:lvlJc w:val="left"/>
      <w:pPr>
        <w:tabs>
          <w:tab w:val="num" w:pos="360"/>
        </w:tabs>
        <w:ind w:left="360" w:hanging="360"/>
      </w:pPr>
      <w:rPr>
        <w:rFonts w:ascii="Symbol" w:hAnsi="Symbol" w:cs="TimesNewRomanPSMT"/>
        <w:sz w:val="22"/>
        <w:szCs w:val="22"/>
      </w:rPr>
    </w:lvl>
  </w:abstractNum>
  <w:abstractNum w:abstractNumId="397" w15:restartNumberingAfterBreak="0">
    <w:nsid w:val="0000018F"/>
    <w:multiLevelType w:val="singleLevel"/>
    <w:tmpl w:val="0000018F"/>
    <w:name w:val="WW8Num399"/>
    <w:lvl w:ilvl="0">
      <w:start w:val="1"/>
      <w:numFmt w:val="bullet"/>
      <w:lvlText w:val=""/>
      <w:lvlJc w:val="left"/>
      <w:pPr>
        <w:tabs>
          <w:tab w:val="num" w:pos="360"/>
        </w:tabs>
        <w:ind w:left="360" w:hanging="360"/>
      </w:pPr>
      <w:rPr>
        <w:rFonts w:ascii="Symbol" w:hAnsi="Symbol" w:cs="Symbol" w:hint="default"/>
      </w:rPr>
    </w:lvl>
  </w:abstractNum>
  <w:abstractNum w:abstractNumId="398" w15:restartNumberingAfterBreak="0">
    <w:nsid w:val="00000190"/>
    <w:multiLevelType w:val="singleLevel"/>
    <w:tmpl w:val="00000190"/>
    <w:name w:val="WW8Num400"/>
    <w:lvl w:ilvl="0">
      <w:start w:val="1"/>
      <w:numFmt w:val="bullet"/>
      <w:lvlText w:val=""/>
      <w:lvlJc w:val="left"/>
      <w:pPr>
        <w:tabs>
          <w:tab w:val="num" w:pos="360"/>
        </w:tabs>
        <w:ind w:left="360" w:hanging="360"/>
      </w:pPr>
      <w:rPr>
        <w:rFonts w:ascii="Symbol" w:hAnsi="Symbol" w:cs="Symbol" w:hint="default"/>
      </w:rPr>
    </w:lvl>
  </w:abstractNum>
  <w:abstractNum w:abstractNumId="399" w15:restartNumberingAfterBreak="0">
    <w:nsid w:val="00000191"/>
    <w:multiLevelType w:val="singleLevel"/>
    <w:tmpl w:val="876CDB50"/>
    <w:name w:val="WW8Num401"/>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400" w15:restartNumberingAfterBreak="0">
    <w:nsid w:val="00000192"/>
    <w:multiLevelType w:val="singleLevel"/>
    <w:tmpl w:val="00000192"/>
    <w:name w:val="WW8Num402"/>
    <w:lvl w:ilvl="0">
      <w:start w:val="1"/>
      <w:numFmt w:val="bullet"/>
      <w:lvlText w:val=""/>
      <w:lvlJc w:val="left"/>
      <w:pPr>
        <w:tabs>
          <w:tab w:val="num" w:pos="360"/>
        </w:tabs>
        <w:ind w:left="360" w:hanging="360"/>
      </w:pPr>
      <w:rPr>
        <w:rFonts w:ascii="Symbol" w:hAnsi="Symbol" w:cs="Symbol" w:hint="default"/>
      </w:rPr>
    </w:lvl>
  </w:abstractNum>
  <w:abstractNum w:abstractNumId="401" w15:restartNumberingAfterBreak="0">
    <w:nsid w:val="00000193"/>
    <w:multiLevelType w:val="singleLevel"/>
    <w:tmpl w:val="0000019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02" w15:restartNumberingAfterBreak="0">
    <w:nsid w:val="00000194"/>
    <w:multiLevelType w:val="singleLevel"/>
    <w:tmpl w:val="3D20584A"/>
    <w:name w:val="WW8Num404"/>
    <w:lvl w:ilvl="0">
      <w:start w:val="1"/>
      <w:numFmt w:val="decimal"/>
      <w:lvlText w:val="%1."/>
      <w:lvlJc w:val="left"/>
      <w:pPr>
        <w:tabs>
          <w:tab w:val="num" w:pos="540"/>
        </w:tabs>
        <w:ind w:left="540" w:hanging="360"/>
      </w:pPr>
      <w:rPr>
        <w:rFonts w:ascii="Times New Roman" w:hAnsi="Times New Roman" w:cs="Times New Roman" w:hint="default"/>
        <w:b/>
        <w:i/>
      </w:rPr>
    </w:lvl>
  </w:abstractNum>
  <w:abstractNum w:abstractNumId="403" w15:restartNumberingAfterBreak="0">
    <w:nsid w:val="00000195"/>
    <w:multiLevelType w:val="singleLevel"/>
    <w:tmpl w:val="00000195"/>
    <w:name w:val="WW8Num405"/>
    <w:lvl w:ilvl="0">
      <w:start w:val="1"/>
      <w:numFmt w:val="decimal"/>
      <w:lvlText w:val="%1."/>
      <w:lvlJc w:val="left"/>
      <w:pPr>
        <w:tabs>
          <w:tab w:val="num" w:pos="720"/>
        </w:tabs>
        <w:ind w:left="720" w:hanging="360"/>
      </w:pPr>
      <w:rPr>
        <w:rFonts w:ascii="TimesNewRomanPS-BoldItalicMT" w:hAnsi="TimesNewRomanPS-BoldItalicMT" w:cs="TimesNewRomanPS-BoldItalicMT"/>
        <w:b/>
        <w:bCs/>
        <w:i/>
        <w:iCs/>
        <w:sz w:val="22"/>
        <w:szCs w:val="22"/>
      </w:rPr>
    </w:lvl>
  </w:abstractNum>
  <w:abstractNum w:abstractNumId="404" w15:restartNumberingAfterBreak="0">
    <w:nsid w:val="00000196"/>
    <w:multiLevelType w:val="singleLevel"/>
    <w:tmpl w:val="00000196"/>
    <w:name w:val="WW8Num406"/>
    <w:lvl w:ilvl="0">
      <w:start w:val="1"/>
      <w:numFmt w:val="bullet"/>
      <w:lvlText w:val=""/>
      <w:lvlJc w:val="left"/>
      <w:pPr>
        <w:tabs>
          <w:tab w:val="num" w:pos="502"/>
        </w:tabs>
        <w:ind w:left="502" w:hanging="360"/>
      </w:pPr>
      <w:rPr>
        <w:rFonts w:ascii="Symbol" w:hAnsi="Symbol" w:cs="Symbol" w:hint="default"/>
        <w:color w:val="000000"/>
        <w:sz w:val="22"/>
        <w:szCs w:val="22"/>
      </w:rPr>
    </w:lvl>
  </w:abstractNum>
  <w:abstractNum w:abstractNumId="405" w15:restartNumberingAfterBreak="0">
    <w:nsid w:val="00000197"/>
    <w:multiLevelType w:val="singleLevel"/>
    <w:tmpl w:val="00000197"/>
    <w:name w:val="WW8Num407"/>
    <w:lvl w:ilvl="0">
      <w:start w:val="1"/>
      <w:numFmt w:val="bullet"/>
      <w:lvlText w:val=""/>
      <w:lvlJc w:val="left"/>
      <w:pPr>
        <w:tabs>
          <w:tab w:val="num" w:pos="360"/>
        </w:tabs>
        <w:ind w:left="360" w:hanging="360"/>
      </w:pPr>
      <w:rPr>
        <w:rFonts w:ascii="Symbol" w:hAnsi="Symbol" w:cs="Symbol" w:hint="default"/>
      </w:rPr>
    </w:lvl>
  </w:abstractNum>
  <w:abstractNum w:abstractNumId="406" w15:restartNumberingAfterBreak="0">
    <w:nsid w:val="00000198"/>
    <w:multiLevelType w:val="singleLevel"/>
    <w:tmpl w:val="00000198"/>
    <w:name w:val="WW8Num408"/>
    <w:lvl w:ilvl="0">
      <w:start w:val="1"/>
      <w:numFmt w:val="bullet"/>
      <w:lvlText w:val=""/>
      <w:lvlJc w:val="left"/>
      <w:pPr>
        <w:tabs>
          <w:tab w:val="num" w:pos="360"/>
        </w:tabs>
        <w:ind w:left="360" w:hanging="360"/>
      </w:pPr>
      <w:rPr>
        <w:rFonts w:ascii="Symbol" w:hAnsi="Symbol" w:cs="Symbol" w:hint="default"/>
      </w:rPr>
    </w:lvl>
  </w:abstractNum>
  <w:abstractNum w:abstractNumId="407" w15:restartNumberingAfterBreak="0">
    <w:nsid w:val="00000199"/>
    <w:multiLevelType w:val="singleLevel"/>
    <w:tmpl w:val="00000199"/>
    <w:lvl w:ilvl="0">
      <w:start w:val="1"/>
      <w:numFmt w:val="bullet"/>
      <w:lvlText w:val=""/>
      <w:lvlJc w:val="left"/>
      <w:pPr>
        <w:tabs>
          <w:tab w:val="num" w:pos="227"/>
        </w:tabs>
        <w:ind w:left="227" w:hanging="227"/>
      </w:pPr>
      <w:rPr>
        <w:rFonts w:ascii="Symbol" w:hAnsi="Symbol" w:cs="Symbol" w:hint="default"/>
      </w:rPr>
    </w:lvl>
  </w:abstractNum>
  <w:abstractNum w:abstractNumId="408" w15:restartNumberingAfterBreak="0">
    <w:nsid w:val="0000019A"/>
    <w:multiLevelType w:val="singleLevel"/>
    <w:tmpl w:val="0000019A"/>
    <w:name w:val="WW8Num410"/>
    <w:lvl w:ilvl="0">
      <w:start w:val="1"/>
      <w:numFmt w:val="bullet"/>
      <w:lvlText w:val=""/>
      <w:lvlJc w:val="left"/>
      <w:pPr>
        <w:tabs>
          <w:tab w:val="num" w:pos="360"/>
        </w:tabs>
        <w:ind w:left="360" w:hanging="360"/>
      </w:pPr>
      <w:rPr>
        <w:rFonts w:ascii="Symbol" w:hAnsi="Symbol" w:cs="Symbol" w:hint="default"/>
      </w:rPr>
    </w:lvl>
  </w:abstractNum>
  <w:abstractNum w:abstractNumId="409" w15:restartNumberingAfterBreak="0">
    <w:nsid w:val="0000019B"/>
    <w:multiLevelType w:val="singleLevel"/>
    <w:tmpl w:val="0000019B"/>
    <w:name w:val="WW8Num41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10" w15:restartNumberingAfterBreak="0">
    <w:nsid w:val="0000019C"/>
    <w:multiLevelType w:val="singleLevel"/>
    <w:tmpl w:val="482C187A"/>
    <w:name w:val="WW8Num412"/>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411" w15:restartNumberingAfterBreak="0">
    <w:nsid w:val="0000019D"/>
    <w:multiLevelType w:val="singleLevel"/>
    <w:tmpl w:val="0000019D"/>
    <w:name w:val="WW8Num413"/>
    <w:lvl w:ilvl="0">
      <w:start w:val="1"/>
      <w:numFmt w:val="bullet"/>
      <w:lvlText w:val=""/>
      <w:lvlJc w:val="left"/>
      <w:pPr>
        <w:tabs>
          <w:tab w:val="num" w:pos="360"/>
        </w:tabs>
        <w:ind w:left="360" w:hanging="360"/>
      </w:pPr>
      <w:rPr>
        <w:rFonts w:ascii="Symbol" w:hAnsi="Symbol"/>
      </w:rPr>
    </w:lvl>
  </w:abstractNum>
  <w:abstractNum w:abstractNumId="412" w15:restartNumberingAfterBreak="0">
    <w:nsid w:val="0000019E"/>
    <w:multiLevelType w:val="singleLevel"/>
    <w:tmpl w:val="0000019E"/>
    <w:name w:val="WW8Num414"/>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413" w15:restartNumberingAfterBreak="0">
    <w:nsid w:val="0000019F"/>
    <w:multiLevelType w:val="singleLevel"/>
    <w:tmpl w:val="857EC4B4"/>
    <w:name w:val="WW8Num415"/>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14" w15:restartNumberingAfterBreak="0">
    <w:nsid w:val="000001A0"/>
    <w:multiLevelType w:val="singleLevel"/>
    <w:tmpl w:val="6F6022E6"/>
    <w:name w:val="WW8Num416"/>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415" w15:restartNumberingAfterBreak="0">
    <w:nsid w:val="000001A1"/>
    <w:multiLevelType w:val="singleLevel"/>
    <w:tmpl w:val="000001A1"/>
    <w:name w:val="WW8Num417"/>
    <w:lvl w:ilvl="0">
      <w:start w:val="1"/>
      <w:numFmt w:val="bullet"/>
      <w:lvlText w:val=""/>
      <w:lvlJc w:val="left"/>
      <w:pPr>
        <w:tabs>
          <w:tab w:val="num" w:pos="720"/>
        </w:tabs>
        <w:ind w:left="720" w:hanging="360"/>
      </w:pPr>
      <w:rPr>
        <w:rFonts w:ascii="Symbol" w:hAnsi="Symbol" w:cs="Times New Roman" w:hint="default"/>
        <w:b w:val="0"/>
        <w:i w:val="0"/>
      </w:rPr>
    </w:lvl>
  </w:abstractNum>
  <w:abstractNum w:abstractNumId="416" w15:restartNumberingAfterBreak="0">
    <w:nsid w:val="000001A2"/>
    <w:multiLevelType w:val="singleLevel"/>
    <w:tmpl w:val="000001A2"/>
    <w:name w:val="WW8Num418"/>
    <w:lvl w:ilvl="0">
      <w:start w:val="1"/>
      <w:numFmt w:val="bullet"/>
      <w:lvlText w:val=""/>
      <w:lvlJc w:val="left"/>
      <w:pPr>
        <w:tabs>
          <w:tab w:val="num" w:pos="720"/>
        </w:tabs>
        <w:ind w:left="720" w:hanging="360"/>
      </w:pPr>
      <w:rPr>
        <w:rFonts w:ascii="Symbol" w:hAnsi="Symbol"/>
        <w:b w:val="0"/>
      </w:rPr>
    </w:lvl>
  </w:abstractNum>
  <w:abstractNum w:abstractNumId="417" w15:restartNumberingAfterBreak="0">
    <w:nsid w:val="000001A3"/>
    <w:multiLevelType w:val="singleLevel"/>
    <w:tmpl w:val="000001A3"/>
    <w:name w:val="WW8Num419"/>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418" w15:restartNumberingAfterBreak="0">
    <w:nsid w:val="000001A4"/>
    <w:multiLevelType w:val="singleLevel"/>
    <w:tmpl w:val="000001A4"/>
    <w:name w:val="WW8Num420"/>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419" w15:restartNumberingAfterBreak="0">
    <w:nsid w:val="000001A5"/>
    <w:multiLevelType w:val="singleLevel"/>
    <w:tmpl w:val="000001A5"/>
    <w:name w:val="WW8Num421"/>
    <w:lvl w:ilvl="0">
      <w:start w:val="1"/>
      <w:numFmt w:val="bullet"/>
      <w:lvlText w:val=""/>
      <w:lvlJc w:val="left"/>
      <w:pPr>
        <w:tabs>
          <w:tab w:val="num" w:pos="502"/>
        </w:tabs>
        <w:ind w:left="502" w:hanging="360"/>
      </w:pPr>
      <w:rPr>
        <w:rFonts w:ascii="Symbol" w:hAnsi="Symbol" w:cs="Symbol" w:hint="default"/>
        <w:color w:val="000000"/>
        <w:sz w:val="22"/>
        <w:szCs w:val="22"/>
      </w:rPr>
    </w:lvl>
  </w:abstractNum>
  <w:abstractNum w:abstractNumId="420" w15:restartNumberingAfterBreak="0">
    <w:nsid w:val="000001A6"/>
    <w:multiLevelType w:val="singleLevel"/>
    <w:tmpl w:val="000001A6"/>
    <w:name w:val="WW8Num422"/>
    <w:lvl w:ilvl="0">
      <w:start w:val="1"/>
      <w:numFmt w:val="bullet"/>
      <w:lvlText w:val=""/>
      <w:lvlJc w:val="left"/>
      <w:pPr>
        <w:tabs>
          <w:tab w:val="num" w:pos="708"/>
        </w:tabs>
        <w:ind w:left="720" w:hanging="360"/>
      </w:pPr>
      <w:rPr>
        <w:rFonts w:ascii="Symbol" w:hAnsi="Symbol" w:cs="Symbol" w:hint="default"/>
      </w:rPr>
    </w:lvl>
  </w:abstractNum>
  <w:abstractNum w:abstractNumId="421" w15:restartNumberingAfterBreak="0">
    <w:nsid w:val="000001A7"/>
    <w:multiLevelType w:val="singleLevel"/>
    <w:tmpl w:val="000001A7"/>
    <w:name w:val="WW8Num423"/>
    <w:lvl w:ilvl="0">
      <w:start w:val="1"/>
      <w:numFmt w:val="bullet"/>
      <w:lvlText w:val=""/>
      <w:lvlJc w:val="left"/>
      <w:pPr>
        <w:tabs>
          <w:tab w:val="num" w:pos="720"/>
        </w:tabs>
        <w:ind w:left="720" w:hanging="360"/>
      </w:pPr>
      <w:rPr>
        <w:rFonts w:ascii="Symbol" w:hAnsi="Symbol" w:cs="Symbol" w:hint="default"/>
      </w:rPr>
    </w:lvl>
  </w:abstractNum>
  <w:abstractNum w:abstractNumId="422" w15:restartNumberingAfterBreak="0">
    <w:nsid w:val="000001A8"/>
    <w:multiLevelType w:val="singleLevel"/>
    <w:tmpl w:val="000001A8"/>
    <w:name w:val="WW8Num42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23" w15:restartNumberingAfterBreak="0">
    <w:nsid w:val="000001A9"/>
    <w:multiLevelType w:val="singleLevel"/>
    <w:tmpl w:val="000001A9"/>
    <w:name w:val="WW8Num425"/>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424" w15:restartNumberingAfterBreak="0">
    <w:nsid w:val="000001AA"/>
    <w:multiLevelType w:val="singleLevel"/>
    <w:tmpl w:val="000001AA"/>
    <w:lvl w:ilvl="0">
      <w:start w:val="1"/>
      <w:numFmt w:val="bullet"/>
      <w:lvlText w:val=""/>
      <w:lvlJc w:val="left"/>
      <w:pPr>
        <w:tabs>
          <w:tab w:val="num" w:pos="360"/>
        </w:tabs>
        <w:ind w:left="360" w:hanging="360"/>
      </w:pPr>
      <w:rPr>
        <w:rFonts w:ascii="Symbol" w:hAnsi="Symbol" w:cs="Times New Roman" w:hint="default"/>
        <w:b w:val="0"/>
        <w:i w:val="0"/>
        <w:sz w:val="22"/>
        <w:szCs w:val="22"/>
      </w:rPr>
    </w:lvl>
  </w:abstractNum>
  <w:abstractNum w:abstractNumId="425" w15:restartNumberingAfterBreak="0">
    <w:nsid w:val="000001AB"/>
    <w:multiLevelType w:val="singleLevel"/>
    <w:tmpl w:val="000001AB"/>
    <w:name w:val="WW8Num427"/>
    <w:lvl w:ilvl="0">
      <w:start w:val="1"/>
      <w:numFmt w:val="bullet"/>
      <w:lvlText w:val=""/>
      <w:lvlJc w:val="left"/>
      <w:pPr>
        <w:tabs>
          <w:tab w:val="num" w:pos="360"/>
        </w:tabs>
        <w:ind w:left="360" w:hanging="360"/>
      </w:pPr>
      <w:rPr>
        <w:rFonts w:ascii="Symbol" w:hAnsi="Symbol" w:cs="Symbol" w:hint="default"/>
        <w:i/>
      </w:rPr>
    </w:lvl>
  </w:abstractNum>
  <w:abstractNum w:abstractNumId="426" w15:restartNumberingAfterBreak="0">
    <w:nsid w:val="000001AC"/>
    <w:multiLevelType w:val="singleLevel"/>
    <w:tmpl w:val="000001AC"/>
    <w:name w:val="WW8Num428"/>
    <w:lvl w:ilvl="0">
      <w:start w:val="1"/>
      <w:numFmt w:val="bullet"/>
      <w:lvlText w:val=""/>
      <w:lvlJc w:val="left"/>
      <w:pPr>
        <w:tabs>
          <w:tab w:val="num" w:pos="360"/>
        </w:tabs>
        <w:ind w:left="360" w:hanging="360"/>
      </w:pPr>
      <w:rPr>
        <w:rFonts w:ascii="Symbol" w:hAnsi="Symbol" w:cs="Symbol" w:hint="default"/>
      </w:rPr>
    </w:lvl>
  </w:abstractNum>
  <w:abstractNum w:abstractNumId="427" w15:restartNumberingAfterBreak="0">
    <w:nsid w:val="000001AD"/>
    <w:multiLevelType w:val="singleLevel"/>
    <w:tmpl w:val="B7D04F68"/>
    <w:name w:val="WW8Num429"/>
    <w:lvl w:ilvl="0">
      <w:start w:val="1"/>
      <w:numFmt w:val="decimal"/>
      <w:lvlText w:val="%1h."/>
      <w:lvlJc w:val="left"/>
      <w:pPr>
        <w:tabs>
          <w:tab w:val="num" w:pos="360"/>
        </w:tabs>
        <w:ind w:left="360" w:hanging="360"/>
      </w:pPr>
      <w:rPr>
        <w:rFonts w:hint="default"/>
        <w:b/>
        <w:i/>
        <w:sz w:val="22"/>
        <w:szCs w:val="22"/>
      </w:rPr>
    </w:lvl>
  </w:abstractNum>
  <w:abstractNum w:abstractNumId="428" w15:restartNumberingAfterBreak="0">
    <w:nsid w:val="000001AE"/>
    <w:multiLevelType w:val="singleLevel"/>
    <w:tmpl w:val="8E92DA50"/>
    <w:name w:val="WW8Num430"/>
    <w:lvl w:ilvl="0">
      <w:start w:val="1"/>
      <w:numFmt w:val="decimal"/>
      <w:lvlText w:val="%1."/>
      <w:lvlJc w:val="left"/>
      <w:pPr>
        <w:tabs>
          <w:tab w:val="num" w:pos="720"/>
        </w:tabs>
        <w:ind w:left="720" w:hanging="360"/>
      </w:pPr>
      <w:rPr>
        <w:rFonts w:hint="default"/>
        <w:i/>
        <w:u w:val="none"/>
      </w:rPr>
    </w:lvl>
  </w:abstractNum>
  <w:abstractNum w:abstractNumId="429" w15:restartNumberingAfterBreak="0">
    <w:nsid w:val="000001AF"/>
    <w:multiLevelType w:val="singleLevel"/>
    <w:tmpl w:val="21DC634A"/>
    <w:name w:val="WW8Num43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30" w15:restartNumberingAfterBreak="0">
    <w:nsid w:val="000001B0"/>
    <w:multiLevelType w:val="singleLevel"/>
    <w:tmpl w:val="000001B0"/>
    <w:name w:val="WW8Num43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31" w15:restartNumberingAfterBreak="0">
    <w:nsid w:val="000001B1"/>
    <w:multiLevelType w:val="singleLevel"/>
    <w:tmpl w:val="000001B1"/>
    <w:name w:val="WW8Num433"/>
    <w:lvl w:ilvl="0">
      <w:start w:val="1"/>
      <w:numFmt w:val="bullet"/>
      <w:lvlText w:val=""/>
      <w:lvlJc w:val="left"/>
      <w:pPr>
        <w:tabs>
          <w:tab w:val="num" w:pos="360"/>
        </w:tabs>
        <w:ind w:left="360" w:hanging="360"/>
      </w:pPr>
      <w:rPr>
        <w:rFonts w:ascii="Symbol" w:hAnsi="Symbol" w:cs="Symbol" w:hint="default"/>
      </w:rPr>
    </w:lvl>
  </w:abstractNum>
  <w:abstractNum w:abstractNumId="432" w15:restartNumberingAfterBreak="0">
    <w:nsid w:val="000001B2"/>
    <w:multiLevelType w:val="singleLevel"/>
    <w:tmpl w:val="000001B2"/>
    <w:name w:val="WW8Num434"/>
    <w:lvl w:ilvl="0">
      <w:start w:val="1"/>
      <w:numFmt w:val="bullet"/>
      <w:lvlText w:val=""/>
      <w:lvlJc w:val="left"/>
      <w:pPr>
        <w:tabs>
          <w:tab w:val="num" w:pos="360"/>
        </w:tabs>
        <w:ind w:left="360" w:hanging="360"/>
      </w:pPr>
      <w:rPr>
        <w:rFonts w:ascii="Symbol" w:hAnsi="Symbol" w:cs="Symbol" w:hint="default"/>
      </w:rPr>
    </w:lvl>
  </w:abstractNum>
  <w:abstractNum w:abstractNumId="433" w15:restartNumberingAfterBreak="0">
    <w:nsid w:val="000001B3"/>
    <w:multiLevelType w:val="singleLevel"/>
    <w:tmpl w:val="000001B3"/>
    <w:name w:val="WW8Num435"/>
    <w:lvl w:ilvl="0">
      <w:start w:val="1"/>
      <w:numFmt w:val="bullet"/>
      <w:lvlText w:val=""/>
      <w:lvlJc w:val="left"/>
      <w:pPr>
        <w:tabs>
          <w:tab w:val="num" w:pos="720"/>
        </w:tabs>
        <w:ind w:left="720" w:hanging="360"/>
      </w:pPr>
      <w:rPr>
        <w:rFonts w:ascii="Symbol" w:hAnsi="Symbol" w:cs="Symbol" w:hint="default"/>
        <w:color w:val="000000"/>
        <w:sz w:val="22"/>
        <w:szCs w:val="22"/>
      </w:rPr>
    </w:lvl>
  </w:abstractNum>
  <w:abstractNum w:abstractNumId="434" w15:restartNumberingAfterBreak="0">
    <w:nsid w:val="000001B4"/>
    <w:multiLevelType w:val="singleLevel"/>
    <w:tmpl w:val="000001B4"/>
    <w:name w:val="WW8Num436"/>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435" w15:restartNumberingAfterBreak="0">
    <w:nsid w:val="000001B5"/>
    <w:multiLevelType w:val="singleLevel"/>
    <w:tmpl w:val="000001B5"/>
    <w:name w:val="WW8Num43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36" w15:restartNumberingAfterBreak="0">
    <w:nsid w:val="000001B6"/>
    <w:multiLevelType w:val="singleLevel"/>
    <w:tmpl w:val="000001B6"/>
    <w:name w:val="WW8Num438"/>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437" w15:restartNumberingAfterBreak="0">
    <w:nsid w:val="000001B7"/>
    <w:multiLevelType w:val="singleLevel"/>
    <w:tmpl w:val="000001B7"/>
    <w:name w:val="WW8Num439"/>
    <w:lvl w:ilvl="0">
      <w:start w:val="1"/>
      <w:numFmt w:val="bullet"/>
      <w:lvlText w:val=""/>
      <w:lvlJc w:val="left"/>
      <w:pPr>
        <w:tabs>
          <w:tab w:val="num" w:pos="360"/>
        </w:tabs>
        <w:ind w:left="360" w:hanging="360"/>
      </w:pPr>
      <w:rPr>
        <w:rFonts w:ascii="Symbol" w:hAnsi="Symbol" w:cs="Symbol" w:hint="default"/>
      </w:rPr>
    </w:lvl>
  </w:abstractNum>
  <w:abstractNum w:abstractNumId="438" w15:restartNumberingAfterBreak="0">
    <w:nsid w:val="000001B8"/>
    <w:multiLevelType w:val="singleLevel"/>
    <w:tmpl w:val="000001B8"/>
    <w:name w:val="WW8Num44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39" w15:restartNumberingAfterBreak="0">
    <w:nsid w:val="000001B9"/>
    <w:multiLevelType w:val="singleLevel"/>
    <w:tmpl w:val="000001B9"/>
    <w:name w:val="WW8Num44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0" w15:restartNumberingAfterBreak="0">
    <w:nsid w:val="000001BA"/>
    <w:multiLevelType w:val="singleLevel"/>
    <w:tmpl w:val="55CCDEB8"/>
    <w:name w:val="WW8Num442"/>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441" w15:restartNumberingAfterBreak="0">
    <w:nsid w:val="000001BB"/>
    <w:multiLevelType w:val="singleLevel"/>
    <w:tmpl w:val="000001BB"/>
    <w:name w:val="WW8Num443"/>
    <w:lvl w:ilvl="0">
      <w:start w:val="1"/>
      <w:numFmt w:val="bullet"/>
      <w:lvlText w:val=""/>
      <w:lvlJc w:val="left"/>
      <w:pPr>
        <w:tabs>
          <w:tab w:val="num" w:pos="720"/>
        </w:tabs>
        <w:ind w:left="720" w:hanging="360"/>
      </w:pPr>
      <w:rPr>
        <w:rFonts w:ascii="Symbol" w:hAnsi="Symbol"/>
        <w:b w:val="0"/>
      </w:rPr>
    </w:lvl>
  </w:abstractNum>
  <w:abstractNum w:abstractNumId="442" w15:restartNumberingAfterBreak="0">
    <w:nsid w:val="000001BC"/>
    <w:multiLevelType w:val="singleLevel"/>
    <w:tmpl w:val="000001BC"/>
    <w:name w:val="WW8Num444"/>
    <w:lvl w:ilvl="0">
      <w:start w:val="1"/>
      <w:numFmt w:val="bullet"/>
      <w:lvlText w:val=""/>
      <w:lvlJc w:val="left"/>
      <w:pPr>
        <w:tabs>
          <w:tab w:val="num" w:pos="360"/>
        </w:tabs>
        <w:ind w:left="360" w:hanging="360"/>
      </w:pPr>
      <w:rPr>
        <w:rFonts w:ascii="Symbol" w:hAnsi="Symbol"/>
      </w:rPr>
    </w:lvl>
  </w:abstractNum>
  <w:abstractNum w:abstractNumId="443" w15:restartNumberingAfterBreak="0">
    <w:nsid w:val="000001BD"/>
    <w:multiLevelType w:val="singleLevel"/>
    <w:tmpl w:val="000001BD"/>
    <w:name w:val="WW8Num445"/>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444" w15:restartNumberingAfterBreak="0">
    <w:nsid w:val="000001BE"/>
    <w:multiLevelType w:val="singleLevel"/>
    <w:tmpl w:val="000001BE"/>
    <w:name w:val="WW8Num44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5" w15:restartNumberingAfterBreak="0">
    <w:nsid w:val="000001BF"/>
    <w:multiLevelType w:val="singleLevel"/>
    <w:tmpl w:val="000001BF"/>
    <w:name w:val="WW8Num447"/>
    <w:lvl w:ilvl="0">
      <w:start w:val="1"/>
      <w:numFmt w:val="bullet"/>
      <w:lvlText w:val=""/>
      <w:lvlJc w:val="left"/>
      <w:pPr>
        <w:tabs>
          <w:tab w:val="num" w:pos="360"/>
        </w:tabs>
        <w:ind w:left="360" w:hanging="360"/>
      </w:pPr>
      <w:rPr>
        <w:rFonts w:ascii="Symbol" w:hAnsi="Symbol" w:cs="Symbol" w:hint="default"/>
      </w:rPr>
    </w:lvl>
  </w:abstractNum>
  <w:abstractNum w:abstractNumId="446" w15:restartNumberingAfterBreak="0">
    <w:nsid w:val="000001C0"/>
    <w:multiLevelType w:val="singleLevel"/>
    <w:tmpl w:val="000001C0"/>
    <w:name w:val="WW8Num448"/>
    <w:lvl w:ilvl="0">
      <w:start w:val="1"/>
      <w:numFmt w:val="bullet"/>
      <w:lvlText w:val=""/>
      <w:lvlJc w:val="left"/>
      <w:pPr>
        <w:tabs>
          <w:tab w:val="num" w:pos="360"/>
        </w:tabs>
        <w:ind w:left="360" w:hanging="360"/>
      </w:pPr>
      <w:rPr>
        <w:rFonts w:ascii="Symbol" w:hAnsi="Symbol" w:cs="Symbol" w:hint="default"/>
      </w:rPr>
    </w:lvl>
  </w:abstractNum>
  <w:abstractNum w:abstractNumId="447" w15:restartNumberingAfterBreak="0">
    <w:nsid w:val="000001C1"/>
    <w:multiLevelType w:val="singleLevel"/>
    <w:tmpl w:val="000001C1"/>
    <w:name w:val="WW8Num44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8" w15:restartNumberingAfterBreak="0">
    <w:nsid w:val="000001C2"/>
    <w:multiLevelType w:val="singleLevel"/>
    <w:tmpl w:val="000001C2"/>
    <w:name w:val="WW8Num450"/>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49" w15:restartNumberingAfterBreak="0">
    <w:nsid w:val="000001C3"/>
    <w:multiLevelType w:val="singleLevel"/>
    <w:tmpl w:val="000001C3"/>
    <w:name w:val="WW8Num45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50" w15:restartNumberingAfterBreak="0">
    <w:nsid w:val="000001C4"/>
    <w:multiLevelType w:val="singleLevel"/>
    <w:tmpl w:val="000001C4"/>
    <w:name w:val="WW8Num45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451" w15:restartNumberingAfterBreak="0">
    <w:nsid w:val="000001C5"/>
    <w:multiLevelType w:val="singleLevel"/>
    <w:tmpl w:val="5298015A"/>
    <w:name w:val="WW8Num453"/>
    <w:lvl w:ilvl="0">
      <w:start w:val="1"/>
      <w:numFmt w:val="decimal"/>
      <w:lvlText w:val="%1."/>
      <w:lvlJc w:val="left"/>
      <w:pPr>
        <w:tabs>
          <w:tab w:val="num" w:pos="928"/>
        </w:tabs>
        <w:ind w:left="928" w:hanging="360"/>
      </w:pPr>
      <w:rPr>
        <w:b w:val="0"/>
        <w:i/>
      </w:rPr>
    </w:lvl>
  </w:abstractNum>
  <w:abstractNum w:abstractNumId="452" w15:restartNumberingAfterBreak="0">
    <w:nsid w:val="000001C6"/>
    <w:multiLevelType w:val="singleLevel"/>
    <w:tmpl w:val="04050017"/>
    <w:name w:val="WW8Num454"/>
    <w:lvl w:ilvl="0">
      <w:start w:val="1"/>
      <w:numFmt w:val="lowerLetter"/>
      <w:lvlText w:val="%1)"/>
      <w:lvlJc w:val="left"/>
      <w:pPr>
        <w:tabs>
          <w:tab w:val="num" w:pos="720"/>
        </w:tabs>
        <w:ind w:left="720" w:hanging="360"/>
      </w:pPr>
      <w:rPr>
        <w:rFonts w:hint="default"/>
      </w:rPr>
    </w:lvl>
  </w:abstractNum>
  <w:abstractNum w:abstractNumId="453" w15:restartNumberingAfterBreak="0">
    <w:nsid w:val="000001C7"/>
    <w:multiLevelType w:val="singleLevel"/>
    <w:tmpl w:val="000001C7"/>
    <w:name w:val="WW8Num455"/>
    <w:lvl w:ilvl="0">
      <w:start w:val="1"/>
      <w:numFmt w:val="bullet"/>
      <w:lvlText w:val=""/>
      <w:lvlJc w:val="left"/>
      <w:pPr>
        <w:tabs>
          <w:tab w:val="num" w:pos="360"/>
        </w:tabs>
        <w:ind w:left="360" w:hanging="360"/>
      </w:pPr>
      <w:rPr>
        <w:rFonts w:ascii="Symbol" w:hAnsi="Symbol" w:cs="Symbol" w:hint="default"/>
      </w:rPr>
    </w:lvl>
  </w:abstractNum>
  <w:abstractNum w:abstractNumId="454" w15:restartNumberingAfterBreak="0">
    <w:nsid w:val="000001C8"/>
    <w:multiLevelType w:val="singleLevel"/>
    <w:tmpl w:val="000001C8"/>
    <w:name w:val="WW8Num456"/>
    <w:lvl w:ilvl="0">
      <w:start w:val="1"/>
      <w:numFmt w:val="bullet"/>
      <w:lvlText w:val=""/>
      <w:lvlJc w:val="left"/>
      <w:pPr>
        <w:tabs>
          <w:tab w:val="num" w:pos="360"/>
        </w:tabs>
        <w:ind w:left="360" w:hanging="360"/>
      </w:pPr>
      <w:rPr>
        <w:rFonts w:ascii="Symbol" w:hAnsi="Symbol" w:hint="default"/>
      </w:rPr>
    </w:lvl>
  </w:abstractNum>
  <w:abstractNum w:abstractNumId="455" w15:restartNumberingAfterBreak="0">
    <w:nsid w:val="000001C9"/>
    <w:multiLevelType w:val="singleLevel"/>
    <w:tmpl w:val="000001C9"/>
    <w:name w:val="WW8Num45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56" w15:restartNumberingAfterBreak="0">
    <w:nsid w:val="000001CA"/>
    <w:multiLevelType w:val="singleLevel"/>
    <w:tmpl w:val="000001CA"/>
    <w:name w:val="WW8Num458"/>
    <w:lvl w:ilvl="0">
      <w:start w:val="1"/>
      <w:numFmt w:val="bullet"/>
      <w:lvlText w:val=""/>
      <w:lvlJc w:val="left"/>
      <w:pPr>
        <w:tabs>
          <w:tab w:val="num" w:pos="360"/>
        </w:tabs>
        <w:ind w:left="360" w:hanging="360"/>
      </w:pPr>
      <w:rPr>
        <w:rFonts w:ascii="Symbol" w:hAnsi="Symbol"/>
      </w:rPr>
    </w:lvl>
  </w:abstractNum>
  <w:abstractNum w:abstractNumId="457" w15:restartNumberingAfterBreak="0">
    <w:nsid w:val="000001CB"/>
    <w:multiLevelType w:val="singleLevel"/>
    <w:tmpl w:val="000001CB"/>
    <w:name w:val="WW8Num459"/>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458" w15:restartNumberingAfterBreak="0">
    <w:nsid w:val="000001CC"/>
    <w:multiLevelType w:val="singleLevel"/>
    <w:tmpl w:val="000001CC"/>
    <w:name w:val="WW8Num460"/>
    <w:lvl w:ilvl="0">
      <w:start w:val="1"/>
      <w:numFmt w:val="decimal"/>
      <w:lvlText w:val="%1."/>
      <w:lvlJc w:val="left"/>
      <w:pPr>
        <w:tabs>
          <w:tab w:val="num" w:pos="780"/>
        </w:tabs>
        <w:ind w:left="780" w:hanging="360"/>
      </w:pPr>
      <w:rPr>
        <w:rFonts w:ascii="Symbol" w:hAnsi="Symbol" w:cs="Symbol" w:hint="default"/>
      </w:rPr>
    </w:lvl>
  </w:abstractNum>
  <w:abstractNum w:abstractNumId="459" w15:restartNumberingAfterBreak="0">
    <w:nsid w:val="000001CD"/>
    <w:multiLevelType w:val="singleLevel"/>
    <w:tmpl w:val="000001CD"/>
    <w:name w:val="WW8Num461"/>
    <w:lvl w:ilvl="0">
      <w:start w:val="1"/>
      <w:numFmt w:val="bullet"/>
      <w:lvlText w:val=""/>
      <w:lvlJc w:val="left"/>
      <w:pPr>
        <w:tabs>
          <w:tab w:val="num" w:pos="360"/>
        </w:tabs>
        <w:ind w:left="360" w:hanging="360"/>
      </w:pPr>
      <w:rPr>
        <w:rFonts w:ascii="Symbol" w:hAnsi="Symbol" w:cs="Symbol" w:hint="default"/>
      </w:rPr>
    </w:lvl>
  </w:abstractNum>
  <w:abstractNum w:abstractNumId="460" w15:restartNumberingAfterBreak="0">
    <w:nsid w:val="000001CE"/>
    <w:multiLevelType w:val="singleLevel"/>
    <w:tmpl w:val="000001CE"/>
    <w:name w:val="WW8Num462"/>
    <w:lvl w:ilvl="0">
      <w:start w:val="1"/>
      <w:numFmt w:val="bullet"/>
      <w:lvlText w:val=""/>
      <w:lvlJc w:val="left"/>
      <w:pPr>
        <w:tabs>
          <w:tab w:val="num" w:pos="360"/>
        </w:tabs>
        <w:ind w:left="360" w:hanging="360"/>
      </w:pPr>
      <w:rPr>
        <w:rFonts w:ascii="Symbol" w:hAnsi="Symbol" w:cs="Symbol" w:hint="default"/>
      </w:rPr>
    </w:lvl>
  </w:abstractNum>
  <w:abstractNum w:abstractNumId="461" w15:restartNumberingAfterBreak="0">
    <w:nsid w:val="000001CF"/>
    <w:multiLevelType w:val="singleLevel"/>
    <w:tmpl w:val="000001CF"/>
    <w:name w:val="WW8Num46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62" w15:restartNumberingAfterBreak="0">
    <w:nsid w:val="000001D0"/>
    <w:multiLevelType w:val="singleLevel"/>
    <w:tmpl w:val="000001D0"/>
    <w:name w:val="WW8Num464"/>
    <w:lvl w:ilvl="0">
      <w:start w:val="1"/>
      <w:numFmt w:val="bullet"/>
      <w:lvlText w:val=""/>
      <w:lvlJc w:val="left"/>
      <w:pPr>
        <w:tabs>
          <w:tab w:val="num" w:pos="360"/>
        </w:tabs>
        <w:ind w:left="360" w:hanging="360"/>
      </w:pPr>
      <w:rPr>
        <w:rFonts w:ascii="Symbol" w:hAnsi="Symbol" w:cs="Symbol" w:hint="default"/>
      </w:rPr>
    </w:lvl>
  </w:abstractNum>
  <w:abstractNum w:abstractNumId="463" w15:restartNumberingAfterBreak="0">
    <w:nsid w:val="000001D1"/>
    <w:multiLevelType w:val="singleLevel"/>
    <w:tmpl w:val="000001D1"/>
    <w:name w:val="WW8Num465"/>
    <w:lvl w:ilvl="0">
      <w:start w:val="1"/>
      <w:numFmt w:val="decimal"/>
      <w:lvlText w:val="%1."/>
      <w:lvlJc w:val="left"/>
      <w:pPr>
        <w:tabs>
          <w:tab w:val="num" w:pos="360"/>
        </w:tabs>
        <w:ind w:left="360" w:hanging="360"/>
      </w:pPr>
      <w:rPr>
        <w:rFonts w:ascii="Symbol" w:hAnsi="Symbol" w:cs="Symbol" w:hint="default"/>
      </w:rPr>
    </w:lvl>
  </w:abstractNum>
  <w:abstractNum w:abstractNumId="464" w15:restartNumberingAfterBreak="0">
    <w:nsid w:val="000001D2"/>
    <w:multiLevelType w:val="singleLevel"/>
    <w:tmpl w:val="000001D2"/>
    <w:name w:val="WW8Num46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65" w15:restartNumberingAfterBreak="0">
    <w:nsid w:val="000001D3"/>
    <w:multiLevelType w:val="singleLevel"/>
    <w:tmpl w:val="000001D3"/>
    <w:name w:val="WW8Num46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66" w15:restartNumberingAfterBreak="0">
    <w:nsid w:val="000001D4"/>
    <w:multiLevelType w:val="singleLevel"/>
    <w:tmpl w:val="079ADC52"/>
    <w:lvl w:ilvl="0">
      <w:start w:val="1"/>
      <w:numFmt w:val="decimal"/>
      <w:lvlText w:val="%1."/>
      <w:lvlJc w:val="left"/>
      <w:pPr>
        <w:tabs>
          <w:tab w:val="num" w:pos="720"/>
        </w:tabs>
        <w:ind w:left="720" w:hanging="360"/>
      </w:pPr>
      <w:rPr>
        <w:rFonts w:ascii="Times New Roman" w:hAnsi="Times New Roman" w:cs="Times New Roman" w:hint="default"/>
        <w:b/>
        <w:i/>
        <w:sz w:val="18"/>
        <w:szCs w:val="22"/>
      </w:rPr>
    </w:lvl>
  </w:abstractNum>
  <w:abstractNum w:abstractNumId="467" w15:restartNumberingAfterBreak="0">
    <w:nsid w:val="000001D5"/>
    <w:multiLevelType w:val="singleLevel"/>
    <w:tmpl w:val="9F447BA6"/>
    <w:name w:val="WW8Num46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468" w15:restartNumberingAfterBreak="0">
    <w:nsid w:val="000001D6"/>
    <w:multiLevelType w:val="singleLevel"/>
    <w:tmpl w:val="000001D6"/>
    <w:name w:val="WW8Num470"/>
    <w:lvl w:ilvl="0">
      <w:start w:val="1"/>
      <w:numFmt w:val="bullet"/>
      <w:lvlText w:val=""/>
      <w:lvlJc w:val="left"/>
      <w:pPr>
        <w:tabs>
          <w:tab w:val="num" w:pos="360"/>
        </w:tabs>
        <w:ind w:left="360" w:hanging="360"/>
      </w:pPr>
      <w:rPr>
        <w:rFonts w:ascii="Symbol" w:hAnsi="Symbol"/>
      </w:rPr>
    </w:lvl>
  </w:abstractNum>
  <w:abstractNum w:abstractNumId="469" w15:restartNumberingAfterBreak="0">
    <w:nsid w:val="000001D7"/>
    <w:multiLevelType w:val="singleLevel"/>
    <w:tmpl w:val="000001D7"/>
    <w:name w:val="WW8Num471"/>
    <w:lvl w:ilvl="0">
      <w:start w:val="1"/>
      <w:numFmt w:val="bullet"/>
      <w:lvlText w:val=""/>
      <w:lvlJc w:val="left"/>
      <w:pPr>
        <w:tabs>
          <w:tab w:val="num" w:pos="360"/>
        </w:tabs>
        <w:ind w:left="360" w:hanging="360"/>
      </w:pPr>
      <w:rPr>
        <w:rFonts w:ascii="Symbol" w:hAnsi="Symbol"/>
        <w:b w:val="0"/>
        <w:sz w:val="22"/>
        <w:szCs w:val="22"/>
      </w:rPr>
    </w:lvl>
  </w:abstractNum>
  <w:abstractNum w:abstractNumId="470" w15:restartNumberingAfterBreak="0">
    <w:nsid w:val="000001D8"/>
    <w:multiLevelType w:val="singleLevel"/>
    <w:tmpl w:val="000001D8"/>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471" w15:restartNumberingAfterBreak="0">
    <w:nsid w:val="000001D9"/>
    <w:multiLevelType w:val="singleLevel"/>
    <w:tmpl w:val="000001D9"/>
    <w:name w:val="WW8Num473"/>
    <w:lvl w:ilvl="0">
      <w:start w:val="1"/>
      <w:numFmt w:val="bullet"/>
      <w:lvlText w:val=""/>
      <w:lvlJc w:val="left"/>
      <w:pPr>
        <w:tabs>
          <w:tab w:val="num" w:pos="360"/>
        </w:tabs>
        <w:ind w:left="360" w:hanging="360"/>
      </w:pPr>
      <w:rPr>
        <w:rFonts w:ascii="Symbol" w:hAnsi="Symbol" w:cs="Symbol" w:hint="default"/>
      </w:rPr>
    </w:lvl>
  </w:abstractNum>
  <w:abstractNum w:abstractNumId="472" w15:restartNumberingAfterBreak="0">
    <w:nsid w:val="000001DA"/>
    <w:multiLevelType w:val="singleLevel"/>
    <w:tmpl w:val="000001DA"/>
    <w:name w:val="WW8Num474"/>
    <w:lvl w:ilvl="0">
      <w:start w:val="1"/>
      <w:numFmt w:val="bullet"/>
      <w:lvlText w:val=""/>
      <w:lvlJc w:val="left"/>
      <w:pPr>
        <w:tabs>
          <w:tab w:val="num" w:pos="360"/>
        </w:tabs>
        <w:ind w:left="360" w:hanging="360"/>
      </w:pPr>
      <w:rPr>
        <w:rFonts w:ascii="Symbol" w:hAnsi="Symbol" w:cs="Symbol" w:hint="default"/>
        <w:sz w:val="22"/>
      </w:rPr>
    </w:lvl>
  </w:abstractNum>
  <w:abstractNum w:abstractNumId="473" w15:restartNumberingAfterBreak="0">
    <w:nsid w:val="000001DB"/>
    <w:multiLevelType w:val="singleLevel"/>
    <w:tmpl w:val="B934A59E"/>
    <w:name w:val="WW8Num475"/>
    <w:lvl w:ilvl="0">
      <w:start w:val="1"/>
      <w:numFmt w:val="bullet"/>
      <w:lvlText w:val=""/>
      <w:lvlJc w:val="left"/>
      <w:pPr>
        <w:tabs>
          <w:tab w:val="num" w:pos="720"/>
        </w:tabs>
        <w:ind w:left="720" w:hanging="360"/>
      </w:pPr>
      <w:rPr>
        <w:rFonts w:ascii="Symbol" w:hAnsi="Symbol" w:cs="Symbol" w:hint="default"/>
        <w:color w:val="auto"/>
      </w:rPr>
    </w:lvl>
  </w:abstractNum>
  <w:abstractNum w:abstractNumId="474" w15:restartNumberingAfterBreak="0">
    <w:nsid w:val="000001DC"/>
    <w:multiLevelType w:val="singleLevel"/>
    <w:tmpl w:val="000001DC"/>
    <w:name w:val="WW8Num476"/>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000001DD"/>
    <w:multiLevelType w:val="singleLevel"/>
    <w:tmpl w:val="000001DD"/>
    <w:name w:val="WW8Num477"/>
    <w:lvl w:ilvl="0">
      <w:start w:val="1"/>
      <w:numFmt w:val="bullet"/>
      <w:lvlText w:val=""/>
      <w:lvlJc w:val="left"/>
      <w:pPr>
        <w:tabs>
          <w:tab w:val="num" w:pos="360"/>
        </w:tabs>
        <w:ind w:left="360" w:hanging="360"/>
      </w:pPr>
      <w:rPr>
        <w:rFonts w:ascii="Symbol" w:hAnsi="Symbol" w:cs="TimesNewRomanPS-BoldItalicMT"/>
        <w:b w:val="0"/>
        <w:bCs/>
        <w:i w:val="0"/>
        <w:iCs/>
        <w:sz w:val="22"/>
        <w:szCs w:val="22"/>
      </w:rPr>
    </w:lvl>
  </w:abstractNum>
  <w:abstractNum w:abstractNumId="476" w15:restartNumberingAfterBreak="0">
    <w:nsid w:val="000001DE"/>
    <w:multiLevelType w:val="singleLevel"/>
    <w:tmpl w:val="000001DE"/>
    <w:name w:val="WW8Num478"/>
    <w:lvl w:ilvl="0">
      <w:start w:val="1"/>
      <w:numFmt w:val="bullet"/>
      <w:lvlText w:val=""/>
      <w:lvlJc w:val="left"/>
      <w:pPr>
        <w:tabs>
          <w:tab w:val="num" w:pos="360"/>
        </w:tabs>
        <w:ind w:left="360" w:hanging="360"/>
      </w:pPr>
      <w:rPr>
        <w:rFonts w:ascii="Symbol" w:hAnsi="Symbol" w:cs="Symbol" w:hint="default"/>
      </w:rPr>
    </w:lvl>
  </w:abstractNum>
  <w:abstractNum w:abstractNumId="477" w15:restartNumberingAfterBreak="0">
    <w:nsid w:val="000001DF"/>
    <w:multiLevelType w:val="singleLevel"/>
    <w:tmpl w:val="000001DF"/>
    <w:name w:val="WW8Num47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78" w15:restartNumberingAfterBreak="0">
    <w:nsid w:val="000001E0"/>
    <w:multiLevelType w:val="singleLevel"/>
    <w:tmpl w:val="000001E0"/>
    <w:name w:val="WW8Num480"/>
    <w:lvl w:ilvl="0">
      <w:start w:val="1"/>
      <w:numFmt w:val="bullet"/>
      <w:lvlText w:val=""/>
      <w:lvlJc w:val="left"/>
      <w:pPr>
        <w:tabs>
          <w:tab w:val="num" w:pos="360"/>
        </w:tabs>
        <w:ind w:left="360" w:hanging="360"/>
      </w:pPr>
      <w:rPr>
        <w:rFonts w:ascii="Symbol" w:hAnsi="Symbol" w:cs="Symbol" w:hint="default"/>
      </w:rPr>
    </w:lvl>
  </w:abstractNum>
  <w:abstractNum w:abstractNumId="479" w15:restartNumberingAfterBreak="0">
    <w:nsid w:val="000001E1"/>
    <w:multiLevelType w:val="singleLevel"/>
    <w:tmpl w:val="000001E1"/>
    <w:name w:val="WW8Num481"/>
    <w:lvl w:ilvl="0">
      <w:start w:val="1"/>
      <w:numFmt w:val="bullet"/>
      <w:lvlText w:val=""/>
      <w:lvlJc w:val="left"/>
      <w:pPr>
        <w:tabs>
          <w:tab w:val="num" w:pos="360"/>
        </w:tabs>
        <w:ind w:left="360" w:hanging="360"/>
      </w:pPr>
      <w:rPr>
        <w:rFonts w:ascii="Symbol" w:hAnsi="Symbol" w:cs="Symbol" w:hint="default"/>
      </w:rPr>
    </w:lvl>
  </w:abstractNum>
  <w:abstractNum w:abstractNumId="480" w15:restartNumberingAfterBreak="0">
    <w:nsid w:val="000001E2"/>
    <w:multiLevelType w:val="singleLevel"/>
    <w:tmpl w:val="000001E2"/>
    <w:name w:val="WW8Num482"/>
    <w:lvl w:ilvl="0">
      <w:start w:val="1"/>
      <w:numFmt w:val="bullet"/>
      <w:lvlText w:val=""/>
      <w:lvlJc w:val="left"/>
      <w:pPr>
        <w:tabs>
          <w:tab w:val="num" w:pos="360"/>
        </w:tabs>
        <w:ind w:left="360" w:hanging="360"/>
      </w:pPr>
      <w:rPr>
        <w:rFonts w:ascii="Symbol" w:hAnsi="Symbol"/>
        <w:b w:val="0"/>
      </w:rPr>
    </w:lvl>
  </w:abstractNum>
  <w:abstractNum w:abstractNumId="481" w15:restartNumberingAfterBreak="0">
    <w:nsid w:val="000001E3"/>
    <w:multiLevelType w:val="singleLevel"/>
    <w:tmpl w:val="000001E3"/>
    <w:name w:val="WW8Num483"/>
    <w:lvl w:ilvl="0">
      <w:start w:val="1"/>
      <w:numFmt w:val="bullet"/>
      <w:lvlText w:val=""/>
      <w:lvlJc w:val="left"/>
      <w:pPr>
        <w:tabs>
          <w:tab w:val="num" w:pos="360"/>
        </w:tabs>
        <w:ind w:left="360" w:hanging="360"/>
      </w:pPr>
      <w:rPr>
        <w:rFonts w:ascii="Symbol" w:hAnsi="Symbol" w:cs="Symbol" w:hint="default"/>
      </w:rPr>
    </w:lvl>
  </w:abstractNum>
  <w:abstractNum w:abstractNumId="482" w15:restartNumberingAfterBreak="0">
    <w:nsid w:val="000001E4"/>
    <w:multiLevelType w:val="singleLevel"/>
    <w:tmpl w:val="000001E4"/>
    <w:name w:val="WW8Num48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83" w15:restartNumberingAfterBreak="0">
    <w:nsid w:val="000001E5"/>
    <w:multiLevelType w:val="singleLevel"/>
    <w:tmpl w:val="000001E5"/>
    <w:name w:val="WW8Num485"/>
    <w:lvl w:ilvl="0">
      <w:start w:val="1"/>
      <w:numFmt w:val="bullet"/>
      <w:lvlText w:val=""/>
      <w:lvlJc w:val="left"/>
      <w:pPr>
        <w:tabs>
          <w:tab w:val="num" w:pos="360"/>
        </w:tabs>
        <w:ind w:left="360" w:hanging="360"/>
      </w:pPr>
      <w:rPr>
        <w:rFonts w:ascii="Symbol" w:hAnsi="Symbol" w:cs="TimesNewRomanPSMT" w:hint="default"/>
        <w:sz w:val="22"/>
        <w:szCs w:val="22"/>
        <w:u w:val="none"/>
      </w:rPr>
    </w:lvl>
  </w:abstractNum>
  <w:abstractNum w:abstractNumId="484" w15:restartNumberingAfterBreak="0">
    <w:nsid w:val="000001E6"/>
    <w:multiLevelType w:val="singleLevel"/>
    <w:tmpl w:val="000001E6"/>
    <w:name w:val="WW8Num486"/>
    <w:lvl w:ilvl="0">
      <w:start w:val="1"/>
      <w:numFmt w:val="bullet"/>
      <w:lvlText w:val=""/>
      <w:lvlJc w:val="left"/>
      <w:pPr>
        <w:tabs>
          <w:tab w:val="num" w:pos="360"/>
        </w:tabs>
        <w:ind w:left="360" w:hanging="360"/>
      </w:pPr>
      <w:rPr>
        <w:rFonts w:ascii="Symbol" w:hAnsi="Symbol"/>
        <w:b w:val="0"/>
      </w:rPr>
    </w:lvl>
  </w:abstractNum>
  <w:abstractNum w:abstractNumId="485" w15:restartNumberingAfterBreak="0">
    <w:nsid w:val="000001E7"/>
    <w:multiLevelType w:val="singleLevel"/>
    <w:tmpl w:val="000001E7"/>
    <w:name w:val="WW8Num487"/>
    <w:lvl w:ilvl="0">
      <w:start w:val="1"/>
      <w:numFmt w:val="decimal"/>
      <w:lvlText w:val="%1."/>
      <w:lvlJc w:val="left"/>
      <w:pPr>
        <w:tabs>
          <w:tab w:val="num" w:pos="720"/>
        </w:tabs>
        <w:ind w:left="720" w:hanging="360"/>
      </w:pPr>
      <w:rPr>
        <w:rFonts w:ascii="Symbol" w:hAnsi="Symbol" w:cs="Symbol" w:hint="default"/>
      </w:rPr>
    </w:lvl>
  </w:abstractNum>
  <w:abstractNum w:abstractNumId="486" w15:restartNumberingAfterBreak="0">
    <w:nsid w:val="000001E8"/>
    <w:multiLevelType w:val="singleLevel"/>
    <w:tmpl w:val="000001E8"/>
    <w:name w:val="WW8Num488"/>
    <w:lvl w:ilvl="0">
      <w:start w:val="1"/>
      <w:numFmt w:val="lowerLetter"/>
      <w:lvlText w:val="%1)"/>
      <w:lvlJc w:val="left"/>
      <w:pPr>
        <w:tabs>
          <w:tab w:val="num" w:pos="360"/>
        </w:tabs>
        <w:ind w:left="360" w:hanging="360"/>
      </w:pPr>
      <w:rPr>
        <w:rFonts w:ascii="Symbol" w:hAnsi="Symbol" w:cs="Symbol" w:hint="default"/>
      </w:rPr>
    </w:lvl>
  </w:abstractNum>
  <w:abstractNum w:abstractNumId="487" w15:restartNumberingAfterBreak="0">
    <w:nsid w:val="000001E9"/>
    <w:multiLevelType w:val="singleLevel"/>
    <w:tmpl w:val="0C64D598"/>
    <w:name w:val="WW8Num489"/>
    <w:lvl w:ilvl="0">
      <w:start w:val="1"/>
      <w:numFmt w:val="decimal"/>
      <w:lvlText w:val="%1."/>
      <w:lvlJc w:val="left"/>
      <w:pPr>
        <w:tabs>
          <w:tab w:val="num" w:pos="720"/>
        </w:tabs>
        <w:ind w:left="720" w:hanging="360"/>
      </w:pPr>
      <w:rPr>
        <w:rFonts w:ascii="Symbol" w:hAnsi="Symbol" w:cs="Symbol" w:hint="default"/>
        <w:b/>
        <w:i/>
        <w:sz w:val="18"/>
        <w:szCs w:val="22"/>
      </w:rPr>
    </w:lvl>
  </w:abstractNum>
  <w:abstractNum w:abstractNumId="488" w15:restartNumberingAfterBreak="0">
    <w:nsid w:val="000001EA"/>
    <w:multiLevelType w:val="singleLevel"/>
    <w:tmpl w:val="0E064084"/>
    <w:name w:val="WW8Num490"/>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89" w15:restartNumberingAfterBreak="0">
    <w:nsid w:val="000001EB"/>
    <w:multiLevelType w:val="singleLevel"/>
    <w:tmpl w:val="641E3374"/>
    <w:name w:val="WW8Num49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90" w15:restartNumberingAfterBreak="0">
    <w:nsid w:val="000001EC"/>
    <w:multiLevelType w:val="singleLevel"/>
    <w:tmpl w:val="000001EC"/>
    <w:name w:val="WW8Num492"/>
    <w:lvl w:ilvl="0">
      <w:start w:val="1"/>
      <w:numFmt w:val="bullet"/>
      <w:lvlText w:val=""/>
      <w:lvlJc w:val="left"/>
      <w:pPr>
        <w:tabs>
          <w:tab w:val="num" w:pos="360"/>
        </w:tabs>
        <w:ind w:left="360" w:hanging="360"/>
      </w:pPr>
      <w:rPr>
        <w:rFonts w:ascii="Symbol" w:hAnsi="Symbol" w:cs="Symbol" w:hint="default"/>
        <w:sz w:val="22"/>
      </w:rPr>
    </w:lvl>
  </w:abstractNum>
  <w:abstractNum w:abstractNumId="491" w15:restartNumberingAfterBreak="0">
    <w:nsid w:val="000001ED"/>
    <w:multiLevelType w:val="singleLevel"/>
    <w:tmpl w:val="000001ED"/>
    <w:name w:val="WW8Num493"/>
    <w:lvl w:ilvl="0">
      <w:start w:val="1"/>
      <w:numFmt w:val="bullet"/>
      <w:lvlText w:val=""/>
      <w:lvlJc w:val="left"/>
      <w:pPr>
        <w:tabs>
          <w:tab w:val="num" w:pos="708"/>
        </w:tabs>
        <w:ind w:left="720" w:hanging="360"/>
      </w:pPr>
      <w:rPr>
        <w:rFonts w:ascii="Symbol" w:hAnsi="Symbol" w:cs="Symbol" w:hint="default"/>
        <w:color w:val="FF00FF"/>
      </w:rPr>
    </w:lvl>
  </w:abstractNum>
  <w:abstractNum w:abstractNumId="492" w15:restartNumberingAfterBreak="0">
    <w:nsid w:val="000001EE"/>
    <w:multiLevelType w:val="singleLevel"/>
    <w:tmpl w:val="000001EE"/>
    <w:name w:val="WW8Num49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93" w15:restartNumberingAfterBreak="0">
    <w:nsid w:val="000001EF"/>
    <w:multiLevelType w:val="singleLevel"/>
    <w:tmpl w:val="000001EF"/>
    <w:name w:val="WW8Num495"/>
    <w:lvl w:ilvl="0">
      <w:start w:val="1"/>
      <w:numFmt w:val="bullet"/>
      <w:lvlText w:val=""/>
      <w:lvlJc w:val="left"/>
      <w:pPr>
        <w:tabs>
          <w:tab w:val="num" w:pos="360"/>
        </w:tabs>
        <w:ind w:left="340" w:hanging="340"/>
      </w:pPr>
      <w:rPr>
        <w:rFonts w:ascii="Symbol" w:hAnsi="Symbol" w:cs="Symbol" w:hint="default"/>
      </w:rPr>
    </w:lvl>
  </w:abstractNum>
  <w:abstractNum w:abstractNumId="494" w15:restartNumberingAfterBreak="0">
    <w:nsid w:val="000001F0"/>
    <w:multiLevelType w:val="singleLevel"/>
    <w:tmpl w:val="000001F0"/>
    <w:name w:val="WW8Num496"/>
    <w:lvl w:ilvl="0">
      <w:start w:val="1"/>
      <w:numFmt w:val="bullet"/>
      <w:lvlText w:val=""/>
      <w:lvlJc w:val="left"/>
      <w:pPr>
        <w:tabs>
          <w:tab w:val="num" w:pos="360"/>
        </w:tabs>
        <w:ind w:left="360" w:hanging="360"/>
      </w:pPr>
      <w:rPr>
        <w:rFonts w:ascii="Symbol" w:hAnsi="Symbol" w:cs="Symbol" w:hint="default"/>
      </w:rPr>
    </w:lvl>
  </w:abstractNum>
  <w:abstractNum w:abstractNumId="495" w15:restartNumberingAfterBreak="0">
    <w:nsid w:val="000001F1"/>
    <w:multiLevelType w:val="singleLevel"/>
    <w:tmpl w:val="000001F1"/>
    <w:name w:val="WW8Num497"/>
    <w:lvl w:ilvl="0">
      <w:start w:val="1"/>
      <w:numFmt w:val="bullet"/>
      <w:lvlText w:val=""/>
      <w:lvlJc w:val="left"/>
      <w:pPr>
        <w:tabs>
          <w:tab w:val="num" w:pos="360"/>
        </w:tabs>
        <w:ind w:left="360" w:hanging="360"/>
      </w:pPr>
      <w:rPr>
        <w:rFonts w:ascii="Symbol" w:hAnsi="Symbol" w:cs="Symbol" w:hint="default"/>
      </w:rPr>
    </w:lvl>
  </w:abstractNum>
  <w:abstractNum w:abstractNumId="496" w15:restartNumberingAfterBreak="0">
    <w:nsid w:val="000001F2"/>
    <w:multiLevelType w:val="singleLevel"/>
    <w:tmpl w:val="000001F2"/>
    <w:name w:val="WW8Num498"/>
    <w:lvl w:ilvl="0">
      <w:start w:val="1"/>
      <w:numFmt w:val="lowerLetter"/>
      <w:lvlText w:val="%1)"/>
      <w:lvlJc w:val="left"/>
      <w:pPr>
        <w:tabs>
          <w:tab w:val="num" w:pos="360"/>
        </w:tabs>
        <w:ind w:left="360" w:hanging="360"/>
      </w:pPr>
      <w:rPr>
        <w:rFonts w:ascii="Symbol" w:hAnsi="Symbol" w:cs="Symbol" w:hint="default"/>
      </w:rPr>
    </w:lvl>
  </w:abstractNum>
  <w:abstractNum w:abstractNumId="497" w15:restartNumberingAfterBreak="0">
    <w:nsid w:val="000001F3"/>
    <w:multiLevelType w:val="singleLevel"/>
    <w:tmpl w:val="EF2E654C"/>
    <w:name w:val="WW8Num499"/>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98" w15:restartNumberingAfterBreak="0">
    <w:nsid w:val="000001F4"/>
    <w:multiLevelType w:val="singleLevel"/>
    <w:tmpl w:val="000001F4"/>
    <w:name w:val="WW8Num500"/>
    <w:lvl w:ilvl="0">
      <w:start w:val="1"/>
      <w:numFmt w:val="bullet"/>
      <w:lvlText w:val=""/>
      <w:lvlJc w:val="left"/>
      <w:pPr>
        <w:tabs>
          <w:tab w:val="num" w:pos="360"/>
        </w:tabs>
        <w:ind w:left="340" w:hanging="340"/>
      </w:pPr>
      <w:rPr>
        <w:rFonts w:ascii="Symbol" w:hAnsi="Symbol" w:cs="Symbol" w:hint="default"/>
      </w:rPr>
    </w:lvl>
  </w:abstractNum>
  <w:abstractNum w:abstractNumId="499" w15:restartNumberingAfterBreak="0">
    <w:nsid w:val="000001F5"/>
    <w:multiLevelType w:val="singleLevel"/>
    <w:tmpl w:val="ECEA6BA6"/>
    <w:name w:val="WW8Num50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500" w15:restartNumberingAfterBreak="0">
    <w:nsid w:val="000001F6"/>
    <w:multiLevelType w:val="singleLevel"/>
    <w:tmpl w:val="CB94600A"/>
    <w:name w:val="WW8Num502"/>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501" w15:restartNumberingAfterBreak="0">
    <w:nsid w:val="000001F7"/>
    <w:multiLevelType w:val="singleLevel"/>
    <w:tmpl w:val="000001F7"/>
    <w:name w:val="WW8Num50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02" w15:restartNumberingAfterBreak="0">
    <w:nsid w:val="000001F8"/>
    <w:multiLevelType w:val="singleLevel"/>
    <w:tmpl w:val="000001F8"/>
    <w:name w:val="WW8Num504"/>
    <w:lvl w:ilvl="0">
      <w:start w:val="1"/>
      <w:numFmt w:val="bullet"/>
      <w:lvlText w:val=""/>
      <w:lvlJc w:val="left"/>
      <w:pPr>
        <w:tabs>
          <w:tab w:val="num" w:pos="360"/>
        </w:tabs>
        <w:ind w:left="360" w:hanging="360"/>
      </w:pPr>
      <w:rPr>
        <w:rFonts w:ascii="Symbol" w:hAnsi="Symbol" w:cs="Symbol" w:hint="default"/>
      </w:rPr>
    </w:lvl>
  </w:abstractNum>
  <w:abstractNum w:abstractNumId="503" w15:restartNumberingAfterBreak="0">
    <w:nsid w:val="000001F9"/>
    <w:multiLevelType w:val="singleLevel"/>
    <w:tmpl w:val="000001F9"/>
    <w:name w:val="WW8Num505"/>
    <w:lvl w:ilvl="0">
      <w:start w:val="1"/>
      <w:numFmt w:val="bullet"/>
      <w:lvlText w:val=""/>
      <w:lvlJc w:val="left"/>
      <w:pPr>
        <w:tabs>
          <w:tab w:val="num" w:pos="360"/>
        </w:tabs>
        <w:ind w:left="360" w:hanging="360"/>
      </w:pPr>
      <w:rPr>
        <w:rFonts w:ascii="Symbol" w:hAnsi="Symbol" w:cs="TimesNewRomanPSMT" w:hint="default"/>
        <w:b w:val="0"/>
        <w:i w:val="0"/>
        <w:sz w:val="22"/>
        <w:szCs w:val="22"/>
      </w:rPr>
    </w:lvl>
  </w:abstractNum>
  <w:abstractNum w:abstractNumId="504" w15:restartNumberingAfterBreak="0">
    <w:nsid w:val="000001FA"/>
    <w:multiLevelType w:val="multilevel"/>
    <w:tmpl w:val="000001FA"/>
    <w:name w:val="WW8Num506"/>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B"/>
    <w:multiLevelType w:val="multilevel"/>
    <w:tmpl w:val="000001FB"/>
    <w:name w:val="WW8Num507"/>
    <w:lvl w:ilvl="0">
      <w:start w:val="1"/>
      <w:numFmt w:val="bullet"/>
      <w:lvlText w:val=""/>
      <w:lvlJc w:val="left"/>
      <w:pPr>
        <w:tabs>
          <w:tab w:val="num" w:pos="720"/>
        </w:tabs>
        <w:ind w:left="720" w:hanging="360"/>
      </w:pPr>
      <w:rPr>
        <w:rFonts w:ascii="Symbol" w:hAnsi="Symbol"/>
        <w:b w:val="0"/>
        <w:shd w:val="clear" w:color="auto" w:fil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shd w:val="clear" w:color="auto" w:fil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shd w:val="clear" w:color="auto" w:fil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C"/>
    <w:multiLevelType w:val="multilevel"/>
    <w:tmpl w:val="000001FC"/>
    <w:name w:val="WW8Num508"/>
    <w:lvl w:ilvl="0">
      <w:start w:val="1"/>
      <w:numFmt w:val="bullet"/>
      <w:lvlText w:val=""/>
      <w:lvlJc w:val="left"/>
      <w:pPr>
        <w:tabs>
          <w:tab w:val="num" w:pos="720"/>
        </w:tabs>
        <w:ind w:left="720" w:hanging="360"/>
      </w:pPr>
      <w:rPr>
        <w:rFonts w:ascii="Symbol" w:hAnsi="Symbol"/>
        <w:shd w:val="clear" w:color="auto" w:fil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hd w:val="clear" w:color="auto" w:fil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hd w:val="clear" w:color="auto" w:fil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D"/>
    <w:multiLevelType w:val="multilevel"/>
    <w:tmpl w:val="000001FD"/>
    <w:name w:val="WW8Num509"/>
    <w:lvl w:ilvl="0">
      <w:start w:val="1"/>
      <w:numFmt w:val="bullet"/>
      <w:lvlText w:val=""/>
      <w:lvlJc w:val="left"/>
      <w:pPr>
        <w:tabs>
          <w:tab w:val="num" w:pos="720"/>
        </w:tabs>
        <w:ind w:left="720" w:hanging="360"/>
      </w:pPr>
      <w:rPr>
        <w:rFonts w:ascii="Symbol" w:hAnsi="Symbol"/>
        <w:shd w:val="clear" w:color="auto" w:fil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hd w:val="clear" w:color="auto" w:fil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hd w:val="clear" w:color="auto" w:fil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E"/>
    <w:multiLevelType w:val="multilevel"/>
    <w:tmpl w:val="000001FE"/>
    <w:name w:val="WW8Num5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9" w15:restartNumberingAfterBreak="0">
    <w:nsid w:val="000001FF"/>
    <w:multiLevelType w:val="multilevel"/>
    <w:tmpl w:val="000001FF"/>
    <w:name w:val="WW8Num512"/>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10" w15:restartNumberingAfterBreak="0">
    <w:nsid w:val="00000200"/>
    <w:multiLevelType w:val="multilevel"/>
    <w:tmpl w:val="00000200"/>
    <w:name w:val="WW8Num513"/>
    <w:lvl w:ilvl="0">
      <w:start w:val="1"/>
      <w:numFmt w:val="bullet"/>
      <w:lvlText w:val=""/>
      <w:lvlJc w:val="left"/>
      <w:pPr>
        <w:tabs>
          <w:tab w:val="num" w:pos="720"/>
        </w:tabs>
        <w:ind w:left="720" w:hanging="360"/>
      </w:pPr>
      <w:rPr>
        <w:rFonts w:ascii="Symbol" w:hAnsi="Symbol" w:cs="Symbol" w:hint="default"/>
        <w:shd w:val="clear" w:color="auto" w:fil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1" w15:restartNumberingAfterBreak="0">
    <w:nsid w:val="00000201"/>
    <w:multiLevelType w:val="multilevel"/>
    <w:tmpl w:val="00000201"/>
    <w:name w:val="WW8Num5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12" w15:restartNumberingAfterBreak="0">
    <w:nsid w:val="00000202"/>
    <w:multiLevelType w:val="multilevel"/>
    <w:tmpl w:val="00000202"/>
    <w:name w:val="WW8Num5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3" w15:restartNumberingAfterBreak="0">
    <w:nsid w:val="00000203"/>
    <w:multiLevelType w:val="multilevel"/>
    <w:tmpl w:val="00000203"/>
    <w:name w:val="WW8Num516"/>
    <w:lvl w:ilvl="0">
      <w:start w:val="1"/>
      <w:numFmt w:val="bullet"/>
      <w:lvlText w:val=""/>
      <w:lvlJc w:val="left"/>
      <w:pPr>
        <w:tabs>
          <w:tab w:val="num" w:pos="360"/>
        </w:tabs>
        <w:ind w:left="360" w:hanging="360"/>
      </w:pPr>
      <w:rPr>
        <w:rFonts w:ascii="Symbol" w:hAnsi="Symbol"/>
        <w:b w:val="0"/>
        <w:sz w:val="22"/>
        <w:szCs w:val="22"/>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b w:val="0"/>
        <w:sz w:val="22"/>
        <w:szCs w:val="22"/>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b w:val="0"/>
        <w:sz w:val="22"/>
        <w:szCs w:val="22"/>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14" w15:restartNumberingAfterBreak="0">
    <w:nsid w:val="00000204"/>
    <w:multiLevelType w:val="multilevel"/>
    <w:tmpl w:val="00000204"/>
    <w:name w:val="WW8Num51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5"/>
    <w:multiLevelType w:val="multilevel"/>
    <w:tmpl w:val="00000205"/>
    <w:name w:val="WW8Num5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6" w15:restartNumberingAfterBreak="0">
    <w:nsid w:val="00000206"/>
    <w:multiLevelType w:val="multilevel"/>
    <w:tmpl w:val="00000206"/>
    <w:name w:val="WW8Num519"/>
    <w:lvl w:ilvl="0">
      <w:start w:val="1"/>
      <w:numFmt w:val="bullet"/>
      <w:lvlText w:val=""/>
      <w:lvlJc w:val="left"/>
      <w:pPr>
        <w:tabs>
          <w:tab w:val="num" w:pos="360"/>
        </w:tabs>
        <w:ind w:left="36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7"/>
    <w:multiLevelType w:val="multilevel"/>
    <w:tmpl w:val="00000207"/>
    <w:name w:val="WW8Num520"/>
    <w:lvl w:ilvl="0">
      <w:start w:val="1"/>
      <w:numFmt w:val="bullet"/>
      <w:lvlText w:val=""/>
      <w:lvlJc w:val="left"/>
      <w:pPr>
        <w:tabs>
          <w:tab w:val="num" w:pos="360"/>
        </w:tabs>
        <w:ind w:left="360" w:hanging="360"/>
      </w:pPr>
      <w:rPr>
        <w:rFonts w:ascii="Symbol" w:hAnsi="Symbol" w:cs="Times New Roman" w:hint="default"/>
        <w:b w:val="0"/>
        <w:i/>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8"/>
    <w:multiLevelType w:val="multilevel"/>
    <w:tmpl w:val="00000208"/>
    <w:name w:val="WW8Num521"/>
    <w:lvl w:ilvl="0">
      <w:start w:val="1"/>
      <w:numFmt w:val="bullet"/>
      <w:lvlText w:val=""/>
      <w:lvlJc w:val="left"/>
      <w:pPr>
        <w:tabs>
          <w:tab w:val="num" w:pos="360"/>
        </w:tabs>
        <w:ind w:left="360" w:hanging="360"/>
      </w:pPr>
      <w:rPr>
        <w:rFonts w:ascii="Symbol" w:hAnsi="Symbol" w:cs="Symbol" w:hint="default"/>
        <w:b/>
        <w:i/>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9" w15:restartNumberingAfterBreak="0">
    <w:nsid w:val="00000209"/>
    <w:multiLevelType w:val="multilevel"/>
    <w:tmpl w:val="00000209"/>
    <w:name w:val="WW8Num522"/>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0" w15:restartNumberingAfterBreak="0">
    <w:nsid w:val="0000020A"/>
    <w:multiLevelType w:val="multilevel"/>
    <w:tmpl w:val="0000020A"/>
    <w:name w:val="WW8Num523"/>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21" w15:restartNumberingAfterBreak="0">
    <w:nsid w:val="0000020B"/>
    <w:multiLevelType w:val="multilevel"/>
    <w:tmpl w:val="0000020B"/>
    <w:name w:val="WW8Num524"/>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2" w15:restartNumberingAfterBreak="0">
    <w:nsid w:val="0000020C"/>
    <w:multiLevelType w:val="multilevel"/>
    <w:tmpl w:val="0000020C"/>
    <w:name w:val="WW8Num5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3" w15:restartNumberingAfterBreak="0">
    <w:nsid w:val="0000020D"/>
    <w:multiLevelType w:val="multilevel"/>
    <w:tmpl w:val="0000020D"/>
    <w:name w:val="WW8Num5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4" w15:restartNumberingAfterBreak="0">
    <w:nsid w:val="0000020E"/>
    <w:multiLevelType w:val="multilevel"/>
    <w:tmpl w:val="0000020E"/>
    <w:name w:val="WW8Num5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5" w15:restartNumberingAfterBreak="0">
    <w:nsid w:val="0000020F"/>
    <w:multiLevelType w:val="multilevel"/>
    <w:tmpl w:val="0000020F"/>
    <w:name w:val="WW8Num5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6" w15:restartNumberingAfterBreak="0">
    <w:nsid w:val="00000210"/>
    <w:multiLevelType w:val="multilevel"/>
    <w:tmpl w:val="00000210"/>
    <w:name w:val="WW8Num5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7" w15:restartNumberingAfterBreak="0">
    <w:nsid w:val="00000211"/>
    <w:multiLevelType w:val="singleLevel"/>
    <w:tmpl w:val="00000211"/>
    <w:name w:val="WW8Num530"/>
    <w:lvl w:ilvl="0">
      <w:start w:val="1"/>
      <w:numFmt w:val="bullet"/>
      <w:lvlText w:val=""/>
      <w:lvlJc w:val="left"/>
      <w:pPr>
        <w:tabs>
          <w:tab w:val="num" w:pos="708"/>
        </w:tabs>
        <w:ind w:left="720" w:hanging="360"/>
      </w:pPr>
      <w:rPr>
        <w:rFonts w:ascii="Symbol" w:hAnsi="Symbol" w:cs="Symbol"/>
      </w:rPr>
    </w:lvl>
  </w:abstractNum>
  <w:abstractNum w:abstractNumId="528" w15:restartNumberingAfterBreak="0">
    <w:nsid w:val="05A23860"/>
    <w:multiLevelType w:val="hybridMultilevel"/>
    <w:tmpl w:val="3F76DDB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353"/>
        </w:tabs>
        <w:ind w:left="1353"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06DE1291"/>
    <w:multiLevelType w:val="hybridMultilevel"/>
    <w:tmpl w:val="D7709EBE"/>
    <w:lvl w:ilvl="0" w:tplc="00000123">
      <w:start w:val="1"/>
      <w:numFmt w:val="bullet"/>
      <w:lvlText w:val=""/>
      <w:lvlJc w:val="left"/>
      <w:pPr>
        <w:tabs>
          <w:tab w:val="num" w:pos="360"/>
        </w:tabs>
        <w:ind w:left="360" w:hanging="360"/>
      </w:pPr>
      <w:rPr>
        <w:rFonts w:ascii="Symbol" w:hAnsi="Symbol" w:cs="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0C457093"/>
    <w:multiLevelType w:val="hybridMultilevel"/>
    <w:tmpl w:val="1F8478AC"/>
    <w:lvl w:ilvl="0" w:tplc="0405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1" w15:restartNumberingAfterBreak="0">
    <w:nsid w:val="0F8A5886"/>
    <w:multiLevelType w:val="hybridMultilevel"/>
    <w:tmpl w:val="039CCC6A"/>
    <w:name w:val="WW8Num1762222"/>
    <w:lvl w:ilvl="0" w:tplc="8D5A4CAE">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2" w15:restartNumberingAfterBreak="0">
    <w:nsid w:val="11E1151D"/>
    <w:multiLevelType w:val="singleLevel"/>
    <w:tmpl w:val="4E707640"/>
    <w:lvl w:ilvl="0">
      <w:start w:val="1"/>
      <w:numFmt w:val="decimal"/>
      <w:lvlText w:val="%1h."/>
      <w:lvlJc w:val="left"/>
      <w:pPr>
        <w:tabs>
          <w:tab w:val="num" w:pos="705"/>
        </w:tabs>
        <w:ind w:left="705" w:hanging="360"/>
      </w:pPr>
      <w:rPr>
        <w:rFonts w:ascii="Times New Roman" w:hAnsi="Times New Roman" w:cs="Times New Roman" w:hint="default"/>
        <w:b/>
        <w:i/>
        <w:sz w:val="22"/>
        <w:szCs w:val="22"/>
      </w:rPr>
    </w:lvl>
  </w:abstractNum>
  <w:abstractNum w:abstractNumId="533" w15:restartNumberingAfterBreak="0">
    <w:nsid w:val="12AC7CAE"/>
    <w:multiLevelType w:val="hybridMultilevel"/>
    <w:tmpl w:val="D1146670"/>
    <w:lvl w:ilvl="0" w:tplc="0405000F">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4" w15:restartNumberingAfterBreak="0">
    <w:nsid w:val="138F18B0"/>
    <w:multiLevelType w:val="hybridMultilevel"/>
    <w:tmpl w:val="A9BAC20C"/>
    <w:lvl w:ilvl="0" w:tplc="04050001">
      <w:start w:val="1"/>
      <w:numFmt w:val="bullet"/>
      <w:lvlText w:val=""/>
      <w:lvlJc w:val="left"/>
      <w:pPr>
        <w:tabs>
          <w:tab w:val="num" w:pos="1080"/>
        </w:tabs>
        <w:ind w:left="1080" w:hanging="360"/>
      </w:pPr>
      <w:rPr>
        <w:rFonts w:ascii="Symbol" w:hAnsi="Symbol" w:hint="default"/>
      </w:rPr>
    </w:lvl>
    <w:lvl w:ilvl="1" w:tplc="6A06E762">
      <w:numFmt w:val="bullet"/>
      <w:lvlText w:val="-"/>
      <w:lvlJc w:val="left"/>
      <w:pPr>
        <w:tabs>
          <w:tab w:val="num" w:pos="1800"/>
        </w:tabs>
        <w:ind w:left="1800" w:hanging="360"/>
      </w:pPr>
      <w:rPr>
        <w:rFonts w:ascii="TimesNewRomanPS-BoldMT" w:eastAsia="Times New Roman" w:hAnsi="TimesNewRomanPS-BoldMT" w:cs="TimesNewRomanPS-BoldMT"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5" w15:restartNumberingAfterBreak="0">
    <w:nsid w:val="1480330B"/>
    <w:multiLevelType w:val="hybridMultilevel"/>
    <w:tmpl w:val="E2B61E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6" w15:restartNumberingAfterBreak="0">
    <w:nsid w:val="15B75136"/>
    <w:multiLevelType w:val="hybridMultilevel"/>
    <w:tmpl w:val="7FA41508"/>
    <w:lvl w:ilvl="0" w:tplc="00000070">
      <w:start w:val="1"/>
      <w:numFmt w:val="bullet"/>
      <w:lvlText w:val=""/>
      <w:lvlJc w:val="left"/>
      <w:pPr>
        <w:tabs>
          <w:tab w:val="num" w:pos="360"/>
        </w:tabs>
        <w:ind w:left="1080" w:hanging="360"/>
      </w:pPr>
      <w:rPr>
        <w:rFonts w:ascii="Symbol" w:hAnsi="Symbol"/>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7" w15:restartNumberingAfterBreak="0">
    <w:nsid w:val="15CD7B2B"/>
    <w:multiLevelType w:val="hybridMultilevel"/>
    <w:tmpl w:val="71622C8E"/>
    <w:lvl w:ilvl="0" w:tplc="ABDA42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8" w15:restartNumberingAfterBreak="0">
    <w:nsid w:val="19CF4AFE"/>
    <w:multiLevelType w:val="hybridMultilevel"/>
    <w:tmpl w:val="2B104EB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9" w15:restartNumberingAfterBreak="0">
    <w:nsid w:val="1A26682C"/>
    <w:multiLevelType w:val="hybridMultilevel"/>
    <w:tmpl w:val="5234E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0" w15:restartNumberingAfterBreak="0">
    <w:nsid w:val="1D394178"/>
    <w:multiLevelType w:val="hybridMultilevel"/>
    <w:tmpl w:val="4BF0C722"/>
    <w:lvl w:ilvl="0" w:tplc="0405000F">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1" w15:restartNumberingAfterBreak="0">
    <w:nsid w:val="1DDF3802"/>
    <w:multiLevelType w:val="hybridMultilevel"/>
    <w:tmpl w:val="129C5C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2" w15:restartNumberingAfterBreak="0">
    <w:nsid w:val="219A4C45"/>
    <w:multiLevelType w:val="hybridMultilevel"/>
    <w:tmpl w:val="89CE4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3" w15:restartNumberingAfterBreak="0">
    <w:nsid w:val="228F762A"/>
    <w:multiLevelType w:val="hybridMultilevel"/>
    <w:tmpl w:val="19FC3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4" w15:restartNumberingAfterBreak="0">
    <w:nsid w:val="228F7DE0"/>
    <w:multiLevelType w:val="hybridMultilevel"/>
    <w:tmpl w:val="3594D7D2"/>
    <w:lvl w:ilvl="0" w:tplc="B8D0B3AE">
      <w:start w:val="1"/>
      <w:numFmt w:val="bullet"/>
      <w:lvlText w:val=""/>
      <w:lvlJc w:val="left"/>
      <w:pPr>
        <w:tabs>
          <w:tab w:val="num" w:pos="720"/>
        </w:tabs>
        <w:ind w:left="720" w:hanging="360"/>
      </w:pPr>
      <w:rPr>
        <w:rFonts w:ascii="Symbol" w:hAnsi="Symbol" w:hint="default"/>
        <w:sz w:val="18"/>
        <w:szCs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23CF04C8"/>
    <w:multiLevelType w:val="multilevel"/>
    <w:tmpl w:val="A65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25D33E18"/>
    <w:multiLevelType w:val="hybridMultilevel"/>
    <w:tmpl w:val="1996E090"/>
    <w:lvl w:ilvl="0" w:tplc="93F4940E">
      <w:start w:val="1"/>
      <w:numFmt w:val="bullet"/>
      <w:lvlText w:val=""/>
      <w:lvlJc w:val="left"/>
      <w:pPr>
        <w:tabs>
          <w:tab w:val="num" w:pos="360"/>
        </w:tabs>
        <w:ind w:left="360" w:hanging="360"/>
      </w:pPr>
      <w:rPr>
        <w:rFonts w:ascii="Symbol" w:hAnsi="Symbol" w:hint="default"/>
        <w:sz w:val="22"/>
        <w:szCs w:val="22"/>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47" w15:restartNumberingAfterBreak="0">
    <w:nsid w:val="25EB68BB"/>
    <w:multiLevelType w:val="hybridMultilevel"/>
    <w:tmpl w:val="163A1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8" w15:restartNumberingAfterBreak="0">
    <w:nsid w:val="263D2747"/>
    <w:multiLevelType w:val="hybridMultilevel"/>
    <w:tmpl w:val="384E6EC4"/>
    <w:lvl w:ilvl="0" w:tplc="F25C4780">
      <w:start w:val="1"/>
      <w:numFmt w:val="decimal"/>
      <w:lvlText w:val="%1."/>
      <w:lvlJc w:val="left"/>
      <w:pPr>
        <w:tabs>
          <w:tab w:val="num" w:pos="1176"/>
        </w:tabs>
        <w:ind w:left="1176" w:hanging="360"/>
      </w:pPr>
      <w:rPr>
        <w:i/>
      </w:rPr>
    </w:lvl>
    <w:lvl w:ilvl="1" w:tplc="04050019" w:tentative="1">
      <w:start w:val="1"/>
      <w:numFmt w:val="lowerLetter"/>
      <w:lvlText w:val="%2."/>
      <w:lvlJc w:val="left"/>
      <w:pPr>
        <w:tabs>
          <w:tab w:val="num" w:pos="1896"/>
        </w:tabs>
        <w:ind w:left="1896" w:hanging="360"/>
      </w:pPr>
    </w:lvl>
    <w:lvl w:ilvl="2" w:tplc="0405001B" w:tentative="1">
      <w:start w:val="1"/>
      <w:numFmt w:val="lowerRoman"/>
      <w:lvlText w:val="%3."/>
      <w:lvlJc w:val="right"/>
      <w:pPr>
        <w:tabs>
          <w:tab w:val="num" w:pos="2616"/>
        </w:tabs>
        <w:ind w:left="2616" w:hanging="180"/>
      </w:pPr>
    </w:lvl>
    <w:lvl w:ilvl="3" w:tplc="0405000F" w:tentative="1">
      <w:start w:val="1"/>
      <w:numFmt w:val="decimal"/>
      <w:lvlText w:val="%4."/>
      <w:lvlJc w:val="left"/>
      <w:pPr>
        <w:tabs>
          <w:tab w:val="num" w:pos="3336"/>
        </w:tabs>
        <w:ind w:left="3336" w:hanging="360"/>
      </w:pPr>
    </w:lvl>
    <w:lvl w:ilvl="4" w:tplc="04050019" w:tentative="1">
      <w:start w:val="1"/>
      <w:numFmt w:val="lowerLetter"/>
      <w:lvlText w:val="%5."/>
      <w:lvlJc w:val="left"/>
      <w:pPr>
        <w:tabs>
          <w:tab w:val="num" w:pos="4056"/>
        </w:tabs>
        <w:ind w:left="4056" w:hanging="360"/>
      </w:pPr>
    </w:lvl>
    <w:lvl w:ilvl="5" w:tplc="0405001B" w:tentative="1">
      <w:start w:val="1"/>
      <w:numFmt w:val="lowerRoman"/>
      <w:lvlText w:val="%6."/>
      <w:lvlJc w:val="right"/>
      <w:pPr>
        <w:tabs>
          <w:tab w:val="num" w:pos="4776"/>
        </w:tabs>
        <w:ind w:left="4776" w:hanging="180"/>
      </w:pPr>
    </w:lvl>
    <w:lvl w:ilvl="6" w:tplc="0405000F" w:tentative="1">
      <w:start w:val="1"/>
      <w:numFmt w:val="decimal"/>
      <w:lvlText w:val="%7."/>
      <w:lvlJc w:val="left"/>
      <w:pPr>
        <w:tabs>
          <w:tab w:val="num" w:pos="5496"/>
        </w:tabs>
        <w:ind w:left="5496" w:hanging="360"/>
      </w:pPr>
    </w:lvl>
    <w:lvl w:ilvl="7" w:tplc="04050019" w:tentative="1">
      <w:start w:val="1"/>
      <w:numFmt w:val="lowerLetter"/>
      <w:lvlText w:val="%8."/>
      <w:lvlJc w:val="left"/>
      <w:pPr>
        <w:tabs>
          <w:tab w:val="num" w:pos="6216"/>
        </w:tabs>
        <w:ind w:left="6216" w:hanging="360"/>
      </w:pPr>
    </w:lvl>
    <w:lvl w:ilvl="8" w:tplc="0405001B" w:tentative="1">
      <w:start w:val="1"/>
      <w:numFmt w:val="lowerRoman"/>
      <w:lvlText w:val="%9."/>
      <w:lvlJc w:val="right"/>
      <w:pPr>
        <w:tabs>
          <w:tab w:val="num" w:pos="6936"/>
        </w:tabs>
        <w:ind w:left="6936" w:hanging="180"/>
      </w:pPr>
    </w:lvl>
  </w:abstractNum>
  <w:abstractNum w:abstractNumId="549" w15:restartNumberingAfterBreak="0">
    <w:nsid w:val="28AA4D99"/>
    <w:multiLevelType w:val="hybridMultilevel"/>
    <w:tmpl w:val="499433A2"/>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536"/>
        </w:tabs>
        <w:ind w:left="1536" w:hanging="360"/>
      </w:pPr>
    </w:lvl>
    <w:lvl w:ilvl="2" w:tplc="0405001B" w:tentative="1">
      <w:start w:val="1"/>
      <w:numFmt w:val="lowerRoman"/>
      <w:lvlText w:val="%3."/>
      <w:lvlJc w:val="right"/>
      <w:pPr>
        <w:tabs>
          <w:tab w:val="num" w:pos="2256"/>
        </w:tabs>
        <w:ind w:left="2256" w:hanging="180"/>
      </w:pPr>
    </w:lvl>
    <w:lvl w:ilvl="3" w:tplc="0405000F" w:tentative="1">
      <w:start w:val="1"/>
      <w:numFmt w:val="decimal"/>
      <w:lvlText w:val="%4."/>
      <w:lvlJc w:val="left"/>
      <w:pPr>
        <w:tabs>
          <w:tab w:val="num" w:pos="2976"/>
        </w:tabs>
        <w:ind w:left="2976" w:hanging="360"/>
      </w:pPr>
    </w:lvl>
    <w:lvl w:ilvl="4" w:tplc="04050019" w:tentative="1">
      <w:start w:val="1"/>
      <w:numFmt w:val="lowerLetter"/>
      <w:lvlText w:val="%5."/>
      <w:lvlJc w:val="left"/>
      <w:pPr>
        <w:tabs>
          <w:tab w:val="num" w:pos="3696"/>
        </w:tabs>
        <w:ind w:left="3696" w:hanging="360"/>
      </w:pPr>
    </w:lvl>
    <w:lvl w:ilvl="5" w:tplc="0405001B" w:tentative="1">
      <w:start w:val="1"/>
      <w:numFmt w:val="lowerRoman"/>
      <w:lvlText w:val="%6."/>
      <w:lvlJc w:val="right"/>
      <w:pPr>
        <w:tabs>
          <w:tab w:val="num" w:pos="4416"/>
        </w:tabs>
        <w:ind w:left="4416" w:hanging="180"/>
      </w:pPr>
    </w:lvl>
    <w:lvl w:ilvl="6" w:tplc="0405000F" w:tentative="1">
      <w:start w:val="1"/>
      <w:numFmt w:val="decimal"/>
      <w:lvlText w:val="%7."/>
      <w:lvlJc w:val="left"/>
      <w:pPr>
        <w:tabs>
          <w:tab w:val="num" w:pos="5136"/>
        </w:tabs>
        <w:ind w:left="5136" w:hanging="360"/>
      </w:pPr>
    </w:lvl>
    <w:lvl w:ilvl="7" w:tplc="04050019" w:tentative="1">
      <w:start w:val="1"/>
      <w:numFmt w:val="lowerLetter"/>
      <w:lvlText w:val="%8."/>
      <w:lvlJc w:val="left"/>
      <w:pPr>
        <w:tabs>
          <w:tab w:val="num" w:pos="5856"/>
        </w:tabs>
        <w:ind w:left="5856" w:hanging="360"/>
      </w:pPr>
    </w:lvl>
    <w:lvl w:ilvl="8" w:tplc="0405001B" w:tentative="1">
      <w:start w:val="1"/>
      <w:numFmt w:val="lowerRoman"/>
      <w:lvlText w:val="%9."/>
      <w:lvlJc w:val="right"/>
      <w:pPr>
        <w:tabs>
          <w:tab w:val="num" w:pos="6576"/>
        </w:tabs>
        <w:ind w:left="6576" w:hanging="180"/>
      </w:pPr>
    </w:lvl>
  </w:abstractNum>
  <w:abstractNum w:abstractNumId="550" w15:restartNumberingAfterBreak="0">
    <w:nsid w:val="2A3D3162"/>
    <w:multiLevelType w:val="hybridMultilevel"/>
    <w:tmpl w:val="15B62A00"/>
    <w:lvl w:ilvl="0" w:tplc="0405000F">
      <w:start w:val="1"/>
      <w:numFmt w:val="decimal"/>
      <w:lvlText w:val="%1."/>
      <w:lvlJc w:val="left"/>
      <w:pPr>
        <w:tabs>
          <w:tab w:val="num" w:pos="756"/>
        </w:tabs>
        <w:ind w:left="756"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51" w15:restartNumberingAfterBreak="0">
    <w:nsid w:val="2C6A181E"/>
    <w:multiLevelType w:val="hybridMultilevel"/>
    <w:tmpl w:val="3D0434E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52" w15:restartNumberingAfterBreak="0">
    <w:nsid w:val="2DF130FA"/>
    <w:multiLevelType w:val="hybridMultilevel"/>
    <w:tmpl w:val="5C6E81AA"/>
    <w:lvl w:ilvl="0" w:tplc="0000006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53" w15:restartNumberingAfterBreak="0">
    <w:nsid w:val="2FF05495"/>
    <w:multiLevelType w:val="hybridMultilevel"/>
    <w:tmpl w:val="19366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4" w15:restartNumberingAfterBreak="0">
    <w:nsid w:val="32151A15"/>
    <w:multiLevelType w:val="hybridMultilevel"/>
    <w:tmpl w:val="4350AB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334761A7"/>
    <w:multiLevelType w:val="hybridMultilevel"/>
    <w:tmpl w:val="3744B000"/>
    <w:lvl w:ilvl="0" w:tplc="757459B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6" w15:restartNumberingAfterBreak="0">
    <w:nsid w:val="368D7DDC"/>
    <w:multiLevelType w:val="hybridMultilevel"/>
    <w:tmpl w:val="441432D8"/>
    <w:name w:val="WW8Num17622"/>
    <w:lvl w:ilvl="0" w:tplc="0000014E">
      <w:start w:val="1"/>
      <w:numFmt w:val="decimal"/>
      <w:lvlText w:val="%1."/>
      <w:lvlJc w:val="left"/>
      <w:pPr>
        <w:tabs>
          <w:tab w:val="num" w:pos="1080"/>
        </w:tabs>
        <w:ind w:left="1080" w:hanging="360"/>
      </w:pPr>
      <w:rPr>
        <w:rFonts w:ascii="TimesNewRomanPS-BoldItalicMT" w:hAnsi="TimesNewRomanPS-BoldItalicMT" w:cs="TimesNewRomanPS-BoldItalicMT" w:hint="default"/>
        <w:b/>
        <w:bCs/>
        <w:i/>
        <w:iCs/>
        <w:sz w:val="22"/>
        <w:szCs w:val="22"/>
        <w:u w:val="none"/>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57" w15:restartNumberingAfterBreak="0">
    <w:nsid w:val="3D604987"/>
    <w:multiLevelType w:val="hybridMultilevel"/>
    <w:tmpl w:val="0D82768E"/>
    <w:lvl w:ilvl="0" w:tplc="97260D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8" w15:restartNumberingAfterBreak="0">
    <w:nsid w:val="3FD34CC5"/>
    <w:multiLevelType w:val="hybridMultilevel"/>
    <w:tmpl w:val="403CBB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41644C43"/>
    <w:multiLevelType w:val="hybridMultilevel"/>
    <w:tmpl w:val="CE24CBDE"/>
    <w:name w:val="WW8Num1762"/>
    <w:lvl w:ilvl="0" w:tplc="D01AFE8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42003C34"/>
    <w:multiLevelType w:val="hybridMultilevel"/>
    <w:tmpl w:val="A50E82FA"/>
    <w:lvl w:ilvl="0" w:tplc="0000006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61" w15:restartNumberingAfterBreak="0">
    <w:nsid w:val="445B27D7"/>
    <w:multiLevelType w:val="hybridMultilevel"/>
    <w:tmpl w:val="A372C32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62" w15:restartNumberingAfterBreak="0">
    <w:nsid w:val="48797DBD"/>
    <w:multiLevelType w:val="hybridMultilevel"/>
    <w:tmpl w:val="363E6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3" w15:restartNumberingAfterBreak="0">
    <w:nsid w:val="4A403B3C"/>
    <w:multiLevelType w:val="hybridMultilevel"/>
    <w:tmpl w:val="6A42DBC4"/>
    <w:lvl w:ilvl="0" w:tplc="04050001">
      <w:start w:val="1"/>
      <w:numFmt w:val="bullet"/>
      <w:lvlText w:val=""/>
      <w:lvlJc w:val="left"/>
      <w:pPr>
        <w:tabs>
          <w:tab w:val="num" w:pos="540"/>
        </w:tabs>
        <w:ind w:left="540" w:hanging="360"/>
      </w:pPr>
      <w:rPr>
        <w:rFonts w:ascii="Symbol" w:hAnsi="Symbol" w:hint="default"/>
      </w:rPr>
    </w:lvl>
    <w:lvl w:ilvl="1" w:tplc="00E6D150">
      <w:start w:val="1"/>
      <w:numFmt w:val="bullet"/>
      <w:lvlText w:val=""/>
      <w:lvlJc w:val="left"/>
      <w:pPr>
        <w:tabs>
          <w:tab w:val="num" w:pos="1440"/>
        </w:tabs>
        <w:ind w:left="1440" w:hanging="360"/>
      </w:pPr>
      <w:rPr>
        <w:rFonts w:ascii="Symbol" w:hAnsi="Symbol" w:hint="default"/>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4CDB240E"/>
    <w:multiLevelType w:val="hybridMultilevel"/>
    <w:tmpl w:val="7506EE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5" w15:restartNumberingAfterBreak="0">
    <w:nsid w:val="4D741B28"/>
    <w:multiLevelType w:val="hybridMultilevel"/>
    <w:tmpl w:val="BDF4B3B4"/>
    <w:lvl w:ilvl="0" w:tplc="82266350">
      <w:start w:val="1"/>
      <w:numFmt w:val="decimal"/>
      <w:lvlText w:val="%1."/>
      <w:lvlJc w:val="left"/>
      <w:pPr>
        <w:tabs>
          <w:tab w:val="num" w:pos="1080"/>
        </w:tabs>
        <w:ind w:left="1080" w:hanging="360"/>
      </w:pPr>
      <w:rPr>
        <w:b/>
        <w:i/>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66" w15:restartNumberingAfterBreak="0">
    <w:nsid w:val="4ECE0D6F"/>
    <w:multiLevelType w:val="hybridMultilevel"/>
    <w:tmpl w:val="AC72FB92"/>
    <w:lvl w:ilvl="0" w:tplc="0000004C">
      <w:start w:val="1"/>
      <w:numFmt w:val="bullet"/>
      <w:lvlText w:val=""/>
      <w:lvlJc w:val="left"/>
      <w:pPr>
        <w:tabs>
          <w:tab w:val="num" w:pos="720"/>
        </w:tabs>
        <w:ind w:left="720" w:hanging="360"/>
      </w:pPr>
      <w:rPr>
        <w:rFonts w:ascii="Symbol" w:hAnsi="Symbol"/>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55C374AC"/>
    <w:multiLevelType w:val="hybridMultilevel"/>
    <w:tmpl w:val="5D2CCDE2"/>
    <w:lvl w:ilvl="0" w:tplc="04050001">
      <w:start w:val="1"/>
      <w:numFmt w:val="bullet"/>
      <w:lvlText w:val=""/>
      <w:lvlJc w:val="left"/>
      <w:pPr>
        <w:tabs>
          <w:tab w:val="num" w:pos="750"/>
        </w:tabs>
        <w:ind w:left="750" w:hanging="360"/>
      </w:pPr>
      <w:rPr>
        <w:rFonts w:ascii="Symbol" w:hAnsi="Symbol" w:hint="default"/>
      </w:rPr>
    </w:lvl>
    <w:lvl w:ilvl="1" w:tplc="04050003" w:tentative="1">
      <w:start w:val="1"/>
      <w:numFmt w:val="bullet"/>
      <w:lvlText w:val="o"/>
      <w:lvlJc w:val="left"/>
      <w:pPr>
        <w:tabs>
          <w:tab w:val="num" w:pos="1470"/>
        </w:tabs>
        <w:ind w:left="1470" w:hanging="360"/>
      </w:pPr>
      <w:rPr>
        <w:rFonts w:ascii="Courier New" w:hAnsi="Courier New" w:cs="Courier New" w:hint="default"/>
      </w:rPr>
    </w:lvl>
    <w:lvl w:ilvl="2" w:tplc="04050005" w:tentative="1">
      <w:start w:val="1"/>
      <w:numFmt w:val="bullet"/>
      <w:lvlText w:val=""/>
      <w:lvlJc w:val="left"/>
      <w:pPr>
        <w:tabs>
          <w:tab w:val="num" w:pos="2190"/>
        </w:tabs>
        <w:ind w:left="2190" w:hanging="360"/>
      </w:pPr>
      <w:rPr>
        <w:rFonts w:ascii="Wingdings" w:hAnsi="Wingdings" w:hint="default"/>
      </w:rPr>
    </w:lvl>
    <w:lvl w:ilvl="3" w:tplc="04050001" w:tentative="1">
      <w:start w:val="1"/>
      <w:numFmt w:val="bullet"/>
      <w:lvlText w:val=""/>
      <w:lvlJc w:val="left"/>
      <w:pPr>
        <w:tabs>
          <w:tab w:val="num" w:pos="2910"/>
        </w:tabs>
        <w:ind w:left="2910" w:hanging="360"/>
      </w:pPr>
      <w:rPr>
        <w:rFonts w:ascii="Symbol" w:hAnsi="Symbol" w:hint="default"/>
      </w:rPr>
    </w:lvl>
    <w:lvl w:ilvl="4" w:tplc="04050003" w:tentative="1">
      <w:start w:val="1"/>
      <w:numFmt w:val="bullet"/>
      <w:lvlText w:val="o"/>
      <w:lvlJc w:val="left"/>
      <w:pPr>
        <w:tabs>
          <w:tab w:val="num" w:pos="3630"/>
        </w:tabs>
        <w:ind w:left="3630" w:hanging="360"/>
      </w:pPr>
      <w:rPr>
        <w:rFonts w:ascii="Courier New" w:hAnsi="Courier New" w:cs="Courier New" w:hint="default"/>
      </w:rPr>
    </w:lvl>
    <w:lvl w:ilvl="5" w:tplc="04050005" w:tentative="1">
      <w:start w:val="1"/>
      <w:numFmt w:val="bullet"/>
      <w:lvlText w:val=""/>
      <w:lvlJc w:val="left"/>
      <w:pPr>
        <w:tabs>
          <w:tab w:val="num" w:pos="4350"/>
        </w:tabs>
        <w:ind w:left="4350" w:hanging="360"/>
      </w:pPr>
      <w:rPr>
        <w:rFonts w:ascii="Wingdings" w:hAnsi="Wingdings" w:hint="default"/>
      </w:rPr>
    </w:lvl>
    <w:lvl w:ilvl="6" w:tplc="04050001" w:tentative="1">
      <w:start w:val="1"/>
      <w:numFmt w:val="bullet"/>
      <w:lvlText w:val=""/>
      <w:lvlJc w:val="left"/>
      <w:pPr>
        <w:tabs>
          <w:tab w:val="num" w:pos="5070"/>
        </w:tabs>
        <w:ind w:left="5070" w:hanging="360"/>
      </w:pPr>
      <w:rPr>
        <w:rFonts w:ascii="Symbol" w:hAnsi="Symbol" w:hint="default"/>
      </w:rPr>
    </w:lvl>
    <w:lvl w:ilvl="7" w:tplc="04050003" w:tentative="1">
      <w:start w:val="1"/>
      <w:numFmt w:val="bullet"/>
      <w:lvlText w:val="o"/>
      <w:lvlJc w:val="left"/>
      <w:pPr>
        <w:tabs>
          <w:tab w:val="num" w:pos="5790"/>
        </w:tabs>
        <w:ind w:left="5790" w:hanging="360"/>
      </w:pPr>
      <w:rPr>
        <w:rFonts w:ascii="Courier New" w:hAnsi="Courier New" w:cs="Courier New" w:hint="default"/>
      </w:rPr>
    </w:lvl>
    <w:lvl w:ilvl="8" w:tplc="04050005" w:tentative="1">
      <w:start w:val="1"/>
      <w:numFmt w:val="bullet"/>
      <w:lvlText w:val=""/>
      <w:lvlJc w:val="left"/>
      <w:pPr>
        <w:tabs>
          <w:tab w:val="num" w:pos="6510"/>
        </w:tabs>
        <w:ind w:left="6510" w:hanging="360"/>
      </w:pPr>
      <w:rPr>
        <w:rFonts w:ascii="Wingdings" w:hAnsi="Wingdings" w:hint="default"/>
      </w:rPr>
    </w:lvl>
  </w:abstractNum>
  <w:abstractNum w:abstractNumId="568" w15:restartNumberingAfterBreak="0">
    <w:nsid w:val="56D85B27"/>
    <w:multiLevelType w:val="hybridMultilevel"/>
    <w:tmpl w:val="66D8E54C"/>
    <w:name w:val="WW8Num176222"/>
    <w:lvl w:ilvl="0" w:tplc="0405000F">
      <w:start w:val="1"/>
      <w:numFmt w:val="decimal"/>
      <w:lvlText w:val="%1."/>
      <w:lvlJc w:val="left"/>
      <w:pPr>
        <w:tabs>
          <w:tab w:val="num" w:pos="756"/>
        </w:tabs>
        <w:ind w:left="756" w:hanging="360"/>
      </w:pPr>
    </w:lvl>
    <w:lvl w:ilvl="1" w:tplc="04050019" w:tentative="1">
      <w:start w:val="1"/>
      <w:numFmt w:val="lowerLetter"/>
      <w:lvlText w:val="%2."/>
      <w:lvlJc w:val="left"/>
      <w:pPr>
        <w:tabs>
          <w:tab w:val="num" w:pos="1476"/>
        </w:tabs>
        <w:ind w:left="1476" w:hanging="360"/>
      </w:pPr>
    </w:lvl>
    <w:lvl w:ilvl="2" w:tplc="0405001B" w:tentative="1">
      <w:start w:val="1"/>
      <w:numFmt w:val="lowerRoman"/>
      <w:lvlText w:val="%3."/>
      <w:lvlJc w:val="right"/>
      <w:pPr>
        <w:tabs>
          <w:tab w:val="num" w:pos="2196"/>
        </w:tabs>
        <w:ind w:left="2196" w:hanging="180"/>
      </w:pPr>
    </w:lvl>
    <w:lvl w:ilvl="3" w:tplc="0405000F" w:tentative="1">
      <w:start w:val="1"/>
      <w:numFmt w:val="decimal"/>
      <w:lvlText w:val="%4."/>
      <w:lvlJc w:val="left"/>
      <w:pPr>
        <w:tabs>
          <w:tab w:val="num" w:pos="2916"/>
        </w:tabs>
        <w:ind w:left="2916" w:hanging="360"/>
      </w:pPr>
    </w:lvl>
    <w:lvl w:ilvl="4" w:tplc="04050019" w:tentative="1">
      <w:start w:val="1"/>
      <w:numFmt w:val="lowerLetter"/>
      <w:lvlText w:val="%5."/>
      <w:lvlJc w:val="left"/>
      <w:pPr>
        <w:tabs>
          <w:tab w:val="num" w:pos="3636"/>
        </w:tabs>
        <w:ind w:left="3636" w:hanging="360"/>
      </w:pPr>
    </w:lvl>
    <w:lvl w:ilvl="5" w:tplc="0405001B" w:tentative="1">
      <w:start w:val="1"/>
      <w:numFmt w:val="lowerRoman"/>
      <w:lvlText w:val="%6."/>
      <w:lvlJc w:val="right"/>
      <w:pPr>
        <w:tabs>
          <w:tab w:val="num" w:pos="4356"/>
        </w:tabs>
        <w:ind w:left="4356" w:hanging="180"/>
      </w:pPr>
    </w:lvl>
    <w:lvl w:ilvl="6" w:tplc="0405000F" w:tentative="1">
      <w:start w:val="1"/>
      <w:numFmt w:val="decimal"/>
      <w:lvlText w:val="%7."/>
      <w:lvlJc w:val="left"/>
      <w:pPr>
        <w:tabs>
          <w:tab w:val="num" w:pos="5076"/>
        </w:tabs>
        <w:ind w:left="5076" w:hanging="360"/>
      </w:pPr>
    </w:lvl>
    <w:lvl w:ilvl="7" w:tplc="04050019" w:tentative="1">
      <w:start w:val="1"/>
      <w:numFmt w:val="lowerLetter"/>
      <w:lvlText w:val="%8."/>
      <w:lvlJc w:val="left"/>
      <w:pPr>
        <w:tabs>
          <w:tab w:val="num" w:pos="5796"/>
        </w:tabs>
        <w:ind w:left="5796" w:hanging="360"/>
      </w:pPr>
    </w:lvl>
    <w:lvl w:ilvl="8" w:tplc="0405001B" w:tentative="1">
      <w:start w:val="1"/>
      <w:numFmt w:val="lowerRoman"/>
      <w:lvlText w:val="%9."/>
      <w:lvlJc w:val="right"/>
      <w:pPr>
        <w:tabs>
          <w:tab w:val="num" w:pos="6516"/>
        </w:tabs>
        <w:ind w:left="6516" w:hanging="180"/>
      </w:pPr>
    </w:lvl>
  </w:abstractNum>
  <w:abstractNum w:abstractNumId="569" w15:restartNumberingAfterBreak="0">
    <w:nsid w:val="577C6DC0"/>
    <w:multiLevelType w:val="hybridMultilevel"/>
    <w:tmpl w:val="66928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0" w15:restartNumberingAfterBreak="0">
    <w:nsid w:val="58A60F8B"/>
    <w:multiLevelType w:val="hybridMultilevel"/>
    <w:tmpl w:val="541C3D0E"/>
    <w:lvl w:ilvl="0" w:tplc="D458C03A">
      <w:start w:val="1"/>
      <w:numFmt w:val="bullet"/>
      <w:lvlText w:val=""/>
      <w:lvlJc w:val="left"/>
      <w:pPr>
        <w:ind w:left="502"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1" w15:restartNumberingAfterBreak="0">
    <w:nsid w:val="5A0D7E72"/>
    <w:multiLevelType w:val="hybridMultilevel"/>
    <w:tmpl w:val="79846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2" w15:restartNumberingAfterBreak="0">
    <w:nsid w:val="5BB74C3E"/>
    <w:multiLevelType w:val="hybridMultilevel"/>
    <w:tmpl w:val="42C29898"/>
    <w:lvl w:ilvl="0" w:tplc="0000006F">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5C126BD8"/>
    <w:multiLevelType w:val="hybridMultilevel"/>
    <w:tmpl w:val="E5A6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5C8074FD"/>
    <w:multiLevelType w:val="multilevel"/>
    <w:tmpl w:val="DFF42D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5CC37D2F"/>
    <w:multiLevelType w:val="hybridMultilevel"/>
    <w:tmpl w:val="4C526F98"/>
    <w:lvl w:ilvl="0" w:tplc="04050001">
      <w:start w:val="1"/>
      <w:numFmt w:val="bullet"/>
      <w:lvlText w:val=""/>
      <w:lvlJc w:val="left"/>
      <w:pPr>
        <w:tabs>
          <w:tab w:val="num" w:pos="540"/>
        </w:tabs>
        <w:ind w:left="540" w:hanging="360"/>
      </w:pPr>
      <w:rPr>
        <w:rFonts w:ascii="Symbol" w:hAnsi="Symbol" w:hint="default"/>
      </w:rPr>
    </w:lvl>
    <w:lvl w:ilvl="1" w:tplc="00E6D150">
      <w:start w:val="1"/>
      <w:numFmt w:val="bullet"/>
      <w:lvlText w:val=""/>
      <w:lvlJc w:val="left"/>
      <w:pPr>
        <w:tabs>
          <w:tab w:val="num" w:pos="1440"/>
        </w:tabs>
        <w:ind w:left="1440" w:hanging="360"/>
      </w:pPr>
      <w:rPr>
        <w:rFonts w:ascii="Symbol" w:hAnsi="Symbol" w:hint="default"/>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605D178A"/>
    <w:multiLevelType w:val="hybridMultilevel"/>
    <w:tmpl w:val="8F263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7" w15:restartNumberingAfterBreak="0">
    <w:nsid w:val="65B8149B"/>
    <w:multiLevelType w:val="hybridMultilevel"/>
    <w:tmpl w:val="69A8CB8A"/>
    <w:lvl w:ilvl="0" w:tplc="0405000F">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8" w15:restartNumberingAfterBreak="0">
    <w:nsid w:val="66B6141F"/>
    <w:multiLevelType w:val="hybridMultilevel"/>
    <w:tmpl w:val="0D6E9E9C"/>
    <w:lvl w:ilvl="0" w:tplc="4506700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9" w15:restartNumberingAfterBreak="0">
    <w:nsid w:val="670C151A"/>
    <w:multiLevelType w:val="hybridMultilevel"/>
    <w:tmpl w:val="F9FCEFE2"/>
    <w:lvl w:ilvl="0" w:tplc="04050001">
      <w:start w:val="1"/>
      <w:numFmt w:val="bullet"/>
      <w:lvlText w:val=""/>
      <w:lvlJc w:val="left"/>
      <w:pPr>
        <w:tabs>
          <w:tab w:val="num" w:pos="750"/>
        </w:tabs>
        <w:ind w:left="750" w:hanging="360"/>
      </w:pPr>
      <w:rPr>
        <w:rFonts w:ascii="Symbol" w:hAnsi="Symbol" w:hint="default"/>
      </w:rPr>
    </w:lvl>
    <w:lvl w:ilvl="1" w:tplc="0000011C">
      <w:start w:val="7"/>
      <w:numFmt w:val="bullet"/>
      <w:lvlText w:val="-"/>
      <w:lvlJc w:val="left"/>
      <w:pPr>
        <w:tabs>
          <w:tab w:val="num" w:pos="1470"/>
        </w:tabs>
        <w:ind w:left="1470" w:hanging="360"/>
      </w:pPr>
      <w:rPr>
        <w:rFonts w:ascii="Times New Roman" w:hAnsi="Times New Roman" w:cs="Symbol" w:hint="default"/>
        <w:sz w:val="22"/>
      </w:rPr>
    </w:lvl>
    <w:lvl w:ilvl="2" w:tplc="04050005" w:tentative="1">
      <w:start w:val="1"/>
      <w:numFmt w:val="bullet"/>
      <w:lvlText w:val=""/>
      <w:lvlJc w:val="left"/>
      <w:pPr>
        <w:tabs>
          <w:tab w:val="num" w:pos="2190"/>
        </w:tabs>
        <w:ind w:left="2190" w:hanging="360"/>
      </w:pPr>
      <w:rPr>
        <w:rFonts w:ascii="Wingdings" w:hAnsi="Wingdings" w:hint="default"/>
      </w:rPr>
    </w:lvl>
    <w:lvl w:ilvl="3" w:tplc="04050001" w:tentative="1">
      <w:start w:val="1"/>
      <w:numFmt w:val="bullet"/>
      <w:lvlText w:val=""/>
      <w:lvlJc w:val="left"/>
      <w:pPr>
        <w:tabs>
          <w:tab w:val="num" w:pos="2910"/>
        </w:tabs>
        <w:ind w:left="2910" w:hanging="360"/>
      </w:pPr>
      <w:rPr>
        <w:rFonts w:ascii="Symbol" w:hAnsi="Symbol" w:hint="default"/>
      </w:rPr>
    </w:lvl>
    <w:lvl w:ilvl="4" w:tplc="04050003" w:tentative="1">
      <w:start w:val="1"/>
      <w:numFmt w:val="bullet"/>
      <w:lvlText w:val="o"/>
      <w:lvlJc w:val="left"/>
      <w:pPr>
        <w:tabs>
          <w:tab w:val="num" w:pos="3630"/>
        </w:tabs>
        <w:ind w:left="3630" w:hanging="360"/>
      </w:pPr>
      <w:rPr>
        <w:rFonts w:ascii="Courier New" w:hAnsi="Courier New" w:cs="Courier New" w:hint="default"/>
      </w:rPr>
    </w:lvl>
    <w:lvl w:ilvl="5" w:tplc="04050005" w:tentative="1">
      <w:start w:val="1"/>
      <w:numFmt w:val="bullet"/>
      <w:lvlText w:val=""/>
      <w:lvlJc w:val="left"/>
      <w:pPr>
        <w:tabs>
          <w:tab w:val="num" w:pos="4350"/>
        </w:tabs>
        <w:ind w:left="4350" w:hanging="360"/>
      </w:pPr>
      <w:rPr>
        <w:rFonts w:ascii="Wingdings" w:hAnsi="Wingdings" w:hint="default"/>
      </w:rPr>
    </w:lvl>
    <w:lvl w:ilvl="6" w:tplc="04050001" w:tentative="1">
      <w:start w:val="1"/>
      <w:numFmt w:val="bullet"/>
      <w:lvlText w:val=""/>
      <w:lvlJc w:val="left"/>
      <w:pPr>
        <w:tabs>
          <w:tab w:val="num" w:pos="5070"/>
        </w:tabs>
        <w:ind w:left="5070" w:hanging="360"/>
      </w:pPr>
      <w:rPr>
        <w:rFonts w:ascii="Symbol" w:hAnsi="Symbol" w:hint="default"/>
      </w:rPr>
    </w:lvl>
    <w:lvl w:ilvl="7" w:tplc="04050003" w:tentative="1">
      <w:start w:val="1"/>
      <w:numFmt w:val="bullet"/>
      <w:lvlText w:val="o"/>
      <w:lvlJc w:val="left"/>
      <w:pPr>
        <w:tabs>
          <w:tab w:val="num" w:pos="5790"/>
        </w:tabs>
        <w:ind w:left="5790" w:hanging="360"/>
      </w:pPr>
      <w:rPr>
        <w:rFonts w:ascii="Courier New" w:hAnsi="Courier New" w:cs="Courier New" w:hint="default"/>
      </w:rPr>
    </w:lvl>
    <w:lvl w:ilvl="8" w:tplc="04050005" w:tentative="1">
      <w:start w:val="1"/>
      <w:numFmt w:val="bullet"/>
      <w:lvlText w:val=""/>
      <w:lvlJc w:val="left"/>
      <w:pPr>
        <w:tabs>
          <w:tab w:val="num" w:pos="6510"/>
        </w:tabs>
        <w:ind w:left="6510" w:hanging="360"/>
      </w:pPr>
      <w:rPr>
        <w:rFonts w:ascii="Wingdings" w:hAnsi="Wingdings" w:hint="default"/>
      </w:rPr>
    </w:lvl>
  </w:abstractNum>
  <w:abstractNum w:abstractNumId="580" w15:restartNumberingAfterBreak="0">
    <w:nsid w:val="698D02FD"/>
    <w:multiLevelType w:val="hybridMultilevel"/>
    <w:tmpl w:val="6D0005E2"/>
    <w:lvl w:ilvl="0" w:tplc="0405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1" w15:restartNumberingAfterBreak="0">
    <w:nsid w:val="69B04730"/>
    <w:multiLevelType w:val="hybridMultilevel"/>
    <w:tmpl w:val="7F242D26"/>
    <w:lvl w:ilvl="0" w:tplc="04050001">
      <w:start w:val="1"/>
      <w:numFmt w:val="bullet"/>
      <w:lvlText w:val=""/>
      <w:lvlJc w:val="left"/>
      <w:pPr>
        <w:tabs>
          <w:tab w:val="num" w:pos="540"/>
        </w:tabs>
        <w:ind w:left="540" w:hanging="360"/>
      </w:pPr>
      <w:rPr>
        <w:rFonts w:ascii="Symbol" w:hAnsi="Symbol" w:hint="default"/>
      </w:rPr>
    </w:lvl>
    <w:lvl w:ilvl="1" w:tplc="00E6D150">
      <w:start w:val="1"/>
      <w:numFmt w:val="bullet"/>
      <w:lvlText w:val=""/>
      <w:lvlJc w:val="left"/>
      <w:pPr>
        <w:tabs>
          <w:tab w:val="num" w:pos="1440"/>
        </w:tabs>
        <w:ind w:left="1440" w:hanging="360"/>
      </w:pPr>
      <w:rPr>
        <w:rFonts w:ascii="Symbol" w:hAnsi="Symbol" w:hint="default"/>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6ADF3C01"/>
    <w:multiLevelType w:val="hybridMultilevel"/>
    <w:tmpl w:val="515235FC"/>
    <w:lvl w:ilvl="0" w:tplc="04050001">
      <w:start w:val="1"/>
      <w:numFmt w:val="bullet"/>
      <w:lvlText w:val=""/>
      <w:lvlJc w:val="left"/>
      <w:pPr>
        <w:ind w:left="1032" w:hanging="360"/>
      </w:pPr>
      <w:rPr>
        <w:rFonts w:ascii="Symbol" w:hAnsi="Symbol" w:hint="default"/>
      </w:rPr>
    </w:lvl>
    <w:lvl w:ilvl="1" w:tplc="04050003" w:tentative="1">
      <w:start w:val="1"/>
      <w:numFmt w:val="bullet"/>
      <w:lvlText w:val="o"/>
      <w:lvlJc w:val="left"/>
      <w:pPr>
        <w:ind w:left="1752" w:hanging="360"/>
      </w:pPr>
      <w:rPr>
        <w:rFonts w:ascii="Courier New" w:hAnsi="Courier New" w:cs="Courier New" w:hint="default"/>
      </w:rPr>
    </w:lvl>
    <w:lvl w:ilvl="2" w:tplc="04050005" w:tentative="1">
      <w:start w:val="1"/>
      <w:numFmt w:val="bullet"/>
      <w:lvlText w:val=""/>
      <w:lvlJc w:val="left"/>
      <w:pPr>
        <w:ind w:left="2472" w:hanging="360"/>
      </w:pPr>
      <w:rPr>
        <w:rFonts w:ascii="Wingdings" w:hAnsi="Wingdings" w:hint="default"/>
      </w:rPr>
    </w:lvl>
    <w:lvl w:ilvl="3" w:tplc="04050001" w:tentative="1">
      <w:start w:val="1"/>
      <w:numFmt w:val="bullet"/>
      <w:lvlText w:val=""/>
      <w:lvlJc w:val="left"/>
      <w:pPr>
        <w:ind w:left="3192" w:hanging="360"/>
      </w:pPr>
      <w:rPr>
        <w:rFonts w:ascii="Symbol" w:hAnsi="Symbol" w:hint="default"/>
      </w:rPr>
    </w:lvl>
    <w:lvl w:ilvl="4" w:tplc="04050003" w:tentative="1">
      <w:start w:val="1"/>
      <w:numFmt w:val="bullet"/>
      <w:lvlText w:val="o"/>
      <w:lvlJc w:val="left"/>
      <w:pPr>
        <w:ind w:left="3912" w:hanging="360"/>
      </w:pPr>
      <w:rPr>
        <w:rFonts w:ascii="Courier New" w:hAnsi="Courier New" w:cs="Courier New" w:hint="default"/>
      </w:rPr>
    </w:lvl>
    <w:lvl w:ilvl="5" w:tplc="04050005" w:tentative="1">
      <w:start w:val="1"/>
      <w:numFmt w:val="bullet"/>
      <w:lvlText w:val=""/>
      <w:lvlJc w:val="left"/>
      <w:pPr>
        <w:ind w:left="4632" w:hanging="360"/>
      </w:pPr>
      <w:rPr>
        <w:rFonts w:ascii="Wingdings" w:hAnsi="Wingdings" w:hint="default"/>
      </w:rPr>
    </w:lvl>
    <w:lvl w:ilvl="6" w:tplc="04050001" w:tentative="1">
      <w:start w:val="1"/>
      <w:numFmt w:val="bullet"/>
      <w:lvlText w:val=""/>
      <w:lvlJc w:val="left"/>
      <w:pPr>
        <w:ind w:left="5352" w:hanging="360"/>
      </w:pPr>
      <w:rPr>
        <w:rFonts w:ascii="Symbol" w:hAnsi="Symbol" w:hint="default"/>
      </w:rPr>
    </w:lvl>
    <w:lvl w:ilvl="7" w:tplc="04050003" w:tentative="1">
      <w:start w:val="1"/>
      <w:numFmt w:val="bullet"/>
      <w:lvlText w:val="o"/>
      <w:lvlJc w:val="left"/>
      <w:pPr>
        <w:ind w:left="6072" w:hanging="360"/>
      </w:pPr>
      <w:rPr>
        <w:rFonts w:ascii="Courier New" w:hAnsi="Courier New" w:cs="Courier New" w:hint="default"/>
      </w:rPr>
    </w:lvl>
    <w:lvl w:ilvl="8" w:tplc="04050005" w:tentative="1">
      <w:start w:val="1"/>
      <w:numFmt w:val="bullet"/>
      <w:lvlText w:val=""/>
      <w:lvlJc w:val="left"/>
      <w:pPr>
        <w:ind w:left="6792" w:hanging="360"/>
      </w:pPr>
      <w:rPr>
        <w:rFonts w:ascii="Wingdings" w:hAnsi="Wingdings" w:hint="default"/>
      </w:rPr>
    </w:lvl>
  </w:abstractNum>
  <w:abstractNum w:abstractNumId="583" w15:restartNumberingAfterBreak="0">
    <w:nsid w:val="6C5C60E1"/>
    <w:multiLevelType w:val="hybridMultilevel"/>
    <w:tmpl w:val="D244FA3E"/>
    <w:lvl w:ilvl="0" w:tplc="000001AA">
      <w:start w:val="1"/>
      <w:numFmt w:val="bullet"/>
      <w:lvlText w:val=""/>
      <w:lvlJc w:val="left"/>
      <w:pPr>
        <w:tabs>
          <w:tab w:val="num" w:pos="720"/>
        </w:tabs>
        <w:ind w:left="720" w:hanging="360"/>
      </w:pPr>
      <w:rPr>
        <w:rFonts w:ascii="Symbol" w:hAnsi="Symbol" w:cs="Times New Roman" w:hint="default"/>
        <w:b w:val="0"/>
        <w:i w:val="0"/>
        <w:sz w:val="22"/>
        <w:szCs w:val="22"/>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4" w15:restartNumberingAfterBreak="0">
    <w:nsid w:val="6FA849C7"/>
    <w:multiLevelType w:val="hybridMultilevel"/>
    <w:tmpl w:val="4F4A2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5" w15:restartNumberingAfterBreak="0">
    <w:nsid w:val="738A4AD7"/>
    <w:multiLevelType w:val="hybridMultilevel"/>
    <w:tmpl w:val="3058100A"/>
    <w:lvl w:ilvl="0" w:tplc="0000017A">
      <w:start w:val="1"/>
      <w:numFmt w:val="bullet"/>
      <w:lvlText w:val=""/>
      <w:lvlJc w:val="left"/>
      <w:pPr>
        <w:tabs>
          <w:tab w:val="num" w:pos="682"/>
        </w:tabs>
        <w:ind w:left="682" w:hanging="360"/>
      </w:pPr>
      <w:rPr>
        <w:rFonts w:ascii="Symbol" w:hAnsi="Symbol" w:cs="TimesNewRomanPS-BoldItalicMT"/>
        <w:b w:val="0"/>
        <w:bCs/>
        <w:i/>
        <w:iCs/>
        <w:sz w:val="22"/>
        <w:szCs w:val="22"/>
      </w:rPr>
    </w:lvl>
    <w:lvl w:ilvl="1" w:tplc="0405000F">
      <w:start w:val="1"/>
      <w:numFmt w:val="decimal"/>
      <w:lvlText w:val="%2."/>
      <w:lvlJc w:val="left"/>
      <w:pPr>
        <w:tabs>
          <w:tab w:val="num" w:pos="1762"/>
        </w:tabs>
        <w:ind w:left="1762" w:hanging="360"/>
      </w:pPr>
      <w:rPr>
        <w:b w:val="0"/>
        <w:bCs/>
        <w:i/>
        <w:iCs/>
        <w:sz w:val="22"/>
        <w:szCs w:val="22"/>
      </w:rPr>
    </w:lvl>
    <w:lvl w:ilvl="2" w:tplc="04050005" w:tentative="1">
      <w:start w:val="1"/>
      <w:numFmt w:val="bullet"/>
      <w:lvlText w:val=""/>
      <w:lvlJc w:val="left"/>
      <w:pPr>
        <w:tabs>
          <w:tab w:val="num" w:pos="2482"/>
        </w:tabs>
        <w:ind w:left="2482" w:hanging="360"/>
      </w:pPr>
      <w:rPr>
        <w:rFonts w:ascii="Wingdings" w:hAnsi="Wingdings" w:hint="default"/>
      </w:rPr>
    </w:lvl>
    <w:lvl w:ilvl="3" w:tplc="04050001" w:tentative="1">
      <w:start w:val="1"/>
      <w:numFmt w:val="bullet"/>
      <w:lvlText w:val=""/>
      <w:lvlJc w:val="left"/>
      <w:pPr>
        <w:tabs>
          <w:tab w:val="num" w:pos="3202"/>
        </w:tabs>
        <w:ind w:left="3202" w:hanging="360"/>
      </w:pPr>
      <w:rPr>
        <w:rFonts w:ascii="Symbol" w:hAnsi="Symbol" w:hint="default"/>
      </w:rPr>
    </w:lvl>
    <w:lvl w:ilvl="4" w:tplc="04050003" w:tentative="1">
      <w:start w:val="1"/>
      <w:numFmt w:val="bullet"/>
      <w:lvlText w:val="o"/>
      <w:lvlJc w:val="left"/>
      <w:pPr>
        <w:tabs>
          <w:tab w:val="num" w:pos="3922"/>
        </w:tabs>
        <w:ind w:left="3922" w:hanging="360"/>
      </w:pPr>
      <w:rPr>
        <w:rFonts w:ascii="Courier New" w:hAnsi="Courier New" w:cs="Courier New" w:hint="default"/>
      </w:rPr>
    </w:lvl>
    <w:lvl w:ilvl="5" w:tplc="04050005" w:tentative="1">
      <w:start w:val="1"/>
      <w:numFmt w:val="bullet"/>
      <w:lvlText w:val=""/>
      <w:lvlJc w:val="left"/>
      <w:pPr>
        <w:tabs>
          <w:tab w:val="num" w:pos="4642"/>
        </w:tabs>
        <w:ind w:left="4642" w:hanging="360"/>
      </w:pPr>
      <w:rPr>
        <w:rFonts w:ascii="Wingdings" w:hAnsi="Wingdings" w:hint="default"/>
      </w:rPr>
    </w:lvl>
    <w:lvl w:ilvl="6" w:tplc="04050001" w:tentative="1">
      <w:start w:val="1"/>
      <w:numFmt w:val="bullet"/>
      <w:lvlText w:val=""/>
      <w:lvlJc w:val="left"/>
      <w:pPr>
        <w:tabs>
          <w:tab w:val="num" w:pos="5362"/>
        </w:tabs>
        <w:ind w:left="5362" w:hanging="360"/>
      </w:pPr>
      <w:rPr>
        <w:rFonts w:ascii="Symbol" w:hAnsi="Symbol" w:hint="default"/>
      </w:rPr>
    </w:lvl>
    <w:lvl w:ilvl="7" w:tplc="04050003" w:tentative="1">
      <w:start w:val="1"/>
      <w:numFmt w:val="bullet"/>
      <w:lvlText w:val="o"/>
      <w:lvlJc w:val="left"/>
      <w:pPr>
        <w:tabs>
          <w:tab w:val="num" w:pos="6082"/>
        </w:tabs>
        <w:ind w:left="6082" w:hanging="360"/>
      </w:pPr>
      <w:rPr>
        <w:rFonts w:ascii="Courier New" w:hAnsi="Courier New" w:cs="Courier New" w:hint="default"/>
      </w:rPr>
    </w:lvl>
    <w:lvl w:ilvl="8" w:tplc="04050005" w:tentative="1">
      <w:start w:val="1"/>
      <w:numFmt w:val="bullet"/>
      <w:lvlText w:val=""/>
      <w:lvlJc w:val="left"/>
      <w:pPr>
        <w:tabs>
          <w:tab w:val="num" w:pos="6802"/>
        </w:tabs>
        <w:ind w:left="6802" w:hanging="360"/>
      </w:pPr>
      <w:rPr>
        <w:rFonts w:ascii="Wingdings" w:hAnsi="Wingdings" w:hint="default"/>
      </w:rPr>
    </w:lvl>
  </w:abstractNum>
  <w:abstractNum w:abstractNumId="586" w15:restartNumberingAfterBreak="0">
    <w:nsid w:val="751D28D8"/>
    <w:multiLevelType w:val="hybridMultilevel"/>
    <w:tmpl w:val="6316B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7" w15:restartNumberingAfterBreak="0">
    <w:nsid w:val="796559ED"/>
    <w:multiLevelType w:val="hybridMultilevel"/>
    <w:tmpl w:val="2E364D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6"/>
  </w:num>
  <w:num w:numId="42">
    <w:abstractNumId w:val="47"/>
  </w:num>
  <w:num w:numId="43">
    <w:abstractNumId w:val="48"/>
  </w:num>
  <w:num w:numId="44">
    <w:abstractNumId w:val="49"/>
  </w:num>
  <w:num w:numId="45">
    <w:abstractNumId w:val="50"/>
  </w:num>
  <w:num w:numId="46">
    <w:abstractNumId w:val="51"/>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3"/>
  </w:num>
  <w:num w:numId="55">
    <w:abstractNumId w:val="64"/>
  </w:num>
  <w:num w:numId="56">
    <w:abstractNumId w:val="65"/>
  </w:num>
  <w:num w:numId="57">
    <w:abstractNumId w:val="66"/>
  </w:num>
  <w:num w:numId="58">
    <w:abstractNumId w:val="67"/>
  </w:num>
  <w:num w:numId="59">
    <w:abstractNumId w:val="68"/>
  </w:num>
  <w:num w:numId="60">
    <w:abstractNumId w:val="69"/>
  </w:num>
  <w:num w:numId="61">
    <w:abstractNumId w:val="70"/>
  </w:num>
  <w:num w:numId="62">
    <w:abstractNumId w:val="71"/>
  </w:num>
  <w:num w:numId="63">
    <w:abstractNumId w:val="73"/>
  </w:num>
  <w:num w:numId="64">
    <w:abstractNumId w:val="75"/>
  </w:num>
  <w:num w:numId="65">
    <w:abstractNumId w:val="76"/>
  </w:num>
  <w:num w:numId="66">
    <w:abstractNumId w:val="77"/>
  </w:num>
  <w:num w:numId="67">
    <w:abstractNumId w:val="79"/>
  </w:num>
  <w:num w:numId="68">
    <w:abstractNumId w:val="80"/>
  </w:num>
  <w:num w:numId="69">
    <w:abstractNumId w:val="81"/>
  </w:num>
  <w:num w:numId="70">
    <w:abstractNumId w:val="82"/>
  </w:num>
  <w:num w:numId="71">
    <w:abstractNumId w:val="83"/>
  </w:num>
  <w:num w:numId="72">
    <w:abstractNumId w:val="84"/>
  </w:num>
  <w:num w:numId="73">
    <w:abstractNumId w:val="85"/>
  </w:num>
  <w:num w:numId="74">
    <w:abstractNumId w:val="86"/>
  </w:num>
  <w:num w:numId="75">
    <w:abstractNumId w:val="87"/>
  </w:num>
  <w:num w:numId="76">
    <w:abstractNumId w:val="88"/>
  </w:num>
  <w:num w:numId="77">
    <w:abstractNumId w:val="89"/>
  </w:num>
  <w:num w:numId="78">
    <w:abstractNumId w:val="90"/>
  </w:num>
  <w:num w:numId="79">
    <w:abstractNumId w:val="91"/>
  </w:num>
  <w:num w:numId="80">
    <w:abstractNumId w:val="92"/>
  </w:num>
  <w:num w:numId="81">
    <w:abstractNumId w:val="93"/>
  </w:num>
  <w:num w:numId="82">
    <w:abstractNumId w:val="94"/>
  </w:num>
  <w:num w:numId="83">
    <w:abstractNumId w:val="95"/>
  </w:num>
  <w:num w:numId="84">
    <w:abstractNumId w:val="96"/>
  </w:num>
  <w:num w:numId="85">
    <w:abstractNumId w:val="97"/>
  </w:num>
  <w:num w:numId="86">
    <w:abstractNumId w:val="98"/>
  </w:num>
  <w:num w:numId="87">
    <w:abstractNumId w:val="99"/>
  </w:num>
  <w:num w:numId="88">
    <w:abstractNumId w:val="102"/>
  </w:num>
  <w:num w:numId="89">
    <w:abstractNumId w:val="103"/>
  </w:num>
  <w:num w:numId="90">
    <w:abstractNumId w:val="105"/>
  </w:num>
  <w:num w:numId="91">
    <w:abstractNumId w:val="107"/>
  </w:num>
  <w:num w:numId="92">
    <w:abstractNumId w:val="109"/>
  </w:num>
  <w:num w:numId="93">
    <w:abstractNumId w:val="110"/>
  </w:num>
  <w:num w:numId="94">
    <w:abstractNumId w:val="111"/>
  </w:num>
  <w:num w:numId="95">
    <w:abstractNumId w:val="112"/>
  </w:num>
  <w:num w:numId="96">
    <w:abstractNumId w:val="113"/>
  </w:num>
  <w:num w:numId="97">
    <w:abstractNumId w:val="114"/>
  </w:num>
  <w:num w:numId="98">
    <w:abstractNumId w:val="117"/>
  </w:num>
  <w:num w:numId="99">
    <w:abstractNumId w:val="118"/>
  </w:num>
  <w:num w:numId="100">
    <w:abstractNumId w:val="119"/>
  </w:num>
  <w:num w:numId="101">
    <w:abstractNumId w:val="120"/>
  </w:num>
  <w:num w:numId="102">
    <w:abstractNumId w:val="121"/>
  </w:num>
  <w:num w:numId="103">
    <w:abstractNumId w:val="123"/>
  </w:num>
  <w:num w:numId="104">
    <w:abstractNumId w:val="126"/>
  </w:num>
  <w:num w:numId="105">
    <w:abstractNumId w:val="127"/>
  </w:num>
  <w:num w:numId="106">
    <w:abstractNumId w:val="128"/>
  </w:num>
  <w:num w:numId="107">
    <w:abstractNumId w:val="129"/>
  </w:num>
  <w:num w:numId="108">
    <w:abstractNumId w:val="131"/>
  </w:num>
  <w:num w:numId="109">
    <w:abstractNumId w:val="132"/>
  </w:num>
  <w:num w:numId="110">
    <w:abstractNumId w:val="134"/>
  </w:num>
  <w:num w:numId="111">
    <w:abstractNumId w:val="135"/>
  </w:num>
  <w:num w:numId="112">
    <w:abstractNumId w:val="136"/>
  </w:num>
  <w:num w:numId="113">
    <w:abstractNumId w:val="137"/>
  </w:num>
  <w:num w:numId="114">
    <w:abstractNumId w:val="138"/>
  </w:num>
  <w:num w:numId="115">
    <w:abstractNumId w:val="141"/>
  </w:num>
  <w:num w:numId="116">
    <w:abstractNumId w:val="142"/>
  </w:num>
  <w:num w:numId="117">
    <w:abstractNumId w:val="144"/>
  </w:num>
  <w:num w:numId="118">
    <w:abstractNumId w:val="145"/>
  </w:num>
  <w:num w:numId="119">
    <w:abstractNumId w:val="146"/>
  </w:num>
  <w:num w:numId="120">
    <w:abstractNumId w:val="147"/>
  </w:num>
  <w:num w:numId="121">
    <w:abstractNumId w:val="148"/>
  </w:num>
  <w:num w:numId="122">
    <w:abstractNumId w:val="150"/>
  </w:num>
  <w:num w:numId="123">
    <w:abstractNumId w:val="151"/>
  </w:num>
  <w:num w:numId="124">
    <w:abstractNumId w:val="152"/>
  </w:num>
  <w:num w:numId="125">
    <w:abstractNumId w:val="153"/>
  </w:num>
  <w:num w:numId="126">
    <w:abstractNumId w:val="154"/>
  </w:num>
  <w:num w:numId="127">
    <w:abstractNumId w:val="156"/>
  </w:num>
  <w:num w:numId="128">
    <w:abstractNumId w:val="157"/>
  </w:num>
  <w:num w:numId="129">
    <w:abstractNumId w:val="158"/>
  </w:num>
  <w:num w:numId="130">
    <w:abstractNumId w:val="159"/>
  </w:num>
  <w:num w:numId="131">
    <w:abstractNumId w:val="160"/>
  </w:num>
  <w:num w:numId="132">
    <w:abstractNumId w:val="162"/>
  </w:num>
  <w:num w:numId="133">
    <w:abstractNumId w:val="163"/>
  </w:num>
  <w:num w:numId="134">
    <w:abstractNumId w:val="165"/>
  </w:num>
  <w:num w:numId="135">
    <w:abstractNumId w:val="166"/>
  </w:num>
  <w:num w:numId="136">
    <w:abstractNumId w:val="168"/>
  </w:num>
  <w:num w:numId="137">
    <w:abstractNumId w:val="169"/>
  </w:num>
  <w:num w:numId="138">
    <w:abstractNumId w:val="170"/>
  </w:num>
  <w:num w:numId="139">
    <w:abstractNumId w:val="171"/>
  </w:num>
  <w:num w:numId="140">
    <w:abstractNumId w:val="172"/>
  </w:num>
  <w:num w:numId="141">
    <w:abstractNumId w:val="173"/>
  </w:num>
  <w:num w:numId="142">
    <w:abstractNumId w:val="175"/>
  </w:num>
  <w:num w:numId="143">
    <w:abstractNumId w:val="176"/>
  </w:num>
  <w:num w:numId="144">
    <w:abstractNumId w:val="177"/>
  </w:num>
  <w:num w:numId="145">
    <w:abstractNumId w:val="178"/>
  </w:num>
  <w:num w:numId="146">
    <w:abstractNumId w:val="179"/>
  </w:num>
  <w:num w:numId="147">
    <w:abstractNumId w:val="180"/>
  </w:num>
  <w:num w:numId="148">
    <w:abstractNumId w:val="181"/>
  </w:num>
  <w:num w:numId="149">
    <w:abstractNumId w:val="182"/>
  </w:num>
  <w:num w:numId="150">
    <w:abstractNumId w:val="183"/>
  </w:num>
  <w:num w:numId="151">
    <w:abstractNumId w:val="184"/>
  </w:num>
  <w:num w:numId="152">
    <w:abstractNumId w:val="186"/>
  </w:num>
  <w:num w:numId="153">
    <w:abstractNumId w:val="187"/>
  </w:num>
  <w:num w:numId="154">
    <w:abstractNumId w:val="188"/>
  </w:num>
  <w:num w:numId="155">
    <w:abstractNumId w:val="189"/>
  </w:num>
  <w:num w:numId="156">
    <w:abstractNumId w:val="190"/>
  </w:num>
  <w:num w:numId="157">
    <w:abstractNumId w:val="191"/>
  </w:num>
  <w:num w:numId="158">
    <w:abstractNumId w:val="192"/>
  </w:num>
  <w:num w:numId="159">
    <w:abstractNumId w:val="193"/>
  </w:num>
  <w:num w:numId="160">
    <w:abstractNumId w:val="194"/>
  </w:num>
  <w:num w:numId="161">
    <w:abstractNumId w:val="195"/>
  </w:num>
  <w:num w:numId="162">
    <w:abstractNumId w:val="196"/>
  </w:num>
  <w:num w:numId="163">
    <w:abstractNumId w:val="197"/>
  </w:num>
  <w:num w:numId="164">
    <w:abstractNumId w:val="198"/>
  </w:num>
  <w:num w:numId="165">
    <w:abstractNumId w:val="199"/>
  </w:num>
  <w:num w:numId="166">
    <w:abstractNumId w:val="200"/>
  </w:num>
  <w:num w:numId="167">
    <w:abstractNumId w:val="201"/>
  </w:num>
  <w:num w:numId="168">
    <w:abstractNumId w:val="202"/>
  </w:num>
  <w:num w:numId="169">
    <w:abstractNumId w:val="204"/>
  </w:num>
  <w:num w:numId="170">
    <w:abstractNumId w:val="207"/>
  </w:num>
  <w:num w:numId="171">
    <w:abstractNumId w:val="208"/>
  </w:num>
  <w:num w:numId="172">
    <w:abstractNumId w:val="209"/>
  </w:num>
  <w:num w:numId="173">
    <w:abstractNumId w:val="210"/>
  </w:num>
  <w:num w:numId="174">
    <w:abstractNumId w:val="212"/>
  </w:num>
  <w:num w:numId="175">
    <w:abstractNumId w:val="214"/>
  </w:num>
  <w:num w:numId="176">
    <w:abstractNumId w:val="215"/>
  </w:num>
  <w:num w:numId="177">
    <w:abstractNumId w:val="216"/>
  </w:num>
  <w:num w:numId="178">
    <w:abstractNumId w:val="217"/>
  </w:num>
  <w:num w:numId="179">
    <w:abstractNumId w:val="218"/>
  </w:num>
  <w:num w:numId="180">
    <w:abstractNumId w:val="219"/>
  </w:num>
  <w:num w:numId="181">
    <w:abstractNumId w:val="220"/>
  </w:num>
  <w:num w:numId="182">
    <w:abstractNumId w:val="221"/>
  </w:num>
  <w:num w:numId="183">
    <w:abstractNumId w:val="222"/>
  </w:num>
  <w:num w:numId="184">
    <w:abstractNumId w:val="223"/>
  </w:num>
  <w:num w:numId="185">
    <w:abstractNumId w:val="224"/>
  </w:num>
  <w:num w:numId="186">
    <w:abstractNumId w:val="225"/>
  </w:num>
  <w:num w:numId="187">
    <w:abstractNumId w:val="226"/>
  </w:num>
  <w:num w:numId="188">
    <w:abstractNumId w:val="227"/>
  </w:num>
  <w:num w:numId="189">
    <w:abstractNumId w:val="228"/>
  </w:num>
  <w:num w:numId="190">
    <w:abstractNumId w:val="229"/>
  </w:num>
  <w:num w:numId="191">
    <w:abstractNumId w:val="230"/>
  </w:num>
  <w:num w:numId="192">
    <w:abstractNumId w:val="231"/>
  </w:num>
  <w:num w:numId="193">
    <w:abstractNumId w:val="232"/>
  </w:num>
  <w:num w:numId="194">
    <w:abstractNumId w:val="234"/>
  </w:num>
  <w:num w:numId="195">
    <w:abstractNumId w:val="235"/>
  </w:num>
  <w:num w:numId="196">
    <w:abstractNumId w:val="236"/>
  </w:num>
  <w:num w:numId="197">
    <w:abstractNumId w:val="237"/>
  </w:num>
  <w:num w:numId="198">
    <w:abstractNumId w:val="238"/>
  </w:num>
  <w:num w:numId="199">
    <w:abstractNumId w:val="240"/>
  </w:num>
  <w:num w:numId="200">
    <w:abstractNumId w:val="241"/>
  </w:num>
  <w:num w:numId="201">
    <w:abstractNumId w:val="242"/>
  </w:num>
  <w:num w:numId="202">
    <w:abstractNumId w:val="244"/>
  </w:num>
  <w:num w:numId="203">
    <w:abstractNumId w:val="245"/>
  </w:num>
  <w:num w:numId="204">
    <w:abstractNumId w:val="247"/>
  </w:num>
  <w:num w:numId="205">
    <w:abstractNumId w:val="248"/>
  </w:num>
  <w:num w:numId="206">
    <w:abstractNumId w:val="249"/>
  </w:num>
  <w:num w:numId="207">
    <w:abstractNumId w:val="250"/>
  </w:num>
  <w:num w:numId="208">
    <w:abstractNumId w:val="253"/>
  </w:num>
  <w:num w:numId="209">
    <w:abstractNumId w:val="254"/>
  </w:num>
  <w:num w:numId="210">
    <w:abstractNumId w:val="255"/>
  </w:num>
  <w:num w:numId="211">
    <w:abstractNumId w:val="256"/>
  </w:num>
  <w:num w:numId="212">
    <w:abstractNumId w:val="257"/>
  </w:num>
  <w:num w:numId="213">
    <w:abstractNumId w:val="258"/>
  </w:num>
  <w:num w:numId="214">
    <w:abstractNumId w:val="259"/>
  </w:num>
  <w:num w:numId="215">
    <w:abstractNumId w:val="262"/>
  </w:num>
  <w:num w:numId="216">
    <w:abstractNumId w:val="263"/>
  </w:num>
  <w:num w:numId="217">
    <w:abstractNumId w:val="264"/>
  </w:num>
  <w:num w:numId="218">
    <w:abstractNumId w:val="265"/>
  </w:num>
  <w:num w:numId="219">
    <w:abstractNumId w:val="266"/>
  </w:num>
  <w:num w:numId="220">
    <w:abstractNumId w:val="267"/>
  </w:num>
  <w:num w:numId="221">
    <w:abstractNumId w:val="268"/>
  </w:num>
  <w:num w:numId="222">
    <w:abstractNumId w:val="269"/>
  </w:num>
  <w:num w:numId="223">
    <w:abstractNumId w:val="270"/>
  </w:num>
  <w:num w:numId="224">
    <w:abstractNumId w:val="271"/>
  </w:num>
  <w:num w:numId="225">
    <w:abstractNumId w:val="272"/>
  </w:num>
  <w:num w:numId="226">
    <w:abstractNumId w:val="273"/>
  </w:num>
  <w:num w:numId="227">
    <w:abstractNumId w:val="275"/>
  </w:num>
  <w:num w:numId="228">
    <w:abstractNumId w:val="276"/>
  </w:num>
  <w:num w:numId="229">
    <w:abstractNumId w:val="278"/>
  </w:num>
  <w:num w:numId="230">
    <w:abstractNumId w:val="279"/>
  </w:num>
  <w:num w:numId="231">
    <w:abstractNumId w:val="280"/>
  </w:num>
  <w:num w:numId="232">
    <w:abstractNumId w:val="281"/>
  </w:num>
  <w:num w:numId="233">
    <w:abstractNumId w:val="282"/>
  </w:num>
  <w:num w:numId="234">
    <w:abstractNumId w:val="283"/>
  </w:num>
  <w:num w:numId="235">
    <w:abstractNumId w:val="284"/>
  </w:num>
  <w:num w:numId="236">
    <w:abstractNumId w:val="285"/>
  </w:num>
  <w:num w:numId="237">
    <w:abstractNumId w:val="286"/>
  </w:num>
  <w:num w:numId="238">
    <w:abstractNumId w:val="290"/>
  </w:num>
  <w:num w:numId="239">
    <w:abstractNumId w:val="291"/>
  </w:num>
  <w:num w:numId="240">
    <w:abstractNumId w:val="292"/>
  </w:num>
  <w:num w:numId="241">
    <w:abstractNumId w:val="293"/>
  </w:num>
  <w:num w:numId="242">
    <w:abstractNumId w:val="294"/>
  </w:num>
  <w:num w:numId="243">
    <w:abstractNumId w:val="295"/>
  </w:num>
  <w:num w:numId="244">
    <w:abstractNumId w:val="296"/>
  </w:num>
  <w:num w:numId="245">
    <w:abstractNumId w:val="298"/>
  </w:num>
  <w:num w:numId="246">
    <w:abstractNumId w:val="299"/>
  </w:num>
  <w:num w:numId="247">
    <w:abstractNumId w:val="300"/>
  </w:num>
  <w:num w:numId="248">
    <w:abstractNumId w:val="301"/>
  </w:num>
  <w:num w:numId="249">
    <w:abstractNumId w:val="303"/>
  </w:num>
  <w:num w:numId="250">
    <w:abstractNumId w:val="304"/>
  </w:num>
  <w:num w:numId="251">
    <w:abstractNumId w:val="305"/>
  </w:num>
  <w:num w:numId="252">
    <w:abstractNumId w:val="306"/>
  </w:num>
  <w:num w:numId="253">
    <w:abstractNumId w:val="307"/>
  </w:num>
  <w:num w:numId="254">
    <w:abstractNumId w:val="308"/>
  </w:num>
  <w:num w:numId="255">
    <w:abstractNumId w:val="309"/>
  </w:num>
  <w:num w:numId="256">
    <w:abstractNumId w:val="310"/>
  </w:num>
  <w:num w:numId="257">
    <w:abstractNumId w:val="311"/>
  </w:num>
  <w:num w:numId="258">
    <w:abstractNumId w:val="312"/>
  </w:num>
  <w:num w:numId="259">
    <w:abstractNumId w:val="313"/>
  </w:num>
  <w:num w:numId="260">
    <w:abstractNumId w:val="314"/>
  </w:num>
  <w:num w:numId="261">
    <w:abstractNumId w:val="315"/>
  </w:num>
  <w:num w:numId="262">
    <w:abstractNumId w:val="316"/>
  </w:num>
  <w:num w:numId="263">
    <w:abstractNumId w:val="317"/>
  </w:num>
  <w:num w:numId="264">
    <w:abstractNumId w:val="318"/>
  </w:num>
  <w:num w:numId="265">
    <w:abstractNumId w:val="320"/>
  </w:num>
  <w:num w:numId="266">
    <w:abstractNumId w:val="321"/>
  </w:num>
  <w:num w:numId="267">
    <w:abstractNumId w:val="322"/>
  </w:num>
  <w:num w:numId="268">
    <w:abstractNumId w:val="323"/>
  </w:num>
  <w:num w:numId="269">
    <w:abstractNumId w:val="324"/>
  </w:num>
  <w:num w:numId="270">
    <w:abstractNumId w:val="325"/>
  </w:num>
  <w:num w:numId="271">
    <w:abstractNumId w:val="326"/>
  </w:num>
  <w:num w:numId="272">
    <w:abstractNumId w:val="328"/>
  </w:num>
  <w:num w:numId="273">
    <w:abstractNumId w:val="329"/>
  </w:num>
  <w:num w:numId="274">
    <w:abstractNumId w:val="330"/>
  </w:num>
  <w:num w:numId="275">
    <w:abstractNumId w:val="332"/>
  </w:num>
  <w:num w:numId="276">
    <w:abstractNumId w:val="333"/>
  </w:num>
  <w:num w:numId="277">
    <w:abstractNumId w:val="334"/>
  </w:num>
  <w:num w:numId="278">
    <w:abstractNumId w:val="335"/>
  </w:num>
  <w:num w:numId="279">
    <w:abstractNumId w:val="336"/>
  </w:num>
  <w:num w:numId="280">
    <w:abstractNumId w:val="338"/>
  </w:num>
  <w:num w:numId="281">
    <w:abstractNumId w:val="339"/>
  </w:num>
  <w:num w:numId="282">
    <w:abstractNumId w:val="340"/>
  </w:num>
  <w:num w:numId="283">
    <w:abstractNumId w:val="341"/>
  </w:num>
  <w:num w:numId="284">
    <w:abstractNumId w:val="343"/>
  </w:num>
  <w:num w:numId="285">
    <w:abstractNumId w:val="344"/>
  </w:num>
  <w:num w:numId="286">
    <w:abstractNumId w:val="345"/>
  </w:num>
  <w:num w:numId="287">
    <w:abstractNumId w:val="346"/>
  </w:num>
  <w:num w:numId="288">
    <w:abstractNumId w:val="348"/>
  </w:num>
  <w:num w:numId="289">
    <w:abstractNumId w:val="349"/>
  </w:num>
  <w:num w:numId="290">
    <w:abstractNumId w:val="352"/>
  </w:num>
  <w:num w:numId="291">
    <w:abstractNumId w:val="353"/>
  </w:num>
  <w:num w:numId="292">
    <w:abstractNumId w:val="354"/>
  </w:num>
  <w:num w:numId="293">
    <w:abstractNumId w:val="355"/>
  </w:num>
  <w:num w:numId="294">
    <w:abstractNumId w:val="356"/>
  </w:num>
  <w:num w:numId="295">
    <w:abstractNumId w:val="357"/>
  </w:num>
  <w:num w:numId="296">
    <w:abstractNumId w:val="359"/>
  </w:num>
  <w:num w:numId="297">
    <w:abstractNumId w:val="360"/>
  </w:num>
  <w:num w:numId="298">
    <w:abstractNumId w:val="362"/>
  </w:num>
  <w:num w:numId="299">
    <w:abstractNumId w:val="363"/>
  </w:num>
  <w:num w:numId="300">
    <w:abstractNumId w:val="364"/>
  </w:num>
  <w:num w:numId="301">
    <w:abstractNumId w:val="365"/>
  </w:num>
  <w:num w:numId="302">
    <w:abstractNumId w:val="367"/>
  </w:num>
  <w:num w:numId="303">
    <w:abstractNumId w:val="368"/>
  </w:num>
  <w:num w:numId="304">
    <w:abstractNumId w:val="369"/>
  </w:num>
  <w:num w:numId="305">
    <w:abstractNumId w:val="370"/>
  </w:num>
  <w:num w:numId="306">
    <w:abstractNumId w:val="371"/>
  </w:num>
  <w:num w:numId="307">
    <w:abstractNumId w:val="372"/>
  </w:num>
  <w:num w:numId="308">
    <w:abstractNumId w:val="373"/>
  </w:num>
  <w:num w:numId="309">
    <w:abstractNumId w:val="374"/>
  </w:num>
  <w:num w:numId="310">
    <w:abstractNumId w:val="375"/>
  </w:num>
  <w:num w:numId="311">
    <w:abstractNumId w:val="376"/>
  </w:num>
  <w:num w:numId="312">
    <w:abstractNumId w:val="377"/>
  </w:num>
  <w:num w:numId="313">
    <w:abstractNumId w:val="378"/>
  </w:num>
  <w:num w:numId="314">
    <w:abstractNumId w:val="380"/>
  </w:num>
  <w:num w:numId="315">
    <w:abstractNumId w:val="381"/>
  </w:num>
  <w:num w:numId="316">
    <w:abstractNumId w:val="382"/>
  </w:num>
  <w:num w:numId="317">
    <w:abstractNumId w:val="383"/>
  </w:num>
  <w:num w:numId="318">
    <w:abstractNumId w:val="384"/>
  </w:num>
  <w:num w:numId="319">
    <w:abstractNumId w:val="385"/>
  </w:num>
  <w:num w:numId="320">
    <w:abstractNumId w:val="386"/>
  </w:num>
  <w:num w:numId="321">
    <w:abstractNumId w:val="387"/>
  </w:num>
  <w:num w:numId="322">
    <w:abstractNumId w:val="388"/>
  </w:num>
  <w:num w:numId="323">
    <w:abstractNumId w:val="389"/>
  </w:num>
  <w:num w:numId="324">
    <w:abstractNumId w:val="390"/>
  </w:num>
  <w:num w:numId="325">
    <w:abstractNumId w:val="391"/>
  </w:num>
  <w:num w:numId="326">
    <w:abstractNumId w:val="392"/>
  </w:num>
  <w:num w:numId="327">
    <w:abstractNumId w:val="393"/>
  </w:num>
  <w:num w:numId="328">
    <w:abstractNumId w:val="394"/>
  </w:num>
  <w:num w:numId="329">
    <w:abstractNumId w:val="395"/>
  </w:num>
  <w:num w:numId="330">
    <w:abstractNumId w:val="397"/>
  </w:num>
  <w:num w:numId="331">
    <w:abstractNumId w:val="398"/>
  </w:num>
  <w:num w:numId="332">
    <w:abstractNumId w:val="399"/>
  </w:num>
  <w:num w:numId="333">
    <w:abstractNumId w:val="400"/>
  </w:num>
  <w:num w:numId="334">
    <w:abstractNumId w:val="401"/>
  </w:num>
  <w:num w:numId="335">
    <w:abstractNumId w:val="402"/>
  </w:num>
  <w:num w:numId="336">
    <w:abstractNumId w:val="403"/>
  </w:num>
  <w:num w:numId="337">
    <w:abstractNumId w:val="405"/>
  </w:num>
  <w:num w:numId="338">
    <w:abstractNumId w:val="406"/>
  </w:num>
  <w:num w:numId="339">
    <w:abstractNumId w:val="407"/>
  </w:num>
  <w:num w:numId="340">
    <w:abstractNumId w:val="408"/>
  </w:num>
  <w:num w:numId="341">
    <w:abstractNumId w:val="409"/>
  </w:num>
  <w:num w:numId="342">
    <w:abstractNumId w:val="410"/>
  </w:num>
  <w:num w:numId="343">
    <w:abstractNumId w:val="411"/>
  </w:num>
  <w:num w:numId="344">
    <w:abstractNumId w:val="412"/>
  </w:num>
  <w:num w:numId="345">
    <w:abstractNumId w:val="413"/>
  </w:num>
  <w:num w:numId="346">
    <w:abstractNumId w:val="414"/>
  </w:num>
  <w:num w:numId="347">
    <w:abstractNumId w:val="415"/>
  </w:num>
  <w:num w:numId="348">
    <w:abstractNumId w:val="416"/>
  </w:num>
  <w:num w:numId="349">
    <w:abstractNumId w:val="417"/>
  </w:num>
  <w:num w:numId="350">
    <w:abstractNumId w:val="418"/>
  </w:num>
  <w:num w:numId="351">
    <w:abstractNumId w:val="419"/>
  </w:num>
  <w:num w:numId="352">
    <w:abstractNumId w:val="420"/>
  </w:num>
  <w:num w:numId="353">
    <w:abstractNumId w:val="421"/>
  </w:num>
  <w:num w:numId="354">
    <w:abstractNumId w:val="422"/>
  </w:num>
  <w:num w:numId="355">
    <w:abstractNumId w:val="423"/>
  </w:num>
  <w:num w:numId="356">
    <w:abstractNumId w:val="424"/>
  </w:num>
  <w:num w:numId="357">
    <w:abstractNumId w:val="425"/>
  </w:num>
  <w:num w:numId="358">
    <w:abstractNumId w:val="426"/>
  </w:num>
  <w:num w:numId="359">
    <w:abstractNumId w:val="427"/>
  </w:num>
  <w:num w:numId="360">
    <w:abstractNumId w:val="428"/>
  </w:num>
  <w:num w:numId="361">
    <w:abstractNumId w:val="429"/>
  </w:num>
  <w:num w:numId="362">
    <w:abstractNumId w:val="430"/>
  </w:num>
  <w:num w:numId="363">
    <w:abstractNumId w:val="431"/>
  </w:num>
  <w:num w:numId="364">
    <w:abstractNumId w:val="432"/>
  </w:num>
  <w:num w:numId="365">
    <w:abstractNumId w:val="434"/>
  </w:num>
  <w:num w:numId="366">
    <w:abstractNumId w:val="435"/>
  </w:num>
  <w:num w:numId="367">
    <w:abstractNumId w:val="436"/>
  </w:num>
  <w:num w:numId="368">
    <w:abstractNumId w:val="437"/>
  </w:num>
  <w:num w:numId="369">
    <w:abstractNumId w:val="439"/>
  </w:num>
  <w:num w:numId="370">
    <w:abstractNumId w:val="440"/>
  </w:num>
  <w:num w:numId="371">
    <w:abstractNumId w:val="441"/>
  </w:num>
  <w:num w:numId="372">
    <w:abstractNumId w:val="443"/>
  </w:num>
  <w:num w:numId="373">
    <w:abstractNumId w:val="444"/>
  </w:num>
  <w:num w:numId="374">
    <w:abstractNumId w:val="445"/>
  </w:num>
  <w:num w:numId="375">
    <w:abstractNumId w:val="446"/>
  </w:num>
  <w:num w:numId="376">
    <w:abstractNumId w:val="447"/>
  </w:num>
  <w:num w:numId="377">
    <w:abstractNumId w:val="448"/>
  </w:num>
  <w:num w:numId="378">
    <w:abstractNumId w:val="449"/>
  </w:num>
  <w:num w:numId="379">
    <w:abstractNumId w:val="450"/>
  </w:num>
  <w:num w:numId="380">
    <w:abstractNumId w:val="452"/>
  </w:num>
  <w:num w:numId="381">
    <w:abstractNumId w:val="453"/>
  </w:num>
  <w:num w:numId="382">
    <w:abstractNumId w:val="454"/>
  </w:num>
  <w:num w:numId="383">
    <w:abstractNumId w:val="455"/>
  </w:num>
  <w:num w:numId="384">
    <w:abstractNumId w:val="456"/>
  </w:num>
  <w:num w:numId="385">
    <w:abstractNumId w:val="457"/>
  </w:num>
  <w:num w:numId="386">
    <w:abstractNumId w:val="458"/>
  </w:num>
  <w:num w:numId="387">
    <w:abstractNumId w:val="459"/>
  </w:num>
  <w:num w:numId="388">
    <w:abstractNumId w:val="460"/>
  </w:num>
  <w:num w:numId="389">
    <w:abstractNumId w:val="461"/>
  </w:num>
  <w:num w:numId="390">
    <w:abstractNumId w:val="462"/>
  </w:num>
  <w:num w:numId="391">
    <w:abstractNumId w:val="463"/>
  </w:num>
  <w:num w:numId="392">
    <w:abstractNumId w:val="464"/>
  </w:num>
  <w:num w:numId="393">
    <w:abstractNumId w:val="465"/>
  </w:num>
  <w:num w:numId="394">
    <w:abstractNumId w:val="466"/>
  </w:num>
  <w:num w:numId="395">
    <w:abstractNumId w:val="467"/>
  </w:num>
  <w:num w:numId="396">
    <w:abstractNumId w:val="469"/>
  </w:num>
  <w:num w:numId="397">
    <w:abstractNumId w:val="470"/>
  </w:num>
  <w:num w:numId="398">
    <w:abstractNumId w:val="471"/>
  </w:num>
  <w:num w:numId="399">
    <w:abstractNumId w:val="472"/>
  </w:num>
  <w:num w:numId="400">
    <w:abstractNumId w:val="473"/>
  </w:num>
  <w:num w:numId="401">
    <w:abstractNumId w:val="474"/>
  </w:num>
  <w:num w:numId="402">
    <w:abstractNumId w:val="475"/>
  </w:num>
  <w:num w:numId="403">
    <w:abstractNumId w:val="476"/>
  </w:num>
  <w:num w:numId="404">
    <w:abstractNumId w:val="477"/>
  </w:num>
  <w:num w:numId="405">
    <w:abstractNumId w:val="478"/>
  </w:num>
  <w:num w:numId="406">
    <w:abstractNumId w:val="479"/>
  </w:num>
  <w:num w:numId="407">
    <w:abstractNumId w:val="481"/>
  </w:num>
  <w:num w:numId="408">
    <w:abstractNumId w:val="483"/>
  </w:num>
  <w:num w:numId="409">
    <w:abstractNumId w:val="485"/>
  </w:num>
  <w:num w:numId="410">
    <w:abstractNumId w:val="488"/>
  </w:num>
  <w:num w:numId="411">
    <w:abstractNumId w:val="489"/>
  </w:num>
  <w:num w:numId="412">
    <w:abstractNumId w:val="490"/>
  </w:num>
  <w:num w:numId="413">
    <w:abstractNumId w:val="492"/>
  </w:num>
  <w:num w:numId="414">
    <w:abstractNumId w:val="495"/>
  </w:num>
  <w:num w:numId="415">
    <w:abstractNumId w:val="497"/>
  </w:num>
  <w:num w:numId="416">
    <w:abstractNumId w:val="499"/>
  </w:num>
  <w:num w:numId="417">
    <w:abstractNumId w:val="500"/>
  </w:num>
  <w:num w:numId="418">
    <w:abstractNumId w:val="501"/>
  </w:num>
  <w:num w:numId="419">
    <w:abstractNumId w:val="502"/>
  </w:num>
  <w:num w:numId="420">
    <w:abstractNumId w:val="503"/>
  </w:num>
  <w:num w:numId="421">
    <w:abstractNumId w:val="504"/>
  </w:num>
  <w:num w:numId="422">
    <w:abstractNumId w:val="505"/>
  </w:num>
  <w:num w:numId="423">
    <w:abstractNumId w:val="506"/>
  </w:num>
  <w:num w:numId="424">
    <w:abstractNumId w:val="507"/>
  </w:num>
  <w:num w:numId="425">
    <w:abstractNumId w:val="508"/>
  </w:num>
  <w:num w:numId="426">
    <w:abstractNumId w:val="509"/>
  </w:num>
  <w:num w:numId="427">
    <w:abstractNumId w:val="510"/>
  </w:num>
  <w:num w:numId="428">
    <w:abstractNumId w:val="511"/>
  </w:num>
  <w:num w:numId="429">
    <w:abstractNumId w:val="512"/>
  </w:num>
  <w:num w:numId="430">
    <w:abstractNumId w:val="513"/>
  </w:num>
  <w:num w:numId="431">
    <w:abstractNumId w:val="514"/>
  </w:num>
  <w:num w:numId="432">
    <w:abstractNumId w:val="515"/>
  </w:num>
  <w:num w:numId="433">
    <w:abstractNumId w:val="516"/>
  </w:num>
  <w:num w:numId="434">
    <w:abstractNumId w:val="517"/>
  </w:num>
  <w:num w:numId="435">
    <w:abstractNumId w:val="518"/>
  </w:num>
  <w:num w:numId="436">
    <w:abstractNumId w:val="519"/>
  </w:num>
  <w:num w:numId="437">
    <w:abstractNumId w:val="520"/>
  </w:num>
  <w:num w:numId="438">
    <w:abstractNumId w:val="521"/>
  </w:num>
  <w:num w:numId="439">
    <w:abstractNumId w:val="522"/>
  </w:num>
  <w:num w:numId="440">
    <w:abstractNumId w:val="523"/>
  </w:num>
  <w:num w:numId="441">
    <w:abstractNumId w:val="524"/>
  </w:num>
  <w:num w:numId="442">
    <w:abstractNumId w:val="525"/>
  </w:num>
  <w:num w:numId="443">
    <w:abstractNumId w:val="526"/>
  </w:num>
  <w:num w:numId="444">
    <w:abstractNumId w:val="527"/>
  </w:num>
  <w:num w:numId="445">
    <w:abstractNumId w:val="544"/>
  </w:num>
  <w:num w:numId="446">
    <w:abstractNumId w:val="566"/>
  </w:num>
  <w:num w:numId="447">
    <w:abstractNumId w:val="574"/>
  </w:num>
  <w:num w:numId="448">
    <w:abstractNumId w:val="575"/>
  </w:num>
  <w:num w:numId="449">
    <w:abstractNumId w:val="581"/>
  </w:num>
  <w:num w:numId="450">
    <w:abstractNumId w:val="563"/>
  </w:num>
  <w:num w:numId="451">
    <w:abstractNumId w:val="546"/>
  </w:num>
  <w:num w:numId="452">
    <w:abstractNumId w:val="587"/>
  </w:num>
  <w:num w:numId="453">
    <w:abstractNumId w:val="558"/>
  </w:num>
  <w:num w:numId="454">
    <w:abstractNumId w:val="554"/>
  </w:num>
  <w:num w:numId="455">
    <w:abstractNumId w:val="536"/>
  </w:num>
  <w:num w:numId="456">
    <w:abstractNumId w:val="585"/>
  </w:num>
  <w:num w:numId="457">
    <w:abstractNumId w:val="572"/>
  </w:num>
  <w:num w:numId="458">
    <w:abstractNumId w:val="552"/>
  </w:num>
  <w:num w:numId="459">
    <w:abstractNumId w:val="560"/>
  </w:num>
  <w:num w:numId="460">
    <w:abstractNumId w:val="528"/>
  </w:num>
  <w:num w:numId="461">
    <w:abstractNumId w:val="538"/>
  </w:num>
  <w:num w:numId="462">
    <w:abstractNumId w:val="534"/>
  </w:num>
  <w:num w:numId="463">
    <w:abstractNumId w:val="561"/>
  </w:num>
  <w:num w:numId="464">
    <w:abstractNumId w:val="565"/>
  </w:num>
  <w:num w:numId="465">
    <w:abstractNumId w:val="549"/>
  </w:num>
  <w:num w:numId="466">
    <w:abstractNumId w:val="550"/>
  </w:num>
  <w:num w:numId="467">
    <w:abstractNumId w:val="559"/>
  </w:num>
  <w:num w:numId="468">
    <w:abstractNumId w:val="531"/>
  </w:num>
  <w:num w:numId="469">
    <w:abstractNumId w:val="545"/>
  </w:num>
  <w:num w:numId="470">
    <w:abstractNumId w:val="551"/>
  </w:num>
  <w:num w:numId="471">
    <w:abstractNumId w:val="529"/>
  </w:num>
  <w:num w:numId="472">
    <w:abstractNumId w:val="579"/>
  </w:num>
  <w:num w:numId="473">
    <w:abstractNumId w:val="567"/>
  </w:num>
  <w:num w:numId="474">
    <w:abstractNumId w:val="573"/>
  </w:num>
  <w:num w:numId="475">
    <w:abstractNumId w:val="535"/>
  </w:num>
  <w:num w:numId="476">
    <w:abstractNumId w:val="548"/>
  </w:num>
  <w:num w:numId="477">
    <w:abstractNumId w:val="583"/>
  </w:num>
  <w:num w:numId="478">
    <w:abstractNumId w:val="582"/>
  </w:num>
  <w:num w:numId="479">
    <w:abstractNumId w:val="541"/>
  </w:num>
  <w:num w:numId="480">
    <w:abstractNumId w:val="580"/>
  </w:num>
  <w:num w:numId="481">
    <w:abstractNumId w:val="571"/>
  </w:num>
  <w:num w:numId="482">
    <w:abstractNumId w:val="584"/>
  </w:num>
  <w:num w:numId="483">
    <w:abstractNumId w:val="586"/>
  </w:num>
  <w:num w:numId="484">
    <w:abstractNumId w:val="530"/>
  </w:num>
  <w:num w:numId="485">
    <w:abstractNumId w:val="540"/>
  </w:num>
  <w:num w:numId="486">
    <w:abstractNumId w:val="577"/>
  </w:num>
  <w:num w:numId="487">
    <w:abstractNumId w:val="564"/>
  </w:num>
  <w:num w:numId="488">
    <w:abstractNumId w:val="562"/>
  </w:num>
  <w:num w:numId="489">
    <w:abstractNumId w:val="533"/>
  </w:num>
  <w:num w:numId="490">
    <w:abstractNumId w:val="576"/>
  </w:num>
  <w:num w:numId="491">
    <w:abstractNumId w:val="537"/>
  </w:num>
  <w:num w:numId="492">
    <w:abstractNumId w:val="570"/>
  </w:num>
  <w:num w:numId="493">
    <w:abstractNumId w:val="557"/>
  </w:num>
  <w:num w:numId="494">
    <w:abstractNumId w:val="555"/>
  </w:num>
  <w:num w:numId="495">
    <w:abstractNumId w:val="578"/>
  </w:num>
  <w:num w:numId="496">
    <w:abstractNumId w:val="553"/>
  </w:num>
  <w:num w:numId="497">
    <w:abstractNumId w:val="542"/>
  </w:num>
  <w:num w:numId="498">
    <w:abstractNumId w:val="569"/>
  </w:num>
  <w:num w:numId="499">
    <w:abstractNumId w:val="547"/>
  </w:num>
  <w:num w:numId="500">
    <w:abstractNumId w:val="543"/>
  </w:num>
  <w:num w:numId="501">
    <w:abstractNumId w:val="532"/>
  </w:num>
  <w:num w:numId="502">
    <w:abstractNumId w:val="539"/>
  </w:num>
  <w:numIdMacAtCleanup w:val="5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18"/>
    <w:rsid w:val="00002242"/>
    <w:rsid w:val="000105F3"/>
    <w:rsid w:val="00011184"/>
    <w:rsid w:val="000126FD"/>
    <w:rsid w:val="00033D17"/>
    <w:rsid w:val="00036A38"/>
    <w:rsid w:val="00054216"/>
    <w:rsid w:val="000543A9"/>
    <w:rsid w:val="0005525F"/>
    <w:rsid w:val="00055768"/>
    <w:rsid w:val="00057C28"/>
    <w:rsid w:val="00061810"/>
    <w:rsid w:val="00073F7D"/>
    <w:rsid w:val="00074055"/>
    <w:rsid w:val="0008392A"/>
    <w:rsid w:val="000864E9"/>
    <w:rsid w:val="0009197D"/>
    <w:rsid w:val="000A2C21"/>
    <w:rsid w:val="000B15CF"/>
    <w:rsid w:val="000B3D03"/>
    <w:rsid w:val="000B5033"/>
    <w:rsid w:val="000B68AD"/>
    <w:rsid w:val="000C09AE"/>
    <w:rsid w:val="000D211C"/>
    <w:rsid w:val="000D27E7"/>
    <w:rsid w:val="000D6E8B"/>
    <w:rsid w:val="000E09F3"/>
    <w:rsid w:val="000E10B0"/>
    <w:rsid w:val="000E6F86"/>
    <w:rsid w:val="000F0C51"/>
    <w:rsid w:val="001000BE"/>
    <w:rsid w:val="00100DC0"/>
    <w:rsid w:val="00104519"/>
    <w:rsid w:val="00104903"/>
    <w:rsid w:val="0010594B"/>
    <w:rsid w:val="001155BB"/>
    <w:rsid w:val="0011610A"/>
    <w:rsid w:val="00120A5F"/>
    <w:rsid w:val="00127B91"/>
    <w:rsid w:val="001306CB"/>
    <w:rsid w:val="00132FA5"/>
    <w:rsid w:val="001330AC"/>
    <w:rsid w:val="00133936"/>
    <w:rsid w:val="0013398D"/>
    <w:rsid w:val="0013523E"/>
    <w:rsid w:val="001412D8"/>
    <w:rsid w:val="00142AD6"/>
    <w:rsid w:val="00145BC7"/>
    <w:rsid w:val="00145DAB"/>
    <w:rsid w:val="00150433"/>
    <w:rsid w:val="001507FA"/>
    <w:rsid w:val="00154A1B"/>
    <w:rsid w:val="00160C43"/>
    <w:rsid w:val="00163F19"/>
    <w:rsid w:val="00172145"/>
    <w:rsid w:val="00175DDC"/>
    <w:rsid w:val="0017675B"/>
    <w:rsid w:val="00177F6D"/>
    <w:rsid w:val="00186C38"/>
    <w:rsid w:val="00187E79"/>
    <w:rsid w:val="00190E92"/>
    <w:rsid w:val="00192FFC"/>
    <w:rsid w:val="0019425D"/>
    <w:rsid w:val="001954AD"/>
    <w:rsid w:val="001A00B2"/>
    <w:rsid w:val="001A320B"/>
    <w:rsid w:val="001A53EA"/>
    <w:rsid w:val="001A5DC9"/>
    <w:rsid w:val="001B0C67"/>
    <w:rsid w:val="001B1B82"/>
    <w:rsid w:val="001B338C"/>
    <w:rsid w:val="001B6099"/>
    <w:rsid w:val="001B773F"/>
    <w:rsid w:val="001D2574"/>
    <w:rsid w:val="001D4C99"/>
    <w:rsid w:val="001E06FA"/>
    <w:rsid w:val="001E4E17"/>
    <w:rsid w:val="001E6862"/>
    <w:rsid w:val="001E7F2D"/>
    <w:rsid w:val="001F7076"/>
    <w:rsid w:val="00206674"/>
    <w:rsid w:val="00207DF6"/>
    <w:rsid w:val="00210DF2"/>
    <w:rsid w:val="002133CA"/>
    <w:rsid w:val="00215114"/>
    <w:rsid w:val="00215EF8"/>
    <w:rsid w:val="00222F06"/>
    <w:rsid w:val="0022381A"/>
    <w:rsid w:val="0023245A"/>
    <w:rsid w:val="0023438B"/>
    <w:rsid w:val="0024223B"/>
    <w:rsid w:val="00253464"/>
    <w:rsid w:val="0026295F"/>
    <w:rsid w:val="00264FB0"/>
    <w:rsid w:val="00267D97"/>
    <w:rsid w:val="00282402"/>
    <w:rsid w:val="0028352E"/>
    <w:rsid w:val="0028562F"/>
    <w:rsid w:val="00286FEE"/>
    <w:rsid w:val="00287177"/>
    <w:rsid w:val="002877B2"/>
    <w:rsid w:val="002909C2"/>
    <w:rsid w:val="00291EBF"/>
    <w:rsid w:val="0029540E"/>
    <w:rsid w:val="002961F1"/>
    <w:rsid w:val="002B227C"/>
    <w:rsid w:val="002B490C"/>
    <w:rsid w:val="002C34CD"/>
    <w:rsid w:val="002C40D0"/>
    <w:rsid w:val="002C51FC"/>
    <w:rsid w:val="002D31CD"/>
    <w:rsid w:val="002D3C2C"/>
    <w:rsid w:val="002D6134"/>
    <w:rsid w:val="002E3263"/>
    <w:rsid w:val="002E4472"/>
    <w:rsid w:val="002E65DF"/>
    <w:rsid w:val="002F3C4E"/>
    <w:rsid w:val="002F43DD"/>
    <w:rsid w:val="00301301"/>
    <w:rsid w:val="00303375"/>
    <w:rsid w:val="00326409"/>
    <w:rsid w:val="00331655"/>
    <w:rsid w:val="00332AB0"/>
    <w:rsid w:val="00332AB7"/>
    <w:rsid w:val="003373D6"/>
    <w:rsid w:val="0033772E"/>
    <w:rsid w:val="00340295"/>
    <w:rsid w:val="0034118C"/>
    <w:rsid w:val="00347EA4"/>
    <w:rsid w:val="00353991"/>
    <w:rsid w:val="00366B49"/>
    <w:rsid w:val="00367FB3"/>
    <w:rsid w:val="00371199"/>
    <w:rsid w:val="00376AF6"/>
    <w:rsid w:val="0037700C"/>
    <w:rsid w:val="00377370"/>
    <w:rsid w:val="003866BC"/>
    <w:rsid w:val="0039192E"/>
    <w:rsid w:val="003929F8"/>
    <w:rsid w:val="00396526"/>
    <w:rsid w:val="003A39AA"/>
    <w:rsid w:val="003B1D57"/>
    <w:rsid w:val="003B6DB8"/>
    <w:rsid w:val="003B7051"/>
    <w:rsid w:val="003C43DB"/>
    <w:rsid w:val="003C6BC2"/>
    <w:rsid w:val="003D6328"/>
    <w:rsid w:val="003E69AA"/>
    <w:rsid w:val="003E6C12"/>
    <w:rsid w:val="003F21AE"/>
    <w:rsid w:val="00400FEC"/>
    <w:rsid w:val="00412469"/>
    <w:rsid w:val="00413456"/>
    <w:rsid w:val="00422A82"/>
    <w:rsid w:val="00427938"/>
    <w:rsid w:val="00427D2F"/>
    <w:rsid w:val="00434984"/>
    <w:rsid w:val="00444BD2"/>
    <w:rsid w:val="0045037D"/>
    <w:rsid w:val="0045040F"/>
    <w:rsid w:val="00452DBC"/>
    <w:rsid w:val="00453AE5"/>
    <w:rsid w:val="004617EF"/>
    <w:rsid w:val="004732E6"/>
    <w:rsid w:val="004732EB"/>
    <w:rsid w:val="00480E63"/>
    <w:rsid w:val="004818EA"/>
    <w:rsid w:val="00487A6F"/>
    <w:rsid w:val="00490E8E"/>
    <w:rsid w:val="004925C8"/>
    <w:rsid w:val="00493025"/>
    <w:rsid w:val="004A51D5"/>
    <w:rsid w:val="004B0560"/>
    <w:rsid w:val="004B40A5"/>
    <w:rsid w:val="004B70E7"/>
    <w:rsid w:val="004C3D5D"/>
    <w:rsid w:val="004C60B0"/>
    <w:rsid w:val="004C6841"/>
    <w:rsid w:val="004D1BB7"/>
    <w:rsid w:val="004D2558"/>
    <w:rsid w:val="004D6A89"/>
    <w:rsid w:val="004E28E8"/>
    <w:rsid w:val="004E3E02"/>
    <w:rsid w:val="004F5B97"/>
    <w:rsid w:val="004F6225"/>
    <w:rsid w:val="005037E6"/>
    <w:rsid w:val="00506D27"/>
    <w:rsid w:val="00511DD1"/>
    <w:rsid w:val="00512A5C"/>
    <w:rsid w:val="00512D9C"/>
    <w:rsid w:val="00516E16"/>
    <w:rsid w:val="005177A3"/>
    <w:rsid w:val="00520742"/>
    <w:rsid w:val="005231B2"/>
    <w:rsid w:val="005235BC"/>
    <w:rsid w:val="005317AA"/>
    <w:rsid w:val="00533EF7"/>
    <w:rsid w:val="00535279"/>
    <w:rsid w:val="0053581D"/>
    <w:rsid w:val="005415E2"/>
    <w:rsid w:val="00542ABF"/>
    <w:rsid w:val="00543B43"/>
    <w:rsid w:val="00543B4C"/>
    <w:rsid w:val="005469A1"/>
    <w:rsid w:val="005472A8"/>
    <w:rsid w:val="00547B3B"/>
    <w:rsid w:val="00555131"/>
    <w:rsid w:val="00556ABE"/>
    <w:rsid w:val="0056134D"/>
    <w:rsid w:val="00562DA9"/>
    <w:rsid w:val="00570D45"/>
    <w:rsid w:val="00571881"/>
    <w:rsid w:val="00575E13"/>
    <w:rsid w:val="00577CBB"/>
    <w:rsid w:val="005801AA"/>
    <w:rsid w:val="005823CD"/>
    <w:rsid w:val="0058275A"/>
    <w:rsid w:val="00585276"/>
    <w:rsid w:val="005877A2"/>
    <w:rsid w:val="0059039E"/>
    <w:rsid w:val="005910D6"/>
    <w:rsid w:val="00591B0C"/>
    <w:rsid w:val="00591DCC"/>
    <w:rsid w:val="005A14D0"/>
    <w:rsid w:val="005A1694"/>
    <w:rsid w:val="005A38A7"/>
    <w:rsid w:val="005A6152"/>
    <w:rsid w:val="005A7678"/>
    <w:rsid w:val="005B4B36"/>
    <w:rsid w:val="005C2A1F"/>
    <w:rsid w:val="005C3F9C"/>
    <w:rsid w:val="005C5BC1"/>
    <w:rsid w:val="005C69FE"/>
    <w:rsid w:val="005D3C1E"/>
    <w:rsid w:val="005D4210"/>
    <w:rsid w:val="005D4BB6"/>
    <w:rsid w:val="005D63C9"/>
    <w:rsid w:val="005D64A3"/>
    <w:rsid w:val="005E23B9"/>
    <w:rsid w:val="005E31EB"/>
    <w:rsid w:val="005E41DA"/>
    <w:rsid w:val="005E7907"/>
    <w:rsid w:val="005F01BD"/>
    <w:rsid w:val="005F5C9B"/>
    <w:rsid w:val="0060080B"/>
    <w:rsid w:val="006030E3"/>
    <w:rsid w:val="006116A6"/>
    <w:rsid w:val="00614FC7"/>
    <w:rsid w:val="00615B1A"/>
    <w:rsid w:val="00622480"/>
    <w:rsid w:val="006504CC"/>
    <w:rsid w:val="00650987"/>
    <w:rsid w:val="00652C18"/>
    <w:rsid w:val="00654D94"/>
    <w:rsid w:val="006554FF"/>
    <w:rsid w:val="00655CEF"/>
    <w:rsid w:val="006569A8"/>
    <w:rsid w:val="00657644"/>
    <w:rsid w:val="00665286"/>
    <w:rsid w:val="006652EB"/>
    <w:rsid w:val="00665D9F"/>
    <w:rsid w:val="00666775"/>
    <w:rsid w:val="00681CA0"/>
    <w:rsid w:val="00682279"/>
    <w:rsid w:val="0068527C"/>
    <w:rsid w:val="00690BCF"/>
    <w:rsid w:val="00692FED"/>
    <w:rsid w:val="006957E6"/>
    <w:rsid w:val="006A4B14"/>
    <w:rsid w:val="006B1ACC"/>
    <w:rsid w:val="006B4444"/>
    <w:rsid w:val="006C5544"/>
    <w:rsid w:val="006D3CC4"/>
    <w:rsid w:val="006D701B"/>
    <w:rsid w:val="006E1830"/>
    <w:rsid w:val="006F2B50"/>
    <w:rsid w:val="006F3235"/>
    <w:rsid w:val="006F6CAD"/>
    <w:rsid w:val="00706306"/>
    <w:rsid w:val="00714698"/>
    <w:rsid w:val="007229D2"/>
    <w:rsid w:val="0072551A"/>
    <w:rsid w:val="0073031B"/>
    <w:rsid w:val="007356C5"/>
    <w:rsid w:val="00737153"/>
    <w:rsid w:val="007425EE"/>
    <w:rsid w:val="00744791"/>
    <w:rsid w:val="0074586A"/>
    <w:rsid w:val="0075307A"/>
    <w:rsid w:val="007554DC"/>
    <w:rsid w:val="007600E0"/>
    <w:rsid w:val="00762FD6"/>
    <w:rsid w:val="00764BF9"/>
    <w:rsid w:val="007714A4"/>
    <w:rsid w:val="00774F5D"/>
    <w:rsid w:val="00776E44"/>
    <w:rsid w:val="00785C6F"/>
    <w:rsid w:val="00787742"/>
    <w:rsid w:val="00787972"/>
    <w:rsid w:val="00787CD0"/>
    <w:rsid w:val="007915FF"/>
    <w:rsid w:val="007A1A46"/>
    <w:rsid w:val="007A4A85"/>
    <w:rsid w:val="007B2E93"/>
    <w:rsid w:val="007C6955"/>
    <w:rsid w:val="007D1F0D"/>
    <w:rsid w:val="007D40BA"/>
    <w:rsid w:val="007D4BE8"/>
    <w:rsid w:val="007D597C"/>
    <w:rsid w:val="007E20C0"/>
    <w:rsid w:val="007E285C"/>
    <w:rsid w:val="007E4D3C"/>
    <w:rsid w:val="007E4E49"/>
    <w:rsid w:val="007E6235"/>
    <w:rsid w:val="007E6989"/>
    <w:rsid w:val="007F21CF"/>
    <w:rsid w:val="007F4095"/>
    <w:rsid w:val="007F40FD"/>
    <w:rsid w:val="007F4C72"/>
    <w:rsid w:val="007F74F4"/>
    <w:rsid w:val="00810DDA"/>
    <w:rsid w:val="008138D7"/>
    <w:rsid w:val="00816EAA"/>
    <w:rsid w:val="00817EE0"/>
    <w:rsid w:val="0082154D"/>
    <w:rsid w:val="00823F12"/>
    <w:rsid w:val="0083191B"/>
    <w:rsid w:val="00832750"/>
    <w:rsid w:val="00842A5B"/>
    <w:rsid w:val="00842ACE"/>
    <w:rsid w:val="0084598E"/>
    <w:rsid w:val="00846277"/>
    <w:rsid w:val="008502BF"/>
    <w:rsid w:val="00850720"/>
    <w:rsid w:val="00853901"/>
    <w:rsid w:val="00855841"/>
    <w:rsid w:val="00856F80"/>
    <w:rsid w:val="0086088A"/>
    <w:rsid w:val="00860F58"/>
    <w:rsid w:val="00864198"/>
    <w:rsid w:val="0086642C"/>
    <w:rsid w:val="00866744"/>
    <w:rsid w:val="00887400"/>
    <w:rsid w:val="00890A7E"/>
    <w:rsid w:val="00893FA4"/>
    <w:rsid w:val="00894F90"/>
    <w:rsid w:val="008974C8"/>
    <w:rsid w:val="00897638"/>
    <w:rsid w:val="008A13CA"/>
    <w:rsid w:val="008A3452"/>
    <w:rsid w:val="008C2FAD"/>
    <w:rsid w:val="008D1D60"/>
    <w:rsid w:val="008E2542"/>
    <w:rsid w:val="008F1758"/>
    <w:rsid w:val="00902226"/>
    <w:rsid w:val="00905E8A"/>
    <w:rsid w:val="009070DF"/>
    <w:rsid w:val="00915028"/>
    <w:rsid w:val="00916618"/>
    <w:rsid w:val="00916868"/>
    <w:rsid w:val="009204FC"/>
    <w:rsid w:val="00921093"/>
    <w:rsid w:val="009305E2"/>
    <w:rsid w:val="00935033"/>
    <w:rsid w:val="00935A13"/>
    <w:rsid w:val="009372B7"/>
    <w:rsid w:val="009430AF"/>
    <w:rsid w:val="009433F4"/>
    <w:rsid w:val="00950D1D"/>
    <w:rsid w:val="00951103"/>
    <w:rsid w:val="00953F42"/>
    <w:rsid w:val="0096311A"/>
    <w:rsid w:val="009647DF"/>
    <w:rsid w:val="009660F4"/>
    <w:rsid w:val="009663CF"/>
    <w:rsid w:val="00966969"/>
    <w:rsid w:val="00966C2A"/>
    <w:rsid w:val="009805CD"/>
    <w:rsid w:val="00985EDA"/>
    <w:rsid w:val="00986D85"/>
    <w:rsid w:val="0099220E"/>
    <w:rsid w:val="00992815"/>
    <w:rsid w:val="009955CE"/>
    <w:rsid w:val="00995E32"/>
    <w:rsid w:val="009A1641"/>
    <w:rsid w:val="009A616B"/>
    <w:rsid w:val="009A7E1D"/>
    <w:rsid w:val="009B01D1"/>
    <w:rsid w:val="009B1360"/>
    <w:rsid w:val="009B53EA"/>
    <w:rsid w:val="009C366A"/>
    <w:rsid w:val="009C422D"/>
    <w:rsid w:val="009C4818"/>
    <w:rsid w:val="009D30FD"/>
    <w:rsid w:val="009E1720"/>
    <w:rsid w:val="009E20D9"/>
    <w:rsid w:val="00A04968"/>
    <w:rsid w:val="00A07AAC"/>
    <w:rsid w:val="00A25D4A"/>
    <w:rsid w:val="00A317BF"/>
    <w:rsid w:val="00A32C1F"/>
    <w:rsid w:val="00A3770D"/>
    <w:rsid w:val="00A37F5E"/>
    <w:rsid w:val="00A404DC"/>
    <w:rsid w:val="00A40D6F"/>
    <w:rsid w:val="00A43B14"/>
    <w:rsid w:val="00A53606"/>
    <w:rsid w:val="00A545CC"/>
    <w:rsid w:val="00A60701"/>
    <w:rsid w:val="00A607DE"/>
    <w:rsid w:val="00A63A80"/>
    <w:rsid w:val="00A63FFB"/>
    <w:rsid w:val="00A67ED1"/>
    <w:rsid w:val="00A71551"/>
    <w:rsid w:val="00A74C3D"/>
    <w:rsid w:val="00A91864"/>
    <w:rsid w:val="00A92CDE"/>
    <w:rsid w:val="00A93123"/>
    <w:rsid w:val="00A93482"/>
    <w:rsid w:val="00A95BEE"/>
    <w:rsid w:val="00A97418"/>
    <w:rsid w:val="00A9746B"/>
    <w:rsid w:val="00AA7FB4"/>
    <w:rsid w:val="00AB01CB"/>
    <w:rsid w:val="00AB2A07"/>
    <w:rsid w:val="00AB317A"/>
    <w:rsid w:val="00AC1017"/>
    <w:rsid w:val="00AC2D6A"/>
    <w:rsid w:val="00AC434B"/>
    <w:rsid w:val="00AC4941"/>
    <w:rsid w:val="00AC6E40"/>
    <w:rsid w:val="00AC7F9C"/>
    <w:rsid w:val="00AD1455"/>
    <w:rsid w:val="00AD1C88"/>
    <w:rsid w:val="00AD45C9"/>
    <w:rsid w:val="00AD5250"/>
    <w:rsid w:val="00AD6EC4"/>
    <w:rsid w:val="00AE2437"/>
    <w:rsid w:val="00AF5EDE"/>
    <w:rsid w:val="00B00650"/>
    <w:rsid w:val="00B00C90"/>
    <w:rsid w:val="00B0281B"/>
    <w:rsid w:val="00B03A44"/>
    <w:rsid w:val="00B05FD2"/>
    <w:rsid w:val="00B06992"/>
    <w:rsid w:val="00B10B07"/>
    <w:rsid w:val="00B17A73"/>
    <w:rsid w:val="00B20D09"/>
    <w:rsid w:val="00B21075"/>
    <w:rsid w:val="00B22B15"/>
    <w:rsid w:val="00B2358C"/>
    <w:rsid w:val="00B24C98"/>
    <w:rsid w:val="00B26397"/>
    <w:rsid w:val="00B319E1"/>
    <w:rsid w:val="00B32F2E"/>
    <w:rsid w:val="00B34ED6"/>
    <w:rsid w:val="00B36E2C"/>
    <w:rsid w:val="00B429E3"/>
    <w:rsid w:val="00B434BF"/>
    <w:rsid w:val="00B57843"/>
    <w:rsid w:val="00B60E0C"/>
    <w:rsid w:val="00B6456A"/>
    <w:rsid w:val="00B665F5"/>
    <w:rsid w:val="00B701C5"/>
    <w:rsid w:val="00B701DE"/>
    <w:rsid w:val="00B726D5"/>
    <w:rsid w:val="00B73FE0"/>
    <w:rsid w:val="00B7685F"/>
    <w:rsid w:val="00B8077C"/>
    <w:rsid w:val="00B914E0"/>
    <w:rsid w:val="00B9219B"/>
    <w:rsid w:val="00B97FD3"/>
    <w:rsid w:val="00BA18A6"/>
    <w:rsid w:val="00BA2B61"/>
    <w:rsid w:val="00BA3008"/>
    <w:rsid w:val="00BB54A5"/>
    <w:rsid w:val="00BB7D81"/>
    <w:rsid w:val="00BC73CA"/>
    <w:rsid w:val="00BD52A4"/>
    <w:rsid w:val="00BE22FB"/>
    <w:rsid w:val="00BF1D93"/>
    <w:rsid w:val="00BF323E"/>
    <w:rsid w:val="00BF35A0"/>
    <w:rsid w:val="00C006D8"/>
    <w:rsid w:val="00C0339C"/>
    <w:rsid w:val="00C05F0E"/>
    <w:rsid w:val="00C071A1"/>
    <w:rsid w:val="00C114AB"/>
    <w:rsid w:val="00C15BAD"/>
    <w:rsid w:val="00C1729F"/>
    <w:rsid w:val="00C1786E"/>
    <w:rsid w:val="00C20213"/>
    <w:rsid w:val="00C24A93"/>
    <w:rsid w:val="00C26F0F"/>
    <w:rsid w:val="00C33DC0"/>
    <w:rsid w:val="00C4445A"/>
    <w:rsid w:val="00C44C5E"/>
    <w:rsid w:val="00C512DB"/>
    <w:rsid w:val="00C5231A"/>
    <w:rsid w:val="00C531EA"/>
    <w:rsid w:val="00C601B7"/>
    <w:rsid w:val="00C624B6"/>
    <w:rsid w:val="00C626C0"/>
    <w:rsid w:val="00C7075B"/>
    <w:rsid w:val="00C7168D"/>
    <w:rsid w:val="00C7246C"/>
    <w:rsid w:val="00C7413E"/>
    <w:rsid w:val="00C74C6D"/>
    <w:rsid w:val="00C7683A"/>
    <w:rsid w:val="00C76967"/>
    <w:rsid w:val="00C7705E"/>
    <w:rsid w:val="00C941DD"/>
    <w:rsid w:val="00C951E5"/>
    <w:rsid w:val="00CA0D19"/>
    <w:rsid w:val="00CA1E56"/>
    <w:rsid w:val="00CB0F12"/>
    <w:rsid w:val="00CB6526"/>
    <w:rsid w:val="00CC1C23"/>
    <w:rsid w:val="00CC4EB2"/>
    <w:rsid w:val="00CC67DE"/>
    <w:rsid w:val="00CD3BFE"/>
    <w:rsid w:val="00CD5451"/>
    <w:rsid w:val="00CD7E86"/>
    <w:rsid w:val="00CE7B72"/>
    <w:rsid w:val="00CF1764"/>
    <w:rsid w:val="00CF25D5"/>
    <w:rsid w:val="00CF579C"/>
    <w:rsid w:val="00D0099B"/>
    <w:rsid w:val="00D05BF5"/>
    <w:rsid w:val="00D14F25"/>
    <w:rsid w:val="00D21D3A"/>
    <w:rsid w:val="00D241D2"/>
    <w:rsid w:val="00D26AE4"/>
    <w:rsid w:val="00D33E86"/>
    <w:rsid w:val="00D3687F"/>
    <w:rsid w:val="00D43A7E"/>
    <w:rsid w:val="00D47624"/>
    <w:rsid w:val="00D51E8C"/>
    <w:rsid w:val="00D53128"/>
    <w:rsid w:val="00D546C4"/>
    <w:rsid w:val="00D54EB6"/>
    <w:rsid w:val="00D56828"/>
    <w:rsid w:val="00D619C9"/>
    <w:rsid w:val="00D63639"/>
    <w:rsid w:val="00D63D99"/>
    <w:rsid w:val="00D70EA3"/>
    <w:rsid w:val="00D738AC"/>
    <w:rsid w:val="00D77E51"/>
    <w:rsid w:val="00D80E0F"/>
    <w:rsid w:val="00D920A2"/>
    <w:rsid w:val="00D9560E"/>
    <w:rsid w:val="00DA1D07"/>
    <w:rsid w:val="00DA6AE2"/>
    <w:rsid w:val="00DB0BE7"/>
    <w:rsid w:val="00DB4DEF"/>
    <w:rsid w:val="00DB6EE9"/>
    <w:rsid w:val="00DC3026"/>
    <w:rsid w:val="00DC548F"/>
    <w:rsid w:val="00DC54FA"/>
    <w:rsid w:val="00DC5B25"/>
    <w:rsid w:val="00DD4939"/>
    <w:rsid w:val="00DD6832"/>
    <w:rsid w:val="00DE0641"/>
    <w:rsid w:val="00DE10F9"/>
    <w:rsid w:val="00DE2984"/>
    <w:rsid w:val="00DE786B"/>
    <w:rsid w:val="00DF3739"/>
    <w:rsid w:val="00DF4F45"/>
    <w:rsid w:val="00E103D9"/>
    <w:rsid w:val="00E17744"/>
    <w:rsid w:val="00E2015E"/>
    <w:rsid w:val="00E203F1"/>
    <w:rsid w:val="00E20CE8"/>
    <w:rsid w:val="00E217BB"/>
    <w:rsid w:val="00E26E27"/>
    <w:rsid w:val="00E279CE"/>
    <w:rsid w:val="00E31DEA"/>
    <w:rsid w:val="00E40A5A"/>
    <w:rsid w:val="00E41A0A"/>
    <w:rsid w:val="00E41D26"/>
    <w:rsid w:val="00E50797"/>
    <w:rsid w:val="00E50B10"/>
    <w:rsid w:val="00E50F6C"/>
    <w:rsid w:val="00E50FA7"/>
    <w:rsid w:val="00E54270"/>
    <w:rsid w:val="00E57CFF"/>
    <w:rsid w:val="00E65D5D"/>
    <w:rsid w:val="00E71776"/>
    <w:rsid w:val="00E75FCE"/>
    <w:rsid w:val="00E94A94"/>
    <w:rsid w:val="00EA257E"/>
    <w:rsid w:val="00EB137D"/>
    <w:rsid w:val="00EC2534"/>
    <w:rsid w:val="00EE12BF"/>
    <w:rsid w:val="00EE1302"/>
    <w:rsid w:val="00EE26FD"/>
    <w:rsid w:val="00EE2986"/>
    <w:rsid w:val="00EE5964"/>
    <w:rsid w:val="00EF1E35"/>
    <w:rsid w:val="00F0076E"/>
    <w:rsid w:val="00F0431F"/>
    <w:rsid w:val="00F052BF"/>
    <w:rsid w:val="00F0533F"/>
    <w:rsid w:val="00F07D87"/>
    <w:rsid w:val="00F12FF2"/>
    <w:rsid w:val="00F139E5"/>
    <w:rsid w:val="00F16103"/>
    <w:rsid w:val="00F1757A"/>
    <w:rsid w:val="00F20219"/>
    <w:rsid w:val="00F20A18"/>
    <w:rsid w:val="00F2179E"/>
    <w:rsid w:val="00F23B1B"/>
    <w:rsid w:val="00F2447F"/>
    <w:rsid w:val="00F259C3"/>
    <w:rsid w:val="00F26F78"/>
    <w:rsid w:val="00F27788"/>
    <w:rsid w:val="00F278EB"/>
    <w:rsid w:val="00F35801"/>
    <w:rsid w:val="00F36AB2"/>
    <w:rsid w:val="00F4030B"/>
    <w:rsid w:val="00F43648"/>
    <w:rsid w:val="00F44E5C"/>
    <w:rsid w:val="00F47C2D"/>
    <w:rsid w:val="00F502F7"/>
    <w:rsid w:val="00F55246"/>
    <w:rsid w:val="00F564AD"/>
    <w:rsid w:val="00F577E1"/>
    <w:rsid w:val="00F713AB"/>
    <w:rsid w:val="00F73481"/>
    <w:rsid w:val="00F741EB"/>
    <w:rsid w:val="00F74E7F"/>
    <w:rsid w:val="00F77EC4"/>
    <w:rsid w:val="00F805AF"/>
    <w:rsid w:val="00F8104E"/>
    <w:rsid w:val="00F822B0"/>
    <w:rsid w:val="00F831DC"/>
    <w:rsid w:val="00F8329F"/>
    <w:rsid w:val="00F83FAF"/>
    <w:rsid w:val="00F84DEF"/>
    <w:rsid w:val="00F855FE"/>
    <w:rsid w:val="00F85918"/>
    <w:rsid w:val="00F86AE4"/>
    <w:rsid w:val="00FA4602"/>
    <w:rsid w:val="00FA5691"/>
    <w:rsid w:val="00FA6263"/>
    <w:rsid w:val="00FB03D5"/>
    <w:rsid w:val="00FB5937"/>
    <w:rsid w:val="00FB5F3B"/>
    <w:rsid w:val="00FB61E0"/>
    <w:rsid w:val="00FC5E3D"/>
    <w:rsid w:val="00FC6E67"/>
    <w:rsid w:val="00FD21AA"/>
    <w:rsid w:val="00FE2DB3"/>
    <w:rsid w:val="00FF0380"/>
    <w:rsid w:val="00FF1AFD"/>
    <w:rsid w:val="00FF3A65"/>
    <w:rsid w:val="00FF3F08"/>
    <w:rsid w:val="00FF4B5D"/>
    <w:rsid w:val="00FF5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oNotEmbedSmartTags/>
  <w:decimalSymbol w:val=","/>
  <w:listSeparator w:val=";"/>
  <w14:docId w14:val="6C256116"/>
  <w15:chartTrackingRefBased/>
  <w15:docId w15:val="{D8A65BBE-3BC0-407A-8F2B-2EE357D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TimesNewRomanPSMT" w:hAnsi="TimesNewRomanPSMT" w:cs="TimesNewRomanPSMT" w:hint="default"/>
      <w:b w:val="0"/>
      <w:i w:val="0"/>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sz w:val="22"/>
      <w:szCs w:val="22"/>
    </w:rPr>
  </w:style>
  <w:style w:type="character" w:customStyle="1" w:styleId="WW8Num7z0">
    <w:name w:val="WW8Num7z0"/>
    <w:rPr>
      <w:rFonts w:ascii="Wingdings-Regular" w:hAnsi="Wingdings-Regular" w:cs="Wingdings-Regular"/>
      <w:b w:val="0"/>
      <w:sz w:val="22"/>
      <w:szCs w:val="22"/>
    </w:rPr>
  </w:style>
  <w:style w:type="character" w:customStyle="1" w:styleId="WW8Num8z0">
    <w:name w:val="WW8Num8z0"/>
    <w:rPr>
      <w:rFonts w:ascii="Times New Roman" w:hAnsi="Times New Roman" w:cs="Times New Roman" w:hint="default"/>
      <w:b w:val="0"/>
      <w:i w:val="0"/>
      <w:sz w:val="22"/>
      <w:szCs w:val="22"/>
    </w:rPr>
  </w:style>
  <w:style w:type="character" w:customStyle="1" w:styleId="WW8Num9z0">
    <w:name w:val="WW8Num9z0"/>
    <w:rPr>
      <w:rFonts w:ascii="Symbol" w:hAnsi="Symbol" w:cs="Symbol" w:hint="default"/>
      <w:i/>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22"/>
      <w:szCs w:val="22"/>
    </w:rPr>
  </w:style>
  <w:style w:type="character" w:customStyle="1" w:styleId="WW8Num15z0">
    <w:name w:val="WW8Num15z0"/>
    <w:rPr>
      <w:rFonts w:ascii="Symbol" w:hAnsi="Symbol" w:cs="Symbol" w:hint="default"/>
      <w:sz w:val="22"/>
      <w:szCs w:val="22"/>
    </w:rPr>
  </w:style>
  <w:style w:type="character" w:customStyle="1" w:styleId="WW8Num16z0">
    <w:name w:val="WW8Num16z0"/>
    <w:rPr>
      <w:rFonts w:ascii="Symbol" w:hAnsi="Symbol" w:cs="Symbol" w:hint="default"/>
      <w:sz w:val="22"/>
      <w:szCs w:val="22"/>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sz w:val="22"/>
      <w:szCs w:val="22"/>
    </w:rPr>
  </w:style>
  <w:style w:type="character" w:customStyle="1" w:styleId="WW8Num19z0">
    <w:name w:val="WW8Num19z0"/>
    <w:rPr>
      <w:rFonts w:ascii="TimesNewRomanPS-BoldItalicMT" w:hAnsi="TimesNewRomanPS-BoldItalicMT" w:cs="TimesNewRomanPS-BoldItalicMT"/>
      <w:sz w:val="22"/>
      <w:szCs w:val="22"/>
    </w:rPr>
  </w:style>
  <w:style w:type="character" w:customStyle="1" w:styleId="WW8Num20z0">
    <w:name w:val="WW8Num20z0"/>
    <w:rPr>
      <w:rFonts w:ascii="Symbol" w:hAnsi="Symbol" w:cs="Symbol" w:hint="default"/>
      <w:sz w:val="22"/>
      <w:szCs w:val="22"/>
    </w:rPr>
  </w:style>
  <w:style w:type="character" w:customStyle="1" w:styleId="WW8Num21z0">
    <w:name w:val="WW8Num21z0"/>
    <w:rPr>
      <w:rFonts w:ascii="Symbol" w:hAnsi="Symbol" w:cs="Symbol" w:hint="default"/>
      <w:sz w:val="22"/>
      <w:szCs w:val="22"/>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sz w:val="22"/>
      <w:szCs w:val="22"/>
    </w:rPr>
  </w:style>
  <w:style w:type="character" w:customStyle="1" w:styleId="WW8Num24z0">
    <w:name w:val="WW8Num24z0"/>
    <w:rPr>
      <w:rFonts w:ascii="Times New Roman" w:hAnsi="Times New Roman" w:cs="Times New Roman"/>
      <w:sz w:val="22"/>
      <w:szCs w:val="22"/>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sz w:val="22"/>
      <w:szCs w:val="22"/>
    </w:rPr>
  </w:style>
  <w:style w:type="character" w:customStyle="1" w:styleId="WW8Num27z0">
    <w:name w:val="WW8Num27z0"/>
    <w:rPr>
      <w:b w:val="0"/>
      <w:sz w:val="22"/>
      <w:szCs w:val="22"/>
    </w:rPr>
  </w:style>
  <w:style w:type="character" w:customStyle="1" w:styleId="WW8Num28z0">
    <w:name w:val="WW8Num28z0"/>
    <w:rPr>
      <w:rFonts w:ascii="TimesNewRomanPS-BoldMT" w:hAnsi="TimesNewRomanPS-BoldMT" w:cs="TimesNewRomanPS-BoldMT" w:hint="default"/>
      <w:sz w:val="22"/>
      <w:szCs w:val="22"/>
    </w:rPr>
  </w:style>
  <w:style w:type="character" w:customStyle="1" w:styleId="WW8Num29z0">
    <w:name w:val="WW8Num29z0"/>
    <w:rPr>
      <w:rFonts w:cs="Wingdings-Regular"/>
    </w:rPr>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rPr>
  </w:style>
  <w:style w:type="character" w:customStyle="1" w:styleId="WW8Num32z0">
    <w:name w:val="WW8Num32z0"/>
    <w:rPr>
      <w:rFonts w:ascii="Symbol" w:hAnsi="Symbol" w:cs="Symbol" w:hint="default"/>
      <w:sz w:val="22"/>
      <w:szCs w:val="22"/>
    </w:rPr>
  </w:style>
  <w:style w:type="character" w:customStyle="1" w:styleId="WW8Num33z0">
    <w:name w:val="WW8Num33z0"/>
    <w:rPr>
      <w:rFonts w:ascii="Symbol" w:hAnsi="Symbol" w:cs="Symbol" w:hint="default"/>
      <w:sz w:val="22"/>
      <w:szCs w:val="22"/>
    </w:rPr>
  </w:style>
  <w:style w:type="character" w:customStyle="1" w:styleId="WW8Num34z0">
    <w:name w:val="WW8Num34z0"/>
    <w:rPr>
      <w:sz w:val="22"/>
      <w:szCs w:val="22"/>
    </w:rPr>
  </w:style>
  <w:style w:type="character" w:customStyle="1" w:styleId="WW8Num35z0">
    <w:name w:val="WW8Num35z0"/>
    <w:rPr>
      <w:rFonts w:ascii="TimesNewRomanPSMT" w:hAnsi="TimesNewRomanPSMT" w:cs="TimesNewRomanPSMT"/>
      <w:b w:val="0"/>
      <w:sz w:val="22"/>
      <w:szCs w:val="22"/>
    </w:rPr>
  </w:style>
  <w:style w:type="character" w:customStyle="1" w:styleId="WW8Num36z0">
    <w:name w:val="WW8Num36z0"/>
    <w:rPr>
      <w:rFonts w:ascii="Symbol" w:hAnsi="Symbol" w:cs="Symbol" w:hint="default"/>
      <w:b/>
      <w:bCs/>
      <w:i/>
      <w:iCs/>
      <w:sz w:val="22"/>
      <w:szCs w:val="22"/>
    </w:rPr>
  </w:style>
  <w:style w:type="character" w:customStyle="1" w:styleId="WW8Num37z0">
    <w:name w:val="WW8Num37z0"/>
    <w:rPr>
      <w:rFonts w:ascii="Symbol" w:hAnsi="Symbol" w:cs="Symbol" w:hint="default"/>
      <w:sz w:val="22"/>
      <w:szCs w:val="22"/>
    </w:rPr>
  </w:style>
  <w:style w:type="character" w:customStyle="1" w:styleId="WW8Num38z0">
    <w:name w:val="WW8Num38z0"/>
    <w:rPr>
      <w:rFonts w:ascii="Symbol" w:hAnsi="Symbol" w:cs="Symbol" w:hint="default"/>
      <w:sz w:val="22"/>
      <w:szCs w:val="22"/>
    </w:rPr>
  </w:style>
  <w:style w:type="character" w:customStyle="1" w:styleId="WW8Num39z0">
    <w:name w:val="WW8Num39z0"/>
    <w:rPr>
      <w:rFonts w:ascii="Symbol" w:hAnsi="Symbol" w:cs="Symbol" w:hint="default"/>
      <w:sz w:val="22"/>
      <w:szCs w:val="22"/>
    </w:rPr>
  </w:style>
  <w:style w:type="character" w:customStyle="1" w:styleId="WW8Num40z0">
    <w:name w:val="WW8Num40z0"/>
    <w:rPr>
      <w:rFonts w:ascii="Symbol" w:hAnsi="Symbol" w:cs="Symbol" w:hint="default"/>
    </w:rPr>
  </w:style>
  <w:style w:type="character" w:customStyle="1" w:styleId="WW8Num41z0">
    <w:name w:val="WW8Num41z0"/>
    <w:rPr>
      <w:rFonts w:ascii="TimesNewRomanPS-BoldItalicMT" w:hAnsi="TimesNewRomanPS-BoldItalicMT" w:cs="TimesNewRomanPS-BoldItalicMT"/>
      <w:b w:val="0"/>
      <w:i w:val="0"/>
      <w:sz w:val="22"/>
      <w:szCs w:val="22"/>
    </w:rPr>
  </w:style>
  <w:style w:type="character" w:customStyle="1" w:styleId="WW8Num42z0">
    <w:name w:val="WW8Num42z0"/>
    <w:rPr>
      <w:rFonts w:ascii="Symbol" w:hAnsi="Symbol" w:cs="Symbol" w:hint="default"/>
      <w:b/>
      <w:bCs/>
      <w:i/>
      <w:iCs/>
      <w:sz w:val="22"/>
      <w:szCs w:val="22"/>
    </w:rPr>
  </w:style>
  <w:style w:type="character" w:customStyle="1" w:styleId="WW8Num43z0">
    <w:name w:val="WW8Num43z0"/>
    <w:rPr>
      <w:b/>
      <w:bCs/>
      <w:i/>
      <w:iCs/>
      <w:color w:val="000000"/>
      <w:sz w:val="22"/>
      <w:szCs w:val="22"/>
    </w:rPr>
  </w:style>
  <w:style w:type="character" w:customStyle="1" w:styleId="WW8Num44z0">
    <w:name w:val="WW8Num44z0"/>
    <w:rPr>
      <w:rFonts w:ascii="Symbol" w:hAnsi="Symbol" w:cs="Symbol" w:hint="default"/>
      <w:b/>
      <w:bCs/>
      <w:i/>
      <w:iCs/>
      <w:color w:val="000000"/>
      <w:sz w:val="22"/>
      <w:szCs w:val="22"/>
    </w:rPr>
  </w:style>
  <w:style w:type="character" w:customStyle="1" w:styleId="WW8Num44z1">
    <w:name w:val="WW8Num44z1"/>
    <w:rPr>
      <w:rFonts w:ascii="Courier New" w:hAnsi="Courier New" w:cs="Courier New" w:hint="default"/>
    </w:rPr>
  </w:style>
  <w:style w:type="character" w:customStyle="1" w:styleId="WW8Num45z0">
    <w:name w:val="WW8Num45z0"/>
  </w:style>
  <w:style w:type="character" w:customStyle="1" w:styleId="WW8Num46z0">
    <w:name w:val="WW8Num46z0"/>
    <w:rPr>
      <w:rFonts w:ascii="Symbol" w:hAnsi="Symbol" w:cs="Symbol" w:hint="default"/>
    </w:rPr>
  </w:style>
  <w:style w:type="character" w:customStyle="1" w:styleId="WW8Num47z0">
    <w:name w:val="WW8Num47z0"/>
    <w:rPr>
      <w:rFonts w:ascii="Symbol" w:hAnsi="Symbol" w:cs="Symbol" w:hint="default"/>
      <w:sz w:val="22"/>
      <w:szCs w:val="22"/>
    </w:rPr>
  </w:style>
  <w:style w:type="character" w:customStyle="1" w:styleId="WW8Num48z0">
    <w:name w:val="WW8Num48z0"/>
    <w:rPr>
      <w:rFonts w:ascii="Symbol" w:hAnsi="Symbol" w:cs="Symbol" w:hint="default"/>
      <w:sz w:val="22"/>
      <w:szCs w:val="22"/>
    </w:rPr>
  </w:style>
  <w:style w:type="character" w:customStyle="1" w:styleId="WW8Num49z0">
    <w:name w:val="WW8Num49z0"/>
    <w:rPr>
      <w:rFonts w:ascii="Symbol" w:hAnsi="Symbol" w:cs="Symbol" w:hint="default"/>
    </w:rPr>
  </w:style>
  <w:style w:type="character" w:customStyle="1" w:styleId="WW8Num50z0">
    <w:name w:val="WW8Num50z0"/>
    <w:rPr>
      <w:rFonts w:ascii="Symbol" w:hAnsi="Symbol" w:cs="Symbol" w:hint="default"/>
      <w:sz w:val="22"/>
      <w:szCs w:val="22"/>
    </w:rPr>
  </w:style>
  <w:style w:type="character" w:customStyle="1" w:styleId="WW8Num51z0">
    <w:name w:val="WW8Num51z0"/>
    <w:rPr>
      <w:rFonts w:ascii="Symbol" w:hAnsi="Symbol" w:cs="Symbol" w:hint="default"/>
      <w:sz w:val="22"/>
      <w:szCs w:val="22"/>
    </w:rPr>
  </w:style>
  <w:style w:type="character" w:customStyle="1" w:styleId="WW8Num52z0">
    <w:name w:val="WW8Num52z0"/>
    <w:rPr>
      <w:rFonts w:ascii="Symbol" w:hAnsi="Symbol" w:cs="Symbol" w:hint="default"/>
      <w:sz w:val="22"/>
      <w:szCs w:val="22"/>
    </w:rPr>
  </w:style>
  <w:style w:type="character" w:customStyle="1" w:styleId="WW8Num53z0">
    <w:name w:val="WW8Num53z0"/>
    <w:rPr>
      <w:rFonts w:ascii="Symbol" w:hAnsi="Symbol" w:cs="Symbol" w:hint="default"/>
    </w:rPr>
  </w:style>
  <w:style w:type="character" w:customStyle="1" w:styleId="WW8Num54z0">
    <w:name w:val="WW8Num54z0"/>
    <w:rPr>
      <w:rFonts w:ascii="Symbol" w:hAnsi="Symbol" w:cs="Symbol" w:hint="default"/>
    </w:rPr>
  </w:style>
  <w:style w:type="character" w:customStyle="1" w:styleId="WW8Num55z0">
    <w:name w:val="WW8Num55z0"/>
    <w:rPr>
      <w:rFonts w:ascii="Symbol" w:hAnsi="Symbol" w:cs="Symbol" w:hint="default"/>
    </w:rPr>
  </w:style>
  <w:style w:type="character" w:customStyle="1" w:styleId="WW8Num56z0">
    <w:name w:val="WW8Num56z0"/>
    <w:rPr>
      <w:rFonts w:ascii="Symbol" w:hAnsi="Symbol" w:cs="Symbol" w:hint="default"/>
      <w:sz w:val="20"/>
      <w:szCs w:val="20"/>
    </w:rPr>
  </w:style>
  <w:style w:type="character" w:customStyle="1" w:styleId="WW8Num57z0">
    <w:name w:val="WW8Num57z0"/>
    <w:rPr>
      <w:rFonts w:ascii="Symbol" w:hAnsi="Symbol" w:cs="Symbol" w:hint="default"/>
      <w:sz w:val="18"/>
      <w:szCs w:val="18"/>
    </w:rPr>
  </w:style>
  <w:style w:type="character" w:customStyle="1" w:styleId="WW8Num58z0">
    <w:name w:val="WW8Num58z0"/>
    <w:rPr>
      <w:rFonts w:hint="default"/>
      <w:i w:val="0"/>
    </w:rPr>
  </w:style>
  <w:style w:type="character" w:customStyle="1" w:styleId="WW8Num59z0">
    <w:name w:val="WW8Num59z0"/>
    <w:rPr>
      <w:rFonts w:ascii="Symbol" w:hAnsi="Symbol" w:cs="Symbol" w:hint="default"/>
    </w:rPr>
  </w:style>
  <w:style w:type="character" w:customStyle="1" w:styleId="WW8Num60z0">
    <w:name w:val="WW8Num60z0"/>
    <w:rPr>
      <w:rFonts w:ascii="Times New Roman" w:hAnsi="Times New Roman" w:cs="Times New Roman" w:hint="default"/>
      <w:b w:val="0"/>
      <w:i w:val="0"/>
      <w:sz w:val="22"/>
      <w:szCs w:val="22"/>
    </w:rPr>
  </w:style>
  <w:style w:type="character" w:customStyle="1" w:styleId="WW8Num61z0">
    <w:name w:val="WW8Num61z0"/>
    <w:rPr>
      <w:rFonts w:ascii="Symbol" w:hAnsi="Symbol" w:cs="Symbol" w:hint="default"/>
      <w:i/>
    </w:rPr>
  </w:style>
  <w:style w:type="character" w:customStyle="1" w:styleId="WW8Num62z0">
    <w:name w:val="WW8Num62z0"/>
    <w:rPr>
      <w:rFonts w:ascii="Symbol" w:hAnsi="Symbol" w:cs="Symbol" w:hint="default"/>
    </w:rPr>
  </w:style>
  <w:style w:type="character" w:customStyle="1" w:styleId="WW8Num63z0">
    <w:name w:val="WW8Num63z0"/>
    <w:rPr>
      <w:rFonts w:ascii="Times New Roman" w:eastAsia="Times New Roman" w:hAnsi="Times New Roman" w:cs="Times New Roman"/>
      <w:b w:val="0"/>
      <w:bCs/>
      <w:i w:val="0"/>
      <w:iCs/>
      <w:sz w:val="22"/>
      <w:szCs w:val="22"/>
    </w:rPr>
  </w:style>
  <w:style w:type="character" w:customStyle="1" w:styleId="WW8Num64z0">
    <w:name w:val="WW8Num64z0"/>
    <w:rPr>
      <w:rFonts w:ascii="Symbol" w:hAnsi="Symbol" w:cs="Symbol" w:hint="default"/>
    </w:rPr>
  </w:style>
  <w:style w:type="character" w:customStyle="1" w:styleId="WW8Num65z0">
    <w:name w:val="WW8Num65z0"/>
    <w:rPr>
      <w:rFonts w:ascii="Symbol" w:hAnsi="Symbol" w:cs="Symbol" w:hint="default"/>
    </w:rPr>
  </w:style>
  <w:style w:type="character" w:customStyle="1" w:styleId="WW8Num66z0">
    <w:name w:val="WW8Num66z0"/>
    <w:rPr>
      <w:b w:val="0"/>
      <w:sz w:val="22"/>
      <w:szCs w:val="22"/>
    </w:rPr>
  </w:style>
  <w:style w:type="character" w:customStyle="1" w:styleId="WW8Num67z0">
    <w:name w:val="WW8Num67z0"/>
  </w:style>
  <w:style w:type="character" w:customStyle="1" w:styleId="WW8Num68z0">
    <w:name w:val="WW8Num68z0"/>
    <w:rPr>
      <w:rFonts w:ascii="Symbol" w:hAnsi="Symbol" w:cs="Symbol" w:hint="default"/>
    </w:rPr>
  </w:style>
  <w:style w:type="character" w:customStyle="1" w:styleId="WW8Num69z0">
    <w:name w:val="WW8Num69z0"/>
  </w:style>
  <w:style w:type="character" w:customStyle="1" w:styleId="WW8Num70z0">
    <w:name w:val="WW8Num70z0"/>
    <w:rPr>
      <w:rFonts w:ascii="Symbol" w:hAnsi="Symbol" w:cs="Symbol" w:hint="default"/>
    </w:rPr>
  </w:style>
  <w:style w:type="character" w:customStyle="1" w:styleId="WW8Num71z0">
    <w:name w:val="WW8Num71z0"/>
    <w:rPr>
      <w:b w:val="0"/>
      <w:i w:val="0"/>
    </w:rPr>
  </w:style>
  <w:style w:type="character" w:customStyle="1" w:styleId="WW8Num72z0">
    <w:name w:val="WW8Num72z0"/>
    <w:rPr>
      <w:rFonts w:ascii="Symbol" w:hAnsi="Symbol" w:cs="Symbol" w:hint="default"/>
      <w:sz w:val="20"/>
      <w:szCs w:val="22"/>
    </w:rPr>
  </w:style>
  <w:style w:type="character" w:customStyle="1" w:styleId="WW8Num73z0">
    <w:name w:val="WW8Num73z0"/>
    <w:rPr>
      <w:rFonts w:ascii="Symbol" w:hAnsi="Symbol" w:cs="Symbol" w:hint="default"/>
      <w:sz w:val="22"/>
      <w:szCs w:val="22"/>
    </w:rPr>
  </w:style>
  <w:style w:type="character" w:customStyle="1" w:styleId="WW8Num73z1">
    <w:name w:val="WW8Num73z1"/>
    <w:rPr>
      <w:rFonts w:ascii="Symbol" w:hAnsi="Symbol" w:cs="Courier New" w:hint="default"/>
      <w:sz w:val="20"/>
    </w:rPr>
  </w:style>
  <w:style w:type="character" w:customStyle="1" w:styleId="WW8Num73z2">
    <w:name w:val="WW8Num73z2"/>
    <w:rPr>
      <w:rFonts w:ascii="Symbol" w:hAnsi="Symbol" w:cs="Wingdings" w:hint="default"/>
      <w:sz w:val="20"/>
    </w:rPr>
  </w:style>
  <w:style w:type="character" w:customStyle="1" w:styleId="WW8Num73z3">
    <w:name w:val="WW8Num73z3"/>
    <w:rPr>
      <w:rFonts w:ascii="Wingdings" w:hAnsi="Wingdings" w:cs="Wingdings" w:hint="default"/>
      <w:sz w:val="20"/>
    </w:rPr>
  </w:style>
  <w:style w:type="character" w:customStyle="1" w:styleId="WW8Num74z0">
    <w:name w:val="WW8Num74z0"/>
    <w:rPr>
      <w:rFonts w:ascii="Symbol" w:hAnsi="Symbol" w:cs="Symbol" w:hint="default"/>
    </w:rPr>
  </w:style>
  <w:style w:type="character" w:customStyle="1" w:styleId="WW8Num75z0">
    <w:name w:val="WW8Num75z0"/>
    <w:rPr>
      <w:rFonts w:ascii="Symbol" w:hAnsi="Symbol" w:cs="Symbol" w:hint="default"/>
    </w:rPr>
  </w:style>
  <w:style w:type="character" w:customStyle="1" w:styleId="WW8Num76z0">
    <w:name w:val="WW8Num76z0"/>
    <w:rPr>
      <w:b w:val="0"/>
      <w:i w:val="0"/>
    </w:rPr>
  </w:style>
  <w:style w:type="character" w:customStyle="1" w:styleId="WW8Num77z0">
    <w:name w:val="WW8Num77z0"/>
    <w:rPr>
      <w:rFonts w:ascii="Symbol" w:hAnsi="Symbol" w:cs="Symbol" w:hint="default"/>
    </w:rPr>
  </w:style>
  <w:style w:type="character" w:customStyle="1" w:styleId="WW8Num78z0">
    <w:name w:val="WW8Num78z0"/>
    <w:rPr>
      <w:rFonts w:ascii="Symbol" w:hAnsi="Symbol" w:cs="Symbol" w:hint="default"/>
      <w:sz w:val="20"/>
    </w:rPr>
  </w:style>
  <w:style w:type="character" w:customStyle="1" w:styleId="WW8Num79z0">
    <w:name w:val="WW8Num79z0"/>
    <w:rPr>
      <w:rFonts w:ascii="Symbol" w:hAnsi="Symbol" w:cs="Symbol"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Wingdings" w:hAnsi="Wingdings" w:cs="Wingdings" w:hint="default"/>
      <w:sz w:val="20"/>
    </w:rPr>
  </w:style>
  <w:style w:type="character" w:customStyle="1" w:styleId="WW8Num80z0">
    <w:name w:val="WW8Num80z0"/>
    <w:rPr>
      <w:rFonts w:ascii="Symbol" w:hAnsi="Symbol" w:cs="Symbol" w:hint="default"/>
      <w:szCs w:val="22"/>
    </w:rPr>
  </w:style>
  <w:style w:type="character" w:customStyle="1" w:styleId="WW8Num81z0">
    <w:name w:val="WW8Num81z0"/>
    <w:rPr>
      <w:b w:val="0"/>
    </w:rPr>
  </w:style>
  <w:style w:type="character" w:customStyle="1" w:styleId="WW8Num82z0">
    <w:name w:val="WW8Num82z0"/>
    <w:rPr>
      <w:rFonts w:hint="default"/>
      <w:u w:val="none"/>
    </w:rPr>
  </w:style>
  <w:style w:type="character" w:customStyle="1" w:styleId="WW8Num83z0">
    <w:name w:val="WW8Num83z0"/>
    <w:rPr>
      <w:rFonts w:ascii="Symbol" w:hAnsi="Symbol" w:cs="Symbol" w:hint="default"/>
    </w:rPr>
  </w:style>
  <w:style w:type="character" w:customStyle="1" w:styleId="WW8Num84z0">
    <w:name w:val="WW8Num84z0"/>
    <w:rPr>
      <w:rFonts w:ascii="Symbol" w:hAnsi="Symbol" w:cs="Symbol" w:hint="default"/>
    </w:rPr>
  </w:style>
  <w:style w:type="character" w:customStyle="1" w:styleId="WW8Num85z0">
    <w:name w:val="WW8Num85z0"/>
    <w:rPr>
      <w:rFonts w:ascii="Symbol" w:hAnsi="Symbol" w:cs="Symbol" w:hint="default"/>
      <w:sz w:val="22"/>
      <w:szCs w:val="22"/>
    </w:rPr>
  </w:style>
  <w:style w:type="character" w:customStyle="1" w:styleId="WW8Num86z0">
    <w:name w:val="WW8Num86z0"/>
    <w:rPr>
      <w:rFonts w:ascii="Symbol" w:hAnsi="Symbol" w:cs="Symbol" w:hint="default"/>
      <w:sz w:val="22"/>
      <w:szCs w:val="22"/>
    </w:rPr>
  </w:style>
  <w:style w:type="character" w:customStyle="1" w:styleId="WW8Num87z0">
    <w:name w:val="WW8Num87z0"/>
    <w:rPr>
      <w:rFonts w:ascii="Symbol" w:hAnsi="Symbol" w:cs="Symbol" w:hint="default"/>
      <w:sz w:val="22"/>
      <w:szCs w:val="22"/>
    </w:rPr>
  </w:style>
  <w:style w:type="character" w:customStyle="1" w:styleId="WW8Num88z0">
    <w:name w:val="WW8Num88z0"/>
  </w:style>
  <w:style w:type="character" w:customStyle="1" w:styleId="WW8Num89z0">
    <w:name w:val="WW8Num89z0"/>
    <w:rPr>
      <w:rFonts w:ascii="Symbol" w:hAnsi="Symbol" w:cs="Symbol" w:hint="default"/>
      <w:b/>
      <w:bCs/>
      <w:i/>
      <w:iCs/>
      <w:sz w:val="22"/>
      <w:szCs w:val="22"/>
    </w:rPr>
  </w:style>
  <w:style w:type="character" w:customStyle="1" w:styleId="WW8Num90z0">
    <w:name w:val="WW8Num90z0"/>
    <w:rPr>
      <w:rFonts w:ascii="Symbol" w:hAnsi="Symbol" w:cs="Symbol" w:hint="default"/>
      <w:sz w:val="22"/>
      <w:szCs w:val="22"/>
    </w:rPr>
  </w:style>
  <w:style w:type="character" w:customStyle="1" w:styleId="WW8Num91z0">
    <w:name w:val="WW8Num91z0"/>
    <w:rPr>
      <w:rFonts w:ascii="Symbol" w:hAnsi="Symbol" w:cs="Symbol" w:hint="default"/>
    </w:rPr>
  </w:style>
  <w:style w:type="character" w:customStyle="1" w:styleId="WW8Num92z0">
    <w:name w:val="WW8Num92z0"/>
    <w:rPr>
      <w:rFonts w:ascii="TimesNewRomanPS-BoldItalicMT" w:hAnsi="TimesNewRomanPS-BoldItalicMT" w:cs="TimesNewRomanPS-BoldItalicMT"/>
      <w:sz w:val="22"/>
      <w:szCs w:val="22"/>
    </w:rPr>
  </w:style>
  <w:style w:type="character" w:customStyle="1" w:styleId="WW8Num93z0">
    <w:name w:val="WW8Num93z0"/>
    <w:rPr>
      <w:rFonts w:ascii="Symbol" w:hAnsi="Symbol" w:cs="Symbol" w:hint="default"/>
      <w:b/>
      <w:bCs/>
      <w:i/>
      <w:iCs/>
      <w:sz w:val="22"/>
      <w:szCs w:val="22"/>
    </w:rPr>
  </w:style>
  <w:style w:type="character" w:customStyle="1" w:styleId="WW8Num94z0">
    <w:name w:val="WW8Num94z0"/>
    <w:rPr>
      <w:rFonts w:ascii="Symbol" w:hAnsi="Symbol" w:cs="Symbol" w:hint="default"/>
      <w:sz w:val="22"/>
      <w:szCs w:val="22"/>
    </w:rPr>
  </w:style>
  <w:style w:type="character" w:customStyle="1" w:styleId="WW8Num95z0">
    <w:name w:val="WW8Num95z0"/>
    <w:rPr>
      <w:rFonts w:ascii="Symbol" w:hAnsi="Symbol" w:cs="Symbol" w:hint="default"/>
      <w:sz w:val="22"/>
      <w:szCs w:val="22"/>
    </w:rPr>
  </w:style>
  <w:style w:type="character" w:customStyle="1" w:styleId="WW8Num96z0">
    <w:name w:val="WW8Num96z0"/>
    <w:rPr>
      <w:rFonts w:ascii="Symbol" w:hAnsi="Symbol" w:cs="Symbol" w:hint="default"/>
      <w:sz w:val="22"/>
      <w:szCs w:val="22"/>
    </w:rPr>
  </w:style>
  <w:style w:type="character" w:customStyle="1" w:styleId="WW8Num97z0">
    <w:name w:val="WW8Num97z0"/>
    <w:rPr>
      <w:rFonts w:ascii="Symbol" w:hAnsi="Symbol" w:cs="Symbol" w:hint="default"/>
    </w:rPr>
  </w:style>
  <w:style w:type="character" w:customStyle="1" w:styleId="WW8Num98z0">
    <w:name w:val="WW8Num98z0"/>
    <w:rPr>
      <w:sz w:val="22"/>
    </w:rPr>
  </w:style>
  <w:style w:type="character" w:customStyle="1" w:styleId="WW8Num99z0">
    <w:name w:val="WW8Num99z0"/>
    <w:rPr>
      <w:rFonts w:ascii="Symbol" w:hAnsi="Symbol" w:cs="Symbol" w:hint="default"/>
    </w:rPr>
  </w:style>
  <w:style w:type="character" w:customStyle="1" w:styleId="WW8Num100z0">
    <w:name w:val="WW8Num100z0"/>
    <w:rPr>
      <w:rFonts w:ascii="TimesNewRomanPSMT" w:hAnsi="TimesNewRomanPSMT" w:cs="TimesNewRomanPSMT"/>
      <w:b w:val="0"/>
      <w:i w:val="0"/>
      <w:sz w:val="22"/>
      <w:szCs w:val="22"/>
    </w:rPr>
  </w:style>
  <w:style w:type="character" w:customStyle="1" w:styleId="WW8Num101z0">
    <w:name w:val="WW8Num101z0"/>
    <w:rPr>
      <w:rFonts w:ascii="TimesNewRomanPS-BoldItalicMT" w:hAnsi="TimesNewRomanPS-BoldItalicMT" w:cs="TimesNewRomanPS-BoldItalicMT"/>
      <w:b w:val="0"/>
      <w:bCs/>
      <w:i/>
      <w:iCs/>
      <w:sz w:val="22"/>
      <w:szCs w:val="22"/>
    </w:rPr>
  </w:style>
  <w:style w:type="character" w:customStyle="1" w:styleId="WW8Num102z0">
    <w:name w:val="WW8Num102z0"/>
    <w:rPr>
      <w:rFonts w:ascii="Symbol" w:hAnsi="Symbol" w:cs="Symbol" w:hint="default"/>
    </w:rPr>
  </w:style>
  <w:style w:type="character" w:customStyle="1" w:styleId="WW8Num103z0">
    <w:name w:val="WW8Num103z0"/>
  </w:style>
  <w:style w:type="character" w:customStyle="1" w:styleId="WW8Num104z0">
    <w:name w:val="WW8Num104z0"/>
    <w:rPr>
      <w:rFonts w:ascii="Symbol" w:hAnsi="Symbol" w:cs="Symbol" w:hint="default"/>
      <w:sz w:val="22"/>
      <w:szCs w:val="22"/>
    </w:rPr>
  </w:style>
  <w:style w:type="character" w:customStyle="1" w:styleId="WW8Num105z0">
    <w:name w:val="WW8Num105z0"/>
    <w:rPr>
      <w:sz w:val="22"/>
      <w:szCs w:val="22"/>
    </w:rPr>
  </w:style>
  <w:style w:type="character" w:customStyle="1" w:styleId="WW8Num106z0">
    <w:name w:val="WW8Num106z0"/>
    <w:rPr>
      <w:rFonts w:ascii="Symbol" w:hAnsi="Symbol" w:cs="Symbol" w:hint="default"/>
    </w:rPr>
  </w:style>
  <w:style w:type="character" w:customStyle="1" w:styleId="WW8Num107z0">
    <w:name w:val="WW8Num107z0"/>
    <w:rPr>
      <w:rFonts w:ascii="Symbol" w:hAnsi="Symbol" w:cs="Symbol" w:hint="default"/>
    </w:rPr>
  </w:style>
  <w:style w:type="character" w:customStyle="1" w:styleId="WW8Num108z0">
    <w:name w:val="WW8Num108z0"/>
    <w:rPr>
      <w:rFonts w:ascii="Symbol" w:hAnsi="Symbol" w:cs="Symbol" w:hint="default"/>
    </w:rPr>
  </w:style>
  <w:style w:type="character" w:customStyle="1" w:styleId="WW8Num109z0">
    <w:name w:val="WW8Num109z0"/>
    <w:rPr>
      <w:rFonts w:ascii="Symbol" w:hAnsi="Symbol" w:cs="Symbol" w:hint="default"/>
    </w:rPr>
  </w:style>
  <w:style w:type="character" w:customStyle="1" w:styleId="WW8Num110z0">
    <w:name w:val="WW8Num110z0"/>
    <w:rPr>
      <w:rFonts w:ascii="Symbol" w:hAnsi="Symbol" w:cs="Symbol" w:hint="default"/>
    </w:rPr>
  </w:style>
  <w:style w:type="character" w:customStyle="1" w:styleId="WW8Num111z0">
    <w:name w:val="WW8Num111z0"/>
    <w:rPr>
      <w:rFonts w:ascii="Symbol" w:hAnsi="Symbol" w:cs="Symbol" w:hint="default"/>
    </w:rPr>
  </w:style>
  <w:style w:type="character" w:customStyle="1" w:styleId="WW8Num112z0">
    <w:name w:val="WW8Num112z0"/>
  </w:style>
  <w:style w:type="character" w:customStyle="1" w:styleId="WW8Num113z0">
    <w:name w:val="WW8Num113z0"/>
    <w:rPr>
      <w:rFonts w:ascii="Symbol" w:hAnsi="Symbol" w:cs="Symbol" w:hint="default"/>
    </w:rPr>
  </w:style>
  <w:style w:type="character" w:customStyle="1" w:styleId="WW8Num114z0">
    <w:name w:val="WW8Num114z0"/>
    <w:rPr>
      <w:rFonts w:ascii="Symbol" w:hAnsi="Symbol" w:cs="Symbol" w:hint="default"/>
    </w:rPr>
  </w:style>
  <w:style w:type="character" w:customStyle="1" w:styleId="WW8Num115z0">
    <w:name w:val="WW8Num115z0"/>
    <w:rPr>
      <w:rFonts w:ascii="Symbol" w:hAnsi="Symbol" w:cs="Symbol" w:hint="default"/>
    </w:rPr>
  </w:style>
  <w:style w:type="character" w:customStyle="1" w:styleId="WW8Num116z0">
    <w:name w:val="WW8Num116z0"/>
    <w:rPr>
      <w:rFonts w:ascii="Symbol" w:hAnsi="Symbol" w:cs="Symbol" w:hint="default"/>
      <w:sz w:val="22"/>
      <w:szCs w:val="22"/>
    </w:rPr>
  </w:style>
  <w:style w:type="character" w:customStyle="1" w:styleId="WW8Num117z0">
    <w:name w:val="WW8Num117z0"/>
    <w:rPr>
      <w:rFonts w:ascii="Symbol" w:hAnsi="Symbol" w:cs="Symbol" w:hint="default"/>
    </w:rPr>
  </w:style>
  <w:style w:type="character" w:customStyle="1" w:styleId="WW8Num118z0">
    <w:name w:val="WW8Num118z0"/>
    <w:rPr>
      <w:rFonts w:ascii="Symbol" w:hAnsi="Symbol" w:cs="Symbol" w:hint="default"/>
      <w:sz w:val="24"/>
      <w:szCs w:val="24"/>
    </w:rPr>
  </w:style>
  <w:style w:type="character" w:customStyle="1" w:styleId="WW8Num119z0">
    <w:name w:val="WW8Num119z0"/>
    <w:rPr>
      <w:rFonts w:ascii="Symbol" w:hAnsi="Symbol" w:cs="Symbol" w:hint="default"/>
    </w:rPr>
  </w:style>
  <w:style w:type="character" w:customStyle="1" w:styleId="WW8Num120z0">
    <w:name w:val="WW8Num120z0"/>
    <w:rPr>
      <w:rFonts w:ascii="Symbol" w:hAnsi="Symbol" w:cs="Symbol" w:hint="default"/>
    </w:rPr>
  </w:style>
  <w:style w:type="character" w:customStyle="1" w:styleId="WW8Num121z0">
    <w:name w:val="WW8Num121z0"/>
    <w:rPr>
      <w:b w:val="0"/>
    </w:rPr>
  </w:style>
  <w:style w:type="character" w:customStyle="1" w:styleId="WW8Num122z0">
    <w:name w:val="WW8Num122z0"/>
    <w:rPr>
      <w:rFonts w:ascii="TimesNewRomanPSMT" w:hAnsi="TimesNewRomanPSMT" w:cs="TimesNewRomanPSMT"/>
      <w:b/>
      <w:bCs/>
      <w:i/>
      <w:iCs/>
      <w:sz w:val="22"/>
      <w:szCs w:val="22"/>
    </w:rPr>
  </w:style>
  <w:style w:type="character" w:customStyle="1" w:styleId="WW8Num123z0">
    <w:name w:val="WW8Num123z0"/>
    <w:rPr>
      <w:rFonts w:ascii="Symbol" w:hAnsi="Symbol" w:cs="Symbol" w:hint="default"/>
      <w:sz w:val="22"/>
      <w:szCs w:val="22"/>
    </w:rPr>
  </w:style>
  <w:style w:type="character" w:customStyle="1" w:styleId="WW8Num124z0">
    <w:name w:val="WW8Num124z0"/>
    <w:rPr>
      <w:rFonts w:ascii="Symbol" w:hAnsi="Symbol" w:cs="Symbol" w:hint="default"/>
    </w:rPr>
  </w:style>
  <w:style w:type="character" w:customStyle="1" w:styleId="WW8Num125z0">
    <w:name w:val="WW8Num125z0"/>
    <w:rPr>
      <w:rFonts w:ascii="Symbol" w:hAnsi="Symbol" w:cs="Symbol" w:hint="default"/>
    </w:rPr>
  </w:style>
  <w:style w:type="character" w:customStyle="1" w:styleId="WW8Num126z0">
    <w:name w:val="WW8Num126z0"/>
    <w:rPr>
      <w:rFonts w:ascii="Symbol" w:hAnsi="Symbol" w:cs="Symbol" w:hint="default"/>
    </w:rPr>
  </w:style>
  <w:style w:type="character" w:customStyle="1" w:styleId="WW8Num127z0">
    <w:name w:val="WW8Num127z0"/>
    <w:rPr>
      <w:rFonts w:ascii="Symbol" w:hAnsi="Symbol" w:cs="Symbol" w:hint="default"/>
    </w:rPr>
  </w:style>
  <w:style w:type="character" w:customStyle="1" w:styleId="WW8Num128z0">
    <w:name w:val="WW8Num128z0"/>
    <w:rPr>
      <w:rFonts w:ascii="Symbol" w:hAnsi="Symbol" w:cs="Symbol" w:hint="default"/>
      <w:sz w:val="22"/>
      <w:szCs w:val="22"/>
    </w:rPr>
  </w:style>
  <w:style w:type="character" w:customStyle="1" w:styleId="WW8Num129z0">
    <w:name w:val="WW8Num129z0"/>
    <w:rPr>
      <w:rFonts w:ascii="Symbol" w:hAnsi="Symbol" w:cs="Symbol" w:hint="default"/>
      <w:sz w:val="22"/>
      <w:szCs w:val="22"/>
    </w:rPr>
  </w:style>
  <w:style w:type="character" w:customStyle="1" w:styleId="WW8Num130z0">
    <w:name w:val="WW8Num130z0"/>
  </w:style>
  <w:style w:type="character" w:customStyle="1" w:styleId="WW8Num131z0">
    <w:name w:val="WW8Num131z0"/>
    <w:rPr>
      <w:rFonts w:ascii="Symbol" w:hAnsi="Symbol" w:cs="Symbol" w:hint="default"/>
      <w:sz w:val="22"/>
      <w:szCs w:val="22"/>
    </w:rPr>
  </w:style>
  <w:style w:type="character" w:customStyle="1" w:styleId="WW8Num132z0">
    <w:name w:val="WW8Num132z0"/>
    <w:rPr>
      <w:rFonts w:ascii="Symbol" w:hAnsi="Symbol" w:cs="Symbol" w:hint="default"/>
    </w:rPr>
  </w:style>
  <w:style w:type="character" w:customStyle="1" w:styleId="WW8Num133z0">
    <w:name w:val="WW8Num133z0"/>
    <w:rPr>
      <w:rFonts w:ascii="Symbol" w:hAnsi="Symbol" w:cs="Symbol" w:hint="default"/>
      <w:sz w:val="22"/>
      <w:szCs w:val="22"/>
    </w:rPr>
  </w:style>
  <w:style w:type="character" w:customStyle="1" w:styleId="WW8Num134z0">
    <w:name w:val="WW8Num134z0"/>
    <w:rPr>
      <w:rFonts w:ascii="TimesNewRomanPSMT" w:hAnsi="TimesNewRomanPSMT" w:cs="TimesNewRomanPSMT"/>
      <w:b/>
      <w:bCs/>
      <w:i w:val="0"/>
      <w:iCs/>
      <w:sz w:val="22"/>
      <w:szCs w:val="22"/>
    </w:rPr>
  </w:style>
  <w:style w:type="character" w:customStyle="1" w:styleId="WW8Num135z0">
    <w:name w:val="WW8Num135z0"/>
    <w:rPr>
      <w:rFonts w:ascii="Symbol" w:hAnsi="Symbol" w:cs="Symbol" w:hint="default"/>
    </w:rPr>
  </w:style>
  <w:style w:type="character" w:customStyle="1" w:styleId="WW8Num136z0">
    <w:name w:val="WW8Num136z0"/>
    <w:rPr>
      <w:rFonts w:ascii="TimesNewRomanPS-BoldItalicMT" w:hAnsi="TimesNewRomanPS-BoldItalicMT" w:cs="TimesNewRomanPS-BoldItalicMT"/>
      <w:sz w:val="22"/>
      <w:szCs w:val="22"/>
    </w:rPr>
  </w:style>
  <w:style w:type="character" w:customStyle="1" w:styleId="WW8Num137z0">
    <w:name w:val="WW8Num137z0"/>
    <w:rPr>
      <w:rFonts w:ascii="Symbol" w:hAnsi="Symbol" w:cs="Symbol" w:hint="default"/>
      <w:sz w:val="22"/>
      <w:szCs w:val="22"/>
    </w:rPr>
  </w:style>
  <w:style w:type="character" w:customStyle="1" w:styleId="WW8Num138z0">
    <w:name w:val="WW8Num138z0"/>
    <w:rPr>
      <w:rFonts w:ascii="Symbol" w:hAnsi="Symbol" w:cs="Symbol" w:hint="default"/>
      <w:sz w:val="22"/>
      <w:szCs w:val="22"/>
    </w:rPr>
  </w:style>
  <w:style w:type="character" w:customStyle="1" w:styleId="WW8Num139z0">
    <w:name w:val="WW8Num139z0"/>
    <w:rPr>
      <w:rFonts w:ascii="TimesNewRomanPS-BoldItalicMT" w:hAnsi="TimesNewRomanPS-BoldItalicMT" w:cs="TimesNewRomanPS-BoldItalicMT"/>
      <w:b w:val="0"/>
      <w:bCs/>
      <w:i w:val="0"/>
      <w:iCs/>
      <w:sz w:val="22"/>
      <w:szCs w:val="22"/>
    </w:rPr>
  </w:style>
  <w:style w:type="character" w:customStyle="1" w:styleId="WW8Num140z0">
    <w:name w:val="WW8Num140z0"/>
    <w:rPr>
      <w:rFonts w:ascii="Symbol" w:hAnsi="Symbol" w:cs="Symbol" w:hint="default"/>
    </w:rPr>
  </w:style>
  <w:style w:type="character" w:customStyle="1" w:styleId="WW8Num141z0">
    <w:name w:val="WW8Num141z0"/>
    <w:rPr>
      <w:rFonts w:ascii="Symbol" w:hAnsi="Symbol" w:cs="Symbol" w:hint="default"/>
    </w:rPr>
  </w:style>
  <w:style w:type="character" w:customStyle="1" w:styleId="WW8Num142z0">
    <w:name w:val="WW8Num142z0"/>
    <w:rPr>
      <w:rFonts w:ascii="Symbol" w:hAnsi="Symbol" w:cs="Symbol" w:hint="default"/>
    </w:rPr>
  </w:style>
  <w:style w:type="character" w:customStyle="1" w:styleId="WW8Num143z0">
    <w:name w:val="WW8Num143z0"/>
    <w:rPr>
      <w:rFonts w:hint="default"/>
      <w:b w:val="0"/>
      <w:i w:val="0"/>
    </w:rPr>
  </w:style>
  <w:style w:type="character" w:customStyle="1" w:styleId="WW8Num143z1">
    <w:name w:val="WW8Num143z1"/>
    <w:rPr>
      <w:rFonts w:ascii="Courier New" w:hAnsi="Courier New" w:cs="Courier New" w:hint="default"/>
    </w:rPr>
  </w:style>
  <w:style w:type="character" w:customStyle="1" w:styleId="WW8Num143z2">
    <w:name w:val="WW8Num143z2"/>
    <w:rPr>
      <w:rFonts w:ascii="Wingdings" w:hAnsi="Wingdings" w:cs="Wingdings" w:hint="default"/>
    </w:rPr>
  </w:style>
  <w:style w:type="character" w:customStyle="1" w:styleId="WW8Num143z3">
    <w:name w:val="WW8Num143z3"/>
    <w:rPr>
      <w:rFonts w:ascii="Symbol" w:hAnsi="Symbol" w:cs="Symbol" w:hint="default"/>
    </w:rPr>
  </w:style>
  <w:style w:type="character" w:customStyle="1" w:styleId="WW8Num144z0">
    <w:name w:val="WW8Num144z0"/>
    <w:rPr>
      <w:rFonts w:ascii="Symbol" w:hAnsi="Symbol" w:cs="Symbol" w:hint="default"/>
    </w:rPr>
  </w:style>
  <w:style w:type="character" w:customStyle="1" w:styleId="WW8Num145z0">
    <w:name w:val="WW8Num145z0"/>
    <w:rPr>
      <w:rFonts w:ascii="Symbol" w:hAnsi="Symbol" w:cs="Symbol" w:hint="default"/>
    </w:rPr>
  </w:style>
  <w:style w:type="character" w:customStyle="1" w:styleId="WW8Num146z0">
    <w:name w:val="WW8Num146z0"/>
    <w:rPr>
      <w:rFonts w:ascii="Symbol" w:hAnsi="Symbol" w:cs="Symbol" w:hint="default"/>
    </w:rPr>
  </w:style>
  <w:style w:type="character" w:customStyle="1" w:styleId="WW8Num147z0">
    <w:name w:val="WW8Num147z0"/>
    <w:rPr>
      <w:rFonts w:ascii="Symbol" w:hAnsi="Symbol" w:cs="Symbol" w:hint="default"/>
    </w:rPr>
  </w:style>
  <w:style w:type="character" w:customStyle="1" w:styleId="WW8Num148z0">
    <w:name w:val="WW8Num148z0"/>
    <w:rPr>
      <w:rFonts w:ascii="Symbol" w:hAnsi="Symbol" w:cs="Symbol" w:hint="default"/>
    </w:rPr>
  </w:style>
  <w:style w:type="character" w:customStyle="1" w:styleId="WW8Num149z0">
    <w:name w:val="WW8Num149z0"/>
    <w:rPr>
      <w:rFonts w:ascii="Symbol" w:hAnsi="Symbol" w:cs="Symbol" w:hint="default"/>
      <w:sz w:val="21"/>
      <w:szCs w:val="21"/>
    </w:rPr>
  </w:style>
  <w:style w:type="character" w:customStyle="1" w:styleId="WW8Num150z0">
    <w:name w:val="WW8Num150z0"/>
    <w:rPr>
      <w:rFonts w:ascii="Symbol" w:hAnsi="Symbol" w:cs="Symbol" w:hint="default"/>
      <w:sz w:val="21"/>
      <w:szCs w:val="21"/>
    </w:rPr>
  </w:style>
  <w:style w:type="character" w:customStyle="1" w:styleId="WW8Num151z0">
    <w:name w:val="WW8Num151z0"/>
    <w:rPr>
      <w:rFonts w:ascii="TimesNewRomanPSMT" w:hAnsi="TimesNewRomanPSMT" w:cs="TimesNewRomanPSMT"/>
      <w:b/>
      <w:i/>
      <w:sz w:val="22"/>
      <w:szCs w:val="22"/>
    </w:rPr>
  </w:style>
  <w:style w:type="character" w:customStyle="1" w:styleId="WW8Num152z0">
    <w:name w:val="WW8Num152z0"/>
    <w:rPr>
      <w:rFonts w:hint="default"/>
    </w:rPr>
  </w:style>
  <w:style w:type="character" w:customStyle="1" w:styleId="WW8Num153z0">
    <w:name w:val="WW8Num153z0"/>
    <w:rPr>
      <w:rFonts w:ascii="Symbol" w:hAnsi="Symbol" w:cs="Symbol" w:hint="default"/>
      <w:sz w:val="22"/>
      <w:szCs w:val="22"/>
    </w:rPr>
  </w:style>
  <w:style w:type="character" w:customStyle="1" w:styleId="WW8Num154z0">
    <w:name w:val="WW8Num154z0"/>
    <w:rPr>
      <w:rFonts w:ascii="Symbol" w:hAnsi="Symbol" w:cs="Symbol" w:hint="default"/>
      <w:sz w:val="22"/>
      <w:szCs w:val="22"/>
    </w:rPr>
  </w:style>
  <w:style w:type="character" w:customStyle="1" w:styleId="WW8Num155z0">
    <w:name w:val="WW8Num155z0"/>
    <w:rPr>
      <w:rFonts w:ascii="Symbol" w:hAnsi="Symbol" w:cs="Symbol" w:hint="default"/>
      <w:sz w:val="22"/>
      <w:szCs w:val="22"/>
    </w:rPr>
  </w:style>
  <w:style w:type="character" w:customStyle="1" w:styleId="WW8Num156z0">
    <w:name w:val="WW8Num156z0"/>
    <w:rPr>
      <w:rFonts w:ascii="Symbol" w:hAnsi="Symbol" w:cs="Symbol" w:hint="default"/>
      <w:sz w:val="22"/>
      <w:szCs w:val="22"/>
    </w:rPr>
  </w:style>
  <w:style w:type="character" w:customStyle="1" w:styleId="WW8Num157z0">
    <w:name w:val="WW8Num157z0"/>
    <w:rPr>
      <w:rFonts w:ascii="Symbol" w:hAnsi="Symbol" w:cs="Symbol" w:hint="default"/>
    </w:rPr>
  </w:style>
  <w:style w:type="character" w:customStyle="1" w:styleId="WW8Num158z0">
    <w:name w:val="WW8Num158z0"/>
    <w:rPr>
      <w:rFonts w:hint="default"/>
      <w:i w:val="0"/>
    </w:rPr>
  </w:style>
  <w:style w:type="character" w:customStyle="1" w:styleId="WW8Num159z0">
    <w:name w:val="WW8Num159z0"/>
    <w:rPr>
      <w:rFonts w:ascii="Symbol" w:hAnsi="Symbol" w:cs="Symbol" w:hint="default"/>
      <w:sz w:val="22"/>
      <w:szCs w:val="22"/>
    </w:rPr>
  </w:style>
  <w:style w:type="character" w:customStyle="1" w:styleId="WW8Num160z0">
    <w:name w:val="WW8Num160z0"/>
    <w:rPr>
      <w:rFonts w:ascii="Symbol" w:hAnsi="Symbol" w:cs="Symbol" w:hint="default"/>
      <w:sz w:val="22"/>
      <w:szCs w:val="22"/>
    </w:rPr>
  </w:style>
  <w:style w:type="character" w:customStyle="1" w:styleId="WW8Num161z0">
    <w:name w:val="WW8Num161z0"/>
    <w:rPr>
      <w:rFonts w:ascii="Symbol" w:hAnsi="Symbol" w:cs="Symbol" w:hint="default"/>
      <w:sz w:val="22"/>
      <w:szCs w:val="22"/>
    </w:rPr>
  </w:style>
  <w:style w:type="character" w:customStyle="1" w:styleId="WW8Num162z0">
    <w:name w:val="WW8Num162z0"/>
    <w:rPr>
      <w:rFonts w:ascii="TimesNewRomanPSMT" w:hAnsi="TimesNewRomanPSMT" w:cs="TimesNewRomanPSMT"/>
      <w:sz w:val="22"/>
      <w:szCs w:val="22"/>
    </w:rPr>
  </w:style>
  <w:style w:type="character" w:customStyle="1" w:styleId="WW8Num163z0">
    <w:name w:val="WW8Num163z0"/>
    <w:rPr>
      <w:rFonts w:ascii="Symbol" w:hAnsi="Symbol" w:cs="Symbol" w:hint="default"/>
    </w:rPr>
  </w:style>
  <w:style w:type="character" w:customStyle="1" w:styleId="WW8Num164z0">
    <w:name w:val="WW8Num164z0"/>
    <w:rPr>
      <w:rFonts w:ascii="Symbol" w:hAnsi="Symbol" w:cs="Symbol" w:hint="default"/>
    </w:rPr>
  </w:style>
  <w:style w:type="character" w:customStyle="1" w:styleId="WW8Num165z0">
    <w:name w:val="WW8Num165z0"/>
    <w:rPr>
      <w:rFonts w:ascii="TimesNewRomanPSMT" w:hAnsi="TimesNewRomanPSMT" w:cs="TimesNewRomanPSMT"/>
      <w:sz w:val="22"/>
      <w:szCs w:val="22"/>
    </w:rPr>
  </w:style>
  <w:style w:type="character" w:customStyle="1" w:styleId="WW8Num166z0">
    <w:name w:val="WW8Num166z0"/>
    <w:rPr>
      <w:rFonts w:ascii="Symbol" w:hAnsi="Symbol" w:cs="Symbol" w:hint="default"/>
    </w:rPr>
  </w:style>
  <w:style w:type="character" w:customStyle="1" w:styleId="WW8Num167z0">
    <w:name w:val="WW8Num167z0"/>
    <w:rPr>
      <w:rFonts w:ascii="Symbol" w:hAnsi="Symbol" w:cs="Symbol" w:hint="default"/>
    </w:rPr>
  </w:style>
  <w:style w:type="character" w:customStyle="1" w:styleId="WW8Num168z0">
    <w:name w:val="WW8Num168z0"/>
    <w:rPr>
      <w:rFonts w:ascii="Symbol" w:hAnsi="Symbol" w:cs="Symbol" w:hint="default"/>
    </w:rPr>
  </w:style>
  <w:style w:type="character" w:customStyle="1" w:styleId="WW8Num169z0">
    <w:name w:val="WW8Num169z0"/>
    <w:rPr>
      <w:rFonts w:hint="default"/>
      <w:i w:val="0"/>
    </w:rPr>
  </w:style>
  <w:style w:type="character" w:customStyle="1" w:styleId="WW8Num170z0">
    <w:name w:val="WW8Num170z0"/>
    <w:rPr>
      <w:rFonts w:ascii="Symbol" w:hAnsi="Symbol" w:cs="Symbol" w:hint="default"/>
      <w:sz w:val="18"/>
      <w:szCs w:val="18"/>
    </w:rPr>
  </w:style>
  <w:style w:type="character" w:customStyle="1" w:styleId="WW8Num171z0">
    <w:name w:val="WW8Num171z0"/>
    <w:rPr>
      <w:rFonts w:ascii="Symbol" w:hAnsi="Symbol" w:cs="Symbol" w:hint="default"/>
      <w:sz w:val="22"/>
      <w:szCs w:val="22"/>
    </w:rPr>
  </w:style>
  <w:style w:type="character" w:customStyle="1" w:styleId="WW8Num172z0">
    <w:name w:val="WW8Num172z0"/>
    <w:rPr>
      <w:rFonts w:ascii="Symbol" w:hAnsi="Symbol" w:cs="Symbol" w:hint="default"/>
    </w:rPr>
  </w:style>
  <w:style w:type="character" w:customStyle="1" w:styleId="WW8Num173z0">
    <w:name w:val="WW8Num173z0"/>
    <w:rPr>
      <w:rFonts w:ascii="Symbol" w:hAnsi="Symbol" w:cs="Symbol" w:hint="default"/>
    </w:rPr>
  </w:style>
  <w:style w:type="character" w:customStyle="1" w:styleId="WW8Num174z0">
    <w:name w:val="WW8Num174z0"/>
    <w:rPr>
      <w:rFonts w:ascii="Symbol" w:hAnsi="Symbol" w:cs="Symbol" w:hint="default"/>
      <w:sz w:val="22"/>
      <w:szCs w:val="22"/>
    </w:rPr>
  </w:style>
  <w:style w:type="character" w:customStyle="1" w:styleId="WW8Num175z0">
    <w:name w:val="WW8Num175z0"/>
  </w:style>
  <w:style w:type="character" w:customStyle="1" w:styleId="WW8Num176z0">
    <w:name w:val="WW8Num176z0"/>
    <w:rPr>
      <w:color w:val="FF00FF"/>
    </w:rPr>
  </w:style>
  <w:style w:type="character" w:customStyle="1" w:styleId="WW8Num177z0">
    <w:name w:val="WW8Num177z0"/>
    <w:rPr>
      <w:rFonts w:ascii="Symbol" w:hAnsi="Symbol" w:cs="Symbol" w:hint="default"/>
    </w:rPr>
  </w:style>
  <w:style w:type="character" w:customStyle="1" w:styleId="WW8Num178z0">
    <w:name w:val="WW8Num178z0"/>
    <w:rPr>
      <w:rFonts w:ascii="Symbol" w:hAnsi="Symbol" w:cs="Symbol" w:hint="default"/>
    </w:rPr>
  </w:style>
  <w:style w:type="character" w:customStyle="1" w:styleId="WW8Num179z0">
    <w:name w:val="WW8Num179z0"/>
    <w:rPr>
      <w:rFonts w:ascii="TimesNewRomanPSMT" w:hAnsi="TimesNewRomanPSMT" w:cs="TimesNewRomanPSMT"/>
      <w:b/>
      <w:i/>
      <w:color w:val="FF00FF"/>
      <w:sz w:val="22"/>
      <w:szCs w:val="22"/>
    </w:rPr>
  </w:style>
  <w:style w:type="character" w:customStyle="1" w:styleId="WW8Num180z0">
    <w:name w:val="WW8Num180z0"/>
    <w:rPr>
      <w:rFonts w:ascii="Symbol" w:hAnsi="Symbol" w:cs="Symbol" w:hint="default"/>
    </w:rPr>
  </w:style>
  <w:style w:type="character" w:customStyle="1" w:styleId="WW8Num181z0">
    <w:name w:val="WW8Num181z0"/>
    <w:rPr>
      <w:rFonts w:ascii="Symbol" w:hAnsi="Symbol" w:cs="Symbol" w:hint="default"/>
    </w:rPr>
  </w:style>
  <w:style w:type="character" w:customStyle="1" w:styleId="WW8Num182z0">
    <w:name w:val="WW8Num182z0"/>
    <w:rPr>
      <w:rFonts w:ascii="TimesNewRomanPSMT" w:hAnsi="TimesNewRomanPSMT" w:cs="TimesNewRomanPSMT"/>
      <w:sz w:val="22"/>
      <w:szCs w:val="22"/>
    </w:rPr>
  </w:style>
  <w:style w:type="character" w:customStyle="1" w:styleId="WW8Num183z0">
    <w:name w:val="WW8Num183z0"/>
    <w:rPr>
      <w:rFonts w:ascii="Symbol" w:hAnsi="Symbol" w:cs="Symbol" w:hint="default"/>
      <w:b/>
      <w:bCs/>
      <w:i/>
      <w:iCs/>
      <w:sz w:val="22"/>
      <w:szCs w:val="22"/>
    </w:rPr>
  </w:style>
  <w:style w:type="character" w:customStyle="1" w:styleId="WW8Num184z0">
    <w:name w:val="WW8Num184z0"/>
    <w:rPr>
      <w:rFonts w:ascii="Symbol" w:hAnsi="Symbol" w:cs="Symbol" w:hint="default"/>
      <w:sz w:val="22"/>
      <w:szCs w:val="22"/>
    </w:rPr>
  </w:style>
  <w:style w:type="character" w:customStyle="1" w:styleId="WW8Num185z0">
    <w:name w:val="WW8Num185z0"/>
    <w:rPr>
      <w:rFonts w:ascii="TimesNewRomanPSMT" w:hAnsi="TimesNewRomanPSMT" w:cs="TimesNewRomanPSMT"/>
      <w:sz w:val="22"/>
      <w:szCs w:val="22"/>
    </w:rPr>
  </w:style>
  <w:style w:type="character" w:customStyle="1" w:styleId="WW8Num186z0">
    <w:name w:val="WW8Num186z0"/>
    <w:rPr>
      <w:rFonts w:ascii="Symbol" w:hAnsi="Symbol" w:cs="Symbol" w:hint="default"/>
    </w:rPr>
  </w:style>
  <w:style w:type="character" w:customStyle="1" w:styleId="WW8Num187z0">
    <w:name w:val="WW8Num187z0"/>
    <w:rPr>
      <w:rFonts w:ascii="Symbol" w:hAnsi="Symbol" w:cs="Symbol" w:hint="default"/>
      <w:sz w:val="22"/>
      <w:szCs w:val="22"/>
    </w:rPr>
  </w:style>
  <w:style w:type="character" w:customStyle="1" w:styleId="WW8Num188z0">
    <w:name w:val="WW8Num188z0"/>
    <w:rPr>
      <w:rFonts w:ascii="Symbol" w:hAnsi="Symbol" w:cs="Symbol" w:hint="default"/>
      <w:b/>
      <w:bCs/>
      <w:i/>
      <w:iCs/>
      <w:sz w:val="22"/>
      <w:szCs w:val="22"/>
    </w:rPr>
  </w:style>
  <w:style w:type="character" w:customStyle="1" w:styleId="WW8Num189z0">
    <w:name w:val="WW8Num189z0"/>
    <w:rPr>
      <w:rFonts w:ascii="Symbol" w:hAnsi="Symbol" w:cs="Symbol" w:hint="default"/>
      <w:sz w:val="22"/>
      <w:szCs w:val="22"/>
    </w:rPr>
  </w:style>
  <w:style w:type="character" w:customStyle="1" w:styleId="WW8Num190z0">
    <w:name w:val="WW8Num190z0"/>
    <w:rPr>
      <w:rFonts w:ascii="TimesNewRomanPSMT" w:hAnsi="TimesNewRomanPSMT" w:cs="TimesNewRomanPSMT"/>
      <w:sz w:val="22"/>
      <w:szCs w:val="22"/>
    </w:rPr>
  </w:style>
  <w:style w:type="character" w:customStyle="1" w:styleId="WW8Num191z0">
    <w:name w:val="WW8Num191z0"/>
    <w:rPr>
      <w:rFonts w:ascii="TimesNewRomanPSMT" w:hAnsi="TimesNewRomanPSMT" w:cs="TimesNewRomanPSMT"/>
      <w:b w:val="0"/>
      <w:sz w:val="22"/>
      <w:szCs w:val="22"/>
    </w:rPr>
  </w:style>
  <w:style w:type="character" w:customStyle="1" w:styleId="WW8Num192z0">
    <w:name w:val="WW8Num192z0"/>
    <w:rPr>
      <w:rFonts w:ascii="Symbol" w:hAnsi="Symbol" w:cs="Symbol" w:hint="default"/>
    </w:rPr>
  </w:style>
  <w:style w:type="character" w:customStyle="1" w:styleId="WW8Num193z0">
    <w:name w:val="WW8Num193z0"/>
    <w:rPr>
      <w:rFonts w:ascii="Symbol" w:hAnsi="Symbol" w:cs="Symbol" w:hint="default"/>
    </w:rPr>
  </w:style>
  <w:style w:type="character" w:customStyle="1" w:styleId="WW8Num194z0">
    <w:name w:val="WW8Num194z0"/>
  </w:style>
  <w:style w:type="character" w:customStyle="1" w:styleId="WW8Num195z0">
    <w:name w:val="WW8Num195z0"/>
    <w:rPr>
      <w:rFonts w:hint="default"/>
      <w:b w:val="0"/>
      <w:i w:val="0"/>
    </w:rPr>
  </w:style>
  <w:style w:type="character" w:customStyle="1" w:styleId="WW8Num196z0">
    <w:name w:val="WW8Num196z0"/>
    <w:rPr>
      <w:rFonts w:ascii="Symbol" w:hAnsi="Symbol" w:cs="Symbol" w:hint="default"/>
    </w:rPr>
  </w:style>
  <w:style w:type="character" w:customStyle="1" w:styleId="WW8Num197z0">
    <w:name w:val="WW8Num197z0"/>
    <w:rPr>
      <w:rFonts w:ascii="Symbol" w:hAnsi="Symbol" w:cs="Symbol" w:hint="default"/>
    </w:rPr>
  </w:style>
  <w:style w:type="character" w:customStyle="1" w:styleId="WW8Num198z0">
    <w:name w:val="WW8Num198z0"/>
    <w:rPr>
      <w:rFonts w:ascii="TimesNewRomanPSMT" w:hAnsi="TimesNewRomanPSMT" w:cs="TimesNewRomanPSMT"/>
    </w:rPr>
  </w:style>
  <w:style w:type="character" w:customStyle="1" w:styleId="WW8Num199z0">
    <w:name w:val="WW8Num199z0"/>
    <w:rPr>
      <w:rFonts w:hint="default"/>
      <w:sz w:val="22"/>
      <w:szCs w:val="22"/>
      <w:u w:val="none"/>
    </w:rPr>
  </w:style>
  <w:style w:type="character" w:customStyle="1" w:styleId="WW8Num200z0">
    <w:name w:val="WW8Num200z0"/>
    <w:rPr>
      <w:rFonts w:ascii="Symbol" w:hAnsi="Symbol" w:cs="Symbol" w:hint="default"/>
    </w:rPr>
  </w:style>
  <w:style w:type="character" w:customStyle="1" w:styleId="WW8Num201z0">
    <w:name w:val="WW8Num201z0"/>
    <w:rPr>
      <w:rFonts w:ascii="Symbol" w:hAnsi="Symbol" w:cs="Symbol" w:hint="default"/>
      <w:sz w:val="22"/>
      <w:szCs w:val="22"/>
    </w:rPr>
  </w:style>
  <w:style w:type="character" w:customStyle="1" w:styleId="WW8Num202z0">
    <w:name w:val="WW8Num202z0"/>
    <w:rPr>
      <w:rFonts w:ascii="Symbol" w:hAnsi="Symbol" w:cs="Symbol" w:hint="default"/>
      <w:sz w:val="22"/>
      <w:szCs w:val="22"/>
    </w:rPr>
  </w:style>
  <w:style w:type="character" w:customStyle="1" w:styleId="WW8Num203z0">
    <w:name w:val="WW8Num203z0"/>
    <w:rPr>
      <w:rFonts w:ascii="Symbol" w:hAnsi="Symbol" w:cs="Symbol" w:hint="default"/>
    </w:rPr>
  </w:style>
  <w:style w:type="character" w:customStyle="1" w:styleId="WW8Num204z0">
    <w:name w:val="WW8Num204z0"/>
    <w:rPr>
      <w:rFonts w:ascii="Symbol" w:hAnsi="Symbol" w:cs="Symbol" w:hint="default"/>
      <w:sz w:val="22"/>
      <w:szCs w:val="22"/>
    </w:rPr>
  </w:style>
  <w:style w:type="character" w:customStyle="1" w:styleId="WW8Num205z0">
    <w:name w:val="WW8Num205z0"/>
    <w:rPr>
      <w:b w:val="0"/>
    </w:rPr>
  </w:style>
  <w:style w:type="character" w:customStyle="1" w:styleId="WW8Num206z0">
    <w:name w:val="WW8Num206z0"/>
    <w:rPr>
      <w:rFonts w:ascii="Symbol" w:hAnsi="Symbol" w:cs="Symbol" w:hint="default"/>
      <w:sz w:val="22"/>
      <w:szCs w:val="22"/>
    </w:rPr>
  </w:style>
  <w:style w:type="character" w:customStyle="1" w:styleId="WW8Num207z0">
    <w:name w:val="WW8Num207z0"/>
    <w:rPr>
      <w:rFonts w:ascii="Symbol" w:hAnsi="Symbol" w:cs="Symbol" w:hint="default"/>
      <w:b/>
      <w:bCs/>
      <w:i/>
      <w:iCs/>
      <w:sz w:val="22"/>
      <w:szCs w:val="22"/>
    </w:rPr>
  </w:style>
  <w:style w:type="character" w:customStyle="1" w:styleId="WW8Num208z0">
    <w:name w:val="WW8Num208z0"/>
    <w:rPr>
      <w:rFonts w:ascii="Symbol" w:hAnsi="Symbol" w:cs="Symbol" w:hint="default"/>
    </w:rPr>
  </w:style>
  <w:style w:type="character" w:customStyle="1" w:styleId="WW8Num209z0">
    <w:name w:val="WW8Num209z0"/>
    <w:rPr>
      <w:rFonts w:ascii="TimesNewRomanPS-BoldItalicMT" w:hAnsi="TimesNewRomanPS-BoldItalicMT" w:cs="TimesNewRomanPS-BoldItalicMT"/>
      <w:i/>
      <w:sz w:val="22"/>
      <w:szCs w:val="22"/>
    </w:rPr>
  </w:style>
  <w:style w:type="character" w:customStyle="1" w:styleId="WW8Num210z0">
    <w:name w:val="WW8Num210z0"/>
    <w:rPr>
      <w:rFonts w:ascii="Symbol" w:hAnsi="Symbol" w:cs="Symbol" w:hint="default"/>
    </w:rPr>
  </w:style>
  <w:style w:type="character" w:customStyle="1" w:styleId="WW8Num211z0">
    <w:name w:val="WW8Num211z0"/>
    <w:rPr>
      <w:rFonts w:ascii="Times New Roman" w:hAnsi="Times New Roman" w:cs="Times New Roman" w:hint="default"/>
      <w:b w:val="0"/>
      <w:i w:val="0"/>
      <w:sz w:val="22"/>
      <w:szCs w:val="22"/>
    </w:rPr>
  </w:style>
  <w:style w:type="character" w:customStyle="1" w:styleId="WW8Num211z2">
    <w:name w:val="WW8Num211z2"/>
  </w:style>
  <w:style w:type="character" w:customStyle="1" w:styleId="WW8Num211z4">
    <w:name w:val="WW8Num211z4"/>
  </w:style>
  <w:style w:type="character" w:customStyle="1" w:styleId="WW8Num212z0">
    <w:name w:val="WW8Num212z0"/>
    <w:rPr>
      <w:rFonts w:ascii="Symbol" w:hAnsi="Symbol" w:cs="Symbol" w:hint="default"/>
      <w:i/>
    </w:rPr>
  </w:style>
  <w:style w:type="character" w:customStyle="1" w:styleId="WW8Num213z0">
    <w:name w:val="WW8Num213z0"/>
    <w:rPr>
      <w:rFonts w:ascii="Symbol" w:hAnsi="Symbol" w:cs="Symbol" w:hint="default"/>
    </w:rPr>
  </w:style>
  <w:style w:type="character" w:customStyle="1" w:styleId="WW8Num214z0">
    <w:name w:val="WW8Num214z0"/>
    <w:rPr>
      <w:rFonts w:ascii="Symbol" w:hAnsi="Symbol" w:cs="Symbol" w:hint="default"/>
      <w:sz w:val="22"/>
      <w:szCs w:val="22"/>
    </w:rPr>
  </w:style>
  <w:style w:type="character" w:customStyle="1" w:styleId="WW8Num215z0">
    <w:name w:val="WW8Num215z0"/>
    <w:rPr>
      <w:rFonts w:ascii="Symbol" w:hAnsi="Symbol" w:cs="Symbol" w:hint="default"/>
    </w:rPr>
  </w:style>
  <w:style w:type="character" w:customStyle="1" w:styleId="WW8Num216z0">
    <w:name w:val="WW8Num216z0"/>
    <w:rPr>
      <w:rFonts w:ascii="Symbol" w:hAnsi="Symbol" w:cs="Symbol" w:hint="default"/>
    </w:rPr>
  </w:style>
  <w:style w:type="character" w:customStyle="1" w:styleId="WW8Num217z0">
    <w:name w:val="WW8Num217z0"/>
    <w:rPr>
      <w:rFonts w:ascii="Symbol" w:hAnsi="Symbol" w:cs="Symbol" w:hint="default"/>
      <w:sz w:val="22"/>
      <w:szCs w:val="22"/>
    </w:rPr>
  </w:style>
  <w:style w:type="character" w:customStyle="1" w:styleId="WW8Num218z0">
    <w:name w:val="WW8Num218z0"/>
    <w:rPr>
      <w:rFonts w:ascii="Symbol" w:hAnsi="Symbol" w:cs="Symbol" w:hint="default"/>
    </w:rPr>
  </w:style>
  <w:style w:type="character" w:customStyle="1" w:styleId="WW8Num219z0">
    <w:name w:val="WW8Num219z0"/>
    <w:rPr>
      <w:rFonts w:ascii="Symbol" w:hAnsi="Symbol" w:cs="Symbol" w:hint="default"/>
      <w:sz w:val="22"/>
      <w:szCs w:val="22"/>
    </w:rPr>
  </w:style>
  <w:style w:type="character" w:customStyle="1" w:styleId="WW8Num220z0">
    <w:name w:val="WW8Num220z0"/>
    <w:rPr>
      <w:rFonts w:ascii="Symbol" w:hAnsi="Symbol" w:cs="Symbol" w:hint="default"/>
      <w:sz w:val="22"/>
      <w:szCs w:val="22"/>
    </w:rPr>
  </w:style>
  <w:style w:type="character" w:customStyle="1" w:styleId="WW8Num221z0">
    <w:name w:val="WW8Num221z0"/>
    <w:rPr>
      <w:rFonts w:ascii="Symbol" w:hAnsi="Symbol" w:cs="Symbol" w:hint="default"/>
    </w:rPr>
  </w:style>
  <w:style w:type="character" w:customStyle="1" w:styleId="WW8Num222z0">
    <w:name w:val="WW8Num222z0"/>
    <w:rPr>
      <w:rFonts w:ascii="Symbol" w:hAnsi="Symbol" w:cs="Symbol" w:hint="default"/>
    </w:rPr>
  </w:style>
  <w:style w:type="character" w:customStyle="1" w:styleId="WW8Num223z0">
    <w:name w:val="WW8Num223z0"/>
    <w:rPr>
      <w:rFonts w:ascii="Symbol" w:hAnsi="Symbol" w:cs="Symbol" w:hint="default"/>
      <w:sz w:val="22"/>
      <w:szCs w:val="22"/>
    </w:rPr>
  </w:style>
  <w:style w:type="character" w:customStyle="1" w:styleId="WW8Num224z0">
    <w:name w:val="WW8Num224z0"/>
    <w:rPr>
      <w:rFonts w:ascii="Symbol" w:hAnsi="Symbol" w:cs="Symbol" w:hint="default"/>
    </w:rPr>
  </w:style>
  <w:style w:type="character" w:customStyle="1" w:styleId="WW8Num225z0">
    <w:name w:val="WW8Num225z0"/>
    <w:rPr>
      <w:rFonts w:ascii="Symbol" w:hAnsi="Symbol" w:cs="Symbol" w:hint="default"/>
    </w:rPr>
  </w:style>
  <w:style w:type="character" w:customStyle="1" w:styleId="WW8Num226z0">
    <w:name w:val="WW8Num226z0"/>
    <w:rPr>
      <w:rFonts w:ascii="Symbol" w:hAnsi="Symbol" w:cs="Symbol" w:hint="default"/>
    </w:rPr>
  </w:style>
  <w:style w:type="character" w:customStyle="1" w:styleId="WW8Num227z0">
    <w:name w:val="WW8Num227z0"/>
    <w:rPr>
      <w:b/>
    </w:rPr>
  </w:style>
  <w:style w:type="character" w:customStyle="1" w:styleId="WW8Num228z0">
    <w:name w:val="WW8Num228z0"/>
    <w:rPr>
      <w:rFonts w:ascii="Symbol" w:hAnsi="Symbol" w:cs="Symbol" w:hint="default"/>
    </w:rPr>
  </w:style>
  <w:style w:type="character" w:customStyle="1" w:styleId="WW8Num229z0">
    <w:name w:val="WW8Num229z0"/>
    <w:rPr>
      <w:rFonts w:ascii="Symbol" w:hAnsi="Symbol" w:cs="Symbol" w:hint="default"/>
    </w:rPr>
  </w:style>
  <w:style w:type="character" w:customStyle="1" w:styleId="WW8Num230z0">
    <w:name w:val="WW8Num230z0"/>
    <w:rPr>
      <w:rFonts w:ascii="Symbol" w:hAnsi="Symbol" w:cs="Symbol" w:hint="default"/>
    </w:rPr>
  </w:style>
  <w:style w:type="character" w:customStyle="1" w:styleId="WW8Num231z0">
    <w:name w:val="WW8Num231z0"/>
    <w:rPr>
      <w:rFonts w:ascii="Symbol" w:hAnsi="Symbol" w:cs="Symbol" w:hint="default"/>
    </w:rPr>
  </w:style>
  <w:style w:type="character" w:customStyle="1" w:styleId="WW8Num232z0">
    <w:name w:val="WW8Num232z0"/>
    <w:rPr>
      <w:rFonts w:ascii="Symbol" w:hAnsi="Symbol" w:cs="Symbol" w:hint="default"/>
      <w:sz w:val="18"/>
      <w:szCs w:val="18"/>
    </w:rPr>
  </w:style>
  <w:style w:type="character" w:customStyle="1" w:styleId="WW8Num233z0">
    <w:name w:val="WW8Num233z0"/>
    <w:rPr>
      <w:rFonts w:ascii="Symbol" w:hAnsi="Symbol" w:cs="Symbol" w:hint="default"/>
    </w:rPr>
  </w:style>
  <w:style w:type="character" w:customStyle="1" w:styleId="WW8Num234z0">
    <w:name w:val="WW8Num234z0"/>
    <w:rPr>
      <w:rFonts w:ascii="Symbol" w:hAnsi="Symbol" w:cs="Symbol" w:hint="default"/>
    </w:rPr>
  </w:style>
  <w:style w:type="character" w:customStyle="1" w:styleId="WW8Num235z0">
    <w:name w:val="WW8Num235z0"/>
    <w:rPr>
      <w:rFonts w:ascii="Symbol" w:hAnsi="Symbol" w:cs="Symbol" w:hint="default"/>
    </w:rPr>
  </w:style>
  <w:style w:type="character" w:customStyle="1" w:styleId="WW8Num236z0">
    <w:name w:val="WW8Num236z0"/>
    <w:rPr>
      <w:rFonts w:ascii="Symbol" w:hAnsi="Symbol" w:cs="Symbol" w:hint="default"/>
    </w:rPr>
  </w:style>
  <w:style w:type="character" w:customStyle="1" w:styleId="WW8Num237z0">
    <w:name w:val="WW8Num237z0"/>
    <w:rPr>
      <w:rFonts w:cs="Wingdings-Regular"/>
    </w:rPr>
  </w:style>
  <w:style w:type="character" w:customStyle="1" w:styleId="WW8Num238z0">
    <w:name w:val="WW8Num238z0"/>
    <w:rPr>
      <w:rFonts w:ascii="Symbol" w:hAnsi="Symbol" w:cs="Symbol" w:hint="default"/>
    </w:rPr>
  </w:style>
  <w:style w:type="character" w:customStyle="1" w:styleId="WW8Num238z1">
    <w:name w:val="WW8Num238z1"/>
    <w:rPr>
      <w:rFonts w:ascii="Courier New" w:hAnsi="Courier New" w:cs="Courier New" w:hint="default"/>
    </w:rPr>
  </w:style>
  <w:style w:type="character" w:customStyle="1" w:styleId="WW8Num238z2">
    <w:name w:val="WW8Num238z2"/>
    <w:rPr>
      <w:rFonts w:ascii="Wingdings" w:hAnsi="Wingdings" w:cs="Wingdings" w:hint="default"/>
    </w:rPr>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39z0">
    <w:name w:val="WW8Num239z0"/>
    <w:rPr>
      <w:rFonts w:ascii="TimesNewRomanPSMT" w:hAnsi="TimesNewRomanPSMT" w:cs="TimesNewRomanPSMT"/>
      <w:sz w:val="22"/>
      <w:szCs w:val="22"/>
    </w:rPr>
  </w:style>
  <w:style w:type="character" w:customStyle="1" w:styleId="WW8Num240z0">
    <w:name w:val="WW8Num240z0"/>
    <w:rPr>
      <w:rFonts w:ascii="Symbol" w:hAnsi="Symbol" w:cs="Symbol" w:hint="default"/>
      <w:color w:val="000000"/>
      <w:sz w:val="22"/>
      <w:szCs w:val="22"/>
    </w:rPr>
  </w:style>
  <w:style w:type="character" w:customStyle="1" w:styleId="WW8Num241z0">
    <w:name w:val="WW8Num241z0"/>
    <w:rPr>
      <w:rFonts w:ascii="Symbol" w:hAnsi="Symbol" w:cs="Symbol" w:hint="default"/>
    </w:rPr>
  </w:style>
  <w:style w:type="character" w:customStyle="1" w:styleId="WW8Num242z0">
    <w:name w:val="WW8Num242z0"/>
    <w:rPr>
      <w:rFonts w:ascii="Times New Roman" w:eastAsia="Times New Roman" w:hAnsi="Times New Roman" w:cs="Times New Roman" w:hint="default"/>
    </w:rPr>
  </w:style>
  <w:style w:type="character" w:customStyle="1" w:styleId="WW8Num243z0">
    <w:name w:val="WW8Num243z0"/>
    <w:rPr>
      <w:i/>
      <w:sz w:val="22"/>
      <w:szCs w:val="22"/>
    </w:rPr>
  </w:style>
  <w:style w:type="character" w:customStyle="1" w:styleId="WW8Num243z1">
    <w:name w:val="WW8Num243z1"/>
  </w:style>
  <w:style w:type="character" w:customStyle="1" w:styleId="WW8Num243z3">
    <w:name w:val="WW8Num243z3"/>
  </w:style>
  <w:style w:type="character" w:customStyle="1" w:styleId="WW8Num244z0">
    <w:name w:val="WW8Num244z0"/>
    <w:rPr>
      <w:rFonts w:ascii="Symbol" w:hAnsi="Symbol" w:cs="Symbol" w:hint="default"/>
    </w:rPr>
  </w:style>
  <w:style w:type="character" w:customStyle="1" w:styleId="WW8Num245z0">
    <w:name w:val="WW8Num245z0"/>
    <w:rPr>
      <w:rFonts w:ascii="Symbol" w:hAnsi="Symbol" w:cs="Symbol" w:hint="default"/>
      <w:color w:val="000000"/>
      <w:sz w:val="22"/>
      <w:szCs w:val="22"/>
    </w:rPr>
  </w:style>
  <w:style w:type="character" w:customStyle="1" w:styleId="WW8Num246z0">
    <w:name w:val="WW8Num246z0"/>
    <w:rPr>
      <w:rFonts w:ascii="Symbol" w:hAnsi="Symbol" w:cs="Symbol" w:hint="default"/>
      <w:color w:val="000000"/>
      <w:sz w:val="22"/>
      <w:szCs w:val="22"/>
    </w:rPr>
  </w:style>
  <w:style w:type="character" w:customStyle="1" w:styleId="WW8Num247z0">
    <w:name w:val="WW8Num247z0"/>
    <w:rPr>
      <w:rFonts w:ascii="Symbol" w:hAnsi="Symbol" w:cs="Symbol" w:hint="default"/>
      <w:sz w:val="22"/>
    </w:rPr>
  </w:style>
  <w:style w:type="character" w:customStyle="1" w:styleId="WW8Num248z0">
    <w:name w:val="WW8Num248z0"/>
    <w:rPr>
      <w:rFonts w:ascii="Times New Roman" w:hAnsi="Times New Roman" w:cs="Times New Roman" w:hint="default"/>
      <w:b/>
      <w:i/>
      <w:sz w:val="22"/>
      <w:szCs w:val="22"/>
    </w:rPr>
  </w:style>
  <w:style w:type="character" w:customStyle="1" w:styleId="WW8Num249z0">
    <w:name w:val="WW8Num249z0"/>
    <w:rPr>
      <w:rFonts w:ascii="Symbol" w:hAnsi="Symbol" w:cs="Symbol" w:hint="default"/>
      <w:i/>
      <w:sz w:val="22"/>
      <w:szCs w:val="22"/>
    </w:rPr>
  </w:style>
  <w:style w:type="character" w:customStyle="1" w:styleId="WW8Num250z0">
    <w:name w:val="WW8Num250z0"/>
    <w:rPr>
      <w:rFonts w:ascii="Symbol" w:hAnsi="Symbol" w:cs="Symbol" w:hint="default"/>
    </w:rPr>
  </w:style>
  <w:style w:type="character" w:customStyle="1" w:styleId="WW8Num251z0">
    <w:name w:val="WW8Num251z0"/>
    <w:rPr>
      <w:rFonts w:ascii="Symbol" w:hAnsi="Symbol" w:cs="Symbol" w:hint="default"/>
    </w:rPr>
  </w:style>
  <w:style w:type="character" w:customStyle="1" w:styleId="WW8Num252z0">
    <w:name w:val="WW8Num252z0"/>
    <w:rPr>
      <w:rFonts w:ascii="Symbol" w:hAnsi="Symbol" w:cs="Symbol" w:hint="default"/>
    </w:rPr>
  </w:style>
  <w:style w:type="character" w:customStyle="1" w:styleId="WW8Num253z0">
    <w:name w:val="WW8Num253z0"/>
    <w:rPr>
      <w:rFonts w:ascii="Symbol" w:hAnsi="Symbol" w:cs="Symbol" w:hint="default"/>
    </w:rPr>
  </w:style>
  <w:style w:type="character" w:customStyle="1" w:styleId="WW8Num254z0">
    <w:name w:val="WW8Num254z0"/>
    <w:rPr>
      <w:rFonts w:ascii="Times New Roman" w:hAnsi="Times New Roman" w:cs="Times New Roman" w:hint="default"/>
      <w:b w:val="0"/>
      <w:i w:val="0"/>
      <w:sz w:val="22"/>
      <w:szCs w:val="22"/>
    </w:rPr>
  </w:style>
  <w:style w:type="character" w:customStyle="1" w:styleId="WW8Num255z0">
    <w:name w:val="WW8Num255z0"/>
    <w:rPr>
      <w:rFonts w:ascii="Symbol" w:hAnsi="Symbol" w:cs="Symbol" w:hint="default"/>
    </w:rPr>
  </w:style>
  <w:style w:type="character" w:customStyle="1" w:styleId="WW8Num256z0">
    <w:name w:val="WW8Num256z0"/>
    <w:rPr>
      <w:rFonts w:ascii="Symbol" w:hAnsi="Symbol" w:cs="Symbol" w:hint="default"/>
    </w:rPr>
  </w:style>
  <w:style w:type="character" w:customStyle="1" w:styleId="WW8Num257z0">
    <w:name w:val="WW8Num257z0"/>
  </w:style>
  <w:style w:type="character" w:customStyle="1" w:styleId="WW8Num258z0">
    <w:name w:val="WW8Num258z0"/>
    <w:rPr>
      <w:rFonts w:ascii="Symbol" w:hAnsi="Symbol" w:cs="Symbol" w:hint="default"/>
    </w:rPr>
  </w:style>
  <w:style w:type="character" w:customStyle="1" w:styleId="WW8Num259z0">
    <w:name w:val="WW8Num259z0"/>
    <w:rPr>
      <w:rFonts w:ascii="Symbol" w:hAnsi="Symbol" w:cs="Symbol" w:hint="default"/>
    </w:rPr>
  </w:style>
  <w:style w:type="character" w:customStyle="1" w:styleId="WW8Num260z0">
    <w:name w:val="WW8Num260z0"/>
    <w:rPr>
      <w:rFonts w:ascii="Symbol" w:hAnsi="Symbol" w:cs="Symbol" w:hint="default"/>
    </w:rPr>
  </w:style>
  <w:style w:type="character" w:customStyle="1" w:styleId="WW8Num261z0">
    <w:name w:val="WW8Num261z0"/>
    <w:rPr>
      <w:rFonts w:ascii="Symbol" w:hAnsi="Symbol" w:cs="Symbol" w:hint="default"/>
      <w:sz w:val="22"/>
      <w:szCs w:val="22"/>
    </w:rPr>
  </w:style>
  <w:style w:type="character" w:customStyle="1" w:styleId="WW8Num262z0">
    <w:name w:val="WW8Num262z0"/>
  </w:style>
  <w:style w:type="character" w:customStyle="1" w:styleId="WW8Num263z0">
    <w:name w:val="WW8Num263z0"/>
    <w:rPr>
      <w:rFonts w:ascii="Symbol" w:hAnsi="Symbol" w:cs="Symbol" w:hint="default"/>
      <w:b/>
      <w:bCs/>
      <w:i/>
      <w:iCs/>
      <w:sz w:val="22"/>
      <w:szCs w:val="22"/>
    </w:rPr>
  </w:style>
  <w:style w:type="character" w:customStyle="1" w:styleId="WW8Num264z0">
    <w:name w:val="WW8Num264z0"/>
    <w:rPr>
      <w:rFonts w:ascii="Symbol" w:hAnsi="Symbol" w:cs="Symbol" w:hint="default"/>
      <w:sz w:val="22"/>
      <w:szCs w:val="22"/>
    </w:rPr>
  </w:style>
  <w:style w:type="character" w:customStyle="1" w:styleId="WW8Num264z1">
    <w:name w:val="WW8Num264z1"/>
    <w:rPr>
      <w:rFonts w:ascii="Courier New" w:hAnsi="Courier New" w:cs="Courier New" w:hint="default"/>
    </w:rPr>
  </w:style>
  <w:style w:type="character" w:customStyle="1" w:styleId="WW8Num264z2">
    <w:name w:val="WW8Num264z2"/>
    <w:rPr>
      <w:rFonts w:ascii="Wingdings" w:hAnsi="Wingdings" w:cs="Wingdings" w:hint="default"/>
    </w:rPr>
  </w:style>
  <w:style w:type="character" w:customStyle="1" w:styleId="WW8Num264z3">
    <w:name w:val="WW8Num264z3"/>
    <w:rPr>
      <w:rFonts w:ascii="Wingdings" w:hAnsi="Wingdings" w:cs="Wingdings" w:hint="default"/>
      <w:sz w:val="20"/>
    </w:rPr>
  </w:style>
  <w:style w:type="character" w:customStyle="1" w:styleId="WW8Num265z0">
    <w:name w:val="WW8Num265z0"/>
    <w:rPr>
      <w:sz w:val="22"/>
      <w:szCs w:val="22"/>
    </w:rPr>
  </w:style>
  <w:style w:type="character" w:customStyle="1" w:styleId="WW8Num266z0">
    <w:name w:val="WW8Num266z0"/>
    <w:rPr>
      <w:rFonts w:ascii="Symbol" w:hAnsi="Symbol" w:cs="Symbol" w:hint="default"/>
    </w:rPr>
  </w:style>
  <w:style w:type="character" w:customStyle="1" w:styleId="WW8Num267z0">
    <w:name w:val="WW8Num267z0"/>
    <w:rPr>
      <w:b w:val="0"/>
      <w:i w:val="0"/>
      <w:sz w:val="22"/>
    </w:rPr>
  </w:style>
  <w:style w:type="character" w:customStyle="1" w:styleId="WW8Num268z0">
    <w:name w:val="WW8Num268z0"/>
    <w:rPr>
      <w:rFonts w:ascii="Symbol" w:hAnsi="Symbol" w:cs="Symbol" w:hint="default"/>
    </w:rPr>
  </w:style>
  <w:style w:type="character" w:customStyle="1" w:styleId="WW8Num269z0">
    <w:name w:val="WW8Num269z0"/>
    <w:rPr>
      <w:rFonts w:ascii="Symbol" w:hAnsi="Symbol" w:cs="Symbol" w:hint="default"/>
    </w:rPr>
  </w:style>
  <w:style w:type="character" w:customStyle="1" w:styleId="WW8Num270z0">
    <w:name w:val="WW8Num270z0"/>
    <w:rPr>
      <w:rFonts w:ascii="TimesNewRomanPSMT" w:hAnsi="TimesNewRomanPSMT" w:cs="TimesNewRomanPSMT" w:hint="default"/>
      <w:b w:val="0"/>
      <w:i w:val="0"/>
    </w:rPr>
  </w:style>
  <w:style w:type="character" w:customStyle="1" w:styleId="WW8Num271z0">
    <w:name w:val="WW8Num271z0"/>
    <w:rPr>
      <w:rFonts w:ascii="Symbol" w:hAnsi="Symbol" w:cs="Symbol" w:hint="default"/>
      <w:sz w:val="20"/>
      <w:szCs w:val="22"/>
    </w:rPr>
  </w:style>
  <w:style w:type="character" w:customStyle="1" w:styleId="WW8Num272z0">
    <w:name w:val="WW8Num272z0"/>
    <w:rPr>
      <w:rFonts w:ascii="Symbol" w:hAnsi="Symbol" w:cs="Symbol" w:hint="default"/>
      <w:sz w:val="22"/>
      <w:szCs w:val="22"/>
    </w:rPr>
  </w:style>
  <w:style w:type="character" w:customStyle="1" w:styleId="WW8Num273z0">
    <w:name w:val="WW8Num273z0"/>
    <w:rPr>
      <w:rFonts w:ascii="Symbol" w:hAnsi="Symbol" w:cs="Symbol" w:hint="default"/>
    </w:rPr>
  </w:style>
  <w:style w:type="character" w:customStyle="1" w:styleId="WW8Num274z0">
    <w:name w:val="WW8Num274z0"/>
    <w:rPr>
      <w:rFonts w:ascii="Symbol" w:hAnsi="Symbol" w:cs="Symbol" w:hint="default"/>
    </w:rPr>
  </w:style>
  <w:style w:type="character" w:customStyle="1" w:styleId="WW8Num275z0">
    <w:name w:val="WW8Num275z0"/>
    <w:rPr>
      <w:rFonts w:ascii="Symbol" w:hAnsi="Symbol" w:cs="Symbol" w:hint="default"/>
      <w:sz w:val="20"/>
      <w:szCs w:val="20"/>
    </w:rPr>
  </w:style>
  <w:style w:type="character" w:customStyle="1" w:styleId="WW8Num276z0">
    <w:name w:val="WW8Num276z0"/>
    <w:rPr>
      <w:rFonts w:hint="default"/>
      <w:b w:val="0"/>
      <w:i w:val="0"/>
    </w:rPr>
  </w:style>
  <w:style w:type="character" w:customStyle="1" w:styleId="WW8Num277z0">
    <w:name w:val="WW8Num277z0"/>
    <w:rPr>
      <w:rFonts w:ascii="Symbol" w:hAnsi="Symbol" w:cs="Symbol" w:hint="default"/>
      <w:sz w:val="22"/>
      <w:szCs w:val="22"/>
    </w:rPr>
  </w:style>
  <w:style w:type="character" w:customStyle="1" w:styleId="WW8Num278z0">
    <w:name w:val="WW8Num278z0"/>
    <w:rPr>
      <w:rFonts w:ascii="Symbol" w:hAnsi="Symbol" w:cs="Symbol" w:hint="default"/>
    </w:rPr>
  </w:style>
  <w:style w:type="character" w:customStyle="1" w:styleId="WW8Num279z0">
    <w:name w:val="WW8Num279z0"/>
    <w:rPr>
      <w:rFonts w:ascii="Symbol" w:hAnsi="Symbol" w:cs="Symbol" w:hint="default"/>
      <w:sz w:val="22"/>
      <w:szCs w:val="22"/>
    </w:rPr>
  </w:style>
  <w:style w:type="character" w:customStyle="1" w:styleId="WW8Num280z0">
    <w:name w:val="WW8Num280z0"/>
    <w:rPr>
      <w:rFonts w:ascii="Symbol" w:hAnsi="Symbol" w:cs="Symbol" w:hint="default"/>
    </w:rPr>
  </w:style>
  <w:style w:type="character" w:customStyle="1" w:styleId="WW8Num281z0">
    <w:name w:val="WW8Num281z0"/>
    <w:rPr>
      <w:rFonts w:ascii="Symbol" w:hAnsi="Symbol" w:cs="Symbol" w:hint="default"/>
      <w:sz w:val="22"/>
      <w:szCs w:val="22"/>
    </w:rPr>
  </w:style>
  <w:style w:type="character" w:customStyle="1" w:styleId="WW8Num282z0">
    <w:name w:val="WW8Num282z0"/>
    <w:rPr>
      <w:rFonts w:ascii="Symbol" w:hAnsi="Symbol" w:cs="Symbol" w:hint="default"/>
    </w:rPr>
  </w:style>
  <w:style w:type="character" w:customStyle="1" w:styleId="WW8Num283z0">
    <w:name w:val="WW8Num283z0"/>
    <w:rPr>
      <w:rFonts w:ascii="Symbol" w:hAnsi="Symbol" w:cs="Symbol" w:hint="default"/>
    </w:rPr>
  </w:style>
  <w:style w:type="character" w:customStyle="1" w:styleId="WW8Num284z0">
    <w:name w:val="WW8Num284z0"/>
    <w:rPr>
      <w:rFonts w:ascii="Symbol" w:hAnsi="Symbol" w:cs="Symbol" w:hint="default"/>
      <w:sz w:val="22"/>
    </w:rPr>
  </w:style>
  <w:style w:type="character" w:customStyle="1" w:styleId="WW8Num285z0">
    <w:name w:val="WW8Num285z0"/>
    <w:rPr>
      <w:rFonts w:ascii="Symbol" w:hAnsi="Symbol" w:cs="Symbol" w:hint="default"/>
      <w:sz w:val="22"/>
      <w:szCs w:val="22"/>
      <w:lang w:val="en-US"/>
    </w:rPr>
  </w:style>
  <w:style w:type="character" w:customStyle="1" w:styleId="WW8Num286z0">
    <w:name w:val="WW8Num286z0"/>
    <w:rPr>
      <w:rFonts w:ascii="Symbol" w:hAnsi="Symbol" w:cs="Symbol" w:hint="default"/>
    </w:rPr>
  </w:style>
  <w:style w:type="character" w:customStyle="1" w:styleId="WW8Num287z0">
    <w:name w:val="WW8Num287z0"/>
    <w:rPr>
      <w:rFonts w:ascii="Symbol" w:hAnsi="Symbol" w:cs="Symbol" w:hint="default"/>
      <w:sz w:val="22"/>
      <w:szCs w:val="22"/>
    </w:rPr>
  </w:style>
  <w:style w:type="character" w:customStyle="1" w:styleId="WW8Num288z0">
    <w:name w:val="WW8Num288z0"/>
  </w:style>
  <w:style w:type="character" w:customStyle="1" w:styleId="WW8Num289z0">
    <w:name w:val="WW8Num289z0"/>
    <w:rPr>
      <w:rFonts w:hint="default"/>
      <w:sz w:val="22"/>
      <w:szCs w:val="22"/>
      <w:u w:val="none"/>
    </w:rPr>
  </w:style>
  <w:style w:type="character" w:customStyle="1" w:styleId="WW8Num290z0">
    <w:name w:val="WW8Num290z0"/>
    <w:rPr>
      <w:rFonts w:ascii="Symbol" w:hAnsi="Symbol" w:cs="Symbol" w:hint="default"/>
      <w:sz w:val="22"/>
      <w:szCs w:val="22"/>
    </w:rPr>
  </w:style>
  <w:style w:type="character" w:customStyle="1" w:styleId="WW8Num291z0">
    <w:name w:val="WW8Num291z0"/>
    <w:rPr>
      <w:rFonts w:ascii="Symbol" w:hAnsi="Symbol" w:cs="Symbol" w:hint="default"/>
      <w:sz w:val="22"/>
      <w:szCs w:val="22"/>
    </w:rPr>
  </w:style>
  <w:style w:type="character" w:customStyle="1" w:styleId="WW8Num292z0">
    <w:name w:val="WW8Num292z0"/>
    <w:rPr>
      <w:sz w:val="22"/>
      <w:szCs w:val="22"/>
    </w:rPr>
  </w:style>
  <w:style w:type="character" w:customStyle="1" w:styleId="WW8Num293z0">
    <w:name w:val="WW8Num293z0"/>
    <w:rPr>
      <w:rFonts w:ascii="Times New Roman" w:eastAsia="Times New Roman" w:hAnsi="Times New Roman" w:cs="Times New Roman" w:hint="default"/>
    </w:rPr>
  </w:style>
  <w:style w:type="character" w:customStyle="1" w:styleId="WW8Num294z0">
    <w:name w:val="WW8Num294z0"/>
    <w:rPr>
      <w:rFonts w:ascii="Symbol" w:hAnsi="Symbol" w:cs="Symbol" w:hint="default"/>
      <w:sz w:val="18"/>
      <w:szCs w:val="18"/>
      <w:lang w:val="en-US"/>
    </w:rPr>
  </w:style>
  <w:style w:type="character" w:customStyle="1" w:styleId="WW8Num295z0">
    <w:name w:val="WW8Num295z0"/>
    <w:rPr>
      <w:rFonts w:ascii="Symbol" w:hAnsi="Symbol" w:cs="Symbol" w:hint="default"/>
      <w:sz w:val="22"/>
      <w:szCs w:val="22"/>
      <w:lang w:val="en-US"/>
    </w:rPr>
  </w:style>
  <w:style w:type="character" w:customStyle="1" w:styleId="WW8Num296z0">
    <w:name w:val="WW8Num296z0"/>
    <w:rPr>
      <w:rFonts w:ascii="Symbol" w:hAnsi="Symbol" w:cs="Symbol" w:hint="default"/>
    </w:rPr>
  </w:style>
  <w:style w:type="character" w:customStyle="1" w:styleId="WW8Num297z0">
    <w:name w:val="WW8Num297z0"/>
    <w:rPr>
      <w:sz w:val="22"/>
      <w:szCs w:val="22"/>
    </w:rPr>
  </w:style>
  <w:style w:type="character" w:customStyle="1" w:styleId="WW8Num298z0">
    <w:name w:val="WW8Num298z0"/>
    <w:rPr>
      <w:rFonts w:ascii="Symbol" w:hAnsi="Symbol" w:cs="Symbol" w:hint="default"/>
    </w:rPr>
  </w:style>
  <w:style w:type="character" w:customStyle="1" w:styleId="WW8Num299z0">
    <w:name w:val="WW8Num299z0"/>
    <w:rPr>
      <w:rFonts w:ascii="Symbol" w:hAnsi="Symbol" w:cs="Symbol" w:hint="default"/>
      <w:sz w:val="22"/>
      <w:szCs w:val="22"/>
    </w:rPr>
  </w:style>
  <w:style w:type="character" w:customStyle="1" w:styleId="WW8Num300z0">
    <w:name w:val="WW8Num300z0"/>
    <w:rPr>
      <w:rFonts w:ascii="Symbol" w:hAnsi="Symbol" w:cs="Symbol" w:hint="default"/>
      <w:b/>
      <w:bCs/>
      <w:i/>
      <w:iCs/>
      <w:sz w:val="22"/>
      <w:szCs w:val="22"/>
    </w:rPr>
  </w:style>
  <w:style w:type="character" w:customStyle="1" w:styleId="WW8Num301z0">
    <w:name w:val="WW8Num301z0"/>
    <w:rPr>
      <w:rFonts w:ascii="Symbol" w:hAnsi="Symbol" w:cs="Symbol" w:hint="default"/>
    </w:rPr>
  </w:style>
  <w:style w:type="character" w:customStyle="1" w:styleId="WW8Num302z0">
    <w:name w:val="WW8Num302z0"/>
    <w:rPr>
      <w:rFonts w:ascii="Symbol" w:hAnsi="Symbol" w:cs="Symbol" w:hint="default"/>
      <w:sz w:val="22"/>
      <w:szCs w:val="22"/>
    </w:rPr>
  </w:style>
  <w:style w:type="character" w:customStyle="1" w:styleId="WW8Num303z0">
    <w:name w:val="WW8Num303z0"/>
    <w:rPr>
      <w:rFonts w:ascii="Symbol" w:hAnsi="Symbol" w:cs="Symbol" w:hint="default"/>
    </w:rPr>
  </w:style>
  <w:style w:type="character" w:customStyle="1" w:styleId="WW8Num304z0">
    <w:name w:val="WW8Num304z0"/>
    <w:rPr>
      <w:rFonts w:ascii="Symbol" w:hAnsi="Symbol" w:cs="Symbol" w:hint="default"/>
    </w:rPr>
  </w:style>
  <w:style w:type="character" w:customStyle="1" w:styleId="WW8Num305z0">
    <w:name w:val="WW8Num305z0"/>
    <w:rPr>
      <w:rFonts w:ascii="Symbol" w:hAnsi="Symbol" w:cs="Symbol" w:hint="default"/>
      <w:sz w:val="22"/>
      <w:szCs w:val="22"/>
    </w:rPr>
  </w:style>
  <w:style w:type="character" w:customStyle="1" w:styleId="WW8Num306z0">
    <w:name w:val="WW8Num306z0"/>
    <w:rPr>
      <w:rFonts w:ascii="Symbol" w:hAnsi="Symbol" w:cs="Symbol" w:hint="default"/>
      <w:sz w:val="22"/>
      <w:szCs w:val="22"/>
    </w:rPr>
  </w:style>
  <w:style w:type="character" w:customStyle="1" w:styleId="WW8Num307z0">
    <w:name w:val="WW8Num307z0"/>
    <w:rPr>
      <w:rFonts w:ascii="Symbol" w:hAnsi="Symbol" w:cs="Symbol" w:hint="default"/>
    </w:rPr>
  </w:style>
  <w:style w:type="character" w:customStyle="1" w:styleId="WW8Num308z0">
    <w:name w:val="WW8Num308z0"/>
    <w:rPr>
      <w:rFonts w:ascii="Symbol" w:hAnsi="Symbol" w:cs="Symbol" w:hint="default"/>
      <w:sz w:val="22"/>
      <w:szCs w:val="22"/>
    </w:rPr>
  </w:style>
  <w:style w:type="character" w:customStyle="1" w:styleId="WW8Num309z0">
    <w:name w:val="WW8Num309z0"/>
    <w:rPr>
      <w:rFonts w:ascii="TimesNewRomanPS-BoldItalicMT" w:hAnsi="TimesNewRomanPS-BoldItalicMT" w:cs="TimesNewRomanPS-BoldItalicMT"/>
      <w:sz w:val="22"/>
      <w:szCs w:val="22"/>
    </w:rPr>
  </w:style>
  <w:style w:type="character" w:customStyle="1" w:styleId="WW8Num310z0">
    <w:name w:val="WW8Num310z0"/>
    <w:rPr>
      <w:rFonts w:ascii="Symbol" w:hAnsi="Symbol" w:cs="Symbol" w:hint="default"/>
    </w:rPr>
  </w:style>
  <w:style w:type="character" w:customStyle="1" w:styleId="WW8Num311z0">
    <w:name w:val="WW8Num311z0"/>
    <w:rPr>
      <w:rFonts w:ascii="Symbol" w:hAnsi="Symbol" w:cs="Symbol" w:hint="default"/>
      <w:sz w:val="22"/>
      <w:szCs w:val="22"/>
    </w:rPr>
  </w:style>
  <w:style w:type="character" w:customStyle="1" w:styleId="WW8Num312z0">
    <w:name w:val="WW8Num312z0"/>
    <w:rPr>
      <w:rFonts w:ascii="Symbol" w:hAnsi="Symbol" w:cs="Symbol" w:hint="default"/>
    </w:rPr>
  </w:style>
  <w:style w:type="character" w:customStyle="1" w:styleId="WW8Num313z0">
    <w:name w:val="WW8Num313z0"/>
    <w:rPr>
      <w:rFonts w:ascii="Symbol" w:hAnsi="Symbol" w:cs="Symbol" w:hint="default"/>
    </w:rPr>
  </w:style>
  <w:style w:type="character" w:customStyle="1" w:styleId="WW8Num314z0">
    <w:name w:val="WW8Num314z0"/>
    <w:rPr>
      <w:rFonts w:ascii="Symbol" w:hAnsi="Symbol" w:cs="Symbol" w:hint="default"/>
      <w:sz w:val="22"/>
      <w:szCs w:val="22"/>
    </w:rPr>
  </w:style>
  <w:style w:type="character" w:customStyle="1" w:styleId="WW8Num315z0">
    <w:name w:val="WW8Num315z0"/>
    <w:rPr>
      <w:rFonts w:ascii="Symbol" w:hAnsi="Symbol" w:cs="Symbol" w:hint="default"/>
      <w:sz w:val="22"/>
      <w:szCs w:val="22"/>
    </w:rPr>
  </w:style>
  <w:style w:type="character" w:customStyle="1" w:styleId="WW8Num316z0">
    <w:name w:val="WW8Num316z0"/>
    <w:rPr>
      <w:rFonts w:ascii="Symbol" w:hAnsi="Symbol" w:cs="Symbol" w:hint="default"/>
    </w:rPr>
  </w:style>
  <w:style w:type="character" w:customStyle="1" w:styleId="WW8Num317z0">
    <w:name w:val="WW8Num317z0"/>
    <w:rPr>
      <w:rFonts w:ascii="Symbol" w:hAnsi="Symbol" w:cs="Symbol" w:hint="default"/>
      <w:sz w:val="20"/>
      <w:szCs w:val="20"/>
    </w:rPr>
  </w:style>
  <w:style w:type="character" w:customStyle="1" w:styleId="WW8Num318z0">
    <w:name w:val="WW8Num318z0"/>
    <w:rPr>
      <w:rFonts w:ascii="Symbol" w:hAnsi="Symbol" w:cs="Symbol" w:hint="default"/>
      <w:sz w:val="22"/>
      <w:szCs w:val="22"/>
    </w:rPr>
  </w:style>
  <w:style w:type="character" w:customStyle="1" w:styleId="WW8Num319z0">
    <w:name w:val="WW8Num319z0"/>
    <w:rPr>
      <w:rFonts w:ascii="Symbol" w:hAnsi="Symbol" w:cs="Symbol" w:hint="default"/>
      <w:sz w:val="22"/>
      <w:szCs w:val="22"/>
    </w:rPr>
  </w:style>
  <w:style w:type="character" w:customStyle="1" w:styleId="WW8Num320z0">
    <w:name w:val="WW8Num320z0"/>
    <w:rPr>
      <w:sz w:val="22"/>
      <w:szCs w:val="22"/>
    </w:rPr>
  </w:style>
  <w:style w:type="character" w:customStyle="1" w:styleId="WW8Num321z0">
    <w:name w:val="WW8Num321z0"/>
    <w:rPr>
      <w:rFonts w:ascii="Symbol" w:hAnsi="Symbol" w:cs="Symbol" w:hint="default"/>
    </w:rPr>
  </w:style>
  <w:style w:type="character" w:customStyle="1" w:styleId="WW8Num322z0">
    <w:name w:val="WW8Num322z0"/>
    <w:rPr>
      <w:rFonts w:ascii="Symbol" w:hAnsi="Symbol" w:cs="Symbol" w:hint="default"/>
    </w:rPr>
  </w:style>
  <w:style w:type="character" w:customStyle="1" w:styleId="WW8Num323z0">
    <w:name w:val="WW8Num323z0"/>
    <w:rPr>
      <w:rFonts w:ascii="Symbol" w:hAnsi="Symbol" w:cs="Symbol" w:hint="default"/>
    </w:rPr>
  </w:style>
  <w:style w:type="character" w:customStyle="1" w:styleId="WW8Num324z0">
    <w:name w:val="WW8Num324z0"/>
    <w:rPr>
      <w:rFonts w:ascii="Symbol" w:hAnsi="Symbol" w:cs="Symbol" w:hint="default"/>
      <w:sz w:val="22"/>
      <w:szCs w:val="22"/>
    </w:rPr>
  </w:style>
  <w:style w:type="character" w:customStyle="1" w:styleId="WW8Num325z0">
    <w:name w:val="WW8Num325z0"/>
    <w:rPr>
      <w:rFonts w:ascii="Symbol" w:hAnsi="Symbol" w:cs="Symbol" w:hint="default"/>
      <w:sz w:val="22"/>
      <w:szCs w:val="22"/>
    </w:rPr>
  </w:style>
  <w:style w:type="character" w:customStyle="1" w:styleId="WW8Num326z0">
    <w:name w:val="WW8Num326z0"/>
    <w:rPr>
      <w:rFonts w:ascii="Symbol" w:hAnsi="Symbol" w:cs="Symbol" w:hint="default"/>
      <w:sz w:val="22"/>
      <w:szCs w:val="22"/>
    </w:rPr>
  </w:style>
  <w:style w:type="character" w:customStyle="1" w:styleId="WW8Num327z0">
    <w:name w:val="WW8Num327z0"/>
    <w:rPr>
      <w:rFonts w:ascii="Symbol" w:hAnsi="Symbol" w:cs="Symbol" w:hint="default"/>
    </w:rPr>
  </w:style>
  <w:style w:type="character" w:customStyle="1" w:styleId="WW8Num328z0">
    <w:name w:val="WW8Num328z0"/>
    <w:rPr>
      <w:rFonts w:ascii="Symbol" w:hAnsi="Symbol" w:cs="Symbol" w:hint="default"/>
    </w:rPr>
  </w:style>
  <w:style w:type="character" w:customStyle="1" w:styleId="WW8Num329z0">
    <w:name w:val="WW8Num329z0"/>
    <w:rPr>
      <w:rFonts w:ascii="Symbol" w:hAnsi="Symbol" w:cs="Symbol" w:hint="default"/>
      <w:sz w:val="20"/>
      <w:szCs w:val="20"/>
    </w:rPr>
  </w:style>
  <w:style w:type="character" w:customStyle="1" w:styleId="WW8Num330z0">
    <w:name w:val="WW8Num330z0"/>
    <w:rPr>
      <w:rFonts w:ascii="Symbol" w:hAnsi="Symbol" w:cs="Symbol" w:hint="default"/>
    </w:rPr>
  </w:style>
  <w:style w:type="character" w:customStyle="1" w:styleId="WW8Num331z0">
    <w:name w:val="WW8Num331z0"/>
    <w:rPr>
      <w:rFonts w:ascii="Symbol" w:hAnsi="Symbol" w:cs="Symbol" w:hint="default"/>
    </w:rPr>
  </w:style>
  <w:style w:type="character" w:customStyle="1" w:styleId="WW8Num332z0">
    <w:name w:val="WW8Num332z0"/>
    <w:rPr>
      <w:rFonts w:ascii="Symbol" w:hAnsi="Symbol" w:cs="Symbol" w:hint="default"/>
      <w:sz w:val="22"/>
      <w:szCs w:val="22"/>
    </w:rPr>
  </w:style>
  <w:style w:type="character" w:customStyle="1" w:styleId="WW8Num333z0">
    <w:name w:val="WW8Num333z0"/>
    <w:rPr>
      <w:rFonts w:ascii="Symbol" w:hAnsi="Symbol" w:cs="Symbol" w:hint="default"/>
    </w:rPr>
  </w:style>
  <w:style w:type="character" w:customStyle="1" w:styleId="WW8Num334z0">
    <w:name w:val="WW8Num334z0"/>
    <w:rPr>
      <w:rFonts w:ascii="TimesNewRomanPS-BoldItalicMT" w:hAnsi="TimesNewRomanPS-BoldItalicMT" w:cs="TimesNewRomanPS-BoldItalicMT" w:hint="default"/>
      <w:b/>
      <w:bCs/>
      <w:i/>
      <w:iCs/>
      <w:sz w:val="22"/>
      <w:szCs w:val="22"/>
      <w:u w:val="none"/>
    </w:rPr>
  </w:style>
  <w:style w:type="character" w:customStyle="1" w:styleId="WW8Num335z0">
    <w:name w:val="WW8Num335z0"/>
    <w:rPr>
      <w:rFonts w:ascii="Symbol" w:hAnsi="Symbol" w:cs="Symbol" w:hint="default"/>
    </w:rPr>
  </w:style>
  <w:style w:type="character" w:customStyle="1" w:styleId="WW8Num336z0">
    <w:name w:val="WW8Num336z0"/>
    <w:rPr>
      <w:rFonts w:ascii="Symbol" w:hAnsi="Symbol" w:cs="Symbol" w:hint="default"/>
      <w:sz w:val="22"/>
      <w:szCs w:val="22"/>
    </w:rPr>
  </w:style>
  <w:style w:type="character" w:customStyle="1" w:styleId="WW8Num337z0">
    <w:name w:val="WW8Num337z0"/>
    <w:rPr>
      <w:rFonts w:ascii="Symbol" w:hAnsi="Symbol" w:cs="Symbol" w:hint="default"/>
    </w:rPr>
  </w:style>
  <w:style w:type="character" w:customStyle="1" w:styleId="WW8Num338z0">
    <w:name w:val="WW8Num338z0"/>
    <w:rPr>
      <w:rFonts w:ascii="Symbol" w:hAnsi="Symbol" w:cs="Symbol" w:hint="default"/>
    </w:rPr>
  </w:style>
  <w:style w:type="character" w:customStyle="1" w:styleId="WW8Num339z0">
    <w:name w:val="WW8Num339z0"/>
    <w:rPr>
      <w:rFonts w:ascii="Symbol" w:hAnsi="Symbol" w:cs="Symbol" w:hint="default"/>
      <w:sz w:val="22"/>
      <w:szCs w:val="22"/>
    </w:rPr>
  </w:style>
  <w:style w:type="character" w:customStyle="1" w:styleId="WW8Num340z0">
    <w:name w:val="WW8Num340z0"/>
    <w:rPr>
      <w:rFonts w:ascii="Symbol" w:hAnsi="Symbol" w:cs="Symbol" w:hint="default"/>
    </w:rPr>
  </w:style>
  <w:style w:type="character" w:customStyle="1" w:styleId="WW8Num341z0">
    <w:name w:val="WW8Num341z0"/>
    <w:rPr>
      <w:rFonts w:ascii="Symbol" w:hAnsi="Symbol" w:cs="Symbol" w:hint="default"/>
    </w:rPr>
  </w:style>
  <w:style w:type="character" w:customStyle="1" w:styleId="WW8Num342z0">
    <w:name w:val="WW8Num342z0"/>
    <w:rPr>
      <w:rFonts w:ascii="Symbol" w:hAnsi="Symbol" w:cs="Symbol" w:hint="default"/>
    </w:rPr>
  </w:style>
  <w:style w:type="character" w:customStyle="1" w:styleId="WW8Num343z0">
    <w:name w:val="WW8Num343z0"/>
    <w:rPr>
      <w:rFonts w:ascii="Symbol" w:hAnsi="Symbol" w:cs="Symbol" w:hint="default"/>
    </w:rPr>
  </w:style>
  <w:style w:type="character" w:customStyle="1" w:styleId="WW8Num344z0">
    <w:name w:val="WW8Num344z0"/>
    <w:rPr>
      <w:rFonts w:ascii="Courier New" w:hAnsi="Courier New" w:cs="Courier New" w:hint="default"/>
    </w:rPr>
  </w:style>
  <w:style w:type="character" w:customStyle="1" w:styleId="WW8Num345z0">
    <w:name w:val="WW8Num345z0"/>
    <w:rPr>
      <w:rFonts w:ascii="Times New Roman" w:hAnsi="Times New Roman" w:cs="Times New Roman" w:hint="default"/>
      <w:b/>
      <w:i/>
      <w:sz w:val="22"/>
      <w:szCs w:val="22"/>
    </w:rPr>
  </w:style>
  <w:style w:type="character" w:customStyle="1" w:styleId="WW8Num346z0">
    <w:name w:val="WW8Num346z0"/>
    <w:rPr>
      <w:rFonts w:ascii="Symbol" w:hAnsi="Symbol" w:cs="Symbol" w:hint="default"/>
      <w:i/>
      <w:sz w:val="22"/>
      <w:szCs w:val="22"/>
    </w:rPr>
  </w:style>
  <w:style w:type="character" w:customStyle="1" w:styleId="WW8Num347z0">
    <w:name w:val="WW8Num347z0"/>
  </w:style>
  <w:style w:type="character" w:customStyle="1" w:styleId="WW8Num348z0">
    <w:name w:val="WW8Num348z0"/>
    <w:rPr>
      <w:rFonts w:ascii="Symbol" w:hAnsi="Symbol" w:cs="Symbol" w:hint="default"/>
    </w:rPr>
  </w:style>
  <w:style w:type="character" w:customStyle="1" w:styleId="WW8Num349z0">
    <w:name w:val="WW8Num349z0"/>
    <w:rPr>
      <w:rFonts w:cs="Wingdings-Regular"/>
    </w:rPr>
  </w:style>
  <w:style w:type="character" w:customStyle="1" w:styleId="WW8Num350z0">
    <w:name w:val="WW8Num350z0"/>
    <w:rPr>
      <w:rFonts w:ascii="Symbol" w:hAnsi="Symbol" w:cs="Symbol" w:hint="default"/>
    </w:rPr>
  </w:style>
  <w:style w:type="character" w:customStyle="1" w:styleId="WW8Num351z0">
    <w:name w:val="WW8Num351z0"/>
    <w:rPr>
      <w:rFonts w:ascii="Symbol" w:hAnsi="Symbol" w:cs="Symbol" w:hint="default"/>
      <w:sz w:val="22"/>
      <w:szCs w:val="22"/>
    </w:rPr>
  </w:style>
  <w:style w:type="character" w:customStyle="1" w:styleId="WW8Num352z0">
    <w:name w:val="WW8Num352z0"/>
    <w:rPr>
      <w:rFonts w:ascii="TimesNewRomanPSMT" w:hAnsi="TimesNewRomanPSMT" w:cs="TimesNewRomanPSMT"/>
      <w:b w:val="0"/>
      <w:sz w:val="22"/>
      <w:szCs w:val="22"/>
    </w:rPr>
  </w:style>
  <w:style w:type="character" w:customStyle="1" w:styleId="WW8Num353z0">
    <w:name w:val="WW8Num353z0"/>
    <w:rPr>
      <w:rFonts w:ascii="Symbol" w:hAnsi="Symbol" w:cs="Symbol" w:hint="default"/>
    </w:rPr>
  </w:style>
  <w:style w:type="character" w:customStyle="1" w:styleId="WW8Num354z0">
    <w:name w:val="WW8Num354z0"/>
    <w:rPr>
      <w:rFonts w:hint="default"/>
      <w:b w:val="0"/>
      <w:i w:val="0"/>
    </w:rPr>
  </w:style>
  <w:style w:type="character" w:customStyle="1" w:styleId="WW8Num355z0">
    <w:name w:val="WW8Num355z0"/>
    <w:rPr>
      <w:rFonts w:ascii="Symbol" w:hAnsi="Symbol" w:cs="Symbol" w:hint="default"/>
      <w:sz w:val="18"/>
      <w:szCs w:val="18"/>
    </w:rPr>
  </w:style>
  <w:style w:type="character" w:customStyle="1" w:styleId="WW8Num356z0">
    <w:name w:val="WW8Num356z0"/>
    <w:rPr>
      <w:rFonts w:ascii="Symbol" w:hAnsi="Symbol" w:cs="Symbol" w:hint="default"/>
    </w:rPr>
  </w:style>
  <w:style w:type="character" w:customStyle="1" w:styleId="WW8Num357z0">
    <w:name w:val="WW8Num357z0"/>
    <w:rPr>
      <w:rFonts w:ascii="Symbol" w:hAnsi="Symbol" w:cs="Symbol" w:hint="default"/>
    </w:rPr>
  </w:style>
  <w:style w:type="character" w:customStyle="1" w:styleId="WW8Num358z0">
    <w:name w:val="WW8Num358z0"/>
    <w:rPr>
      <w:rFonts w:ascii="Symbol" w:hAnsi="Symbol" w:cs="Symbol" w:hint="default"/>
    </w:rPr>
  </w:style>
  <w:style w:type="character" w:customStyle="1" w:styleId="WW8Num359z0">
    <w:name w:val="WW8Num359z0"/>
    <w:rPr>
      <w:rFonts w:hint="default"/>
      <w:b w:val="0"/>
      <w:i w:val="0"/>
    </w:rPr>
  </w:style>
  <w:style w:type="character" w:customStyle="1" w:styleId="WW8Num360z0">
    <w:name w:val="WW8Num360z0"/>
    <w:rPr>
      <w:rFonts w:ascii="TimesNewRomanPS-BoldItalicMT" w:hAnsi="TimesNewRomanPS-BoldItalicMT" w:cs="TimesNewRomanPS-BoldItalicMT"/>
      <w:sz w:val="22"/>
      <w:szCs w:val="22"/>
    </w:rPr>
  </w:style>
  <w:style w:type="character" w:customStyle="1" w:styleId="WW8Num361z0">
    <w:name w:val="WW8Num361z0"/>
    <w:rPr>
      <w:rFonts w:ascii="Symbol" w:hAnsi="Symbol" w:cs="Symbol" w:hint="default"/>
    </w:rPr>
  </w:style>
  <w:style w:type="character" w:customStyle="1" w:styleId="WW8Num362z0">
    <w:name w:val="WW8Num362z0"/>
    <w:rPr>
      <w:rFonts w:ascii="Symbol" w:hAnsi="Symbol" w:cs="Symbol" w:hint="default"/>
      <w:sz w:val="22"/>
      <w:szCs w:val="22"/>
    </w:rPr>
  </w:style>
  <w:style w:type="character" w:customStyle="1" w:styleId="WW8Num363z0">
    <w:name w:val="WW8Num363z0"/>
    <w:rPr>
      <w:rFonts w:cs="TimesNewRomanPSMT"/>
    </w:rPr>
  </w:style>
  <w:style w:type="character" w:customStyle="1" w:styleId="WW8Num364z0">
    <w:name w:val="WW8Num364z0"/>
    <w:rPr>
      <w:rFonts w:ascii="Symbol" w:hAnsi="Symbol" w:cs="Symbol" w:hint="default"/>
      <w:b/>
      <w:bCs/>
      <w:i/>
      <w:iCs/>
      <w:sz w:val="22"/>
      <w:szCs w:val="22"/>
    </w:rPr>
  </w:style>
  <w:style w:type="character" w:customStyle="1" w:styleId="WW8Num365z0">
    <w:name w:val="WW8Num365z0"/>
    <w:rPr>
      <w:b w:val="0"/>
    </w:rPr>
  </w:style>
  <w:style w:type="character" w:customStyle="1" w:styleId="WW8Num366z0">
    <w:name w:val="WW8Num366z0"/>
    <w:rPr>
      <w:rFonts w:ascii="Symbol" w:hAnsi="Symbol" w:cs="Symbol" w:hint="default"/>
      <w:sz w:val="22"/>
      <w:szCs w:val="22"/>
    </w:rPr>
  </w:style>
  <w:style w:type="character" w:customStyle="1" w:styleId="WW8Num367z0">
    <w:name w:val="WW8Num367z0"/>
    <w:rPr>
      <w:rFonts w:ascii="Symbol" w:hAnsi="Symbol" w:cs="Symbol" w:hint="default"/>
      <w:b/>
      <w:bCs/>
      <w:i/>
      <w:iCs/>
      <w:sz w:val="22"/>
      <w:szCs w:val="22"/>
    </w:rPr>
  </w:style>
  <w:style w:type="character" w:customStyle="1" w:styleId="WW8Num368z0">
    <w:name w:val="WW8Num368z0"/>
  </w:style>
  <w:style w:type="character" w:customStyle="1" w:styleId="WW8Num369z0">
    <w:name w:val="WW8Num369z0"/>
    <w:rPr>
      <w:rFonts w:ascii="TimesNewRomanPS-BoldItalicMT" w:hAnsi="TimesNewRomanPS-BoldItalicMT" w:cs="TimesNewRomanPS-BoldItalicMT"/>
      <w:sz w:val="22"/>
      <w:szCs w:val="22"/>
    </w:rPr>
  </w:style>
  <w:style w:type="character" w:customStyle="1" w:styleId="WW8Num370z0">
    <w:name w:val="WW8Num370z0"/>
    <w:rPr>
      <w:rFonts w:ascii="Symbol" w:hAnsi="Symbol" w:cs="Symbol" w:hint="default"/>
    </w:rPr>
  </w:style>
  <w:style w:type="character" w:customStyle="1" w:styleId="WW8Num371z0">
    <w:name w:val="WW8Num371z0"/>
    <w:rPr>
      <w:rFonts w:ascii="Symbol" w:hAnsi="Symbol" w:cs="Symbol" w:hint="default"/>
    </w:rPr>
  </w:style>
  <w:style w:type="character" w:customStyle="1" w:styleId="WW8Num372z0">
    <w:name w:val="WW8Num372z0"/>
  </w:style>
  <w:style w:type="character" w:customStyle="1" w:styleId="WW8Num373z0">
    <w:name w:val="WW8Num373z0"/>
    <w:rPr>
      <w:rFonts w:ascii="Symbol" w:hAnsi="Symbol" w:cs="Symbol" w:hint="default"/>
    </w:rPr>
  </w:style>
  <w:style w:type="character" w:customStyle="1" w:styleId="WW8Num374z0">
    <w:name w:val="WW8Num374z0"/>
    <w:rPr>
      <w:rFonts w:ascii="Symbol" w:hAnsi="Symbol" w:cs="Symbol" w:hint="default"/>
    </w:rPr>
  </w:style>
  <w:style w:type="character" w:customStyle="1" w:styleId="WW8Num375z0">
    <w:name w:val="WW8Num375z0"/>
    <w:rPr>
      <w:rFonts w:ascii="TimesNewRomanPSMT" w:hAnsi="TimesNewRomanPSMT" w:cs="TimesNewRomanPSMT"/>
      <w:sz w:val="22"/>
      <w:szCs w:val="22"/>
    </w:rPr>
  </w:style>
  <w:style w:type="character" w:customStyle="1" w:styleId="WW8Num376z0">
    <w:name w:val="WW8Num376z0"/>
    <w:rPr>
      <w:rFonts w:ascii="Symbol" w:hAnsi="Symbol" w:cs="Symbol" w:hint="default"/>
    </w:rPr>
  </w:style>
  <w:style w:type="character" w:customStyle="1" w:styleId="WW8Num377z0">
    <w:name w:val="WW8Num377z0"/>
    <w:rPr>
      <w:rFonts w:ascii="Symbol" w:hAnsi="Symbol" w:cs="Symbol" w:hint="default"/>
    </w:rPr>
  </w:style>
  <w:style w:type="character" w:customStyle="1" w:styleId="WW8Num378z0">
    <w:name w:val="WW8Num378z0"/>
    <w:rPr>
      <w:rFonts w:ascii="TimesNewRomanPS-BoldItalicMT" w:hAnsi="TimesNewRomanPS-BoldItalicMT" w:cs="TimesNewRomanPS-BoldItalicMT"/>
      <w:b w:val="0"/>
      <w:bCs/>
      <w:i/>
      <w:iCs/>
      <w:sz w:val="22"/>
      <w:szCs w:val="22"/>
    </w:rPr>
  </w:style>
  <w:style w:type="character" w:customStyle="1" w:styleId="WW8Num379z0">
    <w:name w:val="WW8Num379z0"/>
    <w:rPr>
      <w:rFonts w:ascii="Symbol" w:hAnsi="Symbol" w:cs="Symbol" w:hint="default"/>
    </w:rPr>
  </w:style>
  <w:style w:type="character" w:customStyle="1" w:styleId="WW8Num380z0">
    <w:name w:val="WW8Num380z0"/>
    <w:rPr>
      <w:rFonts w:ascii="Symbol" w:hAnsi="Symbol" w:cs="Symbol" w:hint="default"/>
    </w:rPr>
  </w:style>
  <w:style w:type="character" w:customStyle="1" w:styleId="WW8Num381z0">
    <w:name w:val="WW8Num381z0"/>
    <w:rPr>
      <w:rFonts w:ascii="TimesNewRomanPSMT" w:hAnsi="TimesNewRomanPSMT" w:cs="TimesNewRomanPSMT"/>
      <w:sz w:val="22"/>
      <w:szCs w:val="22"/>
    </w:rPr>
  </w:style>
  <w:style w:type="character" w:customStyle="1" w:styleId="WW8Num382z0">
    <w:name w:val="WW8Num382z0"/>
    <w:rPr>
      <w:rFonts w:ascii="Symbol" w:hAnsi="Symbol" w:cs="Symbol" w:hint="default"/>
    </w:rPr>
  </w:style>
  <w:style w:type="character" w:customStyle="1" w:styleId="WW8Num383z0">
    <w:name w:val="WW8Num383z0"/>
    <w:rPr>
      <w:rFonts w:ascii="Symbol" w:hAnsi="Symbol" w:cs="Symbol" w:hint="default"/>
      <w:sz w:val="22"/>
      <w:szCs w:val="22"/>
    </w:rPr>
  </w:style>
  <w:style w:type="character" w:customStyle="1" w:styleId="WW8Num384z0">
    <w:name w:val="WW8Num384z0"/>
    <w:rPr>
      <w:rFonts w:ascii="Symbol" w:hAnsi="Symbol" w:cs="Symbol" w:hint="default"/>
      <w:sz w:val="20"/>
      <w:szCs w:val="20"/>
    </w:rPr>
  </w:style>
  <w:style w:type="character" w:customStyle="1" w:styleId="WW8Num385z0">
    <w:name w:val="WW8Num385z0"/>
    <w:rPr>
      <w:rFonts w:ascii="Symbol" w:hAnsi="Symbol" w:cs="Symbol" w:hint="default"/>
    </w:rPr>
  </w:style>
  <w:style w:type="character" w:customStyle="1" w:styleId="WW8Num386z0">
    <w:name w:val="WW8Num386z0"/>
    <w:rPr>
      <w:rFonts w:ascii="Symbol" w:hAnsi="Symbol" w:cs="Symbol" w:hint="default"/>
    </w:rPr>
  </w:style>
  <w:style w:type="character" w:customStyle="1" w:styleId="WW8Num387z0">
    <w:name w:val="WW8Num387z0"/>
    <w:rPr>
      <w:rFonts w:ascii="Symbol" w:hAnsi="Symbol" w:cs="Symbol" w:hint="default"/>
    </w:rPr>
  </w:style>
  <w:style w:type="character" w:customStyle="1" w:styleId="WW8Num388z0">
    <w:name w:val="WW8Num388z0"/>
    <w:rPr>
      <w:rFonts w:ascii="Symbol" w:hAnsi="Symbol" w:cs="Symbol" w:hint="default"/>
    </w:rPr>
  </w:style>
  <w:style w:type="character" w:customStyle="1" w:styleId="WW8Num389z0">
    <w:name w:val="WW8Num389z0"/>
  </w:style>
  <w:style w:type="character" w:customStyle="1" w:styleId="WW8Num390z0">
    <w:name w:val="WW8Num390z0"/>
    <w:rPr>
      <w:rFonts w:ascii="Symbol" w:hAnsi="Symbol" w:cs="Symbol" w:hint="default"/>
    </w:rPr>
  </w:style>
  <w:style w:type="character" w:customStyle="1" w:styleId="WW8Num391z0">
    <w:name w:val="WW8Num391z0"/>
    <w:rPr>
      <w:rFonts w:ascii="Symbol" w:hAnsi="Symbol" w:cs="Symbol" w:hint="default"/>
    </w:rPr>
  </w:style>
  <w:style w:type="character" w:customStyle="1" w:styleId="WW8Num392z0">
    <w:name w:val="WW8Num392z0"/>
    <w:rPr>
      <w:rFonts w:ascii="Symbol" w:hAnsi="Symbol" w:cs="Symbol" w:hint="default"/>
      <w:sz w:val="22"/>
      <w:szCs w:val="22"/>
    </w:rPr>
  </w:style>
  <w:style w:type="character" w:customStyle="1" w:styleId="WW8Num393z0">
    <w:name w:val="WW8Num393z0"/>
    <w:rPr>
      <w:rFonts w:ascii="Symbol" w:hAnsi="Symbol" w:cs="Symbol" w:hint="default"/>
    </w:rPr>
  </w:style>
  <w:style w:type="character" w:customStyle="1" w:styleId="WW8Num394z0">
    <w:name w:val="WW8Num394z0"/>
    <w:rPr>
      <w:rFonts w:ascii="Symbol" w:hAnsi="Symbol" w:cs="Symbol" w:hint="default"/>
    </w:rPr>
  </w:style>
  <w:style w:type="character" w:customStyle="1" w:styleId="WW8Num395z0">
    <w:name w:val="WW8Num395z0"/>
    <w:rPr>
      <w:rFonts w:ascii="Symbol" w:hAnsi="Symbol" w:cs="Symbol" w:hint="default"/>
      <w:sz w:val="22"/>
      <w:szCs w:val="22"/>
    </w:rPr>
  </w:style>
  <w:style w:type="character" w:customStyle="1" w:styleId="WW8Num396z0">
    <w:name w:val="WW8Num396z0"/>
    <w:rPr>
      <w:rFonts w:ascii="Symbol" w:hAnsi="Symbol" w:cs="Symbol" w:hint="default"/>
      <w:sz w:val="22"/>
      <w:szCs w:val="22"/>
    </w:rPr>
  </w:style>
  <w:style w:type="character" w:customStyle="1" w:styleId="WW8Num397z0">
    <w:name w:val="WW8Num397z0"/>
    <w:rPr>
      <w:rFonts w:hint="default"/>
      <w:b w:val="0"/>
      <w:i w:val="0"/>
      <w:sz w:val="22"/>
      <w:szCs w:val="22"/>
    </w:rPr>
  </w:style>
  <w:style w:type="character" w:customStyle="1" w:styleId="WW8Num398z0">
    <w:name w:val="WW8Num398z0"/>
    <w:rPr>
      <w:rFonts w:ascii="TimesNewRomanPSMT" w:hAnsi="TimesNewRomanPSMT" w:cs="TimesNewRomanPSMT"/>
      <w:sz w:val="22"/>
      <w:szCs w:val="22"/>
    </w:rPr>
  </w:style>
  <w:style w:type="character" w:customStyle="1" w:styleId="WW8Num399z0">
    <w:name w:val="WW8Num399z0"/>
    <w:rPr>
      <w:rFonts w:ascii="Symbol" w:hAnsi="Symbol" w:cs="Symbol" w:hint="default"/>
    </w:rPr>
  </w:style>
  <w:style w:type="character" w:customStyle="1" w:styleId="WW8Num400z0">
    <w:name w:val="WW8Num400z0"/>
    <w:rPr>
      <w:rFonts w:ascii="Symbol" w:hAnsi="Symbol" w:cs="Symbol" w:hint="default"/>
    </w:rPr>
  </w:style>
  <w:style w:type="character" w:customStyle="1" w:styleId="WW8Num401z0">
    <w:name w:val="WW8Num401z0"/>
    <w:rPr>
      <w:rFonts w:ascii="TimesNewRomanPSMT" w:hAnsi="TimesNewRomanPSMT" w:cs="TimesNewRomanPSMT"/>
      <w:sz w:val="22"/>
      <w:szCs w:val="22"/>
    </w:rPr>
  </w:style>
  <w:style w:type="character" w:customStyle="1" w:styleId="WW8Num402z0">
    <w:name w:val="WW8Num402z0"/>
    <w:rPr>
      <w:rFonts w:ascii="Symbol" w:hAnsi="Symbol" w:cs="Symbol" w:hint="default"/>
    </w:rPr>
  </w:style>
  <w:style w:type="character" w:customStyle="1" w:styleId="WW8Num403z0">
    <w:name w:val="WW8Num403z0"/>
    <w:rPr>
      <w:rFonts w:ascii="Symbol" w:hAnsi="Symbol" w:cs="Symbol" w:hint="default"/>
      <w:sz w:val="22"/>
      <w:szCs w:val="22"/>
    </w:rPr>
  </w:style>
  <w:style w:type="character" w:customStyle="1" w:styleId="WW8Num404z0">
    <w:name w:val="WW8Num404z0"/>
    <w:rPr>
      <w:rFonts w:ascii="Symbol" w:hAnsi="Symbol" w:cs="Symbol" w:hint="default"/>
    </w:rPr>
  </w:style>
  <w:style w:type="character" w:customStyle="1" w:styleId="WW8Num405z0">
    <w:name w:val="WW8Num405z0"/>
    <w:rPr>
      <w:rFonts w:ascii="TimesNewRomanPS-BoldItalicMT" w:hAnsi="TimesNewRomanPS-BoldItalicMT" w:cs="TimesNewRomanPS-BoldItalicMT"/>
      <w:b/>
      <w:bCs/>
      <w:i/>
      <w:iCs/>
      <w:sz w:val="22"/>
      <w:szCs w:val="22"/>
    </w:rPr>
  </w:style>
  <w:style w:type="character" w:customStyle="1" w:styleId="WW8Num406z0">
    <w:name w:val="WW8Num406z0"/>
    <w:rPr>
      <w:rFonts w:ascii="Symbol" w:hAnsi="Symbol" w:cs="Symbol" w:hint="default"/>
      <w:color w:val="000000"/>
      <w:sz w:val="22"/>
      <w:szCs w:val="22"/>
    </w:rPr>
  </w:style>
  <w:style w:type="character" w:customStyle="1" w:styleId="WW8Num407z0">
    <w:name w:val="WW8Num407z0"/>
    <w:rPr>
      <w:rFonts w:ascii="Symbol" w:hAnsi="Symbol" w:cs="Symbol" w:hint="default"/>
    </w:rPr>
  </w:style>
  <w:style w:type="character" w:customStyle="1" w:styleId="WW8Num408z0">
    <w:name w:val="WW8Num408z0"/>
    <w:rPr>
      <w:rFonts w:ascii="Symbol" w:hAnsi="Symbol" w:cs="Symbol" w:hint="default"/>
    </w:rPr>
  </w:style>
  <w:style w:type="character" w:customStyle="1" w:styleId="WW8Num409z0">
    <w:name w:val="WW8Num409z0"/>
    <w:rPr>
      <w:rFonts w:ascii="Symbol" w:hAnsi="Symbol" w:cs="Symbol" w:hint="default"/>
    </w:rPr>
  </w:style>
  <w:style w:type="character" w:customStyle="1" w:styleId="WW8Num410z0">
    <w:name w:val="WW8Num410z0"/>
    <w:rPr>
      <w:rFonts w:ascii="Symbol" w:hAnsi="Symbol" w:cs="Symbol" w:hint="default"/>
    </w:rPr>
  </w:style>
  <w:style w:type="character" w:customStyle="1" w:styleId="WW8Num411z0">
    <w:name w:val="WW8Num411z0"/>
    <w:rPr>
      <w:rFonts w:ascii="Symbol" w:hAnsi="Symbol" w:cs="Symbol" w:hint="default"/>
      <w:sz w:val="22"/>
      <w:szCs w:val="22"/>
    </w:rPr>
  </w:style>
  <w:style w:type="character" w:customStyle="1" w:styleId="WW8Num412z0">
    <w:name w:val="WW8Num412z0"/>
    <w:rPr>
      <w:rFonts w:ascii="Symbol" w:hAnsi="Symbol" w:cs="Symbol" w:hint="default"/>
      <w:i/>
    </w:rPr>
  </w:style>
  <w:style w:type="character" w:customStyle="1" w:styleId="WW8Num413z0">
    <w:name w:val="WW8Num413z0"/>
  </w:style>
  <w:style w:type="character" w:customStyle="1" w:styleId="WW8Num414z0">
    <w:name w:val="WW8Num414z0"/>
    <w:rPr>
      <w:rFonts w:ascii="Symbol" w:hAnsi="Symbol" w:cs="Symbol" w:hint="default"/>
      <w:sz w:val="20"/>
      <w:szCs w:val="20"/>
    </w:rPr>
  </w:style>
  <w:style w:type="character" w:customStyle="1" w:styleId="WW8Num415z0">
    <w:name w:val="WW8Num415z0"/>
    <w:rPr>
      <w:rFonts w:ascii="Symbol" w:hAnsi="Symbol" w:cs="Symbol" w:hint="default"/>
    </w:rPr>
  </w:style>
  <w:style w:type="character" w:customStyle="1" w:styleId="WW8Num416z0">
    <w:name w:val="WW8Num416z0"/>
    <w:rPr>
      <w:rFonts w:ascii="Symbol" w:hAnsi="Symbol" w:cs="Symbol" w:hint="default"/>
      <w:sz w:val="22"/>
      <w:szCs w:val="22"/>
    </w:rPr>
  </w:style>
  <w:style w:type="character" w:customStyle="1" w:styleId="WW8Num417z0">
    <w:name w:val="WW8Num417z0"/>
    <w:rPr>
      <w:rFonts w:ascii="Times New Roman" w:hAnsi="Times New Roman" w:cs="Times New Roman" w:hint="default"/>
      <w:b w:val="0"/>
      <w:i w:val="0"/>
    </w:rPr>
  </w:style>
  <w:style w:type="character" w:customStyle="1" w:styleId="WW8Num418z0">
    <w:name w:val="WW8Num418z0"/>
    <w:rPr>
      <w:b w:val="0"/>
    </w:rPr>
  </w:style>
  <w:style w:type="character" w:customStyle="1" w:styleId="WW8Num419z0">
    <w:name w:val="WW8Num419z0"/>
    <w:rPr>
      <w:rFonts w:ascii="Symbol" w:hAnsi="Symbol" w:cs="Symbol" w:hint="default"/>
      <w:color w:val="000000"/>
      <w:sz w:val="22"/>
      <w:szCs w:val="22"/>
    </w:rPr>
  </w:style>
  <w:style w:type="character" w:customStyle="1" w:styleId="WW8Num420z0">
    <w:name w:val="WW8Num420z0"/>
    <w:rPr>
      <w:rFonts w:ascii="Symbol" w:hAnsi="Symbol" w:cs="Symbol" w:hint="default"/>
      <w:color w:val="000000"/>
      <w:sz w:val="22"/>
      <w:szCs w:val="22"/>
    </w:rPr>
  </w:style>
  <w:style w:type="character" w:customStyle="1" w:styleId="WW8Num421z0">
    <w:name w:val="WW8Num421z0"/>
    <w:rPr>
      <w:rFonts w:ascii="Symbol" w:hAnsi="Symbol" w:cs="Symbol" w:hint="default"/>
      <w:color w:val="000000"/>
      <w:sz w:val="22"/>
      <w:szCs w:val="22"/>
    </w:rPr>
  </w:style>
  <w:style w:type="character" w:customStyle="1" w:styleId="WW8Num422z0">
    <w:name w:val="WW8Num422z0"/>
    <w:rPr>
      <w:rFonts w:ascii="Symbol" w:hAnsi="Symbol" w:cs="Symbol" w:hint="default"/>
    </w:rPr>
  </w:style>
  <w:style w:type="character" w:customStyle="1" w:styleId="WW8Num423z0">
    <w:name w:val="WW8Num423z0"/>
    <w:rPr>
      <w:rFonts w:ascii="Symbol" w:hAnsi="Symbol" w:cs="Symbol" w:hint="default"/>
    </w:rPr>
  </w:style>
  <w:style w:type="character" w:customStyle="1" w:styleId="WW8Num424z0">
    <w:name w:val="WW8Num424z0"/>
    <w:rPr>
      <w:rFonts w:ascii="Symbol" w:hAnsi="Symbol" w:cs="Symbol" w:hint="default"/>
      <w:sz w:val="22"/>
      <w:szCs w:val="22"/>
    </w:rPr>
  </w:style>
  <w:style w:type="character" w:customStyle="1" w:styleId="WW8Num425z0">
    <w:name w:val="WW8Num425z0"/>
    <w:rPr>
      <w:rFonts w:ascii="Symbol" w:hAnsi="Symbol" w:cs="Symbol" w:hint="default"/>
      <w:sz w:val="22"/>
      <w:szCs w:val="22"/>
    </w:rPr>
  </w:style>
  <w:style w:type="character" w:customStyle="1" w:styleId="WW8Num426z0">
    <w:name w:val="WW8Num426z0"/>
    <w:rPr>
      <w:rFonts w:ascii="Times New Roman" w:hAnsi="Times New Roman" w:cs="Times New Roman" w:hint="default"/>
      <w:b w:val="0"/>
      <w:i w:val="0"/>
      <w:sz w:val="22"/>
      <w:szCs w:val="22"/>
    </w:rPr>
  </w:style>
  <w:style w:type="character" w:customStyle="1" w:styleId="WW8Num427z0">
    <w:name w:val="WW8Num427z0"/>
    <w:rPr>
      <w:rFonts w:ascii="Symbol" w:hAnsi="Symbol" w:cs="Symbol" w:hint="default"/>
      <w:i/>
    </w:rPr>
  </w:style>
  <w:style w:type="character" w:customStyle="1" w:styleId="WW8Num428z0">
    <w:name w:val="WW8Num428z0"/>
    <w:rPr>
      <w:rFonts w:ascii="Symbol" w:hAnsi="Symbol" w:cs="Symbol" w:hint="default"/>
    </w:rPr>
  </w:style>
  <w:style w:type="character" w:customStyle="1" w:styleId="WW8Num429z0">
    <w:name w:val="WW8Num429z0"/>
  </w:style>
  <w:style w:type="character" w:customStyle="1" w:styleId="WW8Num430z0">
    <w:name w:val="WW8Num430z0"/>
    <w:rPr>
      <w:rFonts w:hint="default"/>
      <w:u w:val="none"/>
    </w:rPr>
  </w:style>
  <w:style w:type="character" w:customStyle="1" w:styleId="WW8Num431z0">
    <w:name w:val="WW8Num431z0"/>
    <w:rPr>
      <w:rFonts w:ascii="Symbol" w:hAnsi="Symbol" w:cs="Symbol" w:hint="default"/>
    </w:rPr>
  </w:style>
  <w:style w:type="character" w:customStyle="1" w:styleId="WW8Num432z0">
    <w:name w:val="WW8Num432z0"/>
    <w:rPr>
      <w:rFonts w:ascii="Symbol" w:hAnsi="Symbol" w:cs="Symbol" w:hint="default"/>
      <w:sz w:val="22"/>
      <w:szCs w:val="22"/>
    </w:rPr>
  </w:style>
  <w:style w:type="character" w:customStyle="1" w:styleId="WW8Num433z0">
    <w:name w:val="WW8Num433z0"/>
    <w:rPr>
      <w:rFonts w:ascii="Symbol" w:hAnsi="Symbol" w:cs="Symbol" w:hint="default"/>
    </w:rPr>
  </w:style>
  <w:style w:type="character" w:customStyle="1" w:styleId="WW8Num434z0">
    <w:name w:val="WW8Num434z0"/>
    <w:rPr>
      <w:rFonts w:ascii="Symbol" w:hAnsi="Symbol" w:cs="Symbol" w:hint="default"/>
    </w:rPr>
  </w:style>
  <w:style w:type="character" w:customStyle="1" w:styleId="WW8Num435z0">
    <w:name w:val="WW8Num435z0"/>
    <w:rPr>
      <w:rFonts w:ascii="Symbol" w:hAnsi="Symbol" w:cs="Symbol" w:hint="default"/>
      <w:color w:val="000000"/>
      <w:sz w:val="22"/>
      <w:szCs w:val="22"/>
    </w:rPr>
  </w:style>
  <w:style w:type="character" w:customStyle="1" w:styleId="WW8Num436z0">
    <w:name w:val="WW8Num436z0"/>
    <w:rPr>
      <w:rFonts w:ascii="Symbol" w:hAnsi="Symbol" w:cs="Symbol" w:hint="default"/>
      <w:color w:val="000000"/>
      <w:sz w:val="22"/>
      <w:szCs w:val="22"/>
    </w:rPr>
  </w:style>
  <w:style w:type="character" w:customStyle="1" w:styleId="WW8Num437z0">
    <w:name w:val="WW8Num437z0"/>
    <w:rPr>
      <w:rFonts w:ascii="Symbol" w:hAnsi="Symbol" w:cs="Symbol" w:hint="default"/>
      <w:sz w:val="22"/>
      <w:szCs w:val="22"/>
    </w:rPr>
  </w:style>
  <w:style w:type="character" w:customStyle="1" w:styleId="WW8Num438z0">
    <w:name w:val="WW8Num438z0"/>
    <w:rPr>
      <w:rFonts w:ascii="Symbol" w:hAnsi="Symbol" w:cs="Symbol" w:hint="default"/>
      <w:b/>
      <w:bCs/>
      <w:i/>
      <w:iCs/>
      <w:sz w:val="22"/>
      <w:szCs w:val="22"/>
    </w:rPr>
  </w:style>
  <w:style w:type="character" w:customStyle="1" w:styleId="WW8Num439z0">
    <w:name w:val="WW8Num439z0"/>
    <w:rPr>
      <w:rFonts w:ascii="Symbol" w:hAnsi="Symbol" w:cs="Symbol" w:hint="default"/>
    </w:rPr>
  </w:style>
  <w:style w:type="character" w:customStyle="1" w:styleId="WW8Num440z0">
    <w:name w:val="WW8Num440z0"/>
    <w:rPr>
      <w:rFonts w:ascii="Symbol" w:hAnsi="Symbol" w:cs="Symbol" w:hint="default"/>
      <w:sz w:val="22"/>
      <w:szCs w:val="22"/>
    </w:rPr>
  </w:style>
  <w:style w:type="character" w:customStyle="1" w:styleId="WW8Num441z0">
    <w:name w:val="WW8Num441z0"/>
    <w:rPr>
      <w:rFonts w:ascii="Symbol" w:hAnsi="Symbol" w:cs="Symbol" w:hint="default"/>
      <w:sz w:val="22"/>
      <w:szCs w:val="22"/>
    </w:rPr>
  </w:style>
  <w:style w:type="character" w:customStyle="1" w:styleId="WW8Num442z0">
    <w:name w:val="WW8Num442z0"/>
    <w:rPr>
      <w:rFonts w:ascii="Symbol" w:hAnsi="Symbol" w:cs="Symbol" w:hint="default"/>
      <w:sz w:val="22"/>
      <w:szCs w:val="22"/>
    </w:rPr>
  </w:style>
  <w:style w:type="character" w:customStyle="1" w:styleId="WW8Num443z0">
    <w:name w:val="WW8Num443z0"/>
    <w:rPr>
      <w:b w:val="0"/>
    </w:rPr>
  </w:style>
  <w:style w:type="character" w:customStyle="1" w:styleId="WW8Num444z0">
    <w:name w:val="WW8Num444z0"/>
  </w:style>
  <w:style w:type="character" w:customStyle="1" w:styleId="WW8Num445z0">
    <w:name w:val="WW8Num445z0"/>
    <w:rPr>
      <w:rFonts w:ascii="TimesNewRomanPS-BoldItalicMT" w:hAnsi="TimesNewRomanPS-BoldItalicMT" w:cs="TimesNewRomanPS-BoldItalicMT"/>
      <w:sz w:val="22"/>
      <w:szCs w:val="22"/>
    </w:rPr>
  </w:style>
  <w:style w:type="character" w:customStyle="1" w:styleId="WW8Num446z0">
    <w:name w:val="WW8Num446z0"/>
    <w:rPr>
      <w:rFonts w:ascii="Symbol" w:hAnsi="Symbol" w:cs="Symbol" w:hint="default"/>
      <w:sz w:val="22"/>
      <w:szCs w:val="22"/>
    </w:rPr>
  </w:style>
  <w:style w:type="character" w:customStyle="1" w:styleId="WW8Num447z0">
    <w:name w:val="WW8Num447z0"/>
    <w:rPr>
      <w:rFonts w:ascii="Symbol" w:hAnsi="Symbol" w:cs="Symbol" w:hint="default"/>
    </w:rPr>
  </w:style>
  <w:style w:type="character" w:customStyle="1" w:styleId="WW8Num448z0">
    <w:name w:val="WW8Num448z0"/>
    <w:rPr>
      <w:rFonts w:ascii="Symbol" w:hAnsi="Symbol" w:cs="Symbol" w:hint="default"/>
    </w:rPr>
  </w:style>
  <w:style w:type="character" w:customStyle="1" w:styleId="WW8Num449z0">
    <w:name w:val="WW8Num449z0"/>
    <w:rPr>
      <w:rFonts w:ascii="Symbol" w:hAnsi="Symbol" w:cs="Symbol" w:hint="default"/>
      <w:sz w:val="22"/>
      <w:szCs w:val="22"/>
    </w:rPr>
  </w:style>
  <w:style w:type="character" w:customStyle="1" w:styleId="WW8Num450z0">
    <w:name w:val="WW8Num450z0"/>
    <w:rPr>
      <w:rFonts w:ascii="Symbol" w:hAnsi="Symbol" w:cs="Symbol" w:hint="default"/>
      <w:sz w:val="22"/>
      <w:szCs w:val="22"/>
    </w:rPr>
  </w:style>
  <w:style w:type="character" w:customStyle="1" w:styleId="WW8Num451z0">
    <w:name w:val="WW8Num451z0"/>
    <w:rPr>
      <w:rFonts w:ascii="Symbol" w:hAnsi="Symbol" w:cs="Symbol" w:hint="default"/>
      <w:sz w:val="22"/>
      <w:szCs w:val="22"/>
    </w:rPr>
  </w:style>
  <w:style w:type="character" w:customStyle="1" w:styleId="WW8Num452z0">
    <w:name w:val="WW8Num452z0"/>
    <w:rPr>
      <w:rFonts w:ascii="Symbol" w:hAnsi="Symbol" w:cs="Symbol" w:hint="default"/>
      <w:sz w:val="20"/>
      <w:szCs w:val="20"/>
    </w:rPr>
  </w:style>
  <w:style w:type="character" w:customStyle="1" w:styleId="WW8Num453z0">
    <w:name w:val="WW8Num453z0"/>
    <w:rPr>
      <w:b w:val="0"/>
      <w:i w:val="0"/>
    </w:rPr>
  </w:style>
  <w:style w:type="character" w:customStyle="1" w:styleId="WW8Num454z0">
    <w:name w:val="WW8Num454z0"/>
    <w:rPr>
      <w:rFonts w:ascii="Symbol" w:hAnsi="Symbol" w:cs="Symbol" w:hint="default"/>
    </w:rPr>
  </w:style>
  <w:style w:type="character" w:customStyle="1" w:styleId="WW8Num455z0">
    <w:name w:val="WW8Num455z0"/>
    <w:rPr>
      <w:rFonts w:ascii="Symbol" w:hAnsi="Symbol" w:cs="Symbol" w:hint="default"/>
    </w:rPr>
  </w:style>
  <w:style w:type="character" w:customStyle="1" w:styleId="WW8Num456z0">
    <w:name w:val="WW8Num456z0"/>
    <w:rPr>
      <w:rFonts w:hint="default"/>
    </w:rPr>
  </w:style>
  <w:style w:type="character" w:customStyle="1" w:styleId="WW8Num457z0">
    <w:name w:val="WW8Num457z0"/>
    <w:rPr>
      <w:rFonts w:ascii="Symbol" w:hAnsi="Symbol" w:cs="Symbol" w:hint="default"/>
      <w:sz w:val="22"/>
      <w:szCs w:val="22"/>
    </w:rPr>
  </w:style>
  <w:style w:type="character" w:customStyle="1" w:styleId="WW8Num458z0">
    <w:name w:val="WW8Num458z0"/>
  </w:style>
  <w:style w:type="character" w:customStyle="1" w:styleId="WW8Num459z0">
    <w:name w:val="WW8Num459z0"/>
    <w:rPr>
      <w:rFonts w:ascii="Symbol" w:hAnsi="Symbol" w:cs="Symbol" w:hint="default"/>
      <w:sz w:val="20"/>
      <w:szCs w:val="20"/>
    </w:rPr>
  </w:style>
  <w:style w:type="character" w:customStyle="1" w:styleId="WW8Num460z0">
    <w:name w:val="WW8Num460z0"/>
    <w:rPr>
      <w:rFonts w:ascii="Symbol" w:hAnsi="Symbol" w:cs="Symbol" w:hint="default"/>
    </w:rPr>
  </w:style>
  <w:style w:type="character" w:customStyle="1" w:styleId="WW8Num461z0">
    <w:name w:val="WW8Num461z0"/>
    <w:rPr>
      <w:rFonts w:ascii="Symbol" w:hAnsi="Symbol" w:cs="Symbol" w:hint="default"/>
    </w:rPr>
  </w:style>
  <w:style w:type="character" w:customStyle="1" w:styleId="WW8Num462z0">
    <w:name w:val="WW8Num462z0"/>
    <w:rPr>
      <w:rFonts w:ascii="Symbol" w:hAnsi="Symbol" w:cs="Symbol" w:hint="default"/>
    </w:rPr>
  </w:style>
  <w:style w:type="character" w:customStyle="1" w:styleId="WW8Num463z0">
    <w:name w:val="WW8Num463z0"/>
    <w:rPr>
      <w:rFonts w:ascii="Symbol" w:hAnsi="Symbol" w:cs="Symbol" w:hint="default"/>
      <w:sz w:val="22"/>
      <w:szCs w:val="22"/>
    </w:rPr>
  </w:style>
  <w:style w:type="character" w:customStyle="1" w:styleId="WW8Num464z0">
    <w:name w:val="WW8Num464z0"/>
    <w:rPr>
      <w:rFonts w:ascii="Symbol" w:hAnsi="Symbol" w:cs="Symbol" w:hint="default"/>
    </w:rPr>
  </w:style>
  <w:style w:type="character" w:customStyle="1" w:styleId="WW8Num465z0">
    <w:name w:val="WW8Num465z0"/>
    <w:rPr>
      <w:rFonts w:ascii="Symbol" w:hAnsi="Symbol" w:cs="Symbol" w:hint="default"/>
    </w:rPr>
  </w:style>
  <w:style w:type="character" w:customStyle="1" w:styleId="WW8Num466z0">
    <w:name w:val="WW8Num466z0"/>
    <w:rPr>
      <w:rFonts w:ascii="Symbol" w:hAnsi="Symbol" w:cs="Symbol" w:hint="default"/>
      <w:sz w:val="22"/>
      <w:szCs w:val="22"/>
    </w:rPr>
  </w:style>
  <w:style w:type="character" w:customStyle="1" w:styleId="WW8Num467z0">
    <w:name w:val="WW8Num467z0"/>
    <w:rPr>
      <w:rFonts w:ascii="Symbol" w:hAnsi="Symbol" w:cs="Symbol" w:hint="default"/>
      <w:sz w:val="22"/>
      <w:szCs w:val="22"/>
    </w:rPr>
  </w:style>
  <w:style w:type="character" w:customStyle="1" w:styleId="WW8Num468z0">
    <w:name w:val="WW8Num468z0"/>
    <w:rPr>
      <w:rFonts w:ascii="Symbol" w:hAnsi="Symbol" w:cs="Symbol" w:hint="default"/>
      <w:sz w:val="18"/>
      <w:szCs w:val="18"/>
    </w:rPr>
  </w:style>
  <w:style w:type="character" w:customStyle="1" w:styleId="WW8Num469z0">
    <w:name w:val="WW8Num469z0"/>
    <w:rPr>
      <w:rFonts w:ascii="Symbol" w:hAnsi="Symbol" w:cs="Symbol" w:hint="default"/>
      <w:sz w:val="22"/>
      <w:szCs w:val="22"/>
    </w:rPr>
  </w:style>
  <w:style w:type="character" w:customStyle="1" w:styleId="WW8Num470z0">
    <w:name w:val="WW8Num470z0"/>
  </w:style>
  <w:style w:type="character" w:customStyle="1" w:styleId="WW8Num471z0">
    <w:name w:val="WW8Num471z0"/>
    <w:rPr>
      <w:b w:val="0"/>
      <w:sz w:val="22"/>
      <w:szCs w:val="22"/>
    </w:rPr>
  </w:style>
  <w:style w:type="character" w:customStyle="1" w:styleId="WW8Num472z0">
    <w:name w:val="WW8Num472z0"/>
    <w:rPr>
      <w:rFonts w:ascii="Symbol" w:hAnsi="Symbol" w:cs="Symbol" w:hint="default"/>
      <w:sz w:val="22"/>
      <w:szCs w:val="22"/>
    </w:rPr>
  </w:style>
  <w:style w:type="character" w:customStyle="1" w:styleId="WW8Num473z0">
    <w:name w:val="WW8Num473z0"/>
    <w:rPr>
      <w:rFonts w:ascii="Symbol" w:hAnsi="Symbol" w:cs="Symbol" w:hint="default"/>
    </w:rPr>
  </w:style>
  <w:style w:type="character" w:customStyle="1" w:styleId="WW8Num474z0">
    <w:name w:val="WW8Num474z0"/>
    <w:rPr>
      <w:rFonts w:ascii="Symbol" w:hAnsi="Symbol" w:cs="Symbol" w:hint="default"/>
      <w:sz w:val="22"/>
    </w:rPr>
  </w:style>
  <w:style w:type="character" w:customStyle="1" w:styleId="WW8Num475z0">
    <w:name w:val="WW8Num475z0"/>
    <w:rPr>
      <w:rFonts w:ascii="Symbol" w:hAnsi="Symbol" w:cs="Symbol" w:hint="default"/>
      <w:color w:val="FF00FF"/>
    </w:rPr>
  </w:style>
  <w:style w:type="character" w:customStyle="1" w:styleId="WW8Num476z0">
    <w:name w:val="WW8Num476z0"/>
    <w:rPr>
      <w:rFonts w:ascii="Symbol" w:hAnsi="Symbol" w:cs="Symbol" w:hint="default"/>
    </w:rPr>
  </w:style>
  <w:style w:type="character" w:customStyle="1" w:styleId="WW8Num477z0">
    <w:name w:val="WW8Num477z0"/>
    <w:rPr>
      <w:rFonts w:ascii="TimesNewRomanPS-BoldItalicMT" w:hAnsi="TimesNewRomanPS-BoldItalicMT" w:cs="TimesNewRomanPS-BoldItalicMT"/>
      <w:b w:val="0"/>
      <w:bCs/>
      <w:i w:val="0"/>
      <w:iCs/>
      <w:sz w:val="22"/>
      <w:szCs w:val="22"/>
    </w:rPr>
  </w:style>
  <w:style w:type="character" w:customStyle="1" w:styleId="WW8Num478z0">
    <w:name w:val="WW8Num478z0"/>
    <w:rPr>
      <w:rFonts w:ascii="Symbol" w:hAnsi="Symbol" w:cs="Symbol" w:hint="default"/>
    </w:rPr>
  </w:style>
  <w:style w:type="character" w:customStyle="1" w:styleId="WW8Num479z0">
    <w:name w:val="WW8Num479z0"/>
    <w:rPr>
      <w:rFonts w:ascii="Symbol" w:hAnsi="Symbol" w:cs="Symbol" w:hint="default"/>
      <w:sz w:val="22"/>
      <w:szCs w:val="22"/>
    </w:rPr>
  </w:style>
  <w:style w:type="character" w:customStyle="1" w:styleId="WW8Num480z0">
    <w:name w:val="WW8Num480z0"/>
    <w:rPr>
      <w:rFonts w:ascii="Symbol" w:hAnsi="Symbol" w:cs="Symbol" w:hint="default"/>
    </w:rPr>
  </w:style>
  <w:style w:type="character" w:customStyle="1" w:styleId="WW8Num481z0">
    <w:name w:val="WW8Num481z0"/>
    <w:rPr>
      <w:rFonts w:ascii="Symbol" w:hAnsi="Symbol" w:cs="Symbol" w:hint="default"/>
    </w:rPr>
  </w:style>
  <w:style w:type="character" w:customStyle="1" w:styleId="WW8Num482z0">
    <w:name w:val="WW8Num482z0"/>
    <w:rPr>
      <w:b w:val="0"/>
    </w:rPr>
  </w:style>
  <w:style w:type="character" w:customStyle="1" w:styleId="WW8Num483z0">
    <w:name w:val="WW8Num483z0"/>
    <w:rPr>
      <w:rFonts w:ascii="Symbol" w:hAnsi="Symbol" w:cs="Symbol" w:hint="default"/>
    </w:rPr>
  </w:style>
  <w:style w:type="character" w:customStyle="1" w:styleId="WW8Num484z0">
    <w:name w:val="WW8Num484z0"/>
    <w:rPr>
      <w:rFonts w:ascii="Symbol" w:hAnsi="Symbol" w:cs="Symbol" w:hint="default"/>
      <w:sz w:val="22"/>
      <w:szCs w:val="22"/>
    </w:rPr>
  </w:style>
  <w:style w:type="character" w:customStyle="1" w:styleId="WW8Num485z0">
    <w:name w:val="WW8Num485z0"/>
    <w:rPr>
      <w:rFonts w:ascii="TimesNewRomanPSMT" w:hAnsi="TimesNewRomanPSMT" w:cs="TimesNewRomanPSMT" w:hint="default"/>
      <w:sz w:val="22"/>
      <w:szCs w:val="22"/>
      <w:u w:val="none"/>
    </w:rPr>
  </w:style>
  <w:style w:type="character" w:customStyle="1" w:styleId="WW8Num486z0">
    <w:name w:val="WW8Num486z0"/>
    <w:rPr>
      <w:b w:val="0"/>
    </w:rPr>
  </w:style>
  <w:style w:type="character" w:customStyle="1" w:styleId="WW8Num487z0">
    <w:name w:val="WW8Num487z0"/>
    <w:rPr>
      <w:rFonts w:ascii="Symbol" w:hAnsi="Symbol" w:cs="Symbol" w:hint="default"/>
    </w:rPr>
  </w:style>
  <w:style w:type="character" w:customStyle="1" w:styleId="WW8Num488z0">
    <w:name w:val="WW8Num488z0"/>
    <w:rPr>
      <w:rFonts w:ascii="Symbol" w:hAnsi="Symbol" w:cs="Symbol" w:hint="default"/>
    </w:rPr>
  </w:style>
  <w:style w:type="character" w:customStyle="1" w:styleId="WW8Num489z0">
    <w:name w:val="WW8Num489z0"/>
    <w:rPr>
      <w:rFonts w:ascii="Symbol" w:hAnsi="Symbol" w:cs="Symbol" w:hint="default"/>
      <w:sz w:val="18"/>
      <w:szCs w:val="18"/>
    </w:rPr>
  </w:style>
  <w:style w:type="character" w:customStyle="1" w:styleId="WW8Num490z0">
    <w:name w:val="WW8Num490z0"/>
    <w:rPr>
      <w:rFonts w:ascii="Symbol" w:hAnsi="Symbol" w:cs="Symbol" w:hint="default"/>
    </w:rPr>
  </w:style>
  <w:style w:type="character" w:customStyle="1" w:styleId="WW8Num491z0">
    <w:name w:val="WW8Num491z0"/>
    <w:rPr>
      <w:rFonts w:ascii="Symbol" w:hAnsi="Symbol" w:cs="Symbol" w:hint="default"/>
    </w:rPr>
  </w:style>
  <w:style w:type="character" w:customStyle="1" w:styleId="WW8Num492z0">
    <w:name w:val="WW8Num492z0"/>
    <w:rPr>
      <w:rFonts w:ascii="Symbol" w:hAnsi="Symbol" w:cs="Symbol" w:hint="default"/>
      <w:sz w:val="22"/>
    </w:rPr>
  </w:style>
  <w:style w:type="character" w:customStyle="1" w:styleId="WW8Num493z0">
    <w:name w:val="WW8Num493z0"/>
    <w:rPr>
      <w:rFonts w:ascii="Symbol" w:hAnsi="Symbol" w:cs="Symbol" w:hint="default"/>
      <w:color w:val="FF00FF"/>
    </w:rPr>
  </w:style>
  <w:style w:type="character" w:customStyle="1" w:styleId="WW8Num494z0">
    <w:name w:val="WW8Num494z0"/>
    <w:rPr>
      <w:rFonts w:ascii="Symbol" w:hAnsi="Symbol" w:cs="Symbol" w:hint="default"/>
      <w:sz w:val="22"/>
      <w:szCs w:val="22"/>
    </w:rPr>
  </w:style>
  <w:style w:type="character" w:customStyle="1" w:styleId="WW8Num495z0">
    <w:name w:val="WW8Num495z0"/>
    <w:rPr>
      <w:rFonts w:ascii="Symbol" w:hAnsi="Symbol" w:cs="Symbol" w:hint="default"/>
    </w:rPr>
  </w:style>
  <w:style w:type="character" w:customStyle="1" w:styleId="WW8Num496z0">
    <w:name w:val="WW8Num496z0"/>
    <w:rPr>
      <w:rFonts w:ascii="Symbol" w:hAnsi="Symbol" w:cs="Symbol" w:hint="default"/>
    </w:rPr>
  </w:style>
  <w:style w:type="character" w:customStyle="1" w:styleId="WW8Num497z0">
    <w:name w:val="WW8Num497z0"/>
    <w:rPr>
      <w:rFonts w:ascii="Symbol" w:hAnsi="Symbol" w:cs="Symbol" w:hint="default"/>
    </w:rPr>
  </w:style>
  <w:style w:type="character" w:customStyle="1" w:styleId="WW8Num498z0">
    <w:name w:val="WW8Num498z0"/>
    <w:rPr>
      <w:rFonts w:ascii="Symbol" w:hAnsi="Symbol" w:cs="Symbol" w:hint="default"/>
    </w:rPr>
  </w:style>
  <w:style w:type="character" w:customStyle="1" w:styleId="WW8Num499z0">
    <w:name w:val="WW8Num499z0"/>
    <w:rPr>
      <w:rFonts w:ascii="Symbol" w:hAnsi="Symbol" w:cs="Symbol" w:hint="default"/>
    </w:rPr>
  </w:style>
  <w:style w:type="character" w:customStyle="1" w:styleId="WW8Num500z0">
    <w:name w:val="WW8Num500z0"/>
    <w:rPr>
      <w:rFonts w:ascii="Symbol" w:hAnsi="Symbol" w:cs="Symbol" w:hint="default"/>
    </w:rPr>
  </w:style>
  <w:style w:type="character" w:customStyle="1" w:styleId="WW8Num501z0">
    <w:name w:val="WW8Num501z0"/>
    <w:rPr>
      <w:rFonts w:ascii="Symbol" w:hAnsi="Symbol" w:cs="Symbol" w:hint="default"/>
    </w:rPr>
  </w:style>
  <w:style w:type="character" w:customStyle="1" w:styleId="WW8Num502z0">
    <w:name w:val="WW8Num502z0"/>
    <w:rPr>
      <w:rFonts w:ascii="Symbol" w:hAnsi="Symbol" w:cs="Symbol" w:hint="default"/>
      <w:b/>
      <w:i/>
      <w:sz w:val="22"/>
      <w:szCs w:val="22"/>
    </w:rPr>
  </w:style>
  <w:style w:type="character" w:customStyle="1" w:styleId="WW8Num503z0">
    <w:name w:val="WW8Num503z0"/>
    <w:rPr>
      <w:rFonts w:ascii="Symbol" w:hAnsi="Symbol" w:cs="Symbol" w:hint="default"/>
      <w:sz w:val="22"/>
      <w:szCs w:val="22"/>
    </w:rPr>
  </w:style>
  <w:style w:type="character" w:customStyle="1" w:styleId="WW8Num504z0">
    <w:name w:val="WW8Num504z0"/>
    <w:rPr>
      <w:rFonts w:ascii="Symbol" w:hAnsi="Symbol" w:cs="Symbol" w:hint="default"/>
    </w:rPr>
  </w:style>
  <w:style w:type="character" w:customStyle="1" w:styleId="WW8Num505z0">
    <w:name w:val="WW8Num505z0"/>
    <w:rPr>
      <w:rFonts w:ascii="TimesNewRomanPSMT" w:hAnsi="TimesNewRomanPSMT" w:cs="TimesNewRomanPSMT" w:hint="default"/>
      <w:b w:val="0"/>
      <w:i w:val="0"/>
      <w:sz w:val="22"/>
      <w:szCs w:val="22"/>
    </w:rPr>
  </w:style>
  <w:style w:type="character" w:customStyle="1" w:styleId="WW8Num506z0">
    <w:name w:val="WW8Num506z0"/>
    <w:rPr>
      <w:b w:val="0"/>
    </w:rPr>
  </w:style>
  <w:style w:type="character" w:customStyle="1" w:styleId="WW8Num506z1">
    <w:name w:val="WW8Num506z1"/>
  </w:style>
  <w:style w:type="character" w:customStyle="1" w:styleId="WW8Num506z2">
    <w:name w:val="WW8Num506z2"/>
  </w:style>
  <w:style w:type="character" w:customStyle="1" w:styleId="WW8Num507z0">
    <w:name w:val="WW8Num507z0"/>
    <w:rPr>
      <w:b w:val="0"/>
      <w:shd w:val="clear" w:color="auto" w:fill="auto"/>
    </w:rPr>
  </w:style>
  <w:style w:type="character" w:customStyle="1" w:styleId="WW8Num507z1">
    <w:name w:val="WW8Num507z1"/>
  </w:style>
  <w:style w:type="character" w:customStyle="1" w:styleId="WW8Num507z2">
    <w:name w:val="WW8Num507z2"/>
  </w:style>
  <w:style w:type="character" w:customStyle="1" w:styleId="WW8Num508z0">
    <w:name w:val="WW8Num508z0"/>
    <w:rPr>
      <w:shd w:val="clear" w:color="auto" w:fill="auto"/>
    </w:rPr>
  </w:style>
  <w:style w:type="character" w:customStyle="1" w:styleId="WW8Num508z1">
    <w:name w:val="WW8Num508z1"/>
  </w:style>
  <w:style w:type="character" w:customStyle="1" w:styleId="WW8Num508z2">
    <w:name w:val="WW8Num508z2"/>
  </w:style>
  <w:style w:type="character" w:customStyle="1" w:styleId="WW8Num509z0">
    <w:name w:val="WW8Num509z0"/>
    <w:rPr>
      <w:shd w:val="clear" w:color="auto" w:fill="auto"/>
    </w:rPr>
  </w:style>
  <w:style w:type="character" w:customStyle="1" w:styleId="WW8Num509z1">
    <w:name w:val="WW8Num509z1"/>
  </w:style>
  <w:style w:type="character" w:customStyle="1" w:styleId="WW8Num509z2">
    <w:name w:val="WW8Num509z2"/>
  </w:style>
  <w:style w:type="character" w:customStyle="1" w:styleId="WW8Num510z0">
    <w:name w:val="WW8Num510z0"/>
    <w:rPr>
      <w:rFonts w:ascii="Symbol" w:hAnsi="Symbol" w:cs="Symbol" w:hint="default"/>
    </w:rPr>
  </w:style>
  <w:style w:type="character" w:customStyle="1" w:styleId="WW8Num510z1">
    <w:name w:val="WW8Num510z1"/>
    <w:rPr>
      <w:rFonts w:ascii="Courier New" w:hAnsi="Courier New" w:cs="Courier New" w:hint="default"/>
    </w:rPr>
  </w:style>
  <w:style w:type="character" w:customStyle="1" w:styleId="WW8Num510z2">
    <w:name w:val="WW8Num510z2"/>
    <w:rPr>
      <w:rFonts w:ascii="Wingdings" w:hAnsi="Wingdings" w:cs="Wingdings" w:hint="default"/>
    </w:rPr>
  </w:style>
  <w:style w:type="character" w:customStyle="1" w:styleId="WW8Num510z3">
    <w:name w:val="WW8Num510z3"/>
  </w:style>
  <w:style w:type="character" w:customStyle="1" w:styleId="WW8Num510z4">
    <w:name w:val="WW8Num510z4"/>
  </w:style>
  <w:style w:type="character" w:customStyle="1" w:styleId="WW8Num510z5">
    <w:name w:val="WW8Num510z5"/>
  </w:style>
  <w:style w:type="character" w:customStyle="1" w:styleId="WW8Num510z6">
    <w:name w:val="WW8Num510z6"/>
  </w:style>
  <w:style w:type="character" w:customStyle="1" w:styleId="WW8Num510z7">
    <w:name w:val="WW8Num510z7"/>
  </w:style>
  <w:style w:type="character" w:customStyle="1" w:styleId="WW8Num510z8">
    <w:name w:val="WW8Num510z8"/>
  </w:style>
  <w:style w:type="character" w:customStyle="1" w:styleId="WW8Num511z0">
    <w:name w:val="WW8Num511z0"/>
    <w:rPr>
      <w:rFonts w:ascii="Symbol" w:hAnsi="Symbol" w:cs="Symbol" w:hint="default"/>
    </w:rPr>
  </w:style>
  <w:style w:type="character" w:customStyle="1" w:styleId="WW8Num511z1">
    <w:name w:val="WW8Num511z1"/>
    <w:rPr>
      <w:rFonts w:ascii="Courier New" w:hAnsi="Courier New" w:cs="Courier New" w:hint="default"/>
    </w:rPr>
  </w:style>
  <w:style w:type="character" w:customStyle="1" w:styleId="WW8Num511z2">
    <w:name w:val="WW8Num511z2"/>
    <w:rPr>
      <w:rFonts w:ascii="Wingdings" w:hAnsi="Wingdings" w:cs="Wingdings" w:hint="default"/>
    </w:rPr>
  </w:style>
  <w:style w:type="character" w:customStyle="1" w:styleId="WW8Num512z0">
    <w:name w:val="WW8Num512z0"/>
    <w:rPr>
      <w:rFonts w:ascii="Symbol" w:hAnsi="Symbol" w:cs="Symbol" w:hint="default"/>
      <w:sz w:val="22"/>
      <w:szCs w:val="22"/>
    </w:rPr>
  </w:style>
  <w:style w:type="character" w:customStyle="1" w:styleId="WW8Num512z1">
    <w:name w:val="WW8Num512z1"/>
    <w:rPr>
      <w:rFonts w:ascii="Courier New" w:hAnsi="Courier New" w:cs="Courier New"/>
    </w:rPr>
  </w:style>
  <w:style w:type="character" w:customStyle="1" w:styleId="WW8Num512z2">
    <w:name w:val="WW8Num512z2"/>
    <w:rPr>
      <w:rFonts w:ascii="Wingdings" w:hAnsi="Wingdings" w:cs="Wingdings"/>
    </w:rPr>
  </w:style>
  <w:style w:type="character" w:customStyle="1" w:styleId="WW8Num513z0">
    <w:name w:val="WW8Num513z0"/>
    <w:rPr>
      <w:rFonts w:ascii="Symbol" w:hAnsi="Symbol" w:cs="Symbol" w:hint="default"/>
      <w:shd w:val="clear" w:color="auto" w:fill="auto"/>
    </w:rPr>
  </w:style>
  <w:style w:type="character" w:customStyle="1" w:styleId="WW8Num513z1">
    <w:name w:val="WW8Num513z1"/>
    <w:rPr>
      <w:rFonts w:ascii="Courier New" w:hAnsi="Courier New" w:cs="Courier New" w:hint="default"/>
    </w:rPr>
  </w:style>
  <w:style w:type="character" w:customStyle="1" w:styleId="WW8Num513z2">
    <w:name w:val="WW8Num513z2"/>
    <w:rPr>
      <w:rFonts w:ascii="Wingdings" w:hAnsi="Wingdings" w:cs="Wingdings" w:hint="default"/>
    </w:rPr>
  </w:style>
  <w:style w:type="character" w:customStyle="1" w:styleId="WW8Num513z3">
    <w:name w:val="WW8Num513z3"/>
    <w:rPr>
      <w:rFonts w:ascii="Symbol" w:hAnsi="Symbol" w:cs="Symbol"/>
    </w:rPr>
  </w:style>
  <w:style w:type="character" w:customStyle="1" w:styleId="WW8Num514z0">
    <w:name w:val="WW8Num514z0"/>
    <w:rPr>
      <w:rFonts w:ascii="Symbol" w:hAnsi="Symbol" w:cs="Symbol" w:hint="default"/>
    </w:rPr>
  </w:style>
  <w:style w:type="character" w:customStyle="1" w:styleId="WW8Num514z1">
    <w:name w:val="WW8Num514z1"/>
    <w:rPr>
      <w:rFonts w:ascii="Courier New" w:hAnsi="Courier New" w:cs="Courier New"/>
    </w:rPr>
  </w:style>
  <w:style w:type="character" w:customStyle="1" w:styleId="WW8Num514z2">
    <w:name w:val="WW8Num514z2"/>
    <w:rPr>
      <w:rFonts w:ascii="Wingdings" w:hAnsi="Wingdings" w:cs="Wingdings"/>
    </w:rPr>
  </w:style>
  <w:style w:type="character" w:customStyle="1" w:styleId="WW8Num515z0">
    <w:name w:val="WW8Num515z0"/>
    <w:rPr>
      <w:rFonts w:ascii="Symbol" w:hAnsi="Symbol" w:cs="Symbol" w:hint="default"/>
    </w:rPr>
  </w:style>
  <w:style w:type="character" w:customStyle="1" w:styleId="WW8Num515z1">
    <w:name w:val="WW8Num515z1"/>
    <w:rPr>
      <w:rFonts w:ascii="Courier New" w:hAnsi="Courier New" w:cs="Courier New" w:hint="default"/>
    </w:rPr>
  </w:style>
  <w:style w:type="character" w:customStyle="1" w:styleId="WW8Num515z2">
    <w:name w:val="WW8Num515z2"/>
    <w:rPr>
      <w:rFonts w:ascii="Wingdings" w:hAnsi="Wingdings" w:cs="Wingdings" w:hint="default"/>
    </w:rPr>
  </w:style>
  <w:style w:type="character" w:customStyle="1" w:styleId="WW8Num516z0">
    <w:name w:val="WW8Num516z0"/>
    <w:rPr>
      <w:b w:val="0"/>
      <w:sz w:val="22"/>
      <w:szCs w:val="22"/>
    </w:rPr>
  </w:style>
  <w:style w:type="character" w:customStyle="1" w:styleId="WW8Num516z1">
    <w:name w:val="WW8Num516z1"/>
  </w:style>
  <w:style w:type="character" w:customStyle="1" w:styleId="WW8Num516z2">
    <w:name w:val="WW8Num516z2"/>
  </w:style>
  <w:style w:type="character" w:customStyle="1" w:styleId="WW8Num517z0">
    <w:name w:val="WW8Num517z0"/>
  </w:style>
  <w:style w:type="character" w:customStyle="1" w:styleId="WW8Num517z1">
    <w:name w:val="WW8Num517z1"/>
  </w:style>
  <w:style w:type="character" w:customStyle="1" w:styleId="WW8Num517z2">
    <w:name w:val="WW8Num517z2"/>
  </w:style>
  <w:style w:type="character" w:customStyle="1" w:styleId="WW8Num517z3">
    <w:name w:val="WW8Num517z3"/>
  </w:style>
  <w:style w:type="character" w:customStyle="1" w:styleId="WW8Num518z0">
    <w:name w:val="WW8Num518z0"/>
    <w:rPr>
      <w:rFonts w:ascii="Symbol" w:hAnsi="Symbol" w:cs="Symbol" w:hint="default"/>
    </w:rPr>
  </w:style>
  <w:style w:type="character" w:customStyle="1" w:styleId="WW8Num518z1">
    <w:name w:val="WW8Num518z1"/>
    <w:rPr>
      <w:rFonts w:ascii="Courier New" w:hAnsi="Courier New" w:cs="Courier New" w:hint="default"/>
    </w:rPr>
  </w:style>
  <w:style w:type="character" w:customStyle="1" w:styleId="WW8Num518z2">
    <w:name w:val="WW8Num518z2"/>
    <w:rPr>
      <w:rFonts w:ascii="Wingdings" w:hAnsi="Wingdings" w:cs="Wingdings" w:hint="default"/>
    </w:rPr>
  </w:style>
  <w:style w:type="character" w:customStyle="1" w:styleId="WW8Num518z3">
    <w:name w:val="WW8Num518z3"/>
    <w:rPr>
      <w:rFonts w:ascii="Symbol" w:hAnsi="Symbol" w:cs="Symbol"/>
    </w:rPr>
  </w:style>
  <w:style w:type="character" w:customStyle="1" w:styleId="WW8Num519z0">
    <w:name w:val="WW8Num519z0"/>
    <w:rPr>
      <w:b w:val="0"/>
      <w:i w:val="0"/>
    </w:rPr>
  </w:style>
  <w:style w:type="character" w:customStyle="1" w:styleId="WW8Num519z1">
    <w:name w:val="WW8Num519z1"/>
  </w:style>
  <w:style w:type="character" w:customStyle="1" w:styleId="WW8Num519z2">
    <w:name w:val="WW8Num519z2"/>
  </w:style>
  <w:style w:type="character" w:customStyle="1" w:styleId="WW8Num519z3">
    <w:name w:val="WW8Num519z3"/>
  </w:style>
  <w:style w:type="character" w:customStyle="1" w:styleId="WW8Num520z0">
    <w:name w:val="WW8Num520z0"/>
    <w:rPr>
      <w:rFonts w:ascii="Times New Roman" w:hAnsi="Times New Roman" w:cs="Times New Roman" w:hint="default"/>
      <w:b w:val="0"/>
      <w:i/>
      <w:sz w:val="22"/>
      <w:szCs w:val="22"/>
    </w:rPr>
  </w:style>
  <w:style w:type="character" w:customStyle="1" w:styleId="WW8Num520z1">
    <w:name w:val="WW8Num520z1"/>
  </w:style>
  <w:style w:type="character" w:customStyle="1" w:styleId="WW8Num520z2">
    <w:name w:val="WW8Num520z2"/>
  </w:style>
  <w:style w:type="character" w:customStyle="1" w:styleId="WW8Num520z3">
    <w:name w:val="WW8Num520z3"/>
  </w:style>
  <w:style w:type="character" w:customStyle="1" w:styleId="WW8Num521z0">
    <w:name w:val="WW8Num521z0"/>
    <w:rPr>
      <w:rFonts w:ascii="Symbol" w:hAnsi="Symbol" w:cs="Symbol" w:hint="default"/>
      <w:b/>
      <w:i/>
      <w:sz w:val="22"/>
      <w:szCs w:val="22"/>
    </w:rPr>
  </w:style>
  <w:style w:type="character" w:customStyle="1" w:styleId="WW8Num521z1">
    <w:name w:val="WW8Num521z1"/>
    <w:rPr>
      <w:rFonts w:ascii="Courier New" w:hAnsi="Courier New" w:cs="Courier New" w:hint="default"/>
    </w:rPr>
  </w:style>
  <w:style w:type="character" w:customStyle="1" w:styleId="WW8Num521z2">
    <w:name w:val="WW8Num521z2"/>
    <w:rPr>
      <w:rFonts w:ascii="Wingdings" w:hAnsi="Wingdings" w:cs="Wingdings" w:hint="default"/>
    </w:rPr>
  </w:style>
  <w:style w:type="character" w:customStyle="1" w:styleId="WW8Num521z3">
    <w:name w:val="WW8Num521z3"/>
    <w:rPr>
      <w:rFonts w:ascii="Symbol" w:hAnsi="Symbol" w:cs="Symbol"/>
    </w:rPr>
  </w:style>
  <w:style w:type="character" w:customStyle="1" w:styleId="WW8Num522z0">
    <w:name w:val="WW8Num522z0"/>
    <w:rPr>
      <w:rFonts w:ascii="Symbol" w:hAnsi="Symbol" w:cs="Symbol" w:hint="default"/>
      <w:sz w:val="22"/>
      <w:szCs w:val="22"/>
    </w:rPr>
  </w:style>
  <w:style w:type="character" w:customStyle="1" w:styleId="WW8Num522z1">
    <w:name w:val="WW8Num522z1"/>
    <w:rPr>
      <w:rFonts w:ascii="Courier New" w:hAnsi="Courier New" w:cs="Courier New"/>
    </w:rPr>
  </w:style>
  <w:style w:type="character" w:customStyle="1" w:styleId="WW8Num522z2">
    <w:name w:val="WW8Num522z2"/>
    <w:rPr>
      <w:rFonts w:ascii="Wingdings" w:hAnsi="Wingdings" w:cs="Wingdings"/>
    </w:rPr>
  </w:style>
  <w:style w:type="character" w:customStyle="1" w:styleId="WW8Num523z0">
    <w:name w:val="WW8Num523z0"/>
    <w:rPr>
      <w:rFonts w:ascii="Symbol" w:hAnsi="Symbol" w:cs="Symbol" w:hint="default"/>
      <w:sz w:val="22"/>
      <w:szCs w:val="22"/>
    </w:rPr>
  </w:style>
  <w:style w:type="character" w:customStyle="1" w:styleId="WW8Num523z1">
    <w:name w:val="WW8Num523z1"/>
  </w:style>
  <w:style w:type="character" w:customStyle="1" w:styleId="WW8Num523z2">
    <w:name w:val="WW8Num523z2"/>
  </w:style>
  <w:style w:type="character" w:customStyle="1" w:styleId="WW8Num524z0">
    <w:name w:val="WW8Num524z0"/>
    <w:rPr>
      <w:rFonts w:ascii="Symbol" w:hAnsi="Symbol" w:cs="Symbol" w:hint="default"/>
      <w:sz w:val="22"/>
      <w:szCs w:val="22"/>
    </w:rPr>
  </w:style>
  <w:style w:type="character" w:customStyle="1" w:styleId="WW8Num524z1">
    <w:name w:val="WW8Num524z1"/>
    <w:rPr>
      <w:rFonts w:ascii="Courier New" w:hAnsi="Courier New" w:cs="Courier New"/>
    </w:rPr>
  </w:style>
  <w:style w:type="character" w:customStyle="1" w:styleId="WW8Num524z2">
    <w:name w:val="WW8Num524z2"/>
    <w:rPr>
      <w:rFonts w:ascii="Wingdings" w:hAnsi="Wingdings" w:cs="Wingdings"/>
    </w:rPr>
  </w:style>
  <w:style w:type="character" w:customStyle="1" w:styleId="WW8Num525z0">
    <w:name w:val="WW8Num525z0"/>
    <w:rPr>
      <w:rFonts w:ascii="Symbol" w:hAnsi="Symbol" w:cs="Symbol"/>
    </w:rPr>
  </w:style>
  <w:style w:type="character" w:customStyle="1" w:styleId="WW8Num525z1">
    <w:name w:val="WW8Num525z1"/>
    <w:rPr>
      <w:rFonts w:ascii="Courier New" w:hAnsi="Courier New" w:cs="Courier New"/>
    </w:rPr>
  </w:style>
  <w:style w:type="character" w:customStyle="1" w:styleId="WW8Num525z2">
    <w:name w:val="WW8Num525z2"/>
    <w:rPr>
      <w:rFonts w:ascii="Wingdings" w:hAnsi="Wingdings" w:cs="Wingdings"/>
    </w:rPr>
  </w:style>
  <w:style w:type="character" w:customStyle="1" w:styleId="WW8Num526z0">
    <w:name w:val="WW8Num526z0"/>
    <w:rPr>
      <w:rFonts w:ascii="Symbol" w:hAnsi="Symbol" w:cs="Symbol"/>
    </w:rPr>
  </w:style>
  <w:style w:type="character" w:customStyle="1" w:styleId="WW8Num526z1">
    <w:name w:val="WW8Num526z1"/>
    <w:rPr>
      <w:rFonts w:ascii="Courier New" w:hAnsi="Courier New" w:cs="Courier New"/>
    </w:rPr>
  </w:style>
  <w:style w:type="character" w:customStyle="1" w:styleId="WW8Num526z2">
    <w:name w:val="WW8Num526z2"/>
    <w:rPr>
      <w:rFonts w:ascii="Wingdings" w:hAnsi="Wingdings" w:cs="Wingdings"/>
    </w:rPr>
  </w:style>
  <w:style w:type="character" w:customStyle="1" w:styleId="WW8Num527z0">
    <w:name w:val="WW8Num527z0"/>
    <w:rPr>
      <w:rFonts w:ascii="Symbol" w:hAnsi="Symbol" w:cs="Symbol"/>
    </w:rPr>
  </w:style>
  <w:style w:type="character" w:customStyle="1" w:styleId="WW8Num527z1">
    <w:name w:val="WW8Num527z1"/>
    <w:rPr>
      <w:rFonts w:ascii="Courier New" w:hAnsi="Courier New" w:cs="Courier New"/>
    </w:rPr>
  </w:style>
  <w:style w:type="character" w:customStyle="1" w:styleId="WW8Num527z2">
    <w:name w:val="WW8Num527z2"/>
    <w:rPr>
      <w:rFonts w:ascii="Wingdings" w:hAnsi="Wingdings" w:cs="Wingdings"/>
    </w:rPr>
  </w:style>
  <w:style w:type="character" w:customStyle="1" w:styleId="WW8Num528z0">
    <w:name w:val="WW8Num528z0"/>
    <w:rPr>
      <w:rFonts w:ascii="Symbol" w:hAnsi="Symbol" w:cs="Symbol"/>
    </w:rPr>
  </w:style>
  <w:style w:type="character" w:customStyle="1" w:styleId="WW8Num528z1">
    <w:name w:val="WW8Num528z1"/>
    <w:rPr>
      <w:rFonts w:ascii="Courier New" w:hAnsi="Courier New" w:cs="Courier New"/>
    </w:rPr>
  </w:style>
  <w:style w:type="character" w:customStyle="1" w:styleId="WW8Num528z2">
    <w:name w:val="WW8Num528z2"/>
    <w:rPr>
      <w:rFonts w:ascii="Wingdings" w:hAnsi="Wingdings" w:cs="Wingdings"/>
    </w:rPr>
  </w:style>
  <w:style w:type="character" w:customStyle="1" w:styleId="WW8Num529z0">
    <w:name w:val="WW8Num529z0"/>
    <w:rPr>
      <w:rFonts w:ascii="Symbol" w:hAnsi="Symbol" w:cs="Symbol"/>
    </w:rPr>
  </w:style>
  <w:style w:type="character" w:customStyle="1" w:styleId="WW8Num529z1">
    <w:name w:val="WW8Num529z1"/>
    <w:rPr>
      <w:rFonts w:ascii="Courier New" w:hAnsi="Courier New" w:cs="Courier New"/>
    </w:rPr>
  </w:style>
  <w:style w:type="character" w:customStyle="1" w:styleId="WW8Num529z2">
    <w:name w:val="WW8Num529z2"/>
    <w:rPr>
      <w:rFonts w:ascii="Wingdings" w:hAnsi="Wingdings" w:cs="Wingdings"/>
    </w:rPr>
  </w:style>
  <w:style w:type="character" w:customStyle="1" w:styleId="WW8Num530z0">
    <w:name w:val="WW8Num530z0"/>
    <w:rPr>
      <w:rFonts w:ascii="Symbol" w:hAnsi="Symbol" w:cs="Symbol"/>
    </w:rPr>
  </w:style>
  <w:style w:type="character" w:customStyle="1" w:styleId="WW8Num530z1">
    <w:name w:val="WW8Num530z1"/>
    <w:rPr>
      <w:rFonts w:ascii="Courier New" w:hAnsi="Courier New" w:cs="Courier New"/>
    </w:rPr>
  </w:style>
  <w:style w:type="character" w:customStyle="1" w:styleId="WW8Num530z2">
    <w:name w:val="WW8Num530z2"/>
    <w:rPr>
      <w:rFonts w:ascii="Wingdings" w:hAnsi="Wingdings" w:cs="Wingdings"/>
    </w:rPr>
  </w:style>
  <w:style w:type="character" w:customStyle="1" w:styleId="WW8Num531z0">
    <w:name w:val="WW8Num531z0"/>
    <w:rPr>
      <w:rFonts w:ascii="Symbol" w:hAnsi="Symbol" w:cs="Symbol" w:hint="default"/>
    </w:rPr>
  </w:style>
  <w:style w:type="character" w:customStyle="1" w:styleId="WW8Num531z1">
    <w:name w:val="WW8Num531z1"/>
    <w:rPr>
      <w:rFonts w:ascii="Courier New" w:hAnsi="Courier New" w:cs="Courier New" w:hint="default"/>
    </w:rPr>
  </w:style>
  <w:style w:type="character" w:customStyle="1" w:styleId="WW8Num531z2">
    <w:name w:val="WW8Num531z2"/>
    <w:rPr>
      <w:rFonts w:ascii="Wingdings" w:hAnsi="Wingdings" w:cs="Wingdings" w:hint="default"/>
    </w:rPr>
  </w:style>
  <w:style w:type="character" w:customStyle="1" w:styleId="WW8Num532z0">
    <w:name w:val="WW8Num532z0"/>
    <w:rPr>
      <w:rFonts w:ascii="Symbol" w:hAnsi="Symbol" w:cs="Symbol" w:hint="default"/>
    </w:rPr>
  </w:style>
  <w:style w:type="character" w:customStyle="1" w:styleId="WW8Num532z1">
    <w:name w:val="WW8Num532z1"/>
    <w:rPr>
      <w:rFonts w:ascii="Courier New" w:hAnsi="Courier New" w:cs="Courier New" w:hint="default"/>
    </w:rPr>
  </w:style>
  <w:style w:type="character" w:customStyle="1" w:styleId="WW8Num532z2">
    <w:name w:val="WW8Num532z2"/>
    <w:rPr>
      <w:rFonts w:ascii="Wingdings" w:hAnsi="Wingdings" w:cs="Wingdings" w:hint="default"/>
    </w:rPr>
  </w:style>
  <w:style w:type="character" w:customStyle="1" w:styleId="Standardnpsmoodstavce2">
    <w:name w:val="Standardní písmo odstavce2"/>
  </w:style>
  <w:style w:type="character" w:customStyle="1" w:styleId="WW8Num243z2">
    <w:name w:val="WW8Num243z2"/>
  </w:style>
  <w:style w:type="character" w:customStyle="1" w:styleId="WW8Num514z3">
    <w:name w:val="WW8Num514z3"/>
    <w:rPr>
      <w:rFonts w:ascii="Symbol" w:hAnsi="Symbol" w:cs="Symbol"/>
    </w:rPr>
  </w:style>
  <w:style w:type="character" w:customStyle="1" w:styleId="WW8Num522z3">
    <w:name w:val="WW8Num522z3"/>
    <w:rPr>
      <w:rFonts w:ascii="Symbol" w:hAnsi="Symbol" w:cs="Symbol"/>
    </w:rPr>
  </w:style>
  <w:style w:type="character" w:customStyle="1" w:styleId="WW8Num144z1">
    <w:name w:val="WW8Num144z1"/>
    <w:rPr>
      <w:rFonts w:ascii="Courier New" w:hAnsi="Courier New" w:cs="Courier New" w:hint="default"/>
    </w:rPr>
  </w:style>
  <w:style w:type="character" w:customStyle="1" w:styleId="WW8Num144z2">
    <w:name w:val="WW8Num144z2"/>
    <w:rPr>
      <w:rFonts w:ascii="Wingdings" w:hAnsi="Wingdings" w:cs="Wingdings" w:hint="default"/>
    </w:rPr>
  </w:style>
  <w:style w:type="character" w:customStyle="1" w:styleId="WW8Num215z2">
    <w:name w:val="WW8Num215z2"/>
    <w:rPr>
      <w:rFonts w:ascii="Wingdings" w:hAnsi="Wingdings" w:cs="Wingdings" w:hint="default"/>
    </w:rPr>
  </w:style>
  <w:style w:type="character" w:customStyle="1" w:styleId="WW8Num215z4">
    <w:name w:val="WW8Num215z4"/>
    <w:rPr>
      <w:rFonts w:ascii="Courier New" w:hAnsi="Courier New" w:cs="Courier New" w:hint="default"/>
    </w:rPr>
  </w:style>
  <w:style w:type="character" w:customStyle="1" w:styleId="WW8Num244z1">
    <w:name w:val="WW8Num244z1"/>
    <w:rPr>
      <w:rFonts w:ascii="Courier New" w:hAnsi="Courier New" w:cs="Courier New" w:hint="default"/>
    </w:rPr>
  </w:style>
  <w:style w:type="character" w:customStyle="1" w:styleId="WW8Num244z2">
    <w:name w:val="WW8Num244z2"/>
    <w:rPr>
      <w:rFonts w:ascii="Wingdings" w:hAnsi="Wingdings" w:cs="Wingdings" w:hint="default"/>
    </w:rPr>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9z1">
    <w:name w:val="WW8Num249z1"/>
    <w:rPr>
      <w:rFonts w:ascii="Courier New" w:hAnsi="Courier New" w:cs="Courier New" w:hint="default"/>
    </w:rPr>
  </w:style>
  <w:style w:type="character" w:customStyle="1" w:styleId="WW8Num249z2">
    <w:name w:val="WW8Num249z2"/>
    <w:rPr>
      <w:rFonts w:ascii="Wingdings" w:hAnsi="Wingdings" w:cs="Wingdings" w:hint="default"/>
    </w:rPr>
  </w:style>
  <w:style w:type="character" w:customStyle="1" w:styleId="WW8Num249z3">
    <w:name w:val="WW8Num249z3"/>
    <w:rPr>
      <w:rFonts w:ascii="Wingdings" w:hAnsi="Wingdings" w:cs="Wingdings" w:hint="default"/>
      <w:sz w:val="20"/>
    </w:rPr>
  </w:style>
  <w:style w:type="character" w:customStyle="1" w:styleId="WW8Num272z1">
    <w:name w:val="WW8Num272z1"/>
    <w:rPr>
      <w:rFonts w:ascii="Courier New" w:hAnsi="Courier New" w:cs="Courier New" w:hint="default"/>
    </w:rPr>
  </w:style>
  <w:style w:type="character" w:customStyle="1" w:styleId="WW8Num272z2">
    <w:name w:val="WW8Num272z2"/>
    <w:rPr>
      <w:rFonts w:ascii="Wingdings" w:hAnsi="Wingdings" w:cs="Wingdings" w:hint="default"/>
    </w:rPr>
  </w:style>
  <w:style w:type="character" w:customStyle="1" w:styleId="WW8Num272z3">
    <w:name w:val="WW8Num272z3"/>
    <w:rPr>
      <w:rFonts w:ascii="Wingdings" w:hAnsi="Wingdings" w:cs="Wingdings" w:hint="default"/>
      <w:sz w:val="20"/>
    </w:rPr>
  </w:style>
  <w:style w:type="character" w:customStyle="1" w:styleId="WW8Num144z3">
    <w:name w:val="WW8Num144z3"/>
    <w:rPr>
      <w:rFonts w:ascii="Symbol" w:hAnsi="Symbol" w:cs="Symbol" w:hint="default"/>
    </w:rPr>
  </w:style>
  <w:style w:type="character" w:customStyle="1" w:styleId="WW8Num215z3">
    <w:name w:val="WW8Num215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1">
    <w:name w:val="WW8Num43z1"/>
    <w:rPr>
      <w:rFonts w:hint="default"/>
      <w:u w:val="single"/>
    </w:rPr>
  </w:style>
  <w:style w:type="character" w:customStyle="1" w:styleId="WW8Num44z2">
    <w:name w:val="WW8Num44z2"/>
    <w:rPr>
      <w:rFonts w:ascii="Wingdings" w:hAnsi="Wingdings" w:cs="Wingdings" w:hint="default"/>
    </w:rPr>
  </w:style>
  <w:style w:type="character" w:customStyle="1" w:styleId="WW8Num45z1">
    <w:name w:val="WW8Num45z1"/>
    <w:rPr>
      <w:rFonts w:ascii="Symbol" w:hAnsi="Symbol" w:cs="Symbol" w:hint="default"/>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rPr>
      <w:rFonts w:ascii="Courier New" w:hAnsi="Courier New" w:cs="Courier New" w:hint="default"/>
    </w:rPr>
  </w:style>
  <w:style w:type="character" w:customStyle="1" w:styleId="WW8Num70z2">
    <w:name w:val="WW8Num70z2"/>
    <w:rPr>
      <w:rFonts w:ascii="Wingdings" w:hAnsi="Wingdings" w:cs="Wingding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rPr>
      <w:rFonts w:ascii="Courier New" w:hAnsi="Courier New" w:cs="Courier New" w:hint="default"/>
      <w:sz w:val="20"/>
    </w:rPr>
  </w:style>
  <w:style w:type="character" w:customStyle="1" w:styleId="WW8Num72z2">
    <w:name w:val="WW8Num72z2"/>
    <w:rPr>
      <w:rFonts w:ascii="Wingdings" w:hAnsi="Wingdings" w:cs="Wingdings" w:hint="default"/>
      <w:sz w:val="20"/>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8z1">
    <w:name w:val="WW8Num78z1"/>
    <w:rPr>
      <w:rFonts w:ascii="Courier New" w:hAnsi="Courier New" w:cs="Courier New" w:hint="default"/>
      <w:sz w:val="20"/>
    </w:rPr>
  </w:style>
  <w:style w:type="character" w:customStyle="1" w:styleId="WW8Num78z2">
    <w:name w:val="WW8Num78z2"/>
    <w:rPr>
      <w:rFonts w:ascii="Wingdings" w:hAnsi="Wingdings" w:cs="Wingdings" w:hint="default"/>
      <w:sz w:val="20"/>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5z1">
    <w:name w:val="WW8Num85z1"/>
    <w:rPr>
      <w:rFonts w:ascii="Courier New" w:hAnsi="Courier New" w:cs="Courier New" w:hint="default"/>
    </w:rPr>
  </w:style>
  <w:style w:type="character" w:customStyle="1" w:styleId="WW8Num85z2">
    <w:name w:val="WW8Num85z2"/>
    <w:rPr>
      <w:rFonts w:ascii="Wingdings" w:hAnsi="Wingdings" w:cs="Wingdings" w:hint="default"/>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rPr>
      <w:rFonts w:ascii="Courier New" w:hAnsi="Courier New" w:cs="Courier New" w:hint="default"/>
    </w:rPr>
  </w:style>
  <w:style w:type="character" w:customStyle="1" w:styleId="WW8Num89z2">
    <w:name w:val="WW8Num89z2"/>
    <w:rPr>
      <w:rFonts w:ascii="Wingdings" w:hAnsi="Wingdings" w:cs="Wingdings"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rPr>
      <w:rFonts w:ascii="Courier New" w:hAnsi="Courier New" w:cs="Courier New" w:hint="default"/>
    </w:rPr>
  </w:style>
  <w:style w:type="character" w:customStyle="1" w:styleId="WW8Num93z2">
    <w:name w:val="WW8Num93z2"/>
    <w:rPr>
      <w:rFonts w:ascii="Wingdings" w:hAnsi="Wingdings" w:cs="Wingdings"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7z1">
    <w:name w:val="WW8Num107z1"/>
    <w:rPr>
      <w:rFonts w:hint="default"/>
    </w:rPr>
  </w:style>
  <w:style w:type="character" w:customStyle="1" w:styleId="WW8Num107z2">
    <w:name w:val="WW8Num107z2"/>
    <w:rPr>
      <w:rFonts w:ascii="Wingdings" w:hAnsi="Wingdings" w:cs="Wingdings" w:hint="default"/>
    </w:rPr>
  </w:style>
  <w:style w:type="character" w:customStyle="1" w:styleId="WW8Num107z4">
    <w:name w:val="WW8Num107z4"/>
    <w:rPr>
      <w:rFonts w:ascii="Courier New" w:hAnsi="Courier New" w:cs="Courier New" w:hint="default"/>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rPr>
      <w:rFonts w:ascii="Courier New" w:hAnsi="Courier New" w:cs="Courier New" w:hint="default"/>
    </w:rPr>
  </w:style>
  <w:style w:type="character" w:customStyle="1" w:styleId="WW8Num113z2">
    <w:name w:val="WW8Num113z2"/>
    <w:rPr>
      <w:rFonts w:ascii="Wingdings" w:hAnsi="Wingdings" w:cs="Wingdings" w:hint="default"/>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5z1">
    <w:name w:val="WW8Num125z1"/>
    <w:rPr>
      <w:rFonts w:ascii="Courier New" w:hAnsi="Courier New" w:cs="Courier New" w:hint="default"/>
    </w:rPr>
  </w:style>
  <w:style w:type="character" w:customStyle="1" w:styleId="WW8Num125z2">
    <w:name w:val="WW8Num125z2"/>
    <w:rPr>
      <w:rFonts w:ascii="Wingdings" w:hAnsi="Wingdings" w:cs="Wingdings"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30z1">
    <w:name w:val="WW8Num130z1"/>
    <w:rPr>
      <w:rFonts w:ascii="Times New Roman" w:eastAsia="Times New Roman" w:hAnsi="Times New Roman" w:cs="Times New Roman" w:hint="default"/>
    </w:rPr>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2z1">
    <w:name w:val="WW8Num132z1"/>
    <w:rPr>
      <w:rFonts w:ascii="Courier New" w:hAnsi="Courier New" w:cs="Courier New" w:hint="default"/>
    </w:rPr>
  </w:style>
  <w:style w:type="character" w:customStyle="1" w:styleId="WW8Num132z2">
    <w:name w:val="WW8Num132z2"/>
    <w:rPr>
      <w:rFonts w:ascii="Wingdings" w:hAnsi="Wingdings" w:cs="Wingdings" w:hint="default"/>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1">
    <w:name w:val="WW8Num138z1"/>
    <w:rPr>
      <w:rFonts w:hint="default"/>
    </w:rPr>
  </w:style>
  <w:style w:type="character" w:customStyle="1" w:styleId="WW8Num138z2">
    <w:name w:val="WW8Num138z2"/>
    <w:rPr>
      <w:rFonts w:ascii="Wingdings" w:hAnsi="Wingdings" w:cs="Wingdings" w:hint="default"/>
    </w:rPr>
  </w:style>
  <w:style w:type="character" w:customStyle="1" w:styleId="WW8Num138z4">
    <w:name w:val="WW8Num138z4"/>
    <w:rPr>
      <w:rFonts w:ascii="Courier New" w:hAnsi="Courier New" w:cs="Courier New" w:hint="default"/>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2z1">
    <w:name w:val="WW8Num142z1"/>
    <w:rPr>
      <w:rFonts w:ascii="Courier New" w:hAnsi="Courier New" w:cs="Courier New" w:hint="default"/>
    </w:rPr>
  </w:style>
  <w:style w:type="character" w:customStyle="1" w:styleId="WW8Num142z2">
    <w:name w:val="WW8Num142z2"/>
    <w:rPr>
      <w:rFonts w:ascii="Wingdings" w:hAnsi="Wingdings" w:cs="Wingdings" w:hint="default"/>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7z1">
    <w:name w:val="WW8Num147z1"/>
    <w:rPr>
      <w:rFonts w:ascii="Courier New" w:hAnsi="Courier New" w:cs="Courier New" w:hint="default"/>
    </w:rPr>
  </w:style>
  <w:style w:type="character" w:customStyle="1" w:styleId="WW8Num147z2">
    <w:name w:val="WW8Num147z2"/>
    <w:rPr>
      <w:rFonts w:ascii="Wingdings" w:hAnsi="Wingdings" w:cs="Wingdings" w:hint="default"/>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5z1">
    <w:name w:val="WW8Num155z1"/>
    <w:rPr>
      <w:rFonts w:ascii="Courier New" w:hAnsi="Courier New" w:cs="Courier New" w:hint="default"/>
    </w:rPr>
  </w:style>
  <w:style w:type="character" w:customStyle="1" w:styleId="WW8Num155z2">
    <w:name w:val="WW8Num155z2"/>
    <w:rPr>
      <w:rFonts w:ascii="Wingdings" w:hAnsi="Wingdings" w:cs="Wingdings"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1">
    <w:name w:val="WW8Num159z1"/>
    <w:rPr>
      <w:rFonts w:ascii="Courier New" w:hAnsi="Courier New" w:cs="Courier New" w:hint="default"/>
    </w:rPr>
  </w:style>
  <w:style w:type="character" w:customStyle="1" w:styleId="WW8Num159z2">
    <w:name w:val="WW8Num159z2"/>
    <w:rPr>
      <w:rFonts w:ascii="Wingdings" w:hAnsi="Wingdings" w:cs="Wingdings" w:hint="default"/>
    </w:rPr>
  </w:style>
  <w:style w:type="character" w:customStyle="1" w:styleId="WW8Num160z1">
    <w:name w:val="WW8Num160z1"/>
    <w:rPr>
      <w:rFonts w:ascii="Courier New" w:hAnsi="Courier New" w:cs="Courier New" w:hint="default"/>
    </w:rPr>
  </w:style>
  <w:style w:type="character" w:customStyle="1" w:styleId="WW8Num160z2">
    <w:name w:val="WW8Num160z2"/>
    <w:rPr>
      <w:rFonts w:ascii="Wingdings" w:hAnsi="Wingdings" w:cs="Wingdings" w:hint="default"/>
    </w:rPr>
  </w:style>
  <w:style w:type="character" w:customStyle="1" w:styleId="WW8Num160z3">
    <w:name w:val="WW8Num160z3"/>
    <w:rPr>
      <w:rFonts w:ascii="Symbol" w:hAnsi="Symbol" w:cs="Symbol" w:hint="default"/>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1">
    <w:name w:val="WW8Num166z1"/>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rPr>
      <w:rFonts w:ascii="Times New Roman" w:eastAsia="Times New Roman" w:hAnsi="Times New Roman" w:cs="Times New Roman" w:hint="default"/>
      <w:sz w:val="18"/>
      <w:szCs w:val="18"/>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0z4">
    <w:name w:val="WW8Num170z4"/>
    <w:rPr>
      <w:rFonts w:ascii="Courier New" w:hAnsi="Courier New" w:cs="Courier New" w:hint="default"/>
    </w:rPr>
  </w:style>
  <w:style w:type="character" w:customStyle="1" w:styleId="WW8Num172z1">
    <w:name w:val="WW8Num172z1"/>
    <w:rPr>
      <w:rFonts w:ascii="Courier New" w:hAnsi="Courier New" w:cs="Courier New" w:hint="default"/>
    </w:rPr>
  </w:style>
  <w:style w:type="character" w:customStyle="1" w:styleId="WW8Num172z2">
    <w:name w:val="WW8Num172z2"/>
    <w:rPr>
      <w:rFonts w:ascii="Wingdings" w:hAnsi="Wingdings" w:cs="Wingdings" w:hint="default"/>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1">
    <w:name w:val="WW8Num181z1"/>
    <w:rPr>
      <w:rFonts w:ascii="Courier New" w:hAnsi="Courier New" w:cs="Courier New" w:hint="default"/>
    </w:rPr>
  </w:style>
  <w:style w:type="character" w:customStyle="1" w:styleId="WW8Num181z2">
    <w:name w:val="WW8Num181z2"/>
    <w:rPr>
      <w:rFonts w:ascii="Wingdings" w:hAnsi="Wingdings" w:cs="Wingdings" w:hint="default"/>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1">
    <w:name w:val="WW8Num184z1"/>
    <w:rPr>
      <w:rFonts w:ascii="Courier New" w:hAnsi="Courier New" w:cs="Courier New" w:hint="default"/>
    </w:rPr>
  </w:style>
  <w:style w:type="character" w:customStyle="1" w:styleId="WW8Num184z2">
    <w:name w:val="WW8Num184z2"/>
    <w:rPr>
      <w:rFonts w:ascii="Wingdings" w:hAnsi="Wingdings" w:cs="Wingdings" w:hint="default"/>
    </w:rPr>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1">
    <w:name w:val="WW8Num200z1"/>
    <w:rPr>
      <w:rFonts w:ascii="Courier New" w:hAnsi="Courier New" w:cs="Courier New" w:hint="default"/>
    </w:rPr>
  </w:style>
  <w:style w:type="character" w:customStyle="1" w:styleId="WW8Num200z2">
    <w:name w:val="WW8Num200z2"/>
    <w:rPr>
      <w:rFonts w:ascii="Wingdings" w:hAnsi="Wingdings" w:cs="Wingdings" w:hint="default"/>
    </w:rPr>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1">
    <w:name w:val="WW8Num202z1"/>
    <w:rPr>
      <w:rFonts w:ascii="Courier New" w:hAnsi="Courier New" w:cs="Courier New" w:hint="default"/>
    </w:rPr>
  </w:style>
  <w:style w:type="character" w:customStyle="1" w:styleId="WW8Num202z2">
    <w:name w:val="WW8Num202z2"/>
    <w:rPr>
      <w:rFonts w:ascii="Wingdings" w:hAnsi="Wingdings" w:cs="Wingdings" w:hint="default"/>
    </w:rPr>
  </w:style>
  <w:style w:type="character" w:customStyle="1" w:styleId="WW8Num203z1">
    <w:name w:val="WW8Num203z1"/>
    <w:rPr>
      <w:rFonts w:ascii="Courier New" w:hAnsi="Courier New" w:cs="Courier New" w:hint="default"/>
    </w:rPr>
  </w:style>
  <w:style w:type="character" w:customStyle="1" w:styleId="WW8Num203z2">
    <w:name w:val="WW8Num203z2"/>
    <w:rPr>
      <w:rFonts w:ascii="Wingdings" w:hAnsi="Wingdings" w:cs="Wingdings" w:hint="default"/>
    </w:rPr>
  </w:style>
  <w:style w:type="character" w:customStyle="1" w:styleId="WW8Num204z1">
    <w:name w:val="WW8Num204z1"/>
    <w:rPr>
      <w:rFonts w:hint="default"/>
    </w:rPr>
  </w:style>
  <w:style w:type="character" w:customStyle="1" w:styleId="WW8Num204z2">
    <w:name w:val="WW8Num204z2"/>
    <w:rPr>
      <w:rFonts w:ascii="Wingdings" w:hAnsi="Wingdings" w:cs="Wingdings" w:hint="default"/>
    </w:rPr>
  </w:style>
  <w:style w:type="character" w:customStyle="1" w:styleId="WW8Num204z4">
    <w:name w:val="WW8Num204z4"/>
    <w:rPr>
      <w:rFonts w:ascii="Courier New" w:hAnsi="Courier New" w:cs="Courier New" w:hint="default"/>
    </w:rPr>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7z1">
    <w:name w:val="WW8Num207z1"/>
    <w:rPr>
      <w:rFonts w:ascii="Courier New" w:hAnsi="Courier New" w:cs="Courier New" w:hint="default"/>
    </w:rPr>
  </w:style>
  <w:style w:type="character" w:customStyle="1" w:styleId="WW8Num207z2">
    <w:name w:val="WW8Num207z2"/>
    <w:rPr>
      <w:rFonts w:ascii="Wingdings" w:hAnsi="Wingdings" w:cs="Wingdings" w:hint="default"/>
    </w:rPr>
  </w:style>
  <w:style w:type="character" w:customStyle="1" w:styleId="WW8Num208z1">
    <w:name w:val="WW8Num208z1"/>
    <w:rPr>
      <w:rFonts w:ascii="Courier New" w:hAnsi="Courier New" w:cs="Courier New" w:hint="default"/>
    </w:rPr>
  </w:style>
  <w:style w:type="character" w:customStyle="1" w:styleId="WW8Num208z2">
    <w:name w:val="WW8Num208z2"/>
    <w:rPr>
      <w:rFonts w:ascii="Wingdings" w:hAnsi="Wingdings" w:cs="Wingdings" w:hint="default"/>
    </w:rPr>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1">
    <w:name w:val="WW8Num210z1"/>
    <w:rPr>
      <w:rFonts w:ascii="Courier New" w:hAnsi="Courier New" w:cs="Courier New" w:hint="default"/>
    </w:rPr>
  </w:style>
  <w:style w:type="character" w:customStyle="1" w:styleId="WW8Num210z2">
    <w:name w:val="WW8Num210z2"/>
    <w:rPr>
      <w:rFonts w:ascii="Wingdings" w:hAnsi="Wingdings" w:cs="Wingdings" w:hint="default"/>
    </w:rPr>
  </w:style>
  <w:style w:type="character" w:customStyle="1" w:styleId="WW8Num211z1">
    <w:name w:val="WW8Num211z1"/>
  </w:style>
  <w:style w:type="character" w:customStyle="1" w:styleId="WW8Num211z3">
    <w:name w:val="WW8Num211z3"/>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1">
    <w:name w:val="WW8Num212z1"/>
    <w:rPr>
      <w:rFonts w:ascii="Courier New" w:hAnsi="Courier New" w:cs="Courier New" w:hint="default"/>
    </w:rPr>
  </w:style>
  <w:style w:type="character" w:customStyle="1" w:styleId="WW8Num212z2">
    <w:name w:val="WW8Num212z2"/>
    <w:rPr>
      <w:rFonts w:ascii="Wingdings" w:hAnsi="Wingdings" w:cs="Wingdings" w:hint="default"/>
    </w:rPr>
  </w:style>
  <w:style w:type="character" w:customStyle="1" w:styleId="WW8Num213z1">
    <w:name w:val="WW8Num213z1"/>
    <w:rPr>
      <w:rFonts w:ascii="Courier New" w:hAnsi="Courier New" w:cs="Courier New" w:hint="default"/>
    </w:rPr>
  </w:style>
  <w:style w:type="character" w:customStyle="1" w:styleId="WW8Num213z2">
    <w:name w:val="WW8Num213z2"/>
    <w:rPr>
      <w:rFonts w:ascii="Wingdings" w:hAnsi="Wingdings" w:cs="Wingdings" w:hint="default"/>
    </w:rPr>
  </w:style>
  <w:style w:type="character" w:customStyle="1" w:styleId="WW8Num214z2">
    <w:name w:val="WW8Num214z2"/>
    <w:rPr>
      <w:rFonts w:ascii="Wingdings" w:hAnsi="Wingdings" w:cs="Wingdings" w:hint="default"/>
    </w:rPr>
  </w:style>
  <w:style w:type="character" w:customStyle="1" w:styleId="WW8Num214z3">
    <w:name w:val="WW8Num214z3"/>
    <w:rPr>
      <w:rFonts w:ascii="Symbol" w:hAnsi="Symbol" w:cs="Symbol" w:hint="default"/>
    </w:rPr>
  </w:style>
  <w:style w:type="character" w:customStyle="1" w:styleId="WW8Num214z4">
    <w:name w:val="WW8Num214z4"/>
    <w:rPr>
      <w:rFonts w:ascii="Courier New" w:hAnsi="Courier New" w:cs="Courier New" w:hint="default"/>
    </w:rPr>
  </w:style>
  <w:style w:type="character" w:customStyle="1" w:styleId="WW8Num216z1">
    <w:name w:val="WW8Num216z1"/>
    <w:rPr>
      <w:rFonts w:ascii="Courier New" w:hAnsi="Courier New" w:cs="Courier New" w:hint="default"/>
    </w:rPr>
  </w:style>
  <w:style w:type="character" w:customStyle="1" w:styleId="WW8Num216z2">
    <w:name w:val="WW8Num216z2"/>
    <w:rPr>
      <w:rFonts w:ascii="Wingdings" w:hAnsi="Wingdings" w:cs="Wingdings" w:hint="default"/>
    </w:rPr>
  </w:style>
  <w:style w:type="character" w:customStyle="1" w:styleId="WW8Num218z1">
    <w:name w:val="WW8Num218z1"/>
    <w:rPr>
      <w:rFonts w:ascii="Courier New" w:hAnsi="Courier New" w:cs="Courier New" w:hint="default"/>
    </w:rPr>
  </w:style>
  <w:style w:type="character" w:customStyle="1" w:styleId="WW8Num218z2">
    <w:name w:val="WW8Num218z2"/>
    <w:rPr>
      <w:rFonts w:ascii="Wingdings" w:hAnsi="Wingdings" w:cs="Wingdings" w:hint="default"/>
    </w:rPr>
  </w:style>
  <w:style w:type="character" w:customStyle="1" w:styleId="WW8Num219z1">
    <w:name w:val="WW8Num219z1"/>
    <w:rPr>
      <w:rFonts w:ascii="Courier New" w:hAnsi="Courier New" w:cs="Courier New" w:hint="default"/>
    </w:rPr>
  </w:style>
  <w:style w:type="character" w:customStyle="1" w:styleId="WW8Num219z2">
    <w:name w:val="WW8Num219z2"/>
    <w:rPr>
      <w:rFonts w:ascii="Wingdings" w:hAnsi="Wingdings" w:cs="Wingdings" w:hint="default"/>
    </w:rPr>
  </w:style>
  <w:style w:type="character" w:customStyle="1" w:styleId="WW8Num220z1">
    <w:name w:val="WW8Num220z1"/>
    <w:rPr>
      <w:rFonts w:ascii="Courier New" w:hAnsi="Courier New" w:cs="Courier New" w:hint="default"/>
    </w:rPr>
  </w:style>
  <w:style w:type="character" w:customStyle="1" w:styleId="WW8Num220z2">
    <w:name w:val="WW8Num220z2"/>
    <w:rPr>
      <w:rFonts w:ascii="Wingdings" w:hAnsi="Wingdings" w:cs="Wingdings" w:hint="default"/>
    </w:rPr>
  </w:style>
  <w:style w:type="character" w:customStyle="1" w:styleId="WW8Num221z1">
    <w:name w:val="WW8Num221z1"/>
    <w:rPr>
      <w:rFonts w:ascii="Courier New" w:hAnsi="Courier New" w:cs="Courier New" w:hint="default"/>
    </w:rPr>
  </w:style>
  <w:style w:type="character" w:customStyle="1" w:styleId="WW8Num221z2">
    <w:name w:val="WW8Num221z2"/>
    <w:rPr>
      <w:rFonts w:ascii="Wingdings" w:hAnsi="Wingdings" w:cs="Wingdings" w:hint="default"/>
    </w:rPr>
  </w:style>
  <w:style w:type="character" w:customStyle="1" w:styleId="WW8Num222z1">
    <w:name w:val="WW8Num222z1"/>
    <w:rPr>
      <w:rFonts w:ascii="Courier New" w:hAnsi="Courier New" w:cs="Courier New" w:hint="default"/>
    </w:rPr>
  </w:style>
  <w:style w:type="character" w:customStyle="1" w:styleId="WW8Num222z2">
    <w:name w:val="WW8Num222z2"/>
    <w:rPr>
      <w:rFonts w:ascii="Wingdings" w:hAnsi="Wingdings" w:cs="Wingdings" w:hint="default"/>
    </w:rPr>
  </w:style>
  <w:style w:type="character" w:customStyle="1" w:styleId="WW8Num223z1">
    <w:name w:val="WW8Num223z1"/>
    <w:rPr>
      <w:rFonts w:ascii="Courier New" w:hAnsi="Courier New" w:cs="Courier New" w:hint="default"/>
    </w:rPr>
  </w:style>
  <w:style w:type="character" w:customStyle="1" w:styleId="WW8Num223z2">
    <w:name w:val="WW8Num223z2"/>
    <w:rPr>
      <w:rFonts w:ascii="Wingdings" w:hAnsi="Wingdings" w:cs="Wingdings" w:hint="default"/>
    </w:rPr>
  </w:style>
  <w:style w:type="character" w:customStyle="1" w:styleId="WW8Num224z1">
    <w:name w:val="WW8Num224z1"/>
    <w:rPr>
      <w:rFonts w:ascii="Courier New" w:hAnsi="Courier New" w:cs="Courier New" w:hint="default"/>
    </w:rPr>
  </w:style>
  <w:style w:type="character" w:customStyle="1" w:styleId="WW8Num224z2">
    <w:name w:val="WW8Num224z2"/>
    <w:rPr>
      <w:rFonts w:ascii="Wingdings" w:hAnsi="Wingdings" w:cs="Wingdings" w:hint="default"/>
    </w:rPr>
  </w:style>
  <w:style w:type="character" w:customStyle="1" w:styleId="WW8Num227z1">
    <w:name w:val="WW8Num227z1"/>
    <w:rPr>
      <w:rFonts w:ascii="Symbol" w:hAnsi="Symbol" w:cs="Symbol" w:hint="default"/>
      <w:b w:val="0"/>
    </w:rPr>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1">
    <w:name w:val="WW8Num228z1"/>
    <w:rPr>
      <w:rFonts w:ascii="Courier New" w:hAnsi="Courier New" w:cs="Courier New" w:hint="default"/>
    </w:rPr>
  </w:style>
  <w:style w:type="character" w:customStyle="1" w:styleId="WW8Num228z2">
    <w:name w:val="WW8Num228z2"/>
    <w:rPr>
      <w:rFonts w:ascii="Wingdings" w:hAnsi="Wingdings" w:cs="Wingdings" w:hint="default"/>
    </w:rPr>
  </w:style>
  <w:style w:type="character" w:customStyle="1" w:styleId="WW8Num231z1">
    <w:name w:val="WW8Num231z1"/>
    <w:rPr>
      <w:rFonts w:ascii="Courier New" w:hAnsi="Courier New" w:cs="Courier New" w:hint="default"/>
    </w:rPr>
  </w:style>
  <w:style w:type="character" w:customStyle="1" w:styleId="WW8Num231z2">
    <w:name w:val="WW8Num231z2"/>
    <w:rPr>
      <w:rFonts w:ascii="Wingdings" w:hAnsi="Wingdings" w:cs="Wingdings" w:hint="default"/>
    </w:rPr>
  </w:style>
  <w:style w:type="character" w:customStyle="1" w:styleId="WW8Num232z1">
    <w:name w:val="WW8Num232z1"/>
    <w:rPr>
      <w:rFonts w:ascii="Courier New" w:hAnsi="Courier New" w:cs="Courier New" w:hint="default"/>
    </w:rPr>
  </w:style>
  <w:style w:type="character" w:customStyle="1" w:styleId="WW8Num232z2">
    <w:name w:val="WW8Num232z2"/>
    <w:rPr>
      <w:rFonts w:ascii="Wingdings" w:hAnsi="Wingdings" w:cs="Wingdings" w:hint="default"/>
    </w:rPr>
  </w:style>
  <w:style w:type="character" w:customStyle="1" w:styleId="WW8Num232z3">
    <w:name w:val="WW8Num232z3"/>
    <w:rPr>
      <w:rFonts w:ascii="Symbol" w:hAnsi="Symbol" w:cs="Symbol" w:hint="default"/>
    </w:rPr>
  </w:style>
  <w:style w:type="character" w:customStyle="1" w:styleId="WW8Num234z1">
    <w:name w:val="WW8Num234z1"/>
    <w:rPr>
      <w:rFonts w:ascii="Courier New" w:hAnsi="Courier New" w:cs="Courier New" w:hint="default"/>
    </w:rPr>
  </w:style>
  <w:style w:type="character" w:customStyle="1" w:styleId="WW8Num234z2">
    <w:name w:val="WW8Num234z2"/>
    <w:rPr>
      <w:rFonts w:ascii="Wingdings" w:hAnsi="Wingdings" w:cs="Wingdings" w:hint="default"/>
    </w:rPr>
  </w:style>
  <w:style w:type="character" w:customStyle="1" w:styleId="WW8Num235z1">
    <w:name w:val="WW8Num235z1"/>
    <w:rPr>
      <w:rFonts w:ascii="Courier New" w:hAnsi="Courier New" w:cs="Courier New" w:hint="default"/>
    </w:rPr>
  </w:style>
  <w:style w:type="character" w:customStyle="1" w:styleId="WW8Num235z2">
    <w:name w:val="WW8Num235z2"/>
    <w:rPr>
      <w:rFonts w:ascii="Wingdings" w:hAnsi="Wingdings" w:cs="Wingdings" w:hint="default"/>
    </w:rPr>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1">
    <w:name w:val="WW8Num240z1"/>
    <w:rPr>
      <w:rFonts w:ascii="Courier New" w:hAnsi="Courier New" w:cs="Courier New" w:hint="default"/>
    </w:rPr>
  </w:style>
  <w:style w:type="character" w:customStyle="1" w:styleId="WW8Num240z2">
    <w:name w:val="WW8Num240z2"/>
    <w:rPr>
      <w:rFonts w:ascii="Wingdings" w:hAnsi="Wingdings" w:cs="Wingdings" w:hint="default"/>
    </w:rPr>
  </w:style>
  <w:style w:type="character" w:customStyle="1" w:styleId="WW8Num241z1">
    <w:name w:val="WW8Num241z1"/>
    <w:rPr>
      <w:rFonts w:ascii="Courier New" w:hAnsi="Courier New" w:cs="Courier New" w:hint="default"/>
    </w:rPr>
  </w:style>
  <w:style w:type="character" w:customStyle="1" w:styleId="WW8Num241z2">
    <w:name w:val="WW8Num241z2"/>
    <w:rPr>
      <w:rFonts w:ascii="Wingdings" w:hAnsi="Wingdings" w:cs="Wingdings" w:hint="default"/>
    </w:rPr>
  </w:style>
  <w:style w:type="character" w:customStyle="1" w:styleId="WW8Num242z1">
    <w:name w:val="WW8Num242z1"/>
    <w:rPr>
      <w:rFonts w:ascii="Courier New" w:hAnsi="Courier New" w:cs="Courier New" w:hint="default"/>
    </w:rPr>
  </w:style>
  <w:style w:type="character" w:customStyle="1" w:styleId="WW8Num242z2">
    <w:name w:val="WW8Num242z2"/>
    <w:rPr>
      <w:rFonts w:ascii="Wingdings" w:hAnsi="Wingdings" w:cs="Wingdings" w:hint="default"/>
    </w:rPr>
  </w:style>
  <w:style w:type="character" w:customStyle="1" w:styleId="WW8Num242z3">
    <w:name w:val="WW8Num242z3"/>
    <w:rPr>
      <w:rFonts w:ascii="Symbol" w:hAnsi="Symbol" w:cs="Symbol" w:hint="default"/>
    </w:rPr>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5z1">
    <w:name w:val="WW8Num245z1"/>
    <w:rPr>
      <w:rFonts w:ascii="Courier New" w:hAnsi="Courier New" w:cs="Courier New" w:hint="default"/>
    </w:rPr>
  </w:style>
  <w:style w:type="character" w:customStyle="1" w:styleId="WW8Num245z2">
    <w:name w:val="WW8Num245z2"/>
    <w:rPr>
      <w:rFonts w:ascii="Wingdings" w:hAnsi="Wingdings" w:cs="Wingdings" w:hint="default"/>
    </w:rPr>
  </w:style>
  <w:style w:type="character" w:customStyle="1" w:styleId="WW8Num248z1">
    <w:name w:val="WW8Num248z1"/>
    <w:rPr>
      <w:rFonts w:ascii="Courier New" w:hAnsi="Courier New" w:cs="Courier New" w:hint="default"/>
      <w:sz w:val="20"/>
    </w:rPr>
  </w:style>
  <w:style w:type="character" w:customStyle="1" w:styleId="WW8Num248z2">
    <w:name w:val="WW8Num248z2"/>
    <w:rPr>
      <w:rFonts w:ascii="Wingdings" w:hAnsi="Wingdings" w:cs="Wingdings" w:hint="default"/>
      <w:sz w:val="20"/>
    </w:rPr>
  </w:style>
  <w:style w:type="character" w:customStyle="1" w:styleId="WW8Num250z1">
    <w:name w:val="WW8Num250z1"/>
    <w:rPr>
      <w:rFonts w:ascii="Courier New" w:hAnsi="Courier New" w:cs="Courier New" w:hint="default"/>
    </w:rPr>
  </w:style>
  <w:style w:type="character" w:customStyle="1" w:styleId="WW8Num250z2">
    <w:name w:val="WW8Num250z2"/>
    <w:rPr>
      <w:rFonts w:ascii="Wingdings" w:hAnsi="Wingdings" w:cs="Wingdings" w:hint="default"/>
    </w:rPr>
  </w:style>
  <w:style w:type="character" w:customStyle="1" w:styleId="WW8Num253z1">
    <w:name w:val="WW8Num253z1"/>
    <w:rPr>
      <w:rFonts w:ascii="Courier New" w:hAnsi="Courier New" w:cs="Courier New" w:hint="default"/>
    </w:rPr>
  </w:style>
  <w:style w:type="character" w:customStyle="1" w:styleId="WW8Num253z2">
    <w:name w:val="WW8Num253z2"/>
    <w:rPr>
      <w:rFonts w:ascii="Wingdings" w:hAnsi="Wingdings" w:cs="Wingdings" w:hint="default"/>
    </w:rPr>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1">
    <w:name w:val="WW8Num255z1"/>
    <w:rPr>
      <w:rFonts w:ascii="Courier New" w:hAnsi="Courier New" w:cs="Courier New" w:hint="default"/>
    </w:rPr>
  </w:style>
  <w:style w:type="character" w:customStyle="1" w:styleId="WW8Num255z2">
    <w:name w:val="WW8Num255z2"/>
    <w:rPr>
      <w:rFonts w:ascii="Wingdings" w:hAnsi="Wingdings" w:cs="Wingdings" w:hint="default"/>
    </w:rPr>
  </w:style>
  <w:style w:type="character" w:customStyle="1" w:styleId="WW8Num256z1">
    <w:name w:val="WW8Num256z1"/>
    <w:rPr>
      <w:rFonts w:ascii="Courier New" w:hAnsi="Courier New" w:cs="Courier New" w:hint="default"/>
    </w:rPr>
  </w:style>
  <w:style w:type="character" w:customStyle="1" w:styleId="WW8Num256z2">
    <w:name w:val="WW8Num256z2"/>
    <w:rPr>
      <w:rFonts w:ascii="Wingdings" w:hAnsi="Wingdings" w:cs="Wingdings" w:hint="default"/>
    </w:rPr>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1">
    <w:name w:val="WW8Num258z1"/>
    <w:rPr>
      <w:rFonts w:ascii="Courier New" w:hAnsi="Courier New" w:cs="Courier New" w:hint="default"/>
    </w:rPr>
  </w:style>
  <w:style w:type="character" w:customStyle="1" w:styleId="WW8Num258z2">
    <w:name w:val="WW8Num258z2"/>
    <w:rPr>
      <w:rFonts w:ascii="Wingdings" w:hAnsi="Wingdings" w:cs="Wingdings" w:hint="default"/>
    </w:rPr>
  </w:style>
  <w:style w:type="character" w:customStyle="1" w:styleId="WW8Num260z1">
    <w:name w:val="WW8Num260z1"/>
    <w:rPr>
      <w:rFonts w:ascii="Courier New" w:hAnsi="Courier New" w:cs="Courier New" w:hint="default"/>
    </w:rPr>
  </w:style>
  <w:style w:type="character" w:customStyle="1" w:styleId="WW8Num260z2">
    <w:name w:val="WW8Num260z2"/>
    <w:rPr>
      <w:rFonts w:ascii="Wingdings" w:hAnsi="Wingdings" w:cs="Wingdings" w:hint="default"/>
    </w:rPr>
  </w:style>
  <w:style w:type="character" w:customStyle="1" w:styleId="WW8Num261z1">
    <w:name w:val="WW8Num261z1"/>
    <w:rPr>
      <w:rFonts w:ascii="Courier New" w:hAnsi="Courier New" w:cs="Courier New" w:hint="default"/>
    </w:rPr>
  </w:style>
  <w:style w:type="character" w:customStyle="1" w:styleId="WW8Num261z2">
    <w:name w:val="WW8Num261z2"/>
    <w:rPr>
      <w:rFonts w:ascii="Wingdings" w:hAnsi="Wingdings" w:cs="Wingdings" w:hint="default"/>
    </w:rPr>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1">
    <w:name w:val="WW8Num263z1"/>
    <w:rPr>
      <w:rFonts w:ascii="Courier New" w:hAnsi="Courier New" w:cs="Courier New" w:hint="default"/>
    </w:rPr>
  </w:style>
  <w:style w:type="character" w:customStyle="1" w:styleId="WW8Num263z2">
    <w:name w:val="WW8Num263z2"/>
    <w:rPr>
      <w:rFonts w:ascii="Wingdings" w:hAnsi="Wingdings" w:cs="Wingdings" w:hint="default"/>
    </w:rPr>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1">
    <w:name w:val="WW8Num268z1"/>
    <w:rPr>
      <w:rFonts w:ascii="Courier New" w:hAnsi="Courier New" w:cs="Courier New" w:hint="default"/>
    </w:rPr>
  </w:style>
  <w:style w:type="character" w:customStyle="1" w:styleId="WW8Num268z2">
    <w:name w:val="WW8Num268z2"/>
    <w:rPr>
      <w:rFonts w:ascii="Wingdings" w:hAnsi="Wingdings" w:cs="Wingdings" w:hint="default"/>
    </w:rPr>
  </w:style>
  <w:style w:type="character" w:customStyle="1" w:styleId="WW8Num269z1">
    <w:name w:val="WW8Num269z1"/>
    <w:rPr>
      <w:rFonts w:ascii="Courier New" w:hAnsi="Courier New" w:cs="Courier New" w:hint="default"/>
    </w:rPr>
  </w:style>
  <w:style w:type="character" w:customStyle="1" w:styleId="WW8Num269z2">
    <w:name w:val="WW8Num269z2"/>
    <w:rPr>
      <w:rFonts w:ascii="Wingdings" w:hAnsi="Wingdings" w:cs="Wingdings" w:hint="default"/>
    </w:rPr>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1">
    <w:name w:val="WW8Num271z1"/>
    <w:rPr>
      <w:rFonts w:ascii="Courier New" w:hAnsi="Courier New" w:cs="Courier New" w:hint="default"/>
      <w:sz w:val="20"/>
    </w:rPr>
  </w:style>
  <w:style w:type="character" w:customStyle="1" w:styleId="WW8Num271z2">
    <w:name w:val="WW8Num271z2"/>
    <w:rPr>
      <w:rFonts w:ascii="Wingdings" w:hAnsi="Wingdings" w:cs="Wingdings" w:hint="default"/>
      <w:sz w:val="20"/>
    </w:rPr>
  </w:style>
  <w:style w:type="character" w:customStyle="1" w:styleId="WW8Num274z1">
    <w:name w:val="WW8Num274z1"/>
    <w:rPr>
      <w:rFonts w:ascii="Courier New" w:hAnsi="Courier New" w:cs="Courier New" w:hint="default"/>
    </w:rPr>
  </w:style>
  <w:style w:type="character" w:customStyle="1" w:styleId="WW8Num274z2">
    <w:name w:val="WW8Num274z2"/>
    <w:rPr>
      <w:rFonts w:ascii="Wingdings" w:hAnsi="Wingdings" w:cs="Wingdings" w:hint="default"/>
    </w:rPr>
  </w:style>
  <w:style w:type="character" w:customStyle="1" w:styleId="WW8Num275z1">
    <w:name w:val="WW8Num275z1"/>
    <w:rPr>
      <w:rFonts w:ascii="Courier New" w:hAnsi="Courier New" w:cs="Courier New" w:hint="default"/>
    </w:rPr>
  </w:style>
  <w:style w:type="character" w:customStyle="1" w:styleId="WW8Num275z2">
    <w:name w:val="WW8Num275z2"/>
    <w:rPr>
      <w:rFonts w:ascii="Wingdings" w:hAnsi="Wingdings" w:cs="Wingdings" w:hint="default"/>
    </w:rPr>
  </w:style>
  <w:style w:type="character" w:customStyle="1" w:styleId="WW8Num275z3">
    <w:name w:val="WW8Num275z3"/>
    <w:rPr>
      <w:rFonts w:ascii="Symbol" w:hAnsi="Symbol" w:cs="Symbol" w:hint="default"/>
    </w:rPr>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1">
    <w:name w:val="WW8Num277z1"/>
    <w:rPr>
      <w:rFonts w:ascii="Courier New" w:hAnsi="Courier New" w:cs="Courier New" w:hint="default"/>
    </w:rPr>
  </w:style>
  <w:style w:type="character" w:customStyle="1" w:styleId="WW8Num277z2">
    <w:name w:val="WW8Num277z2"/>
    <w:rPr>
      <w:rFonts w:ascii="Wingdings" w:hAnsi="Wingdings" w:cs="Wingdings" w:hint="default"/>
    </w:rPr>
  </w:style>
  <w:style w:type="character" w:customStyle="1" w:styleId="WW8Num278z1">
    <w:name w:val="WW8Num278z1"/>
    <w:rPr>
      <w:rFonts w:ascii="Courier New" w:hAnsi="Courier New" w:cs="Courier New" w:hint="default"/>
    </w:rPr>
  </w:style>
  <w:style w:type="character" w:customStyle="1" w:styleId="WW8Num278z2">
    <w:name w:val="WW8Num278z2"/>
    <w:rPr>
      <w:rFonts w:ascii="Wingdings" w:hAnsi="Wingdings" w:cs="Wingdings" w:hint="default"/>
    </w:rPr>
  </w:style>
  <w:style w:type="character" w:customStyle="1" w:styleId="WW8Num279z1">
    <w:name w:val="WW8Num279z1"/>
    <w:rPr>
      <w:rFonts w:ascii="Courier New" w:hAnsi="Courier New" w:cs="Courier New" w:hint="default"/>
    </w:rPr>
  </w:style>
  <w:style w:type="character" w:customStyle="1" w:styleId="WW8Num279z2">
    <w:name w:val="WW8Num279z2"/>
    <w:rPr>
      <w:rFonts w:ascii="Wingdings" w:hAnsi="Wingdings" w:cs="Wingdings" w:hint="default"/>
    </w:rPr>
  </w:style>
  <w:style w:type="character" w:customStyle="1" w:styleId="WW8Num280z1">
    <w:name w:val="WW8Num280z1"/>
    <w:rPr>
      <w:rFonts w:ascii="Courier New" w:hAnsi="Courier New" w:cs="Courier New" w:hint="default"/>
    </w:rPr>
  </w:style>
  <w:style w:type="character" w:customStyle="1" w:styleId="WW8Num280z2">
    <w:name w:val="WW8Num280z2"/>
    <w:rPr>
      <w:rFonts w:ascii="Wingdings" w:hAnsi="Wingdings" w:cs="Wingdings" w:hint="default"/>
    </w:rPr>
  </w:style>
  <w:style w:type="character" w:customStyle="1" w:styleId="WW8Num281z1">
    <w:name w:val="WW8Num281z1"/>
    <w:rPr>
      <w:rFonts w:ascii="Courier New" w:hAnsi="Courier New" w:cs="Courier New" w:hint="default"/>
    </w:rPr>
  </w:style>
  <w:style w:type="character" w:customStyle="1" w:styleId="WW8Num281z2">
    <w:name w:val="WW8Num281z2"/>
    <w:rPr>
      <w:rFonts w:ascii="Wingdings" w:hAnsi="Wingdings" w:cs="Wingdings" w:hint="default"/>
    </w:rPr>
  </w:style>
  <w:style w:type="character" w:customStyle="1" w:styleId="WW8Num283z1">
    <w:name w:val="WW8Num283z1"/>
    <w:rPr>
      <w:rFonts w:ascii="Courier New" w:hAnsi="Courier New" w:cs="Courier New" w:hint="default"/>
    </w:rPr>
  </w:style>
  <w:style w:type="character" w:customStyle="1" w:styleId="WW8Num283z2">
    <w:name w:val="WW8Num283z2"/>
    <w:rPr>
      <w:rFonts w:ascii="Wingdings" w:hAnsi="Wingdings" w:cs="Wingdings" w:hint="default"/>
    </w:rPr>
  </w:style>
  <w:style w:type="character" w:customStyle="1" w:styleId="WW8Num285z1">
    <w:name w:val="WW8Num285z1"/>
    <w:rPr>
      <w:rFonts w:ascii="Courier New" w:hAnsi="Courier New" w:cs="Courier New" w:hint="default"/>
    </w:rPr>
  </w:style>
  <w:style w:type="character" w:customStyle="1" w:styleId="WW8Num285z2">
    <w:name w:val="WW8Num285z2"/>
    <w:rPr>
      <w:rFonts w:ascii="Wingdings" w:hAnsi="Wingdings" w:cs="Wingdings" w:hint="default"/>
    </w:rPr>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1z1">
    <w:name w:val="WW8Num291z1"/>
    <w:rPr>
      <w:rFonts w:ascii="Courier New" w:hAnsi="Courier New" w:cs="Courier New" w:hint="default"/>
    </w:rPr>
  </w:style>
  <w:style w:type="character" w:customStyle="1" w:styleId="WW8Num291z2">
    <w:name w:val="WW8Num291z2"/>
    <w:rPr>
      <w:rFonts w:ascii="Wingdings" w:hAnsi="Wingdings" w:cs="Wingdings" w:hint="default"/>
    </w:rPr>
  </w:style>
  <w:style w:type="character" w:customStyle="1" w:styleId="WW8Num291z3">
    <w:name w:val="WW8Num291z3"/>
    <w:rPr>
      <w:rFonts w:ascii="Symbol" w:hAnsi="Symbol" w:cs="Symbol" w:hint="defaul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1">
    <w:name w:val="WW8Num293z1"/>
    <w:rPr>
      <w:rFonts w:ascii="Courier New" w:hAnsi="Courier New" w:cs="Courier New" w:hint="default"/>
    </w:rPr>
  </w:style>
  <w:style w:type="character" w:customStyle="1" w:styleId="WW8Num293z2">
    <w:name w:val="WW8Num293z2"/>
    <w:rPr>
      <w:rFonts w:ascii="Wingdings" w:hAnsi="Wingdings" w:cs="Wingdings" w:hint="default"/>
    </w:rPr>
  </w:style>
  <w:style w:type="character" w:customStyle="1" w:styleId="WW8Num293z3">
    <w:name w:val="WW8Num293z3"/>
    <w:rPr>
      <w:rFonts w:ascii="Symbol" w:hAnsi="Symbol" w:cs="Symbol" w:hint="default"/>
    </w:rPr>
  </w:style>
  <w:style w:type="character" w:customStyle="1" w:styleId="WW8Num294z1">
    <w:name w:val="WW8Num294z1"/>
    <w:rPr>
      <w:rFonts w:ascii="Courier New" w:hAnsi="Courier New" w:cs="Courier New" w:hint="default"/>
    </w:rPr>
  </w:style>
  <w:style w:type="character" w:customStyle="1" w:styleId="WW8Num294z2">
    <w:name w:val="WW8Num294z2"/>
    <w:rPr>
      <w:rFonts w:ascii="Wingdings" w:hAnsi="Wingdings" w:cs="Wingdings" w:hint="default"/>
    </w:rPr>
  </w:style>
  <w:style w:type="character" w:customStyle="1" w:styleId="WW8Num294z3">
    <w:name w:val="WW8Num294z3"/>
    <w:rPr>
      <w:rFonts w:ascii="Symbol" w:hAnsi="Symbol" w:cs="Symbol" w:hint="default"/>
    </w:rPr>
  </w:style>
  <w:style w:type="character" w:customStyle="1" w:styleId="WW8Num295z1">
    <w:name w:val="WW8Num295z1"/>
    <w:rPr>
      <w:rFonts w:ascii="Courier New" w:hAnsi="Courier New" w:cs="Courier New" w:hint="default"/>
    </w:rPr>
  </w:style>
  <w:style w:type="character" w:customStyle="1" w:styleId="WW8Num295z2">
    <w:name w:val="WW8Num295z2"/>
    <w:rPr>
      <w:rFonts w:ascii="Wingdings" w:hAnsi="Wingdings" w:cs="Wingdings" w:hint="default"/>
    </w:rPr>
  </w:style>
  <w:style w:type="character" w:customStyle="1" w:styleId="WW8Num296z1">
    <w:name w:val="WW8Num296z1"/>
    <w:rPr>
      <w:rFonts w:ascii="Courier New" w:hAnsi="Courier New" w:cs="Courier New" w:hint="default"/>
    </w:rPr>
  </w:style>
  <w:style w:type="character" w:customStyle="1" w:styleId="WW8Num296z2">
    <w:name w:val="WW8Num296z2"/>
    <w:rPr>
      <w:rFonts w:ascii="Wingdings" w:hAnsi="Wingdings" w:cs="Wingdings" w:hint="default"/>
    </w:rPr>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300z1">
    <w:name w:val="WW8Num300z1"/>
    <w:rPr>
      <w:rFonts w:ascii="Courier New" w:hAnsi="Courier New" w:cs="Courier New" w:hint="default"/>
    </w:rPr>
  </w:style>
  <w:style w:type="character" w:customStyle="1" w:styleId="WW8Num300z2">
    <w:name w:val="WW8Num300z2"/>
    <w:rPr>
      <w:rFonts w:ascii="Wingdings" w:hAnsi="Wingdings" w:cs="Wingdings" w:hint="default"/>
    </w:rPr>
  </w:style>
  <w:style w:type="character" w:customStyle="1" w:styleId="WW8Num301z1">
    <w:name w:val="WW8Num301z1"/>
    <w:rPr>
      <w:rFonts w:ascii="Wingdings" w:eastAsia="Times New Roman" w:hAnsi="Wingdings" w:cs="Times New Roman" w:hint="default"/>
    </w:rPr>
  </w:style>
  <w:style w:type="character" w:customStyle="1" w:styleId="WW8Num301z2">
    <w:name w:val="WW8Num301z2"/>
    <w:rPr>
      <w:rFonts w:ascii="Wingdings" w:hAnsi="Wingdings" w:cs="Wingdings" w:hint="default"/>
    </w:rPr>
  </w:style>
  <w:style w:type="character" w:customStyle="1" w:styleId="WW8Num301z4">
    <w:name w:val="WW8Num301z4"/>
    <w:rPr>
      <w:rFonts w:ascii="Courier New" w:hAnsi="Courier New" w:cs="Courier New" w:hint="default"/>
    </w:rPr>
  </w:style>
  <w:style w:type="character" w:customStyle="1" w:styleId="WW8Num302z1">
    <w:name w:val="WW8Num302z1"/>
    <w:rPr>
      <w:rFonts w:ascii="Courier New" w:hAnsi="Courier New" w:cs="Courier New" w:hint="default"/>
    </w:rPr>
  </w:style>
  <w:style w:type="character" w:customStyle="1" w:styleId="WW8Num302z2">
    <w:name w:val="WW8Num302z2"/>
    <w:rPr>
      <w:rFonts w:ascii="Wingdings" w:hAnsi="Wingdings" w:cs="Wingdings" w:hint="default"/>
    </w:rPr>
  </w:style>
  <w:style w:type="character" w:customStyle="1" w:styleId="WW8Num303z1">
    <w:name w:val="WW8Num303z1"/>
    <w:rPr>
      <w:rFonts w:ascii="Courier New" w:hAnsi="Courier New" w:cs="Courier New" w:hint="default"/>
    </w:rPr>
  </w:style>
  <w:style w:type="character" w:customStyle="1" w:styleId="WW8Num303z2">
    <w:name w:val="WW8Num303z2"/>
    <w:rPr>
      <w:rFonts w:ascii="Wingdings" w:hAnsi="Wingdings" w:cs="Wingdings" w:hint="default"/>
    </w:rPr>
  </w:style>
  <w:style w:type="character" w:customStyle="1" w:styleId="WW8Num304z1">
    <w:name w:val="WW8Num304z1"/>
    <w:rPr>
      <w:rFonts w:ascii="Courier New" w:hAnsi="Courier New" w:cs="Courier New" w:hint="default"/>
    </w:rPr>
  </w:style>
  <w:style w:type="character" w:customStyle="1" w:styleId="WW8Num304z2">
    <w:name w:val="WW8Num304z2"/>
    <w:rPr>
      <w:rFonts w:ascii="Wingdings" w:hAnsi="Wingdings" w:cs="Wingdings" w:hint="default"/>
    </w:rPr>
  </w:style>
  <w:style w:type="character" w:customStyle="1" w:styleId="WW8Num307z1">
    <w:name w:val="WW8Num307z1"/>
    <w:rPr>
      <w:rFonts w:ascii="Courier New" w:hAnsi="Courier New" w:cs="Courier New" w:hint="default"/>
    </w:rPr>
  </w:style>
  <w:style w:type="character" w:customStyle="1" w:styleId="WW8Num307z2">
    <w:name w:val="WW8Num307z2"/>
    <w:rPr>
      <w:rFonts w:ascii="Wingdings" w:hAnsi="Wingdings" w:cs="Wingdings" w:hint="default"/>
    </w:rPr>
  </w:style>
  <w:style w:type="character" w:customStyle="1" w:styleId="WW8Num308z1">
    <w:name w:val="WW8Num308z1"/>
    <w:rPr>
      <w:rFonts w:ascii="Courier New" w:hAnsi="Courier New" w:cs="Courier New" w:hint="default"/>
    </w:rPr>
  </w:style>
  <w:style w:type="character" w:customStyle="1" w:styleId="WW8Num308z2">
    <w:name w:val="WW8Num308z2"/>
    <w:rPr>
      <w:rFonts w:ascii="Wingdings" w:hAnsi="Wingdings" w:cs="Wingdings" w:hint="default"/>
    </w:rPr>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1">
    <w:name w:val="WW8Num310z1"/>
    <w:rPr>
      <w:rFonts w:ascii="Courier New" w:hAnsi="Courier New" w:cs="Courier New" w:hint="default"/>
    </w:rPr>
  </w:style>
  <w:style w:type="character" w:customStyle="1" w:styleId="WW8Num310z2">
    <w:name w:val="WW8Num310z2"/>
    <w:rPr>
      <w:rFonts w:ascii="Wingdings" w:hAnsi="Wingdings" w:cs="Wingdings" w:hint="default"/>
    </w:rPr>
  </w:style>
  <w:style w:type="character" w:customStyle="1" w:styleId="WW8Num311z1">
    <w:name w:val="WW8Num311z1"/>
    <w:rPr>
      <w:rFonts w:ascii="Courier New" w:hAnsi="Courier New" w:cs="Courier New" w:hint="default"/>
    </w:rPr>
  </w:style>
  <w:style w:type="character" w:customStyle="1" w:styleId="WW8Num311z2">
    <w:name w:val="WW8Num311z2"/>
    <w:rPr>
      <w:rFonts w:ascii="Wingdings" w:hAnsi="Wingdings" w:cs="Wingdings" w:hint="default"/>
    </w:rPr>
  </w:style>
  <w:style w:type="character" w:customStyle="1" w:styleId="WW8Num312z1">
    <w:name w:val="WW8Num312z1"/>
    <w:rPr>
      <w:rFonts w:ascii="Courier New" w:hAnsi="Courier New" w:cs="Courier New" w:hint="default"/>
    </w:rPr>
  </w:style>
  <w:style w:type="character" w:customStyle="1" w:styleId="WW8Num312z2">
    <w:name w:val="WW8Num312z2"/>
    <w:rPr>
      <w:rFonts w:ascii="Wingdings" w:hAnsi="Wingdings" w:cs="Wingdings" w:hint="default"/>
    </w:rPr>
  </w:style>
  <w:style w:type="character" w:customStyle="1" w:styleId="WW8Num313z1">
    <w:name w:val="WW8Num313z1"/>
    <w:rPr>
      <w:rFonts w:ascii="Courier New" w:hAnsi="Courier New" w:cs="Courier New" w:hint="default"/>
    </w:rPr>
  </w:style>
  <w:style w:type="character" w:customStyle="1" w:styleId="WW8Num313z2">
    <w:name w:val="WW8Num313z2"/>
    <w:rPr>
      <w:rFonts w:ascii="Wingdings" w:hAnsi="Wingdings" w:cs="Wingdings" w:hint="default"/>
    </w:rPr>
  </w:style>
  <w:style w:type="character" w:customStyle="1" w:styleId="WW8Num315z1">
    <w:name w:val="WW8Num315z1"/>
    <w:rPr>
      <w:rFonts w:ascii="Courier New" w:hAnsi="Courier New" w:cs="Courier New" w:hint="default"/>
    </w:rPr>
  </w:style>
  <w:style w:type="character" w:customStyle="1" w:styleId="WW8Num315z2">
    <w:name w:val="WW8Num315z2"/>
    <w:rPr>
      <w:rFonts w:ascii="Wingdings" w:hAnsi="Wingdings" w:cs="Wingdings" w:hint="default"/>
    </w:rPr>
  </w:style>
  <w:style w:type="character" w:customStyle="1" w:styleId="WW8Num316z1">
    <w:name w:val="WW8Num316z1"/>
    <w:rPr>
      <w:rFonts w:ascii="Courier New" w:hAnsi="Courier New" w:cs="Courier New" w:hint="default"/>
    </w:rPr>
  </w:style>
  <w:style w:type="character" w:customStyle="1" w:styleId="WW8Num316z2">
    <w:name w:val="WW8Num316z2"/>
    <w:rPr>
      <w:rFonts w:ascii="Wingdings" w:hAnsi="Wingdings" w:cs="Wingdings" w:hint="default"/>
    </w:rPr>
  </w:style>
  <w:style w:type="character" w:customStyle="1" w:styleId="WW8Num317z1">
    <w:name w:val="WW8Num317z1"/>
    <w:rPr>
      <w:rFonts w:ascii="Courier New" w:hAnsi="Courier New" w:cs="Courier New" w:hint="default"/>
    </w:rPr>
  </w:style>
  <w:style w:type="character" w:customStyle="1" w:styleId="WW8Num317z2">
    <w:name w:val="WW8Num317z2"/>
    <w:rPr>
      <w:rFonts w:ascii="Wingdings" w:hAnsi="Wingdings" w:cs="Wingdings" w:hint="default"/>
    </w:rPr>
  </w:style>
  <w:style w:type="character" w:customStyle="1" w:styleId="WW8Num317z3">
    <w:name w:val="WW8Num317z3"/>
    <w:rPr>
      <w:rFonts w:ascii="Symbol" w:hAnsi="Symbol" w:cs="Symbol" w:hint="default"/>
    </w:rPr>
  </w:style>
  <w:style w:type="character" w:customStyle="1" w:styleId="WW8Num319z1">
    <w:name w:val="WW8Num319z1"/>
    <w:rPr>
      <w:rFonts w:ascii="Times New Roman" w:eastAsia="Times New Roman" w:hAnsi="Times New Roman" w:cs="Times New Roman" w:hint="default"/>
    </w:rPr>
  </w:style>
  <w:style w:type="character" w:customStyle="1" w:styleId="WW8Num319z2">
    <w:name w:val="WW8Num319z2"/>
    <w:rPr>
      <w:rFonts w:ascii="Wingdings" w:hAnsi="Wingdings" w:cs="Wingdings" w:hint="default"/>
    </w:rPr>
  </w:style>
  <w:style w:type="character" w:customStyle="1" w:styleId="WW8Num319z4">
    <w:name w:val="WW8Num319z4"/>
    <w:rPr>
      <w:rFonts w:ascii="Courier New" w:hAnsi="Courier New" w:cs="Courier New" w:hint="default"/>
    </w:rPr>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1">
    <w:name w:val="WW8Num321z1"/>
    <w:rPr>
      <w:rFonts w:ascii="Courier New" w:hAnsi="Courier New" w:cs="Courier New" w:hint="default"/>
    </w:rPr>
  </w:style>
  <w:style w:type="character" w:customStyle="1" w:styleId="WW8Num321z2">
    <w:name w:val="WW8Num321z2"/>
    <w:rPr>
      <w:rFonts w:ascii="Wingdings" w:hAnsi="Wingdings" w:cs="Wingdings" w:hint="default"/>
    </w:rPr>
  </w:style>
  <w:style w:type="character" w:customStyle="1" w:styleId="WW8Num323z1">
    <w:name w:val="WW8Num323z1"/>
    <w:rPr>
      <w:rFonts w:ascii="Courier New" w:hAnsi="Courier New" w:cs="Courier New" w:hint="default"/>
    </w:rPr>
  </w:style>
  <w:style w:type="character" w:customStyle="1" w:styleId="WW8Num323z2">
    <w:name w:val="WW8Num323z2"/>
    <w:rPr>
      <w:rFonts w:ascii="Wingdings" w:hAnsi="Wingdings" w:cs="Wingdings" w:hint="default"/>
    </w:rPr>
  </w:style>
  <w:style w:type="character" w:customStyle="1" w:styleId="WW8Num324z1">
    <w:name w:val="WW8Num324z1"/>
    <w:rPr>
      <w:rFonts w:ascii="Courier New" w:hAnsi="Courier New" w:cs="Courier New" w:hint="default"/>
    </w:rPr>
  </w:style>
  <w:style w:type="character" w:customStyle="1" w:styleId="WW8Num324z2">
    <w:name w:val="WW8Num324z2"/>
    <w:rPr>
      <w:rFonts w:ascii="Wingdings" w:hAnsi="Wingdings" w:cs="Wingdings" w:hint="default"/>
    </w:rPr>
  </w:style>
  <w:style w:type="character" w:customStyle="1" w:styleId="WW8Num325z1">
    <w:name w:val="WW8Num325z1"/>
    <w:rPr>
      <w:rFonts w:ascii="Courier New" w:hAnsi="Courier New" w:cs="Courier New" w:hint="default"/>
    </w:rPr>
  </w:style>
  <w:style w:type="character" w:customStyle="1" w:styleId="WW8Num325z2">
    <w:name w:val="WW8Num325z2"/>
    <w:rPr>
      <w:rFonts w:ascii="Wingdings" w:hAnsi="Wingdings" w:cs="Wingdings" w:hint="default"/>
    </w:rPr>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1">
    <w:name w:val="WW8Num327z1"/>
    <w:rPr>
      <w:rFonts w:ascii="Courier New" w:hAnsi="Courier New" w:cs="Courier New" w:hint="default"/>
    </w:rPr>
  </w:style>
  <w:style w:type="character" w:customStyle="1" w:styleId="WW8Num327z2">
    <w:name w:val="WW8Num327z2"/>
    <w:rPr>
      <w:rFonts w:ascii="Wingdings" w:hAnsi="Wingdings" w:cs="Wingdings" w:hint="default"/>
    </w:rPr>
  </w:style>
  <w:style w:type="character" w:customStyle="1" w:styleId="WW8Num329z1">
    <w:name w:val="WW8Num329z1"/>
    <w:rPr>
      <w:rFonts w:ascii="Courier New" w:hAnsi="Courier New" w:cs="Courier New" w:hint="default"/>
    </w:rPr>
  </w:style>
  <w:style w:type="character" w:customStyle="1" w:styleId="WW8Num329z2">
    <w:name w:val="WW8Num329z2"/>
    <w:rPr>
      <w:rFonts w:ascii="Wingdings" w:hAnsi="Wingdings" w:cs="Wingdings" w:hint="default"/>
    </w:rPr>
  </w:style>
  <w:style w:type="character" w:customStyle="1" w:styleId="WW8Num329z3">
    <w:name w:val="WW8Num329z3"/>
    <w:rPr>
      <w:rFonts w:ascii="Symbol" w:hAnsi="Symbol" w:cs="Symbol" w:hint="default"/>
    </w:rPr>
  </w:style>
  <w:style w:type="character" w:customStyle="1" w:styleId="WW8Num330z1">
    <w:name w:val="WW8Num330z1"/>
    <w:rPr>
      <w:rFonts w:ascii="Courier New" w:hAnsi="Courier New" w:cs="Courier New" w:hint="default"/>
    </w:rPr>
  </w:style>
  <w:style w:type="character" w:customStyle="1" w:styleId="WW8Num330z2">
    <w:name w:val="WW8Num330z2"/>
    <w:rPr>
      <w:rFonts w:ascii="Wingdings" w:hAnsi="Wingdings" w:cs="Wingdings" w:hint="default"/>
    </w:rPr>
  </w:style>
  <w:style w:type="character" w:customStyle="1" w:styleId="WW8Num332z1">
    <w:name w:val="WW8Num332z1"/>
    <w:rPr>
      <w:rFonts w:ascii="Courier New" w:hAnsi="Courier New" w:cs="Courier New" w:hint="default"/>
    </w:rPr>
  </w:style>
  <w:style w:type="character" w:customStyle="1" w:styleId="WW8Num332z2">
    <w:name w:val="WW8Num332z2"/>
    <w:rPr>
      <w:rFonts w:ascii="Wingdings" w:hAnsi="Wingdings" w:cs="Wingdings" w:hint="default"/>
    </w:rPr>
  </w:style>
  <w:style w:type="character" w:customStyle="1" w:styleId="WW8Num333z1">
    <w:name w:val="WW8Num333z1"/>
    <w:rPr>
      <w:rFonts w:ascii="Courier New" w:hAnsi="Courier New" w:cs="Courier New" w:hint="default"/>
    </w:rPr>
  </w:style>
  <w:style w:type="character" w:customStyle="1" w:styleId="WW8Num333z2">
    <w:name w:val="WW8Num333z2"/>
    <w:rPr>
      <w:rFonts w:ascii="Wingdings" w:hAnsi="Wingdings" w:cs="Wingdings" w:hint="default"/>
    </w:rPr>
  </w:style>
  <w:style w:type="character" w:customStyle="1" w:styleId="WW8Num334z1">
    <w:name w:val="WW8Num334z1"/>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1">
    <w:name w:val="WW8Num335z1"/>
    <w:rPr>
      <w:rFonts w:ascii="Courier New" w:hAnsi="Courier New" w:cs="Courier New" w:hint="default"/>
    </w:rPr>
  </w:style>
  <w:style w:type="character" w:customStyle="1" w:styleId="WW8Num335z2">
    <w:name w:val="WW8Num335z2"/>
    <w:rPr>
      <w:rFonts w:ascii="Wingdings" w:hAnsi="Wingdings" w:cs="Wingdings" w:hint="default"/>
    </w:rPr>
  </w:style>
  <w:style w:type="character" w:customStyle="1" w:styleId="WW8Num336z1">
    <w:name w:val="WW8Num336z1"/>
    <w:rPr>
      <w:rFonts w:ascii="Courier New" w:hAnsi="Courier New" w:cs="Courier New" w:hint="default"/>
    </w:rPr>
  </w:style>
  <w:style w:type="character" w:customStyle="1" w:styleId="WW8Num336z2">
    <w:name w:val="WW8Num336z2"/>
    <w:rPr>
      <w:rFonts w:ascii="Wingdings" w:hAnsi="Wingdings" w:cs="Wingdings" w:hint="default"/>
    </w:rPr>
  </w:style>
  <w:style w:type="character" w:customStyle="1" w:styleId="WW8Num338z1">
    <w:name w:val="WW8Num338z1"/>
    <w:rPr>
      <w:rFonts w:ascii="Courier New" w:hAnsi="Courier New" w:cs="Courier New" w:hint="default"/>
    </w:rPr>
  </w:style>
  <w:style w:type="character" w:customStyle="1" w:styleId="WW8Num338z2">
    <w:name w:val="WW8Num338z2"/>
    <w:rPr>
      <w:rFonts w:ascii="Wingdings" w:hAnsi="Wingdings" w:cs="Wingdings" w:hint="default"/>
    </w:rPr>
  </w:style>
  <w:style w:type="character" w:customStyle="1" w:styleId="WW8Num339z1">
    <w:name w:val="WW8Num339z1"/>
    <w:rPr>
      <w:rFonts w:ascii="Courier New" w:hAnsi="Courier New" w:cs="Courier New" w:hint="default"/>
    </w:rPr>
  </w:style>
  <w:style w:type="character" w:customStyle="1" w:styleId="WW8Num339z2">
    <w:name w:val="WW8Num339z2"/>
    <w:rPr>
      <w:rFonts w:ascii="Wingdings" w:hAnsi="Wingdings" w:cs="Wingdings" w:hint="default"/>
    </w:rPr>
  </w:style>
  <w:style w:type="character" w:customStyle="1" w:styleId="WW8Num341z1">
    <w:name w:val="WW8Num341z1"/>
    <w:rPr>
      <w:rFonts w:ascii="Courier New" w:hAnsi="Courier New" w:cs="Courier New" w:hint="default"/>
    </w:rPr>
  </w:style>
  <w:style w:type="character" w:customStyle="1" w:styleId="WW8Num341z2">
    <w:name w:val="WW8Num341z2"/>
    <w:rPr>
      <w:rFonts w:ascii="Wingdings" w:hAnsi="Wingdings" w:cs="Wingdings" w:hint="default"/>
    </w:rPr>
  </w:style>
  <w:style w:type="character" w:customStyle="1" w:styleId="WW8Num342z1">
    <w:name w:val="WW8Num342z1"/>
    <w:rPr>
      <w:rFonts w:ascii="Courier New" w:hAnsi="Courier New" w:cs="Courier New" w:hint="default"/>
    </w:rPr>
  </w:style>
  <w:style w:type="character" w:customStyle="1" w:styleId="WW8Num342z2">
    <w:name w:val="WW8Num342z2"/>
    <w:rPr>
      <w:rFonts w:ascii="Wingdings" w:hAnsi="Wingdings" w:cs="Wingdings" w:hint="default"/>
    </w:rPr>
  </w:style>
  <w:style w:type="character" w:customStyle="1" w:styleId="WW8Num343z1">
    <w:name w:val="WW8Num343z1"/>
    <w:rPr>
      <w:rFonts w:ascii="Courier New" w:hAnsi="Courier New" w:cs="Courier New" w:hint="default"/>
    </w:rPr>
  </w:style>
  <w:style w:type="character" w:customStyle="1" w:styleId="WW8Num343z2">
    <w:name w:val="WW8Num343z2"/>
    <w:rPr>
      <w:rFonts w:ascii="Wingdings" w:hAnsi="Wingdings" w:cs="Wingdings" w:hint="default"/>
    </w:rPr>
  </w:style>
  <w:style w:type="character" w:customStyle="1" w:styleId="WW8Num344z2">
    <w:name w:val="WW8Num344z2"/>
    <w:rPr>
      <w:rFonts w:ascii="Wingdings" w:hAnsi="Wingdings" w:cs="Wingdings" w:hint="default"/>
    </w:rPr>
  </w:style>
  <w:style w:type="character" w:customStyle="1" w:styleId="WW8Num344z3">
    <w:name w:val="WW8Num344z3"/>
    <w:rPr>
      <w:rFonts w:ascii="Symbol" w:hAnsi="Symbol" w:cs="Symbol" w:hint="default"/>
    </w:rPr>
  </w:style>
  <w:style w:type="character" w:customStyle="1" w:styleId="WW8Num345z1">
    <w:name w:val="WW8Num345z1"/>
  </w:style>
  <w:style w:type="character" w:customStyle="1" w:styleId="WW8Num345z2">
    <w:name w:val="WW8Num345z2"/>
  </w:style>
  <w:style w:type="character" w:customStyle="1" w:styleId="WW8Num345z3">
    <w:name w:val="WW8Num345z3"/>
  </w:style>
  <w:style w:type="character" w:customStyle="1" w:styleId="WW8Num345z4">
    <w:name w:val="WW8Num345z4"/>
  </w:style>
  <w:style w:type="character" w:customStyle="1" w:styleId="WW8Num345z5">
    <w:name w:val="WW8Num345z5"/>
  </w:style>
  <w:style w:type="character" w:customStyle="1" w:styleId="WW8Num345z6">
    <w:name w:val="WW8Num345z6"/>
  </w:style>
  <w:style w:type="character" w:customStyle="1" w:styleId="WW8Num345z7">
    <w:name w:val="WW8Num345z7"/>
  </w:style>
  <w:style w:type="character" w:customStyle="1" w:styleId="WW8Num345z8">
    <w:name w:val="WW8Num345z8"/>
  </w:style>
  <w:style w:type="character" w:customStyle="1" w:styleId="WW8Num347z1">
    <w:name w:val="WW8Num347z1"/>
  </w:style>
  <w:style w:type="character" w:customStyle="1" w:styleId="WW8Num347z2">
    <w:name w:val="WW8Num347z2"/>
  </w:style>
  <w:style w:type="character" w:customStyle="1" w:styleId="WW8Num347z3">
    <w:name w:val="WW8Num347z3"/>
  </w:style>
  <w:style w:type="character" w:customStyle="1" w:styleId="WW8Num347z4">
    <w:name w:val="WW8Num347z4"/>
  </w:style>
  <w:style w:type="character" w:customStyle="1" w:styleId="WW8Num347z5">
    <w:name w:val="WW8Num347z5"/>
  </w:style>
  <w:style w:type="character" w:customStyle="1" w:styleId="WW8Num347z6">
    <w:name w:val="WW8Num347z6"/>
  </w:style>
  <w:style w:type="character" w:customStyle="1" w:styleId="WW8Num347z7">
    <w:name w:val="WW8Num347z7"/>
  </w:style>
  <w:style w:type="character" w:customStyle="1" w:styleId="WW8Num347z8">
    <w:name w:val="WW8Num347z8"/>
  </w:style>
  <w:style w:type="character" w:customStyle="1" w:styleId="WW8Num348z1">
    <w:name w:val="WW8Num348z1"/>
    <w:rPr>
      <w:rFonts w:ascii="Courier New" w:hAnsi="Courier New" w:cs="Courier New" w:hint="default"/>
    </w:rPr>
  </w:style>
  <w:style w:type="character" w:customStyle="1" w:styleId="WW8Num348z2">
    <w:name w:val="WW8Num348z2"/>
    <w:rPr>
      <w:rFonts w:ascii="Wingdings" w:hAnsi="Wingdings" w:cs="Wingdings" w:hint="default"/>
    </w:rPr>
  </w:style>
  <w:style w:type="character" w:customStyle="1" w:styleId="WW8Num349z1">
    <w:name w:val="WW8Num349z1"/>
  </w:style>
  <w:style w:type="character" w:customStyle="1" w:styleId="WW8Num349z2">
    <w:name w:val="WW8Num349z2"/>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1z1">
    <w:name w:val="WW8Num351z1"/>
    <w:rPr>
      <w:rFonts w:ascii="Courier New" w:hAnsi="Courier New" w:cs="Courier New" w:hint="default"/>
    </w:rPr>
  </w:style>
  <w:style w:type="character" w:customStyle="1" w:styleId="WW8Num351z2">
    <w:name w:val="WW8Num351z2"/>
    <w:rPr>
      <w:rFonts w:ascii="Wingdings" w:hAnsi="Wingdings" w:cs="Wingdings" w:hint="default"/>
    </w:rPr>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1">
    <w:name w:val="WW8Num355z1"/>
    <w:rPr>
      <w:rFonts w:ascii="Courier New" w:hAnsi="Courier New" w:cs="Courier New" w:hint="default"/>
    </w:rPr>
  </w:style>
  <w:style w:type="character" w:customStyle="1" w:styleId="WW8Num355z2">
    <w:name w:val="WW8Num355z2"/>
    <w:rPr>
      <w:rFonts w:ascii="Wingdings" w:hAnsi="Wingdings" w:cs="Wingdings" w:hint="default"/>
    </w:rPr>
  </w:style>
  <w:style w:type="character" w:customStyle="1" w:styleId="WW8Num355z3">
    <w:name w:val="WW8Num355z3"/>
    <w:rPr>
      <w:rFonts w:ascii="Symbol" w:hAnsi="Symbol" w:cs="Symbol" w:hint="default"/>
    </w:rPr>
  </w:style>
  <w:style w:type="character" w:customStyle="1" w:styleId="WW8Num356z1">
    <w:name w:val="WW8Num356z1"/>
    <w:rPr>
      <w:rFonts w:ascii="Courier New" w:hAnsi="Courier New" w:cs="Courier New" w:hint="default"/>
    </w:rPr>
  </w:style>
  <w:style w:type="character" w:customStyle="1" w:styleId="WW8Num356z2">
    <w:name w:val="WW8Num356z2"/>
    <w:rPr>
      <w:rFonts w:ascii="Wingdings" w:hAnsi="Wingdings" w:cs="Wingdings" w:hint="default"/>
    </w:rPr>
  </w:style>
  <w:style w:type="character" w:customStyle="1" w:styleId="WW8Num357z1">
    <w:name w:val="WW8Num357z1"/>
    <w:rPr>
      <w:rFonts w:ascii="Courier New" w:hAnsi="Courier New" w:cs="Courier New" w:hint="default"/>
    </w:rPr>
  </w:style>
  <w:style w:type="character" w:customStyle="1" w:styleId="WW8Num357z2">
    <w:name w:val="WW8Num357z2"/>
    <w:rPr>
      <w:rFonts w:ascii="Wingdings" w:hAnsi="Wingdings" w:cs="Wingdings" w:hint="default"/>
    </w:rPr>
  </w:style>
  <w:style w:type="character" w:customStyle="1" w:styleId="WW8Num359z1">
    <w:name w:val="WW8Num359z1"/>
  </w:style>
  <w:style w:type="character" w:customStyle="1" w:styleId="WW8Num359z2">
    <w:name w:val="WW8Num359z2"/>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1">
    <w:name w:val="WW8Num360z1"/>
  </w:style>
  <w:style w:type="character" w:customStyle="1" w:styleId="WW8Num360z2">
    <w:name w:val="WW8Num360z2"/>
  </w:style>
  <w:style w:type="character" w:customStyle="1" w:styleId="WW8Num360z3">
    <w:name w:val="WW8Num360z3"/>
  </w:style>
  <w:style w:type="character" w:customStyle="1" w:styleId="WW8Num360z4">
    <w:name w:val="WW8Num360z4"/>
  </w:style>
  <w:style w:type="character" w:customStyle="1" w:styleId="WW8Num360z5">
    <w:name w:val="WW8Num360z5"/>
  </w:style>
  <w:style w:type="character" w:customStyle="1" w:styleId="WW8Num360z6">
    <w:name w:val="WW8Num360z6"/>
  </w:style>
  <w:style w:type="character" w:customStyle="1" w:styleId="WW8Num360z7">
    <w:name w:val="WW8Num360z7"/>
  </w:style>
  <w:style w:type="character" w:customStyle="1" w:styleId="WW8Num360z8">
    <w:name w:val="WW8Num360z8"/>
  </w:style>
  <w:style w:type="character" w:customStyle="1" w:styleId="WW8Num361z1">
    <w:name w:val="WW8Num361z1"/>
    <w:rPr>
      <w:rFonts w:ascii="Courier New" w:hAnsi="Courier New" w:cs="Courier New" w:hint="default"/>
    </w:rPr>
  </w:style>
  <w:style w:type="character" w:customStyle="1" w:styleId="WW8Num361z2">
    <w:name w:val="WW8Num361z2"/>
    <w:rPr>
      <w:rFonts w:ascii="Wingdings" w:hAnsi="Wingdings" w:cs="Wingdings" w:hint="default"/>
    </w:rPr>
  </w:style>
  <w:style w:type="character" w:customStyle="1" w:styleId="WW8Num362z1">
    <w:name w:val="WW8Num362z1"/>
    <w:rPr>
      <w:rFonts w:ascii="Courier New" w:hAnsi="Courier New" w:cs="Courier New" w:hint="default"/>
    </w:rPr>
  </w:style>
  <w:style w:type="character" w:customStyle="1" w:styleId="WW8Num362z2">
    <w:name w:val="WW8Num362z2"/>
    <w:rPr>
      <w:rFonts w:ascii="Wingdings" w:hAnsi="Wingdings" w:cs="Wingdings" w:hint="default"/>
    </w:rPr>
  </w:style>
  <w:style w:type="character" w:customStyle="1" w:styleId="WW8Num362z3">
    <w:name w:val="WW8Num362z3"/>
    <w:rPr>
      <w:rFonts w:ascii="Symbol" w:hAnsi="Symbol" w:cs="Symbol" w:hint="default"/>
    </w:rPr>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1">
    <w:name w:val="WW8Num364z1"/>
    <w:rPr>
      <w:rFonts w:ascii="Courier New" w:hAnsi="Courier New" w:cs="Courier New" w:hint="default"/>
    </w:rPr>
  </w:style>
  <w:style w:type="character" w:customStyle="1" w:styleId="WW8Num364z2">
    <w:name w:val="WW8Num364z2"/>
    <w:rPr>
      <w:rFonts w:ascii="Wingdings" w:hAnsi="Wingdings" w:cs="Wingdings" w:hint="default"/>
    </w:rPr>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1">
    <w:name w:val="WW8Num366z1"/>
    <w:rPr>
      <w:rFonts w:ascii="Symbol" w:hAnsi="Symbol" w:cs="Symbol" w:hint="default"/>
      <w:sz w:val="22"/>
      <w:szCs w:val="22"/>
    </w:rPr>
  </w:style>
  <w:style w:type="character" w:customStyle="1" w:styleId="WW8Num366z2">
    <w:name w:val="WW8Num366z2"/>
    <w:rPr>
      <w:rFonts w:ascii="Wingdings" w:hAnsi="Wingdings" w:cs="Wingdings" w:hint="default"/>
    </w:rPr>
  </w:style>
  <w:style w:type="character" w:customStyle="1" w:styleId="WW8Num366z4">
    <w:name w:val="WW8Num366z4"/>
    <w:rPr>
      <w:rFonts w:ascii="Courier New" w:hAnsi="Courier New" w:cs="Courier New" w:hint="default"/>
    </w:rPr>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1z1">
    <w:name w:val="WW8Num371z1"/>
    <w:rPr>
      <w:rFonts w:ascii="Courier New" w:hAnsi="Courier New" w:cs="Courier New" w:hint="default"/>
    </w:rPr>
  </w:style>
  <w:style w:type="character" w:customStyle="1" w:styleId="WW8Num371z2">
    <w:name w:val="WW8Num371z2"/>
    <w:rPr>
      <w:rFonts w:ascii="Wingdings" w:hAnsi="Wingdings" w:cs="Wingdings" w:hint="default"/>
    </w:rPr>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4z1">
    <w:name w:val="WW8Num374z1"/>
    <w:rPr>
      <w:rFonts w:ascii="Courier New" w:hAnsi="Courier New" w:cs="Courier New" w:hint="default"/>
    </w:rPr>
  </w:style>
  <w:style w:type="character" w:customStyle="1" w:styleId="WW8Num374z2">
    <w:name w:val="WW8Num374z2"/>
    <w:rPr>
      <w:rFonts w:ascii="Wingdings" w:hAnsi="Wingdings" w:cs="Wingdings" w:hint="default"/>
    </w:rPr>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1">
    <w:name w:val="WW8Num376z1"/>
    <w:rPr>
      <w:rFonts w:ascii="Courier New" w:hAnsi="Courier New" w:cs="Courier New" w:hint="default"/>
    </w:rPr>
  </w:style>
  <w:style w:type="character" w:customStyle="1" w:styleId="WW8Num376z2">
    <w:name w:val="WW8Num376z2"/>
    <w:rPr>
      <w:rFonts w:ascii="Wingdings" w:hAnsi="Wingdings" w:cs="Wingdings" w:hint="default"/>
    </w:rPr>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1">
    <w:name w:val="WW8Num379z1"/>
    <w:rPr>
      <w:rFonts w:ascii="Courier New" w:hAnsi="Courier New" w:cs="Courier New" w:hint="default"/>
    </w:rPr>
  </w:style>
  <w:style w:type="character" w:customStyle="1" w:styleId="WW8Num379z2">
    <w:name w:val="WW8Num379z2"/>
    <w:rPr>
      <w:rFonts w:ascii="Wingdings" w:hAnsi="Wingdings" w:cs="Wingdings" w:hint="default"/>
    </w:rPr>
  </w:style>
  <w:style w:type="character" w:customStyle="1" w:styleId="WW8Num380z1">
    <w:name w:val="WW8Num380z1"/>
    <w:rPr>
      <w:rFonts w:ascii="Times New Roman" w:eastAsia="Times New Roman" w:hAnsi="Times New Roman" w:cs="Times New Roman" w:hint="default"/>
    </w:rPr>
  </w:style>
  <w:style w:type="character" w:customStyle="1" w:styleId="WW8Num380z2">
    <w:name w:val="WW8Num380z2"/>
    <w:rPr>
      <w:rFonts w:ascii="Wingdings" w:hAnsi="Wingdings" w:cs="Wingdings" w:hint="default"/>
    </w:rPr>
  </w:style>
  <w:style w:type="character" w:customStyle="1" w:styleId="WW8Num380z4">
    <w:name w:val="WW8Num380z4"/>
    <w:rPr>
      <w:rFonts w:ascii="Courier New" w:hAnsi="Courier New" w:cs="Courier New" w:hint="default"/>
    </w:rPr>
  </w:style>
  <w:style w:type="character" w:customStyle="1" w:styleId="WW8Num381z1">
    <w:name w:val="WW8Num381z1"/>
  </w:style>
  <w:style w:type="character" w:customStyle="1" w:styleId="WW8Num381z2">
    <w:name w:val="WW8Num381z2"/>
  </w:style>
  <w:style w:type="character" w:customStyle="1" w:styleId="WW8Num381z3">
    <w:name w:val="WW8Num381z3"/>
  </w:style>
  <w:style w:type="character" w:customStyle="1" w:styleId="WW8Num381z4">
    <w:name w:val="WW8Num381z4"/>
  </w:style>
  <w:style w:type="character" w:customStyle="1" w:styleId="WW8Num381z5">
    <w:name w:val="WW8Num381z5"/>
  </w:style>
  <w:style w:type="character" w:customStyle="1" w:styleId="WW8Num381z6">
    <w:name w:val="WW8Num381z6"/>
  </w:style>
  <w:style w:type="character" w:customStyle="1" w:styleId="WW8Num381z7">
    <w:name w:val="WW8Num381z7"/>
  </w:style>
  <w:style w:type="character" w:customStyle="1" w:styleId="WW8Num381z8">
    <w:name w:val="WW8Num381z8"/>
  </w:style>
  <w:style w:type="character" w:customStyle="1" w:styleId="WW8Num382z1">
    <w:name w:val="WW8Num382z1"/>
    <w:rPr>
      <w:rFonts w:ascii="Courier New" w:hAnsi="Courier New" w:cs="Courier New" w:hint="default"/>
    </w:rPr>
  </w:style>
  <w:style w:type="character" w:customStyle="1" w:styleId="WW8Num382z2">
    <w:name w:val="WW8Num382z2"/>
    <w:rPr>
      <w:rFonts w:ascii="Wingdings" w:hAnsi="Wingdings" w:cs="Wingdings" w:hint="default"/>
    </w:rPr>
  </w:style>
  <w:style w:type="character" w:customStyle="1" w:styleId="WW8Num383z1">
    <w:name w:val="WW8Num383z1"/>
    <w:rPr>
      <w:rFonts w:ascii="Courier New" w:hAnsi="Courier New" w:cs="Courier New" w:hint="default"/>
    </w:rPr>
  </w:style>
  <w:style w:type="character" w:customStyle="1" w:styleId="WW8Num383z2">
    <w:name w:val="WW8Num383z2"/>
    <w:rPr>
      <w:rFonts w:ascii="Wingdings" w:hAnsi="Wingdings" w:cs="Wingdings" w:hint="default"/>
    </w:rPr>
  </w:style>
  <w:style w:type="character" w:customStyle="1" w:styleId="WW8Num383z3">
    <w:name w:val="WW8Num383z3"/>
    <w:rPr>
      <w:rFonts w:ascii="Symbol" w:hAnsi="Symbol" w:cs="Symbol" w:hint="default"/>
    </w:rPr>
  </w:style>
  <w:style w:type="character" w:customStyle="1" w:styleId="WW8Num384z1">
    <w:name w:val="WW8Num384z1"/>
    <w:rPr>
      <w:rFonts w:ascii="Courier New" w:hAnsi="Courier New" w:cs="Courier New" w:hint="default"/>
    </w:rPr>
  </w:style>
  <w:style w:type="character" w:customStyle="1" w:styleId="WW8Num384z2">
    <w:name w:val="WW8Num384z2"/>
    <w:rPr>
      <w:rFonts w:ascii="Wingdings" w:hAnsi="Wingdings" w:cs="Wingdings" w:hint="default"/>
    </w:rPr>
  </w:style>
  <w:style w:type="character" w:customStyle="1" w:styleId="WW8Num384z3">
    <w:name w:val="WW8Num384z3"/>
    <w:rPr>
      <w:rFonts w:ascii="Symbol" w:hAnsi="Symbol" w:cs="Symbol" w:hint="default"/>
    </w:rPr>
  </w:style>
  <w:style w:type="character" w:customStyle="1" w:styleId="WW8Num386z1">
    <w:name w:val="WW8Num386z1"/>
    <w:rPr>
      <w:rFonts w:ascii="Courier New" w:hAnsi="Courier New" w:cs="Courier New" w:hint="default"/>
    </w:rPr>
  </w:style>
  <w:style w:type="character" w:customStyle="1" w:styleId="WW8Num386z2">
    <w:name w:val="WW8Num386z2"/>
    <w:rPr>
      <w:rFonts w:ascii="Wingdings" w:hAnsi="Wingdings" w:cs="Wingdings" w:hint="default"/>
    </w:rPr>
  </w:style>
  <w:style w:type="character" w:customStyle="1" w:styleId="WW8Num389z1">
    <w:name w:val="WW8Num389z1"/>
  </w:style>
  <w:style w:type="character" w:customStyle="1" w:styleId="WW8Num389z2">
    <w:name w:val="WW8Num389z2"/>
  </w:style>
  <w:style w:type="character" w:customStyle="1" w:styleId="WW8Num389z3">
    <w:name w:val="WW8Num389z3"/>
  </w:style>
  <w:style w:type="character" w:customStyle="1" w:styleId="WW8Num389z4">
    <w:name w:val="WW8Num389z4"/>
  </w:style>
  <w:style w:type="character" w:customStyle="1" w:styleId="WW8Num389z5">
    <w:name w:val="WW8Num389z5"/>
  </w:style>
  <w:style w:type="character" w:customStyle="1" w:styleId="WW8Num389z6">
    <w:name w:val="WW8Num389z6"/>
  </w:style>
  <w:style w:type="character" w:customStyle="1" w:styleId="WW8Num389z7">
    <w:name w:val="WW8Num389z7"/>
  </w:style>
  <w:style w:type="character" w:customStyle="1" w:styleId="WW8Num389z8">
    <w:name w:val="WW8Num389z8"/>
  </w:style>
  <w:style w:type="character" w:customStyle="1" w:styleId="WW8Num390z1">
    <w:name w:val="WW8Num390z1"/>
    <w:rPr>
      <w:rFonts w:ascii="Times New Roman" w:eastAsia="Times New Roman" w:hAnsi="Times New Roman" w:cs="Times New Roman" w:hint="default"/>
    </w:rPr>
  </w:style>
  <w:style w:type="character" w:customStyle="1" w:styleId="WW8Num390z2">
    <w:name w:val="WW8Num390z2"/>
    <w:rPr>
      <w:rFonts w:ascii="Wingdings" w:hAnsi="Wingdings" w:cs="Wingdings" w:hint="default"/>
    </w:rPr>
  </w:style>
  <w:style w:type="character" w:customStyle="1" w:styleId="WW8Num390z4">
    <w:name w:val="WW8Num390z4"/>
    <w:rPr>
      <w:rFonts w:ascii="Courier New" w:hAnsi="Courier New" w:cs="Courier New" w:hint="default"/>
    </w:rPr>
  </w:style>
  <w:style w:type="character" w:customStyle="1" w:styleId="WW8Num393z1">
    <w:name w:val="WW8Num393z1"/>
    <w:rPr>
      <w:rFonts w:ascii="Courier New" w:hAnsi="Courier New" w:cs="Courier New" w:hint="default"/>
    </w:rPr>
  </w:style>
  <w:style w:type="character" w:customStyle="1" w:styleId="WW8Num393z2">
    <w:name w:val="WW8Num393z2"/>
    <w:rPr>
      <w:rFonts w:ascii="Wingdings" w:hAnsi="Wingdings" w:cs="Wingdings" w:hint="default"/>
    </w:rPr>
  </w:style>
  <w:style w:type="character" w:customStyle="1" w:styleId="WW8Num394z1">
    <w:name w:val="WW8Num394z1"/>
    <w:rPr>
      <w:rFonts w:ascii="Courier New" w:hAnsi="Courier New" w:cs="Courier New" w:hint="default"/>
    </w:rPr>
  </w:style>
  <w:style w:type="character" w:customStyle="1" w:styleId="WW8Num394z2">
    <w:name w:val="WW8Num394z2"/>
    <w:rPr>
      <w:rFonts w:ascii="Wingdings" w:hAnsi="Wingdings" w:cs="Wingdings" w:hint="default"/>
    </w:rPr>
  </w:style>
  <w:style w:type="character" w:customStyle="1" w:styleId="WW8Num396z1">
    <w:name w:val="WW8Num396z1"/>
    <w:rPr>
      <w:rFonts w:ascii="Courier New" w:hAnsi="Courier New" w:cs="Courier New" w:hint="default"/>
    </w:rPr>
  </w:style>
  <w:style w:type="character" w:customStyle="1" w:styleId="WW8Num396z2">
    <w:name w:val="WW8Num396z2"/>
    <w:rPr>
      <w:rFonts w:ascii="Wingdings" w:hAnsi="Wingdings" w:cs="Wingdings" w:hint="default"/>
    </w:rPr>
  </w:style>
  <w:style w:type="character" w:customStyle="1" w:styleId="WW8Num397z1">
    <w:name w:val="WW8Num397z1"/>
  </w:style>
  <w:style w:type="character" w:customStyle="1" w:styleId="WW8Num397z2">
    <w:name w:val="WW8Num397z2"/>
  </w:style>
  <w:style w:type="character" w:customStyle="1" w:styleId="WW8Num397z3">
    <w:name w:val="WW8Num397z3"/>
  </w:style>
  <w:style w:type="character" w:customStyle="1" w:styleId="WW8Num397z4">
    <w:name w:val="WW8Num397z4"/>
  </w:style>
  <w:style w:type="character" w:customStyle="1" w:styleId="WW8Num397z5">
    <w:name w:val="WW8Num397z5"/>
  </w:style>
  <w:style w:type="character" w:customStyle="1" w:styleId="WW8Num397z6">
    <w:name w:val="WW8Num397z6"/>
  </w:style>
  <w:style w:type="character" w:customStyle="1" w:styleId="WW8Num397z7">
    <w:name w:val="WW8Num397z7"/>
  </w:style>
  <w:style w:type="character" w:customStyle="1" w:styleId="WW8Num397z8">
    <w:name w:val="WW8Num397z8"/>
  </w:style>
  <w:style w:type="character" w:customStyle="1" w:styleId="WW8Num398z1">
    <w:name w:val="WW8Num398z1"/>
  </w:style>
  <w:style w:type="character" w:customStyle="1" w:styleId="WW8Num398z2">
    <w:name w:val="WW8Num398z2"/>
  </w:style>
  <w:style w:type="character" w:customStyle="1" w:styleId="WW8Num398z3">
    <w:name w:val="WW8Num398z3"/>
  </w:style>
  <w:style w:type="character" w:customStyle="1" w:styleId="WW8Num398z4">
    <w:name w:val="WW8Num398z4"/>
  </w:style>
  <w:style w:type="character" w:customStyle="1" w:styleId="WW8Num398z5">
    <w:name w:val="WW8Num398z5"/>
  </w:style>
  <w:style w:type="character" w:customStyle="1" w:styleId="WW8Num398z6">
    <w:name w:val="WW8Num398z6"/>
  </w:style>
  <w:style w:type="character" w:customStyle="1" w:styleId="WW8Num398z7">
    <w:name w:val="WW8Num398z7"/>
  </w:style>
  <w:style w:type="character" w:customStyle="1" w:styleId="WW8Num398z8">
    <w:name w:val="WW8Num398z8"/>
  </w:style>
  <w:style w:type="character" w:customStyle="1" w:styleId="WW8Num399z1">
    <w:name w:val="WW8Num399z1"/>
    <w:rPr>
      <w:rFonts w:ascii="Courier New" w:hAnsi="Courier New" w:cs="Courier New" w:hint="default"/>
    </w:rPr>
  </w:style>
  <w:style w:type="character" w:customStyle="1" w:styleId="WW8Num399z2">
    <w:name w:val="WW8Num399z2"/>
    <w:rPr>
      <w:rFonts w:ascii="Wingdings" w:hAnsi="Wingdings" w:cs="Wingdings" w:hint="default"/>
    </w:rPr>
  </w:style>
  <w:style w:type="character" w:customStyle="1" w:styleId="WW8Num401z1">
    <w:name w:val="WW8Num401z1"/>
  </w:style>
  <w:style w:type="character" w:customStyle="1" w:styleId="WW8Num401z2">
    <w:name w:val="WW8Num401z2"/>
  </w:style>
  <w:style w:type="character" w:customStyle="1" w:styleId="WW8Num401z3">
    <w:name w:val="WW8Num401z3"/>
  </w:style>
  <w:style w:type="character" w:customStyle="1" w:styleId="WW8Num401z4">
    <w:name w:val="WW8Num401z4"/>
  </w:style>
  <w:style w:type="character" w:customStyle="1" w:styleId="WW8Num401z5">
    <w:name w:val="WW8Num401z5"/>
  </w:style>
  <w:style w:type="character" w:customStyle="1" w:styleId="WW8Num401z6">
    <w:name w:val="WW8Num401z6"/>
  </w:style>
  <w:style w:type="character" w:customStyle="1" w:styleId="WW8Num401z7">
    <w:name w:val="WW8Num401z7"/>
  </w:style>
  <w:style w:type="character" w:customStyle="1" w:styleId="WW8Num401z8">
    <w:name w:val="WW8Num401z8"/>
  </w:style>
  <w:style w:type="character" w:customStyle="1" w:styleId="WW8Num403z1">
    <w:name w:val="WW8Num403z1"/>
    <w:rPr>
      <w:rFonts w:ascii="Courier New" w:hAnsi="Courier New" w:cs="Courier New" w:hint="default"/>
    </w:rPr>
  </w:style>
  <w:style w:type="character" w:customStyle="1" w:styleId="WW8Num403z2">
    <w:name w:val="WW8Num403z2"/>
    <w:rPr>
      <w:rFonts w:ascii="Wingdings" w:hAnsi="Wingdings" w:cs="Wingdings" w:hint="default"/>
    </w:rPr>
  </w:style>
  <w:style w:type="character" w:customStyle="1" w:styleId="WW8Num404z1">
    <w:name w:val="WW8Num404z1"/>
    <w:rPr>
      <w:rFonts w:ascii="Courier New" w:hAnsi="Courier New" w:cs="Courier New" w:hint="default"/>
    </w:rPr>
  </w:style>
  <w:style w:type="character" w:customStyle="1" w:styleId="WW8Num404z2">
    <w:name w:val="WW8Num404z2"/>
    <w:rPr>
      <w:rFonts w:ascii="Wingdings" w:hAnsi="Wingdings" w:cs="Wingdings" w:hint="default"/>
    </w:rPr>
  </w:style>
  <w:style w:type="character" w:customStyle="1" w:styleId="WW8Num405z1">
    <w:name w:val="WW8Num405z1"/>
  </w:style>
  <w:style w:type="character" w:customStyle="1" w:styleId="WW8Num405z2">
    <w:name w:val="WW8Num405z2"/>
  </w:style>
  <w:style w:type="character" w:customStyle="1" w:styleId="WW8Num405z3">
    <w:name w:val="WW8Num405z3"/>
  </w:style>
  <w:style w:type="character" w:customStyle="1" w:styleId="WW8Num405z4">
    <w:name w:val="WW8Num405z4"/>
  </w:style>
  <w:style w:type="character" w:customStyle="1" w:styleId="WW8Num405z5">
    <w:name w:val="WW8Num405z5"/>
  </w:style>
  <w:style w:type="character" w:customStyle="1" w:styleId="WW8Num405z6">
    <w:name w:val="WW8Num405z6"/>
  </w:style>
  <w:style w:type="character" w:customStyle="1" w:styleId="WW8Num405z7">
    <w:name w:val="WW8Num405z7"/>
  </w:style>
  <w:style w:type="character" w:customStyle="1" w:styleId="WW8Num405z8">
    <w:name w:val="WW8Num405z8"/>
  </w:style>
  <w:style w:type="character" w:customStyle="1" w:styleId="WW8Num406z1">
    <w:name w:val="WW8Num406z1"/>
    <w:rPr>
      <w:rFonts w:ascii="Courier New" w:hAnsi="Courier New" w:cs="Courier New" w:hint="default"/>
    </w:rPr>
  </w:style>
  <w:style w:type="character" w:customStyle="1" w:styleId="WW8Num406z2">
    <w:name w:val="WW8Num406z2"/>
    <w:rPr>
      <w:rFonts w:ascii="Wingdings" w:hAnsi="Wingdings" w:cs="Wingdings" w:hint="default"/>
    </w:rPr>
  </w:style>
  <w:style w:type="character" w:customStyle="1" w:styleId="WW8Num407z1">
    <w:name w:val="WW8Num407z1"/>
    <w:rPr>
      <w:rFonts w:ascii="Courier New" w:hAnsi="Courier New" w:cs="Courier New" w:hint="default"/>
    </w:rPr>
  </w:style>
  <w:style w:type="character" w:customStyle="1" w:styleId="WW8Num407z2">
    <w:name w:val="WW8Num407z2"/>
    <w:rPr>
      <w:rFonts w:ascii="Wingdings" w:hAnsi="Wingdings" w:cs="Wingdings" w:hint="default"/>
    </w:rPr>
  </w:style>
  <w:style w:type="character" w:customStyle="1" w:styleId="WW8Num408z1">
    <w:name w:val="WW8Num408z1"/>
    <w:rPr>
      <w:rFonts w:ascii="Courier New" w:hAnsi="Courier New" w:cs="Courier New" w:hint="default"/>
    </w:rPr>
  </w:style>
  <w:style w:type="character" w:customStyle="1" w:styleId="WW8Num408z2">
    <w:name w:val="WW8Num408z2"/>
    <w:rPr>
      <w:rFonts w:ascii="Wingdings" w:hAnsi="Wingdings" w:cs="Wingdings" w:hint="default"/>
    </w:rPr>
  </w:style>
  <w:style w:type="character" w:customStyle="1" w:styleId="WW8Num410z1">
    <w:name w:val="WW8Num410z1"/>
    <w:rPr>
      <w:rFonts w:ascii="Courier New" w:hAnsi="Courier New" w:cs="Courier New" w:hint="default"/>
    </w:rPr>
  </w:style>
  <w:style w:type="character" w:customStyle="1" w:styleId="WW8Num410z2">
    <w:name w:val="WW8Num410z2"/>
    <w:rPr>
      <w:rFonts w:ascii="Wingdings" w:hAnsi="Wingdings" w:cs="Wingdings" w:hint="default"/>
    </w:rPr>
  </w:style>
  <w:style w:type="character" w:customStyle="1" w:styleId="WW8Num413z1">
    <w:name w:val="WW8Num413z1"/>
  </w:style>
  <w:style w:type="character" w:customStyle="1" w:styleId="WW8Num413z2">
    <w:name w:val="WW8Num413z2"/>
  </w:style>
  <w:style w:type="character" w:customStyle="1" w:styleId="WW8Num413z3">
    <w:name w:val="WW8Num413z3"/>
  </w:style>
  <w:style w:type="character" w:customStyle="1" w:styleId="WW8Num413z4">
    <w:name w:val="WW8Num413z4"/>
  </w:style>
  <w:style w:type="character" w:customStyle="1" w:styleId="WW8Num413z5">
    <w:name w:val="WW8Num413z5"/>
  </w:style>
  <w:style w:type="character" w:customStyle="1" w:styleId="WW8Num413z6">
    <w:name w:val="WW8Num413z6"/>
  </w:style>
  <w:style w:type="character" w:customStyle="1" w:styleId="WW8Num413z7">
    <w:name w:val="WW8Num413z7"/>
  </w:style>
  <w:style w:type="character" w:customStyle="1" w:styleId="WW8Num413z8">
    <w:name w:val="WW8Num413z8"/>
  </w:style>
  <w:style w:type="character" w:customStyle="1" w:styleId="WW8Num414z1">
    <w:name w:val="WW8Num414z1"/>
    <w:rPr>
      <w:rFonts w:ascii="Courier New" w:hAnsi="Courier New" w:cs="Courier New" w:hint="default"/>
    </w:rPr>
  </w:style>
  <w:style w:type="character" w:customStyle="1" w:styleId="WW8Num414z2">
    <w:name w:val="WW8Num414z2"/>
    <w:rPr>
      <w:rFonts w:ascii="Wingdings" w:hAnsi="Wingdings" w:cs="Wingdings" w:hint="default"/>
    </w:rPr>
  </w:style>
  <w:style w:type="character" w:customStyle="1" w:styleId="WW8Num414z3">
    <w:name w:val="WW8Num414z3"/>
    <w:rPr>
      <w:rFonts w:ascii="Symbol" w:hAnsi="Symbol" w:cs="Symbol" w:hint="default"/>
    </w:rPr>
  </w:style>
  <w:style w:type="character" w:customStyle="1" w:styleId="WW8Num415z1">
    <w:name w:val="WW8Num415z1"/>
    <w:rPr>
      <w:rFonts w:ascii="Courier New" w:hAnsi="Courier New" w:cs="Courier New" w:hint="default"/>
    </w:rPr>
  </w:style>
  <w:style w:type="character" w:customStyle="1" w:styleId="WW8Num415z2">
    <w:name w:val="WW8Num415z2"/>
    <w:rPr>
      <w:rFonts w:ascii="Wingdings" w:hAnsi="Wingdings" w:cs="Wingdings" w:hint="default"/>
    </w:rPr>
  </w:style>
  <w:style w:type="character" w:customStyle="1" w:styleId="WW8Num416z1">
    <w:name w:val="WW8Num416z1"/>
    <w:rPr>
      <w:rFonts w:ascii="Courier New" w:hAnsi="Courier New" w:cs="Courier New" w:hint="default"/>
    </w:rPr>
  </w:style>
  <w:style w:type="character" w:customStyle="1" w:styleId="WW8Num416z2">
    <w:name w:val="WW8Num416z2"/>
    <w:rPr>
      <w:rFonts w:ascii="Wingdings" w:hAnsi="Wingdings" w:cs="Wingdings" w:hint="default"/>
    </w:rPr>
  </w:style>
  <w:style w:type="character" w:customStyle="1" w:styleId="WW8Num417z1">
    <w:name w:val="WW8Num417z1"/>
  </w:style>
  <w:style w:type="character" w:customStyle="1" w:styleId="WW8Num417z2">
    <w:name w:val="WW8Num417z2"/>
  </w:style>
  <w:style w:type="character" w:customStyle="1" w:styleId="WW8Num417z3">
    <w:name w:val="WW8Num417z3"/>
  </w:style>
  <w:style w:type="character" w:customStyle="1" w:styleId="WW8Num417z4">
    <w:name w:val="WW8Num417z4"/>
  </w:style>
  <w:style w:type="character" w:customStyle="1" w:styleId="WW8Num417z5">
    <w:name w:val="WW8Num417z5"/>
  </w:style>
  <w:style w:type="character" w:customStyle="1" w:styleId="WW8Num417z6">
    <w:name w:val="WW8Num417z6"/>
  </w:style>
  <w:style w:type="character" w:customStyle="1" w:styleId="WW8Num417z7">
    <w:name w:val="WW8Num417z7"/>
  </w:style>
  <w:style w:type="character" w:customStyle="1" w:styleId="WW8Num417z8">
    <w:name w:val="WW8Num417z8"/>
  </w:style>
  <w:style w:type="character" w:customStyle="1" w:styleId="WW8Num418z1">
    <w:name w:val="WW8Num418z1"/>
  </w:style>
  <w:style w:type="character" w:customStyle="1" w:styleId="WW8Num418z2">
    <w:name w:val="WW8Num418z2"/>
  </w:style>
  <w:style w:type="character" w:customStyle="1" w:styleId="WW8Num418z3">
    <w:name w:val="WW8Num418z3"/>
  </w:style>
  <w:style w:type="character" w:customStyle="1" w:styleId="WW8Num418z4">
    <w:name w:val="WW8Num418z4"/>
  </w:style>
  <w:style w:type="character" w:customStyle="1" w:styleId="WW8Num418z5">
    <w:name w:val="WW8Num418z5"/>
  </w:style>
  <w:style w:type="character" w:customStyle="1" w:styleId="WW8Num418z6">
    <w:name w:val="WW8Num418z6"/>
  </w:style>
  <w:style w:type="character" w:customStyle="1" w:styleId="WW8Num418z7">
    <w:name w:val="WW8Num418z7"/>
  </w:style>
  <w:style w:type="character" w:customStyle="1" w:styleId="WW8Num418z8">
    <w:name w:val="WW8Num418z8"/>
  </w:style>
  <w:style w:type="character" w:customStyle="1" w:styleId="WW8Num419z1">
    <w:name w:val="WW8Num419z1"/>
    <w:rPr>
      <w:rFonts w:ascii="Courier New" w:hAnsi="Courier New" w:cs="Courier New" w:hint="default"/>
    </w:rPr>
  </w:style>
  <w:style w:type="character" w:customStyle="1" w:styleId="WW8Num419z2">
    <w:name w:val="WW8Num419z2"/>
    <w:rPr>
      <w:rFonts w:ascii="Wingdings" w:hAnsi="Wingdings" w:cs="Wingdings" w:hint="default"/>
    </w:rPr>
  </w:style>
  <w:style w:type="character" w:customStyle="1" w:styleId="WW8Num420z1">
    <w:name w:val="WW8Num420z1"/>
  </w:style>
  <w:style w:type="character" w:customStyle="1" w:styleId="WW8Num420z2">
    <w:name w:val="WW8Num420z2"/>
  </w:style>
  <w:style w:type="character" w:customStyle="1" w:styleId="WW8Num420z3">
    <w:name w:val="WW8Num420z3"/>
  </w:style>
  <w:style w:type="character" w:customStyle="1" w:styleId="WW8Num420z4">
    <w:name w:val="WW8Num420z4"/>
  </w:style>
  <w:style w:type="character" w:customStyle="1" w:styleId="WW8Num420z5">
    <w:name w:val="WW8Num420z5"/>
  </w:style>
  <w:style w:type="character" w:customStyle="1" w:styleId="WW8Num420z6">
    <w:name w:val="WW8Num420z6"/>
  </w:style>
  <w:style w:type="character" w:customStyle="1" w:styleId="WW8Num420z7">
    <w:name w:val="WW8Num420z7"/>
  </w:style>
  <w:style w:type="character" w:customStyle="1" w:styleId="WW8Num420z8">
    <w:name w:val="WW8Num420z8"/>
  </w:style>
  <w:style w:type="character" w:customStyle="1" w:styleId="WW8Num421z1">
    <w:name w:val="WW8Num421z1"/>
    <w:rPr>
      <w:rFonts w:ascii="Courier New" w:hAnsi="Courier New" w:cs="Courier New" w:hint="default"/>
    </w:rPr>
  </w:style>
  <w:style w:type="character" w:customStyle="1" w:styleId="WW8Num421z2">
    <w:name w:val="WW8Num421z2"/>
    <w:rPr>
      <w:rFonts w:ascii="Wingdings" w:hAnsi="Wingdings" w:cs="Wingdings" w:hint="default"/>
    </w:rPr>
  </w:style>
  <w:style w:type="character" w:customStyle="1" w:styleId="WW8Num422z1">
    <w:name w:val="WW8Num422z1"/>
    <w:rPr>
      <w:rFonts w:ascii="Courier New" w:hAnsi="Courier New" w:cs="Symbol" w:hint="default"/>
    </w:rPr>
  </w:style>
  <w:style w:type="character" w:customStyle="1" w:styleId="WW8Num422z2">
    <w:name w:val="WW8Num422z2"/>
    <w:rPr>
      <w:rFonts w:ascii="Wingdings" w:hAnsi="Wingdings" w:cs="Wingdings" w:hint="default"/>
    </w:rPr>
  </w:style>
  <w:style w:type="character" w:customStyle="1" w:styleId="WW8Num423z1">
    <w:name w:val="WW8Num423z1"/>
    <w:rPr>
      <w:rFonts w:ascii="Courier New" w:hAnsi="Courier New" w:cs="Courier New" w:hint="default"/>
    </w:rPr>
  </w:style>
  <w:style w:type="character" w:customStyle="1" w:styleId="WW8Num423z2">
    <w:name w:val="WW8Num423z2"/>
    <w:rPr>
      <w:rFonts w:ascii="Wingdings" w:hAnsi="Wingdings" w:cs="Wingdings" w:hint="default"/>
    </w:rPr>
  </w:style>
  <w:style w:type="character" w:customStyle="1" w:styleId="WW8Num424z1">
    <w:name w:val="WW8Num424z1"/>
    <w:rPr>
      <w:rFonts w:ascii="Courier New" w:hAnsi="Courier New" w:cs="Courier New" w:hint="default"/>
    </w:rPr>
  </w:style>
  <w:style w:type="character" w:customStyle="1" w:styleId="WW8Num424z2">
    <w:name w:val="WW8Num424z2"/>
    <w:rPr>
      <w:rFonts w:ascii="Wingdings" w:hAnsi="Wingdings" w:cs="Wingdings" w:hint="default"/>
    </w:rPr>
  </w:style>
  <w:style w:type="character" w:customStyle="1" w:styleId="WW8Num425z1">
    <w:name w:val="WW8Num425z1"/>
    <w:rPr>
      <w:rFonts w:ascii="Courier New" w:hAnsi="Courier New" w:cs="Courier New" w:hint="default"/>
    </w:rPr>
  </w:style>
  <w:style w:type="character" w:customStyle="1" w:styleId="WW8Num425z2">
    <w:name w:val="WW8Num425z2"/>
    <w:rPr>
      <w:rFonts w:ascii="Wingdings" w:hAnsi="Wingdings" w:cs="Wingdings" w:hint="default"/>
    </w:rPr>
  </w:style>
  <w:style w:type="character" w:customStyle="1" w:styleId="WW8Num426z1">
    <w:name w:val="WW8Num426z1"/>
  </w:style>
  <w:style w:type="character" w:customStyle="1" w:styleId="WW8Num426z2">
    <w:name w:val="WW8Num426z2"/>
  </w:style>
  <w:style w:type="character" w:customStyle="1" w:styleId="WW8Num426z3">
    <w:name w:val="WW8Num426z3"/>
  </w:style>
  <w:style w:type="character" w:customStyle="1" w:styleId="WW8Num426z4">
    <w:name w:val="WW8Num426z4"/>
  </w:style>
  <w:style w:type="character" w:customStyle="1" w:styleId="WW8Num426z5">
    <w:name w:val="WW8Num426z5"/>
  </w:style>
  <w:style w:type="character" w:customStyle="1" w:styleId="WW8Num426z6">
    <w:name w:val="WW8Num426z6"/>
  </w:style>
  <w:style w:type="character" w:customStyle="1" w:styleId="WW8Num426z7">
    <w:name w:val="WW8Num426z7"/>
  </w:style>
  <w:style w:type="character" w:customStyle="1" w:styleId="WW8Num426z8">
    <w:name w:val="WW8Num426z8"/>
  </w:style>
  <w:style w:type="character" w:customStyle="1" w:styleId="WW8Num427z1">
    <w:name w:val="WW8Num427z1"/>
    <w:rPr>
      <w:rFonts w:ascii="Courier New" w:hAnsi="Courier New" w:cs="Courier New" w:hint="default"/>
    </w:rPr>
  </w:style>
  <w:style w:type="character" w:customStyle="1" w:styleId="WW8Num427z2">
    <w:name w:val="WW8Num427z2"/>
    <w:rPr>
      <w:rFonts w:ascii="Wingdings" w:hAnsi="Wingdings" w:cs="Wingdings" w:hint="default"/>
    </w:rPr>
  </w:style>
  <w:style w:type="character" w:customStyle="1" w:styleId="WW8Num428z1">
    <w:name w:val="WW8Num428z1"/>
    <w:rPr>
      <w:rFonts w:ascii="Courier New" w:hAnsi="Courier New" w:cs="Courier New" w:hint="default"/>
    </w:rPr>
  </w:style>
  <w:style w:type="character" w:customStyle="1" w:styleId="WW8Num428z2">
    <w:name w:val="WW8Num428z2"/>
    <w:rPr>
      <w:rFonts w:ascii="Wingdings" w:hAnsi="Wingdings" w:cs="Wingdings" w:hint="default"/>
    </w:rPr>
  </w:style>
  <w:style w:type="character" w:customStyle="1" w:styleId="WW8Num429z1">
    <w:name w:val="WW8Num429z1"/>
  </w:style>
  <w:style w:type="character" w:customStyle="1" w:styleId="WW8Num429z2">
    <w:name w:val="WW8Num429z2"/>
  </w:style>
  <w:style w:type="character" w:customStyle="1" w:styleId="WW8Num429z3">
    <w:name w:val="WW8Num429z3"/>
  </w:style>
  <w:style w:type="character" w:customStyle="1" w:styleId="WW8Num429z4">
    <w:name w:val="WW8Num429z4"/>
  </w:style>
  <w:style w:type="character" w:customStyle="1" w:styleId="WW8Num429z5">
    <w:name w:val="WW8Num429z5"/>
  </w:style>
  <w:style w:type="character" w:customStyle="1" w:styleId="WW8Num429z6">
    <w:name w:val="WW8Num429z6"/>
  </w:style>
  <w:style w:type="character" w:customStyle="1" w:styleId="WW8Num429z7">
    <w:name w:val="WW8Num429z7"/>
  </w:style>
  <w:style w:type="character" w:customStyle="1" w:styleId="WW8Num429z8">
    <w:name w:val="WW8Num429z8"/>
  </w:style>
  <w:style w:type="character" w:customStyle="1" w:styleId="WW8Num430z1">
    <w:name w:val="WW8Num430z1"/>
  </w:style>
  <w:style w:type="character" w:customStyle="1" w:styleId="WW8Num430z2">
    <w:name w:val="WW8Num430z2"/>
  </w:style>
  <w:style w:type="character" w:customStyle="1" w:styleId="WW8Num430z3">
    <w:name w:val="WW8Num430z3"/>
  </w:style>
  <w:style w:type="character" w:customStyle="1" w:styleId="WW8Num430z4">
    <w:name w:val="WW8Num430z4"/>
  </w:style>
  <w:style w:type="character" w:customStyle="1" w:styleId="WW8Num430z5">
    <w:name w:val="WW8Num430z5"/>
  </w:style>
  <w:style w:type="character" w:customStyle="1" w:styleId="WW8Num430z6">
    <w:name w:val="WW8Num430z6"/>
  </w:style>
  <w:style w:type="character" w:customStyle="1" w:styleId="WW8Num430z7">
    <w:name w:val="WW8Num430z7"/>
  </w:style>
  <w:style w:type="character" w:customStyle="1" w:styleId="WW8Num430z8">
    <w:name w:val="WW8Num430z8"/>
  </w:style>
  <w:style w:type="character" w:customStyle="1" w:styleId="WW8Num431z1">
    <w:name w:val="WW8Num431z1"/>
    <w:rPr>
      <w:rFonts w:ascii="Courier New" w:hAnsi="Courier New" w:cs="Courier New" w:hint="default"/>
    </w:rPr>
  </w:style>
  <w:style w:type="character" w:customStyle="1" w:styleId="WW8Num431z2">
    <w:name w:val="WW8Num431z2"/>
    <w:rPr>
      <w:rFonts w:ascii="Wingdings" w:hAnsi="Wingdings" w:cs="Wingdings" w:hint="default"/>
    </w:rPr>
  </w:style>
  <w:style w:type="character" w:customStyle="1" w:styleId="WW8Num432z1">
    <w:name w:val="WW8Num432z1"/>
    <w:rPr>
      <w:rFonts w:ascii="Courier New" w:hAnsi="Courier New" w:cs="Courier New" w:hint="default"/>
    </w:rPr>
  </w:style>
  <w:style w:type="character" w:customStyle="1" w:styleId="WW8Num432z2">
    <w:name w:val="WW8Num432z2"/>
    <w:rPr>
      <w:rFonts w:ascii="Wingdings" w:hAnsi="Wingdings" w:cs="Wingdings" w:hint="default"/>
    </w:rPr>
  </w:style>
  <w:style w:type="character" w:customStyle="1" w:styleId="WW8Num433z1">
    <w:name w:val="WW8Num433z1"/>
    <w:rPr>
      <w:rFonts w:ascii="Courier New" w:hAnsi="Courier New" w:cs="Courier New" w:hint="default"/>
    </w:rPr>
  </w:style>
  <w:style w:type="character" w:customStyle="1" w:styleId="WW8Num433z2">
    <w:name w:val="WW8Num433z2"/>
    <w:rPr>
      <w:rFonts w:ascii="Wingdings" w:hAnsi="Wingdings" w:cs="Wingdings" w:hint="default"/>
    </w:rPr>
  </w:style>
  <w:style w:type="character" w:customStyle="1" w:styleId="WW8Num434z1">
    <w:name w:val="WW8Num434z1"/>
    <w:rPr>
      <w:rFonts w:ascii="Courier New" w:hAnsi="Courier New" w:cs="Courier New" w:hint="default"/>
    </w:rPr>
  </w:style>
  <w:style w:type="character" w:customStyle="1" w:styleId="WW8Num434z2">
    <w:name w:val="WW8Num434z2"/>
    <w:rPr>
      <w:rFonts w:ascii="Wingdings" w:hAnsi="Wingdings" w:cs="Wingdings" w:hint="default"/>
    </w:rPr>
  </w:style>
  <w:style w:type="character" w:customStyle="1" w:styleId="WW8Num435z1">
    <w:name w:val="WW8Num435z1"/>
    <w:rPr>
      <w:rFonts w:ascii="Courier New" w:hAnsi="Courier New" w:cs="Courier New" w:hint="default"/>
    </w:rPr>
  </w:style>
  <w:style w:type="character" w:customStyle="1" w:styleId="WW8Num435z2">
    <w:name w:val="WW8Num435z2"/>
    <w:rPr>
      <w:rFonts w:ascii="Wingdings" w:hAnsi="Wingdings" w:cs="Wingdings" w:hint="default"/>
    </w:rPr>
  </w:style>
  <w:style w:type="character" w:customStyle="1" w:styleId="WW8Num436z1">
    <w:name w:val="WW8Num436z1"/>
    <w:rPr>
      <w:rFonts w:ascii="Courier New" w:hAnsi="Courier New" w:cs="Courier New" w:hint="default"/>
    </w:rPr>
  </w:style>
  <w:style w:type="character" w:customStyle="1" w:styleId="WW8Num436z2">
    <w:name w:val="WW8Num436z2"/>
    <w:rPr>
      <w:rFonts w:ascii="Wingdings" w:hAnsi="Wingdings" w:cs="Wingdings" w:hint="default"/>
    </w:rPr>
  </w:style>
  <w:style w:type="character" w:customStyle="1" w:styleId="WW8Num438z1">
    <w:name w:val="WW8Num438z1"/>
    <w:rPr>
      <w:rFonts w:ascii="Times New Roman" w:eastAsia="Times New Roman" w:hAnsi="Times New Roman" w:cs="Times New Roman" w:hint="default"/>
    </w:rPr>
  </w:style>
  <w:style w:type="character" w:customStyle="1" w:styleId="WW8Num438z2">
    <w:name w:val="WW8Num438z2"/>
    <w:rPr>
      <w:rFonts w:ascii="Wingdings" w:hAnsi="Wingdings" w:cs="Wingdings" w:hint="default"/>
    </w:rPr>
  </w:style>
  <w:style w:type="character" w:customStyle="1" w:styleId="WW8Num438z4">
    <w:name w:val="WW8Num438z4"/>
    <w:rPr>
      <w:rFonts w:ascii="Courier New" w:hAnsi="Courier New" w:cs="Courier New" w:hint="default"/>
    </w:rPr>
  </w:style>
  <w:style w:type="character" w:customStyle="1" w:styleId="WW8Num439z1">
    <w:name w:val="WW8Num439z1"/>
    <w:rPr>
      <w:rFonts w:ascii="Courier New" w:hAnsi="Courier New" w:cs="Courier New" w:hint="default"/>
    </w:rPr>
  </w:style>
  <w:style w:type="character" w:customStyle="1" w:styleId="WW8Num439z2">
    <w:name w:val="WW8Num439z2"/>
    <w:rPr>
      <w:rFonts w:ascii="Wingdings" w:hAnsi="Wingdings" w:cs="Wingdings" w:hint="default"/>
    </w:rPr>
  </w:style>
  <w:style w:type="character" w:customStyle="1" w:styleId="WW8Num440z1">
    <w:name w:val="WW8Num440z1"/>
    <w:rPr>
      <w:rFonts w:ascii="Courier New" w:hAnsi="Courier New" w:cs="Courier New" w:hint="default"/>
    </w:rPr>
  </w:style>
  <w:style w:type="character" w:customStyle="1" w:styleId="WW8Num440z2">
    <w:name w:val="WW8Num440z2"/>
    <w:rPr>
      <w:rFonts w:ascii="Wingdings" w:hAnsi="Wingdings" w:cs="Wingdings" w:hint="default"/>
    </w:rPr>
  </w:style>
  <w:style w:type="character" w:customStyle="1" w:styleId="WW8Num441z1">
    <w:name w:val="WW8Num441z1"/>
    <w:rPr>
      <w:rFonts w:ascii="Courier New" w:hAnsi="Courier New" w:cs="Courier New" w:hint="default"/>
    </w:rPr>
  </w:style>
  <w:style w:type="character" w:customStyle="1" w:styleId="WW8Num441z2">
    <w:name w:val="WW8Num441z2"/>
    <w:rPr>
      <w:rFonts w:ascii="Wingdings" w:hAnsi="Wingdings" w:cs="Wingdings" w:hint="default"/>
    </w:rPr>
  </w:style>
  <w:style w:type="character" w:customStyle="1" w:styleId="WW8Num443z1">
    <w:name w:val="WW8Num443z1"/>
  </w:style>
  <w:style w:type="character" w:customStyle="1" w:styleId="WW8Num443z2">
    <w:name w:val="WW8Num443z2"/>
  </w:style>
  <w:style w:type="character" w:customStyle="1" w:styleId="WW8Num443z3">
    <w:name w:val="WW8Num443z3"/>
  </w:style>
  <w:style w:type="character" w:customStyle="1" w:styleId="WW8Num443z4">
    <w:name w:val="WW8Num443z4"/>
  </w:style>
  <w:style w:type="character" w:customStyle="1" w:styleId="WW8Num443z5">
    <w:name w:val="WW8Num443z5"/>
  </w:style>
  <w:style w:type="character" w:customStyle="1" w:styleId="WW8Num443z6">
    <w:name w:val="WW8Num443z6"/>
  </w:style>
  <w:style w:type="character" w:customStyle="1" w:styleId="WW8Num443z7">
    <w:name w:val="WW8Num443z7"/>
  </w:style>
  <w:style w:type="character" w:customStyle="1" w:styleId="WW8Num443z8">
    <w:name w:val="WW8Num443z8"/>
  </w:style>
  <w:style w:type="character" w:customStyle="1" w:styleId="WW8Num444z1">
    <w:name w:val="WW8Num444z1"/>
  </w:style>
  <w:style w:type="character" w:customStyle="1" w:styleId="WW8Num444z2">
    <w:name w:val="WW8Num444z2"/>
  </w:style>
  <w:style w:type="character" w:customStyle="1" w:styleId="WW8Num444z3">
    <w:name w:val="WW8Num444z3"/>
  </w:style>
  <w:style w:type="character" w:customStyle="1" w:styleId="WW8Num444z4">
    <w:name w:val="WW8Num444z4"/>
  </w:style>
  <w:style w:type="character" w:customStyle="1" w:styleId="WW8Num444z5">
    <w:name w:val="WW8Num444z5"/>
  </w:style>
  <w:style w:type="character" w:customStyle="1" w:styleId="WW8Num444z6">
    <w:name w:val="WW8Num444z6"/>
  </w:style>
  <w:style w:type="character" w:customStyle="1" w:styleId="WW8Num444z7">
    <w:name w:val="WW8Num444z7"/>
  </w:style>
  <w:style w:type="character" w:customStyle="1" w:styleId="WW8Num444z8">
    <w:name w:val="WW8Num444z8"/>
  </w:style>
  <w:style w:type="character" w:customStyle="1" w:styleId="WW8Num445z1">
    <w:name w:val="WW8Num445z1"/>
  </w:style>
  <w:style w:type="character" w:customStyle="1" w:styleId="WW8Num445z2">
    <w:name w:val="WW8Num445z2"/>
  </w:style>
  <w:style w:type="character" w:customStyle="1" w:styleId="WW8Num445z3">
    <w:name w:val="WW8Num445z3"/>
  </w:style>
  <w:style w:type="character" w:customStyle="1" w:styleId="WW8Num445z4">
    <w:name w:val="WW8Num445z4"/>
  </w:style>
  <w:style w:type="character" w:customStyle="1" w:styleId="WW8Num445z5">
    <w:name w:val="WW8Num445z5"/>
  </w:style>
  <w:style w:type="character" w:customStyle="1" w:styleId="WW8Num445z6">
    <w:name w:val="WW8Num445z6"/>
  </w:style>
  <w:style w:type="character" w:customStyle="1" w:styleId="WW8Num445z7">
    <w:name w:val="WW8Num445z7"/>
  </w:style>
  <w:style w:type="character" w:customStyle="1" w:styleId="WW8Num445z8">
    <w:name w:val="WW8Num445z8"/>
  </w:style>
  <w:style w:type="character" w:customStyle="1" w:styleId="WW8Num447z1">
    <w:name w:val="WW8Num447z1"/>
    <w:rPr>
      <w:rFonts w:ascii="Courier New" w:hAnsi="Courier New" w:cs="Courier New" w:hint="default"/>
    </w:rPr>
  </w:style>
  <w:style w:type="character" w:customStyle="1" w:styleId="WW8Num447z2">
    <w:name w:val="WW8Num447z2"/>
    <w:rPr>
      <w:rFonts w:ascii="Wingdings" w:hAnsi="Wingdings" w:cs="Wingdings" w:hint="default"/>
    </w:rPr>
  </w:style>
  <w:style w:type="character" w:customStyle="1" w:styleId="WW8Num448z1">
    <w:name w:val="WW8Num448z1"/>
    <w:rPr>
      <w:rFonts w:ascii="Courier New" w:hAnsi="Courier New" w:cs="Courier New" w:hint="default"/>
    </w:rPr>
  </w:style>
  <w:style w:type="character" w:customStyle="1" w:styleId="WW8Num448z2">
    <w:name w:val="WW8Num448z2"/>
    <w:rPr>
      <w:rFonts w:ascii="Wingdings" w:hAnsi="Wingdings" w:cs="Wingdings" w:hint="default"/>
    </w:rPr>
  </w:style>
  <w:style w:type="character" w:customStyle="1" w:styleId="WW8Num449z1">
    <w:name w:val="WW8Num449z1"/>
    <w:rPr>
      <w:rFonts w:ascii="Courier New" w:hAnsi="Courier New" w:cs="Courier New" w:hint="default"/>
    </w:rPr>
  </w:style>
  <w:style w:type="character" w:customStyle="1" w:styleId="WW8Num449z2">
    <w:name w:val="WW8Num449z2"/>
    <w:rPr>
      <w:rFonts w:ascii="Wingdings" w:hAnsi="Wingdings" w:cs="Wingdings" w:hint="default"/>
    </w:rPr>
  </w:style>
  <w:style w:type="character" w:customStyle="1" w:styleId="WW8Num450z1">
    <w:name w:val="WW8Num450z1"/>
    <w:rPr>
      <w:rFonts w:hint="default"/>
    </w:rPr>
  </w:style>
  <w:style w:type="character" w:customStyle="1" w:styleId="WW8Num450z2">
    <w:name w:val="WW8Num450z2"/>
    <w:rPr>
      <w:rFonts w:ascii="Wingdings" w:hAnsi="Wingdings" w:cs="Wingdings" w:hint="default"/>
    </w:rPr>
  </w:style>
  <w:style w:type="character" w:customStyle="1" w:styleId="WW8Num450z4">
    <w:name w:val="WW8Num450z4"/>
    <w:rPr>
      <w:rFonts w:ascii="Courier New" w:hAnsi="Courier New" w:cs="Courier New" w:hint="default"/>
    </w:rPr>
  </w:style>
  <w:style w:type="character" w:customStyle="1" w:styleId="WW8Num451z1">
    <w:name w:val="WW8Num451z1"/>
    <w:rPr>
      <w:rFonts w:ascii="Courier New" w:hAnsi="Courier New" w:cs="Courier New" w:hint="default"/>
    </w:rPr>
  </w:style>
  <w:style w:type="character" w:customStyle="1" w:styleId="WW8Num451z2">
    <w:name w:val="WW8Num451z2"/>
    <w:rPr>
      <w:rFonts w:ascii="Wingdings" w:hAnsi="Wingdings" w:cs="Wingdings" w:hint="default"/>
    </w:rPr>
  </w:style>
  <w:style w:type="character" w:customStyle="1" w:styleId="WW8Num452z1">
    <w:name w:val="WW8Num452z1"/>
    <w:rPr>
      <w:rFonts w:ascii="Courier New" w:hAnsi="Courier New" w:cs="Courier New" w:hint="default"/>
    </w:rPr>
  </w:style>
  <w:style w:type="character" w:customStyle="1" w:styleId="WW8Num452z2">
    <w:name w:val="WW8Num452z2"/>
    <w:rPr>
      <w:rFonts w:ascii="Wingdings" w:hAnsi="Wingdings" w:cs="Wingdings" w:hint="default"/>
    </w:rPr>
  </w:style>
  <w:style w:type="character" w:customStyle="1" w:styleId="WW8Num452z3">
    <w:name w:val="WW8Num452z3"/>
    <w:rPr>
      <w:rFonts w:ascii="Symbol" w:hAnsi="Symbol" w:cs="Symbol" w:hint="default"/>
    </w:rPr>
  </w:style>
  <w:style w:type="character" w:customStyle="1" w:styleId="WW8Num453z1">
    <w:name w:val="WW8Num453z1"/>
  </w:style>
  <w:style w:type="character" w:customStyle="1" w:styleId="WW8Num453z2">
    <w:name w:val="WW8Num453z2"/>
  </w:style>
  <w:style w:type="character" w:customStyle="1" w:styleId="WW8Num453z3">
    <w:name w:val="WW8Num453z3"/>
  </w:style>
  <w:style w:type="character" w:customStyle="1" w:styleId="WW8Num453z4">
    <w:name w:val="WW8Num453z4"/>
  </w:style>
  <w:style w:type="character" w:customStyle="1" w:styleId="WW8Num453z5">
    <w:name w:val="WW8Num453z5"/>
  </w:style>
  <w:style w:type="character" w:customStyle="1" w:styleId="WW8Num453z6">
    <w:name w:val="WW8Num453z6"/>
  </w:style>
  <w:style w:type="character" w:customStyle="1" w:styleId="WW8Num453z7">
    <w:name w:val="WW8Num453z7"/>
  </w:style>
  <w:style w:type="character" w:customStyle="1" w:styleId="WW8Num453z8">
    <w:name w:val="WW8Num453z8"/>
  </w:style>
  <w:style w:type="character" w:customStyle="1" w:styleId="WW8Num456z1">
    <w:name w:val="WW8Num456z1"/>
  </w:style>
  <w:style w:type="character" w:customStyle="1" w:styleId="WW8Num456z2">
    <w:name w:val="WW8Num456z2"/>
  </w:style>
  <w:style w:type="character" w:customStyle="1" w:styleId="WW8Num456z3">
    <w:name w:val="WW8Num456z3"/>
  </w:style>
  <w:style w:type="character" w:customStyle="1" w:styleId="WW8Num456z4">
    <w:name w:val="WW8Num456z4"/>
  </w:style>
  <w:style w:type="character" w:customStyle="1" w:styleId="WW8Num456z5">
    <w:name w:val="WW8Num456z5"/>
  </w:style>
  <w:style w:type="character" w:customStyle="1" w:styleId="WW8Num456z6">
    <w:name w:val="WW8Num456z6"/>
  </w:style>
  <w:style w:type="character" w:customStyle="1" w:styleId="WW8Num456z7">
    <w:name w:val="WW8Num456z7"/>
  </w:style>
  <w:style w:type="character" w:customStyle="1" w:styleId="WW8Num456z8">
    <w:name w:val="WW8Num456z8"/>
  </w:style>
  <w:style w:type="character" w:customStyle="1" w:styleId="WW8Num457z1">
    <w:name w:val="WW8Num457z1"/>
    <w:rPr>
      <w:rFonts w:ascii="Courier New" w:hAnsi="Courier New" w:cs="Courier New" w:hint="default"/>
    </w:rPr>
  </w:style>
  <w:style w:type="character" w:customStyle="1" w:styleId="WW8Num457z2">
    <w:name w:val="WW8Num457z2"/>
    <w:rPr>
      <w:rFonts w:ascii="Wingdings" w:hAnsi="Wingdings" w:cs="Wingdings" w:hint="default"/>
    </w:rPr>
  </w:style>
  <w:style w:type="character" w:customStyle="1" w:styleId="WW8Num458z1">
    <w:name w:val="WW8Num458z1"/>
  </w:style>
  <w:style w:type="character" w:customStyle="1" w:styleId="WW8Num458z2">
    <w:name w:val="WW8Num458z2"/>
  </w:style>
  <w:style w:type="character" w:customStyle="1" w:styleId="WW8Num458z3">
    <w:name w:val="WW8Num458z3"/>
  </w:style>
  <w:style w:type="character" w:customStyle="1" w:styleId="WW8Num458z4">
    <w:name w:val="WW8Num458z4"/>
  </w:style>
  <w:style w:type="character" w:customStyle="1" w:styleId="WW8Num458z5">
    <w:name w:val="WW8Num458z5"/>
  </w:style>
  <w:style w:type="character" w:customStyle="1" w:styleId="WW8Num458z6">
    <w:name w:val="WW8Num458z6"/>
  </w:style>
  <w:style w:type="character" w:customStyle="1" w:styleId="WW8Num458z7">
    <w:name w:val="WW8Num458z7"/>
  </w:style>
  <w:style w:type="character" w:customStyle="1" w:styleId="WW8Num458z8">
    <w:name w:val="WW8Num458z8"/>
  </w:style>
  <w:style w:type="character" w:customStyle="1" w:styleId="WW8Num459z1">
    <w:name w:val="WW8Num459z1"/>
    <w:rPr>
      <w:rFonts w:ascii="Courier New" w:hAnsi="Courier New" w:cs="Courier New" w:hint="default"/>
    </w:rPr>
  </w:style>
  <w:style w:type="character" w:customStyle="1" w:styleId="WW8Num459z2">
    <w:name w:val="WW8Num459z2"/>
    <w:rPr>
      <w:rFonts w:ascii="Wingdings" w:hAnsi="Wingdings" w:cs="Wingdings" w:hint="default"/>
    </w:rPr>
  </w:style>
  <w:style w:type="character" w:customStyle="1" w:styleId="WW8Num459z3">
    <w:name w:val="WW8Num459z3"/>
    <w:rPr>
      <w:rFonts w:ascii="Symbol" w:hAnsi="Symbol" w:cs="Symbol" w:hint="default"/>
    </w:rPr>
  </w:style>
  <w:style w:type="character" w:customStyle="1" w:styleId="WW8Num460z1">
    <w:name w:val="WW8Num460z1"/>
    <w:rPr>
      <w:rFonts w:ascii="Courier New" w:hAnsi="Courier New" w:cs="Courier New" w:hint="default"/>
    </w:rPr>
  </w:style>
  <w:style w:type="character" w:customStyle="1" w:styleId="WW8Num460z2">
    <w:name w:val="WW8Num460z2"/>
    <w:rPr>
      <w:rFonts w:ascii="Wingdings" w:hAnsi="Wingdings" w:cs="Wingdings" w:hint="default"/>
    </w:rPr>
  </w:style>
  <w:style w:type="character" w:customStyle="1" w:styleId="WW8Num463z1">
    <w:name w:val="WW8Num463z1"/>
    <w:rPr>
      <w:rFonts w:ascii="Courier New" w:hAnsi="Courier New" w:cs="Courier New" w:hint="default"/>
    </w:rPr>
  </w:style>
  <w:style w:type="character" w:customStyle="1" w:styleId="WW8Num463z2">
    <w:name w:val="WW8Num463z2"/>
    <w:rPr>
      <w:rFonts w:ascii="Wingdings" w:hAnsi="Wingdings" w:cs="Wingdings" w:hint="default"/>
    </w:rPr>
  </w:style>
  <w:style w:type="character" w:customStyle="1" w:styleId="WW8Num467z1">
    <w:name w:val="WW8Num467z1"/>
    <w:rPr>
      <w:rFonts w:ascii="Courier New" w:hAnsi="Courier New" w:cs="Courier New" w:hint="default"/>
    </w:rPr>
  </w:style>
  <w:style w:type="character" w:customStyle="1" w:styleId="WW8Num467z2">
    <w:name w:val="WW8Num467z2"/>
    <w:rPr>
      <w:rFonts w:ascii="Wingdings" w:hAnsi="Wingdings" w:cs="Wingdings" w:hint="default"/>
    </w:rPr>
  </w:style>
  <w:style w:type="character" w:customStyle="1" w:styleId="WW8Num468z1">
    <w:name w:val="WW8Num468z1"/>
    <w:rPr>
      <w:rFonts w:ascii="Courier New" w:hAnsi="Courier New" w:cs="Courier New" w:hint="default"/>
    </w:rPr>
  </w:style>
  <w:style w:type="character" w:customStyle="1" w:styleId="WW8Num468z2">
    <w:name w:val="WW8Num468z2"/>
    <w:rPr>
      <w:rFonts w:ascii="Wingdings" w:hAnsi="Wingdings" w:cs="Wingdings" w:hint="default"/>
    </w:rPr>
  </w:style>
  <w:style w:type="character" w:customStyle="1" w:styleId="WW8Num468z3">
    <w:name w:val="WW8Num468z3"/>
    <w:rPr>
      <w:rFonts w:ascii="Symbol" w:hAnsi="Symbol" w:cs="Symbol" w:hint="default"/>
    </w:rPr>
  </w:style>
  <w:style w:type="character" w:customStyle="1" w:styleId="WW8Num470z1">
    <w:name w:val="WW8Num470z1"/>
  </w:style>
  <w:style w:type="character" w:customStyle="1" w:styleId="WW8Num470z2">
    <w:name w:val="WW8Num470z2"/>
  </w:style>
  <w:style w:type="character" w:customStyle="1" w:styleId="WW8Num470z3">
    <w:name w:val="WW8Num470z3"/>
  </w:style>
  <w:style w:type="character" w:customStyle="1" w:styleId="WW8Num470z4">
    <w:name w:val="WW8Num470z4"/>
  </w:style>
  <w:style w:type="character" w:customStyle="1" w:styleId="WW8Num470z5">
    <w:name w:val="WW8Num470z5"/>
  </w:style>
  <w:style w:type="character" w:customStyle="1" w:styleId="WW8Num470z6">
    <w:name w:val="WW8Num470z6"/>
  </w:style>
  <w:style w:type="character" w:customStyle="1" w:styleId="WW8Num470z7">
    <w:name w:val="WW8Num470z7"/>
  </w:style>
  <w:style w:type="character" w:customStyle="1" w:styleId="WW8Num470z8">
    <w:name w:val="WW8Num470z8"/>
  </w:style>
  <w:style w:type="character" w:customStyle="1" w:styleId="WW8Num471z1">
    <w:name w:val="WW8Num471z1"/>
  </w:style>
  <w:style w:type="character" w:customStyle="1" w:styleId="WW8Num471z2">
    <w:name w:val="WW8Num471z2"/>
  </w:style>
  <w:style w:type="character" w:customStyle="1" w:styleId="WW8Num471z3">
    <w:name w:val="WW8Num471z3"/>
  </w:style>
  <w:style w:type="character" w:customStyle="1" w:styleId="WW8Num471z4">
    <w:name w:val="WW8Num471z4"/>
  </w:style>
  <w:style w:type="character" w:customStyle="1" w:styleId="WW8Num471z5">
    <w:name w:val="WW8Num471z5"/>
  </w:style>
  <w:style w:type="character" w:customStyle="1" w:styleId="WW8Num471z6">
    <w:name w:val="WW8Num471z6"/>
  </w:style>
  <w:style w:type="character" w:customStyle="1" w:styleId="WW8Num471z7">
    <w:name w:val="WW8Num471z7"/>
  </w:style>
  <w:style w:type="character" w:customStyle="1" w:styleId="WW8Num471z8">
    <w:name w:val="WW8Num471z8"/>
  </w:style>
  <w:style w:type="character" w:customStyle="1" w:styleId="WW8Num474z1">
    <w:name w:val="WW8Num474z1"/>
    <w:rPr>
      <w:rFonts w:ascii="Courier New" w:hAnsi="Courier New" w:cs="Courier New" w:hint="default"/>
    </w:rPr>
  </w:style>
  <w:style w:type="character" w:customStyle="1" w:styleId="WW8Num474z2">
    <w:name w:val="WW8Num474z2"/>
    <w:rPr>
      <w:rFonts w:ascii="Wingdings" w:hAnsi="Wingdings" w:cs="Wingdings" w:hint="default"/>
    </w:rPr>
  </w:style>
  <w:style w:type="character" w:customStyle="1" w:styleId="WW8Num475z1">
    <w:name w:val="WW8Num475z1"/>
    <w:rPr>
      <w:rFonts w:ascii="Courier New" w:hAnsi="Courier New" w:cs="Courier New" w:hint="default"/>
    </w:rPr>
  </w:style>
  <w:style w:type="character" w:customStyle="1" w:styleId="WW8Num475z2">
    <w:name w:val="WW8Num475z2"/>
    <w:rPr>
      <w:rFonts w:ascii="Wingdings" w:hAnsi="Wingdings" w:cs="Wingdings" w:hint="default"/>
    </w:rPr>
  </w:style>
  <w:style w:type="character" w:customStyle="1" w:styleId="WW8Num477z1">
    <w:name w:val="WW8Num477z1"/>
  </w:style>
  <w:style w:type="character" w:customStyle="1" w:styleId="WW8Num477z2">
    <w:name w:val="WW8Num477z2"/>
  </w:style>
  <w:style w:type="character" w:customStyle="1" w:styleId="WW8Num477z3">
    <w:name w:val="WW8Num477z3"/>
  </w:style>
  <w:style w:type="character" w:customStyle="1" w:styleId="WW8Num477z4">
    <w:name w:val="WW8Num477z4"/>
  </w:style>
  <w:style w:type="character" w:customStyle="1" w:styleId="WW8Num477z5">
    <w:name w:val="WW8Num477z5"/>
  </w:style>
  <w:style w:type="character" w:customStyle="1" w:styleId="WW8Num477z6">
    <w:name w:val="WW8Num477z6"/>
  </w:style>
  <w:style w:type="character" w:customStyle="1" w:styleId="WW8Num477z7">
    <w:name w:val="WW8Num477z7"/>
  </w:style>
  <w:style w:type="character" w:customStyle="1" w:styleId="WW8Num477z8">
    <w:name w:val="WW8Num477z8"/>
  </w:style>
  <w:style w:type="character" w:customStyle="1" w:styleId="WW8Num478z1">
    <w:name w:val="WW8Num478z1"/>
    <w:rPr>
      <w:rFonts w:ascii="Courier New" w:hAnsi="Courier New" w:cs="Courier New" w:hint="default"/>
    </w:rPr>
  </w:style>
  <w:style w:type="character" w:customStyle="1" w:styleId="WW8Num478z2">
    <w:name w:val="WW8Num478z2"/>
    <w:rPr>
      <w:rFonts w:ascii="Wingdings" w:hAnsi="Wingdings" w:cs="Wingdings" w:hint="default"/>
    </w:rPr>
  </w:style>
  <w:style w:type="character" w:customStyle="1" w:styleId="WW8Num479z1">
    <w:name w:val="WW8Num479z1"/>
    <w:rPr>
      <w:rFonts w:ascii="Courier New" w:hAnsi="Courier New" w:cs="Courier New" w:hint="default"/>
    </w:rPr>
  </w:style>
  <w:style w:type="character" w:customStyle="1" w:styleId="WW8Num479z2">
    <w:name w:val="WW8Num479z2"/>
    <w:rPr>
      <w:rFonts w:ascii="Wingdings" w:hAnsi="Wingdings" w:cs="Wingdings" w:hint="default"/>
    </w:rPr>
  </w:style>
  <w:style w:type="character" w:customStyle="1" w:styleId="WW8Num480z1">
    <w:name w:val="WW8Num480z1"/>
    <w:rPr>
      <w:rFonts w:ascii="Times New Roman" w:eastAsia="Times New Roman" w:hAnsi="Times New Roman" w:cs="Times New Roman" w:hint="default"/>
    </w:rPr>
  </w:style>
  <w:style w:type="character" w:customStyle="1" w:styleId="WW8Num480z2">
    <w:name w:val="WW8Num480z2"/>
    <w:rPr>
      <w:rFonts w:ascii="Wingdings" w:hAnsi="Wingdings" w:cs="Wingdings" w:hint="default"/>
    </w:rPr>
  </w:style>
  <w:style w:type="character" w:customStyle="1" w:styleId="WW8Num480z4">
    <w:name w:val="WW8Num480z4"/>
    <w:rPr>
      <w:rFonts w:ascii="Courier New" w:hAnsi="Courier New" w:cs="Courier New" w:hint="default"/>
    </w:rPr>
  </w:style>
  <w:style w:type="character" w:customStyle="1" w:styleId="WW8Num482z1">
    <w:name w:val="WW8Num482z1"/>
  </w:style>
  <w:style w:type="character" w:customStyle="1" w:styleId="WW8Num482z2">
    <w:name w:val="WW8Num482z2"/>
  </w:style>
  <w:style w:type="character" w:customStyle="1" w:styleId="WW8Num482z3">
    <w:name w:val="WW8Num482z3"/>
  </w:style>
  <w:style w:type="character" w:customStyle="1" w:styleId="WW8Num482z4">
    <w:name w:val="WW8Num482z4"/>
  </w:style>
  <w:style w:type="character" w:customStyle="1" w:styleId="WW8Num482z5">
    <w:name w:val="WW8Num482z5"/>
  </w:style>
  <w:style w:type="character" w:customStyle="1" w:styleId="WW8Num482z6">
    <w:name w:val="WW8Num482z6"/>
  </w:style>
  <w:style w:type="character" w:customStyle="1" w:styleId="WW8Num482z7">
    <w:name w:val="WW8Num482z7"/>
  </w:style>
  <w:style w:type="character" w:customStyle="1" w:styleId="WW8Num482z8">
    <w:name w:val="WW8Num482z8"/>
  </w:style>
  <w:style w:type="character" w:customStyle="1" w:styleId="WW8Num483z1">
    <w:name w:val="WW8Num483z1"/>
    <w:rPr>
      <w:rFonts w:ascii="Courier New" w:hAnsi="Courier New" w:cs="Courier New" w:hint="default"/>
    </w:rPr>
  </w:style>
  <w:style w:type="character" w:customStyle="1" w:styleId="WW8Num483z2">
    <w:name w:val="WW8Num483z2"/>
    <w:rPr>
      <w:rFonts w:ascii="Wingdings" w:hAnsi="Wingdings" w:cs="Wingdings" w:hint="default"/>
    </w:rPr>
  </w:style>
  <w:style w:type="character" w:customStyle="1" w:styleId="WW8Num484z1">
    <w:name w:val="WW8Num484z1"/>
    <w:rPr>
      <w:rFonts w:ascii="Courier New" w:hAnsi="Courier New" w:cs="Courier New" w:hint="default"/>
    </w:rPr>
  </w:style>
  <w:style w:type="character" w:customStyle="1" w:styleId="WW8Num484z2">
    <w:name w:val="WW8Num484z2"/>
    <w:rPr>
      <w:rFonts w:ascii="Wingdings" w:hAnsi="Wingdings" w:cs="Wingdings" w:hint="default"/>
    </w:rPr>
  </w:style>
  <w:style w:type="character" w:customStyle="1" w:styleId="WW8Num485z1">
    <w:name w:val="WW8Num485z1"/>
  </w:style>
  <w:style w:type="character" w:customStyle="1" w:styleId="WW8Num485z2">
    <w:name w:val="WW8Num485z2"/>
  </w:style>
  <w:style w:type="character" w:customStyle="1" w:styleId="WW8Num485z3">
    <w:name w:val="WW8Num485z3"/>
  </w:style>
  <w:style w:type="character" w:customStyle="1" w:styleId="WW8Num485z4">
    <w:name w:val="WW8Num485z4"/>
  </w:style>
  <w:style w:type="character" w:customStyle="1" w:styleId="WW8Num485z5">
    <w:name w:val="WW8Num485z5"/>
  </w:style>
  <w:style w:type="character" w:customStyle="1" w:styleId="WW8Num485z6">
    <w:name w:val="WW8Num485z6"/>
  </w:style>
  <w:style w:type="character" w:customStyle="1" w:styleId="WW8Num485z7">
    <w:name w:val="WW8Num485z7"/>
  </w:style>
  <w:style w:type="character" w:customStyle="1" w:styleId="WW8Num485z8">
    <w:name w:val="WW8Num485z8"/>
  </w:style>
  <w:style w:type="character" w:customStyle="1" w:styleId="WW8Num486z1">
    <w:name w:val="WW8Num486z1"/>
  </w:style>
  <w:style w:type="character" w:customStyle="1" w:styleId="WW8Num486z2">
    <w:name w:val="WW8Num486z2"/>
  </w:style>
  <w:style w:type="character" w:customStyle="1" w:styleId="WW8Num486z3">
    <w:name w:val="WW8Num486z3"/>
  </w:style>
  <w:style w:type="character" w:customStyle="1" w:styleId="WW8Num486z4">
    <w:name w:val="WW8Num486z4"/>
  </w:style>
  <w:style w:type="character" w:customStyle="1" w:styleId="WW8Num486z5">
    <w:name w:val="WW8Num486z5"/>
  </w:style>
  <w:style w:type="character" w:customStyle="1" w:styleId="WW8Num486z6">
    <w:name w:val="WW8Num486z6"/>
  </w:style>
  <w:style w:type="character" w:customStyle="1" w:styleId="WW8Num486z7">
    <w:name w:val="WW8Num486z7"/>
  </w:style>
  <w:style w:type="character" w:customStyle="1" w:styleId="WW8Num486z8">
    <w:name w:val="WW8Num486z8"/>
  </w:style>
  <w:style w:type="character" w:customStyle="1" w:styleId="WW8Num489z1">
    <w:name w:val="WW8Num489z1"/>
    <w:rPr>
      <w:b w:val="0"/>
    </w:rPr>
  </w:style>
  <w:style w:type="character" w:customStyle="1" w:styleId="WW8Num489z2">
    <w:name w:val="WW8Num489z2"/>
    <w:rPr>
      <w:rFonts w:ascii="Wingdings" w:hAnsi="Wingdings" w:cs="Wingdings" w:hint="default"/>
    </w:rPr>
  </w:style>
  <w:style w:type="character" w:customStyle="1" w:styleId="WW8Num489z3">
    <w:name w:val="WW8Num489z3"/>
    <w:rPr>
      <w:rFonts w:ascii="Symbol" w:hAnsi="Symbol" w:cs="Symbol" w:hint="default"/>
    </w:rPr>
  </w:style>
  <w:style w:type="character" w:customStyle="1" w:styleId="WW8Num489z4">
    <w:name w:val="WW8Num489z4"/>
    <w:rPr>
      <w:rFonts w:ascii="Courier New" w:hAnsi="Courier New" w:cs="Courier New" w:hint="default"/>
    </w:rPr>
  </w:style>
  <w:style w:type="character" w:customStyle="1" w:styleId="WW8Num490z1">
    <w:name w:val="WW8Num490z1"/>
    <w:rPr>
      <w:rFonts w:ascii="Courier New" w:hAnsi="Courier New" w:cs="Courier New" w:hint="default"/>
    </w:rPr>
  </w:style>
  <w:style w:type="character" w:customStyle="1" w:styleId="WW8Num490z2">
    <w:name w:val="WW8Num490z2"/>
    <w:rPr>
      <w:rFonts w:ascii="Wingdings" w:hAnsi="Wingdings" w:cs="Wingdings" w:hint="default"/>
    </w:rPr>
  </w:style>
  <w:style w:type="character" w:customStyle="1" w:styleId="WW8Num491z1">
    <w:name w:val="WW8Num491z1"/>
    <w:rPr>
      <w:rFonts w:ascii="Courier New" w:hAnsi="Courier New" w:cs="Courier New" w:hint="default"/>
    </w:rPr>
  </w:style>
  <w:style w:type="character" w:customStyle="1" w:styleId="WW8Num491z2">
    <w:name w:val="WW8Num491z2"/>
    <w:rPr>
      <w:rFonts w:ascii="Wingdings" w:hAnsi="Wingdings" w:cs="Wingdings" w:hint="default"/>
    </w:rPr>
  </w:style>
  <w:style w:type="character" w:customStyle="1" w:styleId="WW8Num492z1">
    <w:name w:val="WW8Num492z1"/>
    <w:rPr>
      <w:rFonts w:ascii="Courier New" w:hAnsi="Courier New" w:cs="Courier New" w:hint="default"/>
    </w:rPr>
  </w:style>
  <w:style w:type="character" w:customStyle="1" w:styleId="WW8Num492z2">
    <w:name w:val="WW8Num492z2"/>
    <w:rPr>
      <w:rFonts w:ascii="Wingdings" w:hAnsi="Wingdings" w:cs="Wingdings" w:hint="default"/>
    </w:rPr>
  </w:style>
  <w:style w:type="character" w:customStyle="1" w:styleId="WW8Num494z1">
    <w:name w:val="WW8Num494z1"/>
    <w:rPr>
      <w:rFonts w:ascii="Courier New" w:hAnsi="Courier New" w:cs="Courier New" w:hint="default"/>
    </w:rPr>
  </w:style>
  <w:style w:type="character" w:customStyle="1" w:styleId="WW8Num494z2">
    <w:name w:val="WW8Num494z2"/>
    <w:rPr>
      <w:rFonts w:ascii="Wingdings" w:hAnsi="Wingdings" w:cs="Wingdings" w:hint="default"/>
    </w:rPr>
  </w:style>
  <w:style w:type="character" w:customStyle="1" w:styleId="WW8Num496z1">
    <w:name w:val="WW8Num496z1"/>
    <w:rPr>
      <w:rFonts w:ascii="Courier New" w:hAnsi="Courier New" w:cs="Courier New" w:hint="default"/>
    </w:rPr>
  </w:style>
  <w:style w:type="character" w:customStyle="1" w:styleId="WW8Num496z2">
    <w:name w:val="WW8Num496z2"/>
    <w:rPr>
      <w:rFonts w:ascii="Wingdings" w:hAnsi="Wingdings" w:cs="Wingdings" w:hint="default"/>
    </w:rPr>
  </w:style>
  <w:style w:type="character" w:customStyle="1" w:styleId="WW8Num497z1">
    <w:name w:val="WW8Num497z1"/>
    <w:rPr>
      <w:rFonts w:ascii="Courier New" w:hAnsi="Courier New" w:cs="Courier New" w:hint="default"/>
    </w:rPr>
  </w:style>
  <w:style w:type="character" w:customStyle="1" w:styleId="WW8Num497z2">
    <w:name w:val="WW8Num497z2"/>
    <w:rPr>
      <w:rFonts w:ascii="Wingdings" w:hAnsi="Wingdings" w:cs="Wingdings" w:hint="default"/>
    </w:rPr>
  </w:style>
  <w:style w:type="character" w:customStyle="1" w:styleId="WW8Num498z1">
    <w:name w:val="WW8Num498z1"/>
    <w:rPr>
      <w:rFonts w:ascii="Courier New" w:hAnsi="Courier New" w:cs="Courier New" w:hint="default"/>
    </w:rPr>
  </w:style>
  <w:style w:type="character" w:customStyle="1" w:styleId="WW8Num498z2">
    <w:name w:val="WW8Num498z2"/>
    <w:rPr>
      <w:rFonts w:ascii="Wingdings" w:hAnsi="Wingdings" w:cs="Wingdings" w:hint="default"/>
    </w:rPr>
  </w:style>
  <w:style w:type="character" w:customStyle="1" w:styleId="WW8Num499z1">
    <w:name w:val="WW8Num499z1"/>
    <w:rPr>
      <w:rFonts w:ascii="Courier New" w:hAnsi="Courier New" w:cs="Courier New" w:hint="default"/>
    </w:rPr>
  </w:style>
  <w:style w:type="character" w:customStyle="1" w:styleId="WW8Num499z2">
    <w:name w:val="WW8Num499z2"/>
    <w:rPr>
      <w:rFonts w:ascii="Wingdings" w:hAnsi="Wingdings" w:cs="Wingdings" w:hint="default"/>
    </w:rPr>
  </w:style>
  <w:style w:type="character" w:customStyle="1" w:styleId="WW8Num501z1">
    <w:name w:val="WW8Num501z1"/>
    <w:rPr>
      <w:rFonts w:ascii="Courier New" w:hAnsi="Courier New" w:cs="Courier New" w:hint="default"/>
    </w:rPr>
  </w:style>
  <w:style w:type="character" w:customStyle="1" w:styleId="WW8Num501z2">
    <w:name w:val="WW8Num501z2"/>
    <w:rPr>
      <w:rFonts w:ascii="Wingdings" w:hAnsi="Wingdings" w:cs="Wingdings" w:hint="default"/>
    </w:rPr>
  </w:style>
  <w:style w:type="character" w:customStyle="1" w:styleId="WW8Num503z1">
    <w:name w:val="WW8Num503z1"/>
    <w:rPr>
      <w:rFonts w:ascii="Courier New" w:hAnsi="Courier New" w:cs="Courier New" w:hint="default"/>
    </w:rPr>
  </w:style>
  <w:style w:type="character" w:customStyle="1" w:styleId="WW8Num503z2">
    <w:name w:val="WW8Num503z2"/>
    <w:rPr>
      <w:rFonts w:ascii="Wingdings" w:hAnsi="Wingdings" w:cs="Wingdings" w:hint="default"/>
    </w:rPr>
  </w:style>
  <w:style w:type="character" w:customStyle="1" w:styleId="WW8Num505z1">
    <w:name w:val="WW8Num505z1"/>
  </w:style>
  <w:style w:type="character" w:customStyle="1" w:styleId="WW8Num505z2">
    <w:name w:val="WW8Num505z2"/>
  </w:style>
  <w:style w:type="character" w:customStyle="1" w:styleId="WW8Num505z3">
    <w:name w:val="WW8Num505z3"/>
  </w:style>
  <w:style w:type="character" w:customStyle="1" w:styleId="WW8Num505z4">
    <w:name w:val="WW8Num505z4"/>
  </w:style>
  <w:style w:type="character" w:customStyle="1" w:styleId="WW8Num505z5">
    <w:name w:val="WW8Num505z5"/>
  </w:style>
  <w:style w:type="character" w:customStyle="1" w:styleId="WW8Num505z6">
    <w:name w:val="WW8Num505z6"/>
  </w:style>
  <w:style w:type="character" w:customStyle="1" w:styleId="WW8Num505z7">
    <w:name w:val="WW8Num505z7"/>
  </w:style>
  <w:style w:type="character" w:customStyle="1" w:styleId="WW8Num505z8">
    <w:name w:val="WW8Num505z8"/>
  </w:style>
  <w:style w:type="character" w:customStyle="1" w:styleId="WW8Num506z3">
    <w:name w:val="WW8Num506z3"/>
  </w:style>
  <w:style w:type="character" w:customStyle="1" w:styleId="WW8Num506z4">
    <w:name w:val="WW8Num506z4"/>
  </w:style>
  <w:style w:type="character" w:customStyle="1" w:styleId="WW8Num506z5">
    <w:name w:val="WW8Num506z5"/>
  </w:style>
  <w:style w:type="character" w:customStyle="1" w:styleId="WW8Num506z6">
    <w:name w:val="WW8Num506z6"/>
  </w:style>
  <w:style w:type="character" w:customStyle="1" w:styleId="WW8Num506z7">
    <w:name w:val="WW8Num506z7"/>
  </w:style>
  <w:style w:type="character" w:customStyle="1" w:styleId="WW8Num506z8">
    <w:name w:val="WW8Num506z8"/>
  </w:style>
  <w:style w:type="character" w:customStyle="1" w:styleId="WW8Num507z3">
    <w:name w:val="WW8Num507z3"/>
  </w:style>
  <w:style w:type="character" w:customStyle="1" w:styleId="WW8Num507z4">
    <w:name w:val="WW8Num507z4"/>
  </w:style>
  <w:style w:type="character" w:customStyle="1" w:styleId="WW8Num507z5">
    <w:name w:val="WW8Num507z5"/>
  </w:style>
  <w:style w:type="character" w:customStyle="1" w:styleId="WW8Num507z6">
    <w:name w:val="WW8Num507z6"/>
  </w:style>
  <w:style w:type="character" w:customStyle="1" w:styleId="WW8Num507z7">
    <w:name w:val="WW8Num507z7"/>
  </w:style>
  <w:style w:type="character" w:customStyle="1" w:styleId="WW8Num507z8">
    <w:name w:val="WW8Num507z8"/>
  </w:style>
  <w:style w:type="character" w:customStyle="1" w:styleId="WW8Num508z3">
    <w:name w:val="WW8Num508z3"/>
  </w:style>
  <w:style w:type="character" w:customStyle="1" w:styleId="WW8Num508z4">
    <w:name w:val="WW8Num508z4"/>
  </w:style>
  <w:style w:type="character" w:customStyle="1" w:styleId="WW8Num508z5">
    <w:name w:val="WW8Num508z5"/>
  </w:style>
  <w:style w:type="character" w:customStyle="1" w:styleId="WW8Num508z6">
    <w:name w:val="WW8Num508z6"/>
  </w:style>
  <w:style w:type="character" w:customStyle="1" w:styleId="WW8Num508z7">
    <w:name w:val="WW8Num508z7"/>
  </w:style>
  <w:style w:type="character" w:customStyle="1" w:styleId="WW8Num508z8">
    <w:name w:val="WW8Num508z8"/>
  </w:style>
  <w:style w:type="character" w:customStyle="1" w:styleId="WW8Num509z3">
    <w:name w:val="WW8Num509z3"/>
  </w:style>
  <w:style w:type="character" w:customStyle="1" w:styleId="WW8Num509z4">
    <w:name w:val="WW8Num509z4"/>
  </w:style>
  <w:style w:type="character" w:customStyle="1" w:styleId="WW8Num509z5">
    <w:name w:val="WW8Num509z5"/>
  </w:style>
  <w:style w:type="character" w:customStyle="1" w:styleId="WW8Num509z6">
    <w:name w:val="WW8Num509z6"/>
  </w:style>
  <w:style w:type="character" w:customStyle="1" w:styleId="WW8Num509z7">
    <w:name w:val="WW8Num509z7"/>
  </w:style>
  <w:style w:type="character" w:customStyle="1" w:styleId="WW8Num509z8">
    <w:name w:val="WW8Num509z8"/>
  </w:style>
  <w:style w:type="character" w:customStyle="1" w:styleId="WW8Num516z3">
    <w:name w:val="WW8Num516z3"/>
  </w:style>
  <w:style w:type="character" w:customStyle="1" w:styleId="WW8Num516z4">
    <w:name w:val="WW8Num516z4"/>
  </w:style>
  <w:style w:type="character" w:customStyle="1" w:styleId="WW8Num516z5">
    <w:name w:val="WW8Num516z5"/>
  </w:style>
  <w:style w:type="character" w:customStyle="1" w:styleId="WW8Num516z6">
    <w:name w:val="WW8Num516z6"/>
  </w:style>
  <w:style w:type="character" w:customStyle="1" w:styleId="WW8Num516z7">
    <w:name w:val="WW8Num516z7"/>
  </w:style>
  <w:style w:type="character" w:customStyle="1" w:styleId="WW8Num516z8">
    <w:name w:val="WW8Num516z8"/>
  </w:style>
  <w:style w:type="character" w:customStyle="1" w:styleId="WW8Num517z4">
    <w:name w:val="WW8Num517z4"/>
  </w:style>
  <w:style w:type="character" w:customStyle="1" w:styleId="WW8Num517z5">
    <w:name w:val="WW8Num517z5"/>
  </w:style>
  <w:style w:type="character" w:customStyle="1" w:styleId="WW8Num517z6">
    <w:name w:val="WW8Num517z6"/>
  </w:style>
  <w:style w:type="character" w:customStyle="1" w:styleId="WW8Num517z7">
    <w:name w:val="WW8Num517z7"/>
  </w:style>
  <w:style w:type="character" w:customStyle="1" w:styleId="WW8Num517z8">
    <w:name w:val="WW8Num517z8"/>
  </w:style>
  <w:style w:type="character" w:customStyle="1" w:styleId="WW8Num519z4">
    <w:name w:val="WW8Num519z4"/>
  </w:style>
  <w:style w:type="character" w:customStyle="1" w:styleId="WW8Num519z5">
    <w:name w:val="WW8Num519z5"/>
  </w:style>
  <w:style w:type="character" w:customStyle="1" w:styleId="WW8Num519z6">
    <w:name w:val="WW8Num519z6"/>
  </w:style>
  <w:style w:type="character" w:customStyle="1" w:styleId="WW8Num519z7">
    <w:name w:val="WW8Num519z7"/>
  </w:style>
  <w:style w:type="character" w:customStyle="1" w:styleId="WW8Num519z8">
    <w:name w:val="WW8Num519z8"/>
  </w:style>
  <w:style w:type="character" w:customStyle="1" w:styleId="WW8Num520z4">
    <w:name w:val="WW8Num520z4"/>
  </w:style>
  <w:style w:type="character" w:customStyle="1" w:styleId="WW8Num520z5">
    <w:name w:val="WW8Num520z5"/>
  </w:style>
  <w:style w:type="character" w:customStyle="1" w:styleId="WW8Num520z6">
    <w:name w:val="WW8Num520z6"/>
  </w:style>
  <w:style w:type="character" w:customStyle="1" w:styleId="WW8Num520z7">
    <w:name w:val="WW8Num520z7"/>
  </w:style>
  <w:style w:type="character" w:customStyle="1" w:styleId="WW8Num520z8">
    <w:name w:val="WW8Num520z8"/>
  </w:style>
  <w:style w:type="character" w:customStyle="1" w:styleId="WW8Num523z3">
    <w:name w:val="WW8Num523z3"/>
  </w:style>
  <w:style w:type="character" w:customStyle="1" w:styleId="WW8Num523z4">
    <w:name w:val="WW8Num523z4"/>
  </w:style>
  <w:style w:type="character" w:customStyle="1" w:styleId="WW8Num523z5">
    <w:name w:val="WW8Num523z5"/>
  </w:style>
  <w:style w:type="character" w:customStyle="1" w:styleId="WW8Num523z6">
    <w:name w:val="WW8Num523z6"/>
  </w:style>
  <w:style w:type="character" w:customStyle="1" w:styleId="WW8Num523z7">
    <w:name w:val="WW8Num523z7"/>
  </w:style>
  <w:style w:type="character" w:customStyle="1" w:styleId="WW8Num523z8">
    <w:name w:val="WW8Num523z8"/>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Siln">
    <w:name w:val="Strong"/>
    <w:qFormat/>
    <w:rPr>
      <w:b/>
      <w:bCs/>
    </w:rPr>
  </w:style>
  <w:style w:type="character" w:customStyle="1" w:styleId="CharChar">
    <w:name w:val="Char Char"/>
    <w:rPr>
      <w:sz w:val="22"/>
      <w:szCs w:val="24"/>
      <w:lang w:val="cs-CZ" w:eastAsia="ar-SA" w:bidi="ar-SA"/>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ListLabel1">
    <w:name w:val="ListLabel 1"/>
    <w:rPr>
      <w:rFonts w:cs="Courier New"/>
    </w:rPr>
  </w:style>
  <w:style w:type="character" w:customStyle="1" w:styleId="ListLabel2">
    <w:name w:val="ListLabel 2"/>
    <w:rPr>
      <w:sz w:val="24"/>
      <w:szCs w:val="24"/>
    </w:rPr>
  </w:style>
  <w:style w:type="character" w:customStyle="1" w:styleId="ListLabel3">
    <w:name w:val="ListLabel 3"/>
    <w:rPr>
      <w:sz w:val="20"/>
      <w:szCs w:val="2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Zpat">
    <w:name w:val="footer"/>
    <w:basedOn w:val="Normln"/>
    <w:pPr>
      <w:tabs>
        <w:tab w:val="center" w:pos="4536"/>
        <w:tab w:val="right" w:pos="9072"/>
      </w:tabs>
    </w:pPr>
  </w:style>
  <w:style w:type="paragraph" w:customStyle="1" w:styleId="text">
    <w:name w:val="text"/>
    <w:basedOn w:val="Normln"/>
    <w:pPr>
      <w:spacing w:after="60"/>
      <w:ind w:firstLine="454"/>
      <w:jc w:val="both"/>
    </w:pPr>
  </w:style>
  <w:style w:type="paragraph" w:styleId="Zhlav">
    <w:name w:val="header"/>
    <w:basedOn w:val="Normln"/>
    <w:pPr>
      <w:tabs>
        <w:tab w:val="center" w:pos="4536"/>
        <w:tab w:val="right" w:pos="9072"/>
      </w:tabs>
    </w:pPr>
  </w:style>
  <w:style w:type="paragraph" w:customStyle="1" w:styleId="akce">
    <w:name w:val="akce"/>
    <w:basedOn w:val="Normln"/>
    <w:pPr>
      <w:spacing w:before="300" w:after="280"/>
    </w:pPr>
  </w:style>
  <w:style w:type="paragraph" w:customStyle="1" w:styleId="goodmsg">
    <w:name w:val="goodmsg"/>
    <w:basedOn w:val="Normln"/>
    <w:pPr>
      <w:spacing w:before="200" w:after="200"/>
      <w:ind w:left="200" w:right="200"/>
      <w:jc w:val="center"/>
    </w:pPr>
    <w:rPr>
      <w:rFonts w:ascii="Verdana" w:hAnsi="Verdana" w:cs="Verdana"/>
      <w:i/>
      <w:iCs/>
      <w:color w:val="33FF33"/>
    </w:rPr>
  </w:style>
  <w:style w:type="paragraph" w:customStyle="1" w:styleId="Zkladntextodsazen21">
    <w:name w:val="Základní text odsazený 21"/>
    <w:basedOn w:val="Normln"/>
    <w:pPr>
      <w:ind w:left="150" w:hanging="150"/>
    </w:pPr>
    <w:rPr>
      <w:sz w:val="22"/>
    </w:rPr>
  </w:style>
  <w:style w:type="paragraph" w:customStyle="1" w:styleId="Zkladntextodsazen31">
    <w:name w:val="Základní text odsazený 31"/>
    <w:basedOn w:val="Normln"/>
    <w:pPr>
      <w:ind w:left="141" w:hanging="141"/>
    </w:pPr>
    <w:rPr>
      <w:sz w:val="22"/>
    </w:rPr>
  </w:style>
  <w:style w:type="paragraph" w:customStyle="1" w:styleId="Zkladntext21">
    <w:name w:val="Základní text 21"/>
    <w:basedOn w:val="Normln"/>
    <w:rPr>
      <w:sz w:val="22"/>
    </w:rPr>
  </w:style>
  <w:style w:type="paragraph" w:styleId="Zkladntextodsazen">
    <w:name w:val="Body Text Indent"/>
    <w:basedOn w:val="Normln"/>
    <w:pPr>
      <w:spacing w:after="120"/>
      <w:ind w:left="283"/>
    </w:pPr>
  </w:style>
  <w:style w:type="paragraph" w:customStyle="1" w:styleId="Prosttext1">
    <w:name w:val="Prostý text1"/>
    <w:basedOn w:val="Normln"/>
    <w:rPr>
      <w:rFonts w:ascii="Courier New" w:hAnsi="Courier New" w:cs="Courier New"/>
      <w:sz w:val="20"/>
      <w:szCs w:val="20"/>
    </w:rPr>
  </w:style>
  <w:style w:type="paragraph" w:customStyle="1" w:styleId="UivoChar">
    <w:name w:val="Učivo Char"/>
    <w:pPr>
      <w:tabs>
        <w:tab w:val="left" w:pos="360"/>
        <w:tab w:val="left" w:pos="567"/>
      </w:tabs>
      <w:suppressAutoHyphens/>
      <w:autoSpaceDE w:val="0"/>
      <w:spacing w:before="20"/>
      <w:ind w:left="567" w:right="113" w:hanging="397"/>
    </w:pPr>
    <w:rPr>
      <w:sz w:val="22"/>
      <w:szCs w:val="22"/>
      <w:lang w:eastAsia="ar-SA"/>
    </w:rPr>
  </w:style>
  <w:style w:type="paragraph" w:customStyle="1" w:styleId="Default">
    <w:name w:val="Default"/>
    <w:pPr>
      <w:suppressAutoHyphens/>
      <w:autoSpaceDE w:val="0"/>
    </w:pPr>
    <w:rPr>
      <w:color w:val="000000"/>
      <w:sz w:val="24"/>
      <w:szCs w:val="24"/>
      <w:lang w:eastAsia="ar-SA"/>
    </w:rPr>
  </w:style>
  <w:style w:type="paragraph" w:customStyle="1" w:styleId="Mezera">
    <w:name w:val="Mezera"/>
    <w:basedOn w:val="Normln"/>
    <w:rPr>
      <w:sz w:val="22"/>
      <w:szCs w:val="22"/>
    </w:rPr>
  </w:style>
  <w:style w:type="paragraph" w:customStyle="1" w:styleId="Styl11bTunKurzvaVpravo02cmPed1b">
    <w:name w:val="Styl 11 b. Tučné Kurzíva Vpravo:  02 cm Před:  1 b."/>
    <w:basedOn w:val="Normln"/>
    <w:pPr>
      <w:spacing w:before="20"/>
      <w:ind w:right="113"/>
    </w:pPr>
    <w:rPr>
      <w:b/>
      <w:bCs/>
      <w:i/>
      <w:iCs/>
      <w:sz w:val="22"/>
      <w:szCs w:val="22"/>
    </w:rPr>
  </w:style>
  <w:style w:type="paragraph" w:customStyle="1" w:styleId="StylTextodkrajeRVPZVCharnenKurzva">
    <w:name w:val="Styl Text_od kraje_RVPZV Char + není Kurzíva"/>
    <w:basedOn w:val="Normln"/>
    <w:pPr>
      <w:spacing w:before="60"/>
      <w:jc w:val="both"/>
    </w:pPr>
    <w:rPr>
      <w:sz w:val="22"/>
      <w:szCs w:val="22"/>
    </w:rPr>
  </w:style>
  <w:style w:type="paragraph" w:customStyle="1" w:styleId="Vzdlvacobor">
    <w:name w:val="Vzdělávací obor"/>
    <w:basedOn w:val="Normln"/>
    <w:pPr>
      <w:tabs>
        <w:tab w:val="left" w:pos="567"/>
      </w:tabs>
      <w:autoSpaceDE w:val="0"/>
    </w:pPr>
    <w:rPr>
      <w:b/>
      <w:bCs/>
      <w:sz w:val="28"/>
      <w:szCs w:val="28"/>
    </w:rPr>
  </w:style>
  <w:style w:type="paragraph" w:customStyle="1" w:styleId="StylMezititulekRVPZV11bTunZarovnatdoblokuPrvndekCharCharCharCharChar">
    <w:name w:val="Styl Mezititulek_RVPZV 11 b. Tučné Zarovnat do bloku První řádek: ... Char Char Char Char Char"/>
    <w:basedOn w:val="Normln"/>
    <w:pPr>
      <w:tabs>
        <w:tab w:val="left" w:pos="567"/>
      </w:tabs>
      <w:spacing w:before="120"/>
    </w:pPr>
    <w:rPr>
      <w:b/>
      <w:bCs/>
      <w:sz w:val="22"/>
      <w:szCs w:val="22"/>
    </w:rPr>
  </w:style>
  <w:style w:type="paragraph" w:customStyle="1" w:styleId="Uivo">
    <w:name w:val="Učivo"/>
    <w:basedOn w:val="Normln"/>
    <w:pPr>
      <w:tabs>
        <w:tab w:val="left" w:pos="567"/>
        <w:tab w:val="left" w:pos="2150"/>
      </w:tabs>
      <w:spacing w:before="20"/>
      <w:ind w:left="567" w:right="113" w:hanging="397"/>
    </w:pPr>
    <w:rPr>
      <w:sz w:val="22"/>
      <w:szCs w:val="22"/>
    </w:rPr>
  </w:style>
  <w:style w:type="paragraph" w:customStyle="1" w:styleId="zkladntext0">
    <w:name w:val="základní text"/>
    <w:basedOn w:val="Normln"/>
    <w:pPr>
      <w:autoSpaceDE w:val="0"/>
      <w:spacing w:after="80"/>
      <w:jc w:val="both"/>
    </w:pPr>
    <w:rPr>
      <w:color w:val="000000"/>
    </w:rPr>
  </w:style>
  <w:style w:type="paragraph" w:customStyle="1" w:styleId="Zkladntext31">
    <w:name w:val="Základní text 31"/>
    <w:basedOn w:val="Normln"/>
    <w:pPr>
      <w:spacing w:after="120"/>
    </w:pPr>
    <w:rPr>
      <w:sz w:val="16"/>
      <w:szCs w:val="16"/>
    </w:rPr>
  </w:style>
  <w:style w:type="paragraph" w:styleId="Odstavecseseznamem">
    <w:name w:val="List Paragraph"/>
    <w:basedOn w:val="Normln"/>
    <w:uiPriority w:val="34"/>
    <w:qFormat/>
    <w:pPr>
      <w:spacing w:after="200" w:line="276" w:lineRule="auto"/>
      <w:ind w:left="720"/>
    </w:pPr>
    <w:rPr>
      <w:rFonts w:ascii="Calibri" w:eastAsia="Calibri" w:hAnsi="Calibri" w:cs="Calibri"/>
      <w:sz w:val="22"/>
      <w:szCs w:val="22"/>
    </w:rPr>
  </w:style>
  <w:style w:type="paragraph" w:styleId="Normlnweb">
    <w:name w:val="Normal (Web)"/>
    <w:basedOn w:val="Normln"/>
    <w:uiPriority w:val="99"/>
    <w:pPr>
      <w:spacing w:before="150" w:after="150" w:line="270" w:lineRule="atLeast"/>
    </w:pPr>
  </w:style>
  <w:style w:type="paragraph" w:customStyle="1" w:styleId="default0">
    <w:name w:val="default"/>
    <w:basedOn w:val="Normln"/>
    <w:pPr>
      <w:spacing w:before="150" w:after="150" w:line="270" w:lineRule="atLeast"/>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Odstavecseseznamem1">
    <w:name w:val="Odstavec se seznamem1"/>
    <w:basedOn w:val="Normln"/>
    <w:pPr>
      <w:ind w:left="720"/>
    </w:pPr>
  </w:style>
  <w:style w:type="table" w:styleId="Mkatabulky">
    <w:name w:val="Table Grid"/>
    <w:basedOn w:val="Normlntabulka"/>
    <w:rsid w:val="00CF25D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rsid w:val="005A1694"/>
    <w:pPr>
      <w:spacing w:after="120" w:line="480" w:lineRule="auto"/>
      <w:ind w:left="283"/>
    </w:pPr>
  </w:style>
  <w:style w:type="paragraph" w:styleId="Textbubliny">
    <w:name w:val="Balloon Text"/>
    <w:basedOn w:val="Normln"/>
    <w:link w:val="TextbublinyChar"/>
    <w:rsid w:val="00CB0F12"/>
    <w:rPr>
      <w:rFonts w:ascii="Segoe UI" w:hAnsi="Segoe UI" w:cs="Segoe UI"/>
      <w:sz w:val="18"/>
      <w:szCs w:val="18"/>
    </w:rPr>
  </w:style>
  <w:style w:type="character" w:customStyle="1" w:styleId="TextbublinyChar">
    <w:name w:val="Text bubliny Char"/>
    <w:basedOn w:val="Standardnpsmoodstavce"/>
    <w:link w:val="Textbubliny"/>
    <w:rsid w:val="00CB0F12"/>
    <w:rPr>
      <w:rFonts w:ascii="Segoe UI" w:hAnsi="Segoe UI" w:cs="Segoe UI"/>
      <w:sz w:val="18"/>
      <w:szCs w:val="18"/>
      <w:lang w:eastAsia="ar-SA"/>
    </w:rPr>
  </w:style>
  <w:style w:type="paragraph" w:styleId="Bezmezer">
    <w:name w:val="No Spacing"/>
    <w:uiPriority w:val="1"/>
    <w:qFormat/>
    <w:rsid w:val="002961F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553">
      <w:bodyDiv w:val="1"/>
      <w:marLeft w:val="0"/>
      <w:marRight w:val="0"/>
      <w:marTop w:val="0"/>
      <w:marBottom w:val="0"/>
      <w:divBdr>
        <w:top w:val="none" w:sz="0" w:space="0" w:color="auto"/>
        <w:left w:val="none" w:sz="0" w:space="0" w:color="auto"/>
        <w:bottom w:val="none" w:sz="0" w:space="0" w:color="auto"/>
        <w:right w:val="none" w:sz="0" w:space="0" w:color="auto"/>
      </w:divBdr>
    </w:div>
    <w:div w:id="231739105">
      <w:bodyDiv w:val="1"/>
      <w:marLeft w:val="0"/>
      <w:marRight w:val="0"/>
      <w:marTop w:val="0"/>
      <w:marBottom w:val="0"/>
      <w:divBdr>
        <w:top w:val="none" w:sz="0" w:space="0" w:color="auto"/>
        <w:left w:val="none" w:sz="0" w:space="0" w:color="auto"/>
        <w:bottom w:val="none" w:sz="0" w:space="0" w:color="auto"/>
        <w:right w:val="none" w:sz="0" w:space="0" w:color="auto"/>
      </w:divBdr>
    </w:div>
    <w:div w:id="441461586">
      <w:bodyDiv w:val="1"/>
      <w:marLeft w:val="0"/>
      <w:marRight w:val="0"/>
      <w:marTop w:val="0"/>
      <w:marBottom w:val="0"/>
      <w:divBdr>
        <w:top w:val="none" w:sz="0" w:space="0" w:color="auto"/>
        <w:left w:val="none" w:sz="0" w:space="0" w:color="auto"/>
        <w:bottom w:val="none" w:sz="0" w:space="0" w:color="auto"/>
        <w:right w:val="none" w:sz="0" w:space="0" w:color="auto"/>
      </w:divBdr>
    </w:div>
    <w:div w:id="650403102">
      <w:bodyDiv w:val="1"/>
      <w:marLeft w:val="0"/>
      <w:marRight w:val="0"/>
      <w:marTop w:val="0"/>
      <w:marBottom w:val="0"/>
      <w:divBdr>
        <w:top w:val="none" w:sz="0" w:space="0" w:color="auto"/>
        <w:left w:val="none" w:sz="0" w:space="0" w:color="auto"/>
        <w:bottom w:val="none" w:sz="0" w:space="0" w:color="auto"/>
        <w:right w:val="none" w:sz="0" w:space="0" w:color="auto"/>
      </w:divBdr>
    </w:div>
    <w:div w:id="946618767">
      <w:bodyDiv w:val="1"/>
      <w:marLeft w:val="0"/>
      <w:marRight w:val="0"/>
      <w:marTop w:val="0"/>
      <w:marBottom w:val="0"/>
      <w:divBdr>
        <w:top w:val="none" w:sz="0" w:space="0" w:color="auto"/>
        <w:left w:val="none" w:sz="0" w:space="0" w:color="auto"/>
        <w:bottom w:val="none" w:sz="0" w:space="0" w:color="auto"/>
        <w:right w:val="none" w:sz="0" w:space="0" w:color="auto"/>
      </w:divBdr>
    </w:div>
    <w:div w:id="1025907828">
      <w:bodyDiv w:val="1"/>
      <w:marLeft w:val="0"/>
      <w:marRight w:val="0"/>
      <w:marTop w:val="0"/>
      <w:marBottom w:val="0"/>
      <w:divBdr>
        <w:top w:val="none" w:sz="0" w:space="0" w:color="auto"/>
        <w:left w:val="none" w:sz="0" w:space="0" w:color="auto"/>
        <w:bottom w:val="none" w:sz="0" w:space="0" w:color="auto"/>
        <w:right w:val="none" w:sz="0" w:space="0" w:color="auto"/>
      </w:divBdr>
    </w:div>
    <w:div w:id="1140340431">
      <w:bodyDiv w:val="1"/>
      <w:marLeft w:val="0"/>
      <w:marRight w:val="0"/>
      <w:marTop w:val="0"/>
      <w:marBottom w:val="0"/>
      <w:divBdr>
        <w:top w:val="none" w:sz="0" w:space="0" w:color="auto"/>
        <w:left w:val="none" w:sz="0" w:space="0" w:color="auto"/>
        <w:bottom w:val="none" w:sz="0" w:space="0" w:color="auto"/>
        <w:right w:val="none" w:sz="0" w:space="0" w:color="auto"/>
      </w:divBdr>
    </w:div>
    <w:div w:id="1144931400">
      <w:bodyDiv w:val="1"/>
      <w:marLeft w:val="0"/>
      <w:marRight w:val="0"/>
      <w:marTop w:val="0"/>
      <w:marBottom w:val="0"/>
      <w:divBdr>
        <w:top w:val="none" w:sz="0" w:space="0" w:color="auto"/>
        <w:left w:val="none" w:sz="0" w:space="0" w:color="auto"/>
        <w:bottom w:val="none" w:sz="0" w:space="0" w:color="auto"/>
        <w:right w:val="none" w:sz="0" w:space="0" w:color="auto"/>
      </w:divBdr>
    </w:div>
    <w:div w:id="1257976128">
      <w:bodyDiv w:val="1"/>
      <w:marLeft w:val="0"/>
      <w:marRight w:val="0"/>
      <w:marTop w:val="0"/>
      <w:marBottom w:val="0"/>
      <w:divBdr>
        <w:top w:val="none" w:sz="0" w:space="0" w:color="auto"/>
        <w:left w:val="none" w:sz="0" w:space="0" w:color="auto"/>
        <w:bottom w:val="none" w:sz="0" w:space="0" w:color="auto"/>
        <w:right w:val="none" w:sz="0" w:space="0" w:color="auto"/>
      </w:divBdr>
    </w:div>
    <w:div w:id="1563057888">
      <w:bodyDiv w:val="1"/>
      <w:marLeft w:val="0"/>
      <w:marRight w:val="0"/>
      <w:marTop w:val="0"/>
      <w:marBottom w:val="0"/>
      <w:divBdr>
        <w:top w:val="none" w:sz="0" w:space="0" w:color="auto"/>
        <w:left w:val="none" w:sz="0" w:space="0" w:color="auto"/>
        <w:bottom w:val="none" w:sz="0" w:space="0" w:color="auto"/>
        <w:right w:val="none" w:sz="0" w:space="0" w:color="auto"/>
      </w:divBdr>
    </w:div>
    <w:div w:id="1816559212">
      <w:bodyDiv w:val="1"/>
      <w:marLeft w:val="0"/>
      <w:marRight w:val="0"/>
      <w:marTop w:val="0"/>
      <w:marBottom w:val="0"/>
      <w:divBdr>
        <w:top w:val="none" w:sz="0" w:space="0" w:color="auto"/>
        <w:left w:val="none" w:sz="0" w:space="0" w:color="auto"/>
        <w:bottom w:val="none" w:sz="0" w:space="0" w:color="auto"/>
        <w:right w:val="none" w:sz="0" w:space="0" w:color="auto"/>
      </w:divBdr>
    </w:div>
    <w:div w:id="19971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itelna@zssoln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3577-41B6-4B61-A42E-F79E587B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208</Pages>
  <Words>67808</Words>
  <Characters>400072</Characters>
  <Application>Microsoft Office Word</Application>
  <DocSecurity>0</DocSecurity>
  <Lines>3333</Lines>
  <Paragraphs>933</Paragraphs>
  <ScaleCrop>false</ScaleCrop>
  <HeadingPairs>
    <vt:vector size="2" baseType="variant">
      <vt:variant>
        <vt:lpstr>Název</vt:lpstr>
      </vt:variant>
      <vt:variant>
        <vt:i4>1</vt:i4>
      </vt:variant>
    </vt:vector>
  </HeadingPairs>
  <TitlesOfParts>
    <vt:vector size="1" baseType="lpstr">
      <vt:lpstr>  </vt:lpstr>
    </vt:vector>
  </TitlesOfParts>
  <Company>ZŠ Solnice</Company>
  <LinksUpToDate>false</LinksUpToDate>
  <CharactersWithSpaces>466947</CharactersWithSpaces>
  <SharedDoc>false</SharedDoc>
  <HLinks>
    <vt:vector size="6" baseType="variant">
      <vt:variant>
        <vt:i4>458802</vt:i4>
      </vt:variant>
      <vt:variant>
        <vt:i4>0</vt:i4>
      </vt:variant>
      <vt:variant>
        <vt:i4>0</vt:i4>
      </vt:variant>
      <vt:variant>
        <vt:i4>5</vt:i4>
      </vt:variant>
      <vt:variant>
        <vt:lpwstr>mailto:reditelna@zssolnice.cz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sborovna2</dc:creator>
  <cp:keywords/>
  <dc:description/>
  <cp:lastModifiedBy>Luboš Klapal</cp:lastModifiedBy>
  <cp:revision>12</cp:revision>
  <cp:lastPrinted>2025-05-27T11:22:00Z</cp:lastPrinted>
  <dcterms:created xsi:type="dcterms:W3CDTF">2024-05-31T14:58:00Z</dcterms:created>
  <dcterms:modified xsi:type="dcterms:W3CDTF">2025-06-02T08:35:00Z</dcterms:modified>
</cp:coreProperties>
</file>